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9640" w:type="dxa"/>
        <w:tblInd w:w="-289" w:type="dxa"/>
        <w:tblLook w:val="04A0" w:firstRow="1" w:lastRow="0" w:firstColumn="1" w:lastColumn="0" w:noHBand="0" w:noVBand="1"/>
      </w:tblPr>
      <w:tblGrid>
        <w:gridCol w:w="9866"/>
      </w:tblGrid>
      <w:tr w:rsidR="00BB0B9E" w:rsidRPr="00BB0B9E" w14:paraId="41DD92DC" w14:textId="77777777" w:rsidTr="00BB0B9E">
        <w:tc>
          <w:tcPr>
            <w:tcW w:w="9640" w:type="dxa"/>
          </w:tcPr>
          <w:p w14:paraId="40EB3209"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Görüşme yaptığım </w:t>
            </w:r>
            <w:proofErr w:type="spellStart"/>
            <w:r w:rsidRPr="00BB0B9E">
              <w:rPr>
                <w:rFonts w:ascii="Times New Roman" w:hAnsi="Times New Roman" w:cs="Times New Roman"/>
                <w:sz w:val="24"/>
                <w:szCs w:val="24"/>
              </w:rPr>
              <w:t>Dr</w:t>
            </w:r>
            <w:proofErr w:type="spellEnd"/>
            <w:proofErr w:type="gramStart"/>
            <w:r w:rsidRPr="00BB0B9E">
              <w:rPr>
                <w:rFonts w:ascii="Times New Roman" w:hAnsi="Times New Roman" w:cs="Times New Roman"/>
                <w:sz w:val="24"/>
                <w:szCs w:val="24"/>
              </w:rPr>
              <w:t>………………………………</w:t>
            </w:r>
            <w:proofErr w:type="gramEnd"/>
            <w:r w:rsidRPr="00BB0B9E">
              <w:rPr>
                <w:rFonts w:ascii="Times New Roman" w:hAnsi="Times New Roman" w:cs="Times New Roman"/>
                <w:sz w:val="24"/>
                <w:szCs w:val="24"/>
              </w:rPr>
              <w:t xml:space="preserve"> aşağıda ayrıntılarıyla belirtilen tıbbi duruma sahip olduğumu söyleyerek, mevcut durumuma ilişkin sözlü ve yazılı açıklamalarda bulundu: </w:t>
            </w:r>
          </w:p>
          <w:p w14:paraId="19EB5DB6"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Sayın Hasta, Sayın Veli/Vasi</w:t>
            </w:r>
          </w:p>
          <w:p w14:paraId="7576CBCE" w14:textId="04B407DD"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Yapılan muayene ve tetkikler sonucunda size/çocuğunuza/vasisi bulunduğunuz kişiye üst ve/veya alt çenede mevcut </w:t>
            </w:r>
            <w:proofErr w:type="spellStart"/>
            <w:r w:rsidRPr="00BB0B9E">
              <w:rPr>
                <w:rFonts w:ascii="Times New Roman" w:hAnsi="Times New Roman" w:cs="Times New Roman"/>
                <w:sz w:val="24"/>
                <w:szCs w:val="24"/>
              </w:rPr>
              <w:t>defekt</w:t>
            </w:r>
            <w:proofErr w:type="spellEnd"/>
            <w:r w:rsidRPr="00BB0B9E">
              <w:rPr>
                <w:rFonts w:ascii="Times New Roman" w:hAnsi="Times New Roman" w:cs="Times New Roman"/>
                <w:sz w:val="24"/>
                <w:szCs w:val="24"/>
              </w:rPr>
              <w:t xml:space="preserve"> nedeniyle cerrahi girişim gerektiği kararına varılmıştır. Hekiminiz cerrahi girişim öncesinde size bu girişimin olası seyri, değişik şekilleri ve riskleri ile ilgili ayrıntılı bilgi verecek, bunun sonucunda cerrahi girişimin yapılması konusunda serbest iradeniz ile karar verebileceksiniz. Bu yazılı form size/çocuğunuza/vasisi olduğunuz kişiye yapılacak cerrahi girişim, bu girişime yönelik </w:t>
            </w:r>
            <w:proofErr w:type="gramStart"/>
            <w:r w:rsidRPr="00BB0B9E">
              <w:rPr>
                <w:rFonts w:ascii="Times New Roman" w:hAnsi="Times New Roman" w:cs="Times New Roman"/>
                <w:sz w:val="24"/>
                <w:szCs w:val="24"/>
              </w:rPr>
              <w:t>komplikasyonlar</w:t>
            </w:r>
            <w:proofErr w:type="gramEnd"/>
            <w:r w:rsidRPr="00BB0B9E">
              <w:rPr>
                <w:rFonts w:ascii="Times New Roman" w:hAnsi="Times New Roman" w:cs="Times New Roman"/>
                <w:sz w:val="24"/>
                <w:szCs w:val="24"/>
              </w:rPr>
              <w:t xml:space="preserve"> (girişim sırasında ve sonrasında gelişebilecek olumsuz durumlar) ve alternatif tedavi yöntemler hakkında size temel bilgileri açıklamak amacıyla hazırlanmış bir bilgilendirilmiş onam formudur.</w:t>
            </w:r>
          </w:p>
          <w:p w14:paraId="099E5D37" w14:textId="77777777" w:rsidR="00BB0B9E" w:rsidRPr="00BB0B9E" w:rsidRDefault="00BB0B9E" w:rsidP="00BB0B9E">
            <w:pPr>
              <w:jc w:val="both"/>
              <w:rPr>
                <w:rFonts w:ascii="Times New Roman" w:hAnsi="Times New Roman" w:cs="Times New Roman"/>
                <w:sz w:val="24"/>
                <w:szCs w:val="24"/>
              </w:rPr>
            </w:pPr>
          </w:p>
          <w:p w14:paraId="6975A2FB"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GENEL BİLGİLER</w:t>
            </w:r>
          </w:p>
          <w:p w14:paraId="60FA6ED8"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Alt ve üst çene </w:t>
            </w:r>
            <w:proofErr w:type="spellStart"/>
            <w:r w:rsidRPr="00BB0B9E">
              <w:rPr>
                <w:rFonts w:ascii="Times New Roman" w:hAnsi="Times New Roman" w:cs="Times New Roman"/>
                <w:sz w:val="24"/>
                <w:szCs w:val="24"/>
              </w:rPr>
              <w:t>defektleri</w:t>
            </w:r>
            <w:proofErr w:type="spellEnd"/>
            <w:r w:rsidRPr="00BB0B9E">
              <w:rPr>
                <w:rFonts w:ascii="Times New Roman" w:hAnsi="Times New Roman" w:cs="Times New Roman"/>
                <w:sz w:val="24"/>
                <w:szCs w:val="24"/>
              </w:rPr>
              <w:t xml:space="preserve"> doğumsal, </w:t>
            </w:r>
            <w:proofErr w:type="spellStart"/>
            <w:r w:rsidRPr="00BB0B9E">
              <w:rPr>
                <w:rFonts w:ascii="Times New Roman" w:hAnsi="Times New Roman" w:cs="Times New Roman"/>
                <w:sz w:val="24"/>
                <w:szCs w:val="24"/>
              </w:rPr>
              <w:t>edinsel</w:t>
            </w:r>
            <w:proofErr w:type="spellEnd"/>
            <w:r w:rsidRPr="00BB0B9E">
              <w:rPr>
                <w:rFonts w:ascii="Times New Roman" w:hAnsi="Times New Roman" w:cs="Times New Roman"/>
                <w:sz w:val="24"/>
                <w:szCs w:val="24"/>
              </w:rPr>
              <w:t xml:space="preserve"> ya da gelişimsel nedenler sonucu ortaya çıkmaktadır. </w:t>
            </w:r>
            <w:proofErr w:type="spellStart"/>
            <w:r w:rsidRPr="00BB0B9E">
              <w:rPr>
                <w:rFonts w:ascii="Times New Roman" w:hAnsi="Times New Roman" w:cs="Times New Roman"/>
                <w:sz w:val="24"/>
                <w:szCs w:val="24"/>
              </w:rPr>
              <w:t>Edinsel</w:t>
            </w:r>
            <w:proofErr w:type="spellEnd"/>
            <w:r w:rsidRPr="00BB0B9E">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defektler</w:t>
            </w:r>
            <w:proofErr w:type="spellEnd"/>
            <w:r w:rsidRPr="00BB0B9E">
              <w:rPr>
                <w:rFonts w:ascii="Times New Roman" w:hAnsi="Times New Roman" w:cs="Times New Roman"/>
                <w:sz w:val="24"/>
                <w:szCs w:val="24"/>
              </w:rPr>
              <w:t xml:space="preserve"> </w:t>
            </w:r>
            <w:proofErr w:type="gramStart"/>
            <w:r w:rsidRPr="00BB0B9E">
              <w:rPr>
                <w:rFonts w:ascii="Times New Roman" w:hAnsi="Times New Roman" w:cs="Times New Roman"/>
                <w:sz w:val="24"/>
                <w:szCs w:val="24"/>
              </w:rPr>
              <w:t>travmalar</w:t>
            </w:r>
            <w:proofErr w:type="gramEnd"/>
            <w:r w:rsidRPr="00BB0B9E">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tümöral</w:t>
            </w:r>
            <w:proofErr w:type="spellEnd"/>
            <w:r w:rsidRPr="00BB0B9E">
              <w:rPr>
                <w:rFonts w:ascii="Times New Roman" w:hAnsi="Times New Roman" w:cs="Times New Roman"/>
                <w:sz w:val="24"/>
                <w:szCs w:val="24"/>
              </w:rPr>
              <w:t xml:space="preserve"> ve </w:t>
            </w:r>
            <w:proofErr w:type="spellStart"/>
            <w:r w:rsidRPr="00BB0B9E">
              <w:rPr>
                <w:rFonts w:ascii="Times New Roman" w:hAnsi="Times New Roman" w:cs="Times New Roman"/>
                <w:sz w:val="24"/>
                <w:szCs w:val="24"/>
              </w:rPr>
              <w:t>kistik</w:t>
            </w:r>
            <w:proofErr w:type="spellEnd"/>
            <w:r w:rsidRPr="00BB0B9E">
              <w:rPr>
                <w:rFonts w:ascii="Times New Roman" w:hAnsi="Times New Roman" w:cs="Times New Roman"/>
                <w:sz w:val="24"/>
                <w:szCs w:val="24"/>
              </w:rPr>
              <w:t xml:space="preserve"> oluşumların cerrahi olarak çıkartılmalarını takiben oluşmaktadır. Bu tür </w:t>
            </w:r>
            <w:proofErr w:type="spellStart"/>
            <w:r w:rsidRPr="00BB0B9E">
              <w:rPr>
                <w:rFonts w:ascii="Times New Roman" w:hAnsi="Times New Roman" w:cs="Times New Roman"/>
                <w:sz w:val="24"/>
                <w:szCs w:val="24"/>
              </w:rPr>
              <w:t>defektlerin</w:t>
            </w:r>
            <w:proofErr w:type="spellEnd"/>
            <w:r w:rsidRPr="00BB0B9E">
              <w:rPr>
                <w:rFonts w:ascii="Times New Roman" w:hAnsi="Times New Roman" w:cs="Times New Roman"/>
                <w:sz w:val="24"/>
                <w:szCs w:val="24"/>
              </w:rPr>
              <w:t xml:space="preserve"> onarımı için vücudun çeşitli </w:t>
            </w:r>
            <w:proofErr w:type="gramStart"/>
            <w:r w:rsidRPr="00BB0B9E">
              <w:rPr>
                <w:rFonts w:ascii="Times New Roman" w:hAnsi="Times New Roman" w:cs="Times New Roman"/>
                <w:sz w:val="24"/>
                <w:szCs w:val="24"/>
              </w:rPr>
              <w:t>yerlerinden  kemik</w:t>
            </w:r>
            <w:proofErr w:type="gramEnd"/>
            <w:r w:rsidRPr="00BB0B9E">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greftlerinin</w:t>
            </w:r>
            <w:proofErr w:type="spellEnd"/>
            <w:r w:rsidRPr="00BB0B9E">
              <w:rPr>
                <w:rFonts w:ascii="Times New Roman" w:hAnsi="Times New Roman" w:cs="Times New Roman"/>
                <w:sz w:val="24"/>
                <w:szCs w:val="24"/>
              </w:rPr>
              <w:t xml:space="preserve"> alınması gerekebilmektedir. Kemik </w:t>
            </w:r>
            <w:proofErr w:type="spellStart"/>
            <w:r w:rsidRPr="00BB0B9E">
              <w:rPr>
                <w:rFonts w:ascii="Times New Roman" w:hAnsi="Times New Roman" w:cs="Times New Roman"/>
                <w:sz w:val="24"/>
                <w:szCs w:val="24"/>
              </w:rPr>
              <w:t>greftinin</w:t>
            </w:r>
            <w:proofErr w:type="spellEnd"/>
            <w:r w:rsidRPr="00BB0B9E">
              <w:rPr>
                <w:rFonts w:ascii="Times New Roman" w:hAnsi="Times New Roman" w:cs="Times New Roman"/>
                <w:sz w:val="24"/>
                <w:szCs w:val="24"/>
              </w:rPr>
              <w:t xml:space="preserve"> alınacağı yerin seçiminde, </w:t>
            </w:r>
            <w:proofErr w:type="spellStart"/>
            <w:r w:rsidRPr="00BB0B9E">
              <w:rPr>
                <w:rFonts w:ascii="Times New Roman" w:hAnsi="Times New Roman" w:cs="Times New Roman"/>
                <w:sz w:val="24"/>
                <w:szCs w:val="24"/>
              </w:rPr>
              <w:t>defekt</w:t>
            </w:r>
            <w:proofErr w:type="spellEnd"/>
            <w:r w:rsidRPr="00BB0B9E">
              <w:rPr>
                <w:rFonts w:ascii="Times New Roman" w:hAnsi="Times New Roman" w:cs="Times New Roman"/>
                <w:sz w:val="24"/>
                <w:szCs w:val="24"/>
              </w:rPr>
              <w:t xml:space="preserve"> bölgesindeki kemiğin devamlılığının sağlanması için gerekli olan kemik miktarı esas alınmaktadır. Ağız içi alanlar bu amaçla sıklıkla seçilen alanlardan biridir. Bu alanlar alt çene ucu (</w:t>
            </w:r>
            <w:proofErr w:type="spellStart"/>
            <w:r w:rsidRPr="00BB0B9E">
              <w:rPr>
                <w:rFonts w:ascii="Times New Roman" w:hAnsi="Times New Roman" w:cs="Times New Roman"/>
                <w:sz w:val="24"/>
                <w:szCs w:val="24"/>
              </w:rPr>
              <w:t>simfiz</w:t>
            </w:r>
            <w:proofErr w:type="spellEnd"/>
            <w:r w:rsidRPr="00BB0B9E">
              <w:rPr>
                <w:rFonts w:ascii="Times New Roman" w:hAnsi="Times New Roman" w:cs="Times New Roman"/>
                <w:sz w:val="24"/>
                <w:szCs w:val="24"/>
              </w:rPr>
              <w:t>), alt çenenin yükselen kesimi (</w:t>
            </w:r>
            <w:proofErr w:type="spellStart"/>
            <w:r w:rsidRPr="00BB0B9E">
              <w:rPr>
                <w:rFonts w:ascii="Times New Roman" w:hAnsi="Times New Roman" w:cs="Times New Roman"/>
                <w:sz w:val="24"/>
                <w:szCs w:val="24"/>
              </w:rPr>
              <w:t>ramus</w:t>
            </w:r>
            <w:proofErr w:type="spellEnd"/>
            <w:r w:rsidRPr="00BB0B9E">
              <w:rPr>
                <w:rFonts w:ascii="Times New Roman" w:hAnsi="Times New Roman" w:cs="Times New Roman"/>
                <w:sz w:val="24"/>
                <w:szCs w:val="24"/>
              </w:rPr>
              <w:t>), alt çenenin alt kenarı, alt çenede 2. ve 3. büyük azı dişlerin arkasındaki bölge (</w:t>
            </w:r>
            <w:proofErr w:type="spellStart"/>
            <w:r w:rsidRPr="00BB0B9E">
              <w:rPr>
                <w:rFonts w:ascii="Times New Roman" w:hAnsi="Times New Roman" w:cs="Times New Roman"/>
                <w:sz w:val="24"/>
                <w:szCs w:val="24"/>
              </w:rPr>
              <w:t>retromolar</w:t>
            </w:r>
            <w:proofErr w:type="spellEnd"/>
            <w:r w:rsidRPr="00BB0B9E">
              <w:rPr>
                <w:rFonts w:ascii="Times New Roman" w:hAnsi="Times New Roman" w:cs="Times New Roman"/>
                <w:sz w:val="24"/>
                <w:szCs w:val="24"/>
              </w:rPr>
              <w:t xml:space="preserve"> bölge), elmacık kemiği (</w:t>
            </w:r>
            <w:proofErr w:type="spellStart"/>
            <w:r w:rsidRPr="00BB0B9E">
              <w:rPr>
                <w:rFonts w:ascii="Times New Roman" w:hAnsi="Times New Roman" w:cs="Times New Roman"/>
                <w:sz w:val="24"/>
                <w:szCs w:val="24"/>
              </w:rPr>
              <w:t>zigoma</w:t>
            </w:r>
            <w:proofErr w:type="spellEnd"/>
            <w:r w:rsidRPr="00BB0B9E">
              <w:rPr>
                <w:rFonts w:ascii="Times New Roman" w:hAnsi="Times New Roman" w:cs="Times New Roman"/>
                <w:sz w:val="24"/>
                <w:szCs w:val="24"/>
              </w:rPr>
              <w:t>), üst çenede 2.ve 3. büyük azı dişlerin bitimindeki arka bölgedir (</w:t>
            </w:r>
            <w:proofErr w:type="spellStart"/>
            <w:r w:rsidRPr="00BB0B9E">
              <w:rPr>
                <w:rFonts w:ascii="Times New Roman" w:hAnsi="Times New Roman" w:cs="Times New Roman"/>
                <w:sz w:val="24"/>
                <w:szCs w:val="24"/>
              </w:rPr>
              <w:t>tüber</w:t>
            </w:r>
            <w:proofErr w:type="spellEnd"/>
            <w:r w:rsidRPr="00BB0B9E">
              <w:rPr>
                <w:rFonts w:ascii="Times New Roman" w:hAnsi="Times New Roman" w:cs="Times New Roman"/>
                <w:sz w:val="24"/>
                <w:szCs w:val="24"/>
              </w:rPr>
              <w:t xml:space="preserve">). </w:t>
            </w:r>
          </w:p>
          <w:p w14:paraId="027B3162" w14:textId="214B4EA3"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Bu operasyonda üst çenede ve/veya alt çenede mevcut olan </w:t>
            </w:r>
            <w:proofErr w:type="spellStart"/>
            <w:r w:rsidRPr="00BB0B9E">
              <w:rPr>
                <w:rFonts w:ascii="Times New Roman" w:hAnsi="Times New Roman" w:cs="Times New Roman"/>
                <w:sz w:val="24"/>
                <w:szCs w:val="24"/>
              </w:rPr>
              <w:t>defektin</w:t>
            </w:r>
            <w:proofErr w:type="spellEnd"/>
            <w:r w:rsidRPr="00BB0B9E">
              <w:rPr>
                <w:rFonts w:ascii="Times New Roman" w:hAnsi="Times New Roman" w:cs="Times New Roman"/>
                <w:sz w:val="24"/>
                <w:szCs w:val="24"/>
              </w:rPr>
              <w:t xml:space="preserve"> kemik </w:t>
            </w:r>
            <w:proofErr w:type="spellStart"/>
            <w:r w:rsidRPr="00BB0B9E">
              <w:rPr>
                <w:rFonts w:ascii="Times New Roman" w:hAnsi="Times New Roman" w:cs="Times New Roman"/>
                <w:sz w:val="24"/>
                <w:szCs w:val="24"/>
              </w:rPr>
              <w:t>grefti</w:t>
            </w:r>
            <w:proofErr w:type="spellEnd"/>
            <w:r w:rsidRPr="00BB0B9E">
              <w:rPr>
                <w:rFonts w:ascii="Times New Roman" w:hAnsi="Times New Roman" w:cs="Times New Roman"/>
                <w:sz w:val="24"/>
                <w:szCs w:val="24"/>
              </w:rPr>
              <w:t xml:space="preserve"> ile onarımı gerçekleştirilecektir. Bu girişimde mevcut </w:t>
            </w:r>
            <w:proofErr w:type="spellStart"/>
            <w:r w:rsidRPr="00BB0B9E">
              <w:rPr>
                <w:rFonts w:ascii="Times New Roman" w:hAnsi="Times New Roman" w:cs="Times New Roman"/>
                <w:sz w:val="24"/>
                <w:szCs w:val="24"/>
              </w:rPr>
              <w:t>defektin</w:t>
            </w:r>
            <w:proofErr w:type="spellEnd"/>
            <w:r w:rsidRPr="00BB0B9E">
              <w:rPr>
                <w:rFonts w:ascii="Times New Roman" w:hAnsi="Times New Roman" w:cs="Times New Roman"/>
                <w:sz w:val="24"/>
                <w:szCs w:val="24"/>
              </w:rPr>
              <w:t xml:space="preserve"> olduğu bölge ağız içinden yapılacak kesiler ile açığa çıkarılacaktır. </w:t>
            </w:r>
            <w:proofErr w:type="spellStart"/>
            <w:r w:rsidRPr="00BB0B9E">
              <w:rPr>
                <w:rFonts w:ascii="Times New Roman" w:hAnsi="Times New Roman" w:cs="Times New Roman"/>
                <w:sz w:val="24"/>
                <w:szCs w:val="24"/>
              </w:rPr>
              <w:t>Defekt</w:t>
            </w:r>
            <w:proofErr w:type="spellEnd"/>
            <w:r w:rsidRPr="00BB0B9E">
              <w:rPr>
                <w:rFonts w:ascii="Times New Roman" w:hAnsi="Times New Roman" w:cs="Times New Roman"/>
                <w:sz w:val="24"/>
                <w:szCs w:val="24"/>
              </w:rPr>
              <w:t xml:space="preserve"> alanına konulacak kemiği elde etmek için yukarıda anlatılan ağız içi bölgelerinin birinden ya da birkaçından kemik </w:t>
            </w:r>
            <w:proofErr w:type="spellStart"/>
            <w:r w:rsidRPr="00BB0B9E">
              <w:rPr>
                <w:rFonts w:ascii="Times New Roman" w:hAnsi="Times New Roman" w:cs="Times New Roman"/>
                <w:sz w:val="24"/>
                <w:szCs w:val="24"/>
              </w:rPr>
              <w:t>grefti</w:t>
            </w:r>
            <w:proofErr w:type="spellEnd"/>
            <w:r w:rsidRPr="00BB0B9E">
              <w:rPr>
                <w:rFonts w:ascii="Times New Roman" w:hAnsi="Times New Roman" w:cs="Times New Roman"/>
                <w:sz w:val="24"/>
                <w:szCs w:val="24"/>
              </w:rPr>
              <w:t xml:space="preserve"> elde edilecektir. Ameliyatta ağız içinden yapılan kesiler ile kemiğin alınacağı bölgeye/bölgelere ulaşılacak ve ilgili alanda/alanlarda yapılacak kemik </w:t>
            </w:r>
            <w:proofErr w:type="spellStart"/>
            <w:r w:rsidRPr="00BB0B9E">
              <w:rPr>
                <w:rFonts w:ascii="Times New Roman" w:hAnsi="Times New Roman" w:cs="Times New Roman"/>
                <w:sz w:val="24"/>
                <w:szCs w:val="24"/>
              </w:rPr>
              <w:t>kesileri</w:t>
            </w:r>
            <w:proofErr w:type="spellEnd"/>
            <w:r w:rsidRPr="00BB0B9E">
              <w:rPr>
                <w:rFonts w:ascii="Times New Roman" w:hAnsi="Times New Roman" w:cs="Times New Roman"/>
                <w:sz w:val="24"/>
                <w:szCs w:val="24"/>
              </w:rPr>
              <w:t xml:space="preserve"> ile </w:t>
            </w:r>
            <w:proofErr w:type="spellStart"/>
            <w:r w:rsidRPr="00BB0B9E">
              <w:rPr>
                <w:rFonts w:ascii="Times New Roman" w:hAnsi="Times New Roman" w:cs="Times New Roman"/>
                <w:sz w:val="24"/>
                <w:szCs w:val="24"/>
              </w:rPr>
              <w:t>defektin</w:t>
            </w:r>
            <w:proofErr w:type="spellEnd"/>
            <w:r w:rsidRPr="00BB0B9E">
              <w:rPr>
                <w:rFonts w:ascii="Times New Roman" w:hAnsi="Times New Roman" w:cs="Times New Roman"/>
                <w:sz w:val="24"/>
                <w:szCs w:val="24"/>
              </w:rPr>
              <w:t xml:space="preserve"> onarımı için gereken kemik </w:t>
            </w:r>
            <w:proofErr w:type="spellStart"/>
            <w:r w:rsidRPr="00BB0B9E">
              <w:rPr>
                <w:rFonts w:ascii="Times New Roman" w:hAnsi="Times New Roman" w:cs="Times New Roman"/>
                <w:sz w:val="24"/>
                <w:szCs w:val="24"/>
              </w:rPr>
              <w:t>grefti</w:t>
            </w:r>
            <w:proofErr w:type="spellEnd"/>
            <w:r w:rsidRPr="00BB0B9E">
              <w:rPr>
                <w:rFonts w:ascii="Times New Roman" w:hAnsi="Times New Roman" w:cs="Times New Roman"/>
                <w:sz w:val="24"/>
                <w:szCs w:val="24"/>
              </w:rPr>
              <w:t xml:space="preserve"> temin edilecektir. Elde edilen kemik </w:t>
            </w:r>
            <w:proofErr w:type="spellStart"/>
            <w:r w:rsidRPr="00BB0B9E">
              <w:rPr>
                <w:rFonts w:ascii="Times New Roman" w:hAnsi="Times New Roman" w:cs="Times New Roman"/>
                <w:sz w:val="24"/>
                <w:szCs w:val="24"/>
              </w:rPr>
              <w:t>greftinin</w:t>
            </w:r>
            <w:proofErr w:type="spellEnd"/>
            <w:r w:rsidRPr="00BB0B9E">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defekt</w:t>
            </w:r>
            <w:proofErr w:type="spellEnd"/>
            <w:r w:rsidRPr="00BB0B9E">
              <w:rPr>
                <w:rFonts w:ascii="Times New Roman" w:hAnsi="Times New Roman" w:cs="Times New Roman"/>
                <w:sz w:val="24"/>
                <w:szCs w:val="24"/>
              </w:rPr>
              <w:t xml:space="preserve"> alanına konulması ve ağız içindeki </w:t>
            </w:r>
            <w:proofErr w:type="spellStart"/>
            <w:r w:rsidRPr="00BB0B9E">
              <w:rPr>
                <w:rFonts w:ascii="Times New Roman" w:hAnsi="Times New Roman" w:cs="Times New Roman"/>
                <w:sz w:val="24"/>
                <w:szCs w:val="24"/>
              </w:rPr>
              <w:t>kesilerin</w:t>
            </w:r>
            <w:proofErr w:type="spellEnd"/>
            <w:r w:rsidRPr="00BB0B9E">
              <w:rPr>
                <w:rFonts w:ascii="Times New Roman" w:hAnsi="Times New Roman" w:cs="Times New Roman"/>
                <w:sz w:val="24"/>
                <w:szCs w:val="24"/>
              </w:rPr>
              <w:t xml:space="preserve"> birbirine yaklaştırılması ile kemik bütünlüğü sağlanmış olacaktır. Başka bir insanın kemiği veya kemiğe benzer üretilmiş malzemeler bir seçenek olmakla birlikte hastanın kendi kemiğinin yerini tutmamaktadır. </w:t>
            </w:r>
          </w:p>
          <w:p w14:paraId="61147E7B" w14:textId="77777777" w:rsidR="00BB0B9E" w:rsidRPr="00BB0B9E" w:rsidRDefault="00BB0B9E" w:rsidP="00BB0B9E">
            <w:pPr>
              <w:jc w:val="both"/>
              <w:rPr>
                <w:rFonts w:ascii="Times New Roman" w:hAnsi="Times New Roman" w:cs="Times New Roman"/>
                <w:sz w:val="24"/>
                <w:szCs w:val="24"/>
              </w:rPr>
            </w:pPr>
          </w:p>
          <w:p w14:paraId="4B223911"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 xml:space="preserve">Ameliyata ilişkin </w:t>
            </w:r>
            <w:proofErr w:type="gramStart"/>
            <w:r w:rsidRPr="00BB0B9E">
              <w:rPr>
                <w:rFonts w:ascii="Times New Roman" w:hAnsi="Times New Roman" w:cs="Times New Roman"/>
                <w:b/>
                <w:sz w:val="24"/>
                <w:szCs w:val="24"/>
              </w:rPr>
              <w:t>komplikasyonlar</w:t>
            </w:r>
            <w:proofErr w:type="gramEnd"/>
            <w:r w:rsidRPr="00BB0B9E">
              <w:rPr>
                <w:rFonts w:ascii="Times New Roman" w:hAnsi="Times New Roman" w:cs="Times New Roman"/>
                <w:b/>
                <w:sz w:val="24"/>
                <w:szCs w:val="24"/>
              </w:rPr>
              <w:t>:</w:t>
            </w:r>
          </w:p>
          <w:p w14:paraId="7AF4316B"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1. Kanama</w:t>
            </w:r>
          </w:p>
          <w:p w14:paraId="0518CA77"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2. Sinir hasarı</w:t>
            </w:r>
          </w:p>
          <w:p w14:paraId="231BDC9F"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3. Hissizlik</w:t>
            </w:r>
          </w:p>
          <w:p w14:paraId="7EEB8BBC"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4. Ödem</w:t>
            </w:r>
          </w:p>
          <w:p w14:paraId="2D5CB28B"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5.Yara iyileşmesinde gecikme</w:t>
            </w:r>
          </w:p>
          <w:p w14:paraId="583A5317"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6. Kozmetik </w:t>
            </w:r>
            <w:proofErr w:type="spellStart"/>
            <w:r w:rsidRPr="00BB0B9E">
              <w:rPr>
                <w:rFonts w:ascii="Times New Roman" w:hAnsi="Times New Roman" w:cs="Times New Roman"/>
                <w:sz w:val="24"/>
                <w:szCs w:val="24"/>
              </w:rPr>
              <w:t>deformite</w:t>
            </w:r>
            <w:proofErr w:type="spellEnd"/>
          </w:p>
          <w:p w14:paraId="509275F7"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7. Alt ve/veya üst çenede kırık</w:t>
            </w:r>
          </w:p>
          <w:p w14:paraId="1DC4720E"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8. Diş köklerinde hasar ve dişlerin canlılığını kaybetmesi</w:t>
            </w:r>
          </w:p>
          <w:p w14:paraId="14583717"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9. Kemik eklenen alanların açılması</w:t>
            </w:r>
          </w:p>
          <w:p w14:paraId="17462315"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10. Alınan kemiklerin canlılığını kaybetmesi</w:t>
            </w:r>
          </w:p>
          <w:p w14:paraId="3394D766" w14:textId="77777777" w:rsidR="00BB0B9E" w:rsidRPr="00BB0B9E" w:rsidRDefault="00BB0B9E" w:rsidP="00BB0B9E">
            <w:pPr>
              <w:jc w:val="both"/>
              <w:rPr>
                <w:rFonts w:ascii="Times New Roman" w:hAnsi="Times New Roman" w:cs="Times New Roman"/>
                <w:b/>
                <w:sz w:val="24"/>
                <w:szCs w:val="24"/>
              </w:rPr>
            </w:pPr>
          </w:p>
          <w:p w14:paraId="78BC992B" w14:textId="107D5790"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ANESTEZİYE AİT RİSKLER:</w:t>
            </w:r>
          </w:p>
          <w:p w14:paraId="764CFDD4" w14:textId="27876CAF"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Anesteziye ilişkin herhangi bir soru işaretiniz varsa bunları anestezist ile görüşün.</w:t>
            </w:r>
          </w:p>
          <w:p w14:paraId="11613E68" w14:textId="77777777" w:rsidR="00BB0B9E" w:rsidRPr="00BB0B9E" w:rsidRDefault="00BB0B9E" w:rsidP="00BB0B9E">
            <w:pPr>
              <w:jc w:val="both"/>
              <w:rPr>
                <w:rFonts w:ascii="Times New Roman" w:hAnsi="Times New Roman" w:cs="Times New Roman"/>
                <w:sz w:val="24"/>
                <w:szCs w:val="24"/>
              </w:rPr>
            </w:pPr>
          </w:p>
          <w:p w14:paraId="02B2ADEC"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Bu riskler şunlardır:</w:t>
            </w:r>
          </w:p>
          <w:p w14:paraId="1BC6EC9C" w14:textId="5970452F"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1.</w:t>
            </w:r>
            <w:r w:rsidR="002D29C4">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İntübasyon</w:t>
            </w:r>
            <w:proofErr w:type="spellEnd"/>
            <w:r w:rsidRPr="00BB0B9E">
              <w:rPr>
                <w:rFonts w:ascii="Times New Roman" w:hAnsi="Times New Roman" w:cs="Times New Roman"/>
                <w:sz w:val="24"/>
                <w:szCs w:val="24"/>
              </w:rPr>
              <w:t xml:space="preserve"> zorluğu ve </w:t>
            </w:r>
            <w:proofErr w:type="spellStart"/>
            <w:r w:rsidRPr="00BB0B9E">
              <w:rPr>
                <w:rFonts w:ascii="Times New Roman" w:hAnsi="Times New Roman" w:cs="Times New Roman"/>
                <w:sz w:val="24"/>
                <w:szCs w:val="24"/>
              </w:rPr>
              <w:t>trakeostomi</w:t>
            </w:r>
            <w:proofErr w:type="spellEnd"/>
            <w:r w:rsidRPr="00BB0B9E">
              <w:rPr>
                <w:rFonts w:ascii="Times New Roman" w:hAnsi="Times New Roman" w:cs="Times New Roman"/>
                <w:sz w:val="24"/>
                <w:szCs w:val="24"/>
              </w:rPr>
              <w:t xml:space="preserve"> gerekliliği: Anestezi için ağızdan nefes borusuna yerleştirilmesi gereken tüp yerleştirilemezse zorunlu olarak boğazın ön kısmından yapılan kesi ile bu tüpün yerleştirilmesi (</w:t>
            </w:r>
            <w:proofErr w:type="spellStart"/>
            <w:r w:rsidRPr="00BB0B9E">
              <w:rPr>
                <w:rFonts w:ascii="Times New Roman" w:hAnsi="Times New Roman" w:cs="Times New Roman"/>
                <w:sz w:val="24"/>
                <w:szCs w:val="24"/>
              </w:rPr>
              <w:t>trakeostomi</w:t>
            </w:r>
            <w:proofErr w:type="spellEnd"/>
            <w:r w:rsidRPr="00BB0B9E">
              <w:rPr>
                <w:rFonts w:ascii="Times New Roman" w:hAnsi="Times New Roman" w:cs="Times New Roman"/>
                <w:sz w:val="24"/>
                <w:szCs w:val="24"/>
              </w:rPr>
              <w:t>) gerekebilir. Bu tüpün ameliyattan sonra da bir süre kalması gerekebilir ve bu tüp ile ilgili bazı sorunlar zamanla gelişebilir.</w:t>
            </w:r>
          </w:p>
          <w:p w14:paraId="396FE727" w14:textId="77777777"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2.</w:t>
            </w:r>
            <w:r w:rsidRPr="00BB0B9E">
              <w:rPr>
                <w:rFonts w:ascii="Times New Roman" w:hAnsi="Times New Roman" w:cs="Times New Roman"/>
                <w:sz w:val="24"/>
                <w:szCs w:val="24"/>
              </w:rPr>
              <w:t xml:space="preserve"> Bazı akciğer alanları sönebilir ve buralarda </w:t>
            </w:r>
            <w:proofErr w:type="gramStart"/>
            <w:r w:rsidRPr="00BB0B9E">
              <w:rPr>
                <w:rFonts w:ascii="Times New Roman" w:hAnsi="Times New Roman" w:cs="Times New Roman"/>
                <w:sz w:val="24"/>
                <w:szCs w:val="24"/>
              </w:rPr>
              <w:t>enfeksiyon</w:t>
            </w:r>
            <w:proofErr w:type="gramEnd"/>
            <w:r w:rsidRPr="00BB0B9E">
              <w:rPr>
                <w:rFonts w:ascii="Times New Roman" w:hAnsi="Times New Roman" w:cs="Times New Roman"/>
                <w:sz w:val="24"/>
                <w:szCs w:val="24"/>
              </w:rPr>
              <w:t xml:space="preserve"> (mikrobik hastalıklar) oluşabilir. Bu durumda antibiyotikler ve </w:t>
            </w:r>
            <w:proofErr w:type="gramStart"/>
            <w:r w:rsidRPr="00BB0B9E">
              <w:rPr>
                <w:rFonts w:ascii="Times New Roman" w:hAnsi="Times New Roman" w:cs="Times New Roman"/>
                <w:sz w:val="24"/>
                <w:szCs w:val="24"/>
              </w:rPr>
              <w:t>fizyoterapi</w:t>
            </w:r>
            <w:proofErr w:type="gramEnd"/>
            <w:r w:rsidRPr="00BB0B9E">
              <w:rPr>
                <w:rFonts w:ascii="Times New Roman" w:hAnsi="Times New Roman" w:cs="Times New Roman"/>
                <w:sz w:val="24"/>
                <w:szCs w:val="24"/>
              </w:rPr>
              <w:t xml:space="preserve"> gerekebilir.</w:t>
            </w:r>
          </w:p>
          <w:p w14:paraId="1503A2C8" w14:textId="77777777"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3.</w:t>
            </w:r>
            <w:r w:rsidRPr="00BB0B9E">
              <w:rPr>
                <w:rFonts w:ascii="Times New Roman" w:hAnsi="Times New Roman" w:cs="Times New Roman"/>
                <w:sz w:val="24"/>
                <w:szCs w:val="24"/>
              </w:rPr>
              <w:t xml:space="preserve"> Bacaklarda ağrı ve şişmeye neden olan pıhtılar oluşabilir (derin </w:t>
            </w:r>
            <w:proofErr w:type="spellStart"/>
            <w:r w:rsidRPr="00BB0B9E">
              <w:rPr>
                <w:rFonts w:ascii="Times New Roman" w:hAnsi="Times New Roman" w:cs="Times New Roman"/>
                <w:sz w:val="24"/>
                <w:szCs w:val="24"/>
              </w:rPr>
              <w:t>ven</w:t>
            </w:r>
            <w:proofErr w:type="spellEnd"/>
            <w:r w:rsidRPr="00BB0B9E">
              <w:rPr>
                <w:rFonts w:ascii="Times New Roman" w:hAnsi="Times New Roman" w:cs="Times New Roman"/>
                <w:sz w:val="24"/>
                <w:szCs w:val="24"/>
              </w:rPr>
              <w:t xml:space="preserve"> </w:t>
            </w:r>
            <w:proofErr w:type="spellStart"/>
            <w:r w:rsidRPr="00BB0B9E">
              <w:rPr>
                <w:rFonts w:ascii="Times New Roman" w:hAnsi="Times New Roman" w:cs="Times New Roman"/>
                <w:sz w:val="24"/>
                <w:szCs w:val="24"/>
              </w:rPr>
              <w:t>trombozu</w:t>
            </w:r>
            <w:proofErr w:type="spellEnd"/>
            <w:r w:rsidRPr="00BB0B9E">
              <w:rPr>
                <w:rFonts w:ascii="Times New Roman" w:hAnsi="Times New Roman" w:cs="Times New Roman"/>
                <w:sz w:val="24"/>
                <w:szCs w:val="24"/>
              </w:rPr>
              <w:t xml:space="preserve">- derin </w:t>
            </w:r>
            <w:proofErr w:type="gramStart"/>
            <w:r w:rsidRPr="00BB0B9E">
              <w:rPr>
                <w:rFonts w:ascii="Times New Roman" w:hAnsi="Times New Roman" w:cs="Times New Roman"/>
                <w:sz w:val="24"/>
                <w:szCs w:val="24"/>
              </w:rPr>
              <w:t>toplar damarın</w:t>
            </w:r>
            <w:proofErr w:type="gramEnd"/>
            <w:r w:rsidRPr="00BB0B9E">
              <w:rPr>
                <w:rFonts w:ascii="Times New Roman" w:hAnsi="Times New Roman" w:cs="Times New Roman"/>
                <w:sz w:val="24"/>
                <w:szCs w:val="24"/>
              </w:rPr>
              <w:t xml:space="preserve"> pıhtı ile tıkanması-DVT). Nadiren bu pıhtılardan bir kısmı koparak akciğerlerinize ve başka organlara gidebilir ve bu ölümcül olabilir.</w:t>
            </w:r>
          </w:p>
          <w:p w14:paraId="47887D71" w14:textId="77777777" w:rsidR="00BB0B9E" w:rsidRPr="00BB0B9E" w:rsidRDefault="00BB0B9E" w:rsidP="002D29C4">
            <w:pPr>
              <w:tabs>
                <w:tab w:val="left" w:pos="606"/>
              </w:tabs>
              <w:jc w:val="both"/>
              <w:rPr>
                <w:rFonts w:ascii="Times New Roman" w:hAnsi="Times New Roman" w:cs="Times New Roman"/>
                <w:sz w:val="24"/>
                <w:szCs w:val="24"/>
              </w:rPr>
            </w:pPr>
            <w:proofErr w:type="gramStart"/>
            <w:r w:rsidRPr="002D29C4">
              <w:rPr>
                <w:rFonts w:ascii="Times New Roman" w:hAnsi="Times New Roman" w:cs="Times New Roman"/>
                <w:b/>
                <w:sz w:val="24"/>
                <w:szCs w:val="24"/>
              </w:rPr>
              <w:t>4 .</w:t>
            </w:r>
            <w:proofErr w:type="gramEnd"/>
            <w:r w:rsidRPr="00BB0B9E">
              <w:rPr>
                <w:rFonts w:ascii="Times New Roman" w:hAnsi="Times New Roman" w:cs="Times New Roman"/>
                <w:sz w:val="24"/>
                <w:szCs w:val="24"/>
              </w:rPr>
              <w:t xml:space="preserve"> Kalbe binen yük nedeniyle kalp krizi veya inme meydana gelebilir.</w:t>
            </w:r>
          </w:p>
          <w:p w14:paraId="5A412706" w14:textId="77777777"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5.</w:t>
            </w:r>
            <w:r w:rsidRPr="00BB0B9E">
              <w:rPr>
                <w:rFonts w:ascii="Times New Roman" w:hAnsi="Times New Roman" w:cs="Times New Roman"/>
                <w:sz w:val="24"/>
                <w:szCs w:val="24"/>
              </w:rPr>
              <w:t xml:space="preserve"> Uygulamaya bağlı olarak ölüm meydana gelebilir.</w:t>
            </w:r>
          </w:p>
          <w:p w14:paraId="1082FC41" w14:textId="77777777"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6.</w:t>
            </w:r>
            <w:r w:rsidRPr="00BB0B9E">
              <w:rPr>
                <w:rFonts w:ascii="Times New Roman" w:hAnsi="Times New Roman" w:cs="Times New Roman"/>
                <w:sz w:val="24"/>
                <w:szCs w:val="24"/>
              </w:rPr>
              <w:t xml:space="preserve"> Şişman insanlarda akciğer </w:t>
            </w:r>
            <w:proofErr w:type="gramStart"/>
            <w:r w:rsidRPr="00BB0B9E">
              <w:rPr>
                <w:rFonts w:ascii="Times New Roman" w:hAnsi="Times New Roman" w:cs="Times New Roman"/>
                <w:sz w:val="24"/>
                <w:szCs w:val="24"/>
              </w:rPr>
              <w:t>enfeksiyonu</w:t>
            </w:r>
            <w:proofErr w:type="gramEnd"/>
            <w:r w:rsidRPr="00BB0B9E">
              <w:rPr>
                <w:rFonts w:ascii="Times New Roman" w:hAnsi="Times New Roman" w:cs="Times New Roman"/>
                <w:sz w:val="24"/>
                <w:szCs w:val="24"/>
              </w:rPr>
              <w:t xml:space="preserve"> (mikrobik hastalıklar), </w:t>
            </w:r>
            <w:proofErr w:type="spellStart"/>
            <w:r w:rsidRPr="00BB0B9E">
              <w:rPr>
                <w:rFonts w:ascii="Times New Roman" w:hAnsi="Times New Roman" w:cs="Times New Roman"/>
                <w:sz w:val="24"/>
                <w:szCs w:val="24"/>
              </w:rPr>
              <w:t>tromboz</w:t>
            </w:r>
            <w:proofErr w:type="spellEnd"/>
            <w:r w:rsidRPr="00BB0B9E">
              <w:rPr>
                <w:rFonts w:ascii="Times New Roman" w:hAnsi="Times New Roman" w:cs="Times New Roman"/>
                <w:sz w:val="24"/>
                <w:szCs w:val="24"/>
              </w:rPr>
              <w:t>, kalp ve akciğer komplikasyonlarının (olumsuz sonuçlar) oranı fazladır.</w:t>
            </w:r>
          </w:p>
          <w:p w14:paraId="0C1412BF" w14:textId="5BDB0549" w:rsidR="00BB0B9E" w:rsidRPr="00BB0B9E" w:rsidRDefault="00BB0B9E" w:rsidP="002D29C4">
            <w:pPr>
              <w:tabs>
                <w:tab w:val="left" w:pos="606"/>
              </w:tabs>
              <w:jc w:val="both"/>
              <w:rPr>
                <w:rFonts w:ascii="Times New Roman" w:hAnsi="Times New Roman" w:cs="Times New Roman"/>
                <w:sz w:val="24"/>
                <w:szCs w:val="24"/>
              </w:rPr>
            </w:pPr>
            <w:r w:rsidRPr="002D29C4">
              <w:rPr>
                <w:rFonts w:ascii="Times New Roman" w:hAnsi="Times New Roman" w:cs="Times New Roman"/>
                <w:b/>
                <w:sz w:val="24"/>
                <w:szCs w:val="24"/>
              </w:rPr>
              <w:t>7.</w:t>
            </w:r>
            <w:r w:rsidRPr="00BB0B9E">
              <w:rPr>
                <w:rFonts w:ascii="Times New Roman" w:hAnsi="Times New Roman" w:cs="Times New Roman"/>
                <w:sz w:val="24"/>
                <w:szCs w:val="24"/>
              </w:rPr>
              <w:t xml:space="preserve"> Sigara içenlerde akciğer </w:t>
            </w:r>
            <w:proofErr w:type="gramStart"/>
            <w:r w:rsidRPr="00BB0B9E">
              <w:rPr>
                <w:rFonts w:ascii="Times New Roman" w:hAnsi="Times New Roman" w:cs="Times New Roman"/>
                <w:sz w:val="24"/>
                <w:szCs w:val="24"/>
              </w:rPr>
              <w:t>enfeksiyonu</w:t>
            </w:r>
            <w:proofErr w:type="gramEnd"/>
            <w:r w:rsidRPr="00BB0B9E">
              <w:rPr>
                <w:rFonts w:ascii="Times New Roman" w:hAnsi="Times New Roman" w:cs="Times New Roman"/>
                <w:sz w:val="24"/>
                <w:szCs w:val="24"/>
              </w:rPr>
              <w:t xml:space="preserve"> (mikrobik hastalıklar), </w:t>
            </w:r>
            <w:proofErr w:type="spellStart"/>
            <w:r w:rsidRPr="00BB0B9E">
              <w:rPr>
                <w:rFonts w:ascii="Times New Roman" w:hAnsi="Times New Roman" w:cs="Times New Roman"/>
                <w:sz w:val="24"/>
                <w:szCs w:val="24"/>
              </w:rPr>
              <w:t>tromboz</w:t>
            </w:r>
            <w:proofErr w:type="spellEnd"/>
            <w:r w:rsidRPr="00BB0B9E">
              <w:rPr>
                <w:rFonts w:ascii="Times New Roman" w:hAnsi="Times New Roman" w:cs="Times New Roman"/>
                <w:sz w:val="24"/>
                <w:szCs w:val="24"/>
              </w:rPr>
              <w:t>, kalp ve akciğer ile ilgili komplikasyonlarının (olumsuz durum) oranı fazladır. Prosedürden 6 hafta önce sigarayı bırakmak riskin azalmasına yardımcı olabilir.</w:t>
            </w:r>
          </w:p>
          <w:p w14:paraId="7C66B3A2" w14:textId="77777777" w:rsidR="00BB0B9E" w:rsidRPr="00BB0B9E" w:rsidRDefault="00BB0B9E" w:rsidP="00BB0B9E">
            <w:pPr>
              <w:jc w:val="both"/>
              <w:rPr>
                <w:rFonts w:ascii="Times New Roman" w:hAnsi="Times New Roman" w:cs="Times New Roman"/>
                <w:sz w:val="24"/>
                <w:szCs w:val="24"/>
              </w:rPr>
            </w:pPr>
          </w:p>
          <w:p w14:paraId="791FE7A6" w14:textId="77777777"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b/>
                <w:sz w:val="24"/>
                <w:szCs w:val="24"/>
              </w:rPr>
              <w:t>Alternatif tedaviler:</w:t>
            </w:r>
            <w:r w:rsidRPr="00BB0B9E">
              <w:rPr>
                <w:rFonts w:ascii="Times New Roman" w:hAnsi="Times New Roman" w:cs="Times New Roman"/>
                <w:sz w:val="24"/>
                <w:szCs w:val="24"/>
              </w:rPr>
              <w:t xml:space="preserve"> </w:t>
            </w:r>
          </w:p>
          <w:p w14:paraId="5806C955" w14:textId="2A9A70C6"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Ameliyat olmamaktır. Ameliyat dışı yöntemler daha az faydalı olmakla birlikte tamamen göz ardı edilemez.</w:t>
            </w:r>
          </w:p>
          <w:p w14:paraId="01E517F4" w14:textId="77777777" w:rsidR="00BB0B9E" w:rsidRPr="00BB0B9E" w:rsidRDefault="00BB0B9E" w:rsidP="00BB0B9E">
            <w:pPr>
              <w:jc w:val="both"/>
              <w:rPr>
                <w:rFonts w:ascii="Times New Roman" w:hAnsi="Times New Roman" w:cs="Times New Roman"/>
                <w:sz w:val="24"/>
                <w:szCs w:val="24"/>
              </w:rPr>
            </w:pPr>
          </w:p>
          <w:p w14:paraId="1766AFCD"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Gerekebilecek ek cerrahi işlemler:</w:t>
            </w:r>
          </w:p>
          <w:p w14:paraId="597310DB" w14:textId="2A1844E5"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Komplikasyon (olumsuz durum) gelişmesi durumunda ek tedavi ve cerrahi operasyonlar gerekli olabilir. Tıp ve cerrahide kesinlik yoktur. İyi sonuçlar beklense de elde edilebilecek sonuçlar hakkında hiçbir garanti veya teminat verilemez. </w:t>
            </w:r>
          </w:p>
          <w:p w14:paraId="0017D212" w14:textId="77777777" w:rsidR="00BB0B9E" w:rsidRPr="00BB0B9E" w:rsidRDefault="00BB0B9E" w:rsidP="00BB0B9E">
            <w:pPr>
              <w:jc w:val="both"/>
              <w:rPr>
                <w:rFonts w:ascii="Times New Roman" w:hAnsi="Times New Roman" w:cs="Times New Roman"/>
                <w:b/>
                <w:sz w:val="24"/>
                <w:szCs w:val="24"/>
              </w:rPr>
            </w:pPr>
          </w:p>
          <w:p w14:paraId="2E5A830B" w14:textId="77777777" w:rsidR="00BB0B9E" w:rsidRPr="00BB0B9E" w:rsidRDefault="00BB0B9E" w:rsidP="00BB0B9E">
            <w:pPr>
              <w:jc w:val="both"/>
              <w:rPr>
                <w:rFonts w:ascii="Times New Roman" w:hAnsi="Times New Roman" w:cs="Times New Roman"/>
                <w:b/>
                <w:sz w:val="24"/>
                <w:szCs w:val="24"/>
              </w:rPr>
            </w:pPr>
            <w:r w:rsidRPr="00BB0B9E">
              <w:rPr>
                <w:rFonts w:ascii="Times New Roman" w:hAnsi="Times New Roman" w:cs="Times New Roman"/>
                <w:b/>
                <w:sz w:val="24"/>
                <w:szCs w:val="24"/>
              </w:rPr>
              <w:t>Mali sorumluluklar:</w:t>
            </w:r>
          </w:p>
          <w:p w14:paraId="6161FC89" w14:textId="2BE8B7D9" w:rsidR="00BB0B9E" w:rsidRPr="00BB0B9E" w:rsidRDefault="00BB0B9E" w:rsidP="00BB0B9E">
            <w:pPr>
              <w:jc w:val="both"/>
              <w:rPr>
                <w:rFonts w:ascii="Times New Roman" w:hAnsi="Times New Roman" w:cs="Times New Roman"/>
                <w:sz w:val="24"/>
                <w:szCs w:val="24"/>
              </w:rPr>
            </w:pPr>
            <w:r w:rsidRPr="00BB0B9E">
              <w:rPr>
                <w:rFonts w:ascii="Times New Roman" w:hAnsi="Times New Roman" w:cs="Times New Roman"/>
                <w:sz w:val="24"/>
                <w:szCs w:val="24"/>
              </w:rPr>
              <w:t xml:space="preserve">Cerrahi için gereken masrafların hastane ve doktorun ücretini kapsayıp kapsamadığını ve ödeme şeklilerini mutlaka sorunuz. Beklenmeyen durumlar ve </w:t>
            </w:r>
            <w:proofErr w:type="gramStart"/>
            <w:r w:rsidRPr="00BB0B9E">
              <w:rPr>
                <w:rFonts w:ascii="Times New Roman" w:hAnsi="Times New Roman" w:cs="Times New Roman"/>
                <w:sz w:val="24"/>
                <w:szCs w:val="24"/>
              </w:rPr>
              <w:t>komplikasyonlar</w:t>
            </w:r>
            <w:proofErr w:type="gramEnd"/>
            <w:r w:rsidRPr="00BB0B9E">
              <w:rPr>
                <w:rFonts w:ascii="Times New Roman" w:hAnsi="Times New Roman" w:cs="Times New Roman"/>
                <w:sz w:val="24"/>
                <w:szCs w:val="24"/>
              </w:rPr>
              <w:t xml:space="preserve"> için ek ödemeler ve ücretlerden sorumlu olacaksınız. Cerrahi </w:t>
            </w:r>
            <w:proofErr w:type="gramStart"/>
            <w:r w:rsidRPr="00BB0B9E">
              <w:rPr>
                <w:rFonts w:ascii="Times New Roman" w:hAnsi="Times New Roman" w:cs="Times New Roman"/>
                <w:sz w:val="24"/>
                <w:szCs w:val="24"/>
              </w:rPr>
              <w:t>komplikasyonlar</w:t>
            </w:r>
            <w:proofErr w:type="gramEnd"/>
            <w:r w:rsidRPr="00BB0B9E">
              <w:rPr>
                <w:rFonts w:ascii="Times New Roman" w:hAnsi="Times New Roman" w:cs="Times New Roman"/>
                <w:sz w:val="24"/>
                <w:szCs w:val="24"/>
              </w:rPr>
              <w:t xml:space="preserve"> ek masrafları gerektirebilir. Ameliyatta yapay kemik </w:t>
            </w:r>
            <w:proofErr w:type="spellStart"/>
            <w:r w:rsidRPr="00BB0B9E">
              <w:rPr>
                <w:rFonts w:ascii="Times New Roman" w:hAnsi="Times New Roman" w:cs="Times New Roman"/>
                <w:sz w:val="24"/>
                <w:szCs w:val="24"/>
              </w:rPr>
              <w:t>greftleri</w:t>
            </w:r>
            <w:proofErr w:type="spellEnd"/>
            <w:r w:rsidRPr="00BB0B9E">
              <w:rPr>
                <w:rFonts w:ascii="Times New Roman" w:hAnsi="Times New Roman" w:cs="Times New Roman"/>
                <w:sz w:val="24"/>
                <w:szCs w:val="24"/>
              </w:rPr>
              <w:t xml:space="preserve"> ve </w:t>
            </w:r>
            <w:proofErr w:type="spellStart"/>
            <w:r w:rsidRPr="00BB0B9E">
              <w:rPr>
                <w:rFonts w:ascii="Times New Roman" w:hAnsi="Times New Roman" w:cs="Times New Roman"/>
                <w:sz w:val="24"/>
                <w:szCs w:val="24"/>
              </w:rPr>
              <w:t>membranlar</w:t>
            </w:r>
            <w:proofErr w:type="spellEnd"/>
            <w:r w:rsidRPr="00BB0B9E">
              <w:rPr>
                <w:rFonts w:ascii="Times New Roman" w:hAnsi="Times New Roman" w:cs="Times New Roman"/>
                <w:sz w:val="24"/>
                <w:szCs w:val="24"/>
              </w:rPr>
              <w:t xml:space="preserve"> kullanılabilir. Bu malzemelerin </w:t>
            </w:r>
            <w:proofErr w:type="spellStart"/>
            <w:r w:rsidRPr="00BB0B9E">
              <w:rPr>
                <w:rFonts w:ascii="Times New Roman" w:hAnsi="Times New Roman" w:cs="Times New Roman"/>
                <w:sz w:val="24"/>
                <w:szCs w:val="24"/>
              </w:rPr>
              <w:t>kullanımıyl</w:t>
            </w:r>
            <w:proofErr w:type="spellEnd"/>
            <w:r w:rsidRPr="00BB0B9E">
              <w:rPr>
                <w:rFonts w:ascii="Times New Roman" w:hAnsi="Times New Roman" w:cs="Times New Roman"/>
                <w:sz w:val="24"/>
                <w:szCs w:val="24"/>
              </w:rPr>
              <w:t xml:space="preserve"> ilgili ücretlerden de sorumlu olacaksınız.  </w:t>
            </w:r>
          </w:p>
          <w:p w14:paraId="19E1CD29" w14:textId="39006A54" w:rsidR="00BB0B9E" w:rsidRPr="00BB0B9E" w:rsidRDefault="00BB0B9E" w:rsidP="00BB0B9E">
            <w:pPr>
              <w:jc w:val="both"/>
              <w:rPr>
                <w:rFonts w:ascii="Times New Roman" w:hAnsi="Times New Roman" w:cs="Times New Roman"/>
                <w:sz w:val="24"/>
                <w:szCs w:val="24"/>
              </w:rPr>
            </w:pPr>
          </w:p>
          <w:p w14:paraId="5FFBFC18" w14:textId="614DF10F" w:rsidR="00BB0B9E" w:rsidRPr="00BB0B9E" w:rsidRDefault="00BB0B9E" w:rsidP="00BB0B9E">
            <w:pPr>
              <w:jc w:val="both"/>
              <w:rPr>
                <w:rFonts w:ascii="Times New Roman" w:hAnsi="Times New Roman" w:cs="Times New Roman"/>
                <w:sz w:val="24"/>
                <w:szCs w:val="24"/>
              </w:rPr>
            </w:pPr>
          </w:p>
          <w:p w14:paraId="0625B787" w14:textId="26C0C237" w:rsidR="00BB0B9E" w:rsidRPr="00BB0B9E" w:rsidRDefault="00BB0B9E" w:rsidP="00BB0B9E">
            <w:pPr>
              <w:jc w:val="both"/>
              <w:rPr>
                <w:rFonts w:ascii="Times New Roman" w:hAnsi="Times New Roman" w:cs="Times New Roman"/>
                <w:sz w:val="24"/>
                <w:szCs w:val="24"/>
              </w:rPr>
            </w:pPr>
          </w:p>
          <w:p w14:paraId="4BE76ED4" w14:textId="277A8420" w:rsidR="00BB0B9E" w:rsidRPr="00BB0B9E" w:rsidRDefault="00BB0B9E" w:rsidP="00BB0B9E">
            <w:pPr>
              <w:jc w:val="both"/>
              <w:rPr>
                <w:rFonts w:ascii="Times New Roman" w:hAnsi="Times New Roman" w:cs="Times New Roman"/>
                <w:sz w:val="24"/>
                <w:szCs w:val="24"/>
              </w:rPr>
            </w:pPr>
          </w:p>
          <w:p w14:paraId="222B75A7" w14:textId="77777777" w:rsidR="00BB0B9E" w:rsidRPr="00BB0B9E" w:rsidRDefault="00BB0B9E" w:rsidP="00BB0B9E">
            <w:pPr>
              <w:jc w:val="both"/>
              <w:rPr>
                <w:rFonts w:ascii="Times New Roman" w:hAnsi="Times New Roman" w:cs="Times New Roman"/>
                <w:sz w:val="24"/>
                <w:szCs w:val="24"/>
              </w:rPr>
            </w:pPr>
          </w:p>
          <w:p w14:paraId="331504BD" w14:textId="77777777" w:rsidR="00BB0B9E" w:rsidRPr="00BB0B9E" w:rsidRDefault="00BB0B9E" w:rsidP="00BB0B9E">
            <w:pPr>
              <w:jc w:val="both"/>
              <w:rPr>
                <w:rFonts w:ascii="Times New Roman" w:hAnsi="Times New Roman" w:cs="Times New Roman"/>
                <w:b/>
                <w:sz w:val="24"/>
                <w:szCs w:val="24"/>
              </w:rPr>
            </w:pPr>
          </w:p>
          <w:p w14:paraId="11B5818B" w14:textId="77777777" w:rsidR="00AF3A29" w:rsidRDefault="00AF3A29" w:rsidP="00993CC8">
            <w:pPr>
              <w:jc w:val="center"/>
              <w:rPr>
                <w:rFonts w:ascii="Times New Roman" w:hAnsi="Times New Roman" w:cs="Times New Roman"/>
                <w:b/>
              </w:rPr>
            </w:pPr>
          </w:p>
          <w:p w14:paraId="0721EED0" w14:textId="3C0DA37A" w:rsidR="00BB0B9E" w:rsidRPr="00BB0B9E" w:rsidRDefault="00BB0B9E" w:rsidP="00AF3A29">
            <w:pPr>
              <w:jc w:val="center"/>
              <w:rPr>
                <w:rFonts w:ascii="Times New Roman" w:hAnsi="Times New Roman" w:cs="Times New Roman"/>
                <w:b/>
              </w:rPr>
            </w:pPr>
            <w:r w:rsidRPr="00BB0B9E">
              <w:rPr>
                <w:rFonts w:ascii="Times New Roman" w:hAnsi="Times New Roman" w:cs="Times New Roman"/>
                <w:b/>
              </w:rPr>
              <w:lastRenderedPageBreak/>
              <w:t>ALT VE/VEYA ÜST ÇENE KEMİKLERİNİN OTOJEN KEMİK GREFTİ İLE REKONSTRÜKSİYONU İLE İLGİLİ BİLGİLENDİRİLMİŞ ONAM FORMU</w:t>
            </w:r>
          </w:p>
          <w:p w14:paraId="3BD34946"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İlgili doktordan konulan tıbbi teşhis ve mevcut durumla ilgili detaylı bilgi aldım ve bu durumu anladım.</w:t>
            </w:r>
          </w:p>
          <w:p w14:paraId="33AEE69C"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 xml:space="preserve">Doktorlar uygulanacak olan cerrahi işlem ile ilgili yararları anlattılar ve anlatılan işlemin yararlarını anladım. </w:t>
            </w:r>
          </w:p>
          <w:p w14:paraId="57D1C2E4"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 xml:space="preserve">Doktorlarım tarafından anlatılan ameliyata ilişkin risklerin </w:t>
            </w:r>
            <w:proofErr w:type="spellStart"/>
            <w:r w:rsidRPr="00BB0B9E">
              <w:rPr>
                <w:rFonts w:ascii="Times New Roman" w:hAnsi="Times New Roman" w:cs="Times New Roman"/>
              </w:rPr>
              <w:t>tamanını</w:t>
            </w:r>
            <w:proofErr w:type="spellEnd"/>
            <w:r w:rsidRPr="00BB0B9E">
              <w:rPr>
                <w:rFonts w:ascii="Times New Roman" w:hAnsi="Times New Roman" w:cs="Times New Roman"/>
              </w:rPr>
              <w:t xml:space="preserve"> dinledim ve anladım.</w:t>
            </w:r>
          </w:p>
          <w:p w14:paraId="252E84F7"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Tıbbi durumum, tedavi ve riskleri ile alternatif tedaviler hakkındaki sorularımı doktorumla tartıştım, sorularım ve düşüncelerime tatmin olduğum cevaplar aldım.</w:t>
            </w:r>
          </w:p>
          <w:p w14:paraId="04AFACEF"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Cerrahinin gerekliliklerini tam olarak yerine getirebilmek için ameliyat öncesindeki bulguların yanında ve daha önemli olarak ameliyattaki bulgulara dayanılarak ameliyat öncesi yazılı ve sözlü olarak anlatılandan daha geniş cerrahi girişim yapılma zorunluluğu oluşabileceği ve bende daha fazla sekel kalabileceği belirtildi.</w:t>
            </w:r>
          </w:p>
          <w:p w14:paraId="6289FEF3"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Ameliyat esnasında gerektiğinde kan verilmesini kabul ediyorum.</w:t>
            </w:r>
          </w:p>
          <w:p w14:paraId="63069DF8"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 xml:space="preserve"> Ameliyat sırasında organ ve dokuların çıkarılabileceği, bunların analiz amaçlı bir süre saklanacağı ve sonrasında hastane tarafından atılacağı konusunda bilgilendirildim.</w:t>
            </w:r>
          </w:p>
          <w:p w14:paraId="0FE7304D"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Ameliyat sırasında hayati tehdit edici olaylar gelişebileceği konusunda doktorum tarafından bilgilendirildim.</w:t>
            </w:r>
          </w:p>
          <w:p w14:paraId="3334C175"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 xml:space="preserve">Ameliyat sırasında fotoğraf ve video </w:t>
            </w:r>
            <w:proofErr w:type="spellStart"/>
            <w:r w:rsidRPr="00BB0B9E">
              <w:rPr>
                <w:rFonts w:ascii="Times New Roman" w:hAnsi="Times New Roman" w:cs="Times New Roman"/>
              </w:rPr>
              <w:t>görüntlerinin</w:t>
            </w:r>
            <w:proofErr w:type="spellEnd"/>
            <w:r w:rsidRPr="00BB0B9E">
              <w:rPr>
                <w:rFonts w:ascii="Times New Roman" w:hAnsi="Times New Roman" w:cs="Times New Roman"/>
              </w:rPr>
              <w:t xml:space="preserve"> alınabileceği ve bunların daha sonra sağlık çalışanlarının eğitiminde kullanılabileceğini biliyorum.</w:t>
            </w:r>
          </w:p>
          <w:p w14:paraId="09EE63EC"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Ameliyatın durumunun daha iyiye ya da daha kötüye götürebileceğine dair hiçbir garantinin olmadığını anladım.</w:t>
            </w:r>
          </w:p>
          <w:p w14:paraId="197C13FA" w14:textId="77777777" w:rsidR="00BB0B9E" w:rsidRPr="00BB0B9E" w:rsidRDefault="00BB0B9E" w:rsidP="00BB0B9E">
            <w:pPr>
              <w:pStyle w:val="ListeParagraf"/>
              <w:numPr>
                <w:ilvl w:val="0"/>
                <w:numId w:val="1"/>
              </w:numPr>
              <w:tabs>
                <w:tab w:val="left" w:pos="142"/>
                <w:tab w:val="left" w:pos="310"/>
              </w:tabs>
              <w:ind w:left="0" w:firstLine="0"/>
              <w:jc w:val="both"/>
              <w:rPr>
                <w:rFonts w:ascii="Times New Roman" w:hAnsi="Times New Roman" w:cs="Times New Roman"/>
              </w:rPr>
            </w:pPr>
            <w:r w:rsidRPr="00BB0B9E">
              <w:rPr>
                <w:rFonts w:ascii="Times New Roman" w:hAnsi="Times New Roman" w:cs="Times New Roman"/>
              </w:rPr>
              <w:t>Ameliyat sırasında veya sonrasında ya da anestezi sırasında önceden bilinemeyen durumların ortaya çıkması halinde yukarıda anlatılanların dışında işlemlerin gerekebileceğini anladım. Bu durumda yukarıda adı geçen doktor ve asistanlarının gerekebilecek uygulamalara karar vermeleri ve yapmalarını ve ayrıca onların uygun göreceği ilgili dallardaki uzmanların cerrahi girişime katılmalarını onaylıyorum. Yukarıdaki bilgilerin hepsini okudum ve bu bilgilerden başka birçok sözlü bilgi verildi.</w:t>
            </w:r>
          </w:p>
          <w:p w14:paraId="2CFDABD2" w14:textId="2FFAC0EF" w:rsidR="00AF3A29" w:rsidRPr="00BB0B9E" w:rsidRDefault="00BB0B9E" w:rsidP="00BB0B9E">
            <w:pPr>
              <w:jc w:val="both"/>
              <w:rPr>
                <w:rFonts w:ascii="Times New Roman" w:hAnsi="Times New Roman" w:cs="Times New Roman"/>
              </w:rPr>
            </w:pPr>
            <w:r w:rsidRPr="00BB0B9E">
              <w:rPr>
                <w:rFonts w:ascii="Times New Roman" w:hAnsi="Times New Roman" w:cs="Times New Roman"/>
              </w:rPr>
              <w:t>TARAFIMA YAPILAN SÖZLÜ VE YAZILI AÇIKLAMALARDAN TATMİN OLDUĞUMU BELİRTİRİM. YAPILACAK OLAN TEDAVİ VEYA AMELİYATA, DAHA SONRA ÇIKABİLECEK DURUMLARDA YAPILACAK TÜM TEDAVİLERE, YUKARIDA LİSTENENEN MADDELERE VE AYNI ZAMANDA BANA YAPILAN SÖZLÜ ve YAZILI AÇIKLAMALARA KENDİMDE OLARAK VE İRADEMLE ONAY VERİYORUM VE BEN BU TEDAVİYİ İSTİYORUM.</w:t>
            </w:r>
          </w:p>
          <w:p w14:paraId="10DB8C91" w14:textId="29F71B37" w:rsidR="00BB0B9E" w:rsidRPr="00BB0B9E" w:rsidRDefault="00BB0B9E" w:rsidP="00BB0B9E">
            <w:pPr>
              <w:jc w:val="both"/>
              <w:rPr>
                <w:rFonts w:ascii="Times New Roman" w:hAnsi="Times New Roman" w:cs="Times New Roman"/>
                <w:b/>
              </w:rPr>
            </w:pPr>
            <w:r w:rsidRPr="00BB0B9E">
              <w:rPr>
                <w:rFonts w:ascii="Times New Roman" w:hAnsi="Times New Roman" w:cs="Times New Roman"/>
                <w:b/>
              </w:rPr>
              <w:t xml:space="preserve">Hastanın </w:t>
            </w:r>
            <w:r w:rsidR="00B974D3">
              <w:rPr>
                <w:rFonts w:ascii="Times New Roman" w:hAnsi="Times New Roman" w:cs="Times New Roman"/>
                <w:b/>
              </w:rPr>
              <w:t>A</w:t>
            </w:r>
            <w:r w:rsidRPr="00BB0B9E">
              <w:rPr>
                <w:rFonts w:ascii="Times New Roman" w:hAnsi="Times New Roman" w:cs="Times New Roman"/>
                <w:b/>
              </w:rPr>
              <w:t>dı</w:t>
            </w:r>
            <w:r w:rsidR="00B974D3">
              <w:rPr>
                <w:rFonts w:ascii="Times New Roman" w:hAnsi="Times New Roman" w:cs="Times New Roman"/>
                <w:b/>
              </w:rPr>
              <w:t xml:space="preserve"> Soyadı</w:t>
            </w:r>
            <w:r w:rsidRPr="00BB0B9E">
              <w:rPr>
                <w:rFonts w:ascii="Times New Roman" w:hAnsi="Times New Roman" w:cs="Times New Roman"/>
                <w:b/>
              </w:rPr>
              <w:t>:                                                         İmza:                                Tarih:</w:t>
            </w:r>
          </w:p>
          <w:p w14:paraId="5A82E1E1" w14:textId="27CB7C88" w:rsidR="00BB0B9E" w:rsidRDefault="00BB0B9E" w:rsidP="00BB0B9E">
            <w:pPr>
              <w:jc w:val="both"/>
              <w:rPr>
                <w:rFonts w:ascii="Times New Roman" w:hAnsi="Times New Roman" w:cs="Times New Roman"/>
                <w:b/>
              </w:rPr>
            </w:pPr>
            <w:r w:rsidRPr="00BB0B9E">
              <w:rPr>
                <w:rFonts w:ascii="Times New Roman" w:hAnsi="Times New Roman" w:cs="Times New Roman"/>
                <w:b/>
              </w:rPr>
              <w:t>Vekil ve yakınlık derecesi</w:t>
            </w:r>
            <w:r w:rsidR="00B974D3">
              <w:rPr>
                <w:rFonts w:ascii="Times New Roman" w:hAnsi="Times New Roman" w:cs="Times New Roman"/>
                <w:b/>
              </w:rPr>
              <w:t>:</w:t>
            </w:r>
          </w:p>
          <w:p w14:paraId="4475454C" w14:textId="77777777" w:rsidR="00AF3A29" w:rsidRPr="00BB0B9E" w:rsidRDefault="00AF3A29" w:rsidP="00BB0B9E">
            <w:pPr>
              <w:jc w:val="both"/>
              <w:rPr>
                <w:rFonts w:ascii="Times New Roman" w:hAnsi="Times New Roman" w:cs="Times New Roman"/>
                <w:b/>
              </w:rPr>
            </w:pPr>
          </w:p>
          <w:p w14:paraId="6A206A13" w14:textId="77777777" w:rsidR="00BB0B9E" w:rsidRPr="00BB0B9E" w:rsidRDefault="00BB0B9E" w:rsidP="00BB0B9E">
            <w:pPr>
              <w:tabs>
                <w:tab w:val="left" w:pos="0"/>
              </w:tabs>
              <w:jc w:val="both"/>
              <w:rPr>
                <w:rFonts w:ascii="Times New Roman" w:hAnsi="Times New Roman" w:cs="Times New Roman"/>
              </w:rPr>
            </w:pPr>
            <w:r w:rsidRPr="00BB0B9E">
              <w:rPr>
                <w:rFonts w:ascii="Times New Roman" w:hAnsi="Times New Roman" w:cs="Times New Roman"/>
              </w:rPr>
              <w:t>Dr</w:t>
            </w:r>
            <w:proofErr w:type="gramStart"/>
            <w:r w:rsidRPr="00BB0B9E">
              <w:rPr>
                <w:rFonts w:ascii="Times New Roman" w:hAnsi="Times New Roman" w:cs="Times New Roman"/>
              </w:rPr>
              <w:t>……………………………………………............................................</w:t>
            </w:r>
            <w:proofErr w:type="gramEnd"/>
            <w:r w:rsidRPr="00BB0B9E">
              <w:rPr>
                <w:rFonts w:ascii="Times New Roman" w:hAnsi="Times New Roman" w:cs="Times New Roman"/>
              </w:rPr>
              <w:t>olarak,</w:t>
            </w:r>
          </w:p>
          <w:p w14:paraId="789245F9"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Hastanın durumunu</w:t>
            </w:r>
          </w:p>
          <w:p w14:paraId="1E9350F4"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Tedaviye ihtiyacı olduğunu</w:t>
            </w:r>
          </w:p>
          <w:p w14:paraId="14955EE9"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Tedavi yöntemi ve riskleri</w:t>
            </w:r>
          </w:p>
          <w:p w14:paraId="4166C1F3"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Tedaviyle ilgili seçenekler ve riskleri</w:t>
            </w:r>
          </w:p>
          <w:p w14:paraId="1E2B4EB0"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Bu riskler gerçekleştiğinde olası sonuçları</w:t>
            </w:r>
          </w:p>
          <w:p w14:paraId="7E766D62" w14:textId="77777777" w:rsidR="00BB0B9E" w:rsidRPr="00BB0B9E" w:rsidRDefault="00BB0B9E" w:rsidP="00B974D3">
            <w:pPr>
              <w:numPr>
                <w:ilvl w:val="0"/>
                <w:numId w:val="2"/>
              </w:numPr>
              <w:tabs>
                <w:tab w:val="left" w:pos="0"/>
              </w:tabs>
              <w:ind w:left="0" w:firstLine="464"/>
              <w:jc w:val="both"/>
              <w:rPr>
                <w:rFonts w:ascii="Times New Roman" w:hAnsi="Times New Roman" w:cs="Times New Roman"/>
              </w:rPr>
            </w:pPr>
            <w:r w:rsidRPr="00BB0B9E">
              <w:rPr>
                <w:rFonts w:ascii="Times New Roman" w:hAnsi="Times New Roman" w:cs="Times New Roman"/>
              </w:rPr>
              <w:t>Hastaya özel risk ve problemleri hastaya anlattım.</w:t>
            </w:r>
          </w:p>
          <w:p w14:paraId="204F3254" w14:textId="77777777" w:rsidR="00BB0B9E" w:rsidRPr="00BB0B9E" w:rsidRDefault="00BB0B9E" w:rsidP="00BB0B9E">
            <w:pPr>
              <w:tabs>
                <w:tab w:val="left" w:pos="0"/>
              </w:tabs>
              <w:jc w:val="both"/>
              <w:rPr>
                <w:rFonts w:ascii="Times New Roman" w:hAnsi="Times New Roman" w:cs="Times New Roman"/>
              </w:rPr>
            </w:pPr>
            <w:proofErr w:type="spellStart"/>
            <w:r w:rsidRPr="00BB0B9E">
              <w:rPr>
                <w:rFonts w:ascii="Times New Roman" w:hAnsi="Times New Roman" w:cs="Times New Roman"/>
              </w:rPr>
              <w:t>Dr</w:t>
            </w:r>
            <w:proofErr w:type="spellEnd"/>
            <w:proofErr w:type="gramStart"/>
            <w:r w:rsidRPr="00BB0B9E">
              <w:rPr>
                <w:rFonts w:ascii="Times New Roman" w:hAnsi="Times New Roman" w:cs="Times New Roman"/>
              </w:rPr>
              <w:t>……………………</w:t>
            </w:r>
            <w:proofErr w:type="gramEnd"/>
            <w:r w:rsidRPr="00BB0B9E">
              <w:rPr>
                <w:rFonts w:ascii="Times New Roman" w:hAnsi="Times New Roman" w:cs="Times New Roman"/>
              </w:rPr>
              <w:t xml:space="preserve"> olarak hastaya / vekile yukarıda bahsedilen noktalarla ilgili sorular sorma, diğer düşüncelerini tartışma, fırsatı verdim ve mümkün olduğunca hepsini cevapladım. Hasta / vekilin yukarıdaki bilgileri anladığını düşünüyorum.</w:t>
            </w:r>
          </w:p>
          <w:p w14:paraId="79081326" w14:textId="730A92D6" w:rsidR="00BB0B9E" w:rsidRPr="00B974D3" w:rsidRDefault="00BB0B9E" w:rsidP="00BB0B9E">
            <w:pPr>
              <w:tabs>
                <w:tab w:val="left" w:pos="0"/>
              </w:tabs>
              <w:jc w:val="both"/>
              <w:rPr>
                <w:rFonts w:ascii="Times New Roman" w:hAnsi="Times New Roman" w:cs="Times New Roman"/>
                <w:b/>
              </w:rPr>
            </w:pPr>
            <w:bookmarkStart w:id="0" w:name="_Hlk147262239"/>
            <w:r w:rsidRPr="00B974D3">
              <w:rPr>
                <w:rFonts w:ascii="Times New Roman" w:hAnsi="Times New Roman" w:cs="Times New Roman"/>
                <w:b/>
              </w:rPr>
              <w:t xml:space="preserve">Doktorun </w:t>
            </w:r>
            <w:proofErr w:type="spellStart"/>
            <w:r w:rsidR="00B974D3" w:rsidRPr="00B974D3">
              <w:rPr>
                <w:rFonts w:ascii="Times New Roman" w:hAnsi="Times New Roman" w:cs="Times New Roman"/>
                <w:b/>
              </w:rPr>
              <w:t>Ünvanı</w:t>
            </w:r>
            <w:proofErr w:type="spellEnd"/>
            <w:r w:rsidR="00B974D3">
              <w:rPr>
                <w:rFonts w:ascii="Times New Roman" w:hAnsi="Times New Roman" w:cs="Times New Roman"/>
                <w:b/>
              </w:rPr>
              <w:t xml:space="preserve"> Adı Soyadı</w:t>
            </w:r>
            <w:r w:rsidR="00B974D3" w:rsidRPr="00B974D3">
              <w:rPr>
                <w:rFonts w:ascii="Times New Roman" w:hAnsi="Times New Roman" w:cs="Times New Roman"/>
                <w:b/>
              </w:rPr>
              <w:t>:</w:t>
            </w:r>
            <w:r w:rsidRPr="00B974D3">
              <w:rPr>
                <w:rFonts w:ascii="Times New Roman" w:hAnsi="Times New Roman" w:cs="Times New Roman"/>
                <w:b/>
              </w:rPr>
              <w:tab/>
            </w:r>
            <w:r w:rsidRPr="00B974D3">
              <w:rPr>
                <w:rFonts w:ascii="Times New Roman" w:hAnsi="Times New Roman" w:cs="Times New Roman"/>
                <w:b/>
              </w:rPr>
              <w:tab/>
            </w:r>
            <w:r w:rsidRPr="00B974D3">
              <w:rPr>
                <w:rFonts w:ascii="Times New Roman" w:hAnsi="Times New Roman" w:cs="Times New Roman"/>
                <w:b/>
              </w:rPr>
              <w:tab/>
            </w:r>
            <w:r w:rsidRPr="00B974D3">
              <w:rPr>
                <w:rFonts w:ascii="Times New Roman" w:hAnsi="Times New Roman" w:cs="Times New Roman"/>
                <w:b/>
              </w:rPr>
              <w:tab/>
            </w:r>
            <w:r w:rsidRPr="00B974D3">
              <w:rPr>
                <w:rFonts w:ascii="Times New Roman" w:hAnsi="Times New Roman" w:cs="Times New Roman"/>
                <w:b/>
              </w:rPr>
              <w:tab/>
            </w:r>
          </w:p>
          <w:p w14:paraId="23DB8613" w14:textId="77777777" w:rsidR="00AF3A29" w:rsidRDefault="00BB0B9E" w:rsidP="00BB0B9E">
            <w:pPr>
              <w:tabs>
                <w:tab w:val="left" w:pos="0"/>
              </w:tabs>
              <w:jc w:val="both"/>
              <w:rPr>
                <w:rFonts w:ascii="Times New Roman" w:hAnsi="Times New Roman" w:cs="Times New Roman"/>
                <w:b/>
              </w:rPr>
            </w:pPr>
            <w:r w:rsidRPr="00B974D3">
              <w:rPr>
                <w:rFonts w:ascii="Times New Roman" w:hAnsi="Times New Roman" w:cs="Times New Roman"/>
                <w:b/>
              </w:rPr>
              <w:t>İmza:</w:t>
            </w:r>
            <w:r w:rsidRPr="00B974D3">
              <w:rPr>
                <w:rFonts w:ascii="Times New Roman" w:hAnsi="Times New Roman" w:cs="Times New Roman"/>
                <w:b/>
              </w:rPr>
              <w:tab/>
            </w:r>
          </w:p>
          <w:p w14:paraId="45D39902" w14:textId="4EE92D20" w:rsidR="00BB0B9E" w:rsidRDefault="00BB0B9E" w:rsidP="00BB0B9E">
            <w:pPr>
              <w:tabs>
                <w:tab w:val="left" w:pos="0"/>
              </w:tabs>
              <w:jc w:val="both"/>
              <w:rPr>
                <w:rFonts w:ascii="Times New Roman" w:hAnsi="Times New Roman" w:cs="Times New Roman"/>
                <w:b/>
              </w:rPr>
            </w:pPr>
            <w:r w:rsidRPr="00B974D3">
              <w:rPr>
                <w:rFonts w:ascii="Times New Roman" w:hAnsi="Times New Roman" w:cs="Times New Roman"/>
                <w:b/>
              </w:rPr>
              <w:t>Tarih/Saat:</w:t>
            </w:r>
          </w:p>
          <w:p w14:paraId="627500A3" w14:textId="77777777" w:rsidR="00AF3A29" w:rsidRDefault="00AF3A29" w:rsidP="00BB0B9E">
            <w:pPr>
              <w:tabs>
                <w:tab w:val="left" w:pos="0"/>
              </w:tabs>
              <w:jc w:val="both"/>
              <w:rPr>
                <w:rFonts w:ascii="Times New Roman" w:hAnsi="Times New Roman" w:cs="Times New Roman"/>
                <w:b/>
              </w:rPr>
            </w:pPr>
          </w:p>
          <w:tbl>
            <w:tblPr>
              <w:tblpPr w:leftFromText="141" w:rightFromText="141" w:vertAnchor="page" w:horzAnchor="margin" w:tblpY="9527"/>
              <w:tblOverlap w:val="never"/>
              <w:tblW w:w="9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820"/>
            </w:tblGrid>
            <w:tr w:rsidR="00AF3A29" w14:paraId="0C96E788" w14:textId="77777777" w:rsidTr="00AF3A29">
              <w:tc>
                <w:tcPr>
                  <w:tcW w:w="4820" w:type="dxa"/>
                  <w:tcBorders>
                    <w:top w:val="single" w:sz="4" w:space="0" w:color="auto"/>
                    <w:left w:val="single" w:sz="4" w:space="0" w:color="auto"/>
                    <w:bottom w:val="single" w:sz="4" w:space="0" w:color="auto"/>
                    <w:right w:val="single" w:sz="4" w:space="0" w:color="auto"/>
                  </w:tcBorders>
                </w:tcPr>
                <w:p w14:paraId="60DE50FC"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r w:rsidRPr="00AF3A29">
                    <w:rPr>
                      <w:rFonts w:ascii="Times New Roman" w:hAnsi="Times New Roman" w:cs="Times New Roman"/>
                      <w:color w:val="000000"/>
                      <w:sz w:val="24"/>
                      <w:szCs w:val="24"/>
                    </w:rPr>
                    <w:lastRenderedPageBreak/>
                    <w:t>HAZIRLAYAN</w:t>
                  </w:r>
                </w:p>
                <w:p w14:paraId="4BD5CFB4"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AF3A29">
                    <w:rPr>
                      <w:rFonts w:ascii="Times New Roman" w:hAnsi="Times New Roman" w:cs="Times New Roman"/>
                      <w:color w:val="000000"/>
                      <w:sz w:val="24"/>
                      <w:szCs w:val="24"/>
                    </w:rPr>
                    <w:t>.....</w:t>
                  </w:r>
                  <w:proofErr w:type="gramEnd"/>
                  <w:r w:rsidRPr="00AF3A29">
                    <w:rPr>
                      <w:rFonts w:ascii="Times New Roman" w:hAnsi="Times New Roman" w:cs="Times New Roman"/>
                      <w:color w:val="000000"/>
                      <w:sz w:val="24"/>
                      <w:szCs w:val="24"/>
                    </w:rPr>
                    <w:t>/....../.........</w:t>
                  </w:r>
                </w:p>
                <w:p w14:paraId="241C2D8D" w14:textId="77777777" w:rsidR="005249E6" w:rsidRDefault="005249E6" w:rsidP="005249E6">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33EF7367"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r w:rsidRPr="00AF3A29">
                    <w:rPr>
                      <w:rFonts w:ascii="Times New Roman" w:hAnsi="Times New Roman" w:cs="Times New Roman"/>
                      <w:color w:val="000000"/>
                      <w:sz w:val="24"/>
                      <w:szCs w:val="24"/>
                    </w:rPr>
                    <w:t xml:space="preserve">  İmza</w:t>
                  </w:r>
                </w:p>
                <w:p w14:paraId="042B0087"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p>
              </w:tc>
              <w:tc>
                <w:tcPr>
                  <w:tcW w:w="4820" w:type="dxa"/>
                  <w:tcBorders>
                    <w:top w:val="single" w:sz="4" w:space="0" w:color="auto"/>
                    <w:left w:val="single" w:sz="4" w:space="0" w:color="auto"/>
                    <w:bottom w:val="single" w:sz="4" w:space="0" w:color="auto"/>
                    <w:right w:val="single" w:sz="4" w:space="0" w:color="auto"/>
                  </w:tcBorders>
                  <w:hideMark/>
                </w:tcPr>
                <w:p w14:paraId="00BFE0D0"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r w:rsidRPr="00AF3A29">
                    <w:rPr>
                      <w:rFonts w:ascii="Times New Roman" w:hAnsi="Times New Roman" w:cs="Times New Roman"/>
                      <w:color w:val="000000"/>
                      <w:sz w:val="24"/>
                      <w:szCs w:val="24"/>
                    </w:rPr>
                    <w:t>ONAYLAYAN</w:t>
                  </w:r>
                </w:p>
                <w:p w14:paraId="5C202DA7" w14:textId="77777777" w:rsidR="00AF3A29" w:rsidRPr="00AF3A29" w:rsidRDefault="00AF3A29" w:rsidP="00AF3A29">
                  <w:pPr>
                    <w:widowControl w:val="0"/>
                    <w:autoSpaceDE w:val="0"/>
                    <w:autoSpaceDN w:val="0"/>
                    <w:spacing w:after="0"/>
                    <w:ind w:left="10" w:hanging="10"/>
                    <w:jc w:val="center"/>
                    <w:rPr>
                      <w:rFonts w:ascii="Times New Roman" w:hAnsi="Times New Roman" w:cs="Times New Roman"/>
                      <w:color w:val="000000"/>
                      <w:sz w:val="24"/>
                      <w:szCs w:val="24"/>
                    </w:rPr>
                  </w:pPr>
                  <w:proofErr w:type="gramStart"/>
                  <w:r w:rsidRPr="00AF3A29">
                    <w:rPr>
                      <w:rFonts w:ascii="Times New Roman" w:hAnsi="Times New Roman" w:cs="Times New Roman"/>
                      <w:color w:val="000000"/>
                      <w:sz w:val="24"/>
                      <w:szCs w:val="24"/>
                    </w:rPr>
                    <w:t>.....</w:t>
                  </w:r>
                  <w:proofErr w:type="gramEnd"/>
                  <w:r w:rsidRPr="00AF3A29">
                    <w:rPr>
                      <w:rFonts w:ascii="Times New Roman" w:hAnsi="Times New Roman" w:cs="Times New Roman"/>
                      <w:color w:val="000000"/>
                      <w:sz w:val="24"/>
                      <w:szCs w:val="24"/>
                    </w:rPr>
                    <w:t>/....../.........</w:t>
                  </w:r>
                </w:p>
                <w:p w14:paraId="413A55EC" w14:textId="77777777" w:rsidR="005249E6" w:rsidRDefault="005249E6" w:rsidP="005249E6">
                  <w:pPr>
                    <w:spacing w:after="187"/>
                    <w:ind w:left="10" w:hanging="10"/>
                    <w:jc w:val="center"/>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 xml:space="preserve">Adı Soyadı/Unvanı            </w:t>
                  </w:r>
                </w:p>
                <w:p w14:paraId="45DB63F7" w14:textId="77777777" w:rsidR="00AF3A29" w:rsidRPr="00AF3A29" w:rsidRDefault="00AF3A29" w:rsidP="00AF3A29">
                  <w:pPr>
                    <w:widowControl w:val="0"/>
                    <w:autoSpaceDE w:val="0"/>
                    <w:autoSpaceDN w:val="0"/>
                    <w:spacing w:before="9" w:after="0"/>
                    <w:jc w:val="center"/>
                    <w:rPr>
                      <w:rFonts w:ascii="Times New Roman" w:hAnsi="Times New Roman" w:cs="Times New Roman"/>
                      <w:sz w:val="24"/>
                      <w:szCs w:val="24"/>
                    </w:rPr>
                  </w:pPr>
                  <w:bookmarkStart w:id="1" w:name="_GoBack"/>
                  <w:bookmarkEnd w:id="1"/>
                  <w:r w:rsidRPr="00AF3A29">
                    <w:rPr>
                      <w:rFonts w:ascii="Times New Roman" w:hAnsi="Times New Roman" w:cs="Times New Roman"/>
                      <w:sz w:val="24"/>
                      <w:szCs w:val="24"/>
                    </w:rPr>
                    <w:t>İmza</w:t>
                  </w:r>
                </w:p>
              </w:tc>
            </w:tr>
          </w:tbl>
          <w:p w14:paraId="1D653FB0" w14:textId="3C91D4FE" w:rsidR="008E4967" w:rsidRDefault="008E4967" w:rsidP="00BB0B9E">
            <w:pPr>
              <w:tabs>
                <w:tab w:val="left" w:pos="0"/>
              </w:tabs>
              <w:jc w:val="both"/>
              <w:rPr>
                <w:rFonts w:ascii="Times New Roman" w:hAnsi="Times New Roman" w:cs="Times New Roman"/>
                <w:b/>
              </w:rPr>
            </w:pPr>
          </w:p>
          <w:p w14:paraId="41A4F861" w14:textId="337482BA" w:rsidR="008E4967" w:rsidRDefault="008E4967" w:rsidP="00BB0B9E">
            <w:pPr>
              <w:tabs>
                <w:tab w:val="left" w:pos="0"/>
              </w:tabs>
              <w:jc w:val="both"/>
              <w:rPr>
                <w:rFonts w:ascii="Times New Roman" w:hAnsi="Times New Roman" w:cs="Times New Roman"/>
                <w:b/>
              </w:rPr>
            </w:pPr>
          </w:p>
          <w:p w14:paraId="17C7F98E" w14:textId="79942F6B" w:rsidR="008E4967" w:rsidRDefault="008E4967" w:rsidP="00BB0B9E">
            <w:pPr>
              <w:tabs>
                <w:tab w:val="left" w:pos="0"/>
              </w:tabs>
              <w:jc w:val="both"/>
              <w:rPr>
                <w:rFonts w:ascii="Times New Roman" w:hAnsi="Times New Roman" w:cs="Times New Roman"/>
                <w:b/>
              </w:rPr>
            </w:pPr>
          </w:p>
          <w:p w14:paraId="44EC0898" w14:textId="0432E1C1" w:rsidR="008E4967" w:rsidRDefault="008E4967" w:rsidP="00BB0B9E">
            <w:pPr>
              <w:tabs>
                <w:tab w:val="left" w:pos="0"/>
              </w:tabs>
              <w:jc w:val="both"/>
              <w:rPr>
                <w:rFonts w:ascii="Times New Roman" w:hAnsi="Times New Roman" w:cs="Times New Roman"/>
                <w:b/>
              </w:rPr>
            </w:pPr>
          </w:p>
          <w:p w14:paraId="2F0B4DD4" w14:textId="71C8C660" w:rsidR="008E4967" w:rsidRDefault="008E4967" w:rsidP="00BB0B9E">
            <w:pPr>
              <w:tabs>
                <w:tab w:val="left" w:pos="0"/>
              </w:tabs>
              <w:jc w:val="both"/>
              <w:rPr>
                <w:rFonts w:ascii="Times New Roman" w:hAnsi="Times New Roman" w:cs="Times New Roman"/>
                <w:b/>
              </w:rPr>
            </w:pPr>
          </w:p>
          <w:p w14:paraId="3E6F4D2E" w14:textId="2D92B6F6" w:rsidR="008E4967" w:rsidRDefault="008E4967" w:rsidP="00BB0B9E">
            <w:pPr>
              <w:tabs>
                <w:tab w:val="left" w:pos="0"/>
              </w:tabs>
              <w:jc w:val="both"/>
              <w:rPr>
                <w:rFonts w:ascii="Times New Roman" w:hAnsi="Times New Roman" w:cs="Times New Roman"/>
                <w:b/>
              </w:rPr>
            </w:pPr>
          </w:p>
          <w:p w14:paraId="7081DA00" w14:textId="4C787559" w:rsidR="008E4967" w:rsidRDefault="008E4967" w:rsidP="00BB0B9E">
            <w:pPr>
              <w:tabs>
                <w:tab w:val="left" w:pos="0"/>
              </w:tabs>
              <w:jc w:val="both"/>
              <w:rPr>
                <w:rFonts w:ascii="Times New Roman" w:hAnsi="Times New Roman" w:cs="Times New Roman"/>
                <w:b/>
              </w:rPr>
            </w:pPr>
          </w:p>
          <w:p w14:paraId="443AB152" w14:textId="43AC6E65" w:rsidR="008E4967" w:rsidRDefault="008E4967" w:rsidP="00BB0B9E">
            <w:pPr>
              <w:tabs>
                <w:tab w:val="left" w:pos="0"/>
              </w:tabs>
              <w:jc w:val="both"/>
              <w:rPr>
                <w:rFonts w:ascii="Times New Roman" w:hAnsi="Times New Roman" w:cs="Times New Roman"/>
                <w:b/>
              </w:rPr>
            </w:pPr>
          </w:p>
          <w:p w14:paraId="4913E558" w14:textId="39EBFF27" w:rsidR="008E4967" w:rsidRDefault="008E4967" w:rsidP="00BB0B9E">
            <w:pPr>
              <w:tabs>
                <w:tab w:val="left" w:pos="0"/>
              </w:tabs>
              <w:jc w:val="both"/>
              <w:rPr>
                <w:rFonts w:ascii="Times New Roman" w:hAnsi="Times New Roman" w:cs="Times New Roman"/>
                <w:b/>
              </w:rPr>
            </w:pPr>
          </w:p>
          <w:p w14:paraId="2DA850BD" w14:textId="27210DE7" w:rsidR="008E4967" w:rsidRDefault="008E4967" w:rsidP="00BB0B9E">
            <w:pPr>
              <w:tabs>
                <w:tab w:val="left" w:pos="0"/>
              </w:tabs>
              <w:jc w:val="both"/>
              <w:rPr>
                <w:rFonts w:ascii="Times New Roman" w:hAnsi="Times New Roman" w:cs="Times New Roman"/>
                <w:b/>
              </w:rPr>
            </w:pPr>
          </w:p>
          <w:p w14:paraId="3A1F1795" w14:textId="5900AABB" w:rsidR="008E4967" w:rsidRDefault="008E4967" w:rsidP="00BB0B9E">
            <w:pPr>
              <w:tabs>
                <w:tab w:val="left" w:pos="0"/>
              </w:tabs>
              <w:jc w:val="both"/>
              <w:rPr>
                <w:rFonts w:ascii="Times New Roman" w:hAnsi="Times New Roman" w:cs="Times New Roman"/>
                <w:b/>
              </w:rPr>
            </w:pPr>
          </w:p>
          <w:p w14:paraId="09A2BD0D" w14:textId="0F89C99B" w:rsidR="008E4967" w:rsidRDefault="008E4967" w:rsidP="00BB0B9E">
            <w:pPr>
              <w:tabs>
                <w:tab w:val="left" w:pos="0"/>
              </w:tabs>
              <w:jc w:val="both"/>
              <w:rPr>
                <w:rFonts w:ascii="Times New Roman" w:hAnsi="Times New Roman" w:cs="Times New Roman"/>
                <w:b/>
              </w:rPr>
            </w:pPr>
          </w:p>
          <w:p w14:paraId="3407EB98" w14:textId="5ECEB5E5" w:rsidR="008E4967" w:rsidRDefault="008E4967" w:rsidP="00BB0B9E">
            <w:pPr>
              <w:tabs>
                <w:tab w:val="left" w:pos="0"/>
              </w:tabs>
              <w:jc w:val="both"/>
              <w:rPr>
                <w:rFonts w:ascii="Times New Roman" w:hAnsi="Times New Roman" w:cs="Times New Roman"/>
                <w:b/>
              </w:rPr>
            </w:pPr>
          </w:p>
          <w:p w14:paraId="3B24FDA4" w14:textId="37A0DE2D" w:rsidR="008E4967" w:rsidRDefault="008E4967" w:rsidP="00BB0B9E">
            <w:pPr>
              <w:tabs>
                <w:tab w:val="left" w:pos="0"/>
              </w:tabs>
              <w:jc w:val="both"/>
              <w:rPr>
                <w:rFonts w:ascii="Times New Roman" w:hAnsi="Times New Roman" w:cs="Times New Roman"/>
                <w:b/>
              </w:rPr>
            </w:pPr>
          </w:p>
          <w:p w14:paraId="317839B1" w14:textId="415E12A0" w:rsidR="008E4967" w:rsidRDefault="008E4967" w:rsidP="00BB0B9E">
            <w:pPr>
              <w:tabs>
                <w:tab w:val="left" w:pos="0"/>
              </w:tabs>
              <w:jc w:val="both"/>
              <w:rPr>
                <w:rFonts w:ascii="Times New Roman" w:hAnsi="Times New Roman" w:cs="Times New Roman"/>
                <w:b/>
              </w:rPr>
            </w:pPr>
          </w:p>
          <w:p w14:paraId="50FD51E6" w14:textId="188CD217" w:rsidR="008E4967" w:rsidRDefault="008E4967" w:rsidP="00BB0B9E">
            <w:pPr>
              <w:tabs>
                <w:tab w:val="left" w:pos="0"/>
              </w:tabs>
              <w:jc w:val="both"/>
              <w:rPr>
                <w:rFonts w:ascii="Times New Roman" w:hAnsi="Times New Roman" w:cs="Times New Roman"/>
                <w:b/>
              </w:rPr>
            </w:pPr>
          </w:p>
          <w:p w14:paraId="6D647513" w14:textId="6ECEED60" w:rsidR="008E4967" w:rsidRDefault="008E4967" w:rsidP="00BB0B9E">
            <w:pPr>
              <w:tabs>
                <w:tab w:val="left" w:pos="0"/>
              </w:tabs>
              <w:jc w:val="both"/>
              <w:rPr>
                <w:rFonts w:ascii="Times New Roman" w:hAnsi="Times New Roman" w:cs="Times New Roman"/>
                <w:b/>
              </w:rPr>
            </w:pPr>
          </w:p>
          <w:p w14:paraId="137571BE" w14:textId="2244F0AD" w:rsidR="008E4967" w:rsidRDefault="008E4967" w:rsidP="00BB0B9E">
            <w:pPr>
              <w:tabs>
                <w:tab w:val="left" w:pos="0"/>
              </w:tabs>
              <w:jc w:val="both"/>
              <w:rPr>
                <w:rFonts w:ascii="Times New Roman" w:hAnsi="Times New Roman" w:cs="Times New Roman"/>
                <w:b/>
              </w:rPr>
            </w:pPr>
          </w:p>
          <w:p w14:paraId="49D1F064" w14:textId="2525E5FF" w:rsidR="008E4967" w:rsidRDefault="008E4967" w:rsidP="00BB0B9E">
            <w:pPr>
              <w:tabs>
                <w:tab w:val="left" w:pos="0"/>
              </w:tabs>
              <w:jc w:val="both"/>
              <w:rPr>
                <w:rFonts w:ascii="Times New Roman" w:hAnsi="Times New Roman" w:cs="Times New Roman"/>
                <w:b/>
              </w:rPr>
            </w:pPr>
          </w:p>
          <w:p w14:paraId="39F534D0" w14:textId="712212CE" w:rsidR="008E4967" w:rsidRDefault="008E4967" w:rsidP="00BB0B9E">
            <w:pPr>
              <w:tabs>
                <w:tab w:val="left" w:pos="0"/>
              </w:tabs>
              <w:jc w:val="both"/>
              <w:rPr>
                <w:rFonts w:ascii="Times New Roman" w:hAnsi="Times New Roman" w:cs="Times New Roman"/>
                <w:b/>
              </w:rPr>
            </w:pPr>
          </w:p>
          <w:p w14:paraId="4338582E" w14:textId="43DD302A" w:rsidR="008E4967" w:rsidRDefault="008E4967" w:rsidP="00BB0B9E">
            <w:pPr>
              <w:tabs>
                <w:tab w:val="left" w:pos="0"/>
              </w:tabs>
              <w:jc w:val="both"/>
              <w:rPr>
                <w:rFonts w:ascii="Times New Roman" w:hAnsi="Times New Roman" w:cs="Times New Roman"/>
                <w:b/>
              </w:rPr>
            </w:pPr>
          </w:p>
          <w:p w14:paraId="178D98D9" w14:textId="619FC15B" w:rsidR="008E4967" w:rsidRDefault="008E4967" w:rsidP="00BB0B9E">
            <w:pPr>
              <w:tabs>
                <w:tab w:val="left" w:pos="0"/>
              </w:tabs>
              <w:jc w:val="both"/>
              <w:rPr>
                <w:rFonts w:ascii="Times New Roman" w:hAnsi="Times New Roman" w:cs="Times New Roman"/>
                <w:b/>
              </w:rPr>
            </w:pPr>
          </w:p>
          <w:p w14:paraId="48C9A73C" w14:textId="758D3434" w:rsidR="008E4967" w:rsidRDefault="008E4967" w:rsidP="00BB0B9E">
            <w:pPr>
              <w:tabs>
                <w:tab w:val="left" w:pos="0"/>
              </w:tabs>
              <w:jc w:val="both"/>
              <w:rPr>
                <w:rFonts w:ascii="Times New Roman" w:hAnsi="Times New Roman" w:cs="Times New Roman"/>
                <w:b/>
              </w:rPr>
            </w:pPr>
          </w:p>
          <w:p w14:paraId="4518B430" w14:textId="1027D557" w:rsidR="008E4967" w:rsidRDefault="008E4967" w:rsidP="00BB0B9E">
            <w:pPr>
              <w:tabs>
                <w:tab w:val="left" w:pos="0"/>
              </w:tabs>
              <w:jc w:val="both"/>
              <w:rPr>
                <w:rFonts w:ascii="Times New Roman" w:hAnsi="Times New Roman" w:cs="Times New Roman"/>
                <w:b/>
              </w:rPr>
            </w:pPr>
          </w:p>
          <w:p w14:paraId="633031DC" w14:textId="5B98EC60" w:rsidR="008E4967" w:rsidRDefault="008E4967" w:rsidP="00BB0B9E">
            <w:pPr>
              <w:tabs>
                <w:tab w:val="left" w:pos="0"/>
              </w:tabs>
              <w:jc w:val="both"/>
              <w:rPr>
                <w:rFonts w:ascii="Times New Roman" w:hAnsi="Times New Roman" w:cs="Times New Roman"/>
                <w:b/>
              </w:rPr>
            </w:pPr>
          </w:p>
          <w:p w14:paraId="14B102AF" w14:textId="19A87BB1" w:rsidR="008E4967" w:rsidRDefault="008E4967" w:rsidP="00BB0B9E">
            <w:pPr>
              <w:tabs>
                <w:tab w:val="left" w:pos="0"/>
              </w:tabs>
              <w:jc w:val="both"/>
              <w:rPr>
                <w:rFonts w:ascii="Times New Roman" w:hAnsi="Times New Roman" w:cs="Times New Roman"/>
                <w:b/>
              </w:rPr>
            </w:pPr>
          </w:p>
          <w:p w14:paraId="6F9DFFF7" w14:textId="603DB82D" w:rsidR="008E4967" w:rsidRDefault="008E4967" w:rsidP="00BB0B9E">
            <w:pPr>
              <w:tabs>
                <w:tab w:val="left" w:pos="0"/>
              </w:tabs>
              <w:jc w:val="both"/>
              <w:rPr>
                <w:rFonts w:ascii="Times New Roman" w:hAnsi="Times New Roman" w:cs="Times New Roman"/>
                <w:b/>
              </w:rPr>
            </w:pPr>
          </w:p>
          <w:p w14:paraId="3ACF79EE" w14:textId="56253370" w:rsidR="008E4967" w:rsidRDefault="008E4967" w:rsidP="00BB0B9E">
            <w:pPr>
              <w:tabs>
                <w:tab w:val="left" w:pos="0"/>
              </w:tabs>
              <w:jc w:val="both"/>
              <w:rPr>
                <w:rFonts w:ascii="Times New Roman" w:hAnsi="Times New Roman" w:cs="Times New Roman"/>
                <w:b/>
              </w:rPr>
            </w:pPr>
          </w:p>
          <w:p w14:paraId="6C332CBF" w14:textId="367257ED" w:rsidR="008E4967" w:rsidRDefault="008E4967" w:rsidP="00BB0B9E">
            <w:pPr>
              <w:tabs>
                <w:tab w:val="left" w:pos="0"/>
              </w:tabs>
              <w:jc w:val="both"/>
              <w:rPr>
                <w:rFonts w:ascii="Times New Roman" w:hAnsi="Times New Roman" w:cs="Times New Roman"/>
                <w:b/>
              </w:rPr>
            </w:pPr>
          </w:p>
          <w:p w14:paraId="5BA3F5F0" w14:textId="664CCE88" w:rsidR="008E4967" w:rsidRDefault="008E4967" w:rsidP="00BB0B9E">
            <w:pPr>
              <w:tabs>
                <w:tab w:val="left" w:pos="0"/>
              </w:tabs>
              <w:jc w:val="both"/>
              <w:rPr>
                <w:rFonts w:ascii="Times New Roman" w:hAnsi="Times New Roman" w:cs="Times New Roman"/>
                <w:b/>
              </w:rPr>
            </w:pPr>
          </w:p>
          <w:p w14:paraId="2B9C2900" w14:textId="59848E8F" w:rsidR="008E4967" w:rsidRDefault="008E4967" w:rsidP="00BB0B9E">
            <w:pPr>
              <w:tabs>
                <w:tab w:val="left" w:pos="0"/>
              </w:tabs>
              <w:jc w:val="both"/>
              <w:rPr>
                <w:rFonts w:ascii="Times New Roman" w:hAnsi="Times New Roman" w:cs="Times New Roman"/>
                <w:b/>
              </w:rPr>
            </w:pPr>
          </w:p>
          <w:p w14:paraId="4D5DD8D8" w14:textId="1581ACDD" w:rsidR="008E4967" w:rsidRDefault="008E4967" w:rsidP="00BB0B9E">
            <w:pPr>
              <w:tabs>
                <w:tab w:val="left" w:pos="0"/>
              </w:tabs>
              <w:jc w:val="both"/>
              <w:rPr>
                <w:rFonts w:ascii="Times New Roman" w:hAnsi="Times New Roman" w:cs="Times New Roman"/>
                <w:b/>
              </w:rPr>
            </w:pPr>
          </w:p>
          <w:p w14:paraId="2AD15E06" w14:textId="7032BEDE" w:rsidR="008E4967" w:rsidRDefault="008E4967" w:rsidP="00BB0B9E">
            <w:pPr>
              <w:tabs>
                <w:tab w:val="left" w:pos="0"/>
              </w:tabs>
              <w:jc w:val="both"/>
              <w:rPr>
                <w:rFonts w:ascii="Times New Roman" w:hAnsi="Times New Roman" w:cs="Times New Roman"/>
                <w:b/>
              </w:rPr>
            </w:pPr>
          </w:p>
          <w:p w14:paraId="65D13C76" w14:textId="44D73507" w:rsidR="008E4967" w:rsidRDefault="008E4967" w:rsidP="00BB0B9E">
            <w:pPr>
              <w:tabs>
                <w:tab w:val="left" w:pos="0"/>
              </w:tabs>
              <w:jc w:val="both"/>
              <w:rPr>
                <w:rFonts w:ascii="Times New Roman" w:hAnsi="Times New Roman" w:cs="Times New Roman"/>
                <w:b/>
              </w:rPr>
            </w:pPr>
          </w:p>
          <w:p w14:paraId="7E4A3A5F" w14:textId="7E35C885" w:rsidR="008E4967" w:rsidRPr="00B974D3" w:rsidRDefault="008E4967" w:rsidP="00BB0B9E">
            <w:pPr>
              <w:tabs>
                <w:tab w:val="left" w:pos="0"/>
              </w:tabs>
              <w:jc w:val="both"/>
              <w:rPr>
                <w:rFonts w:ascii="Times New Roman" w:hAnsi="Times New Roman" w:cs="Times New Roman"/>
                <w:b/>
              </w:rPr>
            </w:pPr>
          </w:p>
          <w:bookmarkEnd w:id="0"/>
          <w:p w14:paraId="5C2CF647" w14:textId="77777777" w:rsidR="00BB0B9E" w:rsidRDefault="00BB0B9E" w:rsidP="00BB0B9E">
            <w:pPr>
              <w:jc w:val="both"/>
              <w:rPr>
                <w:rFonts w:ascii="Times New Roman" w:hAnsi="Times New Roman" w:cs="Times New Roman"/>
                <w:sz w:val="24"/>
                <w:szCs w:val="24"/>
              </w:rPr>
            </w:pPr>
          </w:p>
          <w:p w14:paraId="0E7A03A6" w14:textId="77777777" w:rsidR="00AF3A29" w:rsidRDefault="00AF3A29" w:rsidP="00BB0B9E">
            <w:pPr>
              <w:jc w:val="both"/>
              <w:rPr>
                <w:rFonts w:ascii="Times New Roman" w:hAnsi="Times New Roman" w:cs="Times New Roman"/>
                <w:sz w:val="24"/>
                <w:szCs w:val="24"/>
              </w:rPr>
            </w:pPr>
          </w:p>
          <w:p w14:paraId="7F56D95C" w14:textId="0E06DFD3" w:rsidR="00AF3A29" w:rsidRPr="00BB0B9E" w:rsidRDefault="00AF3A29" w:rsidP="00BB0B9E">
            <w:pPr>
              <w:jc w:val="both"/>
              <w:rPr>
                <w:rFonts w:ascii="Times New Roman" w:hAnsi="Times New Roman" w:cs="Times New Roman"/>
                <w:sz w:val="24"/>
                <w:szCs w:val="24"/>
              </w:rPr>
            </w:pPr>
          </w:p>
        </w:tc>
      </w:tr>
    </w:tbl>
    <w:p w14:paraId="0D10F014" w14:textId="77777777" w:rsidR="00F07D50" w:rsidRDefault="00F07D50" w:rsidP="00BB0B9E">
      <w:pPr>
        <w:jc w:val="both"/>
        <w:rPr>
          <w:rFonts w:ascii="Times New Roman" w:hAnsi="Times New Roman" w:cs="Times New Roman"/>
          <w:sz w:val="24"/>
          <w:szCs w:val="24"/>
        </w:rPr>
      </w:pPr>
    </w:p>
    <w:sectPr w:rsidR="00F07D50" w:rsidSect="001A651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7DA86" w14:textId="77777777" w:rsidR="00C64FDE" w:rsidRDefault="00C64FDE" w:rsidP="006B708D">
      <w:pPr>
        <w:spacing w:after="0" w:line="240" w:lineRule="auto"/>
      </w:pPr>
      <w:r>
        <w:separator/>
      </w:r>
    </w:p>
  </w:endnote>
  <w:endnote w:type="continuationSeparator" w:id="0">
    <w:p w14:paraId="0BD4D111" w14:textId="77777777" w:rsidR="00C64FDE" w:rsidRDefault="00C64FDE" w:rsidP="006B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F2D0" w14:textId="77777777" w:rsidR="00A372CC" w:rsidRDefault="00A372CC">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54D833" w14:textId="29F81998" w:rsidR="006B708D" w:rsidRDefault="006B708D">
    <w:pPr>
      <w:pStyle w:val="AltBilgi"/>
      <w:jc w:val="right"/>
    </w:pPr>
  </w:p>
  <w:p w14:paraId="0BF6D780" w14:textId="77777777" w:rsidR="006B708D" w:rsidRDefault="006B708D">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BC022" w14:textId="77777777" w:rsidR="00A372CC" w:rsidRDefault="00A372CC">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C96C28" w14:textId="77777777" w:rsidR="00C64FDE" w:rsidRDefault="00C64FDE" w:rsidP="006B708D">
      <w:pPr>
        <w:spacing w:after="0" w:line="240" w:lineRule="auto"/>
      </w:pPr>
      <w:r>
        <w:separator/>
      </w:r>
    </w:p>
  </w:footnote>
  <w:footnote w:type="continuationSeparator" w:id="0">
    <w:p w14:paraId="65137B9F" w14:textId="77777777" w:rsidR="00C64FDE" w:rsidRDefault="00C64FDE" w:rsidP="006B70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75C27" w14:textId="77777777" w:rsidR="00A372CC" w:rsidRDefault="00A372CC">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Ind w:w="-347" w:type="dxa"/>
      <w:tblLook w:val="04A0" w:firstRow="1" w:lastRow="0" w:firstColumn="1" w:lastColumn="0" w:noHBand="0" w:noVBand="1"/>
    </w:tblPr>
    <w:tblGrid>
      <w:gridCol w:w="1694"/>
      <w:gridCol w:w="4460"/>
      <w:gridCol w:w="2015"/>
      <w:gridCol w:w="1579"/>
    </w:tblGrid>
    <w:tr w:rsidR="007D649D" w14:paraId="78CA9B0C" w14:textId="77777777" w:rsidTr="00A372CC">
      <w:trPr>
        <w:trHeight w:val="244"/>
      </w:trPr>
      <w:tc>
        <w:tcPr>
          <w:tcW w:w="1694" w:type="dxa"/>
          <w:vMerge w:val="restart"/>
          <w:tcBorders>
            <w:top w:val="single" w:sz="4" w:space="0" w:color="auto"/>
            <w:left w:val="single" w:sz="4" w:space="0" w:color="auto"/>
            <w:bottom w:val="single" w:sz="4" w:space="0" w:color="auto"/>
            <w:right w:val="single" w:sz="4" w:space="0" w:color="auto"/>
          </w:tcBorders>
          <w:hideMark/>
        </w:tcPr>
        <w:p w14:paraId="7FBDF9C7" w14:textId="77777777" w:rsidR="007D649D" w:rsidRDefault="007D649D" w:rsidP="007D649D">
          <w:pPr>
            <w:tabs>
              <w:tab w:val="center" w:pos="4536"/>
              <w:tab w:val="right" w:pos="9072"/>
            </w:tabs>
            <w:jc w:val="center"/>
            <w:rPr>
              <w:rFonts w:ascii="Arial" w:hAnsi="Arial" w:cs="Arial"/>
              <w:b/>
              <w:sz w:val="18"/>
            </w:rPr>
          </w:pPr>
          <w:r>
            <w:rPr>
              <w:rFonts w:ascii="Arial" w:hAnsi="Arial" w:cs="Arial"/>
              <w:b/>
              <w:noProof/>
              <w:sz w:val="18"/>
              <w:lang w:eastAsia="tr-TR"/>
            </w:rPr>
            <w:drawing>
              <wp:inline distT="0" distB="0" distL="0" distR="0" wp14:anchorId="331D94A5" wp14:editId="7B39B393">
                <wp:extent cx="876300" cy="87630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p w14:paraId="36244C84" w14:textId="77777777" w:rsidR="007D649D" w:rsidRDefault="007D649D" w:rsidP="007D649D">
          <w:pPr>
            <w:tabs>
              <w:tab w:val="center" w:pos="4536"/>
              <w:tab w:val="right" w:pos="9072"/>
            </w:tabs>
            <w:jc w:val="center"/>
            <w:rPr>
              <w:rFonts w:ascii="Times New Roman" w:hAnsi="Times New Roman" w:cs="Times New Roman"/>
              <w:b/>
              <w:sz w:val="24"/>
              <w:szCs w:val="24"/>
            </w:rPr>
          </w:pPr>
          <w:r>
            <w:rPr>
              <w:rFonts w:ascii="Times New Roman" w:hAnsi="Times New Roman" w:cs="Times New Roman"/>
              <w:b/>
              <w:sz w:val="24"/>
              <w:szCs w:val="24"/>
            </w:rPr>
            <w:t>Diş Hekimliği Fakültesi</w:t>
          </w:r>
        </w:p>
      </w:tc>
      <w:tc>
        <w:tcPr>
          <w:tcW w:w="4460" w:type="dxa"/>
          <w:vMerge w:val="restart"/>
          <w:tcBorders>
            <w:top w:val="single" w:sz="4" w:space="0" w:color="auto"/>
            <w:left w:val="single" w:sz="4" w:space="0" w:color="auto"/>
            <w:right w:val="single" w:sz="4" w:space="0" w:color="auto"/>
          </w:tcBorders>
          <w:hideMark/>
        </w:tcPr>
        <w:p w14:paraId="504DE901" w14:textId="70CFD1F8" w:rsidR="007D649D" w:rsidRPr="00F02961" w:rsidRDefault="007D649D" w:rsidP="004519A3">
          <w:pPr>
            <w:jc w:val="center"/>
            <w:rPr>
              <w:rFonts w:ascii="Times New Roman" w:hAnsi="Times New Roman" w:cs="Times New Roman"/>
              <w:b/>
              <w:sz w:val="28"/>
              <w:szCs w:val="28"/>
            </w:rPr>
          </w:pPr>
          <w:r>
            <w:rPr>
              <w:rFonts w:ascii="Times New Roman" w:hAnsi="Times New Roman" w:cs="Times New Roman"/>
              <w:b/>
              <w:sz w:val="28"/>
              <w:szCs w:val="28"/>
            </w:rPr>
            <w:t>Alt v</w:t>
          </w:r>
          <w:r w:rsidRPr="007D649D">
            <w:rPr>
              <w:rFonts w:ascii="Times New Roman" w:hAnsi="Times New Roman" w:cs="Times New Roman"/>
              <w:b/>
              <w:sz w:val="28"/>
              <w:szCs w:val="28"/>
            </w:rPr>
            <w:t>e</w:t>
          </w:r>
          <w:r w:rsidR="004519A3">
            <w:rPr>
              <w:rFonts w:ascii="Times New Roman" w:hAnsi="Times New Roman" w:cs="Times New Roman"/>
              <w:b/>
              <w:sz w:val="28"/>
              <w:szCs w:val="28"/>
            </w:rPr>
            <w:t>-</w:t>
          </w:r>
          <w:r>
            <w:rPr>
              <w:rFonts w:ascii="Times New Roman" w:hAnsi="Times New Roman" w:cs="Times New Roman"/>
              <w:b/>
              <w:sz w:val="28"/>
              <w:szCs w:val="28"/>
            </w:rPr>
            <w:t>v</w:t>
          </w:r>
          <w:r w:rsidRPr="007D649D">
            <w:rPr>
              <w:rFonts w:ascii="Times New Roman" w:hAnsi="Times New Roman" w:cs="Times New Roman"/>
              <w:b/>
              <w:sz w:val="28"/>
              <w:szCs w:val="28"/>
            </w:rPr>
            <w:t>eya Üst Çene Kemiklerinin</w:t>
          </w:r>
          <w:r>
            <w:rPr>
              <w:rFonts w:ascii="Times New Roman" w:hAnsi="Times New Roman" w:cs="Times New Roman"/>
              <w:b/>
              <w:sz w:val="28"/>
              <w:szCs w:val="28"/>
            </w:rPr>
            <w:t xml:space="preserve"> </w:t>
          </w:r>
          <w:proofErr w:type="spellStart"/>
          <w:r>
            <w:rPr>
              <w:rFonts w:ascii="Times New Roman" w:hAnsi="Times New Roman" w:cs="Times New Roman"/>
              <w:b/>
              <w:sz w:val="28"/>
              <w:szCs w:val="28"/>
            </w:rPr>
            <w:t>İntraoral</w:t>
          </w:r>
          <w:proofErr w:type="spellEnd"/>
          <w:r>
            <w:rPr>
              <w:rFonts w:ascii="Times New Roman" w:hAnsi="Times New Roman" w:cs="Times New Roman"/>
              <w:b/>
              <w:sz w:val="28"/>
              <w:szCs w:val="28"/>
            </w:rPr>
            <w:t xml:space="preserve"> </w:t>
          </w:r>
          <w:proofErr w:type="spellStart"/>
          <w:r>
            <w:rPr>
              <w:rFonts w:ascii="Times New Roman" w:hAnsi="Times New Roman" w:cs="Times New Roman"/>
              <w:b/>
              <w:sz w:val="28"/>
              <w:szCs w:val="28"/>
            </w:rPr>
            <w:t>Otojen</w:t>
          </w:r>
          <w:proofErr w:type="spellEnd"/>
          <w:r>
            <w:rPr>
              <w:rFonts w:ascii="Times New Roman" w:hAnsi="Times New Roman" w:cs="Times New Roman"/>
              <w:b/>
              <w:sz w:val="28"/>
              <w:szCs w:val="28"/>
            </w:rPr>
            <w:t xml:space="preserve"> Kemik </w:t>
          </w:r>
          <w:proofErr w:type="spellStart"/>
          <w:r>
            <w:rPr>
              <w:rFonts w:ascii="Times New Roman" w:hAnsi="Times New Roman" w:cs="Times New Roman"/>
              <w:b/>
              <w:sz w:val="28"/>
              <w:szCs w:val="28"/>
            </w:rPr>
            <w:t>Grefti</w:t>
          </w:r>
          <w:proofErr w:type="spellEnd"/>
          <w:r>
            <w:rPr>
              <w:rFonts w:ascii="Times New Roman" w:hAnsi="Times New Roman" w:cs="Times New Roman"/>
              <w:b/>
              <w:sz w:val="28"/>
              <w:szCs w:val="28"/>
            </w:rPr>
            <w:t xml:space="preserve"> i</w:t>
          </w:r>
          <w:r w:rsidRPr="007D649D">
            <w:rPr>
              <w:rFonts w:ascii="Times New Roman" w:hAnsi="Times New Roman" w:cs="Times New Roman"/>
              <w:b/>
              <w:sz w:val="28"/>
              <w:szCs w:val="28"/>
            </w:rPr>
            <w:t xml:space="preserve">le </w:t>
          </w:r>
          <w:proofErr w:type="gramStart"/>
          <w:r w:rsidRPr="007D649D">
            <w:rPr>
              <w:rFonts w:ascii="Times New Roman" w:hAnsi="Times New Roman" w:cs="Times New Roman"/>
              <w:b/>
              <w:sz w:val="28"/>
              <w:szCs w:val="28"/>
            </w:rPr>
            <w:t xml:space="preserve">Rekonstrüksiyonu  </w:t>
          </w:r>
          <w:r>
            <w:rPr>
              <w:rFonts w:ascii="Times New Roman" w:hAnsi="Times New Roman" w:cs="Times New Roman"/>
              <w:b/>
              <w:sz w:val="28"/>
              <w:szCs w:val="28"/>
            </w:rPr>
            <w:t>i</w:t>
          </w:r>
          <w:r w:rsidRPr="007D649D">
            <w:rPr>
              <w:rFonts w:ascii="Times New Roman" w:hAnsi="Times New Roman" w:cs="Times New Roman"/>
              <w:b/>
              <w:sz w:val="28"/>
              <w:szCs w:val="28"/>
            </w:rPr>
            <w:t>le</w:t>
          </w:r>
          <w:proofErr w:type="gramEnd"/>
          <w:r w:rsidRPr="007D649D">
            <w:rPr>
              <w:rFonts w:ascii="Times New Roman" w:hAnsi="Times New Roman" w:cs="Times New Roman"/>
              <w:b/>
              <w:sz w:val="28"/>
              <w:szCs w:val="28"/>
            </w:rPr>
            <w:t xml:space="preserve"> İlgili Bilgilendirilmiş Onam Formu</w:t>
          </w:r>
        </w:p>
      </w:tc>
      <w:tc>
        <w:tcPr>
          <w:tcW w:w="2015" w:type="dxa"/>
          <w:tcBorders>
            <w:top w:val="single" w:sz="4" w:space="0" w:color="auto"/>
            <w:left w:val="single" w:sz="4" w:space="0" w:color="auto"/>
            <w:bottom w:val="single" w:sz="4" w:space="0" w:color="auto"/>
            <w:right w:val="single" w:sz="4" w:space="0" w:color="auto"/>
          </w:tcBorders>
          <w:vAlign w:val="center"/>
          <w:hideMark/>
        </w:tcPr>
        <w:p w14:paraId="57F0AA72" w14:textId="77777777" w:rsidR="007D649D" w:rsidRDefault="007D649D" w:rsidP="007D649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 xml:space="preserve">Doküman Kodu </w:t>
          </w:r>
        </w:p>
      </w:tc>
      <w:tc>
        <w:tcPr>
          <w:tcW w:w="1579" w:type="dxa"/>
          <w:tcBorders>
            <w:top w:val="single" w:sz="4" w:space="0" w:color="auto"/>
            <w:left w:val="single" w:sz="4" w:space="0" w:color="auto"/>
            <w:bottom w:val="single" w:sz="4" w:space="0" w:color="auto"/>
            <w:right w:val="single" w:sz="4" w:space="0" w:color="auto"/>
          </w:tcBorders>
          <w:vAlign w:val="center"/>
        </w:tcPr>
        <w:p w14:paraId="46C7C482" w14:textId="5F1447C7" w:rsidR="007D649D" w:rsidRDefault="00A372CC" w:rsidP="007D649D">
          <w:pPr>
            <w:tabs>
              <w:tab w:val="center" w:pos="4536"/>
              <w:tab w:val="right" w:pos="9072"/>
            </w:tabs>
            <w:rPr>
              <w:rFonts w:ascii="Arial" w:hAnsi="Arial" w:cs="Arial"/>
              <w:b/>
              <w:sz w:val="18"/>
            </w:rPr>
          </w:pPr>
          <w:r w:rsidRPr="00CC1590">
            <w:rPr>
              <w:rFonts w:ascii="Times New Roman" w:hAnsi="Times New Roman" w:cs="Times New Roman"/>
            </w:rPr>
            <w:t>H.</w:t>
          </w:r>
          <w:proofErr w:type="gramStart"/>
          <w:r w:rsidRPr="00CC1590">
            <w:rPr>
              <w:rFonts w:ascii="Times New Roman" w:hAnsi="Times New Roman" w:cs="Times New Roman"/>
            </w:rPr>
            <w:t>HD.OF</w:t>
          </w:r>
          <w:proofErr w:type="gramEnd"/>
          <w:r w:rsidRPr="00CC1590">
            <w:rPr>
              <w:rFonts w:ascii="Times New Roman" w:hAnsi="Times New Roman" w:cs="Times New Roman"/>
            </w:rPr>
            <w:t>.0</w:t>
          </w:r>
          <w:r>
            <w:rPr>
              <w:rFonts w:ascii="Times New Roman" w:hAnsi="Times New Roman" w:cs="Times New Roman"/>
            </w:rPr>
            <w:t>043</w:t>
          </w:r>
        </w:p>
      </w:tc>
    </w:tr>
    <w:tr w:rsidR="007D649D" w14:paraId="39830EB7" w14:textId="77777777" w:rsidTr="00A372CC">
      <w:trPr>
        <w:trHeight w:val="160"/>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0FAB03D0" w14:textId="77777777" w:rsidR="007D649D" w:rsidRDefault="007D649D" w:rsidP="007D649D">
          <w:pPr>
            <w:rPr>
              <w:rFonts w:ascii="Times New Roman" w:hAnsi="Times New Roman" w:cs="Times New Roman"/>
              <w:b/>
              <w:sz w:val="24"/>
              <w:szCs w:val="24"/>
            </w:rPr>
          </w:pPr>
        </w:p>
      </w:tc>
      <w:tc>
        <w:tcPr>
          <w:tcW w:w="4460" w:type="dxa"/>
          <w:vMerge/>
          <w:tcBorders>
            <w:left w:val="single" w:sz="4" w:space="0" w:color="auto"/>
            <w:right w:val="single" w:sz="4" w:space="0" w:color="auto"/>
          </w:tcBorders>
          <w:vAlign w:val="center"/>
          <w:hideMark/>
        </w:tcPr>
        <w:p w14:paraId="2EBDFE22" w14:textId="77777777" w:rsidR="007D649D" w:rsidRDefault="007D649D" w:rsidP="007D649D">
          <w:pPr>
            <w:rPr>
              <w:rFonts w:ascii="Calibri" w:hAnsi="Calibri" w:cs="Calibri"/>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49CB2156" w14:textId="77777777" w:rsidR="007D649D" w:rsidRDefault="007D649D" w:rsidP="007D649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Yayın Tarihi</w:t>
          </w:r>
        </w:p>
      </w:tc>
      <w:tc>
        <w:tcPr>
          <w:tcW w:w="1579" w:type="dxa"/>
          <w:tcBorders>
            <w:top w:val="single" w:sz="4" w:space="0" w:color="auto"/>
            <w:left w:val="single" w:sz="4" w:space="0" w:color="auto"/>
            <w:right w:val="single" w:sz="4" w:space="0" w:color="auto"/>
          </w:tcBorders>
          <w:vAlign w:val="center"/>
        </w:tcPr>
        <w:p w14:paraId="10CAC8EC" w14:textId="77777777" w:rsidR="007D649D" w:rsidRDefault="007D649D" w:rsidP="007D649D">
          <w:pPr>
            <w:tabs>
              <w:tab w:val="center" w:pos="4536"/>
              <w:tab w:val="right" w:pos="9072"/>
            </w:tabs>
            <w:rPr>
              <w:rFonts w:ascii="Arial" w:hAnsi="Arial" w:cs="Arial"/>
              <w:b/>
              <w:sz w:val="18"/>
            </w:rPr>
          </w:pPr>
        </w:p>
        <w:p w14:paraId="4E8AAFB2" w14:textId="147E9B1E" w:rsidR="007D649D" w:rsidRPr="00A372CC" w:rsidRDefault="001465C1" w:rsidP="007D649D">
          <w:pPr>
            <w:tabs>
              <w:tab w:val="center" w:pos="4536"/>
              <w:tab w:val="right" w:pos="9072"/>
            </w:tabs>
            <w:rPr>
              <w:rFonts w:ascii="Times New Roman" w:hAnsi="Times New Roman" w:cs="Times New Roman"/>
              <w:sz w:val="24"/>
              <w:szCs w:val="24"/>
            </w:rPr>
          </w:pPr>
          <w:r>
            <w:rPr>
              <w:rFonts w:ascii="Times New Roman" w:hAnsi="Times New Roman" w:cs="Times New Roman"/>
              <w:sz w:val="24"/>
              <w:szCs w:val="24"/>
            </w:rPr>
            <w:t>28</w:t>
          </w:r>
          <w:r w:rsidR="00A372CC" w:rsidRPr="00A372CC">
            <w:rPr>
              <w:rFonts w:ascii="Times New Roman" w:hAnsi="Times New Roman" w:cs="Times New Roman"/>
              <w:sz w:val="24"/>
              <w:szCs w:val="24"/>
            </w:rPr>
            <w:t>.11.2023</w:t>
          </w:r>
        </w:p>
      </w:tc>
    </w:tr>
    <w:tr w:rsidR="007D649D" w14:paraId="2DE414CC" w14:textId="77777777" w:rsidTr="00A372CC">
      <w:trPr>
        <w:trHeight w:val="42"/>
      </w:trPr>
      <w:tc>
        <w:tcPr>
          <w:tcW w:w="1694" w:type="dxa"/>
          <w:vMerge/>
          <w:tcBorders>
            <w:top w:val="single" w:sz="4" w:space="0" w:color="auto"/>
            <w:left w:val="single" w:sz="4" w:space="0" w:color="auto"/>
            <w:bottom w:val="single" w:sz="4" w:space="0" w:color="auto"/>
            <w:right w:val="single" w:sz="4" w:space="0" w:color="auto"/>
          </w:tcBorders>
          <w:vAlign w:val="center"/>
        </w:tcPr>
        <w:p w14:paraId="73D84E28" w14:textId="77777777" w:rsidR="007D649D" w:rsidRDefault="007D649D" w:rsidP="007D649D">
          <w:pPr>
            <w:rPr>
              <w:rFonts w:ascii="Times New Roman" w:hAnsi="Times New Roman" w:cs="Times New Roman"/>
              <w:b/>
              <w:sz w:val="24"/>
              <w:szCs w:val="24"/>
            </w:rPr>
          </w:pPr>
        </w:p>
      </w:tc>
      <w:tc>
        <w:tcPr>
          <w:tcW w:w="4460" w:type="dxa"/>
          <w:vMerge/>
          <w:tcBorders>
            <w:left w:val="single" w:sz="4" w:space="0" w:color="auto"/>
            <w:bottom w:val="single" w:sz="4" w:space="0" w:color="auto"/>
            <w:right w:val="single" w:sz="4" w:space="0" w:color="auto"/>
          </w:tcBorders>
          <w:vAlign w:val="center"/>
        </w:tcPr>
        <w:p w14:paraId="4C3B3FE7" w14:textId="77777777" w:rsidR="007D649D" w:rsidRDefault="007D649D" w:rsidP="007D649D">
          <w:pPr>
            <w:rPr>
              <w:rFonts w:ascii="Calibri" w:hAnsi="Calibri" w:cs="Calibri"/>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tcPr>
        <w:p w14:paraId="180F6600" w14:textId="77777777" w:rsidR="007D649D" w:rsidRDefault="007D649D" w:rsidP="007D649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No</w:t>
          </w:r>
        </w:p>
      </w:tc>
      <w:tc>
        <w:tcPr>
          <w:tcW w:w="1579" w:type="dxa"/>
          <w:tcBorders>
            <w:left w:val="single" w:sz="4" w:space="0" w:color="auto"/>
            <w:bottom w:val="single" w:sz="4" w:space="0" w:color="auto"/>
            <w:right w:val="single" w:sz="4" w:space="0" w:color="auto"/>
          </w:tcBorders>
          <w:vAlign w:val="center"/>
        </w:tcPr>
        <w:p w14:paraId="21C8C2C0" w14:textId="77777777" w:rsidR="007D649D" w:rsidRPr="00FC7FBD" w:rsidRDefault="007D649D" w:rsidP="007D649D">
          <w:pPr>
            <w:tabs>
              <w:tab w:val="center" w:pos="4536"/>
              <w:tab w:val="right" w:pos="9072"/>
            </w:tabs>
            <w:rPr>
              <w:rFonts w:ascii="Arial" w:hAnsi="Arial" w:cs="Arial"/>
              <w:b/>
              <w:i/>
              <w:sz w:val="18"/>
            </w:rPr>
          </w:pPr>
        </w:p>
      </w:tc>
    </w:tr>
    <w:tr w:rsidR="007D649D" w14:paraId="3820A4CA" w14:textId="77777777" w:rsidTr="00A372CC">
      <w:trPr>
        <w:trHeight w:val="212"/>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21FE8FCE" w14:textId="77777777" w:rsidR="007D649D" w:rsidRDefault="007D649D" w:rsidP="007D649D">
          <w:pPr>
            <w:rPr>
              <w:rFonts w:ascii="Times New Roman" w:hAnsi="Times New Roman" w:cs="Times New Roman"/>
              <w:b/>
              <w:sz w:val="24"/>
              <w:szCs w:val="24"/>
            </w:rPr>
          </w:pPr>
        </w:p>
      </w:tc>
      <w:tc>
        <w:tcPr>
          <w:tcW w:w="4460" w:type="dxa"/>
          <w:vMerge w:val="restart"/>
          <w:tcBorders>
            <w:top w:val="single" w:sz="4" w:space="0" w:color="auto"/>
            <w:left w:val="single" w:sz="4" w:space="0" w:color="auto"/>
            <w:bottom w:val="single" w:sz="4" w:space="0" w:color="auto"/>
            <w:right w:val="single" w:sz="4" w:space="0" w:color="auto"/>
          </w:tcBorders>
          <w:vAlign w:val="center"/>
        </w:tcPr>
        <w:p w14:paraId="3DDFA66E" w14:textId="77777777" w:rsidR="007D649D" w:rsidRDefault="007D649D" w:rsidP="007D649D">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 xml:space="preserve">Ağız, Diş ve Çene Cerrahisi </w:t>
          </w:r>
        </w:p>
        <w:p w14:paraId="5C031C5C" w14:textId="35580115" w:rsidR="007D649D" w:rsidRDefault="007D649D" w:rsidP="00A372CC">
          <w:pPr>
            <w:tabs>
              <w:tab w:val="center" w:pos="4536"/>
              <w:tab w:val="right" w:pos="9072"/>
            </w:tabs>
            <w:jc w:val="center"/>
            <w:rPr>
              <w:rFonts w:ascii="Times New Roman" w:hAnsi="Times New Roman" w:cs="Times New Roman"/>
              <w:b/>
              <w:sz w:val="28"/>
              <w:szCs w:val="28"/>
            </w:rPr>
          </w:pPr>
          <w:r>
            <w:rPr>
              <w:rFonts w:ascii="Times New Roman" w:hAnsi="Times New Roman" w:cs="Times New Roman"/>
              <w:b/>
              <w:sz w:val="28"/>
              <w:szCs w:val="28"/>
            </w:rPr>
            <w:t>Ana Bilim Dalı</w:t>
          </w:r>
        </w:p>
      </w:tc>
      <w:tc>
        <w:tcPr>
          <w:tcW w:w="2015" w:type="dxa"/>
          <w:tcBorders>
            <w:top w:val="single" w:sz="4" w:space="0" w:color="auto"/>
            <w:left w:val="single" w:sz="4" w:space="0" w:color="auto"/>
            <w:bottom w:val="single" w:sz="4" w:space="0" w:color="auto"/>
            <w:right w:val="single" w:sz="4" w:space="0" w:color="auto"/>
          </w:tcBorders>
          <w:vAlign w:val="center"/>
          <w:hideMark/>
        </w:tcPr>
        <w:p w14:paraId="7E63CFC8" w14:textId="77777777" w:rsidR="007D649D" w:rsidRDefault="007D649D" w:rsidP="007D649D">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Revizyon Tarih</w:t>
          </w:r>
        </w:p>
      </w:tc>
      <w:tc>
        <w:tcPr>
          <w:tcW w:w="1579" w:type="dxa"/>
          <w:tcBorders>
            <w:top w:val="single" w:sz="4" w:space="0" w:color="auto"/>
            <w:left w:val="single" w:sz="4" w:space="0" w:color="auto"/>
            <w:bottom w:val="single" w:sz="4" w:space="0" w:color="auto"/>
            <w:right w:val="single" w:sz="4" w:space="0" w:color="auto"/>
          </w:tcBorders>
          <w:vAlign w:val="center"/>
        </w:tcPr>
        <w:p w14:paraId="349BD75D" w14:textId="77777777" w:rsidR="007D649D" w:rsidRDefault="007D649D" w:rsidP="007D649D">
          <w:pPr>
            <w:tabs>
              <w:tab w:val="center" w:pos="4536"/>
              <w:tab w:val="right" w:pos="9072"/>
            </w:tabs>
            <w:rPr>
              <w:rFonts w:ascii="Arial" w:hAnsi="Arial" w:cs="Arial"/>
              <w:b/>
              <w:sz w:val="18"/>
            </w:rPr>
          </w:pPr>
        </w:p>
        <w:p w14:paraId="56272E1B" w14:textId="1386C763" w:rsidR="000A3C6E" w:rsidRDefault="000A3C6E" w:rsidP="007D649D">
          <w:pPr>
            <w:tabs>
              <w:tab w:val="center" w:pos="4536"/>
              <w:tab w:val="right" w:pos="9072"/>
            </w:tabs>
            <w:rPr>
              <w:rFonts w:ascii="Arial" w:hAnsi="Arial" w:cs="Arial"/>
              <w:b/>
              <w:sz w:val="18"/>
            </w:rPr>
          </w:pPr>
        </w:p>
      </w:tc>
    </w:tr>
    <w:tr w:rsidR="007D649D" w14:paraId="729AAE4C" w14:textId="77777777" w:rsidTr="00A372CC">
      <w:trPr>
        <w:trHeight w:val="182"/>
      </w:trPr>
      <w:tc>
        <w:tcPr>
          <w:tcW w:w="1694" w:type="dxa"/>
          <w:vMerge/>
          <w:tcBorders>
            <w:top w:val="single" w:sz="4" w:space="0" w:color="auto"/>
            <w:left w:val="single" w:sz="4" w:space="0" w:color="auto"/>
            <w:bottom w:val="single" w:sz="4" w:space="0" w:color="auto"/>
            <w:right w:val="single" w:sz="4" w:space="0" w:color="auto"/>
          </w:tcBorders>
          <w:vAlign w:val="center"/>
          <w:hideMark/>
        </w:tcPr>
        <w:p w14:paraId="575EB133" w14:textId="77777777" w:rsidR="007D649D" w:rsidRDefault="007D649D" w:rsidP="007D649D">
          <w:pPr>
            <w:rPr>
              <w:rFonts w:ascii="Times New Roman" w:hAnsi="Times New Roman" w:cs="Times New Roman"/>
              <w:b/>
              <w:sz w:val="24"/>
              <w:szCs w:val="24"/>
            </w:rPr>
          </w:pPr>
        </w:p>
      </w:tc>
      <w:tc>
        <w:tcPr>
          <w:tcW w:w="4460" w:type="dxa"/>
          <w:vMerge/>
          <w:tcBorders>
            <w:top w:val="single" w:sz="4" w:space="0" w:color="auto"/>
            <w:left w:val="single" w:sz="4" w:space="0" w:color="auto"/>
            <w:bottom w:val="single" w:sz="4" w:space="0" w:color="auto"/>
            <w:right w:val="single" w:sz="4" w:space="0" w:color="auto"/>
          </w:tcBorders>
          <w:vAlign w:val="center"/>
          <w:hideMark/>
        </w:tcPr>
        <w:p w14:paraId="66C0C6DE" w14:textId="77777777" w:rsidR="007D649D" w:rsidRDefault="007D649D" w:rsidP="007D649D">
          <w:pPr>
            <w:rPr>
              <w:rFonts w:ascii="Times New Roman" w:hAnsi="Times New Roman" w:cs="Times New Roman"/>
              <w:b/>
              <w:sz w:val="28"/>
              <w:szCs w:val="28"/>
            </w:rPr>
          </w:pPr>
        </w:p>
      </w:tc>
      <w:tc>
        <w:tcPr>
          <w:tcW w:w="2015" w:type="dxa"/>
          <w:tcBorders>
            <w:top w:val="single" w:sz="4" w:space="0" w:color="auto"/>
            <w:left w:val="single" w:sz="4" w:space="0" w:color="auto"/>
            <w:bottom w:val="single" w:sz="4" w:space="0" w:color="auto"/>
            <w:right w:val="single" w:sz="4" w:space="0" w:color="auto"/>
          </w:tcBorders>
          <w:vAlign w:val="center"/>
          <w:hideMark/>
        </w:tcPr>
        <w:p w14:paraId="22391ACE" w14:textId="77777777" w:rsidR="007D649D" w:rsidRDefault="007D649D" w:rsidP="000A3C6E">
          <w:pPr>
            <w:tabs>
              <w:tab w:val="center" w:pos="4536"/>
              <w:tab w:val="right" w:pos="9072"/>
            </w:tabs>
            <w:rPr>
              <w:rFonts w:ascii="Times New Roman" w:hAnsi="Times New Roman" w:cs="Times New Roman"/>
              <w:b/>
              <w:sz w:val="24"/>
              <w:szCs w:val="24"/>
            </w:rPr>
          </w:pPr>
          <w:r>
            <w:rPr>
              <w:rFonts w:ascii="Times New Roman" w:hAnsi="Times New Roman" w:cs="Times New Roman"/>
              <w:b/>
              <w:sz w:val="24"/>
              <w:szCs w:val="24"/>
            </w:rPr>
            <w:t>Sayfa No</w:t>
          </w:r>
        </w:p>
        <w:p w14:paraId="11F9CE3E" w14:textId="7AD39647" w:rsidR="000A3C6E" w:rsidRDefault="000A3C6E" w:rsidP="000A3C6E">
          <w:pPr>
            <w:tabs>
              <w:tab w:val="center" w:pos="4536"/>
              <w:tab w:val="right" w:pos="9072"/>
            </w:tabs>
            <w:rPr>
              <w:rFonts w:ascii="Times New Roman" w:hAnsi="Times New Roman" w:cs="Times New Roman"/>
              <w:b/>
              <w:sz w:val="24"/>
              <w:szCs w:val="24"/>
            </w:rPr>
          </w:pPr>
        </w:p>
      </w:tc>
      <w:tc>
        <w:tcPr>
          <w:tcW w:w="1579" w:type="dxa"/>
          <w:tcBorders>
            <w:top w:val="single" w:sz="4" w:space="0" w:color="auto"/>
            <w:left w:val="single" w:sz="4" w:space="0" w:color="auto"/>
            <w:bottom w:val="single" w:sz="4" w:space="0" w:color="auto"/>
            <w:right w:val="single" w:sz="4" w:space="0" w:color="auto"/>
          </w:tcBorders>
          <w:vAlign w:val="center"/>
        </w:tcPr>
        <w:p w14:paraId="3769D845" w14:textId="0EAF234E" w:rsidR="000A3C6E" w:rsidRDefault="00BB0B9E" w:rsidP="007D649D">
          <w:pPr>
            <w:tabs>
              <w:tab w:val="center" w:pos="4536"/>
              <w:tab w:val="right" w:pos="9072"/>
            </w:tabs>
            <w:rPr>
              <w:rFonts w:ascii="Arial" w:hAnsi="Arial" w:cs="Arial"/>
              <w:b/>
              <w:sz w:val="18"/>
            </w:rPr>
          </w:pPr>
          <w:r w:rsidRPr="00BB0B9E">
            <w:rPr>
              <w:rFonts w:ascii="Arial" w:hAnsi="Arial" w:cs="Arial"/>
              <w:b/>
              <w:sz w:val="18"/>
            </w:rPr>
            <w:t xml:space="preserve"> </w:t>
          </w:r>
          <w:r w:rsidRPr="00BB0B9E">
            <w:rPr>
              <w:rFonts w:ascii="Arial" w:hAnsi="Arial" w:cs="Arial"/>
              <w:b/>
              <w:bCs/>
              <w:sz w:val="18"/>
            </w:rPr>
            <w:fldChar w:fldCharType="begin"/>
          </w:r>
          <w:r w:rsidRPr="00BB0B9E">
            <w:rPr>
              <w:rFonts w:ascii="Arial" w:hAnsi="Arial" w:cs="Arial"/>
              <w:b/>
              <w:bCs/>
              <w:sz w:val="18"/>
            </w:rPr>
            <w:instrText>PAGE  \* Arabic  \* MERGEFORMAT</w:instrText>
          </w:r>
          <w:r w:rsidRPr="00BB0B9E">
            <w:rPr>
              <w:rFonts w:ascii="Arial" w:hAnsi="Arial" w:cs="Arial"/>
              <w:b/>
              <w:bCs/>
              <w:sz w:val="18"/>
            </w:rPr>
            <w:fldChar w:fldCharType="separate"/>
          </w:r>
          <w:r w:rsidR="005249E6">
            <w:rPr>
              <w:rFonts w:ascii="Arial" w:hAnsi="Arial" w:cs="Arial"/>
              <w:b/>
              <w:bCs/>
              <w:noProof/>
              <w:sz w:val="18"/>
            </w:rPr>
            <w:t>4</w:t>
          </w:r>
          <w:r w:rsidRPr="00BB0B9E">
            <w:rPr>
              <w:rFonts w:ascii="Arial" w:hAnsi="Arial" w:cs="Arial"/>
              <w:b/>
              <w:bCs/>
              <w:sz w:val="18"/>
            </w:rPr>
            <w:fldChar w:fldCharType="end"/>
          </w:r>
          <w:r w:rsidRPr="00BB0B9E">
            <w:rPr>
              <w:rFonts w:ascii="Arial" w:hAnsi="Arial" w:cs="Arial"/>
              <w:b/>
              <w:sz w:val="18"/>
            </w:rPr>
            <w:t xml:space="preserve"> / </w:t>
          </w:r>
          <w:r w:rsidRPr="00BB0B9E">
            <w:rPr>
              <w:rFonts w:ascii="Arial" w:hAnsi="Arial" w:cs="Arial"/>
              <w:b/>
              <w:bCs/>
              <w:sz w:val="18"/>
            </w:rPr>
            <w:fldChar w:fldCharType="begin"/>
          </w:r>
          <w:r w:rsidRPr="00BB0B9E">
            <w:rPr>
              <w:rFonts w:ascii="Arial" w:hAnsi="Arial" w:cs="Arial"/>
              <w:b/>
              <w:bCs/>
              <w:sz w:val="18"/>
            </w:rPr>
            <w:instrText>NUMPAGES  \* Arabic  \* MERGEFORMAT</w:instrText>
          </w:r>
          <w:r w:rsidRPr="00BB0B9E">
            <w:rPr>
              <w:rFonts w:ascii="Arial" w:hAnsi="Arial" w:cs="Arial"/>
              <w:b/>
              <w:bCs/>
              <w:sz w:val="18"/>
            </w:rPr>
            <w:fldChar w:fldCharType="separate"/>
          </w:r>
          <w:r w:rsidR="005249E6">
            <w:rPr>
              <w:rFonts w:ascii="Arial" w:hAnsi="Arial" w:cs="Arial"/>
              <w:b/>
              <w:bCs/>
              <w:noProof/>
              <w:sz w:val="18"/>
            </w:rPr>
            <w:t>4</w:t>
          </w:r>
          <w:r w:rsidRPr="00BB0B9E">
            <w:rPr>
              <w:rFonts w:ascii="Arial" w:hAnsi="Arial" w:cs="Arial"/>
              <w:b/>
              <w:bCs/>
              <w:sz w:val="18"/>
            </w:rPr>
            <w:fldChar w:fldCharType="end"/>
          </w:r>
        </w:p>
      </w:tc>
    </w:tr>
  </w:tbl>
  <w:p w14:paraId="2CEE5918" w14:textId="77777777" w:rsidR="007D649D" w:rsidRDefault="007D649D">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12FD37" w14:textId="77777777" w:rsidR="00A372CC" w:rsidRDefault="00A372C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24516"/>
    <w:multiLevelType w:val="hybridMultilevel"/>
    <w:tmpl w:val="57E08712"/>
    <w:lvl w:ilvl="0" w:tplc="662883D0">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4B565D32"/>
    <w:multiLevelType w:val="hybridMultilevel"/>
    <w:tmpl w:val="5CE0792A"/>
    <w:lvl w:ilvl="0" w:tplc="E352761E">
      <w:numFmt w:val="bullet"/>
      <w:lvlText w:val="-"/>
      <w:lvlJc w:val="left"/>
      <w:pPr>
        <w:tabs>
          <w:tab w:val="num" w:pos="720"/>
        </w:tabs>
        <w:ind w:left="720" w:hanging="360"/>
      </w:pPr>
      <w:rPr>
        <w:rFonts w:ascii="Times New Roman" w:eastAsia="Times New Roman" w:hAnsi="Times New Roman" w:cs="Times New Roman" w:hint="default"/>
        <w:b/>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360"/>
        </w:tabs>
        <w:ind w:left="36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6F3"/>
    <w:rsid w:val="00003AB0"/>
    <w:rsid w:val="00003B2F"/>
    <w:rsid w:val="000A3C6E"/>
    <w:rsid w:val="000C56F7"/>
    <w:rsid w:val="00126426"/>
    <w:rsid w:val="001465C1"/>
    <w:rsid w:val="00192E66"/>
    <w:rsid w:val="00197FA4"/>
    <w:rsid w:val="001A6511"/>
    <w:rsid w:val="001F00D4"/>
    <w:rsid w:val="00254B74"/>
    <w:rsid w:val="00271EF6"/>
    <w:rsid w:val="002A2CA5"/>
    <w:rsid w:val="002D29C4"/>
    <w:rsid w:val="002E40E0"/>
    <w:rsid w:val="0030412B"/>
    <w:rsid w:val="00312881"/>
    <w:rsid w:val="0031456F"/>
    <w:rsid w:val="00315FB7"/>
    <w:rsid w:val="00340267"/>
    <w:rsid w:val="0034566E"/>
    <w:rsid w:val="003B1644"/>
    <w:rsid w:val="004519A3"/>
    <w:rsid w:val="0050496F"/>
    <w:rsid w:val="005249E6"/>
    <w:rsid w:val="00551849"/>
    <w:rsid w:val="005A613B"/>
    <w:rsid w:val="006256EC"/>
    <w:rsid w:val="00632124"/>
    <w:rsid w:val="006741C6"/>
    <w:rsid w:val="006A35E5"/>
    <w:rsid w:val="006B708D"/>
    <w:rsid w:val="006D3B29"/>
    <w:rsid w:val="006F4E1F"/>
    <w:rsid w:val="007036F3"/>
    <w:rsid w:val="00706BB7"/>
    <w:rsid w:val="00706D66"/>
    <w:rsid w:val="007264EC"/>
    <w:rsid w:val="0074594B"/>
    <w:rsid w:val="007635F3"/>
    <w:rsid w:val="00773B76"/>
    <w:rsid w:val="007A1D83"/>
    <w:rsid w:val="007D649D"/>
    <w:rsid w:val="007E0AC2"/>
    <w:rsid w:val="008473DF"/>
    <w:rsid w:val="00857927"/>
    <w:rsid w:val="008B57AD"/>
    <w:rsid w:val="008E4967"/>
    <w:rsid w:val="009053AE"/>
    <w:rsid w:val="00993CC8"/>
    <w:rsid w:val="009D79C6"/>
    <w:rsid w:val="00A372CC"/>
    <w:rsid w:val="00A637D4"/>
    <w:rsid w:val="00A93B48"/>
    <w:rsid w:val="00A978B8"/>
    <w:rsid w:val="00AA45E9"/>
    <w:rsid w:val="00AA52DC"/>
    <w:rsid w:val="00AA794D"/>
    <w:rsid w:val="00AF3A29"/>
    <w:rsid w:val="00B20A47"/>
    <w:rsid w:val="00B83D01"/>
    <w:rsid w:val="00B974D3"/>
    <w:rsid w:val="00BB0B9E"/>
    <w:rsid w:val="00BE4A89"/>
    <w:rsid w:val="00C64FDE"/>
    <w:rsid w:val="00D51517"/>
    <w:rsid w:val="00D70BF9"/>
    <w:rsid w:val="00DA7801"/>
    <w:rsid w:val="00DD1351"/>
    <w:rsid w:val="00E35AD0"/>
    <w:rsid w:val="00E91DDD"/>
    <w:rsid w:val="00F07D5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1328F"/>
  <w15:docId w15:val="{957C0B85-932B-4F69-B976-F49ACBAB1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36F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70BF9"/>
    <w:pPr>
      <w:ind w:left="720"/>
      <w:contextualSpacing/>
    </w:pPr>
  </w:style>
  <w:style w:type="paragraph" w:styleId="stBilgi">
    <w:name w:val="header"/>
    <w:basedOn w:val="Normal"/>
    <w:link w:val="stBilgiChar"/>
    <w:uiPriority w:val="99"/>
    <w:unhideWhenUsed/>
    <w:rsid w:val="006B70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708D"/>
  </w:style>
  <w:style w:type="paragraph" w:styleId="AltBilgi">
    <w:name w:val="footer"/>
    <w:basedOn w:val="Normal"/>
    <w:link w:val="AltBilgiChar"/>
    <w:uiPriority w:val="99"/>
    <w:unhideWhenUsed/>
    <w:rsid w:val="006B70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B708D"/>
  </w:style>
  <w:style w:type="table" w:styleId="TabloKlavuzu">
    <w:name w:val="Table Grid"/>
    <w:basedOn w:val="NormalTablo"/>
    <w:uiPriority w:val="39"/>
    <w:rsid w:val="00F07D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2987">
      <w:bodyDiv w:val="1"/>
      <w:marLeft w:val="0"/>
      <w:marRight w:val="0"/>
      <w:marTop w:val="0"/>
      <w:marBottom w:val="0"/>
      <w:divBdr>
        <w:top w:val="none" w:sz="0" w:space="0" w:color="auto"/>
        <w:left w:val="none" w:sz="0" w:space="0" w:color="auto"/>
        <w:bottom w:val="none" w:sz="0" w:space="0" w:color="auto"/>
        <w:right w:val="none" w:sz="0" w:space="0" w:color="auto"/>
      </w:divBdr>
    </w:div>
    <w:div w:id="1334531214">
      <w:bodyDiv w:val="1"/>
      <w:marLeft w:val="0"/>
      <w:marRight w:val="0"/>
      <w:marTop w:val="0"/>
      <w:marBottom w:val="0"/>
      <w:divBdr>
        <w:top w:val="none" w:sz="0" w:space="0" w:color="auto"/>
        <w:left w:val="none" w:sz="0" w:space="0" w:color="auto"/>
        <w:bottom w:val="none" w:sz="0" w:space="0" w:color="auto"/>
        <w:right w:val="none" w:sz="0" w:space="0" w:color="auto"/>
      </w:divBdr>
    </w:div>
    <w:div w:id="1572429703">
      <w:bodyDiv w:val="1"/>
      <w:marLeft w:val="0"/>
      <w:marRight w:val="0"/>
      <w:marTop w:val="0"/>
      <w:marBottom w:val="0"/>
      <w:divBdr>
        <w:top w:val="none" w:sz="0" w:space="0" w:color="auto"/>
        <w:left w:val="none" w:sz="0" w:space="0" w:color="auto"/>
        <w:bottom w:val="none" w:sz="0" w:space="0" w:color="auto"/>
        <w:right w:val="none" w:sz="0" w:space="0" w:color="auto"/>
      </w:divBdr>
    </w:div>
    <w:div w:id="204855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4</Pages>
  <Words>1246</Words>
  <Characters>7104</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21</cp:revision>
  <dcterms:created xsi:type="dcterms:W3CDTF">2023-10-03T18:51:00Z</dcterms:created>
  <dcterms:modified xsi:type="dcterms:W3CDTF">2023-12-14T08:39:00Z</dcterms:modified>
</cp:coreProperties>
</file>