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82DF" w14:textId="77777777" w:rsidR="008B6401" w:rsidRDefault="008B6401"/>
    <w:tbl>
      <w:tblPr>
        <w:tblStyle w:val="TabloKlavuzu"/>
        <w:tblW w:w="0" w:type="auto"/>
        <w:tblInd w:w="279" w:type="dxa"/>
        <w:tblLook w:val="04A0" w:firstRow="1" w:lastRow="0" w:firstColumn="1" w:lastColumn="0" w:noHBand="0" w:noVBand="1"/>
      </w:tblPr>
      <w:tblGrid>
        <w:gridCol w:w="9922"/>
      </w:tblGrid>
      <w:tr w:rsidR="00E709F1" w14:paraId="5F09E94C" w14:textId="77777777" w:rsidTr="0019108D">
        <w:trPr>
          <w:trHeight w:val="13744"/>
        </w:trPr>
        <w:tc>
          <w:tcPr>
            <w:tcW w:w="9922" w:type="dxa"/>
          </w:tcPr>
          <w:p w14:paraId="24A746E2" w14:textId="77777777" w:rsidR="008B6401" w:rsidRDefault="008B6401" w:rsidP="008B6401">
            <w:pPr>
              <w:tabs>
                <w:tab w:val="left" w:pos="6972"/>
              </w:tabs>
              <w:ind w:left="284" w:right="605"/>
              <w:rPr>
                <w:rFonts w:ascii="Times New Roman" w:hAnsi="Times New Roman" w:cs="Times New Roman"/>
                <w:sz w:val="24"/>
                <w:szCs w:val="24"/>
              </w:rPr>
            </w:pPr>
          </w:p>
          <w:p w14:paraId="60711BD4" w14:textId="5F463D37" w:rsidR="008B6401" w:rsidRPr="006F2FC1" w:rsidRDefault="008B6401" w:rsidP="008B6401">
            <w:pPr>
              <w:tabs>
                <w:tab w:val="left" w:pos="6972"/>
              </w:tabs>
              <w:ind w:left="284" w:right="605"/>
              <w:rPr>
                <w:rFonts w:ascii="Times New Roman" w:hAnsi="Times New Roman" w:cs="Times New Roman"/>
                <w:sz w:val="24"/>
                <w:szCs w:val="24"/>
              </w:rPr>
            </w:pPr>
            <w:r w:rsidRPr="006F2FC1">
              <w:rPr>
                <w:rFonts w:ascii="Times New Roman" w:hAnsi="Times New Roman" w:cs="Times New Roman"/>
                <w:sz w:val="24"/>
                <w:szCs w:val="24"/>
              </w:rPr>
              <w:t>Adı/Soyadı:                                                                                                    Tarih     /    Saat</w:t>
            </w:r>
          </w:p>
          <w:p w14:paraId="6E458707" w14:textId="77777777" w:rsidR="008B6401" w:rsidRPr="006F2FC1" w:rsidRDefault="008B6401" w:rsidP="008B6401">
            <w:pPr>
              <w:tabs>
                <w:tab w:val="left" w:pos="6972"/>
              </w:tabs>
              <w:ind w:left="284" w:right="605"/>
              <w:rPr>
                <w:rFonts w:ascii="Times New Roman" w:hAnsi="Times New Roman" w:cs="Times New Roman"/>
                <w:sz w:val="24"/>
                <w:szCs w:val="24"/>
              </w:rPr>
            </w:pPr>
          </w:p>
          <w:p w14:paraId="7C5A10C6" w14:textId="112A1897" w:rsidR="008B6401" w:rsidRPr="006F2FC1" w:rsidRDefault="008B6401" w:rsidP="008B6401">
            <w:pPr>
              <w:tabs>
                <w:tab w:val="left" w:pos="6972"/>
              </w:tabs>
              <w:ind w:left="284" w:right="605"/>
              <w:rPr>
                <w:rFonts w:ascii="Times New Roman" w:hAnsi="Times New Roman" w:cs="Times New Roman"/>
                <w:sz w:val="24"/>
                <w:szCs w:val="24"/>
              </w:rPr>
            </w:pPr>
            <w:r w:rsidRPr="006F2FC1">
              <w:rPr>
                <w:rFonts w:ascii="Times New Roman" w:hAnsi="Times New Roman" w:cs="Times New Roman"/>
                <w:sz w:val="24"/>
                <w:szCs w:val="24"/>
              </w:rPr>
              <w:t xml:space="preserve">TC </w:t>
            </w:r>
            <w:r>
              <w:rPr>
                <w:rFonts w:ascii="Times New Roman" w:hAnsi="Times New Roman" w:cs="Times New Roman"/>
                <w:sz w:val="24"/>
                <w:szCs w:val="24"/>
              </w:rPr>
              <w:t>K</w:t>
            </w:r>
            <w:r w:rsidRPr="006F2FC1">
              <w:rPr>
                <w:rFonts w:ascii="Times New Roman" w:hAnsi="Times New Roman" w:cs="Times New Roman"/>
                <w:sz w:val="24"/>
                <w:szCs w:val="24"/>
              </w:rPr>
              <w:t xml:space="preserve">imlik No:                                                       </w:t>
            </w:r>
            <w:r>
              <w:rPr>
                <w:rFonts w:ascii="Times New Roman" w:hAnsi="Times New Roman" w:cs="Times New Roman"/>
                <w:sz w:val="24"/>
                <w:szCs w:val="24"/>
              </w:rPr>
              <w:t xml:space="preserve">                           </w:t>
            </w:r>
            <w:r w:rsidRPr="006F2FC1">
              <w:rPr>
                <w:rFonts w:ascii="Times New Roman" w:hAnsi="Times New Roman" w:cs="Times New Roman"/>
                <w:sz w:val="24"/>
                <w:szCs w:val="24"/>
              </w:rPr>
              <w:t xml:space="preserve">        </w:t>
            </w:r>
            <w:proofErr w:type="gramStart"/>
            <w:r w:rsidRPr="006F2FC1">
              <w:rPr>
                <w:rFonts w:ascii="Times New Roman" w:hAnsi="Times New Roman" w:cs="Times New Roman"/>
                <w:sz w:val="24"/>
                <w:szCs w:val="24"/>
              </w:rPr>
              <w:t>..</w:t>
            </w:r>
            <w:proofErr w:type="gramEnd"/>
            <w:r w:rsidRPr="006F2FC1">
              <w:rPr>
                <w:rFonts w:ascii="Times New Roman" w:hAnsi="Times New Roman" w:cs="Times New Roman"/>
                <w:sz w:val="24"/>
                <w:szCs w:val="24"/>
              </w:rPr>
              <w:t xml:space="preserve">/../……     … : … </w:t>
            </w:r>
          </w:p>
          <w:p w14:paraId="2642783D" w14:textId="77777777" w:rsidR="008B6401" w:rsidRPr="006F2FC1" w:rsidRDefault="008B6401" w:rsidP="008B6401">
            <w:pPr>
              <w:ind w:left="284" w:right="605"/>
              <w:rPr>
                <w:rFonts w:ascii="Times New Roman" w:hAnsi="Times New Roman" w:cs="Times New Roman"/>
                <w:sz w:val="24"/>
                <w:szCs w:val="24"/>
              </w:rPr>
            </w:pPr>
          </w:p>
          <w:p w14:paraId="5F0B7CD2" w14:textId="77777777" w:rsidR="008B6401" w:rsidRPr="006F2FC1" w:rsidRDefault="008B6401" w:rsidP="008B6401">
            <w:pPr>
              <w:ind w:left="284" w:right="605"/>
              <w:rPr>
                <w:rFonts w:ascii="Times New Roman" w:hAnsi="Times New Roman" w:cs="Times New Roman"/>
                <w:sz w:val="24"/>
                <w:szCs w:val="24"/>
              </w:rPr>
            </w:pPr>
            <w:r w:rsidRPr="006F2FC1">
              <w:rPr>
                <w:rFonts w:ascii="Times New Roman" w:hAnsi="Times New Roman" w:cs="Times New Roman"/>
                <w:sz w:val="24"/>
                <w:szCs w:val="24"/>
              </w:rPr>
              <w:t>Doğum Tarihi:</w:t>
            </w:r>
          </w:p>
          <w:p w14:paraId="56C07B20" w14:textId="77777777" w:rsidR="008B6401" w:rsidRPr="006F2FC1" w:rsidRDefault="008B6401" w:rsidP="008B6401">
            <w:pPr>
              <w:ind w:left="284" w:right="605"/>
              <w:rPr>
                <w:rFonts w:ascii="Times New Roman" w:hAnsi="Times New Roman" w:cs="Times New Roman"/>
                <w:sz w:val="24"/>
                <w:szCs w:val="24"/>
              </w:rPr>
            </w:pPr>
          </w:p>
          <w:p w14:paraId="3140579D" w14:textId="77777777" w:rsidR="008B6401" w:rsidRPr="006F2FC1" w:rsidRDefault="008B6401" w:rsidP="008B6401">
            <w:pPr>
              <w:ind w:left="284" w:right="605"/>
              <w:rPr>
                <w:rFonts w:ascii="Times New Roman" w:hAnsi="Times New Roman" w:cs="Times New Roman"/>
                <w:sz w:val="24"/>
                <w:szCs w:val="24"/>
              </w:rPr>
            </w:pPr>
            <w:r w:rsidRPr="006F2FC1">
              <w:rPr>
                <w:rFonts w:ascii="Times New Roman" w:hAnsi="Times New Roman" w:cs="Times New Roman"/>
                <w:sz w:val="24"/>
                <w:szCs w:val="24"/>
              </w:rPr>
              <w:t>Adres:</w:t>
            </w:r>
          </w:p>
          <w:p w14:paraId="0C6DE579" w14:textId="77777777" w:rsidR="008B6401" w:rsidRPr="006F2FC1" w:rsidRDefault="008B6401" w:rsidP="008B6401">
            <w:pPr>
              <w:ind w:left="284" w:right="605"/>
              <w:rPr>
                <w:rFonts w:ascii="Times New Roman" w:hAnsi="Times New Roman" w:cs="Times New Roman"/>
                <w:sz w:val="24"/>
                <w:szCs w:val="24"/>
              </w:rPr>
            </w:pPr>
          </w:p>
          <w:p w14:paraId="6F0918B6" w14:textId="77777777" w:rsidR="008B6401" w:rsidRDefault="008B6401" w:rsidP="008B6401">
            <w:pPr>
              <w:ind w:left="284" w:right="605"/>
              <w:rPr>
                <w:rFonts w:ascii="Times New Roman" w:hAnsi="Times New Roman" w:cs="Times New Roman"/>
                <w:sz w:val="24"/>
                <w:szCs w:val="24"/>
              </w:rPr>
            </w:pPr>
            <w:r w:rsidRPr="006F2FC1">
              <w:rPr>
                <w:rFonts w:ascii="Times New Roman" w:hAnsi="Times New Roman" w:cs="Times New Roman"/>
                <w:sz w:val="24"/>
                <w:szCs w:val="24"/>
              </w:rPr>
              <w:t>Tel:</w:t>
            </w:r>
          </w:p>
          <w:p w14:paraId="4B060271" w14:textId="0A73D82D" w:rsidR="008B6401" w:rsidRPr="006F2FC1" w:rsidRDefault="008B6401" w:rsidP="008B6401">
            <w:pPr>
              <w:ind w:left="284" w:right="605"/>
              <w:rPr>
                <w:rFonts w:ascii="Times New Roman" w:hAnsi="Times New Roman" w:cs="Times New Roman"/>
                <w:sz w:val="24"/>
                <w:szCs w:val="24"/>
              </w:rPr>
            </w:pPr>
            <w:r>
              <w:rPr>
                <w:noProof/>
                <w:lang w:eastAsia="tr-TR"/>
              </w:rPr>
              <mc:AlternateContent>
                <mc:Choice Requires="wps">
                  <w:drawing>
                    <wp:anchor distT="0" distB="0" distL="114300" distR="114300" simplePos="0" relativeHeight="251659264" behindDoc="0" locked="0" layoutInCell="1" allowOverlap="1" wp14:anchorId="5C1FC123" wp14:editId="3946801E">
                      <wp:simplePos x="0" y="0"/>
                      <wp:positionH relativeFrom="margin">
                        <wp:posOffset>4097655</wp:posOffset>
                      </wp:positionH>
                      <wp:positionV relativeFrom="paragraph">
                        <wp:posOffset>179070</wp:posOffset>
                      </wp:positionV>
                      <wp:extent cx="2042795" cy="1331595"/>
                      <wp:effectExtent l="0" t="0" r="14605" b="20955"/>
                      <wp:wrapNone/>
                      <wp:docPr id="31" name="Textbox 31"/>
                      <wp:cNvGraphicFramePr/>
                      <a:graphic xmlns:a="http://schemas.openxmlformats.org/drawingml/2006/main">
                        <a:graphicData uri="http://schemas.microsoft.com/office/word/2010/wordprocessingShape">
                          <wps:wsp>
                            <wps:cNvSpPr txBox="1"/>
                            <wps:spPr>
                              <a:xfrm>
                                <a:off x="0" y="0"/>
                                <a:ext cx="2042795" cy="1331595"/>
                              </a:xfrm>
                              <a:prstGeom prst="rect">
                                <a:avLst/>
                              </a:prstGeom>
                              <a:ln w="3175">
                                <a:solidFill>
                                  <a:srgbClr val="231F20"/>
                                </a:solidFill>
                                <a:prstDash val="solid"/>
                              </a:ln>
                            </wps:spPr>
                            <wps:txbx>
                              <w:txbxContent>
                                <w:p w14:paraId="70C963C5" w14:textId="77777777" w:rsidR="008B6401" w:rsidRDefault="008B6401" w:rsidP="008B6401">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1FC123" id="_x0000_t202" coordsize="21600,21600" o:spt="202" path="m,l,21600r21600,l21600,xe">
                      <v:stroke joinstyle="miter"/>
                      <v:path gradientshapeok="t" o:connecttype="rect"/>
                    </v:shapetype>
                    <v:shape id="Textbox 31" o:spid="_x0000_s1026" type="#_x0000_t202" style="position:absolute;left:0;text-align:left;margin-left:322.65pt;margin-top:14.1pt;width:160.85pt;height:10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" filled="f" strokecolor="#231f20" strokeweight=".25pt">
                      <v:textbox inset="0,0,0,0">
                        <w:txbxContent>
                          <w:p w14:paraId="70C963C5" w14:textId="77777777" w:rsidR="008B6401" w:rsidRDefault="008B6401" w:rsidP="008B6401">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v:textbox>
                      <w10:wrap anchorx="margin"/>
                    </v:shape>
                  </w:pict>
                </mc:Fallback>
              </mc:AlternateContent>
            </w:r>
          </w:p>
          <w:tbl>
            <w:tblPr>
              <w:tblStyle w:val="TableNormal"/>
              <w:tblpPr w:leftFromText="141" w:rightFromText="141" w:vertAnchor="text" w:horzAnchor="margin" w:tblpY="-32"/>
              <w:tblOverlap w:val="never"/>
              <w:tblW w:w="0" w:type="auto"/>
              <w:tblLook w:val="01E0" w:firstRow="1" w:lastRow="1" w:firstColumn="1" w:lastColumn="1" w:noHBand="0" w:noVBand="0"/>
            </w:tblPr>
            <w:tblGrid>
              <w:gridCol w:w="560"/>
              <w:gridCol w:w="368"/>
              <w:gridCol w:w="374"/>
              <w:gridCol w:w="367"/>
              <w:gridCol w:w="374"/>
              <w:gridCol w:w="366"/>
              <w:gridCol w:w="218"/>
              <w:gridCol w:w="153"/>
              <w:gridCol w:w="354"/>
              <w:gridCol w:w="369"/>
              <w:gridCol w:w="387"/>
              <w:gridCol w:w="371"/>
              <w:gridCol w:w="375"/>
              <w:gridCol w:w="367"/>
              <w:gridCol w:w="371"/>
              <w:gridCol w:w="367"/>
              <w:gridCol w:w="493"/>
            </w:tblGrid>
            <w:tr w:rsidR="008B6401" w14:paraId="1A2AFD12" w14:textId="77777777" w:rsidTr="008B6401">
              <w:trPr>
                <w:trHeight w:val="371"/>
              </w:trPr>
              <w:tc>
                <w:tcPr>
                  <w:tcW w:w="2627" w:type="dxa"/>
                  <w:gridSpan w:val="7"/>
                  <w:tcBorders>
                    <w:top w:val="single" w:sz="2" w:space="0" w:color="231F20"/>
                    <w:left w:val="single" w:sz="2" w:space="0" w:color="231F20"/>
                    <w:bottom w:val="single" w:sz="2" w:space="0" w:color="231F20"/>
                  </w:tcBorders>
                </w:tcPr>
                <w:p w14:paraId="77888D27" w14:textId="77777777" w:rsidR="008B6401" w:rsidRDefault="008B6401" w:rsidP="008B6401">
                  <w:pPr>
                    <w:pStyle w:val="TableParagraph"/>
                    <w:spacing w:before="129"/>
                    <w:ind w:left="59"/>
                    <w:jc w:val="left"/>
                    <w:rPr>
                      <w:rFonts w:ascii="Calibri" w:hAnsi="Calibri"/>
                      <w:b/>
                      <w:sz w:val="18"/>
                    </w:rPr>
                  </w:pPr>
                  <w:r>
                    <w:rPr>
                      <w:rFonts w:ascii="Calibri" w:hAnsi="Calibri"/>
                      <w:b/>
                      <w:color w:val="231F20"/>
                      <w:spacing w:val="-2"/>
                      <w:w w:val="110"/>
                      <w:sz w:val="18"/>
                    </w:rPr>
                    <w:t>TEDAVİ</w:t>
                  </w:r>
                  <w:r>
                    <w:rPr>
                      <w:rFonts w:ascii="Calibri" w:hAnsi="Calibri"/>
                      <w:b/>
                      <w:color w:val="231F20"/>
                      <w:spacing w:val="-10"/>
                      <w:w w:val="110"/>
                      <w:sz w:val="18"/>
                    </w:rPr>
                    <w:t xml:space="preserve"> </w:t>
                  </w:r>
                  <w:r>
                    <w:rPr>
                      <w:rFonts w:ascii="Calibri" w:hAnsi="Calibri"/>
                      <w:b/>
                      <w:color w:val="231F20"/>
                      <w:spacing w:val="-2"/>
                      <w:w w:val="110"/>
                      <w:sz w:val="18"/>
                    </w:rPr>
                    <w:t>UYGULANACAK</w:t>
                  </w:r>
                  <w:r>
                    <w:rPr>
                      <w:rFonts w:ascii="Calibri" w:hAnsi="Calibri"/>
                      <w:b/>
                      <w:color w:val="231F20"/>
                      <w:spacing w:val="-9"/>
                      <w:w w:val="110"/>
                      <w:sz w:val="18"/>
                    </w:rPr>
                    <w:t xml:space="preserve"> </w:t>
                  </w:r>
                  <w:r>
                    <w:rPr>
                      <w:rFonts w:ascii="Calibri" w:hAnsi="Calibri"/>
                      <w:b/>
                      <w:color w:val="231F20"/>
                      <w:spacing w:val="-5"/>
                      <w:w w:val="110"/>
                      <w:sz w:val="18"/>
                    </w:rPr>
                    <w:t>DİŞ</w:t>
                  </w:r>
                </w:p>
              </w:tc>
              <w:tc>
                <w:tcPr>
                  <w:tcW w:w="3607" w:type="dxa"/>
                  <w:gridSpan w:val="10"/>
                  <w:tcBorders>
                    <w:top w:val="single" w:sz="2" w:space="0" w:color="231F20"/>
                    <w:right w:val="single" w:sz="2" w:space="0" w:color="231F20"/>
                  </w:tcBorders>
                </w:tcPr>
                <w:p w14:paraId="4C9C1052" w14:textId="77777777" w:rsidR="008B6401" w:rsidRDefault="008B6401" w:rsidP="008B6401">
                  <w:pPr>
                    <w:pStyle w:val="TableParagraph"/>
                    <w:spacing w:before="0"/>
                    <w:jc w:val="left"/>
                    <w:rPr>
                      <w:rFonts w:ascii="Times New Roman"/>
                      <w:sz w:val="18"/>
                    </w:rPr>
                  </w:pPr>
                </w:p>
              </w:tc>
            </w:tr>
            <w:tr w:rsidR="008B6401" w14:paraId="5F47B488" w14:textId="77777777" w:rsidTr="008B6401">
              <w:trPr>
                <w:trHeight w:val="587"/>
              </w:trPr>
              <w:tc>
                <w:tcPr>
                  <w:tcW w:w="560" w:type="dxa"/>
                  <w:tcBorders>
                    <w:top w:val="single" w:sz="2" w:space="0" w:color="231F20"/>
                    <w:left w:val="single" w:sz="2" w:space="0" w:color="231F20"/>
                  </w:tcBorders>
                </w:tcPr>
                <w:p w14:paraId="7E3B68DD" w14:textId="77777777" w:rsidR="008B6401" w:rsidRDefault="008B6401" w:rsidP="008B6401">
                  <w:pPr>
                    <w:pStyle w:val="TableParagraph"/>
                    <w:spacing w:before="0"/>
                    <w:jc w:val="left"/>
                    <w:rPr>
                      <w:rFonts w:ascii="Times New Roman"/>
                      <w:sz w:val="18"/>
                    </w:rPr>
                  </w:pPr>
                </w:p>
              </w:tc>
              <w:tc>
                <w:tcPr>
                  <w:tcW w:w="368" w:type="dxa"/>
                  <w:tcBorders>
                    <w:top w:val="single" w:sz="2" w:space="0" w:color="231F20"/>
                  </w:tcBorders>
                </w:tcPr>
                <w:p w14:paraId="4832D182" w14:textId="77777777" w:rsidR="008B6401" w:rsidRDefault="008B6401" w:rsidP="008B6401">
                  <w:pPr>
                    <w:pStyle w:val="TableParagraph"/>
                    <w:spacing w:before="0"/>
                    <w:jc w:val="left"/>
                    <w:rPr>
                      <w:rFonts w:ascii="Times New Roman"/>
                      <w:sz w:val="18"/>
                    </w:rPr>
                  </w:pPr>
                </w:p>
              </w:tc>
              <w:tc>
                <w:tcPr>
                  <w:tcW w:w="374" w:type="dxa"/>
                  <w:tcBorders>
                    <w:top w:val="single" w:sz="2" w:space="0" w:color="231F20"/>
                  </w:tcBorders>
                </w:tcPr>
                <w:p w14:paraId="609C3F5E" w14:textId="77777777" w:rsidR="008B6401" w:rsidRDefault="008B6401" w:rsidP="008B6401">
                  <w:pPr>
                    <w:pStyle w:val="TableParagraph"/>
                    <w:spacing w:before="0"/>
                    <w:jc w:val="left"/>
                    <w:rPr>
                      <w:rFonts w:ascii="Times New Roman"/>
                      <w:sz w:val="18"/>
                    </w:rPr>
                  </w:pPr>
                </w:p>
              </w:tc>
              <w:tc>
                <w:tcPr>
                  <w:tcW w:w="367" w:type="dxa"/>
                  <w:tcBorders>
                    <w:top w:val="single" w:sz="2" w:space="0" w:color="231F20"/>
                  </w:tcBorders>
                </w:tcPr>
                <w:p w14:paraId="6537DC80" w14:textId="77777777" w:rsidR="008B6401" w:rsidRDefault="008B6401" w:rsidP="008B6401">
                  <w:pPr>
                    <w:pStyle w:val="TableParagraph"/>
                    <w:spacing w:before="172"/>
                    <w:jc w:val="left"/>
                    <w:rPr>
                      <w:sz w:val="16"/>
                    </w:rPr>
                  </w:pPr>
                </w:p>
                <w:p w14:paraId="2B131529" w14:textId="77777777" w:rsidR="008B6401" w:rsidRDefault="008B6401" w:rsidP="008B6401">
                  <w:pPr>
                    <w:pStyle w:val="TableParagraph"/>
                    <w:spacing w:before="0"/>
                    <w:ind w:left="34" w:right="40"/>
                    <w:rPr>
                      <w:sz w:val="16"/>
                    </w:rPr>
                  </w:pPr>
                  <w:r>
                    <w:rPr>
                      <w:color w:val="231F20"/>
                      <w:spacing w:val="-5"/>
                      <w:sz w:val="16"/>
                    </w:rPr>
                    <w:t>55</w:t>
                  </w:r>
                </w:p>
              </w:tc>
              <w:tc>
                <w:tcPr>
                  <w:tcW w:w="374" w:type="dxa"/>
                  <w:tcBorders>
                    <w:top w:val="single" w:sz="2" w:space="0" w:color="231F20"/>
                  </w:tcBorders>
                </w:tcPr>
                <w:p w14:paraId="161F86A3" w14:textId="77777777" w:rsidR="008B6401" w:rsidRDefault="008B6401" w:rsidP="008B6401">
                  <w:pPr>
                    <w:pStyle w:val="TableParagraph"/>
                    <w:spacing w:before="172"/>
                    <w:jc w:val="left"/>
                    <w:rPr>
                      <w:sz w:val="16"/>
                    </w:rPr>
                  </w:pPr>
                </w:p>
                <w:p w14:paraId="527CCC4B" w14:textId="77777777" w:rsidR="008B6401" w:rsidRDefault="008B6401" w:rsidP="008B6401">
                  <w:pPr>
                    <w:pStyle w:val="TableParagraph"/>
                    <w:spacing w:before="0"/>
                    <w:ind w:left="32" w:right="33"/>
                    <w:rPr>
                      <w:sz w:val="16"/>
                    </w:rPr>
                  </w:pPr>
                  <w:r>
                    <w:rPr>
                      <w:color w:val="231F20"/>
                      <w:spacing w:val="-5"/>
                      <w:w w:val="105"/>
                      <w:sz w:val="16"/>
                    </w:rPr>
                    <w:t>54</w:t>
                  </w:r>
                </w:p>
              </w:tc>
              <w:tc>
                <w:tcPr>
                  <w:tcW w:w="366" w:type="dxa"/>
                  <w:tcBorders>
                    <w:top w:val="single" w:sz="2" w:space="0" w:color="231F20"/>
                  </w:tcBorders>
                </w:tcPr>
                <w:p w14:paraId="18B6321D" w14:textId="77777777" w:rsidR="008B6401" w:rsidRDefault="008B6401" w:rsidP="008B6401">
                  <w:pPr>
                    <w:pStyle w:val="TableParagraph"/>
                    <w:spacing w:before="172"/>
                    <w:jc w:val="left"/>
                    <w:rPr>
                      <w:sz w:val="16"/>
                    </w:rPr>
                  </w:pPr>
                </w:p>
                <w:p w14:paraId="20AD4659" w14:textId="77777777" w:rsidR="008B6401" w:rsidRDefault="008B6401" w:rsidP="008B6401">
                  <w:pPr>
                    <w:pStyle w:val="TableParagraph"/>
                    <w:spacing w:before="0"/>
                    <w:ind w:left="34" w:right="41"/>
                    <w:rPr>
                      <w:sz w:val="16"/>
                    </w:rPr>
                  </w:pPr>
                  <w:r>
                    <w:rPr>
                      <w:color w:val="231F20"/>
                      <w:spacing w:val="-5"/>
                      <w:sz w:val="16"/>
                    </w:rPr>
                    <w:t>53</w:t>
                  </w:r>
                </w:p>
              </w:tc>
              <w:tc>
                <w:tcPr>
                  <w:tcW w:w="371" w:type="dxa"/>
                  <w:gridSpan w:val="2"/>
                  <w:tcBorders>
                    <w:top w:val="single" w:sz="2" w:space="0" w:color="231F20"/>
                  </w:tcBorders>
                </w:tcPr>
                <w:p w14:paraId="32708692" w14:textId="77777777" w:rsidR="008B6401" w:rsidRDefault="008B6401" w:rsidP="008B6401">
                  <w:pPr>
                    <w:pStyle w:val="TableParagraph"/>
                    <w:spacing w:before="172"/>
                    <w:jc w:val="left"/>
                    <w:rPr>
                      <w:sz w:val="16"/>
                    </w:rPr>
                  </w:pPr>
                </w:p>
                <w:p w14:paraId="21E75865" w14:textId="77777777" w:rsidR="008B6401" w:rsidRDefault="008B6401" w:rsidP="008B6401">
                  <w:pPr>
                    <w:pStyle w:val="TableParagraph"/>
                    <w:spacing w:before="0"/>
                    <w:ind w:left="96"/>
                    <w:jc w:val="left"/>
                    <w:rPr>
                      <w:sz w:val="16"/>
                    </w:rPr>
                  </w:pPr>
                  <w:r>
                    <w:rPr>
                      <w:color w:val="231F20"/>
                      <w:spacing w:val="-5"/>
                      <w:sz w:val="16"/>
                    </w:rPr>
                    <w:t>52</w:t>
                  </w:r>
                </w:p>
              </w:tc>
              <w:tc>
                <w:tcPr>
                  <w:tcW w:w="354" w:type="dxa"/>
                </w:tcPr>
                <w:p w14:paraId="4336EDDD" w14:textId="77777777" w:rsidR="008B6401" w:rsidRDefault="008B6401" w:rsidP="008B6401">
                  <w:pPr>
                    <w:pStyle w:val="TableParagraph"/>
                    <w:spacing w:before="172"/>
                    <w:jc w:val="left"/>
                    <w:rPr>
                      <w:sz w:val="16"/>
                    </w:rPr>
                  </w:pPr>
                </w:p>
                <w:p w14:paraId="2D500297" w14:textId="77777777" w:rsidR="008B6401" w:rsidRDefault="008B6401" w:rsidP="008B6401">
                  <w:pPr>
                    <w:pStyle w:val="TableParagraph"/>
                    <w:spacing w:before="0"/>
                    <w:ind w:left="33" w:right="56"/>
                    <w:rPr>
                      <w:sz w:val="16"/>
                    </w:rPr>
                  </w:pPr>
                  <w:r>
                    <w:rPr>
                      <w:color w:val="231F20"/>
                      <w:spacing w:val="-5"/>
                      <w:w w:val="90"/>
                      <w:sz w:val="16"/>
                    </w:rPr>
                    <w:t>51</w:t>
                  </w:r>
                </w:p>
              </w:tc>
              <w:tc>
                <w:tcPr>
                  <w:tcW w:w="369" w:type="dxa"/>
                </w:tcPr>
                <w:p w14:paraId="71802362" w14:textId="77777777" w:rsidR="008B6401" w:rsidRDefault="008B6401" w:rsidP="008B6401">
                  <w:pPr>
                    <w:pStyle w:val="TableParagraph"/>
                    <w:spacing w:before="172"/>
                    <w:jc w:val="left"/>
                    <w:rPr>
                      <w:sz w:val="16"/>
                    </w:rPr>
                  </w:pPr>
                </w:p>
                <w:p w14:paraId="5BDA6035" w14:textId="77777777" w:rsidR="008B6401" w:rsidRDefault="008B6401" w:rsidP="008B6401">
                  <w:pPr>
                    <w:pStyle w:val="TableParagraph"/>
                    <w:spacing w:before="0"/>
                    <w:ind w:left="5" w:right="5"/>
                    <w:rPr>
                      <w:sz w:val="16"/>
                    </w:rPr>
                  </w:pPr>
                  <w:r>
                    <w:rPr>
                      <w:color w:val="231F20"/>
                      <w:spacing w:val="-5"/>
                      <w:w w:val="90"/>
                      <w:sz w:val="16"/>
                    </w:rPr>
                    <w:t>61</w:t>
                  </w:r>
                </w:p>
              </w:tc>
              <w:tc>
                <w:tcPr>
                  <w:tcW w:w="387" w:type="dxa"/>
                </w:tcPr>
                <w:p w14:paraId="63A9C9F6" w14:textId="77777777" w:rsidR="008B6401" w:rsidRDefault="008B6401" w:rsidP="008B6401">
                  <w:pPr>
                    <w:pStyle w:val="TableParagraph"/>
                    <w:spacing w:before="172"/>
                    <w:jc w:val="left"/>
                    <w:rPr>
                      <w:sz w:val="16"/>
                    </w:rPr>
                  </w:pPr>
                </w:p>
                <w:p w14:paraId="03B5D41D" w14:textId="77777777" w:rsidR="008B6401" w:rsidRDefault="008B6401" w:rsidP="008B6401">
                  <w:pPr>
                    <w:pStyle w:val="TableParagraph"/>
                    <w:spacing w:before="0"/>
                    <w:ind w:left="15"/>
                    <w:rPr>
                      <w:sz w:val="16"/>
                    </w:rPr>
                  </w:pPr>
                  <w:r>
                    <w:rPr>
                      <w:color w:val="231F20"/>
                      <w:spacing w:val="-5"/>
                      <w:sz w:val="16"/>
                    </w:rPr>
                    <w:t>62</w:t>
                  </w:r>
                </w:p>
              </w:tc>
              <w:tc>
                <w:tcPr>
                  <w:tcW w:w="371" w:type="dxa"/>
                </w:tcPr>
                <w:p w14:paraId="719705AB" w14:textId="77777777" w:rsidR="008B6401" w:rsidRDefault="008B6401" w:rsidP="008B6401">
                  <w:pPr>
                    <w:pStyle w:val="TableParagraph"/>
                    <w:spacing w:before="172"/>
                    <w:jc w:val="left"/>
                    <w:rPr>
                      <w:sz w:val="16"/>
                    </w:rPr>
                  </w:pPr>
                  <w:r>
                    <w:rPr>
                      <w:noProof/>
                      <w:lang w:eastAsia="tr-TR"/>
                    </w:rPr>
                    <mc:AlternateContent>
                      <mc:Choice Requires="wps">
                        <w:drawing>
                          <wp:anchor distT="0" distB="0" distL="0" distR="0" simplePos="0" relativeHeight="251662336" behindDoc="1" locked="0" layoutInCell="1" allowOverlap="1" wp14:anchorId="0C877F08" wp14:editId="45211E23">
                            <wp:simplePos x="0" y="0"/>
                            <wp:positionH relativeFrom="page">
                              <wp:posOffset>-2388235</wp:posOffset>
                            </wp:positionH>
                            <wp:positionV relativeFrom="paragraph">
                              <wp:posOffset>156210</wp:posOffset>
                            </wp:positionV>
                            <wp:extent cx="3855085" cy="8134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813435"/>
                                    </a:xfrm>
                                    <a:custGeom>
                                      <a:avLst/>
                                      <a:gdLst/>
                                      <a:ahLst/>
                                      <a:cxnLst/>
                                      <a:rect l="l" t="t" r="r" b="b"/>
                                      <a:pathLst>
                                        <a:path w="3855085" h="813435">
                                          <a:moveTo>
                                            <a:pt x="1890356" y="0"/>
                                          </a:moveTo>
                                          <a:lnTo>
                                            <a:pt x="1890356" y="813168"/>
                                          </a:lnTo>
                                        </a:path>
                                        <a:path w="3855085" h="813435">
                                          <a:moveTo>
                                            <a:pt x="3854627" y="375513"/>
                                          </a:moveTo>
                                          <a:lnTo>
                                            <a:pt x="0" y="375513"/>
                                          </a:lnTo>
                                        </a:path>
                                      </a:pathLst>
                                    </a:custGeom>
                                    <a:ln w="414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EA9158" id="Graphic 35" o:spid="_x0000_s1026" style="position:absolute;margin-left:-188.05pt;margin-top:12.3pt;width:303.55pt;height:64.0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5508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" path="m1890356,r,813168em3854627,375513l,375513e" filled="f" strokecolor="#231f20" strokeweight=".115mm">
                            <v:path arrowok="t"/>
                            <w10:wrap anchorx="page"/>
                          </v:shape>
                        </w:pict>
                      </mc:Fallback>
                    </mc:AlternateContent>
                  </w:r>
                </w:p>
                <w:p w14:paraId="49C1669C" w14:textId="77777777" w:rsidR="008B6401" w:rsidRDefault="008B6401" w:rsidP="008B6401">
                  <w:pPr>
                    <w:pStyle w:val="TableParagraph"/>
                    <w:spacing w:before="0"/>
                    <w:ind w:left="4" w:right="5"/>
                    <w:rPr>
                      <w:sz w:val="16"/>
                    </w:rPr>
                  </w:pPr>
                  <w:r>
                    <w:rPr>
                      <w:color w:val="231F20"/>
                      <w:spacing w:val="-5"/>
                      <w:sz w:val="16"/>
                    </w:rPr>
                    <w:t>63</w:t>
                  </w:r>
                </w:p>
              </w:tc>
              <w:tc>
                <w:tcPr>
                  <w:tcW w:w="375" w:type="dxa"/>
                </w:tcPr>
                <w:p w14:paraId="1B8A4152" w14:textId="77777777" w:rsidR="008B6401" w:rsidRDefault="008B6401" w:rsidP="008B6401">
                  <w:pPr>
                    <w:pStyle w:val="TableParagraph"/>
                    <w:spacing w:before="172"/>
                    <w:jc w:val="left"/>
                    <w:rPr>
                      <w:sz w:val="16"/>
                    </w:rPr>
                  </w:pPr>
                </w:p>
                <w:p w14:paraId="21F8A7AE" w14:textId="77777777" w:rsidR="008B6401" w:rsidRDefault="008B6401" w:rsidP="008B6401">
                  <w:pPr>
                    <w:pStyle w:val="TableParagraph"/>
                    <w:spacing w:before="0"/>
                    <w:ind w:left="3" w:right="2"/>
                    <w:rPr>
                      <w:sz w:val="16"/>
                    </w:rPr>
                  </w:pPr>
                  <w:r>
                    <w:rPr>
                      <w:color w:val="231F20"/>
                      <w:spacing w:val="-5"/>
                      <w:w w:val="105"/>
                      <w:sz w:val="16"/>
                    </w:rPr>
                    <w:t>64</w:t>
                  </w:r>
                </w:p>
              </w:tc>
              <w:tc>
                <w:tcPr>
                  <w:tcW w:w="367" w:type="dxa"/>
                </w:tcPr>
                <w:p w14:paraId="5B457D39" w14:textId="77777777" w:rsidR="008B6401" w:rsidRDefault="008B6401" w:rsidP="008B6401">
                  <w:pPr>
                    <w:pStyle w:val="TableParagraph"/>
                    <w:spacing w:before="172"/>
                    <w:jc w:val="left"/>
                    <w:rPr>
                      <w:sz w:val="16"/>
                    </w:rPr>
                  </w:pPr>
                </w:p>
                <w:p w14:paraId="13E1EAB2" w14:textId="77777777" w:rsidR="008B6401" w:rsidRDefault="008B6401" w:rsidP="008B6401">
                  <w:pPr>
                    <w:pStyle w:val="TableParagraph"/>
                    <w:spacing w:before="0"/>
                    <w:ind w:left="34" w:right="40"/>
                    <w:rPr>
                      <w:sz w:val="16"/>
                    </w:rPr>
                  </w:pPr>
                  <w:r>
                    <w:rPr>
                      <w:color w:val="231F20"/>
                      <w:spacing w:val="-5"/>
                      <w:sz w:val="16"/>
                    </w:rPr>
                    <w:t>65</w:t>
                  </w:r>
                </w:p>
              </w:tc>
              <w:tc>
                <w:tcPr>
                  <w:tcW w:w="371" w:type="dxa"/>
                </w:tcPr>
                <w:p w14:paraId="5CF57339" w14:textId="77777777" w:rsidR="008B6401" w:rsidRDefault="008B6401" w:rsidP="008B6401">
                  <w:pPr>
                    <w:pStyle w:val="TableParagraph"/>
                    <w:spacing w:before="0"/>
                    <w:jc w:val="left"/>
                    <w:rPr>
                      <w:rFonts w:ascii="Times New Roman"/>
                      <w:sz w:val="18"/>
                    </w:rPr>
                  </w:pPr>
                </w:p>
              </w:tc>
              <w:tc>
                <w:tcPr>
                  <w:tcW w:w="367" w:type="dxa"/>
                </w:tcPr>
                <w:p w14:paraId="4F523343" w14:textId="77777777" w:rsidR="008B6401" w:rsidRDefault="008B6401" w:rsidP="008B6401">
                  <w:pPr>
                    <w:pStyle w:val="TableParagraph"/>
                    <w:spacing w:before="0"/>
                    <w:jc w:val="left"/>
                    <w:rPr>
                      <w:rFonts w:ascii="Times New Roman"/>
                      <w:sz w:val="18"/>
                    </w:rPr>
                  </w:pPr>
                </w:p>
              </w:tc>
              <w:tc>
                <w:tcPr>
                  <w:tcW w:w="493" w:type="dxa"/>
                  <w:tcBorders>
                    <w:right w:val="single" w:sz="2" w:space="0" w:color="231F20"/>
                  </w:tcBorders>
                </w:tcPr>
                <w:p w14:paraId="1F857E37" w14:textId="77777777" w:rsidR="008B6401" w:rsidRDefault="008B6401" w:rsidP="008B6401">
                  <w:pPr>
                    <w:pStyle w:val="TableParagraph"/>
                    <w:spacing w:before="0"/>
                    <w:jc w:val="left"/>
                    <w:rPr>
                      <w:rFonts w:ascii="Times New Roman"/>
                      <w:sz w:val="18"/>
                    </w:rPr>
                  </w:pPr>
                </w:p>
              </w:tc>
            </w:tr>
            <w:tr w:rsidR="008B6401" w:rsidRPr="006F2FC1" w14:paraId="093F7F5A" w14:textId="77777777" w:rsidTr="008B6401">
              <w:trPr>
                <w:trHeight w:val="244"/>
              </w:trPr>
              <w:tc>
                <w:tcPr>
                  <w:tcW w:w="560" w:type="dxa"/>
                  <w:tcBorders>
                    <w:left w:val="single" w:sz="2" w:space="0" w:color="231F20"/>
                  </w:tcBorders>
                </w:tcPr>
                <w:p w14:paraId="5CE5BA38" w14:textId="77777777" w:rsidR="008B6401" w:rsidRDefault="008B6401" w:rsidP="008B6401">
                  <w:pPr>
                    <w:pStyle w:val="TableParagraph"/>
                    <w:ind w:left="192" w:right="44"/>
                    <w:rPr>
                      <w:sz w:val="16"/>
                    </w:rPr>
                  </w:pPr>
                  <w:r>
                    <w:rPr>
                      <w:color w:val="231F20"/>
                      <w:spacing w:val="-5"/>
                      <w:w w:val="90"/>
                      <w:sz w:val="16"/>
                    </w:rPr>
                    <w:t>18</w:t>
                  </w:r>
                </w:p>
              </w:tc>
              <w:tc>
                <w:tcPr>
                  <w:tcW w:w="368" w:type="dxa"/>
                </w:tcPr>
                <w:p w14:paraId="7425D700" w14:textId="77777777" w:rsidR="008B6401" w:rsidRDefault="008B6401" w:rsidP="008B6401">
                  <w:pPr>
                    <w:pStyle w:val="TableParagraph"/>
                    <w:ind w:left="1" w:right="41"/>
                    <w:rPr>
                      <w:sz w:val="16"/>
                    </w:rPr>
                  </w:pPr>
                  <w:r>
                    <w:rPr>
                      <w:color w:val="231F20"/>
                      <w:spacing w:val="-5"/>
                      <w:w w:val="85"/>
                      <w:sz w:val="16"/>
                    </w:rPr>
                    <w:t>17</w:t>
                  </w:r>
                </w:p>
              </w:tc>
              <w:tc>
                <w:tcPr>
                  <w:tcW w:w="374" w:type="dxa"/>
                </w:tcPr>
                <w:p w14:paraId="6AB600FA" w14:textId="77777777" w:rsidR="008B6401" w:rsidRDefault="008B6401" w:rsidP="008B6401">
                  <w:pPr>
                    <w:pStyle w:val="TableParagraph"/>
                    <w:ind w:left="8" w:right="41"/>
                    <w:rPr>
                      <w:sz w:val="16"/>
                    </w:rPr>
                  </w:pPr>
                  <w:r>
                    <w:rPr>
                      <w:color w:val="231F20"/>
                      <w:spacing w:val="-5"/>
                      <w:w w:val="90"/>
                      <w:sz w:val="16"/>
                    </w:rPr>
                    <w:t>16</w:t>
                  </w:r>
                </w:p>
              </w:tc>
              <w:tc>
                <w:tcPr>
                  <w:tcW w:w="367" w:type="dxa"/>
                </w:tcPr>
                <w:p w14:paraId="635058E6" w14:textId="77777777" w:rsidR="008B6401" w:rsidRDefault="008B6401" w:rsidP="008B6401">
                  <w:pPr>
                    <w:pStyle w:val="TableParagraph"/>
                    <w:ind w:left="1" w:right="41"/>
                    <w:rPr>
                      <w:sz w:val="16"/>
                    </w:rPr>
                  </w:pPr>
                  <w:r>
                    <w:rPr>
                      <w:color w:val="231F20"/>
                      <w:spacing w:val="-5"/>
                      <w:w w:val="90"/>
                      <w:sz w:val="16"/>
                    </w:rPr>
                    <w:t>15</w:t>
                  </w:r>
                </w:p>
              </w:tc>
              <w:tc>
                <w:tcPr>
                  <w:tcW w:w="374" w:type="dxa"/>
                </w:tcPr>
                <w:p w14:paraId="1C6F66D8" w14:textId="77777777" w:rsidR="008B6401" w:rsidRDefault="008B6401" w:rsidP="008B6401">
                  <w:pPr>
                    <w:pStyle w:val="TableParagraph"/>
                    <w:ind w:left="8" w:right="40"/>
                    <w:rPr>
                      <w:sz w:val="16"/>
                    </w:rPr>
                  </w:pPr>
                  <w:r>
                    <w:rPr>
                      <w:color w:val="231F20"/>
                      <w:spacing w:val="-5"/>
                      <w:w w:val="95"/>
                      <w:sz w:val="16"/>
                    </w:rPr>
                    <w:t>14</w:t>
                  </w:r>
                </w:p>
              </w:tc>
              <w:tc>
                <w:tcPr>
                  <w:tcW w:w="366" w:type="dxa"/>
                </w:tcPr>
                <w:p w14:paraId="78C92689" w14:textId="77777777" w:rsidR="008B6401" w:rsidRDefault="008B6401" w:rsidP="008B6401">
                  <w:pPr>
                    <w:pStyle w:val="TableParagraph"/>
                    <w:ind w:right="41"/>
                    <w:rPr>
                      <w:sz w:val="16"/>
                    </w:rPr>
                  </w:pPr>
                  <w:r>
                    <w:rPr>
                      <w:color w:val="231F20"/>
                      <w:spacing w:val="-5"/>
                      <w:w w:val="90"/>
                      <w:sz w:val="16"/>
                    </w:rPr>
                    <w:t>13</w:t>
                  </w:r>
                </w:p>
              </w:tc>
              <w:tc>
                <w:tcPr>
                  <w:tcW w:w="371" w:type="dxa"/>
                  <w:gridSpan w:val="2"/>
                </w:tcPr>
                <w:p w14:paraId="57D84D34" w14:textId="77777777" w:rsidR="008B6401" w:rsidRDefault="008B6401" w:rsidP="008B6401">
                  <w:pPr>
                    <w:pStyle w:val="TableParagraph"/>
                    <w:ind w:left="97"/>
                    <w:jc w:val="left"/>
                    <w:rPr>
                      <w:sz w:val="16"/>
                    </w:rPr>
                  </w:pPr>
                  <w:r>
                    <w:rPr>
                      <w:color w:val="231F20"/>
                      <w:spacing w:val="-5"/>
                      <w:w w:val="90"/>
                      <w:sz w:val="16"/>
                    </w:rPr>
                    <w:t>12</w:t>
                  </w:r>
                </w:p>
              </w:tc>
              <w:tc>
                <w:tcPr>
                  <w:tcW w:w="354" w:type="dxa"/>
                </w:tcPr>
                <w:p w14:paraId="2016B26A" w14:textId="77777777" w:rsidR="008B6401" w:rsidRDefault="008B6401" w:rsidP="008B6401">
                  <w:pPr>
                    <w:pStyle w:val="TableParagraph"/>
                    <w:ind w:right="56"/>
                    <w:rPr>
                      <w:sz w:val="16"/>
                    </w:rPr>
                  </w:pPr>
                  <w:r>
                    <w:rPr>
                      <w:color w:val="231F20"/>
                      <w:spacing w:val="-5"/>
                      <w:w w:val="70"/>
                      <w:sz w:val="16"/>
                    </w:rPr>
                    <w:t>11</w:t>
                  </w:r>
                </w:p>
              </w:tc>
              <w:tc>
                <w:tcPr>
                  <w:tcW w:w="369" w:type="dxa"/>
                </w:tcPr>
                <w:p w14:paraId="21C73CEA" w14:textId="77777777" w:rsidR="008B6401" w:rsidRDefault="008B6401" w:rsidP="008B6401">
                  <w:pPr>
                    <w:pStyle w:val="TableParagraph"/>
                    <w:ind w:right="5"/>
                    <w:rPr>
                      <w:sz w:val="16"/>
                    </w:rPr>
                  </w:pPr>
                  <w:r>
                    <w:rPr>
                      <w:color w:val="231F20"/>
                      <w:spacing w:val="-5"/>
                      <w:w w:val="90"/>
                      <w:sz w:val="16"/>
                    </w:rPr>
                    <w:t>21</w:t>
                  </w:r>
                </w:p>
              </w:tc>
              <w:tc>
                <w:tcPr>
                  <w:tcW w:w="387" w:type="dxa"/>
                </w:tcPr>
                <w:p w14:paraId="73789D85" w14:textId="77777777" w:rsidR="008B6401" w:rsidRDefault="008B6401" w:rsidP="008B6401">
                  <w:pPr>
                    <w:pStyle w:val="TableParagraph"/>
                    <w:ind w:left="15" w:right="6"/>
                    <w:rPr>
                      <w:sz w:val="16"/>
                    </w:rPr>
                  </w:pPr>
                  <w:r>
                    <w:rPr>
                      <w:color w:val="231F20"/>
                      <w:spacing w:val="-5"/>
                      <w:sz w:val="16"/>
                    </w:rPr>
                    <w:t>22</w:t>
                  </w:r>
                </w:p>
              </w:tc>
              <w:tc>
                <w:tcPr>
                  <w:tcW w:w="371" w:type="dxa"/>
                </w:tcPr>
                <w:p w14:paraId="753FE037" w14:textId="77777777" w:rsidR="008B6401" w:rsidRDefault="008B6401" w:rsidP="008B6401">
                  <w:pPr>
                    <w:pStyle w:val="TableParagraph"/>
                    <w:ind w:right="5"/>
                    <w:rPr>
                      <w:sz w:val="16"/>
                    </w:rPr>
                  </w:pPr>
                  <w:r>
                    <w:rPr>
                      <w:color w:val="231F20"/>
                      <w:spacing w:val="-5"/>
                      <w:sz w:val="16"/>
                    </w:rPr>
                    <w:t>23</w:t>
                  </w:r>
                </w:p>
              </w:tc>
              <w:tc>
                <w:tcPr>
                  <w:tcW w:w="375" w:type="dxa"/>
                </w:tcPr>
                <w:p w14:paraId="2E898336" w14:textId="77777777" w:rsidR="008B6401" w:rsidRDefault="008B6401" w:rsidP="008B6401">
                  <w:pPr>
                    <w:pStyle w:val="TableParagraph"/>
                    <w:ind w:left="1" w:right="3"/>
                    <w:rPr>
                      <w:sz w:val="16"/>
                    </w:rPr>
                  </w:pPr>
                  <w:r>
                    <w:rPr>
                      <w:color w:val="231F20"/>
                      <w:spacing w:val="-5"/>
                      <w:sz w:val="16"/>
                    </w:rPr>
                    <w:t>24</w:t>
                  </w:r>
                </w:p>
              </w:tc>
              <w:tc>
                <w:tcPr>
                  <w:tcW w:w="367" w:type="dxa"/>
                </w:tcPr>
                <w:p w14:paraId="6C7B7160" w14:textId="77777777" w:rsidR="008B6401" w:rsidRDefault="008B6401" w:rsidP="008B6401">
                  <w:pPr>
                    <w:pStyle w:val="TableParagraph"/>
                    <w:ind w:left="29" w:right="40"/>
                    <w:rPr>
                      <w:sz w:val="16"/>
                    </w:rPr>
                  </w:pPr>
                  <w:r>
                    <w:rPr>
                      <w:color w:val="231F20"/>
                      <w:spacing w:val="-5"/>
                      <w:sz w:val="16"/>
                    </w:rPr>
                    <w:t>25</w:t>
                  </w:r>
                </w:p>
              </w:tc>
              <w:tc>
                <w:tcPr>
                  <w:tcW w:w="371" w:type="dxa"/>
                </w:tcPr>
                <w:p w14:paraId="56B96A02" w14:textId="77777777" w:rsidR="008B6401" w:rsidRDefault="008B6401" w:rsidP="008B6401">
                  <w:pPr>
                    <w:pStyle w:val="TableParagraph"/>
                    <w:ind w:left="1" w:right="5"/>
                    <w:rPr>
                      <w:sz w:val="16"/>
                    </w:rPr>
                  </w:pPr>
                  <w:r>
                    <w:rPr>
                      <w:color w:val="231F20"/>
                      <w:spacing w:val="-5"/>
                      <w:sz w:val="16"/>
                    </w:rPr>
                    <w:t>26</w:t>
                  </w:r>
                </w:p>
              </w:tc>
              <w:tc>
                <w:tcPr>
                  <w:tcW w:w="367" w:type="dxa"/>
                </w:tcPr>
                <w:p w14:paraId="2224AB91" w14:textId="77777777" w:rsidR="008B6401" w:rsidRDefault="008B6401" w:rsidP="008B6401">
                  <w:pPr>
                    <w:pStyle w:val="TableParagraph"/>
                    <w:ind w:left="31" w:right="40"/>
                    <w:rPr>
                      <w:sz w:val="16"/>
                    </w:rPr>
                  </w:pPr>
                  <w:r>
                    <w:rPr>
                      <w:color w:val="231F20"/>
                      <w:spacing w:val="-5"/>
                      <w:sz w:val="16"/>
                    </w:rPr>
                    <w:t>27</w:t>
                  </w:r>
                </w:p>
              </w:tc>
              <w:tc>
                <w:tcPr>
                  <w:tcW w:w="493" w:type="dxa"/>
                  <w:tcBorders>
                    <w:right w:val="single" w:sz="2" w:space="0" w:color="231F20"/>
                  </w:tcBorders>
                </w:tcPr>
                <w:p w14:paraId="73D68F2C" w14:textId="77777777" w:rsidR="008B6401" w:rsidRDefault="008B6401" w:rsidP="008B6401">
                  <w:pPr>
                    <w:pStyle w:val="TableParagraph"/>
                    <w:ind w:left="96"/>
                    <w:jc w:val="left"/>
                    <w:rPr>
                      <w:sz w:val="16"/>
                    </w:rPr>
                  </w:pPr>
                  <w:r>
                    <w:rPr>
                      <w:color w:val="231F20"/>
                      <w:spacing w:val="-5"/>
                      <w:sz w:val="16"/>
                    </w:rPr>
                    <w:t>28</w:t>
                  </w:r>
                </w:p>
              </w:tc>
            </w:tr>
            <w:tr w:rsidR="008B6401" w14:paraId="6F8E4569" w14:textId="77777777" w:rsidTr="008B6401">
              <w:trPr>
                <w:trHeight w:val="244"/>
              </w:trPr>
              <w:tc>
                <w:tcPr>
                  <w:tcW w:w="560" w:type="dxa"/>
                  <w:tcBorders>
                    <w:left w:val="single" w:sz="2" w:space="0" w:color="231F20"/>
                  </w:tcBorders>
                </w:tcPr>
                <w:p w14:paraId="6405569E" w14:textId="77777777" w:rsidR="008B6401" w:rsidRDefault="008B6401" w:rsidP="008B6401">
                  <w:pPr>
                    <w:pStyle w:val="TableParagraph"/>
                    <w:ind w:left="192"/>
                    <w:rPr>
                      <w:sz w:val="16"/>
                    </w:rPr>
                  </w:pPr>
                  <w:r>
                    <w:rPr>
                      <w:color w:val="231F20"/>
                      <w:spacing w:val="-5"/>
                      <w:w w:val="105"/>
                      <w:sz w:val="16"/>
                    </w:rPr>
                    <w:t>48</w:t>
                  </w:r>
                </w:p>
              </w:tc>
              <w:tc>
                <w:tcPr>
                  <w:tcW w:w="368" w:type="dxa"/>
                </w:tcPr>
                <w:p w14:paraId="3BD8CAB5" w14:textId="77777777" w:rsidR="008B6401" w:rsidRDefault="008B6401" w:rsidP="008B6401">
                  <w:pPr>
                    <w:pStyle w:val="TableParagraph"/>
                    <w:ind w:left="41" w:right="40"/>
                    <w:rPr>
                      <w:sz w:val="16"/>
                    </w:rPr>
                  </w:pPr>
                  <w:r>
                    <w:rPr>
                      <w:color w:val="231F20"/>
                      <w:spacing w:val="-5"/>
                      <w:sz w:val="16"/>
                    </w:rPr>
                    <w:t>47</w:t>
                  </w:r>
                </w:p>
              </w:tc>
              <w:tc>
                <w:tcPr>
                  <w:tcW w:w="374" w:type="dxa"/>
                </w:tcPr>
                <w:p w14:paraId="06E55D65" w14:textId="77777777" w:rsidR="008B6401" w:rsidRDefault="008B6401" w:rsidP="008B6401">
                  <w:pPr>
                    <w:pStyle w:val="TableParagraph"/>
                    <w:ind w:left="40" w:right="33"/>
                    <w:rPr>
                      <w:sz w:val="16"/>
                    </w:rPr>
                  </w:pPr>
                  <w:r>
                    <w:rPr>
                      <w:color w:val="231F20"/>
                      <w:spacing w:val="-5"/>
                      <w:w w:val="105"/>
                      <w:sz w:val="16"/>
                    </w:rPr>
                    <w:t>46</w:t>
                  </w:r>
                </w:p>
              </w:tc>
              <w:tc>
                <w:tcPr>
                  <w:tcW w:w="367" w:type="dxa"/>
                </w:tcPr>
                <w:p w14:paraId="283CA4CA" w14:textId="77777777" w:rsidR="008B6401" w:rsidRDefault="008B6401" w:rsidP="008B6401">
                  <w:pPr>
                    <w:pStyle w:val="TableParagraph"/>
                    <w:ind w:left="41" w:right="40"/>
                    <w:rPr>
                      <w:sz w:val="16"/>
                    </w:rPr>
                  </w:pPr>
                  <w:r>
                    <w:rPr>
                      <w:color w:val="231F20"/>
                      <w:spacing w:val="-5"/>
                      <w:w w:val="105"/>
                      <w:sz w:val="16"/>
                    </w:rPr>
                    <w:t>45</w:t>
                  </w:r>
                </w:p>
              </w:tc>
              <w:tc>
                <w:tcPr>
                  <w:tcW w:w="374" w:type="dxa"/>
                </w:tcPr>
                <w:p w14:paraId="398A9C98" w14:textId="77777777" w:rsidR="008B6401" w:rsidRDefault="008B6401" w:rsidP="008B6401">
                  <w:pPr>
                    <w:pStyle w:val="TableParagraph"/>
                    <w:ind w:left="41" w:right="33"/>
                    <w:rPr>
                      <w:sz w:val="16"/>
                    </w:rPr>
                  </w:pPr>
                  <w:r>
                    <w:rPr>
                      <w:color w:val="231F20"/>
                      <w:spacing w:val="-5"/>
                      <w:w w:val="105"/>
                      <w:sz w:val="16"/>
                    </w:rPr>
                    <w:t>44</w:t>
                  </w:r>
                </w:p>
              </w:tc>
              <w:tc>
                <w:tcPr>
                  <w:tcW w:w="366" w:type="dxa"/>
                </w:tcPr>
                <w:p w14:paraId="15A64A70" w14:textId="77777777" w:rsidR="008B6401" w:rsidRDefault="008B6401" w:rsidP="008B6401">
                  <w:pPr>
                    <w:pStyle w:val="TableParagraph"/>
                    <w:ind w:left="41" w:right="41"/>
                    <w:rPr>
                      <w:sz w:val="16"/>
                    </w:rPr>
                  </w:pPr>
                  <w:r>
                    <w:rPr>
                      <w:color w:val="231F20"/>
                      <w:spacing w:val="-5"/>
                      <w:sz w:val="16"/>
                    </w:rPr>
                    <w:t>43</w:t>
                  </w:r>
                </w:p>
              </w:tc>
              <w:tc>
                <w:tcPr>
                  <w:tcW w:w="371" w:type="dxa"/>
                  <w:gridSpan w:val="2"/>
                </w:tcPr>
                <w:p w14:paraId="27826EA6" w14:textId="77777777" w:rsidR="008B6401" w:rsidRDefault="008B6401" w:rsidP="008B6401">
                  <w:pPr>
                    <w:pStyle w:val="TableParagraph"/>
                    <w:ind w:left="97"/>
                    <w:jc w:val="left"/>
                    <w:rPr>
                      <w:sz w:val="16"/>
                    </w:rPr>
                  </w:pPr>
                  <w:r>
                    <w:rPr>
                      <w:color w:val="231F20"/>
                      <w:spacing w:val="-5"/>
                      <w:sz w:val="16"/>
                    </w:rPr>
                    <w:t>42</w:t>
                  </w:r>
                </w:p>
              </w:tc>
              <w:tc>
                <w:tcPr>
                  <w:tcW w:w="354" w:type="dxa"/>
                </w:tcPr>
                <w:p w14:paraId="51DBA67A" w14:textId="77777777" w:rsidR="008B6401" w:rsidRDefault="008B6401" w:rsidP="008B6401">
                  <w:pPr>
                    <w:pStyle w:val="TableParagraph"/>
                    <w:ind w:left="44" w:right="56"/>
                    <w:rPr>
                      <w:sz w:val="16"/>
                    </w:rPr>
                  </w:pPr>
                  <w:r>
                    <w:rPr>
                      <w:color w:val="231F20"/>
                      <w:spacing w:val="-5"/>
                      <w:w w:val="95"/>
                      <w:sz w:val="16"/>
                    </w:rPr>
                    <w:t>41</w:t>
                  </w:r>
                </w:p>
              </w:tc>
              <w:tc>
                <w:tcPr>
                  <w:tcW w:w="369" w:type="dxa"/>
                </w:tcPr>
                <w:p w14:paraId="728E7DCB" w14:textId="77777777" w:rsidR="008B6401" w:rsidRDefault="008B6401" w:rsidP="008B6401">
                  <w:pPr>
                    <w:pStyle w:val="TableParagraph"/>
                    <w:ind w:left="1" w:right="5"/>
                    <w:rPr>
                      <w:sz w:val="16"/>
                    </w:rPr>
                  </w:pPr>
                  <w:r>
                    <w:rPr>
                      <w:color w:val="231F20"/>
                      <w:spacing w:val="-5"/>
                      <w:w w:val="90"/>
                      <w:sz w:val="16"/>
                    </w:rPr>
                    <w:t>31</w:t>
                  </w:r>
                </w:p>
              </w:tc>
              <w:tc>
                <w:tcPr>
                  <w:tcW w:w="387" w:type="dxa"/>
                </w:tcPr>
                <w:p w14:paraId="5F7CCF07" w14:textId="77777777" w:rsidR="008B6401" w:rsidRDefault="008B6401" w:rsidP="008B6401">
                  <w:pPr>
                    <w:pStyle w:val="TableParagraph"/>
                    <w:ind w:left="15" w:right="4"/>
                    <w:rPr>
                      <w:sz w:val="16"/>
                    </w:rPr>
                  </w:pPr>
                  <w:r>
                    <w:rPr>
                      <w:color w:val="231F20"/>
                      <w:spacing w:val="-5"/>
                      <w:sz w:val="16"/>
                    </w:rPr>
                    <w:t>32</w:t>
                  </w:r>
                </w:p>
              </w:tc>
              <w:tc>
                <w:tcPr>
                  <w:tcW w:w="371" w:type="dxa"/>
                </w:tcPr>
                <w:p w14:paraId="521F2A2A" w14:textId="77777777" w:rsidR="008B6401" w:rsidRDefault="008B6401" w:rsidP="008B6401">
                  <w:pPr>
                    <w:pStyle w:val="TableParagraph"/>
                    <w:ind w:left="2" w:right="5"/>
                    <w:rPr>
                      <w:sz w:val="16"/>
                    </w:rPr>
                  </w:pPr>
                  <w:r>
                    <w:rPr>
                      <w:color w:val="231F20"/>
                      <w:spacing w:val="-5"/>
                      <w:sz w:val="16"/>
                    </w:rPr>
                    <w:t>33</w:t>
                  </w:r>
                </w:p>
              </w:tc>
              <w:tc>
                <w:tcPr>
                  <w:tcW w:w="375" w:type="dxa"/>
                </w:tcPr>
                <w:p w14:paraId="10A1794F" w14:textId="77777777" w:rsidR="008B6401" w:rsidRDefault="008B6401" w:rsidP="008B6401">
                  <w:pPr>
                    <w:pStyle w:val="TableParagraph"/>
                    <w:ind w:left="2" w:right="2"/>
                    <w:rPr>
                      <w:sz w:val="16"/>
                    </w:rPr>
                  </w:pPr>
                  <w:r>
                    <w:rPr>
                      <w:color w:val="231F20"/>
                      <w:spacing w:val="-5"/>
                      <w:sz w:val="16"/>
                    </w:rPr>
                    <w:t>34</w:t>
                  </w:r>
                </w:p>
              </w:tc>
              <w:tc>
                <w:tcPr>
                  <w:tcW w:w="367" w:type="dxa"/>
                </w:tcPr>
                <w:p w14:paraId="1DB77C55" w14:textId="77777777" w:rsidR="008B6401" w:rsidRDefault="008B6401" w:rsidP="008B6401">
                  <w:pPr>
                    <w:pStyle w:val="TableParagraph"/>
                    <w:ind w:left="30" w:right="40"/>
                    <w:rPr>
                      <w:sz w:val="16"/>
                    </w:rPr>
                  </w:pPr>
                  <w:r>
                    <w:rPr>
                      <w:color w:val="231F20"/>
                      <w:spacing w:val="-5"/>
                      <w:sz w:val="16"/>
                    </w:rPr>
                    <w:t>35</w:t>
                  </w:r>
                </w:p>
              </w:tc>
              <w:tc>
                <w:tcPr>
                  <w:tcW w:w="371" w:type="dxa"/>
                </w:tcPr>
                <w:p w14:paraId="232977F0" w14:textId="77777777" w:rsidR="008B6401" w:rsidRDefault="008B6401" w:rsidP="008B6401">
                  <w:pPr>
                    <w:pStyle w:val="TableParagraph"/>
                    <w:ind w:left="3" w:right="5"/>
                    <w:rPr>
                      <w:sz w:val="16"/>
                    </w:rPr>
                  </w:pPr>
                  <w:r>
                    <w:rPr>
                      <w:color w:val="231F20"/>
                      <w:spacing w:val="-5"/>
                      <w:sz w:val="16"/>
                    </w:rPr>
                    <w:t>36</w:t>
                  </w:r>
                </w:p>
              </w:tc>
              <w:tc>
                <w:tcPr>
                  <w:tcW w:w="367" w:type="dxa"/>
                </w:tcPr>
                <w:p w14:paraId="08EAE85D" w14:textId="77777777" w:rsidR="008B6401" w:rsidRDefault="008B6401" w:rsidP="008B6401">
                  <w:pPr>
                    <w:pStyle w:val="TableParagraph"/>
                    <w:ind w:left="32" w:right="40"/>
                    <w:rPr>
                      <w:sz w:val="16"/>
                    </w:rPr>
                  </w:pPr>
                  <w:r>
                    <w:rPr>
                      <w:color w:val="231F20"/>
                      <w:spacing w:val="-5"/>
                      <w:sz w:val="16"/>
                    </w:rPr>
                    <w:t>37</w:t>
                  </w:r>
                </w:p>
              </w:tc>
              <w:tc>
                <w:tcPr>
                  <w:tcW w:w="493" w:type="dxa"/>
                  <w:tcBorders>
                    <w:right w:val="single" w:sz="2" w:space="0" w:color="231F20"/>
                  </w:tcBorders>
                </w:tcPr>
                <w:p w14:paraId="36E0F7C6" w14:textId="77777777" w:rsidR="008B6401" w:rsidRDefault="008B6401" w:rsidP="008B6401">
                  <w:pPr>
                    <w:pStyle w:val="TableParagraph"/>
                    <w:ind w:left="97"/>
                    <w:jc w:val="left"/>
                    <w:rPr>
                      <w:sz w:val="16"/>
                    </w:rPr>
                  </w:pPr>
                  <w:r>
                    <w:rPr>
                      <w:color w:val="231F20"/>
                      <w:spacing w:val="-5"/>
                      <w:sz w:val="16"/>
                    </w:rPr>
                    <w:t>38</w:t>
                  </w:r>
                </w:p>
              </w:tc>
            </w:tr>
            <w:tr w:rsidR="008B6401" w14:paraId="3F67CF46" w14:textId="77777777" w:rsidTr="008B6401">
              <w:trPr>
                <w:trHeight w:val="689"/>
              </w:trPr>
              <w:tc>
                <w:tcPr>
                  <w:tcW w:w="560" w:type="dxa"/>
                  <w:tcBorders>
                    <w:left w:val="single" w:sz="2" w:space="0" w:color="231F20"/>
                    <w:bottom w:val="single" w:sz="2" w:space="0" w:color="231F20"/>
                  </w:tcBorders>
                </w:tcPr>
                <w:p w14:paraId="4009CF38" w14:textId="77777777" w:rsidR="008B6401" w:rsidRDefault="008B6401" w:rsidP="008B6401">
                  <w:pPr>
                    <w:pStyle w:val="TableParagraph"/>
                    <w:spacing w:before="0"/>
                    <w:jc w:val="left"/>
                    <w:rPr>
                      <w:rFonts w:ascii="Times New Roman"/>
                      <w:sz w:val="18"/>
                    </w:rPr>
                  </w:pPr>
                </w:p>
              </w:tc>
              <w:tc>
                <w:tcPr>
                  <w:tcW w:w="368" w:type="dxa"/>
                  <w:tcBorders>
                    <w:bottom w:val="single" w:sz="2" w:space="0" w:color="231F20"/>
                  </w:tcBorders>
                </w:tcPr>
                <w:p w14:paraId="535F7DC5" w14:textId="77777777" w:rsidR="008B6401" w:rsidRDefault="008B6401" w:rsidP="008B6401">
                  <w:pPr>
                    <w:pStyle w:val="TableParagraph"/>
                    <w:spacing w:before="0"/>
                    <w:jc w:val="left"/>
                    <w:rPr>
                      <w:rFonts w:ascii="Times New Roman"/>
                      <w:sz w:val="18"/>
                    </w:rPr>
                  </w:pPr>
                </w:p>
              </w:tc>
              <w:tc>
                <w:tcPr>
                  <w:tcW w:w="374" w:type="dxa"/>
                  <w:tcBorders>
                    <w:bottom w:val="single" w:sz="2" w:space="0" w:color="231F20"/>
                  </w:tcBorders>
                </w:tcPr>
                <w:p w14:paraId="1168D406" w14:textId="77777777" w:rsidR="008B6401" w:rsidRDefault="008B6401" w:rsidP="008B6401">
                  <w:pPr>
                    <w:pStyle w:val="TableParagraph"/>
                    <w:spacing w:before="0"/>
                    <w:jc w:val="left"/>
                    <w:rPr>
                      <w:rFonts w:ascii="Times New Roman"/>
                      <w:sz w:val="18"/>
                    </w:rPr>
                  </w:pPr>
                </w:p>
              </w:tc>
              <w:tc>
                <w:tcPr>
                  <w:tcW w:w="367" w:type="dxa"/>
                  <w:tcBorders>
                    <w:bottom w:val="single" w:sz="2" w:space="0" w:color="231F20"/>
                  </w:tcBorders>
                </w:tcPr>
                <w:p w14:paraId="7D9A9B67" w14:textId="77777777" w:rsidR="008B6401" w:rsidRDefault="008B6401" w:rsidP="008B6401">
                  <w:pPr>
                    <w:pStyle w:val="TableParagraph"/>
                    <w:ind w:left="40" w:right="40"/>
                    <w:rPr>
                      <w:sz w:val="16"/>
                    </w:rPr>
                  </w:pPr>
                  <w:r>
                    <w:rPr>
                      <w:color w:val="231F20"/>
                      <w:spacing w:val="-5"/>
                      <w:sz w:val="16"/>
                    </w:rPr>
                    <w:t>85</w:t>
                  </w:r>
                </w:p>
              </w:tc>
              <w:tc>
                <w:tcPr>
                  <w:tcW w:w="374" w:type="dxa"/>
                  <w:tcBorders>
                    <w:bottom w:val="single" w:sz="2" w:space="0" w:color="231F20"/>
                  </w:tcBorders>
                </w:tcPr>
                <w:p w14:paraId="2F48CB96" w14:textId="77777777" w:rsidR="008B6401" w:rsidRDefault="008B6401" w:rsidP="008B6401">
                  <w:pPr>
                    <w:pStyle w:val="TableParagraph"/>
                    <w:ind w:left="38" w:right="33"/>
                    <w:rPr>
                      <w:sz w:val="16"/>
                    </w:rPr>
                  </w:pPr>
                  <w:r>
                    <w:rPr>
                      <w:color w:val="231F20"/>
                      <w:spacing w:val="-5"/>
                      <w:w w:val="105"/>
                      <w:sz w:val="16"/>
                    </w:rPr>
                    <w:t>84</w:t>
                  </w:r>
                </w:p>
              </w:tc>
              <w:tc>
                <w:tcPr>
                  <w:tcW w:w="366" w:type="dxa"/>
                  <w:tcBorders>
                    <w:bottom w:val="single" w:sz="2" w:space="0" w:color="231F20"/>
                  </w:tcBorders>
                </w:tcPr>
                <w:p w14:paraId="16B6F510" w14:textId="77777777" w:rsidR="008B6401" w:rsidRDefault="008B6401" w:rsidP="008B6401">
                  <w:pPr>
                    <w:pStyle w:val="TableParagraph"/>
                    <w:ind w:left="40" w:right="41"/>
                    <w:rPr>
                      <w:sz w:val="16"/>
                    </w:rPr>
                  </w:pPr>
                  <w:r>
                    <w:rPr>
                      <w:color w:val="231F20"/>
                      <w:spacing w:val="-5"/>
                      <w:sz w:val="16"/>
                    </w:rPr>
                    <w:t>83</w:t>
                  </w:r>
                </w:p>
              </w:tc>
              <w:tc>
                <w:tcPr>
                  <w:tcW w:w="371" w:type="dxa"/>
                  <w:gridSpan w:val="2"/>
                  <w:tcBorders>
                    <w:bottom w:val="single" w:sz="2" w:space="0" w:color="231F20"/>
                  </w:tcBorders>
                </w:tcPr>
                <w:p w14:paraId="03E429CD" w14:textId="77777777" w:rsidR="008B6401" w:rsidRDefault="008B6401" w:rsidP="008B6401">
                  <w:pPr>
                    <w:pStyle w:val="TableParagraph"/>
                    <w:ind w:left="98"/>
                    <w:jc w:val="left"/>
                    <w:rPr>
                      <w:sz w:val="16"/>
                    </w:rPr>
                  </w:pPr>
                  <w:r>
                    <w:rPr>
                      <w:color w:val="231F20"/>
                      <w:spacing w:val="-5"/>
                      <w:sz w:val="16"/>
                    </w:rPr>
                    <w:t>82</w:t>
                  </w:r>
                </w:p>
              </w:tc>
              <w:tc>
                <w:tcPr>
                  <w:tcW w:w="354" w:type="dxa"/>
                  <w:tcBorders>
                    <w:bottom w:val="single" w:sz="2" w:space="0" w:color="231F20"/>
                  </w:tcBorders>
                </w:tcPr>
                <w:p w14:paraId="63245FC8" w14:textId="77777777" w:rsidR="008B6401" w:rsidRDefault="008B6401" w:rsidP="008B6401">
                  <w:pPr>
                    <w:pStyle w:val="TableParagraph"/>
                    <w:ind w:left="40" w:right="56"/>
                    <w:rPr>
                      <w:sz w:val="16"/>
                    </w:rPr>
                  </w:pPr>
                  <w:r>
                    <w:rPr>
                      <w:color w:val="231F20"/>
                      <w:spacing w:val="-5"/>
                      <w:w w:val="90"/>
                      <w:sz w:val="16"/>
                    </w:rPr>
                    <w:t>81</w:t>
                  </w:r>
                </w:p>
              </w:tc>
              <w:tc>
                <w:tcPr>
                  <w:tcW w:w="369" w:type="dxa"/>
                  <w:tcBorders>
                    <w:bottom w:val="single" w:sz="2" w:space="0" w:color="231F20"/>
                  </w:tcBorders>
                </w:tcPr>
                <w:p w14:paraId="057B7259" w14:textId="77777777" w:rsidR="008B6401" w:rsidRDefault="008B6401" w:rsidP="008B6401">
                  <w:pPr>
                    <w:pStyle w:val="TableParagraph"/>
                    <w:ind w:left="1" w:right="5"/>
                    <w:rPr>
                      <w:sz w:val="16"/>
                    </w:rPr>
                  </w:pPr>
                  <w:r>
                    <w:rPr>
                      <w:color w:val="231F20"/>
                      <w:spacing w:val="-5"/>
                      <w:w w:val="85"/>
                      <w:sz w:val="16"/>
                    </w:rPr>
                    <w:t>71</w:t>
                  </w:r>
                </w:p>
              </w:tc>
              <w:tc>
                <w:tcPr>
                  <w:tcW w:w="387" w:type="dxa"/>
                  <w:tcBorders>
                    <w:bottom w:val="single" w:sz="2" w:space="0" w:color="231F20"/>
                  </w:tcBorders>
                </w:tcPr>
                <w:p w14:paraId="6BDE6904" w14:textId="77777777" w:rsidR="008B6401" w:rsidRDefault="008B6401" w:rsidP="008B6401">
                  <w:pPr>
                    <w:pStyle w:val="TableParagraph"/>
                    <w:ind w:left="15" w:right="4"/>
                    <w:rPr>
                      <w:sz w:val="16"/>
                    </w:rPr>
                  </w:pPr>
                  <w:r>
                    <w:rPr>
                      <w:color w:val="231F20"/>
                      <w:spacing w:val="-5"/>
                      <w:sz w:val="16"/>
                    </w:rPr>
                    <w:t>72</w:t>
                  </w:r>
                </w:p>
              </w:tc>
              <w:tc>
                <w:tcPr>
                  <w:tcW w:w="371" w:type="dxa"/>
                  <w:tcBorders>
                    <w:bottom w:val="single" w:sz="2" w:space="0" w:color="231F20"/>
                  </w:tcBorders>
                </w:tcPr>
                <w:p w14:paraId="4E6FB07E" w14:textId="77777777" w:rsidR="008B6401" w:rsidRDefault="008B6401" w:rsidP="008B6401">
                  <w:pPr>
                    <w:pStyle w:val="TableParagraph"/>
                    <w:ind w:left="1" w:right="5"/>
                    <w:rPr>
                      <w:sz w:val="16"/>
                    </w:rPr>
                  </w:pPr>
                  <w:r>
                    <w:rPr>
                      <w:color w:val="231F20"/>
                      <w:spacing w:val="-5"/>
                      <w:sz w:val="16"/>
                    </w:rPr>
                    <w:t>73</w:t>
                  </w:r>
                </w:p>
              </w:tc>
              <w:tc>
                <w:tcPr>
                  <w:tcW w:w="375" w:type="dxa"/>
                  <w:tcBorders>
                    <w:bottom w:val="single" w:sz="2" w:space="0" w:color="231F20"/>
                  </w:tcBorders>
                </w:tcPr>
                <w:p w14:paraId="2DD2BD4C" w14:textId="77777777" w:rsidR="008B6401" w:rsidRDefault="008B6401" w:rsidP="008B6401">
                  <w:pPr>
                    <w:pStyle w:val="TableParagraph"/>
                    <w:ind w:left="1" w:right="2"/>
                    <w:rPr>
                      <w:sz w:val="16"/>
                    </w:rPr>
                  </w:pPr>
                  <w:r>
                    <w:rPr>
                      <w:color w:val="231F20"/>
                      <w:spacing w:val="-5"/>
                      <w:sz w:val="16"/>
                    </w:rPr>
                    <w:t>74</w:t>
                  </w:r>
                </w:p>
              </w:tc>
              <w:tc>
                <w:tcPr>
                  <w:tcW w:w="367" w:type="dxa"/>
                  <w:tcBorders>
                    <w:bottom w:val="single" w:sz="2" w:space="0" w:color="231F20"/>
                  </w:tcBorders>
                </w:tcPr>
                <w:p w14:paraId="08B4D931" w14:textId="77777777" w:rsidR="008B6401" w:rsidRDefault="008B6401" w:rsidP="008B6401">
                  <w:pPr>
                    <w:pStyle w:val="TableParagraph"/>
                    <w:ind w:left="30" w:right="40"/>
                    <w:rPr>
                      <w:sz w:val="16"/>
                    </w:rPr>
                  </w:pPr>
                  <w:r>
                    <w:rPr>
                      <w:color w:val="231F20"/>
                      <w:spacing w:val="-5"/>
                      <w:sz w:val="16"/>
                    </w:rPr>
                    <w:t>75</w:t>
                  </w:r>
                </w:p>
              </w:tc>
              <w:tc>
                <w:tcPr>
                  <w:tcW w:w="371" w:type="dxa"/>
                  <w:tcBorders>
                    <w:bottom w:val="single" w:sz="2" w:space="0" w:color="231F20"/>
                  </w:tcBorders>
                </w:tcPr>
                <w:p w14:paraId="1CFCD258" w14:textId="77777777" w:rsidR="008B6401" w:rsidRDefault="008B6401" w:rsidP="008B6401">
                  <w:pPr>
                    <w:pStyle w:val="TableParagraph"/>
                    <w:spacing w:before="0"/>
                    <w:jc w:val="left"/>
                    <w:rPr>
                      <w:rFonts w:ascii="Times New Roman"/>
                      <w:sz w:val="18"/>
                    </w:rPr>
                  </w:pPr>
                </w:p>
              </w:tc>
              <w:tc>
                <w:tcPr>
                  <w:tcW w:w="367" w:type="dxa"/>
                  <w:tcBorders>
                    <w:bottom w:val="single" w:sz="2" w:space="0" w:color="231F20"/>
                  </w:tcBorders>
                </w:tcPr>
                <w:p w14:paraId="2A1E2D85" w14:textId="77777777" w:rsidR="008B6401" w:rsidRDefault="008B6401" w:rsidP="008B6401">
                  <w:pPr>
                    <w:pStyle w:val="TableParagraph"/>
                    <w:spacing w:before="0"/>
                    <w:jc w:val="left"/>
                    <w:rPr>
                      <w:rFonts w:ascii="Times New Roman"/>
                      <w:sz w:val="18"/>
                    </w:rPr>
                  </w:pPr>
                </w:p>
              </w:tc>
              <w:tc>
                <w:tcPr>
                  <w:tcW w:w="493" w:type="dxa"/>
                  <w:tcBorders>
                    <w:bottom w:val="single" w:sz="2" w:space="0" w:color="231F20"/>
                    <w:right w:val="single" w:sz="2" w:space="0" w:color="231F20"/>
                  </w:tcBorders>
                </w:tcPr>
                <w:p w14:paraId="62C51FF4" w14:textId="77777777" w:rsidR="008B6401" w:rsidRDefault="008B6401" w:rsidP="008B6401">
                  <w:pPr>
                    <w:pStyle w:val="TableParagraph"/>
                    <w:spacing w:before="0"/>
                    <w:jc w:val="left"/>
                    <w:rPr>
                      <w:rFonts w:ascii="Times New Roman"/>
                      <w:sz w:val="18"/>
                    </w:rPr>
                  </w:pPr>
                </w:p>
              </w:tc>
            </w:tr>
          </w:tbl>
          <w:p w14:paraId="5E7209BC" w14:textId="7B65C642" w:rsidR="008B6401" w:rsidRDefault="008B6401" w:rsidP="008B6401">
            <w:pPr>
              <w:pStyle w:val="GvdeMetni"/>
              <w:tabs>
                <w:tab w:val="left" w:pos="9294"/>
              </w:tabs>
              <w:spacing w:before="55" w:line="214" w:lineRule="exact"/>
              <w:ind w:left="341"/>
              <w:rPr>
                <w:rFonts w:ascii="Calibri" w:hAnsi="Calibri"/>
                <w:color w:val="231F20"/>
              </w:rPr>
            </w:pPr>
          </w:p>
          <w:p w14:paraId="57EC4990" w14:textId="77777777" w:rsidR="008B6401" w:rsidRDefault="008B6401" w:rsidP="008B6401">
            <w:pPr>
              <w:pStyle w:val="GvdeMetni"/>
              <w:tabs>
                <w:tab w:val="center" w:pos="2261"/>
              </w:tabs>
              <w:spacing w:before="55" w:line="214" w:lineRule="exact"/>
              <w:ind w:left="341"/>
              <w:rPr>
                <w:rFonts w:ascii="Calibri" w:hAnsi="Calibri"/>
                <w:color w:val="231F20"/>
              </w:rPr>
            </w:pPr>
            <w:r>
              <w:rPr>
                <w:rFonts w:ascii="Calibri" w:hAnsi="Calibri"/>
                <w:color w:val="231F20"/>
              </w:rPr>
              <w:tab/>
            </w:r>
          </w:p>
          <w:p w14:paraId="1ECEF21B" w14:textId="4594493D" w:rsidR="008B6401" w:rsidRDefault="008B6401" w:rsidP="008B6401">
            <w:pPr>
              <w:pStyle w:val="GvdeMetni"/>
              <w:tabs>
                <w:tab w:val="left" w:pos="9294"/>
              </w:tabs>
              <w:spacing w:before="55" w:line="214" w:lineRule="exact"/>
              <w:ind w:left="0"/>
              <w:rPr>
                <w:rFonts w:ascii="Calibri" w:hAnsi="Calibri"/>
                <w:color w:val="231F20"/>
              </w:rPr>
            </w:pPr>
            <w:r>
              <w:rPr>
                <w:rFonts w:ascii="Calibri" w:hAnsi="Calibri"/>
                <w:color w:val="231F20"/>
              </w:rPr>
              <w:tab/>
            </w:r>
          </w:p>
          <w:p w14:paraId="042AB2A8" w14:textId="64CA8C4A" w:rsidR="008B6401" w:rsidRDefault="006308A3" w:rsidP="008B6401">
            <w:pPr>
              <w:pStyle w:val="GvdeMetni"/>
              <w:tabs>
                <w:tab w:val="left" w:pos="9274"/>
              </w:tabs>
              <w:spacing w:before="66" w:line="214" w:lineRule="exact"/>
              <w:ind w:left="360"/>
              <w:rPr>
                <w:rFonts w:ascii="Arial" w:hAnsi="Arial" w:cs="Arial"/>
              </w:rPr>
            </w:pPr>
            <w:r>
              <w:rPr>
                <w:noProof/>
                <w:lang w:eastAsia="tr-TR"/>
              </w:rPr>
              <mc:AlternateContent>
                <mc:Choice Requires="wps">
                  <w:drawing>
                    <wp:anchor distT="0" distB="0" distL="0" distR="0" simplePos="0" relativeHeight="251660288" behindDoc="1" locked="0" layoutInCell="1" allowOverlap="1" wp14:anchorId="683FBCC5" wp14:editId="40A19D7C">
                      <wp:simplePos x="0" y="0"/>
                      <wp:positionH relativeFrom="margin">
                        <wp:posOffset>177165</wp:posOffset>
                      </wp:positionH>
                      <wp:positionV relativeFrom="paragraph">
                        <wp:posOffset>831850</wp:posOffset>
                      </wp:positionV>
                      <wp:extent cx="3442970" cy="3886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2970" cy="388620"/>
                              </a:xfrm>
                              <a:prstGeom prst="rect">
                                <a:avLst/>
                              </a:prstGeom>
                            </wps:spPr>
                            <wps:txbx>
                              <w:txbxContent>
                                <w:p w14:paraId="79056E9B" w14:textId="10E5094E" w:rsidR="008B6401" w:rsidRDefault="008B6401" w:rsidP="008B6401">
                                  <w:pPr>
                                    <w:pStyle w:val="GvdeMetni"/>
                                    <w:ind w:left="0"/>
                                  </w:pPr>
                                </w:p>
                                <w:p w14:paraId="3DA2ABF6" w14:textId="13F1C204" w:rsidR="008B6401" w:rsidRDefault="008B6401" w:rsidP="006308A3">
                                  <w:pPr>
                                    <w:pStyle w:val="GvdeMetni"/>
                                    <w:tabs>
                                      <w:tab w:val="left" w:pos="9274"/>
                                    </w:tabs>
                                    <w:spacing w:before="66"/>
                                    <w:ind w:left="360"/>
                                  </w:pPr>
                                  <w:r w:rsidRPr="006F2FC1">
                                    <w:rPr>
                                      <w:rFonts w:ascii="Times New Roman" w:eastAsia="Calibri" w:hAnsi="Times New Roman" w:cs="Times New Roman"/>
                                      <w:b/>
                                      <w:bCs/>
                                      <w:color w:val="231F20"/>
                                      <w:spacing w:val="-2"/>
                                      <w:w w:val="110"/>
                                      <w:sz w:val="24"/>
                                      <w:szCs w:val="24"/>
                                    </w:rPr>
                                    <w:t>UYGULANACAK CERRAHİ TEDAVİ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3FBCC5" id="Textbox 28" o:spid="_x0000_s1027" type="#_x0000_t202" style="position:absolute;left:0;text-align:left;margin-left:13.95pt;margin-top:65.5pt;width:271.1pt;height:30.6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" filled="f" stroked="f">
                      <v:path arrowok="t"/>
                      <v:textbox inset="0,0,0,0">
                        <w:txbxContent>
                          <w:p w14:paraId="79056E9B" w14:textId="10E5094E" w:rsidR="008B6401" w:rsidRDefault="008B6401" w:rsidP="008B6401">
                            <w:pPr>
                              <w:pStyle w:val="GvdeMetni"/>
                              <w:ind w:left="0"/>
                            </w:pPr>
                          </w:p>
                          <w:p w14:paraId="3DA2ABF6" w14:textId="13F1C204" w:rsidR="008B6401" w:rsidRDefault="008B6401" w:rsidP="006308A3">
                            <w:pPr>
                              <w:pStyle w:val="GvdeMetni"/>
                              <w:tabs>
                                <w:tab w:val="left" w:pos="9274"/>
                              </w:tabs>
                              <w:spacing w:before="66"/>
                              <w:ind w:left="360"/>
                            </w:pPr>
                            <w:r w:rsidRPr="006F2FC1">
                              <w:rPr>
                                <w:rFonts w:ascii="Times New Roman" w:eastAsia="Calibri" w:hAnsi="Times New Roman" w:cs="Times New Roman"/>
                                <w:b/>
                                <w:bCs/>
                                <w:color w:val="231F20"/>
                                <w:spacing w:val="-2"/>
                                <w:w w:val="110"/>
                                <w:sz w:val="24"/>
                                <w:szCs w:val="24"/>
                              </w:rPr>
                              <w:t>UYGULANACAK CERRAHİ TEDAVİ</w:t>
                            </w:r>
                          </w:p>
                        </w:txbxContent>
                      </v:textbox>
                      <w10:wrap type="topAndBottom" anchorx="margin"/>
                    </v:shape>
                  </w:pict>
                </mc:Fallback>
              </mc:AlternateContent>
            </w:r>
          </w:p>
          <w:p w14:paraId="4EB1BB85" w14:textId="77777777" w:rsidR="008B6401" w:rsidRPr="006F2FC1" w:rsidRDefault="008B6401" w:rsidP="008B6401">
            <w:pPr>
              <w:pStyle w:val="GvdeMetni"/>
              <w:numPr>
                <w:ilvl w:val="0"/>
                <w:numId w:val="14"/>
              </w:numPr>
              <w:tabs>
                <w:tab w:val="clear" w:pos="720"/>
                <w:tab w:val="num" w:pos="360"/>
                <w:tab w:val="left" w:pos="9667"/>
              </w:tabs>
              <w:spacing w:before="66"/>
              <w:rPr>
                <w:rFonts w:ascii="Times New Roman" w:hAnsi="Times New Roman" w:cs="Times New Roman"/>
                <w:sz w:val="24"/>
                <w:szCs w:val="24"/>
              </w:rPr>
            </w:pPr>
            <w:r w:rsidRPr="006F2FC1">
              <w:rPr>
                <w:rFonts w:ascii="Times New Roman" w:eastAsia="Calibri" w:hAnsi="Times New Roman" w:cs="Times New Roman"/>
                <w:b/>
                <w:bCs/>
                <w:color w:val="231F20"/>
                <w:spacing w:val="-2"/>
                <w:w w:val="110"/>
                <w:sz w:val="24"/>
                <w:szCs w:val="24"/>
              </w:rPr>
              <w:t>Lokal Anestezi</w:t>
            </w:r>
            <w:r w:rsidRPr="006F2FC1">
              <w:rPr>
                <w:rFonts w:ascii="Times New Roman" w:hAnsi="Times New Roman" w:cs="Times New Roman"/>
                <w:color w:val="231F20"/>
                <w:sz w:val="24"/>
                <w:szCs w:val="24"/>
              </w:rPr>
              <w:t xml:space="preserve">                                                                                                                                                                                   </w:t>
            </w:r>
          </w:p>
          <w:p w14:paraId="1373CB2A" w14:textId="77777777" w:rsidR="008B6401" w:rsidRPr="006F2FC1" w:rsidRDefault="008B6401" w:rsidP="008B6401">
            <w:pPr>
              <w:pStyle w:val="GvdeMetni"/>
              <w:tabs>
                <w:tab w:val="left" w:pos="9667"/>
              </w:tabs>
              <w:ind w:left="28"/>
              <w:jc w:val="both"/>
              <w:rPr>
                <w:rFonts w:ascii="Times New Roman" w:hAnsi="Times New Roman" w:cs="Times New Roman"/>
                <w:sz w:val="24"/>
                <w:szCs w:val="24"/>
              </w:rPr>
            </w:pPr>
            <w:r w:rsidRPr="006F2FC1">
              <w:rPr>
                <w:rFonts w:ascii="Times New Roman" w:hAnsi="Times New Roman" w:cs="Times New Roman"/>
                <w:color w:val="231F20"/>
                <w:spacing w:val="-6"/>
                <w:sz w:val="24"/>
                <w:szCs w:val="24"/>
              </w:rPr>
              <w:t xml:space="preserve">Tedaviler esnasında ağrı kontrolünü sağlamak için </w:t>
            </w:r>
            <w:proofErr w:type="gramStart"/>
            <w:r w:rsidRPr="006F2FC1">
              <w:rPr>
                <w:rFonts w:ascii="Times New Roman" w:hAnsi="Times New Roman" w:cs="Times New Roman"/>
                <w:color w:val="231F20"/>
                <w:spacing w:val="-6"/>
                <w:sz w:val="24"/>
                <w:szCs w:val="24"/>
              </w:rPr>
              <w:t>lokal anestezi</w:t>
            </w:r>
            <w:proofErr w:type="gramEnd"/>
            <w:r w:rsidRPr="006F2FC1">
              <w:rPr>
                <w:rFonts w:ascii="Times New Roman" w:hAnsi="Times New Roman" w:cs="Times New Roman"/>
                <w:color w:val="231F20"/>
                <w:spacing w:val="-6"/>
                <w:sz w:val="24"/>
                <w:szCs w:val="24"/>
              </w:rPr>
              <w:t xml:space="preserve"> uygulanmaktadır. Gerekli durumlarda öncelikle sprey şeklinde </w:t>
            </w:r>
            <w:proofErr w:type="spellStart"/>
            <w:r w:rsidRPr="006F2FC1">
              <w:rPr>
                <w:rFonts w:ascii="Times New Roman" w:hAnsi="Times New Roman" w:cs="Times New Roman"/>
                <w:color w:val="231F20"/>
                <w:spacing w:val="-6"/>
                <w:sz w:val="24"/>
                <w:szCs w:val="24"/>
              </w:rPr>
              <w:t>topikal</w:t>
            </w:r>
            <w:proofErr w:type="spellEnd"/>
            <w:r w:rsidRPr="006F2FC1">
              <w:rPr>
                <w:rFonts w:ascii="Times New Roman" w:hAnsi="Times New Roman" w:cs="Times New Roman"/>
                <w:color w:val="231F20"/>
                <w:spacing w:val="-6"/>
                <w:sz w:val="24"/>
                <w:szCs w:val="24"/>
              </w:rPr>
              <w:t xml:space="preserve"> </w:t>
            </w:r>
            <w:proofErr w:type="spellStart"/>
            <w:r w:rsidRPr="006F2FC1">
              <w:rPr>
                <w:rFonts w:ascii="Times New Roman" w:hAnsi="Times New Roman" w:cs="Times New Roman"/>
                <w:color w:val="231F20"/>
                <w:spacing w:val="-6"/>
                <w:sz w:val="24"/>
                <w:szCs w:val="24"/>
              </w:rPr>
              <w:t>anestezik</w:t>
            </w:r>
            <w:proofErr w:type="spellEnd"/>
            <w:r w:rsidRPr="006F2FC1">
              <w:rPr>
                <w:rFonts w:ascii="Times New Roman" w:hAnsi="Times New Roman" w:cs="Times New Roman"/>
                <w:color w:val="231F20"/>
                <w:spacing w:val="-6"/>
                <w:sz w:val="24"/>
                <w:szCs w:val="24"/>
              </w:rPr>
              <w:t xml:space="preserve"> mad</w:t>
            </w:r>
            <w:r w:rsidRPr="006F2FC1">
              <w:rPr>
                <w:rFonts w:ascii="Times New Roman" w:hAnsi="Times New Roman" w:cs="Times New Roman"/>
                <w:color w:val="231F20"/>
                <w:sz w:val="24"/>
                <w:szCs w:val="24"/>
              </w:rPr>
              <w:t>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ile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dişeti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veya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yanağın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iç</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kısmı</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uyuşturulur.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i/>
                <w:iCs/>
                <w:color w:val="231F20"/>
                <w:sz w:val="24"/>
                <w:szCs w:val="24"/>
                <w:u w:val="single"/>
              </w:rPr>
              <w:t>Anestezinden</w:t>
            </w:r>
            <w:r w:rsidRPr="006F2FC1">
              <w:rPr>
                <w:rFonts w:ascii="Times New Roman" w:hAnsi="Times New Roman" w:cs="Times New Roman"/>
                <w:i/>
                <w:iCs/>
                <w:color w:val="231F20"/>
                <w:spacing w:val="10"/>
                <w:sz w:val="24"/>
                <w:szCs w:val="24"/>
                <w:u w:val="single"/>
              </w:rPr>
              <w:t xml:space="preserve"> </w:t>
            </w:r>
            <w:r w:rsidRPr="006F2FC1">
              <w:rPr>
                <w:rFonts w:ascii="Times New Roman" w:hAnsi="Times New Roman" w:cs="Times New Roman"/>
                <w:i/>
                <w:iCs/>
                <w:color w:val="231F20"/>
                <w:sz w:val="24"/>
                <w:szCs w:val="24"/>
                <w:u w:val="single"/>
              </w:rPr>
              <w:t>Beklenenler</w:t>
            </w:r>
            <w:r w:rsidRPr="006F2FC1">
              <w:rPr>
                <w:rFonts w:ascii="Times New Roman" w:hAnsi="Times New Roman" w:cs="Times New Roman"/>
                <w:color w:val="231F20"/>
                <w:sz w:val="24"/>
                <w:szCs w:val="24"/>
                <w:u w:val="single"/>
              </w:rPr>
              <w:t>:</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z w:val="24"/>
                <w:szCs w:val="24"/>
              </w:rPr>
              <w:t>Enjektör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ile</w:t>
            </w:r>
            <w:r w:rsidRPr="006F2FC1">
              <w:rPr>
                <w:rFonts w:ascii="Times New Roman" w:hAnsi="Times New Roman" w:cs="Times New Roman"/>
                <w:color w:val="231F20"/>
                <w:spacing w:val="-8"/>
                <w:sz w:val="24"/>
                <w:szCs w:val="24"/>
              </w:rPr>
              <w:t xml:space="preserve"> </w:t>
            </w:r>
            <w:proofErr w:type="spellStart"/>
            <w:r w:rsidRPr="006F2FC1">
              <w:rPr>
                <w:rFonts w:ascii="Times New Roman" w:hAnsi="Times New Roman" w:cs="Times New Roman"/>
                <w:color w:val="231F20"/>
                <w:sz w:val="24"/>
                <w:szCs w:val="24"/>
              </w:rPr>
              <w:t>anestezik</w:t>
            </w:r>
            <w:proofErr w:type="spellEnd"/>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madde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enjekte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edilerek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diş</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 xml:space="preserve">ve </w:t>
            </w:r>
            <w:r w:rsidRPr="006F2FC1">
              <w:rPr>
                <w:rFonts w:ascii="Times New Roman" w:hAnsi="Times New Roman" w:cs="Times New Roman"/>
                <w:color w:val="231F20"/>
                <w:spacing w:val="-2"/>
                <w:sz w:val="24"/>
                <w:szCs w:val="24"/>
              </w:rPr>
              <w:t>bulunduğu</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bölge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süreliğine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hissizleştirilir.</w:t>
            </w:r>
            <w:r w:rsidRPr="006F2FC1">
              <w:rPr>
                <w:rFonts w:ascii="Times New Roman" w:hAnsi="Times New Roman" w:cs="Times New Roman"/>
                <w:color w:val="231F20"/>
                <w:spacing w:val="-12"/>
                <w:sz w:val="24"/>
                <w:szCs w:val="24"/>
              </w:rPr>
              <w:t xml:space="preserve"> Yaklaşık </w:t>
            </w:r>
            <w:r w:rsidRPr="006F2FC1">
              <w:rPr>
                <w:rFonts w:ascii="Times New Roman" w:hAnsi="Times New Roman" w:cs="Times New Roman"/>
                <w:color w:val="231F20"/>
                <w:spacing w:val="-2"/>
                <w:sz w:val="24"/>
                <w:szCs w:val="24"/>
              </w:rPr>
              <w:t>2-4</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saat</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sonrası</w:t>
            </w:r>
            <w:r w:rsidRPr="006F2FC1">
              <w:rPr>
                <w:rFonts w:ascii="Times New Roman" w:hAnsi="Times New Roman" w:cs="Times New Roman"/>
                <w:color w:val="231F20"/>
                <w:spacing w:val="-12"/>
                <w:sz w:val="24"/>
                <w:szCs w:val="24"/>
              </w:rPr>
              <w:t xml:space="preserve"> </w:t>
            </w:r>
            <w:proofErr w:type="spellStart"/>
            <w:r w:rsidRPr="006F2FC1">
              <w:rPr>
                <w:rFonts w:ascii="Times New Roman" w:hAnsi="Times New Roman" w:cs="Times New Roman"/>
                <w:color w:val="231F20"/>
                <w:spacing w:val="-2"/>
                <w:sz w:val="24"/>
                <w:szCs w:val="24"/>
              </w:rPr>
              <w:t>anesteziğin</w:t>
            </w:r>
            <w:proofErr w:type="spellEnd"/>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etkisi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ortadan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kalkacaktır.</w:t>
            </w:r>
            <w:r w:rsidRPr="006F2FC1">
              <w:rPr>
                <w:rFonts w:ascii="Times New Roman" w:hAnsi="Times New Roman" w:cs="Times New Roman"/>
                <w:color w:val="231F20"/>
                <w:sz w:val="24"/>
                <w:szCs w:val="24"/>
              </w:rPr>
              <w:t xml:space="preserve"> </w:t>
            </w:r>
            <w:r w:rsidRPr="006F2FC1">
              <w:rPr>
                <w:rFonts w:ascii="Times New Roman" w:hAnsi="Times New Roman" w:cs="Times New Roman"/>
                <w:i/>
                <w:iCs/>
                <w:color w:val="231F20"/>
                <w:spacing w:val="-2"/>
                <w:sz w:val="24"/>
                <w:szCs w:val="24"/>
                <w:u w:val="single"/>
              </w:rPr>
              <w:t>Anestezi</w:t>
            </w:r>
            <w:r w:rsidRPr="006F2FC1">
              <w:rPr>
                <w:rFonts w:ascii="Times New Roman" w:hAnsi="Times New Roman" w:cs="Times New Roman"/>
                <w:i/>
                <w:iCs/>
                <w:color w:val="231F20"/>
                <w:spacing w:val="5"/>
                <w:sz w:val="24"/>
                <w:szCs w:val="24"/>
                <w:u w:val="single"/>
              </w:rPr>
              <w:t xml:space="preserve"> </w:t>
            </w:r>
            <w:r w:rsidRPr="006F2FC1">
              <w:rPr>
                <w:rFonts w:ascii="Times New Roman" w:hAnsi="Times New Roman" w:cs="Times New Roman"/>
                <w:i/>
                <w:iCs/>
                <w:color w:val="231F20"/>
                <w:spacing w:val="-2"/>
                <w:sz w:val="24"/>
                <w:szCs w:val="24"/>
                <w:u w:val="single"/>
              </w:rPr>
              <w:t>Yapılmazsa</w:t>
            </w:r>
            <w:r w:rsidRPr="006F2FC1">
              <w:rPr>
                <w:rFonts w:ascii="Times New Roman" w:hAnsi="Times New Roman" w:cs="Times New Roman"/>
                <w:color w:val="231F20"/>
                <w:spacing w:val="-2"/>
                <w:sz w:val="24"/>
                <w:szCs w:val="24"/>
              </w:rPr>
              <w:t>:</w:t>
            </w:r>
            <w:r w:rsidRPr="006F2FC1">
              <w:rPr>
                <w:rFonts w:ascii="Times New Roman" w:hAnsi="Times New Roman" w:cs="Times New Roman"/>
                <w:color w:val="231F20"/>
                <w:spacing w:val="3"/>
                <w:sz w:val="24"/>
                <w:szCs w:val="24"/>
              </w:rPr>
              <w:t xml:space="preserve"> </w:t>
            </w:r>
            <w:r w:rsidRPr="006F2FC1">
              <w:rPr>
                <w:rFonts w:ascii="Times New Roman" w:hAnsi="Times New Roman" w:cs="Times New Roman"/>
                <w:color w:val="231F20"/>
                <w:spacing w:val="-2"/>
                <w:sz w:val="24"/>
                <w:szCs w:val="24"/>
              </w:rPr>
              <w:t>Lokal</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anestezi uygulanmadığı</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takdirde</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işlemler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çok</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ağrılı</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olacağından</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yapılamaz</w:t>
            </w:r>
            <w:r w:rsidRPr="006F2FC1">
              <w:rPr>
                <w:rFonts w:ascii="Times New Roman" w:hAnsi="Times New Roman" w:cs="Times New Roman"/>
                <w:color w:val="231F20"/>
                <w:spacing w:val="-9"/>
                <w:sz w:val="24"/>
                <w:szCs w:val="24"/>
              </w:rPr>
              <w:t xml:space="preserve"> ve</w:t>
            </w:r>
            <w:r w:rsidRPr="006F2FC1">
              <w:rPr>
                <w:rFonts w:ascii="Times New Roman" w:hAnsi="Times New Roman" w:cs="Times New Roman"/>
                <w:color w:val="231F20"/>
                <w:spacing w:val="-2"/>
                <w:sz w:val="24"/>
                <w:szCs w:val="24"/>
              </w:rPr>
              <w:t>ya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daha</w:t>
            </w:r>
            <w:r w:rsidRPr="006F2FC1">
              <w:rPr>
                <w:rFonts w:ascii="Times New Roman" w:hAnsi="Times New Roman" w:cs="Times New Roman"/>
                <w:color w:val="231F20"/>
                <w:spacing w:val="-9"/>
                <w:sz w:val="24"/>
                <w:szCs w:val="24"/>
              </w:rPr>
              <w:t xml:space="preserve"> </w:t>
            </w:r>
            <w:proofErr w:type="gramStart"/>
            <w:r w:rsidRPr="006F2FC1">
              <w:rPr>
                <w:rFonts w:ascii="Times New Roman" w:hAnsi="Times New Roman" w:cs="Times New Roman"/>
                <w:color w:val="231F20"/>
                <w:spacing w:val="-2"/>
                <w:sz w:val="24"/>
                <w:szCs w:val="24"/>
              </w:rPr>
              <w:t>komplike</w:t>
            </w:r>
            <w:proofErr w:type="gramEnd"/>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 xml:space="preserve">işlem olan </w:t>
            </w:r>
            <w:proofErr w:type="spellStart"/>
            <w:r w:rsidRPr="006F2FC1">
              <w:rPr>
                <w:rFonts w:ascii="Times New Roman" w:hAnsi="Times New Roman" w:cs="Times New Roman"/>
                <w:color w:val="231F20"/>
                <w:spacing w:val="-2"/>
                <w:sz w:val="24"/>
                <w:szCs w:val="24"/>
              </w:rPr>
              <w:t>sedasyon</w:t>
            </w:r>
            <w:proofErr w:type="spellEnd"/>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altında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yapılabili</w:t>
            </w:r>
            <w:r w:rsidRPr="006F2FC1">
              <w:rPr>
                <w:rFonts w:ascii="Times New Roman" w:hAnsi="Times New Roman" w:cs="Times New Roman"/>
                <w:color w:val="231F20"/>
                <w:spacing w:val="-4"/>
                <w:sz w:val="24"/>
                <w:szCs w:val="24"/>
              </w:rPr>
              <w:t xml:space="preserve">r. </w:t>
            </w:r>
            <w:r w:rsidRPr="006F2FC1">
              <w:rPr>
                <w:rFonts w:ascii="Times New Roman" w:hAnsi="Times New Roman" w:cs="Times New Roman"/>
                <w:i/>
                <w:iCs/>
                <w:color w:val="231F20"/>
                <w:spacing w:val="-4"/>
                <w:sz w:val="24"/>
                <w:szCs w:val="24"/>
                <w:u w:val="single"/>
              </w:rPr>
              <w:t>Olası</w:t>
            </w:r>
            <w:r w:rsidRPr="006F2FC1">
              <w:rPr>
                <w:rFonts w:ascii="Times New Roman" w:hAnsi="Times New Roman" w:cs="Times New Roman"/>
                <w:i/>
                <w:iCs/>
                <w:color w:val="231F20"/>
                <w:spacing w:val="-8"/>
                <w:sz w:val="24"/>
                <w:szCs w:val="24"/>
                <w:u w:val="single"/>
              </w:rPr>
              <w:t xml:space="preserve"> </w:t>
            </w:r>
            <w:r w:rsidRPr="006F2FC1">
              <w:rPr>
                <w:rFonts w:ascii="Times New Roman" w:hAnsi="Times New Roman" w:cs="Times New Roman"/>
                <w:i/>
                <w:iCs/>
                <w:color w:val="231F20"/>
                <w:spacing w:val="-4"/>
                <w:sz w:val="24"/>
                <w:szCs w:val="24"/>
                <w:u w:val="single"/>
              </w:rPr>
              <w:t>Riskler</w:t>
            </w:r>
            <w:r w:rsidRPr="006F2FC1">
              <w:rPr>
                <w:rFonts w:ascii="Times New Roman" w:hAnsi="Times New Roman" w:cs="Times New Roman"/>
                <w:color w:val="231F20"/>
                <w:spacing w:val="-4"/>
                <w:sz w:val="24"/>
                <w:szCs w:val="24"/>
              </w:rPr>
              <w:t>:</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Lokal</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anestezi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uygulaması</w:t>
            </w:r>
            <w:r w:rsidRPr="006F2FC1">
              <w:rPr>
                <w:rFonts w:ascii="Times New Roman" w:hAnsi="Times New Roman" w:cs="Times New Roman"/>
                <w:color w:val="231F20"/>
                <w:spacing w:val="-8"/>
                <w:sz w:val="24"/>
                <w:szCs w:val="24"/>
              </w:rPr>
              <w:t xml:space="preserve">nı takiben </w:t>
            </w:r>
            <w:r w:rsidRPr="006F2FC1">
              <w:rPr>
                <w:rFonts w:ascii="Times New Roman" w:hAnsi="Times New Roman" w:cs="Times New Roman"/>
                <w:color w:val="231F20"/>
                <w:spacing w:val="-4"/>
                <w:sz w:val="24"/>
                <w:szCs w:val="24"/>
              </w:rPr>
              <w:t>nadir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olsa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hastada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alerjik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reaksiyonlar,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his</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kaybı,</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kanama,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geçici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kas</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 xml:space="preserve">spazmları, </w:t>
            </w:r>
            <w:r w:rsidRPr="006F2FC1">
              <w:rPr>
                <w:rFonts w:ascii="Times New Roman" w:hAnsi="Times New Roman" w:cs="Times New Roman"/>
                <w:color w:val="231F20"/>
                <w:spacing w:val="-2"/>
                <w:sz w:val="24"/>
                <w:szCs w:val="24"/>
              </w:rPr>
              <w:t>geçici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yüz</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felci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görülebilmektedir.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Bölgede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anatomik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farklılıklar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veya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akut</w:t>
            </w:r>
            <w:r w:rsidRPr="006F2FC1">
              <w:rPr>
                <w:rFonts w:ascii="Times New Roman" w:hAnsi="Times New Roman" w:cs="Times New Roman"/>
                <w:color w:val="231F20"/>
                <w:spacing w:val="-5"/>
                <w:sz w:val="24"/>
                <w:szCs w:val="24"/>
              </w:rPr>
              <w:t xml:space="preserve"> </w:t>
            </w:r>
            <w:proofErr w:type="gramStart"/>
            <w:r w:rsidRPr="006F2FC1">
              <w:rPr>
                <w:rFonts w:ascii="Times New Roman" w:hAnsi="Times New Roman" w:cs="Times New Roman"/>
                <w:color w:val="231F20"/>
                <w:spacing w:val="-2"/>
                <w:sz w:val="24"/>
                <w:szCs w:val="24"/>
              </w:rPr>
              <w:t>enfeksiyonlar</w:t>
            </w:r>
            <w:proofErr w:type="gramEnd"/>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varsa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anestezi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başarısız</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2"/>
                <w:sz w:val="24"/>
                <w:szCs w:val="24"/>
              </w:rPr>
              <w:t>olabilir.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i/>
                <w:iCs/>
                <w:color w:val="231F20"/>
                <w:spacing w:val="-2"/>
                <w:sz w:val="24"/>
                <w:szCs w:val="24"/>
                <w:u w:val="single"/>
              </w:rPr>
              <w:t>Tedavi</w:t>
            </w:r>
            <w:r w:rsidRPr="006F2FC1">
              <w:rPr>
                <w:rFonts w:ascii="Times New Roman" w:hAnsi="Times New Roman" w:cs="Times New Roman"/>
                <w:i/>
                <w:iCs/>
                <w:color w:val="231F20"/>
                <w:spacing w:val="14"/>
                <w:sz w:val="24"/>
                <w:szCs w:val="24"/>
                <w:u w:val="single"/>
              </w:rPr>
              <w:t xml:space="preserve"> </w:t>
            </w:r>
            <w:r w:rsidRPr="006F2FC1">
              <w:rPr>
                <w:rFonts w:ascii="Times New Roman" w:hAnsi="Times New Roman" w:cs="Times New Roman"/>
                <w:i/>
                <w:iCs/>
                <w:color w:val="231F20"/>
                <w:spacing w:val="-2"/>
                <w:sz w:val="24"/>
                <w:szCs w:val="24"/>
                <w:u w:val="single"/>
              </w:rPr>
              <w:t>Sonrası</w:t>
            </w:r>
            <w:r w:rsidRPr="006F2FC1">
              <w:rPr>
                <w:rFonts w:ascii="Times New Roman" w:hAnsi="Times New Roman" w:cs="Times New Roman"/>
                <w:i/>
                <w:iCs/>
                <w:color w:val="231F20"/>
                <w:spacing w:val="14"/>
                <w:sz w:val="24"/>
                <w:szCs w:val="24"/>
                <w:u w:val="single"/>
              </w:rPr>
              <w:t xml:space="preserve"> </w:t>
            </w:r>
            <w:r w:rsidRPr="006F2FC1">
              <w:rPr>
                <w:rFonts w:ascii="Times New Roman" w:hAnsi="Times New Roman" w:cs="Times New Roman"/>
                <w:i/>
                <w:iCs/>
                <w:color w:val="231F20"/>
                <w:spacing w:val="-2"/>
                <w:sz w:val="24"/>
                <w:szCs w:val="24"/>
                <w:u w:val="single"/>
              </w:rPr>
              <w:t>Dikkat</w:t>
            </w:r>
            <w:r w:rsidRPr="006F2FC1">
              <w:rPr>
                <w:rFonts w:ascii="Times New Roman" w:hAnsi="Times New Roman" w:cs="Times New Roman"/>
                <w:i/>
                <w:iCs/>
                <w:color w:val="231F20"/>
                <w:sz w:val="24"/>
                <w:szCs w:val="24"/>
                <w:u w:val="single"/>
              </w:rPr>
              <w:t xml:space="preserve"> </w:t>
            </w:r>
            <w:r w:rsidRPr="006F2FC1">
              <w:rPr>
                <w:rFonts w:ascii="Times New Roman" w:hAnsi="Times New Roman" w:cs="Times New Roman"/>
                <w:i/>
                <w:iCs/>
                <w:color w:val="231F20"/>
                <w:spacing w:val="-4"/>
                <w:sz w:val="24"/>
                <w:szCs w:val="24"/>
                <w:u w:val="single"/>
              </w:rPr>
              <w:t>Edilmesi</w:t>
            </w:r>
            <w:r w:rsidRPr="006F2FC1">
              <w:rPr>
                <w:rFonts w:ascii="Times New Roman" w:hAnsi="Times New Roman" w:cs="Times New Roman"/>
                <w:i/>
                <w:iCs/>
                <w:color w:val="231F20"/>
                <w:spacing w:val="15"/>
                <w:sz w:val="24"/>
                <w:szCs w:val="24"/>
                <w:u w:val="single"/>
              </w:rPr>
              <w:t xml:space="preserve"> </w:t>
            </w:r>
            <w:r w:rsidRPr="006F2FC1">
              <w:rPr>
                <w:rFonts w:ascii="Times New Roman" w:hAnsi="Times New Roman" w:cs="Times New Roman"/>
                <w:i/>
                <w:iCs/>
                <w:color w:val="231F20"/>
                <w:spacing w:val="-4"/>
                <w:sz w:val="24"/>
                <w:szCs w:val="24"/>
                <w:u w:val="single"/>
              </w:rPr>
              <w:t>Gerekenler</w:t>
            </w:r>
            <w:r w:rsidRPr="006F2FC1">
              <w:rPr>
                <w:rFonts w:ascii="Times New Roman" w:hAnsi="Times New Roman" w:cs="Times New Roman"/>
                <w:color w:val="231F20"/>
                <w:spacing w:val="-4"/>
                <w:sz w:val="24"/>
                <w:szCs w:val="24"/>
                <w:u w:val="single"/>
              </w:rPr>
              <w:t>:</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4"/>
                <w:sz w:val="24"/>
                <w:szCs w:val="24"/>
              </w:rPr>
              <w:t>Lokal</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anestezi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uygulanan</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bölge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yaklaşık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2-4</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saat</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boyunca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hissiz olacaktır.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Bu</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nedenle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ısırmaya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bağlı</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yanak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içi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ve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 xml:space="preserve">dudakta </w:t>
            </w:r>
            <w:r w:rsidRPr="006F2FC1">
              <w:rPr>
                <w:rFonts w:ascii="Times New Roman" w:hAnsi="Times New Roman" w:cs="Times New Roman"/>
                <w:color w:val="231F20"/>
                <w:sz w:val="24"/>
                <w:szCs w:val="24"/>
              </w:rPr>
              <w:t>yara</w:t>
            </w:r>
            <w:r w:rsidRPr="006F2FC1">
              <w:rPr>
                <w:rFonts w:ascii="Times New Roman" w:hAnsi="Times New Roman" w:cs="Times New Roman"/>
                <w:color w:val="231F20"/>
                <w:spacing w:val="-15"/>
                <w:sz w:val="24"/>
                <w:szCs w:val="24"/>
              </w:rPr>
              <w:t xml:space="preserve"> </w:t>
            </w:r>
            <w:r w:rsidRPr="006F2FC1">
              <w:rPr>
                <w:rFonts w:ascii="Times New Roman" w:hAnsi="Times New Roman" w:cs="Times New Roman"/>
                <w:color w:val="231F20"/>
                <w:sz w:val="24"/>
                <w:szCs w:val="24"/>
              </w:rPr>
              <w:t>oluşmaması</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için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hissizlik</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geçene</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kadar</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yeme</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içme</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önerilmemektedir.</w:t>
            </w:r>
          </w:p>
          <w:p w14:paraId="5C45C8AC" w14:textId="77777777" w:rsidR="008B6401" w:rsidRPr="006F2FC1" w:rsidRDefault="008B6401" w:rsidP="008B6401">
            <w:pPr>
              <w:pStyle w:val="GvdeMetni"/>
              <w:tabs>
                <w:tab w:val="left" w:pos="9667"/>
              </w:tabs>
              <w:ind w:left="0" w:right="158" w:hanging="293"/>
              <w:jc w:val="both"/>
              <w:rPr>
                <w:rFonts w:ascii="Times New Roman" w:hAnsi="Times New Roman" w:cs="Times New Roman"/>
                <w:sz w:val="24"/>
                <w:szCs w:val="24"/>
              </w:rPr>
            </w:pPr>
          </w:p>
          <w:p w14:paraId="7C305415" w14:textId="77777777" w:rsidR="008B6401" w:rsidRPr="006F2FC1" w:rsidRDefault="008B6401" w:rsidP="008B6401">
            <w:pPr>
              <w:pStyle w:val="GvdeMetni"/>
              <w:numPr>
                <w:ilvl w:val="0"/>
                <w:numId w:val="7"/>
              </w:numPr>
              <w:tabs>
                <w:tab w:val="clear" w:pos="720"/>
                <w:tab w:val="num" w:pos="360"/>
                <w:tab w:val="left" w:pos="9667"/>
                <w:tab w:val="left" w:pos="10490"/>
              </w:tabs>
              <w:spacing w:before="42"/>
              <w:ind w:right="177"/>
              <w:jc w:val="both"/>
              <w:rPr>
                <w:rFonts w:ascii="Times New Roman" w:hAnsi="Times New Roman" w:cs="Times New Roman"/>
                <w:sz w:val="24"/>
                <w:szCs w:val="24"/>
              </w:rPr>
            </w:pPr>
            <w:r w:rsidRPr="006F2FC1">
              <w:rPr>
                <w:rFonts w:ascii="Times New Roman" w:eastAsia="Calibri" w:hAnsi="Times New Roman" w:cs="Times New Roman"/>
                <w:b/>
                <w:bCs/>
                <w:color w:val="231F20"/>
                <w:spacing w:val="-2"/>
                <w:w w:val="110"/>
                <w:sz w:val="24"/>
                <w:szCs w:val="24"/>
              </w:rPr>
              <w:t xml:space="preserve">Travma Tedavisi                                                                                                                                   </w:t>
            </w:r>
          </w:p>
          <w:p w14:paraId="6516B585" w14:textId="77777777" w:rsidR="008B6401" w:rsidRDefault="008B6401" w:rsidP="008B6401">
            <w:pPr>
              <w:pStyle w:val="GvdeMetni"/>
              <w:tabs>
                <w:tab w:val="left" w:pos="9667"/>
                <w:tab w:val="left" w:pos="10490"/>
              </w:tabs>
              <w:spacing w:before="42"/>
              <w:ind w:left="0" w:right="30"/>
              <w:jc w:val="both"/>
              <w:rPr>
                <w:rFonts w:ascii="Times New Roman" w:hAnsi="Times New Roman" w:cs="Times New Roman"/>
                <w:color w:val="231F20"/>
                <w:spacing w:val="-2"/>
                <w:sz w:val="24"/>
                <w:szCs w:val="24"/>
              </w:rPr>
            </w:pPr>
            <w:r w:rsidRPr="006F2FC1">
              <w:rPr>
                <w:rFonts w:ascii="Times New Roman" w:hAnsi="Times New Roman" w:cs="Times New Roman"/>
                <w:color w:val="231F20"/>
                <w:spacing w:val="-2"/>
                <w:sz w:val="24"/>
                <w:szCs w:val="24"/>
              </w:rPr>
              <w:t>Darbe</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veya</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herhangi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patolojik</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nedenle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(kist,</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tümör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vs.)</w:t>
            </w:r>
            <w:r w:rsidRPr="006F2FC1">
              <w:rPr>
                <w:rFonts w:ascii="Times New Roman" w:hAnsi="Times New Roman" w:cs="Times New Roman"/>
                <w:color w:val="231F20"/>
                <w:spacing w:val="29"/>
                <w:sz w:val="24"/>
                <w:szCs w:val="24"/>
              </w:rPr>
              <w:t xml:space="preserve"> </w:t>
            </w:r>
            <w:r w:rsidRPr="006F2FC1">
              <w:rPr>
                <w:rFonts w:ascii="Times New Roman" w:hAnsi="Times New Roman" w:cs="Times New Roman"/>
                <w:color w:val="231F20"/>
                <w:spacing w:val="-2"/>
                <w:sz w:val="24"/>
                <w:szCs w:val="24"/>
              </w:rPr>
              <w:t>zarar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gören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diş,</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çene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kemikleri</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yumuşak</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dokuların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tedavi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 xml:space="preserve">edilebilmesini </w:t>
            </w:r>
            <w:r w:rsidRPr="006F2FC1">
              <w:rPr>
                <w:rFonts w:ascii="Times New Roman" w:hAnsi="Times New Roman" w:cs="Times New Roman"/>
                <w:color w:val="231F20"/>
                <w:sz w:val="24"/>
                <w:szCs w:val="24"/>
              </w:rPr>
              <w:t>amaçlamaktadır.</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i/>
                <w:iCs/>
                <w:color w:val="231F20"/>
                <w:spacing w:val="-4"/>
                <w:sz w:val="24"/>
                <w:szCs w:val="24"/>
                <w:u w:val="single"/>
              </w:rPr>
              <w:t>Tedaviden Beklenenler</w:t>
            </w:r>
            <w:r w:rsidRPr="006F2FC1">
              <w:rPr>
                <w:rFonts w:ascii="Times New Roman" w:hAnsi="Times New Roman" w:cs="Times New Roman"/>
                <w:color w:val="231F20"/>
                <w:sz w:val="24"/>
                <w:szCs w:val="24"/>
              </w:rPr>
              <w:t>:</w:t>
            </w:r>
            <w:r w:rsidRPr="006F2FC1">
              <w:rPr>
                <w:rFonts w:ascii="Times New Roman" w:hAnsi="Times New Roman" w:cs="Times New Roman"/>
                <w:color w:val="231F20"/>
                <w:spacing w:val="40"/>
                <w:sz w:val="24"/>
                <w:szCs w:val="24"/>
              </w:rPr>
              <w:t xml:space="preserve"> </w:t>
            </w:r>
            <w:r w:rsidRPr="006F2FC1">
              <w:rPr>
                <w:rFonts w:ascii="Times New Roman" w:hAnsi="Times New Roman" w:cs="Times New Roman"/>
                <w:color w:val="231F20"/>
                <w:sz w:val="24"/>
                <w:szCs w:val="24"/>
              </w:rPr>
              <w:t>Uygun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durumlarda</w:t>
            </w:r>
            <w:r w:rsidRPr="006F2FC1">
              <w:rPr>
                <w:rFonts w:ascii="Times New Roman" w:hAnsi="Times New Roman" w:cs="Times New Roman"/>
                <w:color w:val="231F20"/>
                <w:spacing w:val="-11"/>
                <w:sz w:val="24"/>
                <w:szCs w:val="24"/>
              </w:rPr>
              <w:t xml:space="preserve"> </w:t>
            </w:r>
            <w:proofErr w:type="spellStart"/>
            <w:r w:rsidRPr="006F2FC1">
              <w:rPr>
                <w:rFonts w:ascii="Times New Roman" w:hAnsi="Times New Roman" w:cs="Times New Roman"/>
                <w:color w:val="231F20"/>
                <w:sz w:val="24"/>
                <w:szCs w:val="24"/>
              </w:rPr>
              <w:t>şine</w:t>
            </w:r>
            <w:proofErr w:type="spellEnd"/>
            <w:r w:rsidRPr="006F2FC1">
              <w:rPr>
                <w:rFonts w:ascii="Times New Roman" w:hAnsi="Times New Roman" w:cs="Times New Roman"/>
                <w:color w:val="231F20"/>
                <w:sz w:val="24"/>
                <w:szCs w:val="24"/>
              </w:rPr>
              <w:t xml:space="preserve"> kullanımı</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ve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bandaj</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işlemi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ile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kırık</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parçanın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tespiti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ile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tedavi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cerrahi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 xml:space="preserve">bir </w:t>
            </w:r>
            <w:r w:rsidRPr="006F2FC1">
              <w:rPr>
                <w:rFonts w:ascii="Times New Roman" w:hAnsi="Times New Roman" w:cs="Times New Roman"/>
                <w:color w:val="231F20"/>
                <w:spacing w:val="-2"/>
                <w:sz w:val="24"/>
                <w:szCs w:val="24"/>
              </w:rPr>
              <w:t>operasyon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yapılmadan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gerçekleştirilebilir.</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Bu</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işlem</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için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ince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teller</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dişlerin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aralarından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geçirilerek</w:t>
            </w:r>
            <w:r w:rsidRPr="006F2FC1">
              <w:rPr>
                <w:rFonts w:ascii="Times New Roman" w:hAnsi="Times New Roman" w:cs="Times New Roman"/>
                <w:color w:val="231F20"/>
                <w:spacing w:val="-11"/>
                <w:sz w:val="24"/>
                <w:szCs w:val="24"/>
              </w:rPr>
              <w:t xml:space="preserve"> </w:t>
            </w:r>
            <w:proofErr w:type="spellStart"/>
            <w:r w:rsidRPr="006F2FC1">
              <w:rPr>
                <w:rFonts w:ascii="Times New Roman" w:hAnsi="Times New Roman" w:cs="Times New Roman"/>
                <w:color w:val="231F20"/>
                <w:spacing w:val="-2"/>
                <w:sz w:val="24"/>
                <w:szCs w:val="24"/>
              </w:rPr>
              <w:t>şine</w:t>
            </w:r>
            <w:proofErr w:type="spellEnd"/>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adı</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verilen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lastikler</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için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 xml:space="preserve">çıkıntıları </w:t>
            </w:r>
            <w:r w:rsidRPr="006F2FC1">
              <w:rPr>
                <w:rFonts w:ascii="Times New Roman" w:hAnsi="Times New Roman" w:cs="Times New Roman"/>
                <w:color w:val="231F20"/>
                <w:spacing w:val="-6"/>
                <w:sz w:val="24"/>
                <w:szCs w:val="24"/>
              </w:rPr>
              <w:t xml:space="preserve">olan daha kalın tellerle çenelere sabitlenir. Ardından alt ve üst çeneler </w:t>
            </w:r>
            <w:proofErr w:type="spellStart"/>
            <w:r w:rsidRPr="006F2FC1">
              <w:rPr>
                <w:rFonts w:ascii="Times New Roman" w:hAnsi="Times New Roman" w:cs="Times New Roman"/>
                <w:color w:val="231F20"/>
                <w:spacing w:val="-6"/>
                <w:sz w:val="24"/>
                <w:szCs w:val="24"/>
              </w:rPr>
              <w:t>şineler</w:t>
            </w:r>
            <w:proofErr w:type="spellEnd"/>
            <w:r w:rsidRPr="006F2FC1">
              <w:rPr>
                <w:rFonts w:ascii="Times New Roman" w:hAnsi="Times New Roman" w:cs="Times New Roman"/>
                <w:color w:val="231F20"/>
                <w:spacing w:val="-6"/>
                <w:sz w:val="24"/>
                <w:szCs w:val="24"/>
              </w:rPr>
              <w:t xml:space="preserve"> arasına lastikler tutturularak birbirine sabitlenir. İyileşme </w:t>
            </w:r>
            <w:r w:rsidRPr="006F2FC1">
              <w:rPr>
                <w:rFonts w:ascii="Times New Roman" w:hAnsi="Times New Roman" w:cs="Times New Roman"/>
                <w:color w:val="231F20"/>
                <w:spacing w:val="-2"/>
                <w:sz w:val="24"/>
                <w:szCs w:val="24"/>
              </w:rPr>
              <w:t>süresi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kırığın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yerine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tipine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göre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değişiklik</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gösterir.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Bu</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süre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boyunca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hasta</w:t>
            </w:r>
            <w:r w:rsidRPr="006F2FC1">
              <w:rPr>
                <w:rFonts w:ascii="Times New Roman" w:hAnsi="Times New Roman" w:cs="Times New Roman"/>
                <w:color w:val="231F20"/>
                <w:spacing w:val="-7"/>
                <w:sz w:val="24"/>
                <w:szCs w:val="24"/>
              </w:rPr>
              <w:t xml:space="preserve"> </w:t>
            </w:r>
            <w:proofErr w:type="spellStart"/>
            <w:r w:rsidRPr="006F2FC1">
              <w:rPr>
                <w:rFonts w:ascii="Times New Roman" w:hAnsi="Times New Roman" w:cs="Times New Roman"/>
                <w:color w:val="231F20"/>
                <w:spacing w:val="-2"/>
                <w:sz w:val="24"/>
                <w:szCs w:val="24"/>
              </w:rPr>
              <w:t>şine</w:t>
            </w:r>
            <w:proofErr w:type="spellEnd"/>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lastiklerle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sabitlenmiş</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çenesini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açamayacağı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 xml:space="preserve">için </w:t>
            </w:r>
            <w:r w:rsidRPr="006F2FC1">
              <w:rPr>
                <w:rFonts w:ascii="Times New Roman" w:hAnsi="Times New Roman" w:cs="Times New Roman"/>
                <w:color w:val="231F20"/>
                <w:spacing w:val="-4"/>
                <w:sz w:val="24"/>
                <w:szCs w:val="24"/>
              </w:rPr>
              <w:t>sıvı</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gıdalarla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beslenir.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Daha</w:t>
            </w:r>
            <w:r w:rsidRPr="006F2FC1">
              <w:rPr>
                <w:rFonts w:ascii="Times New Roman" w:hAnsi="Times New Roman" w:cs="Times New Roman"/>
                <w:color w:val="231F20"/>
                <w:spacing w:val="-8"/>
                <w:sz w:val="24"/>
                <w:szCs w:val="24"/>
              </w:rPr>
              <w:t xml:space="preserve"> </w:t>
            </w:r>
            <w:proofErr w:type="gramStart"/>
            <w:r w:rsidRPr="006F2FC1">
              <w:rPr>
                <w:rFonts w:ascii="Times New Roman" w:hAnsi="Times New Roman" w:cs="Times New Roman"/>
                <w:color w:val="231F20"/>
                <w:spacing w:val="-4"/>
                <w:sz w:val="24"/>
                <w:szCs w:val="24"/>
              </w:rPr>
              <w:t>komplike</w:t>
            </w:r>
            <w:proofErr w:type="gramEnd"/>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kırıklarda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travma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tedavisinde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mini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plaklar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da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kullanılabilir.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Çene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kemikleri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kırık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 xml:space="preserve">hattını </w:t>
            </w:r>
            <w:r w:rsidRPr="006F2FC1">
              <w:rPr>
                <w:rFonts w:ascii="Times New Roman" w:hAnsi="Times New Roman" w:cs="Times New Roman"/>
                <w:color w:val="231F20"/>
                <w:spacing w:val="-2"/>
                <w:sz w:val="24"/>
                <w:szCs w:val="24"/>
              </w:rPr>
              <w:t>ortaya</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çıkaracak</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şekilde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cerrahi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olarak</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açılır,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kırık</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parçalar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hastanın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normal</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çiğneme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hattına</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göre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titanyum</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mini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plaklar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vidalarla</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4"/>
                <w:sz w:val="24"/>
                <w:szCs w:val="24"/>
              </w:rPr>
              <w:t>birine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tutturulur.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İyileşme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gerçekleştikten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sonra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mini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plaklar titanyum</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doku</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dostu</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bir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metal</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olduğu</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için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 xml:space="preserve">çoğunlukla çıkarılmalarına gerek </w:t>
            </w:r>
            <w:r w:rsidRPr="006F2FC1">
              <w:rPr>
                <w:rFonts w:ascii="Times New Roman" w:hAnsi="Times New Roman" w:cs="Times New Roman"/>
                <w:color w:val="231F20"/>
                <w:spacing w:val="-2"/>
                <w:sz w:val="24"/>
                <w:szCs w:val="24"/>
              </w:rPr>
              <w:t>duyulmaz.</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i/>
                <w:iCs/>
                <w:color w:val="231F20"/>
                <w:spacing w:val="-4"/>
                <w:sz w:val="24"/>
                <w:szCs w:val="24"/>
                <w:u w:val="single"/>
              </w:rPr>
              <w:t>Tedavi Yapılmazsa</w:t>
            </w:r>
            <w:r w:rsidRPr="006F2FC1">
              <w:rPr>
                <w:rFonts w:ascii="Times New Roman" w:hAnsi="Times New Roman" w:cs="Times New Roman"/>
                <w:color w:val="231F20"/>
                <w:spacing w:val="-4"/>
                <w:sz w:val="24"/>
                <w:szCs w:val="24"/>
                <w:u w:val="single"/>
              </w:rPr>
              <w:t>:</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Travmaya</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maruz</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kalmış bölgenin</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onarımı</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sağlanamaz</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hastadaki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mevcut</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şikâyetlere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neden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olan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etken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ortadan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kaldırılamaz.</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i/>
                <w:iCs/>
                <w:color w:val="231F20"/>
                <w:spacing w:val="-4"/>
                <w:sz w:val="24"/>
                <w:szCs w:val="24"/>
                <w:u w:val="single"/>
              </w:rPr>
              <w:t>Olası Riskler</w:t>
            </w:r>
            <w:r w:rsidRPr="006F2FC1">
              <w:rPr>
                <w:rFonts w:ascii="Times New Roman" w:hAnsi="Times New Roman" w:cs="Times New Roman"/>
                <w:color w:val="231F20"/>
                <w:spacing w:val="-4"/>
                <w:sz w:val="24"/>
                <w:szCs w:val="24"/>
              </w:rPr>
              <w:t>: B</w:t>
            </w:r>
            <w:r w:rsidRPr="006F2FC1">
              <w:rPr>
                <w:rFonts w:ascii="Times New Roman" w:hAnsi="Times New Roman" w:cs="Times New Roman"/>
                <w:color w:val="231F20"/>
                <w:spacing w:val="-2"/>
                <w:sz w:val="24"/>
                <w:szCs w:val="24"/>
              </w:rPr>
              <w:t>u</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işlemlerde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kanama,</w:t>
            </w:r>
            <w:r w:rsidRPr="006F2FC1">
              <w:rPr>
                <w:rFonts w:ascii="Times New Roman" w:hAnsi="Times New Roman" w:cs="Times New Roman"/>
                <w:color w:val="231F20"/>
                <w:spacing w:val="-9"/>
                <w:sz w:val="24"/>
                <w:szCs w:val="24"/>
              </w:rPr>
              <w:t xml:space="preserve"> </w:t>
            </w:r>
            <w:proofErr w:type="gramStart"/>
            <w:r w:rsidRPr="006F2FC1">
              <w:rPr>
                <w:rFonts w:ascii="Times New Roman" w:hAnsi="Times New Roman" w:cs="Times New Roman"/>
                <w:color w:val="231F20"/>
                <w:spacing w:val="-2"/>
                <w:sz w:val="24"/>
                <w:szCs w:val="24"/>
              </w:rPr>
              <w:t>enfeksiyon</w:t>
            </w:r>
            <w:proofErr w:type="gramEnd"/>
            <w:r w:rsidRPr="006F2FC1">
              <w:rPr>
                <w:rFonts w:ascii="Times New Roman" w:hAnsi="Times New Roman" w:cs="Times New Roman"/>
                <w:color w:val="231F20"/>
                <w:spacing w:val="-2"/>
                <w:sz w:val="24"/>
                <w:szCs w:val="24"/>
              </w:rPr>
              <w:t>,</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şişlik</w:t>
            </w:r>
            <w:r w:rsidRPr="006F2FC1">
              <w:rPr>
                <w:rFonts w:ascii="Times New Roman" w:hAnsi="Times New Roman" w:cs="Times New Roman"/>
                <w:color w:val="231F20"/>
                <w:spacing w:val="-9"/>
                <w:sz w:val="24"/>
                <w:szCs w:val="24"/>
              </w:rPr>
              <w:t xml:space="preserve"> gibi </w:t>
            </w:r>
            <w:r w:rsidRPr="006F2FC1">
              <w:rPr>
                <w:rFonts w:ascii="Times New Roman" w:hAnsi="Times New Roman" w:cs="Times New Roman"/>
                <w:color w:val="231F20"/>
                <w:spacing w:val="-2"/>
                <w:sz w:val="24"/>
                <w:szCs w:val="24"/>
              </w:rPr>
              <w:t>rutin cerrahi</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komplikasyonlar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gelişebilir.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Ameliyat</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sırasında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aşırı</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kanama,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dokularda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esnetmeler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yapılırken oluşabilecek</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gerilmeler,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yırtılmalar,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sinir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kopmaları,</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dudaklarda,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burunda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veya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damakta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zedelenmeler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veya</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yanıklar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oluşabilir.</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i/>
                <w:iCs/>
                <w:color w:val="231F20"/>
                <w:spacing w:val="-2"/>
                <w:sz w:val="24"/>
                <w:szCs w:val="24"/>
                <w:u w:val="single"/>
              </w:rPr>
              <w:lastRenderedPageBreak/>
              <w:t>Tedavi Sonrası</w:t>
            </w:r>
            <w:r w:rsidRPr="006F2FC1">
              <w:rPr>
                <w:rFonts w:ascii="Times New Roman" w:hAnsi="Times New Roman" w:cs="Times New Roman"/>
                <w:i/>
                <w:iCs/>
                <w:color w:val="231F20"/>
                <w:spacing w:val="-6"/>
                <w:sz w:val="24"/>
                <w:szCs w:val="24"/>
                <w:u w:val="single"/>
              </w:rPr>
              <w:t xml:space="preserve"> </w:t>
            </w:r>
            <w:r w:rsidRPr="006F2FC1">
              <w:rPr>
                <w:rFonts w:ascii="Times New Roman" w:hAnsi="Times New Roman" w:cs="Times New Roman"/>
                <w:i/>
                <w:iCs/>
                <w:color w:val="231F20"/>
                <w:spacing w:val="-2"/>
                <w:sz w:val="24"/>
                <w:szCs w:val="24"/>
                <w:u w:val="single"/>
              </w:rPr>
              <w:t>Dikkat</w:t>
            </w:r>
            <w:r w:rsidRPr="006F2FC1">
              <w:rPr>
                <w:rFonts w:ascii="Times New Roman" w:hAnsi="Times New Roman" w:cs="Times New Roman"/>
                <w:i/>
                <w:iCs/>
                <w:color w:val="231F20"/>
                <w:spacing w:val="-6"/>
                <w:sz w:val="24"/>
                <w:szCs w:val="24"/>
                <w:u w:val="single"/>
              </w:rPr>
              <w:t xml:space="preserve"> </w:t>
            </w:r>
            <w:r w:rsidRPr="006F2FC1">
              <w:rPr>
                <w:rFonts w:ascii="Times New Roman" w:hAnsi="Times New Roman" w:cs="Times New Roman"/>
                <w:i/>
                <w:iCs/>
                <w:color w:val="231F20"/>
                <w:spacing w:val="-2"/>
                <w:sz w:val="24"/>
                <w:szCs w:val="24"/>
                <w:u w:val="single"/>
              </w:rPr>
              <w:t>Edilmesi</w:t>
            </w:r>
            <w:r w:rsidRPr="006F2FC1">
              <w:rPr>
                <w:rFonts w:ascii="Times New Roman" w:hAnsi="Times New Roman" w:cs="Times New Roman"/>
                <w:i/>
                <w:iCs/>
                <w:color w:val="231F20"/>
                <w:spacing w:val="-6"/>
                <w:sz w:val="24"/>
                <w:szCs w:val="24"/>
                <w:u w:val="single"/>
              </w:rPr>
              <w:t xml:space="preserve"> </w:t>
            </w:r>
            <w:r w:rsidRPr="006F2FC1">
              <w:rPr>
                <w:rFonts w:ascii="Times New Roman" w:hAnsi="Times New Roman" w:cs="Times New Roman"/>
                <w:i/>
                <w:iCs/>
                <w:color w:val="231F20"/>
                <w:spacing w:val="-2"/>
                <w:sz w:val="24"/>
                <w:szCs w:val="24"/>
                <w:u w:val="single"/>
              </w:rPr>
              <w:t>Gerekenler</w:t>
            </w:r>
            <w:r w:rsidRPr="006F2FC1">
              <w:rPr>
                <w:rFonts w:ascii="Times New Roman" w:hAnsi="Times New Roman" w:cs="Times New Roman"/>
                <w:color w:val="231F20"/>
                <w:spacing w:val="-2"/>
                <w:sz w:val="24"/>
                <w:szCs w:val="24"/>
                <w:u w:val="single"/>
              </w:rPr>
              <w:t>:</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Kemik</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doku</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yumuşak</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dokulara</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göre</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daha</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yavaş</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iyileştiğinden</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dolayı</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çeneler</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4-6</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ay</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kadar</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pacing w:val="-2"/>
                <w:sz w:val="24"/>
                <w:szCs w:val="24"/>
              </w:rPr>
              <w:t xml:space="preserve">ikincil </w:t>
            </w:r>
            <w:proofErr w:type="gramStart"/>
            <w:r w:rsidRPr="006F2FC1">
              <w:rPr>
                <w:rFonts w:ascii="Times New Roman" w:hAnsi="Times New Roman" w:cs="Times New Roman"/>
                <w:color w:val="231F20"/>
                <w:spacing w:val="-4"/>
                <w:sz w:val="24"/>
                <w:szCs w:val="24"/>
              </w:rPr>
              <w:t>travmalara</w:t>
            </w:r>
            <w:proofErr w:type="gramEnd"/>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karşı</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korunmalıdır.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Çenelerin</w:t>
            </w:r>
            <w:r w:rsidRPr="006F2FC1">
              <w:rPr>
                <w:rFonts w:ascii="Times New Roman" w:hAnsi="Times New Roman" w:cs="Times New Roman"/>
                <w:color w:val="231F20"/>
                <w:spacing w:val="16"/>
                <w:sz w:val="24"/>
                <w:szCs w:val="24"/>
              </w:rPr>
              <w:t xml:space="preserve"> </w:t>
            </w:r>
            <w:proofErr w:type="spellStart"/>
            <w:r w:rsidRPr="006F2FC1">
              <w:rPr>
                <w:rFonts w:ascii="Times New Roman" w:hAnsi="Times New Roman" w:cs="Times New Roman"/>
                <w:color w:val="231F20"/>
                <w:spacing w:val="-4"/>
                <w:sz w:val="24"/>
                <w:szCs w:val="24"/>
              </w:rPr>
              <w:t>şinelerle</w:t>
            </w:r>
            <w:proofErr w:type="spellEnd"/>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bağlanması</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durumunda</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hekimin</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belirttiği</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sürelerde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kontrole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gelinmesi</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gerekir.</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Ağız</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bakımı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iyi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yapılmazsa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yumuşak</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dokularda</w:t>
            </w:r>
            <w:r w:rsidRPr="006F2FC1">
              <w:rPr>
                <w:rFonts w:ascii="Times New Roman" w:hAnsi="Times New Roman" w:cs="Times New Roman"/>
                <w:color w:val="231F20"/>
                <w:spacing w:val="-7"/>
                <w:sz w:val="24"/>
                <w:szCs w:val="24"/>
              </w:rPr>
              <w:t xml:space="preserve"> </w:t>
            </w:r>
            <w:proofErr w:type="gramStart"/>
            <w:r w:rsidRPr="006F2FC1">
              <w:rPr>
                <w:rFonts w:ascii="Times New Roman" w:hAnsi="Times New Roman" w:cs="Times New Roman"/>
                <w:color w:val="231F20"/>
                <w:spacing w:val="-4"/>
                <w:sz w:val="24"/>
                <w:szCs w:val="24"/>
              </w:rPr>
              <w:t>enfeksiyona</w:t>
            </w:r>
            <w:proofErr w:type="gramEnd"/>
            <w:r w:rsidRPr="006F2FC1">
              <w:rPr>
                <w:rFonts w:ascii="Times New Roman" w:hAnsi="Times New Roman" w:cs="Times New Roman"/>
                <w:color w:val="231F20"/>
                <w:spacing w:val="40"/>
                <w:sz w:val="24"/>
                <w:szCs w:val="24"/>
              </w:rPr>
              <w:t xml:space="preserve"> </w:t>
            </w:r>
            <w:r w:rsidRPr="006F2FC1">
              <w:rPr>
                <w:rFonts w:ascii="Times New Roman" w:hAnsi="Times New Roman" w:cs="Times New Roman"/>
                <w:color w:val="231F20"/>
                <w:spacing w:val="-4"/>
                <w:sz w:val="24"/>
                <w:szCs w:val="24"/>
              </w:rPr>
              <w:t>neden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olabilir.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Mini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plak</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uygulandığı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durumlarda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hasta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işlem</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bölgesine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yerleştirilen tamponu</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30dk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boyunca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ısırmalıdır.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Tampon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çıkarıldıktan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sonra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ilk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gün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sızıntı</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şeklinde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kanama,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şişlik,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yüz</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ve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boyun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bölgesinde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4"/>
                <w:sz w:val="24"/>
                <w:szCs w:val="24"/>
              </w:rPr>
              <w:t>morarma olması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normaldir.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Bu</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süreçte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hasta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ağzını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çalkalamamalı,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tükürmemeli,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pipet kullanmamalıdır.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Ağır</w:t>
            </w:r>
            <w:r w:rsidRPr="006F2FC1">
              <w:rPr>
                <w:rFonts w:ascii="Times New Roman" w:hAnsi="Times New Roman" w:cs="Times New Roman"/>
                <w:color w:val="231F20"/>
                <w:spacing w:val="-7"/>
                <w:sz w:val="24"/>
                <w:szCs w:val="24"/>
              </w:rPr>
              <w:t xml:space="preserve"> </w:t>
            </w:r>
            <w:proofErr w:type="gramStart"/>
            <w:r w:rsidRPr="006F2FC1">
              <w:rPr>
                <w:rFonts w:ascii="Times New Roman" w:hAnsi="Times New Roman" w:cs="Times New Roman"/>
                <w:color w:val="231F20"/>
                <w:spacing w:val="-4"/>
                <w:sz w:val="24"/>
                <w:szCs w:val="24"/>
              </w:rPr>
              <w:t>efor</w:t>
            </w:r>
            <w:proofErr w:type="gramEnd"/>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4"/>
                <w:sz w:val="24"/>
                <w:szCs w:val="24"/>
              </w:rPr>
              <w:t>gerektiren etkinliklerden uzak durmalı, gerekirse gece yarı oturur pozisyonda yatmalıdır. İşlem bölgesine dışardan buz uygulanabilir. Hekimin belirttiği süre boyunca sıcak ve taneli besinler tüketilmemelidir. Yara bölgesinin temizliğine özen gösterilmelidir. Dikiş atıldıysa hekimin belirttiği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süre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zarfında</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dikişler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alınmalıdır.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Eğer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işlem</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bölgesinde</w:t>
            </w:r>
            <w:r w:rsidRPr="006F2FC1">
              <w:rPr>
                <w:rFonts w:ascii="Times New Roman" w:hAnsi="Times New Roman" w:cs="Times New Roman"/>
                <w:color w:val="231F20"/>
                <w:spacing w:val="33"/>
                <w:sz w:val="24"/>
                <w:szCs w:val="24"/>
              </w:rPr>
              <w:t xml:space="preserve"> </w:t>
            </w:r>
            <w:r w:rsidRPr="006F2FC1">
              <w:rPr>
                <w:rFonts w:ascii="Times New Roman" w:hAnsi="Times New Roman" w:cs="Times New Roman"/>
                <w:color w:val="231F20"/>
                <w:spacing w:val="-4"/>
                <w:sz w:val="24"/>
                <w:szCs w:val="24"/>
              </w:rPr>
              <w:t>geçmeyen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veya</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gittikçe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şiddetlenen</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ağrılar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mevcutsa</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derhal</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 xml:space="preserve">hekiminize </w:t>
            </w:r>
            <w:r w:rsidRPr="006F2FC1">
              <w:rPr>
                <w:rFonts w:ascii="Times New Roman" w:hAnsi="Times New Roman" w:cs="Times New Roman"/>
                <w:color w:val="231F20"/>
                <w:spacing w:val="-2"/>
                <w:sz w:val="24"/>
                <w:szCs w:val="24"/>
              </w:rPr>
              <w:t>başvurun.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Ameliyat</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sonrası</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dönemde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beslenme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konusundaki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önerilerin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tavsiye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edilen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ilaçların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kullanılmasının,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ağız</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temizliğinin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ve pansumanlarının çok önemli olduğuna dikkat edilmesi gerekmektedir.</w:t>
            </w:r>
          </w:p>
          <w:p w14:paraId="333E8DF4" w14:textId="77777777" w:rsidR="008B6401" w:rsidRPr="006F2FC1" w:rsidRDefault="008B6401" w:rsidP="008B6401">
            <w:pPr>
              <w:pStyle w:val="GvdeMetni"/>
              <w:tabs>
                <w:tab w:val="left" w:pos="9274"/>
              </w:tabs>
              <w:spacing w:before="42"/>
              <w:ind w:left="426" w:right="605"/>
              <w:jc w:val="both"/>
              <w:rPr>
                <w:rFonts w:ascii="Times New Roman" w:hAnsi="Times New Roman" w:cs="Times New Roman"/>
                <w:sz w:val="24"/>
                <w:szCs w:val="24"/>
              </w:rPr>
            </w:pPr>
          </w:p>
          <w:p w14:paraId="01D88CEE" w14:textId="77777777" w:rsidR="008B6401" w:rsidRPr="006F2FC1" w:rsidRDefault="008B6401" w:rsidP="008B6401">
            <w:pPr>
              <w:pStyle w:val="GvdeMetni"/>
              <w:numPr>
                <w:ilvl w:val="0"/>
                <w:numId w:val="8"/>
              </w:numPr>
              <w:spacing w:before="91"/>
              <w:ind w:left="426" w:right="605" w:firstLine="0"/>
              <w:rPr>
                <w:rFonts w:ascii="Times New Roman" w:eastAsia="Calibri" w:hAnsi="Times New Roman" w:cs="Times New Roman"/>
                <w:b/>
                <w:bCs/>
                <w:color w:val="231F20"/>
                <w:spacing w:val="-2"/>
                <w:w w:val="110"/>
                <w:sz w:val="24"/>
                <w:szCs w:val="24"/>
              </w:rPr>
            </w:pPr>
            <w:proofErr w:type="spellStart"/>
            <w:r w:rsidRPr="006F2FC1">
              <w:rPr>
                <w:rFonts w:ascii="Times New Roman" w:eastAsia="Calibri" w:hAnsi="Times New Roman" w:cs="Times New Roman"/>
                <w:b/>
                <w:bCs/>
                <w:color w:val="231F20"/>
                <w:spacing w:val="-2"/>
                <w:w w:val="110"/>
                <w:sz w:val="24"/>
                <w:szCs w:val="24"/>
              </w:rPr>
              <w:t>Preprotetik</w:t>
            </w:r>
            <w:proofErr w:type="spellEnd"/>
            <w:r w:rsidRPr="006F2FC1">
              <w:rPr>
                <w:rFonts w:ascii="Times New Roman" w:eastAsia="Calibri" w:hAnsi="Times New Roman" w:cs="Times New Roman"/>
                <w:b/>
                <w:bCs/>
                <w:color w:val="231F20"/>
                <w:spacing w:val="-2"/>
                <w:w w:val="110"/>
                <w:sz w:val="24"/>
                <w:szCs w:val="24"/>
              </w:rPr>
              <w:t xml:space="preserve"> Cerrahi                                                                                                                                 </w:t>
            </w:r>
            <w:r>
              <w:rPr>
                <w:rFonts w:ascii="Times New Roman" w:eastAsia="Calibri" w:hAnsi="Times New Roman" w:cs="Times New Roman"/>
                <w:b/>
                <w:bCs/>
                <w:color w:val="231F20"/>
                <w:spacing w:val="-2"/>
                <w:w w:val="110"/>
                <w:sz w:val="24"/>
                <w:szCs w:val="24"/>
              </w:rPr>
              <w:t xml:space="preserve">    </w:t>
            </w:r>
          </w:p>
          <w:p w14:paraId="6BA33E48" w14:textId="77777777" w:rsidR="008B6401" w:rsidRPr="006F2FC1" w:rsidRDefault="008B6401" w:rsidP="008B6401">
            <w:pPr>
              <w:pStyle w:val="GvdeMetni"/>
              <w:ind w:left="28"/>
              <w:jc w:val="both"/>
              <w:rPr>
                <w:rFonts w:ascii="Times New Roman" w:hAnsi="Times New Roman" w:cs="Times New Roman"/>
                <w:sz w:val="24"/>
                <w:szCs w:val="24"/>
              </w:rPr>
            </w:pPr>
            <w:r w:rsidRPr="006F2FC1">
              <w:rPr>
                <w:rFonts w:ascii="Times New Roman" w:hAnsi="Times New Roman" w:cs="Times New Roman"/>
                <w:color w:val="231F20"/>
                <w:spacing w:val="-2"/>
                <w:sz w:val="24"/>
                <w:szCs w:val="24"/>
              </w:rPr>
              <w:t>Protez</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yapımı</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gerekli</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olan</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hastalarda</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yumuşak</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dokular</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kemikte</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düzensizlikler</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varsa</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sağlıklı</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4"/>
                <w:sz w:val="24"/>
                <w:szCs w:val="24"/>
              </w:rPr>
              <w:t xml:space="preserve"> </w:t>
            </w:r>
            <w:proofErr w:type="gramStart"/>
            <w:r w:rsidRPr="006F2FC1">
              <w:rPr>
                <w:rFonts w:ascii="Times New Roman" w:hAnsi="Times New Roman" w:cs="Times New Roman"/>
                <w:color w:val="231F20"/>
                <w:spacing w:val="-2"/>
                <w:sz w:val="24"/>
                <w:szCs w:val="24"/>
              </w:rPr>
              <w:t>protez</w:t>
            </w:r>
            <w:proofErr w:type="gramEnd"/>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yapımına</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engel</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teşkil</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 xml:space="preserve">eder. </w:t>
            </w:r>
            <w:r w:rsidRPr="006F2FC1">
              <w:rPr>
                <w:rFonts w:ascii="Times New Roman" w:hAnsi="Times New Roman" w:cs="Times New Roman"/>
                <w:color w:val="231F20"/>
                <w:spacing w:val="-4"/>
                <w:sz w:val="24"/>
                <w:szCs w:val="24"/>
              </w:rPr>
              <w:t xml:space="preserve">Lokal anestezi ile yumuşak dokulardaki fazlalıkların kesilip çıkarılması, </w:t>
            </w:r>
            <w:proofErr w:type="spellStart"/>
            <w:r w:rsidRPr="006F2FC1">
              <w:rPr>
                <w:rFonts w:ascii="Times New Roman" w:hAnsi="Times New Roman" w:cs="Times New Roman"/>
                <w:color w:val="231F20"/>
                <w:spacing w:val="-4"/>
                <w:sz w:val="24"/>
                <w:szCs w:val="24"/>
              </w:rPr>
              <w:t>greftleme</w:t>
            </w:r>
            <w:proofErr w:type="spellEnd"/>
            <w:r w:rsidRPr="006F2FC1">
              <w:rPr>
                <w:rFonts w:ascii="Times New Roman" w:hAnsi="Times New Roman" w:cs="Times New Roman"/>
                <w:color w:val="231F20"/>
                <w:spacing w:val="-4"/>
                <w:sz w:val="24"/>
                <w:szCs w:val="24"/>
              </w:rPr>
              <w:t xml:space="preserve">, kemik düzeltme, </w:t>
            </w:r>
            <w:proofErr w:type="spellStart"/>
            <w:r w:rsidRPr="006F2FC1">
              <w:rPr>
                <w:rFonts w:ascii="Times New Roman" w:hAnsi="Times New Roman" w:cs="Times New Roman"/>
                <w:color w:val="231F20"/>
                <w:spacing w:val="-4"/>
                <w:sz w:val="24"/>
                <w:szCs w:val="24"/>
              </w:rPr>
              <w:t>implant</w:t>
            </w:r>
            <w:proofErr w:type="spellEnd"/>
            <w:r w:rsidRPr="006F2FC1">
              <w:rPr>
                <w:rFonts w:ascii="Times New Roman" w:hAnsi="Times New Roman" w:cs="Times New Roman"/>
                <w:color w:val="231F20"/>
                <w:spacing w:val="-4"/>
                <w:sz w:val="24"/>
                <w:szCs w:val="24"/>
              </w:rPr>
              <w:t xml:space="preserve"> bu işlemler arasında yer alır. </w:t>
            </w:r>
            <w:r w:rsidRPr="006F2FC1">
              <w:rPr>
                <w:rFonts w:ascii="Times New Roman" w:hAnsi="Times New Roman" w:cs="Times New Roman"/>
                <w:color w:val="231F20"/>
                <w:sz w:val="24"/>
                <w:szCs w:val="24"/>
              </w:rPr>
              <w:t>Tedaviden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Beklenenler:</w:t>
            </w:r>
            <w:r w:rsidRPr="006F2FC1">
              <w:rPr>
                <w:rFonts w:ascii="Times New Roman" w:hAnsi="Times New Roman" w:cs="Times New Roman"/>
                <w:color w:val="231F20"/>
                <w:spacing w:val="10"/>
                <w:sz w:val="24"/>
                <w:szCs w:val="24"/>
              </w:rPr>
              <w:t xml:space="preserve"> </w:t>
            </w:r>
            <w:proofErr w:type="spellStart"/>
            <w:r w:rsidRPr="006F2FC1">
              <w:rPr>
                <w:rFonts w:ascii="Times New Roman" w:hAnsi="Times New Roman" w:cs="Times New Roman"/>
                <w:color w:val="231F20"/>
                <w:sz w:val="24"/>
                <w:szCs w:val="24"/>
              </w:rPr>
              <w:t>Preprotetik</w:t>
            </w:r>
            <w:proofErr w:type="spellEnd"/>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cerrahi</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uygulamaları</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ile</w:t>
            </w:r>
            <w:r w:rsidRPr="006F2FC1">
              <w:rPr>
                <w:rFonts w:ascii="Times New Roman" w:hAnsi="Times New Roman" w:cs="Times New Roman"/>
                <w:color w:val="231F20"/>
                <w:spacing w:val="-6"/>
                <w:sz w:val="24"/>
                <w:szCs w:val="24"/>
              </w:rPr>
              <w:t xml:space="preserve"> </w:t>
            </w:r>
            <w:proofErr w:type="gramStart"/>
            <w:r w:rsidRPr="006F2FC1">
              <w:rPr>
                <w:rFonts w:ascii="Times New Roman" w:hAnsi="Times New Roman" w:cs="Times New Roman"/>
                <w:color w:val="231F20"/>
                <w:sz w:val="24"/>
                <w:szCs w:val="24"/>
              </w:rPr>
              <w:t>protez</w:t>
            </w:r>
            <w:proofErr w:type="gramEnd"/>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öncesi</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bu</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dokular</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ideal</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boyutlarına</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ve</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sağlıklarına</w:t>
            </w:r>
            <w:r w:rsidRPr="006F2FC1">
              <w:rPr>
                <w:rFonts w:ascii="Times New Roman" w:hAnsi="Times New Roman" w:cs="Times New Roman"/>
                <w:color w:val="231F20"/>
                <w:spacing w:val="-6"/>
                <w:sz w:val="24"/>
                <w:szCs w:val="24"/>
              </w:rPr>
              <w:t xml:space="preserve"> </w:t>
            </w:r>
            <w:r w:rsidRPr="006F2FC1">
              <w:rPr>
                <w:rFonts w:ascii="Times New Roman" w:hAnsi="Times New Roman" w:cs="Times New Roman"/>
                <w:color w:val="231F20"/>
                <w:sz w:val="24"/>
                <w:szCs w:val="24"/>
              </w:rPr>
              <w:t xml:space="preserve">kavuşturulur. </w:t>
            </w:r>
            <w:r w:rsidRPr="006F2FC1">
              <w:rPr>
                <w:rFonts w:ascii="Times New Roman" w:hAnsi="Times New Roman" w:cs="Times New Roman"/>
                <w:color w:val="231F20"/>
                <w:spacing w:val="-2"/>
                <w:sz w:val="24"/>
                <w:szCs w:val="24"/>
              </w:rPr>
              <w:t>Tedavi</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pacing w:val="-2"/>
                <w:sz w:val="24"/>
                <w:szCs w:val="24"/>
              </w:rPr>
              <w:t>Yapılmazsa: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Tedavi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yapılmaması</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durumunda</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size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uygun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sağlıklı</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bir</w:t>
            </w:r>
            <w:r w:rsidRPr="006F2FC1">
              <w:rPr>
                <w:rFonts w:ascii="Times New Roman" w:hAnsi="Times New Roman" w:cs="Times New Roman"/>
                <w:color w:val="231F20"/>
                <w:spacing w:val="-12"/>
                <w:sz w:val="24"/>
                <w:szCs w:val="24"/>
              </w:rPr>
              <w:t xml:space="preserve"> </w:t>
            </w:r>
            <w:proofErr w:type="gramStart"/>
            <w:r w:rsidRPr="006F2FC1">
              <w:rPr>
                <w:rFonts w:ascii="Times New Roman" w:hAnsi="Times New Roman" w:cs="Times New Roman"/>
                <w:color w:val="231F20"/>
                <w:spacing w:val="-2"/>
                <w:sz w:val="24"/>
                <w:szCs w:val="24"/>
              </w:rPr>
              <w:t>protez</w:t>
            </w:r>
            <w:proofErr w:type="gramEnd"/>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işlemi</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yapılamayacaktır.</w:t>
            </w:r>
            <w:r w:rsidRPr="006F2FC1">
              <w:rPr>
                <w:rFonts w:ascii="Times New Roman" w:hAnsi="Times New Roman" w:cs="Times New Roman"/>
                <w:color w:val="231F20"/>
                <w:spacing w:val="-13"/>
                <w:sz w:val="24"/>
                <w:szCs w:val="24"/>
              </w:rPr>
              <w:t xml:space="preserve"> </w:t>
            </w:r>
            <w:r w:rsidRPr="006F2FC1">
              <w:rPr>
                <w:rFonts w:ascii="Times New Roman" w:hAnsi="Times New Roman" w:cs="Times New Roman"/>
                <w:color w:val="231F20"/>
                <w:spacing w:val="-2"/>
                <w:sz w:val="24"/>
                <w:szCs w:val="24"/>
              </w:rPr>
              <w:t>Olası</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Riskler:</w:t>
            </w:r>
            <w:r w:rsidRPr="006F2FC1">
              <w:rPr>
                <w:rFonts w:ascii="Times New Roman" w:hAnsi="Times New Roman" w:cs="Times New Roman"/>
                <w:color w:val="231F20"/>
                <w:spacing w:val="26"/>
                <w:sz w:val="24"/>
                <w:szCs w:val="24"/>
              </w:rPr>
              <w:t xml:space="preserve"> </w:t>
            </w:r>
            <w:r w:rsidRPr="006F2FC1">
              <w:rPr>
                <w:rFonts w:ascii="Times New Roman" w:hAnsi="Times New Roman" w:cs="Times New Roman"/>
                <w:color w:val="231F20"/>
                <w:spacing w:val="-2"/>
                <w:sz w:val="24"/>
                <w:szCs w:val="24"/>
              </w:rPr>
              <w:t>Lokal</w:t>
            </w:r>
            <w:r w:rsidRPr="006F2FC1">
              <w:rPr>
                <w:rFonts w:ascii="Times New Roman" w:hAnsi="Times New Roman" w:cs="Times New Roman"/>
                <w:color w:val="231F20"/>
                <w:spacing w:val="-12"/>
                <w:sz w:val="24"/>
                <w:szCs w:val="24"/>
              </w:rPr>
              <w:t xml:space="preserve"> </w:t>
            </w:r>
            <w:proofErr w:type="spellStart"/>
            <w:r w:rsidRPr="006F2FC1">
              <w:rPr>
                <w:rFonts w:ascii="Times New Roman" w:hAnsi="Times New Roman" w:cs="Times New Roman"/>
                <w:color w:val="231F20"/>
                <w:spacing w:val="-2"/>
                <w:sz w:val="24"/>
                <w:szCs w:val="24"/>
              </w:rPr>
              <w:t>aneste</w:t>
            </w:r>
            <w:proofErr w:type="spellEnd"/>
            <w:r w:rsidRPr="006F2FC1">
              <w:rPr>
                <w:rFonts w:ascii="Times New Roman" w:hAnsi="Times New Roman" w:cs="Times New Roman"/>
                <w:color w:val="231F20"/>
                <w:spacing w:val="-2"/>
                <w:sz w:val="24"/>
                <w:szCs w:val="24"/>
              </w:rPr>
              <w:t xml:space="preserve">- </w:t>
            </w:r>
            <w:proofErr w:type="spellStart"/>
            <w:r w:rsidRPr="006F2FC1">
              <w:rPr>
                <w:rFonts w:ascii="Times New Roman" w:hAnsi="Times New Roman" w:cs="Times New Roman"/>
                <w:color w:val="231F20"/>
                <w:spacing w:val="-6"/>
                <w:sz w:val="24"/>
                <w:szCs w:val="24"/>
              </w:rPr>
              <w:t>zi</w:t>
            </w:r>
            <w:proofErr w:type="spellEnd"/>
            <w:r w:rsidRPr="006F2FC1">
              <w:rPr>
                <w:rFonts w:ascii="Times New Roman" w:hAnsi="Times New Roman" w:cs="Times New Roman"/>
                <w:color w:val="231F20"/>
                <w:spacing w:val="-6"/>
                <w:sz w:val="24"/>
                <w:szCs w:val="24"/>
              </w:rPr>
              <w:t xml:space="preserve"> ve rutin cerrahi işlem komplikasyonları (kanama, </w:t>
            </w:r>
            <w:proofErr w:type="gramStart"/>
            <w:r w:rsidRPr="006F2FC1">
              <w:rPr>
                <w:rFonts w:ascii="Times New Roman" w:hAnsi="Times New Roman" w:cs="Times New Roman"/>
                <w:color w:val="231F20"/>
                <w:spacing w:val="-6"/>
                <w:sz w:val="24"/>
                <w:szCs w:val="24"/>
              </w:rPr>
              <w:t>enfeksiyon</w:t>
            </w:r>
            <w:proofErr w:type="gramEnd"/>
            <w:r w:rsidRPr="006F2FC1">
              <w:rPr>
                <w:rFonts w:ascii="Times New Roman" w:hAnsi="Times New Roman" w:cs="Times New Roman"/>
                <w:color w:val="231F20"/>
                <w:spacing w:val="-6"/>
                <w:sz w:val="24"/>
                <w:szCs w:val="24"/>
              </w:rPr>
              <w:t xml:space="preserve">, şişlik) gelişebilir. Diğer cerrahi işlemlerde olduğu gibi ameliyat sonrasında </w:t>
            </w:r>
            <w:r w:rsidRPr="006F2FC1">
              <w:rPr>
                <w:rFonts w:ascii="Times New Roman" w:hAnsi="Times New Roman" w:cs="Times New Roman"/>
                <w:color w:val="231F20"/>
                <w:sz w:val="24"/>
                <w:szCs w:val="24"/>
              </w:rPr>
              <w:t>bölgede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2-3</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gün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ya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da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daha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fazla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süren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şişlik,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morluk,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kanama,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konforsuzluk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ve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ağız</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açmada</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kısıtlılık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olabilir.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z w:val="24"/>
                <w:szCs w:val="24"/>
              </w:rPr>
              <w:t>Tedavi</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z w:val="24"/>
                <w:szCs w:val="24"/>
              </w:rPr>
              <w:t>Sonrası</w:t>
            </w:r>
            <w:r w:rsidRPr="006F2FC1">
              <w:rPr>
                <w:rFonts w:ascii="Times New Roman" w:hAnsi="Times New Roman" w:cs="Times New Roman"/>
                <w:color w:val="231F20"/>
                <w:spacing w:val="9"/>
                <w:sz w:val="24"/>
                <w:szCs w:val="24"/>
              </w:rPr>
              <w:t xml:space="preserve"> </w:t>
            </w:r>
            <w:r w:rsidRPr="006F2FC1">
              <w:rPr>
                <w:rFonts w:ascii="Times New Roman" w:hAnsi="Times New Roman" w:cs="Times New Roman"/>
                <w:color w:val="231F20"/>
                <w:sz w:val="24"/>
                <w:szCs w:val="24"/>
              </w:rPr>
              <w:t>Dikkat Edilmesi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z w:val="24"/>
                <w:szCs w:val="24"/>
              </w:rPr>
              <w:t>Gerekenler:</w:t>
            </w:r>
            <w:r w:rsidRPr="006F2FC1">
              <w:rPr>
                <w:rFonts w:ascii="Times New Roman" w:hAnsi="Times New Roman" w:cs="Times New Roman"/>
                <w:color w:val="231F20"/>
                <w:spacing w:val="2"/>
                <w:sz w:val="24"/>
                <w:szCs w:val="24"/>
              </w:rPr>
              <w:t xml:space="preserve"> </w:t>
            </w:r>
            <w:r w:rsidRPr="006F2FC1">
              <w:rPr>
                <w:rFonts w:ascii="Times New Roman" w:hAnsi="Times New Roman" w:cs="Times New Roman"/>
                <w:color w:val="231F20"/>
                <w:sz w:val="24"/>
                <w:szCs w:val="24"/>
              </w:rPr>
              <w:t>Hasta</w:t>
            </w:r>
            <w:r w:rsidRPr="006F2FC1">
              <w:rPr>
                <w:rFonts w:ascii="Times New Roman" w:hAnsi="Times New Roman" w:cs="Times New Roman"/>
                <w:color w:val="231F20"/>
                <w:spacing w:val="-15"/>
                <w:sz w:val="24"/>
                <w:szCs w:val="24"/>
              </w:rPr>
              <w:t xml:space="preserve"> </w:t>
            </w:r>
            <w:r w:rsidRPr="006F2FC1">
              <w:rPr>
                <w:rFonts w:ascii="Times New Roman" w:hAnsi="Times New Roman" w:cs="Times New Roman"/>
                <w:color w:val="231F20"/>
                <w:sz w:val="24"/>
                <w:szCs w:val="24"/>
              </w:rPr>
              <w:t>işlem</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bölgesine</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yerleştirilen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tamponu</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30dk</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boyunca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ısırmalıdır.</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Tampon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çıkarıldıktan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sonra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ilk</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gün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 xml:space="preserve">sızıntı </w:t>
            </w:r>
            <w:r w:rsidRPr="006F2FC1">
              <w:rPr>
                <w:rFonts w:ascii="Times New Roman" w:hAnsi="Times New Roman" w:cs="Times New Roman"/>
                <w:color w:val="231F20"/>
                <w:spacing w:val="-6"/>
                <w:sz w:val="24"/>
                <w:szCs w:val="24"/>
              </w:rPr>
              <w:t xml:space="preserve">şeklinde kanama, şişlik, yüz ve boyun bölgesinde morarma olması normaldir. Bu süreçte hasta ağzını çalkalamamalı, tükürmemeli, pipetle meyve suyu vb. ürünler tüketmemelidir. Ağır </w:t>
            </w:r>
            <w:proofErr w:type="gramStart"/>
            <w:r w:rsidRPr="006F2FC1">
              <w:rPr>
                <w:rFonts w:ascii="Times New Roman" w:hAnsi="Times New Roman" w:cs="Times New Roman"/>
                <w:color w:val="231F20"/>
                <w:spacing w:val="-6"/>
                <w:sz w:val="24"/>
                <w:szCs w:val="24"/>
              </w:rPr>
              <w:t>efor</w:t>
            </w:r>
            <w:proofErr w:type="gramEnd"/>
            <w:r w:rsidRPr="006F2FC1">
              <w:rPr>
                <w:rFonts w:ascii="Times New Roman" w:hAnsi="Times New Roman" w:cs="Times New Roman"/>
                <w:color w:val="231F20"/>
                <w:spacing w:val="-6"/>
                <w:sz w:val="24"/>
                <w:szCs w:val="24"/>
              </w:rPr>
              <w:t xml:space="preserve"> gerektiren etkinliklerden uzak durmalı gerekirse gece yarı oturur pozisyonda yatmalıdır. </w:t>
            </w:r>
            <w:r w:rsidRPr="006F2FC1">
              <w:rPr>
                <w:rFonts w:ascii="Times New Roman" w:hAnsi="Times New Roman" w:cs="Times New Roman"/>
                <w:color w:val="231F20"/>
                <w:spacing w:val="-2"/>
                <w:sz w:val="24"/>
                <w:szCs w:val="24"/>
              </w:rPr>
              <w:t>İşlem</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bölgesine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dışarıdan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buz</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uygulanabilir.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Hekimin</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belirttiği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süre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boyunca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sıcak</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taneli</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besinler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tüketilmemelidir.</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Yara</w:t>
            </w:r>
            <w:r w:rsidRPr="006F2FC1">
              <w:rPr>
                <w:rFonts w:ascii="Times New Roman" w:hAnsi="Times New Roman" w:cs="Times New Roman"/>
                <w:color w:val="231F20"/>
                <w:spacing w:val="-7"/>
                <w:sz w:val="24"/>
                <w:szCs w:val="24"/>
              </w:rPr>
              <w:t xml:space="preserve"> </w:t>
            </w:r>
            <w:r w:rsidRPr="006F2FC1">
              <w:rPr>
                <w:rFonts w:ascii="Times New Roman" w:hAnsi="Times New Roman" w:cs="Times New Roman"/>
                <w:color w:val="231F20"/>
                <w:spacing w:val="-2"/>
                <w:sz w:val="24"/>
                <w:szCs w:val="24"/>
              </w:rPr>
              <w:t xml:space="preserve">bölgesinin </w:t>
            </w:r>
            <w:r w:rsidRPr="006F2FC1">
              <w:rPr>
                <w:rFonts w:ascii="Times New Roman" w:hAnsi="Times New Roman" w:cs="Times New Roman"/>
                <w:color w:val="231F20"/>
                <w:spacing w:val="-4"/>
                <w:sz w:val="24"/>
                <w:szCs w:val="24"/>
              </w:rPr>
              <w:t>temizliğine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 xml:space="preserve">özen gösterilmelidir. Dikiş atıldıysa hekimin belirttiği süre zarfında dikişler alınmalıdır. Eğer işlem bölgesinde geçmeyen veya </w:t>
            </w:r>
            <w:r w:rsidRPr="006F2FC1">
              <w:rPr>
                <w:rFonts w:ascii="Times New Roman" w:hAnsi="Times New Roman" w:cs="Times New Roman"/>
                <w:color w:val="231F20"/>
                <w:sz w:val="24"/>
                <w:szCs w:val="24"/>
              </w:rPr>
              <w:t>gittikçe</w:t>
            </w:r>
            <w:r w:rsidRPr="006F2FC1">
              <w:rPr>
                <w:rFonts w:ascii="Times New Roman" w:hAnsi="Times New Roman" w:cs="Times New Roman"/>
                <w:color w:val="231F20"/>
                <w:spacing w:val="-15"/>
                <w:sz w:val="24"/>
                <w:szCs w:val="24"/>
              </w:rPr>
              <w:t xml:space="preserve"> </w:t>
            </w:r>
            <w:r w:rsidRPr="006F2FC1">
              <w:rPr>
                <w:rFonts w:ascii="Times New Roman" w:hAnsi="Times New Roman" w:cs="Times New Roman"/>
                <w:color w:val="231F20"/>
                <w:sz w:val="24"/>
                <w:szCs w:val="24"/>
              </w:rPr>
              <w:t>şiddetlenen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ağrılar</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mevcutsa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derhal</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hekiminize</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başvurun.</w:t>
            </w:r>
          </w:p>
          <w:p w14:paraId="7099365C" w14:textId="77777777" w:rsidR="008B6401" w:rsidRPr="006F2FC1" w:rsidRDefault="008B6401" w:rsidP="008B6401">
            <w:pPr>
              <w:pStyle w:val="GvdeMetni"/>
              <w:ind w:left="426" w:right="180"/>
              <w:jc w:val="both"/>
              <w:rPr>
                <w:rFonts w:ascii="Times New Roman" w:hAnsi="Times New Roman" w:cs="Times New Roman"/>
                <w:sz w:val="24"/>
                <w:szCs w:val="24"/>
              </w:rPr>
            </w:pPr>
          </w:p>
          <w:p w14:paraId="40C74F0C" w14:textId="77777777" w:rsidR="008B6401" w:rsidRPr="006F2FC1" w:rsidRDefault="008B6401" w:rsidP="008B6401">
            <w:pPr>
              <w:pStyle w:val="GvdeMetni"/>
              <w:numPr>
                <w:ilvl w:val="0"/>
                <w:numId w:val="11"/>
              </w:numPr>
              <w:tabs>
                <w:tab w:val="left" w:pos="9274"/>
              </w:tabs>
              <w:spacing w:before="44"/>
              <w:ind w:left="426" w:right="180" w:firstLine="0"/>
              <w:rPr>
                <w:rFonts w:ascii="Times New Roman" w:hAnsi="Times New Roman" w:cs="Times New Roman"/>
                <w:sz w:val="24"/>
                <w:szCs w:val="24"/>
              </w:rPr>
            </w:pPr>
            <w:proofErr w:type="spellStart"/>
            <w:r w:rsidRPr="006F2FC1">
              <w:rPr>
                <w:rFonts w:ascii="Times New Roman" w:eastAsia="Calibri" w:hAnsi="Times New Roman" w:cs="Times New Roman"/>
                <w:b/>
                <w:bCs/>
                <w:color w:val="231F20"/>
                <w:spacing w:val="-2"/>
                <w:w w:val="110"/>
                <w:sz w:val="24"/>
                <w:szCs w:val="24"/>
              </w:rPr>
              <w:t>Elektrocerrahi</w:t>
            </w:r>
            <w:proofErr w:type="spellEnd"/>
            <w:r w:rsidRPr="006F2FC1">
              <w:rPr>
                <w:rFonts w:ascii="Times New Roman" w:eastAsia="Calibri" w:hAnsi="Times New Roman" w:cs="Times New Roman"/>
                <w:b/>
                <w:bCs/>
                <w:color w:val="231F20"/>
                <w:spacing w:val="-2"/>
                <w:w w:val="110"/>
                <w:sz w:val="24"/>
                <w:szCs w:val="24"/>
              </w:rPr>
              <w:t xml:space="preserve"> Uygulamaları                                                                                                                 </w:t>
            </w:r>
          </w:p>
          <w:p w14:paraId="3930614B" w14:textId="77777777" w:rsidR="008B6401" w:rsidRPr="006F2FC1" w:rsidRDefault="008B6401" w:rsidP="008B6401">
            <w:pPr>
              <w:pStyle w:val="GvdeMetni"/>
              <w:ind w:left="0" w:right="30"/>
              <w:jc w:val="both"/>
              <w:rPr>
                <w:rFonts w:ascii="Times New Roman" w:hAnsi="Times New Roman" w:cs="Times New Roman"/>
                <w:color w:val="000000" w:themeColor="text1"/>
                <w:sz w:val="24"/>
                <w:szCs w:val="24"/>
              </w:rPr>
            </w:pPr>
            <w:r w:rsidRPr="006F2FC1">
              <w:rPr>
                <w:rFonts w:ascii="Times New Roman" w:hAnsi="Times New Roman" w:cs="Times New Roman"/>
                <w:color w:val="000000" w:themeColor="text1"/>
                <w:spacing w:val="-4"/>
                <w:sz w:val="24"/>
                <w:szCs w:val="24"/>
              </w:rPr>
              <w:t>Diş</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hekimliğinde</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kanama</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kontrolü</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amacıyla,</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hem</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yumuşak</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hem</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sert</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dokuda</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kullanılabilir.</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Özellikle</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kaygısı,</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korkusu</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çok</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olan</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4"/>
                <w:sz w:val="24"/>
                <w:szCs w:val="24"/>
              </w:rPr>
              <w:t xml:space="preserve">hastalarda </w:t>
            </w:r>
            <w:r w:rsidRPr="006F2FC1">
              <w:rPr>
                <w:rFonts w:ascii="Times New Roman" w:hAnsi="Times New Roman" w:cs="Times New Roman"/>
                <w:color w:val="000000" w:themeColor="text1"/>
                <w:spacing w:val="-2"/>
                <w:sz w:val="24"/>
                <w:szCs w:val="24"/>
              </w:rPr>
              <w:t>ve</w:t>
            </w:r>
            <w:r w:rsidRPr="006F2FC1">
              <w:rPr>
                <w:rFonts w:ascii="Times New Roman" w:hAnsi="Times New Roman" w:cs="Times New Roman"/>
                <w:color w:val="000000" w:themeColor="text1"/>
                <w:spacing w:val="-13"/>
                <w:sz w:val="24"/>
                <w:szCs w:val="24"/>
              </w:rPr>
              <w:t xml:space="preserve"> </w:t>
            </w:r>
            <w:r w:rsidRPr="006F2FC1">
              <w:rPr>
                <w:rFonts w:ascii="Times New Roman" w:hAnsi="Times New Roman" w:cs="Times New Roman"/>
                <w:color w:val="000000" w:themeColor="text1"/>
                <w:spacing w:val="-2"/>
                <w:sz w:val="24"/>
                <w:szCs w:val="24"/>
              </w:rPr>
              <w:t>kanamanın</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fazla</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olacağı</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öngörülen</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vakalarda</w:t>
            </w:r>
            <w:r w:rsidRPr="006F2FC1">
              <w:rPr>
                <w:rFonts w:ascii="Times New Roman" w:hAnsi="Times New Roman" w:cs="Times New Roman"/>
                <w:color w:val="000000" w:themeColor="text1"/>
                <w:spacing w:val="-12"/>
                <w:sz w:val="24"/>
                <w:szCs w:val="24"/>
              </w:rPr>
              <w:t xml:space="preserve"> </w:t>
            </w:r>
            <w:proofErr w:type="spellStart"/>
            <w:r w:rsidRPr="006F2FC1">
              <w:rPr>
                <w:rFonts w:ascii="Times New Roman" w:hAnsi="Times New Roman" w:cs="Times New Roman"/>
                <w:color w:val="000000" w:themeColor="text1"/>
                <w:spacing w:val="-2"/>
                <w:sz w:val="24"/>
                <w:szCs w:val="24"/>
              </w:rPr>
              <w:t>elektrocerrahi</w:t>
            </w:r>
            <w:proofErr w:type="spellEnd"/>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ile</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yapılan</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tedaviler</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ağrıyı</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daha</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az</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hissettirdiği</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ve</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işlemi</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daha</w:t>
            </w:r>
            <w:r w:rsidRPr="006F2FC1">
              <w:rPr>
                <w:rFonts w:ascii="Times New Roman" w:hAnsi="Times New Roman" w:cs="Times New Roman"/>
                <w:color w:val="000000" w:themeColor="text1"/>
                <w:spacing w:val="-13"/>
                <w:sz w:val="24"/>
                <w:szCs w:val="24"/>
              </w:rPr>
              <w:t xml:space="preserve"> </w:t>
            </w:r>
            <w:r w:rsidRPr="006F2FC1">
              <w:rPr>
                <w:rFonts w:ascii="Times New Roman" w:hAnsi="Times New Roman" w:cs="Times New Roman"/>
                <w:color w:val="000000" w:themeColor="text1"/>
                <w:spacing w:val="-2"/>
                <w:sz w:val="24"/>
                <w:szCs w:val="24"/>
              </w:rPr>
              <w:t>hızlı</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ger</w:t>
            </w:r>
            <w:r w:rsidRPr="006F2FC1">
              <w:rPr>
                <w:rFonts w:ascii="Times New Roman" w:hAnsi="Times New Roman" w:cs="Times New Roman"/>
                <w:color w:val="000000" w:themeColor="text1"/>
                <w:spacing w:val="-4"/>
                <w:sz w:val="24"/>
                <w:szCs w:val="24"/>
              </w:rPr>
              <w:t>çekleştirdiği</w:t>
            </w:r>
            <w:r w:rsidRPr="006F2FC1">
              <w:rPr>
                <w:rFonts w:ascii="Times New Roman" w:hAnsi="Times New Roman" w:cs="Times New Roman"/>
                <w:color w:val="000000" w:themeColor="text1"/>
                <w:spacing w:val="-11"/>
                <w:sz w:val="24"/>
                <w:szCs w:val="24"/>
              </w:rPr>
              <w:t xml:space="preserve"> </w:t>
            </w:r>
            <w:r w:rsidRPr="006F2FC1">
              <w:rPr>
                <w:rFonts w:ascii="Times New Roman" w:hAnsi="Times New Roman" w:cs="Times New Roman"/>
                <w:color w:val="000000" w:themeColor="text1"/>
                <w:spacing w:val="-4"/>
                <w:sz w:val="24"/>
                <w:szCs w:val="24"/>
              </w:rPr>
              <w:t>için</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geleneksel</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yöntemler</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ile</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yapılan</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tedavilere</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iyi</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bir</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alternatif</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olabilmektedir.</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Bu</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cihazlarla</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kanama</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kontrolü</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daha</w:t>
            </w:r>
            <w:r w:rsidRPr="006F2FC1">
              <w:rPr>
                <w:rFonts w:ascii="Times New Roman" w:hAnsi="Times New Roman" w:cs="Times New Roman"/>
                <w:color w:val="000000" w:themeColor="text1"/>
                <w:spacing w:val="-10"/>
                <w:sz w:val="24"/>
                <w:szCs w:val="24"/>
              </w:rPr>
              <w:t xml:space="preserve"> </w:t>
            </w:r>
            <w:r w:rsidRPr="006F2FC1">
              <w:rPr>
                <w:rFonts w:ascii="Times New Roman" w:hAnsi="Times New Roman" w:cs="Times New Roman"/>
                <w:color w:val="000000" w:themeColor="text1"/>
                <w:spacing w:val="-4"/>
                <w:sz w:val="24"/>
                <w:szCs w:val="24"/>
              </w:rPr>
              <w:t>kolay</w:t>
            </w:r>
            <w:r w:rsidRPr="006F2FC1">
              <w:rPr>
                <w:rFonts w:ascii="Times New Roman" w:hAnsi="Times New Roman" w:cs="Times New Roman"/>
                <w:color w:val="000000" w:themeColor="text1"/>
                <w:spacing w:val="-11"/>
                <w:sz w:val="24"/>
                <w:szCs w:val="24"/>
              </w:rPr>
              <w:t xml:space="preserve"> </w:t>
            </w:r>
            <w:r w:rsidRPr="006F2FC1">
              <w:rPr>
                <w:rFonts w:ascii="Times New Roman" w:hAnsi="Times New Roman" w:cs="Times New Roman"/>
                <w:color w:val="000000" w:themeColor="text1"/>
                <w:spacing w:val="-4"/>
                <w:sz w:val="24"/>
                <w:szCs w:val="24"/>
              </w:rPr>
              <w:t>ya</w:t>
            </w:r>
            <w:r w:rsidRPr="006F2FC1">
              <w:rPr>
                <w:rFonts w:ascii="Times New Roman" w:hAnsi="Times New Roman" w:cs="Times New Roman"/>
                <w:color w:val="000000" w:themeColor="text1"/>
                <w:spacing w:val="-6"/>
                <w:sz w:val="24"/>
                <w:szCs w:val="24"/>
              </w:rPr>
              <w:t xml:space="preserve">pılabilir ve her yönde kesebildikleri için, üstünlük sağlarlar. </w:t>
            </w:r>
            <w:r w:rsidRPr="006F2FC1">
              <w:rPr>
                <w:rFonts w:ascii="Times New Roman" w:hAnsi="Times New Roman" w:cs="Times New Roman"/>
                <w:i/>
                <w:iCs/>
                <w:color w:val="000000" w:themeColor="text1"/>
                <w:spacing w:val="-6"/>
                <w:sz w:val="24"/>
                <w:szCs w:val="24"/>
                <w:u w:val="single"/>
              </w:rPr>
              <w:t>Tedaviden Beklenenler</w:t>
            </w:r>
            <w:r w:rsidRPr="006F2FC1">
              <w:rPr>
                <w:rFonts w:ascii="Times New Roman" w:hAnsi="Times New Roman" w:cs="Times New Roman"/>
                <w:color w:val="000000" w:themeColor="text1"/>
                <w:spacing w:val="-6"/>
                <w:sz w:val="24"/>
                <w:szCs w:val="24"/>
              </w:rPr>
              <w:t xml:space="preserve">: Yumuşak dokuda, kanamasız operasyonlar, </w:t>
            </w:r>
            <w:proofErr w:type="spellStart"/>
            <w:r w:rsidRPr="006F2FC1">
              <w:rPr>
                <w:rFonts w:ascii="Times New Roman" w:hAnsi="Times New Roman" w:cs="Times New Roman"/>
                <w:color w:val="000000" w:themeColor="text1"/>
                <w:spacing w:val="-6"/>
                <w:sz w:val="24"/>
                <w:szCs w:val="24"/>
              </w:rPr>
              <w:t>ortodontik</w:t>
            </w:r>
            <w:proofErr w:type="spellEnd"/>
            <w:r w:rsidRPr="006F2FC1">
              <w:rPr>
                <w:rFonts w:ascii="Times New Roman" w:hAnsi="Times New Roman" w:cs="Times New Roman"/>
                <w:color w:val="000000" w:themeColor="text1"/>
                <w:spacing w:val="-6"/>
                <w:sz w:val="24"/>
                <w:szCs w:val="24"/>
              </w:rPr>
              <w:t xml:space="preserve"> </w:t>
            </w:r>
            <w:r w:rsidRPr="006F2FC1">
              <w:rPr>
                <w:rFonts w:ascii="Times New Roman" w:hAnsi="Times New Roman" w:cs="Times New Roman"/>
                <w:color w:val="000000" w:themeColor="text1"/>
                <w:spacing w:val="-2"/>
                <w:sz w:val="24"/>
                <w:szCs w:val="24"/>
              </w:rPr>
              <w:t>ve</w:t>
            </w:r>
            <w:r w:rsidRPr="006F2FC1">
              <w:rPr>
                <w:rFonts w:ascii="Times New Roman" w:hAnsi="Times New Roman" w:cs="Times New Roman"/>
                <w:color w:val="000000" w:themeColor="text1"/>
                <w:spacing w:val="-4"/>
                <w:sz w:val="24"/>
                <w:szCs w:val="24"/>
              </w:rPr>
              <w:t xml:space="preserve"> </w:t>
            </w:r>
            <w:proofErr w:type="spellStart"/>
            <w:r w:rsidRPr="006F2FC1">
              <w:rPr>
                <w:rFonts w:ascii="Times New Roman" w:hAnsi="Times New Roman" w:cs="Times New Roman"/>
                <w:color w:val="000000" w:themeColor="text1"/>
                <w:spacing w:val="-2"/>
                <w:sz w:val="24"/>
                <w:szCs w:val="24"/>
              </w:rPr>
              <w:t>periodontal</w:t>
            </w:r>
            <w:proofErr w:type="spellEnd"/>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amaçlı</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dişeti</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düzeltmelerinde</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ağrısız</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operasyonlar</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ve</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kanama</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kontrolü</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yapılabilmesi</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tedaviden</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color w:val="000000" w:themeColor="text1"/>
                <w:spacing w:val="-2"/>
                <w:sz w:val="24"/>
                <w:szCs w:val="24"/>
              </w:rPr>
              <w:t>beklenenlerdir.</w:t>
            </w:r>
            <w:r w:rsidRPr="006F2FC1">
              <w:rPr>
                <w:rFonts w:ascii="Times New Roman" w:hAnsi="Times New Roman" w:cs="Times New Roman"/>
                <w:color w:val="000000" w:themeColor="text1"/>
                <w:spacing w:val="-4"/>
                <w:sz w:val="24"/>
                <w:szCs w:val="24"/>
              </w:rPr>
              <w:t xml:space="preserve"> </w:t>
            </w:r>
            <w:r w:rsidRPr="006F2FC1">
              <w:rPr>
                <w:rFonts w:ascii="Times New Roman" w:hAnsi="Times New Roman" w:cs="Times New Roman"/>
                <w:i/>
                <w:iCs/>
                <w:color w:val="000000" w:themeColor="text1"/>
                <w:spacing w:val="-6"/>
                <w:sz w:val="24"/>
                <w:szCs w:val="24"/>
                <w:u w:val="single"/>
              </w:rPr>
              <w:t>Tedavi Yapılmazsa</w:t>
            </w:r>
            <w:r w:rsidRPr="006F2FC1">
              <w:rPr>
                <w:rFonts w:ascii="Times New Roman" w:hAnsi="Times New Roman" w:cs="Times New Roman"/>
                <w:color w:val="000000" w:themeColor="text1"/>
                <w:spacing w:val="-6"/>
                <w:sz w:val="24"/>
                <w:szCs w:val="24"/>
                <w:u w:val="single"/>
              </w:rPr>
              <w:t xml:space="preserve">: </w:t>
            </w:r>
            <w:r w:rsidRPr="006F2FC1">
              <w:rPr>
                <w:rFonts w:ascii="Times New Roman" w:hAnsi="Times New Roman" w:cs="Times New Roman"/>
                <w:color w:val="000000" w:themeColor="text1"/>
                <w:sz w:val="24"/>
                <w:szCs w:val="24"/>
              </w:rPr>
              <w:t>Alternatif</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tedavi</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yöntemleri</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(lazer,</w:t>
            </w:r>
            <w:r w:rsidRPr="006F2FC1">
              <w:rPr>
                <w:rFonts w:ascii="Times New Roman" w:hAnsi="Times New Roman" w:cs="Times New Roman"/>
                <w:color w:val="000000" w:themeColor="text1"/>
                <w:spacing w:val="-14"/>
                <w:sz w:val="24"/>
                <w:szCs w:val="24"/>
              </w:rPr>
              <w:t xml:space="preserve"> </w:t>
            </w:r>
            <w:proofErr w:type="spellStart"/>
            <w:r w:rsidRPr="006F2FC1">
              <w:rPr>
                <w:rFonts w:ascii="Times New Roman" w:hAnsi="Times New Roman" w:cs="Times New Roman"/>
                <w:color w:val="000000" w:themeColor="text1"/>
                <w:sz w:val="24"/>
                <w:szCs w:val="24"/>
              </w:rPr>
              <w:t>bistüri</w:t>
            </w:r>
            <w:proofErr w:type="spellEnd"/>
            <w:r w:rsidRPr="006F2FC1">
              <w:rPr>
                <w:rFonts w:ascii="Times New Roman" w:hAnsi="Times New Roman" w:cs="Times New Roman"/>
                <w:color w:val="000000" w:themeColor="text1"/>
                <w:sz w:val="24"/>
                <w:szCs w:val="24"/>
              </w:rPr>
              <w:t>)</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denenebilir.</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i/>
                <w:iCs/>
                <w:color w:val="000000" w:themeColor="text1"/>
                <w:spacing w:val="-6"/>
                <w:sz w:val="24"/>
                <w:szCs w:val="24"/>
                <w:u w:val="single"/>
              </w:rPr>
              <w:t>Olası Riskler</w:t>
            </w:r>
            <w:r w:rsidRPr="006F2FC1">
              <w:rPr>
                <w:rFonts w:ascii="Times New Roman" w:hAnsi="Times New Roman" w:cs="Times New Roman"/>
                <w:color w:val="000000" w:themeColor="text1"/>
                <w:sz w:val="24"/>
                <w:szCs w:val="24"/>
              </w:rPr>
              <w:t>:</w:t>
            </w:r>
            <w:r w:rsidRPr="006F2FC1">
              <w:rPr>
                <w:rFonts w:ascii="Times New Roman" w:hAnsi="Times New Roman" w:cs="Times New Roman"/>
                <w:color w:val="000000" w:themeColor="text1"/>
                <w:spacing w:val="3"/>
                <w:sz w:val="24"/>
                <w:szCs w:val="24"/>
              </w:rPr>
              <w:t xml:space="preserve"> </w:t>
            </w:r>
            <w:r w:rsidRPr="006F2FC1">
              <w:rPr>
                <w:rFonts w:ascii="Times New Roman" w:hAnsi="Times New Roman" w:cs="Times New Roman"/>
                <w:color w:val="000000" w:themeColor="text1"/>
                <w:sz w:val="24"/>
                <w:szCs w:val="24"/>
              </w:rPr>
              <w:t>Cihazın</w:t>
            </w:r>
            <w:r w:rsidRPr="006F2FC1">
              <w:rPr>
                <w:rFonts w:ascii="Times New Roman" w:hAnsi="Times New Roman" w:cs="Times New Roman"/>
                <w:color w:val="000000" w:themeColor="text1"/>
                <w:spacing w:val="-15"/>
                <w:sz w:val="24"/>
                <w:szCs w:val="24"/>
              </w:rPr>
              <w:t xml:space="preserve"> </w:t>
            </w:r>
            <w:r w:rsidRPr="006F2FC1">
              <w:rPr>
                <w:rFonts w:ascii="Times New Roman" w:hAnsi="Times New Roman" w:cs="Times New Roman"/>
                <w:color w:val="000000" w:themeColor="text1"/>
                <w:sz w:val="24"/>
                <w:szCs w:val="24"/>
              </w:rPr>
              <w:t>yakıcı</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etkisinin</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olması</w:t>
            </w:r>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nedeniyle</w:t>
            </w:r>
            <w:r w:rsidRPr="006F2FC1">
              <w:rPr>
                <w:rFonts w:ascii="Times New Roman" w:hAnsi="Times New Roman" w:cs="Times New Roman"/>
                <w:color w:val="000000" w:themeColor="text1"/>
                <w:spacing w:val="-14"/>
                <w:sz w:val="24"/>
                <w:szCs w:val="24"/>
              </w:rPr>
              <w:t xml:space="preserve"> </w:t>
            </w:r>
            <w:proofErr w:type="spellStart"/>
            <w:r w:rsidRPr="006F2FC1">
              <w:rPr>
                <w:rFonts w:ascii="Times New Roman" w:hAnsi="Times New Roman" w:cs="Times New Roman"/>
                <w:color w:val="000000" w:themeColor="text1"/>
                <w:sz w:val="24"/>
                <w:szCs w:val="24"/>
              </w:rPr>
              <w:t>yanıksız</w:t>
            </w:r>
            <w:proofErr w:type="spellEnd"/>
            <w:r w:rsidRPr="006F2FC1">
              <w:rPr>
                <w:rFonts w:ascii="Times New Roman" w:hAnsi="Times New Roman" w:cs="Times New Roman"/>
                <w:color w:val="000000" w:themeColor="text1"/>
                <w:spacing w:val="-14"/>
                <w:sz w:val="24"/>
                <w:szCs w:val="24"/>
              </w:rPr>
              <w:t xml:space="preserve"> </w:t>
            </w:r>
            <w:r w:rsidRPr="006F2FC1">
              <w:rPr>
                <w:rFonts w:ascii="Times New Roman" w:hAnsi="Times New Roman" w:cs="Times New Roman"/>
                <w:color w:val="000000" w:themeColor="text1"/>
                <w:sz w:val="24"/>
                <w:szCs w:val="24"/>
              </w:rPr>
              <w:t xml:space="preserve">bir </w:t>
            </w:r>
            <w:r w:rsidRPr="006F2FC1">
              <w:rPr>
                <w:rFonts w:ascii="Times New Roman" w:hAnsi="Times New Roman" w:cs="Times New Roman"/>
                <w:color w:val="000000" w:themeColor="text1"/>
                <w:spacing w:val="-6"/>
                <w:sz w:val="24"/>
                <w:szCs w:val="24"/>
              </w:rPr>
              <w:t xml:space="preserve">kesi elde etmek için uygun akım dozu seçilmeli ve kesme hızı doğru uygulanmalıdır. Kalp pili taşıyan hastalarda </w:t>
            </w:r>
            <w:proofErr w:type="spellStart"/>
            <w:r w:rsidRPr="006F2FC1">
              <w:rPr>
                <w:rFonts w:ascii="Times New Roman" w:hAnsi="Times New Roman" w:cs="Times New Roman"/>
                <w:color w:val="000000" w:themeColor="text1"/>
                <w:spacing w:val="-6"/>
                <w:sz w:val="24"/>
                <w:szCs w:val="24"/>
              </w:rPr>
              <w:t>elektrocerrahi</w:t>
            </w:r>
            <w:proofErr w:type="spellEnd"/>
            <w:r w:rsidRPr="006F2FC1">
              <w:rPr>
                <w:rFonts w:ascii="Times New Roman" w:hAnsi="Times New Roman" w:cs="Times New Roman"/>
                <w:color w:val="000000" w:themeColor="text1"/>
                <w:spacing w:val="-6"/>
                <w:sz w:val="24"/>
                <w:szCs w:val="24"/>
              </w:rPr>
              <w:t xml:space="preserve"> yüksek risk </w:t>
            </w:r>
            <w:r w:rsidRPr="006F2FC1">
              <w:rPr>
                <w:rFonts w:ascii="Times New Roman" w:hAnsi="Times New Roman" w:cs="Times New Roman"/>
                <w:color w:val="000000" w:themeColor="text1"/>
                <w:spacing w:val="-2"/>
                <w:sz w:val="24"/>
                <w:szCs w:val="24"/>
              </w:rPr>
              <w:t>nedenidir.</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i/>
                <w:iCs/>
                <w:color w:val="000000" w:themeColor="text1"/>
                <w:spacing w:val="-6"/>
                <w:sz w:val="24"/>
                <w:szCs w:val="24"/>
                <w:u w:val="single"/>
              </w:rPr>
              <w:t>Tedavi Sonrası Dikkat Edilmesi Gerekenler</w:t>
            </w:r>
            <w:r w:rsidRPr="006F2FC1">
              <w:rPr>
                <w:rFonts w:ascii="Times New Roman" w:hAnsi="Times New Roman" w:cs="Times New Roman"/>
                <w:color w:val="000000" w:themeColor="text1"/>
                <w:spacing w:val="-2"/>
                <w:sz w:val="24"/>
                <w:szCs w:val="24"/>
              </w:rPr>
              <w:t>:</w:t>
            </w:r>
            <w:r w:rsidRPr="006F2FC1">
              <w:rPr>
                <w:rFonts w:ascii="Times New Roman" w:hAnsi="Times New Roman" w:cs="Times New Roman"/>
                <w:color w:val="000000" w:themeColor="text1"/>
                <w:spacing w:val="6"/>
                <w:sz w:val="24"/>
                <w:szCs w:val="24"/>
              </w:rPr>
              <w:t xml:space="preserve"> </w:t>
            </w:r>
            <w:r w:rsidRPr="006F2FC1">
              <w:rPr>
                <w:rFonts w:ascii="Times New Roman" w:hAnsi="Times New Roman" w:cs="Times New Roman"/>
                <w:color w:val="000000" w:themeColor="text1"/>
                <w:spacing w:val="-2"/>
                <w:sz w:val="24"/>
                <w:szCs w:val="24"/>
              </w:rPr>
              <w:t>İşlemden</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sonra</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az</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da</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olsa</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rahatsızlık</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hissetmek</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mümkündür.</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Ameliyat</w:t>
            </w:r>
            <w:r w:rsidRPr="006F2FC1">
              <w:rPr>
                <w:rFonts w:ascii="Times New Roman" w:hAnsi="Times New Roman" w:cs="Times New Roman"/>
                <w:color w:val="000000" w:themeColor="text1"/>
                <w:spacing w:val="-12"/>
                <w:sz w:val="24"/>
                <w:szCs w:val="24"/>
              </w:rPr>
              <w:t xml:space="preserve"> </w:t>
            </w:r>
            <w:r w:rsidRPr="006F2FC1">
              <w:rPr>
                <w:rFonts w:ascii="Times New Roman" w:hAnsi="Times New Roman" w:cs="Times New Roman"/>
                <w:color w:val="000000" w:themeColor="text1"/>
                <w:spacing w:val="-2"/>
                <w:sz w:val="24"/>
                <w:szCs w:val="24"/>
              </w:rPr>
              <w:t>edilmeyen bölgeler</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fırçalanmalı</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ancak</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ameliyat</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bölgesi</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fırçalanmamalıdır.</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Bölge</w:t>
            </w:r>
            <w:r w:rsidRPr="006F2FC1">
              <w:rPr>
                <w:rFonts w:ascii="Times New Roman" w:hAnsi="Times New Roman" w:cs="Times New Roman"/>
                <w:color w:val="000000" w:themeColor="text1"/>
                <w:spacing w:val="-8"/>
                <w:sz w:val="24"/>
                <w:szCs w:val="24"/>
              </w:rPr>
              <w:t xml:space="preserve"> </w:t>
            </w:r>
            <w:proofErr w:type="gramStart"/>
            <w:r w:rsidRPr="006F2FC1">
              <w:rPr>
                <w:rFonts w:ascii="Times New Roman" w:hAnsi="Times New Roman" w:cs="Times New Roman"/>
                <w:color w:val="000000" w:themeColor="text1"/>
                <w:spacing w:val="-2"/>
                <w:sz w:val="24"/>
                <w:szCs w:val="24"/>
              </w:rPr>
              <w:t>hijyeni</w:t>
            </w:r>
            <w:proofErr w:type="gramEnd"/>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ağız</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gargaraları</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ile</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sağlandığından</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ağız</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hijyenine</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10</w:t>
            </w:r>
            <w:r w:rsidRPr="006F2FC1">
              <w:rPr>
                <w:rFonts w:ascii="Times New Roman" w:hAnsi="Times New Roman" w:cs="Times New Roman"/>
                <w:color w:val="000000" w:themeColor="text1"/>
                <w:spacing w:val="-8"/>
                <w:sz w:val="24"/>
                <w:szCs w:val="24"/>
              </w:rPr>
              <w:t xml:space="preserve"> </w:t>
            </w:r>
            <w:r w:rsidRPr="006F2FC1">
              <w:rPr>
                <w:rFonts w:ascii="Times New Roman" w:hAnsi="Times New Roman" w:cs="Times New Roman"/>
                <w:color w:val="000000" w:themeColor="text1"/>
                <w:spacing w:val="-2"/>
                <w:sz w:val="24"/>
                <w:szCs w:val="24"/>
              </w:rPr>
              <w:t>gün boyunca dikkat edilmelidir. Rutin kontroller ihmal edilmemelidir.</w:t>
            </w:r>
          </w:p>
          <w:p w14:paraId="7E97CEA7" w14:textId="77777777" w:rsidR="008B6401" w:rsidRPr="006F2FC1" w:rsidRDefault="008B6401" w:rsidP="008B6401">
            <w:pPr>
              <w:pStyle w:val="GvdeMetni"/>
              <w:ind w:left="426" w:right="180"/>
              <w:jc w:val="both"/>
              <w:rPr>
                <w:rFonts w:ascii="Times New Roman" w:hAnsi="Times New Roman" w:cs="Times New Roman"/>
                <w:sz w:val="24"/>
                <w:szCs w:val="24"/>
              </w:rPr>
            </w:pPr>
          </w:p>
          <w:p w14:paraId="0066E91D" w14:textId="77777777" w:rsidR="008B6401" w:rsidRPr="006F2FC1" w:rsidRDefault="008B6401" w:rsidP="008B6401">
            <w:pPr>
              <w:pStyle w:val="GvdeMetni"/>
              <w:numPr>
                <w:ilvl w:val="0"/>
                <w:numId w:val="12"/>
              </w:numPr>
              <w:tabs>
                <w:tab w:val="left" w:pos="9274"/>
              </w:tabs>
              <w:spacing w:before="77"/>
              <w:ind w:left="426" w:right="180" w:firstLine="0"/>
              <w:rPr>
                <w:rFonts w:ascii="Times New Roman" w:hAnsi="Times New Roman" w:cs="Times New Roman"/>
                <w:sz w:val="24"/>
                <w:szCs w:val="24"/>
              </w:rPr>
            </w:pPr>
            <w:r w:rsidRPr="006F2FC1">
              <w:rPr>
                <w:rFonts w:ascii="Times New Roman" w:eastAsia="Calibri" w:hAnsi="Times New Roman" w:cs="Times New Roman"/>
                <w:b/>
                <w:bCs/>
                <w:color w:val="231F20"/>
                <w:spacing w:val="-2"/>
                <w:w w:val="110"/>
                <w:sz w:val="24"/>
                <w:szCs w:val="24"/>
              </w:rPr>
              <w:t xml:space="preserve"> Lazer Uygulaması                                                                                                                                    </w:t>
            </w:r>
          </w:p>
          <w:p w14:paraId="186B8231" w14:textId="7B6EA4D8" w:rsidR="008B6401" w:rsidRDefault="008B6401" w:rsidP="008B6401">
            <w:pPr>
              <w:pStyle w:val="GvdeMetni"/>
              <w:tabs>
                <w:tab w:val="left" w:pos="9274"/>
              </w:tabs>
              <w:spacing w:before="77"/>
              <w:ind w:left="0" w:right="30"/>
              <w:jc w:val="both"/>
              <w:rPr>
                <w:rFonts w:ascii="Times New Roman" w:hAnsi="Times New Roman" w:cs="Times New Roman"/>
                <w:color w:val="231F20"/>
                <w:spacing w:val="-2"/>
                <w:sz w:val="24"/>
                <w:szCs w:val="24"/>
              </w:rPr>
            </w:pPr>
            <w:r w:rsidRPr="006F2FC1">
              <w:rPr>
                <w:rFonts w:ascii="Times New Roman" w:hAnsi="Times New Roman" w:cs="Times New Roman"/>
                <w:color w:val="231F20"/>
                <w:spacing w:val="-4"/>
                <w:sz w:val="24"/>
                <w:szCs w:val="24"/>
              </w:rPr>
              <w:t>Diş</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hekimliği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lazer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sistemleri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doku</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içerisindeki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su</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moleküllerini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parçalayıp</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doku</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bütünlüğünü</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bozarak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çalışır.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Diş</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hekimliğinde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lazer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hem yumuşak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hem</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sert</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dokuda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kullanılabilir.</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Diş</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gibi</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sert</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dokularda,</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lastRenderedPageBreak/>
              <w:t>titreşim</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yapmaması,</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küçük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girişimlerde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anesteziye</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gerek</w:t>
            </w:r>
            <w:r w:rsidRPr="006F2FC1">
              <w:rPr>
                <w:rFonts w:ascii="Times New Roman" w:hAnsi="Times New Roman" w:cs="Times New Roman"/>
                <w:color w:val="231F20"/>
                <w:spacing w:val="-5"/>
                <w:sz w:val="24"/>
                <w:szCs w:val="24"/>
              </w:rPr>
              <w:t xml:space="preserve"> </w:t>
            </w:r>
            <w:r w:rsidRPr="006F2FC1">
              <w:rPr>
                <w:rFonts w:ascii="Times New Roman" w:hAnsi="Times New Roman" w:cs="Times New Roman"/>
                <w:color w:val="231F20"/>
                <w:spacing w:val="-4"/>
                <w:sz w:val="24"/>
                <w:szCs w:val="24"/>
              </w:rPr>
              <w:t xml:space="preserve">duyulmaması nedeniyle diş tedavi korkusu olan her yaş grubu hastanın tercihidir. </w:t>
            </w:r>
            <w:r w:rsidRPr="006F2FC1">
              <w:rPr>
                <w:rFonts w:ascii="Times New Roman" w:hAnsi="Times New Roman" w:cs="Times New Roman"/>
                <w:i/>
                <w:iCs/>
                <w:color w:val="000000" w:themeColor="text1"/>
                <w:spacing w:val="-6"/>
                <w:sz w:val="24"/>
                <w:szCs w:val="24"/>
                <w:u w:val="single"/>
              </w:rPr>
              <w:t>Tedaviden Beklenenler</w:t>
            </w:r>
            <w:r w:rsidRPr="006F2FC1">
              <w:rPr>
                <w:rFonts w:ascii="Times New Roman" w:hAnsi="Times New Roman" w:cs="Times New Roman"/>
                <w:color w:val="000000" w:themeColor="text1"/>
                <w:spacing w:val="-6"/>
                <w:sz w:val="24"/>
                <w:szCs w:val="24"/>
                <w:u w:val="single"/>
              </w:rPr>
              <w:t>:</w:t>
            </w:r>
            <w:r w:rsidRPr="006F2FC1">
              <w:rPr>
                <w:rFonts w:ascii="Times New Roman" w:hAnsi="Times New Roman" w:cs="Times New Roman"/>
                <w:color w:val="000000" w:themeColor="text1"/>
                <w:spacing w:val="19"/>
                <w:sz w:val="24"/>
                <w:szCs w:val="24"/>
              </w:rPr>
              <w:t xml:space="preserve"> </w:t>
            </w:r>
            <w:r w:rsidRPr="006F2FC1">
              <w:rPr>
                <w:rFonts w:ascii="Times New Roman" w:hAnsi="Times New Roman" w:cs="Times New Roman"/>
                <w:color w:val="231F20"/>
                <w:spacing w:val="-4"/>
                <w:sz w:val="24"/>
                <w:szCs w:val="24"/>
              </w:rPr>
              <w:t xml:space="preserve">Yumuşak dokuda, kanamasız operasyonlar, </w:t>
            </w:r>
            <w:r w:rsidRPr="006F2FC1">
              <w:rPr>
                <w:rFonts w:ascii="Times New Roman" w:hAnsi="Times New Roman" w:cs="Times New Roman"/>
                <w:color w:val="231F20"/>
                <w:spacing w:val="-2"/>
                <w:sz w:val="24"/>
                <w:szCs w:val="24"/>
              </w:rPr>
              <w:t>yara</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iyileşmesine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katkı,</w:t>
            </w:r>
            <w:r w:rsidRPr="006F2FC1">
              <w:rPr>
                <w:rFonts w:ascii="Times New Roman" w:hAnsi="Times New Roman" w:cs="Times New Roman"/>
                <w:color w:val="231F20"/>
                <w:spacing w:val="-11"/>
                <w:sz w:val="24"/>
                <w:szCs w:val="24"/>
              </w:rPr>
              <w:t xml:space="preserve"> </w:t>
            </w:r>
            <w:proofErr w:type="spellStart"/>
            <w:r w:rsidRPr="006F2FC1">
              <w:rPr>
                <w:rFonts w:ascii="Times New Roman" w:hAnsi="Times New Roman" w:cs="Times New Roman"/>
                <w:color w:val="231F20"/>
                <w:spacing w:val="-2"/>
                <w:sz w:val="24"/>
                <w:szCs w:val="24"/>
              </w:rPr>
              <w:t>osteonekroz</w:t>
            </w:r>
            <w:proofErr w:type="spellEnd"/>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uyuşukluk</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vakalarında</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olguların</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seyrini</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düzeltebilmesi,</w:t>
            </w:r>
            <w:r w:rsidRPr="006F2FC1">
              <w:rPr>
                <w:rFonts w:ascii="Times New Roman" w:hAnsi="Times New Roman" w:cs="Times New Roman"/>
                <w:color w:val="231F20"/>
                <w:spacing w:val="-11"/>
                <w:sz w:val="24"/>
                <w:szCs w:val="24"/>
              </w:rPr>
              <w:t xml:space="preserve"> </w:t>
            </w:r>
            <w:proofErr w:type="spellStart"/>
            <w:r w:rsidRPr="006F2FC1">
              <w:rPr>
                <w:rFonts w:ascii="Times New Roman" w:hAnsi="Times New Roman" w:cs="Times New Roman"/>
                <w:color w:val="231F20"/>
                <w:spacing w:val="-2"/>
                <w:sz w:val="24"/>
                <w:szCs w:val="24"/>
              </w:rPr>
              <w:t>ortodontik</w:t>
            </w:r>
            <w:proofErr w:type="spellEnd"/>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ve</w:t>
            </w:r>
            <w:r w:rsidRPr="006F2FC1">
              <w:rPr>
                <w:rFonts w:ascii="Times New Roman" w:hAnsi="Times New Roman" w:cs="Times New Roman"/>
                <w:color w:val="231F20"/>
                <w:spacing w:val="-11"/>
                <w:sz w:val="24"/>
                <w:szCs w:val="24"/>
              </w:rPr>
              <w:t xml:space="preserve"> </w:t>
            </w:r>
            <w:proofErr w:type="spellStart"/>
            <w:r w:rsidRPr="006F2FC1">
              <w:rPr>
                <w:rFonts w:ascii="Times New Roman" w:hAnsi="Times New Roman" w:cs="Times New Roman"/>
                <w:color w:val="231F20"/>
                <w:spacing w:val="-2"/>
                <w:sz w:val="24"/>
                <w:szCs w:val="24"/>
              </w:rPr>
              <w:t>periodontal</w:t>
            </w:r>
            <w:proofErr w:type="spellEnd"/>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amaçlı</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2"/>
                <w:sz w:val="24"/>
                <w:szCs w:val="24"/>
              </w:rPr>
              <w:t>dişeti düzeltmelerinde</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ağrısız</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operasyonlar</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yapılabilmesi</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tedaviden</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beklenenlerdir.</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i/>
                <w:iCs/>
                <w:color w:val="000000" w:themeColor="text1"/>
                <w:spacing w:val="-6"/>
                <w:sz w:val="24"/>
                <w:szCs w:val="24"/>
                <w:u w:val="single"/>
              </w:rPr>
              <w:t>Tedavi Yapılmazsa</w:t>
            </w:r>
            <w:r w:rsidRPr="006F2FC1">
              <w:rPr>
                <w:rFonts w:ascii="Times New Roman" w:hAnsi="Times New Roman" w:cs="Times New Roman"/>
                <w:color w:val="231F20"/>
                <w:spacing w:val="-2"/>
                <w:sz w:val="24"/>
                <w:szCs w:val="24"/>
              </w:rPr>
              <w:t>:</w:t>
            </w:r>
            <w:r w:rsidRPr="006F2FC1">
              <w:rPr>
                <w:rFonts w:ascii="Times New Roman" w:hAnsi="Times New Roman" w:cs="Times New Roman"/>
                <w:color w:val="231F20"/>
                <w:spacing w:val="15"/>
                <w:sz w:val="24"/>
                <w:szCs w:val="24"/>
              </w:rPr>
              <w:t xml:space="preserve"> </w:t>
            </w:r>
            <w:r w:rsidRPr="006F2FC1">
              <w:rPr>
                <w:rFonts w:ascii="Times New Roman" w:hAnsi="Times New Roman" w:cs="Times New Roman"/>
                <w:color w:val="231F20"/>
                <w:spacing w:val="-2"/>
                <w:sz w:val="24"/>
                <w:szCs w:val="24"/>
              </w:rPr>
              <w:t>Alternatif</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tedavi</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yöntemleri</w:t>
            </w:r>
            <w:r w:rsidRPr="006F2FC1">
              <w:rPr>
                <w:rFonts w:ascii="Times New Roman" w:hAnsi="Times New Roman" w:cs="Times New Roman"/>
                <w:color w:val="231F20"/>
                <w:spacing w:val="-4"/>
                <w:sz w:val="24"/>
                <w:szCs w:val="24"/>
              </w:rPr>
              <w:t xml:space="preserve"> </w:t>
            </w:r>
            <w:r w:rsidRPr="006F2FC1">
              <w:rPr>
                <w:rFonts w:ascii="Times New Roman" w:hAnsi="Times New Roman" w:cs="Times New Roman"/>
                <w:color w:val="231F20"/>
                <w:spacing w:val="-2"/>
                <w:sz w:val="24"/>
                <w:szCs w:val="24"/>
              </w:rPr>
              <w:t xml:space="preserve">(elektro- </w:t>
            </w:r>
            <w:r w:rsidRPr="006F2FC1">
              <w:rPr>
                <w:rFonts w:ascii="Times New Roman" w:hAnsi="Times New Roman" w:cs="Times New Roman"/>
                <w:color w:val="231F20"/>
                <w:spacing w:val="-4"/>
                <w:sz w:val="24"/>
                <w:szCs w:val="24"/>
              </w:rPr>
              <w:t xml:space="preserve">cerrahi, </w:t>
            </w:r>
            <w:proofErr w:type="spellStart"/>
            <w:r w:rsidRPr="006F2FC1">
              <w:rPr>
                <w:rFonts w:ascii="Times New Roman" w:hAnsi="Times New Roman" w:cs="Times New Roman"/>
                <w:color w:val="231F20"/>
                <w:spacing w:val="-4"/>
                <w:sz w:val="24"/>
                <w:szCs w:val="24"/>
              </w:rPr>
              <w:t>bistüri</w:t>
            </w:r>
            <w:proofErr w:type="spellEnd"/>
            <w:r w:rsidRPr="006F2FC1">
              <w:rPr>
                <w:rFonts w:ascii="Times New Roman" w:hAnsi="Times New Roman" w:cs="Times New Roman"/>
                <w:color w:val="231F20"/>
                <w:spacing w:val="-4"/>
                <w:sz w:val="24"/>
                <w:szCs w:val="24"/>
              </w:rPr>
              <w:t>)</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denenebilir.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i/>
                <w:iCs/>
                <w:color w:val="000000" w:themeColor="text1"/>
                <w:spacing w:val="-6"/>
                <w:sz w:val="24"/>
                <w:szCs w:val="24"/>
                <w:u w:val="single"/>
              </w:rPr>
              <w:t>Olası Riskler</w:t>
            </w:r>
            <w:r w:rsidRPr="006F2FC1">
              <w:rPr>
                <w:rFonts w:ascii="Times New Roman" w:hAnsi="Times New Roman" w:cs="Times New Roman"/>
                <w:color w:val="231F20"/>
                <w:spacing w:val="-4"/>
                <w:sz w:val="24"/>
                <w:szCs w:val="24"/>
              </w:rPr>
              <w:t>:</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Kullanılan</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lazer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ışınlarının</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direkt</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göz</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ile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teması</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zararlıdır.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Bu</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nedenle</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hastalar,</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hekim</w:t>
            </w:r>
            <w:r w:rsidRPr="006F2FC1">
              <w:rPr>
                <w:rFonts w:ascii="Times New Roman" w:hAnsi="Times New Roman" w:cs="Times New Roman"/>
                <w:color w:val="231F20"/>
                <w:spacing w:val="-10"/>
                <w:sz w:val="24"/>
                <w:szCs w:val="24"/>
              </w:rPr>
              <w:t xml:space="preserve"> </w:t>
            </w:r>
            <w:r w:rsidRPr="006F2FC1">
              <w:rPr>
                <w:rFonts w:ascii="Times New Roman" w:hAnsi="Times New Roman" w:cs="Times New Roman"/>
                <w:color w:val="231F20"/>
                <w:spacing w:val="-4"/>
                <w:sz w:val="24"/>
                <w:szCs w:val="24"/>
              </w:rPr>
              <w:t>ve</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pacing w:val="-4"/>
                <w:sz w:val="24"/>
                <w:szCs w:val="24"/>
              </w:rPr>
              <w:t xml:space="preserve">yardımcı </w:t>
            </w:r>
            <w:r w:rsidRPr="006F2FC1">
              <w:rPr>
                <w:rFonts w:ascii="Times New Roman" w:hAnsi="Times New Roman" w:cs="Times New Roman"/>
                <w:color w:val="231F20"/>
                <w:spacing w:val="-2"/>
                <w:sz w:val="24"/>
                <w:szCs w:val="24"/>
              </w:rPr>
              <w:t>sağlık</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personeli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koruyucu</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gözlükler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takmaktadır.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Cildin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zarar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görmemesi</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için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lazer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ışığının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önünden</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geçmemeye</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çalışılmalıdır.</w:t>
            </w:r>
            <w:r w:rsidRPr="006F2FC1">
              <w:rPr>
                <w:rFonts w:ascii="Times New Roman" w:hAnsi="Times New Roman" w:cs="Times New Roman"/>
                <w:color w:val="231F20"/>
                <w:spacing w:val="-8"/>
                <w:sz w:val="24"/>
                <w:szCs w:val="24"/>
              </w:rPr>
              <w:t xml:space="preserve"> </w:t>
            </w:r>
            <w:r w:rsidRPr="006F2FC1">
              <w:rPr>
                <w:rFonts w:ascii="Times New Roman" w:hAnsi="Times New Roman" w:cs="Times New Roman"/>
                <w:color w:val="231F20"/>
                <w:spacing w:val="-2"/>
                <w:sz w:val="24"/>
                <w:szCs w:val="24"/>
              </w:rPr>
              <w:t xml:space="preserve">Yangın </w:t>
            </w:r>
            <w:r w:rsidRPr="006F2FC1">
              <w:rPr>
                <w:rFonts w:ascii="Times New Roman" w:hAnsi="Times New Roman" w:cs="Times New Roman"/>
                <w:color w:val="231F20"/>
                <w:sz w:val="24"/>
                <w:szCs w:val="24"/>
              </w:rPr>
              <w:t>ihtimaline</w:t>
            </w:r>
            <w:r w:rsidRPr="006F2FC1">
              <w:rPr>
                <w:rFonts w:ascii="Times New Roman" w:hAnsi="Times New Roman" w:cs="Times New Roman"/>
                <w:color w:val="231F20"/>
                <w:spacing w:val="-15"/>
                <w:sz w:val="24"/>
                <w:szCs w:val="24"/>
              </w:rPr>
              <w:t xml:space="preserve"> </w:t>
            </w:r>
            <w:r w:rsidRPr="006F2FC1">
              <w:rPr>
                <w:rFonts w:ascii="Times New Roman" w:hAnsi="Times New Roman" w:cs="Times New Roman"/>
                <w:color w:val="231F20"/>
                <w:sz w:val="24"/>
                <w:szCs w:val="24"/>
              </w:rPr>
              <w:t>karşı</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deneyimli</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personel</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bulundurulmalıdır.</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i/>
                <w:iCs/>
                <w:color w:val="000000" w:themeColor="text1"/>
                <w:spacing w:val="-6"/>
                <w:sz w:val="24"/>
                <w:szCs w:val="24"/>
                <w:u w:val="single"/>
              </w:rPr>
              <w:t>Tedavi Sonrası Dikkat Edilmesi Gerekenler</w:t>
            </w:r>
            <w:r w:rsidRPr="006F2FC1">
              <w:rPr>
                <w:rFonts w:ascii="Times New Roman" w:hAnsi="Times New Roman" w:cs="Times New Roman"/>
                <w:color w:val="231F20"/>
                <w:sz w:val="24"/>
                <w:szCs w:val="24"/>
              </w:rPr>
              <w:t>:</w:t>
            </w:r>
            <w:r w:rsidRPr="006F2FC1">
              <w:rPr>
                <w:rFonts w:ascii="Times New Roman" w:hAnsi="Times New Roman" w:cs="Times New Roman"/>
                <w:color w:val="231F20"/>
                <w:spacing w:val="-11"/>
                <w:sz w:val="24"/>
                <w:szCs w:val="24"/>
              </w:rPr>
              <w:t xml:space="preserve"> </w:t>
            </w:r>
            <w:r w:rsidRPr="006F2FC1">
              <w:rPr>
                <w:rFonts w:ascii="Times New Roman" w:hAnsi="Times New Roman" w:cs="Times New Roman"/>
                <w:color w:val="231F20"/>
                <w:sz w:val="24"/>
                <w:szCs w:val="24"/>
              </w:rPr>
              <w:t>İşlemden</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sonra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az</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da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olsa</w:t>
            </w:r>
            <w:r w:rsidRPr="006F2FC1">
              <w:rPr>
                <w:rFonts w:ascii="Times New Roman" w:hAnsi="Times New Roman" w:cs="Times New Roman"/>
                <w:color w:val="231F20"/>
                <w:spacing w:val="-14"/>
                <w:sz w:val="24"/>
                <w:szCs w:val="24"/>
              </w:rPr>
              <w:t xml:space="preserve"> </w:t>
            </w:r>
            <w:r w:rsidRPr="006F2FC1">
              <w:rPr>
                <w:rFonts w:ascii="Times New Roman" w:hAnsi="Times New Roman" w:cs="Times New Roman"/>
                <w:color w:val="231F20"/>
                <w:sz w:val="24"/>
                <w:szCs w:val="24"/>
              </w:rPr>
              <w:t xml:space="preserve">rahatsızlık </w:t>
            </w:r>
            <w:r w:rsidRPr="006F2FC1">
              <w:rPr>
                <w:rFonts w:ascii="Times New Roman" w:hAnsi="Times New Roman" w:cs="Times New Roman"/>
                <w:color w:val="231F20"/>
                <w:spacing w:val="-6"/>
                <w:sz w:val="24"/>
                <w:szCs w:val="24"/>
              </w:rPr>
              <w:t xml:space="preserve">hissetmek mümkündür. Ameliyat edilmeyen bölgeler fırçalanmalı ancak ameliyat bölgesi fırçalanmamalıdır. Bölge </w:t>
            </w:r>
            <w:proofErr w:type="gramStart"/>
            <w:r w:rsidRPr="006F2FC1">
              <w:rPr>
                <w:rFonts w:ascii="Times New Roman" w:hAnsi="Times New Roman" w:cs="Times New Roman"/>
                <w:color w:val="231F20"/>
                <w:spacing w:val="-6"/>
                <w:sz w:val="24"/>
                <w:szCs w:val="24"/>
              </w:rPr>
              <w:t>hijyeni</w:t>
            </w:r>
            <w:proofErr w:type="gramEnd"/>
            <w:r w:rsidRPr="006F2FC1">
              <w:rPr>
                <w:rFonts w:ascii="Times New Roman" w:hAnsi="Times New Roman" w:cs="Times New Roman"/>
                <w:color w:val="231F20"/>
                <w:spacing w:val="-6"/>
                <w:sz w:val="24"/>
                <w:szCs w:val="24"/>
              </w:rPr>
              <w:t xml:space="preserve"> ağız gargaraları</w:t>
            </w:r>
            <w:r w:rsidRPr="006F2FC1">
              <w:rPr>
                <w:rFonts w:ascii="Times New Roman" w:hAnsi="Times New Roman" w:cs="Times New Roman"/>
                <w:color w:val="231F20"/>
                <w:spacing w:val="40"/>
                <w:sz w:val="24"/>
                <w:szCs w:val="24"/>
              </w:rPr>
              <w:t xml:space="preserve"> </w:t>
            </w:r>
            <w:r w:rsidRPr="006F2FC1">
              <w:rPr>
                <w:rFonts w:ascii="Times New Roman" w:hAnsi="Times New Roman" w:cs="Times New Roman"/>
                <w:color w:val="231F20"/>
                <w:spacing w:val="-2"/>
                <w:sz w:val="24"/>
                <w:szCs w:val="24"/>
              </w:rPr>
              <w:t>ile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sağlandığından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ağız</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hijyenine</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10</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gün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boyunca</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dikkat</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edilmelidir.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Rutin</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kontroller</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ihmal</w:t>
            </w:r>
            <w:r w:rsidRPr="006F2FC1">
              <w:rPr>
                <w:rFonts w:ascii="Times New Roman" w:hAnsi="Times New Roman" w:cs="Times New Roman"/>
                <w:color w:val="231F20"/>
                <w:spacing w:val="-12"/>
                <w:sz w:val="24"/>
                <w:szCs w:val="24"/>
              </w:rPr>
              <w:t xml:space="preserve"> </w:t>
            </w:r>
            <w:r w:rsidRPr="006F2FC1">
              <w:rPr>
                <w:rFonts w:ascii="Times New Roman" w:hAnsi="Times New Roman" w:cs="Times New Roman"/>
                <w:color w:val="231F20"/>
                <w:spacing w:val="-2"/>
                <w:sz w:val="24"/>
                <w:szCs w:val="24"/>
              </w:rPr>
              <w:t>edilmemelidir.</w:t>
            </w:r>
          </w:p>
          <w:p w14:paraId="5EB6F1C5" w14:textId="77777777" w:rsidR="008B6401" w:rsidRPr="006308A3" w:rsidRDefault="008B6401" w:rsidP="008B6401">
            <w:pPr>
              <w:pStyle w:val="GvdeMetni"/>
              <w:tabs>
                <w:tab w:val="left" w:pos="9274"/>
              </w:tabs>
              <w:spacing w:before="77"/>
              <w:ind w:left="0" w:right="30"/>
              <w:jc w:val="both"/>
              <w:rPr>
                <w:rFonts w:ascii="Times New Roman" w:eastAsia="Calibri" w:hAnsi="Times New Roman" w:cs="Times New Roman"/>
                <w:b/>
                <w:bCs/>
                <w:color w:val="231F20"/>
                <w:spacing w:val="-2"/>
                <w:w w:val="110"/>
                <w:sz w:val="22"/>
                <w:szCs w:val="22"/>
              </w:rPr>
            </w:pPr>
          </w:p>
          <w:p w14:paraId="6F6E457D" w14:textId="77777777" w:rsidR="008B6401" w:rsidRPr="006308A3" w:rsidRDefault="008B6401" w:rsidP="008B6401">
            <w:pPr>
              <w:pStyle w:val="GvdeMetni"/>
              <w:ind w:left="0" w:right="172"/>
              <w:jc w:val="center"/>
              <w:rPr>
                <w:rFonts w:ascii="Times New Roman" w:eastAsia="Calibri" w:hAnsi="Times New Roman" w:cs="Times New Roman"/>
                <w:b/>
                <w:bCs/>
                <w:color w:val="231F20"/>
                <w:spacing w:val="-2"/>
                <w:w w:val="110"/>
                <w:sz w:val="22"/>
                <w:szCs w:val="22"/>
              </w:rPr>
            </w:pPr>
            <w:r w:rsidRPr="006308A3">
              <w:rPr>
                <w:rFonts w:ascii="Times New Roman" w:eastAsia="Calibri" w:hAnsi="Times New Roman" w:cs="Times New Roman"/>
                <w:b/>
                <w:bCs/>
                <w:color w:val="231F20"/>
                <w:spacing w:val="-2"/>
                <w:w w:val="110"/>
                <w:sz w:val="22"/>
                <w:szCs w:val="22"/>
              </w:rPr>
              <w:t>BİLGİLENDİRİLMİŞ ONAM FORMU</w:t>
            </w:r>
          </w:p>
          <w:p w14:paraId="746CCA19"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1.</w:t>
            </w:r>
            <w:r w:rsidRPr="006308A3">
              <w:rPr>
                <w:rFonts w:ascii="Times New Roman" w:hAnsi="Times New Roman" w:cs="Times New Roman"/>
                <w:color w:val="000000" w:themeColor="text1"/>
                <w:w w:val="110"/>
                <w:sz w:val="22"/>
                <w:szCs w:val="22"/>
              </w:rPr>
              <w:t xml:space="preserve"> İlgili doktordan konulan tıbbi teşhis ve mevcut durumla ilgili detaylı bilgi aldım ve bu durumu anladım.</w:t>
            </w:r>
          </w:p>
          <w:p w14:paraId="0C922915"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2.</w:t>
            </w:r>
            <w:r w:rsidRPr="006308A3">
              <w:rPr>
                <w:rFonts w:ascii="Times New Roman" w:hAnsi="Times New Roman" w:cs="Times New Roman"/>
                <w:color w:val="000000" w:themeColor="text1"/>
                <w:w w:val="110"/>
                <w:sz w:val="22"/>
                <w:szCs w:val="22"/>
              </w:rPr>
              <w:t xml:space="preserve"> Doktorlar uygulanacak olan cerrahi işlem ile ilgili yararları anlattılar ve anlatılan işlemin yararlarını anladım.</w:t>
            </w:r>
          </w:p>
          <w:p w14:paraId="5E3EB1D1"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3.</w:t>
            </w:r>
            <w:r w:rsidRPr="006308A3">
              <w:rPr>
                <w:rFonts w:ascii="Times New Roman" w:hAnsi="Times New Roman" w:cs="Times New Roman"/>
                <w:color w:val="000000" w:themeColor="text1"/>
                <w:w w:val="110"/>
                <w:sz w:val="22"/>
                <w:szCs w:val="22"/>
              </w:rPr>
              <w:t xml:space="preserve"> Doktorlarım tarafından anlatılan ameliyata ilişkin risklerin tamamını dinledim ve anladım.</w:t>
            </w:r>
          </w:p>
          <w:p w14:paraId="263878B1"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4.</w:t>
            </w:r>
            <w:r w:rsidRPr="006308A3">
              <w:rPr>
                <w:rFonts w:ascii="Times New Roman" w:hAnsi="Times New Roman" w:cs="Times New Roman"/>
                <w:color w:val="000000" w:themeColor="text1"/>
                <w:w w:val="110"/>
                <w:sz w:val="22"/>
                <w:szCs w:val="22"/>
              </w:rPr>
              <w:t xml:space="preserve"> Tıbbi durumum, tedavi ve riskleri ile alternatif tedaviler hakkındaki sorularımı doktorumla tartıştım, sorularım ve düşüncelerime tatmin olduğum cevaplar aldım.</w:t>
            </w:r>
          </w:p>
          <w:p w14:paraId="5F7AE901"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5.</w:t>
            </w:r>
            <w:r w:rsidRPr="006308A3">
              <w:rPr>
                <w:rFonts w:ascii="Times New Roman" w:hAnsi="Times New Roman" w:cs="Times New Roman"/>
                <w:color w:val="000000" w:themeColor="text1"/>
                <w:w w:val="110"/>
                <w:sz w:val="22"/>
                <w:szCs w:val="22"/>
              </w:rPr>
              <w:t xml:space="preserve"> 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0949A8E1"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6.</w:t>
            </w:r>
            <w:r w:rsidRPr="006308A3">
              <w:rPr>
                <w:rFonts w:ascii="Times New Roman" w:hAnsi="Times New Roman" w:cs="Times New Roman"/>
                <w:color w:val="000000" w:themeColor="text1"/>
                <w:w w:val="110"/>
                <w:sz w:val="22"/>
                <w:szCs w:val="22"/>
              </w:rPr>
              <w:t xml:space="preserve"> Ameliyat esnasında gerektiğinde kan verilmesini kabul ediyorum.</w:t>
            </w:r>
          </w:p>
          <w:p w14:paraId="69E06739"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7.</w:t>
            </w:r>
            <w:r w:rsidRPr="006308A3">
              <w:rPr>
                <w:rFonts w:ascii="Times New Roman" w:hAnsi="Times New Roman" w:cs="Times New Roman"/>
                <w:color w:val="000000" w:themeColor="text1"/>
                <w:w w:val="110"/>
                <w:sz w:val="22"/>
                <w:szCs w:val="22"/>
              </w:rPr>
              <w:t xml:space="preserve"> Ameliyat sırasında organ ve dokuların çıkarılabileceği, bunların analiz amaçlı bir süre saklanacağı ve sonrasında hastane tarafından atılacağı konusunda bilgilendirildim.</w:t>
            </w:r>
          </w:p>
          <w:p w14:paraId="60E4EB58"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color w:val="000000" w:themeColor="text1"/>
                <w:w w:val="110"/>
                <w:sz w:val="22"/>
                <w:szCs w:val="22"/>
              </w:rPr>
              <w:t xml:space="preserve"> </w:t>
            </w:r>
            <w:r w:rsidRPr="006308A3">
              <w:rPr>
                <w:rFonts w:ascii="Times New Roman" w:hAnsi="Times New Roman" w:cs="Times New Roman"/>
                <w:b/>
                <w:color w:val="000000" w:themeColor="text1"/>
                <w:w w:val="110"/>
                <w:sz w:val="22"/>
                <w:szCs w:val="22"/>
              </w:rPr>
              <w:t>8.</w:t>
            </w:r>
            <w:r w:rsidRPr="006308A3">
              <w:rPr>
                <w:rFonts w:ascii="Times New Roman" w:hAnsi="Times New Roman" w:cs="Times New Roman"/>
                <w:color w:val="000000" w:themeColor="text1"/>
                <w:w w:val="110"/>
                <w:sz w:val="22"/>
                <w:szCs w:val="22"/>
              </w:rPr>
              <w:t xml:space="preserve"> Ameliyat sırasında hayati tehdit edici olaylar gelişebileceği konusunda doktorum tarafından bilgilendirildim.</w:t>
            </w:r>
          </w:p>
          <w:p w14:paraId="49256F8D"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 xml:space="preserve"> 9.</w:t>
            </w:r>
            <w:r w:rsidRPr="006308A3">
              <w:rPr>
                <w:rFonts w:ascii="Times New Roman" w:hAnsi="Times New Roman" w:cs="Times New Roman"/>
                <w:color w:val="000000" w:themeColor="text1"/>
                <w:w w:val="110"/>
                <w:sz w:val="22"/>
                <w:szCs w:val="22"/>
              </w:rPr>
              <w:t xml:space="preserve"> Ameliyat sırasında fotoğraf ve video görüntülerinin alınabileceği ve bunların daha sonra sağlık çalışanlarının eğitiminde kullanılabileceğini biliyorum.</w:t>
            </w:r>
          </w:p>
          <w:p w14:paraId="3C35533B"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10.</w:t>
            </w:r>
            <w:r w:rsidRPr="006308A3">
              <w:rPr>
                <w:rFonts w:ascii="Times New Roman" w:hAnsi="Times New Roman" w:cs="Times New Roman"/>
                <w:color w:val="000000" w:themeColor="text1"/>
                <w:w w:val="110"/>
                <w:sz w:val="22"/>
                <w:szCs w:val="22"/>
              </w:rPr>
              <w:t xml:space="preserve"> Ameliyatın durumunun daha iyiye ya da daha kötüye götürebileceğine dair hiçbir garantinin olmadığını anladım.</w:t>
            </w:r>
          </w:p>
          <w:p w14:paraId="64C6E48F"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b/>
                <w:color w:val="000000" w:themeColor="text1"/>
                <w:w w:val="110"/>
                <w:sz w:val="22"/>
                <w:szCs w:val="22"/>
              </w:rPr>
              <w:t>11.</w:t>
            </w:r>
            <w:r w:rsidRPr="006308A3">
              <w:rPr>
                <w:rFonts w:ascii="Times New Roman" w:hAnsi="Times New Roman" w:cs="Times New Roman"/>
                <w:color w:val="000000" w:themeColor="text1"/>
                <w:w w:val="110"/>
                <w:sz w:val="22"/>
                <w:szCs w:val="22"/>
              </w:rPr>
              <w:t xml:space="preserve">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w:t>
            </w:r>
          </w:p>
          <w:p w14:paraId="3D3B31E5"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color w:val="000000" w:themeColor="text1"/>
                <w:w w:val="110"/>
                <w:sz w:val="22"/>
                <w:szCs w:val="22"/>
              </w:rPr>
              <w:t>Yukarıdaki bilgilerin hepsini okudum ve bu bilgilerden başka birçok sözlü bilgi verildi.</w:t>
            </w:r>
          </w:p>
          <w:p w14:paraId="22F5DFE8"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color w:val="000000" w:themeColor="text1"/>
                <w:w w:val="110"/>
                <w:sz w:val="22"/>
                <w:szCs w:val="22"/>
              </w:rPr>
              <w:t>TARAFIMA YAPILAN SÖZLÜ VE YAZILI AÇIKLAMALARDAN TATMİN OLDUĞUMU BELİRTİRİM. YAPILACAK OLAN TEDAVİ VEYA</w:t>
            </w:r>
          </w:p>
          <w:p w14:paraId="4D9B8638"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color w:val="000000" w:themeColor="text1"/>
                <w:w w:val="110"/>
                <w:sz w:val="22"/>
                <w:szCs w:val="22"/>
              </w:rPr>
              <w:t>AMELİYATA, DAHA SONRA ÇIKABİLECEK DURUMLARDA YAPILACAK TÜM TEDAVİLERE, YUKARIDA LİSTENENEN MADDELERE VE AYNI ZAMANDA BANA YAPILAN SÖZLÜ ve YAZILI AÇIKLAMALARA KENDİMDE OLARAK VE İRADEMLE ONAY VERİYORUM VE BEN BU TEDAVİYİ İSTİYORUM.</w:t>
            </w:r>
          </w:p>
          <w:p w14:paraId="6279025C"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r w:rsidRPr="006308A3">
              <w:rPr>
                <w:rFonts w:ascii="Times New Roman" w:hAnsi="Times New Roman" w:cs="Times New Roman"/>
                <w:color w:val="000000" w:themeColor="text1"/>
                <w:w w:val="110"/>
                <w:sz w:val="22"/>
                <w:szCs w:val="22"/>
              </w:rPr>
              <w:t>LÜTFEN AŞAĞIDAKİ BOŞLUĞA “Bu Onam Formunu, Okudum, Anladım ve Onaylıyorum” YAZARAK İMZALAYINIZ.</w:t>
            </w:r>
          </w:p>
          <w:p w14:paraId="575C7277" w14:textId="77777777" w:rsidR="008B6401" w:rsidRPr="006308A3" w:rsidRDefault="008B6401" w:rsidP="008B6401">
            <w:pPr>
              <w:pStyle w:val="GvdeMetni"/>
              <w:ind w:left="0" w:right="172"/>
              <w:jc w:val="both"/>
              <w:rPr>
                <w:rFonts w:ascii="Times New Roman" w:hAnsi="Times New Roman" w:cs="Times New Roman"/>
                <w:color w:val="000000" w:themeColor="text1"/>
                <w:w w:val="110"/>
                <w:sz w:val="22"/>
                <w:szCs w:val="22"/>
              </w:rPr>
            </w:pPr>
          </w:p>
          <w:p w14:paraId="10A0206A" w14:textId="7312227B" w:rsidR="008B6401" w:rsidRDefault="008B6401" w:rsidP="008B6401">
            <w:pPr>
              <w:pStyle w:val="GvdeMetni"/>
              <w:ind w:left="0" w:right="172"/>
              <w:jc w:val="both"/>
              <w:rPr>
                <w:rFonts w:ascii="Times New Roman" w:hAnsi="Times New Roman" w:cs="Times New Roman"/>
                <w:b/>
                <w:color w:val="000000" w:themeColor="text1"/>
                <w:w w:val="110"/>
                <w:sz w:val="22"/>
                <w:szCs w:val="22"/>
              </w:rPr>
            </w:pPr>
            <w:r w:rsidRPr="006308A3">
              <w:rPr>
                <w:rFonts w:ascii="Times New Roman" w:hAnsi="Times New Roman" w:cs="Times New Roman"/>
                <w:b/>
                <w:color w:val="000000" w:themeColor="text1"/>
                <w:w w:val="110"/>
                <w:sz w:val="22"/>
                <w:szCs w:val="22"/>
              </w:rPr>
              <w:t>Hastanın Adı Soyadı:                      İmza:</w:t>
            </w:r>
          </w:p>
          <w:p w14:paraId="19C1CF1C" w14:textId="385D777D" w:rsidR="0019108D" w:rsidRDefault="0019108D" w:rsidP="008B6401">
            <w:pPr>
              <w:pStyle w:val="GvdeMetni"/>
              <w:ind w:left="0" w:right="172"/>
              <w:jc w:val="both"/>
              <w:rPr>
                <w:rFonts w:ascii="Times New Roman" w:hAnsi="Times New Roman" w:cs="Times New Roman"/>
                <w:b/>
                <w:color w:val="000000" w:themeColor="text1"/>
                <w:w w:val="110"/>
                <w:sz w:val="22"/>
                <w:szCs w:val="22"/>
              </w:rPr>
            </w:pPr>
          </w:p>
          <w:p w14:paraId="74BDB6B2" w14:textId="77777777" w:rsidR="0019108D" w:rsidRPr="006308A3" w:rsidRDefault="0019108D" w:rsidP="008B6401">
            <w:pPr>
              <w:pStyle w:val="GvdeMetni"/>
              <w:ind w:left="0" w:right="172"/>
              <w:jc w:val="both"/>
              <w:rPr>
                <w:rFonts w:ascii="Times New Roman" w:hAnsi="Times New Roman" w:cs="Times New Roman"/>
                <w:b/>
                <w:color w:val="000000" w:themeColor="text1"/>
                <w:w w:val="110"/>
                <w:sz w:val="22"/>
                <w:szCs w:val="22"/>
              </w:rPr>
            </w:pPr>
          </w:p>
          <w:p w14:paraId="6A084C89" w14:textId="77777777" w:rsidR="008B6401" w:rsidRPr="006308A3" w:rsidRDefault="008B6401" w:rsidP="008B6401">
            <w:pPr>
              <w:ind w:right="172"/>
              <w:rPr>
                <w:rFonts w:ascii="Times New Roman" w:hAnsi="Times New Roman" w:cs="Times New Roman"/>
                <w:b/>
              </w:rPr>
            </w:pPr>
          </w:p>
          <w:p w14:paraId="5B6D0F4A" w14:textId="77777777" w:rsidR="008B6401" w:rsidRPr="006F2FC1" w:rsidRDefault="008B6401" w:rsidP="008B6401">
            <w:pPr>
              <w:pStyle w:val="GvdeMetni"/>
              <w:ind w:left="284" w:right="7976"/>
              <w:jc w:val="both"/>
              <w:rPr>
                <w:rFonts w:ascii="Times New Roman" w:hAnsi="Times New Roman" w:cs="Times New Roman"/>
                <w:color w:val="000000" w:themeColor="text1"/>
                <w:w w:val="110"/>
                <w:sz w:val="24"/>
                <w:szCs w:val="24"/>
              </w:rPr>
            </w:pPr>
            <w:r w:rsidRPr="006F2FC1">
              <w:rPr>
                <w:rFonts w:ascii="Times New Roman" w:hAnsi="Times New Roman" w:cs="Times New Roman"/>
                <w:color w:val="000000" w:themeColor="text1"/>
                <w:w w:val="110"/>
                <w:sz w:val="24"/>
                <w:szCs w:val="24"/>
              </w:rPr>
              <w:t xml:space="preserve">                                                                                                                     </w:t>
            </w:r>
          </w:p>
          <w:tbl>
            <w:tblPr>
              <w:tblStyle w:val="TabloKlavuzu11"/>
              <w:tblpPr w:leftFromText="141" w:rightFromText="141" w:vertAnchor="page" w:horzAnchor="margin" w:tblpY="11916"/>
              <w:tblOverlap w:val="never"/>
              <w:tblW w:w="9640" w:type="dxa"/>
              <w:tblInd w:w="0" w:type="dxa"/>
              <w:tblLook w:val="04A0" w:firstRow="1" w:lastRow="0" w:firstColumn="1" w:lastColumn="0" w:noHBand="0" w:noVBand="1"/>
            </w:tblPr>
            <w:tblGrid>
              <w:gridCol w:w="4820"/>
              <w:gridCol w:w="4820"/>
            </w:tblGrid>
            <w:tr w:rsidR="007C7DD7" w14:paraId="70C32180" w14:textId="77777777" w:rsidTr="007C7DD7">
              <w:tc>
                <w:tcPr>
                  <w:tcW w:w="4820" w:type="dxa"/>
                  <w:tcBorders>
                    <w:top w:val="single" w:sz="4" w:space="0" w:color="auto"/>
                    <w:left w:val="single" w:sz="4" w:space="0" w:color="auto"/>
                    <w:bottom w:val="single" w:sz="4" w:space="0" w:color="auto"/>
                    <w:right w:val="single" w:sz="4" w:space="0" w:color="auto"/>
                  </w:tcBorders>
                  <w:hideMark/>
                </w:tcPr>
                <w:p w14:paraId="5444654F" w14:textId="77777777" w:rsidR="007C7DD7" w:rsidRDefault="007C7DD7" w:rsidP="007C7DD7">
                  <w:pPr>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lastRenderedPageBreak/>
                    <w:t>HAZIRLAYAN</w:t>
                  </w:r>
                </w:p>
                <w:p w14:paraId="5EEF770B" w14:textId="77777777" w:rsidR="007C7DD7" w:rsidRDefault="007C7DD7" w:rsidP="007C7DD7">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73E1929F" w14:textId="77777777" w:rsidR="00A8254D" w:rsidRDefault="00A8254D" w:rsidP="00A8254D">
                  <w:pPr>
                    <w:spacing w:after="187"/>
                    <w:ind w:left="10" w:hanging="10"/>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Adı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Soyadı</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Unvanı</w:t>
                  </w:r>
                  <w:proofErr w:type="spellEnd"/>
                  <w:r>
                    <w:rPr>
                      <w:rFonts w:ascii="Times New Roman" w:hAnsi="Times New Roman" w:cs="Times New Roman"/>
                      <w:color w:val="000000"/>
                      <w:sz w:val="24"/>
                      <w:szCs w:val="24"/>
                    </w:rPr>
                    <w:t xml:space="preserve">            </w:t>
                  </w:r>
                </w:p>
                <w:p w14:paraId="11271673" w14:textId="77777777" w:rsidR="007C7DD7" w:rsidRDefault="007C7DD7" w:rsidP="007C7DD7">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İmza</w:t>
                  </w:r>
                  <w:proofErr w:type="spellEnd"/>
                </w:p>
                <w:p w14:paraId="4459DD7D" w14:textId="2744B02B" w:rsidR="00BA2F78" w:rsidRDefault="00BA2F78" w:rsidP="007C7DD7">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692E943" w14:textId="77777777" w:rsidR="007C7DD7" w:rsidRDefault="007C7DD7" w:rsidP="007C7DD7">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0D0B9BEA" w14:textId="77777777" w:rsidR="007C7DD7" w:rsidRDefault="007C7DD7" w:rsidP="007C7DD7">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19D14BCF" w14:textId="77777777" w:rsidR="00A8254D" w:rsidRDefault="00A8254D" w:rsidP="00A8254D">
                  <w:pPr>
                    <w:spacing w:after="187"/>
                    <w:ind w:left="10" w:hanging="10"/>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Adı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Soyadı</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Unvanı</w:t>
                  </w:r>
                  <w:proofErr w:type="spellEnd"/>
                  <w:r>
                    <w:rPr>
                      <w:rFonts w:ascii="Times New Roman" w:hAnsi="Times New Roman" w:cs="Times New Roman"/>
                      <w:color w:val="000000"/>
                      <w:sz w:val="24"/>
                      <w:szCs w:val="24"/>
                    </w:rPr>
                    <w:t xml:space="preserve">            </w:t>
                  </w:r>
                </w:p>
                <w:p w14:paraId="0C032C32" w14:textId="77777777" w:rsidR="007C7DD7" w:rsidRDefault="007C7DD7" w:rsidP="007C7DD7">
                  <w:pPr>
                    <w:spacing w:before="9"/>
                    <w:jc w:val="center"/>
                    <w:rPr>
                      <w:rFonts w:ascii="Times New Roman" w:eastAsia="Times New Roman" w:hAnsi="Times New Roman"/>
                      <w:sz w:val="24"/>
                      <w:szCs w:val="24"/>
                    </w:rPr>
                  </w:pPr>
                  <w:bookmarkStart w:id="0" w:name="_GoBack"/>
                  <w:bookmarkEnd w:id="0"/>
                  <w:proofErr w:type="spellStart"/>
                  <w:r>
                    <w:rPr>
                      <w:rFonts w:ascii="Times New Roman" w:eastAsia="Times New Roman" w:hAnsi="Times New Roman"/>
                      <w:sz w:val="24"/>
                      <w:szCs w:val="24"/>
                    </w:rPr>
                    <w:t>İmza</w:t>
                  </w:r>
                  <w:proofErr w:type="spellEnd"/>
                </w:p>
              </w:tc>
            </w:tr>
          </w:tbl>
          <w:p w14:paraId="7F865222" w14:textId="77777777" w:rsidR="00E709F1" w:rsidRDefault="00E709F1" w:rsidP="00362072">
            <w:pPr>
              <w:tabs>
                <w:tab w:val="left" w:pos="6972"/>
              </w:tabs>
              <w:rPr>
                <w:sz w:val="20"/>
                <w:szCs w:val="20"/>
              </w:rPr>
            </w:pPr>
          </w:p>
        </w:tc>
      </w:tr>
    </w:tbl>
    <w:p w14:paraId="098B68A8" w14:textId="77777777" w:rsidR="00362072" w:rsidRPr="009A3933" w:rsidRDefault="00362072" w:rsidP="00362072">
      <w:pPr>
        <w:tabs>
          <w:tab w:val="left" w:pos="6972"/>
        </w:tabs>
        <w:rPr>
          <w:sz w:val="20"/>
          <w:szCs w:val="20"/>
        </w:rPr>
      </w:pPr>
    </w:p>
    <w:sectPr w:rsidR="00362072" w:rsidRPr="009A3933">
      <w:headerReference w:type="even" r:id="rId7"/>
      <w:headerReference w:type="default" r:id="rId8"/>
      <w:footerReference w:type="even" r:id="rId9"/>
      <w:footerReference w:type="default" r:id="rId10"/>
      <w:headerReference w:type="first" r:id="rId11"/>
      <w:footerReference w:type="first" r:id="rId12"/>
      <w:pgSz w:w="11910" w:h="16840"/>
      <w:pgMar w:top="620" w:right="640"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A49B3" w14:textId="77777777" w:rsidR="000975DA" w:rsidRDefault="000975DA">
      <w:r>
        <w:separator/>
      </w:r>
    </w:p>
  </w:endnote>
  <w:endnote w:type="continuationSeparator" w:id="0">
    <w:p w14:paraId="24ABE336" w14:textId="77777777" w:rsidR="000975DA" w:rsidRDefault="0009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DDF5" w14:textId="77777777" w:rsidR="00530AD2" w:rsidRDefault="00530A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BBBB" w14:textId="77777777" w:rsidR="006C4B3B" w:rsidRDefault="006C4B3B">
    <w:pPr>
      <w:pStyle w:val="GvdeMetni"/>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3A55" w14:textId="77777777" w:rsidR="00530AD2" w:rsidRDefault="00530A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0C1A" w14:textId="77777777" w:rsidR="000975DA" w:rsidRDefault="000975DA">
      <w:r>
        <w:separator/>
      </w:r>
    </w:p>
  </w:footnote>
  <w:footnote w:type="continuationSeparator" w:id="0">
    <w:p w14:paraId="11327029" w14:textId="77777777" w:rsidR="000975DA" w:rsidRDefault="00097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BD82" w14:textId="77777777" w:rsidR="00530AD2" w:rsidRDefault="00530A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C72D" w14:textId="43E3F3A6" w:rsidR="00031E31" w:rsidRDefault="00031E31">
    <w:pPr>
      <w:pStyle w:val="stBilgi"/>
    </w:pPr>
  </w:p>
  <w:p w14:paraId="1B06EF50" w14:textId="72C19923" w:rsidR="00031E31" w:rsidRDefault="00031E31">
    <w:pPr>
      <w:pStyle w:val="stBilgi"/>
    </w:pPr>
  </w:p>
  <w:tbl>
    <w:tblPr>
      <w:tblStyle w:val="TabloKlavuzu"/>
      <w:tblW w:w="9930" w:type="dxa"/>
      <w:tblInd w:w="279" w:type="dxa"/>
      <w:tblLook w:val="04A0" w:firstRow="1" w:lastRow="0" w:firstColumn="1" w:lastColumn="0" w:noHBand="0" w:noVBand="1"/>
    </w:tblPr>
    <w:tblGrid>
      <w:gridCol w:w="2693"/>
      <w:gridCol w:w="3666"/>
      <w:gridCol w:w="1992"/>
      <w:gridCol w:w="1579"/>
    </w:tblGrid>
    <w:tr w:rsidR="00031E31" w14:paraId="561AC5C6" w14:textId="77777777" w:rsidTr="00474A18">
      <w:trPr>
        <w:trHeight w:val="265"/>
      </w:trPr>
      <w:tc>
        <w:tcPr>
          <w:tcW w:w="2693" w:type="dxa"/>
          <w:vMerge w:val="restart"/>
          <w:tcBorders>
            <w:top w:val="single" w:sz="4" w:space="0" w:color="auto"/>
            <w:left w:val="single" w:sz="4" w:space="0" w:color="auto"/>
            <w:bottom w:val="single" w:sz="4" w:space="0" w:color="auto"/>
            <w:right w:val="single" w:sz="4" w:space="0" w:color="auto"/>
          </w:tcBorders>
          <w:hideMark/>
        </w:tcPr>
        <w:p w14:paraId="3EC4B94C" w14:textId="77777777" w:rsidR="00031E31" w:rsidRDefault="00031E31" w:rsidP="00031E31">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10C50F72" wp14:editId="430D8C6E">
                <wp:extent cx="714375" cy="7143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C05620B" w14:textId="10F162A7" w:rsidR="00031E31" w:rsidRPr="00BC05B7" w:rsidRDefault="00031E31" w:rsidP="00474A18">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Diş Hekimliği</w:t>
          </w:r>
          <w:r w:rsidR="00474A18">
            <w:rPr>
              <w:rFonts w:ascii="Times New Roman" w:hAnsi="Times New Roman" w:cs="Times New Roman"/>
              <w:b/>
              <w:sz w:val="24"/>
              <w:szCs w:val="24"/>
            </w:rPr>
            <w:t xml:space="preserve"> </w:t>
          </w:r>
          <w:r>
            <w:rPr>
              <w:rFonts w:ascii="Times New Roman" w:hAnsi="Times New Roman" w:cs="Times New Roman"/>
              <w:b/>
              <w:sz w:val="24"/>
              <w:szCs w:val="24"/>
            </w:rPr>
            <w:t>F</w:t>
          </w:r>
          <w:r w:rsidRPr="00BC05B7">
            <w:rPr>
              <w:rFonts w:ascii="Times New Roman" w:hAnsi="Times New Roman" w:cs="Times New Roman"/>
              <w:b/>
              <w:sz w:val="24"/>
              <w:szCs w:val="24"/>
            </w:rPr>
            <w:t>akültes</w:t>
          </w:r>
          <w:r>
            <w:rPr>
              <w:rFonts w:ascii="Times New Roman" w:hAnsi="Times New Roman" w:cs="Times New Roman"/>
              <w:b/>
              <w:sz w:val="24"/>
              <w:szCs w:val="24"/>
            </w:rPr>
            <w:t>i</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158EF3C6" w14:textId="0E8B320C" w:rsidR="00031E31" w:rsidRDefault="00031E31" w:rsidP="00031E31">
          <w:pPr>
            <w:jc w:val="center"/>
            <w:rPr>
              <w:rFonts w:ascii="Calibri" w:hAnsi="Calibri" w:cs="Calibri"/>
              <w:b/>
              <w:sz w:val="28"/>
              <w:szCs w:val="28"/>
            </w:rPr>
          </w:pPr>
          <w:r>
            <w:rPr>
              <w:rFonts w:ascii="Times New Roman" w:hAnsi="Times New Roman" w:cs="Times New Roman"/>
              <w:b/>
              <w:sz w:val="28"/>
              <w:szCs w:val="28"/>
            </w:rPr>
            <w:t>Cerrahi</w:t>
          </w:r>
          <w:r w:rsidRPr="00BC05B7">
            <w:rPr>
              <w:rFonts w:ascii="Times New Roman" w:hAnsi="Times New Roman" w:cs="Times New Roman"/>
              <w:b/>
              <w:sz w:val="28"/>
              <w:szCs w:val="28"/>
            </w:rPr>
            <w:t xml:space="preserve"> Onam Formu</w:t>
          </w:r>
          <w:r w:rsidR="00530AD2">
            <w:rPr>
              <w:rFonts w:ascii="Times New Roman" w:hAnsi="Times New Roman" w:cs="Times New Roman"/>
              <w:b/>
              <w:sz w:val="28"/>
              <w:szCs w:val="28"/>
            </w:rPr>
            <w:t xml:space="preserve"> 2</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82ABA1D" w14:textId="77777777" w:rsidR="00031E31" w:rsidRPr="00BC05B7" w:rsidRDefault="00031E31" w:rsidP="00031E3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0A32B372" w14:textId="77ABB365" w:rsidR="00031E31" w:rsidRDefault="00474A18" w:rsidP="00031E31">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7</w:t>
          </w:r>
        </w:p>
      </w:tc>
    </w:tr>
    <w:tr w:rsidR="00031E31" w14:paraId="47E492B7" w14:textId="77777777" w:rsidTr="00474A18">
      <w:trPr>
        <w:trHeight w:val="362"/>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5C2220F5" w14:textId="77777777" w:rsidR="00031E31" w:rsidRDefault="00031E31" w:rsidP="00031E31">
          <w:pPr>
            <w:rPr>
              <w:rFonts w:ascii="Times New Roman" w:hAnsi="Times New Roman" w:cs="Times New Roman"/>
              <w:b/>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245743A7" w14:textId="77777777" w:rsidR="00031E31" w:rsidRDefault="00031E31" w:rsidP="00031E31">
          <w:pPr>
            <w:rPr>
              <w:rFonts w:ascii="Calibri" w:eastAsia="Calibri" w:hAnsi="Calibri" w:cs="Calibri"/>
              <w:b/>
              <w:sz w:val="28"/>
              <w:szCs w:val="2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42CB1FAE" w14:textId="77777777" w:rsidR="00031E31" w:rsidRPr="00BC05B7" w:rsidRDefault="00031E31" w:rsidP="00031E3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058B3107" w14:textId="7C8DEA51" w:rsidR="00031E31" w:rsidRPr="00BF7AFA" w:rsidRDefault="00734B9F" w:rsidP="00031E31">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BF7AFA" w:rsidRPr="00BF7AFA">
            <w:rPr>
              <w:rFonts w:ascii="Times New Roman" w:hAnsi="Times New Roman" w:cs="Times New Roman"/>
              <w:sz w:val="24"/>
              <w:szCs w:val="24"/>
            </w:rPr>
            <w:t>.11.2023</w:t>
          </w:r>
        </w:p>
      </w:tc>
    </w:tr>
    <w:tr w:rsidR="00031E31" w14:paraId="2D7AE979" w14:textId="77777777" w:rsidTr="00474A18">
      <w:trPr>
        <w:trHeight w:val="224"/>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26DD40A9" w14:textId="77777777" w:rsidR="00031E31" w:rsidRDefault="00031E31" w:rsidP="00031E31">
          <w:pPr>
            <w:rPr>
              <w:rFonts w:ascii="Times New Roman" w:hAnsi="Times New Roman" w:cs="Times New Roman"/>
              <w:b/>
            </w:rPr>
          </w:pPr>
        </w:p>
      </w:tc>
      <w:tc>
        <w:tcPr>
          <w:tcW w:w="3666" w:type="dxa"/>
          <w:vMerge w:val="restart"/>
          <w:tcBorders>
            <w:top w:val="single" w:sz="4" w:space="0" w:color="auto"/>
            <w:left w:val="single" w:sz="4" w:space="0" w:color="auto"/>
            <w:bottom w:val="single" w:sz="4" w:space="0" w:color="auto"/>
            <w:right w:val="single" w:sz="4" w:space="0" w:color="auto"/>
          </w:tcBorders>
          <w:vAlign w:val="center"/>
          <w:hideMark/>
        </w:tcPr>
        <w:p w14:paraId="1106667E" w14:textId="77777777" w:rsidR="00031E31" w:rsidRDefault="00031E31" w:rsidP="00031E31">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Ağız, Diş ve Çene Cerrahisi</w:t>
          </w:r>
        </w:p>
        <w:p w14:paraId="3D96B41C" w14:textId="77777777" w:rsidR="00031E31" w:rsidRPr="00BC05B7" w:rsidRDefault="00031E31" w:rsidP="00031E31">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 xml:space="preserve"> Ana Bilim Dalı</w:t>
          </w:r>
        </w:p>
      </w:tc>
      <w:tc>
        <w:tcPr>
          <w:tcW w:w="1992" w:type="dxa"/>
          <w:tcBorders>
            <w:top w:val="single" w:sz="4" w:space="0" w:color="auto"/>
            <w:left w:val="single" w:sz="4" w:space="0" w:color="auto"/>
            <w:bottom w:val="single" w:sz="4" w:space="0" w:color="auto"/>
            <w:right w:val="single" w:sz="4" w:space="0" w:color="auto"/>
          </w:tcBorders>
          <w:vAlign w:val="center"/>
          <w:hideMark/>
        </w:tcPr>
        <w:p w14:paraId="598862D3" w14:textId="77777777" w:rsidR="00031E31" w:rsidRPr="00BC05B7" w:rsidRDefault="00031E31" w:rsidP="00031E3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60440B85" w14:textId="77777777" w:rsidR="00031E31" w:rsidRDefault="00031E31" w:rsidP="00031E31">
          <w:pPr>
            <w:tabs>
              <w:tab w:val="center" w:pos="4536"/>
              <w:tab w:val="right" w:pos="9072"/>
            </w:tabs>
            <w:rPr>
              <w:rFonts w:ascii="Arial" w:hAnsi="Arial" w:cs="Arial"/>
              <w:b/>
              <w:sz w:val="18"/>
            </w:rPr>
          </w:pPr>
        </w:p>
      </w:tc>
    </w:tr>
    <w:tr w:rsidR="00031E31" w14:paraId="2E6B6830" w14:textId="77777777" w:rsidTr="00474A18">
      <w:trPr>
        <w:trHeight w:val="22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5F5B9FF8" w14:textId="77777777" w:rsidR="00031E31" w:rsidRDefault="00031E31" w:rsidP="00031E31">
          <w:pPr>
            <w:rPr>
              <w:rFonts w:ascii="Times New Roman" w:hAnsi="Times New Roman" w:cs="Times New Roman"/>
              <w:b/>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5914E534" w14:textId="77777777" w:rsidR="00031E31" w:rsidRDefault="00031E31" w:rsidP="00031E31">
          <w:pPr>
            <w:rPr>
              <w:rFonts w:ascii="Times New Roman" w:hAnsi="Times New Roman" w:cs="Times New Roman"/>
              <w:b/>
              <w:sz w:val="28"/>
              <w:szCs w:val="2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1A9DC40" w14:textId="77777777" w:rsidR="00031E31" w:rsidRPr="00BC05B7" w:rsidRDefault="00031E31" w:rsidP="00031E3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3C734D5B" w14:textId="77777777" w:rsidR="00031E31" w:rsidRDefault="00031E31" w:rsidP="00031E31">
          <w:pPr>
            <w:tabs>
              <w:tab w:val="center" w:pos="4536"/>
              <w:tab w:val="right" w:pos="9072"/>
            </w:tabs>
            <w:rPr>
              <w:rFonts w:ascii="Arial" w:hAnsi="Arial" w:cs="Arial"/>
              <w:b/>
              <w:sz w:val="18"/>
            </w:rPr>
          </w:pPr>
        </w:p>
      </w:tc>
    </w:tr>
    <w:tr w:rsidR="00031E31" w14:paraId="08A72F0F" w14:textId="77777777" w:rsidTr="00474A18">
      <w:trPr>
        <w:trHeight w:val="216"/>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6988C1E4" w14:textId="77777777" w:rsidR="00031E31" w:rsidRDefault="00031E31" w:rsidP="00031E31">
          <w:pPr>
            <w:rPr>
              <w:rFonts w:ascii="Times New Roman" w:hAnsi="Times New Roman" w:cs="Times New Roman"/>
              <w:b/>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3E833A78" w14:textId="77777777" w:rsidR="00031E31" w:rsidRDefault="00031E31" w:rsidP="00031E31">
          <w:pPr>
            <w:rPr>
              <w:rFonts w:ascii="Times New Roman" w:hAnsi="Times New Roman" w:cs="Times New Roman"/>
              <w:b/>
              <w:sz w:val="28"/>
              <w:szCs w:val="28"/>
            </w:rPr>
          </w:pPr>
        </w:p>
      </w:tc>
      <w:tc>
        <w:tcPr>
          <w:tcW w:w="1992" w:type="dxa"/>
          <w:tcBorders>
            <w:top w:val="single" w:sz="4" w:space="0" w:color="auto"/>
            <w:left w:val="single" w:sz="4" w:space="0" w:color="auto"/>
            <w:bottom w:val="single" w:sz="4" w:space="0" w:color="auto"/>
            <w:right w:val="single" w:sz="4" w:space="0" w:color="auto"/>
          </w:tcBorders>
          <w:hideMark/>
        </w:tcPr>
        <w:p w14:paraId="4B66E3FC" w14:textId="77777777" w:rsidR="00031E31" w:rsidRPr="00BC05B7" w:rsidRDefault="00031E31" w:rsidP="00031E31">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454524F2" w14:textId="5002486C" w:rsidR="00031E31" w:rsidRDefault="00AC1C25" w:rsidP="00031E31">
          <w:pPr>
            <w:tabs>
              <w:tab w:val="center" w:pos="4536"/>
              <w:tab w:val="right" w:pos="9072"/>
            </w:tabs>
            <w:rPr>
              <w:rFonts w:ascii="Arial" w:hAnsi="Arial" w:cs="Arial"/>
              <w:b/>
              <w:sz w:val="18"/>
            </w:rPr>
          </w:pPr>
          <w:r w:rsidRPr="00AC1C25">
            <w:rPr>
              <w:rFonts w:ascii="Arial" w:hAnsi="Arial" w:cs="Arial"/>
              <w:b/>
              <w:sz w:val="18"/>
            </w:rPr>
            <w:t xml:space="preserve"> </w:t>
          </w:r>
          <w:r w:rsidRPr="00AC1C25">
            <w:rPr>
              <w:rFonts w:ascii="Arial" w:hAnsi="Arial" w:cs="Arial"/>
              <w:b/>
              <w:bCs/>
              <w:sz w:val="18"/>
            </w:rPr>
            <w:fldChar w:fldCharType="begin"/>
          </w:r>
          <w:r w:rsidRPr="00AC1C25">
            <w:rPr>
              <w:rFonts w:ascii="Arial" w:hAnsi="Arial" w:cs="Arial"/>
              <w:b/>
              <w:bCs/>
              <w:sz w:val="18"/>
            </w:rPr>
            <w:instrText>PAGE  \* Arabic  \* MERGEFORMAT</w:instrText>
          </w:r>
          <w:r w:rsidRPr="00AC1C25">
            <w:rPr>
              <w:rFonts w:ascii="Arial" w:hAnsi="Arial" w:cs="Arial"/>
              <w:b/>
              <w:bCs/>
              <w:sz w:val="18"/>
            </w:rPr>
            <w:fldChar w:fldCharType="separate"/>
          </w:r>
          <w:r w:rsidR="00A8254D">
            <w:rPr>
              <w:rFonts w:ascii="Arial" w:hAnsi="Arial" w:cs="Arial"/>
              <w:b/>
              <w:bCs/>
              <w:noProof/>
              <w:sz w:val="18"/>
            </w:rPr>
            <w:t>4</w:t>
          </w:r>
          <w:r w:rsidRPr="00AC1C25">
            <w:rPr>
              <w:rFonts w:ascii="Arial" w:hAnsi="Arial" w:cs="Arial"/>
              <w:b/>
              <w:bCs/>
              <w:sz w:val="18"/>
            </w:rPr>
            <w:fldChar w:fldCharType="end"/>
          </w:r>
          <w:r w:rsidRPr="00AC1C25">
            <w:rPr>
              <w:rFonts w:ascii="Arial" w:hAnsi="Arial" w:cs="Arial"/>
              <w:b/>
              <w:sz w:val="18"/>
            </w:rPr>
            <w:t xml:space="preserve"> / </w:t>
          </w:r>
          <w:r w:rsidRPr="00AC1C25">
            <w:rPr>
              <w:rFonts w:ascii="Arial" w:hAnsi="Arial" w:cs="Arial"/>
              <w:b/>
              <w:bCs/>
              <w:sz w:val="18"/>
            </w:rPr>
            <w:fldChar w:fldCharType="begin"/>
          </w:r>
          <w:r w:rsidRPr="00AC1C25">
            <w:rPr>
              <w:rFonts w:ascii="Arial" w:hAnsi="Arial" w:cs="Arial"/>
              <w:b/>
              <w:bCs/>
              <w:sz w:val="18"/>
            </w:rPr>
            <w:instrText>NUMPAGES  \* Arabic  \* MERGEFORMAT</w:instrText>
          </w:r>
          <w:r w:rsidRPr="00AC1C25">
            <w:rPr>
              <w:rFonts w:ascii="Arial" w:hAnsi="Arial" w:cs="Arial"/>
              <w:b/>
              <w:bCs/>
              <w:sz w:val="18"/>
            </w:rPr>
            <w:fldChar w:fldCharType="separate"/>
          </w:r>
          <w:r w:rsidR="00A8254D">
            <w:rPr>
              <w:rFonts w:ascii="Arial" w:hAnsi="Arial" w:cs="Arial"/>
              <w:b/>
              <w:bCs/>
              <w:noProof/>
              <w:sz w:val="18"/>
            </w:rPr>
            <w:t>4</w:t>
          </w:r>
          <w:r w:rsidRPr="00AC1C25">
            <w:rPr>
              <w:rFonts w:ascii="Arial" w:hAnsi="Arial" w:cs="Arial"/>
              <w:b/>
              <w:bCs/>
              <w:sz w:val="18"/>
            </w:rPr>
            <w:fldChar w:fldCharType="end"/>
          </w:r>
        </w:p>
      </w:tc>
    </w:tr>
  </w:tbl>
  <w:p w14:paraId="23B0554A" w14:textId="77777777" w:rsidR="00031E31" w:rsidRDefault="00031E3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4557" w14:textId="77777777" w:rsidR="00530AD2" w:rsidRDefault="00530A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7.25pt;visibility:visible;mso-wrap-style:square" o:bullet="t">
        <v:imagedata r:id="rId1" o:title=""/>
        <o:lock v:ext="edit" aspectratio="f"/>
      </v:shape>
    </w:pict>
  </w:numPicBullet>
  <w:numPicBullet w:numPicBulletId="1">
    <w:pict>
      <v:shape id="_x0000_i1029" type="#_x0000_t75" style="width:17.25pt;height:17.25pt;visibility:visible;mso-wrap-style:square" o:bullet="t">
        <v:imagedata r:id="rId2" o:title=""/>
        <o:lock v:ext="edit" aspectratio="f"/>
      </v:shape>
    </w:pict>
  </w:numPicBullet>
  <w:abstractNum w:abstractNumId="0" w15:restartNumberingAfterBreak="0">
    <w:nsid w:val="13A9664D"/>
    <w:multiLevelType w:val="hybridMultilevel"/>
    <w:tmpl w:val="E39ED6A4"/>
    <w:lvl w:ilvl="0" w:tplc="D61EC23E">
      <w:start w:val="1"/>
      <w:numFmt w:val="bullet"/>
      <w:lvlText w:val=""/>
      <w:lvlPicBulletId w:val="1"/>
      <w:lvlJc w:val="left"/>
      <w:pPr>
        <w:tabs>
          <w:tab w:val="num" w:pos="720"/>
        </w:tabs>
        <w:ind w:left="720" w:hanging="360"/>
      </w:pPr>
      <w:rPr>
        <w:rFonts w:ascii="Symbol" w:hAnsi="Symbol" w:hint="default"/>
      </w:rPr>
    </w:lvl>
    <w:lvl w:ilvl="1" w:tplc="746857AE" w:tentative="1">
      <w:start w:val="1"/>
      <w:numFmt w:val="bullet"/>
      <w:lvlText w:val=""/>
      <w:lvlJc w:val="left"/>
      <w:pPr>
        <w:tabs>
          <w:tab w:val="num" w:pos="1440"/>
        </w:tabs>
        <w:ind w:left="1440" w:hanging="360"/>
      </w:pPr>
      <w:rPr>
        <w:rFonts w:ascii="Symbol" w:hAnsi="Symbol" w:hint="default"/>
      </w:rPr>
    </w:lvl>
    <w:lvl w:ilvl="2" w:tplc="415CB524" w:tentative="1">
      <w:start w:val="1"/>
      <w:numFmt w:val="bullet"/>
      <w:lvlText w:val=""/>
      <w:lvlJc w:val="left"/>
      <w:pPr>
        <w:tabs>
          <w:tab w:val="num" w:pos="2160"/>
        </w:tabs>
        <w:ind w:left="2160" w:hanging="360"/>
      </w:pPr>
      <w:rPr>
        <w:rFonts w:ascii="Symbol" w:hAnsi="Symbol" w:hint="default"/>
      </w:rPr>
    </w:lvl>
    <w:lvl w:ilvl="3" w:tplc="A56CC7CA" w:tentative="1">
      <w:start w:val="1"/>
      <w:numFmt w:val="bullet"/>
      <w:lvlText w:val=""/>
      <w:lvlJc w:val="left"/>
      <w:pPr>
        <w:tabs>
          <w:tab w:val="num" w:pos="2880"/>
        </w:tabs>
        <w:ind w:left="2880" w:hanging="360"/>
      </w:pPr>
      <w:rPr>
        <w:rFonts w:ascii="Symbol" w:hAnsi="Symbol" w:hint="default"/>
      </w:rPr>
    </w:lvl>
    <w:lvl w:ilvl="4" w:tplc="1B389D6E" w:tentative="1">
      <w:start w:val="1"/>
      <w:numFmt w:val="bullet"/>
      <w:lvlText w:val=""/>
      <w:lvlJc w:val="left"/>
      <w:pPr>
        <w:tabs>
          <w:tab w:val="num" w:pos="3600"/>
        </w:tabs>
        <w:ind w:left="3600" w:hanging="360"/>
      </w:pPr>
      <w:rPr>
        <w:rFonts w:ascii="Symbol" w:hAnsi="Symbol" w:hint="default"/>
      </w:rPr>
    </w:lvl>
    <w:lvl w:ilvl="5" w:tplc="1EA85A5C" w:tentative="1">
      <w:start w:val="1"/>
      <w:numFmt w:val="bullet"/>
      <w:lvlText w:val=""/>
      <w:lvlJc w:val="left"/>
      <w:pPr>
        <w:tabs>
          <w:tab w:val="num" w:pos="4320"/>
        </w:tabs>
        <w:ind w:left="4320" w:hanging="360"/>
      </w:pPr>
      <w:rPr>
        <w:rFonts w:ascii="Symbol" w:hAnsi="Symbol" w:hint="default"/>
      </w:rPr>
    </w:lvl>
    <w:lvl w:ilvl="6" w:tplc="FD3C8D48" w:tentative="1">
      <w:start w:val="1"/>
      <w:numFmt w:val="bullet"/>
      <w:lvlText w:val=""/>
      <w:lvlJc w:val="left"/>
      <w:pPr>
        <w:tabs>
          <w:tab w:val="num" w:pos="5040"/>
        </w:tabs>
        <w:ind w:left="5040" w:hanging="360"/>
      </w:pPr>
      <w:rPr>
        <w:rFonts w:ascii="Symbol" w:hAnsi="Symbol" w:hint="default"/>
      </w:rPr>
    </w:lvl>
    <w:lvl w:ilvl="7" w:tplc="833861EE" w:tentative="1">
      <w:start w:val="1"/>
      <w:numFmt w:val="bullet"/>
      <w:lvlText w:val=""/>
      <w:lvlJc w:val="left"/>
      <w:pPr>
        <w:tabs>
          <w:tab w:val="num" w:pos="5760"/>
        </w:tabs>
        <w:ind w:left="5760" w:hanging="360"/>
      </w:pPr>
      <w:rPr>
        <w:rFonts w:ascii="Symbol" w:hAnsi="Symbol" w:hint="default"/>
      </w:rPr>
    </w:lvl>
    <w:lvl w:ilvl="8" w:tplc="45CC17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69229F"/>
    <w:multiLevelType w:val="hybridMultilevel"/>
    <w:tmpl w:val="A984C608"/>
    <w:lvl w:ilvl="0" w:tplc="B0949DC2">
      <w:numFmt w:val="bullet"/>
      <w:lvlText w:val="•"/>
      <w:lvlJc w:val="left"/>
      <w:pPr>
        <w:ind w:left="663" w:hanging="180"/>
      </w:pPr>
      <w:rPr>
        <w:rFonts w:ascii="Tahoma" w:eastAsia="Tahoma" w:hAnsi="Tahoma" w:cs="Tahoma" w:hint="default"/>
        <w:b w:val="0"/>
        <w:bCs w:val="0"/>
        <w:i w:val="0"/>
        <w:iCs w:val="0"/>
        <w:color w:val="231F20"/>
        <w:spacing w:val="0"/>
        <w:w w:val="94"/>
        <w:sz w:val="18"/>
        <w:szCs w:val="18"/>
        <w:lang w:val="tr-TR" w:eastAsia="en-US" w:bidi="ar-SA"/>
      </w:rPr>
    </w:lvl>
    <w:lvl w:ilvl="1" w:tplc="A14EB840">
      <w:numFmt w:val="bullet"/>
      <w:lvlText w:val="•"/>
      <w:lvlJc w:val="left"/>
      <w:pPr>
        <w:ind w:left="1660" w:hanging="180"/>
      </w:pPr>
      <w:rPr>
        <w:rFonts w:hint="default"/>
        <w:lang w:val="tr-TR" w:eastAsia="en-US" w:bidi="ar-SA"/>
      </w:rPr>
    </w:lvl>
    <w:lvl w:ilvl="2" w:tplc="08E8064C">
      <w:numFmt w:val="bullet"/>
      <w:lvlText w:val="•"/>
      <w:lvlJc w:val="left"/>
      <w:pPr>
        <w:ind w:left="2661" w:hanging="180"/>
      </w:pPr>
      <w:rPr>
        <w:rFonts w:hint="default"/>
        <w:lang w:val="tr-TR" w:eastAsia="en-US" w:bidi="ar-SA"/>
      </w:rPr>
    </w:lvl>
    <w:lvl w:ilvl="3" w:tplc="F38E35EC">
      <w:numFmt w:val="bullet"/>
      <w:lvlText w:val="•"/>
      <w:lvlJc w:val="left"/>
      <w:pPr>
        <w:ind w:left="3661" w:hanging="180"/>
      </w:pPr>
      <w:rPr>
        <w:rFonts w:hint="default"/>
        <w:lang w:val="tr-TR" w:eastAsia="en-US" w:bidi="ar-SA"/>
      </w:rPr>
    </w:lvl>
    <w:lvl w:ilvl="4" w:tplc="0712C016">
      <w:numFmt w:val="bullet"/>
      <w:lvlText w:val="•"/>
      <w:lvlJc w:val="left"/>
      <w:pPr>
        <w:ind w:left="4662" w:hanging="180"/>
      </w:pPr>
      <w:rPr>
        <w:rFonts w:hint="default"/>
        <w:lang w:val="tr-TR" w:eastAsia="en-US" w:bidi="ar-SA"/>
      </w:rPr>
    </w:lvl>
    <w:lvl w:ilvl="5" w:tplc="8E4A28C4">
      <w:numFmt w:val="bullet"/>
      <w:lvlText w:val="•"/>
      <w:lvlJc w:val="left"/>
      <w:pPr>
        <w:ind w:left="5662" w:hanging="180"/>
      </w:pPr>
      <w:rPr>
        <w:rFonts w:hint="default"/>
        <w:lang w:val="tr-TR" w:eastAsia="en-US" w:bidi="ar-SA"/>
      </w:rPr>
    </w:lvl>
    <w:lvl w:ilvl="6" w:tplc="3CD075B0">
      <w:numFmt w:val="bullet"/>
      <w:lvlText w:val="•"/>
      <w:lvlJc w:val="left"/>
      <w:pPr>
        <w:ind w:left="6663" w:hanging="180"/>
      </w:pPr>
      <w:rPr>
        <w:rFonts w:hint="default"/>
        <w:lang w:val="tr-TR" w:eastAsia="en-US" w:bidi="ar-SA"/>
      </w:rPr>
    </w:lvl>
    <w:lvl w:ilvl="7" w:tplc="54AEFF32">
      <w:numFmt w:val="bullet"/>
      <w:lvlText w:val="•"/>
      <w:lvlJc w:val="left"/>
      <w:pPr>
        <w:ind w:left="7663" w:hanging="180"/>
      </w:pPr>
      <w:rPr>
        <w:rFonts w:hint="default"/>
        <w:lang w:val="tr-TR" w:eastAsia="en-US" w:bidi="ar-SA"/>
      </w:rPr>
    </w:lvl>
    <w:lvl w:ilvl="8" w:tplc="E8127D60">
      <w:numFmt w:val="bullet"/>
      <w:lvlText w:val="•"/>
      <w:lvlJc w:val="left"/>
      <w:pPr>
        <w:ind w:left="8664" w:hanging="180"/>
      </w:pPr>
      <w:rPr>
        <w:rFonts w:hint="default"/>
        <w:lang w:val="tr-TR" w:eastAsia="en-US" w:bidi="ar-SA"/>
      </w:rPr>
    </w:lvl>
  </w:abstractNum>
  <w:abstractNum w:abstractNumId="2" w15:restartNumberingAfterBreak="0">
    <w:nsid w:val="17E30EA3"/>
    <w:multiLevelType w:val="hybridMultilevel"/>
    <w:tmpl w:val="5BD0B82E"/>
    <w:lvl w:ilvl="0" w:tplc="35765DC6">
      <w:start w:val="1"/>
      <w:numFmt w:val="bullet"/>
      <w:lvlText w:val=""/>
      <w:lvlPicBulletId w:val="0"/>
      <w:lvlJc w:val="left"/>
      <w:pPr>
        <w:tabs>
          <w:tab w:val="num" w:pos="720"/>
        </w:tabs>
        <w:ind w:left="720" w:hanging="360"/>
      </w:pPr>
      <w:rPr>
        <w:rFonts w:ascii="Symbol" w:hAnsi="Symbol" w:hint="default"/>
      </w:rPr>
    </w:lvl>
    <w:lvl w:ilvl="1" w:tplc="C90EB636" w:tentative="1">
      <w:start w:val="1"/>
      <w:numFmt w:val="bullet"/>
      <w:lvlText w:val=""/>
      <w:lvlJc w:val="left"/>
      <w:pPr>
        <w:tabs>
          <w:tab w:val="num" w:pos="1440"/>
        </w:tabs>
        <w:ind w:left="1440" w:hanging="360"/>
      </w:pPr>
      <w:rPr>
        <w:rFonts w:ascii="Symbol" w:hAnsi="Symbol" w:hint="default"/>
      </w:rPr>
    </w:lvl>
    <w:lvl w:ilvl="2" w:tplc="EAE28E2E" w:tentative="1">
      <w:start w:val="1"/>
      <w:numFmt w:val="bullet"/>
      <w:lvlText w:val=""/>
      <w:lvlJc w:val="left"/>
      <w:pPr>
        <w:tabs>
          <w:tab w:val="num" w:pos="2160"/>
        </w:tabs>
        <w:ind w:left="2160" w:hanging="360"/>
      </w:pPr>
      <w:rPr>
        <w:rFonts w:ascii="Symbol" w:hAnsi="Symbol" w:hint="default"/>
      </w:rPr>
    </w:lvl>
    <w:lvl w:ilvl="3" w:tplc="F4F04BB6" w:tentative="1">
      <w:start w:val="1"/>
      <w:numFmt w:val="bullet"/>
      <w:lvlText w:val=""/>
      <w:lvlJc w:val="left"/>
      <w:pPr>
        <w:tabs>
          <w:tab w:val="num" w:pos="2880"/>
        </w:tabs>
        <w:ind w:left="2880" w:hanging="360"/>
      </w:pPr>
      <w:rPr>
        <w:rFonts w:ascii="Symbol" w:hAnsi="Symbol" w:hint="default"/>
      </w:rPr>
    </w:lvl>
    <w:lvl w:ilvl="4" w:tplc="EF5C3008" w:tentative="1">
      <w:start w:val="1"/>
      <w:numFmt w:val="bullet"/>
      <w:lvlText w:val=""/>
      <w:lvlJc w:val="left"/>
      <w:pPr>
        <w:tabs>
          <w:tab w:val="num" w:pos="3600"/>
        </w:tabs>
        <w:ind w:left="3600" w:hanging="360"/>
      </w:pPr>
      <w:rPr>
        <w:rFonts w:ascii="Symbol" w:hAnsi="Symbol" w:hint="default"/>
      </w:rPr>
    </w:lvl>
    <w:lvl w:ilvl="5" w:tplc="E99EF5F4" w:tentative="1">
      <w:start w:val="1"/>
      <w:numFmt w:val="bullet"/>
      <w:lvlText w:val=""/>
      <w:lvlJc w:val="left"/>
      <w:pPr>
        <w:tabs>
          <w:tab w:val="num" w:pos="4320"/>
        </w:tabs>
        <w:ind w:left="4320" w:hanging="360"/>
      </w:pPr>
      <w:rPr>
        <w:rFonts w:ascii="Symbol" w:hAnsi="Symbol" w:hint="default"/>
      </w:rPr>
    </w:lvl>
    <w:lvl w:ilvl="6" w:tplc="229E63D6" w:tentative="1">
      <w:start w:val="1"/>
      <w:numFmt w:val="bullet"/>
      <w:lvlText w:val=""/>
      <w:lvlJc w:val="left"/>
      <w:pPr>
        <w:tabs>
          <w:tab w:val="num" w:pos="5040"/>
        </w:tabs>
        <w:ind w:left="5040" w:hanging="360"/>
      </w:pPr>
      <w:rPr>
        <w:rFonts w:ascii="Symbol" w:hAnsi="Symbol" w:hint="default"/>
      </w:rPr>
    </w:lvl>
    <w:lvl w:ilvl="7" w:tplc="89807458" w:tentative="1">
      <w:start w:val="1"/>
      <w:numFmt w:val="bullet"/>
      <w:lvlText w:val=""/>
      <w:lvlJc w:val="left"/>
      <w:pPr>
        <w:tabs>
          <w:tab w:val="num" w:pos="5760"/>
        </w:tabs>
        <w:ind w:left="5760" w:hanging="360"/>
      </w:pPr>
      <w:rPr>
        <w:rFonts w:ascii="Symbol" w:hAnsi="Symbol" w:hint="default"/>
      </w:rPr>
    </w:lvl>
    <w:lvl w:ilvl="8" w:tplc="F8EE80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A3B92"/>
    <w:multiLevelType w:val="hybridMultilevel"/>
    <w:tmpl w:val="1A14B188"/>
    <w:lvl w:ilvl="0" w:tplc="45149692">
      <w:start w:val="1"/>
      <w:numFmt w:val="bullet"/>
      <w:lvlText w:val=""/>
      <w:lvlPicBulletId w:val="0"/>
      <w:lvlJc w:val="left"/>
      <w:pPr>
        <w:tabs>
          <w:tab w:val="num" w:pos="720"/>
        </w:tabs>
        <w:ind w:left="720" w:hanging="360"/>
      </w:pPr>
      <w:rPr>
        <w:rFonts w:ascii="Symbol" w:hAnsi="Symbol" w:hint="default"/>
      </w:rPr>
    </w:lvl>
    <w:lvl w:ilvl="1" w:tplc="E430B97A" w:tentative="1">
      <w:start w:val="1"/>
      <w:numFmt w:val="bullet"/>
      <w:lvlText w:val=""/>
      <w:lvlJc w:val="left"/>
      <w:pPr>
        <w:tabs>
          <w:tab w:val="num" w:pos="1440"/>
        </w:tabs>
        <w:ind w:left="1440" w:hanging="360"/>
      </w:pPr>
      <w:rPr>
        <w:rFonts w:ascii="Symbol" w:hAnsi="Symbol" w:hint="default"/>
      </w:rPr>
    </w:lvl>
    <w:lvl w:ilvl="2" w:tplc="0C5A1DA2" w:tentative="1">
      <w:start w:val="1"/>
      <w:numFmt w:val="bullet"/>
      <w:lvlText w:val=""/>
      <w:lvlJc w:val="left"/>
      <w:pPr>
        <w:tabs>
          <w:tab w:val="num" w:pos="2160"/>
        </w:tabs>
        <w:ind w:left="2160" w:hanging="360"/>
      </w:pPr>
      <w:rPr>
        <w:rFonts w:ascii="Symbol" w:hAnsi="Symbol" w:hint="default"/>
      </w:rPr>
    </w:lvl>
    <w:lvl w:ilvl="3" w:tplc="415CD502" w:tentative="1">
      <w:start w:val="1"/>
      <w:numFmt w:val="bullet"/>
      <w:lvlText w:val=""/>
      <w:lvlJc w:val="left"/>
      <w:pPr>
        <w:tabs>
          <w:tab w:val="num" w:pos="2880"/>
        </w:tabs>
        <w:ind w:left="2880" w:hanging="360"/>
      </w:pPr>
      <w:rPr>
        <w:rFonts w:ascii="Symbol" w:hAnsi="Symbol" w:hint="default"/>
      </w:rPr>
    </w:lvl>
    <w:lvl w:ilvl="4" w:tplc="3A0AF5F0" w:tentative="1">
      <w:start w:val="1"/>
      <w:numFmt w:val="bullet"/>
      <w:lvlText w:val=""/>
      <w:lvlJc w:val="left"/>
      <w:pPr>
        <w:tabs>
          <w:tab w:val="num" w:pos="3600"/>
        </w:tabs>
        <w:ind w:left="3600" w:hanging="360"/>
      </w:pPr>
      <w:rPr>
        <w:rFonts w:ascii="Symbol" w:hAnsi="Symbol" w:hint="default"/>
      </w:rPr>
    </w:lvl>
    <w:lvl w:ilvl="5" w:tplc="8B825EB4" w:tentative="1">
      <w:start w:val="1"/>
      <w:numFmt w:val="bullet"/>
      <w:lvlText w:val=""/>
      <w:lvlJc w:val="left"/>
      <w:pPr>
        <w:tabs>
          <w:tab w:val="num" w:pos="4320"/>
        </w:tabs>
        <w:ind w:left="4320" w:hanging="360"/>
      </w:pPr>
      <w:rPr>
        <w:rFonts w:ascii="Symbol" w:hAnsi="Symbol" w:hint="default"/>
      </w:rPr>
    </w:lvl>
    <w:lvl w:ilvl="6" w:tplc="8E8C1922" w:tentative="1">
      <w:start w:val="1"/>
      <w:numFmt w:val="bullet"/>
      <w:lvlText w:val=""/>
      <w:lvlJc w:val="left"/>
      <w:pPr>
        <w:tabs>
          <w:tab w:val="num" w:pos="5040"/>
        </w:tabs>
        <w:ind w:left="5040" w:hanging="360"/>
      </w:pPr>
      <w:rPr>
        <w:rFonts w:ascii="Symbol" w:hAnsi="Symbol" w:hint="default"/>
      </w:rPr>
    </w:lvl>
    <w:lvl w:ilvl="7" w:tplc="98CEB7DE" w:tentative="1">
      <w:start w:val="1"/>
      <w:numFmt w:val="bullet"/>
      <w:lvlText w:val=""/>
      <w:lvlJc w:val="left"/>
      <w:pPr>
        <w:tabs>
          <w:tab w:val="num" w:pos="5760"/>
        </w:tabs>
        <w:ind w:left="5760" w:hanging="360"/>
      </w:pPr>
      <w:rPr>
        <w:rFonts w:ascii="Symbol" w:hAnsi="Symbol" w:hint="default"/>
      </w:rPr>
    </w:lvl>
    <w:lvl w:ilvl="8" w:tplc="4342B7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1A0E45"/>
    <w:multiLevelType w:val="hybridMultilevel"/>
    <w:tmpl w:val="314EE020"/>
    <w:lvl w:ilvl="0" w:tplc="C8DA0406">
      <w:start w:val="1"/>
      <w:numFmt w:val="bullet"/>
      <w:lvlText w:val=""/>
      <w:lvlPicBulletId w:val="0"/>
      <w:lvlJc w:val="left"/>
      <w:pPr>
        <w:tabs>
          <w:tab w:val="num" w:pos="360"/>
        </w:tabs>
        <w:ind w:left="360" w:hanging="360"/>
      </w:pPr>
      <w:rPr>
        <w:rFonts w:ascii="Symbol" w:hAnsi="Symbol" w:hint="default"/>
      </w:rPr>
    </w:lvl>
    <w:lvl w:ilvl="1" w:tplc="AA52845E" w:tentative="1">
      <w:start w:val="1"/>
      <w:numFmt w:val="bullet"/>
      <w:lvlText w:val=""/>
      <w:lvlJc w:val="left"/>
      <w:pPr>
        <w:tabs>
          <w:tab w:val="num" w:pos="1080"/>
        </w:tabs>
        <w:ind w:left="1080" w:hanging="360"/>
      </w:pPr>
      <w:rPr>
        <w:rFonts w:ascii="Symbol" w:hAnsi="Symbol" w:hint="default"/>
      </w:rPr>
    </w:lvl>
    <w:lvl w:ilvl="2" w:tplc="B352C9A0" w:tentative="1">
      <w:start w:val="1"/>
      <w:numFmt w:val="bullet"/>
      <w:lvlText w:val=""/>
      <w:lvlJc w:val="left"/>
      <w:pPr>
        <w:tabs>
          <w:tab w:val="num" w:pos="1800"/>
        </w:tabs>
        <w:ind w:left="1800" w:hanging="360"/>
      </w:pPr>
      <w:rPr>
        <w:rFonts w:ascii="Symbol" w:hAnsi="Symbol" w:hint="default"/>
      </w:rPr>
    </w:lvl>
    <w:lvl w:ilvl="3" w:tplc="A2AAC910" w:tentative="1">
      <w:start w:val="1"/>
      <w:numFmt w:val="bullet"/>
      <w:lvlText w:val=""/>
      <w:lvlJc w:val="left"/>
      <w:pPr>
        <w:tabs>
          <w:tab w:val="num" w:pos="2520"/>
        </w:tabs>
        <w:ind w:left="2520" w:hanging="360"/>
      </w:pPr>
      <w:rPr>
        <w:rFonts w:ascii="Symbol" w:hAnsi="Symbol" w:hint="default"/>
      </w:rPr>
    </w:lvl>
    <w:lvl w:ilvl="4" w:tplc="233AB1AC" w:tentative="1">
      <w:start w:val="1"/>
      <w:numFmt w:val="bullet"/>
      <w:lvlText w:val=""/>
      <w:lvlJc w:val="left"/>
      <w:pPr>
        <w:tabs>
          <w:tab w:val="num" w:pos="3240"/>
        </w:tabs>
        <w:ind w:left="3240" w:hanging="360"/>
      </w:pPr>
      <w:rPr>
        <w:rFonts w:ascii="Symbol" w:hAnsi="Symbol" w:hint="default"/>
      </w:rPr>
    </w:lvl>
    <w:lvl w:ilvl="5" w:tplc="C2329CC2" w:tentative="1">
      <w:start w:val="1"/>
      <w:numFmt w:val="bullet"/>
      <w:lvlText w:val=""/>
      <w:lvlJc w:val="left"/>
      <w:pPr>
        <w:tabs>
          <w:tab w:val="num" w:pos="3960"/>
        </w:tabs>
        <w:ind w:left="3960" w:hanging="360"/>
      </w:pPr>
      <w:rPr>
        <w:rFonts w:ascii="Symbol" w:hAnsi="Symbol" w:hint="default"/>
      </w:rPr>
    </w:lvl>
    <w:lvl w:ilvl="6" w:tplc="3E581850" w:tentative="1">
      <w:start w:val="1"/>
      <w:numFmt w:val="bullet"/>
      <w:lvlText w:val=""/>
      <w:lvlJc w:val="left"/>
      <w:pPr>
        <w:tabs>
          <w:tab w:val="num" w:pos="4680"/>
        </w:tabs>
        <w:ind w:left="4680" w:hanging="360"/>
      </w:pPr>
      <w:rPr>
        <w:rFonts w:ascii="Symbol" w:hAnsi="Symbol" w:hint="default"/>
      </w:rPr>
    </w:lvl>
    <w:lvl w:ilvl="7" w:tplc="FFDA1ABA" w:tentative="1">
      <w:start w:val="1"/>
      <w:numFmt w:val="bullet"/>
      <w:lvlText w:val=""/>
      <w:lvlJc w:val="left"/>
      <w:pPr>
        <w:tabs>
          <w:tab w:val="num" w:pos="5400"/>
        </w:tabs>
        <w:ind w:left="5400" w:hanging="360"/>
      </w:pPr>
      <w:rPr>
        <w:rFonts w:ascii="Symbol" w:hAnsi="Symbol" w:hint="default"/>
      </w:rPr>
    </w:lvl>
    <w:lvl w:ilvl="8" w:tplc="D7B27C2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19A1E03"/>
    <w:multiLevelType w:val="hybridMultilevel"/>
    <w:tmpl w:val="0270D05A"/>
    <w:lvl w:ilvl="0" w:tplc="A87ABDEE">
      <w:start w:val="1"/>
      <w:numFmt w:val="bullet"/>
      <w:lvlText w:val=""/>
      <w:lvlPicBulletId w:val="1"/>
      <w:lvlJc w:val="left"/>
      <w:pPr>
        <w:tabs>
          <w:tab w:val="num" w:pos="720"/>
        </w:tabs>
        <w:ind w:left="720" w:hanging="360"/>
      </w:pPr>
      <w:rPr>
        <w:rFonts w:ascii="Symbol" w:hAnsi="Symbol" w:hint="default"/>
      </w:rPr>
    </w:lvl>
    <w:lvl w:ilvl="1" w:tplc="E5FEC128" w:tentative="1">
      <w:start w:val="1"/>
      <w:numFmt w:val="bullet"/>
      <w:lvlText w:val=""/>
      <w:lvlJc w:val="left"/>
      <w:pPr>
        <w:tabs>
          <w:tab w:val="num" w:pos="1440"/>
        </w:tabs>
        <w:ind w:left="1440" w:hanging="360"/>
      </w:pPr>
      <w:rPr>
        <w:rFonts w:ascii="Symbol" w:hAnsi="Symbol" w:hint="default"/>
      </w:rPr>
    </w:lvl>
    <w:lvl w:ilvl="2" w:tplc="C10EC6D4" w:tentative="1">
      <w:start w:val="1"/>
      <w:numFmt w:val="bullet"/>
      <w:lvlText w:val=""/>
      <w:lvlJc w:val="left"/>
      <w:pPr>
        <w:tabs>
          <w:tab w:val="num" w:pos="2160"/>
        </w:tabs>
        <w:ind w:left="2160" w:hanging="360"/>
      </w:pPr>
      <w:rPr>
        <w:rFonts w:ascii="Symbol" w:hAnsi="Symbol" w:hint="default"/>
      </w:rPr>
    </w:lvl>
    <w:lvl w:ilvl="3" w:tplc="305A7A12" w:tentative="1">
      <w:start w:val="1"/>
      <w:numFmt w:val="bullet"/>
      <w:lvlText w:val=""/>
      <w:lvlJc w:val="left"/>
      <w:pPr>
        <w:tabs>
          <w:tab w:val="num" w:pos="2880"/>
        </w:tabs>
        <w:ind w:left="2880" w:hanging="360"/>
      </w:pPr>
      <w:rPr>
        <w:rFonts w:ascii="Symbol" w:hAnsi="Symbol" w:hint="default"/>
      </w:rPr>
    </w:lvl>
    <w:lvl w:ilvl="4" w:tplc="9C643A1E" w:tentative="1">
      <w:start w:val="1"/>
      <w:numFmt w:val="bullet"/>
      <w:lvlText w:val=""/>
      <w:lvlJc w:val="left"/>
      <w:pPr>
        <w:tabs>
          <w:tab w:val="num" w:pos="3600"/>
        </w:tabs>
        <w:ind w:left="3600" w:hanging="360"/>
      </w:pPr>
      <w:rPr>
        <w:rFonts w:ascii="Symbol" w:hAnsi="Symbol" w:hint="default"/>
      </w:rPr>
    </w:lvl>
    <w:lvl w:ilvl="5" w:tplc="0BCE3350" w:tentative="1">
      <w:start w:val="1"/>
      <w:numFmt w:val="bullet"/>
      <w:lvlText w:val=""/>
      <w:lvlJc w:val="left"/>
      <w:pPr>
        <w:tabs>
          <w:tab w:val="num" w:pos="4320"/>
        </w:tabs>
        <w:ind w:left="4320" w:hanging="360"/>
      </w:pPr>
      <w:rPr>
        <w:rFonts w:ascii="Symbol" w:hAnsi="Symbol" w:hint="default"/>
      </w:rPr>
    </w:lvl>
    <w:lvl w:ilvl="6" w:tplc="F8C89216" w:tentative="1">
      <w:start w:val="1"/>
      <w:numFmt w:val="bullet"/>
      <w:lvlText w:val=""/>
      <w:lvlJc w:val="left"/>
      <w:pPr>
        <w:tabs>
          <w:tab w:val="num" w:pos="5040"/>
        </w:tabs>
        <w:ind w:left="5040" w:hanging="360"/>
      </w:pPr>
      <w:rPr>
        <w:rFonts w:ascii="Symbol" w:hAnsi="Symbol" w:hint="default"/>
      </w:rPr>
    </w:lvl>
    <w:lvl w:ilvl="7" w:tplc="04360DA0" w:tentative="1">
      <w:start w:val="1"/>
      <w:numFmt w:val="bullet"/>
      <w:lvlText w:val=""/>
      <w:lvlJc w:val="left"/>
      <w:pPr>
        <w:tabs>
          <w:tab w:val="num" w:pos="5760"/>
        </w:tabs>
        <w:ind w:left="5760" w:hanging="360"/>
      </w:pPr>
      <w:rPr>
        <w:rFonts w:ascii="Symbol" w:hAnsi="Symbol" w:hint="default"/>
      </w:rPr>
    </w:lvl>
    <w:lvl w:ilvl="8" w:tplc="2106298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B3932BA"/>
    <w:multiLevelType w:val="hybridMultilevel"/>
    <w:tmpl w:val="9A6A405E"/>
    <w:lvl w:ilvl="0" w:tplc="C0F63B48">
      <w:start w:val="1"/>
      <w:numFmt w:val="bullet"/>
      <w:lvlText w:val=""/>
      <w:lvlPicBulletId w:val="0"/>
      <w:lvlJc w:val="left"/>
      <w:pPr>
        <w:tabs>
          <w:tab w:val="num" w:pos="720"/>
        </w:tabs>
        <w:ind w:left="720" w:hanging="360"/>
      </w:pPr>
      <w:rPr>
        <w:rFonts w:ascii="Symbol" w:hAnsi="Symbol" w:hint="default"/>
      </w:rPr>
    </w:lvl>
    <w:lvl w:ilvl="1" w:tplc="C492918E" w:tentative="1">
      <w:start w:val="1"/>
      <w:numFmt w:val="bullet"/>
      <w:lvlText w:val=""/>
      <w:lvlJc w:val="left"/>
      <w:pPr>
        <w:tabs>
          <w:tab w:val="num" w:pos="1440"/>
        </w:tabs>
        <w:ind w:left="1440" w:hanging="360"/>
      </w:pPr>
      <w:rPr>
        <w:rFonts w:ascii="Symbol" w:hAnsi="Symbol" w:hint="default"/>
      </w:rPr>
    </w:lvl>
    <w:lvl w:ilvl="2" w:tplc="7A14F526" w:tentative="1">
      <w:start w:val="1"/>
      <w:numFmt w:val="bullet"/>
      <w:lvlText w:val=""/>
      <w:lvlJc w:val="left"/>
      <w:pPr>
        <w:tabs>
          <w:tab w:val="num" w:pos="2160"/>
        </w:tabs>
        <w:ind w:left="2160" w:hanging="360"/>
      </w:pPr>
      <w:rPr>
        <w:rFonts w:ascii="Symbol" w:hAnsi="Symbol" w:hint="default"/>
      </w:rPr>
    </w:lvl>
    <w:lvl w:ilvl="3" w:tplc="4542590A" w:tentative="1">
      <w:start w:val="1"/>
      <w:numFmt w:val="bullet"/>
      <w:lvlText w:val=""/>
      <w:lvlJc w:val="left"/>
      <w:pPr>
        <w:tabs>
          <w:tab w:val="num" w:pos="2880"/>
        </w:tabs>
        <w:ind w:left="2880" w:hanging="360"/>
      </w:pPr>
      <w:rPr>
        <w:rFonts w:ascii="Symbol" w:hAnsi="Symbol" w:hint="default"/>
      </w:rPr>
    </w:lvl>
    <w:lvl w:ilvl="4" w:tplc="54A2212C" w:tentative="1">
      <w:start w:val="1"/>
      <w:numFmt w:val="bullet"/>
      <w:lvlText w:val=""/>
      <w:lvlJc w:val="left"/>
      <w:pPr>
        <w:tabs>
          <w:tab w:val="num" w:pos="3600"/>
        </w:tabs>
        <w:ind w:left="3600" w:hanging="360"/>
      </w:pPr>
      <w:rPr>
        <w:rFonts w:ascii="Symbol" w:hAnsi="Symbol" w:hint="default"/>
      </w:rPr>
    </w:lvl>
    <w:lvl w:ilvl="5" w:tplc="0A4090E4" w:tentative="1">
      <w:start w:val="1"/>
      <w:numFmt w:val="bullet"/>
      <w:lvlText w:val=""/>
      <w:lvlJc w:val="left"/>
      <w:pPr>
        <w:tabs>
          <w:tab w:val="num" w:pos="4320"/>
        </w:tabs>
        <w:ind w:left="4320" w:hanging="360"/>
      </w:pPr>
      <w:rPr>
        <w:rFonts w:ascii="Symbol" w:hAnsi="Symbol" w:hint="default"/>
      </w:rPr>
    </w:lvl>
    <w:lvl w:ilvl="6" w:tplc="0258267A" w:tentative="1">
      <w:start w:val="1"/>
      <w:numFmt w:val="bullet"/>
      <w:lvlText w:val=""/>
      <w:lvlJc w:val="left"/>
      <w:pPr>
        <w:tabs>
          <w:tab w:val="num" w:pos="5040"/>
        </w:tabs>
        <w:ind w:left="5040" w:hanging="360"/>
      </w:pPr>
      <w:rPr>
        <w:rFonts w:ascii="Symbol" w:hAnsi="Symbol" w:hint="default"/>
      </w:rPr>
    </w:lvl>
    <w:lvl w:ilvl="7" w:tplc="7282769C" w:tentative="1">
      <w:start w:val="1"/>
      <w:numFmt w:val="bullet"/>
      <w:lvlText w:val=""/>
      <w:lvlJc w:val="left"/>
      <w:pPr>
        <w:tabs>
          <w:tab w:val="num" w:pos="5760"/>
        </w:tabs>
        <w:ind w:left="5760" w:hanging="360"/>
      </w:pPr>
      <w:rPr>
        <w:rFonts w:ascii="Symbol" w:hAnsi="Symbol" w:hint="default"/>
      </w:rPr>
    </w:lvl>
    <w:lvl w:ilvl="8" w:tplc="AE78E24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FA08F3"/>
    <w:multiLevelType w:val="hybridMultilevel"/>
    <w:tmpl w:val="0F3E287A"/>
    <w:lvl w:ilvl="0" w:tplc="3FEA5714">
      <w:start w:val="1"/>
      <w:numFmt w:val="bullet"/>
      <w:lvlText w:val=""/>
      <w:lvlPicBulletId w:val="0"/>
      <w:lvlJc w:val="left"/>
      <w:pPr>
        <w:tabs>
          <w:tab w:val="num" w:pos="720"/>
        </w:tabs>
        <w:ind w:left="720" w:hanging="360"/>
      </w:pPr>
      <w:rPr>
        <w:rFonts w:ascii="Symbol" w:hAnsi="Symbol" w:hint="default"/>
      </w:rPr>
    </w:lvl>
    <w:lvl w:ilvl="1" w:tplc="0A084D1A" w:tentative="1">
      <w:start w:val="1"/>
      <w:numFmt w:val="bullet"/>
      <w:lvlText w:val=""/>
      <w:lvlJc w:val="left"/>
      <w:pPr>
        <w:tabs>
          <w:tab w:val="num" w:pos="1440"/>
        </w:tabs>
        <w:ind w:left="1440" w:hanging="360"/>
      </w:pPr>
      <w:rPr>
        <w:rFonts w:ascii="Symbol" w:hAnsi="Symbol" w:hint="default"/>
      </w:rPr>
    </w:lvl>
    <w:lvl w:ilvl="2" w:tplc="6572490C" w:tentative="1">
      <w:start w:val="1"/>
      <w:numFmt w:val="bullet"/>
      <w:lvlText w:val=""/>
      <w:lvlJc w:val="left"/>
      <w:pPr>
        <w:tabs>
          <w:tab w:val="num" w:pos="2160"/>
        </w:tabs>
        <w:ind w:left="2160" w:hanging="360"/>
      </w:pPr>
      <w:rPr>
        <w:rFonts w:ascii="Symbol" w:hAnsi="Symbol" w:hint="default"/>
      </w:rPr>
    </w:lvl>
    <w:lvl w:ilvl="3" w:tplc="AABA1872" w:tentative="1">
      <w:start w:val="1"/>
      <w:numFmt w:val="bullet"/>
      <w:lvlText w:val=""/>
      <w:lvlJc w:val="left"/>
      <w:pPr>
        <w:tabs>
          <w:tab w:val="num" w:pos="2880"/>
        </w:tabs>
        <w:ind w:left="2880" w:hanging="360"/>
      </w:pPr>
      <w:rPr>
        <w:rFonts w:ascii="Symbol" w:hAnsi="Symbol" w:hint="default"/>
      </w:rPr>
    </w:lvl>
    <w:lvl w:ilvl="4" w:tplc="51361B9A" w:tentative="1">
      <w:start w:val="1"/>
      <w:numFmt w:val="bullet"/>
      <w:lvlText w:val=""/>
      <w:lvlJc w:val="left"/>
      <w:pPr>
        <w:tabs>
          <w:tab w:val="num" w:pos="3600"/>
        </w:tabs>
        <w:ind w:left="3600" w:hanging="360"/>
      </w:pPr>
      <w:rPr>
        <w:rFonts w:ascii="Symbol" w:hAnsi="Symbol" w:hint="default"/>
      </w:rPr>
    </w:lvl>
    <w:lvl w:ilvl="5" w:tplc="25522248" w:tentative="1">
      <w:start w:val="1"/>
      <w:numFmt w:val="bullet"/>
      <w:lvlText w:val=""/>
      <w:lvlJc w:val="left"/>
      <w:pPr>
        <w:tabs>
          <w:tab w:val="num" w:pos="4320"/>
        </w:tabs>
        <w:ind w:left="4320" w:hanging="360"/>
      </w:pPr>
      <w:rPr>
        <w:rFonts w:ascii="Symbol" w:hAnsi="Symbol" w:hint="default"/>
      </w:rPr>
    </w:lvl>
    <w:lvl w:ilvl="6" w:tplc="7DC8F386" w:tentative="1">
      <w:start w:val="1"/>
      <w:numFmt w:val="bullet"/>
      <w:lvlText w:val=""/>
      <w:lvlJc w:val="left"/>
      <w:pPr>
        <w:tabs>
          <w:tab w:val="num" w:pos="5040"/>
        </w:tabs>
        <w:ind w:left="5040" w:hanging="360"/>
      </w:pPr>
      <w:rPr>
        <w:rFonts w:ascii="Symbol" w:hAnsi="Symbol" w:hint="default"/>
      </w:rPr>
    </w:lvl>
    <w:lvl w:ilvl="7" w:tplc="1406AE4C" w:tentative="1">
      <w:start w:val="1"/>
      <w:numFmt w:val="bullet"/>
      <w:lvlText w:val=""/>
      <w:lvlJc w:val="left"/>
      <w:pPr>
        <w:tabs>
          <w:tab w:val="num" w:pos="5760"/>
        </w:tabs>
        <w:ind w:left="5760" w:hanging="360"/>
      </w:pPr>
      <w:rPr>
        <w:rFonts w:ascii="Symbol" w:hAnsi="Symbol" w:hint="default"/>
      </w:rPr>
    </w:lvl>
    <w:lvl w:ilvl="8" w:tplc="0C5472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71684F"/>
    <w:multiLevelType w:val="hybridMultilevel"/>
    <w:tmpl w:val="CE2E6B46"/>
    <w:lvl w:ilvl="0" w:tplc="D42631BA">
      <w:start w:val="1"/>
      <w:numFmt w:val="bullet"/>
      <w:lvlText w:val=""/>
      <w:lvlPicBulletId w:val="0"/>
      <w:lvlJc w:val="left"/>
      <w:pPr>
        <w:tabs>
          <w:tab w:val="num" w:pos="720"/>
        </w:tabs>
        <w:ind w:left="720" w:hanging="360"/>
      </w:pPr>
      <w:rPr>
        <w:rFonts w:ascii="Symbol" w:hAnsi="Symbol" w:hint="default"/>
      </w:rPr>
    </w:lvl>
    <w:lvl w:ilvl="1" w:tplc="1EB43F18" w:tentative="1">
      <w:start w:val="1"/>
      <w:numFmt w:val="bullet"/>
      <w:lvlText w:val=""/>
      <w:lvlJc w:val="left"/>
      <w:pPr>
        <w:tabs>
          <w:tab w:val="num" w:pos="1440"/>
        </w:tabs>
        <w:ind w:left="1440" w:hanging="360"/>
      </w:pPr>
      <w:rPr>
        <w:rFonts w:ascii="Symbol" w:hAnsi="Symbol" w:hint="default"/>
      </w:rPr>
    </w:lvl>
    <w:lvl w:ilvl="2" w:tplc="C54C9DC0" w:tentative="1">
      <w:start w:val="1"/>
      <w:numFmt w:val="bullet"/>
      <w:lvlText w:val=""/>
      <w:lvlJc w:val="left"/>
      <w:pPr>
        <w:tabs>
          <w:tab w:val="num" w:pos="2160"/>
        </w:tabs>
        <w:ind w:left="2160" w:hanging="360"/>
      </w:pPr>
      <w:rPr>
        <w:rFonts w:ascii="Symbol" w:hAnsi="Symbol" w:hint="default"/>
      </w:rPr>
    </w:lvl>
    <w:lvl w:ilvl="3" w:tplc="5114D1B2" w:tentative="1">
      <w:start w:val="1"/>
      <w:numFmt w:val="bullet"/>
      <w:lvlText w:val=""/>
      <w:lvlJc w:val="left"/>
      <w:pPr>
        <w:tabs>
          <w:tab w:val="num" w:pos="2880"/>
        </w:tabs>
        <w:ind w:left="2880" w:hanging="360"/>
      </w:pPr>
      <w:rPr>
        <w:rFonts w:ascii="Symbol" w:hAnsi="Symbol" w:hint="default"/>
      </w:rPr>
    </w:lvl>
    <w:lvl w:ilvl="4" w:tplc="4D563584" w:tentative="1">
      <w:start w:val="1"/>
      <w:numFmt w:val="bullet"/>
      <w:lvlText w:val=""/>
      <w:lvlJc w:val="left"/>
      <w:pPr>
        <w:tabs>
          <w:tab w:val="num" w:pos="3600"/>
        </w:tabs>
        <w:ind w:left="3600" w:hanging="360"/>
      </w:pPr>
      <w:rPr>
        <w:rFonts w:ascii="Symbol" w:hAnsi="Symbol" w:hint="default"/>
      </w:rPr>
    </w:lvl>
    <w:lvl w:ilvl="5" w:tplc="54107CAE" w:tentative="1">
      <w:start w:val="1"/>
      <w:numFmt w:val="bullet"/>
      <w:lvlText w:val=""/>
      <w:lvlJc w:val="left"/>
      <w:pPr>
        <w:tabs>
          <w:tab w:val="num" w:pos="4320"/>
        </w:tabs>
        <w:ind w:left="4320" w:hanging="360"/>
      </w:pPr>
      <w:rPr>
        <w:rFonts w:ascii="Symbol" w:hAnsi="Symbol" w:hint="default"/>
      </w:rPr>
    </w:lvl>
    <w:lvl w:ilvl="6" w:tplc="C484768C" w:tentative="1">
      <w:start w:val="1"/>
      <w:numFmt w:val="bullet"/>
      <w:lvlText w:val=""/>
      <w:lvlJc w:val="left"/>
      <w:pPr>
        <w:tabs>
          <w:tab w:val="num" w:pos="5040"/>
        </w:tabs>
        <w:ind w:left="5040" w:hanging="360"/>
      </w:pPr>
      <w:rPr>
        <w:rFonts w:ascii="Symbol" w:hAnsi="Symbol" w:hint="default"/>
      </w:rPr>
    </w:lvl>
    <w:lvl w:ilvl="7" w:tplc="65A02362" w:tentative="1">
      <w:start w:val="1"/>
      <w:numFmt w:val="bullet"/>
      <w:lvlText w:val=""/>
      <w:lvlJc w:val="left"/>
      <w:pPr>
        <w:tabs>
          <w:tab w:val="num" w:pos="5760"/>
        </w:tabs>
        <w:ind w:left="5760" w:hanging="360"/>
      </w:pPr>
      <w:rPr>
        <w:rFonts w:ascii="Symbol" w:hAnsi="Symbol" w:hint="default"/>
      </w:rPr>
    </w:lvl>
    <w:lvl w:ilvl="8" w:tplc="B2749A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DC40D97"/>
    <w:multiLevelType w:val="hybridMultilevel"/>
    <w:tmpl w:val="228A555A"/>
    <w:lvl w:ilvl="0" w:tplc="B1C682E8">
      <w:start w:val="1"/>
      <w:numFmt w:val="bullet"/>
      <w:lvlText w:val=""/>
      <w:lvlPicBulletId w:val="0"/>
      <w:lvlJc w:val="left"/>
      <w:pPr>
        <w:tabs>
          <w:tab w:val="num" w:pos="720"/>
        </w:tabs>
        <w:ind w:left="720" w:hanging="360"/>
      </w:pPr>
      <w:rPr>
        <w:rFonts w:ascii="Symbol" w:hAnsi="Symbol" w:hint="default"/>
      </w:rPr>
    </w:lvl>
    <w:lvl w:ilvl="1" w:tplc="6108C85A" w:tentative="1">
      <w:start w:val="1"/>
      <w:numFmt w:val="bullet"/>
      <w:lvlText w:val=""/>
      <w:lvlJc w:val="left"/>
      <w:pPr>
        <w:tabs>
          <w:tab w:val="num" w:pos="1440"/>
        </w:tabs>
        <w:ind w:left="1440" w:hanging="360"/>
      </w:pPr>
      <w:rPr>
        <w:rFonts w:ascii="Symbol" w:hAnsi="Symbol" w:hint="default"/>
      </w:rPr>
    </w:lvl>
    <w:lvl w:ilvl="2" w:tplc="A9942802" w:tentative="1">
      <w:start w:val="1"/>
      <w:numFmt w:val="bullet"/>
      <w:lvlText w:val=""/>
      <w:lvlJc w:val="left"/>
      <w:pPr>
        <w:tabs>
          <w:tab w:val="num" w:pos="2160"/>
        </w:tabs>
        <w:ind w:left="2160" w:hanging="360"/>
      </w:pPr>
      <w:rPr>
        <w:rFonts w:ascii="Symbol" w:hAnsi="Symbol" w:hint="default"/>
      </w:rPr>
    </w:lvl>
    <w:lvl w:ilvl="3" w:tplc="33EEBF30" w:tentative="1">
      <w:start w:val="1"/>
      <w:numFmt w:val="bullet"/>
      <w:lvlText w:val=""/>
      <w:lvlJc w:val="left"/>
      <w:pPr>
        <w:tabs>
          <w:tab w:val="num" w:pos="2880"/>
        </w:tabs>
        <w:ind w:left="2880" w:hanging="360"/>
      </w:pPr>
      <w:rPr>
        <w:rFonts w:ascii="Symbol" w:hAnsi="Symbol" w:hint="default"/>
      </w:rPr>
    </w:lvl>
    <w:lvl w:ilvl="4" w:tplc="11E856DC" w:tentative="1">
      <w:start w:val="1"/>
      <w:numFmt w:val="bullet"/>
      <w:lvlText w:val=""/>
      <w:lvlJc w:val="left"/>
      <w:pPr>
        <w:tabs>
          <w:tab w:val="num" w:pos="3600"/>
        </w:tabs>
        <w:ind w:left="3600" w:hanging="360"/>
      </w:pPr>
      <w:rPr>
        <w:rFonts w:ascii="Symbol" w:hAnsi="Symbol" w:hint="default"/>
      </w:rPr>
    </w:lvl>
    <w:lvl w:ilvl="5" w:tplc="BEB0E91C" w:tentative="1">
      <w:start w:val="1"/>
      <w:numFmt w:val="bullet"/>
      <w:lvlText w:val=""/>
      <w:lvlJc w:val="left"/>
      <w:pPr>
        <w:tabs>
          <w:tab w:val="num" w:pos="4320"/>
        </w:tabs>
        <w:ind w:left="4320" w:hanging="360"/>
      </w:pPr>
      <w:rPr>
        <w:rFonts w:ascii="Symbol" w:hAnsi="Symbol" w:hint="default"/>
      </w:rPr>
    </w:lvl>
    <w:lvl w:ilvl="6" w:tplc="76924F4E" w:tentative="1">
      <w:start w:val="1"/>
      <w:numFmt w:val="bullet"/>
      <w:lvlText w:val=""/>
      <w:lvlJc w:val="left"/>
      <w:pPr>
        <w:tabs>
          <w:tab w:val="num" w:pos="5040"/>
        </w:tabs>
        <w:ind w:left="5040" w:hanging="360"/>
      </w:pPr>
      <w:rPr>
        <w:rFonts w:ascii="Symbol" w:hAnsi="Symbol" w:hint="default"/>
      </w:rPr>
    </w:lvl>
    <w:lvl w:ilvl="7" w:tplc="C8FE547C" w:tentative="1">
      <w:start w:val="1"/>
      <w:numFmt w:val="bullet"/>
      <w:lvlText w:val=""/>
      <w:lvlJc w:val="left"/>
      <w:pPr>
        <w:tabs>
          <w:tab w:val="num" w:pos="5760"/>
        </w:tabs>
        <w:ind w:left="5760" w:hanging="360"/>
      </w:pPr>
      <w:rPr>
        <w:rFonts w:ascii="Symbol" w:hAnsi="Symbol" w:hint="default"/>
      </w:rPr>
    </w:lvl>
    <w:lvl w:ilvl="8" w:tplc="B37046D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2B1497"/>
    <w:multiLevelType w:val="hybridMultilevel"/>
    <w:tmpl w:val="29087C2E"/>
    <w:lvl w:ilvl="0" w:tplc="54AEEFBA">
      <w:start w:val="1"/>
      <w:numFmt w:val="bullet"/>
      <w:lvlText w:val=""/>
      <w:lvlPicBulletId w:val="0"/>
      <w:lvlJc w:val="left"/>
      <w:pPr>
        <w:tabs>
          <w:tab w:val="num" w:pos="720"/>
        </w:tabs>
        <w:ind w:left="720" w:hanging="360"/>
      </w:pPr>
      <w:rPr>
        <w:rFonts w:ascii="Symbol" w:hAnsi="Symbol" w:hint="default"/>
      </w:rPr>
    </w:lvl>
    <w:lvl w:ilvl="1" w:tplc="66E0234C" w:tentative="1">
      <w:start w:val="1"/>
      <w:numFmt w:val="bullet"/>
      <w:lvlText w:val=""/>
      <w:lvlJc w:val="left"/>
      <w:pPr>
        <w:tabs>
          <w:tab w:val="num" w:pos="1440"/>
        </w:tabs>
        <w:ind w:left="1440" w:hanging="360"/>
      </w:pPr>
      <w:rPr>
        <w:rFonts w:ascii="Symbol" w:hAnsi="Symbol" w:hint="default"/>
      </w:rPr>
    </w:lvl>
    <w:lvl w:ilvl="2" w:tplc="9E1AE018" w:tentative="1">
      <w:start w:val="1"/>
      <w:numFmt w:val="bullet"/>
      <w:lvlText w:val=""/>
      <w:lvlJc w:val="left"/>
      <w:pPr>
        <w:tabs>
          <w:tab w:val="num" w:pos="2160"/>
        </w:tabs>
        <w:ind w:left="2160" w:hanging="360"/>
      </w:pPr>
      <w:rPr>
        <w:rFonts w:ascii="Symbol" w:hAnsi="Symbol" w:hint="default"/>
      </w:rPr>
    </w:lvl>
    <w:lvl w:ilvl="3" w:tplc="9A52BAB4" w:tentative="1">
      <w:start w:val="1"/>
      <w:numFmt w:val="bullet"/>
      <w:lvlText w:val=""/>
      <w:lvlJc w:val="left"/>
      <w:pPr>
        <w:tabs>
          <w:tab w:val="num" w:pos="2880"/>
        </w:tabs>
        <w:ind w:left="2880" w:hanging="360"/>
      </w:pPr>
      <w:rPr>
        <w:rFonts w:ascii="Symbol" w:hAnsi="Symbol" w:hint="default"/>
      </w:rPr>
    </w:lvl>
    <w:lvl w:ilvl="4" w:tplc="40660A76" w:tentative="1">
      <w:start w:val="1"/>
      <w:numFmt w:val="bullet"/>
      <w:lvlText w:val=""/>
      <w:lvlJc w:val="left"/>
      <w:pPr>
        <w:tabs>
          <w:tab w:val="num" w:pos="3600"/>
        </w:tabs>
        <w:ind w:left="3600" w:hanging="360"/>
      </w:pPr>
      <w:rPr>
        <w:rFonts w:ascii="Symbol" w:hAnsi="Symbol" w:hint="default"/>
      </w:rPr>
    </w:lvl>
    <w:lvl w:ilvl="5" w:tplc="D1D44C9C" w:tentative="1">
      <w:start w:val="1"/>
      <w:numFmt w:val="bullet"/>
      <w:lvlText w:val=""/>
      <w:lvlJc w:val="left"/>
      <w:pPr>
        <w:tabs>
          <w:tab w:val="num" w:pos="4320"/>
        </w:tabs>
        <w:ind w:left="4320" w:hanging="360"/>
      </w:pPr>
      <w:rPr>
        <w:rFonts w:ascii="Symbol" w:hAnsi="Symbol" w:hint="default"/>
      </w:rPr>
    </w:lvl>
    <w:lvl w:ilvl="6" w:tplc="6B8C51C6" w:tentative="1">
      <w:start w:val="1"/>
      <w:numFmt w:val="bullet"/>
      <w:lvlText w:val=""/>
      <w:lvlJc w:val="left"/>
      <w:pPr>
        <w:tabs>
          <w:tab w:val="num" w:pos="5040"/>
        </w:tabs>
        <w:ind w:left="5040" w:hanging="360"/>
      </w:pPr>
      <w:rPr>
        <w:rFonts w:ascii="Symbol" w:hAnsi="Symbol" w:hint="default"/>
      </w:rPr>
    </w:lvl>
    <w:lvl w:ilvl="7" w:tplc="97DC5122" w:tentative="1">
      <w:start w:val="1"/>
      <w:numFmt w:val="bullet"/>
      <w:lvlText w:val=""/>
      <w:lvlJc w:val="left"/>
      <w:pPr>
        <w:tabs>
          <w:tab w:val="num" w:pos="5760"/>
        </w:tabs>
        <w:ind w:left="5760" w:hanging="360"/>
      </w:pPr>
      <w:rPr>
        <w:rFonts w:ascii="Symbol" w:hAnsi="Symbol" w:hint="default"/>
      </w:rPr>
    </w:lvl>
    <w:lvl w:ilvl="8" w:tplc="EC5874A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C657D4"/>
    <w:multiLevelType w:val="hybridMultilevel"/>
    <w:tmpl w:val="5A6C3EDA"/>
    <w:lvl w:ilvl="0" w:tplc="BD5E52A2">
      <w:start w:val="1"/>
      <w:numFmt w:val="bullet"/>
      <w:lvlText w:val=""/>
      <w:lvlPicBulletId w:val="0"/>
      <w:lvlJc w:val="left"/>
      <w:pPr>
        <w:tabs>
          <w:tab w:val="num" w:pos="720"/>
        </w:tabs>
        <w:ind w:left="720" w:hanging="360"/>
      </w:pPr>
      <w:rPr>
        <w:rFonts w:ascii="Symbol" w:hAnsi="Symbol" w:hint="default"/>
      </w:rPr>
    </w:lvl>
    <w:lvl w:ilvl="1" w:tplc="917E371A" w:tentative="1">
      <w:start w:val="1"/>
      <w:numFmt w:val="bullet"/>
      <w:lvlText w:val=""/>
      <w:lvlJc w:val="left"/>
      <w:pPr>
        <w:tabs>
          <w:tab w:val="num" w:pos="1440"/>
        </w:tabs>
        <w:ind w:left="1440" w:hanging="360"/>
      </w:pPr>
      <w:rPr>
        <w:rFonts w:ascii="Symbol" w:hAnsi="Symbol" w:hint="default"/>
      </w:rPr>
    </w:lvl>
    <w:lvl w:ilvl="2" w:tplc="559A549E" w:tentative="1">
      <w:start w:val="1"/>
      <w:numFmt w:val="bullet"/>
      <w:lvlText w:val=""/>
      <w:lvlJc w:val="left"/>
      <w:pPr>
        <w:tabs>
          <w:tab w:val="num" w:pos="2160"/>
        </w:tabs>
        <w:ind w:left="2160" w:hanging="360"/>
      </w:pPr>
      <w:rPr>
        <w:rFonts w:ascii="Symbol" w:hAnsi="Symbol" w:hint="default"/>
      </w:rPr>
    </w:lvl>
    <w:lvl w:ilvl="3" w:tplc="87AE8D4C" w:tentative="1">
      <w:start w:val="1"/>
      <w:numFmt w:val="bullet"/>
      <w:lvlText w:val=""/>
      <w:lvlJc w:val="left"/>
      <w:pPr>
        <w:tabs>
          <w:tab w:val="num" w:pos="2880"/>
        </w:tabs>
        <w:ind w:left="2880" w:hanging="360"/>
      </w:pPr>
      <w:rPr>
        <w:rFonts w:ascii="Symbol" w:hAnsi="Symbol" w:hint="default"/>
      </w:rPr>
    </w:lvl>
    <w:lvl w:ilvl="4" w:tplc="1C122246" w:tentative="1">
      <w:start w:val="1"/>
      <w:numFmt w:val="bullet"/>
      <w:lvlText w:val=""/>
      <w:lvlJc w:val="left"/>
      <w:pPr>
        <w:tabs>
          <w:tab w:val="num" w:pos="3600"/>
        </w:tabs>
        <w:ind w:left="3600" w:hanging="360"/>
      </w:pPr>
      <w:rPr>
        <w:rFonts w:ascii="Symbol" w:hAnsi="Symbol" w:hint="default"/>
      </w:rPr>
    </w:lvl>
    <w:lvl w:ilvl="5" w:tplc="57302686" w:tentative="1">
      <w:start w:val="1"/>
      <w:numFmt w:val="bullet"/>
      <w:lvlText w:val=""/>
      <w:lvlJc w:val="left"/>
      <w:pPr>
        <w:tabs>
          <w:tab w:val="num" w:pos="4320"/>
        </w:tabs>
        <w:ind w:left="4320" w:hanging="360"/>
      </w:pPr>
      <w:rPr>
        <w:rFonts w:ascii="Symbol" w:hAnsi="Symbol" w:hint="default"/>
      </w:rPr>
    </w:lvl>
    <w:lvl w:ilvl="6" w:tplc="484E46C6" w:tentative="1">
      <w:start w:val="1"/>
      <w:numFmt w:val="bullet"/>
      <w:lvlText w:val=""/>
      <w:lvlJc w:val="left"/>
      <w:pPr>
        <w:tabs>
          <w:tab w:val="num" w:pos="5040"/>
        </w:tabs>
        <w:ind w:left="5040" w:hanging="360"/>
      </w:pPr>
      <w:rPr>
        <w:rFonts w:ascii="Symbol" w:hAnsi="Symbol" w:hint="default"/>
      </w:rPr>
    </w:lvl>
    <w:lvl w:ilvl="7" w:tplc="6C1CDA46" w:tentative="1">
      <w:start w:val="1"/>
      <w:numFmt w:val="bullet"/>
      <w:lvlText w:val=""/>
      <w:lvlJc w:val="left"/>
      <w:pPr>
        <w:tabs>
          <w:tab w:val="num" w:pos="5760"/>
        </w:tabs>
        <w:ind w:left="5760" w:hanging="360"/>
      </w:pPr>
      <w:rPr>
        <w:rFonts w:ascii="Symbol" w:hAnsi="Symbol" w:hint="default"/>
      </w:rPr>
    </w:lvl>
    <w:lvl w:ilvl="8" w:tplc="3F5AED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A16F9"/>
    <w:multiLevelType w:val="hybridMultilevel"/>
    <w:tmpl w:val="1744FC18"/>
    <w:lvl w:ilvl="0" w:tplc="BB346FFE">
      <w:start w:val="1"/>
      <w:numFmt w:val="bullet"/>
      <w:lvlText w:val=""/>
      <w:lvlPicBulletId w:val="0"/>
      <w:lvlJc w:val="left"/>
      <w:pPr>
        <w:tabs>
          <w:tab w:val="num" w:pos="720"/>
        </w:tabs>
        <w:ind w:left="720" w:hanging="360"/>
      </w:pPr>
      <w:rPr>
        <w:rFonts w:ascii="Symbol" w:hAnsi="Symbol" w:hint="default"/>
      </w:rPr>
    </w:lvl>
    <w:lvl w:ilvl="1" w:tplc="F0046F4A" w:tentative="1">
      <w:start w:val="1"/>
      <w:numFmt w:val="bullet"/>
      <w:lvlText w:val=""/>
      <w:lvlJc w:val="left"/>
      <w:pPr>
        <w:tabs>
          <w:tab w:val="num" w:pos="1440"/>
        </w:tabs>
        <w:ind w:left="1440" w:hanging="360"/>
      </w:pPr>
      <w:rPr>
        <w:rFonts w:ascii="Symbol" w:hAnsi="Symbol" w:hint="default"/>
      </w:rPr>
    </w:lvl>
    <w:lvl w:ilvl="2" w:tplc="E7CE5172" w:tentative="1">
      <w:start w:val="1"/>
      <w:numFmt w:val="bullet"/>
      <w:lvlText w:val=""/>
      <w:lvlJc w:val="left"/>
      <w:pPr>
        <w:tabs>
          <w:tab w:val="num" w:pos="2160"/>
        </w:tabs>
        <w:ind w:left="2160" w:hanging="360"/>
      </w:pPr>
      <w:rPr>
        <w:rFonts w:ascii="Symbol" w:hAnsi="Symbol" w:hint="default"/>
      </w:rPr>
    </w:lvl>
    <w:lvl w:ilvl="3" w:tplc="DB5E1FE2" w:tentative="1">
      <w:start w:val="1"/>
      <w:numFmt w:val="bullet"/>
      <w:lvlText w:val=""/>
      <w:lvlJc w:val="left"/>
      <w:pPr>
        <w:tabs>
          <w:tab w:val="num" w:pos="2880"/>
        </w:tabs>
        <w:ind w:left="2880" w:hanging="360"/>
      </w:pPr>
      <w:rPr>
        <w:rFonts w:ascii="Symbol" w:hAnsi="Symbol" w:hint="default"/>
      </w:rPr>
    </w:lvl>
    <w:lvl w:ilvl="4" w:tplc="9C88A800" w:tentative="1">
      <w:start w:val="1"/>
      <w:numFmt w:val="bullet"/>
      <w:lvlText w:val=""/>
      <w:lvlJc w:val="left"/>
      <w:pPr>
        <w:tabs>
          <w:tab w:val="num" w:pos="3600"/>
        </w:tabs>
        <w:ind w:left="3600" w:hanging="360"/>
      </w:pPr>
      <w:rPr>
        <w:rFonts w:ascii="Symbol" w:hAnsi="Symbol" w:hint="default"/>
      </w:rPr>
    </w:lvl>
    <w:lvl w:ilvl="5" w:tplc="80D28EFC" w:tentative="1">
      <w:start w:val="1"/>
      <w:numFmt w:val="bullet"/>
      <w:lvlText w:val=""/>
      <w:lvlJc w:val="left"/>
      <w:pPr>
        <w:tabs>
          <w:tab w:val="num" w:pos="4320"/>
        </w:tabs>
        <w:ind w:left="4320" w:hanging="360"/>
      </w:pPr>
      <w:rPr>
        <w:rFonts w:ascii="Symbol" w:hAnsi="Symbol" w:hint="default"/>
      </w:rPr>
    </w:lvl>
    <w:lvl w:ilvl="6" w:tplc="EAEC1A70" w:tentative="1">
      <w:start w:val="1"/>
      <w:numFmt w:val="bullet"/>
      <w:lvlText w:val=""/>
      <w:lvlJc w:val="left"/>
      <w:pPr>
        <w:tabs>
          <w:tab w:val="num" w:pos="5040"/>
        </w:tabs>
        <w:ind w:left="5040" w:hanging="360"/>
      </w:pPr>
      <w:rPr>
        <w:rFonts w:ascii="Symbol" w:hAnsi="Symbol" w:hint="default"/>
      </w:rPr>
    </w:lvl>
    <w:lvl w:ilvl="7" w:tplc="89D89B42" w:tentative="1">
      <w:start w:val="1"/>
      <w:numFmt w:val="bullet"/>
      <w:lvlText w:val=""/>
      <w:lvlJc w:val="left"/>
      <w:pPr>
        <w:tabs>
          <w:tab w:val="num" w:pos="5760"/>
        </w:tabs>
        <w:ind w:left="5760" w:hanging="360"/>
      </w:pPr>
      <w:rPr>
        <w:rFonts w:ascii="Symbol" w:hAnsi="Symbol" w:hint="default"/>
      </w:rPr>
    </w:lvl>
    <w:lvl w:ilvl="8" w:tplc="ABAC94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EE5A59"/>
    <w:multiLevelType w:val="hybridMultilevel"/>
    <w:tmpl w:val="9DE267D8"/>
    <w:lvl w:ilvl="0" w:tplc="67E650C8">
      <w:start w:val="1"/>
      <w:numFmt w:val="bullet"/>
      <w:lvlText w:val=""/>
      <w:lvlPicBulletId w:val="1"/>
      <w:lvlJc w:val="left"/>
      <w:pPr>
        <w:tabs>
          <w:tab w:val="num" w:pos="720"/>
        </w:tabs>
        <w:ind w:left="720" w:hanging="360"/>
      </w:pPr>
      <w:rPr>
        <w:rFonts w:ascii="Symbol" w:hAnsi="Symbol" w:hint="default"/>
      </w:rPr>
    </w:lvl>
    <w:lvl w:ilvl="1" w:tplc="97A65FB4" w:tentative="1">
      <w:start w:val="1"/>
      <w:numFmt w:val="bullet"/>
      <w:lvlText w:val=""/>
      <w:lvlJc w:val="left"/>
      <w:pPr>
        <w:tabs>
          <w:tab w:val="num" w:pos="1440"/>
        </w:tabs>
        <w:ind w:left="1440" w:hanging="360"/>
      </w:pPr>
      <w:rPr>
        <w:rFonts w:ascii="Symbol" w:hAnsi="Symbol" w:hint="default"/>
      </w:rPr>
    </w:lvl>
    <w:lvl w:ilvl="2" w:tplc="12EA1B48" w:tentative="1">
      <w:start w:val="1"/>
      <w:numFmt w:val="bullet"/>
      <w:lvlText w:val=""/>
      <w:lvlJc w:val="left"/>
      <w:pPr>
        <w:tabs>
          <w:tab w:val="num" w:pos="2160"/>
        </w:tabs>
        <w:ind w:left="2160" w:hanging="360"/>
      </w:pPr>
      <w:rPr>
        <w:rFonts w:ascii="Symbol" w:hAnsi="Symbol" w:hint="default"/>
      </w:rPr>
    </w:lvl>
    <w:lvl w:ilvl="3" w:tplc="18EA10DC" w:tentative="1">
      <w:start w:val="1"/>
      <w:numFmt w:val="bullet"/>
      <w:lvlText w:val=""/>
      <w:lvlJc w:val="left"/>
      <w:pPr>
        <w:tabs>
          <w:tab w:val="num" w:pos="2880"/>
        </w:tabs>
        <w:ind w:left="2880" w:hanging="360"/>
      </w:pPr>
      <w:rPr>
        <w:rFonts w:ascii="Symbol" w:hAnsi="Symbol" w:hint="default"/>
      </w:rPr>
    </w:lvl>
    <w:lvl w:ilvl="4" w:tplc="26A8734A" w:tentative="1">
      <w:start w:val="1"/>
      <w:numFmt w:val="bullet"/>
      <w:lvlText w:val=""/>
      <w:lvlJc w:val="left"/>
      <w:pPr>
        <w:tabs>
          <w:tab w:val="num" w:pos="3600"/>
        </w:tabs>
        <w:ind w:left="3600" w:hanging="360"/>
      </w:pPr>
      <w:rPr>
        <w:rFonts w:ascii="Symbol" w:hAnsi="Symbol" w:hint="default"/>
      </w:rPr>
    </w:lvl>
    <w:lvl w:ilvl="5" w:tplc="5EA082C0" w:tentative="1">
      <w:start w:val="1"/>
      <w:numFmt w:val="bullet"/>
      <w:lvlText w:val=""/>
      <w:lvlJc w:val="left"/>
      <w:pPr>
        <w:tabs>
          <w:tab w:val="num" w:pos="4320"/>
        </w:tabs>
        <w:ind w:left="4320" w:hanging="360"/>
      </w:pPr>
      <w:rPr>
        <w:rFonts w:ascii="Symbol" w:hAnsi="Symbol" w:hint="default"/>
      </w:rPr>
    </w:lvl>
    <w:lvl w:ilvl="6" w:tplc="7EE20BE4" w:tentative="1">
      <w:start w:val="1"/>
      <w:numFmt w:val="bullet"/>
      <w:lvlText w:val=""/>
      <w:lvlJc w:val="left"/>
      <w:pPr>
        <w:tabs>
          <w:tab w:val="num" w:pos="5040"/>
        </w:tabs>
        <w:ind w:left="5040" w:hanging="360"/>
      </w:pPr>
      <w:rPr>
        <w:rFonts w:ascii="Symbol" w:hAnsi="Symbol" w:hint="default"/>
      </w:rPr>
    </w:lvl>
    <w:lvl w:ilvl="7" w:tplc="6ABC2A8E" w:tentative="1">
      <w:start w:val="1"/>
      <w:numFmt w:val="bullet"/>
      <w:lvlText w:val=""/>
      <w:lvlJc w:val="left"/>
      <w:pPr>
        <w:tabs>
          <w:tab w:val="num" w:pos="5760"/>
        </w:tabs>
        <w:ind w:left="5760" w:hanging="360"/>
      </w:pPr>
      <w:rPr>
        <w:rFonts w:ascii="Symbol" w:hAnsi="Symbol" w:hint="default"/>
      </w:rPr>
    </w:lvl>
    <w:lvl w:ilvl="8" w:tplc="0B1C6F3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1"/>
  </w:num>
  <w:num w:numId="3">
    <w:abstractNumId w:val="7"/>
  </w:num>
  <w:num w:numId="4">
    <w:abstractNumId w:val="6"/>
  </w:num>
  <w:num w:numId="5">
    <w:abstractNumId w:val="9"/>
  </w:num>
  <w:num w:numId="6">
    <w:abstractNumId w:val="2"/>
  </w:num>
  <w:num w:numId="7">
    <w:abstractNumId w:val="10"/>
  </w:num>
  <w:num w:numId="8">
    <w:abstractNumId w:val="4"/>
  </w:num>
  <w:num w:numId="9">
    <w:abstractNumId w:val="13"/>
  </w:num>
  <w:num w:numId="10">
    <w:abstractNumId w:val="0"/>
  </w:num>
  <w:num w:numId="11">
    <w:abstractNumId w:val="5"/>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B8"/>
    <w:rsid w:val="00011613"/>
    <w:rsid w:val="00031E31"/>
    <w:rsid w:val="000975DA"/>
    <w:rsid w:val="0019108D"/>
    <w:rsid w:val="00193A29"/>
    <w:rsid w:val="0028233B"/>
    <w:rsid w:val="002F1766"/>
    <w:rsid w:val="00323A98"/>
    <w:rsid w:val="00362072"/>
    <w:rsid w:val="00413C29"/>
    <w:rsid w:val="00474A18"/>
    <w:rsid w:val="004862AA"/>
    <w:rsid w:val="00530AD2"/>
    <w:rsid w:val="005D7FAA"/>
    <w:rsid w:val="006156CD"/>
    <w:rsid w:val="006308A3"/>
    <w:rsid w:val="006C4B3B"/>
    <w:rsid w:val="006F2FC1"/>
    <w:rsid w:val="007213EA"/>
    <w:rsid w:val="00734B9F"/>
    <w:rsid w:val="007C7DD7"/>
    <w:rsid w:val="007E18E7"/>
    <w:rsid w:val="008013A8"/>
    <w:rsid w:val="008A32C7"/>
    <w:rsid w:val="008B6401"/>
    <w:rsid w:val="00916F3C"/>
    <w:rsid w:val="00956D23"/>
    <w:rsid w:val="00A71A3A"/>
    <w:rsid w:val="00A8254D"/>
    <w:rsid w:val="00AC1C25"/>
    <w:rsid w:val="00AC3E3D"/>
    <w:rsid w:val="00B213A6"/>
    <w:rsid w:val="00BA2F78"/>
    <w:rsid w:val="00BA7FC7"/>
    <w:rsid w:val="00BC7C09"/>
    <w:rsid w:val="00BD02AF"/>
    <w:rsid w:val="00BF2EAE"/>
    <w:rsid w:val="00BF4C90"/>
    <w:rsid w:val="00BF7AFA"/>
    <w:rsid w:val="00CD0F1F"/>
    <w:rsid w:val="00D46028"/>
    <w:rsid w:val="00D558BE"/>
    <w:rsid w:val="00E00658"/>
    <w:rsid w:val="00E709F1"/>
    <w:rsid w:val="00EB62B8"/>
    <w:rsid w:val="00EC4397"/>
    <w:rsid w:val="00FC3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B5508"/>
  <w15:chartTrackingRefBased/>
  <w15:docId w15:val="{BE29F79C-BDC9-4014-9DF7-D2BDC8AC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72"/>
    <w:pPr>
      <w:widowControl w:val="0"/>
      <w:autoSpaceDE w:val="0"/>
      <w:autoSpaceDN w:val="0"/>
      <w:spacing w:after="0" w:line="240" w:lineRule="auto"/>
    </w:pPr>
    <w:rPr>
      <w:rFonts w:ascii="Tahoma" w:eastAsia="Tahoma" w:hAnsi="Tahoma" w:cs="Tahoma"/>
      <w:kern w:val="0"/>
      <w14:ligatures w14:val="none"/>
    </w:rPr>
  </w:style>
  <w:style w:type="paragraph" w:styleId="Balk1">
    <w:name w:val="heading 1"/>
    <w:basedOn w:val="Normal"/>
    <w:link w:val="Balk1Char"/>
    <w:uiPriority w:val="9"/>
    <w:qFormat/>
    <w:rsid w:val="00362072"/>
    <w:pPr>
      <w:spacing w:before="80"/>
      <w:ind w:left="283"/>
      <w:outlineLvl w:val="0"/>
    </w:pPr>
    <w:rPr>
      <w:rFonts w:ascii="Calibri" w:eastAsia="Calibri" w:hAnsi="Calibri" w:cs="Calibri"/>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2072"/>
    <w:rPr>
      <w:rFonts w:ascii="Calibri" w:eastAsia="Calibri" w:hAnsi="Calibri" w:cs="Calibri"/>
      <w:b/>
      <w:bCs/>
      <w:kern w:val="0"/>
      <w:sz w:val="18"/>
      <w:szCs w:val="18"/>
      <w14:ligatures w14:val="none"/>
    </w:rPr>
  </w:style>
  <w:style w:type="table" w:customStyle="1" w:styleId="TableNormal">
    <w:name w:val="Table Normal"/>
    <w:uiPriority w:val="2"/>
    <w:semiHidden/>
    <w:unhideWhenUsed/>
    <w:qFormat/>
    <w:rsid w:val="003620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62072"/>
    <w:pPr>
      <w:ind w:left="321"/>
    </w:pPr>
    <w:rPr>
      <w:sz w:val="18"/>
      <w:szCs w:val="18"/>
    </w:rPr>
  </w:style>
  <w:style w:type="character" w:customStyle="1" w:styleId="GvdeMetniChar">
    <w:name w:val="Gövde Metni Char"/>
    <w:basedOn w:val="VarsaylanParagrafYazTipi"/>
    <w:link w:val="GvdeMetni"/>
    <w:uiPriority w:val="1"/>
    <w:rsid w:val="00362072"/>
    <w:rPr>
      <w:rFonts w:ascii="Tahoma" w:eastAsia="Tahoma" w:hAnsi="Tahoma" w:cs="Tahoma"/>
      <w:kern w:val="0"/>
      <w:sz w:val="18"/>
      <w:szCs w:val="18"/>
      <w14:ligatures w14:val="none"/>
    </w:rPr>
  </w:style>
  <w:style w:type="paragraph" w:styleId="KonuBal">
    <w:name w:val="Title"/>
    <w:basedOn w:val="Normal"/>
    <w:link w:val="KonuBalChar"/>
    <w:uiPriority w:val="10"/>
    <w:qFormat/>
    <w:rsid w:val="00362072"/>
    <w:pPr>
      <w:spacing w:before="29"/>
      <w:ind w:left="1102"/>
    </w:pPr>
    <w:rPr>
      <w:rFonts w:ascii="Calibri" w:eastAsia="Calibri" w:hAnsi="Calibri" w:cs="Calibri"/>
      <w:b/>
      <w:bCs/>
      <w:sz w:val="31"/>
      <w:szCs w:val="31"/>
    </w:rPr>
  </w:style>
  <w:style w:type="character" w:customStyle="1" w:styleId="KonuBalChar">
    <w:name w:val="Konu Başlığı Char"/>
    <w:basedOn w:val="VarsaylanParagrafYazTipi"/>
    <w:link w:val="KonuBal"/>
    <w:uiPriority w:val="10"/>
    <w:rsid w:val="00362072"/>
    <w:rPr>
      <w:rFonts w:ascii="Calibri" w:eastAsia="Calibri" w:hAnsi="Calibri" w:cs="Calibri"/>
      <w:b/>
      <w:bCs/>
      <w:kern w:val="0"/>
      <w:sz w:val="31"/>
      <w:szCs w:val="31"/>
      <w14:ligatures w14:val="none"/>
    </w:rPr>
  </w:style>
  <w:style w:type="paragraph" w:styleId="ListeParagraf">
    <w:name w:val="List Paragraph"/>
    <w:basedOn w:val="Normal"/>
    <w:uiPriority w:val="1"/>
    <w:qFormat/>
    <w:rsid w:val="00362072"/>
    <w:pPr>
      <w:spacing w:line="216" w:lineRule="exact"/>
      <w:ind w:left="662" w:hanging="179"/>
    </w:pPr>
  </w:style>
  <w:style w:type="paragraph" w:customStyle="1" w:styleId="TableParagraph">
    <w:name w:val="Table Paragraph"/>
    <w:basedOn w:val="Normal"/>
    <w:uiPriority w:val="1"/>
    <w:qFormat/>
    <w:rsid w:val="00362072"/>
    <w:pPr>
      <w:spacing w:before="23"/>
      <w:jc w:val="center"/>
    </w:pPr>
  </w:style>
  <w:style w:type="table" w:styleId="TabloKlavuzu">
    <w:name w:val="Table Grid"/>
    <w:basedOn w:val="NormalTablo"/>
    <w:uiPriority w:val="39"/>
    <w:rsid w:val="003620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072"/>
    <w:pPr>
      <w:tabs>
        <w:tab w:val="center" w:pos="4536"/>
        <w:tab w:val="right" w:pos="9072"/>
      </w:tabs>
    </w:pPr>
  </w:style>
  <w:style w:type="character" w:customStyle="1" w:styleId="stBilgiChar">
    <w:name w:val="Üst Bilgi Char"/>
    <w:basedOn w:val="VarsaylanParagrafYazTipi"/>
    <w:link w:val="stBilgi"/>
    <w:uiPriority w:val="99"/>
    <w:rsid w:val="00362072"/>
    <w:rPr>
      <w:rFonts w:ascii="Tahoma" w:eastAsia="Tahoma" w:hAnsi="Tahoma" w:cs="Tahoma"/>
      <w:kern w:val="0"/>
      <w14:ligatures w14:val="none"/>
    </w:rPr>
  </w:style>
  <w:style w:type="paragraph" w:styleId="AltBilgi">
    <w:name w:val="footer"/>
    <w:basedOn w:val="Normal"/>
    <w:link w:val="AltBilgiChar"/>
    <w:uiPriority w:val="99"/>
    <w:unhideWhenUsed/>
    <w:rsid w:val="00362072"/>
    <w:pPr>
      <w:tabs>
        <w:tab w:val="center" w:pos="4536"/>
        <w:tab w:val="right" w:pos="9072"/>
      </w:tabs>
    </w:pPr>
  </w:style>
  <w:style w:type="character" w:customStyle="1" w:styleId="AltBilgiChar">
    <w:name w:val="Alt Bilgi Char"/>
    <w:basedOn w:val="VarsaylanParagrafYazTipi"/>
    <w:link w:val="AltBilgi"/>
    <w:uiPriority w:val="99"/>
    <w:rsid w:val="00362072"/>
    <w:rPr>
      <w:rFonts w:ascii="Tahoma" w:eastAsia="Tahoma" w:hAnsi="Tahoma" w:cs="Tahoma"/>
      <w:kern w:val="0"/>
      <w14:ligatures w14:val="none"/>
    </w:rPr>
  </w:style>
  <w:style w:type="table" w:customStyle="1" w:styleId="TabloKlavuzu11">
    <w:name w:val="Tablo Kılavuzu11"/>
    <w:basedOn w:val="NormalTablo"/>
    <w:uiPriority w:val="39"/>
    <w:rsid w:val="007C7DD7"/>
    <w:pPr>
      <w:widowControl w:val="0"/>
      <w:autoSpaceDE w:val="0"/>
      <w:autoSpaceDN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5449">
      <w:bodyDiv w:val="1"/>
      <w:marLeft w:val="0"/>
      <w:marRight w:val="0"/>
      <w:marTop w:val="0"/>
      <w:marBottom w:val="0"/>
      <w:divBdr>
        <w:top w:val="none" w:sz="0" w:space="0" w:color="auto"/>
        <w:left w:val="none" w:sz="0" w:space="0" w:color="auto"/>
        <w:bottom w:val="none" w:sz="0" w:space="0" w:color="auto"/>
        <w:right w:val="none" w:sz="0" w:space="0" w:color="auto"/>
      </w:divBdr>
    </w:div>
    <w:div w:id="537477391">
      <w:bodyDiv w:val="1"/>
      <w:marLeft w:val="0"/>
      <w:marRight w:val="0"/>
      <w:marTop w:val="0"/>
      <w:marBottom w:val="0"/>
      <w:divBdr>
        <w:top w:val="none" w:sz="0" w:space="0" w:color="auto"/>
        <w:left w:val="none" w:sz="0" w:space="0" w:color="auto"/>
        <w:bottom w:val="none" w:sz="0" w:space="0" w:color="auto"/>
        <w:right w:val="none" w:sz="0" w:space="0" w:color="auto"/>
      </w:divBdr>
    </w:div>
    <w:div w:id="1012685402">
      <w:bodyDiv w:val="1"/>
      <w:marLeft w:val="0"/>
      <w:marRight w:val="0"/>
      <w:marTop w:val="0"/>
      <w:marBottom w:val="0"/>
      <w:divBdr>
        <w:top w:val="none" w:sz="0" w:space="0" w:color="auto"/>
        <w:left w:val="none" w:sz="0" w:space="0" w:color="auto"/>
        <w:bottom w:val="none" w:sz="0" w:space="0" w:color="auto"/>
        <w:right w:val="none" w:sz="0" w:space="0" w:color="auto"/>
      </w:divBdr>
    </w:div>
    <w:div w:id="1101605776">
      <w:bodyDiv w:val="1"/>
      <w:marLeft w:val="0"/>
      <w:marRight w:val="0"/>
      <w:marTop w:val="0"/>
      <w:marBottom w:val="0"/>
      <w:divBdr>
        <w:top w:val="none" w:sz="0" w:space="0" w:color="auto"/>
        <w:left w:val="none" w:sz="0" w:space="0" w:color="auto"/>
        <w:bottom w:val="none" w:sz="0" w:space="0" w:color="auto"/>
        <w:right w:val="none" w:sz="0" w:space="0" w:color="auto"/>
      </w:divBdr>
    </w:div>
    <w:div w:id="18839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1802</Words>
  <Characters>10273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dc:creator>
  <cp:keywords/>
  <dc:description/>
  <cp:lastModifiedBy>DELL</cp:lastModifiedBy>
  <cp:revision>36</cp:revision>
  <dcterms:created xsi:type="dcterms:W3CDTF">2023-10-06T11:36:00Z</dcterms:created>
  <dcterms:modified xsi:type="dcterms:W3CDTF">2023-12-14T08:34:00Z</dcterms:modified>
</cp:coreProperties>
</file>