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D95B94" w:rsidRPr="004C3BCA" w:rsidTr="00D95B94">
        <w:tc>
          <w:tcPr>
            <w:tcW w:w="9639" w:type="dxa"/>
          </w:tcPr>
          <w:p w:rsidR="00D95B94" w:rsidRPr="004C3BCA" w:rsidRDefault="00D95B94" w:rsidP="004C3BCA">
            <w:pPr>
              <w:pStyle w:val="ListeParagraf"/>
              <w:numPr>
                <w:ilvl w:val="0"/>
                <w:numId w:val="11"/>
              </w:numPr>
              <w:spacing w:after="188"/>
              <w:ind w:left="462"/>
              <w:rPr>
                <w:b/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SORUMLULAR</w:t>
            </w: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  <w:r w:rsidRPr="004C3BCA">
              <w:rPr>
                <w:sz w:val="24"/>
                <w:szCs w:val="24"/>
              </w:rPr>
              <w:t xml:space="preserve"> </w:t>
            </w:r>
            <w:r w:rsidR="004C3BCA">
              <w:rPr>
                <w:sz w:val="24"/>
                <w:szCs w:val="24"/>
              </w:rPr>
              <w:t xml:space="preserve">     </w:t>
            </w:r>
            <w:proofErr w:type="spellStart"/>
            <w:r w:rsidRPr="004C3BCA">
              <w:rPr>
                <w:sz w:val="24"/>
                <w:szCs w:val="24"/>
              </w:rPr>
              <w:t>Merkezi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Sterilizasyon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Ünitesi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Sorumlusu</w:t>
            </w:r>
            <w:proofErr w:type="spellEnd"/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  <w:r w:rsidRPr="004C3BCA">
              <w:rPr>
                <w:sz w:val="24"/>
                <w:szCs w:val="24"/>
              </w:rPr>
              <w:t xml:space="preserve"> </w:t>
            </w:r>
            <w:r w:rsidR="004C3BCA">
              <w:rPr>
                <w:sz w:val="24"/>
                <w:szCs w:val="24"/>
              </w:rPr>
              <w:t xml:space="preserve">     </w:t>
            </w:r>
            <w:proofErr w:type="spellStart"/>
            <w:r w:rsidRPr="004C3BCA">
              <w:rPr>
                <w:sz w:val="24"/>
                <w:szCs w:val="24"/>
              </w:rPr>
              <w:t>Merkezi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Sterilizasyon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Ünitesi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Personeli</w:t>
            </w:r>
            <w:proofErr w:type="spellEnd"/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numPr>
                <w:ilvl w:val="0"/>
                <w:numId w:val="11"/>
              </w:numPr>
              <w:spacing w:after="0"/>
              <w:ind w:left="462" w:hanging="425"/>
              <w:rPr>
                <w:b/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UYGULAMA</w:t>
            </w:r>
          </w:p>
          <w:p w:rsidR="00D95B94" w:rsidRPr="004C3BCA" w:rsidRDefault="00D95B94" w:rsidP="004C3BCA">
            <w:pPr>
              <w:spacing w:after="0"/>
              <w:ind w:left="462" w:hanging="425"/>
              <w:rPr>
                <w:b/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2.1.</w:t>
            </w:r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Cihazı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aç</w:t>
            </w:r>
            <w:proofErr w:type="spellEnd"/>
            <w:r w:rsidRPr="004C3BCA">
              <w:rPr>
                <w:sz w:val="24"/>
                <w:szCs w:val="24"/>
              </w:rPr>
              <w:t xml:space="preserve"> / </w:t>
            </w:r>
            <w:proofErr w:type="spellStart"/>
            <w:r w:rsidRPr="004C3BCA">
              <w:rPr>
                <w:sz w:val="24"/>
                <w:szCs w:val="24"/>
              </w:rPr>
              <w:t>kapat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düğmesinden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aç</w:t>
            </w:r>
            <w:proofErr w:type="spellEnd"/>
            <w:r w:rsidRPr="004C3BCA">
              <w:rPr>
                <w:sz w:val="24"/>
                <w:szCs w:val="24"/>
              </w:rPr>
              <w:t>.</w:t>
            </w:r>
          </w:p>
          <w:p w:rsidR="00D95B94" w:rsidRPr="004C3BCA" w:rsidRDefault="00D95B94" w:rsidP="004C3BCA">
            <w:pPr>
              <w:pStyle w:val="ListeParagraf"/>
              <w:spacing w:after="0"/>
              <w:ind w:left="462" w:hanging="425"/>
              <w:rPr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2.2.</w:t>
            </w:r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Cihazın</w:t>
            </w:r>
            <w:proofErr w:type="spellEnd"/>
            <w:r w:rsidRPr="004C3BCA">
              <w:rPr>
                <w:sz w:val="24"/>
                <w:szCs w:val="24"/>
              </w:rPr>
              <w:t xml:space="preserve"> 180 / 190 </w:t>
            </w:r>
            <w:proofErr w:type="spellStart"/>
            <w:r w:rsidRPr="004C3BCA">
              <w:rPr>
                <w:sz w:val="24"/>
                <w:szCs w:val="24"/>
              </w:rPr>
              <w:t>dereceye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kadar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ısınmasını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bekle</w:t>
            </w:r>
            <w:proofErr w:type="spellEnd"/>
            <w:r w:rsidRPr="004C3BCA">
              <w:rPr>
                <w:sz w:val="24"/>
                <w:szCs w:val="24"/>
              </w:rPr>
              <w:t>.</w:t>
            </w:r>
          </w:p>
          <w:p w:rsidR="00D95B94" w:rsidRPr="004C3BCA" w:rsidRDefault="00D95B94" w:rsidP="004C3BCA">
            <w:pPr>
              <w:pStyle w:val="ListeParagraf"/>
              <w:spacing w:after="0"/>
              <w:ind w:left="0" w:firstLine="37"/>
              <w:rPr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2.3.</w:t>
            </w:r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İçerisine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malzeme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yerleştirilmiş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otoklav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paket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kağıdının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açık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olan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tarafını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cihazın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başlangıç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alanına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yerleştir</w:t>
            </w:r>
            <w:proofErr w:type="spellEnd"/>
            <w:r w:rsidRPr="004C3BCA">
              <w:rPr>
                <w:sz w:val="24"/>
                <w:szCs w:val="24"/>
              </w:rPr>
              <w:t xml:space="preserve">. </w:t>
            </w:r>
          </w:p>
          <w:p w:rsidR="00D95B94" w:rsidRPr="004C3BCA" w:rsidRDefault="00D95B94" w:rsidP="004C3BCA">
            <w:pPr>
              <w:pStyle w:val="ListeParagraf"/>
              <w:spacing w:after="0"/>
              <w:ind w:left="462" w:hanging="425"/>
              <w:rPr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2.4.</w:t>
            </w:r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Cihazın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bitiş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alanında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paketin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çıkışını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kontrol</w:t>
            </w:r>
            <w:proofErr w:type="spellEnd"/>
            <w:r w:rsidRPr="004C3BCA">
              <w:rPr>
                <w:sz w:val="24"/>
                <w:szCs w:val="24"/>
              </w:rPr>
              <w:t xml:space="preserve"> et.</w:t>
            </w:r>
          </w:p>
          <w:p w:rsidR="00D95B94" w:rsidRPr="004C3BCA" w:rsidRDefault="00D95B94" w:rsidP="004C3BCA">
            <w:pPr>
              <w:pStyle w:val="ListeParagraf"/>
              <w:spacing w:after="0"/>
              <w:ind w:left="462" w:hanging="425"/>
              <w:rPr>
                <w:sz w:val="24"/>
                <w:szCs w:val="24"/>
              </w:rPr>
            </w:pPr>
            <w:r w:rsidRPr="004C3BCA">
              <w:rPr>
                <w:b/>
                <w:sz w:val="24"/>
                <w:szCs w:val="24"/>
              </w:rPr>
              <w:t>2.5.</w:t>
            </w:r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Cihazdan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çıkan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paketin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tamamen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kapandığından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emin</w:t>
            </w:r>
            <w:proofErr w:type="spellEnd"/>
            <w:r w:rsidRPr="004C3BCA">
              <w:rPr>
                <w:sz w:val="24"/>
                <w:szCs w:val="24"/>
              </w:rPr>
              <w:t xml:space="preserve"> </w:t>
            </w:r>
            <w:proofErr w:type="spellStart"/>
            <w:r w:rsidRPr="004C3BCA">
              <w:rPr>
                <w:sz w:val="24"/>
                <w:szCs w:val="24"/>
              </w:rPr>
              <w:t>ol</w:t>
            </w:r>
            <w:proofErr w:type="spellEnd"/>
            <w:r w:rsidRPr="004C3BCA">
              <w:rPr>
                <w:sz w:val="24"/>
                <w:szCs w:val="24"/>
              </w:rPr>
              <w:t>.</w:t>
            </w: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pStyle w:val="ListeParagraf"/>
              <w:spacing w:after="188"/>
              <w:ind w:left="462" w:hanging="425"/>
              <w:rPr>
                <w:sz w:val="24"/>
                <w:szCs w:val="24"/>
              </w:rPr>
            </w:pPr>
          </w:p>
          <w:p w:rsidR="00D95B94" w:rsidRPr="004C3BCA" w:rsidRDefault="00D95B94" w:rsidP="004C3BCA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0E74BD" w:rsidRPr="004C3BCA" w:rsidRDefault="000E74BD" w:rsidP="004C3BCA">
      <w:pPr>
        <w:spacing w:after="0" w:line="240" w:lineRule="auto"/>
        <w:ind w:left="0" w:firstLine="0"/>
        <w:rPr>
          <w:b/>
          <w:sz w:val="24"/>
          <w:szCs w:val="24"/>
        </w:rPr>
      </w:pPr>
    </w:p>
    <w:sectPr w:rsidR="000E74BD" w:rsidRPr="004C3BCA" w:rsidSect="00D95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47D" w:rsidRDefault="007B447D" w:rsidP="00AE6196">
      <w:pPr>
        <w:spacing w:after="0" w:line="240" w:lineRule="auto"/>
      </w:pPr>
      <w:r>
        <w:separator/>
      </w:r>
    </w:p>
  </w:endnote>
  <w:endnote w:type="continuationSeparator" w:id="0">
    <w:p w:rsidR="007B447D" w:rsidRDefault="007B447D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7" w:rsidRDefault="00313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39" w:type="dxa"/>
      <w:tblInd w:w="704" w:type="dxa"/>
      <w:tblLook w:val="04A0" w:firstRow="1" w:lastRow="0" w:firstColumn="1" w:lastColumn="0" w:noHBand="0" w:noVBand="1"/>
    </w:tblPr>
    <w:tblGrid>
      <w:gridCol w:w="4787"/>
      <w:gridCol w:w="4852"/>
    </w:tblGrid>
    <w:tr w:rsidR="004C3BCA" w:rsidTr="004C3BCA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C3BCA" w:rsidRDefault="004C3BCA" w:rsidP="004C3BCA">
          <w:pPr>
            <w:spacing w:after="0"/>
            <w:jc w:val="center"/>
          </w:pPr>
          <w:r>
            <w:t>HAZIRLAYAN</w:t>
          </w:r>
        </w:p>
        <w:p w:rsidR="004C3BCA" w:rsidRDefault="004C3BCA" w:rsidP="004C3BCA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313D07" w:rsidRDefault="00313D07" w:rsidP="00313D0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4C3BCA" w:rsidRDefault="004C3BCA" w:rsidP="004C3BCA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4C3BCA" w:rsidRDefault="004C3BCA" w:rsidP="004C3BCA">
          <w:pPr>
            <w:spacing w:after="0"/>
            <w:jc w:val="center"/>
          </w:pPr>
        </w:p>
      </w:tc>
      <w:tc>
        <w:tcPr>
          <w:tcW w:w="4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C3BCA" w:rsidRDefault="004C3BCA" w:rsidP="004C3BCA">
          <w:pPr>
            <w:spacing w:after="0"/>
            <w:jc w:val="center"/>
          </w:pPr>
          <w:r>
            <w:t>ONAYLAYAN</w:t>
          </w:r>
        </w:p>
        <w:p w:rsidR="004C3BCA" w:rsidRDefault="004C3BCA" w:rsidP="004C3BCA">
          <w:pPr>
            <w:spacing w:after="0"/>
            <w:jc w:val="center"/>
          </w:pPr>
          <w:r>
            <w:t>...../....../.........</w:t>
          </w:r>
        </w:p>
        <w:p w:rsidR="00313D07" w:rsidRDefault="00313D07" w:rsidP="00313D0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4C3BCA" w:rsidRDefault="004C3BCA" w:rsidP="004C3BCA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802456" w:rsidRDefault="00802456" w:rsidP="00802456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7" w:rsidRDefault="00313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47D" w:rsidRDefault="007B447D" w:rsidP="00AE6196">
      <w:pPr>
        <w:spacing w:after="0" w:line="240" w:lineRule="auto"/>
      </w:pPr>
      <w:r>
        <w:separator/>
      </w:r>
    </w:p>
  </w:footnote>
  <w:footnote w:type="continuationSeparator" w:id="0">
    <w:p w:rsidR="007B447D" w:rsidRDefault="007B447D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7" w:rsidRDefault="00313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771"/>
      <w:gridCol w:w="4394"/>
      <w:gridCol w:w="1987"/>
      <w:gridCol w:w="1610"/>
    </w:tblGrid>
    <w:tr w:rsidR="00D95B94" w:rsidTr="00F96905">
      <w:trPr>
        <w:trHeight w:val="233"/>
      </w:trPr>
      <w:tc>
        <w:tcPr>
          <w:tcW w:w="17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5B94" w:rsidRDefault="00D95B94" w:rsidP="00F9690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Diş</w:t>
          </w:r>
          <w:proofErr w:type="spellEnd"/>
          <w:r w:rsidRPr="00F96905">
            <w:rPr>
              <w:b/>
              <w:sz w:val="24"/>
              <w:szCs w:val="24"/>
            </w:rPr>
            <w:t xml:space="preserve"> </w:t>
          </w:r>
          <w:proofErr w:type="spellStart"/>
          <w:r w:rsidRPr="00F96905">
            <w:rPr>
              <w:b/>
              <w:sz w:val="24"/>
              <w:szCs w:val="24"/>
            </w:rPr>
            <w:t>Hekimliği</w:t>
          </w:r>
          <w:proofErr w:type="spellEnd"/>
          <w:r w:rsidRPr="00F96905">
            <w:rPr>
              <w:b/>
              <w:sz w:val="24"/>
              <w:szCs w:val="24"/>
            </w:rPr>
            <w:t xml:space="preserve"> </w:t>
          </w:r>
          <w:proofErr w:type="spellStart"/>
          <w:r w:rsidRPr="00F96905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5B94" w:rsidRDefault="00D95B94" w:rsidP="00F96905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Otoklav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Paket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Kağıdı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Kapatma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Cihazı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Kullanma</w:t>
          </w:r>
          <w:proofErr w:type="spellEnd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 xml:space="preserve"> </w:t>
          </w:r>
          <w:proofErr w:type="spellStart"/>
          <w:r w:rsidRPr="005E67CF">
            <w:rPr>
              <w:rFonts w:eastAsiaTheme="minorEastAsia"/>
              <w:b/>
              <w:color w:val="auto"/>
              <w:sz w:val="28"/>
              <w:szCs w:val="28"/>
            </w:rPr>
            <w:t>Talimatı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Doküman</w:t>
          </w:r>
          <w:proofErr w:type="spellEnd"/>
          <w:r w:rsidRPr="00F96905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F96905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96905">
            <w:rPr>
              <w:sz w:val="24"/>
              <w:szCs w:val="24"/>
            </w:rPr>
            <w:t>S.SH.TL.0010</w:t>
          </w:r>
        </w:p>
      </w:tc>
    </w:tr>
    <w:tr w:rsidR="00D95B94" w:rsidTr="00F96905">
      <w:trPr>
        <w:trHeight w:val="269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Yayın</w:t>
          </w:r>
          <w:proofErr w:type="spellEnd"/>
          <w:r w:rsidRPr="00F96905">
            <w:rPr>
              <w:b/>
              <w:sz w:val="24"/>
              <w:szCs w:val="24"/>
            </w:rPr>
            <w:t xml:space="preserve"> </w:t>
          </w:r>
          <w:proofErr w:type="spellStart"/>
          <w:r w:rsidRPr="00F96905">
            <w:rPr>
              <w:b/>
              <w:sz w:val="24"/>
              <w:szCs w:val="24"/>
            </w:rPr>
            <w:t>Tarihi</w:t>
          </w:r>
          <w:proofErr w:type="spellEnd"/>
          <w:r w:rsidRPr="00F96905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F208B5" w:rsidP="00F96905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D95B94" w:rsidRPr="00F96905">
            <w:rPr>
              <w:sz w:val="24"/>
              <w:szCs w:val="24"/>
            </w:rPr>
            <w:t>.11.2023</w:t>
          </w:r>
        </w:p>
      </w:tc>
    </w:tr>
    <w:tr w:rsidR="00D95B94" w:rsidTr="00F96905">
      <w:trPr>
        <w:trHeight w:val="251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Revizyon</w:t>
          </w:r>
          <w:proofErr w:type="spellEnd"/>
          <w:r w:rsidRPr="00F96905">
            <w:rPr>
              <w:b/>
              <w:sz w:val="24"/>
              <w:szCs w:val="24"/>
            </w:rPr>
            <w:t xml:space="preserve"> </w:t>
          </w:r>
          <w:proofErr w:type="spellStart"/>
          <w:r w:rsidRPr="00F96905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D95B94" w:rsidTr="00F96905">
      <w:trPr>
        <w:trHeight w:val="82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Revizyon</w:t>
          </w:r>
          <w:proofErr w:type="spellEnd"/>
          <w:r w:rsidRPr="00F96905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D95B94" w:rsidTr="00F96905">
      <w:trPr>
        <w:trHeight w:val="96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Default="00D95B94" w:rsidP="00F96905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95B94" w:rsidRPr="00F96905" w:rsidRDefault="00D95B94" w:rsidP="00F9690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96905">
            <w:rPr>
              <w:b/>
              <w:sz w:val="24"/>
              <w:szCs w:val="24"/>
            </w:rPr>
            <w:t>Sayfa</w:t>
          </w:r>
          <w:proofErr w:type="spellEnd"/>
          <w:r w:rsidRPr="00F96905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95B94" w:rsidRPr="00F96905" w:rsidRDefault="00F96905" w:rsidP="00F96905">
          <w:pPr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785A58" w:rsidRDefault="00785A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07" w:rsidRDefault="00313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746DF"/>
    <w:multiLevelType w:val="hybridMultilevel"/>
    <w:tmpl w:val="6DCA7B66"/>
    <w:lvl w:ilvl="0" w:tplc="921CC0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36E32"/>
    <w:rsid w:val="00047CF3"/>
    <w:rsid w:val="000E74BD"/>
    <w:rsid w:val="00106AAE"/>
    <w:rsid w:val="00131824"/>
    <w:rsid w:val="001B3D7B"/>
    <w:rsid w:val="001C0767"/>
    <w:rsid w:val="001D6B72"/>
    <w:rsid w:val="001F3C77"/>
    <w:rsid w:val="0026434C"/>
    <w:rsid w:val="00295628"/>
    <w:rsid w:val="002E388F"/>
    <w:rsid w:val="002F28E7"/>
    <w:rsid w:val="00313D07"/>
    <w:rsid w:val="00491812"/>
    <w:rsid w:val="004C3BCA"/>
    <w:rsid w:val="005723A4"/>
    <w:rsid w:val="00581CA4"/>
    <w:rsid w:val="00585F6C"/>
    <w:rsid w:val="005D13A4"/>
    <w:rsid w:val="005D6A1F"/>
    <w:rsid w:val="005E67CF"/>
    <w:rsid w:val="00612B3D"/>
    <w:rsid w:val="00650986"/>
    <w:rsid w:val="00671958"/>
    <w:rsid w:val="00691C7C"/>
    <w:rsid w:val="006A5FA8"/>
    <w:rsid w:val="00785A58"/>
    <w:rsid w:val="007B447D"/>
    <w:rsid w:val="00802456"/>
    <w:rsid w:val="00853FE8"/>
    <w:rsid w:val="00873E4C"/>
    <w:rsid w:val="008960F5"/>
    <w:rsid w:val="009116C6"/>
    <w:rsid w:val="009215CF"/>
    <w:rsid w:val="00931357"/>
    <w:rsid w:val="00936332"/>
    <w:rsid w:val="00976B5B"/>
    <w:rsid w:val="009A2F15"/>
    <w:rsid w:val="009A4A2A"/>
    <w:rsid w:val="009E1088"/>
    <w:rsid w:val="009F6557"/>
    <w:rsid w:val="00A1126D"/>
    <w:rsid w:val="00AE20DC"/>
    <w:rsid w:val="00AE6196"/>
    <w:rsid w:val="00B115AC"/>
    <w:rsid w:val="00B537B1"/>
    <w:rsid w:val="00C03B00"/>
    <w:rsid w:val="00C07E97"/>
    <w:rsid w:val="00CC4A05"/>
    <w:rsid w:val="00D22EB1"/>
    <w:rsid w:val="00D82581"/>
    <w:rsid w:val="00D95B94"/>
    <w:rsid w:val="00F208B5"/>
    <w:rsid w:val="00F6211A"/>
    <w:rsid w:val="00F72E9E"/>
    <w:rsid w:val="00F96905"/>
    <w:rsid w:val="00FB345C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802456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2456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80245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E67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4C3B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27</cp:revision>
  <dcterms:created xsi:type="dcterms:W3CDTF">2022-10-19T08:52:00Z</dcterms:created>
  <dcterms:modified xsi:type="dcterms:W3CDTF">2023-12-14T11:01:00Z</dcterms:modified>
</cp:coreProperties>
</file>