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77" w:type="dxa"/>
        <w:tblInd w:w="-284" w:type="dxa"/>
        <w:tblLook w:val="04A0" w:firstRow="1" w:lastRow="0" w:firstColumn="1" w:lastColumn="0" w:noHBand="0" w:noVBand="1"/>
      </w:tblPr>
      <w:tblGrid>
        <w:gridCol w:w="9866"/>
      </w:tblGrid>
      <w:tr w:rsidR="002236D2" w14:paraId="03DE8648" w14:textId="77777777" w:rsidTr="00EC72B8">
        <w:trPr>
          <w:trHeight w:val="9854"/>
        </w:trPr>
        <w:tc>
          <w:tcPr>
            <w:tcW w:w="9777" w:type="dxa"/>
          </w:tcPr>
          <w:p w14:paraId="5F5B2F43" w14:textId="68368B44" w:rsidR="002236D2" w:rsidRPr="006B708D" w:rsidRDefault="002236D2" w:rsidP="00AD4199">
            <w:pPr>
              <w:ind w:left="169"/>
              <w:jc w:val="both"/>
              <w:rPr>
                <w:rFonts w:ascii="Times New Roman" w:hAnsi="Times New Roman" w:cs="Times New Roman"/>
                <w:sz w:val="24"/>
                <w:szCs w:val="24"/>
              </w:rPr>
            </w:pPr>
            <w:r w:rsidRPr="006B708D">
              <w:rPr>
                <w:rFonts w:ascii="Times New Roman" w:hAnsi="Times New Roman" w:cs="Times New Roman"/>
                <w:sz w:val="24"/>
                <w:szCs w:val="24"/>
              </w:rPr>
              <w:t xml:space="preserve">Görüşme yaptığım </w:t>
            </w:r>
            <w:proofErr w:type="spellStart"/>
            <w:r w:rsidRPr="006B708D">
              <w:rPr>
                <w:rFonts w:ascii="Times New Roman" w:hAnsi="Times New Roman" w:cs="Times New Roman"/>
                <w:sz w:val="24"/>
                <w:szCs w:val="24"/>
              </w:rPr>
              <w:t>Dr</w:t>
            </w:r>
            <w:proofErr w:type="spellEnd"/>
            <w:proofErr w:type="gramStart"/>
            <w:r w:rsidRPr="006B708D">
              <w:rPr>
                <w:rFonts w:ascii="Times New Roman" w:hAnsi="Times New Roman" w:cs="Times New Roman"/>
                <w:sz w:val="24"/>
                <w:szCs w:val="24"/>
              </w:rPr>
              <w:t>………………………………</w:t>
            </w:r>
            <w:proofErr w:type="gramEnd"/>
            <w:r w:rsidRPr="006B708D">
              <w:rPr>
                <w:rFonts w:ascii="Times New Roman" w:hAnsi="Times New Roman" w:cs="Times New Roman"/>
                <w:sz w:val="24"/>
                <w:szCs w:val="24"/>
              </w:rPr>
              <w:t xml:space="preserve"> aşağıda ayrıntı</w:t>
            </w:r>
            <w:r w:rsidR="00025536">
              <w:rPr>
                <w:rFonts w:ascii="Times New Roman" w:hAnsi="Times New Roman" w:cs="Times New Roman"/>
                <w:sz w:val="24"/>
                <w:szCs w:val="24"/>
              </w:rPr>
              <w:t xml:space="preserve">larıyla belirtilen tıbbi duruma </w:t>
            </w:r>
            <w:r w:rsidRPr="006B708D">
              <w:rPr>
                <w:rFonts w:ascii="Times New Roman" w:hAnsi="Times New Roman" w:cs="Times New Roman"/>
                <w:sz w:val="24"/>
                <w:szCs w:val="24"/>
              </w:rPr>
              <w:t>sahip olduğumu söyleyerek, mevcut durumuma ilişkin sözlü ve yazılı açıklamalarda bulundu:</w:t>
            </w:r>
          </w:p>
          <w:p w14:paraId="498D85C6" w14:textId="77777777" w:rsidR="00735DB6" w:rsidRDefault="00735DB6" w:rsidP="00AD4199">
            <w:pPr>
              <w:ind w:left="169"/>
              <w:jc w:val="both"/>
              <w:rPr>
                <w:rFonts w:ascii="Times New Roman" w:hAnsi="Times New Roman" w:cs="Times New Roman"/>
                <w:b/>
                <w:sz w:val="24"/>
                <w:szCs w:val="24"/>
              </w:rPr>
            </w:pPr>
          </w:p>
          <w:p w14:paraId="6A058DFA" w14:textId="581F730C" w:rsidR="005F660D" w:rsidRDefault="002236D2" w:rsidP="00C15104">
            <w:pPr>
              <w:ind w:left="32"/>
              <w:jc w:val="both"/>
              <w:rPr>
                <w:rFonts w:ascii="Times New Roman" w:hAnsi="Times New Roman" w:cs="Times New Roman"/>
                <w:b/>
                <w:sz w:val="24"/>
                <w:szCs w:val="24"/>
              </w:rPr>
            </w:pPr>
            <w:r w:rsidRPr="006B708D">
              <w:rPr>
                <w:rFonts w:ascii="Times New Roman" w:hAnsi="Times New Roman" w:cs="Times New Roman"/>
                <w:b/>
                <w:sz w:val="24"/>
                <w:szCs w:val="24"/>
              </w:rPr>
              <w:t>Sayın Hasta, Sayın Veli/Vasi</w:t>
            </w:r>
          </w:p>
          <w:p w14:paraId="1B000072" w14:textId="32C7987D" w:rsidR="002236D2" w:rsidRPr="005F660D" w:rsidRDefault="005F660D" w:rsidP="00C15104">
            <w:pPr>
              <w:ind w:left="32"/>
              <w:jc w:val="both"/>
              <w:rPr>
                <w:rFonts w:ascii="Times New Roman" w:hAnsi="Times New Roman" w:cs="Times New Roman"/>
                <w:b/>
                <w:sz w:val="24"/>
                <w:szCs w:val="24"/>
              </w:rPr>
            </w:pPr>
            <w:r>
              <w:rPr>
                <w:rFonts w:ascii="Times New Roman" w:hAnsi="Times New Roman" w:cs="Times New Roman"/>
                <w:b/>
                <w:sz w:val="24"/>
                <w:szCs w:val="24"/>
              </w:rPr>
              <w:t xml:space="preserve">  </w:t>
            </w:r>
            <w:r w:rsidR="002236D2" w:rsidRPr="006B708D">
              <w:rPr>
                <w:rFonts w:ascii="Times New Roman" w:hAnsi="Times New Roman" w:cs="Times New Roman"/>
                <w:sz w:val="24"/>
                <w:szCs w:val="24"/>
              </w:rPr>
              <w:t xml:space="preserve">Yapılan muayene ve tetkikler sonucunda size/çocuğunuza/vasisi bulunduğunuz kişiye </w:t>
            </w:r>
            <w:r w:rsidR="002236D2">
              <w:rPr>
                <w:rFonts w:ascii="Times New Roman" w:hAnsi="Times New Roman" w:cs="Times New Roman"/>
                <w:sz w:val="24"/>
                <w:szCs w:val="24"/>
              </w:rPr>
              <w:t>çene kemikleri ile ilgili</w:t>
            </w:r>
            <w:r w:rsidR="002236D2" w:rsidRPr="006B708D">
              <w:rPr>
                <w:rFonts w:ascii="Times New Roman" w:hAnsi="Times New Roman" w:cs="Times New Roman"/>
                <w:sz w:val="24"/>
                <w:szCs w:val="24"/>
              </w:rPr>
              <w:t xml:space="preserve"> mevcut </w:t>
            </w:r>
            <w:proofErr w:type="spellStart"/>
            <w:r w:rsidR="002236D2" w:rsidRPr="006B708D">
              <w:rPr>
                <w:rFonts w:ascii="Times New Roman" w:hAnsi="Times New Roman" w:cs="Times New Roman"/>
                <w:sz w:val="24"/>
                <w:szCs w:val="24"/>
              </w:rPr>
              <w:t>defekt</w:t>
            </w:r>
            <w:proofErr w:type="spellEnd"/>
            <w:r w:rsidR="002236D2" w:rsidRPr="006B708D">
              <w:rPr>
                <w:rFonts w:ascii="Times New Roman" w:hAnsi="Times New Roman" w:cs="Times New Roman"/>
                <w:sz w:val="24"/>
                <w:szCs w:val="24"/>
              </w:rPr>
              <w:t xml:space="preserve"> nedeniyle cerrahi girişim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size/çocuğunuza/vasisi olduğunuz kişiye yapılacak cerrahi girişim, bu girişime yönelik </w:t>
            </w:r>
            <w:proofErr w:type="gramStart"/>
            <w:r w:rsidR="002236D2" w:rsidRPr="006B708D">
              <w:rPr>
                <w:rFonts w:ascii="Times New Roman" w:hAnsi="Times New Roman" w:cs="Times New Roman"/>
                <w:sz w:val="24"/>
                <w:szCs w:val="24"/>
              </w:rPr>
              <w:t>komplikasyonlar</w:t>
            </w:r>
            <w:proofErr w:type="gramEnd"/>
            <w:r w:rsidR="002236D2">
              <w:rPr>
                <w:rFonts w:ascii="Times New Roman" w:hAnsi="Times New Roman" w:cs="Times New Roman"/>
                <w:sz w:val="24"/>
                <w:szCs w:val="24"/>
              </w:rPr>
              <w:t xml:space="preserve"> </w:t>
            </w:r>
            <w:r w:rsidR="002236D2" w:rsidRPr="006B708D">
              <w:rPr>
                <w:rFonts w:ascii="Times New Roman" w:hAnsi="Times New Roman" w:cs="Times New Roman"/>
                <w:sz w:val="24"/>
                <w:szCs w:val="24"/>
              </w:rPr>
              <w:t>(girişim sırasında ve sonrasında gelişebilecek olumsuz durumlar) ve alternatif tedavi yöntemler hakkında size temel bilgileri açıklamak amacıyla hazırlanmış bir bilgilendirilmiş onam formudur.</w:t>
            </w:r>
          </w:p>
          <w:p w14:paraId="6A1DC5AA" w14:textId="52C45A27" w:rsidR="002236D2" w:rsidRDefault="002D7519" w:rsidP="00C15104">
            <w:pPr>
              <w:ind w:left="32"/>
              <w:jc w:val="both"/>
              <w:rPr>
                <w:rFonts w:ascii="Times New Roman" w:hAnsi="Times New Roman" w:cs="Times New Roman"/>
                <w:b/>
                <w:sz w:val="24"/>
                <w:szCs w:val="24"/>
              </w:rPr>
            </w:pPr>
            <w:r w:rsidRPr="006B708D">
              <w:rPr>
                <w:rFonts w:ascii="Times New Roman" w:hAnsi="Times New Roman" w:cs="Times New Roman"/>
                <w:b/>
                <w:sz w:val="24"/>
                <w:szCs w:val="24"/>
              </w:rPr>
              <w:t>Genel Bilgiler</w:t>
            </w:r>
          </w:p>
          <w:p w14:paraId="13350A10" w14:textId="68ACE455" w:rsidR="002236D2" w:rsidRDefault="00340218" w:rsidP="00C15104">
            <w:pPr>
              <w:ind w:left="32" w:hanging="163"/>
              <w:jc w:val="both"/>
              <w:rPr>
                <w:rFonts w:ascii="Times New Roman" w:hAnsi="Times New Roman" w:cs="Times New Roman"/>
                <w:sz w:val="24"/>
                <w:szCs w:val="24"/>
              </w:rPr>
            </w:pPr>
            <w:r>
              <w:rPr>
                <w:rFonts w:ascii="Times New Roman" w:hAnsi="Times New Roman" w:cs="Times New Roman"/>
                <w:sz w:val="24"/>
                <w:szCs w:val="24"/>
              </w:rPr>
              <w:t xml:space="preserve">  </w:t>
            </w:r>
            <w:r w:rsidR="002236D2">
              <w:rPr>
                <w:rFonts w:ascii="Times New Roman" w:hAnsi="Times New Roman" w:cs="Times New Roman"/>
                <w:sz w:val="24"/>
                <w:szCs w:val="24"/>
              </w:rPr>
              <w:t xml:space="preserve">Operasyonda çene kemiklerine yönelik cerrahi işlemi yapılacaktır. Bölgeye ağız içi veya dışından ulaşıldıktan sonra işlem bölgesine kesiler yapılıp bölge kanama kontrolü sağlanıp kapatılacaktır. </w:t>
            </w:r>
          </w:p>
          <w:p w14:paraId="74CFD297" w14:textId="313C3BF5" w:rsidR="002236D2" w:rsidRPr="00474FEF" w:rsidRDefault="00340218" w:rsidP="00C15104">
            <w:pPr>
              <w:ind w:left="32" w:hanging="163"/>
              <w:jc w:val="both"/>
              <w:rPr>
                <w:rFonts w:ascii="Times New Roman" w:hAnsi="Times New Roman" w:cs="Times New Roman"/>
                <w:sz w:val="24"/>
                <w:szCs w:val="24"/>
              </w:rPr>
            </w:pPr>
            <w:r>
              <w:rPr>
                <w:rFonts w:ascii="Times New Roman" w:hAnsi="Times New Roman" w:cs="Times New Roman"/>
                <w:sz w:val="24"/>
                <w:szCs w:val="24"/>
              </w:rPr>
              <w:t xml:space="preserve">   </w:t>
            </w:r>
            <w:r w:rsidR="002236D2" w:rsidRPr="00474FEF">
              <w:rPr>
                <w:rFonts w:ascii="Times New Roman" w:hAnsi="Times New Roman" w:cs="Times New Roman"/>
                <w:sz w:val="24"/>
                <w:szCs w:val="24"/>
              </w:rPr>
              <w:t xml:space="preserve">Bölge damar ve sinirler açısından zengin bir bölgedir. Yüz siniri olan </w:t>
            </w:r>
            <w:proofErr w:type="spellStart"/>
            <w:r w:rsidR="002236D2" w:rsidRPr="00474FEF">
              <w:rPr>
                <w:rFonts w:ascii="Times New Roman" w:hAnsi="Times New Roman" w:cs="Times New Roman"/>
                <w:sz w:val="24"/>
                <w:szCs w:val="24"/>
              </w:rPr>
              <w:t>fasial</w:t>
            </w:r>
            <w:proofErr w:type="spellEnd"/>
            <w:r w:rsidR="002236D2" w:rsidRPr="00474FEF">
              <w:rPr>
                <w:rFonts w:ascii="Times New Roman" w:hAnsi="Times New Roman" w:cs="Times New Roman"/>
                <w:sz w:val="24"/>
                <w:szCs w:val="24"/>
              </w:rPr>
              <w:t xml:space="preserve"> sinir kulak memesinin altından gelip eklem bölgesinde dallanmaktadır. Bu sinir yüzün yarısına ait olan mimik kaslarını çalıştırmaktadır. Bu işlem sırasında </w:t>
            </w:r>
            <w:proofErr w:type="spellStart"/>
            <w:r w:rsidR="002236D2" w:rsidRPr="00474FEF">
              <w:rPr>
                <w:rFonts w:ascii="Times New Roman" w:hAnsi="Times New Roman" w:cs="Times New Roman"/>
                <w:sz w:val="24"/>
                <w:szCs w:val="24"/>
              </w:rPr>
              <w:t>fasiyal</w:t>
            </w:r>
            <w:proofErr w:type="spellEnd"/>
            <w:r w:rsidR="002236D2" w:rsidRPr="00474FEF">
              <w:rPr>
                <w:rFonts w:ascii="Times New Roman" w:hAnsi="Times New Roman" w:cs="Times New Roman"/>
                <w:sz w:val="24"/>
                <w:szCs w:val="24"/>
              </w:rPr>
              <w:t xml:space="preserve"> (yüz) sinirin dalları zarar görebilmektedir. Bu durum ya ameliyatta sinirin kesilmesine, alttaki dokuların görülebilmesi için dokuların ekarte edilmesine</w:t>
            </w:r>
            <w:r w:rsidR="002236D2">
              <w:rPr>
                <w:rFonts w:ascii="Times New Roman" w:hAnsi="Times New Roman" w:cs="Times New Roman"/>
                <w:sz w:val="24"/>
                <w:szCs w:val="24"/>
              </w:rPr>
              <w:t>, bölgeye yapılan ilaçların kimyasal etkisine</w:t>
            </w:r>
            <w:r w:rsidR="002236D2" w:rsidRPr="00474FEF">
              <w:rPr>
                <w:rFonts w:ascii="Times New Roman" w:hAnsi="Times New Roman" w:cs="Times New Roman"/>
                <w:sz w:val="24"/>
                <w:szCs w:val="24"/>
              </w:rPr>
              <w:t xml:space="preserve"> veya ameliyattan sonra sinirin etrafındaki ödem ve basıya bağlı olarak oluşabilmektedir. </w:t>
            </w:r>
          </w:p>
          <w:p w14:paraId="63CECF55" w14:textId="368C4159" w:rsidR="002236D2" w:rsidRPr="00474FEF" w:rsidRDefault="00340218" w:rsidP="00C15104">
            <w:pPr>
              <w:ind w:left="32" w:hanging="163"/>
              <w:jc w:val="both"/>
              <w:rPr>
                <w:rFonts w:ascii="Times New Roman" w:hAnsi="Times New Roman" w:cs="Times New Roman"/>
                <w:sz w:val="24"/>
                <w:szCs w:val="24"/>
              </w:rPr>
            </w:pPr>
            <w:r>
              <w:rPr>
                <w:rFonts w:ascii="Times New Roman" w:hAnsi="Times New Roman" w:cs="Times New Roman"/>
                <w:sz w:val="24"/>
                <w:szCs w:val="24"/>
              </w:rPr>
              <w:t xml:space="preserve">  </w:t>
            </w:r>
            <w:r w:rsidR="002236D2" w:rsidRPr="00474FEF">
              <w:rPr>
                <w:rFonts w:ascii="Times New Roman" w:hAnsi="Times New Roman" w:cs="Times New Roman"/>
                <w:sz w:val="24"/>
                <w:szCs w:val="24"/>
              </w:rPr>
              <w:t xml:space="preserve">Çene </w:t>
            </w:r>
            <w:r w:rsidR="002236D2">
              <w:rPr>
                <w:rFonts w:ascii="Times New Roman" w:hAnsi="Times New Roman" w:cs="Times New Roman"/>
                <w:sz w:val="24"/>
                <w:szCs w:val="24"/>
              </w:rPr>
              <w:t>ameliyatında ağız içi, ağız dışı veya ciltte yapılan kesi</w:t>
            </w:r>
            <w:r w:rsidR="002236D2" w:rsidRPr="00474FEF">
              <w:rPr>
                <w:rFonts w:ascii="Times New Roman" w:hAnsi="Times New Roman" w:cs="Times New Roman"/>
                <w:sz w:val="24"/>
                <w:szCs w:val="24"/>
              </w:rPr>
              <w:t xml:space="preserve"> ile yapılan girişimde kaşı kaldıran ve göz kapağını kapatan dalı, çene altından yapılan kesi ile ise dudak birleşimini, alt dudağı aşağı ve dışa çeken dalı yaralanabilir. Bu durumlarda yüz felcine bağlı yüzde kayma, gözün açık kalması gibi göz problemleri, ağız köşesinden yemek ve tükürük akması, konuşma bozuklukları olabilir.</w:t>
            </w:r>
          </w:p>
          <w:p w14:paraId="0FF4E00D" w14:textId="77777777" w:rsidR="002236D2" w:rsidRDefault="002236D2" w:rsidP="00C15104">
            <w:pPr>
              <w:ind w:left="32"/>
              <w:jc w:val="both"/>
              <w:rPr>
                <w:rFonts w:ascii="Times New Roman" w:hAnsi="Times New Roman" w:cs="Times New Roman"/>
                <w:sz w:val="24"/>
                <w:szCs w:val="24"/>
              </w:rPr>
            </w:pPr>
            <w:r w:rsidRPr="00474FEF">
              <w:rPr>
                <w:rFonts w:ascii="Times New Roman" w:hAnsi="Times New Roman" w:cs="Times New Roman"/>
                <w:sz w:val="24"/>
                <w:szCs w:val="24"/>
              </w:rPr>
              <w:t>Bu durum geçici ise 6-12 ay sürebilir veya bazen kalıcı olabilir.</w:t>
            </w:r>
          </w:p>
          <w:p w14:paraId="404402FA" w14:textId="77777777" w:rsidR="002236D2" w:rsidRDefault="002236D2" w:rsidP="00AD4199">
            <w:pPr>
              <w:ind w:left="169"/>
              <w:jc w:val="both"/>
              <w:rPr>
                <w:rFonts w:ascii="Times New Roman" w:hAnsi="Times New Roman" w:cs="Times New Roman"/>
                <w:sz w:val="24"/>
                <w:szCs w:val="24"/>
              </w:rPr>
            </w:pPr>
            <w:r w:rsidRPr="006B708D">
              <w:rPr>
                <w:rFonts w:ascii="Times New Roman" w:hAnsi="Times New Roman" w:cs="Times New Roman"/>
                <w:sz w:val="24"/>
                <w:szCs w:val="24"/>
              </w:rPr>
              <w:t>Ameliyata ilişkin komplikasyonlar:</w:t>
            </w:r>
          </w:p>
          <w:p w14:paraId="0C3309C4" w14:textId="77777777" w:rsidR="002236D2" w:rsidRDefault="002236D2" w:rsidP="00AD4199">
            <w:pPr>
              <w:ind w:left="169"/>
              <w:jc w:val="both"/>
              <w:rPr>
                <w:rFonts w:ascii="Times New Roman" w:hAnsi="Times New Roman" w:cs="Times New Roman"/>
                <w:sz w:val="24"/>
                <w:szCs w:val="24"/>
              </w:rPr>
            </w:pPr>
            <w:r w:rsidRPr="006B708D">
              <w:rPr>
                <w:rFonts w:ascii="Times New Roman" w:hAnsi="Times New Roman" w:cs="Times New Roman"/>
                <w:sz w:val="24"/>
                <w:szCs w:val="24"/>
              </w:rPr>
              <w:t>1.Kanama</w:t>
            </w:r>
          </w:p>
          <w:p w14:paraId="1D0A489F" w14:textId="77777777" w:rsidR="002236D2" w:rsidRDefault="002236D2" w:rsidP="00AD4199">
            <w:pPr>
              <w:ind w:left="169"/>
              <w:jc w:val="both"/>
              <w:rPr>
                <w:rFonts w:ascii="Times New Roman" w:hAnsi="Times New Roman" w:cs="Times New Roman"/>
                <w:sz w:val="24"/>
                <w:szCs w:val="24"/>
              </w:rPr>
            </w:pPr>
            <w:r w:rsidRPr="006B708D">
              <w:rPr>
                <w:rFonts w:ascii="Times New Roman" w:hAnsi="Times New Roman" w:cs="Times New Roman"/>
                <w:sz w:val="24"/>
                <w:szCs w:val="24"/>
              </w:rPr>
              <w:t xml:space="preserve">2. </w:t>
            </w:r>
            <w:proofErr w:type="spellStart"/>
            <w:r>
              <w:rPr>
                <w:rFonts w:ascii="Times New Roman" w:hAnsi="Times New Roman" w:cs="Times New Roman"/>
                <w:sz w:val="24"/>
                <w:szCs w:val="24"/>
              </w:rPr>
              <w:t>Fasial</w:t>
            </w:r>
            <w:proofErr w:type="spellEnd"/>
            <w:r>
              <w:rPr>
                <w:rFonts w:ascii="Times New Roman" w:hAnsi="Times New Roman" w:cs="Times New Roman"/>
                <w:sz w:val="24"/>
                <w:szCs w:val="24"/>
              </w:rPr>
              <w:t xml:space="preserve"> sinirin </w:t>
            </w:r>
            <w:proofErr w:type="spellStart"/>
            <w:r>
              <w:rPr>
                <w:rFonts w:ascii="Times New Roman" w:hAnsi="Times New Roman" w:cs="Times New Roman"/>
                <w:sz w:val="24"/>
                <w:szCs w:val="24"/>
              </w:rPr>
              <w:t>temporal</w:t>
            </w:r>
            <w:proofErr w:type="spellEnd"/>
            <w:r>
              <w:rPr>
                <w:rFonts w:ascii="Times New Roman" w:hAnsi="Times New Roman" w:cs="Times New Roman"/>
                <w:sz w:val="24"/>
                <w:szCs w:val="24"/>
              </w:rPr>
              <w:t xml:space="preserve"> ve marjinal </w:t>
            </w:r>
            <w:proofErr w:type="spellStart"/>
            <w:r>
              <w:rPr>
                <w:rFonts w:ascii="Times New Roman" w:hAnsi="Times New Roman" w:cs="Times New Roman"/>
                <w:sz w:val="24"/>
                <w:szCs w:val="24"/>
              </w:rPr>
              <w:t>mandibular</w:t>
            </w:r>
            <w:proofErr w:type="spellEnd"/>
            <w:r>
              <w:rPr>
                <w:rFonts w:ascii="Times New Roman" w:hAnsi="Times New Roman" w:cs="Times New Roman"/>
                <w:sz w:val="24"/>
                <w:szCs w:val="24"/>
              </w:rPr>
              <w:t xml:space="preserve"> dallarında geçici felç</w:t>
            </w:r>
          </w:p>
          <w:p w14:paraId="2E90B9E1" w14:textId="77777777" w:rsidR="002236D2" w:rsidRDefault="002236D2" w:rsidP="00AD4199">
            <w:pPr>
              <w:ind w:left="169"/>
              <w:jc w:val="both"/>
              <w:rPr>
                <w:rFonts w:ascii="Times New Roman" w:hAnsi="Times New Roman" w:cs="Times New Roman"/>
                <w:sz w:val="24"/>
                <w:szCs w:val="24"/>
              </w:rPr>
            </w:pPr>
            <w:r w:rsidRPr="006B708D">
              <w:rPr>
                <w:rFonts w:ascii="Times New Roman" w:hAnsi="Times New Roman" w:cs="Times New Roman"/>
                <w:sz w:val="24"/>
                <w:szCs w:val="24"/>
              </w:rPr>
              <w:t xml:space="preserve">3. Kozmetik </w:t>
            </w:r>
            <w:proofErr w:type="spellStart"/>
            <w:r w:rsidRPr="006B708D">
              <w:rPr>
                <w:rFonts w:ascii="Times New Roman" w:hAnsi="Times New Roman" w:cs="Times New Roman"/>
                <w:sz w:val="24"/>
                <w:szCs w:val="24"/>
              </w:rPr>
              <w:t>deformite</w:t>
            </w:r>
            <w:proofErr w:type="spellEnd"/>
          </w:p>
          <w:p w14:paraId="0137B679" w14:textId="77777777" w:rsidR="002236D2" w:rsidRDefault="002236D2" w:rsidP="00AD4199">
            <w:pPr>
              <w:ind w:left="169"/>
              <w:jc w:val="both"/>
              <w:rPr>
                <w:rFonts w:ascii="Times New Roman" w:hAnsi="Times New Roman" w:cs="Times New Roman"/>
                <w:sz w:val="24"/>
                <w:szCs w:val="24"/>
              </w:rPr>
            </w:pPr>
            <w:r w:rsidRPr="006B708D">
              <w:rPr>
                <w:rFonts w:ascii="Times New Roman" w:hAnsi="Times New Roman" w:cs="Times New Roman"/>
                <w:sz w:val="24"/>
                <w:szCs w:val="24"/>
              </w:rPr>
              <w:t>4</w:t>
            </w:r>
            <w:r>
              <w:rPr>
                <w:rFonts w:ascii="Times New Roman" w:hAnsi="Times New Roman" w:cs="Times New Roman"/>
                <w:sz w:val="24"/>
                <w:szCs w:val="24"/>
              </w:rPr>
              <w:t>.</w:t>
            </w:r>
            <w:r w:rsidRPr="006B708D">
              <w:rPr>
                <w:rFonts w:ascii="Times New Roman" w:hAnsi="Times New Roman" w:cs="Times New Roman"/>
                <w:sz w:val="24"/>
                <w:szCs w:val="24"/>
              </w:rPr>
              <w:t>Enfeksiyon</w:t>
            </w:r>
          </w:p>
          <w:p w14:paraId="515FE93E" w14:textId="77777777" w:rsidR="002236D2" w:rsidRDefault="002236D2" w:rsidP="00AD4199">
            <w:pPr>
              <w:ind w:left="169"/>
              <w:jc w:val="both"/>
              <w:rPr>
                <w:rFonts w:ascii="Times New Roman" w:hAnsi="Times New Roman" w:cs="Times New Roman"/>
                <w:sz w:val="24"/>
                <w:szCs w:val="24"/>
              </w:rPr>
            </w:pPr>
            <w:r>
              <w:rPr>
                <w:rFonts w:ascii="Times New Roman" w:hAnsi="Times New Roman" w:cs="Times New Roman"/>
                <w:sz w:val="24"/>
                <w:szCs w:val="24"/>
              </w:rPr>
              <w:t>5</w:t>
            </w:r>
            <w:r w:rsidRPr="006B708D">
              <w:rPr>
                <w:rFonts w:ascii="Times New Roman" w:hAnsi="Times New Roman" w:cs="Times New Roman"/>
                <w:sz w:val="24"/>
                <w:szCs w:val="24"/>
              </w:rPr>
              <w:t>.Ağrı</w:t>
            </w:r>
          </w:p>
          <w:p w14:paraId="6783CC95" w14:textId="77777777" w:rsidR="002236D2" w:rsidRDefault="002236D2" w:rsidP="00AD4199">
            <w:pPr>
              <w:ind w:left="169"/>
              <w:jc w:val="both"/>
              <w:rPr>
                <w:rFonts w:ascii="Times New Roman" w:hAnsi="Times New Roman" w:cs="Times New Roman"/>
                <w:sz w:val="24"/>
                <w:szCs w:val="24"/>
              </w:rPr>
            </w:pPr>
            <w:r>
              <w:rPr>
                <w:rFonts w:ascii="Times New Roman" w:hAnsi="Times New Roman" w:cs="Times New Roman"/>
                <w:sz w:val="24"/>
                <w:szCs w:val="24"/>
              </w:rPr>
              <w:t>6</w:t>
            </w:r>
            <w:r w:rsidRPr="006B708D">
              <w:rPr>
                <w:rFonts w:ascii="Times New Roman" w:hAnsi="Times New Roman" w:cs="Times New Roman"/>
                <w:sz w:val="24"/>
                <w:szCs w:val="24"/>
              </w:rPr>
              <w:t>. Kırık</w:t>
            </w:r>
          </w:p>
          <w:p w14:paraId="464C6C5C" w14:textId="77777777" w:rsidR="002236D2" w:rsidRDefault="002236D2" w:rsidP="00AD4199">
            <w:pPr>
              <w:ind w:left="169"/>
              <w:jc w:val="both"/>
              <w:rPr>
                <w:rFonts w:ascii="Times New Roman" w:hAnsi="Times New Roman" w:cs="Times New Roman"/>
                <w:sz w:val="24"/>
                <w:szCs w:val="24"/>
              </w:rPr>
            </w:pPr>
            <w:r>
              <w:rPr>
                <w:rFonts w:ascii="Times New Roman" w:hAnsi="Times New Roman" w:cs="Times New Roman"/>
                <w:sz w:val="24"/>
                <w:szCs w:val="24"/>
              </w:rPr>
              <w:t>7</w:t>
            </w:r>
            <w:r w:rsidRPr="006B708D">
              <w:rPr>
                <w:rFonts w:ascii="Times New Roman" w:hAnsi="Times New Roman" w:cs="Times New Roman"/>
                <w:sz w:val="24"/>
                <w:szCs w:val="24"/>
              </w:rPr>
              <w:t>. Yara izi kalması</w:t>
            </w:r>
          </w:p>
          <w:p w14:paraId="7CE5E567" w14:textId="77777777" w:rsidR="002236D2" w:rsidRDefault="002236D2" w:rsidP="00AD4199">
            <w:pPr>
              <w:ind w:left="169"/>
              <w:jc w:val="both"/>
              <w:rPr>
                <w:rFonts w:ascii="Times New Roman" w:hAnsi="Times New Roman" w:cs="Times New Roman"/>
                <w:sz w:val="24"/>
                <w:szCs w:val="24"/>
              </w:rPr>
            </w:pPr>
            <w:r>
              <w:rPr>
                <w:rFonts w:ascii="Times New Roman" w:hAnsi="Times New Roman" w:cs="Times New Roman"/>
                <w:sz w:val="24"/>
                <w:szCs w:val="24"/>
              </w:rPr>
              <w:t xml:space="preserve">8. Sinir uçlarında </w:t>
            </w:r>
            <w:proofErr w:type="spellStart"/>
            <w:r>
              <w:rPr>
                <w:rFonts w:ascii="Times New Roman" w:hAnsi="Times New Roman" w:cs="Times New Roman"/>
                <w:sz w:val="24"/>
                <w:szCs w:val="24"/>
              </w:rPr>
              <w:t>nöroma</w:t>
            </w:r>
            <w:proofErr w:type="spellEnd"/>
            <w:r>
              <w:rPr>
                <w:rFonts w:ascii="Times New Roman" w:hAnsi="Times New Roman" w:cs="Times New Roman"/>
                <w:sz w:val="24"/>
                <w:szCs w:val="24"/>
              </w:rPr>
              <w:t xml:space="preserve"> benzeri lezyonların gelişmesi</w:t>
            </w:r>
          </w:p>
          <w:p w14:paraId="1A9E9469" w14:textId="77777777" w:rsidR="002236D2" w:rsidRPr="006B708D" w:rsidRDefault="002236D2" w:rsidP="00AD4199">
            <w:pPr>
              <w:ind w:left="169"/>
              <w:jc w:val="both"/>
              <w:rPr>
                <w:rFonts w:ascii="Times New Roman" w:hAnsi="Times New Roman" w:cs="Times New Roman"/>
                <w:sz w:val="24"/>
                <w:szCs w:val="24"/>
              </w:rPr>
            </w:pPr>
            <w:r>
              <w:rPr>
                <w:rFonts w:ascii="Times New Roman" w:hAnsi="Times New Roman" w:cs="Times New Roman"/>
                <w:sz w:val="24"/>
                <w:szCs w:val="24"/>
              </w:rPr>
              <w:t>9.Sinir uçlarında lezyon gelişmesi</w:t>
            </w:r>
          </w:p>
          <w:p w14:paraId="09BE732F" w14:textId="77777777" w:rsidR="00CA371B" w:rsidRDefault="00CA371B" w:rsidP="00AD4199">
            <w:pPr>
              <w:ind w:left="169" w:hanging="163"/>
              <w:jc w:val="both"/>
              <w:rPr>
                <w:rFonts w:ascii="Times New Roman" w:hAnsi="Times New Roman" w:cs="Times New Roman"/>
                <w:b/>
                <w:sz w:val="24"/>
                <w:szCs w:val="24"/>
              </w:rPr>
            </w:pPr>
          </w:p>
          <w:p w14:paraId="13C1A08A" w14:textId="3D090615" w:rsidR="002236D2" w:rsidRPr="006B708D" w:rsidRDefault="002D7519" w:rsidP="00AD4199">
            <w:pPr>
              <w:tabs>
                <w:tab w:val="left" w:pos="9498"/>
              </w:tabs>
              <w:ind w:left="169" w:hanging="163"/>
              <w:jc w:val="both"/>
              <w:rPr>
                <w:rFonts w:ascii="Times New Roman" w:hAnsi="Times New Roman" w:cs="Times New Roman"/>
                <w:b/>
                <w:sz w:val="24"/>
                <w:szCs w:val="24"/>
              </w:rPr>
            </w:pPr>
            <w:r w:rsidRPr="006B708D">
              <w:rPr>
                <w:rFonts w:ascii="Times New Roman" w:hAnsi="Times New Roman" w:cs="Times New Roman"/>
                <w:b/>
                <w:sz w:val="24"/>
                <w:szCs w:val="24"/>
              </w:rPr>
              <w:t>Anesteziye Ait Riskler:</w:t>
            </w:r>
          </w:p>
          <w:p w14:paraId="063885A9" w14:textId="77777777" w:rsidR="002236D2" w:rsidRPr="006B708D" w:rsidRDefault="002236D2" w:rsidP="00AD4199">
            <w:pPr>
              <w:tabs>
                <w:tab w:val="left" w:pos="9356"/>
                <w:tab w:val="left" w:pos="9498"/>
              </w:tabs>
              <w:ind w:left="169" w:hanging="163"/>
              <w:jc w:val="both"/>
              <w:rPr>
                <w:rFonts w:ascii="Times New Roman" w:hAnsi="Times New Roman" w:cs="Times New Roman"/>
                <w:sz w:val="24"/>
                <w:szCs w:val="24"/>
              </w:rPr>
            </w:pPr>
            <w:r w:rsidRPr="006B708D">
              <w:rPr>
                <w:rFonts w:ascii="Times New Roman" w:hAnsi="Times New Roman" w:cs="Times New Roman"/>
                <w:sz w:val="24"/>
                <w:szCs w:val="24"/>
              </w:rPr>
              <w:t>Anesteziye ilişkin herhangi bir soru işaretiniz varsa bunları anestezist ile görüşün.</w:t>
            </w:r>
          </w:p>
          <w:p w14:paraId="416C485C" w14:textId="77777777" w:rsidR="002236D2" w:rsidRPr="006B708D" w:rsidRDefault="002236D2" w:rsidP="00AD4199">
            <w:pPr>
              <w:tabs>
                <w:tab w:val="left" w:pos="9356"/>
                <w:tab w:val="left" w:pos="9498"/>
              </w:tabs>
              <w:ind w:left="169" w:hanging="163"/>
              <w:jc w:val="both"/>
              <w:rPr>
                <w:rFonts w:ascii="Times New Roman" w:hAnsi="Times New Roman" w:cs="Times New Roman"/>
                <w:b/>
                <w:sz w:val="24"/>
                <w:szCs w:val="24"/>
              </w:rPr>
            </w:pPr>
            <w:r w:rsidRPr="006B708D">
              <w:rPr>
                <w:rFonts w:ascii="Times New Roman" w:hAnsi="Times New Roman" w:cs="Times New Roman"/>
                <w:b/>
                <w:sz w:val="24"/>
                <w:szCs w:val="24"/>
              </w:rPr>
              <w:t>Bu riskler şunlardır:</w:t>
            </w:r>
          </w:p>
          <w:p w14:paraId="7220D274" w14:textId="0AC3E695" w:rsidR="002236D2" w:rsidRPr="006B708D" w:rsidRDefault="002236D2" w:rsidP="0023742B">
            <w:pPr>
              <w:tabs>
                <w:tab w:val="left" w:pos="9356"/>
                <w:tab w:val="left" w:pos="9498"/>
              </w:tabs>
              <w:ind w:left="169" w:hanging="142"/>
              <w:jc w:val="both"/>
              <w:rPr>
                <w:rFonts w:ascii="Times New Roman" w:hAnsi="Times New Roman" w:cs="Times New Roman"/>
                <w:sz w:val="24"/>
                <w:szCs w:val="24"/>
              </w:rPr>
            </w:pPr>
            <w:r w:rsidRPr="00B958FF">
              <w:rPr>
                <w:rFonts w:ascii="Times New Roman" w:hAnsi="Times New Roman" w:cs="Times New Roman"/>
                <w:b/>
                <w:sz w:val="24"/>
                <w:szCs w:val="24"/>
              </w:rPr>
              <w:t>1.</w:t>
            </w:r>
            <w:r w:rsidR="0023742B">
              <w:rPr>
                <w:rFonts w:ascii="Times New Roman" w:hAnsi="Times New Roman" w:cs="Times New Roman"/>
                <w:b/>
                <w:sz w:val="24"/>
                <w:szCs w:val="24"/>
              </w:rPr>
              <w:t xml:space="preserve"> </w:t>
            </w:r>
            <w:proofErr w:type="spellStart"/>
            <w:r w:rsidRPr="006B708D">
              <w:rPr>
                <w:rFonts w:ascii="Times New Roman" w:hAnsi="Times New Roman" w:cs="Times New Roman"/>
                <w:sz w:val="24"/>
                <w:szCs w:val="24"/>
              </w:rPr>
              <w:t>İntübasyon</w:t>
            </w:r>
            <w:proofErr w:type="spellEnd"/>
            <w:r w:rsidRPr="006B708D">
              <w:rPr>
                <w:rFonts w:ascii="Times New Roman" w:hAnsi="Times New Roman" w:cs="Times New Roman"/>
                <w:sz w:val="24"/>
                <w:szCs w:val="24"/>
              </w:rPr>
              <w:t xml:space="preserve"> zorluğu ve </w:t>
            </w:r>
            <w:proofErr w:type="spellStart"/>
            <w:r w:rsidRPr="006B708D">
              <w:rPr>
                <w:rFonts w:ascii="Times New Roman" w:hAnsi="Times New Roman" w:cs="Times New Roman"/>
                <w:sz w:val="24"/>
                <w:szCs w:val="24"/>
              </w:rPr>
              <w:t>trakeostomi</w:t>
            </w:r>
            <w:proofErr w:type="spellEnd"/>
            <w:r w:rsidRPr="006B708D">
              <w:rPr>
                <w:rFonts w:ascii="Times New Roman" w:hAnsi="Times New Roman" w:cs="Times New Roman"/>
                <w:sz w:val="24"/>
                <w:szCs w:val="24"/>
              </w:rPr>
              <w:t xml:space="preserve"> gerekliliği: Anestezi için ağızdan nefes borusuna yerleştirilmesi gereken tüp yerleştirilemezse zorunlu olarak boğazın ön kısmından yapılan kesi ile bu tüpün yerleştirilmesi (</w:t>
            </w:r>
            <w:proofErr w:type="spellStart"/>
            <w:r w:rsidRPr="006B708D">
              <w:rPr>
                <w:rFonts w:ascii="Times New Roman" w:hAnsi="Times New Roman" w:cs="Times New Roman"/>
                <w:sz w:val="24"/>
                <w:szCs w:val="24"/>
              </w:rPr>
              <w:t>trakeostomi</w:t>
            </w:r>
            <w:proofErr w:type="spellEnd"/>
            <w:r w:rsidRPr="006B708D">
              <w:rPr>
                <w:rFonts w:ascii="Times New Roman" w:hAnsi="Times New Roman" w:cs="Times New Roman"/>
                <w:sz w:val="24"/>
                <w:szCs w:val="24"/>
              </w:rPr>
              <w:t>) gerekebilir. Bu tüpün ameliyattan sonra da bir süre kalması gerekebilir ve bu tüp ile ilgili bazı sorunlar zamanla gelişebilir.</w:t>
            </w:r>
            <w:r w:rsidRPr="006B708D">
              <w:rPr>
                <w:rFonts w:ascii="Times New Roman" w:hAnsi="Times New Roman" w:cs="Times New Roman"/>
                <w:sz w:val="24"/>
                <w:szCs w:val="24"/>
              </w:rPr>
              <w:tab/>
            </w:r>
          </w:p>
          <w:p w14:paraId="70368E98" w14:textId="77777777" w:rsidR="002236D2" w:rsidRPr="006B708D" w:rsidRDefault="002236D2" w:rsidP="0023742B">
            <w:pPr>
              <w:tabs>
                <w:tab w:val="left" w:pos="9356"/>
                <w:tab w:val="left" w:pos="9498"/>
              </w:tabs>
              <w:ind w:left="169" w:hanging="142"/>
              <w:jc w:val="both"/>
              <w:rPr>
                <w:rFonts w:ascii="Times New Roman" w:hAnsi="Times New Roman" w:cs="Times New Roman"/>
                <w:sz w:val="24"/>
                <w:szCs w:val="24"/>
              </w:rPr>
            </w:pPr>
            <w:r w:rsidRPr="00B958FF">
              <w:rPr>
                <w:rFonts w:ascii="Times New Roman" w:hAnsi="Times New Roman" w:cs="Times New Roman"/>
                <w:b/>
                <w:sz w:val="24"/>
                <w:szCs w:val="24"/>
              </w:rPr>
              <w:t>2.</w:t>
            </w:r>
            <w:r w:rsidRPr="006B708D">
              <w:rPr>
                <w:rFonts w:ascii="Times New Roman" w:hAnsi="Times New Roman" w:cs="Times New Roman"/>
                <w:sz w:val="24"/>
                <w:szCs w:val="24"/>
              </w:rPr>
              <w:t xml:space="preserve"> Bazı akciğer alanları sönebilir ve buralarda enfeksiyon (mikrobik hastalıklar) oluşabilir. Bu durumda antibiyotikler ve fizyoterapi gerekebilir.</w:t>
            </w:r>
          </w:p>
          <w:p w14:paraId="78095121" w14:textId="77777777" w:rsidR="002236D2" w:rsidRPr="006B708D" w:rsidRDefault="002236D2" w:rsidP="0023742B">
            <w:pPr>
              <w:tabs>
                <w:tab w:val="left" w:pos="9356"/>
                <w:tab w:val="left" w:pos="9498"/>
              </w:tabs>
              <w:ind w:left="169" w:hanging="142"/>
              <w:jc w:val="both"/>
              <w:rPr>
                <w:rFonts w:ascii="Times New Roman" w:hAnsi="Times New Roman" w:cs="Times New Roman"/>
                <w:sz w:val="24"/>
                <w:szCs w:val="24"/>
              </w:rPr>
            </w:pPr>
            <w:r w:rsidRPr="00B958FF">
              <w:rPr>
                <w:rFonts w:ascii="Times New Roman" w:hAnsi="Times New Roman" w:cs="Times New Roman"/>
                <w:b/>
                <w:sz w:val="24"/>
                <w:szCs w:val="24"/>
              </w:rPr>
              <w:lastRenderedPageBreak/>
              <w:t>3.</w:t>
            </w:r>
            <w:r>
              <w:rPr>
                <w:rFonts w:ascii="Times New Roman" w:hAnsi="Times New Roman" w:cs="Times New Roman"/>
                <w:sz w:val="24"/>
                <w:szCs w:val="24"/>
              </w:rPr>
              <w:t xml:space="preserve"> </w:t>
            </w:r>
            <w:r w:rsidRPr="006B708D">
              <w:rPr>
                <w:rFonts w:ascii="Times New Roman" w:hAnsi="Times New Roman" w:cs="Times New Roman"/>
                <w:sz w:val="24"/>
                <w:szCs w:val="24"/>
              </w:rPr>
              <w:t xml:space="preserve">Bacaklarda ağrı ve şişmeye neden olan pıhtılar oluşabilir (derin </w:t>
            </w:r>
            <w:proofErr w:type="spellStart"/>
            <w:r w:rsidRPr="006B708D">
              <w:rPr>
                <w:rFonts w:ascii="Times New Roman" w:hAnsi="Times New Roman" w:cs="Times New Roman"/>
                <w:sz w:val="24"/>
                <w:szCs w:val="24"/>
              </w:rPr>
              <w:t>ventrombozu</w:t>
            </w:r>
            <w:proofErr w:type="spellEnd"/>
            <w:r w:rsidRPr="006B708D">
              <w:rPr>
                <w:rFonts w:ascii="Times New Roman" w:hAnsi="Times New Roman" w:cs="Times New Roman"/>
                <w:sz w:val="24"/>
                <w:szCs w:val="24"/>
              </w:rPr>
              <w:t>- derin toplar damarın pıhtı ile tıkanması-DVT). Nadiren bu pıhtılardan bir kısmı koparak akciğerlerinize ve başka organlara gidebilir ve bu ölümcül olabilir.</w:t>
            </w:r>
          </w:p>
          <w:p w14:paraId="187A5F31" w14:textId="11376ECD" w:rsidR="002236D2" w:rsidRPr="006B708D" w:rsidRDefault="002236D2" w:rsidP="0023742B">
            <w:pPr>
              <w:tabs>
                <w:tab w:val="left" w:pos="9356"/>
                <w:tab w:val="left" w:pos="9498"/>
              </w:tabs>
              <w:ind w:left="169" w:hanging="142"/>
              <w:jc w:val="both"/>
              <w:rPr>
                <w:rFonts w:ascii="Times New Roman" w:hAnsi="Times New Roman" w:cs="Times New Roman"/>
                <w:sz w:val="24"/>
                <w:szCs w:val="24"/>
              </w:rPr>
            </w:pPr>
            <w:r w:rsidRPr="00B958FF">
              <w:rPr>
                <w:rFonts w:ascii="Times New Roman" w:hAnsi="Times New Roman" w:cs="Times New Roman"/>
                <w:b/>
                <w:sz w:val="24"/>
                <w:szCs w:val="24"/>
              </w:rPr>
              <w:t>4.</w:t>
            </w:r>
            <w:r>
              <w:rPr>
                <w:rFonts w:ascii="Times New Roman" w:hAnsi="Times New Roman" w:cs="Times New Roman"/>
                <w:sz w:val="24"/>
                <w:szCs w:val="24"/>
              </w:rPr>
              <w:t xml:space="preserve"> </w:t>
            </w:r>
            <w:r w:rsidR="00B958FF">
              <w:rPr>
                <w:rFonts w:ascii="Times New Roman" w:hAnsi="Times New Roman" w:cs="Times New Roman"/>
                <w:sz w:val="24"/>
                <w:szCs w:val="24"/>
              </w:rPr>
              <w:t xml:space="preserve"> </w:t>
            </w:r>
            <w:r w:rsidRPr="006B708D">
              <w:rPr>
                <w:rFonts w:ascii="Times New Roman" w:hAnsi="Times New Roman" w:cs="Times New Roman"/>
                <w:sz w:val="24"/>
                <w:szCs w:val="24"/>
              </w:rPr>
              <w:t>Kalbe binen yük nedeniyle kalp krizi veya inme meydana gelebilir.</w:t>
            </w:r>
          </w:p>
          <w:p w14:paraId="29A2AC8D" w14:textId="2B8343C5" w:rsidR="002236D2" w:rsidRPr="006B708D" w:rsidRDefault="002236D2" w:rsidP="0023742B">
            <w:pPr>
              <w:tabs>
                <w:tab w:val="left" w:pos="9356"/>
                <w:tab w:val="left" w:pos="9498"/>
              </w:tabs>
              <w:ind w:left="169" w:hanging="142"/>
              <w:jc w:val="both"/>
              <w:rPr>
                <w:rFonts w:ascii="Times New Roman" w:hAnsi="Times New Roman" w:cs="Times New Roman"/>
                <w:sz w:val="24"/>
                <w:szCs w:val="24"/>
              </w:rPr>
            </w:pPr>
            <w:r w:rsidRPr="00B958FF">
              <w:rPr>
                <w:rFonts w:ascii="Times New Roman" w:hAnsi="Times New Roman" w:cs="Times New Roman"/>
                <w:b/>
                <w:sz w:val="24"/>
                <w:szCs w:val="24"/>
              </w:rPr>
              <w:t>5.</w:t>
            </w:r>
            <w:r w:rsidR="00B958FF">
              <w:rPr>
                <w:rFonts w:ascii="Times New Roman" w:hAnsi="Times New Roman" w:cs="Times New Roman"/>
                <w:b/>
                <w:sz w:val="24"/>
                <w:szCs w:val="24"/>
              </w:rPr>
              <w:t xml:space="preserve">  </w:t>
            </w:r>
            <w:r w:rsidRPr="006B708D">
              <w:rPr>
                <w:rFonts w:ascii="Times New Roman" w:hAnsi="Times New Roman" w:cs="Times New Roman"/>
                <w:sz w:val="24"/>
                <w:szCs w:val="24"/>
              </w:rPr>
              <w:t>Uygulamaya bağlı olarak ölüm meydana gelebilir.</w:t>
            </w:r>
          </w:p>
          <w:p w14:paraId="60C25737" w14:textId="23970248" w:rsidR="002236D2" w:rsidRPr="006B708D" w:rsidRDefault="002236D2" w:rsidP="0023742B">
            <w:pPr>
              <w:tabs>
                <w:tab w:val="left" w:pos="9356"/>
                <w:tab w:val="left" w:pos="9498"/>
              </w:tabs>
              <w:ind w:left="169" w:hanging="142"/>
              <w:jc w:val="both"/>
              <w:rPr>
                <w:rFonts w:ascii="Times New Roman" w:hAnsi="Times New Roman" w:cs="Times New Roman"/>
                <w:sz w:val="24"/>
                <w:szCs w:val="24"/>
              </w:rPr>
            </w:pPr>
            <w:r w:rsidRPr="00B958FF">
              <w:rPr>
                <w:rFonts w:ascii="Times New Roman" w:hAnsi="Times New Roman" w:cs="Times New Roman"/>
                <w:b/>
                <w:sz w:val="24"/>
                <w:szCs w:val="24"/>
              </w:rPr>
              <w:t>6.</w:t>
            </w:r>
            <w:r w:rsidR="00B958FF">
              <w:rPr>
                <w:rFonts w:ascii="Times New Roman" w:hAnsi="Times New Roman" w:cs="Times New Roman"/>
                <w:b/>
                <w:sz w:val="24"/>
                <w:szCs w:val="24"/>
              </w:rPr>
              <w:t xml:space="preserve"> </w:t>
            </w:r>
            <w:r w:rsidRPr="006B708D">
              <w:rPr>
                <w:rFonts w:ascii="Times New Roman" w:hAnsi="Times New Roman" w:cs="Times New Roman"/>
                <w:sz w:val="24"/>
                <w:szCs w:val="24"/>
              </w:rPr>
              <w:t xml:space="preserve">Şişman insanlarda akciğer enfeksiyonu (mikrobik hastalıklar), </w:t>
            </w:r>
            <w:proofErr w:type="spellStart"/>
            <w:r w:rsidRPr="006B708D">
              <w:rPr>
                <w:rFonts w:ascii="Times New Roman" w:hAnsi="Times New Roman" w:cs="Times New Roman"/>
                <w:sz w:val="24"/>
                <w:szCs w:val="24"/>
              </w:rPr>
              <w:t>tromboz</w:t>
            </w:r>
            <w:proofErr w:type="spellEnd"/>
            <w:r w:rsidRPr="006B708D">
              <w:rPr>
                <w:rFonts w:ascii="Times New Roman" w:hAnsi="Times New Roman" w:cs="Times New Roman"/>
                <w:sz w:val="24"/>
                <w:szCs w:val="24"/>
              </w:rPr>
              <w:t>, kalp ve akciğer komplikasyonlarının (olumsuz sonuçlar) oranı fazladır.</w:t>
            </w:r>
          </w:p>
          <w:p w14:paraId="1A98C973" w14:textId="4F259B97" w:rsidR="002236D2" w:rsidRPr="006B708D" w:rsidRDefault="002236D2" w:rsidP="0023742B">
            <w:pPr>
              <w:tabs>
                <w:tab w:val="left" w:pos="9356"/>
                <w:tab w:val="left" w:pos="9498"/>
              </w:tabs>
              <w:ind w:left="169" w:hanging="142"/>
              <w:jc w:val="both"/>
              <w:rPr>
                <w:rFonts w:ascii="Times New Roman" w:hAnsi="Times New Roman" w:cs="Times New Roman"/>
                <w:sz w:val="24"/>
                <w:szCs w:val="24"/>
              </w:rPr>
            </w:pPr>
            <w:r w:rsidRPr="00B958FF">
              <w:rPr>
                <w:rFonts w:ascii="Times New Roman" w:hAnsi="Times New Roman" w:cs="Times New Roman"/>
                <w:b/>
                <w:sz w:val="24"/>
                <w:szCs w:val="24"/>
              </w:rPr>
              <w:t>7.</w:t>
            </w:r>
            <w:r w:rsidR="00B958FF">
              <w:rPr>
                <w:rFonts w:ascii="Times New Roman" w:hAnsi="Times New Roman" w:cs="Times New Roman"/>
                <w:b/>
                <w:sz w:val="24"/>
                <w:szCs w:val="24"/>
              </w:rPr>
              <w:t xml:space="preserve">  </w:t>
            </w:r>
            <w:r w:rsidRPr="006B708D">
              <w:rPr>
                <w:rFonts w:ascii="Times New Roman" w:hAnsi="Times New Roman" w:cs="Times New Roman"/>
                <w:sz w:val="24"/>
                <w:szCs w:val="24"/>
              </w:rPr>
              <w:t xml:space="preserve">Sigara içenlerde akciğer enfeksiyonu (mikrobik hastalıklar), </w:t>
            </w:r>
            <w:proofErr w:type="spellStart"/>
            <w:r w:rsidRPr="006B708D">
              <w:rPr>
                <w:rFonts w:ascii="Times New Roman" w:hAnsi="Times New Roman" w:cs="Times New Roman"/>
                <w:sz w:val="24"/>
                <w:szCs w:val="24"/>
              </w:rPr>
              <w:t>tromboz</w:t>
            </w:r>
            <w:proofErr w:type="spellEnd"/>
            <w:r w:rsidRPr="006B708D">
              <w:rPr>
                <w:rFonts w:ascii="Times New Roman" w:hAnsi="Times New Roman" w:cs="Times New Roman"/>
                <w:sz w:val="24"/>
                <w:szCs w:val="24"/>
              </w:rPr>
              <w:t>, kalp ve akciğer ile ilgili komplikasyonlarının (olumsuz durum) oranı fazladır. Prosedürden 6 hafta önce sigarayı bırakmak riskin azalmasına yardımcı olabilir.</w:t>
            </w:r>
          </w:p>
          <w:p w14:paraId="72750CE7" w14:textId="77777777" w:rsidR="002236D2" w:rsidRDefault="002236D2" w:rsidP="00AD4199">
            <w:pPr>
              <w:tabs>
                <w:tab w:val="left" w:pos="9356"/>
                <w:tab w:val="left" w:pos="9498"/>
              </w:tabs>
              <w:ind w:left="169" w:hanging="27"/>
              <w:jc w:val="both"/>
              <w:rPr>
                <w:rFonts w:ascii="Times New Roman" w:hAnsi="Times New Roman" w:cs="Times New Roman"/>
                <w:b/>
                <w:sz w:val="24"/>
                <w:szCs w:val="24"/>
              </w:rPr>
            </w:pPr>
            <w:r w:rsidRPr="006B708D">
              <w:rPr>
                <w:rFonts w:ascii="Times New Roman" w:hAnsi="Times New Roman" w:cs="Times New Roman"/>
                <w:b/>
                <w:sz w:val="24"/>
                <w:szCs w:val="24"/>
              </w:rPr>
              <w:t>Alternatif tedaviler:</w:t>
            </w:r>
            <w:r>
              <w:rPr>
                <w:rFonts w:ascii="Times New Roman" w:hAnsi="Times New Roman" w:cs="Times New Roman"/>
                <w:b/>
                <w:sz w:val="24"/>
                <w:szCs w:val="24"/>
              </w:rPr>
              <w:t xml:space="preserve"> </w:t>
            </w:r>
            <w:r w:rsidRPr="006B708D">
              <w:rPr>
                <w:rFonts w:ascii="Times New Roman" w:hAnsi="Times New Roman" w:cs="Times New Roman"/>
                <w:sz w:val="24"/>
                <w:szCs w:val="24"/>
              </w:rPr>
              <w:t>Ameliyat olmamaktır. Ameliyat</w:t>
            </w:r>
            <w:r>
              <w:rPr>
                <w:rFonts w:ascii="Times New Roman" w:hAnsi="Times New Roman" w:cs="Times New Roman"/>
                <w:sz w:val="24"/>
                <w:szCs w:val="24"/>
              </w:rPr>
              <w:t xml:space="preserve"> dışı yöntemler daha az faydalı</w:t>
            </w:r>
            <w:r w:rsidRPr="006B708D">
              <w:rPr>
                <w:rFonts w:ascii="Times New Roman" w:hAnsi="Times New Roman" w:cs="Times New Roman"/>
                <w:sz w:val="24"/>
                <w:szCs w:val="24"/>
              </w:rPr>
              <w:t xml:space="preserve"> olmakla birlikte tamamen göz ardı edilemez.</w:t>
            </w:r>
          </w:p>
          <w:p w14:paraId="0F7CE8BD" w14:textId="77777777" w:rsidR="002236D2" w:rsidRPr="006B708D" w:rsidRDefault="002236D2" w:rsidP="00AD4199">
            <w:pPr>
              <w:tabs>
                <w:tab w:val="left" w:pos="9356"/>
                <w:tab w:val="left" w:pos="9498"/>
              </w:tabs>
              <w:ind w:left="169" w:hanging="27"/>
              <w:jc w:val="both"/>
              <w:rPr>
                <w:rFonts w:ascii="Times New Roman" w:hAnsi="Times New Roman" w:cs="Times New Roman"/>
                <w:b/>
                <w:sz w:val="24"/>
                <w:szCs w:val="24"/>
              </w:rPr>
            </w:pPr>
            <w:r w:rsidRPr="006B708D">
              <w:rPr>
                <w:rFonts w:ascii="Times New Roman" w:hAnsi="Times New Roman" w:cs="Times New Roman"/>
                <w:b/>
                <w:sz w:val="24"/>
                <w:szCs w:val="24"/>
              </w:rPr>
              <w:t>Gerekebilecek ek cerrahi işlemler:</w:t>
            </w:r>
          </w:p>
          <w:p w14:paraId="45F96703" w14:textId="77777777" w:rsidR="002236D2" w:rsidRDefault="002236D2" w:rsidP="00AD4199">
            <w:pPr>
              <w:tabs>
                <w:tab w:val="left" w:pos="9356"/>
                <w:tab w:val="left" w:pos="9498"/>
              </w:tabs>
              <w:ind w:left="169" w:hanging="27"/>
              <w:jc w:val="both"/>
              <w:rPr>
                <w:rFonts w:ascii="Times New Roman" w:hAnsi="Times New Roman" w:cs="Times New Roman"/>
                <w:sz w:val="24"/>
                <w:szCs w:val="24"/>
              </w:rPr>
            </w:pPr>
            <w:r w:rsidRPr="006B708D">
              <w:rPr>
                <w:rFonts w:ascii="Times New Roman" w:hAnsi="Times New Roman" w:cs="Times New Roman"/>
                <w:sz w:val="24"/>
                <w:szCs w:val="24"/>
              </w:rPr>
              <w:t xml:space="preserve">Komplikasyon(olumsuz durum) gelişmesi durumunda ek tedavi ve cerrahi operasyonlar gerekli olabilir. Tıp ve cerrahide kesinlik yoktur. İyi sonuçlar beklense de elde edilebilecek sonuçlar hakkında hiçbir garanti veya teminat verilemez. </w:t>
            </w:r>
          </w:p>
          <w:p w14:paraId="0BF1BB74" w14:textId="77777777" w:rsidR="002236D2" w:rsidRPr="006B708D" w:rsidRDefault="002236D2" w:rsidP="00AD4199">
            <w:pPr>
              <w:tabs>
                <w:tab w:val="left" w:pos="9356"/>
                <w:tab w:val="left" w:pos="9498"/>
              </w:tabs>
              <w:ind w:left="169" w:hanging="27"/>
              <w:jc w:val="both"/>
              <w:rPr>
                <w:rFonts w:ascii="Times New Roman" w:hAnsi="Times New Roman" w:cs="Times New Roman"/>
                <w:b/>
                <w:sz w:val="24"/>
                <w:szCs w:val="24"/>
              </w:rPr>
            </w:pPr>
            <w:r w:rsidRPr="006B708D">
              <w:rPr>
                <w:rFonts w:ascii="Times New Roman" w:hAnsi="Times New Roman" w:cs="Times New Roman"/>
                <w:b/>
                <w:sz w:val="24"/>
                <w:szCs w:val="24"/>
              </w:rPr>
              <w:t>Mali sorumluluklar:</w:t>
            </w:r>
          </w:p>
          <w:p w14:paraId="53B1110E" w14:textId="57AB7765" w:rsidR="002236D2" w:rsidRDefault="002236D2" w:rsidP="00AD4199">
            <w:pPr>
              <w:tabs>
                <w:tab w:val="left" w:pos="9356"/>
              </w:tabs>
              <w:ind w:left="169" w:hanging="27"/>
              <w:jc w:val="both"/>
              <w:rPr>
                <w:rFonts w:ascii="Times New Roman" w:hAnsi="Times New Roman" w:cs="Times New Roman"/>
                <w:sz w:val="24"/>
                <w:szCs w:val="24"/>
              </w:rPr>
            </w:pPr>
            <w:r w:rsidRPr="006B708D">
              <w:rPr>
                <w:rFonts w:ascii="Times New Roman" w:hAnsi="Times New Roman" w:cs="Times New Roman"/>
                <w:sz w:val="24"/>
                <w:szCs w:val="24"/>
              </w:rPr>
              <w:t xml:space="preserve">Cerrahi için gereken masrafların hastane ve doktorun ücretini kapsayıp kapsamadığını ve ödeme şeklilerini mutlaka sorunuz. Beklenmeyen durumlar ve komplikasyonlar için ek ödemeler ve ücretlerden sorumlu olacaksınız. Cerrahi komplikasyonlar ek masrafları gerektirebilir. </w:t>
            </w:r>
          </w:p>
          <w:p w14:paraId="66EDAD34" w14:textId="4BC707B0" w:rsidR="00B958FF" w:rsidRDefault="00B958FF" w:rsidP="00AD4199">
            <w:pPr>
              <w:tabs>
                <w:tab w:val="left" w:pos="9356"/>
              </w:tabs>
              <w:ind w:left="169" w:hanging="27"/>
              <w:jc w:val="both"/>
              <w:rPr>
                <w:rFonts w:ascii="Times New Roman" w:hAnsi="Times New Roman" w:cs="Times New Roman"/>
                <w:sz w:val="24"/>
                <w:szCs w:val="24"/>
              </w:rPr>
            </w:pPr>
          </w:p>
          <w:p w14:paraId="4AE81D9A" w14:textId="77777777" w:rsidR="002236D2" w:rsidRPr="000D038A" w:rsidRDefault="002236D2" w:rsidP="00AD4199">
            <w:pPr>
              <w:tabs>
                <w:tab w:val="left" w:pos="9356"/>
              </w:tabs>
              <w:ind w:left="169"/>
              <w:jc w:val="center"/>
              <w:rPr>
                <w:rFonts w:ascii="Times New Roman" w:hAnsi="Times New Roman" w:cs="Times New Roman"/>
                <w:sz w:val="24"/>
                <w:szCs w:val="24"/>
              </w:rPr>
            </w:pPr>
            <w:r>
              <w:rPr>
                <w:rFonts w:ascii="Times New Roman" w:hAnsi="Times New Roman" w:cs="Times New Roman"/>
                <w:b/>
                <w:sz w:val="24"/>
                <w:szCs w:val="24"/>
              </w:rPr>
              <w:t xml:space="preserve">TME CERRAHİSİNDE FASİAL SİNİR HASARINA (PARALİZİ/GEÇİCİ FELÇ) YÖNELİK </w:t>
            </w:r>
            <w:r w:rsidRPr="006B708D">
              <w:rPr>
                <w:rFonts w:ascii="Times New Roman" w:hAnsi="Times New Roman" w:cs="Times New Roman"/>
                <w:b/>
                <w:sz w:val="24"/>
                <w:szCs w:val="24"/>
              </w:rPr>
              <w:t>BİLGİLENDİRİLMİŞ ONAM FORMU</w:t>
            </w:r>
          </w:p>
          <w:p w14:paraId="45C47CC7" w14:textId="77777777" w:rsidR="002236D2" w:rsidRPr="00AD4199" w:rsidRDefault="002236D2" w:rsidP="00AD4199">
            <w:pPr>
              <w:pStyle w:val="ListeParagraf"/>
              <w:numPr>
                <w:ilvl w:val="0"/>
                <w:numId w:val="1"/>
              </w:numPr>
              <w:ind w:left="311" w:hanging="284"/>
              <w:jc w:val="both"/>
              <w:rPr>
                <w:rFonts w:ascii="Times New Roman" w:hAnsi="Times New Roman" w:cs="Times New Roman"/>
              </w:rPr>
            </w:pPr>
            <w:r w:rsidRPr="00AD4199">
              <w:rPr>
                <w:rFonts w:ascii="Times New Roman" w:hAnsi="Times New Roman" w:cs="Times New Roman"/>
              </w:rPr>
              <w:t>İlgili doktordan konulan tıbbi teşhis ve mevcut durumla ilgili detaylı bilgi aldım ve bu durumu anladım.</w:t>
            </w:r>
          </w:p>
          <w:p w14:paraId="1DF3C459" w14:textId="77777777" w:rsidR="002236D2" w:rsidRPr="00AD4199" w:rsidRDefault="002236D2" w:rsidP="00AD4199">
            <w:pPr>
              <w:pStyle w:val="ListeParagraf"/>
              <w:numPr>
                <w:ilvl w:val="0"/>
                <w:numId w:val="1"/>
              </w:numPr>
              <w:ind w:left="311" w:hanging="284"/>
              <w:jc w:val="both"/>
              <w:rPr>
                <w:rFonts w:ascii="Times New Roman" w:hAnsi="Times New Roman" w:cs="Times New Roman"/>
              </w:rPr>
            </w:pPr>
            <w:r w:rsidRPr="00AD4199">
              <w:rPr>
                <w:rFonts w:ascii="Times New Roman" w:hAnsi="Times New Roman" w:cs="Times New Roman"/>
              </w:rPr>
              <w:t xml:space="preserve">Doktorlar uygulanacak olan cerrahi işlem ile ilgili yararları anlattılar ve anlatılan işlemin yararlarını anladım. </w:t>
            </w:r>
          </w:p>
          <w:p w14:paraId="2BC04CF2" w14:textId="77777777" w:rsidR="002236D2" w:rsidRPr="00AD4199" w:rsidRDefault="002236D2" w:rsidP="00AD4199">
            <w:pPr>
              <w:pStyle w:val="ListeParagraf"/>
              <w:numPr>
                <w:ilvl w:val="0"/>
                <w:numId w:val="1"/>
              </w:numPr>
              <w:ind w:left="311" w:hanging="284"/>
              <w:jc w:val="both"/>
              <w:rPr>
                <w:rFonts w:ascii="Times New Roman" w:hAnsi="Times New Roman" w:cs="Times New Roman"/>
              </w:rPr>
            </w:pPr>
            <w:r w:rsidRPr="00AD4199">
              <w:rPr>
                <w:rFonts w:ascii="Times New Roman" w:hAnsi="Times New Roman" w:cs="Times New Roman"/>
              </w:rPr>
              <w:t xml:space="preserve">Doktorlarım tarafından anlatılan ameliyata ilişkin risklerin </w:t>
            </w:r>
            <w:proofErr w:type="spellStart"/>
            <w:r w:rsidRPr="00AD4199">
              <w:rPr>
                <w:rFonts w:ascii="Times New Roman" w:hAnsi="Times New Roman" w:cs="Times New Roman"/>
              </w:rPr>
              <w:t>tamanını</w:t>
            </w:r>
            <w:proofErr w:type="spellEnd"/>
            <w:r w:rsidRPr="00AD4199">
              <w:rPr>
                <w:rFonts w:ascii="Times New Roman" w:hAnsi="Times New Roman" w:cs="Times New Roman"/>
              </w:rPr>
              <w:t xml:space="preserve"> dinledim ve anladım.</w:t>
            </w:r>
          </w:p>
          <w:p w14:paraId="0B54A5C0" w14:textId="77777777" w:rsidR="002236D2" w:rsidRPr="00AD4199" w:rsidRDefault="002236D2" w:rsidP="00AD4199">
            <w:pPr>
              <w:pStyle w:val="ListeParagraf"/>
              <w:numPr>
                <w:ilvl w:val="0"/>
                <w:numId w:val="1"/>
              </w:numPr>
              <w:ind w:left="311" w:hanging="284"/>
              <w:jc w:val="both"/>
              <w:rPr>
                <w:rFonts w:ascii="Times New Roman" w:hAnsi="Times New Roman" w:cs="Times New Roman"/>
              </w:rPr>
            </w:pPr>
            <w:r w:rsidRPr="00AD4199">
              <w:rPr>
                <w:rFonts w:ascii="Times New Roman" w:hAnsi="Times New Roman" w:cs="Times New Roman"/>
              </w:rPr>
              <w:t xml:space="preserve">Tıbbi </w:t>
            </w:r>
            <w:proofErr w:type="spellStart"/>
            <w:r w:rsidRPr="00AD4199">
              <w:rPr>
                <w:rFonts w:ascii="Times New Roman" w:hAnsi="Times New Roman" w:cs="Times New Roman"/>
              </w:rPr>
              <w:t>durumum,tedavi</w:t>
            </w:r>
            <w:proofErr w:type="spellEnd"/>
            <w:r w:rsidRPr="00AD4199">
              <w:rPr>
                <w:rFonts w:ascii="Times New Roman" w:hAnsi="Times New Roman" w:cs="Times New Roman"/>
              </w:rPr>
              <w:t xml:space="preserve"> ve riskleri ile alternatif tedaviler hakkındaki sorularımı doktorumla tartıştım, sorularım ve düşüncelerime tatmin olduğum cevaplar aldım.</w:t>
            </w:r>
          </w:p>
          <w:p w14:paraId="49677551" w14:textId="77777777" w:rsidR="002236D2" w:rsidRPr="00AD4199" w:rsidRDefault="002236D2" w:rsidP="00AD4199">
            <w:pPr>
              <w:pStyle w:val="ListeParagraf"/>
              <w:numPr>
                <w:ilvl w:val="0"/>
                <w:numId w:val="1"/>
              </w:numPr>
              <w:ind w:left="311" w:hanging="284"/>
              <w:jc w:val="both"/>
              <w:rPr>
                <w:rFonts w:ascii="Times New Roman" w:hAnsi="Times New Roman" w:cs="Times New Roman"/>
              </w:rPr>
            </w:pPr>
            <w:r w:rsidRPr="00AD4199">
              <w:rPr>
                <w:rFonts w:ascii="Times New Roman" w:hAnsi="Times New Roman" w:cs="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210C719B" w14:textId="77777777" w:rsidR="002236D2" w:rsidRPr="00AD4199" w:rsidRDefault="002236D2" w:rsidP="00AD4199">
            <w:pPr>
              <w:pStyle w:val="ListeParagraf"/>
              <w:numPr>
                <w:ilvl w:val="0"/>
                <w:numId w:val="1"/>
              </w:numPr>
              <w:ind w:left="311" w:hanging="284"/>
              <w:jc w:val="both"/>
              <w:rPr>
                <w:rFonts w:ascii="Times New Roman" w:hAnsi="Times New Roman" w:cs="Times New Roman"/>
              </w:rPr>
            </w:pPr>
            <w:r w:rsidRPr="00AD4199">
              <w:rPr>
                <w:rFonts w:ascii="Times New Roman" w:hAnsi="Times New Roman" w:cs="Times New Roman"/>
              </w:rPr>
              <w:t>Ameliyat esnasında gerektiğinde kan verilmesini kabul ediyorum.</w:t>
            </w:r>
          </w:p>
          <w:p w14:paraId="756EFE3A" w14:textId="77777777" w:rsidR="002236D2" w:rsidRPr="00AD4199" w:rsidRDefault="002236D2" w:rsidP="00AD4199">
            <w:pPr>
              <w:pStyle w:val="ListeParagraf"/>
              <w:numPr>
                <w:ilvl w:val="0"/>
                <w:numId w:val="1"/>
              </w:numPr>
              <w:ind w:left="311" w:hanging="284"/>
              <w:jc w:val="both"/>
              <w:rPr>
                <w:rFonts w:ascii="Times New Roman" w:hAnsi="Times New Roman" w:cs="Times New Roman"/>
              </w:rPr>
            </w:pPr>
            <w:r w:rsidRPr="00AD4199">
              <w:rPr>
                <w:rFonts w:ascii="Times New Roman" w:hAnsi="Times New Roman" w:cs="Times New Roman"/>
              </w:rPr>
              <w:t xml:space="preserve"> Ameliyat sırasında organ ve dokuların çıkarılabileceği, bunların analiz amaçlı bir süre saklanacağı ve sonrasında hastane tarafından atılacağı konusunda bilgilendirildim.</w:t>
            </w:r>
          </w:p>
          <w:p w14:paraId="3E1BFCBE" w14:textId="77777777" w:rsidR="002236D2" w:rsidRPr="00AD4199" w:rsidRDefault="002236D2" w:rsidP="00AD4199">
            <w:pPr>
              <w:pStyle w:val="ListeParagraf"/>
              <w:numPr>
                <w:ilvl w:val="0"/>
                <w:numId w:val="1"/>
              </w:numPr>
              <w:ind w:left="311" w:hanging="284"/>
              <w:jc w:val="both"/>
              <w:rPr>
                <w:rFonts w:ascii="Times New Roman" w:hAnsi="Times New Roman" w:cs="Times New Roman"/>
              </w:rPr>
            </w:pPr>
            <w:r w:rsidRPr="00AD4199">
              <w:rPr>
                <w:rFonts w:ascii="Times New Roman" w:hAnsi="Times New Roman" w:cs="Times New Roman"/>
              </w:rPr>
              <w:t>Ameliyat sırasında hayati tehdit edici olaylar gelişebileceği konusunda doktorum tarafından bilgilendirildim.</w:t>
            </w:r>
          </w:p>
          <w:p w14:paraId="52BBE0A9" w14:textId="77777777" w:rsidR="002236D2" w:rsidRPr="00AD4199" w:rsidRDefault="002236D2" w:rsidP="00AD4199">
            <w:pPr>
              <w:pStyle w:val="ListeParagraf"/>
              <w:numPr>
                <w:ilvl w:val="0"/>
                <w:numId w:val="1"/>
              </w:numPr>
              <w:ind w:left="311" w:hanging="284"/>
              <w:jc w:val="both"/>
              <w:rPr>
                <w:rFonts w:ascii="Times New Roman" w:hAnsi="Times New Roman" w:cs="Times New Roman"/>
              </w:rPr>
            </w:pPr>
            <w:r w:rsidRPr="00AD4199">
              <w:rPr>
                <w:rFonts w:ascii="Times New Roman" w:hAnsi="Times New Roman" w:cs="Times New Roman"/>
              </w:rPr>
              <w:t xml:space="preserve">Ameliyat sırasında fotoğraf ve video </w:t>
            </w:r>
            <w:proofErr w:type="spellStart"/>
            <w:r w:rsidRPr="00AD4199">
              <w:rPr>
                <w:rFonts w:ascii="Times New Roman" w:hAnsi="Times New Roman" w:cs="Times New Roman"/>
              </w:rPr>
              <w:t>görüntlerinin</w:t>
            </w:r>
            <w:proofErr w:type="spellEnd"/>
            <w:r w:rsidRPr="00AD4199">
              <w:rPr>
                <w:rFonts w:ascii="Times New Roman" w:hAnsi="Times New Roman" w:cs="Times New Roman"/>
              </w:rPr>
              <w:t xml:space="preserve"> alınabileceği ve bunların daha sonra sağlık çalışanlarının eğitiminde kullanılabileceğini biliyorum.</w:t>
            </w:r>
          </w:p>
          <w:p w14:paraId="0CA692DB" w14:textId="77777777" w:rsidR="002236D2" w:rsidRPr="00AD4199" w:rsidRDefault="002236D2" w:rsidP="00AD4199">
            <w:pPr>
              <w:pStyle w:val="ListeParagraf"/>
              <w:numPr>
                <w:ilvl w:val="0"/>
                <w:numId w:val="1"/>
              </w:numPr>
              <w:ind w:left="311" w:hanging="284"/>
              <w:jc w:val="both"/>
              <w:rPr>
                <w:rFonts w:ascii="Times New Roman" w:hAnsi="Times New Roman" w:cs="Times New Roman"/>
              </w:rPr>
            </w:pPr>
            <w:r w:rsidRPr="00AD4199">
              <w:rPr>
                <w:rFonts w:ascii="Times New Roman" w:hAnsi="Times New Roman" w:cs="Times New Roman"/>
              </w:rPr>
              <w:t>Ameliyatın durumunun daha iyiye yada daha kötüye götürebileceğine dair hiçbir garantinin olmadığını anladım.</w:t>
            </w:r>
          </w:p>
          <w:p w14:paraId="6D5C9EC4" w14:textId="77777777" w:rsidR="002236D2" w:rsidRPr="00AD4199" w:rsidRDefault="002236D2" w:rsidP="00AD4199">
            <w:pPr>
              <w:pStyle w:val="ListeParagraf"/>
              <w:numPr>
                <w:ilvl w:val="0"/>
                <w:numId w:val="1"/>
              </w:numPr>
              <w:ind w:left="311" w:hanging="284"/>
              <w:jc w:val="both"/>
              <w:rPr>
                <w:rFonts w:ascii="Times New Roman" w:hAnsi="Times New Roman" w:cs="Times New Roman"/>
              </w:rPr>
            </w:pPr>
            <w:r w:rsidRPr="00AD4199">
              <w:rPr>
                <w:rFonts w:ascii="Times New Roman" w:hAnsi="Times New Roman" w:cs="Times New Roman"/>
              </w:rPr>
              <w:t>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1543C2C9" w14:textId="18D8F684" w:rsidR="002236D2" w:rsidRDefault="00B152B8" w:rsidP="00AD4199">
            <w:pPr>
              <w:ind w:left="169" w:hanging="163"/>
              <w:jc w:val="both"/>
              <w:rPr>
                <w:rFonts w:ascii="Times New Roman" w:hAnsi="Times New Roman" w:cs="Times New Roman"/>
              </w:rPr>
            </w:pPr>
            <w:r w:rsidRPr="00AD4199">
              <w:rPr>
                <w:rFonts w:ascii="Times New Roman" w:hAnsi="Times New Roman" w:cs="Times New Roman"/>
              </w:rPr>
              <w:lastRenderedPageBreak/>
              <w:t xml:space="preserve">  </w:t>
            </w:r>
            <w:r w:rsidR="002236D2" w:rsidRPr="00AD4199">
              <w:rPr>
                <w:rFonts w:ascii="Times New Roman" w:hAnsi="Times New Roman" w:cs="Times New Roman"/>
              </w:rPr>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5675EB69" w14:textId="77777777" w:rsidR="002316EF" w:rsidRPr="00AD4199" w:rsidRDefault="002316EF" w:rsidP="00AD4199">
            <w:pPr>
              <w:ind w:left="169" w:hanging="163"/>
              <w:jc w:val="both"/>
              <w:rPr>
                <w:rFonts w:ascii="Times New Roman" w:hAnsi="Times New Roman" w:cs="Times New Roman"/>
              </w:rPr>
            </w:pPr>
          </w:p>
          <w:p w14:paraId="63945CFA" w14:textId="77777777" w:rsidR="002236D2" w:rsidRPr="00AD4199" w:rsidRDefault="002236D2" w:rsidP="00AD4199">
            <w:pPr>
              <w:ind w:left="169" w:hanging="163"/>
              <w:jc w:val="both"/>
              <w:rPr>
                <w:rFonts w:ascii="Times New Roman" w:hAnsi="Times New Roman" w:cs="Times New Roman"/>
                <w:b/>
              </w:rPr>
            </w:pPr>
            <w:r w:rsidRPr="00AD4199">
              <w:rPr>
                <w:rFonts w:ascii="Times New Roman" w:hAnsi="Times New Roman" w:cs="Times New Roman"/>
                <w:b/>
              </w:rPr>
              <w:t>Hastanın adı:                                                         İmza:                                Tarih:</w:t>
            </w:r>
          </w:p>
          <w:p w14:paraId="4DBFD95B" w14:textId="77777777" w:rsidR="002236D2" w:rsidRPr="00AD4199" w:rsidRDefault="002236D2" w:rsidP="00AD4199">
            <w:pPr>
              <w:ind w:left="169" w:hanging="163"/>
              <w:jc w:val="both"/>
              <w:rPr>
                <w:rFonts w:ascii="Times New Roman" w:hAnsi="Times New Roman" w:cs="Times New Roman"/>
              </w:rPr>
            </w:pPr>
            <w:r w:rsidRPr="00AD4199">
              <w:rPr>
                <w:rFonts w:ascii="Times New Roman" w:hAnsi="Times New Roman" w:cs="Times New Roman"/>
              </w:rPr>
              <w:t>Vekil ve yakınlık derecesi</w:t>
            </w:r>
          </w:p>
          <w:p w14:paraId="54025F89" w14:textId="77777777" w:rsidR="002236D2" w:rsidRPr="00AD4199" w:rsidRDefault="002236D2" w:rsidP="00AD4199">
            <w:pPr>
              <w:ind w:left="169" w:hanging="163"/>
              <w:jc w:val="both"/>
              <w:rPr>
                <w:rFonts w:ascii="Times New Roman" w:hAnsi="Times New Roman" w:cs="Times New Roman"/>
              </w:rPr>
            </w:pPr>
          </w:p>
          <w:p w14:paraId="7A17DEB0" w14:textId="77777777" w:rsidR="002236D2" w:rsidRPr="00AD4199" w:rsidRDefault="002236D2" w:rsidP="00AD4199">
            <w:pPr>
              <w:tabs>
                <w:tab w:val="left" w:pos="0"/>
              </w:tabs>
              <w:ind w:left="169" w:hanging="163"/>
              <w:jc w:val="both"/>
              <w:rPr>
                <w:rFonts w:ascii="Times New Roman" w:hAnsi="Times New Roman" w:cs="Times New Roman"/>
              </w:rPr>
            </w:pPr>
            <w:r w:rsidRPr="00AD4199">
              <w:rPr>
                <w:rFonts w:ascii="Times New Roman" w:hAnsi="Times New Roman" w:cs="Times New Roman"/>
              </w:rPr>
              <w:t>Dr……………………………………………............................................olarak,</w:t>
            </w:r>
          </w:p>
          <w:p w14:paraId="00C6F091" w14:textId="77777777" w:rsidR="002236D2" w:rsidRPr="00AD4199" w:rsidRDefault="002236D2" w:rsidP="00AD4199">
            <w:pPr>
              <w:numPr>
                <w:ilvl w:val="0"/>
                <w:numId w:val="2"/>
              </w:numPr>
              <w:tabs>
                <w:tab w:val="left" w:pos="0"/>
              </w:tabs>
              <w:ind w:left="169" w:hanging="163"/>
              <w:jc w:val="both"/>
              <w:rPr>
                <w:rFonts w:ascii="Times New Roman" w:hAnsi="Times New Roman" w:cs="Times New Roman"/>
              </w:rPr>
            </w:pPr>
            <w:r w:rsidRPr="00AD4199">
              <w:rPr>
                <w:rFonts w:ascii="Times New Roman" w:hAnsi="Times New Roman" w:cs="Times New Roman"/>
              </w:rPr>
              <w:t>Hastanın durumunu</w:t>
            </w:r>
          </w:p>
          <w:p w14:paraId="6B078A12" w14:textId="77777777" w:rsidR="002236D2" w:rsidRPr="00AD4199" w:rsidRDefault="002236D2" w:rsidP="00AD4199">
            <w:pPr>
              <w:numPr>
                <w:ilvl w:val="0"/>
                <w:numId w:val="2"/>
              </w:numPr>
              <w:tabs>
                <w:tab w:val="left" w:pos="0"/>
              </w:tabs>
              <w:ind w:left="169" w:hanging="163"/>
              <w:jc w:val="both"/>
              <w:rPr>
                <w:rFonts w:ascii="Times New Roman" w:hAnsi="Times New Roman" w:cs="Times New Roman"/>
              </w:rPr>
            </w:pPr>
            <w:r w:rsidRPr="00AD4199">
              <w:rPr>
                <w:rFonts w:ascii="Times New Roman" w:hAnsi="Times New Roman" w:cs="Times New Roman"/>
              </w:rPr>
              <w:t>Tedaviye ihtiyacı olduğunu</w:t>
            </w:r>
          </w:p>
          <w:p w14:paraId="1B48B281" w14:textId="77777777" w:rsidR="002236D2" w:rsidRPr="00AD4199" w:rsidRDefault="002236D2" w:rsidP="00AD4199">
            <w:pPr>
              <w:numPr>
                <w:ilvl w:val="0"/>
                <w:numId w:val="2"/>
              </w:numPr>
              <w:tabs>
                <w:tab w:val="left" w:pos="0"/>
              </w:tabs>
              <w:ind w:left="169" w:hanging="163"/>
              <w:jc w:val="both"/>
              <w:rPr>
                <w:rFonts w:ascii="Times New Roman" w:hAnsi="Times New Roman" w:cs="Times New Roman"/>
              </w:rPr>
            </w:pPr>
            <w:r w:rsidRPr="00AD4199">
              <w:rPr>
                <w:rFonts w:ascii="Times New Roman" w:hAnsi="Times New Roman" w:cs="Times New Roman"/>
              </w:rPr>
              <w:t>Tedavi yöntemi ve riskleri</w:t>
            </w:r>
          </w:p>
          <w:p w14:paraId="4EF4B556" w14:textId="77777777" w:rsidR="002236D2" w:rsidRPr="00AD4199" w:rsidRDefault="002236D2" w:rsidP="00AD4199">
            <w:pPr>
              <w:numPr>
                <w:ilvl w:val="0"/>
                <w:numId w:val="2"/>
              </w:numPr>
              <w:tabs>
                <w:tab w:val="left" w:pos="0"/>
              </w:tabs>
              <w:ind w:left="169" w:hanging="163"/>
              <w:jc w:val="both"/>
              <w:rPr>
                <w:rFonts w:ascii="Times New Roman" w:hAnsi="Times New Roman" w:cs="Times New Roman"/>
              </w:rPr>
            </w:pPr>
            <w:r w:rsidRPr="00AD4199">
              <w:rPr>
                <w:rFonts w:ascii="Times New Roman" w:hAnsi="Times New Roman" w:cs="Times New Roman"/>
              </w:rPr>
              <w:t>Tedaviyle ilgili seçenekler ve riskleri</w:t>
            </w:r>
          </w:p>
          <w:p w14:paraId="1CDD801B" w14:textId="77777777" w:rsidR="002236D2" w:rsidRPr="00AD4199" w:rsidRDefault="002236D2" w:rsidP="00AD4199">
            <w:pPr>
              <w:numPr>
                <w:ilvl w:val="0"/>
                <w:numId w:val="2"/>
              </w:numPr>
              <w:tabs>
                <w:tab w:val="left" w:pos="0"/>
              </w:tabs>
              <w:ind w:left="169" w:hanging="163"/>
              <w:jc w:val="both"/>
              <w:rPr>
                <w:rFonts w:ascii="Times New Roman" w:hAnsi="Times New Roman" w:cs="Times New Roman"/>
              </w:rPr>
            </w:pPr>
            <w:r w:rsidRPr="00AD4199">
              <w:rPr>
                <w:rFonts w:ascii="Times New Roman" w:hAnsi="Times New Roman" w:cs="Times New Roman"/>
              </w:rPr>
              <w:t>Bu riskler gerçekleştiğinde olası sonuçları</w:t>
            </w:r>
          </w:p>
          <w:p w14:paraId="788859CE" w14:textId="77777777" w:rsidR="002236D2" w:rsidRPr="00AD4199" w:rsidRDefault="002236D2" w:rsidP="00AD4199">
            <w:pPr>
              <w:numPr>
                <w:ilvl w:val="0"/>
                <w:numId w:val="2"/>
              </w:numPr>
              <w:tabs>
                <w:tab w:val="left" w:pos="0"/>
              </w:tabs>
              <w:ind w:left="169" w:hanging="163"/>
              <w:jc w:val="both"/>
              <w:rPr>
                <w:rFonts w:ascii="Times New Roman" w:hAnsi="Times New Roman" w:cs="Times New Roman"/>
              </w:rPr>
            </w:pPr>
            <w:r w:rsidRPr="00AD4199">
              <w:rPr>
                <w:rFonts w:ascii="Times New Roman" w:hAnsi="Times New Roman" w:cs="Times New Roman"/>
              </w:rPr>
              <w:t>Hastaya özel risk ve problemleri hastaya anlattım.</w:t>
            </w:r>
          </w:p>
          <w:p w14:paraId="21EA376A" w14:textId="64F6A417" w:rsidR="002236D2" w:rsidRDefault="002236D2" w:rsidP="00AD4199">
            <w:pPr>
              <w:tabs>
                <w:tab w:val="left" w:pos="0"/>
              </w:tabs>
              <w:ind w:left="169" w:hanging="163"/>
              <w:jc w:val="both"/>
              <w:rPr>
                <w:rFonts w:ascii="Times New Roman" w:hAnsi="Times New Roman" w:cs="Times New Roman"/>
              </w:rPr>
            </w:pPr>
            <w:proofErr w:type="spellStart"/>
            <w:r w:rsidRPr="00AD4199">
              <w:rPr>
                <w:rFonts w:ascii="Times New Roman" w:hAnsi="Times New Roman" w:cs="Times New Roman"/>
              </w:rPr>
              <w:t>Dr</w:t>
            </w:r>
            <w:proofErr w:type="spellEnd"/>
            <w:r w:rsidRPr="00AD4199">
              <w:rPr>
                <w:rFonts w:ascii="Times New Roman" w:hAnsi="Times New Roman" w:cs="Times New Roman"/>
              </w:rPr>
              <w:t>…………………… olarak hastaya / vekile yukarıda bahsedilen noktalarla ilgili sorular sorma, diğer düşüncelerini tartışma, fırsatı verdim ve mümkün olduğunca hepsini cevapladım. Hasta / vekilin yukarıdaki bilgileri anladığını düşünüyorum.</w:t>
            </w:r>
          </w:p>
          <w:p w14:paraId="6501E3CA" w14:textId="77777777" w:rsidR="002316EF" w:rsidRPr="00AD4199" w:rsidRDefault="002316EF" w:rsidP="00AD4199">
            <w:pPr>
              <w:tabs>
                <w:tab w:val="left" w:pos="0"/>
              </w:tabs>
              <w:ind w:left="169" w:hanging="163"/>
              <w:jc w:val="both"/>
              <w:rPr>
                <w:rFonts w:ascii="Times New Roman" w:hAnsi="Times New Roman" w:cs="Times New Roman"/>
              </w:rPr>
            </w:pPr>
          </w:p>
          <w:p w14:paraId="3508308A" w14:textId="73044B76" w:rsidR="00AD4199" w:rsidRPr="00AD4199" w:rsidRDefault="002236D2" w:rsidP="00AD4199">
            <w:pPr>
              <w:tabs>
                <w:tab w:val="left" w:pos="0"/>
              </w:tabs>
              <w:ind w:left="169" w:hanging="163"/>
              <w:jc w:val="both"/>
              <w:rPr>
                <w:rFonts w:ascii="Times New Roman" w:hAnsi="Times New Roman" w:cs="Times New Roman"/>
                <w:b/>
              </w:rPr>
            </w:pPr>
            <w:bookmarkStart w:id="0" w:name="_Hlk147262239"/>
            <w:r w:rsidRPr="00AD4199">
              <w:rPr>
                <w:rFonts w:ascii="Times New Roman" w:hAnsi="Times New Roman" w:cs="Times New Roman"/>
                <w:b/>
              </w:rPr>
              <w:t>Doktorun</w:t>
            </w:r>
            <w:r w:rsidR="00AD4199" w:rsidRPr="00AD4199">
              <w:rPr>
                <w:rFonts w:ascii="Times New Roman" w:hAnsi="Times New Roman" w:cs="Times New Roman"/>
                <w:b/>
              </w:rPr>
              <w:t xml:space="preserve"> </w:t>
            </w:r>
            <w:proofErr w:type="spellStart"/>
            <w:r w:rsidR="00AD4199" w:rsidRPr="00AD4199">
              <w:rPr>
                <w:rFonts w:ascii="Times New Roman" w:hAnsi="Times New Roman" w:cs="Times New Roman"/>
                <w:b/>
              </w:rPr>
              <w:t>Ünvanı</w:t>
            </w:r>
            <w:proofErr w:type="spellEnd"/>
            <w:r w:rsidR="00AD4199" w:rsidRPr="00AD4199">
              <w:rPr>
                <w:rFonts w:ascii="Times New Roman" w:hAnsi="Times New Roman" w:cs="Times New Roman"/>
                <w:b/>
              </w:rPr>
              <w:t xml:space="preserve"> A</w:t>
            </w:r>
            <w:r w:rsidRPr="00AD4199">
              <w:rPr>
                <w:rFonts w:ascii="Times New Roman" w:hAnsi="Times New Roman" w:cs="Times New Roman"/>
                <w:b/>
              </w:rPr>
              <w:t>dı</w:t>
            </w:r>
            <w:r w:rsidR="00AD4199" w:rsidRPr="00AD4199">
              <w:rPr>
                <w:rFonts w:ascii="Times New Roman" w:hAnsi="Times New Roman" w:cs="Times New Roman"/>
                <w:b/>
              </w:rPr>
              <w:t xml:space="preserve"> Soyadı</w:t>
            </w:r>
            <w:r w:rsidRPr="00AD4199">
              <w:rPr>
                <w:rFonts w:ascii="Times New Roman" w:hAnsi="Times New Roman" w:cs="Times New Roman"/>
                <w:b/>
              </w:rPr>
              <w:t>:</w:t>
            </w:r>
            <w:r w:rsidRPr="00AD4199">
              <w:rPr>
                <w:rFonts w:ascii="Times New Roman" w:hAnsi="Times New Roman" w:cs="Times New Roman"/>
                <w:b/>
              </w:rPr>
              <w:tab/>
            </w:r>
            <w:r w:rsidRPr="00AD4199">
              <w:rPr>
                <w:rFonts w:ascii="Times New Roman" w:hAnsi="Times New Roman" w:cs="Times New Roman"/>
                <w:b/>
              </w:rPr>
              <w:tab/>
            </w:r>
            <w:r w:rsidR="00AD4199">
              <w:rPr>
                <w:rFonts w:ascii="Times New Roman" w:hAnsi="Times New Roman" w:cs="Times New Roman"/>
                <w:b/>
              </w:rPr>
              <w:t xml:space="preserve">                          İmza:</w:t>
            </w:r>
            <w:r w:rsidR="00AD4199" w:rsidRPr="00AD4199">
              <w:rPr>
                <w:rFonts w:ascii="Times New Roman" w:hAnsi="Times New Roman" w:cs="Times New Roman"/>
                <w:b/>
              </w:rPr>
              <w:tab/>
            </w:r>
            <w:r w:rsidR="00AD4199">
              <w:rPr>
                <w:rFonts w:ascii="Times New Roman" w:hAnsi="Times New Roman" w:cs="Times New Roman"/>
                <w:b/>
              </w:rPr>
              <w:t xml:space="preserve">  </w:t>
            </w:r>
            <w:r w:rsidR="00AD4199" w:rsidRPr="00AD4199">
              <w:rPr>
                <w:rFonts w:ascii="Times New Roman" w:hAnsi="Times New Roman" w:cs="Times New Roman"/>
                <w:b/>
              </w:rPr>
              <w:t xml:space="preserve">      </w:t>
            </w:r>
            <w:r w:rsidR="00AD4199">
              <w:rPr>
                <w:rFonts w:ascii="Times New Roman" w:hAnsi="Times New Roman" w:cs="Times New Roman"/>
                <w:b/>
              </w:rPr>
              <w:t xml:space="preserve">                  </w:t>
            </w:r>
            <w:r w:rsidR="00AD4199" w:rsidRPr="00AD4199">
              <w:rPr>
                <w:rFonts w:ascii="Times New Roman" w:hAnsi="Times New Roman" w:cs="Times New Roman"/>
                <w:b/>
              </w:rPr>
              <w:t>Tarih/Saat:</w:t>
            </w:r>
          </w:p>
          <w:p w14:paraId="62A6CA4F" w14:textId="3F05022B" w:rsidR="002316EF" w:rsidRPr="00AD4199" w:rsidRDefault="002316EF" w:rsidP="002316EF">
            <w:pPr>
              <w:jc w:val="both"/>
              <w:rPr>
                <w:rFonts w:ascii="Times New Roman" w:hAnsi="Times New Roman" w:cs="Times New Roman"/>
                <w:b/>
                <w:sz w:val="24"/>
                <w:szCs w:val="24"/>
              </w:rPr>
            </w:pPr>
          </w:p>
          <w:p w14:paraId="699CE8A2" w14:textId="77777777" w:rsidR="002236D2" w:rsidRDefault="002236D2" w:rsidP="002316EF">
            <w:pPr>
              <w:tabs>
                <w:tab w:val="left" w:pos="0"/>
              </w:tabs>
              <w:ind w:left="169" w:hanging="163"/>
              <w:jc w:val="both"/>
              <w:rPr>
                <w:rFonts w:ascii="Times New Roman" w:hAnsi="Times New Roman" w:cs="Times New Roman"/>
                <w:b/>
              </w:rPr>
            </w:pPr>
            <w:r w:rsidRPr="00AD4199">
              <w:rPr>
                <w:rFonts w:ascii="Times New Roman" w:hAnsi="Times New Roman" w:cs="Times New Roman"/>
                <w:b/>
              </w:rPr>
              <w:tab/>
            </w:r>
            <w:bookmarkEnd w:id="0"/>
          </w:p>
          <w:p w14:paraId="7E889450" w14:textId="77777777" w:rsidR="008F52E1" w:rsidRDefault="008F52E1" w:rsidP="002316EF">
            <w:pPr>
              <w:tabs>
                <w:tab w:val="left" w:pos="0"/>
              </w:tabs>
              <w:ind w:left="169" w:hanging="163"/>
              <w:jc w:val="both"/>
              <w:rPr>
                <w:rFonts w:ascii="Times New Roman" w:hAnsi="Times New Roman" w:cs="Times New Roman"/>
                <w:b/>
              </w:rPr>
            </w:pPr>
          </w:p>
          <w:p w14:paraId="6721BBC0" w14:textId="77777777" w:rsidR="008F52E1" w:rsidRDefault="008F52E1" w:rsidP="002316EF">
            <w:pPr>
              <w:tabs>
                <w:tab w:val="left" w:pos="0"/>
              </w:tabs>
              <w:ind w:left="169" w:hanging="163"/>
              <w:jc w:val="both"/>
              <w:rPr>
                <w:rFonts w:ascii="Times New Roman" w:hAnsi="Times New Roman" w:cs="Times New Roman"/>
                <w:b/>
              </w:rPr>
            </w:pPr>
          </w:p>
          <w:p w14:paraId="75548449" w14:textId="77777777" w:rsidR="008F52E1" w:rsidRDefault="008F52E1" w:rsidP="002316EF">
            <w:pPr>
              <w:tabs>
                <w:tab w:val="left" w:pos="0"/>
              </w:tabs>
              <w:ind w:left="169" w:hanging="163"/>
              <w:jc w:val="both"/>
              <w:rPr>
                <w:rFonts w:ascii="Times New Roman" w:hAnsi="Times New Roman" w:cs="Times New Roman"/>
                <w:b/>
              </w:rPr>
            </w:pPr>
          </w:p>
          <w:p w14:paraId="053E9115" w14:textId="77777777" w:rsidR="008F52E1" w:rsidRDefault="008F52E1" w:rsidP="002316EF">
            <w:pPr>
              <w:tabs>
                <w:tab w:val="left" w:pos="0"/>
              </w:tabs>
              <w:ind w:left="169" w:hanging="163"/>
              <w:jc w:val="both"/>
              <w:rPr>
                <w:rFonts w:ascii="Times New Roman" w:hAnsi="Times New Roman" w:cs="Times New Roman"/>
                <w:b/>
              </w:rPr>
            </w:pPr>
          </w:p>
          <w:p w14:paraId="14B6EB1A" w14:textId="77777777" w:rsidR="008F52E1" w:rsidRDefault="008F52E1" w:rsidP="002316EF">
            <w:pPr>
              <w:tabs>
                <w:tab w:val="left" w:pos="0"/>
              </w:tabs>
              <w:ind w:left="169" w:hanging="163"/>
              <w:jc w:val="both"/>
              <w:rPr>
                <w:rFonts w:ascii="Times New Roman" w:hAnsi="Times New Roman" w:cs="Times New Roman"/>
                <w:b/>
              </w:rPr>
            </w:pPr>
          </w:p>
          <w:p w14:paraId="4CA4799D" w14:textId="77777777" w:rsidR="008F52E1" w:rsidRDefault="008F52E1" w:rsidP="002316EF">
            <w:pPr>
              <w:tabs>
                <w:tab w:val="left" w:pos="0"/>
              </w:tabs>
              <w:ind w:left="169" w:hanging="163"/>
              <w:jc w:val="both"/>
              <w:rPr>
                <w:rFonts w:ascii="Times New Roman" w:hAnsi="Times New Roman" w:cs="Times New Roman"/>
                <w:b/>
              </w:rPr>
            </w:pPr>
          </w:p>
          <w:p w14:paraId="4751AF95" w14:textId="77777777" w:rsidR="008F52E1" w:rsidRDefault="008F52E1" w:rsidP="002316EF">
            <w:pPr>
              <w:tabs>
                <w:tab w:val="left" w:pos="0"/>
              </w:tabs>
              <w:ind w:left="169" w:hanging="163"/>
              <w:jc w:val="both"/>
              <w:rPr>
                <w:rFonts w:ascii="Times New Roman" w:hAnsi="Times New Roman" w:cs="Times New Roman"/>
                <w:b/>
              </w:rPr>
            </w:pPr>
          </w:p>
          <w:p w14:paraId="5AC8CFD4" w14:textId="77777777" w:rsidR="008F52E1" w:rsidRDefault="008F52E1" w:rsidP="002316EF">
            <w:pPr>
              <w:tabs>
                <w:tab w:val="left" w:pos="0"/>
              </w:tabs>
              <w:ind w:left="169" w:hanging="163"/>
              <w:jc w:val="both"/>
              <w:rPr>
                <w:rFonts w:ascii="Times New Roman" w:hAnsi="Times New Roman" w:cs="Times New Roman"/>
                <w:b/>
              </w:rPr>
            </w:pPr>
          </w:p>
          <w:p w14:paraId="532F2BA9" w14:textId="77777777" w:rsidR="008F52E1" w:rsidRDefault="008F52E1" w:rsidP="002316EF">
            <w:pPr>
              <w:tabs>
                <w:tab w:val="left" w:pos="0"/>
              </w:tabs>
              <w:ind w:left="169" w:hanging="163"/>
              <w:jc w:val="both"/>
              <w:rPr>
                <w:rFonts w:ascii="Times New Roman" w:hAnsi="Times New Roman" w:cs="Times New Roman"/>
                <w:b/>
              </w:rPr>
            </w:pPr>
          </w:p>
          <w:p w14:paraId="6DFDB0BC" w14:textId="77777777" w:rsidR="008F52E1" w:rsidRDefault="008F52E1" w:rsidP="002316EF">
            <w:pPr>
              <w:tabs>
                <w:tab w:val="left" w:pos="0"/>
              </w:tabs>
              <w:ind w:left="169" w:hanging="163"/>
              <w:jc w:val="both"/>
              <w:rPr>
                <w:rFonts w:ascii="Times New Roman" w:hAnsi="Times New Roman" w:cs="Times New Roman"/>
                <w:b/>
              </w:rPr>
            </w:pPr>
          </w:p>
          <w:p w14:paraId="1171DCEB" w14:textId="77777777" w:rsidR="008F52E1" w:rsidRDefault="008F52E1" w:rsidP="002316EF">
            <w:pPr>
              <w:tabs>
                <w:tab w:val="left" w:pos="0"/>
              </w:tabs>
              <w:ind w:left="169" w:hanging="163"/>
              <w:jc w:val="both"/>
              <w:rPr>
                <w:rFonts w:ascii="Times New Roman" w:hAnsi="Times New Roman" w:cs="Times New Roman"/>
                <w:b/>
              </w:rPr>
            </w:pPr>
          </w:p>
          <w:p w14:paraId="45BD975D" w14:textId="77777777" w:rsidR="008F52E1" w:rsidRDefault="008F52E1" w:rsidP="002316EF">
            <w:pPr>
              <w:tabs>
                <w:tab w:val="left" w:pos="0"/>
              </w:tabs>
              <w:ind w:left="169" w:hanging="163"/>
              <w:jc w:val="both"/>
              <w:rPr>
                <w:rFonts w:ascii="Times New Roman" w:hAnsi="Times New Roman" w:cs="Times New Roman"/>
                <w:b/>
              </w:rPr>
            </w:pPr>
          </w:p>
          <w:p w14:paraId="65672AF3" w14:textId="77777777" w:rsidR="008F52E1" w:rsidRDefault="008F52E1" w:rsidP="002316EF">
            <w:pPr>
              <w:tabs>
                <w:tab w:val="left" w:pos="0"/>
              </w:tabs>
              <w:ind w:left="169" w:hanging="163"/>
              <w:jc w:val="both"/>
              <w:rPr>
                <w:rFonts w:ascii="Times New Roman" w:hAnsi="Times New Roman" w:cs="Times New Roman"/>
                <w:b/>
              </w:rPr>
            </w:pPr>
          </w:p>
          <w:p w14:paraId="7161E4E4" w14:textId="77777777" w:rsidR="008F52E1" w:rsidRDefault="008F52E1" w:rsidP="002316EF">
            <w:pPr>
              <w:tabs>
                <w:tab w:val="left" w:pos="0"/>
              </w:tabs>
              <w:ind w:left="169" w:hanging="163"/>
              <w:jc w:val="both"/>
              <w:rPr>
                <w:rFonts w:ascii="Times New Roman" w:hAnsi="Times New Roman" w:cs="Times New Roman"/>
                <w:b/>
              </w:rPr>
            </w:pPr>
          </w:p>
          <w:p w14:paraId="0A03DC6B" w14:textId="77777777" w:rsidR="008F52E1" w:rsidRDefault="008F52E1" w:rsidP="002316EF">
            <w:pPr>
              <w:tabs>
                <w:tab w:val="left" w:pos="0"/>
              </w:tabs>
              <w:ind w:left="169" w:hanging="163"/>
              <w:jc w:val="both"/>
              <w:rPr>
                <w:rFonts w:ascii="Times New Roman" w:hAnsi="Times New Roman" w:cs="Times New Roman"/>
                <w:b/>
              </w:rPr>
            </w:pPr>
          </w:p>
          <w:p w14:paraId="65E74692" w14:textId="77777777" w:rsidR="008F52E1" w:rsidRDefault="008F52E1" w:rsidP="002316EF">
            <w:pPr>
              <w:tabs>
                <w:tab w:val="left" w:pos="0"/>
              </w:tabs>
              <w:ind w:left="169" w:hanging="163"/>
              <w:jc w:val="both"/>
              <w:rPr>
                <w:rFonts w:ascii="Times New Roman" w:hAnsi="Times New Roman" w:cs="Times New Roman"/>
                <w:b/>
              </w:rPr>
            </w:pPr>
          </w:p>
          <w:p w14:paraId="573D6513" w14:textId="77777777" w:rsidR="008F52E1" w:rsidRDefault="008F52E1" w:rsidP="002316EF">
            <w:pPr>
              <w:tabs>
                <w:tab w:val="left" w:pos="0"/>
              </w:tabs>
              <w:ind w:left="169" w:hanging="163"/>
              <w:jc w:val="both"/>
              <w:rPr>
                <w:rFonts w:ascii="Times New Roman" w:hAnsi="Times New Roman" w:cs="Times New Roman"/>
                <w:b/>
              </w:rPr>
            </w:pPr>
          </w:p>
          <w:p w14:paraId="05ADA322" w14:textId="77777777" w:rsidR="008F52E1" w:rsidRDefault="008F52E1" w:rsidP="002316EF">
            <w:pPr>
              <w:tabs>
                <w:tab w:val="left" w:pos="0"/>
              </w:tabs>
              <w:ind w:left="169" w:hanging="163"/>
              <w:jc w:val="both"/>
              <w:rPr>
                <w:rFonts w:ascii="Times New Roman" w:hAnsi="Times New Roman" w:cs="Times New Roman"/>
                <w:b/>
              </w:rPr>
            </w:pPr>
          </w:p>
          <w:tbl>
            <w:tblPr>
              <w:tblStyle w:val="TabloKlavuzu11"/>
              <w:tblpPr w:leftFromText="141" w:rightFromText="141" w:vertAnchor="page" w:horzAnchor="margin" w:tblpY="10482"/>
              <w:tblOverlap w:val="never"/>
              <w:tblW w:w="9640" w:type="dxa"/>
              <w:tblInd w:w="0" w:type="dxa"/>
              <w:tblLook w:val="04A0" w:firstRow="1" w:lastRow="0" w:firstColumn="1" w:lastColumn="0" w:noHBand="0" w:noVBand="1"/>
            </w:tblPr>
            <w:tblGrid>
              <w:gridCol w:w="4820"/>
              <w:gridCol w:w="4820"/>
            </w:tblGrid>
            <w:tr w:rsidR="000A5949" w14:paraId="7AEBD65C" w14:textId="77777777" w:rsidTr="000A5949">
              <w:tc>
                <w:tcPr>
                  <w:tcW w:w="4820" w:type="dxa"/>
                  <w:tcBorders>
                    <w:top w:val="single" w:sz="4" w:space="0" w:color="auto"/>
                    <w:left w:val="single" w:sz="4" w:space="0" w:color="auto"/>
                    <w:bottom w:val="single" w:sz="4" w:space="0" w:color="auto"/>
                    <w:right w:val="single" w:sz="4" w:space="0" w:color="auto"/>
                  </w:tcBorders>
                  <w:hideMark/>
                </w:tcPr>
                <w:p w14:paraId="745BC61B" w14:textId="77777777" w:rsidR="000A5949" w:rsidRDefault="000A5949" w:rsidP="000A5949">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HAZIRLAYAN</w:t>
                  </w:r>
                </w:p>
                <w:p w14:paraId="7FCBF9DC" w14:textId="77777777" w:rsidR="000A5949" w:rsidRDefault="000A5949" w:rsidP="000A5949">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576D64AF" w14:textId="77777777" w:rsidR="004E3714" w:rsidRDefault="004E3714" w:rsidP="004E3714">
                  <w:pPr>
                    <w:spacing w:after="187"/>
                    <w:ind w:left="10" w:hanging="10"/>
                    <w:jc w:val="center"/>
                    <w:rPr>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14:paraId="4CA51F04" w14:textId="77777777" w:rsidR="000A5949" w:rsidRDefault="000A5949" w:rsidP="000A5949">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İmza</w:t>
                  </w:r>
                  <w:proofErr w:type="spellEnd"/>
                </w:p>
                <w:p w14:paraId="75A3AB80" w14:textId="77777777" w:rsidR="000A5949" w:rsidRDefault="000A5949" w:rsidP="000A5949">
                  <w:pPr>
                    <w:ind w:left="10" w:hanging="10"/>
                    <w:jc w:val="center"/>
                    <w:rPr>
                      <w:rFonts w:ascii="Times New Roman" w:eastAsia="Times New Roman" w:hAnsi="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22F73F8B" w14:textId="77777777" w:rsidR="000A5949" w:rsidRDefault="000A5949" w:rsidP="000A5949">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ONAYLAYAN</w:t>
                  </w:r>
                </w:p>
                <w:p w14:paraId="024D7CA9" w14:textId="77777777" w:rsidR="000A5949" w:rsidRDefault="000A5949" w:rsidP="000A5949">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54543F7E" w14:textId="77777777" w:rsidR="004E3714" w:rsidRDefault="004E3714" w:rsidP="004E3714">
                  <w:pPr>
                    <w:spacing w:after="187"/>
                    <w:ind w:left="10" w:hanging="10"/>
                    <w:jc w:val="center"/>
                    <w:rPr>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14:paraId="3ED7E152" w14:textId="77777777" w:rsidR="000A5949" w:rsidRDefault="000A5949" w:rsidP="000A5949">
                  <w:pPr>
                    <w:spacing w:before="9"/>
                    <w:jc w:val="center"/>
                    <w:rPr>
                      <w:rFonts w:ascii="Times New Roman" w:eastAsia="Times New Roman" w:hAnsi="Times New Roman"/>
                      <w:sz w:val="24"/>
                      <w:szCs w:val="24"/>
                    </w:rPr>
                  </w:pPr>
                  <w:bookmarkStart w:id="1" w:name="_GoBack"/>
                  <w:bookmarkEnd w:id="1"/>
                  <w:proofErr w:type="spellStart"/>
                  <w:r>
                    <w:rPr>
                      <w:rFonts w:ascii="Times New Roman" w:eastAsia="Times New Roman" w:hAnsi="Times New Roman"/>
                      <w:sz w:val="24"/>
                      <w:szCs w:val="24"/>
                    </w:rPr>
                    <w:t>İmza</w:t>
                  </w:r>
                  <w:proofErr w:type="spellEnd"/>
                </w:p>
              </w:tc>
            </w:tr>
          </w:tbl>
          <w:p w14:paraId="11DDC516" w14:textId="019B0388" w:rsidR="008F52E1" w:rsidRPr="000C5EED" w:rsidRDefault="008F52E1" w:rsidP="008F52E1">
            <w:pPr>
              <w:tabs>
                <w:tab w:val="left" w:pos="0"/>
              </w:tabs>
              <w:jc w:val="both"/>
              <w:rPr>
                <w:rFonts w:ascii="Times New Roman" w:hAnsi="Times New Roman" w:cs="Times New Roman"/>
                <w:b/>
              </w:rPr>
            </w:pPr>
          </w:p>
        </w:tc>
      </w:tr>
    </w:tbl>
    <w:p w14:paraId="6F9C2052" w14:textId="77777777" w:rsidR="001A6511" w:rsidRPr="006B708D" w:rsidRDefault="001A6511" w:rsidP="008F52E1">
      <w:pPr>
        <w:jc w:val="both"/>
        <w:rPr>
          <w:rFonts w:ascii="Times New Roman" w:hAnsi="Times New Roman" w:cs="Times New Roman"/>
        </w:rPr>
      </w:pPr>
    </w:p>
    <w:sectPr w:rsidR="001A6511" w:rsidRPr="006B708D" w:rsidSect="001556B6">
      <w:headerReference w:type="even" r:id="rId7"/>
      <w:headerReference w:type="default" r:id="rId8"/>
      <w:footerReference w:type="even" r:id="rId9"/>
      <w:footerReference w:type="default" r:id="rId10"/>
      <w:headerReference w:type="first" r:id="rId11"/>
      <w:footerReference w:type="firs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B7501" w14:textId="77777777" w:rsidR="00C5131D" w:rsidRDefault="00C5131D" w:rsidP="006B708D">
      <w:pPr>
        <w:spacing w:after="0" w:line="240" w:lineRule="auto"/>
      </w:pPr>
      <w:r>
        <w:separator/>
      </w:r>
    </w:p>
  </w:endnote>
  <w:endnote w:type="continuationSeparator" w:id="0">
    <w:p w14:paraId="2E471816" w14:textId="77777777" w:rsidR="00C5131D" w:rsidRDefault="00C5131D" w:rsidP="006B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A21C" w14:textId="77777777" w:rsidR="0063501F" w:rsidRDefault="0063501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92538"/>
      <w:docPartObj>
        <w:docPartGallery w:val="Page Numbers (Bottom of Page)"/>
        <w:docPartUnique/>
      </w:docPartObj>
    </w:sdtPr>
    <w:sdtEndPr/>
    <w:sdtContent>
      <w:p w14:paraId="6D3F96F1" w14:textId="488B038F" w:rsidR="00976A37" w:rsidRDefault="00FE790A">
        <w:pPr>
          <w:pStyle w:val="AltBilgi"/>
          <w:jc w:val="right"/>
        </w:pPr>
        <w:r>
          <w:fldChar w:fldCharType="begin"/>
        </w:r>
        <w:r>
          <w:instrText xml:space="preserve"> PAGE   \* MERGEFORMAT </w:instrText>
        </w:r>
        <w:r>
          <w:fldChar w:fldCharType="separate"/>
        </w:r>
        <w:r w:rsidR="004E3714">
          <w:rPr>
            <w:noProof/>
          </w:rPr>
          <w:t>3</w:t>
        </w:r>
        <w:r>
          <w:rPr>
            <w:noProof/>
          </w:rPr>
          <w:fldChar w:fldCharType="end"/>
        </w:r>
      </w:p>
    </w:sdtContent>
  </w:sdt>
  <w:p w14:paraId="3B8E8E0B" w14:textId="77777777" w:rsidR="00976A37" w:rsidRDefault="00976A3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FAF3" w14:textId="77777777" w:rsidR="0063501F" w:rsidRDefault="006350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DC347" w14:textId="77777777" w:rsidR="00C5131D" w:rsidRDefault="00C5131D" w:rsidP="006B708D">
      <w:pPr>
        <w:spacing w:after="0" w:line="240" w:lineRule="auto"/>
      </w:pPr>
      <w:r>
        <w:separator/>
      </w:r>
    </w:p>
  </w:footnote>
  <w:footnote w:type="continuationSeparator" w:id="0">
    <w:p w14:paraId="4B28D3B9" w14:textId="77777777" w:rsidR="00C5131D" w:rsidRDefault="00C5131D" w:rsidP="006B7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1C38" w14:textId="77777777" w:rsidR="0063501F" w:rsidRDefault="0063501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40" w:type="dxa"/>
      <w:tblInd w:w="-347" w:type="dxa"/>
      <w:tblLook w:val="04A0" w:firstRow="1" w:lastRow="0" w:firstColumn="1" w:lastColumn="0" w:noHBand="0" w:noVBand="1"/>
    </w:tblPr>
    <w:tblGrid>
      <w:gridCol w:w="1760"/>
      <w:gridCol w:w="4596"/>
      <w:gridCol w:w="1905"/>
      <w:gridCol w:w="1579"/>
    </w:tblGrid>
    <w:tr w:rsidR="00FC7FBD" w14:paraId="1A951113" w14:textId="77777777" w:rsidTr="0063501F">
      <w:trPr>
        <w:trHeight w:val="222"/>
      </w:trPr>
      <w:tc>
        <w:tcPr>
          <w:tcW w:w="1760" w:type="dxa"/>
          <w:vMerge w:val="restart"/>
          <w:tcBorders>
            <w:top w:val="single" w:sz="4" w:space="0" w:color="auto"/>
            <w:left w:val="single" w:sz="4" w:space="0" w:color="auto"/>
            <w:bottom w:val="single" w:sz="4" w:space="0" w:color="auto"/>
            <w:right w:val="single" w:sz="4" w:space="0" w:color="auto"/>
          </w:tcBorders>
          <w:hideMark/>
        </w:tcPr>
        <w:p w14:paraId="12C6A98F" w14:textId="77777777" w:rsidR="00FC7FBD" w:rsidRDefault="00FC7FBD" w:rsidP="00A84474">
          <w:pPr>
            <w:tabs>
              <w:tab w:val="center" w:pos="4536"/>
              <w:tab w:val="right" w:pos="9072"/>
            </w:tabs>
            <w:jc w:val="center"/>
            <w:rPr>
              <w:rFonts w:ascii="Arial" w:hAnsi="Arial" w:cs="Arial"/>
              <w:b/>
              <w:sz w:val="18"/>
            </w:rPr>
          </w:pPr>
          <w:r>
            <w:rPr>
              <w:rFonts w:ascii="Arial" w:hAnsi="Arial" w:cs="Arial"/>
              <w:b/>
              <w:noProof/>
              <w:sz w:val="18"/>
            </w:rPr>
            <w:drawing>
              <wp:inline distT="0" distB="0" distL="0" distR="0" wp14:anchorId="36F29F09" wp14:editId="14CBDEBC">
                <wp:extent cx="609600" cy="6096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6A6381A1" w14:textId="77777777" w:rsidR="00FC7FBD" w:rsidRDefault="00FC7FBD" w:rsidP="0063501F">
          <w:pPr>
            <w:tabs>
              <w:tab w:val="center" w:pos="4536"/>
              <w:tab w:val="right" w:pos="9072"/>
            </w:tabs>
            <w:jc w:val="center"/>
            <w:rPr>
              <w:rFonts w:ascii="Times New Roman" w:hAnsi="Times New Roman" w:cs="Times New Roman"/>
              <w:b/>
              <w:sz w:val="24"/>
              <w:szCs w:val="24"/>
            </w:rPr>
          </w:pPr>
          <w:r>
            <w:rPr>
              <w:rFonts w:ascii="Times New Roman" w:hAnsi="Times New Roman" w:cs="Times New Roman"/>
              <w:b/>
              <w:sz w:val="24"/>
              <w:szCs w:val="24"/>
            </w:rPr>
            <w:t>Diş Hekimliği Fakültesi</w:t>
          </w:r>
        </w:p>
      </w:tc>
      <w:tc>
        <w:tcPr>
          <w:tcW w:w="4596" w:type="dxa"/>
          <w:vMerge w:val="restart"/>
          <w:tcBorders>
            <w:top w:val="single" w:sz="4" w:space="0" w:color="auto"/>
            <w:left w:val="single" w:sz="4" w:space="0" w:color="auto"/>
            <w:right w:val="single" w:sz="4" w:space="0" w:color="auto"/>
          </w:tcBorders>
          <w:hideMark/>
        </w:tcPr>
        <w:p w14:paraId="0670DD8D" w14:textId="3D8AB96C" w:rsidR="00FC7FBD" w:rsidRPr="002C38D8" w:rsidRDefault="00FC7FBD" w:rsidP="00A84474">
          <w:pPr>
            <w:jc w:val="center"/>
            <w:rPr>
              <w:rFonts w:ascii="Times New Roman" w:hAnsi="Times New Roman" w:cs="Times New Roman"/>
              <w:b/>
              <w:sz w:val="28"/>
              <w:szCs w:val="28"/>
            </w:rPr>
          </w:pPr>
          <w:proofErr w:type="spellStart"/>
          <w:r w:rsidRPr="00A84474">
            <w:rPr>
              <w:rFonts w:ascii="Times New Roman" w:hAnsi="Times New Roman" w:cs="Times New Roman"/>
              <w:b/>
              <w:sz w:val="28"/>
              <w:szCs w:val="28"/>
            </w:rPr>
            <w:t>Fasial</w:t>
          </w:r>
          <w:proofErr w:type="spellEnd"/>
          <w:r w:rsidRPr="00A84474">
            <w:rPr>
              <w:rFonts w:ascii="Times New Roman" w:hAnsi="Times New Roman" w:cs="Times New Roman"/>
              <w:b/>
              <w:sz w:val="28"/>
              <w:szCs w:val="28"/>
            </w:rPr>
            <w:t xml:space="preserve"> Sinir Hasarına (Paralizi/Geçici Felç) Yönelik Bilgilendirilmiş Onam Formu</w:t>
          </w:r>
        </w:p>
      </w:tc>
      <w:tc>
        <w:tcPr>
          <w:tcW w:w="1905" w:type="dxa"/>
          <w:tcBorders>
            <w:top w:val="single" w:sz="4" w:space="0" w:color="auto"/>
            <w:left w:val="single" w:sz="4" w:space="0" w:color="auto"/>
            <w:bottom w:val="single" w:sz="4" w:space="0" w:color="auto"/>
            <w:right w:val="single" w:sz="4" w:space="0" w:color="auto"/>
          </w:tcBorders>
          <w:vAlign w:val="center"/>
          <w:hideMark/>
        </w:tcPr>
        <w:p w14:paraId="32F01874" w14:textId="77777777" w:rsidR="00FC7FBD" w:rsidRDefault="00FC7FBD" w:rsidP="00A84474">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14:paraId="3FE6F6C1" w14:textId="7BFAB3A3" w:rsidR="00FC7FBD" w:rsidRDefault="0063501F" w:rsidP="00A84474">
          <w:pPr>
            <w:tabs>
              <w:tab w:val="center" w:pos="4536"/>
              <w:tab w:val="right" w:pos="9072"/>
            </w:tabs>
            <w:rPr>
              <w:rFonts w:ascii="Arial" w:hAnsi="Arial" w:cs="Arial"/>
              <w:b/>
              <w:sz w:val="18"/>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.003</w:t>
          </w:r>
          <w:r>
            <w:rPr>
              <w:rFonts w:ascii="Times New Roman" w:hAnsi="Times New Roman" w:cs="Times New Roman"/>
            </w:rPr>
            <w:t>4</w:t>
          </w:r>
        </w:p>
      </w:tc>
    </w:tr>
    <w:tr w:rsidR="00FC7FBD" w14:paraId="1F039179" w14:textId="77777777" w:rsidTr="0063501F">
      <w:trPr>
        <w:trHeight w:val="269"/>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63BCB9E7" w14:textId="77777777" w:rsidR="00FC7FBD" w:rsidRDefault="00FC7FBD" w:rsidP="00A84474">
          <w:pPr>
            <w:rPr>
              <w:rFonts w:ascii="Times New Roman" w:hAnsi="Times New Roman" w:cs="Times New Roman"/>
              <w:b/>
              <w:sz w:val="24"/>
              <w:szCs w:val="24"/>
            </w:rPr>
          </w:pPr>
        </w:p>
      </w:tc>
      <w:tc>
        <w:tcPr>
          <w:tcW w:w="4596" w:type="dxa"/>
          <w:vMerge/>
          <w:tcBorders>
            <w:left w:val="single" w:sz="4" w:space="0" w:color="auto"/>
            <w:right w:val="single" w:sz="4" w:space="0" w:color="auto"/>
          </w:tcBorders>
          <w:vAlign w:val="center"/>
          <w:hideMark/>
        </w:tcPr>
        <w:p w14:paraId="5A34AF01" w14:textId="77777777" w:rsidR="00FC7FBD" w:rsidRDefault="00FC7FBD" w:rsidP="00A84474">
          <w:pPr>
            <w:rPr>
              <w:rFonts w:ascii="Calibri" w:hAnsi="Calibri" w:cs="Calibri"/>
              <w:b/>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322A9C45" w14:textId="5FCA7BA3" w:rsidR="00FC7FBD" w:rsidRDefault="00FC7FBD" w:rsidP="00A84474">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Yayın Tarihi</w:t>
          </w:r>
        </w:p>
      </w:tc>
      <w:tc>
        <w:tcPr>
          <w:tcW w:w="1579" w:type="dxa"/>
          <w:tcBorders>
            <w:top w:val="single" w:sz="4" w:space="0" w:color="auto"/>
            <w:left w:val="single" w:sz="4" w:space="0" w:color="auto"/>
            <w:right w:val="single" w:sz="4" w:space="0" w:color="auto"/>
          </w:tcBorders>
          <w:vAlign w:val="center"/>
        </w:tcPr>
        <w:p w14:paraId="27B9D3EA" w14:textId="01BBB7CD" w:rsidR="00FC7FBD" w:rsidRPr="006D50B7" w:rsidRDefault="006D50B7" w:rsidP="00A84474">
          <w:pPr>
            <w:tabs>
              <w:tab w:val="center" w:pos="4536"/>
              <w:tab w:val="right" w:pos="9072"/>
            </w:tabs>
            <w:rPr>
              <w:rFonts w:ascii="Times New Roman" w:hAnsi="Times New Roman" w:cs="Times New Roman"/>
              <w:sz w:val="24"/>
              <w:szCs w:val="24"/>
            </w:rPr>
          </w:pPr>
          <w:r w:rsidRPr="006D50B7">
            <w:rPr>
              <w:rFonts w:ascii="Times New Roman" w:hAnsi="Times New Roman" w:cs="Times New Roman"/>
              <w:sz w:val="24"/>
              <w:szCs w:val="24"/>
            </w:rPr>
            <w:t>28.11.2023</w:t>
          </w:r>
        </w:p>
      </w:tc>
    </w:tr>
    <w:tr w:rsidR="00FC7FBD" w14:paraId="7E6C476D" w14:textId="77777777" w:rsidTr="0063501F">
      <w:trPr>
        <w:trHeight w:val="387"/>
      </w:trPr>
      <w:tc>
        <w:tcPr>
          <w:tcW w:w="1760" w:type="dxa"/>
          <w:vMerge/>
          <w:tcBorders>
            <w:top w:val="single" w:sz="4" w:space="0" w:color="auto"/>
            <w:left w:val="single" w:sz="4" w:space="0" w:color="auto"/>
            <w:bottom w:val="single" w:sz="4" w:space="0" w:color="auto"/>
            <w:right w:val="single" w:sz="4" w:space="0" w:color="auto"/>
          </w:tcBorders>
          <w:vAlign w:val="center"/>
        </w:tcPr>
        <w:p w14:paraId="58C18B5F" w14:textId="77777777" w:rsidR="00FC7FBD" w:rsidRDefault="00FC7FBD" w:rsidP="00A84474">
          <w:pPr>
            <w:rPr>
              <w:rFonts w:ascii="Times New Roman" w:hAnsi="Times New Roman" w:cs="Times New Roman"/>
              <w:b/>
              <w:sz w:val="24"/>
              <w:szCs w:val="24"/>
            </w:rPr>
          </w:pPr>
        </w:p>
      </w:tc>
      <w:tc>
        <w:tcPr>
          <w:tcW w:w="4596" w:type="dxa"/>
          <w:vMerge/>
          <w:tcBorders>
            <w:left w:val="single" w:sz="4" w:space="0" w:color="auto"/>
            <w:bottom w:val="single" w:sz="4" w:space="0" w:color="auto"/>
            <w:right w:val="single" w:sz="4" w:space="0" w:color="auto"/>
          </w:tcBorders>
          <w:vAlign w:val="center"/>
        </w:tcPr>
        <w:p w14:paraId="140CA77D" w14:textId="77777777" w:rsidR="00FC7FBD" w:rsidRDefault="00FC7FBD" w:rsidP="00A84474">
          <w:pPr>
            <w:rPr>
              <w:rFonts w:ascii="Calibri" w:hAnsi="Calibri" w:cs="Calibri"/>
              <w:b/>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14:paraId="44821012" w14:textId="43315AF9" w:rsidR="00FC7FBD" w:rsidRDefault="00FC7FBD" w:rsidP="00A84474">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No</w:t>
          </w:r>
        </w:p>
      </w:tc>
      <w:tc>
        <w:tcPr>
          <w:tcW w:w="1579" w:type="dxa"/>
          <w:tcBorders>
            <w:left w:val="single" w:sz="4" w:space="0" w:color="auto"/>
            <w:bottom w:val="single" w:sz="4" w:space="0" w:color="auto"/>
            <w:right w:val="single" w:sz="4" w:space="0" w:color="auto"/>
          </w:tcBorders>
          <w:vAlign w:val="center"/>
        </w:tcPr>
        <w:p w14:paraId="4CAF5C14" w14:textId="77777777" w:rsidR="00FC7FBD" w:rsidRPr="00FC7FBD" w:rsidRDefault="00FC7FBD" w:rsidP="00A84474">
          <w:pPr>
            <w:tabs>
              <w:tab w:val="center" w:pos="4536"/>
              <w:tab w:val="right" w:pos="9072"/>
            </w:tabs>
            <w:rPr>
              <w:rFonts w:ascii="Arial" w:hAnsi="Arial" w:cs="Arial"/>
              <w:b/>
              <w:i/>
              <w:sz w:val="18"/>
            </w:rPr>
          </w:pPr>
        </w:p>
      </w:tc>
    </w:tr>
    <w:tr w:rsidR="00A84474" w14:paraId="6401D5AA" w14:textId="77777777" w:rsidTr="0063501F">
      <w:trPr>
        <w:trHeight w:val="356"/>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66F0A426" w14:textId="77777777" w:rsidR="00A84474" w:rsidRDefault="00A84474" w:rsidP="00A84474">
          <w:pPr>
            <w:rPr>
              <w:rFonts w:ascii="Times New Roman" w:hAnsi="Times New Roman" w:cs="Times New Roman"/>
              <w:b/>
              <w:sz w:val="24"/>
              <w:szCs w:val="24"/>
            </w:rPr>
          </w:pPr>
        </w:p>
      </w:tc>
      <w:tc>
        <w:tcPr>
          <w:tcW w:w="4596" w:type="dxa"/>
          <w:vMerge w:val="restart"/>
          <w:tcBorders>
            <w:top w:val="single" w:sz="4" w:space="0" w:color="auto"/>
            <w:left w:val="single" w:sz="4" w:space="0" w:color="auto"/>
            <w:bottom w:val="single" w:sz="4" w:space="0" w:color="auto"/>
            <w:right w:val="single" w:sz="4" w:space="0" w:color="auto"/>
          </w:tcBorders>
          <w:vAlign w:val="center"/>
        </w:tcPr>
        <w:p w14:paraId="0C8E0BD4" w14:textId="3482D6EC" w:rsidR="00BD56A2" w:rsidRDefault="00A84474" w:rsidP="00FC7FBD">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Ağız, Diş ve Çene Cerrahisi Ana Bilim Dalı</w:t>
          </w:r>
        </w:p>
      </w:tc>
      <w:tc>
        <w:tcPr>
          <w:tcW w:w="1905" w:type="dxa"/>
          <w:tcBorders>
            <w:top w:val="single" w:sz="4" w:space="0" w:color="auto"/>
            <w:left w:val="single" w:sz="4" w:space="0" w:color="auto"/>
            <w:bottom w:val="single" w:sz="4" w:space="0" w:color="auto"/>
            <w:right w:val="single" w:sz="4" w:space="0" w:color="auto"/>
          </w:tcBorders>
          <w:vAlign w:val="center"/>
          <w:hideMark/>
        </w:tcPr>
        <w:p w14:paraId="40687B03" w14:textId="6B6B0117" w:rsidR="00A84474" w:rsidRDefault="00FC7FBD" w:rsidP="00A84474">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Tarihi</w:t>
          </w:r>
        </w:p>
      </w:tc>
      <w:tc>
        <w:tcPr>
          <w:tcW w:w="1579" w:type="dxa"/>
          <w:tcBorders>
            <w:top w:val="single" w:sz="4" w:space="0" w:color="auto"/>
            <w:left w:val="single" w:sz="4" w:space="0" w:color="auto"/>
            <w:bottom w:val="single" w:sz="4" w:space="0" w:color="auto"/>
            <w:right w:val="single" w:sz="4" w:space="0" w:color="auto"/>
          </w:tcBorders>
          <w:vAlign w:val="center"/>
        </w:tcPr>
        <w:p w14:paraId="0344085F" w14:textId="77777777" w:rsidR="00A84474" w:rsidRDefault="00A84474" w:rsidP="00A84474">
          <w:pPr>
            <w:tabs>
              <w:tab w:val="center" w:pos="4536"/>
              <w:tab w:val="right" w:pos="9072"/>
            </w:tabs>
            <w:rPr>
              <w:rFonts w:ascii="Arial" w:hAnsi="Arial" w:cs="Arial"/>
              <w:b/>
              <w:sz w:val="18"/>
            </w:rPr>
          </w:pPr>
        </w:p>
      </w:tc>
    </w:tr>
    <w:tr w:rsidR="00A84474" w14:paraId="08C6CA61" w14:textId="77777777" w:rsidTr="0063501F">
      <w:trPr>
        <w:trHeight w:val="212"/>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356EBA98" w14:textId="77777777" w:rsidR="00A84474" w:rsidRDefault="00A84474" w:rsidP="00A84474">
          <w:pPr>
            <w:rPr>
              <w:rFonts w:ascii="Times New Roman" w:hAnsi="Times New Roman" w:cs="Times New Roman"/>
              <w:b/>
              <w:sz w:val="24"/>
              <w:szCs w:val="24"/>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73F92FE8" w14:textId="77777777" w:rsidR="00A84474" w:rsidRDefault="00A84474" w:rsidP="00A84474">
          <w:pPr>
            <w:rPr>
              <w:rFonts w:ascii="Times New Roman" w:hAnsi="Times New Roman" w:cs="Times New Roman"/>
              <w:b/>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39AFDD8E" w14:textId="580FEC98" w:rsidR="00A84474" w:rsidRDefault="00FC7FBD" w:rsidP="00A84474">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Sayfa No</w:t>
          </w:r>
        </w:p>
      </w:tc>
      <w:tc>
        <w:tcPr>
          <w:tcW w:w="1579" w:type="dxa"/>
          <w:tcBorders>
            <w:top w:val="single" w:sz="4" w:space="0" w:color="auto"/>
            <w:left w:val="single" w:sz="4" w:space="0" w:color="auto"/>
            <w:bottom w:val="single" w:sz="4" w:space="0" w:color="auto"/>
            <w:right w:val="single" w:sz="4" w:space="0" w:color="auto"/>
          </w:tcBorders>
          <w:vAlign w:val="center"/>
        </w:tcPr>
        <w:p w14:paraId="2AD3573F" w14:textId="36895D3B" w:rsidR="00A84474" w:rsidRDefault="005E6B10" w:rsidP="00A84474">
          <w:pPr>
            <w:tabs>
              <w:tab w:val="center" w:pos="4536"/>
              <w:tab w:val="right" w:pos="9072"/>
            </w:tabs>
            <w:rPr>
              <w:rFonts w:ascii="Arial" w:hAnsi="Arial" w:cs="Arial"/>
              <w:b/>
              <w:sz w:val="18"/>
            </w:rPr>
          </w:pPr>
          <w:r w:rsidRPr="005E6B10">
            <w:rPr>
              <w:rFonts w:ascii="Arial" w:hAnsi="Arial" w:cs="Arial"/>
              <w:b/>
              <w:sz w:val="18"/>
            </w:rPr>
            <w:t xml:space="preserve"> </w:t>
          </w:r>
          <w:r w:rsidRPr="005E6B10">
            <w:rPr>
              <w:rFonts w:ascii="Arial" w:hAnsi="Arial" w:cs="Arial"/>
              <w:b/>
              <w:bCs/>
              <w:sz w:val="18"/>
            </w:rPr>
            <w:fldChar w:fldCharType="begin"/>
          </w:r>
          <w:r w:rsidRPr="005E6B10">
            <w:rPr>
              <w:rFonts w:ascii="Arial" w:hAnsi="Arial" w:cs="Arial"/>
              <w:b/>
              <w:bCs/>
              <w:sz w:val="18"/>
            </w:rPr>
            <w:instrText>PAGE  \* Arabic  \* MERGEFORMAT</w:instrText>
          </w:r>
          <w:r w:rsidRPr="005E6B10">
            <w:rPr>
              <w:rFonts w:ascii="Arial" w:hAnsi="Arial" w:cs="Arial"/>
              <w:b/>
              <w:bCs/>
              <w:sz w:val="18"/>
            </w:rPr>
            <w:fldChar w:fldCharType="separate"/>
          </w:r>
          <w:r w:rsidR="004E3714">
            <w:rPr>
              <w:rFonts w:ascii="Arial" w:hAnsi="Arial" w:cs="Arial"/>
              <w:b/>
              <w:bCs/>
              <w:noProof/>
              <w:sz w:val="18"/>
            </w:rPr>
            <w:t>3</w:t>
          </w:r>
          <w:r w:rsidRPr="005E6B10">
            <w:rPr>
              <w:rFonts w:ascii="Arial" w:hAnsi="Arial" w:cs="Arial"/>
              <w:b/>
              <w:bCs/>
              <w:sz w:val="18"/>
            </w:rPr>
            <w:fldChar w:fldCharType="end"/>
          </w:r>
          <w:r w:rsidRPr="005E6B10">
            <w:rPr>
              <w:rFonts w:ascii="Arial" w:hAnsi="Arial" w:cs="Arial"/>
              <w:b/>
              <w:sz w:val="18"/>
            </w:rPr>
            <w:t xml:space="preserve"> / </w:t>
          </w:r>
          <w:r w:rsidRPr="005E6B10">
            <w:rPr>
              <w:rFonts w:ascii="Arial" w:hAnsi="Arial" w:cs="Arial"/>
              <w:b/>
              <w:bCs/>
              <w:sz w:val="18"/>
            </w:rPr>
            <w:fldChar w:fldCharType="begin"/>
          </w:r>
          <w:r w:rsidRPr="005E6B10">
            <w:rPr>
              <w:rFonts w:ascii="Arial" w:hAnsi="Arial" w:cs="Arial"/>
              <w:b/>
              <w:bCs/>
              <w:sz w:val="18"/>
            </w:rPr>
            <w:instrText>NUMPAGES  \* Arabic  \* MERGEFORMAT</w:instrText>
          </w:r>
          <w:r w:rsidRPr="005E6B10">
            <w:rPr>
              <w:rFonts w:ascii="Arial" w:hAnsi="Arial" w:cs="Arial"/>
              <w:b/>
              <w:bCs/>
              <w:sz w:val="18"/>
            </w:rPr>
            <w:fldChar w:fldCharType="separate"/>
          </w:r>
          <w:r w:rsidR="004E3714">
            <w:rPr>
              <w:rFonts w:ascii="Arial" w:hAnsi="Arial" w:cs="Arial"/>
              <w:b/>
              <w:bCs/>
              <w:noProof/>
              <w:sz w:val="18"/>
            </w:rPr>
            <w:t>3</w:t>
          </w:r>
          <w:r w:rsidRPr="005E6B10">
            <w:rPr>
              <w:rFonts w:ascii="Arial" w:hAnsi="Arial" w:cs="Arial"/>
              <w:b/>
              <w:bCs/>
              <w:sz w:val="18"/>
            </w:rPr>
            <w:fldChar w:fldCharType="end"/>
          </w:r>
        </w:p>
      </w:tc>
    </w:tr>
  </w:tbl>
  <w:p w14:paraId="1BA115C3" w14:textId="77777777" w:rsidR="00A84474" w:rsidRDefault="00A8447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1E13F" w14:textId="77777777" w:rsidR="0063501F" w:rsidRDefault="0063501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4516"/>
    <w:multiLevelType w:val="hybridMultilevel"/>
    <w:tmpl w:val="A4A0FE04"/>
    <w:lvl w:ilvl="0" w:tplc="7B8633D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B565D32"/>
    <w:multiLevelType w:val="hybridMultilevel"/>
    <w:tmpl w:val="BDAE3C0A"/>
    <w:lvl w:ilvl="0" w:tplc="DAB25E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360"/>
        </w:tabs>
        <w:ind w:left="36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F3"/>
    <w:rsid w:val="00003AB0"/>
    <w:rsid w:val="00025536"/>
    <w:rsid w:val="00055583"/>
    <w:rsid w:val="000A5949"/>
    <w:rsid w:val="000C5EED"/>
    <w:rsid w:val="000D037A"/>
    <w:rsid w:val="000D038A"/>
    <w:rsid w:val="00130372"/>
    <w:rsid w:val="001556B6"/>
    <w:rsid w:val="00192E66"/>
    <w:rsid w:val="001A6511"/>
    <w:rsid w:val="001C12F8"/>
    <w:rsid w:val="00202B73"/>
    <w:rsid w:val="002236D2"/>
    <w:rsid w:val="002316EF"/>
    <w:rsid w:val="0023742B"/>
    <w:rsid w:val="0026536E"/>
    <w:rsid w:val="00271EF6"/>
    <w:rsid w:val="002901A5"/>
    <w:rsid w:val="002A69AD"/>
    <w:rsid w:val="002D7519"/>
    <w:rsid w:val="002E40E0"/>
    <w:rsid w:val="0033580E"/>
    <w:rsid w:val="00340218"/>
    <w:rsid w:val="0034566E"/>
    <w:rsid w:val="003F3B17"/>
    <w:rsid w:val="00435391"/>
    <w:rsid w:val="00474FEF"/>
    <w:rsid w:val="00487245"/>
    <w:rsid w:val="004967DA"/>
    <w:rsid w:val="004B5BB8"/>
    <w:rsid w:val="004E3714"/>
    <w:rsid w:val="00551849"/>
    <w:rsid w:val="00590C04"/>
    <w:rsid w:val="005A2785"/>
    <w:rsid w:val="005C672D"/>
    <w:rsid w:val="005E6B10"/>
    <w:rsid w:val="005F660D"/>
    <w:rsid w:val="00632124"/>
    <w:rsid w:val="00633226"/>
    <w:rsid w:val="0063501F"/>
    <w:rsid w:val="00650B34"/>
    <w:rsid w:val="006B708D"/>
    <w:rsid w:val="006C39D0"/>
    <w:rsid w:val="006D50B7"/>
    <w:rsid w:val="007036F3"/>
    <w:rsid w:val="0072115F"/>
    <w:rsid w:val="00735DB6"/>
    <w:rsid w:val="007635F3"/>
    <w:rsid w:val="007B5A1B"/>
    <w:rsid w:val="007E3FDD"/>
    <w:rsid w:val="0087288C"/>
    <w:rsid w:val="008F52E1"/>
    <w:rsid w:val="00976A37"/>
    <w:rsid w:val="00986133"/>
    <w:rsid w:val="009B4533"/>
    <w:rsid w:val="00A1725E"/>
    <w:rsid w:val="00A84474"/>
    <w:rsid w:val="00AA45E9"/>
    <w:rsid w:val="00AB7C38"/>
    <w:rsid w:val="00AC404A"/>
    <w:rsid w:val="00AD4199"/>
    <w:rsid w:val="00AE46D1"/>
    <w:rsid w:val="00B152B8"/>
    <w:rsid w:val="00B24589"/>
    <w:rsid w:val="00B958FF"/>
    <w:rsid w:val="00BB45C0"/>
    <w:rsid w:val="00BD56A2"/>
    <w:rsid w:val="00BD78E8"/>
    <w:rsid w:val="00BF3BA3"/>
    <w:rsid w:val="00C15104"/>
    <w:rsid w:val="00C5131D"/>
    <w:rsid w:val="00C53304"/>
    <w:rsid w:val="00C96781"/>
    <w:rsid w:val="00CA371B"/>
    <w:rsid w:val="00D17DE0"/>
    <w:rsid w:val="00D70BF9"/>
    <w:rsid w:val="00E75173"/>
    <w:rsid w:val="00EC72B8"/>
    <w:rsid w:val="00F205E4"/>
    <w:rsid w:val="00F53591"/>
    <w:rsid w:val="00F60A73"/>
    <w:rsid w:val="00F82198"/>
    <w:rsid w:val="00F9653B"/>
    <w:rsid w:val="00F96738"/>
    <w:rsid w:val="00FC7FBD"/>
    <w:rsid w:val="00FE79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229BD"/>
  <w15:docId w15:val="{59B8FCB0-A666-4184-A40D-39303930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0BF9"/>
    <w:pPr>
      <w:ind w:left="720"/>
      <w:contextualSpacing/>
    </w:pPr>
  </w:style>
  <w:style w:type="paragraph" w:styleId="stBilgi">
    <w:name w:val="header"/>
    <w:basedOn w:val="Normal"/>
    <w:link w:val="stBilgiChar"/>
    <w:uiPriority w:val="99"/>
    <w:unhideWhenUsed/>
    <w:rsid w:val="006B70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708D"/>
  </w:style>
  <w:style w:type="paragraph" w:styleId="AltBilgi">
    <w:name w:val="footer"/>
    <w:basedOn w:val="Normal"/>
    <w:link w:val="AltBilgiChar"/>
    <w:uiPriority w:val="99"/>
    <w:unhideWhenUsed/>
    <w:rsid w:val="006B70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708D"/>
  </w:style>
  <w:style w:type="paragraph" w:styleId="BalonMetni">
    <w:name w:val="Balloon Text"/>
    <w:basedOn w:val="Normal"/>
    <w:link w:val="BalonMetniChar"/>
    <w:uiPriority w:val="99"/>
    <w:semiHidden/>
    <w:unhideWhenUsed/>
    <w:rsid w:val="00F205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05E4"/>
    <w:rPr>
      <w:rFonts w:ascii="Segoe UI" w:hAnsi="Segoe UI" w:cs="Segoe UI"/>
      <w:sz w:val="18"/>
      <w:szCs w:val="18"/>
    </w:rPr>
  </w:style>
  <w:style w:type="table" w:styleId="TabloKlavuzu">
    <w:name w:val="Table Grid"/>
    <w:basedOn w:val="NormalTablo"/>
    <w:uiPriority w:val="39"/>
    <w:rsid w:val="0005558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EC72B8"/>
    <w:pPr>
      <w:widowControl w:val="0"/>
      <w:autoSpaceDE w:val="0"/>
      <w:autoSpaceDN w:val="0"/>
      <w:spacing w:after="0" w:line="240" w:lineRule="auto"/>
    </w:pPr>
    <w:rPr>
      <w:rFonts w:ascii="Calibri" w:eastAsia="Calibri" w:hAnsi="Calibri" w:cs="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5787">
      <w:bodyDiv w:val="1"/>
      <w:marLeft w:val="0"/>
      <w:marRight w:val="0"/>
      <w:marTop w:val="0"/>
      <w:marBottom w:val="0"/>
      <w:divBdr>
        <w:top w:val="none" w:sz="0" w:space="0" w:color="auto"/>
        <w:left w:val="none" w:sz="0" w:space="0" w:color="auto"/>
        <w:bottom w:val="none" w:sz="0" w:space="0" w:color="auto"/>
        <w:right w:val="none" w:sz="0" w:space="0" w:color="auto"/>
      </w:divBdr>
    </w:div>
    <w:div w:id="406808494">
      <w:bodyDiv w:val="1"/>
      <w:marLeft w:val="0"/>
      <w:marRight w:val="0"/>
      <w:marTop w:val="0"/>
      <w:marBottom w:val="0"/>
      <w:divBdr>
        <w:top w:val="none" w:sz="0" w:space="0" w:color="auto"/>
        <w:left w:val="none" w:sz="0" w:space="0" w:color="auto"/>
        <w:bottom w:val="none" w:sz="0" w:space="0" w:color="auto"/>
        <w:right w:val="none" w:sz="0" w:space="0" w:color="auto"/>
      </w:divBdr>
    </w:div>
    <w:div w:id="772164382">
      <w:bodyDiv w:val="1"/>
      <w:marLeft w:val="0"/>
      <w:marRight w:val="0"/>
      <w:marTop w:val="0"/>
      <w:marBottom w:val="0"/>
      <w:divBdr>
        <w:top w:val="none" w:sz="0" w:space="0" w:color="auto"/>
        <w:left w:val="none" w:sz="0" w:space="0" w:color="auto"/>
        <w:bottom w:val="none" w:sz="0" w:space="0" w:color="auto"/>
        <w:right w:val="none" w:sz="0" w:space="0" w:color="auto"/>
      </w:divBdr>
    </w:div>
    <w:div w:id="1685744815">
      <w:bodyDiv w:val="1"/>
      <w:marLeft w:val="0"/>
      <w:marRight w:val="0"/>
      <w:marTop w:val="0"/>
      <w:marBottom w:val="0"/>
      <w:divBdr>
        <w:top w:val="none" w:sz="0" w:space="0" w:color="auto"/>
        <w:left w:val="none" w:sz="0" w:space="0" w:color="auto"/>
        <w:bottom w:val="none" w:sz="0" w:space="0" w:color="auto"/>
        <w:right w:val="none" w:sz="0" w:space="0" w:color="auto"/>
      </w:divBdr>
    </w:div>
    <w:div w:id="1846170397">
      <w:bodyDiv w:val="1"/>
      <w:marLeft w:val="0"/>
      <w:marRight w:val="0"/>
      <w:marTop w:val="0"/>
      <w:marBottom w:val="0"/>
      <w:divBdr>
        <w:top w:val="none" w:sz="0" w:space="0" w:color="auto"/>
        <w:left w:val="none" w:sz="0" w:space="0" w:color="auto"/>
        <w:bottom w:val="none" w:sz="0" w:space="0" w:color="auto"/>
        <w:right w:val="none" w:sz="0" w:space="0" w:color="auto"/>
      </w:divBdr>
    </w:div>
    <w:div w:id="1921401006">
      <w:bodyDiv w:val="1"/>
      <w:marLeft w:val="0"/>
      <w:marRight w:val="0"/>
      <w:marTop w:val="0"/>
      <w:marBottom w:val="0"/>
      <w:divBdr>
        <w:top w:val="none" w:sz="0" w:space="0" w:color="auto"/>
        <w:left w:val="none" w:sz="0" w:space="0" w:color="auto"/>
        <w:bottom w:val="none" w:sz="0" w:space="0" w:color="auto"/>
        <w:right w:val="none" w:sz="0" w:space="0" w:color="auto"/>
      </w:divBdr>
    </w:div>
    <w:div w:id="19781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1152</Words>
  <Characters>6570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39</cp:revision>
  <cp:lastPrinted>2017-09-12T05:15:00Z</cp:lastPrinted>
  <dcterms:created xsi:type="dcterms:W3CDTF">2023-10-03T19:18:00Z</dcterms:created>
  <dcterms:modified xsi:type="dcterms:W3CDTF">2023-12-14T08:25:00Z</dcterms:modified>
</cp:coreProperties>
</file>