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289" w:type="dxa"/>
        <w:tblLook w:val="04A0" w:firstRow="1" w:lastRow="0" w:firstColumn="1" w:lastColumn="0" w:noHBand="0" w:noVBand="1"/>
      </w:tblPr>
      <w:tblGrid>
        <w:gridCol w:w="9866"/>
      </w:tblGrid>
      <w:tr w:rsidR="00F13926" w14:paraId="3F684E81" w14:textId="77777777" w:rsidTr="002C23D1">
        <w:trPr>
          <w:trHeight w:val="11972"/>
        </w:trPr>
        <w:tc>
          <w:tcPr>
            <w:tcW w:w="9640" w:type="dxa"/>
          </w:tcPr>
          <w:p w14:paraId="14F86F77" w14:textId="77777777" w:rsidR="00F13926" w:rsidRDefault="00F13926" w:rsidP="00F13926">
            <w:pPr>
              <w:jc w:val="both"/>
              <w:rPr>
                <w:rFonts w:ascii="Times New Roman" w:hAnsi="Times New Roman" w:cs="Times New Roman"/>
                <w:sz w:val="24"/>
                <w:szCs w:val="24"/>
              </w:rPr>
            </w:pPr>
          </w:p>
          <w:p w14:paraId="6A20F163" w14:textId="4F13C863" w:rsidR="00F13926" w:rsidRDefault="00F13926" w:rsidP="00F13926">
            <w:pPr>
              <w:jc w:val="both"/>
              <w:rPr>
                <w:rFonts w:ascii="Times New Roman" w:hAnsi="Times New Roman" w:cs="Times New Roman"/>
                <w:b/>
                <w:sz w:val="24"/>
                <w:szCs w:val="24"/>
              </w:rPr>
            </w:pPr>
            <w:r w:rsidRPr="00C9211A">
              <w:rPr>
                <w:rFonts w:ascii="Times New Roman" w:hAnsi="Times New Roman" w:cs="Times New Roman"/>
                <w:sz w:val="24"/>
                <w:szCs w:val="24"/>
              </w:rPr>
              <w:t xml:space="preserve">Görüşme yaptığım </w:t>
            </w:r>
            <w:proofErr w:type="spellStart"/>
            <w:r w:rsidRPr="00C9211A">
              <w:rPr>
                <w:rFonts w:ascii="Times New Roman" w:hAnsi="Times New Roman" w:cs="Times New Roman"/>
                <w:sz w:val="24"/>
                <w:szCs w:val="24"/>
              </w:rPr>
              <w:t>Dr</w:t>
            </w:r>
            <w:proofErr w:type="spellEnd"/>
            <w:proofErr w:type="gramStart"/>
            <w:r w:rsidRPr="00C9211A">
              <w:rPr>
                <w:rFonts w:ascii="Times New Roman" w:hAnsi="Times New Roman" w:cs="Times New Roman"/>
                <w:sz w:val="24"/>
                <w:szCs w:val="24"/>
              </w:rPr>
              <w:t>………………………………</w:t>
            </w:r>
            <w:proofErr w:type="gramEnd"/>
            <w:r w:rsidRPr="00C9211A">
              <w:rPr>
                <w:rFonts w:ascii="Times New Roman" w:hAnsi="Times New Roman" w:cs="Times New Roman"/>
                <w:sz w:val="24"/>
                <w:szCs w:val="24"/>
              </w:rPr>
              <w:t xml:space="preserve"> aşağıda ayrıntılarıyla belirtilen tıbbi duruma sahip olduğumu söyleyerek, mevcut durumuma ilişkin sözlü ve yazılı açıklamalarda bulundu:</w:t>
            </w:r>
            <w:r w:rsidRPr="00C9211A">
              <w:rPr>
                <w:rFonts w:ascii="Times New Roman" w:hAnsi="Times New Roman" w:cs="Times New Roman"/>
                <w:b/>
                <w:sz w:val="24"/>
                <w:szCs w:val="24"/>
              </w:rPr>
              <w:t xml:space="preserve"> </w:t>
            </w:r>
          </w:p>
          <w:p w14:paraId="44FB6EE2" w14:textId="77777777" w:rsidR="00F13926" w:rsidRPr="00C9211A" w:rsidRDefault="00F13926" w:rsidP="00F13926">
            <w:pPr>
              <w:jc w:val="both"/>
              <w:rPr>
                <w:rFonts w:ascii="Times New Roman" w:hAnsi="Times New Roman" w:cs="Times New Roman"/>
                <w:sz w:val="24"/>
                <w:szCs w:val="24"/>
              </w:rPr>
            </w:pPr>
          </w:p>
          <w:p w14:paraId="0CD962CC" w14:textId="77777777" w:rsidR="00F13926" w:rsidRPr="00C9211A" w:rsidRDefault="00F13926" w:rsidP="00F13926">
            <w:pPr>
              <w:jc w:val="both"/>
              <w:rPr>
                <w:rFonts w:ascii="Times New Roman" w:hAnsi="Times New Roman" w:cs="Times New Roman"/>
                <w:b/>
                <w:sz w:val="24"/>
                <w:szCs w:val="24"/>
              </w:rPr>
            </w:pPr>
            <w:r w:rsidRPr="00C9211A">
              <w:rPr>
                <w:rFonts w:ascii="Times New Roman" w:hAnsi="Times New Roman" w:cs="Times New Roman"/>
                <w:b/>
                <w:sz w:val="24"/>
                <w:szCs w:val="24"/>
              </w:rPr>
              <w:t>Sayın Hasta, Sayın Veli/Vasi</w:t>
            </w:r>
          </w:p>
          <w:p w14:paraId="0AAFDAF1" w14:textId="46F33380" w:rsidR="00F13926"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 xml:space="preserve">Yapılan muayene ve tetkikler sonucunda çene ve çevre doku kistleri nedeniyle size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 yapılacak cerrahi girişim, bu girişime yönelik </w:t>
            </w:r>
            <w:proofErr w:type="gramStart"/>
            <w:r w:rsidRPr="00C9211A">
              <w:rPr>
                <w:rFonts w:ascii="Times New Roman" w:hAnsi="Times New Roman" w:cs="Times New Roman"/>
                <w:sz w:val="24"/>
                <w:szCs w:val="24"/>
              </w:rPr>
              <w:t>komplikasyonlar</w:t>
            </w:r>
            <w:proofErr w:type="gramEnd"/>
            <w:r w:rsidRPr="00C9211A">
              <w:rPr>
                <w:rFonts w:ascii="Times New Roman" w:hAnsi="Times New Roman" w:cs="Times New Roman"/>
                <w:sz w:val="24"/>
                <w:szCs w:val="24"/>
              </w:rPr>
              <w:t>(girişim sırasında ve sonrasında gelişebilecek olumsuz durumlar) ve alternatif tedavi yöntemler hakkında size temel bilgileri açıklamak amacıyla hazırlanmış bir bilgilendirilmiş onam formudur.</w:t>
            </w:r>
          </w:p>
          <w:p w14:paraId="7B0BA0F2" w14:textId="77777777" w:rsidR="00F13926" w:rsidRPr="00C9211A" w:rsidRDefault="00F13926" w:rsidP="00F13926">
            <w:pPr>
              <w:jc w:val="both"/>
              <w:rPr>
                <w:rFonts w:ascii="Times New Roman" w:hAnsi="Times New Roman" w:cs="Times New Roman"/>
                <w:sz w:val="24"/>
                <w:szCs w:val="24"/>
              </w:rPr>
            </w:pPr>
          </w:p>
          <w:p w14:paraId="176F172F" w14:textId="568515CB" w:rsidR="00F13926" w:rsidRPr="00C9211A" w:rsidRDefault="00F13926" w:rsidP="00F13926">
            <w:pPr>
              <w:jc w:val="both"/>
              <w:rPr>
                <w:rFonts w:ascii="Times New Roman" w:hAnsi="Times New Roman" w:cs="Times New Roman"/>
                <w:b/>
                <w:sz w:val="24"/>
                <w:szCs w:val="24"/>
              </w:rPr>
            </w:pPr>
            <w:r w:rsidRPr="00C9211A">
              <w:rPr>
                <w:rFonts w:ascii="Times New Roman" w:hAnsi="Times New Roman" w:cs="Times New Roman"/>
                <w:b/>
                <w:sz w:val="24"/>
                <w:szCs w:val="24"/>
              </w:rPr>
              <w:t xml:space="preserve">Hastalığınız </w:t>
            </w:r>
            <w:r w:rsidR="00237F91" w:rsidRPr="00C9211A">
              <w:rPr>
                <w:rFonts w:ascii="Times New Roman" w:hAnsi="Times New Roman" w:cs="Times New Roman"/>
                <w:b/>
                <w:sz w:val="24"/>
                <w:szCs w:val="24"/>
              </w:rPr>
              <w:t>Hakkında Genel Bilgiler</w:t>
            </w:r>
            <w:r w:rsidRPr="00C9211A">
              <w:rPr>
                <w:rFonts w:ascii="Times New Roman" w:hAnsi="Times New Roman" w:cs="Times New Roman"/>
                <w:b/>
                <w:sz w:val="24"/>
                <w:szCs w:val="24"/>
              </w:rPr>
              <w:t>:</w:t>
            </w:r>
          </w:p>
          <w:p w14:paraId="1BD9326E" w14:textId="77777777"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 xml:space="preserve">Kistler doku kapsülü ile çevrili, içinde sıvı </w:t>
            </w:r>
            <w:proofErr w:type="gramStart"/>
            <w:r w:rsidRPr="00C9211A">
              <w:rPr>
                <w:rFonts w:ascii="Times New Roman" w:hAnsi="Times New Roman" w:cs="Times New Roman"/>
                <w:sz w:val="24"/>
                <w:szCs w:val="24"/>
              </w:rPr>
              <w:t>yada</w:t>
            </w:r>
            <w:proofErr w:type="gramEnd"/>
            <w:r w:rsidRPr="00C9211A">
              <w:rPr>
                <w:rFonts w:ascii="Times New Roman" w:hAnsi="Times New Roman" w:cs="Times New Roman"/>
                <w:sz w:val="24"/>
                <w:szCs w:val="24"/>
              </w:rPr>
              <w:t xml:space="preserve"> yarı sıvı madde dolu olan boşluklardır. Kistler çenelerde dişlerle ilişkili olabilmekle birlikte, çene ve çevre dokularda dişlerden bağımsız da gelişebilmektedir. Bazı kistler yavaş büyürken bazı kistler ise hızla büyümektedir. Kistlerin hacim olarak büyümesi bulundukları bölge ve çevre dokularda asimetri ve deformasyon oluşturmaktadır. Kist alanının </w:t>
            </w:r>
            <w:proofErr w:type="spellStart"/>
            <w:r w:rsidRPr="00C9211A">
              <w:rPr>
                <w:rFonts w:ascii="Times New Roman" w:hAnsi="Times New Roman" w:cs="Times New Roman"/>
                <w:sz w:val="24"/>
                <w:szCs w:val="24"/>
              </w:rPr>
              <w:t>enfekte</w:t>
            </w:r>
            <w:proofErr w:type="spellEnd"/>
            <w:r w:rsidRPr="00C9211A">
              <w:rPr>
                <w:rFonts w:ascii="Times New Roman" w:hAnsi="Times New Roman" w:cs="Times New Roman"/>
                <w:sz w:val="24"/>
                <w:szCs w:val="24"/>
              </w:rPr>
              <w:t xml:space="preserve"> olması sonucunda ağrı oluşabilmektedir. Ayrıca sinirlere yaptıkları baskı sonrasında ağrı, dudak ve çevre dokularda hissizliğe neden olabilirler. Kistler sinüs vb. komşu anatomik yapıların içine doğru büyüyerek oldukça büyük boyutlara ulaşabilirler. Çene kemikleri içerisinde büyüyen kistler dişlerde çapraşıklığa sebep olabilirler. Kistin diş kökleri ile komşu olduğu durumlarda kistin çıkarılmasıyla birlikte diş köklerinin bir bölümünün kesilmesi ya da komşulukta olan dişlerin çekilmesi gerekebilir. Alt çenede büyük boyutlara ulaşan kistler çene kırıklarına sebep olabilirler. </w:t>
            </w:r>
          </w:p>
          <w:p w14:paraId="76705CF5" w14:textId="77777777"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 xml:space="preserve">Kistlerin kesin tanısı kist materyalinin tamamen çıkarılması veya parça alımı sonrası patolojik incelemeyle konur. Bilgisayarlı </w:t>
            </w:r>
            <w:proofErr w:type="gramStart"/>
            <w:r w:rsidRPr="00C9211A">
              <w:rPr>
                <w:rFonts w:ascii="Times New Roman" w:hAnsi="Times New Roman" w:cs="Times New Roman"/>
                <w:sz w:val="24"/>
                <w:szCs w:val="24"/>
              </w:rPr>
              <w:t>tomografi</w:t>
            </w:r>
            <w:proofErr w:type="gramEnd"/>
            <w:r w:rsidRPr="00C9211A">
              <w:rPr>
                <w:rFonts w:ascii="Times New Roman" w:hAnsi="Times New Roman" w:cs="Times New Roman"/>
                <w:sz w:val="24"/>
                <w:szCs w:val="24"/>
              </w:rPr>
              <w:t xml:space="preserve">, ultrason ve manyetik rezonans görüntülemesi gibi ileri radyolojik tetkikler de ön tanıya yardımcı olabilmektedir. Patoloji sonucuna göre tedavinin diğer aşamaları netleştirilmektedir. </w:t>
            </w:r>
          </w:p>
          <w:p w14:paraId="4FAB0948" w14:textId="77777777"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 xml:space="preserve">Birçok kistte en iyi bilinen tedavi yöntemi kistin cerrahi olarak çıkarılmasıdır. Kistin çok büyük olduğu, sinüs ve burun boşluğu gibi anatomik komşuluklara yayıldığı ya da çene kırığı riskinin olduğu durumlarda kistin bir kısmının çıkarılarak küçülmesi beklenebilmekte, belirgin küçülme sonrasında kist tamamen çıkarılabilmektedir. </w:t>
            </w:r>
          </w:p>
          <w:p w14:paraId="6F8FE6BF" w14:textId="77777777"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Kistin yerleştiği alan, kistin büyüklüğü, kistin komşu olduğu hayati ve fonksiyonel dokular, kistin cinsi gibi faktörler kistin çıkarılması sonrasında oluşacak olan doku açıklığını belirlemektedir. Operasyon alanı genellikle doğrudan dikişlerle kapatılabilmektedir. Operasyon alanının doğrudan dikişlerle kapatılamadığı durumlarda çevre yumuşak dokulardan doku çevrimi gerekebilmektedir. Hekimin tercihine bağlı olarak operasyon alanının bi</w:t>
            </w:r>
            <w:r>
              <w:rPr>
                <w:rFonts w:ascii="Times New Roman" w:hAnsi="Times New Roman" w:cs="Times New Roman"/>
                <w:sz w:val="24"/>
                <w:szCs w:val="24"/>
              </w:rPr>
              <w:t xml:space="preserve">r kısmı dikişsiz bırakılabilir </w:t>
            </w:r>
            <w:r w:rsidRPr="00C9211A">
              <w:rPr>
                <w:rFonts w:ascii="Times New Roman" w:hAnsi="Times New Roman" w:cs="Times New Roman"/>
                <w:sz w:val="24"/>
                <w:szCs w:val="24"/>
              </w:rPr>
              <w:t>ve bu bölgeye koyulan tamponun aralıklı olarak uzaklaştırılması ile bölgenin ikincil bir iyileşmeye bırakılması da söz konusudur.</w:t>
            </w:r>
          </w:p>
          <w:p w14:paraId="7E94142F" w14:textId="77777777"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Kistin tam olarak uzaklaştırılabilmesi amacıyla ameliyat öncesinde tespit edilen bulguların yanı sıra, ameliyat bulguları da göz önünde bulundurularak size ameliyat öncesinde sözlü ve yazılı olarak anlatılandan daha geniş bir cerrahi operasyon yapılmak zorunda kalınabilir. Kistin sinir yapıları ile komşuluğu nedeniyle ameliyat sonrasında geçici ya</w:t>
            </w:r>
            <w:r>
              <w:rPr>
                <w:rFonts w:ascii="Times New Roman" w:hAnsi="Times New Roman" w:cs="Times New Roman"/>
                <w:sz w:val="24"/>
                <w:szCs w:val="24"/>
              </w:rPr>
              <w:t xml:space="preserve"> </w:t>
            </w:r>
            <w:r w:rsidRPr="00C9211A">
              <w:rPr>
                <w:rFonts w:ascii="Times New Roman" w:hAnsi="Times New Roman" w:cs="Times New Roman"/>
                <w:sz w:val="24"/>
                <w:szCs w:val="24"/>
              </w:rPr>
              <w:t xml:space="preserve">da kalıcı sinir hasarları ve buna bağlı uyuşukluk </w:t>
            </w:r>
            <w:r w:rsidRPr="00C9211A">
              <w:rPr>
                <w:rFonts w:ascii="Times New Roman" w:hAnsi="Times New Roman" w:cs="Times New Roman"/>
                <w:sz w:val="24"/>
                <w:szCs w:val="24"/>
              </w:rPr>
              <w:lastRenderedPageBreak/>
              <w:t xml:space="preserve">hissi oluşabilir. Kistin komşu kemik dokularında yaptığı </w:t>
            </w:r>
            <w:proofErr w:type="spellStart"/>
            <w:r w:rsidRPr="00C9211A">
              <w:rPr>
                <w:rFonts w:ascii="Times New Roman" w:hAnsi="Times New Roman" w:cs="Times New Roman"/>
                <w:sz w:val="24"/>
                <w:szCs w:val="24"/>
              </w:rPr>
              <w:t>harabiyete</w:t>
            </w:r>
            <w:proofErr w:type="spellEnd"/>
            <w:r w:rsidRPr="00C9211A">
              <w:rPr>
                <w:rFonts w:ascii="Times New Roman" w:hAnsi="Times New Roman" w:cs="Times New Roman"/>
                <w:sz w:val="24"/>
                <w:szCs w:val="24"/>
              </w:rPr>
              <w:t xml:space="preserve"> bağlı olarak, çıkarılması sonrasında </w:t>
            </w:r>
            <w:proofErr w:type="spellStart"/>
            <w:r w:rsidRPr="00C9211A">
              <w:rPr>
                <w:rFonts w:ascii="Times New Roman" w:hAnsi="Times New Roman" w:cs="Times New Roman"/>
                <w:sz w:val="24"/>
                <w:szCs w:val="24"/>
              </w:rPr>
              <w:t>deformiteler</w:t>
            </w:r>
            <w:proofErr w:type="spellEnd"/>
            <w:r w:rsidRPr="00C9211A">
              <w:rPr>
                <w:rFonts w:ascii="Times New Roman" w:hAnsi="Times New Roman" w:cs="Times New Roman"/>
                <w:sz w:val="24"/>
                <w:szCs w:val="24"/>
              </w:rPr>
              <w:t xml:space="preserve"> ve doku konturlarında bozulmalar oluşabilir. Kistin çene dokularını zayıflatacak boyutlara ulaştığı durumlarda çıkarılması esnasında çenede kırık oluşabilir. Vücudun başka bölgelerinden kemik almak veya bazı malzemeler kullanarak kemik eksikliğinin tamamlanması gerekebilir. Çenede kırık oluştuğu durumlarda plak ve vidaların kullanımı gerekebilir. Bu işlemlerin gerekli olduğu durumlarda ameliyat daha karmaşık hale gelir ve olası riskler artar. Bu malzemelerin ameliyat sonrası dönemde zorunlu olarak çıkartılması gerekebilir ve bunun sonucunda şekli bozuklukları oluşabilir. Ağız içi ve çevre dokuları içeren operasyonlarda 7-10 gün süreyle ağrı, şişlik, morluk, ağız açmada kısıtlılık, çiğneme, yutma, konuşma, tat alma bozuklukları, nefes alma zorlukları görülebilir. </w:t>
            </w:r>
          </w:p>
          <w:p w14:paraId="11D7575F" w14:textId="77777777"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 xml:space="preserve">Bu ameliyat genel anestezi(narkoz), </w:t>
            </w:r>
            <w:proofErr w:type="spellStart"/>
            <w:r w:rsidRPr="00C9211A">
              <w:rPr>
                <w:rFonts w:ascii="Times New Roman" w:hAnsi="Times New Roman" w:cs="Times New Roman"/>
                <w:sz w:val="24"/>
                <w:szCs w:val="24"/>
              </w:rPr>
              <w:t>sedasyon</w:t>
            </w:r>
            <w:proofErr w:type="spellEnd"/>
            <w:r w:rsidRPr="00C9211A">
              <w:rPr>
                <w:rFonts w:ascii="Times New Roman" w:hAnsi="Times New Roman" w:cs="Times New Roman"/>
                <w:sz w:val="24"/>
                <w:szCs w:val="24"/>
              </w:rPr>
              <w:t xml:space="preserve">(sakinleştirme)eşliğinde </w:t>
            </w:r>
            <w:proofErr w:type="gramStart"/>
            <w:r w:rsidRPr="00C9211A">
              <w:rPr>
                <w:rFonts w:ascii="Times New Roman" w:hAnsi="Times New Roman" w:cs="Times New Roman"/>
                <w:sz w:val="24"/>
                <w:szCs w:val="24"/>
              </w:rPr>
              <w:t>lokal</w:t>
            </w:r>
            <w:r>
              <w:rPr>
                <w:rFonts w:ascii="Times New Roman" w:hAnsi="Times New Roman" w:cs="Times New Roman"/>
                <w:sz w:val="24"/>
                <w:szCs w:val="24"/>
              </w:rPr>
              <w:t xml:space="preserve"> </w:t>
            </w:r>
            <w:r w:rsidRPr="00C9211A">
              <w:rPr>
                <w:rFonts w:ascii="Times New Roman" w:hAnsi="Times New Roman" w:cs="Times New Roman"/>
                <w:sz w:val="24"/>
                <w:szCs w:val="24"/>
              </w:rPr>
              <w:t>anestezi</w:t>
            </w:r>
            <w:proofErr w:type="gramEnd"/>
            <w:r w:rsidRPr="00C9211A">
              <w:rPr>
                <w:rFonts w:ascii="Times New Roman" w:hAnsi="Times New Roman" w:cs="Times New Roman"/>
                <w:sz w:val="24"/>
                <w:szCs w:val="24"/>
              </w:rPr>
              <w:t xml:space="preserve"> ya da sadece lokal anestezi ile yapılabilir. Genel anestezi hastanın tam olarak uyutulması ve solunumunun nefes borusuna yerleştirilen bir tüp ile anestezi ekibi tarafından kontrol edilmesi, </w:t>
            </w:r>
            <w:proofErr w:type="gramStart"/>
            <w:r w:rsidRPr="00C9211A">
              <w:rPr>
                <w:rFonts w:ascii="Times New Roman" w:hAnsi="Times New Roman" w:cs="Times New Roman"/>
                <w:sz w:val="24"/>
                <w:szCs w:val="24"/>
              </w:rPr>
              <w:t>lokal anestezi</w:t>
            </w:r>
            <w:proofErr w:type="gramEnd"/>
            <w:r w:rsidRPr="00C9211A">
              <w:rPr>
                <w:rFonts w:ascii="Times New Roman" w:hAnsi="Times New Roman" w:cs="Times New Roman"/>
                <w:sz w:val="24"/>
                <w:szCs w:val="24"/>
              </w:rPr>
              <w:t xml:space="preserve"> ise ameliyat alanının lokal </w:t>
            </w:r>
            <w:proofErr w:type="spellStart"/>
            <w:r w:rsidRPr="00C9211A">
              <w:rPr>
                <w:rFonts w:ascii="Times New Roman" w:hAnsi="Times New Roman" w:cs="Times New Roman"/>
                <w:sz w:val="24"/>
                <w:szCs w:val="24"/>
              </w:rPr>
              <w:t>anestezik</w:t>
            </w:r>
            <w:proofErr w:type="spellEnd"/>
            <w:r w:rsidRPr="00C9211A">
              <w:rPr>
                <w:rFonts w:ascii="Times New Roman" w:hAnsi="Times New Roman" w:cs="Times New Roman"/>
                <w:sz w:val="24"/>
                <w:szCs w:val="24"/>
              </w:rPr>
              <w:t xml:space="preserve"> maddelerle uyuşturularak ağrı hissinin engellenmesi anlamına gelmektedir. İşlemlerde herhangi bir sorunun çıkmaması amacıyla bazı </w:t>
            </w:r>
            <w:proofErr w:type="spellStart"/>
            <w:r w:rsidRPr="00C9211A">
              <w:rPr>
                <w:rFonts w:ascii="Times New Roman" w:hAnsi="Times New Roman" w:cs="Times New Roman"/>
                <w:sz w:val="24"/>
                <w:szCs w:val="24"/>
              </w:rPr>
              <w:t>laboratuar</w:t>
            </w:r>
            <w:proofErr w:type="spellEnd"/>
            <w:r w:rsidRPr="00C9211A">
              <w:rPr>
                <w:rFonts w:ascii="Times New Roman" w:hAnsi="Times New Roman" w:cs="Times New Roman"/>
                <w:sz w:val="24"/>
                <w:szCs w:val="24"/>
              </w:rPr>
              <w:t xml:space="preserve"> testleri yapılmaktadır. Anestezi uzmanı(narkozu veren doktor) ameliyat öncesinde hastayı muayene etmekte ve değerlendirmektedir. Ameliyathanede hastaların bütün yaşamsal fonksiyonları ameliyatın devam ettiği sürece elektronik cihazlarla izlenmektedir. Lokal </w:t>
            </w:r>
            <w:proofErr w:type="spellStart"/>
            <w:r w:rsidRPr="00C9211A">
              <w:rPr>
                <w:rFonts w:ascii="Times New Roman" w:hAnsi="Times New Roman" w:cs="Times New Roman"/>
                <w:sz w:val="24"/>
                <w:szCs w:val="24"/>
              </w:rPr>
              <w:t>anestezik</w:t>
            </w:r>
            <w:proofErr w:type="spellEnd"/>
            <w:r w:rsidRPr="00C9211A">
              <w:rPr>
                <w:rFonts w:ascii="Times New Roman" w:hAnsi="Times New Roman" w:cs="Times New Roman"/>
                <w:sz w:val="24"/>
                <w:szCs w:val="24"/>
              </w:rPr>
              <w:t xml:space="preserve"> uygulaması veya narkoz esnasında alerjik reaksiyonlar nadir de olsa meydana gelebilmekte ve ölümcül olabilmektedir. Ayrıca genellikle ihtiyaç olmamasına rağmen gerektiğinde kullanılabilecek kan ve kan ürünlerinin nakli </w:t>
            </w:r>
            <w:proofErr w:type="spellStart"/>
            <w:r w:rsidRPr="00C9211A">
              <w:rPr>
                <w:rFonts w:ascii="Times New Roman" w:hAnsi="Times New Roman" w:cs="Times New Roman"/>
                <w:sz w:val="24"/>
                <w:szCs w:val="24"/>
              </w:rPr>
              <w:t>sıraında</w:t>
            </w:r>
            <w:proofErr w:type="spellEnd"/>
            <w:r w:rsidRPr="00C9211A">
              <w:rPr>
                <w:rFonts w:ascii="Times New Roman" w:hAnsi="Times New Roman" w:cs="Times New Roman"/>
                <w:sz w:val="24"/>
                <w:szCs w:val="24"/>
              </w:rPr>
              <w:t xml:space="preserve"> oluşabilecek hastalık bulaşma ihtimali mevcuttur. Ameliyat sonrasında yara yerinde </w:t>
            </w:r>
            <w:proofErr w:type="gramStart"/>
            <w:r w:rsidRPr="00C9211A">
              <w:rPr>
                <w:rFonts w:ascii="Times New Roman" w:hAnsi="Times New Roman" w:cs="Times New Roman"/>
                <w:sz w:val="24"/>
                <w:szCs w:val="24"/>
              </w:rPr>
              <w:t>enfeksiyon</w:t>
            </w:r>
            <w:proofErr w:type="gramEnd"/>
            <w:r w:rsidRPr="00C9211A">
              <w:rPr>
                <w:rFonts w:ascii="Times New Roman" w:hAnsi="Times New Roman" w:cs="Times New Roman"/>
                <w:sz w:val="24"/>
                <w:szCs w:val="24"/>
              </w:rPr>
              <w:t xml:space="preserve"> oluşabilir, yara iyileşmesi gecikebilir ve daha uzun bir süreçte pansuman ve ilaç tedavisini gerektirebilir. </w:t>
            </w:r>
          </w:p>
          <w:p w14:paraId="0D3F9A93" w14:textId="77777777"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 xml:space="preserve">Bu sorunların olasılıklarını en aza indirmek amacıyla doktorun doktor tarafından önerilen antibiyotik, ağrı kesici, gargara ve benzer ilaçlar aksatılmadan kullanılmalıdır. Ameliyatla ilgili bir sorun oluştuğunda öncelikle ameliyatı yapan doktorla görüşülmelidir. </w:t>
            </w:r>
          </w:p>
          <w:p w14:paraId="5C19C2AE" w14:textId="77777777"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 xml:space="preserve">Sigara doku dolaşımı üzerinde yüksek oranda olumsuz etkilere sahip olup, </w:t>
            </w:r>
            <w:proofErr w:type="gramStart"/>
            <w:r w:rsidRPr="00C9211A">
              <w:rPr>
                <w:rFonts w:ascii="Times New Roman" w:hAnsi="Times New Roman" w:cs="Times New Roman"/>
                <w:sz w:val="24"/>
                <w:szCs w:val="24"/>
              </w:rPr>
              <w:t>komplikasyon</w:t>
            </w:r>
            <w:proofErr w:type="gramEnd"/>
            <w:r w:rsidRPr="00C9211A">
              <w:rPr>
                <w:rFonts w:ascii="Times New Roman" w:hAnsi="Times New Roman" w:cs="Times New Roman"/>
                <w:sz w:val="24"/>
                <w:szCs w:val="24"/>
              </w:rPr>
              <w:t xml:space="preserve"> riskini arttırmaktadır. Kesinlikle içilmemelidir. </w:t>
            </w:r>
          </w:p>
          <w:p w14:paraId="634E7FC6" w14:textId="53F1B013" w:rsidR="00F13926"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Çıkarılan dokunun patolojik incelemesi sonrasında mevcut hastalığın kesin tanısı değişebilir, bu da sonraki tedavi planını etkileyebilir. Raporlar daha geniş bir cerrahi planını gerektirebilir. Düzenli kontroller ile bu sorunla çözülebilir. Bu nedenle doktor kontrollerinizi aksatmamanız büyük öneme sahiptir. Kendi kendinizi de muayene etmeniz de çok önemlidir. Şüpheli bir durum olduğunda doktorunuzla olan randevunuzu daha erken bir tarihe alarak mutlaka görüşmeniz önerilir.</w:t>
            </w:r>
          </w:p>
          <w:p w14:paraId="79FCAF7A" w14:textId="77777777" w:rsidR="00F13926" w:rsidRPr="00C9211A" w:rsidRDefault="00F13926" w:rsidP="00F13926">
            <w:pPr>
              <w:jc w:val="both"/>
              <w:rPr>
                <w:rFonts w:ascii="Times New Roman" w:hAnsi="Times New Roman" w:cs="Times New Roman"/>
                <w:sz w:val="24"/>
                <w:szCs w:val="24"/>
              </w:rPr>
            </w:pPr>
          </w:p>
          <w:p w14:paraId="5588C4B7" w14:textId="6046F5CB" w:rsidR="00F13926" w:rsidRPr="00C9211A" w:rsidRDefault="00F13926" w:rsidP="00F13926">
            <w:pPr>
              <w:jc w:val="both"/>
              <w:rPr>
                <w:rFonts w:ascii="Times New Roman" w:hAnsi="Times New Roman" w:cs="Times New Roman"/>
                <w:b/>
                <w:sz w:val="24"/>
                <w:szCs w:val="24"/>
              </w:rPr>
            </w:pPr>
            <w:r w:rsidRPr="00C9211A">
              <w:rPr>
                <w:rFonts w:ascii="Times New Roman" w:hAnsi="Times New Roman" w:cs="Times New Roman"/>
                <w:b/>
                <w:sz w:val="24"/>
                <w:szCs w:val="24"/>
              </w:rPr>
              <w:t xml:space="preserve">Anesteziye </w:t>
            </w:r>
            <w:r w:rsidR="00237F91" w:rsidRPr="00C9211A">
              <w:rPr>
                <w:rFonts w:ascii="Times New Roman" w:hAnsi="Times New Roman" w:cs="Times New Roman"/>
                <w:b/>
                <w:sz w:val="24"/>
                <w:szCs w:val="24"/>
              </w:rPr>
              <w:t>Ait Riskler:</w:t>
            </w:r>
          </w:p>
          <w:p w14:paraId="7AEF8EFF" w14:textId="77777777"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Anesteziye ilişkin herhangi bir soru işaretiniz varsa bunları anestezist ile görüşün.</w:t>
            </w:r>
          </w:p>
          <w:p w14:paraId="534DC9C4" w14:textId="77777777" w:rsidR="00F13926" w:rsidRDefault="00F13926" w:rsidP="00F13926">
            <w:pPr>
              <w:jc w:val="both"/>
              <w:rPr>
                <w:rFonts w:ascii="Times New Roman" w:hAnsi="Times New Roman" w:cs="Times New Roman"/>
                <w:b/>
                <w:sz w:val="24"/>
                <w:szCs w:val="24"/>
              </w:rPr>
            </w:pPr>
          </w:p>
          <w:p w14:paraId="6A424B3A" w14:textId="77777777" w:rsidR="00F13926" w:rsidRPr="00C9211A" w:rsidRDefault="00F13926" w:rsidP="00F13926">
            <w:pPr>
              <w:jc w:val="both"/>
              <w:rPr>
                <w:rFonts w:ascii="Times New Roman" w:hAnsi="Times New Roman" w:cs="Times New Roman"/>
                <w:b/>
                <w:sz w:val="24"/>
                <w:szCs w:val="24"/>
              </w:rPr>
            </w:pPr>
            <w:r w:rsidRPr="00C9211A">
              <w:rPr>
                <w:rFonts w:ascii="Times New Roman" w:hAnsi="Times New Roman" w:cs="Times New Roman"/>
                <w:b/>
                <w:sz w:val="24"/>
                <w:szCs w:val="24"/>
              </w:rPr>
              <w:t>Bu riskler şunlardır:</w:t>
            </w:r>
          </w:p>
          <w:p w14:paraId="0C4CE6E9" w14:textId="77777777" w:rsidR="00F13926" w:rsidRDefault="00F13926" w:rsidP="00F13926">
            <w:pPr>
              <w:tabs>
                <w:tab w:val="left" w:pos="322"/>
              </w:tabs>
              <w:jc w:val="both"/>
              <w:rPr>
                <w:rFonts w:ascii="Times New Roman" w:hAnsi="Times New Roman" w:cs="Times New Roman"/>
                <w:sz w:val="24"/>
                <w:szCs w:val="24"/>
              </w:rPr>
            </w:pPr>
            <w:r w:rsidRPr="00F13926">
              <w:rPr>
                <w:rFonts w:ascii="Times New Roman" w:hAnsi="Times New Roman" w:cs="Times New Roman"/>
                <w:b/>
                <w:sz w:val="24"/>
                <w:szCs w:val="24"/>
              </w:rPr>
              <w:t>1.</w:t>
            </w:r>
            <w:r w:rsidRPr="00C9211A">
              <w:rPr>
                <w:rFonts w:ascii="Times New Roman" w:hAnsi="Times New Roman" w:cs="Times New Roman"/>
                <w:sz w:val="24"/>
                <w:szCs w:val="24"/>
              </w:rPr>
              <w:t xml:space="preserve"> </w:t>
            </w:r>
            <w:proofErr w:type="spellStart"/>
            <w:r w:rsidRPr="00C9211A">
              <w:rPr>
                <w:rFonts w:ascii="Times New Roman" w:hAnsi="Times New Roman" w:cs="Times New Roman"/>
                <w:sz w:val="24"/>
                <w:szCs w:val="24"/>
              </w:rPr>
              <w:t>İntübasyon</w:t>
            </w:r>
            <w:proofErr w:type="spellEnd"/>
            <w:r w:rsidRPr="00C9211A">
              <w:rPr>
                <w:rFonts w:ascii="Times New Roman" w:hAnsi="Times New Roman" w:cs="Times New Roman"/>
                <w:sz w:val="24"/>
                <w:szCs w:val="24"/>
              </w:rPr>
              <w:t xml:space="preserve"> zorluğu ve </w:t>
            </w:r>
            <w:proofErr w:type="spellStart"/>
            <w:r w:rsidRPr="00C9211A">
              <w:rPr>
                <w:rFonts w:ascii="Times New Roman" w:hAnsi="Times New Roman" w:cs="Times New Roman"/>
                <w:sz w:val="24"/>
                <w:szCs w:val="24"/>
              </w:rPr>
              <w:t>trakeostomi</w:t>
            </w:r>
            <w:proofErr w:type="spellEnd"/>
            <w:r w:rsidRPr="00C9211A">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w:t>
            </w:r>
            <w:proofErr w:type="spellStart"/>
            <w:r w:rsidRPr="00C9211A">
              <w:rPr>
                <w:rFonts w:ascii="Times New Roman" w:hAnsi="Times New Roman" w:cs="Times New Roman"/>
                <w:sz w:val="24"/>
                <w:szCs w:val="24"/>
              </w:rPr>
              <w:t>trakeostomi</w:t>
            </w:r>
            <w:proofErr w:type="spellEnd"/>
            <w:r w:rsidRPr="00C9211A">
              <w:rPr>
                <w:rFonts w:ascii="Times New Roman" w:hAnsi="Times New Roman" w:cs="Times New Roman"/>
                <w:sz w:val="24"/>
                <w:szCs w:val="24"/>
              </w:rPr>
              <w:t>) gerekebilir. Bu tüpün ameliyattan sonra da bir süre kalması gerekebilir ve bu tüp ile ilgili bazı sorunlar zamanla gelişebilir.</w:t>
            </w:r>
          </w:p>
          <w:p w14:paraId="7D432F44" w14:textId="77777777" w:rsidR="00F13926" w:rsidRPr="00C9211A" w:rsidRDefault="00F13926" w:rsidP="00F13926">
            <w:pPr>
              <w:tabs>
                <w:tab w:val="left" w:pos="322"/>
              </w:tabs>
              <w:jc w:val="both"/>
              <w:rPr>
                <w:rFonts w:ascii="Times New Roman" w:hAnsi="Times New Roman" w:cs="Times New Roman"/>
                <w:sz w:val="24"/>
                <w:szCs w:val="24"/>
              </w:rPr>
            </w:pPr>
            <w:r w:rsidRPr="00F13926">
              <w:rPr>
                <w:rFonts w:ascii="Times New Roman" w:hAnsi="Times New Roman" w:cs="Times New Roman"/>
                <w:b/>
                <w:sz w:val="24"/>
                <w:szCs w:val="24"/>
              </w:rPr>
              <w:t>2.</w:t>
            </w:r>
            <w:r w:rsidRPr="00C9211A">
              <w:rPr>
                <w:rFonts w:ascii="Times New Roman" w:hAnsi="Times New Roman" w:cs="Times New Roman"/>
                <w:sz w:val="24"/>
                <w:szCs w:val="24"/>
              </w:rPr>
              <w:t xml:space="preserve"> Bazı akciğer alanları sönebilir ve buralarda </w:t>
            </w:r>
            <w:proofErr w:type="gramStart"/>
            <w:r w:rsidRPr="00C9211A">
              <w:rPr>
                <w:rFonts w:ascii="Times New Roman" w:hAnsi="Times New Roman" w:cs="Times New Roman"/>
                <w:sz w:val="24"/>
                <w:szCs w:val="24"/>
              </w:rPr>
              <w:t>enfeksiyon</w:t>
            </w:r>
            <w:proofErr w:type="gramEnd"/>
            <w:r w:rsidRPr="00C9211A">
              <w:rPr>
                <w:rFonts w:ascii="Times New Roman" w:hAnsi="Times New Roman" w:cs="Times New Roman"/>
                <w:sz w:val="24"/>
                <w:szCs w:val="24"/>
              </w:rPr>
              <w:t xml:space="preserve"> (mikrobik hastalıklar) oluşabilir. Bu durumda antibiyotikler ve </w:t>
            </w:r>
            <w:proofErr w:type="gramStart"/>
            <w:r w:rsidRPr="00C9211A">
              <w:rPr>
                <w:rFonts w:ascii="Times New Roman" w:hAnsi="Times New Roman" w:cs="Times New Roman"/>
                <w:sz w:val="24"/>
                <w:szCs w:val="24"/>
              </w:rPr>
              <w:t>fizyoterapi</w:t>
            </w:r>
            <w:proofErr w:type="gramEnd"/>
            <w:r w:rsidRPr="00C9211A">
              <w:rPr>
                <w:rFonts w:ascii="Times New Roman" w:hAnsi="Times New Roman" w:cs="Times New Roman"/>
                <w:sz w:val="24"/>
                <w:szCs w:val="24"/>
              </w:rPr>
              <w:t xml:space="preserve"> gerekebilir.</w:t>
            </w:r>
          </w:p>
          <w:p w14:paraId="15792D81" w14:textId="77777777" w:rsidR="00F13926" w:rsidRPr="00C9211A" w:rsidRDefault="00F13926" w:rsidP="00F13926">
            <w:pPr>
              <w:tabs>
                <w:tab w:val="left" w:pos="322"/>
              </w:tabs>
              <w:jc w:val="both"/>
              <w:rPr>
                <w:rFonts w:ascii="Times New Roman" w:hAnsi="Times New Roman" w:cs="Times New Roman"/>
                <w:sz w:val="24"/>
                <w:szCs w:val="24"/>
              </w:rPr>
            </w:pPr>
            <w:r w:rsidRPr="00F13926">
              <w:rPr>
                <w:rFonts w:ascii="Times New Roman" w:hAnsi="Times New Roman" w:cs="Times New Roman"/>
                <w:b/>
                <w:sz w:val="24"/>
                <w:szCs w:val="24"/>
              </w:rPr>
              <w:lastRenderedPageBreak/>
              <w:t>3.</w:t>
            </w:r>
            <w:r>
              <w:rPr>
                <w:rFonts w:ascii="Times New Roman" w:hAnsi="Times New Roman" w:cs="Times New Roman"/>
                <w:sz w:val="24"/>
                <w:szCs w:val="24"/>
              </w:rPr>
              <w:t xml:space="preserve"> </w:t>
            </w:r>
            <w:r w:rsidRPr="00C9211A">
              <w:rPr>
                <w:rFonts w:ascii="Times New Roman" w:hAnsi="Times New Roman" w:cs="Times New Roman"/>
                <w:sz w:val="24"/>
                <w:szCs w:val="24"/>
              </w:rPr>
              <w:t xml:space="preserve">Bacaklarda ağrı ve şişmeye neden olan pıhtılar oluşabilir (derin </w:t>
            </w:r>
            <w:proofErr w:type="spellStart"/>
            <w:r w:rsidRPr="00C9211A">
              <w:rPr>
                <w:rFonts w:ascii="Times New Roman" w:hAnsi="Times New Roman" w:cs="Times New Roman"/>
                <w:sz w:val="24"/>
                <w:szCs w:val="24"/>
              </w:rPr>
              <w:t>ven</w:t>
            </w:r>
            <w:proofErr w:type="spellEnd"/>
            <w:r w:rsidRPr="00C9211A">
              <w:rPr>
                <w:rFonts w:ascii="Times New Roman" w:hAnsi="Times New Roman" w:cs="Times New Roman"/>
                <w:sz w:val="24"/>
                <w:szCs w:val="24"/>
              </w:rPr>
              <w:t xml:space="preserve"> </w:t>
            </w:r>
            <w:proofErr w:type="spellStart"/>
            <w:r w:rsidRPr="00C9211A">
              <w:rPr>
                <w:rFonts w:ascii="Times New Roman" w:hAnsi="Times New Roman" w:cs="Times New Roman"/>
                <w:sz w:val="24"/>
                <w:szCs w:val="24"/>
              </w:rPr>
              <w:t>trombozu</w:t>
            </w:r>
            <w:proofErr w:type="spellEnd"/>
            <w:r w:rsidRPr="00C9211A">
              <w:rPr>
                <w:rFonts w:ascii="Times New Roman" w:hAnsi="Times New Roman" w:cs="Times New Roman"/>
                <w:sz w:val="24"/>
                <w:szCs w:val="24"/>
              </w:rPr>
              <w:t xml:space="preserve">- derin </w:t>
            </w:r>
            <w:proofErr w:type="gramStart"/>
            <w:r w:rsidRPr="00C9211A">
              <w:rPr>
                <w:rFonts w:ascii="Times New Roman" w:hAnsi="Times New Roman" w:cs="Times New Roman"/>
                <w:sz w:val="24"/>
                <w:szCs w:val="24"/>
              </w:rPr>
              <w:t>toplar damarın</w:t>
            </w:r>
            <w:proofErr w:type="gramEnd"/>
            <w:r w:rsidRPr="00C9211A">
              <w:rPr>
                <w:rFonts w:ascii="Times New Roman" w:hAnsi="Times New Roman" w:cs="Times New Roman"/>
                <w:sz w:val="24"/>
                <w:szCs w:val="24"/>
              </w:rPr>
              <w:t xml:space="preserve"> pıhtı ile tıkanması-DVT). Nadiren bu pıhtılardan bir kısmı koparak akciğerlerinize ve başka organlara gidebilir ve bu ölümcül olabilir.</w:t>
            </w:r>
          </w:p>
          <w:p w14:paraId="64D3739F" w14:textId="77777777" w:rsidR="00F13926" w:rsidRPr="00C9211A" w:rsidRDefault="00F13926" w:rsidP="00F13926">
            <w:pPr>
              <w:tabs>
                <w:tab w:val="left" w:pos="322"/>
              </w:tabs>
              <w:jc w:val="both"/>
              <w:rPr>
                <w:rFonts w:ascii="Times New Roman" w:hAnsi="Times New Roman" w:cs="Times New Roman"/>
                <w:sz w:val="24"/>
                <w:szCs w:val="24"/>
              </w:rPr>
            </w:pPr>
            <w:r w:rsidRPr="00F13926">
              <w:rPr>
                <w:rFonts w:ascii="Times New Roman" w:hAnsi="Times New Roman" w:cs="Times New Roman"/>
                <w:b/>
                <w:sz w:val="24"/>
                <w:szCs w:val="24"/>
              </w:rPr>
              <w:t>4.</w:t>
            </w:r>
            <w:r w:rsidRPr="00C9211A">
              <w:rPr>
                <w:rFonts w:ascii="Times New Roman" w:hAnsi="Times New Roman" w:cs="Times New Roman"/>
                <w:sz w:val="24"/>
                <w:szCs w:val="24"/>
              </w:rPr>
              <w:tab/>
              <w:t>Kalbe binen yük nedeniyle kalp krizi veya inme meydana gelebilir.</w:t>
            </w:r>
          </w:p>
          <w:p w14:paraId="1F0778B9" w14:textId="77777777" w:rsidR="00F13926" w:rsidRPr="00C9211A" w:rsidRDefault="00F13926" w:rsidP="00F13926">
            <w:pPr>
              <w:tabs>
                <w:tab w:val="left" w:pos="322"/>
              </w:tabs>
              <w:jc w:val="both"/>
              <w:rPr>
                <w:rFonts w:ascii="Times New Roman" w:hAnsi="Times New Roman" w:cs="Times New Roman"/>
                <w:sz w:val="24"/>
                <w:szCs w:val="24"/>
              </w:rPr>
            </w:pPr>
            <w:r w:rsidRPr="00F13926">
              <w:rPr>
                <w:rFonts w:ascii="Times New Roman" w:hAnsi="Times New Roman" w:cs="Times New Roman"/>
                <w:b/>
                <w:sz w:val="24"/>
                <w:szCs w:val="24"/>
              </w:rPr>
              <w:t>5.</w:t>
            </w:r>
            <w:r w:rsidRPr="00C9211A">
              <w:rPr>
                <w:rFonts w:ascii="Times New Roman" w:hAnsi="Times New Roman" w:cs="Times New Roman"/>
                <w:sz w:val="24"/>
                <w:szCs w:val="24"/>
              </w:rPr>
              <w:tab/>
              <w:t>Uygulamaya bağlı olarak ölüm meydana gelebilir.</w:t>
            </w:r>
          </w:p>
          <w:p w14:paraId="7CAF2280" w14:textId="77777777" w:rsidR="00F13926" w:rsidRPr="00C9211A" w:rsidRDefault="00F13926" w:rsidP="00F13926">
            <w:pPr>
              <w:tabs>
                <w:tab w:val="left" w:pos="322"/>
              </w:tabs>
              <w:jc w:val="both"/>
              <w:rPr>
                <w:rFonts w:ascii="Times New Roman" w:hAnsi="Times New Roman" w:cs="Times New Roman"/>
                <w:sz w:val="24"/>
                <w:szCs w:val="24"/>
              </w:rPr>
            </w:pPr>
            <w:r w:rsidRPr="00F13926">
              <w:rPr>
                <w:rFonts w:ascii="Times New Roman" w:hAnsi="Times New Roman" w:cs="Times New Roman"/>
                <w:b/>
                <w:sz w:val="24"/>
                <w:szCs w:val="24"/>
              </w:rPr>
              <w:t>6.</w:t>
            </w:r>
            <w:r w:rsidRPr="00C9211A">
              <w:rPr>
                <w:rFonts w:ascii="Times New Roman" w:hAnsi="Times New Roman" w:cs="Times New Roman"/>
                <w:sz w:val="24"/>
                <w:szCs w:val="24"/>
              </w:rPr>
              <w:tab/>
              <w:t xml:space="preserve">Şişman insanlarda akciğer </w:t>
            </w:r>
            <w:proofErr w:type="gramStart"/>
            <w:r w:rsidRPr="00C9211A">
              <w:rPr>
                <w:rFonts w:ascii="Times New Roman" w:hAnsi="Times New Roman" w:cs="Times New Roman"/>
                <w:sz w:val="24"/>
                <w:szCs w:val="24"/>
              </w:rPr>
              <w:t>enfeksiyonu</w:t>
            </w:r>
            <w:proofErr w:type="gramEnd"/>
            <w:r w:rsidRPr="00C9211A">
              <w:rPr>
                <w:rFonts w:ascii="Times New Roman" w:hAnsi="Times New Roman" w:cs="Times New Roman"/>
                <w:sz w:val="24"/>
                <w:szCs w:val="24"/>
              </w:rPr>
              <w:t xml:space="preserve"> (mikrobik hastalıklar), </w:t>
            </w:r>
            <w:proofErr w:type="spellStart"/>
            <w:r w:rsidRPr="00C9211A">
              <w:rPr>
                <w:rFonts w:ascii="Times New Roman" w:hAnsi="Times New Roman" w:cs="Times New Roman"/>
                <w:sz w:val="24"/>
                <w:szCs w:val="24"/>
              </w:rPr>
              <w:t>tromboz</w:t>
            </w:r>
            <w:proofErr w:type="spellEnd"/>
            <w:r w:rsidRPr="00C9211A">
              <w:rPr>
                <w:rFonts w:ascii="Times New Roman" w:hAnsi="Times New Roman" w:cs="Times New Roman"/>
                <w:sz w:val="24"/>
                <w:szCs w:val="24"/>
              </w:rPr>
              <w:t>, kalp ve akciğer komplikasyonlarının (olumsuz sonuçlar) oranı fazladır.</w:t>
            </w:r>
          </w:p>
          <w:p w14:paraId="65CB8BC6" w14:textId="455088AE" w:rsidR="00F13926" w:rsidRDefault="00F13926" w:rsidP="00F13926">
            <w:pPr>
              <w:tabs>
                <w:tab w:val="left" w:pos="322"/>
              </w:tabs>
              <w:jc w:val="both"/>
              <w:rPr>
                <w:rFonts w:ascii="Times New Roman" w:hAnsi="Times New Roman" w:cs="Times New Roman"/>
                <w:sz w:val="24"/>
                <w:szCs w:val="24"/>
              </w:rPr>
            </w:pPr>
            <w:r w:rsidRPr="00F13926">
              <w:rPr>
                <w:rFonts w:ascii="Times New Roman" w:hAnsi="Times New Roman" w:cs="Times New Roman"/>
                <w:b/>
                <w:sz w:val="24"/>
                <w:szCs w:val="24"/>
              </w:rPr>
              <w:t>7.</w:t>
            </w:r>
            <w:r w:rsidRPr="00C9211A">
              <w:rPr>
                <w:rFonts w:ascii="Times New Roman" w:hAnsi="Times New Roman" w:cs="Times New Roman"/>
                <w:sz w:val="24"/>
                <w:szCs w:val="24"/>
              </w:rPr>
              <w:tab/>
              <w:t xml:space="preserve">Sigara içenlerde akciğer </w:t>
            </w:r>
            <w:proofErr w:type="gramStart"/>
            <w:r w:rsidRPr="00C9211A">
              <w:rPr>
                <w:rFonts w:ascii="Times New Roman" w:hAnsi="Times New Roman" w:cs="Times New Roman"/>
                <w:sz w:val="24"/>
                <w:szCs w:val="24"/>
              </w:rPr>
              <w:t>enfeksiyonu</w:t>
            </w:r>
            <w:proofErr w:type="gramEnd"/>
            <w:r w:rsidRPr="00C9211A">
              <w:rPr>
                <w:rFonts w:ascii="Times New Roman" w:hAnsi="Times New Roman" w:cs="Times New Roman"/>
                <w:sz w:val="24"/>
                <w:szCs w:val="24"/>
              </w:rPr>
              <w:t xml:space="preserve"> (mikrobik hastalıklar), </w:t>
            </w:r>
            <w:proofErr w:type="spellStart"/>
            <w:r w:rsidRPr="00C9211A">
              <w:rPr>
                <w:rFonts w:ascii="Times New Roman" w:hAnsi="Times New Roman" w:cs="Times New Roman"/>
                <w:sz w:val="24"/>
                <w:szCs w:val="24"/>
              </w:rPr>
              <w:t>tromboz</w:t>
            </w:r>
            <w:proofErr w:type="spellEnd"/>
            <w:r w:rsidRPr="00C9211A">
              <w:rPr>
                <w:rFonts w:ascii="Times New Roman" w:hAnsi="Times New Roman" w:cs="Times New Roman"/>
                <w:sz w:val="24"/>
                <w:szCs w:val="24"/>
              </w:rPr>
              <w:t>, kalp ve akciğer ile ilgili komplikasyonlarının (olumsuz durum) oranı fazladır. Prosedürden 6 hafta önce sigarayı bırakmak riskin azalmasına yardımcı olabilir.</w:t>
            </w:r>
          </w:p>
          <w:p w14:paraId="3D985FFD" w14:textId="77777777" w:rsidR="00F13926" w:rsidRPr="00C9211A" w:rsidRDefault="00F13926" w:rsidP="00F13926">
            <w:pPr>
              <w:tabs>
                <w:tab w:val="left" w:pos="322"/>
              </w:tabs>
              <w:jc w:val="both"/>
              <w:rPr>
                <w:rFonts w:ascii="Times New Roman" w:hAnsi="Times New Roman" w:cs="Times New Roman"/>
                <w:sz w:val="24"/>
                <w:szCs w:val="24"/>
              </w:rPr>
            </w:pPr>
          </w:p>
          <w:p w14:paraId="4CBE0DC2" w14:textId="782AFAB3" w:rsidR="00F13926" w:rsidRPr="00C9211A" w:rsidRDefault="00F13926" w:rsidP="00F13926">
            <w:pPr>
              <w:jc w:val="both"/>
              <w:rPr>
                <w:rFonts w:ascii="Times New Roman" w:hAnsi="Times New Roman" w:cs="Times New Roman"/>
                <w:sz w:val="24"/>
                <w:szCs w:val="24"/>
              </w:rPr>
            </w:pPr>
            <w:r w:rsidRPr="00C9211A">
              <w:rPr>
                <w:rFonts w:ascii="Times New Roman" w:hAnsi="Times New Roman" w:cs="Times New Roman"/>
                <w:b/>
                <w:sz w:val="24"/>
                <w:szCs w:val="24"/>
              </w:rPr>
              <w:t xml:space="preserve">Alternatif </w:t>
            </w:r>
            <w:r w:rsidR="00237F91" w:rsidRPr="00C9211A">
              <w:rPr>
                <w:rFonts w:ascii="Times New Roman" w:hAnsi="Times New Roman" w:cs="Times New Roman"/>
                <w:b/>
                <w:sz w:val="24"/>
                <w:szCs w:val="24"/>
              </w:rPr>
              <w:t>Tedaviler</w:t>
            </w:r>
            <w:r w:rsidRPr="00C9211A">
              <w:rPr>
                <w:rFonts w:ascii="Times New Roman" w:hAnsi="Times New Roman" w:cs="Times New Roman"/>
                <w:b/>
                <w:sz w:val="24"/>
                <w:szCs w:val="24"/>
              </w:rPr>
              <w:t>:</w:t>
            </w:r>
            <w:r w:rsidRPr="00C9211A">
              <w:rPr>
                <w:rFonts w:ascii="Times New Roman" w:hAnsi="Times New Roman" w:cs="Times New Roman"/>
                <w:sz w:val="24"/>
                <w:szCs w:val="24"/>
              </w:rPr>
              <w:t xml:space="preserve"> </w:t>
            </w:r>
          </w:p>
          <w:p w14:paraId="3222BBB8" w14:textId="40A06A7E" w:rsidR="00F13926"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Ameliyat olmamaktır. Ameliyat dışı yöntemler daha az faydalı olmakla birlikte tamamen göz ardı edilemez.</w:t>
            </w:r>
          </w:p>
          <w:p w14:paraId="65222CFA" w14:textId="77777777" w:rsidR="00F13926" w:rsidRDefault="00F13926" w:rsidP="00F13926">
            <w:pPr>
              <w:jc w:val="both"/>
              <w:rPr>
                <w:rFonts w:ascii="Times New Roman" w:hAnsi="Times New Roman" w:cs="Times New Roman"/>
                <w:sz w:val="24"/>
                <w:szCs w:val="24"/>
              </w:rPr>
            </w:pPr>
          </w:p>
          <w:p w14:paraId="79885F6D" w14:textId="7545814D" w:rsidR="00F13926" w:rsidRPr="00C9211A" w:rsidRDefault="00F13926" w:rsidP="00F13926">
            <w:pPr>
              <w:jc w:val="both"/>
              <w:rPr>
                <w:rFonts w:ascii="Times New Roman" w:hAnsi="Times New Roman" w:cs="Times New Roman"/>
                <w:b/>
                <w:sz w:val="24"/>
                <w:szCs w:val="24"/>
              </w:rPr>
            </w:pPr>
            <w:r w:rsidRPr="00C9211A">
              <w:rPr>
                <w:rFonts w:ascii="Times New Roman" w:hAnsi="Times New Roman" w:cs="Times New Roman"/>
                <w:b/>
                <w:sz w:val="24"/>
                <w:szCs w:val="24"/>
              </w:rPr>
              <w:t xml:space="preserve">Gerekebilecek </w:t>
            </w:r>
            <w:r w:rsidR="00237F91" w:rsidRPr="00C9211A">
              <w:rPr>
                <w:rFonts w:ascii="Times New Roman" w:hAnsi="Times New Roman" w:cs="Times New Roman"/>
                <w:b/>
                <w:sz w:val="24"/>
                <w:szCs w:val="24"/>
              </w:rPr>
              <w:t>Ek Cerrahi İşlemler:</w:t>
            </w:r>
          </w:p>
          <w:p w14:paraId="7FC1D3C7" w14:textId="69C8C547" w:rsidR="00F13926" w:rsidRDefault="00F13926" w:rsidP="00F13926">
            <w:pPr>
              <w:jc w:val="both"/>
              <w:rPr>
                <w:rFonts w:ascii="Times New Roman" w:hAnsi="Times New Roman" w:cs="Times New Roman"/>
                <w:sz w:val="24"/>
                <w:szCs w:val="24"/>
              </w:rPr>
            </w:pPr>
            <w:r w:rsidRPr="00C9211A">
              <w:rPr>
                <w:rFonts w:ascii="Times New Roman" w:hAnsi="Times New Roman" w:cs="Times New Roman"/>
                <w:sz w:val="24"/>
                <w:szCs w:val="24"/>
              </w:rPr>
              <w:t>Komplikasyon(olumsuz durum) gelişmesi durumunda ek tedavi ve cerrahi operasyonlar gerekli olabilir. Tıp ve cerrahide kesinlik yoktur. İyi sonuçlar beklense de elde edilebilecek sonuçlar hakkında hiçbir garanti veya teminat verilemez. Kistlerin tekrarlama olasılığı vardır ve takip sürecinde ek ameliyatlar gerekebilir.</w:t>
            </w:r>
          </w:p>
          <w:p w14:paraId="5645294E" w14:textId="77777777" w:rsidR="00F13926" w:rsidRPr="00C9211A" w:rsidRDefault="00F13926" w:rsidP="00F13926">
            <w:pPr>
              <w:jc w:val="both"/>
              <w:rPr>
                <w:rFonts w:ascii="Times New Roman" w:hAnsi="Times New Roman" w:cs="Times New Roman"/>
                <w:b/>
                <w:sz w:val="24"/>
                <w:szCs w:val="24"/>
              </w:rPr>
            </w:pPr>
          </w:p>
          <w:p w14:paraId="49E66ACF" w14:textId="58F8E3D7" w:rsidR="00F13926" w:rsidRPr="00C9211A" w:rsidRDefault="00F13926" w:rsidP="00F13926">
            <w:pPr>
              <w:jc w:val="both"/>
              <w:rPr>
                <w:rFonts w:ascii="Times New Roman" w:hAnsi="Times New Roman" w:cs="Times New Roman"/>
                <w:b/>
                <w:sz w:val="24"/>
                <w:szCs w:val="24"/>
              </w:rPr>
            </w:pPr>
            <w:r w:rsidRPr="00C9211A">
              <w:rPr>
                <w:rFonts w:ascii="Times New Roman" w:hAnsi="Times New Roman" w:cs="Times New Roman"/>
                <w:b/>
                <w:sz w:val="24"/>
                <w:szCs w:val="24"/>
              </w:rPr>
              <w:t xml:space="preserve">Mali </w:t>
            </w:r>
            <w:r w:rsidR="00237F91" w:rsidRPr="00C9211A">
              <w:rPr>
                <w:rFonts w:ascii="Times New Roman" w:hAnsi="Times New Roman" w:cs="Times New Roman"/>
                <w:b/>
                <w:sz w:val="24"/>
                <w:szCs w:val="24"/>
              </w:rPr>
              <w:t>Sorumluluklar:</w:t>
            </w:r>
          </w:p>
          <w:p w14:paraId="22ED90FF" w14:textId="16E255CD" w:rsidR="00F13926" w:rsidRPr="00C9211A" w:rsidRDefault="00F13926" w:rsidP="00F13926">
            <w:pPr>
              <w:jc w:val="both"/>
              <w:rPr>
                <w:rFonts w:ascii="Times New Roman" w:hAnsi="Times New Roman" w:cs="Times New Roman"/>
                <w:b/>
                <w:sz w:val="24"/>
                <w:szCs w:val="24"/>
              </w:rPr>
            </w:pPr>
            <w:r w:rsidRPr="00C9211A">
              <w:rPr>
                <w:rFonts w:ascii="Times New Roman" w:hAnsi="Times New Roman" w:cs="Times New Roman"/>
                <w:sz w:val="24"/>
                <w:szCs w:val="24"/>
              </w:rPr>
              <w:t xml:space="preserve">Cerrahi için gereken masrafların hastane ve doktorun ücretini </w:t>
            </w:r>
            <w:proofErr w:type="spellStart"/>
            <w:r w:rsidRPr="00C9211A">
              <w:rPr>
                <w:rFonts w:ascii="Times New Roman" w:hAnsi="Times New Roman" w:cs="Times New Roman"/>
                <w:sz w:val="24"/>
                <w:szCs w:val="24"/>
              </w:rPr>
              <w:t>kapsaypı</w:t>
            </w:r>
            <w:proofErr w:type="spellEnd"/>
            <w:r w:rsidRPr="00C9211A">
              <w:rPr>
                <w:rFonts w:ascii="Times New Roman" w:hAnsi="Times New Roman" w:cs="Times New Roman"/>
                <w:sz w:val="24"/>
                <w:szCs w:val="24"/>
              </w:rPr>
              <w:t xml:space="preserve"> kapsamadığını ve ödeme şeklilerini mutlaka sorunuz. Beklenmeyen durumlar ve </w:t>
            </w:r>
            <w:proofErr w:type="gramStart"/>
            <w:r w:rsidRPr="00C9211A">
              <w:rPr>
                <w:rFonts w:ascii="Times New Roman" w:hAnsi="Times New Roman" w:cs="Times New Roman"/>
                <w:sz w:val="24"/>
                <w:szCs w:val="24"/>
              </w:rPr>
              <w:t>komplikasyonlar</w:t>
            </w:r>
            <w:proofErr w:type="gramEnd"/>
            <w:r w:rsidRPr="00C9211A">
              <w:rPr>
                <w:rFonts w:ascii="Times New Roman" w:hAnsi="Times New Roman" w:cs="Times New Roman"/>
                <w:sz w:val="24"/>
                <w:szCs w:val="24"/>
              </w:rPr>
              <w:t xml:space="preserve"> için ek ödemeler ve ücretlerden sorumlu olacaksınız. Cerrahi </w:t>
            </w:r>
            <w:proofErr w:type="gramStart"/>
            <w:r w:rsidRPr="00C9211A">
              <w:rPr>
                <w:rFonts w:ascii="Times New Roman" w:hAnsi="Times New Roman" w:cs="Times New Roman"/>
                <w:sz w:val="24"/>
                <w:szCs w:val="24"/>
              </w:rPr>
              <w:t>komplikasyonlar</w:t>
            </w:r>
            <w:proofErr w:type="gramEnd"/>
            <w:r w:rsidRPr="00C9211A">
              <w:rPr>
                <w:rFonts w:ascii="Times New Roman" w:hAnsi="Times New Roman" w:cs="Times New Roman"/>
                <w:sz w:val="24"/>
                <w:szCs w:val="24"/>
              </w:rPr>
              <w:t xml:space="preserve"> ek masrafları gerektirebilir. </w:t>
            </w:r>
          </w:p>
          <w:p w14:paraId="0EE05B9C" w14:textId="77777777" w:rsidR="00F13926" w:rsidRPr="00C9211A" w:rsidRDefault="00F13926" w:rsidP="00F13926">
            <w:pPr>
              <w:jc w:val="both"/>
              <w:rPr>
                <w:rFonts w:ascii="Times New Roman" w:hAnsi="Times New Roman" w:cs="Times New Roman"/>
                <w:b/>
                <w:sz w:val="24"/>
                <w:szCs w:val="24"/>
              </w:rPr>
            </w:pPr>
          </w:p>
          <w:p w14:paraId="50272266" w14:textId="77777777" w:rsidR="00F13926" w:rsidRPr="00F13926" w:rsidRDefault="00F13926" w:rsidP="00F13926">
            <w:pPr>
              <w:tabs>
                <w:tab w:val="left" w:pos="322"/>
              </w:tabs>
              <w:jc w:val="center"/>
              <w:rPr>
                <w:rFonts w:ascii="Times New Roman" w:hAnsi="Times New Roman" w:cs="Times New Roman"/>
                <w:b/>
              </w:rPr>
            </w:pPr>
            <w:r w:rsidRPr="00F13926">
              <w:rPr>
                <w:rFonts w:ascii="Times New Roman" w:hAnsi="Times New Roman" w:cs="Times New Roman"/>
                <w:b/>
              </w:rPr>
              <w:t>ÇENE VE ÇEVRE DOKULARININ KİSTLERİNİN ÇIKARIMI AMELİYATI BİLGİLENDİRİLMİŞ ONAM FORMU</w:t>
            </w:r>
          </w:p>
          <w:p w14:paraId="085F7BC6"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İlgili doktordan konulan tıbbi teşhis ve mevcut durumla ilgili detaylı bilgi aldım ve bu durumu anladım.</w:t>
            </w:r>
          </w:p>
          <w:p w14:paraId="521C10CD"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 xml:space="preserve">Doktorlar uygulanacak olan cerrahi işlem ile ilgili yararları anlattılar ve anlatılan işlemin yararlarını anladım. </w:t>
            </w:r>
          </w:p>
          <w:p w14:paraId="19BD7951"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 xml:space="preserve">Doktorlarım tarafından anlatılan ameliyata ilişkin risklerin </w:t>
            </w:r>
            <w:proofErr w:type="spellStart"/>
            <w:r w:rsidRPr="00F13926">
              <w:rPr>
                <w:rFonts w:ascii="Times New Roman" w:hAnsi="Times New Roman" w:cs="Times New Roman"/>
              </w:rPr>
              <w:t>tamanını</w:t>
            </w:r>
            <w:proofErr w:type="spellEnd"/>
            <w:r w:rsidRPr="00F13926">
              <w:rPr>
                <w:rFonts w:ascii="Times New Roman" w:hAnsi="Times New Roman" w:cs="Times New Roman"/>
              </w:rPr>
              <w:t xml:space="preserve"> dinledim ve anladım.</w:t>
            </w:r>
          </w:p>
          <w:p w14:paraId="14E3E109"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 xml:space="preserve">Tıbbi </w:t>
            </w:r>
            <w:proofErr w:type="spellStart"/>
            <w:proofErr w:type="gramStart"/>
            <w:r w:rsidRPr="00F13926">
              <w:rPr>
                <w:rFonts w:ascii="Times New Roman" w:hAnsi="Times New Roman" w:cs="Times New Roman"/>
              </w:rPr>
              <w:t>durumum,tedavi</w:t>
            </w:r>
            <w:proofErr w:type="spellEnd"/>
            <w:proofErr w:type="gramEnd"/>
            <w:r w:rsidRPr="00F13926">
              <w:rPr>
                <w:rFonts w:ascii="Times New Roman" w:hAnsi="Times New Roman" w:cs="Times New Roman"/>
              </w:rPr>
              <w:t xml:space="preserve"> ve riskleri ile alternatif tedaviler hakkındaki sorularımı doktorumla tartıştım, sorularım ve düşüncelerime tatmin olduğum cevaplar aldım.</w:t>
            </w:r>
          </w:p>
          <w:p w14:paraId="053CCA20"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0822D56A"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Ameliyat esnasında gerektiğinde kan verilmesini kabul ediyorum.</w:t>
            </w:r>
          </w:p>
          <w:p w14:paraId="3B62084B"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 xml:space="preserve"> Ameliyat sırasında organ ve dokuların çıkarılabileceği, bunların analiz amaçlı bir süre saklanacağı ve sonrasında hastane tarafından atılacağı konusunda bilgilendirildim.</w:t>
            </w:r>
          </w:p>
          <w:p w14:paraId="3AE4F558"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Ameliyat sırasında hayati tehdit edici olaylar gelişebileceği konusunda doktorum tarafından bilgilendirildim.</w:t>
            </w:r>
          </w:p>
          <w:p w14:paraId="7CA51179"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 xml:space="preserve">Ameliyat sırasında fotoğraf ve video </w:t>
            </w:r>
            <w:proofErr w:type="spellStart"/>
            <w:r w:rsidRPr="00F13926">
              <w:rPr>
                <w:rFonts w:ascii="Times New Roman" w:hAnsi="Times New Roman" w:cs="Times New Roman"/>
              </w:rPr>
              <w:t>görüntlerinin</w:t>
            </w:r>
            <w:proofErr w:type="spellEnd"/>
            <w:r w:rsidRPr="00F13926">
              <w:rPr>
                <w:rFonts w:ascii="Times New Roman" w:hAnsi="Times New Roman" w:cs="Times New Roman"/>
              </w:rPr>
              <w:t xml:space="preserve"> alınabileceği ve bunların daha sonra sağlık çalışanlarının eğitiminde kullanılabileceğini biliyorum.</w:t>
            </w:r>
          </w:p>
          <w:p w14:paraId="639C4D5C"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t xml:space="preserve">Ameliyatın durumunun daha iyiye </w:t>
            </w:r>
            <w:proofErr w:type="gramStart"/>
            <w:r w:rsidRPr="00F13926">
              <w:rPr>
                <w:rFonts w:ascii="Times New Roman" w:hAnsi="Times New Roman" w:cs="Times New Roman"/>
              </w:rPr>
              <w:t>yada</w:t>
            </w:r>
            <w:proofErr w:type="gramEnd"/>
            <w:r w:rsidRPr="00F13926">
              <w:rPr>
                <w:rFonts w:ascii="Times New Roman" w:hAnsi="Times New Roman" w:cs="Times New Roman"/>
              </w:rPr>
              <w:t xml:space="preserve"> daha kötüye götürebileceğine dair hiçbir garantinin olmadığını anladım.</w:t>
            </w:r>
          </w:p>
          <w:p w14:paraId="7E50ACBE" w14:textId="77777777" w:rsidR="00F13926" w:rsidRPr="00F13926" w:rsidRDefault="00F13926" w:rsidP="00F13926">
            <w:pPr>
              <w:pStyle w:val="ListeParagraf"/>
              <w:numPr>
                <w:ilvl w:val="0"/>
                <w:numId w:val="2"/>
              </w:numPr>
              <w:tabs>
                <w:tab w:val="left" w:pos="322"/>
              </w:tabs>
              <w:ind w:left="0" w:firstLine="0"/>
              <w:jc w:val="both"/>
              <w:rPr>
                <w:rFonts w:ascii="Times New Roman" w:hAnsi="Times New Roman" w:cs="Times New Roman"/>
              </w:rPr>
            </w:pPr>
            <w:r w:rsidRPr="00F13926">
              <w:rPr>
                <w:rFonts w:ascii="Times New Roman" w:hAnsi="Times New Roman" w:cs="Times New Roman"/>
              </w:rPr>
              <w:lastRenderedPageBreak/>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77FFEB8F" w14:textId="77777777" w:rsidR="00F13926" w:rsidRPr="00F13926" w:rsidRDefault="00F13926" w:rsidP="00F13926">
            <w:pPr>
              <w:pStyle w:val="ListeParagraf"/>
              <w:ind w:left="0"/>
              <w:jc w:val="both"/>
              <w:rPr>
                <w:rFonts w:ascii="Times New Roman" w:hAnsi="Times New Roman" w:cs="Times New Roman"/>
              </w:rPr>
            </w:pPr>
          </w:p>
          <w:p w14:paraId="07F75C95" w14:textId="77777777" w:rsidR="00F13926" w:rsidRDefault="00F13926" w:rsidP="00F13926">
            <w:pPr>
              <w:pStyle w:val="ListeParagraf"/>
              <w:ind w:left="0"/>
              <w:jc w:val="both"/>
              <w:rPr>
                <w:rFonts w:ascii="Times New Roman" w:hAnsi="Times New Roman" w:cs="Times New Roman"/>
              </w:rPr>
            </w:pPr>
            <w:r w:rsidRPr="00F13926">
              <w:rPr>
                <w:rFonts w:ascii="Times New Roman" w:hAnsi="Times New Roman" w:cs="Times New Roman"/>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2157E0F9" w14:textId="77777777" w:rsidR="00F13926" w:rsidRDefault="00F13926" w:rsidP="00F13926">
            <w:pPr>
              <w:pStyle w:val="ListeParagraf"/>
              <w:ind w:left="0"/>
              <w:jc w:val="both"/>
              <w:rPr>
                <w:rFonts w:ascii="Times New Roman" w:hAnsi="Times New Roman" w:cs="Times New Roman"/>
              </w:rPr>
            </w:pPr>
          </w:p>
          <w:p w14:paraId="0CA84D56" w14:textId="37BE79EA" w:rsidR="00F13926" w:rsidRPr="00F13926" w:rsidRDefault="00F13926" w:rsidP="00F13926">
            <w:pPr>
              <w:pStyle w:val="ListeParagraf"/>
              <w:ind w:left="0"/>
              <w:jc w:val="both"/>
              <w:rPr>
                <w:rFonts w:ascii="Times New Roman" w:hAnsi="Times New Roman" w:cs="Times New Roman"/>
                <w:b/>
              </w:rPr>
            </w:pPr>
            <w:r w:rsidRPr="00F13926">
              <w:rPr>
                <w:rFonts w:ascii="Times New Roman" w:hAnsi="Times New Roman" w:cs="Times New Roman"/>
                <w:b/>
              </w:rPr>
              <w:t>Hastanın adı:                                                                                     İmza:</w:t>
            </w:r>
          </w:p>
          <w:p w14:paraId="69DADBB5" w14:textId="4059551D" w:rsidR="00F13926" w:rsidRPr="00F13926" w:rsidRDefault="00F13926" w:rsidP="00F13926">
            <w:pPr>
              <w:jc w:val="both"/>
              <w:rPr>
                <w:rFonts w:ascii="Times New Roman" w:hAnsi="Times New Roman" w:cs="Times New Roman"/>
              </w:rPr>
            </w:pPr>
            <w:r w:rsidRPr="00F13926">
              <w:rPr>
                <w:rFonts w:ascii="Times New Roman" w:hAnsi="Times New Roman" w:cs="Times New Roman"/>
                <w:b/>
              </w:rPr>
              <w:t>Vekil ve yakınlık derecesi</w:t>
            </w:r>
          </w:p>
          <w:p w14:paraId="0C2BA42C" w14:textId="77777777" w:rsidR="00F13926" w:rsidRPr="00F13926" w:rsidRDefault="00F13926" w:rsidP="00F13926">
            <w:pPr>
              <w:jc w:val="both"/>
              <w:rPr>
                <w:rFonts w:ascii="Times New Roman" w:hAnsi="Times New Roman" w:cs="Times New Roman"/>
              </w:rPr>
            </w:pPr>
            <w:r w:rsidRPr="00F13926">
              <w:rPr>
                <w:rFonts w:ascii="Times New Roman" w:hAnsi="Times New Roman" w:cs="Times New Roman"/>
              </w:rPr>
              <w:t xml:space="preserve">   </w:t>
            </w:r>
          </w:p>
          <w:p w14:paraId="0145D14E" w14:textId="77777777" w:rsidR="00F13926" w:rsidRPr="00F13926" w:rsidRDefault="00F13926" w:rsidP="00F13926">
            <w:pPr>
              <w:jc w:val="both"/>
              <w:rPr>
                <w:rFonts w:ascii="Times New Roman" w:hAnsi="Times New Roman" w:cs="Times New Roman"/>
              </w:rPr>
            </w:pPr>
            <w:proofErr w:type="spellStart"/>
            <w:r w:rsidRPr="00F13926">
              <w:rPr>
                <w:rFonts w:ascii="Times New Roman" w:hAnsi="Times New Roman" w:cs="Times New Roman"/>
              </w:rPr>
              <w:t>Dr</w:t>
            </w:r>
            <w:proofErr w:type="spellEnd"/>
            <w:proofErr w:type="gramStart"/>
            <w:r w:rsidRPr="00F13926">
              <w:rPr>
                <w:rFonts w:ascii="Times New Roman" w:hAnsi="Times New Roman" w:cs="Times New Roman"/>
              </w:rPr>
              <w:t>……………………</w:t>
            </w:r>
            <w:proofErr w:type="gramEnd"/>
            <w:r w:rsidRPr="00F13926">
              <w:rPr>
                <w:rFonts w:ascii="Times New Roman" w:hAnsi="Times New Roman" w:cs="Times New Roman"/>
              </w:rPr>
              <w:t xml:space="preserve"> olarak</w:t>
            </w:r>
          </w:p>
          <w:p w14:paraId="6E7B3BFB" w14:textId="77777777" w:rsidR="00F13926" w:rsidRPr="00F13926" w:rsidRDefault="00F13926" w:rsidP="00F13926">
            <w:pPr>
              <w:jc w:val="both"/>
              <w:rPr>
                <w:rFonts w:ascii="Times New Roman" w:hAnsi="Times New Roman" w:cs="Times New Roman"/>
              </w:rPr>
            </w:pPr>
            <w:r w:rsidRPr="00F13926">
              <w:rPr>
                <w:rFonts w:ascii="Times New Roman" w:hAnsi="Times New Roman" w:cs="Times New Roman"/>
              </w:rPr>
              <w:t xml:space="preserve">Hastanın durumunu, Tedaviye ihtiyacı olduğunu, Tedavi yöntemi ve riskleri, Tedaviyle ilgili seçenekler ve riskleri, Bu riskler gerçekleştiğinde olası sonuçları, </w:t>
            </w:r>
            <w:r w:rsidRPr="00F13926">
              <w:rPr>
                <w:rFonts w:ascii="Times New Roman" w:hAnsi="Times New Roman" w:cs="Times New Roman"/>
              </w:rPr>
              <w:tab/>
              <w:t>Hastaya özel risk ve problemleri hastaya anlattım.</w:t>
            </w:r>
          </w:p>
          <w:p w14:paraId="08B8F131" w14:textId="77777777" w:rsidR="00F13926" w:rsidRPr="00F13926" w:rsidRDefault="00F13926" w:rsidP="00F13926">
            <w:pPr>
              <w:jc w:val="both"/>
              <w:rPr>
                <w:rFonts w:ascii="Times New Roman" w:hAnsi="Times New Roman" w:cs="Times New Roman"/>
              </w:rPr>
            </w:pPr>
            <w:proofErr w:type="spellStart"/>
            <w:r w:rsidRPr="00F13926">
              <w:rPr>
                <w:rFonts w:ascii="Times New Roman" w:hAnsi="Times New Roman" w:cs="Times New Roman"/>
              </w:rPr>
              <w:t>Dr</w:t>
            </w:r>
            <w:proofErr w:type="spellEnd"/>
            <w:proofErr w:type="gramStart"/>
            <w:r w:rsidRPr="00F13926">
              <w:rPr>
                <w:rFonts w:ascii="Times New Roman" w:hAnsi="Times New Roman" w:cs="Times New Roman"/>
              </w:rPr>
              <w:t>……………………..</w:t>
            </w:r>
            <w:proofErr w:type="gramEnd"/>
            <w:r w:rsidRPr="00F13926">
              <w:rPr>
                <w:rFonts w:ascii="Times New Roman" w:hAnsi="Times New Roman" w:cs="Times New Roman"/>
              </w:rPr>
              <w:t xml:space="preserve"> olarak hastaya / vekile yukarıda bahsedilen noktalarla ilgili sorular sorma, diğer düşüncelerini tartışma fırsatı verdim ve mümkün olduğunca hepsini cevapladım. Hasta / vekilin yukarıdaki bilgileri anladığını düşünüyorum.</w:t>
            </w:r>
          </w:p>
          <w:p w14:paraId="1E03E361" w14:textId="77777777" w:rsidR="00F13926" w:rsidRPr="00F13926" w:rsidRDefault="00F13926" w:rsidP="00F13926">
            <w:pPr>
              <w:tabs>
                <w:tab w:val="left" w:pos="0"/>
              </w:tabs>
              <w:jc w:val="both"/>
              <w:rPr>
                <w:rFonts w:ascii="Times New Roman" w:hAnsi="Times New Roman" w:cs="Times New Roman"/>
              </w:rPr>
            </w:pPr>
            <w:bookmarkStart w:id="0" w:name="_Hlk147262239"/>
          </w:p>
          <w:p w14:paraId="1636CB18" w14:textId="7721C080" w:rsidR="00F13926" w:rsidRPr="00F13926" w:rsidRDefault="00F13926" w:rsidP="00F13926">
            <w:pPr>
              <w:tabs>
                <w:tab w:val="left" w:pos="0"/>
              </w:tabs>
              <w:jc w:val="both"/>
              <w:rPr>
                <w:rFonts w:ascii="Times New Roman" w:hAnsi="Times New Roman" w:cs="Times New Roman"/>
                <w:b/>
              </w:rPr>
            </w:pPr>
            <w:r w:rsidRPr="00F13926">
              <w:rPr>
                <w:rFonts w:ascii="Times New Roman" w:hAnsi="Times New Roman" w:cs="Times New Roman"/>
                <w:b/>
              </w:rPr>
              <w:t xml:space="preserve">Doktorun </w:t>
            </w:r>
            <w:proofErr w:type="spellStart"/>
            <w:r>
              <w:rPr>
                <w:rFonts w:ascii="Times New Roman" w:hAnsi="Times New Roman" w:cs="Times New Roman"/>
                <w:b/>
              </w:rPr>
              <w:t>Ünvanı</w:t>
            </w:r>
            <w:proofErr w:type="spellEnd"/>
            <w:r>
              <w:rPr>
                <w:rFonts w:ascii="Times New Roman" w:hAnsi="Times New Roman" w:cs="Times New Roman"/>
                <w:b/>
              </w:rPr>
              <w:t xml:space="preserve"> A</w:t>
            </w:r>
            <w:r w:rsidRPr="00F13926">
              <w:rPr>
                <w:rFonts w:ascii="Times New Roman" w:hAnsi="Times New Roman" w:cs="Times New Roman"/>
                <w:b/>
              </w:rPr>
              <w:t>dı</w:t>
            </w:r>
            <w:r>
              <w:rPr>
                <w:rFonts w:ascii="Times New Roman" w:hAnsi="Times New Roman" w:cs="Times New Roman"/>
                <w:b/>
              </w:rPr>
              <w:t xml:space="preserve"> Soyadı</w:t>
            </w:r>
            <w:r w:rsidRPr="00F13926">
              <w:rPr>
                <w:rFonts w:ascii="Times New Roman" w:hAnsi="Times New Roman" w:cs="Times New Roman"/>
                <w:b/>
              </w:rPr>
              <w:t>:</w:t>
            </w:r>
            <w:r w:rsidRPr="00F13926">
              <w:rPr>
                <w:rFonts w:ascii="Times New Roman" w:hAnsi="Times New Roman" w:cs="Times New Roman"/>
                <w:b/>
              </w:rPr>
              <w:tab/>
            </w:r>
          </w:p>
          <w:p w14:paraId="4F1A1CCD" w14:textId="77777777" w:rsidR="00F13926" w:rsidRPr="00F13926" w:rsidRDefault="00F13926" w:rsidP="00F13926">
            <w:pPr>
              <w:tabs>
                <w:tab w:val="left" w:pos="0"/>
              </w:tabs>
              <w:jc w:val="both"/>
              <w:rPr>
                <w:rFonts w:ascii="Times New Roman" w:hAnsi="Times New Roman" w:cs="Times New Roman"/>
                <w:b/>
              </w:rPr>
            </w:pPr>
          </w:p>
          <w:p w14:paraId="1758BD19" w14:textId="39649847" w:rsidR="00F13926" w:rsidRDefault="00F13926" w:rsidP="00F13926">
            <w:pPr>
              <w:tabs>
                <w:tab w:val="left" w:pos="0"/>
              </w:tabs>
              <w:jc w:val="both"/>
              <w:rPr>
                <w:rFonts w:ascii="Times New Roman" w:hAnsi="Times New Roman" w:cs="Times New Roman"/>
                <w:b/>
              </w:rPr>
            </w:pPr>
            <w:r w:rsidRPr="00F13926">
              <w:rPr>
                <w:rFonts w:ascii="Times New Roman" w:hAnsi="Times New Roman" w:cs="Times New Roman"/>
                <w:b/>
              </w:rPr>
              <w:t>İmza:</w:t>
            </w:r>
            <w:r w:rsidRPr="00F13926">
              <w:rPr>
                <w:rFonts w:ascii="Times New Roman" w:hAnsi="Times New Roman" w:cs="Times New Roman"/>
                <w:b/>
              </w:rPr>
              <w:tab/>
            </w:r>
            <w:r w:rsidRPr="00F13926">
              <w:rPr>
                <w:rFonts w:ascii="Times New Roman" w:hAnsi="Times New Roman" w:cs="Times New Roman"/>
                <w:b/>
              </w:rPr>
              <w:tab/>
            </w:r>
            <w:r w:rsidRPr="00F13926">
              <w:rPr>
                <w:rFonts w:ascii="Times New Roman" w:hAnsi="Times New Roman" w:cs="Times New Roman"/>
                <w:b/>
              </w:rPr>
              <w:tab/>
              <w:t xml:space="preserve">                                               Tarih/Saat:</w:t>
            </w:r>
            <w:bookmarkEnd w:id="0"/>
          </w:p>
          <w:p w14:paraId="6332B721" w14:textId="72A82B73" w:rsidR="002C23D1" w:rsidRDefault="002C23D1" w:rsidP="00F13926">
            <w:pPr>
              <w:tabs>
                <w:tab w:val="left" w:pos="0"/>
              </w:tabs>
              <w:jc w:val="both"/>
              <w:rPr>
                <w:rFonts w:ascii="Times New Roman" w:hAnsi="Times New Roman" w:cs="Times New Roman"/>
                <w:b/>
              </w:rPr>
            </w:pPr>
          </w:p>
          <w:tbl>
            <w:tblPr>
              <w:tblpPr w:leftFromText="141" w:rightFromText="141" w:bottomFromText="160" w:vertAnchor="page" w:horzAnchor="margin" w:tblpY="9960"/>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11DD0" w14:paraId="1E0FA9DB" w14:textId="77777777" w:rsidTr="00D11DD0">
              <w:trPr>
                <w:trHeight w:val="1687"/>
              </w:trPr>
              <w:tc>
                <w:tcPr>
                  <w:tcW w:w="4820" w:type="dxa"/>
                  <w:tcBorders>
                    <w:top w:val="single" w:sz="4" w:space="0" w:color="auto"/>
                    <w:left w:val="single" w:sz="4" w:space="0" w:color="auto"/>
                    <w:bottom w:val="single" w:sz="4" w:space="0" w:color="auto"/>
                    <w:right w:val="single" w:sz="4" w:space="0" w:color="auto"/>
                  </w:tcBorders>
                </w:tcPr>
                <w:p w14:paraId="5D82B88E" w14:textId="77777777" w:rsidR="00D11DD0" w:rsidRPr="00D11DD0" w:rsidRDefault="00D11DD0" w:rsidP="00D11DD0">
                  <w:pPr>
                    <w:widowControl w:val="0"/>
                    <w:autoSpaceDE w:val="0"/>
                    <w:autoSpaceDN w:val="0"/>
                    <w:spacing w:after="0" w:line="256" w:lineRule="auto"/>
                    <w:ind w:left="10" w:hanging="10"/>
                    <w:jc w:val="center"/>
                    <w:rPr>
                      <w:rFonts w:ascii="Times New Roman" w:hAnsi="Times New Roman" w:cs="Times New Roman"/>
                      <w:color w:val="000000"/>
                      <w:kern w:val="2"/>
                      <w:sz w:val="24"/>
                      <w:szCs w:val="24"/>
                      <w14:ligatures w14:val="standardContextual"/>
                    </w:rPr>
                  </w:pPr>
                  <w:r w:rsidRPr="00D11DD0">
                    <w:rPr>
                      <w:rFonts w:ascii="Times New Roman" w:hAnsi="Times New Roman" w:cs="Times New Roman"/>
                      <w:color w:val="000000"/>
                      <w:kern w:val="2"/>
                      <w:sz w:val="24"/>
                      <w:szCs w:val="24"/>
                      <w14:ligatures w14:val="standardContextual"/>
                    </w:rPr>
                    <w:t>HAZIRLAYAN</w:t>
                  </w:r>
                </w:p>
                <w:p w14:paraId="7AEF0D6D" w14:textId="77777777" w:rsidR="00D11DD0" w:rsidRPr="00D11DD0" w:rsidRDefault="00D11DD0" w:rsidP="00D11DD0">
                  <w:pPr>
                    <w:widowControl w:val="0"/>
                    <w:autoSpaceDE w:val="0"/>
                    <w:autoSpaceDN w:val="0"/>
                    <w:spacing w:after="0" w:line="256" w:lineRule="auto"/>
                    <w:ind w:left="10" w:hanging="10"/>
                    <w:jc w:val="center"/>
                    <w:rPr>
                      <w:rFonts w:ascii="Times New Roman" w:hAnsi="Times New Roman" w:cs="Times New Roman"/>
                      <w:color w:val="000000"/>
                      <w:kern w:val="2"/>
                      <w:sz w:val="24"/>
                      <w:szCs w:val="24"/>
                      <w14:ligatures w14:val="standardContextual"/>
                    </w:rPr>
                  </w:pPr>
                  <w:proofErr w:type="gramStart"/>
                  <w:r w:rsidRPr="00D11DD0">
                    <w:rPr>
                      <w:rFonts w:ascii="Times New Roman" w:hAnsi="Times New Roman" w:cs="Times New Roman"/>
                      <w:color w:val="000000"/>
                      <w:kern w:val="2"/>
                      <w:sz w:val="24"/>
                      <w:szCs w:val="24"/>
                      <w14:ligatures w14:val="standardContextual"/>
                    </w:rPr>
                    <w:t>.....</w:t>
                  </w:r>
                  <w:proofErr w:type="gramEnd"/>
                  <w:r w:rsidRPr="00D11DD0">
                    <w:rPr>
                      <w:rFonts w:ascii="Times New Roman" w:hAnsi="Times New Roman" w:cs="Times New Roman"/>
                      <w:color w:val="000000"/>
                      <w:kern w:val="2"/>
                      <w:sz w:val="24"/>
                      <w:szCs w:val="24"/>
                      <w14:ligatures w14:val="standardContextual"/>
                    </w:rPr>
                    <w:t>/....../.........</w:t>
                  </w:r>
                </w:p>
                <w:p w14:paraId="065EFD03" w14:textId="77777777" w:rsidR="000F3F9A" w:rsidRDefault="000F3F9A" w:rsidP="000F3F9A">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1126C8BE" w14:textId="77777777" w:rsidR="00D11DD0" w:rsidRPr="00D11DD0" w:rsidRDefault="00D11DD0" w:rsidP="00D11DD0">
                  <w:pPr>
                    <w:widowControl w:val="0"/>
                    <w:autoSpaceDE w:val="0"/>
                    <w:autoSpaceDN w:val="0"/>
                    <w:spacing w:after="0" w:line="256" w:lineRule="auto"/>
                    <w:ind w:left="10" w:hanging="10"/>
                    <w:jc w:val="center"/>
                    <w:rPr>
                      <w:rFonts w:ascii="Times New Roman" w:hAnsi="Times New Roman" w:cs="Times New Roman"/>
                      <w:color w:val="000000"/>
                      <w:kern w:val="2"/>
                      <w:sz w:val="24"/>
                      <w:szCs w:val="24"/>
                      <w14:ligatures w14:val="standardContextual"/>
                    </w:rPr>
                  </w:pPr>
                  <w:r w:rsidRPr="00D11DD0">
                    <w:rPr>
                      <w:rFonts w:ascii="Times New Roman" w:hAnsi="Times New Roman" w:cs="Times New Roman"/>
                      <w:color w:val="000000"/>
                      <w:kern w:val="2"/>
                      <w:sz w:val="24"/>
                      <w:szCs w:val="24"/>
                      <w14:ligatures w14:val="standardContextual"/>
                    </w:rPr>
                    <w:t xml:space="preserve">  İmza</w:t>
                  </w:r>
                </w:p>
                <w:p w14:paraId="17EFD51A" w14:textId="77777777" w:rsidR="00D11DD0" w:rsidRPr="00D11DD0" w:rsidRDefault="00D11DD0" w:rsidP="00D11DD0">
                  <w:pPr>
                    <w:widowControl w:val="0"/>
                    <w:autoSpaceDE w:val="0"/>
                    <w:autoSpaceDN w:val="0"/>
                    <w:spacing w:after="0" w:line="256" w:lineRule="auto"/>
                    <w:ind w:left="10" w:hanging="10"/>
                    <w:jc w:val="center"/>
                    <w:rPr>
                      <w:rFonts w:ascii="Times New Roman" w:hAnsi="Times New Roman" w:cs="Times New Roman"/>
                      <w:color w:val="000000"/>
                      <w:kern w:val="2"/>
                      <w:sz w:val="24"/>
                      <w:szCs w:val="24"/>
                      <w14:ligatures w14:val="standardContextual"/>
                    </w:rPr>
                  </w:pPr>
                </w:p>
              </w:tc>
              <w:tc>
                <w:tcPr>
                  <w:tcW w:w="4820" w:type="dxa"/>
                  <w:tcBorders>
                    <w:top w:val="single" w:sz="4" w:space="0" w:color="auto"/>
                    <w:left w:val="single" w:sz="4" w:space="0" w:color="auto"/>
                    <w:bottom w:val="single" w:sz="4" w:space="0" w:color="auto"/>
                    <w:right w:val="single" w:sz="4" w:space="0" w:color="auto"/>
                  </w:tcBorders>
                  <w:hideMark/>
                </w:tcPr>
                <w:p w14:paraId="66CF0323" w14:textId="77777777" w:rsidR="00D11DD0" w:rsidRPr="00D11DD0" w:rsidRDefault="00D11DD0" w:rsidP="00D11DD0">
                  <w:pPr>
                    <w:widowControl w:val="0"/>
                    <w:autoSpaceDE w:val="0"/>
                    <w:autoSpaceDN w:val="0"/>
                    <w:spacing w:after="0" w:line="256" w:lineRule="auto"/>
                    <w:ind w:left="10" w:hanging="10"/>
                    <w:jc w:val="center"/>
                    <w:rPr>
                      <w:rFonts w:ascii="Times New Roman" w:hAnsi="Times New Roman" w:cs="Times New Roman"/>
                      <w:color w:val="000000"/>
                      <w:kern w:val="2"/>
                      <w:sz w:val="24"/>
                      <w:szCs w:val="24"/>
                      <w14:ligatures w14:val="standardContextual"/>
                    </w:rPr>
                  </w:pPr>
                  <w:r w:rsidRPr="00D11DD0">
                    <w:rPr>
                      <w:rFonts w:ascii="Times New Roman" w:hAnsi="Times New Roman" w:cs="Times New Roman"/>
                      <w:color w:val="000000"/>
                      <w:kern w:val="2"/>
                      <w:sz w:val="24"/>
                      <w:szCs w:val="24"/>
                      <w14:ligatures w14:val="standardContextual"/>
                    </w:rPr>
                    <w:t>ONAYLAYAN</w:t>
                  </w:r>
                </w:p>
                <w:p w14:paraId="2EB83480" w14:textId="77777777" w:rsidR="00D11DD0" w:rsidRPr="00D11DD0" w:rsidRDefault="00D11DD0" w:rsidP="00D11DD0">
                  <w:pPr>
                    <w:widowControl w:val="0"/>
                    <w:autoSpaceDE w:val="0"/>
                    <w:autoSpaceDN w:val="0"/>
                    <w:spacing w:after="0" w:line="256" w:lineRule="auto"/>
                    <w:ind w:left="10" w:hanging="10"/>
                    <w:jc w:val="center"/>
                    <w:rPr>
                      <w:rFonts w:ascii="Times New Roman" w:hAnsi="Times New Roman" w:cs="Times New Roman"/>
                      <w:color w:val="000000"/>
                      <w:kern w:val="2"/>
                      <w:sz w:val="24"/>
                      <w:szCs w:val="24"/>
                      <w14:ligatures w14:val="standardContextual"/>
                    </w:rPr>
                  </w:pPr>
                  <w:proofErr w:type="gramStart"/>
                  <w:r w:rsidRPr="00D11DD0">
                    <w:rPr>
                      <w:rFonts w:ascii="Times New Roman" w:hAnsi="Times New Roman" w:cs="Times New Roman"/>
                      <w:color w:val="000000"/>
                      <w:kern w:val="2"/>
                      <w:sz w:val="24"/>
                      <w:szCs w:val="24"/>
                      <w14:ligatures w14:val="standardContextual"/>
                    </w:rPr>
                    <w:t>.....</w:t>
                  </w:r>
                  <w:proofErr w:type="gramEnd"/>
                  <w:r w:rsidRPr="00D11DD0">
                    <w:rPr>
                      <w:rFonts w:ascii="Times New Roman" w:hAnsi="Times New Roman" w:cs="Times New Roman"/>
                      <w:color w:val="000000"/>
                      <w:kern w:val="2"/>
                      <w:sz w:val="24"/>
                      <w:szCs w:val="24"/>
                      <w14:ligatures w14:val="standardContextual"/>
                    </w:rPr>
                    <w:t>/....../.........</w:t>
                  </w:r>
                </w:p>
                <w:p w14:paraId="19B1A371" w14:textId="77777777" w:rsidR="000F3F9A" w:rsidRDefault="000F3F9A" w:rsidP="000F3F9A">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58A3C6D4" w14:textId="77777777" w:rsidR="00D11DD0" w:rsidRPr="00D11DD0" w:rsidRDefault="00D11DD0" w:rsidP="00D11DD0">
                  <w:pPr>
                    <w:widowControl w:val="0"/>
                    <w:autoSpaceDE w:val="0"/>
                    <w:autoSpaceDN w:val="0"/>
                    <w:spacing w:before="9" w:after="0" w:line="256" w:lineRule="auto"/>
                    <w:jc w:val="center"/>
                    <w:rPr>
                      <w:rFonts w:ascii="Times New Roman" w:hAnsi="Times New Roman" w:cs="Times New Roman"/>
                      <w:kern w:val="2"/>
                      <w:sz w:val="24"/>
                      <w:szCs w:val="24"/>
                      <w14:ligatures w14:val="standardContextual"/>
                    </w:rPr>
                  </w:pPr>
                  <w:bookmarkStart w:id="1" w:name="_GoBack"/>
                  <w:bookmarkEnd w:id="1"/>
                  <w:r w:rsidRPr="00D11DD0">
                    <w:rPr>
                      <w:rFonts w:ascii="Times New Roman" w:hAnsi="Times New Roman" w:cs="Times New Roman"/>
                      <w:kern w:val="2"/>
                      <w:sz w:val="24"/>
                      <w:szCs w:val="24"/>
                      <w14:ligatures w14:val="standardContextual"/>
                    </w:rPr>
                    <w:t>İmza</w:t>
                  </w:r>
                </w:p>
              </w:tc>
            </w:tr>
          </w:tbl>
          <w:p w14:paraId="3897D7D5" w14:textId="77777777" w:rsidR="002C23D1" w:rsidRDefault="002C23D1" w:rsidP="00F13926">
            <w:pPr>
              <w:tabs>
                <w:tab w:val="left" w:pos="0"/>
              </w:tabs>
              <w:jc w:val="both"/>
              <w:rPr>
                <w:rFonts w:ascii="Times New Roman" w:hAnsi="Times New Roman" w:cs="Times New Roman"/>
                <w:b/>
              </w:rPr>
            </w:pPr>
          </w:p>
          <w:p w14:paraId="15198C7E" w14:textId="77777777" w:rsidR="00F13926" w:rsidRDefault="00F13926" w:rsidP="00F13926">
            <w:pPr>
              <w:tabs>
                <w:tab w:val="left" w:pos="0"/>
              </w:tabs>
              <w:jc w:val="both"/>
              <w:rPr>
                <w:rFonts w:ascii="Times New Roman" w:hAnsi="Times New Roman" w:cs="Times New Roman"/>
                <w:sz w:val="24"/>
                <w:szCs w:val="24"/>
              </w:rPr>
            </w:pPr>
          </w:p>
          <w:p w14:paraId="0457F433" w14:textId="77777777" w:rsidR="00D11DD0" w:rsidRDefault="00D11DD0" w:rsidP="00F13926">
            <w:pPr>
              <w:tabs>
                <w:tab w:val="left" w:pos="0"/>
              </w:tabs>
              <w:jc w:val="both"/>
              <w:rPr>
                <w:rFonts w:ascii="Times New Roman" w:hAnsi="Times New Roman" w:cs="Times New Roman"/>
                <w:sz w:val="24"/>
                <w:szCs w:val="24"/>
              </w:rPr>
            </w:pPr>
          </w:p>
          <w:p w14:paraId="651621B6" w14:textId="77777777" w:rsidR="00D11DD0" w:rsidRDefault="00D11DD0" w:rsidP="00F13926">
            <w:pPr>
              <w:tabs>
                <w:tab w:val="left" w:pos="0"/>
              </w:tabs>
              <w:jc w:val="both"/>
              <w:rPr>
                <w:rFonts w:ascii="Times New Roman" w:hAnsi="Times New Roman" w:cs="Times New Roman"/>
                <w:sz w:val="24"/>
                <w:szCs w:val="24"/>
              </w:rPr>
            </w:pPr>
          </w:p>
          <w:p w14:paraId="3C06704F" w14:textId="77777777" w:rsidR="00D11DD0" w:rsidRDefault="00D11DD0" w:rsidP="00F13926">
            <w:pPr>
              <w:tabs>
                <w:tab w:val="left" w:pos="0"/>
              </w:tabs>
              <w:jc w:val="both"/>
              <w:rPr>
                <w:rFonts w:ascii="Times New Roman" w:hAnsi="Times New Roman" w:cs="Times New Roman"/>
                <w:sz w:val="24"/>
                <w:szCs w:val="24"/>
              </w:rPr>
            </w:pPr>
          </w:p>
          <w:p w14:paraId="6A677E70" w14:textId="77777777" w:rsidR="00D11DD0" w:rsidRDefault="00D11DD0" w:rsidP="00F13926">
            <w:pPr>
              <w:tabs>
                <w:tab w:val="left" w:pos="0"/>
              </w:tabs>
              <w:jc w:val="both"/>
              <w:rPr>
                <w:rFonts w:ascii="Times New Roman" w:hAnsi="Times New Roman" w:cs="Times New Roman"/>
                <w:sz w:val="24"/>
                <w:szCs w:val="24"/>
              </w:rPr>
            </w:pPr>
          </w:p>
          <w:p w14:paraId="15304069" w14:textId="77777777" w:rsidR="00D11DD0" w:rsidRDefault="00D11DD0" w:rsidP="00F13926">
            <w:pPr>
              <w:tabs>
                <w:tab w:val="left" w:pos="0"/>
              </w:tabs>
              <w:jc w:val="both"/>
              <w:rPr>
                <w:rFonts w:ascii="Times New Roman" w:hAnsi="Times New Roman" w:cs="Times New Roman"/>
                <w:sz w:val="24"/>
                <w:szCs w:val="24"/>
              </w:rPr>
            </w:pPr>
          </w:p>
          <w:p w14:paraId="66E13CAA" w14:textId="77777777" w:rsidR="00D11DD0" w:rsidRDefault="00D11DD0" w:rsidP="00F13926">
            <w:pPr>
              <w:tabs>
                <w:tab w:val="left" w:pos="0"/>
              </w:tabs>
              <w:jc w:val="both"/>
              <w:rPr>
                <w:rFonts w:ascii="Times New Roman" w:hAnsi="Times New Roman" w:cs="Times New Roman"/>
                <w:sz w:val="24"/>
                <w:szCs w:val="24"/>
              </w:rPr>
            </w:pPr>
          </w:p>
          <w:p w14:paraId="4ADDD753" w14:textId="77777777" w:rsidR="00D11DD0" w:rsidRDefault="00D11DD0" w:rsidP="00F13926">
            <w:pPr>
              <w:tabs>
                <w:tab w:val="left" w:pos="0"/>
              </w:tabs>
              <w:jc w:val="both"/>
              <w:rPr>
                <w:rFonts w:ascii="Times New Roman" w:hAnsi="Times New Roman" w:cs="Times New Roman"/>
                <w:sz w:val="24"/>
                <w:szCs w:val="24"/>
              </w:rPr>
            </w:pPr>
          </w:p>
          <w:p w14:paraId="1907714E" w14:textId="77777777" w:rsidR="00D11DD0" w:rsidRDefault="00D11DD0" w:rsidP="00F13926">
            <w:pPr>
              <w:tabs>
                <w:tab w:val="left" w:pos="0"/>
              </w:tabs>
              <w:jc w:val="both"/>
              <w:rPr>
                <w:rFonts w:ascii="Times New Roman" w:hAnsi="Times New Roman" w:cs="Times New Roman"/>
                <w:sz w:val="24"/>
                <w:szCs w:val="24"/>
              </w:rPr>
            </w:pPr>
          </w:p>
          <w:p w14:paraId="16C00A5C" w14:textId="77777777" w:rsidR="00D11DD0" w:rsidRDefault="00D11DD0" w:rsidP="00F13926">
            <w:pPr>
              <w:tabs>
                <w:tab w:val="left" w:pos="0"/>
              </w:tabs>
              <w:jc w:val="both"/>
              <w:rPr>
                <w:rFonts w:ascii="Times New Roman" w:hAnsi="Times New Roman" w:cs="Times New Roman"/>
                <w:sz w:val="24"/>
                <w:szCs w:val="24"/>
              </w:rPr>
            </w:pPr>
          </w:p>
          <w:p w14:paraId="4A5BD0DB" w14:textId="572C5C6B" w:rsidR="00D11DD0" w:rsidRDefault="00D11DD0" w:rsidP="00F13926">
            <w:pPr>
              <w:tabs>
                <w:tab w:val="left" w:pos="0"/>
              </w:tabs>
              <w:jc w:val="both"/>
              <w:rPr>
                <w:rFonts w:ascii="Times New Roman" w:hAnsi="Times New Roman" w:cs="Times New Roman"/>
                <w:sz w:val="24"/>
                <w:szCs w:val="24"/>
              </w:rPr>
            </w:pPr>
          </w:p>
        </w:tc>
      </w:tr>
    </w:tbl>
    <w:p w14:paraId="3A0FA0E5" w14:textId="25EE1914" w:rsidR="005111CB" w:rsidRPr="00C9211A" w:rsidRDefault="005111CB" w:rsidP="00F13926">
      <w:pPr>
        <w:spacing w:line="240" w:lineRule="auto"/>
        <w:jc w:val="both"/>
        <w:rPr>
          <w:rFonts w:ascii="Times New Roman" w:hAnsi="Times New Roman" w:cs="Times New Roman"/>
          <w:sz w:val="24"/>
          <w:szCs w:val="24"/>
        </w:rPr>
      </w:pPr>
    </w:p>
    <w:sectPr w:rsidR="005111CB" w:rsidRPr="00C9211A" w:rsidSect="00F359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7EDA" w14:textId="77777777" w:rsidR="00C5072F" w:rsidRDefault="00C5072F" w:rsidP="00B80030">
      <w:pPr>
        <w:spacing w:after="0" w:line="240" w:lineRule="auto"/>
      </w:pPr>
      <w:r>
        <w:separator/>
      </w:r>
    </w:p>
  </w:endnote>
  <w:endnote w:type="continuationSeparator" w:id="0">
    <w:p w14:paraId="4A3A14E1" w14:textId="77777777" w:rsidR="00C5072F" w:rsidRDefault="00C5072F" w:rsidP="00B8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0F7B3" w14:textId="77777777" w:rsidR="00906E37" w:rsidRDefault="00906E3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2A51" w14:textId="56D28942" w:rsidR="00B80030" w:rsidRDefault="00B80030">
    <w:pPr>
      <w:pStyle w:val="AltBilgi"/>
      <w:jc w:val="right"/>
    </w:pPr>
  </w:p>
  <w:p w14:paraId="22BB54B2" w14:textId="77777777" w:rsidR="00B80030" w:rsidRDefault="00B8003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81349" w14:textId="77777777" w:rsidR="00906E37" w:rsidRDefault="00906E3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21AA7" w14:textId="77777777" w:rsidR="00C5072F" w:rsidRDefault="00C5072F" w:rsidP="00B80030">
      <w:pPr>
        <w:spacing w:after="0" w:line="240" w:lineRule="auto"/>
      </w:pPr>
      <w:r>
        <w:separator/>
      </w:r>
    </w:p>
  </w:footnote>
  <w:footnote w:type="continuationSeparator" w:id="0">
    <w:p w14:paraId="30BD086A" w14:textId="77777777" w:rsidR="00C5072F" w:rsidRDefault="00C5072F" w:rsidP="00B80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CCC9" w14:textId="77777777" w:rsidR="00906E37" w:rsidRDefault="00906E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48" w:type="dxa"/>
      <w:tblInd w:w="-347" w:type="dxa"/>
      <w:tblLook w:val="04A0" w:firstRow="1" w:lastRow="0" w:firstColumn="1" w:lastColumn="0" w:noHBand="0" w:noVBand="1"/>
    </w:tblPr>
    <w:tblGrid>
      <w:gridCol w:w="1902"/>
      <w:gridCol w:w="4252"/>
      <w:gridCol w:w="2015"/>
      <w:gridCol w:w="1579"/>
    </w:tblGrid>
    <w:tr w:rsidR="00DA4DF0" w14:paraId="71A1DCB7" w14:textId="77777777" w:rsidTr="00906E37">
      <w:trPr>
        <w:trHeight w:val="244"/>
      </w:trPr>
      <w:tc>
        <w:tcPr>
          <w:tcW w:w="1902" w:type="dxa"/>
          <w:vMerge w:val="restart"/>
          <w:tcBorders>
            <w:top w:val="single" w:sz="4" w:space="0" w:color="auto"/>
            <w:left w:val="single" w:sz="4" w:space="0" w:color="auto"/>
            <w:bottom w:val="single" w:sz="4" w:space="0" w:color="auto"/>
            <w:right w:val="single" w:sz="4" w:space="0" w:color="auto"/>
          </w:tcBorders>
          <w:hideMark/>
        </w:tcPr>
        <w:p w14:paraId="1F3587D6" w14:textId="77777777" w:rsidR="00DA4DF0" w:rsidRDefault="00DA4DF0" w:rsidP="00DA4DF0">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79D9CB56" wp14:editId="335A91E3">
                <wp:extent cx="609600" cy="6096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3A8D217" w14:textId="77777777" w:rsidR="00DA4DF0" w:rsidRPr="00906E37" w:rsidRDefault="00DA4DF0" w:rsidP="00DA4DF0">
          <w:pPr>
            <w:tabs>
              <w:tab w:val="center" w:pos="4536"/>
              <w:tab w:val="right" w:pos="9072"/>
            </w:tabs>
            <w:jc w:val="center"/>
            <w:rPr>
              <w:rFonts w:ascii="Times New Roman" w:hAnsi="Times New Roman" w:cs="Times New Roman"/>
              <w:b/>
              <w:sz w:val="24"/>
              <w:szCs w:val="24"/>
            </w:rPr>
          </w:pPr>
          <w:r w:rsidRPr="00906E37">
            <w:rPr>
              <w:rFonts w:ascii="Times New Roman" w:hAnsi="Times New Roman" w:cs="Times New Roman"/>
              <w:b/>
              <w:sz w:val="24"/>
              <w:szCs w:val="24"/>
            </w:rPr>
            <w:t>Diş Hekimliği Fakültesi</w:t>
          </w:r>
        </w:p>
      </w:tc>
      <w:tc>
        <w:tcPr>
          <w:tcW w:w="4252" w:type="dxa"/>
          <w:vMerge w:val="restart"/>
          <w:tcBorders>
            <w:top w:val="single" w:sz="4" w:space="0" w:color="auto"/>
            <w:left w:val="single" w:sz="4" w:space="0" w:color="auto"/>
            <w:right w:val="single" w:sz="4" w:space="0" w:color="auto"/>
          </w:tcBorders>
          <w:hideMark/>
        </w:tcPr>
        <w:p w14:paraId="5E90A2C8" w14:textId="040B2916" w:rsidR="00DA4DF0" w:rsidRPr="00906E37" w:rsidRDefault="00DA4DF0" w:rsidP="00DA4DF0">
          <w:pPr>
            <w:jc w:val="center"/>
            <w:rPr>
              <w:rFonts w:ascii="Times New Roman" w:hAnsi="Times New Roman" w:cs="Times New Roman"/>
              <w:b/>
              <w:sz w:val="28"/>
              <w:szCs w:val="28"/>
            </w:rPr>
          </w:pPr>
          <w:r w:rsidRPr="00906E37">
            <w:rPr>
              <w:rFonts w:ascii="Times New Roman" w:hAnsi="Times New Roman" w:cs="Times New Roman"/>
              <w:b/>
              <w:sz w:val="28"/>
              <w:szCs w:val="28"/>
            </w:rPr>
            <w:t>Çene ve Çevre Dokuların Kistlerinin Çıkarımı Ameliyatı Bilgilendirilmiş Onam Formu</w:t>
          </w:r>
        </w:p>
      </w:tc>
      <w:tc>
        <w:tcPr>
          <w:tcW w:w="2015" w:type="dxa"/>
          <w:tcBorders>
            <w:top w:val="single" w:sz="4" w:space="0" w:color="auto"/>
            <w:left w:val="single" w:sz="4" w:space="0" w:color="auto"/>
            <w:bottom w:val="single" w:sz="4" w:space="0" w:color="auto"/>
            <w:right w:val="single" w:sz="4" w:space="0" w:color="auto"/>
          </w:tcBorders>
          <w:vAlign w:val="center"/>
          <w:hideMark/>
        </w:tcPr>
        <w:p w14:paraId="6DC1B81B" w14:textId="77777777" w:rsidR="00DA4DF0" w:rsidRPr="00906E37" w:rsidRDefault="00DA4DF0" w:rsidP="00DA4DF0">
          <w:pPr>
            <w:tabs>
              <w:tab w:val="center" w:pos="4536"/>
              <w:tab w:val="right" w:pos="9072"/>
            </w:tabs>
            <w:rPr>
              <w:rFonts w:ascii="Times New Roman" w:hAnsi="Times New Roman" w:cs="Times New Roman"/>
              <w:b/>
              <w:sz w:val="24"/>
              <w:szCs w:val="24"/>
            </w:rPr>
          </w:pPr>
          <w:r w:rsidRPr="00906E37">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3BC0E1C3" w14:textId="367681F1" w:rsidR="00DA4DF0" w:rsidRDefault="00906E37" w:rsidP="00DA4DF0">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w:t>
          </w:r>
          <w:r>
            <w:rPr>
              <w:rFonts w:ascii="Times New Roman" w:hAnsi="Times New Roman" w:cs="Times New Roman"/>
            </w:rPr>
            <w:t>046</w:t>
          </w:r>
        </w:p>
      </w:tc>
    </w:tr>
    <w:tr w:rsidR="00DA4DF0" w14:paraId="72DE4B1C" w14:textId="77777777" w:rsidTr="00906E37">
      <w:trPr>
        <w:trHeight w:val="160"/>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699D4161" w14:textId="77777777" w:rsidR="00DA4DF0" w:rsidRDefault="00DA4DF0" w:rsidP="00DA4DF0">
          <w:pPr>
            <w:rPr>
              <w:b/>
            </w:rPr>
          </w:pPr>
        </w:p>
      </w:tc>
      <w:tc>
        <w:tcPr>
          <w:tcW w:w="4252" w:type="dxa"/>
          <w:vMerge/>
          <w:tcBorders>
            <w:left w:val="single" w:sz="4" w:space="0" w:color="auto"/>
            <w:right w:val="single" w:sz="4" w:space="0" w:color="auto"/>
          </w:tcBorders>
          <w:vAlign w:val="center"/>
          <w:hideMark/>
        </w:tcPr>
        <w:p w14:paraId="50E20B77" w14:textId="77777777" w:rsidR="00DA4DF0" w:rsidRPr="00906E37" w:rsidRDefault="00DA4DF0" w:rsidP="00DA4DF0">
          <w:pPr>
            <w:rPr>
              <w:rFonts w:ascii="Times New Roman" w:hAnsi="Times New Roman" w:cs="Times New Roman"/>
              <w:b/>
              <w:sz w:val="28"/>
              <w:szCs w:val="28"/>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0ADEBD49" w14:textId="77777777" w:rsidR="00DA4DF0" w:rsidRPr="00906E37" w:rsidRDefault="00DA4DF0" w:rsidP="00DA4DF0">
          <w:pPr>
            <w:tabs>
              <w:tab w:val="center" w:pos="4536"/>
              <w:tab w:val="right" w:pos="9072"/>
            </w:tabs>
            <w:rPr>
              <w:rFonts w:ascii="Times New Roman" w:hAnsi="Times New Roman" w:cs="Times New Roman"/>
              <w:b/>
              <w:sz w:val="24"/>
              <w:szCs w:val="24"/>
            </w:rPr>
          </w:pPr>
          <w:r w:rsidRPr="00906E37">
            <w:rPr>
              <w:rFonts w:ascii="Times New Roman" w:hAnsi="Times New Roman" w:cs="Times New Roman"/>
              <w:b/>
              <w:sz w:val="24"/>
              <w:szCs w:val="24"/>
            </w:rPr>
            <w:t>Yayın Tarihi</w:t>
          </w:r>
        </w:p>
      </w:tc>
      <w:tc>
        <w:tcPr>
          <w:tcW w:w="1579" w:type="dxa"/>
          <w:tcBorders>
            <w:top w:val="single" w:sz="4" w:space="0" w:color="auto"/>
            <w:left w:val="single" w:sz="4" w:space="0" w:color="auto"/>
            <w:right w:val="single" w:sz="4" w:space="0" w:color="auto"/>
          </w:tcBorders>
          <w:vAlign w:val="center"/>
        </w:tcPr>
        <w:p w14:paraId="1E103FF6" w14:textId="0E0ECD98" w:rsidR="00DA4DF0" w:rsidRPr="00906E37" w:rsidRDefault="009D6455" w:rsidP="00DA4DF0">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906E37" w:rsidRPr="00906E37">
            <w:rPr>
              <w:rFonts w:ascii="Times New Roman" w:hAnsi="Times New Roman" w:cs="Times New Roman"/>
              <w:sz w:val="24"/>
              <w:szCs w:val="24"/>
            </w:rPr>
            <w:t>.11.2023</w:t>
          </w:r>
        </w:p>
        <w:p w14:paraId="70727ACF" w14:textId="77777777" w:rsidR="00DA4DF0" w:rsidRDefault="00DA4DF0" w:rsidP="00DA4DF0">
          <w:pPr>
            <w:tabs>
              <w:tab w:val="center" w:pos="4536"/>
              <w:tab w:val="right" w:pos="9072"/>
            </w:tabs>
            <w:rPr>
              <w:rFonts w:ascii="Arial" w:hAnsi="Arial" w:cs="Arial"/>
              <w:b/>
              <w:sz w:val="18"/>
            </w:rPr>
          </w:pPr>
        </w:p>
      </w:tc>
    </w:tr>
    <w:tr w:rsidR="00DA4DF0" w14:paraId="34CECE5A" w14:textId="77777777" w:rsidTr="00906E37">
      <w:trPr>
        <w:trHeight w:val="42"/>
      </w:trPr>
      <w:tc>
        <w:tcPr>
          <w:tcW w:w="1902" w:type="dxa"/>
          <w:vMerge/>
          <w:tcBorders>
            <w:top w:val="single" w:sz="4" w:space="0" w:color="auto"/>
            <w:left w:val="single" w:sz="4" w:space="0" w:color="auto"/>
            <w:bottom w:val="single" w:sz="4" w:space="0" w:color="auto"/>
            <w:right w:val="single" w:sz="4" w:space="0" w:color="auto"/>
          </w:tcBorders>
          <w:vAlign w:val="center"/>
        </w:tcPr>
        <w:p w14:paraId="54F47160" w14:textId="77777777" w:rsidR="00DA4DF0" w:rsidRDefault="00DA4DF0" w:rsidP="00DA4DF0">
          <w:pPr>
            <w:rPr>
              <w:b/>
            </w:rPr>
          </w:pPr>
        </w:p>
      </w:tc>
      <w:tc>
        <w:tcPr>
          <w:tcW w:w="4252" w:type="dxa"/>
          <w:vMerge/>
          <w:tcBorders>
            <w:left w:val="single" w:sz="4" w:space="0" w:color="auto"/>
            <w:bottom w:val="single" w:sz="4" w:space="0" w:color="auto"/>
            <w:right w:val="single" w:sz="4" w:space="0" w:color="auto"/>
          </w:tcBorders>
          <w:vAlign w:val="center"/>
        </w:tcPr>
        <w:p w14:paraId="40AE419F" w14:textId="77777777" w:rsidR="00DA4DF0" w:rsidRPr="00906E37" w:rsidRDefault="00DA4DF0" w:rsidP="00DA4DF0">
          <w:pPr>
            <w:rPr>
              <w:rFonts w:ascii="Times New Roman" w:hAnsi="Times New Roman" w:cs="Times New Roman"/>
              <w:b/>
              <w:sz w:val="28"/>
              <w:szCs w:val="28"/>
            </w:rPr>
          </w:pPr>
        </w:p>
      </w:tc>
      <w:tc>
        <w:tcPr>
          <w:tcW w:w="2015" w:type="dxa"/>
          <w:tcBorders>
            <w:top w:val="single" w:sz="4" w:space="0" w:color="auto"/>
            <w:left w:val="single" w:sz="4" w:space="0" w:color="auto"/>
            <w:bottom w:val="single" w:sz="4" w:space="0" w:color="auto"/>
            <w:right w:val="single" w:sz="4" w:space="0" w:color="auto"/>
          </w:tcBorders>
          <w:vAlign w:val="center"/>
        </w:tcPr>
        <w:p w14:paraId="7818511E" w14:textId="77777777" w:rsidR="00DA4DF0" w:rsidRPr="00906E37" w:rsidRDefault="00DA4DF0" w:rsidP="00DA4DF0">
          <w:pPr>
            <w:tabs>
              <w:tab w:val="center" w:pos="4536"/>
              <w:tab w:val="right" w:pos="9072"/>
            </w:tabs>
            <w:rPr>
              <w:rFonts w:ascii="Times New Roman" w:hAnsi="Times New Roman" w:cs="Times New Roman"/>
              <w:b/>
              <w:sz w:val="24"/>
              <w:szCs w:val="24"/>
            </w:rPr>
          </w:pPr>
          <w:r w:rsidRPr="00906E37">
            <w:rPr>
              <w:rFonts w:ascii="Times New Roman" w:hAnsi="Times New Roman" w:cs="Times New Roman"/>
              <w:b/>
              <w:sz w:val="24"/>
              <w:szCs w:val="24"/>
            </w:rPr>
            <w:t>Revizyon No</w:t>
          </w:r>
        </w:p>
      </w:tc>
      <w:tc>
        <w:tcPr>
          <w:tcW w:w="1579" w:type="dxa"/>
          <w:tcBorders>
            <w:left w:val="single" w:sz="4" w:space="0" w:color="auto"/>
            <w:bottom w:val="single" w:sz="4" w:space="0" w:color="auto"/>
            <w:right w:val="single" w:sz="4" w:space="0" w:color="auto"/>
          </w:tcBorders>
          <w:vAlign w:val="center"/>
        </w:tcPr>
        <w:p w14:paraId="57ECDC5D" w14:textId="77777777" w:rsidR="00DA4DF0" w:rsidRPr="00FC7FBD" w:rsidRDefault="00DA4DF0" w:rsidP="00DA4DF0">
          <w:pPr>
            <w:tabs>
              <w:tab w:val="center" w:pos="4536"/>
              <w:tab w:val="right" w:pos="9072"/>
            </w:tabs>
            <w:rPr>
              <w:rFonts w:ascii="Arial" w:hAnsi="Arial" w:cs="Arial"/>
              <w:b/>
              <w:i/>
              <w:sz w:val="18"/>
            </w:rPr>
          </w:pPr>
        </w:p>
      </w:tc>
    </w:tr>
    <w:tr w:rsidR="00DA4DF0" w14:paraId="3056E422" w14:textId="77777777" w:rsidTr="00906E37">
      <w:trPr>
        <w:trHeight w:val="212"/>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7CCF221E" w14:textId="77777777" w:rsidR="00DA4DF0" w:rsidRDefault="00DA4DF0" w:rsidP="00DA4DF0">
          <w:pPr>
            <w:rPr>
              <w:b/>
            </w:rPr>
          </w:pP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315CC76B" w14:textId="77777777" w:rsidR="00DA4DF0" w:rsidRPr="00906E37" w:rsidRDefault="00DA4DF0" w:rsidP="00DA4DF0">
          <w:pPr>
            <w:tabs>
              <w:tab w:val="center" w:pos="4536"/>
              <w:tab w:val="right" w:pos="9072"/>
            </w:tabs>
            <w:jc w:val="center"/>
            <w:rPr>
              <w:rFonts w:ascii="Times New Roman" w:hAnsi="Times New Roman" w:cs="Times New Roman"/>
              <w:b/>
              <w:sz w:val="28"/>
              <w:szCs w:val="28"/>
            </w:rPr>
          </w:pPr>
          <w:r w:rsidRPr="00906E37">
            <w:rPr>
              <w:rFonts w:ascii="Times New Roman" w:hAnsi="Times New Roman" w:cs="Times New Roman"/>
              <w:b/>
              <w:sz w:val="28"/>
              <w:szCs w:val="28"/>
            </w:rPr>
            <w:t xml:space="preserve">Ağız, Diş ve Çene Cerrahisi </w:t>
          </w:r>
        </w:p>
        <w:p w14:paraId="778275F6" w14:textId="299DA8BE" w:rsidR="00DA4DF0" w:rsidRPr="00906E37" w:rsidRDefault="00DA4DF0" w:rsidP="00DA4DF0">
          <w:pPr>
            <w:tabs>
              <w:tab w:val="center" w:pos="4536"/>
              <w:tab w:val="right" w:pos="9072"/>
            </w:tabs>
            <w:jc w:val="center"/>
            <w:rPr>
              <w:rFonts w:ascii="Times New Roman" w:hAnsi="Times New Roman" w:cs="Times New Roman"/>
              <w:b/>
              <w:sz w:val="28"/>
              <w:szCs w:val="28"/>
            </w:rPr>
          </w:pPr>
          <w:r w:rsidRPr="00906E37">
            <w:rPr>
              <w:rFonts w:ascii="Times New Roman" w:hAnsi="Times New Roman" w:cs="Times New Roman"/>
              <w:b/>
              <w:sz w:val="28"/>
              <w:szCs w:val="28"/>
            </w:rPr>
            <w:t>Ana Bilim Dalı</w:t>
          </w:r>
        </w:p>
      </w:tc>
      <w:tc>
        <w:tcPr>
          <w:tcW w:w="2015" w:type="dxa"/>
          <w:tcBorders>
            <w:top w:val="single" w:sz="4" w:space="0" w:color="auto"/>
            <w:left w:val="single" w:sz="4" w:space="0" w:color="auto"/>
            <w:bottom w:val="single" w:sz="4" w:space="0" w:color="auto"/>
            <w:right w:val="single" w:sz="4" w:space="0" w:color="auto"/>
          </w:tcBorders>
          <w:vAlign w:val="center"/>
          <w:hideMark/>
        </w:tcPr>
        <w:p w14:paraId="62F44325" w14:textId="77777777" w:rsidR="00DA4DF0" w:rsidRPr="00906E37" w:rsidRDefault="00DA4DF0" w:rsidP="00DA4DF0">
          <w:pPr>
            <w:tabs>
              <w:tab w:val="center" w:pos="4536"/>
              <w:tab w:val="right" w:pos="9072"/>
            </w:tabs>
            <w:rPr>
              <w:rFonts w:ascii="Times New Roman" w:hAnsi="Times New Roman" w:cs="Times New Roman"/>
              <w:b/>
              <w:sz w:val="24"/>
              <w:szCs w:val="24"/>
            </w:rPr>
          </w:pPr>
          <w:r w:rsidRPr="00906E37">
            <w:rPr>
              <w:rFonts w:ascii="Times New Roman" w:hAnsi="Times New Roman" w:cs="Times New Roman"/>
              <w:b/>
              <w:sz w:val="24"/>
              <w:szCs w:val="24"/>
            </w:rPr>
            <w:t>Revizyon Tarih</w:t>
          </w:r>
        </w:p>
      </w:tc>
      <w:tc>
        <w:tcPr>
          <w:tcW w:w="1579" w:type="dxa"/>
          <w:tcBorders>
            <w:top w:val="single" w:sz="4" w:space="0" w:color="auto"/>
            <w:left w:val="single" w:sz="4" w:space="0" w:color="auto"/>
            <w:bottom w:val="single" w:sz="4" w:space="0" w:color="auto"/>
            <w:right w:val="single" w:sz="4" w:space="0" w:color="auto"/>
          </w:tcBorders>
          <w:vAlign w:val="center"/>
        </w:tcPr>
        <w:p w14:paraId="4FC0C81E" w14:textId="77777777" w:rsidR="00DA4DF0" w:rsidRDefault="00DA4DF0" w:rsidP="00DA4DF0">
          <w:pPr>
            <w:tabs>
              <w:tab w:val="center" w:pos="4536"/>
              <w:tab w:val="right" w:pos="9072"/>
            </w:tabs>
            <w:rPr>
              <w:rFonts w:ascii="Arial" w:hAnsi="Arial" w:cs="Arial"/>
              <w:b/>
              <w:sz w:val="18"/>
            </w:rPr>
          </w:pPr>
        </w:p>
        <w:p w14:paraId="31CA1365" w14:textId="77777777" w:rsidR="00DA4DF0" w:rsidRDefault="00DA4DF0" w:rsidP="00DA4DF0">
          <w:pPr>
            <w:tabs>
              <w:tab w:val="center" w:pos="4536"/>
              <w:tab w:val="right" w:pos="9072"/>
            </w:tabs>
            <w:rPr>
              <w:rFonts w:ascii="Arial" w:hAnsi="Arial" w:cs="Arial"/>
              <w:b/>
              <w:sz w:val="18"/>
            </w:rPr>
          </w:pPr>
        </w:p>
      </w:tc>
    </w:tr>
    <w:tr w:rsidR="00DA4DF0" w14:paraId="05C536F3" w14:textId="77777777" w:rsidTr="00906E37">
      <w:trPr>
        <w:trHeight w:val="182"/>
      </w:trPr>
      <w:tc>
        <w:tcPr>
          <w:tcW w:w="1902" w:type="dxa"/>
          <w:vMerge/>
          <w:tcBorders>
            <w:top w:val="single" w:sz="4" w:space="0" w:color="auto"/>
            <w:left w:val="single" w:sz="4" w:space="0" w:color="auto"/>
            <w:bottom w:val="single" w:sz="4" w:space="0" w:color="auto"/>
            <w:right w:val="single" w:sz="4" w:space="0" w:color="auto"/>
          </w:tcBorders>
          <w:vAlign w:val="center"/>
          <w:hideMark/>
        </w:tcPr>
        <w:p w14:paraId="107AA90C" w14:textId="77777777" w:rsidR="00DA4DF0" w:rsidRDefault="00DA4DF0" w:rsidP="00DA4DF0">
          <w:pPr>
            <w:rPr>
              <w:b/>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CB3E9C8" w14:textId="77777777" w:rsidR="00DA4DF0" w:rsidRDefault="00DA4DF0" w:rsidP="00DA4DF0">
          <w:pPr>
            <w:rPr>
              <w:b/>
              <w:sz w:val="28"/>
              <w:szCs w:val="28"/>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D1C6EE1" w14:textId="77777777" w:rsidR="00DA4DF0" w:rsidRPr="00906E37" w:rsidRDefault="00DA4DF0" w:rsidP="00DA4DF0">
          <w:pPr>
            <w:tabs>
              <w:tab w:val="center" w:pos="4536"/>
              <w:tab w:val="right" w:pos="9072"/>
            </w:tabs>
            <w:rPr>
              <w:rFonts w:ascii="Times New Roman" w:hAnsi="Times New Roman" w:cs="Times New Roman"/>
              <w:b/>
              <w:sz w:val="24"/>
              <w:szCs w:val="24"/>
            </w:rPr>
          </w:pPr>
          <w:r w:rsidRPr="00906E37">
            <w:rPr>
              <w:rFonts w:ascii="Times New Roman" w:hAnsi="Times New Roman" w:cs="Times New Roman"/>
              <w:b/>
              <w:sz w:val="24"/>
              <w:szCs w:val="24"/>
            </w:rPr>
            <w:t>Sayfa No</w:t>
          </w:r>
        </w:p>
        <w:p w14:paraId="36D683AF" w14:textId="77777777" w:rsidR="00DA4DF0" w:rsidRPr="00906E37" w:rsidRDefault="00DA4DF0" w:rsidP="00DA4DF0">
          <w:pPr>
            <w:tabs>
              <w:tab w:val="center" w:pos="4536"/>
              <w:tab w:val="right" w:pos="9072"/>
            </w:tabs>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5E869129" w14:textId="606607AB" w:rsidR="00DA4DF0" w:rsidRDefault="00F13926" w:rsidP="00DA4DF0">
          <w:pPr>
            <w:tabs>
              <w:tab w:val="center" w:pos="4536"/>
              <w:tab w:val="right" w:pos="9072"/>
            </w:tabs>
            <w:rPr>
              <w:rFonts w:ascii="Arial" w:hAnsi="Arial" w:cs="Arial"/>
              <w:b/>
              <w:sz w:val="18"/>
            </w:rPr>
          </w:pPr>
          <w:r w:rsidRPr="00F13926">
            <w:rPr>
              <w:rFonts w:ascii="Arial" w:hAnsi="Arial" w:cs="Arial"/>
              <w:b/>
              <w:sz w:val="18"/>
            </w:rPr>
            <w:t xml:space="preserve"> </w:t>
          </w:r>
          <w:r w:rsidRPr="00F13926">
            <w:rPr>
              <w:rFonts w:ascii="Arial" w:hAnsi="Arial" w:cs="Arial"/>
              <w:b/>
              <w:bCs/>
              <w:sz w:val="18"/>
            </w:rPr>
            <w:fldChar w:fldCharType="begin"/>
          </w:r>
          <w:r w:rsidRPr="00F13926">
            <w:rPr>
              <w:rFonts w:ascii="Arial" w:hAnsi="Arial" w:cs="Arial"/>
              <w:b/>
              <w:bCs/>
              <w:sz w:val="18"/>
            </w:rPr>
            <w:instrText>PAGE  \* Arabic  \* MERGEFORMAT</w:instrText>
          </w:r>
          <w:r w:rsidRPr="00F13926">
            <w:rPr>
              <w:rFonts w:ascii="Arial" w:hAnsi="Arial" w:cs="Arial"/>
              <w:b/>
              <w:bCs/>
              <w:sz w:val="18"/>
            </w:rPr>
            <w:fldChar w:fldCharType="separate"/>
          </w:r>
          <w:r w:rsidR="000F3F9A">
            <w:rPr>
              <w:rFonts w:ascii="Arial" w:hAnsi="Arial" w:cs="Arial"/>
              <w:b/>
              <w:bCs/>
              <w:noProof/>
              <w:sz w:val="18"/>
            </w:rPr>
            <w:t>4</w:t>
          </w:r>
          <w:r w:rsidRPr="00F13926">
            <w:rPr>
              <w:rFonts w:ascii="Arial" w:hAnsi="Arial" w:cs="Arial"/>
              <w:b/>
              <w:bCs/>
              <w:sz w:val="18"/>
            </w:rPr>
            <w:fldChar w:fldCharType="end"/>
          </w:r>
          <w:r w:rsidRPr="00F13926">
            <w:rPr>
              <w:rFonts w:ascii="Arial" w:hAnsi="Arial" w:cs="Arial"/>
              <w:b/>
              <w:sz w:val="18"/>
            </w:rPr>
            <w:t xml:space="preserve"> / </w:t>
          </w:r>
          <w:r w:rsidRPr="00F13926">
            <w:rPr>
              <w:rFonts w:ascii="Arial" w:hAnsi="Arial" w:cs="Arial"/>
              <w:b/>
              <w:bCs/>
              <w:sz w:val="18"/>
            </w:rPr>
            <w:fldChar w:fldCharType="begin"/>
          </w:r>
          <w:r w:rsidRPr="00F13926">
            <w:rPr>
              <w:rFonts w:ascii="Arial" w:hAnsi="Arial" w:cs="Arial"/>
              <w:b/>
              <w:bCs/>
              <w:sz w:val="18"/>
            </w:rPr>
            <w:instrText>NUMPAGES  \* Arabic  \* MERGEFORMAT</w:instrText>
          </w:r>
          <w:r w:rsidRPr="00F13926">
            <w:rPr>
              <w:rFonts w:ascii="Arial" w:hAnsi="Arial" w:cs="Arial"/>
              <w:b/>
              <w:bCs/>
              <w:sz w:val="18"/>
            </w:rPr>
            <w:fldChar w:fldCharType="separate"/>
          </w:r>
          <w:r w:rsidR="000F3F9A">
            <w:rPr>
              <w:rFonts w:ascii="Arial" w:hAnsi="Arial" w:cs="Arial"/>
              <w:b/>
              <w:bCs/>
              <w:noProof/>
              <w:sz w:val="18"/>
            </w:rPr>
            <w:t>4</w:t>
          </w:r>
          <w:r w:rsidRPr="00F13926">
            <w:rPr>
              <w:rFonts w:ascii="Arial" w:hAnsi="Arial" w:cs="Arial"/>
              <w:b/>
              <w:bCs/>
              <w:sz w:val="18"/>
            </w:rPr>
            <w:fldChar w:fldCharType="end"/>
          </w:r>
        </w:p>
        <w:p w14:paraId="6B7BC1C3" w14:textId="77777777" w:rsidR="00DA4DF0" w:rsidRDefault="00DA4DF0" w:rsidP="00DA4DF0">
          <w:pPr>
            <w:tabs>
              <w:tab w:val="center" w:pos="4536"/>
              <w:tab w:val="right" w:pos="9072"/>
            </w:tabs>
            <w:rPr>
              <w:rFonts w:ascii="Arial" w:hAnsi="Arial" w:cs="Arial"/>
              <w:b/>
              <w:sz w:val="18"/>
            </w:rPr>
          </w:pPr>
        </w:p>
      </w:tc>
    </w:tr>
  </w:tbl>
  <w:p w14:paraId="57C88A2A" w14:textId="77777777" w:rsidR="00DA4DF0" w:rsidRDefault="00DA4DF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FFB6" w14:textId="77777777" w:rsidR="00906E37" w:rsidRDefault="00906E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0D1C2744"/>
    <w:lvl w:ilvl="0" w:tplc="DC424C0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11F045B"/>
    <w:multiLevelType w:val="hybridMultilevel"/>
    <w:tmpl w:val="68BEB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CB"/>
    <w:rsid w:val="000013CA"/>
    <w:rsid w:val="00002297"/>
    <w:rsid w:val="00002E6A"/>
    <w:rsid w:val="00004CD7"/>
    <w:rsid w:val="00013AA4"/>
    <w:rsid w:val="0001422A"/>
    <w:rsid w:val="00020C5A"/>
    <w:rsid w:val="0002438C"/>
    <w:rsid w:val="0002592A"/>
    <w:rsid w:val="00027858"/>
    <w:rsid w:val="00027A11"/>
    <w:rsid w:val="000308DD"/>
    <w:rsid w:val="00033AA0"/>
    <w:rsid w:val="0003460B"/>
    <w:rsid w:val="00037337"/>
    <w:rsid w:val="00044AFB"/>
    <w:rsid w:val="00047890"/>
    <w:rsid w:val="00047F3E"/>
    <w:rsid w:val="00052E63"/>
    <w:rsid w:val="0005476F"/>
    <w:rsid w:val="00054D08"/>
    <w:rsid w:val="00055300"/>
    <w:rsid w:val="00060272"/>
    <w:rsid w:val="000648E0"/>
    <w:rsid w:val="00064ACF"/>
    <w:rsid w:val="00067881"/>
    <w:rsid w:val="00067CED"/>
    <w:rsid w:val="0007273C"/>
    <w:rsid w:val="00081391"/>
    <w:rsid w:val="00082B5A"/>
    <w:rsid w:val="00087EE4"/>
    <w:rsid w:val="00092759"/>
    <w:rsid w:val="000970A9"/>
    <w:rsid w:val="000A0357"/>
    <w:rsid w:val="000A0FB5"/>
    <w:rsid w:val="000A2B52"/>
    <w:rsid w:val="000B0CE3"/>
    <w:rsid w:val="000B164E"/>
    <w:rsid w:val="000B6A90"/>
    <w:rsid w:val="000B7D09"/>
    <w:rsid w:val="000C0337"/>
    <w:rsid w:val="000C0C8A"/>
    <w:rsid w:val="000C183F"/>
    <w:rsid w:val="000C49E7"/>
    <w:rsid w:val="000C4D43"/>
    <w:rsid w:val="000D0C77"/>
    <w:rsid w:val="000D1B69"/>
    <w:rsid w:val="000D1F77"/>
    <w:rsid w:val="000D29BF"/>
    <w:rsid w:val="000D425E"/>
    <w:rsid w:val="000D5B4D"/>
    <w:rsid w:val="000D78DB"/>
    <w:rsid w:val="000E0A94"/>
    <w:rsid w:val="000E402B"/>
    <w:rsid w:val="000F1421"/>
    <w:rsid w:val="000F3F9A"/>
    <w:rsid w:val="000F66BF"/>
    <w:rsid w:val="001004C0"/>
    <w:rsid w:val="00100D15"/>
    <w:rsid w:val="001012B9"/>
    <w:rsid w:val="00103C69"/>
    <w:rsid w:val="001060C7"/>
    <w:rsid w:val="00106DF7"/>
    <w:rsid w:val="00107711"/>
    <w:rsid w:val="00107DBF"/>
    <w:rsid w:val="00114BF5"/>
    <w:rsid w:val="00116A6A"/>
    <w:rsid w:val="00126943"/>
    <w:rsid w:val="0013508D"/>
    <w:rsid w:val="001369E1"/>
    <w:rsid w:val="001372C3"/>
    <w:rsid w:val="00154263"/>
    <w:rsid w:val="00157744"/>
    <w:rsid w:val="001609F2"/>
    <w:rsid w:val="0016132A"/>
    <w:rsid w:val="00171442"/>
    <w:rsid w:val="00174194"/>
    <w:rsid w:val="00176D69"/>
    <w:rsid w:val="001812E3"/>
    <w:rsid w:val="00185E44"/>
    <w:rsid w:val="001863BA"/>
    <w:rsid w:val="00194BAA"/>
    <w:rsid w:val="00196053"/>
    <w:rsid w:val="00196260"/>
    <w:rsid w:val="001962A8"/>
    <w:rsid w:val="001A4AE7"/>
    <w:rsid w:val="001B15C8"/>
    <w:rsid w:val="001B3858"/>
    <w:rsid w:val="001B3FDE"/>
    <w:rsid w:val="001B579B"/>
    <w:rsid w:val="001B7A84"/>
    <w:rsid w:val="001C1922"/>
    <w:rsid w:val="001C3364"/>
    <w:rsid w:val="001C3F46"/>
    <w:rsid w:val="001C4B11"/>
    <w:rsid w:val="001C523F"/>
    <w:rsid w:val="001C53EF"/>
    <w:rsid w:val="001D4F59"/>
    <w:rsid w:val="001D6446"/>
    <w:rsid w:val="001D68DF"/>
    <w:rsid w:val="001E0133"/>
    <w:rsid w:val="001E055C"/>
    <w:rsid w:val="001E0A90"/>
    <w:rsid w:val="001E167F"/>
    <w:rsid w:val="001E19B6"/>
    <w:rsid w:val="001E337A"/>
    <w:rsid w:val="001E4A48"/>
    <w:rsid w:val="001F1A02"/>
    <w:rsid w:val="001F5598"/>
    <w:rsid w:val="001F6018"/>
    <w:rsid w:val="001F68F1"/>
    <w:rsid w:val="00201299"/>
    <w:rsid w:val="002034C3"/>
    <w:rsid w:val="00203A00"/>
    <w:rsid w:val="00205A89"/>
    <w:rsid w:val="00210EBC"/>
    <w:rsid w:val="00211B36"/>
    <w:rsid w:val="002148CB"/>
    <w:rsid w:val="002201DE"/>
    <w:rsid w:val="00223C47"/>
    <w:rsid w:val="00224776"/>
    <w:rsid w:val="00224B92"/>
    <w:rsid w:val="00227117"/>
    <w:rsid w:val="002343A9"/>
    <w:rsid w:val="00237F91"/>
    <w:rsid w:val="00240C6A"/>
    <w:rsid w:val="00246601"/>
    <w:rsid w:val="00247B07"/>
    <w:rsid w:val="002503A2"/>
    <w:rsid w:val="0025142D"/>
    <w:rsid w:val="0025440E"/>
    <w:rsid w:val="00255FCA"/>
    <w:rsid w:val="00256B36"/>
    <w:rsid w:val="00260932"/>
    <w:rsid w:val="00262FD5"/>
    <w:rsid w:val="0026336A"/>
    <w:rsid w:val="00266CCE"/>
    <w:rsid w:val="002671DD"/>
    <w:rsid w:val="0027593E"/>
    <w:rsid w:val="002762C0"/>
    <w:rsid w:val="00277071"/>
    <w:rsid w:val="00283D22"/>
    <w:rsid w:val="00284508"/>
    <w:rsid w:val="002926CC"/>
    <w:rsid w:val="00295FB1"/>
    <w:rsid w:val="002A0987"/>
    <w:rsid w:val="002A3E10"/>
    <w:rsid w:val="002A5C30"/>
    <w:rsid w:val="002B3BFF"/>
    <w:rsid w:val="002B7FB8"/>
    <w:rsid w:val="002C0A86"/>
    <w:rsid w:val="002C1F75"/>
    <w:rsid w:val="002C23D1"/>
    <w:rsid w:val="002C5CA4"/>
    <w:rsid w:val="002C68E0"/>
    <w:rsid w:val="002D1DF4"/>
    <w:rsid w:val="002D3AB5"/>
    <w:rsid w:val="002E168A"/>
    <w:rsid w:val="002E30B5"/>
    <w:rsid w:val="002E3A35"/>
    <w:rsid w:val="002E6B69"/>
    <w:rsid w:val="002F2AAC"/>
    <w:rsid w:val="00303385"/>
    <w:rsid w:val="003037DF"/>
    <w:rsid w:val="00303AE3"/>
    <w:rsid w:val="003056C5"/>
    <w:rsid w:val="00310106"/>
    <w:rsid w:val="003108DB"/>
    <w:rsid w:val="003118F6"/>
    <w:rsid w:val="0031353F"/>
    <w:rsid w:val="00326D84"/>
    <w:rsid w:val="003278A0"/>
    <w:rsid w:val="003327AB"/>
    <w:rsid w:val="00332E13"/>
    <w:rsid w:val="003339E2"/>
    <w:rsid w:val="00341EEB"/>
    <w:rsid w:val="00347653"/>
    <w:rsid w:val="00350D35"/>
    <w:rsid w:val="00352268"/>
    <w:rsid w:val="00355203"/>
    <w:rsid w:val="0035708C"/>
    <w:rsid w:val="00357593"/>
    <w:rsid w:val="0036283A"/>
    <w:rsid w:val="00366869"/>
    <w:rsid w:val="003728BF"/>
    <w:rsid w:val="00373405"/>
    <w:rsid w:val="0037685B"/>
    <w:rsid w:val="00384ED3"/>
    <w:rsid w:val="00386378"/>
    <w:rsid w:val="00394A7C"/>
    <w:rsid w:val="003A1A16"/>
    <w:rsid w:val="003A2360"/>
    <w:rsid w:val="003A5EEA"/>
    <w:rsid w:val="003A6058"/>
    <w:rsid w:val="003B632D"/>
    <w:rsid w:val="003B7517"/>
    <w:rsid w:val="003C05C4"/>
    <w:rsid w:val="003C32BE"/>
    <w:rsid w:val="003C4CA6"/>
    <w:rsid w:val="003C7C94"/>
    <w:rsid w:val="003D05C1"/>
    <w:rsid w:val="003D1442"/>
    <w:rsid w:val="003D25E0"/>
    <w:rsid w:val="003D26C7"/>
    <w:rsid w:val="003D5321"/>
    <w:rsid w:val="003E1380"/>
    <w:rsid w:val="003E1576"/>
    <w:rsid w:val="003E6550"/>
    <w:rsid w:val="003F0205"/>
    <w:rsid w:val="003F03C0"/>
    <w:rsid w:val="003F238D"/>
    <w:rsid w:val="003F3338"/>
    <w:rsid w:val="003F3C10"/>
    <w:rsid w:val="003F4DEC"/>
    <w:rsid w:val="00407D7D"/>
    <w:rsid w:val="00423DF0"/>
    <w:rsid w:val="0042423C"/>
    <w:rsid w:val="00426512"/>
    <w:rsid w:val="004373E7"/>
    <w:rsid w:val="00440B3A"/>
    <w:rsid w:val="00444085"/>
    <w:rsid w:val="004543F6"/>
    <w:rsid w:val="004576AD"/>
    <w:rsid w:val="004622FC"/>
    <w:rsid w:val="004639CC"/>
    <w:rsid w:val="00464B84"/>
    <w:rsid w:val="00466774"/>
    <w:rsid w:val="00466D51"/>
    <w:rsid w:val="00466E08"/>
    <w:rsid w:val="00471DBD"/>
    <w:rsid w:val="00477187"/>
    <w:rsid w:val="00490B1D"/>
    <w:rsid w:val="00494EFA"/>
    <w:rsid w:val="004958AF"/>
    <w:rsid w:val="00496C76"/>
    <w:rsid w:val="0049788F"/>
    <w:rsid w:val="004A10A5"/>
    <w:rsid w:val="004B2391"/>
    <w:rsid w:val="004C1CD0"/>
    <w:rsid w:val="004C2AF0"/>
    <w:rsid w:val="004C3A9C"/>
    <w:rsid w:val="004D2990"/>
    <w:rsid w:val="004D5321"/>
    <w:rsid w:val="004D5340"/>
    <w:rsid w:val="004E0E03"/>
    <w:rsid w:val="004E7F21"/>
    <w:rsid w:val="004F0AA1"/>
    <w:rsid w:val="004F59F2"/>
    <w:rsid w:val="004F6238"/>
    <w:rsid w:val="004F7976"/>
    <w:rsid w:val="00500E0D"/>
    <w:rsid w:val="00500E50"/>
    <w:rsid w:val="00501583"/>
    <w:rsid w:val="00501BDD"/>
    <w:rsid w:val="005034EF"/>
    <w:rsid w:val="0050404D"/>
    <w:rsid w:val="005050FE"/>
    <w:rsid w:val="0050673C"/>
    <w:rsid w:val="0050709D"/>
    <w:rsid w:val="005111CB"/>
    <w:rsid w:val="005118B2"/>
    <w:rsid w:val="0051238D"/>
    <w:rsid w:val="0051328F"/>
    <w:rsid w:val="0051430D"/>
    <w:rsid w:val="0052018D"/>
    <w:rsid w:val="00524218"/>
    <w:rsid w:val="00524551"/>
    <w:rsid w:val="00541D24"/>
    <w:rsid w:val="005438B5"/>
    <w:rsid w:val="005511B9"/>
    <w:rsid w:val="005518A9"/>
    <w:rsid w:val="00553FD2"/>
    <w:rsid w:val="0055670D"/>
    <w:rsid w:val="00560409"/>
    <w:rsid w:val="00561CD1"/>
    <w:rsid w:val="005638CD"/>
    <w:rsid w:val="0057010B"/>
    <w:rsid w:val="00571102"/>
    <w:rsid w:val="00573D21"/>
    <w:rsid w:val="00581BCE"/>
    <w:rsid w:val="00583137"/>
    <w:rsid w:val="00586C8F"/>
    <w:rsid w:val="00587332"/>
    <w:rsid w:val="00591BD5"/>
    <w:rsid w:val="005923D6"/>
    <w:rsid w:val="00593112"/>
    <w:rsid w:val="005946F6"/>
    <w:rsid w:val="00595562"/>
    <w:rsid w:val="005A178D"/>
    <w:rsid w:val="005A2C1C"/>
    <w:rsid w:val="005A2D5C"/>
    <w:rsid w:val="005A5F62"/>
    <w:rsid w:val="005A6C0B"/>
    <w:rsid w:val="005B152B"/>
    <w:rsid w:val="005B24DC"/>
    <w:rsid w:val="005C0A4C"/>
    <w:rsid w:val="005C0E8E"/>
    <w:rsid w:val="005C11F9"/>
    <w:rsid w:val="005C1E67"/>
    <w:rsid w:val="005C5176"/>
    <w:rsid w:val="005C5300"/>
    <w:rsid w:val="005C75FE"/>
    <w:rsid w:val="005C7BE1"/>
    <w:rsid w:val="005D2A7E"/>
    <w:rsid w:val="005D4357"/>
    <w:rsid w:val="005D5179"/>
    <w:rsid w:val="005D5A3C"/>
    <w:rsid w:val="005D6719"/>
    <w:rsid w:val="005D77B9"/>
    <w:rsid w:val="005E0618"/>
    <w:rsid w:val="005E268A"/>
    <w:rsid w:val="005E45FB"/>
    <w:rsid w:val="005E48EE"/>
    <w:rsid w:val="005E57C2"/>
    <w:rsid w:val="005E7C30"/>
    <w:rsid w:val="005F51CD"/>
    <w:rsid w:val="005F5994"/>
    <w:rsid w:val="005F5FD1"/>
    <w:rsid w:val="005F6591"/>
    <w:rsid w:val="005F7857"/>
    <w:rsid w:val="005F7BDA"/>
    <w:rsid w:val="0060252A"/>
    <w:rsid w:val="00606A79"/>
    <w:rsid w:val="00611614"/>
    <w:rsid w:val="00613829"/>
    <w:rsid w:val="00613A20"/>
    <w:rsid w:val="00614376"/>
    <w:rsid w:val="0061653C"/>
    <w:rsid w:val="00617063"/>
    <w:rsid w:val="006173E6"/>
    <w:rsid w:val="00621DFF"/>
    <w:rsid w:val="006225AB"/>
    <w:rsid w:val="00622DCE"/>
    <w:rsid w:val="0062329E"/>
    <w:rsid w:val="00623466"/>
    <w:rsid w:val="0062449C"/>
    <w:rsid w:val="00625396"/>
    <w:rsid w:val="006253D2"/>
    <w:rsid w:val="00627302"/>
    <w:rsid w:val="0062757B"/>
    <w:rsid w:val="00627C16"/>
    <w:rsid w:val="00635C2F"/>
    <w:rsid w:val="006426B9"/>
    <w:rsid w:val="00643751"/>
    <w:rsid w:val="00645F2B"/>
    <w:rsid w:val="0064695A"/>
    <w:rsid w:val="0064797F"/>
    <w:rsid w:val="0065107A"/>
    <w:rsid w:val="00653899"/>
    <w:rsid w:val="00655AD8"/>
    <w:rsid w:val="0065770E"/>
    <w:rsid w:val="00661228"/>
    <w:rsid w:val="00662BE7"/>
    <w:rsid w:val="0066390A"/>
    <w:rsid w:val="00666997"/>
    <w:rsid w:val="0067008D"/>
    <w:rsid w:val="0067030D"/>
    <w:rsid w:val="006760B5"/>
    <w:rsid w:val="00684DBB"/>
    <w:rsid w:val="00687005"/>
    <w:rsid w:val="0069222F"/>
    <w:rsid w:val="00692497"/>
    <w:rsid w:val="00694490"/>
    <w:rsid w:val="006A17E5"/>
    <w:rsid w:val="006A17E6"/>
    <w:rsid w:val="006A3BC2"/>
    <w:rsid w:val="006A6B98"/>
    <w:rsid w:val="006A705F"/>
    <w:rsid w:val="006A7474"/>
    <w:rsid w:val="006B21DA"/>
    <w:rsid w:val="006B230F"/>
    <w:rsid w:val="006B31BC"/>
    <w:rsid w:val="006B43D7"/>
    <w:rsid w:val="006B5061"/>
    <w:rsid w:val="006B5098"/>
    <w:rsid w:val="006C2DBA"/>
    <w:rsid w:val="006C71B7"/>
    <w:rsid w:val="006D4527"/>
    <w:rsid w:val="006D4B31"/>
    <w:rsid w:val="006D615A"/>
    <w:rsid w:val="006D65B3"/>
    <w:rsid w:val="006E14AE"/>
    <w:rsid w:val="006E26B3"/>
    <w:rsid w:val="006F1ED2"/>
    <w:rsid w:val="006F2108"/>
    <w:rsid w:val="006F4209"/>
    <w:rsid w:val="006F4CB0"/>
    <w:rsid w:val="006F4E59"/>
    <w:rsid w:val="006F582C"/>
    <w:rsid w:val="006F7FC8"/>
    <w:rsid w:val="00701504"/>
    <w:rsid w:val="0070559F"/>
    <w:rsid w:val="00707A27"/>
    <w:rsid w:val="007109B6"/>
    <w:rsid w:val="00713295"/>
    <w:rsid w:val="007200F7"/>
    <w:rsid w:val="007201AE"/>
    <w:rsid w:val="007209EA"/>
    <w:rsid w:val="00721766"/>
    <w:rsid w:val="007227B2"/>
    <w:rsid w:val="007275B7"/>
    <w:rsid w:val="0072793D"/>
    <w:rsid w:val="00730542"/>
    <w:rsid w:val="007315D2"/>
    <w:rsid w:val="00735F1F"/>
    <w:rsid w:val="00737871"/>
    <w:rsid w:val="00744778"/>
    <w:rsid w:val="00744EEB"/>
    <w:rsid w:val="00746CE7"/>
    <w:rsid w:val="007526E4"/>
    <w:rsid w:val="0075429C"/>
    <w:rsid w:val="00755C68"/>
    <w:rsid w:val="00756DCF"/>
    <w:rsid w:val="0075775A"/>
    <w:rsid w:val="007601EC"/>
    <w:rsid w:val="00761B2F"/>
    <w:rsid w:val="0076256B"/>
    <w:rsid w:val="00762699"/>
    <w:rsid w:val="00763312"/>
    <w:rsid w:val="007717F3"/>
    <w:rsid w:val="00773C38"/>
    <w:rsid w:val="00773DCF"/>
    <w:rsid w:val="00774408"/>
    <w:rsid w:val="0077571C"/>
    <w:rsid w:val="00780948"/>
    <w:rsid w:val="00780C1D"/>
    <w:rsid w:val="0078409D"/>
    <w:rsid w:val="00787A9E"/>
    <w:rsid w:val="00787B82"/>
    <w:rsid w:val="0079759B"/>
    <w:rsid w:val="007976CE"/>
    <w:rsid w:val="007A00CE"/>
    <w:rsid w:val="007A14A9"/>
    <w:rsid w:val="007A1AD2"/>
    <w:rsid w:val="007A43F1"/>
    <w:rsid w:val="007A60BC"/>
    <w:rsid w:val="007A6CDC"/>
    <w:rsid w:val="007A73AF"/>
    <w:rsid w:val="007A7924"/>
    <w:rsid w:val="007B27E3"/>
    <w:rsid w:val="007C1745"/>
    <w:rsid w:val="007C19BD"/>
    <w:rsid w:val="007D0778"/>
    <w:rsid w:val="007D20F3"/>
    <w:rsid w:val="007E148A"/>
    <w:rsid w:val="007E25F2"/>
    <w:rsid w:val="007E48D7"/>
    <w:rsid w:val="007E58F1"/>
    <w:rsid w:val="007E7A50"/>
    <w:rsid w:val="007F548C"/>
    <w:rsid w:val="007F68B2"/>
    <w:rsid w:val="007F6D28"/>
    <w:rsid w:val="007F7B19"/>
    <w:rsid w:val="008004A7"/>
    <w:rsid w:val="0081768E"/>
    <w:rsid w:val="00820AFF"/>
    <w:rsid w:val="00821060"/>
    <w:rsid w:val="008244D9"/>
    <w:rsid w:val="00826551"/>
    <w:rsid w:val="00827B5C"/>
    <w:rsid w:val="008322D6"/>
    <w:rsid w:val="008324E5"/>
    <w:rsid w:val="00833105"/>
    <w:rsid w:val="00840370"/>
    <w:rsid w:val="00843C5B"/>
    <w:rsid w:val="00843F4F"/>
    <w:rsid w:val="0085069F"/>
    <w:rsid w:val="00852D3D"/>
    <w:rsid w:val="00856BC7"/>
    <w:rsid w:val="008622FB"/>
    <w:rsid w:val="00865585"/>
    <w:rsid w:val="0087252D"/>
    <w:rsid w:val="00875C86"/>
    <w:rsid w:val="008772AB"/>
    <w:rsid w:val="008838DB"/>
    <w:rsid w:val="00883F63"/>
    <w:rsid w:val="00886FE3"/>
    <w:rsid w:val="00887264"/>
    <w:rsid w:val="008916B8"/>
    <w:rsid w:val="00891D91"/>
    <w:rsid w:val="0089273B"/>
    <w:rsid w:val="008933FC"/>
    <w:rsid w:val="008969B3"/>
    <w:rsid w:val="00896F5A"/>
    <w:rsid w:val="008A2A4E"/>
    <w:rsid w:val="008A64D9"/>
    <w:rsid w:val="008B29AA"/>
    <w:rsid w:val="008C06D0"/>
    <w:rsid w:val="008C1D32"/>
    <w:rsid w:val="008C35C1"/>
    <w:rsid w:val="008C5007"/>
    <w:rsid w:val="008C59B5"/>
    <w:rsid w:val="008D3728"/>
    <w:rsid w:val="008D4941"/>
    <w:rsid w:val="008D61CE"/>
    <w:rsid w:val="008E5708"/>
    <w:rsid w:val="008E5BAB"/>
    <w:rsid w:val="008E6DC4"/>
    <w:rsid w:val="008E6FA9"/>
    <w:rsid w:val="008F0747"/>
    <w:rsid w:val="008F0F70"/>
    <w:rsid w:val="008F1AA9"/>
    <w:rsid w:val="008F5D53"/>
    <w:rsid w:val="008F704E"/>
    <w:rsid w:val="00901DF0"/>
    <w:rsid w:val="009027A2"/>
    <w:rsid w:val="00905848"/>
    <w:rsid w:val="00906E37"/>
    <w:rsid w:val="00907C81"/>
    <w:rsid w:val="009101CC"/>
    <w:rsid w:val="009112F4"/>
    <w:rsid w:val="00912B89"/>
    <w:rsid w:val="00915C42"/>
    <w:rsid w:val="00923669"/>
    <w:rsid w:val="00925944"/>
    <w:rsid w:val="00933C97"/>
    <w:rsid w:val="00935FE5"/>
    <w:rsid w:val="00937951"/>
    <w:rsid w:val="00937EB6"/>
    <w:rsid w:val="009400D1"/>
    <w:rsid w:val="00942ECA"/>
    <w:rsid w:val="0094439C"/>
    <w:rsid w:val="00947C56"/>
    <w:rsid w:val="0095238A"/>
    <w:rsid w:val="00952944"/>
    <w:rsid w:val="00956079"/>
    <w:rsid w:val="00957261"/>
    <w:rsid w:val="00961965"/>
    <w:rsid w:val="00963F8E"/>
    <w:rsid w:val="00965E4B"/>
    <w:rsid w:val="009666C9"/>
    <w:rsid w:val="00967B54"/>
    <w:rsid w:val="0097321B"/>
    <w:rsid w:val="00974D6B"/>
    <w:rsid w:val="009804B0"/>
    <w:rsid w:val="009839CB"/>
    <w:rsid w:val="0098475B"/>
    <w:rsid w:val="00996944"/>
    <w:rsid w:val="00997A1B"/>
    <w:rsid w:val="009A1EBD"/>
    <w:rsid w:val="009A3CE1"/>
    <w:rsid w:val="009A4D13"/>
    <w:rsid w:val="009B01EB"/>
    <w:rsid w:val="009B0E60"/>
    <w:rsid w:val="009B3556"/>
    <w:rsid w:val="009B38B3"/>
    <w:rsid w:val="009B4220"/>
    <w:rsid w:val="009B77B6"/>
    <w:rsid w:val="009B79FF"/>
    <w:rsid w:val="009C0763"/>
    <w:rsid w:val="009C4A39"/>
    <w:rsid w:val="009C5CB5"/>
    <w:rsid w:val="009C68CF"/>
    <w:rsid w:val="009D00D3"/>
    <w:rsid w:val="009D0720"/>
    <w:rsid w:val="009D0818"/>
    <w:rsid w:val="009D214A"/>
    <w:rsid w:val="009D2202"/>
    <w:rsid w:val="009D6455"/>
    <w:rsid w:val="009E5C07"/>
    <w:rsid w:val="009E6D77"/>
    <w:rsid w:val="009F30DC"/>
    <w:rsid w:val="009F3C67"/>
    <w:rsid w:val="00A00EBE"/>
    <w:rsid w:val="00A03449"/>
    <w:rsid w:val="00A0482C"/>
    <w:rsid w:val="00A148A6"/>
    <w:rsid w:val="00A16079"/>
    <w:rsid w:val="00A204F0"/>
    <w:rsid w:val="00A2152C"/>
    <w:rsid w:val="00A253B1"/>
    <w:rsid w:val="00A26DAB"/>
    <w:rsid w:val="00A32E4E"/>
    <w:rsid w:val="00A35C6D"/>
    <w:rsid w:val="00A41432"/>
    <w:rsid w:val="00A4569D"/>
    <w:rsid w:val="00A471E4"/>
    <w:rsid w:val="00A47D54"/>
    <w:rsid w:val="00A504E3"/>
    <w:rsid w:val="00A50C9D"/>
    <w:rsid w:val="00A518BE"/>
    <w:rsid w:val="00A52BEF"/>
    <w:rsid w:val="00A5388B"/>
    <w:rsid w:val="00A562AA"/>
    <w:rsid w:val="00A572D9"/>
    <w:rsid w:val="00A57714"/>
    <w:rsid w:val="00A603B5"/>
    <w:rsid w:val="00A62256"/>
    <w:rsid w:val="00A62899"/>
    <w:rsid w:val="00A62F6B"/>
    <w:rsid w:val="00A6463E"/>
    <w:rsid w:val="00A66918"/>
    <w:rsid w:val="00A70348"/>
    <w:rsid w:val="00A70414"/>
    <w:rsid w:val="00A70C8C"/>
    <w:rsid w:val="00A71402"/>
    <w:rsid w:val="00A717B1"/>
    <w:rsid w:val="00A7228C"/>
    <w:rsid w:val="00A72D78"/>
    <w:rsid w:val="00A74FC6"/>
    <w:rsid w:val="00A75B24"/>
    <w:rsid w:val="00A81715"/>
    <w:rsid w:val="00A86FAA"/>
    <w:rsid w:val="00A9103E"/>
    <w:rsid w:val="00A92516"/>
    <w:rsid w:val="00A953C0"/>
    <w:rsid w:val="00A9571B"/>
    <w:rsid w:val="00A976C4"/>
    <w:rsid w:val="00AA05C2"/>
    <w:rsid w:val="00AA0992"/>
    <w:rsid w:val="00AA1700"/>
    <w:rsid w:val="00AA30B9"/>
    <w:rsid w:val="00AB2836"/>
    <w:rsid w:val="00AB590F"/>
    <w:rsid w:val="00AB59B4"/>
    <w:rsid w:val="00AB6401"/>
    <w:rsid w:val="00AB6E36"/>
    <w:rsid w:val="00AC3931"/>
    <w:rsid w:val="00AC4EE5"/>
    <w:rsid w:val="00AC57DA"/>
    <w:rsid w:val="00AD0B5E"/>
    <w:rsid w:val="00AD0C3B"/>
    <w:rsid w:val="00AD4551"/>
    <w:rsid w:val="00AD5256"/>
    <w:rsid w:val="00AD5433"/>
    <w:rsid w:val="00AD6BCA"/>
    <w:rsid w:val="00AD7D79"/>
    <w:rsid w:val="00AE3474"/>
    <w:rsid w:val="00AE6528"/>
    <w:rsid w:val="00AF2F1A"/>
    <w:rsid w:val="00AF6855"/>
    <w:rsid w:val="00B001A9"/>
    <w:rsid w:val="00B001F5"/>
    <w:rsid w:val="00B01047"/>
    <w:rsid w:val="00B04002"/>
    <w:rsid w:val="00B0587D"/>
    <w:rsid w:val="00B07BCB"/>
    <w:rsid w:val="00B07DD8"/>
    <w:rsid w:val="00B10739"/>
    <w:rsid w:val="00B12EBA"/>
    <w:rsid w:val="00B1591A"/>
    <w:rsid w:val="00B20405"/>
    <w:rsid w:val="00B20E6A"/>
    <w:rsid w:val="00B2136C"/>
    <w:rsid w:val="00B25A51"/>
    <w:rsid w:val="00B2654F"/>
    <w:rsid w:val="00B2776D"/>
    <w:rsid w:val="00B37CEF"/>
    <w:rsid w:val="00B42F34"/>
    <w:rsid w:val="00B448C4"/>
    <w:rsid w:val="00B44B16"/>
    <w:rsid w:val="00B452C5"/>
    <w:rsid w:val="00B5365B"/>
    <w:rsid w:val="00B53AED"/>
    <w:rsid w:val="00B53D56"/>
    <w:rsid w:val="00B5626A"/>
    <w:rsid w:val="00B60ADB"/>
    <w:rsid w:val="00B60D82"/>
    <w:rsid w:val="00B6224F"/>
    <w:rsid w:val="00B6362C"/>
    <w:rsid w:val="00B64925"/>
    <w:rsid w:val="00B7112E"/>
    <w:rsid w:val="00B71A71"/>
    <w:rsid w:val="00B722AF"/>
    <w:rsid w:val="00B74332"/>
    <w:rsid w:val="00B80030"/>
    <w:rsid w:val="00B810E3"/>
    <w:rsid w:val="00B83B3E"/>
    <w:rsid w:val="00B85E3E"/>
    <w:rsid w:val="00B9178D"/>
    <w:rsid w:val="00B95BED"/>
    <w:rsid w:val="00BA3459"/>
    <w:rsid w:val="00BA34D0"/>
    <w:rsid w:val="00BA6E49"/>
    <w:rsid w:val="00BB1FDD"/>
    <w:rsid w:val="00BB4057"/>
    <w:rsid w:val="00BB625F"/>
    <w:rsid w:val="00BB66B4"/>
    <w:rsid w:val="00BB7A77"/>
    <w:rsid w:val="00BC1C8C"/>
    <w:rsid w:val="00BC6184"/>
    <w:rsid w:val="00BC6794"/>
    <w:rsid w:val="00BD1E3D"/>
    <w:rsid w:val="00BD492F"/>
    <w:rsid w:val="00BD732C"/>
    <w:rsid w:val="00BD7C0C"/>
    <w:rsid w:val="00BE336A"/>
    <w:rsid w:val="00BE546F"/>
    <w:rsid w:val="00BF22A1"/>
    <w:rsid w:val="00BF30BF"/>
    <w:rsid w:val="00BF4550"/>
    <w:rsid w:val="00BF67B7"/>
    <w:rsid w:val="00C01EF6"/>
    <w:rsid w:val="00C07F69"/>
    <w:rsid w:val="00C127BF"/>
    <w:rsid w:val="00C133D6"/>
    <w:rsid w:val="00C151BA"/>
    <w:rsid w:val="00C16A35"/>
    <w:rsid w:val="00C16CDF"/>
    <w:rsid w:val="00C20AC2"/>
    <w:rsid w:val="00C21BF9"/>
    <w:rsid w:val="00C2354C"/>
    <w:rsid w:val="00C278E0"/>
    <w:rsid w:val="00C30B04"/>
    <w:rsid w:val="00C3239E"/>
    <w:rsid w:val="00C33A2D"/>
    <w:rsid w:val="00C343A0"/>
    <w:rsid w:val="00C36766"/>
    <w:rsid w:val="00C36C97"/>
    <w:rsid w:val="00C454CE"/>
    <w:rsid w:val="00C5072F"/>
    <w:rsid w:val="00C54D99"/>
    <w:rsid w:val="00C60D9B"/>
    <w:rsid w:val="00C612D1"/>
    <w:rsid w:val="00C61F69"/>
    <w:rsid w:val="00C62DDA"/>
    <w:rsid w:val="00C64A26"/>
    <w:rsid w:val="00C65CF6"/>
    <w:rsid w:val="00C70149"/>
    <w:rsid w:val="00C73872"/>
    <w:rsid w:val="00C763B3"/>
    <w:rsid w:val="00C769FD"/>
    <w:rsid w:val="00C80FD6"/>
    <w:rsid w:val="00C84820"/>
    <w:rsid w:val="00C84EC0"/>
    <w:rsid w:val="00C84F2B"/>
    <w:rsid w:val="00C9211A"/>
    <w:rsid w:val="00C933D4"/>
    <w:rsid w:val="00C96A9F"/>
    <w:rsid w:val="00C97560"/>
    <w:rsid w:val="00C97791"/>
    <w:rsid w:val="00CA001B"/>
    <w:rsid w:val="00CA2C69"/>
    <w:rsid w:val="00CA3470"/>
    <w:rsid w:val="00CB0E0D"/>
    <w:rsid w:val="00CB241F"/>
    <w:rsid w:val="00CB447F"/>
    <w:rsid w:val="00CB5CD1"/>
    <w:rsid w:val="00CB5F8E"/>
    <w:rsid w:val="00CC1742"/>
    <w:rsid w:val="00CC3B96"/>
    <w:rsid w:val="00CC54F5"/>
    <w:rsid w:val="00CC5DCF"/>
    <w:rsid w:val="00CC7F31"/>
    <w:rsid w:val="00CD489A"/>
    <w:rsid w:val="00CD49EB"/>
    <w:rsid w:val="00CD598B"/>
    <w:rsid w:val="00CD66E9"/>
    <w:rsid w:val="00CD7B09"/>
    <w:rsid w:val="00CD7F89"/>
    <w:rsid w:val="00CE14FF"/>
    <w:rsid w:val="00CE1B9B"/>
    <w:rsid w:val="00CE2C94"/>
    <w:rsid w:val="00CE4BB1"/>
    <w:rsid w:val="00CE5C82"/>
    <w:rsid w:val="00CF0465"/>
    <w:rsid w:val="00CF1A60"/>
    <w:rsid w:val="00CF23C5"/>
    <w:rsid w:val="00D0188B"/>
    <w:rsid w:val="00D01C0C"/>
    <w:rsid w:val="00D020C6"/>
    <w:rsid w:val="00D07C44"/>
    <w:rsid w:val="00D1079F"/>
    <w:rsid w:val="00D11DD0"/>
    <w:rsid w:val="00D131E1"/>
    <w:rsid w:val="00D141CA"/>
    <w:rsid w:val="00D14331"/>
    <w:rsid w:val="00D14A40"/>
    <w:rsid w:val="00D20919"/>
    <w:rsid w:val="00D21499"/>
    <w:rsid w:val="00D2388A"/>
    <w:rsid w:val="00D3167D"/>
    <w:rsid w:val="00D31681"/>
    <w:rsid w:val="00D33581"/>
    <w:rsid w:val="00D3396A"/>
    <w:rsid w:val="00D353A5"/>
    <w:rsid w:val="00D4381A"/>
    <w:rsid w:val="00D47CF7"/>
    <w:rsid w:val="00D47D81"/>
    <w:rsid w:val="00D51472"/>
    <w:rsid w:val="00D52D9C"/>
    <w:rsid w:val="00D5361A"/>
    <w:rsid w:val="00D62F2C"/>
    <w:rsid w:val="00D65A78"/>
    <w:rsid w:val="00D666BB"/>
    <w:rsid w:val="00D6698A"/>
    <w:rsid w:val="00D66C27"/>
    <w:rsid w:val="00D7342F"/>
    <w:rsid w:val="00D73F62"/>
    <w:rsid w:val="00D7472F"/>
    <w:rsid w:val="00D7580A"/>
    <w:rsid w:val="00D8010B"/>
    <w:rsid w:val="00D8062F"/>
    <w:rsid w:val="00D81252"/>
    <w:rsid w:val="00D8439A"/>
    <w:rsid w:val="00D8441E"/>
    <w:rsid w:val="00D85C08"/>
    <w:rsid w:val="00D90BD1"/>
    <w:rsid w:val="00D96865"/>
    <w:rsid w:val="00DA36B3"/>
    <w:rsid w:val="00DA4DF0"/>
    <w:rsid w:val="00DA6E0F"/>
    <w:rsid w:val="00DA7DB6"/>
    <w:rsid w:val="00DB3FEC"/>
    <w:rsid w:val="00DB5F75"/>
    <w:rsid w:val="00DB6EB1"/>
    <w:rsid w:val="00DC0493"/>
    <w:rsid w:val="00DC12A6"/>
    <w:rsid w:val="00DC2006"/>
    <w:rsid w:val="00DC4025"/>
    <w:rsid w:val="00DC6979"/>
    <w:rsid w:val="00DD087C"/>
    <w:rsid w:val="00DD38D4"/>
    <w:rsid w:val="00DE20AC"/>
    <w:rsid w:val="00DE25FE"/>
    <w:rsid w:val="00DE4A3B"/>
    <w:rsid w:val="00DE4D63"/>
    <w:rsid w:val="00DE573F"/>
    <w:rsid w:val="00DE5F99"/>
    <w:rsid w:val="00DE6BF3"/>
    <w:rsid w:val="00DF121B"/>
    <w:rsid w:val="00DF23F2"/>
    <w:rsid w:val="00DF2F1D"/>
    <w:rsid w:val="00E051BD"/>
    <w:rsid w:val="00E063A0"/>
    <w:rsid w:val="00E102BF"/>
    <w:rsid w:val="00E105E9"/>
    <w:rsid w:val="00E13CC0"/>
    <w:rsid w:val="00E17318"/>
    <w:rsid w:val="00E176D0"/>
    <w:rsid w:val="00E21E3E"/>
    <w:rsid w:val="00E22D01"/>
    <w:rsid w:val="00E344EA"/>
    <w:rsid w:val="00E35DA2"/>
    <w:rsid w:val="00E37D96"/>
    <w:rsid w:val="00E4090F"/>
    <w:rsid w:val="00E42DDD"/>
    <w:rsid w:val="00E4752C"/>
    <w:rsid w:val="00E53998"/>
    <w:rsid w:val="00E546A7"/>
    <w:rsid w:val="00E55A19"/>
    <w:rsid w:val="00E66D7C"/>
    <w:rsid w:val="00E73124"/>
    <w:rsid w:val="00E74A30"/>
    <w:rsid w:val="00E7680A"/>
    <w:rsid w:val="00E814DC"/>
    <w:rsid w:val="00E83B27"/>
    <w:rsid w:val="00E840A8"/>
    <w:rsid w:val="00E87C77"/>
    <w:rsid w:val="00E955B3"/>
    <w:rsid w:val="00E95A07"/>
    <w:rsid w:val="00EA7E5B"/>
    <w:rsid w:val="00EB2893"/>
    <w:rsid w:val="00EB5018"/>
    <w:rsid w:val="00EB6DBE"/>
    <w:rsid w:val="00EB6F0B"/>
    <w:rsid w:val="00EC6D1F"/>
    <w:rsid w:val="00ED44F1"/>
    <w:rsid w:val="00ED51B8"/>
    <w:rsid w:val="00EE127F"/>
    <w:rsid w:val="00EE2B66"/>
    <w:rsid w:val="00EE30C9"/>
    <w:rsid w:val="00EE4FE3"/>
    <w:rsid w:val="00EE59CB"/>
    <w:rsid w:val="00EE73FC"/>
    <w:rsid w:val="00EF3783"/>
    <w:rsid w:val="00EF5873"/>
    <w:rsid w:val="00EF64CA"/>
    <w:rsid w:val="00EF6D62"/>
    <w:rsid w:val="00F000B8"/>
    <w:rsid w:val="00F04BCB"/>
    <w:rsid w:val="00F10156"/>
    <w:rsid w:val="00F13926"/>
    <w:rsid w:val="00F1459F"/>
    <w:rsid w:val="00F17462"/>
    <w:rsid w:val="00F201D5"/>
    <w:rsid w:val="00F21979"/>
    <w:rsid w:val="00F2267D"/>
    <w:rsid w:val="00F2478C"/>
    <w:rsid w:val="00F259CB"/>
    <w:rsid w:val="00F304A3"/>
    <w:rsid w:val="00F359B3"/>
    <w:rsid w:val="00F44751"/>
    <w:rsid w:val="00F56215"/>
    <w:rsid w:val="00F5755D"/>
    <w:rsid w:val="00F61ECC"/>
    <w:rsid w:val="00F62244"/>
    <w:rsid w:val="00F675DE"/>
    <w:rsid w:val="00F70305"/>
    <w:rsid w:val="00F77EE8"/>
    <w:rsid w:val="00F85A9E"/>
    <w:rsid w:val="00F87825"/>
    <w:rsid w:val="00F87D57"/>
    <w:rsid w:val="00F907A5"/>
    <w:rsid w:val="00F910A6"/>
    <w:rsid w:val="00FA06C0"/>
    <w:rsid w:val="00FA298E"/>
    <w:rsid w:val="00FA35D3"/>
    <w:rsid w:val="00FA5C54"/>
    <w:rsid w:val="00FB6A77"/>
    <w:rsid w:val="00FC1826"/>
    <w:rsid w:val="00FC3381"/>
    <w:rsid w:val="00FC46EF"/>
    <w:rsid w:val="00FD5D83"/>
    <w:rsid w:val="00FE0E36"/>
    <w:rsid w:val="00FE4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ECC0"/>
  <w15:docId w15:val="{C32D5F22-29BA-49A8-A385-7194F2E7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1A60"/>
    <w:pPr>
      <w:ind w:left="720"/>
      <w:contextualSpacing/>
    </w:pPr>
  </w:style>
  <w:style w:type="paragraph" w:styleId="stBilgi">
    <w:name w:val="header"/>
    <w:basedOn w:val="Normal"/>
    <w:link w:val="stBilgiChar"/>
    <w:uiPriority w:val="99"/>
    <w:unhideWhenUsed/>
    <w:rsid w:val="00B800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030"/>
  </w:style>
  <w:style w:type="paragraph" w:styleId="AltBilgi">
    <w:name w:val="footer"/>
    <w:basedOn w:val="Normal"/>
    <w:link w:val="AltBilgiChar"/>
    <w:uiPriority w:val="99"/>
    <w:unhideWhenUsed/>
    <w:rsid w:val="00B800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030"/>
  </w:style>
  <w:style w:type="table" w:styleId="TabloKlavuzu">
    <w:name w:val="Table Grid"/>
    <w:basedOn w:val="NormalTablo"/>
    <w:uiPriority w:val="39"/>
    <w:rsid w:val="0022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87296">
      <w:bodyDiv w:val="1"/>
      <w:marLeft w:val="0"/>
      <w:marRight w:val="0"/>
      <w:marTop w:val="0"/>
      <w:marBottom w:val="0"/>
      <w:divBdr>
        <w:top w:val="none" w:sz="0" w:space="0" w:color="auto"/>
        <w:left w:val="none" w:sz="0" w:space="0" w:color="auto"/>
        <w:bottom w:val="none" w:sz="0" w:space="0" w:color="auto"/>
        <w:right w:val="none" w:sz="0" w:space="0" w:color="auto"/>
      </w:divBdr>
    </w:div>
    <w:div w:id="985813341">
      <w:bodyDiv w:val="1"/>
      <w:marLeft w:val="0"/>
      <w:marRight w:val="0"/>
      <w:marTop w:val="0"/>
      <w:marBottom w:val="0"/>
      <w:divBdr>
        <w:top w:val="none" w:sz="0" w:space="0" w:color="auto"/>
        <w:left w:val="none" w:sz="0" w:space="0" w:color="auto"/>
        <w:bottom w:val="none" w:sz="0" w:space="0" w:color="auto"/>
        <w:right w:val="none" w:sz="0" w:space="0" w:color="auto"/>
      </w:divBdr>
    </w:div>
    <w:div w:id="1297645209">
      <w:bodyDiv w:val="1"/>
      <w:marLeft w:val="0"/>
      <w:marRight w:val="0"/>
      <w:marTop w:val="0"/>
      <w:marBottom w:val="0"/>
      <w:divBdr>
        <w:top w:val="none" w:sz="0" w:space="0" w:color="auto"/>
        <w:left w:val="none" w:sz="0" w:space="0" w:color="auto"/>
        <w:bottom w:val="none" w:sz="0" w:space="0" w:color="auto"/>
        <w:right w:val="none" w:sz="0" w:space="0" w:color="auto"/>
      </w:divBdr>
    </w:div>
    <w:div w:id="189164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1759</Words>
  <Characters>10032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20</cp:revision>
  <cp:lastPrinted>2023-12-05T08:16:00Z</cp:lastPrinted>
  <dcterms:created xsi:type="dcterms:W3CDTF">2023-10-03T18:52:00Z</dcterms:created>
  <dcterms:modified xsi:type="dcterms:W3CDTF">2023-12-14T08:40:00Z</dcterms:modified>
</cp:coreProperties>
</file>