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386" w:rsidRPr="00700516" w:rsidRDefault="00BC2386" w:rsidP="00A44458">
      <w:pPr>
        <w:pStyle w:val="KonuBal1"/>
        <w:spacing w:before="120" w:after="120"/>
        <w:jc w:val="both"/>
        <w:rPr>
          <w:rFonts w:ascii="Times New Roman" w:hAnsi="Times New Roman" w:cs="Times New Roman"/>
          <w:color w:val="000000"/>
          <w:sz w:val="24"/>
          <w:szCs w:val="24"/>
          <w:u w:val="none"/>
          <w:lang w:val="tr-TR"/>
        </w:rPr>
      </w:pPr>
    </w:p>
    <w:p w:rsidR="00B77499" w:rsidRDefault="00B77499" w:rsidP="00140E82">
      <w:pPr>
        <w:tabs>
          <w:tab w:val="left" w:pos="5620"/>
        </w:tabs>
        <w:spacing w:before="120" w:after="120"/>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F9702B" w:rsidRPr="003A5194" w:rsidRDefault="00D30A1E" w:rsidP="00A44458">
      <w:pPr>
        <w:tabs>
          <w:tab w:val="left" w:pos="5620"/>
        </w:tabs>
        <w:spacing w:before="120" w:after="120"/>
        <w:jc w:val="center"/>
        <w:rPr>
          <w:b/>
          <w:color w:val="000000"/>
          <w:sz w:val="36"/>
          <w:szCs w:val="36"/>
          <w:lang w:val="tr-TR"/>
        </w:rPr>
      </w:pPr>
      <w:r w:rsidRPr="003A5194">
        <w:rPr>
          <w:b/>
          <w:color w:val="000000"/>
          <w:sz w:val="36"/>
          <w:szCs w:val="36"/>
          <w:lang w:val="tr-TR"/>
        </w:rPr>
        <w:t xml:space="preserve">GAZİ </w:t>
      </w:r>
      <w:r w:rsidR="00904103" w:rsidRPr="003A5194">
        <w:rPr>
          <w:b/>
          <w:color w:val="000000"/>
          <w:sz w:val="36"/>
          <w:szCs w:val="36"/>
          <w:lang w:val="tr-TR"/>
        </w:rPr>
        <w:t xml:space="preserve">ÜNİVERSİTESİ </w:t>
      </w:r>
    </w:p>
    <w:p w:rsidR="00D30A1E" w:rsidRPr="003A5194" w:rsidRDefault="00D30A1E" w:rsidP="00A44458">
      <w:pPr>
        <w:tabs>
          <w:tab w:val="left" w:pos="5620"/>
        </w:tabs>
        <w:spacing w:before="120" w:after="120"/>
        <w:jc w:val="center"/>
        <w:rPr>
          <w:b/>
          <w:color w:val="000000"/>
          <w:sz w:val="36"/>
          <w:szCs w:val="36"/>
          <w:lang w:val="tr-TR"/>
        </w:rPr>
      </w:pPr>
    </w:p>
    <w:p w:rsidR="00A46A83" w:rsidRDefault="00A46A83"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Pr="003A5194" w:rsidRDefault="00B77499" w:rsidP="00A44458">
      <w:pPr>
        <w:tabs>
          <w:tab w:val="left" w:pos="5620"/>
        </w:tabs>
        <w:spacing w:before="120" w:after="120"/>
        <w:jc w:val="center"/>
        <w:rPr>
          <w:b/>
          <w:color w:val="000000"/>
          <w:sz w:val="36"/>
          <w:szCs w:val="36"/>
          <w:lang w:val="tr-TR"/>
        </w:rPr>
      </w:pPr>
    </w:p>
    <w:p w:rsidR="00A46A83" w:rsidRPr="003A5194" w:rsidRDefault="00A46A83" w:rsidP="00A44458">
      <w:pPr>
        <w:tabs>
          <w:tab w:val="left" w:pos="5620"/>
        </w:tabs>
        <w:spacing w:before="120" w:after="120"/>
        <w:jc w:val="center"/>
        <w:rPr>
          <w:b/>
          <w:color w:val="000000"/>
          <w:sz w:val="36"/>
          <w:szCs w:val="36"/>
          <w:lang w:val="tr-TR"/>
        </w:rPr>
      </w:pPr>
    </w:p>
    <w:p w:rsidR="00A46A83" w:rsidRPr="003A5194" w:rsidRDefault="00B77499" w:rsidP="00A44458">
      <w:pPr>
        <w:tabs>
          <w:tab w:val="left" w:pos="5620"/>
        </w:tabs>
        <w:spacing w:before="120" w:after="120"/>
        <w:jc w:val="center"/>
        <w:rPr>
          <w:b/>
          <w:color w:val="000000"/>
          <w:sz w:val="36"/>
          <w:szCs w:val="36"/>
          <w:lang w:val="tr-TR"/>
        </w:rPr>
      </w:pPr>
      <w:r>
        <w:rPr>
          <w:b/>
          <w:color w:val="000000"/>
          <w:sz w:val="36"/>
          <w:szCs w:val="36"/>
          <w:lang w:val="tr-TR"/>
        </w:rPr>
        <w:t xml:space="preserve">SOSYAL İŞLER </w:t>
      </w:r>
      <w:r w:rsidR="0091219A">
        <w:rPr>
          <w:b/>
          <w:color w:val="000000"/>
          <w:sz w:val="36"/>
          <w:szCs w:val="36"/>
          <w:lang w:val="tr-TR"/>
        </w:rPr>
        <w:t>VE TOPLUMSAL KATKI</w:t>
      </w:r>
      <w:r w:rsidR="00A46A83" w:rsidRPr="003A5194">
        <w:rPr>
          <w:b/>
          <w:color w:val="000000"/>
          <w:sz w:val="36"/>
          <w:szCs w:val="36"/>
          <w:lang w:val="tr-TR"/>
        </w:rPr>
        <w:t xml:space="preserve"> </w:t>
      </w:r>
      <w:r>
        <w:rPr>
          <w:b/>
          <w:color w:val="000000"/>
          <w:sz w:val="36"/>
          <w:szCs w:val="36"/>
          <w:lang w:val="tr-TR"/>
        </w:rPr>
        <w:t>KOORDİNATÖRLÜĞÜ</w:t>
      </w:r>
    </w:p>
    <w:p w:rsidR="00A46A83" w:rsidRPr="003A5194" w:rsidRDefault="00A46A83" w:rsidP="00A44458">
      <w:pPr>
        <w:tabs>
          <w:tab w:val="left" w:pos="5620"/>
        </w:tabs>
        <w:spacing w:before="120" w:after="120"/>
        <w:jc w:val="center"/>
        <w:rPr>
          <w:b/>
          <w:color w:val="000000"/>
          <w:sz w:val="36"/>
          <w:szCs w:val="36"/>
          <w:lang w:val="tr-TR"/>
        </w:rPr>
      </w:pPr>
    </w:p>
    <w:p w:rsidR="00A46A83" w:rsidRDefault="00A46A83"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Pr="003A5194" w:rsidRDefault="00B77499" w:rsidP="00A44458">
      <w:pPr>
        <w:tabs>
          <w:tab w:val="left" w:pos="5620"/>
        </w:tabs>
        <w:spacing w:before="120" w:after="120"/>
        <w:jc w:val="center"/>
        <w:rPr>
          <w:b/>
          <w:color w:val="000000"/>
          <w:sz w:val="36"/>
          <w:szCs w:val="36"/>
          <w:lang w:val="tr-TR"/>
        </w:rPr>
      </w:pPr>
    </w:p>
    <w:p w:rsidR="00A46A83" w:rsidRPr="003A5194" w:rsidRDefault="00A46A83" w:rsidP="00A44458">
      <w:pPr>
        <w:tabs>
          <w:tab w:val="left" w:pos="5620"/>
        </w:tabs>
        <w:spacing w:before="120" w:after="120"/>
        <w:jc w:val="center"/>
        <w:rPr>
          <w:b/>
          <w:color w:val="000000"/>
          <w:sz w:val="36"/>
          <w:szCs w:val="36"/>
          <w:lang w:val="tr-TR"/>
        </w:rPr>
      </w:pPr>
    </w:p>
    <w:p w:rsidR="00904103" w:rsidRPr="003A5194" w:rsidRDefault="007B538E" w:rsidP="00A44458">
      <w:pPr>
        <w:tabs>
          <w:tab w:val="left" w:pos="5620"/>
        </w:tabs>
        <w:spacing w:before="120" w:after="120"/>
        <w:jc w:val="center"/>
        <w:rPr>
          <w:b/>
          <w:color w:val="000000"/>
          <w:sz w:val="36"/>
          <w:szCs w:val="36"/>
          <w:lang w:val="tr-TR"/>
        </w:rPr>
      </w:pPr>
      <w:r w:rsidRPr="003A5194">
        <w:rPr>
          <w:b/>
          <w:color w:val="000000"/>
          <w:sz w:val="36"/>
          <w:szCs w:val="36"/>
          <w:lang w:val="tr-TR"/>
        </w:rPr>
        <w:t>202</w:t>
      </w:r>
      <w:r w:rsidR="0091219A">
        <w:rPr>
          <w:b/>
          <w:color w:val="000000"/>
          <w:sz w:val="36"/>
          <w:szCs w:val="36"/>
          <w:lang w:val="tr-TR"/>
        </w:rPr>
        <w:t>3</w:t>
      </w:r>
      <w:r w:rsidR="00D30A1E" w:rsidRPr="003A5194">
        <w:rPr>
          <w:b/>
          <w:color w:val="000000"/>
          <w:sz w:val="36"/>
          <w:szCs w:val="36"/>
          <w:lang w:val="tr-TR"/>
        </w:rPr>
        <w:t xml:space="preserve"> YILI </w:t>
      </w:r>
      <w:r w:rsidR="00904103" w:rsidRPr="003A5194">
        <w:rPr>
          <w:b/>
          <w:color w:val="000000"/>
          <w:sz w:val="36"/>
          <w:szCs w:val="36"/>
          <w:lang w:val="tr-TR"/>
        </w:rPr>
        <w:t>FAALİYET RAPORU</w:t>
      </w:r>
    </w:p>
    <w:p w:rsidR="00313FEE" w:rsidRPr="00700516" w:rsidRDefault="00313FEE" w:rsidP="00A44458">
      <w:pPr>
        <w:tabs>
          <w:tab w:val="left" w:pos="5620"/>
        </w:tabs>
        <w:spacing w:before="120" w:after="120"/>
        <w:jc w:val="center"/>
        <w:rPr>
          <w:color w:val="000000"/>
          <w:szCs w:val="24"/>
          <w:lang w:val="tr-TR"/>
        </w:rPr>
      </w:pPr>
    </w:p>
    <w:p w:rsidR="00313FEE" w:rsidRPr="00700516" w:rsidRDefault="00313FEE" w:rsidP="00A44458">
      <w:pPr>
        <w:tabs>
          <w:tab w:val="left" w:pos="5620"/>
        </w:tabs>
        <w:spacing w:before="120" w:after="120"/>
        <w:jc w:val="center"/>
        <w:rPr>
          <w:color w:val="000000"/>
          <w:szCs w:val="24"/>
          <w:lang w:val="tr-TR"/>
        </w:rPr>
      </w:pPr>
    </w:p>
    <w:p w:rsidR="00904103" w:rsidRPr="00700516" w:rsidRDefault="00904103" w:rsidP="00A44458">
      <w:pPr>
        <w:tabs>
          <w:tab w:val="left" w:pos="5620"/>
        </w:tabs>
        <w:spacing w:before="120" w:after="120"/>
        <w:jc w:val="center"/>
        <w:rPr>
          <w:color w:val="000000"/>
          <w:szCs w:val="24"/>
          <w:lang w:val="tr-TR"/>
        </w:rPr>
      </w:pPr>
    </w:p>
    <w:p w:rsidR="00904103" w:rsidRPr="00700516" w:rsidRDefault="00904103" w:rsidP="00A44458">
      <w:pPr>
        <w:tabs>
          <w:tab w:val="left" w:pos="5620"/>
        </w:tabs>
        <w:spacing w:before="120" w:after="120"/>
        <w:jc w:val="center"/>
        <w:rPr>
          <w:color w:val="000000"/>
          <w:szCs w:val="24"/>
          <w:lang w:val="tr-TR"/>
        </w:rPr>
      </w:pPr>
    </w:p>
    <w:sdt>
      <w:sdtPr>
        <w:rPr>
          <w:rFonts w:ascii="Times New Roman" w:eastAsia="Times New Roman" w:hAnsi="Times New Roman" w:cs="Times New Roman"/>
          <w:color w:val="auto"/>
          <w:sz w:val="24"/>
          <w:szCs w:val="24"/>
          <w:lang w:val="en-GB" w:eastAsia="ko-KR"/>
        </w:rPr>
        <w:id w:val="-1586067451"/>
        <w:docPartObj>
          <w:docPartGallery w:val="Table of Contents"/>
          <w:docPartUnique/>
        </w:docPartObj>
      </w:sdtPr>
      <w:sdtEndPr>
        <w:rPr>
          <w:b/>
          <w:bCs/>
        </w:rPr>
      </w:sdtEndPr>
      <w:sdtContent>
        <w:p w:rsidR="003A5194" w:rsidRDefault="003A5194" w:rsidP="00A44458">
          <w:pPr>
            <w:pStyle w:val="TBal"/>
            <w:numPr>
              <w:ilvl w:val="0"/>
              <w:numId w:val="0"/>
            </w:numPr>
            <w:ind w:left="-360"/>
            <w:rPr>
              <w:rFonts w:ascii="Times New Roman" w:eastAsia="Times New Roman" w:hAnsi="Times New Roman" w:cs="Times New Roman"/>
              <w:color w:val="auto"/>
              <w:sz w:val="24"/>
              <w:szCs w:val="24"/>
              <w:lang w:val="en-GB" w:eastAsia="ko-KR"/>
            </w:rPr>
          </w:pPr>
        </w:p>
        <w:p w:rsidR="003A5194" w:rsidRDefault="003A5194">
          <w:pPr>
            <w:rPr>
              <w:szCs w:val="24"/>
            </w:rPr>
          </w:pPr>
          <w:r>
            <w:rPr>
              <w:szCs w:val="24"/>
            </w:rPr>
            <w:br w:type="page"/>
          </w:r>
        </w:p>
        <w:p w:rsidR="00361C69" w:rsidRPr="00700516" w:rsidRDefault="00361C69" w:rsidP="00A44458">
          <w:pPr>
            <w:pStyle w:val="TBal"/>
            <w:numPr>
              <w:ilvl w:val="0"/>
              <w:numId w:val="0"/>
            </w:numPr>
            <w:ind w:left="-360"/>
            <w:rPr>
              <w:rFonts w:ascii="Times New Roman" w:hAnsi="Times New Roman" w:cs="Times New Roman"/>
              <w:b/>
              <w:color w:val="auto"/>
              <w:sz w:val="24"/>
              <w:szCs w:val="24"/>
            </w:rPr>
          </w:pPr>
          <w:r w:rsidRPr="00700516">
            <w:rPr>
              <w:rFonts w:ascii="Times New Roman" w:hAnsi="Times New Roman" w:cs="Times New Roman"/>
              <w:b/>
              <w:color w:val="auto"/>
              <w:sz w:val="24"/>
              <w:szCs w:val="24"/>
            </w:rPr>
            <w:lastRenderedPageBreak/>
            <w:t>İçindekiler</w:t>
          </w:r>
          <w:r w:rsidR="00E87DF9">
            <w:rPr>
              <w:rStyle w:val="DipnotBavurusu"/>
              <w:rFonts w:ascii="Times New Roman" w:hAnsi="Times New Roman" w:cs="Times New Roman"/>
              <w:b/>
              <w:color w:val="auto"/>
              <w:sz w:val="24"/>
              <w:szCs w:val="24"/>
            </w:rPr>
            <w:footnoteReference w:id="1"/>
          </w:r>
        </w:p>
        <w:p w:rsidR="00700516" w:rsidRPr="00700516" w:rsidRDefault="00361C69">
          <w:pPr>
            <w:pStyle w:val="T1"/>
            <w:tabs>
              <w:tab w:val="right" w:leader="dot" w:pos="8774"/>
            </w:tabs>
            <w:rPr>
              <w:rFonts w:ascii="Times New Roman" w:eastAsiaTheme="minorEastAsia" w:hAnsi="Times New Roman" w:cs="Times New Roman"/>
              <w:b w:val="0"/>
              <w:noProof/>
              <w:sz w:val="24"/>
              <w:szCs w:val="24"/>
              <w:lang w:val="tr-TR" w:eastAsia="tr-TR"/>
            </w:rPr>
          </w:pPr>
          <w:r w:rsidRPr="00700516">
            <w:rPr>
              <w:rFonts w:ascii="Times New Roman" w:hAnsi="Times New Roman" w:cs="Times New Roman"/>
              <w:sz w:val="24"/>
              <w:szCs w:val="24"/>
            </w:rPr>
            <w:fldChar w:fldCharType="begin"/>
          </w:r>
          <w:r w:rsidRPr="00700516">
            <w:rPr>
              <w:rFonts w:ascii="Times New Roman" w:hAnsi="Times New Roman" w:cs="Times New Roman"/>
              <w:sz w:val="24"/>
              <w:szCs w:val="24"/>
            </w:rPr>
            <w:instrText xml:space="preserve"> TOC \o "1-3" \h \z \u </w:instrText>
          </w:r>
          <w:r w:rsidRPr="00700516">
            <w:rPr>
              <w:rFonts w:ascii="Times New Roman" w:hAnsi="Times New Roman" w:cs="Times New Roman"/>
              <w:sz w:val="24"/>
              <w:szCs w:val="24"/>
            </w:rPr>
            <w:fldChar w:fldCharType="separate"/>
          </w:r>
          <w:hyperlink w:anchor="_Toc91769991" w:history="1">
            <w:r w:rsidR="00700516" w:rsidRPr="00700516">
              <w:rPr>
                <w:rStyle w:val="Kpr"/>
                <w:rFonts w:ascii="Times New Roman" w:hAnsi="Times New Roman" w:cs="Times New Roman"/>
                <w:noProof/>
                <w:sz w:val="24"/>
                <w:szCs w:val="24"/>
              </w:rPr>
              <w:t>BİRİM / ÜST YÖNETİCİ SUNUŞU</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_Toc91769991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3</w:t>
            </w:r>
            <w:r w:rsidR="00700516" w:rsidRPr="00700516">
              <w:rPr>
                <w:rFonts w:ascii="Times New Roman" w:hAnsi="Times New Roman" w:cs="Times New Roman"/>
                <w:noProof/>
                <w:webHidden/>
                <w:sz w:val="24"/>
                <w:szCs w:val="24"/>
              </w:rPr>
              <w:fldChar w:fldCharType="end"/>
            </w:r>
          </w:hyperlink>
        </w:p>
        <w:p w:rsidR="00700516" w:rsidRPr="00700516" w:rsidRDefault="00154DE2">
          <w:pPr>
            <w:pStyle w:val="T1"/>
            <w:tabs>
              <w:tab w:val="left" w:pos="567"/>
              <w:tab w:val="right" w:leader="dot" w:pos="8774"/>
            </w:tabs>
            <w:rPr>
              <w:rFonts w:ascii="Times New Roman" w:eastAsiaTheme="minorEastAsia" w:hAnsi="Times New Roman" w:cs="Times New Roman"/>
              <w:b w:val="0"/>
              <w:noProof/>
              <w:sz w:val="24"/>
              <w:szCs w:val="24"/>
              <w:lang w:val="tr-TR" w:eastAsia="tr-TR"/>
            </w:rPr>
          </w:pPr>
          <w:hyperlink w:anchor="_Toc91769992" w:history="1">
            <w:r w:rsidR="00700516" w:rsidRPr="00700516">
              <w:rPr>
                <w:rStyle w:val="Kpr"/>
                <w:rFonts w:ascii="Times New Roman" w:hAnsi="Times New Roman" w:cs="Times New Roman"/>
                <w:noProof/>
                <w:sz w:val="24"/>
                <w:szCs w:val="24"/>
              </w:rPr>
              <w:t>I.</w:t>
            </w:r>
            <w:r w:rsidR="00700516" w:rsidRPr="00700516">
              <w:rPr>
                <w:rFonts w:ascii="Times New Roman" w:eastAsiaTheme="minorEastAsia" w:hAnsi="Times New Roman" w:cs="Times New Roman"/>
                <w:b w:val="0"/>
                <w:noProof/>
                <w:sz w:val="24"/>
                <w:szCs w:val="24"/>
                <w:lang w:val="tr-TR" w:eastAsia="tr-TR"/>
              </w:rPr>
              <w:tab/>
            </w:r>
            <w:r w:rsidR="00700516" w:rsidRPr="00700516">
              <w:rPr>
                <w:rStyle w:val="Kpr"/>
                <w:rFonts w:ascii="Times New Roman" w:hAnsi="Times New Roman" w:cs="Times New Roman"/>
                <w:noProof/>
                <w:sz w:val="24"/>
                <w:szCs w:val="24"/>
              </w:rPr>
              <w:t>GENEL BİLGİLER</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_Toc91769992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4</w:t>
            </w:r>
            <w:r w:rsidR="00700516" w:rsidRPr="00700516">
              <w:rPr>
                <w:rFonts w:ascii="Times New Roman" w:hAnsi="Times New Roman" w:cs="Times New Roman"/>
                <w:noProof/>
                <w:webHidden/>
                <w:sz w:val="24"/>
                <w:szCs w:val="24"/>
              </w:rPr>
              <w:fldChar w:fldCharType="end"/>
            </w:r>
          </w:hyperlink>
        </w:p>
        <w:p w:rsidR="00700516" w:rsidRPr="00700516" w:rsidRDefault="00154DE2">
          <w:pPr>
            <w:pStyle w:val="T2"/>
            <w:tabs>
              <w:tab w:val="left" w:pos="720"/>
            </w:tabs>
            <w:rPr>
              <w:rFonts w:ascii="Times New Roman" w:eastAsiaTheme="minorEastAsia" w:hAnsi="Times New Roman" w:cs="Times New Roman"/>
              <w:sz w:val="24"/>
              <w:szCs w:val="24"/>
              <w:lang w:val="tr-TR" w:eastAsia="tr-TR"/>
            </w:rPr>
          </w:pPr>
          <w:hyperlink w:anchor="_Toc91769993" w:history="1">
            <w:r w:rsidR="00700516" w:rsidRPr="00700516">
              <w:rPr>
                <w:rStyle w:val="Kpr"/>
                <w:rFonts w:ascii="Times New Roman" w:hAnsi="Times New Roman" w:cs="Times New Roman"/>
                <w:sz w:val="24"/>
                <w:szCs w:val="24"/>
              </w:rPr>
              <w:t>A.</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Misyon ve Vizyon</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_Toc91769993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4</w:t>
            </w:r>
            <w:r w:rsidR="00700516" w:rsidRPr="00700516">
              <w:rPr>
                <w:rFonts w:ascii="Times New Roman" w:hAnsi="Times New Roman" w:cs="Times New Roman"/>
                <w:webHidden/>
                <w:sz w:val="24"/>
                <w:szCs w:val="24"/>
              </w:rPr>
              <w:fldChar w:fldCharType="end"/>
            </w:r>
          </w:hyperlink>
        </w:p>
        <w:p w:rsidR="00700516" w:rsidRPr="00700516" w:rsidRDefault="00154DE2">
          <w:pPr>
            <w:pStyle w:val="T2"/>
            <w:tabs>
              <w:tab w:val="left" w:pos="720"/>
            </w:tabs>
            <w:rPr>
              <w:rFonts w:ascii="Times New Roman" w:eastAsiaTheme="minorEastAsia" w:hAnsi="Times New Roman" w:cs="Times New Roman"/>
              <w:sz w:val="24"/>
              <w:szCs w:val="24"/>
              <w:lang w:val="tr-TR" w:eastAsia="tr-TR"/>
            </w:rPr>
          </w:pPr>
          <w:hyperlink w:anchor="_Toc91769994" w:history="1">
            <w:r w:rsidR="00700516" w:rsidRPr="00700516">
              <w:rPr>
                <w:rStyle w:val="Kpr"/>
                <w:rFonts w:ascii="Times New Roman" w:hAnsi="Times New Roman" w:cs="Times New Roman"/>
                <w:sz w:val="24"/>
                <w:szCs w:val="24"/>
              </w:rPr>
              <w:t>B.</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Yetki, Görev ve Sorumluluklar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_Toc91769994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4</w:t>
            </w:r>
            <w:r w:rsidR="00700516" w:rsidRPr="00700516">
              <w:rPr>
                <w:rFonts w:ascii="Times New Roman" w:hAnsi="Times New Roman" w:cs="Times New Roman"/>
                <w:webHidden/>
                <w:sz w:val="24"/>
                <w:szCs w:val="24"/>
              </w:rPr>
              <w:fldChar w:fldCharType="end"/>
            </w:r>
          </w:hyperlink>
        </w:p>
        <w:p w:rsidR="00700516" w:rsidRPr="00700516" w:rsidRDefault="00154DE2">
          <w:pPr>
            <w:pStyle w:val="T2"/>
            <w:tabs>
              <w:tab w:val="left" w:pos="720"/>
            </w:tabs>
            <w:rPr>
              <w:rFonts w:ascii="Times New Roman" w:eastAsiaTheme="minorEastAsia" w:hAnsi="Times New Roman" w:cs="Times New Roman"/>
              <w:sz w:val="24"/>
              <w:szCs w:val="24"/>
              <w:lang w:val="tr-TR" w:eastAsia="tr-TR"/>
            </w:rPr>
          </w:pPr>
          <w:hyperlink w:anchor="_Toc91769995" w:history="1">
            <w:r w:rsidR="00700516" w:rsidRPr="00700516">
              <w:rPr>
                <w:rStyle w:val="Kpr"/>
                <w:rFonts w:ascii="Times New Roman" w:hAnsi="Times New Roman" w:cs="Times New Roman"/>
                <w:sz w:val="24"/>
                <w:szCs w:val="24"/>
              </w:rPr>
              <w:t>C.</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İdareye İlişkin Bilgiler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_Toc91769995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4</w:t>
            </w:r>
            <w:r w:rsidR="00700516" w:rsidRPr="00700516">
              <w:rPr>
                <w:rFonts w:ascii="Times New Roman" w:hAnsi="Times New Roman" w:cs="Times New Roman"/>
                <w:webHidden/>
                <w:sz w:val="24"/>
                <w:szCs w:val="24"/>
              </w:rPr>
              <w:fldChar w:fldCharType="end"/>
            </w:r>
          </w:hyperlink>
        </w:p>
        <w:p w:rsidR="00700516" w:rsidRPr="00700516" w:rsidRDefault="00154DE2">
          <w:pPr>
            <w:pStyle w:val="T3"/>
            <w:tabs>
              <w:tab w:val="left" w:pos="960"/>
            </w:tabs>
            <w:rPr>
              <w:rFonts w:ascii="Times New Roman" w:eastAsiaTheme="minorEastAsia" w:hAnsi="Times New Roman" w:cs="Times New Roman"/>
              <w:sz w:val="24"/>
              <w:szCs w:val="24"/>
              <w:lang w:val="tr-TR" w:eastAsia="tr-TR"/>
            </w:rPr>
          </w:pPr>
          <w:hyperlink w:anchor="_Toc91769996" w:history="1">
            <w:r w:rsidR="00700516" w:rsidRPr="00700516">
              <w:rPr>
                <w:rStyle w:val="Kpr"/>
                <w:rFonts w:ascii="Times New Roman" w:hAnsi="Times New Roman" w:cs="Times New Roman"/>
                <w:sz w:val="24"/>
                <w:szCs w:val="24"/>
              </w:rPr>
              <w:t>1.</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Fiziksel Yapı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_Toc91769996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4</w:t>
            </w:r>
            <w:r w:rsidR="00700516" w:rsidRPr="00700516">
              <w:rPr>
                <w:rFonts w:ascii="Times New Roman" w:hAnsi="Times New Roman" w:cs="Times New Roman"/>
                <w:webHidden/>
                <w:sz w:val="24"/>
                <w:szCs w:val="24"/>
              </w:rPr>
              <w:fldChar w:fldCharType="end"/>
            </w:r>
          </w:hyperlink>
        </w:p>
        <w:p w:rsidR="00700516" w:rsidRPr="00700516" w:rsidRDefault="00154DE2">
          <w:pPr>
            <w:pStyle w:val="T3"/>
            <w:tabs>
              <w:tab w:val="left" w:pos="960"/>
            </w:tabs>
            <w:rPr>
              <w:rFonts w:ascii="Times New Roman" w:eastAsiaTheme="minorEastAsia" w:hAnsi="Times New Roman" w:cs="Times New Roman"/>
              <w:sz w:val="24"/>
              <w:szCs w:val="24"/>
              <w:lang w:val="tr-TR" w:eastAsia="tr-TR"/>
            </w:rPr>
          </w:pPr>
          <w:hyperlink w:anchor="_Toc91769997" w:history="1">
            <w:r w:rsidR="00700516" w:rsidRPr="00700516">
              <w:rPr>
                <w:rStyle w:val="Kpr"/>
                <w:rFonts w:ascii="Times New Roman" w:hAnsi="Times New Roman" w:cs="Times New Roman"/>
                <w:sz w:val="24"/>
                <w:szCs w:val="24"/>
              </w:rPr>
              <w:t>2.</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Teşkilat Yapısı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_Toc91769997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10</w:t>
            </w:r>
            <w:r w:rsidR="00700516" w:rsidRPr="00700516">
              <w:rPr>
                <w:rFonts w:ascii="Times New Roman" w:hAnsi="Times New Roman" w:cs="Times New Roman"/>
                <w:webHidden/>
                <w:sz w:val="24"/>
                <w:szCs w:val="24"/>
              </w:rPr>
              <w:fldChar w:fldCharType="end"/>
            </w:r>
          </w:hyperlink>
        </w:p>
        <w:p w:rsidR="00700516" w:rsidRPr="00700516" w:rsidRDefault="00154DE2">
          <w:pPr>
            <w:pStyle w:val="T3"/>
            <w:tabs>
              <w:tab w:val="left" w:pos="960"/>
            </w:tabs>
            <w:rPr>
              <w:rFonts w:ascii="Times New Roman" w:eastAsiaTheme="minorEastAsia" w:hAnsi="Times New Roman" w:cs="Times New Roman"/>
              <w:sz w:val="24"/>
              <w:szCs w:val="24"/>
              <w:lang w:val="tr-TR" w:eastAsia="tr-TR"/>
            </w:rPr>
          </w:pPr>
          <w:hyperlink w:anchor="_Toc91769998" w:history="1">
            <w:r w:rsidR="00700516" w:rsidRPr="00700516">
              <w:rPr>
                <w:rStyle w:val="Kpr"/>
                <w:rFonts w:ascii="Times New Roman" w:hAnsi="Times New Roman" w:cs="Times New Roman"/>
                <w:sz w:val="24"/>
                <w:szCs w:val="24"/>
              </w:rPr>
              <w:t>3.</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Teknoloji ve Bilişim Altyapısı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_Toc91769998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10</w:t>
            </w:r>
            <w:r w:rsidR="00700516" w:rsidRPr="00700516">
              <w:rPr>
                <w:rFonts w:ascii="Times New Roman" w:hAnsi="Times New Roman" w:cs="Times New Roman"/>
                <w:webHidden/>
                <w:sz w:val="24"/>
                <w:szCs w:val="24"/>
              </w:rPr>
              <w:fldChar w:fldCharType="end"/>
            </w:r>
          </w:hyperlink>
        </w:p>
        <w:p w:rsidR="00700516" w:rsidRPr="00700516" w:rsidRDefault="00154DE2">
          <w:pPr>
            <w:pStyle w:val="T3"/>
            <w:tabs>
              <w:tab w:val="left" w:pos="960"/>
            </w:tabs>
            <w:rPr>
              <w:rFonts w:ascii="Times New Roman" w:eastAsiaTheme="minorEastAsia" w:hAnsi="Times New Roman" w:cs="Times New Roman"/>
              <w:sz w:val="24"/>
              <w:szCs w:val="24"/>
              <w:lang w:val="tr-TR" w:eastAsia="tr-TR"/>
            </w:rPr>
          </w:pPr>
          <w:hyperlink w:anchor="_Toc91769999" w:history="1">
            <w:r w:rsidR="00700516" w:rsidRPr="00700516">
              <w:rPr>
                <w:rStyle w:val="Kpr"/>
                <w:rFonts w:ascii="Times New Roman" w:hAnsi="Times New Roman" w:cs="Times New Roman"/>
                <w:sz w:val="24"/>
                <w:szCs w:val="24"/>
              </w:rPr>
              <w:t>4.</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İnsan Kaynakları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_Toc91769999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12</w:t>
            </w:r>
            <w:r w:rsidR="00700516" w:rsidRPr="00700516">
              <w:rPr>
                <w:rFonts w:ascii="Times New Roman" w:hAnsi="Times New Roman" w:cs="Times New Roman"/>
                <w:webHidden/>
                <w:sz w:val="24"/>
                <w:szCs w:val="24"/>
              </w:rPr>
              <w:fldChar w:fldCharType="end"/>
            </w:r>
          </w:hyperlink>
        </w:p>
        <w:p w:rsidR="00700516" w:rsidRPr="00700516" w:rsidRDefault="00154DE2">
          <w:pPr>
            <w:pStyle w:val="T3"/>
            <w:tabs>
              <w:tab w:val="left" w:pos="960"/>
            </w:tabs>
            <w:rPr>
              <w:rFonts w:ascii="Times New Roman" w:eastAsiaTheme="minorEastAsia" w:hAnsi="Times New Roman" w:cs="Times New Roman"/>
              <w:sz w:val="24"/>
              <w:szCs w:val="24"/>
              <w:lang w:val="tr-TR" w:eastAsia="tr-TR"/>
            </w:rPr>
          </w:pPr>
          <w:hyperlink w:anchor="_Toc91770000" w:history="1">
            <w:r w:rsidR="00700516" w:rsidRPr="00700516">
              <w:rPr>
                <w:rStyle w:val="Kpr"/>
                <w:rFonts w:ascii="Times New Roman" w:hAnsi="Times New Roman" w:cs="Times New Roman"/>
                <w:sz w:val="24"/>
                <w:szCs w:val="24"/>
              </w:rPr>
              <w:t>5.</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Sunulan Hizmetler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_Toc91770000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18</w:t>
            </w:r>
            <w:r w:rsidR="00700516" w:rsidRPr="00700516">
              <w:rPr>
                <w:rFonts w:ascii="Times New Roman" w:hAnsi="Times New Roman" w:cs="Times New Roman"/>
                <w:webHidden/>
                <w:sz w:val="24"/>
                <w:szCs w:val="24"/>
              </w:rPr>
              <w:fldChar w:fldCharType="end"/>
            </w:r>
          </w:hyperlink>
        </w:p>
        <w:p w:rsidR="00700516" w:rsidRPr="00700516" w:rsidRDefault="00154DE2">
          <w:pPr>
            <w:pStyle w:val="T3"/>
            <w:tabs>
              <w:tab w:val="left" w:pos="960"/>
            </w:tabs>
            <w:rPr>
              <w:rFonts w:ascii="Times New Roman" w:eastAsiaTheme="minorEastAsia" w:hAnsi="Times New Roman" w:cs="Times New Roman"/>
              <w:sz w:val="24"/>
              <w:szCs w:val="24"/>
              <w:lang w:val="tr-TR" w:eastAsia="tr-TR"/>
            </w:rPr>
          </w:pPr>
          <w:hyperlink w:anchor="_Toc91770001" w:history="1">
            <w:r w:rsidR="00700516" w:rsidRPr="00700516">
              <w:rPr>
                <w:rStyle w:val="Kpr"/>
                <w:rFonts w:ascii="Times New Roman" w:hAnsi="Times New Roman" w:cs="Times New Roman"/>
                <w:iCs/>
                <w:sz w:val="24"/>
                <w:szCs w:val="24"/>
              </w:rPr>
              <w:t>6.</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Yönetim ve İç Kontrol Sistemi</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_Toc91770001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22</w:t>
            </w:r>
            <w:r w:rsidR="00700516" w:rsidRPr="00700516">
              <w:rPr>
                <w:rFonts w:ascii="Times New Roman" w:hAnsi="Times New Roman" w:cs="Times New Roman"/>
                <w:webHidden/>
                <w:sz w:val="24"/>
                <w:szCs w:val="24"/>
              </w:rPr>
              <w:fldChar w:fldCharType="end"/>
            </w:r>
          </w:hyperlink>
        </w:p>
        <w:p w:rsidR="00700516" w:rsidRPr="00700516" w:rsidRDefault="00154DE2">
          <w:pPr>
            <w:pStyle w:val="T2"/>
            <w:tabs>
              <w:tab w:val="left" w:pos="720"/>
            </w:tabs>
            <w:rPr>
              <w:rFonts w:ascii="Times New Roman" w:eastAsiaTheme="minorEastAsia" w:hAnsi="Times New Roman" w:cs="Times New Roman"/>
              <w:sz w:val="24"/>
              <w:szCs w:val="24"/>
              <w:lang w:val="tr-TR" w:eastAsia="tr-TR"/>
            </w:rPr>
          </w:pPr>
          <w:hyperlink w:anchor="_Toc91770002" w:history="1">
            <w:r w:rsidR="00700516" w:rsidRPr="00700516">
              <w:rPr>
                <w:rStyle w:val="Kpr"/>
                <w:rFonts w:ascii="Times New Roman" w:hAnsi="Times New Roman" w:cs="Times New Roman"/>
                <w:sz w:val="24"/>
                <w:szCs w:val="24"/>
                <w:lang w:val="tr-TR"/>
              </w:rPr>
              <w:t>D.</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Diğer Hususlar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_Toc91770002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22</w:t>
            </w:r>
            <w:r w:rsidR="00700516" w:rsidRPr="00700516">
              <w:rPr>
                <w:rFonts w:ascii="Times New Roman" w:hAnsi="Times New Roman" w:cs="Times New Roman"/>
                <w:webHidden/>
                <w:sz w:val="24"/>
                <w:szCs w:val="24"/>
              </w:rPr>
              <w:fldChar w:fldCharType="end"/>
            </w:r>
          </w:hyperlink>
        </w:p>
        <w:p w:rsidR="00700516" w:rsidRPr="00700516" w:rsidRDefault="00154DE2">
          <w:pPr>
            <w:pStyle w:val="T1"/>
            <w:tabs>
              <w:tab w:val="left" w:pos="567"/>
              <w:tab w:val="right" w:leader="dot" w:pos="8774"/>
            </w:tabs>
            <w:rPr>
              <w:rFonts w:ascii="Times New Roman" w:eastAsiaTheme="minorEastAsia" w:hAnsi="Times New Roman" w:cs="Times New Roman"/>
              <w:b w:val="0"/>
              <w:noProof/>
              <w:sz w:val="24"/>
              <w:szCs w:val="24"/>
              <w:lang w:val="tr-TR" w:eastAsia="tr-TR"/>
            </w:rPr>
          </w:pPr>
          <w:hyperlink w:anchor="_Toc91770003" w:history="1">
            <w:r w:rsidR="00700516" w:rsidRPr="00700516">
              <w:rPr>
                <w:rStyle w:val="Kpr"/>
                <w:rFonts w:ascii="Times New Roman" w:hAnsi="Times New Roman" w:cs="Times New Roman"/>
                <w:noProof/>
                <w:sz w:val="24"/>
                <w:szCs w:val="24"/>
              </w:rPr>
              <w:t>II.</w:t>
            </w:r>
            <w:r w:rsidR="00700516" w:rsidRPr="00700516">
              <w:rPr>
                <w:rFonts w:ascii="Times New Roman" w:eastAsiaTheme="minorEastAsia" w:hAnsi="Times New Roman" w:cs="Times New Roman"/>
                <w:b w:val="0"/>
                <w:noProof/>
                <w:sz w:val="24"/>
                <w:szCs w:val="24"/>
                <w:lang w:val="tr-TR" w:eastAsia="tr-TR"/>
              </w:rPr>
              <w:tab/>
            </w:r>
            <w:r w:rsidR="00700516" w:rsidRPr="00700516">
              <w:rPr>
                <w:rStyle w:val="Kpr"/>
                <w:rFonts w:ascii="Times New Roman" w:hAnsi="Times New Roman" w:cs="Times New Roman"/>
                <w:noProof/>
                <w:sz w:val="24"/>
                <w:szCs w:val="24"/>
              </w:rPr>
              <w:t>AMAÇ ve HEDEFLER</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_Toc91770003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23</w:t>
            </w:r>
            <w:r w:rsidR="00700516" w:rsidRPr="00700516">
              <w:rPr>
                <w:rFonts w:ascii="Times New Roman" w:hAnsi="Times New Roman" w:cs="Times New Roman"/>
                <w:noProof/>
                <w:webHidden/>
                <w:sz w:val="24"/>
                <w:szCs w:val="24"/>
              </w:rPr>
              <w:fldChar w:fldCharType="end"/>
            </w:r>
          </w:hyperlink>
        </w:p>
        <w:p w:rsidR="00700516" w:rsidRPr="00700516" w:rsidRDefault="00154DE2">
          <w:pPr>
            <w:pStyle w:val="T2"/>
            <w:tabs>
              <w:tab w:val="left" w:pos="720"/>
            </w:tabs>
            <w:rPr>
              <w:rFonts w:ascii="Times New Roman" w:eastAsiaTheme="minorEastAsia" w:hAnsi="Times New Roman" w:cs="Times New Roman"/>
              <w:sz w:val="24"/>
              <w:szCs w:val="24"/>
              <w:lang w:val="tr-TR" w:eastAsia="tr-TR"/>
            </w:rPr>
          </w:pPr>
          <w:hyperlink w:anchor="_Toc91770004" w:history="1">
            <w:r w:rsidR="00700516" w:rsidRPr="00700516">
              <w:rPr>
                <w:rStyle w:val="Kpr"/>
                <w:rFonts w:ascii="Times New Roman" w:hAnsi="Times New Roman" w:cs="Times New Roman"/>
                <w:sz w:val="24"/>
                <w:szCs w:val="24"/>
              </w:rPr>
              <w:t>A.</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Temel Politika ve Öncelikler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_Toc91770004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23</w:t>
            </w:r>
            <w:r w:rsidR="00700516" w:rsidRPr="00700516">
              <w:rPr>
                <w:rFonts w:ascii="Times New Roman" w:hAnsi="Times New Roman" w:cs="Times New Roman"/>
                <w:webHidden/>
                <w:sz w:val="24"/>
                <w:szCs w:val="24"/>
              </w:rPr>
              <w:fldChar w:fldCharType="end"/>
            </w:r>
          </w:hyperlink>
        </w:p>
        <w:p w:rsidR="00700516" w:rsidRPr="00700516" w:rsidRDefault="00154DE2">
          <w:pPr>
            <w:pStyle w:val="T2"/>
            <w:tabs>
              <w:tab w:val="left" w:pos="720"/>
            </w:tabs>
            <w:rPr>
              <w:rFonts w:ascii="Times New Roman" w:eastAsiaTheme="minorEastAsia" w:hAnsi="Times New Roman" w:cs="Times New Roman"/>
              <w:sz w:val="24"/>
              <w:szCs w:val="24"/>
              <w:lang w:val="tr-TR" w:eastAsia="tr-TR"/>
            </w:rPr>
          </w:pPr>
          <w:hyperlink w:anchor="_Toc91770005" w:history="1">
            <w:r w:rsidR="00700516" w:rsidRPr="00700516">
              <w:rPr>
                <w:rStyle w:val="Kpr"/>
                <w:rFonts w:ascii="Times New Roman" w:hAnsi="Times New Roman" w:cs="Times New Roman"/>
                <w:sz w:val="24"/>
                <w:szCs w:val="24"/>
                <w:lang w:val="tr-TR"/>
              </w:rPr>
              <w:t>B.</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Birimin Stratejik Pla</w:t>
            </w:r>
            <w:r w:rsidR="006274BA">
              <w:rPr>
                <w:rStyle w:val="Kpr"/>
                <w:rFonts w:ascii="Times New Roman" w:hAnsi="Times New Roman" w:cs="Times New Roman"/>
                <w:sz w:val="24"/>
                <w:szCs w:val="24"/>
                <w:lang w:val="tr-TR"/>
              </w:rPr>
              <w:t>nında Yer Alan Amaç ve Hedefler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_Toc91770005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23</w:t>
            </w:r>
            <w:r w:rsidR="00700516" w:rsidRPr="00700516">
              <w:rPr>
                <w:rFonts w:ascii="Times New Roman" w:hAnsi="Times New Roman" w:cs="Times New Roman"/>
                <w:webHidden/>
                <w:sz w:val="24"/>
                <w:szCs w:val="24"/>
              </w:rPr>
              <w:fldChar w:fldCharType="end"/>
            </w:r>
          </w:hyperlink>
        </w:p>
        <w:p w:rsidR="00700516" w:rsidRPr="00700516" w:rsidRDefault="00154DE2">
          <w:pPr>
            <w:pStyle w:val="T2"/>
            <w:tabs>
              <w:tab w:val="left" w:pos="720"/>
            </w:tabs>
            <w:rPr>
              <w:rFonts w:ascii="Times New Roman" w:eastAsiaTheme="minorEastAsia" w:hAnsi="Times New Roman" w:cs="Times New Roman"/>
              <w:sz w:val="24"/>
              <w:szCs w:val="24"/>
              <w:lang w:val="tr-TR" w:eastAsia="tr-TR"/>
            </w:rPr>
          </w:pPr>
          <w:hyperlink w:anchor="_Toc91770006" w:history="1">
            <w:r w:rsidR="00700516" w:rsidRPr="00700516">
              <w:rPr>
                <w:rStyle w:val="Kpr"/>
                <w:rFonts w:ascii="Times New Roman" w:hAnsi="Times New Roman" w:cs="Times New Roman"/>
                <w:sz w:val="24"/>
                <w:szCs w:val="24"/>
                <w:lang w:val="tr-TR"/>
              </w:rPr>
              <w:t>C.</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Diğer Hususlar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_Toc91770006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23</w:t>
            </w:r>
            <w:r w:rsidR="00700516" w:rsidRPr="00700516">
              <w:rPr>
                <w:rFonts w:ascii="Times New Roman" w:hAnsi="Times New Roman" w:cs="Times New Roman"/>
                <w:webHidden/>
                <w:sz w:val="24"/>
                <w:szCs w:val="24"/>
              </w:rPr>
              <w:fldChar w:fldCharType="end"/>
            </w:r>
          </w:hyperlink>
        </w:p>
        <w:p w:rsidR="00700516" w:rsidRPr="00700516" w:rsidRDefault="00154DE2">
          <w:pPr>
            <w:pStyle w:val="T1"/>
            <w:tabs>
              <w:tab w:val="left" w:pos="567"/>
              <w:tab w:val="right" w:leader="dot" w:pos="8774"/>
            </w:tabs>
            <w:rPr>
              <w:rFonts w:ascii="Times New Roman" w:eastAsiaTheme="minorEastAsia" w:hAnsi="Times New Roman" w:cs="Times New Roman"/>
              <w:b w:val="0"/>
              <w:noProof/>
              <w:sz w:val="24"/>
              <w:szCs w:val="24"/>
              <w:lang w:val="tr-TR" w:eastAsia="tr-TR"/>
            </w:rPr>
          </w:pPr>
          <w:hyperlink w:anchor="_Toc91770007" w:history="1">
            <w:r w:rsidR="00700516" w:rsidRPr="00700516">
              <w:rPr>
                <w:rStyle w:val="Kpr"/>
                <w:rFonts w:ascii="Times New Roman" w:hAnsi="Times New Roman" w:cs="Times New Roman"/>
                <w:noProof/>
                <w:sz w:val="24"/>
                <w:szCs w:val="24"/>
              </w:rPr>
              <w:t>III.</w:t>
            </w:r>
            <w:r w:rsidR="00700516" w:rsidRPr="00700516">
              <w:rPr>
                <w:rFonts w:ascii="Times New Roman" w:eastAsiaTheme="minorEastAsia" w:hAnsi="Times New Roman" w:cs="Times New Roman"/>
                <w:b w:val="0"/>
                <w:noProof/>
                <w:sz w:val="24"/>
                <w:szCs w:val="24"/>
                <w:lang w:val="tr-TR" w:eastAsia="tr-TR"/>
              </w:rPr>
              <w:tab/>
            </w:r>
            <w:r w:rsidR="00700516" w:rsidRPr="00700516">
              <w:rPr>
                <w:rStyle w:val="Kpr"/>
                <w:rFonts w:ascii="Times New Roman" w:hAnsi="Times New Roman" w:cs="Times New Roman"/>
                <w:noProof/>
                <w:sz w:val="24"/>
                <w:szCs w:val="24"/>
              </w:rPr>
              <w:t>FAALİYETLERE İLİŞKİN BİLGİ VE DEĞERLENDİRMELER</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_Toc91770007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24</w:t>
            </w:r>
            <w:r w:rsidR="00700516" w:rsidRPr="00700516">
              <w:rPr>
                <w:rFonts w:ascii="Times New Roman" w:hAnsi="Times New Roman" w:cs="Times New Roman"/>
                <w:noProof/>
                <w:webHidden/>
                <w:sz w:val="24"/>
                <w:szCs w:val="24"/>
              </w:rPr>
              <w:fldChar w:fldCharType="end"/>
            </w:r>
          </w:hyperlink>
        </w:p>
        <w:p w:rsidR="00700516" w:rsidRPr="00700516" w:rsidRDefault="00154DE2">
          <w:pPr>
            <w:pStyle w:val="T2"/>
            <w:tabs>
              <w:tab w:val="left" w:pos="720"/>
            </w:tabs>
            <w:rPr>
              <w:rFonts w:ascii="Times New Roman" w:eastAsiaTheme="minorEastAsia" w:hAnsi="Times New Roman" w:cs="Times New Roman"/>
              <w:sz w:val="24"/>
              <w:szCs w:val="24"/>
              <w:lang w:val="tr-TR" w:eastAsia="tr-TR"/>
            </w:rPr>
          </w:pPr>
          <w:hyperlink w:anchor="_Toc91770008" w:history="1">
            <w:r w:rsidR="00700516" w:rsidRPr="00700516">
              <w:rPr>
                <w:rStyle w:val="Kpr"/>
                <w:rFonts w:ascii="Times New Roman" w:hAnsi="Times New Roman" w:cs="Times New Roman"/>
                <w:sz w:val="24"/>
                <w:szCs w:val="24"/>
                <w:lang w:val="tr-TR"/>
              </w:rPr>
              <w:t>A.</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Mali Bilgiler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_Toc91770008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24</w:t>
            </w:r>
            <w:r w:rsidR="00700516" w:rsidRPr="00700516">
              <w:rPr>
                <w:rFonts w:ascii="Times New Roman" w:hAnsi="Times New Roman" w:cs="Times New Roman"/>
                <w:webHidden/>
                <w:sz w:val="24"/>
                <w:szCs w:val="24"/>
              </w:rPr>
              <w:fldChar w:fldCharType="end"/>
            </w:r>
          </w:hyperlink>
        </w:p>
        <w:p w:rsidR="00700516" w:rsidRPr="00700516" w:rsidRDefault="00154DE2">
          <w:pPr>
            <w:pStyle w:val="T3"/>
            <w:tabs>
              <w:tab w:val="left" w:pos="960"/>
            </w:tabs>
            <w:rPr>
              <w:rFonts w:ascii="Times New Roman" w:eastAsiaTheme="minorEastAsia" w:hAnsi="Times New Roman" w:cs="Times New Roman"/>
              <w:sz w:val="24"/>
              <w:szCs w:val="24"/>
              <w:lang w:val="tr-TR" w:eastAsia="tr-TR"/>
            </w:rPr>
          </w:pPr>
          <w:hyperlink w:anchor="_Toc91770009" w:history="1">
            <w:r w:rsidR="00700516" w:rsidRPr="00700516">
              <w:rPr>
                <w:rStyle w:val="Kpr"/>
                <w:rFonts w:ascii="Times New Roman" w:hAnsi="Times New Roman" w:cs="Times New Roman"/>
                <w:sz w:val="24"/>
                <w:szCs w:val="24"/>
              </w:rPr>
              <w:t>1.</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Bütçe Uygulama Sonuçları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_Toc91770009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24</w:t>
            </w:r>
            <w:r w:rsidR="00700516" w:rsidRPr="00700516">
              <w:rPr>
                <w:rFonts w:ascii="Times New Roman" w:hAnsi="Times New Roman" w:cs="Times New Roman"/>
                <w:webHidden/>
                <w:sz w:val="24"/>
                <w:szCs w:val="24"/>
              </w:rPr>
              <w:fldChar w:fldCharType="end"/>
            </w:r>
          </w:hyperlink>
        </w:p>
        <w:p w:rsidR="00700516" w:rsidRPr="00700516" w:rsidRDefault="00154DE2">
          <w:pPr>
            <w:pStyle w:val="T3"/>
            <w:tabs>
              <w:tab w:val="left" w:pos="960"/>
            </w:tabs>
            <w:rPr>
              <w:rFonts w:ascii="Times New Roman" w:eastAsiaTheme="minorEastAsia" w:hAnsi="Times New Roman" w:cs="Times New Roman"/>
              <w:sz w:val="24"/>
              <w:szCs w:val="24"/>
              <w:lang w:val="tr-TR" w:eastAsia="tr-TR"/>
            </w:rPr>
          </w:pPr>
          <w:hyperlink w:anchor="_Toc91770010" w:history="1">
            <w:r w:rsidR="00700516" w:rsidRPr="00700516">
              <w:rPr>
                <w:rStyle w:val="Kpr"/>
                <w:rFonts w:ascii="Times New Roman" w:hAnsi="Times New Roman" w:cs="Times New Roman"/>
                <w:sz w:val="24"/>
                <w:szCs w:val="24"/>
              </w:rPr>
              <w:t>2.</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Mali Denetim Sonuçları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_Toc91770010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25</w:t>
            </w:r>
            <w:r w:rsidR="00700516" w:rsidRPr="00700516">
              <w:rPr>
                <w:rFonts w:ascii="Times New Roman" w:hAnsi="Times New Roman" w:cs="Times New Roman"/>
                <w:webHidden/>
                <w:sz w:val="24"/>
                <w:szCs w:val="24"/>
              </w:rPr>
              <w:fldChar w:fldCharType="end"/>
            </w:r>
          </w:hyperlink>
        </w:p>
        <w:p w:rsidR="00700516" w:rsidRPr="00700516" w:rsidRDefault="00154DE2">
          <w:pPr>
            <w:pStyle w:val="T3"/>
            <w:tabs>
              <w:tab w:val="left" w:pos="960"/>
            </w:tabs>
            <w:rPr>
              <w:rFonts w:ascii="Times New Roman" w:eastAsiaTheme="minorEastAsia" w:hAnsi="Times New Roman" w:cs="Times New Roman"/>
              <w:sz w:val="24"/>
              <w:szCs w:val="24"/>
              <w:lang w:val="tr-TR" w:eastAsia="tr-TR"/>
            </w:rPr>
          </w:pPr>
          <w:hyperlink w:anchor="_Toc91770011" w:history="1">
            <w:r w:rsidR="00700516" w:rsidRPr="00700516">
              <w:rPr>
                <w:rStyle w:val="Kpr"/>
                <w:rFonts w:ascii="Times New Roman" w:hAnsi="Times New Roman" w:cs="Times New Roman"/>
                <w:sz w:val="24"/>
                <w:szCs w:val="24"/>
              </w:rPr>
              <w:t>3.</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Diğer Hususlar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_Toc91770011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25</w:t>
            </w:r>
            <w:r w:rsidR="00700516" w:rsidRPr="00700516">
              <w:rPr>
                <w:rFonts w:ascii="Times New Roman" w:hAnsi="Times New Roman" w:cs="Times New Roman"/>
                <w:webHidden/>
                <w:sz w:val="24"/>
                <w:szCs w:val="24"/>
              </w:rPr>
              <w:fldChar w:fldCharType="end"/>
            </w:r>
          </w:hyperlink>
        </w:p>
        <w:p w:rsidR="00700516" w:rsidRPr="00700516" w:rsidRDefault="00154DE2">
          <w:pPr>
            <w:pStyle w:val="T2"/>
            <w:tabs>
              <w:tab w:val="left" w:pos="720"/>
            </w:tabs>
            <w:rPr>
              <w:rFonts w:ascii="Times New Roman" w:eastAsiaTheme="minorEastAsia" w:hAnsi="Times New Roman" w:cs="Times New Roman"/>
              <w:sz w:val="24"/>
              <w:szCs w:val="24"/>
              <w:lang w:val="tr-TR" w:eastAsia="tr-TR"/>
            </w:rPr>
          </w:pPr>
          <w:hyperlink w:anchor="_Toc91770012" w:history="1">
            <w:r w:rsidR="00700516" w:rsidRPr="00700516">
              <w:rPr>
                <w:rStyle w:val="Kpr"/>
                <w:rFonts w:ascii="Times New Roman" w:hAnsi="Times New Roman" w:cs="Times New Roman"/>
                <w:sz w:val="24"/>
                <w:szCs w:val="24"/>
                <w:lang w:val="tr-TR"/>
              </w:rPr>
              <w:t>B.</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Performans Bilgileri</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_Toc91770012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26</w:t>
            </w:r>
            <w:r w:rsidR="00700516" w:rsidRPr="00700516">
              <w:rPr>
                <w:rFonts w:ascii="Times New Roman" w:hAnsi="Times New Roman" w:cs="Times New Roman"/>
                <w:webHidden/>
                <w:sz w:val="24"/>
                <w:szCs w:val="24"/>
              </w:rPr>
              <w:fldChar w:fldCharType="end"/>
            </w:r>
          </w:hyperlink>
        </w:p>
        <w:p w:rsidR="00700516" w:rsidRPr="00700516" w:rsidRDefault="00154DE2">
          <w:pPr>
            <w:pStyle w:val="T3"/>
            <w:tabs>
              <w:tab w:val="left" w:pos="960"/>
            </w:tabs>
            <w:rPr>
              <w:rFonts w:ascii="Times New Roman" w:eastAsiaTheme="minorEastAsia" w:hAnsi="Times New Roman" w:cs="Times New Roman"/>
              <w:sz w:val="24"/>
              <w:szCs w:val="24"/>
              <w:lang w:val="tr-TR" w:eastAsia="tr-TR"/>
            </w:rPr>
          </w:pPr>
          <w:hyperlink w:anchor="_Toc91770013" w:history="1">
            <w:r w:rsidR="00700516" w:rsidRPr="00700516">
              <w:rPr>
                <w:rStyle w:val="Kpr"/>
                <w:rFonts w:ascii="Times New Roman" w:hAnsi="Times New Roman" w:cs="Times New Roman"/>
                <w:sz w:val="24"/>
                <w:szCs w:val="24"/>
              </w:rPr>
              <w:t>1.</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Faaliyet ve Proje Bilgileri</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_Toc91770013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26</w:t>
            </w:r>
            <w:r w:rsidR="00700516" w:rsidRPr="00700516">
              <w:rPr>
                <w:rFonts w:ascii="Times New Roman" w:hAnsi="Times New Roman" w:cs="Times New Roman"/>
                <w:webHidden/>
                <w:sz w:val="24"/>
                <w:szCs w:val="24"/>
              </w:rPr>
              <w:fldChar w:fldCharType="end"/>
            </w:r>
          </w:hyperlink>
        </w:p>
        <w:p w:rsidR="00700516" w:rsidRPr="00700516" w:rsidRDefault="00154DE2">
          <w:pPr>
            <w:pStyle w:val="T3"/>
            <w:tabs>
              <w:tab w:val="left" w:pos="960"/>
            </w:tabs>
            <w:rPr>
              <w:rFonts w:ascii="Times New Roman" w:eastAsiaTheme="minorEastAsia" w:hAnsi="Times New Roman" w:cs="Times New Roman"/>
              <w:sz w:val="24"/>
              <w:szCs w:val="24"/>
              <w:lang w:val="tr-TR" w:eastAsia="tr-TR"/>
            </w:rPr>
          </w:pPr>
          <w:hyperlink w:anchor="_Toc91770014" w:history="1">
            <w:r w:rsidR="00700516" w:rsidRPr="00700516">
              <w:rPr>
                <w:rStyle w:val="Kpr"/>
                <w:rFonts w:ascii="Times New Roman" w:hAnsi="Times New Roman" w:cs="Times New Roman"/>
                <w:sz w:val="24"/>
                <w:szCs w:val="24"/>
              </w:rPr>
              <w:t>2.</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Performans Programı Sonuçlarının Değerlendirilmesi</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_Toc91770014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30</w:t>
            </w:r>
            <w:r w:rsidR="00700516" w:rsidRPr="00700516">
              <w:rPr>
                <w:rFonts w:ascii="Times New Roman" w:hAnsi="Times New Roman" w:cs="Times New Roman"/>
                <w:webHidden/>
                <w:sz w:val="24"/>
                <w:szCs w:val="24"/>
              </w:rPr>
              <w:fldChar w:fldCharType="end"/>
            </w:r>
          </w:hyperlink>
        </w:p>
        <w:p w:rsidR="00700516" w:rsidRPr="00700516" w:rsidRDefault="00154DE2">
          <w:pPr>
            <w:pStyle w:val="T3"/>
            <w:tabs>
              <w:tab w:val="left" w:pos="960"/>
            </w:tabs>
            <w:rPr>
              <w:rFonts w:ascii="Times New Roman" w:eastAsiaTheme="minorEastAsia" w:hAnsi="Times New Roman" w:cs="Times New Roman"/>
              <w:sz w:val="24"/>
              <w:szCs w:val="24"/>
              <w:lang w:val="tr-TR" w:eastAsia="tr-TR"/>
            </w:rPr>
          </w:pPr>
          <w:hyperlink w:anchor="_Toc91770015" w:history="1">
            <w:r w:rsidR="00700516" w:rsidRPr="00700516">
              <w:rPr>
                <w:rStyle w:val="Kpr"/>
                <w:rFonts w:ascii="Times New Roman" w:hAnsi="Times New Roman" w:cs="Times New Roman"/>
                <w:sz w:val="24"/>
                <w:szCs w:val="24"/>
              </w:rPr>
              <w:t>3.</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Stratejik Plan Değerlendirme Tablo</w:t>
            </w:r>
            <w:r w:rsidR="006274BA">
              <w:rPr>
                <w:rStyle w:val="Kpr"/>
                <w:rFonts w:ascii="Times New Roman" w:hAnsi="Times New Roman" w:cs="Times New Roman"/>
                <w:sz w:val="24"/>
                <w:szCs w:val="24"/>
              </w:rPr>
              <w:t>ları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_Toc91770015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35</w:t>
            </w:r>
            <w:r w:rsidR="00700516" w:rsidRPr="00700516">
              <w:rPr>
                <w:rFonts w:ascii="Times New Roman" w:hAnsi="Times New Roman" w:cs="Times New Roman"/>
                <w:webHidden/>
                <w:sz w:val="24"/>
                <w:szCs w:val="24"/>
              </w:rPr>
              <w:fldChar w:fldCharType="end"/>
            </w:r>
          </w:hyperlink>
        </w:p>
        <w:p w:rsidR="00700516" w:rsidRPr="00700516" w:rsidRDefault="00154DE2">
          <w:pPr>
            <w:pStyle w:val="T3"/>
            <w:tabs>
              <w:tab w:val="left" w:pos="960"/>
            </w:tabs>
            <w:rPr>
              <w:rFonts w:ascii="Times New Roman" w:eastAsiaTheme="minorEastAsia" w:hAnsi="Times New Roman" w:cs="Times New Roman"/>
              <w:sz w:val="24"/>
              <w:szCs w:val="24"/>
              <w:lang w:val="tr-TR" w:eastAsia="tr-TR"/>
            </w:rPr>
          </w:pPr>
          <w:hyperlink w:anchor="_Toc91770016" w:history="1">
            <w:r w:rsidR="00700516" w:rsidRPr="00700516">
              <w:rPr>
                <w:rStyle w:val="Kpr"/>
                <w:rFonts w:ascii="Times New Roman" w:hAnsi="Times New Roman" w:cs="Times New Roman"/>
                <w:sz w:val="24"/>
                <w:szCs w:val="24"/>
              </w:rPr>
              <w:t>4.</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Performans Bilgi Sisteminin Değerlendirilmesi</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_Toc91770016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35</w:t>
            </w:r>
            <w:r w:rsidR="00700516" w:rsidRPr="00700516">
              <w:rPr>
                <w:rFonts w:ascii="Times New Roman" w:hAnsi="Times New Roman" w:cs="Times New Roman"/>
                <w:webHidden/>
                <w:sz w:val="24"/>
                <w:szCs w:val="24"/>
              </w:rPr>
              <w:fldChar w:fldCharType="end"/>
            </w:r>
          </w:hyperlink>
        </w:p>
        <w:p w:rsidR="00700516" w:rsidRPr="00700516" w:rsidRDefault="00154DE2">
          <w:pPr>
            <w:pStyle w:val="T3"/>
            <w:tabs>
              <w:tab w:val="left" w:pos="960"/>
            </w:tabs>
            <w:rPr>
              <w:rFonts w:ascii="Times New Roman" w:eastAsiaTheme="minorEastAsia" w:hAnsi="Times New Roman" w:cs="Times New Roman"/>
              <w:sz w:val="24"/>
              <w:szCs w:val="24"/>
              <w:lang w:val="tr-TR" w:eastAsia="tr-TR"/>
            </w:rPr>
          </w:pPr>
          <w:hyperlink w:anchor="_Toc91770017" w:history="1">
            <w:r w:rsidR="00700516" w:rsidRPr="00700516">
              <w:rPr>
                <w:rStyle w:val="Kpr"/>
                <w:rFonts w:ascii="Times New Roman" w:hAnsi="Times New Roman" w:cs="Times New Roman"/>
                <w:sz w:val="24"/>
                <w:szCs w:val="24"/>
              </w:rPr>
              <w:t>5.</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Diğer Hususlar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_Toc91770017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35</w:t>
            </w:r>
            <w:r w:rsidR="00700516" w:rsidRPr="00700516">
              <w:rPr>
                <w:rFonts w:ascii="Times New Roman" w:hAnsi="Times New Roman" w:cs="Times New Roman"/>
                <w:webHidden/>
                <w:sz w:val="24"/>
                <w:szCs w:val="24"/>
              </w:rPr>
              <w:fldChar w:fldCharType="end"/>
            </w:r>
          </w:hyperlink>
        </w:p>
        <w:p w:rsidR="00700516" w:rsidRPr="00700516" w:rsidRDefault="00154DE2">
          <w:pPr>
            <w:pStyle w:val="T1"/>
            <w:tabs>
              <w:tab w:val="left" w:pos="567"/>
              <w:tab w:val="right" w:leader="dot" w:pos="8774"/>
            </w:tabs>
            <w:rPr>
              <w:rFonts w:ascii="Times New Roman" w:eastAsiaTheme="minorEastAsia" w:hAnsi="Times New Roman" w:cs="Times New Roman"/>
              <w:b w:val="0"/>
              <w:noProof/>
              <w:sz w:val="24"/>
              <w:szCs w:val="24"/>
              <w:lang w:val="tr-TR" w:eastAsia="tr-TR"/>
            </w:rPr>
          </w:pPr>
          <w:hyperlink w:anchor="_Toc91770018" w:history="1">
            <w:r w:rsidR="00700516" w:rsidRPr="00700516">
              <w:rPr>
                <w:rStyle w:val="Kpr"/>
                <w:rFonts w:ascii="Times New Roman" w:hAnsi="Times New Roman" w:cs="Times New Roman"/>
                <w:noProof/>
                <w:sz w:val="24"/>
                <w:szCs w:val="24"/>
              </w:rPr>
              <w:t>IV.</w:t>
            </w:r>
            <w:r w:rsidR="00700516" w:rsidRPr="00700516">
              <w:rPr>
                <w:rFonts w:ascii="Times New Roman" w:eastAsiaTheme="minorEastAsia" w:hAnsi="Times New Roman" w:cs="Times New Roman"/>
                <w:b w:val="0"/>
                <w:noProof/>
                <w:sz w:val="24"/>
                <w:szCs w:val="24"/>
                <w:lang w:val="tr-TR" w:eastAsia="tr-TR"/>
              </w:rPr>
              <w:tab/>
            </w:r>
            <w:r w:rsidR="00700516" w:rsidRPr="00700516">
              <w:rPr>
                <w:rStyle w:val="Kpr"/>
                <w:rFonts w:ascii="Times New Roman" w:hAnsi="Times New Roman" w:cs="Times New Roman"/>
                <w:noProof/>
                <w:sz w:val="24"/>
                <w:szCs w:val="24"/>
              </w:rPr>
              <w:t>KURUMSAL KABİLİYET ve KAPASİTENİN DEĞERLENDİRİLMESİ</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_Toc91770018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36</w:t>
            </w:r>
            <w:r w:rsidR="00700516" w:rsidRPr="00700516">
              <w:rPr>
                <w:rFonts w:ascii="Times New Roman" w:hAnsi="Times New Roman" w:cs="Times New Roman"/>
                <w:noProof/>
                <w:webHidden/>
                <w:sz w:val="24"/>
                <w:szCs w:val="24"/>
              </w:rPr>
              <w:fldChar w:fldCharType="end"/>
            </w:r>
          </w:hyperlink>
        </w:p>
        <w:p w:rsidR="00700516" w:rsidRPr="00700516" w:rsidRDefault="00154DE2">
          <w:pPr>
            <w:pStyle w:val="T2"/>
            <w:tabs>
              <w:tab w:val="left" w:pos="720"/>
            </w:tabs>
            <w:rPr>
              <w:rFonts w:ascii="Times New Roman" w:eastAsiaTheme="minorEastAsia" w:hAnsi="Times New Roman" w:cs="Times New Roman"/>
              <w:sz w:val="24"/>
              <w:szCs w:val="24"/>
              <w:lang w:val="tr-TR" w:eastAsia="tr-TR"/>
            </w:rPr>
          </w:pPr>
          <w:hyperlink w:anchor="_Toc91770019" w:history="1">
            <w:r w:rsidR="00700516" w:rsidRPr="00700516">
              <w:rPr>
                <w:rStyle w:val="Kpr"/>
                <w:rFonts w:ascii="Times New Roman" w:hAnsi="Times New Roman" w:cs="Times New Roman"/>
                <w:sz w:val="24"/>
                <w:szCs w:val="24"/>
                <w:lang w:val="tr-TR"/>
              </w:rPr>
              <w:t>A.</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Üstünlükler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_Toc91770019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36</w:t>
            </w:r>
            <w:r w:rsidR="00700516" w:rsidRPr="00700516">
              <w:rPr>
                <w:rFonts w:ascii="Times New Roman" w:hAnsi="Times New Roman" w:cs="Times New Roman"/>
                <w:webHidden/>
                <w:sz w:val="24"/>
                <w:szCs w:val="24"/>
              </w:rPr>
              <w:fldChar w:fldCharType="end"/>
            </w:r>
          </w:hyperlink>
        </w:p>
        <w:p w:rsidR="00700516" w:rsidRPr="00700516" w:rsidRDefault="00154DE2">
          <w:pPr>
            <w:pStyle w:val="T2"/>
            <w:tabs>
              <w:tab w:val="left" w:pos="720"/>
            </w:tabs>
            <w:rPr>
              <w:rFonts w:ascii="Times New Roman" w:eastAsiaTheme="minorEastAsia" w:hAnsi="Times New Roman" w:cs="Times New Roman"/>
              <w:sz w:val="24"/>
              <w:szCs w:val="24"/>
              <w:lang w:val="tr-TR" w:eastAsia="tr-TR"/>
            </w:rPr>
          </w:pPr>
          <w:hyperlink w:anchor="_Toc91770020" w:history="1">
            <w:r w:rsidR="00700516" w:rsidRPr="00700516">
              <w:rPr>
                <w:rStyle w:val="Kpr"/>
                <w:rFonts w:ascii="Times New Roman" w:hAnsi="Times New Roman" w:cs="Times New Roman"/>
                <w:sz w:val="24"/>
                <w:szCs w:val="24"/>
                <w:lang w:val="tr-TR"/>
              </w:rPr>
              <w:t>B.</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Zayıflıklar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_Toc91770020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36</w:t>
            </w:r>
            <w:r w:rsidR="00700516" w:rsidRPr="00700516">
              <w:rPr>
                <w:rFonts w:ascii="Times New Roman" w:hAnsi="Times New Roman" w:cs="Times New Roman"/>
                <w:webHidden/>
                <w:sz w:val="24"/>
                <w:szCs w:val="24"/>
              </w:rPr>
              <w:fldChar w:fldCharType="end"/>
            </w:r>
          </w:hyperlink>
        </w:p>
        <w:p w:rsidR="00700516" w:rsidRPr="00700516" w:rsidRDefault="00154DE2">
          <w:pPr>
            <w:pStyle w:val="T2"/>
            <w:tabs>
              <w:tab w:val="left" w:pos="720"/>
            </w:tabs>
            <w:rPr>
              <w:rFonts w:ascii="Times New Roman" w:eastAsiaTheme="minorEastAsia" w:hAnsi="Times New Roman" w:cs="Times New Roman"/>
              <w:sz w:val="24"/>
              <w:szCs w:val="24"/>
              <w:lang w:val="tr-TR" w:eastAsia="tr-TR"/>
            </w:rPr>
          </w:pPr>
          <w:hyperlink w:anchor="_Toc91770021" w:history="1">
            <w:r w:rsidR="00700516" w:rsidRPr="00700516">
              <w:rPr>
                <w:rStyle w:val="Kpr"/>
                <w:rFonts w:ascii="Times New Roman" w:hAnsi="Times New Roman" w:cs="Times New Roman"/>
                <w:sz w:val="24"/>
                <w:szCs w:val="24"/>
                <w:lang w:val="tr-TR"/>
              </w:rPr>
              <w:t>C.</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Değerlendirme</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_Toc91770021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36</w:t>
            </w:r>
            <w:r w:rsidR="00700516" w:rsidRPr="00700516">
              <w:rPr>
                <w:rFonts w:ascii="Times New Roman" w:hAnsi="Times New Roman" w:cs="Times New Roman"/>
                <w:webHidden/>
                <w:sz w:val="24"/>
                <w:szCs w:val="24"/>
              </w:rPr>
              <w:fldChar w:fldCharType="end"/>
            </w:r>
          </w:hyperlink>
        </w:p>
        <w:p w:rsidR="00700516" w:rsidRPr="00700516" w:rsidRDefault="00154DE2">
          <w:pPr>
            <w:pStyle w:val="T1"/>
            <w:tabs>
              <w:tab w:val="left" w:pos="567"/>
              <w:tab w:val="right" w:leader="dot" w:pos="8774"/>
            </w:tabs>
            <w:rPr>
              <w:rFonts w:ascii="Times New Roman" w:eastAsiaTheme="minorEastAsia" w:hAnsi="Times New Roman" w:cs="Times New Roman"/>
              <w:b w:val="0"/>
              <w:noProof/>
              <w:sz w:val="24"/>
              <w:szCs w:val="24"/>
              <w:lang w:val="tr-TR" w:eastAsia="tr-TR"/>
            </w:rPr>
          </w:pPr>
          <w:hyperlink w:anchor="_Toc91770022" w:history="1">
            <w:r w:rsidR="00700516" w:rsidRPr="00700516">
              <w:rPr>
                <w:rStyle w:val="Kpr"/>
                <w:rFonts w:ascii="Times New Roman" w:hAnsi="Times New Roman" w:cs="Times New Roman"/>
                <w:noProof/>
                <w:sz w:val="24"/>
                <w:szCs w:val="24"/>
              </w:rPr>
              <w:t>V.</w:t>
            </w:r>
            <w:r w:rsidR="00700516" w:rsidRPr="00700516">
              <w:rPr>
                <w:rFonts w:ascii="Times New Roman" w:eastAsiaTheme="minorEastAsia" w:hAnsi="Times New Roman" w:cs="Times New Roman"/>
                <w:b w:val="0"/>
                <w:noProof/>
                <w:sz w:val="24"/>
                <w:szCs w:val="24"/>
                <w:lang w:val="tr-TR" w:eastAsia="tr-TR"/>
              </w:rPr>
              <w:tab/>
            </w:r>
            <w:r w:rsidR="00700516" w:rsidRPr="00700516">
              <w:rPr>
                <w:rStyle w:val="Kpr"/>
                <w:rFonts w:ascii="Times New Roman" w:hAnsi="Times New Roman" w:cs="Times New Roman"/>
                <w:noProof/>
                <w:sz w:val="24"/>
                <w:szCs w:val="24"/>
              </w:rPr>
              <w:t>ÖNERİ VE TEDBİRLER</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_Toc91770022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37</w:t>
            </w:r>
            <w:r w:rsidR="00700516" w:rsidRPr="00700516">
              <w:rPr>
                <w:rFonts w:ascii="Times New Roman" w:hAnsi="Times New Roman" w:cs="Times New Roman"/>
                <w:noProof/>
                <w:webHidden/>
                <w:sz w:val="24"/>
                <w:szCs w:val="24"/>
              </w:rPr>
              <w:fldChar w:fldCharType="end"/>
            </w:r>
          </w:hyperlink>
        </w:p>
        <w:p w:rsidR="00361C69" w:rsidRPr="00700516" w:rsidRDefault="00361C69" w:rsidP="00A44458">
          <w:pPr>
            <w:rPr>
              <w:szCs w:val="24"/>
            </w:rPr>
          </w:pPr>
          <w:r w:rsidRPr="00700516">
            <w:rPr>
              <w:b/>
              <w:bCs/>
              <w:szCs w:val="24"/>
            </w:rPr>
            <w:fldChar w:fldCharType="end"/>
          </w:r>
        </w:p>
      </w:sdtContent>
    </w:sdt>
    <w:p w:rsidR="006E2C98" w:rsidRPr="00700516" w:rsidRDefault="006E2C98" w:rsidP="00A44458">
      <w:pPr>
        <w:rPr>
          <w:color w:val="000000"/>
          <w:szCs w:val="24"/>
          <w:lang w:val="tr-TR"/>
        </w:rPr>
        <w:sectPr w:rsidR="006E2C98" w:rsidRPr="00700516" w:rsidSect="00BC2386">
          <w:footerReference w:type="even" r:id="rId8"/>
          <w:footerReference w:type="default" r:id="rId9"/>
          <w:pgSz w:w="12240" w:h="15840"/>
          <w:pgMar w:top="1080" w:right="1296" w:bottom="1296" w:left="2160" w:header="706" w:footer="706" w:gutter="0"/>
          <w:pgNumType w:start="1"/>
          <w:cols w:space="709"/>
          <w:titlePg/>
        </w:sectPr>
      </w:pPr>
    </w:p>
    <w:p w:rsidR="000B19EB" w:rsidRPr="00700516" w:rsidRDefault="000B19EB" w:rsidP="00A44458">
      <w:pPr>
        <w:pStyle w:val="Altbilgi"/>
        <w:tabs>
          <w:tab w:val="clear" w:pos="4320"/>
          <w:tab w:val="clear" w:pos="8640"/>
        </w:tabs>
        <w:spacing w:before="120" w:after="120"/>
        <w:jc w:val="both"/>
        <w:rPr>
          <w:color w:val="000000"/>
          <w:sz w:val="24"/>
          <w:szCs w:val="24"/>
          <w:lang w:val="tr-TR"/>
        </w:rPr>
        <w:sectPr w:rsidR="000B19EB" w:rsidRPr="00700516" w:rsidSect="004E3C89">
          <w:headerReference w:type="default" r:id="rId10"/>
          <w:footerReference w:type="default" r:id="rId11"/>
          <w:type w:val="continuous"/>
          <w:pgSz w:w="12240" w:h="15840"/>
          <w:pgMar w:top="1080" w:right="1296" w:bottom="1296" w:left="2160" w:header="706" w:footer="706" w:gutter="0"/>
          <w:pgNumType w:fmt="lowerRoman" w:start="2"/>
          <w:cols w:space="709"/>
        </w:sectPr>
      </w:pPr>
    </w:p>
    <w:p w:rsidR="00955A24" w:rsidRPr="00700516" w:rsidRDefault="00115D9B" w:rsidP="00700516">
      <w:pPr>
        <w:pStyle w:val="Balk1"/>
        <w:numPr>
          <w:ilvl w:val="0"/>
          <w:numId w:val="0"/>
        </w:numPr>
        <w:ind w:left="1440"/>
        <w:jc w:val="left"/>
        <w:rPr>
          <w:szCs w:val="28"/>
        </w:rPr>
      </w:pPr>
      <w:bookmarkStart w:id="0" w:name="B_Hlt17086069"/>
      <w:bookmarkStart w:id="1" w:name="_Toc158804380"/>
      <w:bookmarkStart w:id="2" w:name="_Toc91769991"/>
      <w:bookmarkEnd w:id="0"/>
      <w:r w:rsidRPr="00700516">
        <w:rPr>
          <w:szCs w:val="28"/>
        </w:rPr>
        <w:lastRenderedPageBreak/>
        <w:t xml:space="preserve">BİRİM / </w:t>
      </w:r>
      <w:r w:rsidR="00181425" w:rsidRPr="00700516">
        <w:rPr>
          <w:szCs w:val="28"/>
        </w:rPr>
        <w:t xml:space="preserve">ÜST YÖNETİCİ </w:t>
      </w:r>
      <w:r w:rsidR="00955A24" w:rsidRPr="00700516">
        <w:rPr>
          <w:szCs w:val="28"/>
        </w:rPr>
        <w:t>SUNUŞ</w:t>
      </w:r>
      <w:bookmarkEnd w:id="1"/>
      <w:r w:rsidR="00181425" w:rsidRPr="00700516">
        <w:rPr>
          <w:szCs w:val="28"/>
        </w:rPr>
        <w:t>U</w:t>
      </w:r>
      <w:bookmarkEnd w:id="2"/>
    </w:p>
    <w:p w:rsidR="00054C6D" w:rsidRDefault="00181425" w:rsidP="00054C6D">
      <w:pPr>
        <w:tabs>
          <w:tab w:val="left" w:pos="567"/>
        </w:tabs>
        <w:spacing w:before="120" w:after="120"/>
        <w:jc w:val="both"/>
        <w:rPr>
          <w:color w:val="000000"/>
          <w:szCs w:val="24"/>
          <w:lang w:val="tr-TR"/>
        </w:rPr>
      </w:pPr>
      <w:r w:rsidRPr="00700516">
        <w:rPr>
          <w:color w:val="000000"/>
          <w:szCs w:val="24"/>
          <w:lang w:val="tr-TR"/>
        </w:rPr>
        <w:t xml:space="preserve"> </w:t>
      </w:r>
      <w:r w:rsidR="00653F8B" w:rsidRPr="00700516">
        <w:rPr>
          <w:color w:val="000000"/>
          <w:szCs w:val="24"/>
          <w:lang w:val="tr-TR"/>
        </w:rPr>
        <w:tab/>
      </w:r>
    </w:p>
    <w:p w:rsidR="00E8015A" w:rsidRPr="00700516" w:rsidRDefault="00054C6D" w:rsidP="00054C6D">
      <w:pPr>
        <w:tabs>
          <w:tab w:val="left" w:pos="567"/>
        </w:tabs>
        <w:spacing w:before="120" w:after="120"/>
        <w:jc w:val="both"/>
        <w:rPr>
          <w:b/>
          <w:i/>
          <w:color w:val="000000"/>
          <w:szCs w:val="24"/>
          <w:lang w:val="tr-TR"/>
        </w:rPr>
      </w:pPr>
      <w:r>
        <w:rPr>
          <w:color w:val="000000"/>
          <w:szCs w:val="24"/>
          <w:lang w:val="tr-TR"/>
        </w:rPr>
        <w:t xml:space="preserve">Gazi Üniversitesi Sosyal İşler </w:t>
      </w:r>
      <w:r w:rsidR="0091219A">
        <w:rPr>
          <w:color w:val="000000"/>
          <w:szCs w:val="24"/>
          <w:lang w:val="tr-TR"/>
        </w:rPr>
        <w:t>ve Toplumsal Katkı</w:t>
      </w:r>
      <w:r w:rsidR="00FD0764">
        <w:rPr>
          <w:color w:val="000000"/>
          <w:szCs w:val="24"/>
          <w:lang w:val="tr-TR"/>
        </w:rPr>
        <w:t xml:space="preserve"> Koordinatörlüğü’ne ait 2023</w:t>
      </w:r>
      <w:r>
        <w:rPr>
          <w:color w:val="000000"/>
          <w:szCs w:val="24"/>
          <w:lang w:val="tr-TR"/>
        </w:rPr>
        <w:t xml:space="preserve"> yılı birim faaliyet raporu ekte sunulmuştur.</w:t>
      </w:r>
    </w:p>
    <w:p w:rsidR="00955A24" w:rsidRPr="00700516" w:rsidRDefault="00955A24" w:rsidP="00A44458">
      <w:pPr>
        <w:spacing w:before="120" w:after="120"/>
        <w:ind w:left="6480" w:firstLine="720"/>
        <w:jc w:val="both"/>
        <w:rPr>
          <w:color w:val="000000"/>
          <w:szCs w:val="24"/>
          <w:lang w:val="tr-TR"/>
        </w:rPr>
      </w:pPr>
    </w:p>
    <w:p w:rsidR="00054C6D" w:rsidRDefault="00054C6D" w:rsidP="00054C6D">
      <w:pPr>
        <w:spacing w:before="120" w:after="120"/>
        <w:jc w:val="right"/>
        <w:rPr>
          <w:b/>
          <w:color w:val="000000"/>
          <w:szCs w:val="24"/>
          <w:lang w:val="tr-TR"/>
        </w:rPr>
      </w:pPr>
    </w:p>
    <w:p w:rsidR="00054C6D" w:rsidRDefault="00054C6D" w:rsidP="00054C6D">
      <w:pPr>
        <w:spacing w:before="120" w:after="120"/>
        <w:jc w:val="right"/>
        <w:rPr>
          <w:b/>
          <w:color w:val="000000"/>
          <w:szCs w:val="24"/>
          <w:lang w:val="tr-TR"/>
        </w:rPr>
      </w:pPr>
    </w:p>
    <w:p w:rsidR="00054C6D" w:rsidRDefault="00054C6D" w:rsidP="00054C6D">
      <w:pPr>
        <w:spacing w:before="120" w:after="120"/>
        <w:jc w:val="right"/>
        <w:rPr>
          <w:b/>
          <w:color w:val="000000"/>
          <w:szCs w:val="24"/>
          <w:lang w:val="tr-TR"/>
        </w:rPr>
      </w:pPr>
    </w:p>
    <w:p w:rsidR="00955A24" w:rsidRPr="00700516" w:rsidRDefault="00054C6D" w:rsidP="00054C6D">
      <w:pPr>
        <w:spacing w:before="120" w:after="120"/>
        <w:jc w:val="right"/>
        <w:rPr>
          <w:b/>
          <w:color w:val="000000"/>
          <w:szCs w:val="24"/>
          <w:lang w:val="tr-TR"/>
        </w:rPr>
      </w:pPr>
      <w:r>
        <w:rPr>
          <w:b/>
          <w:color w:val="000000"/>
          <w:szCs w:val="24"/>
          <w:lang w:val="tr-TR"/>
        </w:rPr>
        <w:t xml:space="preserve">Prof. Dr. Selami CANDAN </w:t>
      </w:r>
    </w:p>
    <w:p w:rsidR="00955A24" w:rsidRPr="00700516" w:rsidRDefault="00054C6D" w:rsidP="00054C6D">
      <w:pPr>
        <w:spacing w:before="120" w:after="120"/>
        <w:jc w:val="right"/>
        <w:rPr>
          <w:b/>
          <w:color w:val="000000"/>
          <w:szCs w:val="24"/>
          <w:lang w:val="tr-TR"/>
        </w:rPr>
      </w:pPr>
      <w:r>
        <w:rPr>
          <w:b/>
          <w:color w:val="000000"/>
          <w:szCs w:val="24"/>
          <w:lang w:val="tr-TR"/>
        </w:rPr>
        <w:tab/>
      </w:r>
      <w:r>
        <w:rPr>
          <w:b/>
          <w:color w:val="000000"/>
          <w:szCs w:val="24"/>
          <w:lang w:val="tr-TR"/>
        </w:rPr>
        <w:tab/>
      </w:r>
      <w:r>
        <w:rPr>
          <w:b/>
          <w:color w:val="000000"/>
          <w:szCs w:val="24"/>
          <w:lang w:val="tr-TR"/>
        </w:rPr>
        <w:tab/>
      </w:r>
      <w:r>
        <w:rPr>
          <w:b/>
          <w:color w:val="000000"/>
          <w:szCs w:val="24"/>
          <w:lang w:val="tr-TR"/>
        </w:rPr>
        <w:tab/>
      </w:r>
      <w:r>
        <w:rPr>
          <w:b/>
          <w:color w:val="000000"/>
          <w:szCs w:val="24"/>
          <w:lang w:val="tr-TR"/>
        </w:rPr>
        <w:tab/>
      </w:r>
      <w:r>
        <w:rPr>
          <w:b/>
          <w:color w:val="000000"/>
          <w:szCs w:val="24"/>
          <w:lang w:val="tr-TR"/>
        </w:rPr>
        <w:tab/>
      </w:r>
      <w:r>
        <w:rPr>
          <w:b/>
          <w:color w:val="000000"/>
          <w:szCs w:val="24"/>
          <w:lang w:val="tr-TR"/>
        </w:rPr>
        <w:tab/>
        <w:t xml:space="preserve">Sosyal İşler Kurum Koordinatörü </w:t>
      </w:r>
    </w:p>
    <w:p w:rsidR="00054C6D" w:rsidRDefault="00955A24" w:rsidP="00A44458">
      <w:pPr>
        <w:spacing w:before="120" w:after="120"/>
        <w:jc w:val="both"/>
        <w:rPr>
          <w:b/>
          <w:color w:val="000000"/>
          <w:szCs w:val="24"/>
          <w:lang w:val="tr-TR"/>
        </w:rPr>
      </w:pP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008F6335" w:rsidRPr="00700516">
        <w:rPr>
          <w:b/>
          <w:color w:val="000000"/>
          <w:szCs w:val="24"/>
          <w:lang w:val="tr-TR"/>
        </w:rPr>
        <w:t xml:space="preserve">     </w:t>
      </w:r>
    </w:p>
    <w:p w:rsidR="00955A24" w:rsidRPr="00700516" w:rsidRDefault="00955A24" w:rsidP="00054C6D">
      <w:pPr>
        <w:spacing w:before="120" w:after="120"/>
        <w:jc w:val="right"/>
        <w:rPr>
          <w:b/>
          <w:color w:val="000000"/>
          <w:szCs w:val="24"/>
          <w:lang w:val="tr-TR"/>
        </w:rPr>
      </w:pPr>
      <w:r w:rsidRPr="00700516">
        <w:rPr>
          <w:b/>
          <w:color w:val="000000"/>
          <w:szCs w:val="24"/>
          <w:lang w:val="tr-TR"/>
        </w:rPr>
        <w:t>İmza</w:t>
      </w:r>
    </w:p>
    <w:p w:rsidR="00955A24" w:rsidRPr="00700516" w:rsidRDefault="00955A24" w:rsidP="00A44458">
      <w:pPr>
        <w:pStyle w:val="GvdeMetni21"/>
        <w:tabs>
          <w:tab w:val="clear" w:pos="2340"/>
        </w:tabs>
        <w:spacing w:before="120" w:after="120" w:line="240" w:lineRule="auto"/>
        <w:ind w:left="0"/>
        <w:rPr>
          <w:rFonts w:ascii="Times New Roman" w:hAnsi="Times New Roman" w:cs="Times New Roman"/>
          <w:color w:val="000000"/>
          <w:sz w:val="24"/>
          <w:szCs w:val="24"/>
          <w:lang w:val="tr-TR"/>
        </w:rPr>
      </w:pPr>
      <w:r w:rsidRPr="00700516">
        <w:rPr>
          <w:rFonts w:ascii="Times New Roman" w:hAnsi="Times New Roman" w:cs="Times New Roman"/>
          <w:color w:val="000000"/>
          <w:sz w:val="24"/>
          <w:szCs w:val="24"/>
          <w:lang w:val="tr-TR"/>
        </w:rPr>
        <w:cr/>
      </w:r>
      <w:bookmarkStart w:id="3" w:name="B_Hlt17694651"/>
      <w:bookmarkEnd w:id="3"/>
    </w:p>
    <w:p w:rsidR="00955A24" w:rsidRPr="00700516" w:rsidRDefault="00955A24" w:rsidP="00E97FEE">
      <w:pPr>
        <w:pStyle w:val="Balk1"/>
        <w:numPr>
          <w:ilvl w:val="0"/>
          <w:numId w:val="8"/>
        </w:numPr>
        <w:jc w:val="left"/>
        <w:rPr>
          <w:sz w:val="32"/>
          <w:szCs w:val="32"/>
        </w:rPr>
      </w:pPr>
      <w:r w:rsidRPr="00700516">
        <w:rPr>
          <w:sz w:val="24"/>
        </w:rPr>
        <w:br w:type="page"/>
      </w:r>
      <w:bookmarkStart w:id="4" w:name="_Toc158804381"/>
      <w:bookmarkStart w:id="5" w:name="_Toc91769992"/>
      <w:r w:rsidRPr="00700516">
        <w:rPr>
          <w:sz w:val="32"/>
          <w:szCs w:val="32"/>
        </w:rPr>
        <w:lastRenderedPageBreak/>
        <w:t>GENEL BİLGİLER</w:t>
      </w:r>
      <w:bookmarkEnd w:id="4"/>
      <w:bookmarkEnd w:id="5"/>
    </w:p>
    <w:p w:rsidR="005F1560" w:rsidRPr="00700516" w:rsidRDefault="005F1560" w:rsidP="00A44458">
      <w:pPr>
        <w:tabs>
          <w:tab w:val="left" w:pos="567"/>
        </w:tabs>
        <w:spacing w:before="120" w:after="120"/>
        <w:jc w:val="both"/>
        <w:rPr>
          <w:color w:val="000000"/>
          <w:szCs w:val="24"/>
          <w:lang w:val="tr-TR"/>
        </w:rPr>
      </w:pPr>
    </w:p>
    <w:p w:rsidR="00955A24" w:rsidRDefault="00955A24" w:rsidP="00A44458">
      <w:pPr>
        <w:pStyle w:val="StilBalk2BFR"/>
        <w:rPr>
          <w:rFonts w:cs="Times New Roman"/>
          <w:sz w:val="28"/>
          <w:szCs w:val="28"/>
        </w:rPr>
      </w:pPr>
      <w:bookmarkStart w:id="6" w:name="_Toc158804382"/>
      <w:bookmarkStart w:id="7" w:name="_Toc91769993"/>
      <w:proofErr w:type="spellStart"/>
      <w:r w:rsidRPr="00700516">
        <w:rPr>
          <w:rFonts w:cs="Times New Roman"/>
          <w:sz w:val="28"/>
          <w:szCs w:val="28"/>
        </w:rPr>
        <w:t>Misyon</w:t>
      </w:r>
      <w:proofErr w:type="spellEnd"/>
      <w:r w:rsidRPr="00700516">
        <w:rPr>
          <w:rFonts w:cs="Times New Roman"/>
          <w:sz w:val="28"/>
          <w:szCs w:val="28"/>
        </w:rPr>
        <w:t xml:space="preserve"> </w:t>
      </w:r>
      <w:proofErr w:type="spellStart"/>
      <w:r w:rsidRPr="00700516">
        <w:rPr>
          <w:rFonts w:cs="Times New Roman"/>
          <w:sz w:val="28"/>
          <w:szCs w:val="28"/>
        </w:rPr>
        <w:t>ve</w:t>
      </w:r>
      <w:proofErr w:type="spellEnd"/>
      <w:r w:rsidRPr="00700516">
        <w:rPr>
          <w:rFonts w:cs="Times New Roman"/>
          <w:sz w:val="28"/>
          <w:szCs w:val="28"/>
        </w:rPr>
        <w:t xml:space="preserve"> </w:t>
      </w:r>
      <w:proofErr w:type="spellStart"/>
      <w:r w:rsidRPr="00700516">
        <w:rPr>
          <w:rFonts w:cs="Times New Roman"/>
          <w:sz w:val="28"/>
          <w:szCs w:val="28"/>
        </w:rPr>
        <w:t>Vizyon</w:t>
      </w:r>
      <w:bookmarkEnd w:id="6"/>
      <w:bookmarkEnd w:id="7"/>
      <w:proofErr w:type="spellEnd"/>
    </w:p>
    <w:p w:rsidR="00B77499" w:rsidRPr="00700516" w:rsidRDefault="00B77499" w:rsidP="00B77499">
      <w:pPr>
        <w:pStyle w:val="StilBalk2BFR"/>
        <w:numPr>
          <w:ilvl w:val="0"/>
          <w:numId w:val="0"/>
        </w:numPr>
        <w:ind w:left="720"/>
        <w:rPr>
          <w:rFonts w:cs="Times New Roman"/>
          <w:sz w:val="28"/>
          <w:szCs w:val="28"/>
        </w:rPr>
      </w:pPr>
    </w:p>
    <w:p w:rsidR="00E11E08" w:rsidRPr="00700516" w:rsidRDefault="00E11E08" w:rsidP="00A44458">
      <w:pPr>
        <w:spacing w:before="120" w:after="120"/>
        <w:jc w:val="both"/>
        <w:rPr>
          <w:b/>
          <w:color w:val="000000"/>
          <w:szCs w:val="24"/>
          <w:lang w:val="tr-TR"/>
        </w:rPr>
      </w:pPr>
      <w:r w:rsidRPr="00700516">
        <w:rPr>
          <w:b/>
          <w:color w:val="000000"/>
          <w:szCs w:val="24"/>
          <w:lang w:val="tr-TR"/>
        </w:rPr>
        <w:t>Misyon</w:t>
      </w:r>
    </w:p>
    <w:p w:rsidR="00E956E9" w:rsidRPr="00B77499" w:rsidRDefault="00E956E9" w:rsidP="00A44458">
      <w:pPr>
        <w:spacing w:before="120" w:after="120"/>
        <w:jc w:val="both"/>
        <w:rPr>
          <w:iCs/>
          <w:szCs w:val="24"/>
          <w:lang w:val="tr-TR"/>
        </w:rPr>
      </w:pPr>
    </w:p>
    <w:p w:rsidR="0059760E" w:rsidRPr="0059760E" w:rsidRDefault="0059760E" w:rsidP="0059760E">
      <w:pPr>
        <w:shd w:val="clear" w:color="auto" w:fill="FFFFFF"/>
        <w:spacing w:after="100" w:afterAutospacing="1"/>
        <w:jc w:val="both"/>
        <w:rPr>
          <w:lang w:val="tr-TR" w:eastAsia="tr-TR"/>
        </w:rPr>
      </w:pPr>
      <w:r w:rsidRPr="0059760E">
        <w:rPr>
          <w:lang w:val="tr-TR" w:eastAsia="tr-TR"/>
        </w:rPr>
        <w:t>Üniversitemizde bilimsel, kültürel, sanatsal ve sosyal etkinliklerin, ulusal ve uluslararası düzeyde işleyiş ve faaliyetlerini yürüterek toplumsal katkıya dönüştürülmesini sağlamaktır.</w:t>
      </w:r>
    </w:p>
    <w:p w:rsidR="00B77499" w:rsidRPr="0059760E" w:rsidRDefault="00B77499" w:rsidP="00A44458">
      <w:pPr>
        <w:spacing w:before="120" w:after="120"/>
        <w:jc w:val="both"/>
        <w:rPr>
          <w:iCs/>
          <w:color w:val="000000"/>
          <w:szCs w:val="24"/>
          <w:lang w:val="tr-TR"/>
        </w:rPr>
      </w:pPr>
    </w:p>
    <w:p w:rsidR="00E11E08" w:rsidRPr="0059760E" w:rsidRDefault="00E11E08" w:rsidP="00A44458">
      <w:pPr>
        <w:tabs>
          <w:tab w:val="left" w:pos="5620"/>
        </w:tabs>
        <w:spacing w:before="120" w:after="120"/>
        <w:jc w:val="both"/>
        <w:rPr>
          <w:b/>
          <w:color w:val="000000"/>
          <w:szCs w:val="24"/>
          <w:lang w:val="tr-TR"/>
        </w:rPr>
      </w:pPr>
      <w:r w:rsidRPr="0059760E">
        <w:rPr>
          <w:b/>
          <w:color w:val="000000"/>
          <w:szCs w:val="24"/>
          <w:lang w:val="tr-TR"/>
        </w:rPr>
        <w:t>Vizyon</w:t>
      </w:r>
    </w:p>
    <w:p w:rsidR="00B77499" w:rsidRPr="0059760E" w:rsidRDefault="00B77499" w:rsidP="00A44458">
      <w:pPr>
        <w:tabs>
          <w:tab w:val="left" w:pos="5620"/>
        </w:tabs>
        <w:spacing w:before="120" w:after="120"/>
        <w:jc w:val="both"/>
        <w:rPr>
          <w:b/>
          <w:color w:val="000000"/>
          <w:szCs w:val="24"/>
          <w:lang w:val="tr-TR"/>
        </w:rPr>
      </w:pPr>
    </w:p>
    <w:p w:rsidR="0059760E" w:rsidRPr="0059760E" w:rsidRDefault="0059760E" w:rsidP="0059760E">
      <w:pPr>
        <w:jc w:val="both"/>
        <w:rPr>
          <w:color w:val="1E1E1E"/>
          <w:shd w:val="clear" w:color="auto" w:fill="FFFFFF"/>
          <w:lang w:val="tr-TR"/>
        </w:rPr>
      </w:pPr>
      <w:r w:rsidRPr="0059760E">
        <w:rPr>
          <w:color w:val="1E1E1E"/>
          <w:shd w:val="clear" w:color="auto" w:fill="FFFFFF"/>
          <w:lang w:val="tr-TR"/>
        </w:rPr>
        <w:t xml:space="preserve">Eğitim-Öğretim, bilimsel araştırma ve topluma hizmet konularında ulusal ve uluslararası saygınlığı olan bir üniversite olmak. </w:t>
      </w:r>
    </w:p>
    <w:p w:rsidR="005F1560" w:rsidRPr="00700516" w:rsidRDefault="005F1560" w:rsidP="00A44458">
      <w:pPr>
        <w:tabs>
          <w:tab w:val="left" w:pos="5620"/>
        </w:tabs>
        <w:spacing w:before="120" w:after="120"/>
        <w:ind w:firstLine="540"/>
        <w:jc w:val="both"/>
        <w:rPr>
          <w:color w:val="000000"/>
          <w:szCs w:val="24"/>
          <w:lang w:val="tr-TR"/>
        </w:rPr>
      </w:pPr>
    </w:p>
    <w:p w:rsidR="00955A24" w:rsidRDefault="00955A24" w:rsidP="00A44458">
      <w:pPr>
        <w:pStyle w:val="StilBalk2BFR"/>
        <w:rPr>
          <w:rFonts w:cs="Times New Roman"/>
          <w:sz w:val="28"/>
          <w:szCs w:val="28"/>
        </w:rPr>
      </w:pPr>
      <w:bookmarkStart w:id="8" w:name="_Toc158804383"/>
      <w:bookmarkStart w:id="9" w:name="_Toc91769994"/>
      <w:proofErr w:type="spellStart"/>
      <w:r w:rsidRPr="00700516">
        <w:rPr>
          <w:rFonts w:cs="Times New Roman"/>
          <w:sz w:val="28"/>
          <w:szCs w:val="28"/>
        </w:rPr>
        <w:t>Yetki</w:t>
      </w:r>
      <w:proofErr w:type="spellEnd"/>
      <w:r w:rsidRPr="00700516">
        <w:rPr>
          <w:rFonts w:cs="Times New Roman"/>
          <w:sz w:val="28"/>
          <w:szCs w:val="28"/>
        </w:rPr>
        <w:t xml:space="preserve">, </w:t>
      </w:r>
      <w:proofErr w:type="spellStart"/>
      <w:r w:rsidRPr="00700516">
        <w:rPr>
          <w:rFonts w:cs="Times New Roman"/>
          <w:sz w:val="28"/>
          <w:szCs w:val="28"/>
        </w:rPr>
        <w:t>Görev</w:t>
      </w:r>
      <w:proofErr w:type="spellEnd"/>
      <w:r w:rsidRPr="00700516">
        <w:rPr>
          <w:rFonts w:cs="Times New Roman"/>
          <w:sz w:val="28"/>
          <w:szCs w:val="28"/>
        </w:rPr>
        <w:t xml:space="preserve"> </w:t>
      </w:r>
      <w:proofErr w:type="spellStart"/>
      <w:r w:rsidRPr="00700516">
        <w:rPr>
          <w:rFonts w:cs="Times New Roman"/>
          <w:sz w:val="28"/>
          <w:szCs w:val="28"/>
        </w:rPr>
        <w:t>ve</w:t>
      </w:r>
      <w:proofErr w:type="spellEnd"/>
      <w:r w:rsidRPr="00700516">
        <w:rPr>
          <w:rFonts w:cs="Times New Roman"/>
          <w:sz w:val="28"/>
          <w:szCs w:val="28"/>
        </w:rPr>
        <w:t xml:space="preserve"> </w:t>
      </w:r>
      <w:proofErr w:type="spellStart"/>
      <w:r w:rsidRPr="00700516">
        <w:rPr>
          <w:rFonts w:cs="Times New Roman"/>
          <w:sz w:val="28"/>
          <w:szCs w:val="28"/>
        </w:rPr>
        <w:t>Sorumluluklar</w:t>
      </w:r>
      <w:bookmarkEnd w:id="8"/>
      <w:bookmarkEnd w:id="9"/>
      <w:proofErr w:type="spellEnd"/>
    </w:p>
    <w:p w:rsidR="00FD0764" w:rsidRPr="00700516" w:rsidRDefault="00FD0764" w:rsidP="00FD0764">
      <w:pPr>
        <w:pStyle w:val="StilBalk2BFR"/>
        <w:numPr>
          <w:ilvl w:val="0"/>
          <w:numId w:val="0"/>
        </w:numPr>
        <w:ind w:left="720"/>
        <w:rPr>
          <w:rFonts w:cs="Times New Roman"/>
          <w:sz w:val="28"/>
          <w:szCs w:val="28"/>
        </w:rPr>
      </w:pPr>
    </w:p>
    <w:p w:rsidR="00FD0764" w:rsidRPr="00FD0764" w:rsidRDefault="00FD0764" w:rsidP="00FD0764">
      <w:pPr>
        <w:shd w:val="clear" w:color="auto" w:fill="FFFFFF"/>
        <w:spacing w:after="165"/>
        <w:jc w:val="both"/>
        <w:rPr>
          <w:color w:val="212529"/>
          <w:lang w:val="tr-TR"/>
        </w:rPr>
      </w:pPr>
      <w:r w:rsidRPr="00FD0764">
        <w:rPr>
          <w:color w:val="212529"/>
          <w:lang w:val="tr-TR"/>
        </w:rPr>
        <w:t xml:space="preserve">Üniversitemizdeki kültürel, sanatsal ve sosyal faaliyetler, kurumsal etkinlikler, tüm törenler ile öğrenci topluluklarının işleyiş ve faaliyetlerinin düzenlenmesi, </w:t>
      </w:r>
    </w:p>
    <w:p w:rsidR="00FD0764" w:rsidRPr="00FD0764" w:rsidRDefault="00FD0764" w:rsidP="00FD0764">
      <w:pPr>
        <w:shd w:val="clear" w:color="auto" w:fill="FFFFFF"/>
        <w:spacing w:after="165"/>
        <w:jc w:val="both"/>
        <w:rPr>
          <w:color w:val="212529"/>
          <w:lang w:val="tr-TR"/>
        </w:rPr>
      </w:pPr>
      <w:r w:rsidRPr="00FD0764">
        <w:rPr>
          <w:color w:val="212529"/>
          <w:lang w:val="tr-TR"/>
        </w:rPr>
        <w:t xml:space="preserve">Üniversitemizde bilim, sanat, kültür ve spor alanlarında faaliyet gösteren toplulukların ulusal, uluslararası ve bölgesel çaptaki bilimsel etkinlikleriyle beraber tiyatro, müzik, sosyal sorumluluk projeleri, girişimcilik, spor ve eğitim faaliyetlerinin öne çıkarılmasına katkıda bulunmak, </w:t>
      </w:r>
    </w:p>
    <w:p w:rsidR="00FD0764" w:rsidRPr="00FD0764" w:rsidRDefault="00FD0764" w:rsidP="00FD0764">
      <w:pPr>
        <w:shd w:val="clear" w:color="auto" w:fill="FFFFFF"/>
        <w:spacing w:after="165"/>
        <w:jc w:val="both"/>
        <w:rPr>
          <w:color w:val="212529"/>
          <w:lang w:val="tr-TR"/>
        </w:rPr>
      </w:pPr>
      <w:r w:rsidRPr="00FD0764">
        <w:rPr>
          <w:color w:val="212529"/>
          <w:lang w:val="tr-TR"/>
        </w:rPr>
        <w:t xml:space="preserve">Üniversitemiz öğrencilerinin kültürel ve sosyal gelişimlerine katkı sağlamak, toplumsal duyarlılıklarını artırmak, kişisel becerilerini geliştirmek amacıyla ders dışı olanaklarını en iyi şekilde değerlendirilmesi panel, konferans ve seminerlerle öğrenci ve akademisyenlerin, konusunda uzman bilim insanları ile tanıştırılması ve bunlardan yararlanılması, </w:t>
      </w:r>
    </w:p>
    <w:p w:rsidR="00FD0764" w:rsidRPr="00FD0764" w:rsidRDefault="00FD0764" w:rsidP="00FD0764">
      <w:pPr>
        <w:shd w:val="clear" w:color="auto" w:fill="FFFFFF"/>
        <w:spacing w:after="165"/>
        <w:jc w:val="both"/>
        <w:rPr>
          <w:color w:val="212529"/>
          <w:lang w:val="tr-TR"/>
        </w:rPr>
      </w:pPr>
      <w:r w:rsidRPr="00FD0764">
        <w:rPr>
          <w:color w:val="212529"/>
          <w:lang w:val="tr-TR"/>
        </w:rPr>
        <w:t xml:space="preserve">Öğrenci bursları ve kısmi zamanlı öğrencilerin çalışmalarının düzenlenmesine katkı sağlamak, </w:t>
      </w:r>
    </w:p>
    <w:p w:rsidR="00FD0764" w:rsidRPr="00FD0764" w:rsidRDefault="00FD0764" w:rsidP="00FD0764">
      <w:pPr>
        <w:shd w:val="clear" w:color="auto" w:fill="FFFFFF"/>
        <w:spacing w:after="165"/>
        <w:jc w:val="both"/>
        <w:rPr>
          <w:color w:val="212529"/>
          <w:lang w:val="tr-TR"/>
        </w:rPr>
      </w:pPr>
      <w:r w:rsidRPr="00FD0764">
        <w:rPr>
          <w:color w:val="212529"/>
          <w:lang w:val="tr-TR"/>
        </w:rPr>
        <w:t xml:space="preserve">Kültür gezileri, mesleki geziler, bahar şenlikleri, sanatsal ve kültürel etkinliklerinin öğrenci topluluklarının yürütmekte olduğu faaliyetlerine katkıda bulunmak, </w:t>
      </w:r>
    </w:p>
    <w:p w:rsidR="00FD0764" w:rsidRPr="00FD0764" w:rsidRDefault="00FD0764" w:rsidP="00FD0764">
      <w:pPr>
        <w:shd w:val="clear" w:color="auto" w:fill="FFFFFF"/>
        <w:spacing w:after="165"/>
        <w:jc w:val="both"/>
        <w:rPr>
          <w:color w:val="212529"/>
          <w:lang w:val="tr-TR"/>
        </w:rPr>
      </w:pPr>
      <w:r w:rsidRPr="00FD0764">
        <w:rPr>
          <w:color w:val="212529"/>
          <w:lang w:val="tr-TR"/>
        </w:rPr>
        <w:t>Toplumsal katkı bilincini oluşturmak için sosyal sorumluluk projelerinin hazırlanması ve hayata geçirilmesi için tüm iç ve dış paydaşlarla koordinasyon sağlamak,</w:t>
      </w:r>
    </w:p>
    <w:p w:rsidR="00FD0764" w:rsidRPr="00FD0764" w:rsidRDefault="00FD0764" w:rsidP="00FD0764">
      <w:pPr>
        <w:shd w:val="clear" w:color="auto" w:fill="FFFFFF"/>
        <w:spacing w:after="165"/>
        <w:jc w:val="both"/>
        <w:rPr>
          <w:color w:val="212529"/>
          <w:lang w:val="tr-TR"/>
        </w:rPr>
      </w:pPr>
      <w:r w:rsidRPr="00FD0764">
        <w:rPr>
          <w:color w:val="212529"/>
          <w:lang w:val="tr-TR"/>
        </w:rPr>
        <w:t xml:space="preserve">Toplumda dezavantajlı gruplara yönelik, eğitim-öğretim ve beceri kazandırmayı sağlamak, </w:t>
      </w:r>
    </w:p>
    <w:p w:rsidR="00FD0764" w:rsidRPr="00FD0764" w:rsidRDefault="00FD0764" w:rsidP="00FD0764">
      <w:pPr>
        <w:shd w:val="clear" w:color="auto" w:fill="FFFFFF"/>
        <w:spacing w:after="165"/>
        <w:jc w:val="both"/>
        <w:rPr>
          <w:color w:val="212529"/>
          <w:lang w:val="tr-TR"/>
        </w:rPr>
      </w:pPr>
      <w:proofErr w:type="gramStart"/>
      <w:r w:rsidRPr="00FD0764">
        <w:rPr>
          <w:color w:val="212529"/>
          <w:lang w:val="tr-TR"/>
        </w:rPr>
        <w:t xml:space="preserve">Toplum sorunlarına çözüm üretmek ve toplumun gelişimine katkı sağlamak amacıyla dış paydaşlarla, üniversitemizin tüm birimleri, öğrenciler,  akademik ve idari personeli ile toplumla bütünleşerek, gerekli koordinasyonu ve iletişimi sağlamak ve gerçekleştirmek, iç ve dış paydaşlarla birlikte toplumun her kesimi ile toplumsal katkı faaliyetlerini (eğitimler, </w:t>
      </w:r>
      <w:r w:rsidRPr="00FD0764">
        <w:rPr>
          <w:color w:val="212529"/>
          <w:lang w:val="tr-TR"/>
        </w:rPr>
        <w:lastRenderedPageBreak/>
        <w:t>kurslar, uzaktan eğitim etkinlikleri, sürekli eğitim etkinlikleri, atölye ve laboratuvarlar vb.) planlamak ve uygulamak, </w:t>
      </w:r>
      <w:proofErr w:type="gramEnd"/>
    </w:p>
    <w:p w:rsidR="00FD0764" w:rsidRPr="00FD0764" w:rsidRDefault="00FD0764" w:rsidP="00FD0764">
      <w:pPr>
        <w:shd w:val="clear" w:color="auto" w:fill="FFFFFF"/>
        <w:spacing w:after="165"/>
        <w:jc w:val="both"/>
        <w:rPr>
          <w:color w:val="212529"/>
          <w:lang w:val="tr-TR"/>
        </w:rPr>
      </w:pPr>
      <w:r w:rsidRPr="00FD0764">
        <w:rPr>
          <w:color w:val="212529"/>
          <w:lang w:val="tr-TR"/>
        </w:rPr>
        <w:t xml:space="preserve">Toplumun sağlığını korumak adına farkındalık eğitimleri yapmak, toplumun kaliteli ve güvenli sağlık hizmeti almasını sağlamak ve öncülük etmek, </w:t>
      </w:r>
    </w:p>
    <w:p w:rsidR="00FD0764" w:rsidRPr="00FD0764" w:rsidRDefault="00FD0764" w:rsidP="00FD0764">
      <w:pPr>
        <w:shd w:val="clear" w:color="auto" w:fill="FFFFFF"/>
        <w:spacing w:after="165"/>
        <w:jc w:val="both"/>
        <w:rPr>
          <w:color w:val="212529"/>
          <w:lang w:val="tr-TR"/>
        </w:rPr>
      </w:pPr>
      <w:r w:rsidRPr="00FD0764">
        <w:rPr>
          <w:color w:val="212529"/>
          <w:lang w:val="tr-TR"/>
        </w:rPr>
        <w:t>Toplumsal katkı amaçlı kamu sanayi, üniversite işbirliklerini geliştirmeye yönelik çalışmalar yapılmasına katkıda bulunmaktır.</w:t>
      </w:r>
    </w:p>
    <w:p w:rsidR="0059760E" w:rsidRDefault="0059760E" w:rsidP="00FD0764">
      <w:pPr>
        <w:pStyle w:val="ListeParagraf"/>
        <w:spacing w:before="120" w:after="120"/>
        <w:jc w:val="both"/>
        <w:rPr>
          <w:color w:val="000000"/>
          <w:szCs w:val="24"/>
          <w:lang w:val="tr-TR"/>
        </w:rPr>
      </w:pPr>
    </w:p>
    <w:p w:rsidR="00910CA1" w:rsidRDefault="00910CA1" w:rsidP="00910CA1">
      <w:pPr>
        <w:pStyle w:val="StilBalk2BFR"/>
        <w:rPr>
          <w:lang w:val="tr-TR"/>
        </w:rPr>
      </w:pPr>
      <w:r>
        <w:rPr>
          <w:lang w:val="tr-TR"/>
        </w:rPr>
        <w:t xml:space="preserve">İdareye İlişkin Bilgiler </w:t>
      </w:r>
    </w:p>
    <w:p w:rsidR="00910CA1" w:rsidRDefault="00910CA1" w:rsidP="00910CA1">
      <w:pPr>
        <w:pStyle w:val="StilBalk2BFR"/>
        <w:numPr>
          <w:ilvl w:val="0"/>
          <w:numId w:val="11"/>
        </w:numPr>
        <w:rPr>
          <w:lang w:val="tr-TR"/>
        </w:rPr>
      </w:pPr>
      <w:r>
        <w:rPr>
          <w:lang w:val="tr-TR"/>
        </w:rPr>
        <w:t xml:space="preserve">Fiziksel Yapı </w:t>
      </w:r>
    </w:p>
    <w:p w:rsidR="00D67E1C" w:rsidRDefault="00D67E1C" w:rsidP="00D67E1C">
      <w:pPr>
        <w:ind w:firstLine="708"/>
        <w:jc w:val="both"/>
        <w:rPr>
          <w:lang w:val="tr-TR"/>
        </w:rPr>
      </w:pPr>
    </w:p>
    <w:p w:rsidR="00D67E1C" w:rsidRDefault="00D67E1C" w:rsidP="00D67E1C">
      <w:pPr>
        <w:ind w:firstLine="708"/>
        <w:jc w:val="both"/>
        <w:rPr>
          <w:lang w:val="tr-TR"/>
        </w:rPr>
      </w:pPr>
      <w:r>
        <w:rPr>
          <w:lang w:val="tr-TR"/>
        </w:rPr>
        <w:t>Sosyal İşler Kurum Koordinatörlüğü</w:t>
      </w:r>
      <w:r w:rsidRPr="00656B9E">
        <w:rPr>
          <w:lang w:val="tr-TR"/>
        </w:rPr>
        <w:t xml:space="preserve">, Merkez Yerleşke içinde bulunan </w:t>
      </w:r>
      <w:r>
        <w:rPr>
          <w:lang w:val="tr-TR"/>
        </w:rPr>
        <w:t xml:space="preserve">Rektörlük Binasında giriş kat ve </w:t>
      </w:r>
      <w:r w:rsidR="007B28BD">
        <w:rPr>
          <w:lang w:val="tr-TR"/>
        </w:rPr>
        <w:t>Rektörlük katındaki odalarında</w:t>
      </w:r>
      <w:r>
        <w:rPr>
          <w:lang w:val="tr-TR"/>
        </w:rPr>
        <w:t xml:space="preserve"> </w:t>
      </w:r>
      <w:r w:rsidRPr="00656B9E">
        <w:rPr>
          <w:lang w:val="tr-TR"/>
        </w:rPr>
        <w:t>merkez çalışmalarını yürütmektedir.</w:t>
      </w:r>
    </w:p>
    <w:p w:rsidR="00D67E1C" w:rsidRPr="0002107D" w:rsidRDefault="00D67E1C" w:rsidP="00D67E1C">
      <w:pPr>
        <w:jc w:val="both"/>
        <w:rPr>
          <w:b/>
          <w:color w:val="000000"/>
          <w:szCs w:val="24"/>
          <w:lang w:val="tr-TR"/>
        </w:rPr>
      </w:pPr>
    </w:p>
    <w:p w:rsidR="00D67E1C" w:rsidRPr="0002107D" w:rsidRDefault="00D67E1C" w:rsidP="00D67E1C">
      <w:pPr>
        <w:jc w:val="both"/>
        <w:rPr>
          <w:b/>
          <w:color w:val="000000"/>
          <w:szCs w:val="24"/>
          <w:lang w:val="tr-TR"/>
        </w:rPr>
      </w:pPr>
    </w:p>
    <w:p w:rsidR="00D67E1C" w:rsidRPr="00357E94" w:rsidRDefault="00D67E1C" w:rsidP="00D67E1C">
      <w:pPr>
        <w:pStyle w:val="Balk4"/>
        <w:ind w:left="708" w:firstLine="708"/>
      </w:pPr>
      <w:bookmarkStart w:id="10" w:name="_Toc93936226"/>
      <w:r w:rsidRPr="00357E94">
        <w:t xml:space="preserve">1.2- </w:t>
      </w:r>
      <w:proofErr w:type="spellStart"/>
      <w:r w:rsidRPr="00357E94">
        <w:t>Hizmet</w:t>
      </w:r>
      <w:proofErr w:type="spellEnd"/>
      <w:r w:rsidRPr="00357E94">
        <w:t xml:space="preserve"> </w:t>
      </w:r>
      <w:proofErr w:type="spellStart"/>
      <w:r w:rsidRPr="00357E94">
        <w:t>Alanları</w:t>
      </w:r>
      <w:bookmarkEnd w:id="10"/>
      <w:proofErr w:type="spellEnd"/>
    </w:p>
    <w:p w:rsidR="00D67E1C" w:rsidRPr="00D67E1C" w:rsidRDefault="00D67E1C" w:rsidP="0010479C">
      <w:pPr>
        <w:pStyle w:val="Balk5"/>
        <w:rPr>
          <w:rFonts w:ascii="Times New Roman" w:hAnsi="Times New Roman" w:cs="Times New Roman"/>
          <w:sz w:val="24"/>
          <w:szCs w:val="24"/>
          <w:lang w:val="tr-TR"/>
        </w:rPr>
      </w:pPr>
    </w:p>
    <w:p w:rsidR="00D67E1C" w:rsidRDefault="00D67E1C" w:rsidP="00D67E1C">
      <w:pPr>
        <w:jc w:val="both"/>
        <w:rPr>
          <w:b/>
          <w:color w:val="000000"/>
          <w:szCs w:val="24"/>
          <w:lang w:val="tr-TR"/>
        </w:rPr>
      </w:pPr>
    </w:p>
    <w:p w:rsidR="00D67E1C" w:rsidRDefault="00D67E1C" w:rsidP="00D67E1C">
      <w:pPr>
        <w:jc w:val="both"/>
        <w:rPr>
          <w:b/>
          <w:color w:val="000000"/>
          <w:szCs w:val="24"/>
          <w:lang w:val="tr-TR"/>
        </w:rPr>
      </w:pPr>
    </w:p>
    <w:p w:rsidR="00D67E1C" w:rsidRPr="00D67E1C" w:rsidRDefault="00D67E1C" w:rsidP="00D67E1C">
      <w:pPr>
        <w:pStyle w:val="ListeParagraf"/>
        <w:numPr>
          <w:ilvl w:val="2"/>
          <w:numId w:val="11"/>
        </w:numPr>
        <w:jc w:val="both"/>
        <w:rPr>
          <w:b/>
          <w:color w:val="000000"/>
          <w:szCs w:val="24"/>
          <w:lang w:val="tr-TR"/>
        </w:rPr>
      </w:pPr>
      <w:r>
        <w:rPr>
          <w:b/>
          <w:color w:val="000000"/>
          <w:szCs w:val="24"/>
          <w:lang w:val="tr-TR"/>
        </w:rPr>
        <w:t xml:space="preserve">Akademik Personel Hizmet Alanları </w:t>
      </w:r>
    </w:p>
    <w:p w:rsidR="00D67E1C" w:rsidRDefault="00D67E1C" w:rsidP="00D67E1C">
      <w:pPr>
        <w:jc w:val="both"/>
        <w:rPr>
          <w:b/>
          <w:color w:val="000000"/>
          <w:szCs w:val="24"/>
          <w:lang w:val="tr-TR"/>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D67E1C" w:rsidRPr="0002107D" w:rsidTr="00D67E1C">
        <w:tc>
          <w:tcPr>
            <w:tcW w:w="2527" w:type="dxa"/>
          </w:tcPr>
          <w:p w:rsidR="00D67E1C" w:rsidRPr="0002107D" w:rsidRDefault="00D67E1C" w:rsidP="00D67E1C">
            <w:pPr>
              <w:jc w:val="both"/>
              <w:rPr>
                <w:b/>
                <w:color w:val="000000"/>
                <w:szCs w:val="24"/>
                <w:lang w:val="tr-TR"/>
              </w:rPr>
            </w:pPr>
          </w:p>
        </w:tc>
        <w:tc>
          <w:tcPr>
            <w:tcW w:w="1800" w:type="dxa"/>
          </w:tcPr>
          <w:p w:rsidR="00D67E1C" w:rsidRPr="0002107D" w:rsidRDefault="00D67E1C" w:rsidP="00D67E1C">
            <w:pPr>
              <w:jc w:val="center"/>
              <w:rPr>
                <w:b/>
                <w:color w:val="000000"/>
                <w:szCs w:val="24"/>
                <w:lang w:val="tr-TR"/>
              </w:rPr>
            </w:pPr>
            <w:r w:rsidRPr="0002107D">
              <w:rPr>
                <w:b/>
                <w:color w:val="000000"/>
                <w:szCs w:val="24"/>
                <w:lang w:val="tr-TR"/>
              </w:rPr>
              <w:t>Sayısı</w:t>
            </w:r>
          </w:p>
          <w:p w:rsidR="00D67E1C" w:rsidRPr="0002107D" w:rsidRDefault="00D67E1C" w:rsidP="00D67E1C">
            <w:pPr>
              <w:jc w:val="center"/>
              <w:rPr>
                <w:b/>
                <w:color w:val="000000"/>
                <w:szCs w:val="24"/>
                <w:lang w:val="tr-TR"/>
              </w:rPr>
            </w:pPr>
            <w:r w:rsidRPr="0002107D">
              <w:rPr>
                <w:b/>
                <w:color w:val="000000"/>
                <w:szCs w:val="24"/>
                <w:lang w:val="tr-TR"/>
              </w:rPr>
              <w:t>(Adet)</w:t>
            </w:r>
          </w:p>
        </w:tc>
        <w:tc>
          <w:tcPr>
            <w:tcW w:w="1238" w:type="dxa"/>
          </w:tcPr>
          <w:p w:rsidR="00D67E1C" w:rsidRPr="0002107D" w:rsidRDefault="00D67E1C" w:rsidP="00D67E1C">
            <w:pPr>
              <w:jc w:val="center"/>
              <w:rPr>
                <w:b/>
                <w:color w:val="000000"/>
                <w:szCs w:val="24"/>
                <w:lang w:val="tr-TR"/>
              </w:rPr>
            </w:pPr>
            <w:r w:rsidRPr="0002107D">
              <w:rPr>
                <w:b/>
                <w:color w:val="000000"/>
                <w:szCs w:val="24"/>
                <w:lang w:val="tr-TR"/>
              </w:rPr>
              <w:t>Alanı</w:t>
            </w:r>
          </w:p>
          <w:p w:rsidR="00D67E1C" w:rsidRPr="0002107D" w:rsidRDefault="00D67E1C" w:rsidP="00D67E1C">
            <w:pPr>
              <w:jc w:val="center"/>
              <w:rPr>
                <w:b/>
                <w:color w:val="000000"/>
                <w:szCs w:val="24"/>
                <w:lang w:val="tr-TR"/>
              </w:rPr>
            </w:pPr>
            <w:r w:rsidRPr="0002107D">
              <w:rPr>
                <w:b/>
                <w:color w:val="000000"/>
                <w:szCs w:val="24"/>
                <w:lang w:val="tr-TR"/>
              </w:rPr>
              <w:t>(m2)</w:t>
            </w:r>
          </w:p>
        </w:tc>
        <w:tc>
          <w:tcPr>
            <w:tcW w:w="1842" w:type="dxa"/>
          </w:tcPr>
          <w:p w:rsidR="00D67E1C" w:rsidRPr="0002107D" w:rsidRDefault="00D67E1C" w:rsidP="00D67E1C">
            <w:pPr>
              <w:jc w:val="center"/>
              <w:rPr>
                <w:b/>
                <w:color w:val="000000"/>
                <w:szCs w:val="24"/>
                <w:lang w:val="tr-TR"/>
              </w:rPr>
            </w:pPr>
            <w:r w:rsidRPr="0002107D">
              <w:rPr>
                <w:b/>
                <w:color w:val="000000"/>
                <w:szCs w:val="24"/>
                <w:lang w:val="tr-TR"/>
              </w:rPr>
              <w:t>Kullanan Sayısı</w:t>
            </w:r>
          </w:p>
        </w:tc>
      </w:tr>
      <w:tr w:rsidR="00D67E1C" w:rsidRPr="0002107D" w:rsidTr="00D67E1C">
        <w:tc>
          <w:tcPr>
            <w:tcW w:w="2527" w:type="dxa"/>
          </w:tcPr>
          <w:p w:rsidR="00D67E1C" w:rsidRPr="0002107D" w:rsidRDefault="00D67E1C" w:rsidP="00D67E1C">
            <w:pPr>
              <w:jc w:val="both"/>
              <w:rPr>
                <w:b/>
                <w:color w:val="000000"/>
                <w:szCs w:val="24"/>
                <w:lang w:val="tr-TR"/>
              </w:rPr>
            </w:pPr>
            <w:r w:rsidRPr="0002107D">
              <w:rPr>
                <w:b/>
                <w:color w:val="000000"/>
                <w:szCs w:val="24"/>
                <w:lang w:val="tr-TR"/>
              </w:rPr>
              <w:t xml:space="preserve">Çalışma Odası      </w:t>
            </w:r>
          </w:p>
        </w:tc>
        <w:tc>
          <w:tcPr>
            <w:tcW w:w="1800" w:type="dxa"/>
          </w:tcPr>
          <w:p w:rsidR="00D67E1C" w:rsidRPr="0002107D" w:rsidRDefault="00D67E1C" w:rsidP="00D67E1C">
            <w:pPr>
              <w:jc w:val="both"/>
              <w:rPr>
                <w:b/>
                <w:color w:val="000000"/>
                <w:szCs w:val="24"/>
                <w:lang w:val="tr-TR"/>
              </w:rPr>
            </w:pPr>
            <w:r>
              <w:rPr>
                <w:b/>
                <w:color w:val="000000"/>
                <w:szCs w:val="24"/>
                <w:lang w:val="tr-TR"/>
              </w:rPr>
              <w:t>1</w:t>
            </w:r>
          </w:p>
        </w:tc>
        <w:tc>
          <w:tcPr>
            <w:tcW w:w="1238" w:type="dxa"/>
          </w:tcPr>
          <w:p w:rsidR="00D67E1C" w:rsidRPr="0002107D" w:rsidRDefault="0010479C" w:rsidP="00D67E1C">
            <w:pPr>
              <w:jc w:val="both"/>
              <w:rPr>
                <w:b/>
                <w:color w:val="000000"/>
                <w:szCs w:val="24"/>
                <w:lang w:val="tr-TR"/>
              </w:rPr>
            </w:pPr>
            <w:r>
              <w:rPr>
                <w:b/>
                <w:color w:val="000000"/>
                <w:szCs w:val="24"/>
                <w:lang w:val="tr-TR"/>
              </w:rPr>
              <w:t>35</w:t>
            </w:r>
          </w:p>
        </w:tc>
        <w:tc>
          <w:tcPr>
            <w:tcW w:w="1842" w:type="dxa"/>
          </w:tcPr>
          <w:p w:rsidR="00D67E1C" w:rsidRPr="0002107D" w:rsidRDefault="00D67E1C" w:rsidP="00D67E1C">
            <w:pPr>
              <w:jc w:val="both"/>
              <w:rPr>
                <w:b/>
                <w:color w:val="000000"/>
                <w:szCs w:val="24"/>
                <w:lang w:val="tr-TR"/>
              </w:rPr>
            </w:pPr>
            <w:r>
              <w:rPr>
                <w:b/>
                <w:color w:val="000000"/>
                <w:szCs w:val="24"/>
                <w:lang w:val="tr-TR"/>
              </w:rPr>
              <w:t>2</w:t>
            </w:r>
          </w:p>
        </w:tc>
      </w:tr>
      <w:tr w:rsidR="00D67E1C" w:rsidRPr="0002107D" w:rsidTr="00D67E1C">
        <w:tc>
          <w:tcPr>
            <w:tcW w:w="2527" w:type="dxa"/>
          </w:tcPr>
          <w:p w:rsidR="00D67E1C" w:rsidRPr="0002107D" w:rsidRDefault="00D67E1C" w:rsidP="00D67E1C">
            <w:pPr>
              <w:jc w:val="both"/>
              <w:rPr>
                <w:b/>
                <w:color w:val="000000"/>
                <w:szCs w:val="24"/>
                <w:lang w:val="tr-TR"/>
              </w:rPr>
            </w:pPr>
            <w:r>
              <w:rPr>
                <w:b/>
                <w:color w:val="000000"/>
                <w:szCs w:val="24"/>
                <w:lang w:val="tr-TR"/>
              </w:rPr>
              <w:t xml:space="preserve">Çalışma Odası </w:t>
            </w:r>
          </w:p>
        </w:tc>
        <w:tc>
          <w:tcPr>
            <w:tcW w:w="1800" w:type="dxa"/>
          </w:tcPr>
          <w:p w:rsidR="00D67E1C" w:rsidRDefault="00D67E1C" w:rsidP="00D67E1C">
            <w:pPr>
              <w:jc w:val="both"/>
              <w:rPr>
                <w:b/>
                <w:color w:val="000000"/>
                <w:szCs w:val="24"/>
                <w:lang w:val="tr-TR"/>
              </w:rPr>
            </w:pPr>
            <w:r>
              <w:rPr>
                <w:b/>
                <w:color w:val="000000"/>
                <w:szCs w:val="24"/>
                <w:lang w:val="tr-TR"/>
              </w:rPr>
              <w:t>1</w:t>
            </w:r>
          </w:p>
        </w:tc>
        <w:tc>
          <w:tcPr>
            <w:tcW w:w="1238" w:type="dxa"/>
          </w:tcPr>
          <w:p w:rsidR="00D67E1C" w:rsidRPr="0002107D" w:rsidRDefault="0010479C" w:rsidP="00D67E1C">
            <w:pPr>
              <w:jc w:val="both"/>
              <w:rPr>
                <w:b/>
                <w:color w:val="000000"/>
                <w:szCs w:val="24"/>
                <w:lang w:val="tr-TR"/>
              </w:rPr>
            </w:pPr>
            <w:r>
              <w:rPr>
                <w:b/>
                <w:color w:val="000000"/>
                <w:szCs w:val="24"/>
                <w:lang w:val="tr-TR"/>
              </w:rPr>
              <w:t>20</w:t>
            </w:r>
          </w:p>
        </w:tc>
        <w:tc>
          <w:tcPr>
            <w:tcW w:w="1842" w:type="dxa"/>
          </w:tcPr>
          <w:p w:rsidR="00D67E1C" w:rsidRDefault="00D67E1C" w:rsidP="00D67E1C">
            <w:pPr>
              <w:jc w:val="both"/>
              <w:rPr>
                <w:b/>
                <w:color w:val="000000"/>
                <w:szCs w:val="24"/>
                <w:lang w:val="tr-TR"/>
              </w:rPr>
            </w:pPr>
            <w:r>
              <w:rPr>
                <w:b/>
                <w:color w:val="000000"/>
                <w:szCs w:val="24"/>
                <w:lang w:val="tr-TR"/>
              </w:rPr>
              <w:t>1</w:t>
            </w:r>
          </w:p>
        </w:tc>
      </w:tr>
      <w:tr w:rsidR="00D67E1C" w:rsidRPr="0002107D" w:rsidTr="00D67E1C">
        <w:tc>
          <w:tcPr>
            <w:tcW w:w="2527" w:type="dxa"/>
          </w:tcPr>
          <w:p w:rsidR="00D67E1C" w:rsidRPr="0002107D" w:rsidRDefault="00D67E1C" w:rsidP="00D67E1C">
            <w:pPr>
              <w:jc w:val="both"/>
              <w:rPr>
                <w:b/>
                <w:color w:val="000000"/>
                <w:szCs w:val="24"/>
                <w:lang w:val="tr-TR"/>
              </w:rPr>
            </w:pPr>
            <w:r w:rsidRPr="0002107D">
              <w:rPr>
                <w:b/>
                <w:color w:val="000000"/>
                <w:szCs w:val="24"/>
                <w:lang w:val="tr-TR"/>
              </w:rPr>
              <w:t>Toplam</w:t>
            </w:r>
          </w:p>
        </w:tc>
        <w:tc>
          <w:tcPr>
            <w:tcW w:w="1800" w:type="dxa"/>
          </w:tcPr>
          <w:p w:rsidR="00D67E1C" w:rsidRPr="0002107D" w:rsidRDefault="00D67E1C" w:rsidP="00D67E1C">
            <w:pPr>
              <w:jc w:val="both"/>
              <w:rPr>
                <w:b/>
                <w:color w:val="000000"/>
                <w:szCs w:val="24"/>
                <w:lang w:val="tr-TR"/>
              </w:rPr>
            </w:pPr>
            <w:r>
              <w:rPr>
                <w:b/>
                <w:color w:val="000000"/>
                <w:szCs w:val="24"/>
                <w:lang w:val="tr-TR"/>
              </w:rPr>
              <w:t>2</w:t>
            </w:r>
          </w:p>
        </w:tc>
        <w:tc>
          <w:tcPr>
            <w:tcW w:w="1238" w:type="dxa"/>
          </w:tcPr>
          <w:p w:rsidR="00D67E1C" w:rsidRPr="0002107D" w:rsidRDefault="0010479C" w:rsidP="00D67E1C">
            <w:pPr>
              <w:jc w:val="both"/>
              <w:rPr>
                <w:b/>
                <w:color w:val="000000"/>
                <w:szCs w:val="24"/>
                <w:lang w:val="tr-TR"/>
              </w:rPr>
            </w:pPr>
            <w:r>
              <w:rPr>
                <w:b/>
                <w:color w:val="000000"/>
                <w:szCs w:val="24"/>
                <w:lang w:val="tr-TR"/>
              </w:rPr>
              <w:t>55</w:t>
            </w:r>
          </w:p>
        </w:tc>
        <w:tc>
          <w:tcPr>
            <w:tcW w:w="1842" w:type="dxa"/>
          </w:tcPr>
          <w:p w:rsidR="00D67E1C" w:rsidRPr="0002107D" w:rsidRDefault="00D67E1C" w:rsidP="00D67E1C">
            <w:pPr>
              <w:jc w:val="both"/>
              <w:rPr>
                <w:b/>
                <w:color w:val="000000"/>
                <w:szCs w:val="24"/>
                <w:lang w:val="tr-TR"/>
              </w:rPr>
            </w:pPr>
            <w:r>
              <w:rPr>
                <w:b/>
                <w:color w:val="000000"/>
                <w:szCs w:val="24"/>
                <w:lang w:val="tr-TR"/>
              </w:rPr>
              <w:t>3</w:t>
            </w:r>
          </w:p>
        </w:tc>
      </w:tr>
    </w:tbl>
    <w:p w:rsidR="00D67E1C" w:rsidRDefault="00D67E1C" w:rsidP="00D67E1C">
      <w:pPr>
        <w:jc w:val="both"/>
        <w:rPr>
          <w:b/>
          <w:color w:val="000000"/>
          <w:szCs w:val="24"/>
          <w:lang w:val="tr-TR"/>
        </w:rPr>
      </w:pPr>
    </w:p>
    <w:p w:rsidR="00D67E1C" w:rsidRPr="00910CA1" w:rsidRDefault="00D67E1C" w:rsidP="00D67E1C">
      <w:pPr>
        <w:pStyle w:val="StilBalk2BFR"/>
        <w:numPr>
          <w:ilvl w:val="0"/>
          <w:numId w:val="0"/>
        </w:numPr>
        <w:ind w:left="360"/>
        <w:rPr>
          <w:lang w:val="tr-TR"/>
        </w:rPr>
      </w:pPr>
    </w:p>
    <w:p w:rsidR="00250C9E" w:rsidRPr="00910CA1" w:rsidRDefault="00A44458" w:rsidP="00910CA1">
      <w:pPr>
        <w:pStyle w:val="ListeParagraf"/>
        <w:numPr>
          <w:ilvl w:val="0"/>
          <w:numId w:val="11"/>
        </w:numPr>
        <w:rPr>
          <w:b/>
          <w:i/>
          <w:szCs w:val="24"/>
          <w:u w:val="single"/>
          <w:lang w:val="tr-TR"/>
        </w:rPr>
      </w:pPr>
      <w:r w:rsidRPr="00910CA1">
        <w:rPr>
          <w:szCs w:val="24"/>
          <w:lang w:val="tr-TR"/>
        </w:rPr>
        <w:br w:type="page"/>
      </w:r>
      <w:bookmarkStart w:id="11" w:name="_Toc91769997"/>
      <w:r w:rsidR="00E53A75">
        <w:rPr>
          <w:noProof/>
          <w:color w:val="000000"/>
          <w:lang w:val="tr-TR" w:eastAsia="tr-TR"/>
        </w:rPr>
        <w:lastRenderedPageBreak/>
        <w:drawing>
          <wp:inline distT="0" distB="0" distL="0" distR="0">
            <wp:extent cx="5334000" cy="3171825"/>
            <wp:effectExtent l="0" t="0" r="0" b="9525"/>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roofErr w:type="spellStart"/>
      <w:r w:rsidR="00C5541B" w:rsidRPr="00910CA1">
        <w:rPr>
          <w:b/>
          <w:i/>
          <w:szCs w:val="24"/>
          <w:u w:val="single"/>
        </w:rPr>
        <w:t>Teşkilat</w:t>
      </w:r>
      <w:proofErr w:type="spellEnd"/>
      <w:r w:rsidR="00C5541B" w:rsidRPr="00910CA1">
        <w:rPr>
          <w:b/>
          <w:i/>
          <w:szCs w:val="24"/>
          <w:u w:val="single"/>
        </w:rPr>
        <w:t xml:space="preserve"> </w:t>
      </w:r>
      <w:proofErr w:type="spellStart"/>
      <w:r w:rsidR="00250C9E" w:rsidRPr="00910CA1">
        <w:rPr>
          <w:b/>
          <w:i/>
          <w:szCs w:val="24"/>
          <w:u w:val="single"/>
        </w:rPr>
        <w:t>Yapısı</w:t>
      </w:r>
      <w:bookmarkEnd w:id="11"/>
      <w:proofErr w:type="spellEnd"/>
    </w:p>
    <w:p w:rsidR="003A5194" w:rsidRDefault="009C5168" w:rsidP="00A44458">
      <w:pPr>
        <w:spacing w:before="120" w:after="120"/>
        <w:ind w:firstLine="708"/>
        <w:jc w:val="both"/>
        <w:rPr>
          <w:color w:val="000000"/>
          <w:szCs w:val="24"/>
          <w:lang w:val="tr-TR"/>
        </w:rPr>
      </w:pPr>
      <w:r>
        <w:rPr>
          <w:noProof/>
          <w:lang w:val="tr-TR" w:eastAsia="tr-TR"/>
        </w:rPr>
        <mc:AlternateContent>
          <mc:Choice Requires="wps">
            <w:drawing>
              <wp:inline distT="0" distB="0" distL="0" distR="0" wp14:anchorId="21CBB8E7" wp14:editId="1F812832">
                <wp:extent cx="304800" cy="304800"/>
                <wp:effectExtent l="0" t="0" r="0" b="0"/>
                <wp:docPr id="1" name="Dikdörtgen 1" descr="iş akış şeması-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57539D" id="Dikdörtgen 1" o:spid="_x0000_s1026" alt="iş akış şeması-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W1z0B0wIAANcFAAAOAAAAAAAAAAAAAAAAAC4CAABkcnMvZTJvRG9jLnht&#10;bFBLAQItABQABgAIAAAAIQBMoOks2AAAAAMBAAAPAAAAAAAAAAAAAAAAAC0FAABkcnMvZG93bnJl&#10;di54bWxQSwUGAAAAAAQABADzAAAAMgYAAAAA&#10;" filled="f" stroked="f">
                <o:lock v:ext="edit" aspectratio="t"/>
                <w10:anchorlock/>
              </v:rect>
            </w:pict>
          </mc:Fallback>
        </mc:AlternateContent>
      </w:r>
    </w:p>
    <w:p w:rsidR="00FD0764" w:rsidRDefault="00FD0764" w:rsidP="00A44458">
      <w:pPr>
        <w:spacing w:before="120" w:after="120"/>
        <w:ind w:firstLine="708"/>
        <w:jc w:val="both"/>
        <w:rPr>
          <w:color w:val="000000"/>
          <w:szCs w:val="24"/>
          <w:lang w:val="tr-TR"/>
        </w:rPr>
      </w:pPr>
    </w:p>
    <w:p w:rsidR="009C5168" w:rsidRDefault="009C5168" w:rsidP="00A44458">
      <w:pPr>
        <w:spacing w:before="120" w:after="120"/>
        <w:ind w:firstLine="708"/>
        <w:jc w:val="both"/>
        <w:rPr>
          <w:color w:val="000000"/>
          <w:szCs w:val="24"/>
          <w:lang w:val="tr-TR"/>
        </w:rPr>
      </w:pPr>
    </w:p>
    <w:p w:rsidR="009C5168" w:rsidRDefault="009C5168" w:rsidP="00A44458">
      <w:pPr>
        <w:spacing w:before="120" w:after="120"/>
        <w:ind w:firstLine="708"/>
        <w:jc w:val="both"/>
        <w:rPr>
          <w:color w:val="000000"/>
          <w:szCs w:val="24"/>
          <w:lang w:val="tr-TR"/>
        </w:rPr>
      </w:pPr>
      <w:r w:rsidRPr="00700516">
        <w:rPr>
          <w:noProof/>
          <w:color w:val="000000"/>
          <w:szCs w:val="24"/>
          <w:lang w:val="tr-TR" w:eastAsia="tr-TR"/>
        </w:rPr>
        <w:drawing>
          <wp:inline distT="0" distB="0" distL="0" distR="0" wp14:anchorId="6468BDD0" wp14:editId="2146CE19">
            <wp:extent cx="4846320" cy="2659380"/>
            <wp:effectExtent l="38100" t="0" r="68580" b="7620"/>
            <wp:docPr id="21" name="Kuruluş Şeması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9C5168" w:rsidRDefault="009C5168" w:rsidP="00A44458">
      <w:pPr>
        <w:spacing w:before="120" w:after="120"/>
        <w:ind w:firstLine="708"/>
        <w:jc w:val="both"/>
        <w:rPr>
          <w:color w:val="000000"/>
          <w:szCs w:val="24"/>
          <w:lang w:val="tr-TR"/>
        </w:rPr>
      </w:pPr>
    </w:p>
    <w:p w:rsidR="009C5168" w:rsidRDefault="009C5168" w:rsidP="00A44458">
      <w:pPr>
        <w:spacing w:before="120" w:after="120"/>
        <w:ind w:firstLine="708"/>
        <w:jc w:val="both"/>
        <w:rPr>
          <w:color w:val="000000"/>
          <w:szCs w:val="24"/>
          <w:lang w:val="tr-TR"/>
        </w:rPr>
      </w:pPr>
    </w:p>
    <w:p w:rsidR="009C5168" w:rsidRDefault="009C5168" w:rsidP="00A44458">
      <w:pPr>
        <w:spacing w:before="120" w:after="120"/>
        <w:ind w:firstLine="708"/>
        <w:jc w:val="both"/>
        <w:rPr>
          <w:color w:val="000000"/>
          <w:szCs w:val="24"/>
          <w:lang w:val="tr-TR"/>
        </w:rPr>
      </w:pPr>
    </w:p>
    <w:p w:rsidR="009C5168" w:rsidRDefault="009C5168" w:rsidP="00A44458">
      <w:pPr>
        <w:spacing w:before="120" w:after="120"/>
        <w:ind w:firstLine="708"/>
        <w:jc w:val="both"/>
        <w:rPr>
          <w:color w:val="000000"/>
          <w:szCs w:val="24"/>
          <w:lang w:val="tr-TR"/>
        </w:rPr>
      </w:pPr>
    </w:p>
    <w:p w:rsidR="009C5168" w:rsidRPr="00700516" w:rsidRDefault="009C5168" w:rsidP="00A44458">
      <w:pPr>
        <w:spacing w:before="120" w:after="120"/>
        <w:ind w:firstLine="708"/>
        <w:jc w:val="both"/>
        <w:rPr>
          <w:color w:val="000000"/>
          <w:szCs w:val="24"/>
          <w:lang w:val="tr-TR"/>
        </w:rPr>
      </w:pPr>
    </w:p>
    <w:p w:rsidR="00250C9E" w:rsidRPr="00700516" w:rsidRDefault="00250C9E" w:rsidP="00A44458">
      <w:pPr>
        <w:spacing w:before="120" w:after="120"/>
        <w:ind w:left="540"/>
        <w:rPr>
          <w:color w:val="000000"/>
          <w:szCs w:val="24"/>
          <w:lang w:val="tr-TR"/>
        </w:rPr>
      </w:pPr>
      <w:r w:rsidRPr="00700516">
        <w:rPr>
          <w:color w:val="000000"/>
          <w:szCs w:val="24"/>
          <w:lang w:val="tr-TR"/>
        </w:rPr>
        <w:t xml:space="preserve">                     </w:t>
      </w:r>
    </w:p>
    <w:p w:rsidR="00250C9E" w:rsidRPr="00700516" w:rsidRDefault="00C5541B" w:rsidP="00A44458">
      <w:pPr>
        <w:pStyle w:val="StilBalk3BFR"/>
        <w:rPr>
          <w:rFonts w:cs="Times New Roman"/>
          <w:szCs w:val="24"/>
        </w:rPr>
      </w:pPr>
      <w:bookmarkStart w:id="12" w:name="_Toc91769998"/>
      <w:r w:rsidRPr="00700516">
        <w:rPr>
          <w:rFonts w:cs="Times New Roman"/>
          <w:szCs w:val="24"/>
        </w:rPr>
        <w:lastRenderedPageBreak/>
        <w:t>Teknoloji ve Bilişim Altyapısı</w:t>
      </w:r>
      <w:bookmarkEnd w:id="12"/>
    </w:p>
    <w:p w:rsidR="00250C9E" w:rsidRPr="00700516" w:rsidRDefault="00250C9E" w:rsidP="00A44458">
      <w:pPr>
        <w:spacing w:before="120" w:after="120"/>
        <w:rPr>
          <w:color w:val="000000"/>
          <w:szCs w:val="24"/>
          <w:lang w:val="tr-TR"/>
        </w:rPr>
      </w:pPr>
    </w:p>
    <w:p w:rsidR="00250C9E" w:rsidRPr="00700516" w:rsidRDefault="003563D9" w:rsidP="00E97FEE">
      <w:pPr>
        <w:pStyle w:val="StilBalk4BFR"/>
        <w:numPr>
          <w:ilvl w:val="1"/>
          <w:numId w:val="3"/>
        </w:numPr>
        <w:rPr>
          <w:rFonts w:cs="Times New Roman"/>
          <w:szCs w:val="24"/>
          <w:lang w:val="tr-TR"/>
        </w:rPr>
      </w:pPr>
      <w:r w:rsidRPr="00700516">
        <w:rPr>
          <w:rFonts w:cs="Times New Roman"/>
          <w:szCs w:val="24"/>
          <w:lang w:val="tr-TR"/>
        </w:rPr>
        <w:t xml:space="preserve"> </w:t>
      </w:r>
      <w:r w:rsidR="00250C9E" w:rsidRPr="00700516">
        <w:rPr>
          <w:rFonts w:cs="Times New Roman"/>
          <w:szCs w:val="24"/>
          <w:lang w:val="tr-TR"/>
        </w:rPr>
        <w:t>Yazılımlar</w:t>
      </w:r>
      <w:r w:rsidR="00A26F0A" w:rsidRPr="00700516">
        <w:rPr>
          <w:rFonts w:cs="Times New Roman"/>
          <w:szCs w:val="24"/>
          <w:lang w:val="tr-TR"/>
        </w:rPr>
        <w:t xml:space="preserve"> ve Bilgi Sistemleri</w:t>
      </w:r>
    </w:p>
    <w:p w:rsidR="00A26F0A" w:rsidRPr="00700516" w:rsidRDefault="00421ECF" w:rsidP="00A44458">
      <w:pPr>
        <w:spacing w:before="120" w:after="120"/>
        <w:ind w:left="708" w:firstLine="708"/>
        <w:jc w:val="both"/>
        <w:rPr>
          <w:color w:val="000000"/>
          <w:szCs w:val="24"/>
          <w:lang w:val="tr-TR"/>
        </w:rPr>
      </w:pPr>
      <w:r>
        <w:rPr>
          <w:color w:val="000000"/>
          <w:szCs w:val="24"/>
          <w:lang w:val="tr-TR"/>
        </w:rPr>
        <w:t xml:space="preserve">Sosyal İşler Kurum Koordinatörlüğü’nde kullanılan bilgi sistemleri hakkındaki detaylar aşağıda sunulmuştur. </w:t>
      </w:r>
    </w:p>
    <w:p w:rsidR="00A26F0A" w:rsidRPr="00700516" w:rsidRDefault="00A26F0A" w:rsidP="00A44458">
      <w:pPr>
        <w:spacing w:before="120" w:after="120"/>
        <w:ind w:left="708" w:firstLine="708"/>
        <w:jc w:val="both"/>
        <w:rPr>
          <w:b/>
          <w:color w:val="000000"/>
          <w:szCs w:val="24"/>
          <w:lang w:val="tr-TR"/>
        </w:rPr>
      </w:pPr>
    </w:p>
    <w:p w:rsidR="00250C9E" w:rsidRPr="00700516" w:rsidRDefault="003563D9" w:rsidP="00E97FEE">
      <w:pPr>
        <w:pStyle w:val="StilBalk4BFR"/>
        <w:numPr>
          <w:ilvl w:val="1"/>
          <w:numId w:val="3"/>
        </w:numPr>
        <w:rPr>
          <w:rFonts w:cs="Times New Roman"/>
          <w:szCs w:val="24"/>
          <w:lang w:val="tr-TR"/>
        </w:rPr>
      </w:pPr>
      <w:r w:rsidRPr="00700516">
        <w:rPr>
          <w:rFonts w:cs="Times New Roman"/>
          <w:szCs w:val="24"/>
          <w:lang w:val="tr-TR"/>
        </w:rPr>
        <w:t xml:space="preserve"> </w:t>
      </w:r>
      <w:r w:rsidR="00250C9E" w:rsidRPr="00700516">
        <w:rPr>
          <w:rFonts w:cs="Times New Roman"/>
          <w:szCs w:val="24"/>
          <w:lang w:val="tr-TR"/>
        </w:rPr>
        <w:t>Bilgisayarlar</w:t>
      </w:r>
    </w:p>
    <w:p w:rsidR="00250C9E" w:rsidRPr="00700516" w:rsidRDefault="00250C9E" w:rsidP="00A44458">
      <w:pPr>
        <w:spacing w:before="120" w:after="120"/>
        <w:ind w:left="708" w:firstLine="708"/>
        <w:jc w:val="both"/>
        <w:rPr>
          <w:b/>
          <w:color w:val="000000"/>
          <w:szCs w:val="24"/>
          <w:lang w:val="tr-TR"/>
        </w:rPr>
      </w:pPr>
    </w:p>
    <w:p w:rsidR="00BC3A97" w:rsidRPr="00700516" w:rsidRDefault="00250C9E" w:rsidP="00AA1CF4">
      <w:pPr>
        <w:spacing w:before="120" w:after="120"/>
        <w:ind w:firstLine="708"/>
        <w:jc w:val="both"/>
        <w:rPr>
          <w:b/>
          <w:color w:val="000000"/>
          <w:szCs w:val="24"/>
          <w:lang w:val="tr-TR"/>
        </w:rPr>
      </w:pPr>
      <w:r w:rsidRPr="00700516">
        <w:rPr>
          <w:b/>
          <w:color w:val="000000"/>
          <w:szCs w:val="24"/>
          <w:lang w:val="tr-TR"/>
        </w:rPr>
        <w:t>Masa üstü bilgisayar Sayısı:</w:t>
      </w:r>
      <w:r w:rsidR="00421ECF">
        <w:rPr>
          <w:b/>
          <w:color w:val="000000"/>
          <w:szCs w:val="24"/>
          <w:lang w:val="tr-TR"/>
        </w:rPr>
        <w:t xml:space="preserve"> 3</w:t>
      </w:r>
      <w:r w:rsidRPr="00700516">
        <w:rPr>
          <w:color w:val="000000"/>
          <w:szCs w:val="24"/>
          <w:lang w:val="tr-TR"/>
        </w:rPr>
        <w:t xml:space="preserve"> Adet</w:t>
      </w:r>
      <w:r w:rsidR="00F9702B" w:rsidRPr="00700516">
        <w:rPr>
          <w:b/>
          <w:color w:val="000000"/>
          <w:szCs w:val="24"/>
          <w:lang w:val="tr-TR"/>
        </w:rPr>
        <w:br w:type="page"/>
      </w:r>
    </w:p>
    <w:p w:rsidR="00BC3A97" w:rsidRPr="00700516" w:rsidRDefault="003563D9" w:rsidP="00E97FEE">
      <w:pPr>
        <w:pStyle w:val="StilBalk4BFR"/>
        <w:numPr>
          <w:ilvl w:val="1"/>
          <w:numId w:val="3"/>
        </w:numPr>
        <w:rPr>
          <w:rFonts w:cs="Times New Roman"/>
          <w:szCs w:val="24"/>
          <w:lang w:val="tr-TR"/>
        </w:rPr>
      </w:pPr>
      <w:r w:rsidRPr="00700516">
        <w:rPr>
          <w:rFonts w:cs="Times New Roman"/>
          <w:szCs w:val="24"/>
          <w:lang w:val="tr-TR"/>
        </w:rPr>
        <w:lastRenderedPageBreak/>
        <w:t xml:space="preserve"> </w:t>
      </w:r>
      <w:r w:rsidR="00BC3A97" w:rsidRPr="00700516">
        <w:rPr>
          <w:rFonts w:cs="Times New Roman"/>
          <w:szCs w:val="24"/>
          <w:lang w:val="tr-TR"/>
        </w:rPr>
        <w:t>Diğer Bilgi ve Teknolojik Kaynaklar</w:t>
      </w:r>
    </w:p>
    <w:p w:rsidR="00BC3A97" w:rsidRPr="00700516" w:rsidRDefault="00BC3A97" w:rsidP="003563D9">
      <w:pPr>
        <w:spacing w:before="120" w:after="120"/>
        <w:jc w:val="both"/>
        <w:rPr>
          <w:b/>
          <w:color w:val="000000"/>
          <w:szCs w:val="24"/>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2258"/>
        <w:gridCol w:w="2258"/>
        <w:gridCol w:w="2269"/>
      </w:tblGrid>
      <w:tr w:rsidR="00BC3A97" w:rsidRPr="00700516" w:rsidTr="005E32BF">
        <w:tc>
          <w:tcPr>
            <w:tcW w:w="1256" w:type="pct"/>
          </w:tcPr>
          <w:p w:rsidR="00BC3A97" w:rsidRPr="00700516" w:rsidRDefault="00BC3A97" w:rsidP="00A44458">
            <w:pPr>
              <w:spacing w:before="120" w:after="120"/>
              <w:jc w:val="center"/>
              <w:rPr>
                <w:b/>
                <w:color w:val="000000"/>
                <w:szCs w:val="24"/>
                <w:lang w:val="tr-TR"/>
              </w:rPr>
            </w:pPr>
            <w:r w:rsidRPr="00700516">
              <w:rPr>
                <w:b/>
                <w:color w:val="000000"/>
                <w:szCs w:val="24"/>
                <w:lang w:val="tr-TR"/>
              </w:rPr>
              <w:t>Cinsi</w:t>
            </w:r>
          </w:p>
        </w:tc>
        <w:tc>
          <w:tcPr>
            <w:tcW w:w="1246" w:type="pct"/>
          </w:tcPr>
          <w:p w:rsidR="00BC3A97" w:rsidRPr="00700516" w:rsidRDefault="00BC3A97" w:rsidP="00A44458">
            <w:pPr>
              <w:spacing w:before="120" w:after="120"/>
              <w:jc w:val="center"/>
              <w:rPr>
                <w:b/>
                <w:color w:val="000000"/>
                <w:szCs w:val="24"/>
                <w:lang w:val="tr-TR"/>
              </w:rPr>
            </w:pPr>
            <w:r w:rsidRPr="00700516">
              <w:rPr>
                <w:b/>
                <w:color w:val="000000"/>
                <w:szCs w:val="24"/>
                <w:lang w:val="tr-TR"/>
              </w:rPr>
              <w:t>İdari Amaçlı</w:t>
            </w:r>
          </w:p>
          <w:p w:rsidR="00BC3A97" w:rsidRPr="00700516" w:rsidRDefault="00BC3A97" w:rsidP="00A44458">
            <w:pPr>
              <w:spacing w:before="120" w:after="120"/>
              <w:jc w:val="center"/>
              <w:rPr>
                <w:b/>
                <w:color w:val="000000"/>
                <w:szCs w:val="24"/>
                <w:lang w:val="tr-TR"/>
              </w:rPr>
            </w:pPr>
            <w:r w:rsidRPr="00700516">
              <w:rPr>
                <w:b/>
                <w:color w:val="000000"/>
                <w:szCs w:val="24"/>
                <w:lang w:val="tr-TR"/>
              </w:rPr>
              <w:t>(Adet)</w:t>
            </w:r>
          </w:p>
        </w:tc>
        <w:tc>
          <w:tcPr>
            <w:tcW w:w="1246" w:type="pct"/>
          </w:tcPr>
          <w:p w:rsidR="00BC3A97" w:rsidRPr="00700516" w:rsidRDefault="00BC3A97" w:rsidP="00A44458">
            <w:pPr>
              <w:spacing w:before="120" w:after="120"/>
              <w:jc w:val="center"/>
              <w:rPr>
                <w:b/>
                <w:color w:val="000000"/>
                <w:szCs w:val="24"/>
                <w:lang w:val="tr-TR"/>
              </w:rPr>
            </w:pPr>
            <w:r w:rsidRPr="00700516">
              <w:rPr>
                <w:b/>
                <w:color w:val="000000"/>
                <w:szCs w:val="24"/>
                <w:lang w:val="tr-TR"/>
              </w:rPr>
              <w:t>Eğitim Amaçlı</w:t>
            </w:r>
          </w:p>
          <w:p w:rsidR="00BC3A97" w:rsidRPr="00700516" w:rsidRDefault="00BC3A97" w:rsidP="00A44458">
            <w:pPr>
              <w:spacing w:before="120" w:after="120"/>
              <w:jc w:val="center"/>
              <w:rPr>
                <w:b/>
                <w:color w:val="000000"/>
                <w:szCs w:val="24"/>
                <w:lang w:val="tr-TR"/>
              </w:rPr>
            </w:pPr>
            <w:r w:rsidRPr="00700516">
              <w:rPr>
                <w:b/>
                <w:color w:val="000000"/>
                <w:szCs w:val="24"/>
                <w:lang w:val="tr-TR"/>
              </w:rPr>
              <w:t>(Adet)</w:t>
            </w:r>
          </w:p>
        </w:tc>
        <w:tc>
          <w:tcPr>
            <w:tcW w:w="1252" w:type="pct"/>
          </w:tcPr>
          <w:p w:rsidR="00BC3A97" w:rsidRPr="00700516" w:rsidRDefault="00BC3A97" w:rsidP="00A44458">
            <w:pPr>
              <w:spacing w:before="120" w:after="120"/>
              <w:jc w:val="center"/>
              <w:rPr>
                <w:b/>
                <w:color w:val="000000"/>
                <w:szCs w:val="24"/>
                <w:lang w:val="tr-TR"/>
              </w:rPr>
            </w:pPr>
            <w:r w:rsidRPr="00700516">
              <w:rPr>
                <w:b/>
                <w:color w:val="000000"/>
                <w:szCs w:val="24"/>
                <w:lang w:val="tr-TR"/>
              </w:rPr>
              <w:t>Araştırma Amaçlı</w:t>
            </w:r>
          </w:p>
          <w:p w:rsidR="00BC3A97" w:rsidRPr="00700516" w:rsidRDefault="00BC3A97" w:rsidP="00A44458">
            <w:pPr>
              <w:spacing w:before="120" w:after="120"/>
              <w:jc w:val="center"/>
              <w:rPr>
                <w:b/>
                <w:color w:val="000000"/>
                <w:szCs w:val="24"/>
                <w:lang w:val="tr-TR"/>
              </w:rPr>
            </w:pPr>
            <w:r w:rsidRPr="00700516">
              <w:rPr>
                <w:b/>
                <w:color w:val="000000"/>
                <w:szCs w:val="24"/>
                <w:lang w:val="tr-TR"/>
              </w:rPr>
              <w:t>(Adet)</w:t>
            </w:r>
          </w:p>
        </w:tc>
      </w:tr>
      <w:tr w:rsidR="003E1BE6" w:rsidRPr="00700516" w:rsidTr="005E32BF">
        <w:tc>
          <w:tcPr>
            <w:tcW w:w="1256" w:type="pct"/>
          </w:tcPr>
          <w:p w:rsidR="003E1BE6" w:rsidRPr="00700516" w:rsidRDefault="003E1BE6" w:rsidP="00A44458">
            <w:pPr>
              <w:spacing w:before="120" w:after="120"/>
              <w:jc w:val="both"/>
              <w:rPr>
                <w:color w:val="000000"/>
                <w:szCs w:val="24"/>
                <w:lang w:val="tr-TR"/>
              </w:rPr>
            </w:pPr>
            <w:r w:rsidRPr="00700516">
              <w:rPr>
                <w:color w:val="000000"/>
                <w:szCs w:val="24"/>
                <w:lang w:val="tr-TR"/>
              </w:rPr>
              <w:t>Yazıcı</w:t>
            </w:r>
          </w:p>
        </w:tc>
        <w:tc>
          <w:tcPr>
            <w:tcW w:w="1246" w:type="pct"/>
          </w:tcPr>
          <w:p w:rsidR="003E1BE6" w:rsidRPr="00700516" w:rsidRDefault="00421ECF" w:rsidP="00A44458">
            <w:pPr>
              <w:spacing w:before="120" w:after="120"/>
              <w:jc w:val="both"/>
              <w:rPr>
                <w:color w:val="000000"/>
                <w:szCs w:val="24"/>
                <w:lang w:val="tr-TR"/>
              </w:rPr>
            </w:pPr>
            <w:r>
              <w:rPr>
                <w:color w:val="000000"/>
                <w:szCs w:val="24"/>
                <w:lang w:val="tr-TR"/>
              </w:rPr>
              <w:t>3</w:t>
            </w:r>
          </w:p>
        </w:tc>
        <w:tc>
          <w:tcPr>
            <w:tcW w:w="1246" w:type="pct"/>
          </w:tcPr>
          <w:p w:rsidR="003E1BE6" w:rsidRPr="00700516" w:rsidRDefault="003E1BE6" w:rsidP="00A44458">
            <w:pPr>
              <w:spacing w:before="120" w:after="120"/>
              <w:jc w:val="both"/>
              <w:rPr>
                <w:color w:val="000000"/>
                <w:szCs w:val="24"/>
                <w:lang w:val="tr-TR"/>
              </w:rPr>
            </w:pPr>
          </w:p>
        </w:tc>
        <w:tc>
          <w:tcPr>
            <w:tcW w:w="1252" w:type="pct"/>
          </w:tcPr>
          <w:p w:rsidR="003E1BE6" w:rsidRPr="00700516" w:rsidRDefault="003E1BE6" w:rsidP="00A44458">
            <w:pPr>
              <w:spacing w:before="120" w:after="120"/>
              <w:jc w:val="both"/>
              <w:rPr>
                <w:color w:val="000000"/>
                <w:szCs w:val="24"/>
                <w:lang w:val="tr-TR"/>
              </w:rPr>
            </w:pPr>
          </w:p>
        </w:tc>
      </w:tr>
    </w:tbl>
    <w:p w:rsidR="00BC3A97" w:rsidRPr="00700516" w:rsidRDefault="00BC3A97" w:rsidP="00A44458">
      <w:pPr>
        <w:spacing w:before="120" w:after="120"/>
        <w:ind w:left="708" w:firstLine="708"/>
        <w:jc w:val="both"/>
        <w:rPr>
          <w:color w:val="000000"/>
          <w:szCs w:val="24"/>
          <w:lang w:val="tr-TR"/>
        </w:rPr>
      </w:pPr>
    </w:p>
    <w:p w:rsidR="007576D9" w:rsidRPr="00700516" w:rsidRDefault="007576D9" w:rsidP="00A44458">
      <w:pPr>
        <w:rPr>
          <w:b/>
          <w:bCs/>
          <w:i/>
          <w:szCs w:val="24"/>
          <w:u w:val="single"/>
          <w:lang w:val="tr-TR"/>
        </w:rPr>
      </w:pPr>
      <w:r w:rsidRPr="00700516">
        <w:rPr>
          <w:szCs w:val="24"/>
          <w:lang w:val="tr-TR"/>
        </w:rPr>
        <w:br w:type="page"/>
      </w:r>
    </w:p>
    <w:p w:rsidR="00BC3A97" w:rsidRPr="00700516" w:rsidRDefault="000B62CE" w:rsidP="00A44458">
      <w:pPr>
        <w:pStyle w:val="StilBalk3BFR"/>
        <w:rPr>
          <w:rFonts w:cs="Times New Roman"/>
          <w:szCs w:val="24"/>
        </w:rPr>
      </w:pPr>
      <w:bookmarkStart w:id="13" w:name="_Toc91769999"/>
      <w:r w:rsidRPr="00700516">
        <w:rPr>
          <w:rFonts w:cs="Times New Roman"/>
          <w:szCs w:val="24"/>
        </w:rPr>
        <w:lastRenderedPageBreak/>
        <w:t>İnsan</w:t>
      </w:r>
      <w:r w:rsidR="00BC3A97" w:rsidRPr="00700516">
        <w:rPr>
          <w:rFonts w:cs="Times New Roman"/>
          <w:szCs w:val="24"/>
        </w:rPr>
        <w:t xml:space="preserve"> Kaynaklar</w:t>
      </w:r>
      <w:r w:rsidRPr="00700516">
        <w:rPr>
          <w:rFonts w:cs="Times New Roman"/>
          <w:szCs w:val="24"/>
        </w:rPr>
        <w:t>ı</w:t>
      </w:r>
      <w:bookmarkEnd w:id="13"/>
    </w:p>
    <w:p w:rsidR="000B62CE" w:rsidRPr="00700516" w:rsidRDefault="00421ECF" w:rsidP="003563D9">
      <w:pPr>
        <w:spacing w:before="120" w:after="120"/>
        <w:jc w:val="both"/>
        <w:rPr>
          <w:bCs/>
          <w:color w:val="000000"/>
          <w:szCs w:val="24"/>
          <w:lang w:val="tr-TR"/>
        </w:rPr>
      </w:pPr>
      <w:r>
        <w:rPr>
          <w:bCs/>
          <w:color w:val="000000"/>
          <w:szCs w:val="24"/>
          <w:lang w:val="tr-TR"/>
        </w:rPr>
        <w:t xml:space="preserve">Sosyal İşler Kurum Koordinatörlüğü’nde çalışan akademik personel sayısı aşağıdaki gibidir. Koordinatörlüğümüzde çalışan 1 idari personel bulunmaktadır. </w:t>
      </w:r>
    </w:p>
    <w:p w:rsidR="000B62CE" w:rsidRPr="00700516" w:rsidRDefault="000B62CE" w:rsidP="00E97FEE">
      <w:pPr>
        <w:pStyle w:val="StilBalk4BFR"/>
        <w:numPr>
          <w:ilvl w:val="1"/>
          <w:numId w:val="3"/>
        </w:numPr>
        <w:rPr>
          <w:rFonts w:cs="Times New Roman"/>
          <w:szCs w:val="24"/>
          <w:lang w:val="tr-TR"/>
        </w:rPr>
      </w:pPr>
      <w:r w:rsidRPr="00700516">
        <w:rPr>
          <w:rFonts w:cs="Times New Roman"/>
          <w:szCs w:val="24"/>
          <w:lang w:val="tr-TR"/>
        </w:rPr>
        <w:t>Akademik Personel</w:t>
      </w:r>
    </w:p>
    <w:p w:rsidR="000B62CE" w:rsidRPr="00700516" w:rsidRDefault="000B62CE" w:rsidP="00A44458">
      <w:pPr>
        <w:spacing w:line="259" w:lineRule="auto"/>
        <w:ind w:left="47"/>
        <w:rPr>
          <w:b/>
          <w:color w:val="000000"/>
          <w:szCs w:val="24"/>
          <w:lang w:val="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368"/>
        <w:gridCol w:w="1297"/>
        <w:gridCol w:w="1319"/>
        <w:gridCol w:w="1464"/>
        <w:gridCol w:w="1464"/>
      </w:tblGrid>
      <w:tr w:rsidR="00BC3A97" w:rsidRPr="00700516" w:rsidTr="005E32BF">
        <w:trPr>
          <w:trHeight w:val="558"/>
          <w:jc w:val="center"/>
        </w:trPr>
        <w:tc>
          <w:tcPr>
            <w:tcW w:w="5000" w:type="pct"/>
            <w:gridSpan w:val="6"/>
            <w:shd w:val="clear" w:color="auto" w:fill="auto"/>
            <w:vAlign w:val="center"/>
          </w:tcPr>
          <w:p w:rsidR="00BC3A97" w:rsidRPr="00700516" w:rsidRDefault="00BC3A97" w:rsidP="00A44458">
            <w:pPr>
              <w:spacing w:before="120" w:after="120"/>
              <w:jc w:val="center"/>
              <w:rPr>
                <w:color w:val="000000"/>
                <w:szCs w:val="24"/>
                <w:lang w:val="tr-TR"/>
              </w:rPr>
            </w:pPr>
            <w:r w:rsidRPr="00700516">
              <w:rPr>
                <w:b/>
                <w:color w:val="000000"/>
                <w:szCs w:val="24"/>
                <w:lang w:val="tr-TR"/>
              </w:rPr>
              <w:t>Akademik Personel</w:t>
            </w:r>
          </w:p>
        </w:tc>
      </w:tr>
      <w:tr w:rsidR="00BC3A97" w:rsidRPr="00700516" w:rsidTr="005E32BF">
        <w:trPr>
          <w:trHeight w:val="306"/>
          <w:jc w:val="center"/>
        </w:trPr>
        <w:tc>
          <w:tcPr>
            <w:tcW w:w="1185" w:type="pct"/>
            <w:vMerge w:val="restart"/>
            <w:shd w:val="clear" w:color="auto" w:fill="auto"/>
            <w:vAlign w:val="center"/>
          </w:tcPr>
          <w:p w:rsidR="00BC3A97" w:rsidRPr="00700516" w:rsidRDefault="00BC3A97" w:rsidP="00A44458">
            <w:pPr>
              <w:spacing w:before="120" w:after="120"/>
              <w:jc w:val="center"/>
              <w:rPr>
                <w:color w:val="000000"/>
                <w:szCs w:val="24"/>
                <w:lang w:val="tr-TR"/>
              </w:rPr>
            </w:pPr>
          </w:p>
        </w:tc>
        <w:tc>
          <w:tcPr>
            <w:tcW w:w="2199" w:type="pct"/>
            <w:gridSpan w:val="3"/>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Kadroların Doluluk Oranına Göre</w:t>
            </w:r>
          </w:p>
        </w:tc>
        <w:tc>
          <w:tcPr>
            <w:tcW w:w="1616" w:type="pct"/>
            <w:gridSpan w:val="2"/>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Kadroların İstihdam Şekline Göre</w:t>
            </w:r>
          </w:p>
        </w:tc>
      </w:tr>
      <w:tr w:rsidR="00BC3A97" w:rsidRPr="00700516" w:rsidTr="00421ECF">
        <w:trPr>
          <w:trHeight w:val="640"/>
          <w:jc w:val="center"/>
        </w:trPr>
        <w:tc>
          <w:tcPr>
            <w:tcW w:w="1185" w:type="pct"/>
            <w:vMerge/>
            <w:shd w:val="clear" w:color="auto" w:fill="auto"/>
            <w:vAlign w:val="center"/>
          </w:tcPr>
          <w:p w:rsidR="00BC3A97" w:rsidRPr="00700516" w:rsidRDefault="00BC3A97" w:rsidP="00A44458">
            <w:pPr>
              <w:spacing w:before="120" w:after="120"/>
              <w:jc w:val="center"/>
              <w:rPr>
                <w:color w:val="000000"/>
                <w:szCs w:val="24"/>
                <w:lang w:val="tr-TR"/>
              </w:rPr>
            </w:pPr>
          </w:p>
        </w:tc>
        <w:tc>
          <w:tcPr>
            <w:tcW w:w="755"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Dolu</w:t>
            </w:r>
          </w:p>
        </w:tc>
        <w:tc>
          <w:tcPr>
            <w:tcW w:w="716"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Boş</w:t>
            </w:r>
          </w:p>
        </w:tc>
        <w:tc>
          <w:tcPr>
            <w:tcW w:w="728"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Toplam</w:t>
            </w:r>
          </w:p>
        </w:tc>
        <w:tc>
          <w:tcPr>
            <w:tcW w:w="808"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Tam Zamanlı</w:t>
            </w:r>
          </w:p>
        </w:tc>
        <w:tc>
          <w:tcPr>
            <w:tcW w:w="808"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Yarı Zamanlı</w:t>
            </w:r>
          </w:p>
        </w:tc>
      </w:tr>
      <w:tr w:rsidR="00BC3A97" w:rsidRPr="00700516" w:rsidTr="00421ECF">
        <w:trPr>
          <w:trHeight w:val="306"/>
          <w:jc w:val="center"/>
        </w:trPr>
        <w:tc>
          <w:tcPr>
            <w:tcW w:w="1185"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Profesör</w:t>
            </w:r>
          </w:p>
        </w:tc>
        <w:tc>
          <w:tcPr>
            <w:tcW w:w="755"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1</w:t>
            </w:r>
          </w:p>
        </w:tc>
        <w:tc>
          <w:tcPr>
            <w:tcW w:w="716" w:type="pct"/>
            <w:shd w:val="clear" w:color="auto" w:fill="auto"/>
            <w:vAlign w:val="center"/>
          </w:tcPr>
          <w:p w:rsidR="00BC3A97" w:rsidRPr="00700516" w:rsidRDefault="00BC3A97" w:rsidP="00A44458">
            <w:pPr>
              <w:spacing w:before="120" w:after="120"/>
              <w:jc w:val="center"/>
              <w:rPr>
                <w:color w:val="000000"/>
                <w:szCs w:val="24"/>
                <w:lang w:val="tr-TR"/>
              </w:rPr>
            </w:pPr>
          </w:p>
        </w:tc>
        <w:tc>
          <w:tcPr>
            <w:tcW w:w="728" w:type="pct"/>
            <w:shd w:val="clear" w:color="auto" w:fill="auto"/>
            <w:vAlign w:val="center"/>
          </w:tcPr>
          <w:p w:rsidR="00BC3A97" w:rsidRPr="00700516" w:rsidRDefault="00BC3A97" w:rsidP="00A44458">
            <w:pPr>
              <w:spacing w:before="120" w:after="120"/>
              <w:jc w:val="center"/>
              <w:rPr>
                <w:color w:val="000000"/>
                <w:szCs w:val="24"/>
                <w:lang w:val="tr-TR"/>
              </w:rPr>
            </w:pPr>
          </w:p>
        </w:tc>
        <w:tc>
          <w:tcPr>
            <w:tcW w:w="808"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1</w:t>
            </w:r>
          </w:p>
        </w:tc>
        <w:tc>
          <w:tcPr>
            <w:tcW w:w="808"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421ECF">
        <w:trPr>
          <w:trHeight w:val="306"/>
          <w:jc w:val="center"/>
        </w:trPr>
        <w:tc>
          <w:tcPr>
            <w:tcW w:w="1185"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Doçent</w:t>
            </w:r>
          </w:p>
        </w:tc>
        <w:tc>
          <w:tcPr>
            <w:tcW w:w="755"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2</w:t>
            </w:r>
          </w:p>
        </w:tc>
        <w:tc>
          <w:tcPr>
            <w:tcW w:w="716" w:type="pct"/>
            <w:shd w:val="clear" w:color="auto" w:fill="auto"/>
            <w:vAlign w:val="center"/>
          </w:tcPr>
          <w:p w:rsidR="00BC3A97" w:rsidRPr="00700516" w:rsidRDefault="00BC3A97" w:rsidP="00A44458">
            <w:pPr>
              <w:spacing w:before="120" w:after="120"/>
              <w:jc w:val="center"/>
              <w:rPr>
                <w:color w:val="000000"/>
                <w:szCs w:val="24"/>
                <w:lang w:val="tr-TR"/>
              </w:rPr>
            </w:pPr>
          </w:p>
        </w:tc>
        <w:tc>
          <w:tcPr>
            <w:tcW w:w="728" w:type="pct"/>
            <w:shd w:val="clear" w:color="auto" w:fill="auto"/>
            <w:vAlign w:val="center"/>
          </w:tcPr>
          <w:p w:rsidR="00BC3A97" w:rsidRPr="00700516" w:rsidRDefault="00BC3A97" w:rsidP="00A44458">
            <w:pPr>
              <w:spacing w:before="120" w:after="120"/>
              <w:jc w:val="center"/>
              <w:rPr>
                <w:color w:val="000000"/>
                <w:szCs w:val="24"/>
                <w:lang w:val="tr-TR"/>
              </w:rPr>
            </w:pPr>
          </w:p>
        </w:tc>
        <w:tc>
          <w:tcPr>
            <w:tcW w:w="808"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2</w:t>
            </w:r>
          </w:p>
        </w:tc>
        <w:tc>
          <w:tcPr>
            <w:tcW w:w="808"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421ECF">
        <w:trPr>
          <w:trHeight w:val="306"/>
          <w:jc w:val="center"/>
        </w:trPr>
        <w:tc>
          <w:tcPr>
            <w:tcW w:w="1185" w:type="pct"/>
            <w:shd w:val="clear" w:color="auto" w:fill="auto"/>
            <w:vAlign w:val="center"/>
          </w:tcPr>
          <w:p w:rsidR="00BC3A97" w:rsidRPr="00700516" w:rsidRDefault="004E4A65" w:rsidP="00A44458">
            <w:pPr>
              <w:spacing w:before="120" w:after="120"/>
              <w:rPr>
                <w:b/>
                <w:color w:val="000000"/>
                <w:szCs w:val="24"/>
                <w:lang w:val="tr-TR"/>
              </w:rPr>
            </w:pPr>
            <w:r w:rsidRPr="00700516">
              <w:rPr>
                <w:b/>
                <w:color w:val="000000"/>
                <w:szCs w:val="24"/>
                <w:lang w:val="tr-TR"/>
              </w:rPr>
              <w:t>Toplam</w:t>
            </w:r>
          </w:p>
        </w:tc>
        <w:tc>
          <w:tcPr>
            <w:tcW w:w="755"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3</w:t>
            </w:r>
          </w:p>
        </w:tc>
        <w:tc>
          <w:tcPr>
            <w:tcW w:w="716" w:type="pct"/>
            <w:shd w:val="clear" w:color="auto" w:fill="auto"/>
            <w:vAlign w:val="center"/>
          </w:tcPr>
          <w:p w:rsidR="00BC3A97" w:rsidRPr="00700516" w:rsidRDefault="00BC3A97" w:rsidP="00A44458">
            <w:pPr>
              <w:spacing w:before="120" w:after="120"/>
              <w:jc w:val="center"/>
              <w:rPr>
                <w:color w:val="000000"/>
                <w:szCs w:val="24"/>
                <w:lang w:val="tr-TR"/>
              </w:rPr>
            </w:pPr>
          </w:p>
        </w:tc>
        <w:tc>
          <w:tcPr>
            <w:tcW w:w="728" w:type="pct"/>
            <w:shd w:val="clear" w:color="auto" w:fill="auto"/>
            <w:vAlign w:val="center"/>
          </w:tcPr>
          <w:p w:rsidR="00BC3A97" w:rsidRPr="00700516" w:rsidRDefault="00BC3A97" w:rsidP="00A44458">
            <w:pPr>
              <w:spacing w:before="120" w:after="120"/>
              <w:jc w:val="center"/>
              <w:rPr>
                <w:color w:val="000000"/>
                <w:szCs w:val="24"/>
                <w:lang w:val="tr-TR"/>
              </w:rPr>
            </w:pPr>
          </w:p>
        </w:tc>
        <w:tc>
          <w:tcPr>
            <w:tcW w:w="808"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3</w:t>
            </w:r>
          </w:p>
        </w:tc>
        <w:tc>
          <w:tcPr>
            <w:tcW w:w="808" w:type="pct"/>
            <w:shd w:val="clear" w:color="auto" w:fill="auto"/>
            <w:vAlign w:val="center"/>
          </w:tcPr>
          <w:p w:rsidR="00BC3A97" w:rsidRPr="00700516" w:rsidRDefault="00BC3A97" w:rsidP="00A44458">
            <w:pPr>
              <w:spacing w:before="120" w:after="120"/>
              <w:jc w:val="center"/>
              <w:rPr>
                <w:color w:val="000000"/>
                <w:szCs w:val="24"/>
                <w:lang w:val="tr-TR"/>
              </w:rPr>
            </w:pPr>
          </w:p>
        </w:tc>
      </w:tr>
    </w:tbl>
    <w:p w:rsidR="00BA0458" w:rsidRDefault="00BA0458" w:rsidP="00421ECF">
      <w:pPr>
        <w:pStyle w:val="StilBalk4BFR"/>
        <w:numPr>
          <w:ilvl w:val="0"/>
          <w:numId w:val="0"/>
        </w:numPr>
        <w:rPr>
          <w:rFonts w:cs="Times New Roman"/>
          <w:szCs w:val="24"/>
          <w:lang w:val="tr-TR"/>
        </w:rPr>
      </w:pPr>
    </w:p>
    <w:p w:rsidR="00F0151F" w:rsidRPr="00700516" w:rsidRDefault="00F0151F" w:rsidP="00F0151F">
      <w:pPr>
        <w:pStyle w:val="StilBalk4BFR"/>
        <w:numPr>
          <w:ilvl w:val="0"/>
          <w:numId w:val="0"/>
        </w:numPr>
        <w:ind w:left="1080"/>
        <w:rPr>
          <w:rFonts w:cs="Times New Roman"/>
          <w:szCs w:val="24"/>
          <w:lang w:val="tr-TR"/>
        </w:rPr>
      </w:pPr>
    </w:p>
    <w:p w:rsidR="007F288F" w:rsidRPr="00700516" w:rsidRDefault="007F288F" w:rsidP="00A44458">
      <w:pPr>
        <w:rPr>
          <w:b/>
          <w:color w:val="000000"/>
          <w:szCs w:val="24"/>
          <w:lang w:val="tr-TR"/>
        </w:rPr>
      </w:pPr>
    </w:p>
    <w:p w:rsidR="00A44458" w:rsidRPr="00700516" w:rsidRDefault="00A44458" w:rsidP="00A44458">
      <w:pPr>
        <w:rPr>
          <w:b/>
          <w:color w:val="000000"/>
          <w:szCs w:val="24"/>
          <w:lang w:val="tr-TR"/>
        </w:rPr>
      </w:pPr>
    </w:p>
    <w:p w:rsidR="00E26A2F" w:rsidRPr="00700516" w:rsidRDefault="00E26A2F" w:rsidP="00E97FEE">
      <w:pPr>
        <w:pStyle w:val="StilBalk4BFR"/>
        <w:numPr>
          <w:ilvl w:val="1"/>
          <w:numId w:val="3"/>
        </w:numPr>
        <w:rPr>
          <w:rFonts w:cs="Times New Roman"/>
          <w:szCs w:val="24"/>
          <w:lang w:val="tr-TR"/>
        </w:rPr>
      </w:pPr>
      <w:r w:rsidRPr="00700516">
        <w:rPr>
          <w:rFonts w:cs="Times New Roman"/>
          <w:szCs w:val="24"/>
          <w:lang w:val="tr-TR"/>
        </w:rPr>
        <w:t>Akademik Personelin Yaş İtibar</w:t>
      </w:r>
      <w:r w:rsidR="007F288F" w:rsidRPr="00700516">
        <w:rPr>
          <w:rFonts w:cs="Times New Roman"/>
          <w:szCs w:val="24"/>
          <w:lang w:val="tr-TR"/>
        </w:rPr>
        <w:t xml:space="preserve">ıyla </w:t>
      </w:r>
      <w:r w:rsidRPr="00700516">
        <w:rPr>
          <w:rFonts w:cs="Times New Roman"/>
          <w:szCs w:val="24"/>
          <w:lang w:val="tr-TR"/>
        </w:rPr>
        <w:t>Dağılımı</w:t>
      </w:r>
    </w:p>
    <w:p w:rsidR="003563D9" w:rsidRPr="00700516" w:rsidRDefault="003563D9" w:rsidP="003563D9">
      <w:pPr>
        <w:pStyle w:val="StilBalk4BFR"/>
        <w:numPr>
          <w:ilvl w:val="0"/>
          <w:numId w:val="0"/>
        </w:numPr>
        <w:ind w:left="1080"/>
        <w:rPr>
          <w:rFonts w:cs="Times New Roman"/>
          <w:szCs w:val="24"/>
          <w:lang w:val="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218"/>
        <w:gridCol w:w="1209"/>
        <w:gridCol w:w="1203"/>
        <w:gridCol w:w="1203"/>
        <w:gridCol w:w="1470"/>
        <w:gridCol w:w="1511"/>
      </w:tblGrid>
      <w:tr w:rsidR="00E26A2F" w:rsidRPr="00700516" w:rsidTr="005E32BF">
        <w:trPr>
          <w:trHeight w:val="511"/>
          <w:jc w:val="center"/>
        </w:trPr>
        <w:tc>
          <w:tcPr>
            <w:tcW w:w="5000" w:type="pct"/>
            <w:gridSpan w:val="7"/>
            <w:shd w:val="clear" w:color="auto" w:fill="auto"/>
            <w:vAlign w:val="center"/>
          </w:tcPr>
          <w:p w:rsidR="00E26A2F" w:rsidRPr="00700516" w:rsidRDefault="00E26A2F" w:rsidP="00A44458">
            <w:pPr>
              <w:autoSpaceDE w:val="0"/>
              <w:autoSpaceDN w:val="0"/>
              <w:adjustRightInd w:val="0"/>
              <w:spacing w:before="120" w:after="120"/>
              <w:jc w:val="center"/>
              <w:rPr>
                <w:b/>
                <w:color w:val="000000"/>
                <w:szCs w:val="24"/>
                <w:lang w:val="tr-TR"/>
              </w:rPr>
            </w:pPr>
            <w:r w:rsidRPr="00700516">
              <w:rPr>
                <w:b/>
                <w:color w:val="000000"/>
                <w:szCs w:val="24"/>
                <w:lang w:val="tr-TR"/>
              </w:rPr>
              <w:t xml:space="preserve">Akademik Personelin Yaş </w:t>
            </w:r>
            <w:r w:rsidR="007F288F" w:rsidRPr="00700516">
              <w:rPr>
                <w:b/>
                <w:color w:val="000000"/>
                <w:szCs w:val="24"/>
                <w:lang w:val="tr-TR"/>
              </w:rPr>
              <w:t xml:space="preserve">İtibarıyla </w:t>
            </w:r>
            <w:r w:rsidRPr="00700516">
              <w:rPr>
                <w:b/>
                <w:color w:val="000000"/>
                <w:szCs w:val="24"/>
                <w:lang w:val="tr-TR"/>
              </w:rPr>
              <w:t>Dağılımı</w:t>
            </w:r>
          </w:p>
        </w:tc>
      </w:tr>
      <w:tr w:rsidR="00E26A2F" w:rsidRPr="00700516" w:rsidTr="008C52BF">
        <w:trPr>
          <w:trHeight w:val="306"/>
          <w:jc w:val="center"/>
        </w:trPr>
        <w:tc>
          <w:tcPr>
            <w:tcW w:w="688"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p>
        </w:tc>
        <w:tc>
          <w:tcPr>
            <w:tcW w:w="672"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21-25 Yaş</w:t>
            </w:r>
          </w:p>
        </w:tc>
        <w:tc>
          <w:tcPr>
            <w:tcW w:w="667"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26-30 Yaş</w:t>
            </w:r>
          </w:p>
        </w:tc>
        <w:tc>
          <w:tcPr>
            <w:tcW w:w="664"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31-35 Yaş</w:t>
            </w:r>
          </w:p>
        </w:tc>
        <w:tc>
          <w:tcPr>
            <w:tcW w:w="664"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36-40 Yaş</w:t>
            </w:r>
          </w:p>
        </w:tc>
        <w:tc>
          <w:tcPr>
            <w:tcW w:w="811" w:type="pct"/>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41-50 Yaş</w:t>
            </w:r>
          </w:p>
        </w:tc>
        <w:tc>
          <w:tcPr>
            <w:tcW w:w="834"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51- Üzeri</w:t>
            </w:r>
          </w:p>
        </w:tc>
      </w:tr>
      <w:tr w:rsidR="00E26A2F" w:rsidRPr="00700516" w:rsidTr="008C52BF">
        <w:trPr>
          <w:trHeight w:val="306"/>
          <w:jc w:val="center"/>
        </w:trPr>
        <w:tc>
          <w:tcPr>
            <w:tcW w:w="688" w:type="pct"/>
            <w:shd w:val="clear" w:color="auto" w:fill="auto"/>
            <w:vAlign w:val="center"/>
          </w:tcPr>
          <w:p w:rsidR="00E26A2F" w:rsidRPr="00700516" w:rsidRDefault="00E26A2F" w:rsidP="00A44458">
            <w:pPr>
              <w:spacing w:before="120" w:after="120"/>
              <w:rPr>
                <w:color w:val="000000"/>
                <w:szCs w:val="24"/>
                <w:lang w:val="tr-TR"/>
              </w:rPr>
            </w:pPr>
            <w:r w:rsidRPr="00700516">
              <w:rPr>
                <w:color w:val="000000"/>
                <w:szCs w:val="24"/>
                <w:lang w:val="tr-TR"/>
              </w:rPr>
              <w:t>Kişi Sayısı</w:t>
            </w:r>
          </w:p>
        </w:tc>
        <w:tc>
          <w:tcPr>
            <w:tcW w:w="672" w:type="pct"/>
            <w:shd w:val="clear" w:color="auto" w:fill="auto"/>
            <w:vAlign w:val="center"/>
          </w:tcPr>
          <w:p w:rsidR="00E26A2F" w:rsidRPr="00700516" w:rsidRDefault="00E26A2F" w:rsidP="00A44458">
            <w:pPr>
              <w:spacing w:before="120" w:after="120"/>
              <w:jc w:val="center"/>
              <w:rPr>
                <w:color w:val="000000"/>
                <w:szCs w:val="24"/>
                <w:lang w:val="tr-TR"/>
              </w:rPr>
            </w:pPr>
          </w:p>
        </w:tc>
        <w:tc>
          <w:tcPr>
            <w:tcW w:w="667" w:type="pct"/>
            <w:shd w:val="clear" w:color="auto" w:fill="auto"/>
            <w:vAlign w:val="center"/>
          </w:tcPr>
          <w:p w:rsidR="00E26A2F" w:rsidRPr="00700516" w:rsidRDefault="00E26A2F" w:rsidP="00A44458">
            <w:pPr>
              <w:spacing w:before="120" w:after="120"/>
              <w:jc w:val="center"/>
              <w:rPr>
                <w:color w:val="000000"/>
                <w:szCs w:val="24"/>
                <w:lang w:val="tr-TR"/>
              </w:rPr>
            </w:pPr>
          </w:p>
        </w:tc>
        <w:tc>
          <w:tcPr>
            <w:tcW w:w="664" w:type="pct"/>
            <w:shd w:val="clear" w:color="auto" w:fill="auto"/>
            <w:vAlign w:val="center"/>
          </w:tcPr>
          <w:p w:rsidR="00E26A2F" w:rsidRPr="00700516" w:rsidRDefault="00E26A2F" w:rsidP="00A44458">
            <w:pPr>
              <w:spacing w:before="120" w:after="120"/>
              <w:jc w:val="center"/>
              <w:rPr>
                <w:color w:val="000000"/>
                <w:szCs w:val="24"/>
                <w:lang w:val="tr-TR"/>
              </w:rPr>
            </w:pPr>
          </w:p>
        </w:tc>
        <w:tc>
          <w:tcPr>
            <w:tcW w:w="664" w:type="pct"/>
            <w:shd w:val="clear" w:color="auto" w:fill="auto"/>
            <w:vAlign w:val="center"/>
          </w:tcPr>
          <w:p w:rsidR="00E26A2F" w:rsidRPr="00700516" w:rsidRDefault="00E53A75" w:rsidP="00A44458">
            <w:pPr>
              <w:spacing w:before="120" w:after="120"/>
              <w:jc w:val="center"/>
              <w:rPr>
                <w:color w:val="000000"/>
                <w:szCs w:val="24"/>
                <w:lang w:val="tr-TR"/>
              </w:rPr>
            </w:pPr>
            <w:r>
              <w:rPr>
                <w:color w:val="000000"/>
                <w:szCs w:val="24"/>
                <w:lang w:val="tr-TR"/>
              </w:rPr>
              <w:t>2</w:t>
            </w:r>
          </w:p>
        </w:tc>
        <w:tc>
          <w:tcPr>
            <w:tcW w:w="811" w:type="pct"/>
          </w:tcPr>
          <w:p w:rsidR="00E26A2F" w:rsidRPr="00700516" w:rsidRDefault="00E26A2F" w:rsidP="00A44458">
            <w:pPr>
              <w:spacing w:before="120" w:after="120"/>
              <w:jc w:val="center"/>
              <w:rPr>
                <w:color w:val="000000"/>
                <w:szCs w:val="24"/>
                <w:lang w:val="tr-TR"/>
              </w:rPr>
            </w:pPr>
          </w:p>
        </w:tc>
        <w:tc>
          <w:tcPr>
            <w:tcW w:w="834" w:type="pct"/>
            <w:shd w:val="clear" w:color="auto" w:fill="auto"/>
            <w:vAlign w:val="center"/>
          </w:tcPr>
          <w:p w:rsidR="00E26A2F" w:rsidRPr="00700516" w:rsidRDefault="00421ECF" w:rsidP="00A44458">
            <w:pPr>
              <w:spacing w:before="120" w:after="120"/>
              <w:jc w:val="center"/>
              <w:rPr>
                <w:color w:val="000000"/>
                <w:szCs w:val="24"/>
                <w:lang w:val="tr-TR"/>
              </w:rPr>
            </w:pPr>
            <w:r>
              <w:rPr>
                <w:color w:val="000000"/>
                <w:szCs w:val="24"/>
                <w:lang w:val="tr-TR"/>
              </w:rPr>
              <w:t>1</w:t>
            </w:r>
          </w:p>
        </w:tc>
      </w:tr>
    </w:tbl>
    <w:p w:rsidR="00A44458" w:rsidRPr="00700516" w:rsidRDefault="00A44458" w:rsidP="00A44458">
      <w:pPr>
        <w:spacing w:before="120" w:after="120"/>
        <w:ind w:left="708" w:firstLine="708"/>
        <w:rPr>
          <w:b/>
          <w:color w:val="000000"/>
          <w:szCs w:val="24"/>
          <w:lang w:val="tr-TR"/>
        </w:rPr>
      </w:pPr>
    </w:p>
    <w:p w:rsidR="00A44458" w:rsidRPr="00700516" w:rsidRDefault="00A44458">
      <w:pPr>
        <w:rPr>
          <w:b/>
          <w:bCs/>
          <w:i/>
          <w:iCs/>
          <w:color w:val="000000"/>
          <w:szCs w:val="24"/>
          <w:lang w:val="tr-TR"/>
        </w:rPr>
      </w:pPr>
      <w:r w:rsidRPr="00700516">
        <w:rPr>
          <w:bCs/>
          <w:iCs/>
          <w:color w:val="000000"/>
          <w:szCs w:val="24"/>
          <w:lang w:val="tr-TR"/>
        </w:rPr>
        <w:br w:type="page"/>
      </w:r>
    </w:p>
    <w:p w:rsidR="000B62CE" w:rsidRPr="00700516" w:rsidRDefault="000B62CE" w:rsidP="00E97FEE">
      <w:pPr>
        <w:pStyle w:val="StilBalk4BFR"/>
        <w:numPr>
          <w:ilvl w:val="1"/>
          <w:numId w:val="3"/>
        </w:numPr>
        <w:rPr>
          <w:rFonts w:cs="Times New Roman"/>
          <w:bCs/>
          <w:iCs/>
          <w:color w:val="000000"/>
          <w:szCs w:val="24"/>
          <w:lang w:val="tr-TR"/>
        </w:rPr>
      </w:pPr>
      <w:r w:rsidRPr="00700516">
        <w:rPr>
          <w:rFonts w:cs="Times New Roman"/>
          <w:bCs/>
          <w:iCs/>
          <w:color w:val="000000"/>
          <w:szCs w:val="24"/>
          <w:lang w:val="tr-TR"/>
        </w:rPr>
        <w:lastRenderedPageBreak/>
        <w:t>İdari Personel</w:t>
      </w:r>
      <w:r w:rsidR="00E26A2F" w:rsidRPr="00700516">
        <w:rPr>
          <w:rFonts w:cs="Times New Roman"/>
          <w:bCs/>
          <w:iCs/>
          <w:color w:val="000000"/>
          <w:szCs w:val="24"/>
          <w:lang w:val="tr-TR"/>
        </w:rPr>
        <w:t xml:space="preserve"> </w:t>
      </w:r>
    </w:p>
    <w:p w:rsidR="003563D9" w:rsidRPr="00700516" w:rsidRDefault="003563D9" w:rsidP="003563D9">
      <w:pPr>
        <w:pStyle w:val="StilBalk4BFR"/>
        <w:numPr>
          <w:ilvl w:val="0"/>
          <w:numId w:val="0"/>
        </w:numPr>
        <w:ind w:left="1080"/>
        <w:rPr>
          <w:rFonts w:cs="Times New Roman"/>
          <w:bCs/>
          <w:iCs/>
          <w:color w:val="000000"/>
          <w:szCs w:val="24"/>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1542"/>
        <w:gridCol w:w="1714"/>
        <w:gridCol w:w="2176"/>
      </w:tblGrid>
      <w:tr w:rsidR="00BC3A97" w:rsidRPr="00700516" w:rsidTr="005E32BF">
        <w:trPr>
          <w:trHeight w:val="559"/>
        </w:trPr>
        <w:tc>
          <w:tcPr>
            <w:tcW w:w="5000" w:type="pct"/>
            <w:gridSpan w:val="4"/>
            <w:shd w:val="clear" w:color="auto" w:fill="auto"/>
            <w:vAlign w:val="center"/>
          </w:tcPr>
          <w:p w:rsidR="00BC3A97" w:rsidRPr="00700516" w:rsidRDefault="00BC3A97" w:rsidP="00A979BB">
            <w:pPr>
              <w:spacing w:before="120" w:after="120"/>
              <w:ind w:firstLine="720"/>
              <w:jc w:val="center"/>
              <w:rPr>
                <w:b/>
                <w:color w:val="000000"/>
                <w:szCs w:val="24"/>
                <w:lang w:val="tr-TR"/>
              </w:rPr>
            </w:pPr>
            <w:r w:rsidRPr="00700516">
              <w:rPr>
                <w:b/>
                <w:color w:val="000000"/>
                <w:szCs w:val="24"/>
                <w:lang w:val="tr-TR"/>
              </w:rPr>
              <w:t>İdari Personel (Kadroların Doluluk Oranına Göre)</w:t>
            </w:r>
          </w:p>
        </w:tc>
      </w:tr>
      <w:tr w:rsidR="00BC3A97" w:rsidRPr="00700516" w:rsidTr="005E32BF">
        <w:trPr>
          <w:trHeight w:val="435"/>
        </w:trPr>
        <w:tc>
          <w:tcPr>
            <w:tcW w:w="2002" w:type="pct"/>
            <w:shd w:val="clear" w:color="auto" w:fill="auto"/>
            <w:vAlign w:val="center"/>
          </w:tcPr>
          <w:p w:rsidR="00BC3A97" w:rsidRPr="00700516" w:rsidRDefault="00BC3A97" w:rsidP="00A44458">
            <w:pPr>
              <w:spacing w:before="120" w:after="120"/>
              <w:jc w:val="center"/>
              <w:rPr>
                <w:color w:val="000000"/>
                <w:szCs w:val="24"/>
                <w:lang w:val="tr-TR"/>
              </w:rPr>
            </w:pP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Dolu</w:t>
            </w: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Boş</w:t>
            </w: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Toplam</w:t>
            </w: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Genel İdari Hizmetler</w:t>
            </w:r>
          </w:p>
        </w:tc>
        <w:tc>
          <w:tcPr>
            <w:tcW w:w="851"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1</w:t>
            </w: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Sağlık Hizmetleri Sınıfı</w:t>
            </w: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Teknik Hizmetleri Sınıfı</w:t>
            </w: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Eğitim ve Öğretim Hizmetleri sınıfı</w:t>
            </w: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Avukatlık Hizmetleri Sınıfı.</w:t>
            </w: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Din Hizmetleri Sınıfı</w:t>
            </w: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bCs/>
                <w:color w:val="000000"/>
                <w:szCs w:val="24"/>
                <w:lang w:val="tr-TR"/>
              </w:rPr>
            </w:pPr>
            <w:r w:rsidRPr="00700516">
              <w:rPr>
                <w:bCs/>
                <w:color w:val="000000"/>
                <w:szCs w:val="24"/>
                <w:lang w:val="tr-TR"/>
              </w:rPr>
              <w:t>Yardımcı Hizmetli</w:t>
            </w:r>
          </w:p>
        </w:tc>
        <w:tc>
          <w:tcPr>
            <w:tcW w:w="851" w:type="pct"/>
            <w:shd w:val="clear" w:color="auto" w:fill="auto"/>
            <w:vAlign w:val="center"/>
          </w:tcPr>
          <w:p w:rsidR="00BC3A97" w:rsidRPr="00700516" w:rsidRDefault="00BC3A97" w:rsidP="00A44458">
            <w:pPr>
              <w:spacing w:before="120" w:after="120"/>
              <w:jc w:val="center"/>
              <w:rPr>
                <w:bCs/>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b/>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b/>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b/>
                <w:color w:val="000000"/>
                <w:szCs w:val="24"/>
                <w:lang w:val="tr-TR"/>
              </w:rPr>
            </w:pPr>
            <w:r w:rsidRPr="00700516">
              <w:rPr>
                <w:b/>
                <w:color w:val="000000"/>
                <w:szCs w:val="24"/>
                <w:lang w:val="tr-TR"/>
              </w:rPr>
              <w:t>Toplam</w:t>
            </w:r>
          </w:p>
        </w:tc>
        <w:tc>
          <w:tcPr>
            <w:tcW w:w="851" w:type="pct"/>
            <w:shd w:val="clear" w:color="auto" w:fill="auto"/>
            <w:vAlign w:val="center"/>
          </w:tcPr>
          <w:p w:rsidR="00BC3A97" w:rsidRPr="00700516" w:rsidRDefault="00421ECF" w:rsidP="00A44458">
            <w:pPr>
              <w:spacing w:before="120" w:after="120"/>
              <w:jc w:val="center"/>
              <w:rPr>
                <w:b/>
                <w:color w:val="000000"/>
                <w:szCs w:val="24"/>
                <w:lang w:val="tr-TR"/>
              </w:rPr>
            </w:pPr>
            <w:r>
              <w:rPr>
                <w:b/>
                <w:color w:val="000000"/>
                <w:szCs w:val="24"/>
                <w:lang w:val="tr-TR"/>
              </w:rPr>
              <w:t>1</w:t>
            </w:r>
          </w:p>
        </w:tc>
        <w:tc>
          <w:tcPr>
            <w:tcW w:w="946" w:type="pct"/>
            <w:shd w:val="clear" w:color="auto" w:fill="auto"/>
            <w:vAlign w:val="center"/>
          </w:tcPr>
          <w:p w:rsidR="00BC3A97" w:rsidRPr="00700516" w:rsidRDefault="00BC3A97" w:rsidP="00A44458">
            <w:pPr>
              <w:spacing w:before="120" w:after="120"/>
              <w:jc w:val="center"/>
              <w:rPr>
                <w:b/>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b/>
                <w:color w:val="000000"/>
                <w:szCs w:val="24"/>
                <w:lang w:val="tr-TR"/>
              </w:rPr>
            </w:pPr>
          </w:p>
        </w:tc>
      </w:tr>
    </w:tbl>
    <w:p w:rsidR="00BC3A97" w:rsidRPr="00700516" w:rsidRDefault="00BC3A97" w:rsidP="00A44458">
      <w:pPr>
        <w:spacing w:before="120" w:after="120"/>
        <w:ind w:left="360"/>
        <w:rPr>
          <w:color w:val="000000"/>
          <w:szCs w:val="24"/>
          <w:lang w:val="tr-TR"/>
        </w:rPr>
      </w:pPr>
    </w:p>
    <w:p w:rsidR="000B62CE" w:rsidRPr="00700516" w:rsidRDefault="008C52BF" w:rsidP="00E97FEE">
      <w:pPr>
        <w:pStyle w:val="StilBalk4BFR"/>
        <w:numPr>
          <w:ilvl w:val="1"/>
          <w:numId w:val="3"/>
        </w:numPr>
        <w:rPr>
          <w:rFonts w:cs="Times New Roman"/>
          <w:szCs w:val="24"/>
          <w:lang w:val="tr-TR"/>
        </w:rPr>
      </w:pPr>
      <w:r w:rsidRPr="00700516">
        <w:rPr>
          <w:rFonts w:cs="Times New Roman"/>
          <w:szCs w:val="24"/>
          <w:lang w:val="tr-TR"/>
        </w:rPr>
        <w:t xml:space="preserve"> </w:t>
      </w:r>
      <w:r w:rsidR="000B62CE" w:rsidRPr="00700516">
        <w:rPr>
          <w:rFonts w:cs="Times New Roman"/>
          <w:szCs w:val="24"/>
          <w:lang w:val="tr-TR"/>
        </w:rPr>
        <w:t>İdari Personelin Eğitim Durumu</w:t>
      </w:r>
    </w:p>
    <w:p w:rsidR="003563D9" w:rsidRPr="00700516" w:rsidRDefault="003563D9" w:rsidP="003563D9">
      <w:pPr>
        <w:pStyle w:val="StilBalk4BFR"/>
        <w:numPr>
          <w:ilvl w:val="0"/>
          <w:numId w:val="0"/>
        </w:numPr>
        <w:ind w:left="1080"/>
        <w:rPr>
          <w:rFonts w:cs="Times New Roman"/>
          <w:szCs w:val="24"/>
          <w:lang w:val="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346"/>
        <w:gridCol w:w="1181"/>
        <w:gridCol w:w="1232"/>
        <w:gridCol w:w="1232"/>
        <w:gridCol w:w="1486"/>
        <w:gridCol w:w="1345"/>
      </w:tblGrid>
      <w:tr w:rsidR="00072F88" w:rsidRPr="00700516" w:rsidTr="005E32BF">
        <w:trPr>
          <w:trHeight w:val="511"/>
          <w:jc w:val="center"/>
        </w:trPr>
        <w:tc>
          <w:tcPr>
            <w:tcW w:w="5000" w:type="pct"/>
            <w:gridSpan w:val="7"/>
            <w:shd w:val="clear" w:color="auto" w:fill="auto"/>
            <w:vAlign w:val="center"/>
          </w:tcPr>
          <w:p w:rsidR="00072F88" w:rsidRPr="00700516" w:rsidRDefault="00072F88" w:rsidP="00A44458">
            <w:pPr>
              <w:autoSpaceDE w:val="0"/>
              <w:autoSpaceDN w:val="0"/>
              <w:adjustRightInd w:val="0"/>
              <w:spacing w:before="120" w:after="120"/>
              <w:jc w:val="center"/>
              <w:rPr>
                <w:b/>
                <w:color w:val="000000"/>
                <w:szCs w:val="24"/>
                <w:lang w:val="tr-TR"/>
              </w:rPr>
            </w:pPr>
            <w:r w:rsidRPr="00700516">
              <w:rPr>
                <w:b/>
                <w:color w:val="000000"/>
                <w:szCs w:val="24"/>
                <w:lang w:val="tr-TR"/>
              </w:rPr>
              <w:t>İdari Personelin Eğitim Durumu</w:t>
            </w:r>
          </w:p>
        </w:tc>
      </w:tr>
      <w:tr w:rsidR="00072F88" w:rsidRPr="00700516" w:rsidTr="003563D9">
        <w:trPr>
          <w:trHeight w:val="306"/>
          <w:jc w:val="center"/>
        </w:trPr>
        <w:tc>
          <w:tcPr>
            <w:tcW w:w="683"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p>
        </w:tc>
        <w:tc>
          <w:tcPr>
            <w:tcW w:w="743"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İlköğretim</w:t>
            </w:r>
          </w:p>
        </w:tc>
        <w:tc>
          <w:tcPr>
            <w:tcW w:w="652"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Lise</w:t>
            </w:r>
          </w:p>
        </w:tc>
        <w:tc>
          <w:tcPr>
            <w:tcW w:w="680"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Ön Lisans</w:t>
            </w:r>
          </w:p>
        </w:tc>
        <w:tc>
          <w:tcPr>
            <w:tcW w:w="680"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Lisans</w:t>
            </w:r>
          </w:p>
        </w:tc>
        <w:tc>
          <w:tcPr>
            <w:tcW w:w="820"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Yüksek Lisans</w:t>
            </w:r>
          </w:p>
        </w:tc>
        <w:tc>
          <w:tcPr>
            <w:tcW w:w="743" w:type="pct"/>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Doktora</w:t>
            </w:r>
          </w:p>
        </w:tc>
      </w:tr>
      <w:tr w:rsidR="00072F88" w:rsidRPr="00700516" w:rsidTr="003563D9">
        <w:trPr>
          <w:trHeight w:val="306"/>
          <w:jc w:val="center"/>
        </w:trPr>
        <w:tc>
          <w:tcPr>
            <w:tcW w:w="683" w:type="pct"/>
            <w:shd w:val="clear" w:color="auto" w:fill="auto"/>
            <w:vAlign w:val="center"/>
          </w:tcPr>
          <w:p w:rsidR="00072F88" w:rsidRPr="00700516" w:rsidRDefault="00072F88" w:rsidP="00A44458">
            <w:pPr>
              <w:spacing w:before="120" w:after="120"/>
              <w:rPr>
                <w:color w:val="000000"/>
                <w:szCs w:val="24"/>
                <w:lang w:val="tr-TR"/>
              </w:rPr>
            </w:pPr>
            <w:r w:rsidRPr="00700516">
              <w:rPr>
                <w:color w:val="000000"/>
                <w:szCs w:val="24"/>
                <w:lang w:val="tr-TR"/>
              </w:rPr>
              <w:t>Kişi Sayısı</w:t>
            </w:r>
          </w:p>
        </w:tc>
        <w:tc>
          <w:tcPr>
            <w:tcW w:w="743" w:type="pct"/>
            <w:shd w:val="clear" w:color="auto" w:fill="auto"/>
            <w:vAlign w:val="center"/>
          </w:tcPr>
          <w:p w:rsidR="00072F88" w:rsidRPr="00700516" w:rsidRDefault="00072F88" w:rsidP="00A44458">
            <w:pPr>
              <w:spacing w:before="120" w:after="120"/>
              <w:jc w:val="center"/>
              <w:rPr>
                <w:color w:val="000000"/>
                <w:szCs w:val="24"/>
                <w:lang w:val="tr-TR"/>
              </w:rPr>
            </w:pPr>
          </w:p>
        </w:tc>
        <w:tc>
          <w:tcPr>
            <w:tcW w:w="652" w:type="pct"/>
            <w:shd w:val="clear" w:color="auto" w:fill="auto"/>
            <w:vAlign w:val="center"/>
          </w:tcPr>
          <w:p w:rsidR="00072F88" w:rsidRPr="00700516" w:rsidRDefault="00072F88" w:rsidP="00A44458">
            <w:pPr>
              <w:spacing w:before="120" w:after="120"/>
              <w:jc w:val="center"/>
              <w:rPr>
                <w:color w:val="000000"/>
                <w:szCs w:val="24"/>
                <w:lang w:val="tr-TR"/>
              </w:rPr>
            </w:pPr>
          </w:p>
        </w:tc>
        <w:tc>
          <w:tcPr>
            <w:tcW w:w="680" w:type="pct"/>
            <w:shd w:val="clear" w:color="auto" w:fill="auto"/>
            <w:vAlign w:val="center"/>
          </w:tcPr>
          <w:p w:rsidR="00072F88" w:rsidRPr="00700516" w:rsidRDefault="00421ECF" w:rsidP="00A44458">
            <w:pPr>
              <w:spacing w:before="120" w:after="120"/>
              <w:jc w:val="center"/>
              <w:rPr>
                <w:color w:val="000000"/>
                <w:szCs w:val="24"/>
                <w:lang w:val="tr-TR"/>
              </w:rPr>
            </w:pPr>
            <w:r>
              <w:rPr>
                <w:color w:val="000000"/>
                <w:szCs w:val="24"/>
                <w:lang w:val="tr-TR"/>
              </w:rPr>
              <w:t>1</w:t>
            </w:r>
          </w:p>
        </w:tc>
        <w:tc>
          <w:tcPr>
            <w:tcW w:w="680" w:type="pct"/>
            <w:shd w:val="clear" w:color="auto" w:fill="auto"/>
            <w:vAlign w:val="center"/>
          </w:tcPr>
          <w:p w:rsidR="00072F88" w:rsidRPr="00700516" w:rsidRDefault="00072F88" w:rsidP="00A44458">
            <w:pPr>
              <w:spacing w:before="120" w:after="120"/>
              <w:jc w:val="center"/>
              <w:rPr>
                <w:color w:val="000000"/>
                <w:szCs w:val="24"/>
                <w:lang w:val="tr-TR"/>
              </w:rPr>
            </w:pPr>
          </w:p>
        </w:tc>
        <w:tc>
          <w:tcPr>
            <w:tcW w:w="820" w:type="pct"/>
            <w:shd w:val="clear" w:color="auto" w:fill="auto"/>
            <w:vAlign w:val="center"/>
          </w:tcPr>
          <w:p w:rsidR="00072F88" w:rsidRPr="00700516" w:rsidRDefault="00072F88" w:rsidP="00A44458">
            <w:pPr>
              <w:spacing w:before="120" w:after="120"/>
              <w:jc w:val="center"/>
              <w:rPr>
                <w:color w:val="000000"/>
                <w:szCs w:val="24"/>
                <w:lang w:val="tr-TR"/>
              </w:rPr>
            </w:pPr>
          </w:p>
        </w:tc>
        <w:tc>
          <w:tcPr>
            <w:tcW w:w="743" w:type="pct"/>
          </w:tcPr>
          <w:p w:rsidR="00072F88" w:rsidRPr="00700516" w:rsidRDefault="00072F88" w:rsidP="00A44458">
            <w:pPr>
              <w:spacing w:before="120" w:after="120"/>
              <w:jc w:val="center"/>
              <w:rPr>
                <w:color w:val="000000"/>
                <w:szCs w:val="24"/>
                <w:lang w:val="tr-TR"/>
              </w:rPr>
            </w:pPr>
          </w:p>
        </w:tc>
      </w:tr>
      <w:tr w:rsidR="00072F88" w:rsidRPr="00700516" w:rsidTr="003563D9">
        <w:trPr>
          <w:trHeight w:val="306"/>
          <w:jc w:val="center"/>
        </w:trPr>
        <w:tc>
          <w:tcPr>
            <w:tcW w:w="683" w:type="pct"/>
            <w:shd w:val="clear" w:color="auto" w:fill="auto"/>
            <w:vAlign w:val="center"/>
          </w:tcPr>
          <w:p w:rsidR="00072F88" w:rsidRPr="00700516" w:rsidRDefault="00072F88" w:rsidP="00A44458">
            <w:pPr>
              <w:spacing w:before="120" w:after="120"/>
              <w:rPr>
                <w:color w:val="000000"/>
                <w:szCs w:val="24"/>
                <w:lang w:val="tr-TR"/>
              </w:rPr>
            </w:pPr>
            <w:r w:rsidRPr="00700516">
              <w:rPr>
                <w:color w:val="000000"/>
                <w:szCs w:val="24"/>
                <w:lang w:val="tr-TR"/>
              </w:rPr>
              <w:t>Yüzde</w:t>
            </w:r>
          </w:p>
        </w:tc>
        <w:tc>
          <w:tcPr>
            <w:tcW w:w="743" w:type="pct"/>
            <w:shd w:val="clear" w:color="auto" w:fill="auto"/>
            <w:vAlign w:val="center"/>
          </w:tcPr>
          <w:p w:rsidR="00072F88" w:rsidRPr="00700516" w:rsidRDefault="00072F88" w:rsidP="00A44458">
            <w:pPr>
              <w:spacing w:before="120" w:after="120"/>
              <w:jc w:val="center"/>
              <w:rPr>
                <w:color w:val="000000"/>
                <w:szCs w:val="24"/>
                <w:lang w:val="tr-TR"/>
              </w:rPr>
            </w:pPr>
          </w:p>
        </w:tc>
        <w:tc>
          <w:tcPr>
            <w:tcW w:w="652" w:type="pct"/>
            <w:shd w:val="clear" w:color="auto" w:fill="auto"/>
            <w:vAlign w:val="center"/>
          </w:tcPr>
          <w:p w:rsidR="00072F88" w:rsidRPr="00700516" w:rsidRDefault="00072F88" w:rsidP="00A44458">
            <w:pPr>
              <w:spacing w:before="120" w:after="120"/>
              <w:jc w:val="center"/>
              <w:rPr>
                <w:color w:val="000000"/>
                <w:szCs w:val="24"/>
                <w:lang w:val="tr-TR"/>
              </w:rPr>
            </w:pPr>
          </w:p>
        </w:tc>
        <w:tc>
          <w:tcPr>
            <w:tcW w:w="680" w:type="pct"/>
            <w:shd w:val="clear" w:color="auto" w:fill="auto"/>
            <w:vAlign w:val="center"/>
          </w:tcPr>
          <w:p w:rsidR="00072F88" w:rsidRPr="00700516" w:rsidRDefault="00072F88" w:rsidP="00A44458">
            <w:pPr>
              <w:spacing w:before="120" w:after="120"/>
              <w:jc w:val="center"/>
              <w:rPr>
                <w:color w:val="000000"/>
                <w:szCs w:val="24"/>
                <w:lang w:val="tr-TR"/>
              </w:rPr>
            </w:pPr>
          </w:p>
        </w:tc>
        <w:tc>
          <w:tcPr>
            <w:tcW w:w="680" w:type="pct"/>
            <w:shd w:val="clear" w:color="auto" w:fill="auto"/>
            <w:vAlign w:val="center"/>
          </w:tcPr>
          <w:p w:rsidR="00072F88" w:rsidRPr="00700516" w:rsidRDefault="00072F88" w:rsidP="00A44458">
            <w:pPr>
              <w:spacing w:before="120" w:after="120"/>
              <w:jc w:val="center"/>
              <w:rPr>
                <w:color w:val="000000"/>
                <w:szCs w:val="24"/>
                <w:lang w:val="tr-TR"/>
              </w:rPr>
            </w:pPr>
          </w:p>
        </w:tc>
        <w:tc>
          <w:tcPr>
            <w:tcW w:w="820" w:type="pct"/>
            <w:shd w:val="clear" w:color="auto" w:fill="auto"/>
            <w:vAlign w:val="center"/>
          </w:tcPr>
          <w:p w:rsidR="00072F88" w:rsidRPr="00700516" w:rsidRDefault="00072F88" w:rsidP="00A44458">
            <w:pPr>
              <w:spacing w:before="120" w:after="120"/>
              <w:jc w:val="center"/>
              <w:rPr>
                <w:color w:val="000000"/>
                <w:szCs w:val="24"/>
                <w:lang w:val="tr-TR"/>
              </w:rPr>
            </w:pPr>
          </w:p>
        </w:tc>
        <w:tc>
          <w:tcPr>
            <w:tcW w:w="743" w:type="pct"/>
          </w:tcPr>
          <w:p w:rsidR="00072F88" w:rsidRPr="00700516" w:rsidRDefault="00072F88" w:rsidP="00A44458">
            <w:pPr>
              <w:spacing w:before="120" w:after="120"/>
              <w:jc w:val="center"/>
              <w:rPr>
                <w:color w:val="000000"/>
                <w:szCs w:val="24"/>
                <w:lang w:val="tr-TR"/>
              </w:rPr>
            </w:pPr>
          </w:p>
        </w:tc>
      </w:tr>
    </w:tbl>
    <w:p w:rsidR="00BC3A97" w:rsidRPr="00700516" w:rsidRDefault="00BC3A97" w:rsidP="00A44458">
      <w:pPr>
        <w:spacing w:before="120" w:after="120"/>
        <w:ind w:left="540"/>
        <w:rPr>
          <w:color w:val="000000"/>
          <w:szCs w:val="24"/>
          <w:lang w:val="tr-TR"/>
        </w:rPr>
      </w:pPr>
    </w:p>
    <w:p w:rsidR="00A44458" w:rsidRPr="00700516" w:rsidRDefault="00A44458">
      <w:pPr>
        <w:rPr>
          <w:b/>
          <w:bCs/>
          <w:i/>
          <w:iCs/>
          <w:color w:val="000000"/>
          <w:szCs w:val="24"/>
          <w:lang w:val="tr-TR"/>
        </w:rPr>
      </w:pPr>
      <w:r w:rsidRPr="00700516">
        <w:rPr>
          <w:bCs/>
          <w:iCs/>
          <w:color w:val="000000"/>
          <w:szCs w:val="24"/>
          <w:lang w:val="tr-TR"/>
        </w:rPr>
        <w:br w:type="page"/>
      </w:r>
    </w:p>
    <w:p w:rsidR="00392703" w:rsidRPr="00700516" w:rsidRDefault="008C52BF" w:rsidP="00E97FEE">
      <w:pPr>
        <w:pStyle w:val="StilBalk4BFR"/>
        <w:numPr>
          <w:ilvl w:val="1"/>
          <w:numId w:val="3"/>
        </w:numPr>
        <w:rPr>
          <w:rFonts w:cs="Times New Roman"/>
          <w:bCs/>
          <w:iCs/>
          <w:color w:val="000000"/>
          <w:szCs w:val="24"/>
          <w:lang w:val="tr-TR"/>
        </w:rPr>
      </w:pPr>
      <w:r w:rsidRPr="00700516">
        <w:rPr>
          <w:rFonts w:cs="Times New Roman"/>
          <w:bCs/>
          <w:iCs/>
          <w:color w:val="000000"/>
          <w:szCs w:val="24"/>
          <w:lang w:val="tr-TR"/>
        </w:rPr>
        <w:lastRenderedPageBreak/>
        <w:t xml:space="preserve"> </w:t>
      </w:r>
      <w:r w:rsidR="00392703" w:rsidRPr="00700516">
        <w:rPr>
          <w:rFonts w:cs="Times New Roman"/>
          <w:bCs/>
          <w:iCs/>
          <w:color w:val="000000"/>
          <w:szCs w:val="24"/>
          <w:lang w:val="tr-TR"/>
        </w:rPr>
        <w:t>İdari Personelin Hizmet Süreleri</w:t>
      </w:r>
    </w:p>
    <w:p w:rsidR="00392703" w:rsidRPr="00700516" w:rsidRDefault="00392703" w:rsidP="00A44458">
      <w:pPr>
        <w:spacing w:before="120" w:after="120"/>
        <w:rPr>
          <w:color w:val="000000"/>
          <w:szCs w:val="24"/>
          <w:lang w:val="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218"/>
        <w:gridCol w:w="1209"/>
        <w:gridCol w:w="1203"/>
        <w:gridCol w:w="1203"/>
        <w:gridCol w:w="1470"/>
        <w:gridCol w:w="1511"/>
      </w:tblGrid>
      <w:tr w:rsidR="00392703" w:rsidRPr="00700516" w:rsidTr="005E32BF">
        <w:trPr>
          <w:trHeight w:val="511"/>
          <w:jc w:val="center"/>
        </w:trPr>
        <w:tc>
          <w:tcPr>
            <w:tcW w:w="5000" w:type="pct"/>
            <w:gridSpan w:val="7"/>
            <w:shd w:val="clear" w:color="auto" w:fill="auto"/>
            <w:vAlign w:val="center"/>
          </w:tcPr>
          <w:p w:rsidR="00392703" w:rsidRPr="00700516" w:rsidRDefault="00392703" w:rsidP="00A44458">
            <w:pPr>
              <w:autoSpaceDE w:val="0"/>
              <w:autoSpaceDN w:val="0"/>
              <w:adjustRightInd w:val="0"/>
              <w:spacing w:before="120" w:after="120"/>
              <w:jc w:val="center"/>
              <w:rPr>
                <w:b/>
                <w:color w:val="000000"/>
                <w:szCs w:val="24"/>
                <w:lang w:val="tr-TR"/>
              </w:rPr>
            </w:pPr>
            <w:r w:rsidRPr="00700516">
              <w:rPr>
                <w:b/>
                <w:color w:val="000000"/>
                <w:szCs w:val="24"/>
                <w:lang w:val="tr-TR"/>
              </w:rPr>
              <w:t>İdari Personelin Hizmet Süresi</w:t>
            </w:r>
          </w:p>
        </w:tc>
      </w:tr>
      <w:tr w:rsidR="00392703" w:rsidRPr="00700516" w:rsidTr="005E32BF">
        <w:trPr>
          <w:trHeight w:val="306"/>
          <w:jc w:val="center"/>
        </w:trPr>
        <w:tc>
          <w:tcPr>
            <w:tcW w:w="688"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p>
        </w:tc>
        <w:tc>
          <w:tcPr>
            <w:tcW w:w="672"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1 – 3 Yıl</w:t>
            </w:r>
          </w:p>
        </w:tc>
        <w:tc>
          <w:tcPr>
            <w:tcW w:w="667"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4 – 6 Yıl</w:t>
            </w:r>
          </w:p>
        </w:tc>
        <w:tc>
          <w:tcPr>
            <w:tcW w:w="664"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7 – 10 Yıl</w:t>
            </w:r>
          </w:p>
        </w:tc>
        <w:tc>
          <w:tcPr>
            <w:tcW w:w="664"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11 – 15 Yıl</w:t>
            </w:r>
          </w:p>
        </w:tc>
        <w:tc>
          <w:tcPr>
            <w:tcW w:w="811" w:type="pct"/>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16 – 20 Yıl</w:t>
            </w:r>
          </w:p>
        </w:tc>
        <w:tc>
          <w:tcPr>
            <w:tcW w:w="833"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21 - Üzeri</w:t>
            </w:r>
          </w:p>
        </w:tc>
      </w:tr>
      <w:tr w:rsidR="00392703" w:rsidRPr="00700516" w:rsidTr="005E32BF">
        <w:trPr>
          <w:trHeight w:val="306"/>
          <w:jc w:val="center"/>
        </w:trPr>
        <w:tc>
          <w:tcPr>
            <w:tcW w:w="688" w:type="pct"/>
            <w:shd w:val="clear" w:color="auto" w:fill="auto"/>
            <w:vAlign w:val="center"/>
          </w:tcPr>
          <w:p w:rsidR="00392703" w:rsidRPr="00700516" w:rsidRDefault="00392703" w:rsidP="00A44458">
            <w:pPr>
              <w:spacing w:before="120" w:after="120"/>
              <w:rPr>
                <w:color w:val="000000"/>
                <w:szCs w:val="24"/>
                <w:lang w:val="tr-TR"/>
              </w:rPr>
            </w:pPr>
            <w:r w:rsidRPr="00700516">
              <w:rPr>
                <w:color w:val="000000"/>
                <w:szCs w:val="24"/>
                <w:lang w:val="tr-TR"/>
              </w:rPr>
              <w:t>Kişi Sayısı</w:t>
            </w:r>
          </w:p>
        </w:tc>
        <w:tc>
          <w:tcPr>
            <w:tcW w:w="672"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7"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4"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4" w:type="pct"/>
            <w:shd w:val="clear" w:color="auto" w:fill="auto"/>
            <w:vAlign w:val="center"/>
          </w:tcPr>
          <w:p w:rsidR="00392703" w:rsidRPr="00700516" w:rsidRDefault="00392703" w:rsidP="00A44458">
            <w:pPr>
              <w:spacing w:before="120" w:after="120"/>
              <w:jc w:val="center"/>
              <w:rPr>
                <w:color w:val="000000"/>
                <w:szCs w:val="24"/>
                <w:lang w:val="tr-TR"/>
              </w:rPr>
            </w:pPr>
          </w:p>
        </w:tc>
        <w:tc>
          <w:tcPr>
            <w:tcW w:w="811" w:type="pct"/>
          </w:tcPr>
          <w:p w:rsidR="00392703" w:rsidRPr="00700516" w:rsidRDefault="00392703" w:rsidP="00A44458">
            <w:pPr>
              <w:spacing w:before="120" w:after="120"/>
              <w:jc w:val="center"/>
              <w:rPr>
                <w:color w:val="000000"/>
                <w:szCs w:val="24"/>
                <w:lang w:val="tr-TR"/>
              </w:rPr>
            </w:pPr>
          </w:p>
        </w:tc>
        <w:tc>
          <w:tcPr>
            <w:tcW w:w="833" w:type="pct"/>
            <w:shd w:val="clear" w:color="auto" w:fill="auto"/>
            <w:vAlign w:val="center"/>
          </w:tcPr>
          <w:p w:rsidR="00392703" w:rsidRPr="00700516" w:rsidRDefault="00421ECF" w:rsidP="00A44458">
            <w:pPr>
              <w:spacing w:before="120" w:after="120"/>
              <w:jc w:val="center"/>
              <w:rPr>
                <w:color w:val="000000"/>
                <w:szCs w:val="24"/>
                <w:lang w:val="tr-TR"/>
              </w:rPr>
            </w:pPr>
            <w:r>
              <w:rPr>
                <w:color w:val="000000"/>
                <w:szCs w:val="24"/>
                <w:lang w:val="tr-TR"/>
              </w:rPr>
              <w:t>1</w:t>
            </w:r>
          </w:p>
        </w:tc>
      </w:tr>
      <w:tr w:rsidR="00392703" w:rsidRPr="00700516" w:rsidTr="005E32BF">
        <w:trPr>
          <w:trHeight w:val="306"/>
          <w:jc w:val="center"/>
        </w:trPr>
        <w:tc>
          <w:tcPr>
            <w:tcW w:w="688" w:type="pct"/>
            <w:shd w:val="clear" w:color="auto" w:fill="auto"/>
            <w:vAlign w:val="center"/>
          </w:tcPr>
          <w:p w:rsidR="00392703" w:rsidRPr="00700516" w:rsidRDefault="00392703" w:rsidP="00A44458">
            <w:pPr>
              <w:spacing w:before="120" w:after="120"/>
              <w:rPr>
                <w:color w:val="000000"/>
                <w:szCs w:val="24"/>
                <w:lang w:val="tr-TR"/>
              </w:rPr>
            </w:pPr>
            <w:r w:rsidRPr="00700516">
              <w:rPr>
                <w:color w:val="000000"/>
                <w:szCs w:val="24"/>
                <w:lang w:val="tr-TR"/>
              </w:rPr>
              <w:t>Yüzde</w:t>
            </w:r>
          </w:p>
        </w:tc>
        <w:tc>
          <w:tcPr>
            <w:tcW w:w="672"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7"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4"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4" w:type="pct"/>
            <w:shd w:val="clear" w:color="auto" w:fill="auto"/>
            <w:vAlign w:val="center"/>
          </w:tcPr>
          <w:p w:rsidR="00392703" w:rsidRPr="00700516" w:rsidRDefault="00392703" w:rsidP="00A44458">
            <w:pPr>
              <w:spacing w:before="120" w:after="120"/>
              <w:jc w:val="center"/>
              <w:rPr>
                <w:color w:val="000000"/>
                <w:szCs w:val="24"/>
                <w:lang w:val="tr-TR"/>
              </w:rPr>
            </w:pPr>
          </w:p>
        </w:tc>
        <w:tc>
          <w:tcPr>
            <w:tcW w:w="811" w:type="pct"/>
          </w:tcPr>
          <w:p w:rsidR="00392703" w:rsidRPr="00700516" w:rsidRDefault="00392703" w:rsidP="00A44458">
            <w:pPr>
              <w:spacing w:before="120" w:after="120"/>
              <w:jc w:val="center"/>
              <w:rPr>
                <w:color w:val="000000"/>
                <w:szCs w:val="24"/>
                <w:lang w:val="tr-TR"/>
              </w:rPr>
            </w:pPr>
          </w:p>
        </w:tc>
        <w:tc>
          <w:tcPr>
            <w:tcW w:w="833" w:type="pct"/>
            <w:shd w:val="clear" w:color="auto" w:fill="auto"/>
            <w:vAlign w:val="center"/>
          </w:tcPr>
          <w:p w:rsidR="00392703" w:rsidRPr="00700516" w:rsidRDefault="00392703" w:rsidP="00A44458">
            <w:pPr>
              <w:spacing w:before="120" w:after="120"/>
              <w:jc w:val="center"/>
              <w:rPr>
                <w:color w:val="000000"/>
                <w:szCs w:val="24"/>
                <w:lang w:val="tr-TR"/>
              </w:rPr>
            </w:pPr>
          </w:p>
        </w:tc>
      </w:tr>
    </w:tbl>
    <w:p w:rsidR="00392703" w:rsidRPr="00700516" w:rsidRDefault="00392703" w:rsidP="00A44458">
      <w:pPr>
        <w:spacing w:before="120" w:after="120"/>
        <w:ind w:left="708" w:firstLine="708"/>
        <w:jc w:val="both"/>
        <w:rPr>
          <w:color w:val="000000"/>
          <w:szCs w:val="24"/>
          <w:lang w:val="tr-TR"/>
        </w:rPr>
      </w:pPr>
    </w:p>
    <w:p w:rsidR="00374D37" w:rsidRPr="00700516" w:rsidRDefault="00374D37" w:rsidP="00A44458">
      <w:pPr>
        <w:spacing w:before="120" w:after="120"/>
        <w:ind w:left="708" w:firstLine="708"/>
        <w:jc w:val="both"/>
        <w:rPr>
          <w:color w:val="000000"/>
          <w:szCs w:val="24"/>
          <w:lang w:val="tr-TR"/>
        </w:rPr>
      </w:pPr>
    </w:p>
    <w:p w:rsidR="00374D37" w:rsidRPr="00700516" w:rsidRDefault="00374D37" w:rsidP="00E97FEE">
      <w:pPr>
        <w:pStyle w:val="StilBalk4BFR"/>
        <w:numPr>
          <w:ilvl w:val="1"/>
          <w:numId w:val="3"/>
        </w:numPr>
        <w:rPr>
          <w:rFonts w:cs="Times New Roman"/>
          <w:szCs w:val="24"/>
          <w:lang w:val="tr-TR"/>
        </w:rPr>
      </w:pPr>
      <w:r w:rsidRPr="00700516">
        <w:rPr>
          <w:rFonts w:cs="Times New Roman"/>
          <w:szCs w:val="24"/>
          <w:lang w:val="tr-TR"/>
        </w:rPr>
        <w:t>İdari Personelin Yaş İtibariyle Dağılımı</w:t>
      </w:r>
    </w:p>
    <w:p w:rsidR="00374D37" w:rsidRPr="00700516" w:rsidRDefault="00374D37" w:rsidP="00A44458">
      <w:pPr>
        <w:spacing w:before="120" w:after="120"/>
        <w:ind w:left="708" w:firstLine="708"/>
        <w:jc w:val="both"/>
        <w:rPr>
          <w:color w:val="000000"/>
          <w:szCs w:val="24"/>
          <w:lang w:val="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218"/>
        <w:gridCol w:w="1209"/>
        <w:gridCol w:w="1203"/>
        <w:gridCol w:w="1203"/>
        <w:gridCol w:w="1470"/>
        <w:gridCol w:w="1511"/>
      </w:tblGrid>
      <w:tr w:rsidR="00374D37" w:rsidRPr="00700516" w:rsidTr="005E32BF">
        <w:trPr>
          <w:trHeight w:val="511"/>
          <w:jc w:val="center"/>
        </w:trPr>
        <w:tc>
          <w:tcPr>
            <w:tcW w:w="5000" w:type="pct"/>
            <w:gridSpan w:val="7"/>
            <w:shd w:val="clear" w:color="auto" w:fill="auto"/>
            <w:vAlign w:val="center"/>
          </w:tcPr>
          <w:p w:rsidR="00374D37" w:rsidRPr="00700516" w:rsidRDefault="00374D37" w:rsidP="00A44458">
            <w:pPr>
              <w:autoSpaceDE w:val="0"/>
              <w:autoSpaceDN w:val="0"/>
              <w:adjustRightInd w:val="0"/>
              <w:spacing w:before="120" w:after="120"/>
              <w:jc w:val="center"/>
              <w:rPr>
                <w:b/>
                <w:color w:val="000000"/>
                <w:szCs w:val="24"/>
                <w:lang w:val="tr-TR"/>
              </w:rPr>
            </w:pPr>
            <w:r w:rsidRPr="00700516">
              <w:rPr>
                <w:b/>
                <w:color w:val="000000"/>
                <w:szCs w:val="24"/>
                <w:lang w:val="tr-TR"/>
              </w:rPr>
              <w:t>İdari Personelin Yaş İtibariyle Dağılımı</w:t>
            </w:r>
          </w:p>
        </w:tc>
      </w:tr>
      <w:tr w:rsidR="00374D37" w:rsidRPr="00700516" w:rsidTr="00CD4D07">
        <w:trPr>
          <w:trHeight w:val="306"/>
          <w:jc w:val="center"/>
        </w:trPr>
        <w:tc>
          <w:tcPr>
            <w:tcW w:w="688"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p>
        </w:tc>
        <w:tc>
          <w:tcPr>
            <w:tcW w:w="672"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21-25 Yaş</w:t>
            </w:r>
          </w:p>
        </w:tc>
        <w:tc>
          <w:tcPr>
            <w:tcW w:w="667"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26-30 Yaş</w:t>
            </w:r>
          </w:p>
        </w:tc>
        <w:tc>
          <w:tcPr>
            <w:tcW w:w="664"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31-35 Yaş</w:t>
            </w:r>
          </w:p>
        </w:tc>
        <w:tc>
          <w:tcPr>
            <w:tcW w:w="664"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36-40 Yaş</w:t>
            </w:r>
          </w:p>
        </w:tc>
        <w:tc>
          <w:tcPr>
            <w:tcW w:w="811" w:type="pct"/>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41-50 Yaş</w:t>
            </w:r>
          </w:p>
        </w:tc>
        <w:tc>
          <w:tcPr>
            <w:tcW w:w="834"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51- Üzeri</w:t>
            </w:r>
          </w:p>
        </w:tc>
      </w:tr>
      <w:tr w:rsidR="00374D37" w:rsidRPr="00700516" w:rsidTr="00CD4D07">
        <w:trPr>
          <w:trHeight w:val="306"/>
          <w:jc w:val="center"/>
        </w:trPr>
        <w:tc>
          <w:tcPr>
            <w:tcW w:w="688" w:type="pct"/>
            <w:shd w:val="clear" w:color="auto" w:fill="auto"/>
            <w:vAlign w:val="center"/>
          </w:tcPr>
          <w:p w:rsidR="00374D37" w:rsidRPr="00700516" w:rsidRDefault="00374D37" w:rsidP="00A44458">
            <w:pPr>
              <w:spacing w:before="120" w:after="120"/>
              <w:rPr>
                <w:color w:val="000000"/>
                <w:szCs w:val="24"/>
                <w:lang w:val="tr-TR"/>
              </w:rPr>
            </w:pPr>
            <w:r w:rsidRPr="00700516">
              <w:rPr>
                <w:color w:val="000000"/>
                <w:szCs w:val="24"/>
                <w:lang w:val="tr-TR"/>
              </w:rPr>
              <w:t>Kişi Sayısı</w:t>
            </w:r>
          </w:p>
        </w:tc>
        <w:tc>
          <w:tcPr>
            <w:tcW w:w="672"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7"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4"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4" w:type="pct"/>
            <w:shd w:val="clear" w:color="auto" w:fill="auto"/>
            <w:vAlign w:val="center"/>
          </w:tcPr>
          <w:p w:rsidR="00374D37" w:rsidRPr="00700516" w:rsidRDefault="00374D37" w:rsidP="00A44458">
            <w:pPr>
              <w:spacing w:before="120" w:after="120"/>
              <w:jc w:val="center"/>
              <w:rPr>
                <w:color w:val="000000"/>
                <w:szCs w:val="24"/>
                <w:lang w:val="tr-TR"/>
              </w:rPr>
            </w:pPr>
          </w:p>
        </w:tc>
        <w:tc>
          <w:tcPr>
            <w:tcW w:w="811" w:type="pct"/>
          </w:tcPr>
          <w:p w:rsidR="00374D37" w:rsidRPr="00700516" w:rsidRDefault="00374D37" w:rsidP="00A44458">
            <w:pPr>
              <w:spacing w:before="120" w:after="120"/>
              <w:jc w:val="center"/>
              <w:rPr>
                <w:color w:val="000000"/>
                <w:szCs w:val="24"/>
                <w:lang w:val="tr-TR"/>
              </w:rPr>
            </w:pPr>
          </w:p>
        </w:tc>
        <w:tc>
          <w:tcPr>
            <w:tcW w:w="834" w:type="pct"/>
            <w:shd w:val="clear" w:color="auto" w:fill="auto"/>
            <w:vAlign w:val="center"/>
          </w:tcPr>
          <w:p w:rsidR="00374D37" w:rsidRPr="00700516" w:rsidRDefault="00421ECF" w:rsidP="00A44458">
            <w:pPr>
              <w:spacing w:before="120" w:after="120"/>
              <w:jc w:val="center"/>
              <w:rPr>
                <w:color w:val="000000"/>
                <w:szCs w:val="24"/>
                <w:lang w:val="tr-TR"/>
              </w:rPr>
            </w:pPr>
            <w:r>
              <w:rPr>
                <w:color w:val="000000"/>
                <w:szCs w:val="24"/>
                <w:lang w:val="tr-TR"/>
              </w:rPr>
              <w:t>1</w:t>
            </w:r>
          </w:p>
        </w:tc>
      </w:tr>
      <w:tr w:rsidR="00374D37" w:rsidRPr="00700516" w:rsidTr="00CD4D07">
        <w:trPr>
          <w:trHeight w:val="306"/>
          <w:jc w:val="center"/>
        </w:trPr>
        <w:tc>
          <w:tcPr>
            <w:tcW w:w="688" w:type="pct"/>
            <w:shd w:val="clear" w:color="auto" w:fill="auto"/>
            <w:vAlign w:val="center"/>
          </w:tcPr>
          <w:p w:rsidR="00374D37" w:rsidRPr="00700516" w:rsidRDefault="00374D37" w:rsidP="00A44458">
            <w:pPr>
              <w:spacing w:before="120" w:after="120"/>
              <w:rPr>
                <w:color w:val="000000"/>
                <w:szCs w:val="24"/>
                <w:lang w:val="tr-TR"/>
              </w:rPr>
            </w:pPr>
            <w:r w:rsidRPr="00700516">
              <w:rPr>
                <w:color w:val="000000"/>
                <w:szCs w:val="24"/>
                <w:lang w:val="tr-TR"/>
              </w:rPr>
              <w:t>Yüzde</w:t>
            </w:r>
          </w:p>
        </w:tc>
        <w:tc>
          <w:tcPr>
            <w:tcW w:w="672"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7"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4"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4" w:type="pct"/>
            <w:shd w:val="clear" w:color="auto" w:fill="auto"/>
            <w:vAlign w:val="center"/>
          </w:tcPr>
          <w:p w:rsidR="00374D37" w:rsidRPr="00700516" w:rsidRDefault="00374D37" w:rsidP="00A44458">
            <w:pPr>
              <w:spacing w:before="120" w:after="120"/>
              <w:jc w:val="center"/>
              <w:rPr>
                <w:color w:val="000000"/>
                <w:szCs w:val="24"/>
                <w:lang w:val="tr-TR"/>
              </w:rPr>
            </w:pPr>
          </w:p>
        </w:tc>
        <w:tc>
          <w:tcPr>
            <w:tcW w:w="811" w:type="pct"/>
          </w:tcPr>
          <w:p w:rsidR="00374D37" w:rsidRPr="00700516" w:rsidRDefault="00374D37" w:rsidP="00A44458">
            <w:pPr>
              <w:spacing w:before="120" w:after="120"/>
              <w:jc w:val="center"/>
              <w:rPr>
                <w:color w:val="000000"/>
                <w:szCs w:val="24"/>
                <w:lang w:val="tr-TR"/>
              </w:rPr>
            </w:pPr>
          </w:p>
        </w:tc>
        <w:tc>
          <w:tcPr>
            <w:tcW w:w="834" w:type="pct"/>
            <w:shd w:val="clear" w:color="auto" w:fill="auto"/>
            <w:vAlign w:val="center"/>
          </w:tcPr>
          <w:p w:rsidR="00374D37" w:rsidRPr="00700516" w:rsidRDefault="00374D37" w:rsidP="00A44458">
            <w:pPr>
              <w:spacing w:before="120" w:after="120"/>
              <w:jc w:val="center"/>
              <w:rPr>
                <w:color w:val="000000"/>
                <w:szCs w:val="24"/>
                <w:lang w:val="tr-TR"/>
              </w:rPr>
            </w:pPr>
          </w:p>
        </w:tc>
      </w:tr>
    </w:tbl>
    <w:p w:rsidR="0001450A" w:rsidRPr="00275F19" w:rsidRDefault="0001450A" w:rsidP="00A44458">
      <w:pPr>
        <w:rPr>
          <w:b/>
          <w:bCs/>
          <w:i/>
          <w:szCs w:val="24"/>
          <w:u w:val="single"/>
          <w:lang w:val="tr-TR"/>
        </w:rPr>
      </w:pPr>
    </w:p>
    <w:p w:rsidR="00223BB3" w:rsidRPr="00275F19" w:rsidRDefault="00517C30" w:rsidP="00275F19">
      <w:pPr>
        <w:pStyle w:val="ListeParagraf"/>
        <w:spacing w:before="120" w:after="120"/>
        <w:ind w:left="1440"/>
        <w:rPr>
          <w:b/>
          <w:color w:val="000000"/>
          <w:szCs w:val="24"/>
          <w:lang w:val="tr-TR"/>
        </w:rPr>
      </w:pPr>
      <w:r w:rsidRPr="00700516">
        <w:rPr>
          <w:b/>
          <w:color w:val="000000"/>
          <w:szCs w:val="24"/>
          <w:lang w:val="tr-TR"/>
        </w:rPr>
        <w:br w:type="page"/>
      </w:r>
    </w:p>
    <w:p w:rsidR="00090173" w:rsidRPr="00700516" w:rsidRDefault="00090173" w:rsidP="00700516">
      <w:pPr>
        <w:pStyle w:val="Balk1"/>
        <w:jc w:val="left"/>
        <w:rPr>
          <w:sz w:val="32"/>
          <w:szCs w:val="32"/>
        </w:rPr>
      </w:pPr>
      <w:bookmarkStart w:id="14" w:name="_Toc158804396"/>
      <w:bookmarkStart w:id="15" w:name="_Toc91770007"/>
      <w:r w:rsidRPr="00700516">
        <w:rPr>
          <w:sz w:val="32"/>
          <w:szCs w:val="32"/>
        </w:rPr>
        <w:lastRenderedPageBreak/>
        <w:t>FAALİYETLERE İLİŞKİN BİLGİ VE DEĞERLENDİRMELER</w:t>
      </w:r>
      <w:bookmarkEnd w:id="14"/>
      <w:bookmarkEnd w:id="15"/>
    </w:p>
    <w:p w:rsidR="00243C6B" w:rsidRPr="00700516" w:rsidRDefault="00243C6B" w:rsidP="00A44458">
      <w:pPr>
        <w:tabs>
          <w:tab w:val="left" w:pos="567"/>
        </w:tabs>
        <w:spacing w:before="120" w:after="120"/>
        <w:jc w:val="both"/>
        <w:rPr>
          <w:color w:val="000000"/>
          <w:szCs w:val="24"/>
          <w:lang w:val="tr-TR"/>
        </w:rPr>
      </w:pPr>
      <w:bookmarkStart w:id="16" w:name="_Toc158804397"/>
      <w:r w:rsidRPr="00700516">
        <w:rPr>
          <w:b/>
          <w:color w:val="000000"/>
          <w:szCs w:val="24"/>
          <w:lang w:val="tr-TR"/>
        </w:rPr>
        <w:tab/>
      </w:r>
    </w:p>
    <w:p w:rsidR="00ED6E0A" w:rsidRPr="00700516" w:rsidRDefault="00ED6E0A" w:rsidP="00A44458">
      <w:pPr>
        <w:tabs>
          <w:tab w:val="left" w:pos="567"/>
        </w:tabs>
        <w:spacing w:before="120" w:after="120"/>
        <w:jc w:val="both"/>
        <w:rPr>
          <w:b/>
          <w:color w:val="000000"/>
          <w:szCs w:val="24"/>
          <w:lang w:val="tr-TR"/>
        </w:rPr>
      </w:pPr>
    </w:p>
    <w:bookmarkEnd w:id="16"/>
    <w:p w:rsidR="005B2146" w:rsidRPr="00700516" w:rsidRDefault="005B2146" w:rsidP="00A44458">
      <w:pPr>
        <w:tabs>
          <w:tab w:val="left" w:pos="5620"/>
        </w:tabs>
        <w:spacing w:before="120" w:after="120"/>
        <w:jc w:val="both"/>
        <w:rPr>
          <w:bCs/>
          <w:color w:val="000000"/>
          <w:szCs w:val="24"/>
          <w:lang w:val="tr-TR"/>
        </w:rPr>
      </w:pPr>
    </w:p>
    <w:p w:rsidR="00DA5C36" w:rsidRPr="00700516" w:rsidRDefault="00DA5C36" w:rsidP="00A44458">
      <w:pPr>
        <w:pStyle w:val="StilBalk2BFR"/>
        <w:rPr>
          <w:rFonts w:cs="Times New Roman"/>
          <w:sz w:val="28"/>
          <w:szCs w:val="28"/>
          <w:lang w:val="tr-TR"/>
        </w:rPr>
      </w:pPr>
      <w:bookmarkStart w:id="17" w:name="_Toc158804402"/>
      <w:bookmarkStart w:id="18" w:name="_Toc91770012"/>
      <w:r w:rsidRPr="00700516">
        <w:rPr>
          <w:rFonts w:cs="Times New Roman"/>
          <w:sz w:val="28"/>
          <w:szCs w:val="28"/>
          <w:lang w:val="tr-TR"/>
        </w:rPr>
        <w:t>Performans Bilgileri</w:t>
      </w:r>
      <w:bookmarkEnd w:id="17"/>
      <w:bookmarkEnd w:id="18"/>
    </w:p>
    <w:p w:rsidR="00AD6E9B" w:rsidRPr="00700516" w:rsidRDefault="00275F19" w:rsidP="00A44458">
      <w:pPr>
        <w:tabs>
          <w:tab w:val="left" w:pos="567"/>
        </w:tabs>
        <w:spacing w:before="120" w:after="120"/>
        <w:jc w:val="both"/>
        <w:rPr>
          <w:color w:val="000000"/>
          <w:szCs w:val="24"/>
          <w:lang w:val="tr-TR"/>
        </w:rPr>
      </w:pPr>
      <w:r>
        <w:rPr>
          <w:color w:val="000000"/>
          <w:szCs w:val="24"/>
          <w:lang w:val="tr-TR"/>
        </w:rPr>
        <w:t xml:space="preserve">Sosyal İşler Kurum Koordinatörlüğü’nün onayı ile Üniversitemizde gerçekleşen faaliyet bilgileri aşağıda sunulmuştur. </w:t>
      </w:r>
    </w:p>
    <w:p w:rsidR="00CF08C5" w:rsidRPr="00700516" w:rsidRDefault="00AD6E9B" w:rsidP="00A44458">
      <w:pPr>
        <w:tabs>
          <w:tab w:val="left" w:pos="567"/>
        </w:tabs>
        <w:spacing w:before="120" w:after="120"/>
        <w:jc w:val="both"/>
        <w:rPr>
          <w:b/>
          <w:color w:val="000000"/>
          <w:szCs w:val="24"/>
          <w:lang w:val="tr-TR"/>
        </w:rPr>
      </w:pPr>
      <w:r w:rsidRPr="00700516">
        <w:rPr>
          <w:b/>
          <w:color w:val="000000"/>
          <w:szCs w:val="24"/>
          <w:lang w:val="tr-TR"/>
        </w:rPr>
        <w:tab/>
      </w:r>
      <w:bookmarkStart w:id="19" w:name="_Toc158804403"/>
    </w:p>
    <w:p w:rsidR="00DA5C36" w:rsidRPr="00700516" w:rsidRDefault="00DA5C36" w:rsidP="00E97FEE">
      <w:pPr>
        <w:pStyle w:val="StilBalk3BFR"/>
        <w:numPr>
          <w:ilvl w:val="0"/>
          <w:numId w:val="5"/>
        </w:numPr>
        <w:rPr>
          <w:rFonts w:cs="Times New Roman"/>
          <w:szCs w:val="24"/>
        </w:rPr>
      </w:pPr>
      <w:bookmarkStart w:id="20" w:name="_Toc91770013"/>
      <w:r w:rsidRPr="00700516">
        <w:rPr>
          <w:rFonts w:cs="Times New Roman"/>
          <w:szCs w:val="24"/>
        </w:rPr>
        <w:t>Faaliyet ve Proje Bilgileri</w:t>
      </w:r>
      <w:bookmarkEnd w:id="19"/>
      <w:bookmarkEnd w:id="20"/>
      <w:r w:rsidRPr="00700516">
        <w:rPr>
          <w:rFonts w:cs="Times New Roman"/>
          <w:szCs w:val="24"/>
        </w:rPr>
        <w:t xml:space="preserve"> </w:t>
      </w:r>
    </w:p>
    <w:p w:rsidR="00AD6E9B" w:rsidRPr="00700516" w:rsidRDefault="00AD6E9B" w:rsidP="00A44458">
      <w:pPr>
        <w:spacing w:before="120" w:after="120"/>
        <w:rPr>
          <w:color w:val="000000"/>
          <w:szCs w:val="24"/>
          <w:lang w:val="tr-TR"/>
        </w:rPr>
      </w:pPr>
    </w:p>
    <w:p w:rsidR="0034600A" w:rsidRPr="00700516" w:rsidRDefault="0034600A" w:rsidP="00E97FEE">
      <w:pPr>
        <w:pStyle w:val="StilBalk4BFR"/>
        <w:numPr>
          <w:ilvl w:val="1"/>
          <w:numId w:val="6"/>
        </w:numPr>
        <w:ind w:left="1134" w:hanging="425"/>
        <w:rPr>
          <w:rFonts w:cs="Times New Roman"/>
          <w:szCs w:val="24"/>
          <w:lang w:val="tr-TR"/>
        </w:rPr>
      </w:pPr>
      <w:r w:rsidRPr="00700516">
        <w:rPr>
          <w:rFonts w:cs="Times New Roman"/>
          <w:szCs w:val="24"/>
          <w:lang w:val="tr-TR"/>
        </w:rPr>
        <w:t>Faaliyet Bilgileri</w:t>
      </w:r>
    </w:p>
    <w:tbl>
      <w:tblPr>
        <w:tblW w:w="5000" w:type="pct"/>
        <w:tblCellMar>
          <w:left w:w="0" w:type="dxa"/>
          <w:right w:w="0" w:type="dxa"/>
        </w:tblCellMar>
        <w:tblLook w:val="0000" w:firstRow="0" w:lastRow="0" w:firstColumn="0" w:lastColumn="0" w:noHBand="0" w:noVBand="0"/>
      </w:tblPr>
      <w:tblGrid>
        <w:gridCol w:w="1944"/>
        <w:gridCol w:w="575"/>
        <w:gridCol w:w="578"/>
        <w:gridCol w:w="577"/>
        <w:gridCol w:w="580"/>
        <w:gridCol w:w="577"/>
        <w:gridCol w:w="580"/>
        <w:gridCol w:w="432"/>
        <w:gridCol w:w="310"/>
        <w:gridCol w:w="578"/>
        <w:gridCol w:w="581"/>
        <w:gridCol w:w="450"/>
        <w:gridCol w:w="409"/>
        <w:gridCol w:w="899"/>
      </w:tblGrid>
      <w:tr w:rsidR="00EA648A" w:rsidRPr="00700516" w:rsidTr="005E32BF">
        <w:trPr>
          <w:trHeight w:val="306"/>
        </w:trPr>
        <w:tc>
          <w:tcPr>
            <w:tcW w:w="5000" w:type="pct"/>
            <w:gridSpan w:val="14"/>
            <w:tcBorders>
              <w:top w:val="nil"/>
              <w:left w:val="nil"/>
              <w:bottom w:val="nil"/>
              <w:right w:val="nil"/>
            </w:tcBorders>
            <w:shd w:val="clear" w:color="auto" w:fill="auto"/>
            <w:noWrap/>
            <w:tcMar>
              <w:top w:w="15" w:type="dxa"/>
              <w:left w:w="15" w:type="dxa"/>
              <w:bottom w:w="0" w:type="dxa"/>
              <w:right w:w="15" w:type="dxa"/>
            </w:tcMar>
            <w:vAlign w:val="bottom"/>
          </w:tcPr>
          <w:p w:rsidR="0034600A" w:rsidRPr="00700516" w:rsidRDefault="00EA648A" w:rsidP="00E97FEE">
            <w:pPr>
              <w:pStyle w:val="ListeParagraf"/>
              <w:numPr>
                <w:ilvl w:val="2"/>
                <w:numId w:val="6"/>
              </w:numPr>
              <w:spacing w:before="120" w:after="120"/>
              <w:rPr>
                <w:b/>
                <w:color w:val="000000"/>
                <w:szCs w:val="24"/>
                <w:lang w:val="tr-TR"/>
              </w:rPr>
            </w:pPr>
            <w:r w:rsidRPr="00700516">
              <w:rPr>
                <w:b/>
                <w:color w:val="000000"/>
                <w:szCs w:val="24"/>
                <w:lang w:val="tr-TR"/>
              </w:rPr>
              <w:t>Düzenlenen Bilimsel Toplantılar, Etkinlikler</w:t>
            </w:r>
          </w:p>
          <w:p w:rsidR="002F70C4" w:rsidRPr="00700516" w:rsidRDefault="002F70C4" w:rsidP="00A44458">
            <w:pPr>
              <w:spacing w:before="120" w:after="120"/>
              <w:rPr>
                <w:color w:val="000000"/>
                <w:szCs w:val="24"/>
                <w:u w:val="single"/>
                <w:lang w:val="tr-TR"/>
              </w:rPr>
            </w:pPr>
          </w:p>
        </w:tc>
      </w:tr>
      <w:tr w:rsidR="00B5144C" w:rsidRPr="00700516" w:rsidTr="005E32BF">
        <w:trPr>
          <w:trHeight w:val="306"/>
        </w:trPr>
        <w:tc>
          <w:tcPr>
            <w:tcW w:w="5000" w:type="pct"/>
            <w:gridSpan w:val="14"/>
            <w:tcBorders>
              <w:top w:val="nil"/>
              <w:left w:val="nil"/>
              <w:bottom w:val="nil"/>
              <w:right w:val="nil"/>
            </w:tcBorders>
            <w:shd w:val="clear" w:color="auto" w:fill="auto"/>
            <w:noWrap/>
            <w:tcMar>
              <w:top w:w="15" w:type="dxa"/>
              <w:left w:w="15" w:type="dxa"/>
              <w:bottom w:w="0" w:type="dxa"/>
              <w:right w:w="15" w:type="dxa"/>
            </w:tcMar>
            <w:vAlign w:val="bottom"/>
          </w:tcPr>
          <w:p w:rsidR="00B5144C" w:rsidRPr="00B5144C" w:rsidRDefault="00B5144C" w:rsidP="00B5144C">
            <w:pPr>
              <w:spacing w:before="120" w:after="120"/>
              <w:rPr>
                <w:b/>
                <w:color w:val="000000"/>
                <w:szCs w:val="24"/>
                <w:lang w:val="tr-TR"/>
              </w:rPr>
            </w:pPr>
          </w:p>
        </w:tc>
      </w:tr>
      <w:tr w:rsidR="000119AD" w:rsidRPr="00700516" w:rsidTr="00B5144C">
        <w:trPr>
          <w:trHeight w:val="1307"/>
        </w:trPr>
        <w:tc>
          <w:tcPr>
            <w:tcW w:w="936" w:type="pct"/>
            <w:vMerge w:val="restart"/>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A648A" w:rsidRPr="00700516" w:rsidRDefault="00EA648A" w:rsidP="00A44458">
            <w:pPr>
              <w:spacing w:before="120" w:after="120"/>
              <w:jc w:val="center"/>
              <w:rPr>
                <w:b/>
                <w:color w:val="000000"/>
                <w:szCs w:val="24"/>
                <w:lang w:val="tr-TR"/>
              </w:rPr>
            </w:pPr>
            <w:r w:rsidRPr="00700516">
              <w:rPr>
                <w:b/>
                <w:color w:val="000000"/>
                <w:szCs w:val="24"/>
                <w:lang w:val="tr-TR"/>
              </w:rPr>
              <w:t>BÖLÜM ADI</w:t>
            </w:r>
          </w:p>
        </w:tc>
        <w:tc>
          <w:tcPr>
            <w:tcW w:w="660"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rsidR="00EA648A" w:rsidRPr="00700516" w:rsidRDefault="00EA648A" w:rsidP="00A44458">
            <w:pPr>
              <w:spacing w:before="120" w:after="120"/>
              <w:jc w:val="center"/>
              <w:rPr>
                <w:b/>
                <w:color w:val="000000"/>
                <w:szCs w:val="24"/>
                <w:lang w:val="tr-TR"/>
              </w:rPr>
            </w:pPr>
            <w:r w:rsidRPr="00700516">
              <w:rPr>
                <w:b/>
                <w:color w:val="000000"/>
                <w:szCs w:val="24"/>
                <w:lang w:val="tr-TR"/>
              </w:rPr>
              <w:t>Sempozyum</w:t>
            </w:r>
          </w:p>
        </w:tc>
        <w:tc>
          <w:tcPr>
            <w:tcW w:w="662"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rsidR="00EA648A" w:rsidRPr="00700516" w:rsidRDefault="00EA648A" w:rsidP="00A44458">
            <w:pPr>
              <w:spacing w:before="120" w:after="120"/>
              <w:jc w:val="center"/>
              <w:rPr>
                <w:b/>
                <w:color w:val="000000"/>
                <w:szCs w:val="24"/>
                <w:lang w:val="tr-TR"/>
              </w:rPr>
            </w:pPr>
            <w:r w:rsidRPr="00700516">
              <w:rPr>
                <w:b/>
                <w:color w:val="000000"/>
                <w:szCs w:val="24"/>
                <w:lang w:val="tr-TR"/>
              </w:rPr>
              <w:t>Kongre</w:t>
            </w:r>
          </w:p>
        </w:tc>
        <w:tc>
          <w:tcPr>
            <w:tcW w:w="662"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rsidR="00EA648A" w:rsidRPr="00700516" w:rsidRDefault="00EA648A" w:rsidP="00A44458">
            <w:pPr>
              <w:spacing w:before="120" w:after="120"/>
              <w:jc w:val="center"/>
              <w:rPr>
                <w:b/>
                <w:color w:val="000000"/>
                <w:szCs w:val="24"/>
                <w:lang w:val="tr-TR"/>
              </w:rPr>
            </w:pPr>
            <w:r w:rsidRPr="00700516">
              <w:rPr>
                <w:b/>
                <w:color w:val="000000"/>
                <w:szCs w:val="24"/>
                <w:lang w:val="tr-TR"/>
              </w:rPr>
              <w:t>Konferans</w:t>
            </w:r>
          </w:p>
        </w:tc>
        <w:tc>
          <w:tcPr>
            <w:tcW w:w="433"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rsidR="00EA648A" w:rsidRPr="00700516" w:rsidRDefault="00EA648A" w:rsidP="00A44458">
            <w:pPr>
              <w:spacing w:before="120" w:after="120"/>
              <w:jc w:val="center"/>
              <w:rPr>
                <w:b/>
                <w:color w:val="000000"/>
                <w:szCs w:val="24"/>
                <w:lang w:val="tr-TR"/>
              </w:rPr>
            </w:pPr>
            <w:r w:rsidRPr="00700516">
              <w:rPr>
                <w:b/>
                <w:color w:val="000000"/>
                <w:szCs w:val="24"/>
                <w:lang w:val="tr-TR"/>
              </w:rPr>
              <w:t>Panel</w:t>
            </w:r>
          </w:p>
        </w:tc>
        <w:tc>
          <w:tcPr>
            <w:tcW w:w="662"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rsidR="00EA648A" w:rsidRPr="00700516" w:rsidRDefault="00EA648A" w:rsidP="00A44458">
            <w:pPr>
              <w:spacing w:before="120" w:after="120"/>
              <w:jc w:val="center"/>
              <w:rPr>
                <w:b/>
                <w:color w:val="000000"/>
                <w:szCs w:val="24"/>
                <w:lang w:val="tr-TR"/>
              </w:rPr>
            </w:pPr>
            <w:r w:rsidRPr="00700516">
              <w:rPr>
                <w:b/>
                <w:color w:val="000000"/>
                <w:szCs w:val="24"/>
                <w:lang w:val="tr-TR"/>
              </w:rPr>
              <w:t>Seminer</w:t>
            </w:r>
          </w:p>
        </w:tc>
        <w:tc>
          <w:tcPr>
            <w:tcW w:w="478" w:type="pct"/>
            <w:gridSpan w:val="2"/>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tcPr>
          <w:p w:rsidR="00EA648A" w:rsidRPr="00700516" w:rsidRDefault="00EA648A" w:rsidP="00A44458">
            <w:pPr>
              <w:spacing w:before="120" w:after="120"/>
              <w:jc w:val="center"/>
              <w:rPr>
                <w:b/>
                <w:color w:val="000000"/>
                <w:szCs w:val="24"/>
                <w:lang w:val="tr-TR"/>
              </w:rPr>
            </w:pPr>
            <w:r w:rsidRPr="00700516">
              <w:rPr>
                <w:b/>
                <w:color w:val="000000"/>
                <w:szCs w:val="24"/>
                <w:lang w:val="tr-TR"/>
              </w:rPr>
              <w:t>Diğer* Etkinlikler</w:t>
            </w:r>
          </w:p>
        </w:tc>
        <w:tc>
          <w:tcPr>
            <w:tcW w:w="509" w:type="pct"/>
            <w:vMerge w:val="restart"/>
            <w:tcBorders>
              <w:top w:val="single" w:sz="8" w:space="0" w:color="auto"/>
              <w:left w:val="single" w:sz="4" w:space="0" w:color="auto"/>
              <w:bottom w:val="single" w:sz="4" w:space="0" w:color="auto"/>
              <w:right w:val="single" w:sz="8" w:space="0" w:color="auto"/>
            </w:tcBorders>
            <w:shd w:val="clear" w:color="auto" w:fill="auto"/>
            <w:noWrap/>
            <w:tcMar>
              <w:top w:w="15" w:type="dxa"/>
              <w:left w:w="15" w:type="dxa"/>
              <w:bottom w:w="0" w:type="dxa"/>
              <w:right w:w="15" w:type="dxa"/>
            </w:tcMar>
            <w:textDirection w:val="btLr"/>
            <w:vAlign w:val="center"/>
          </w:tcPr>
          <w:p w:rsidR="00EA648A" w:rsidRPr="00700516" w:rsidRDefault="00EA648A" w:rsidP="00A44458">
            <w:pPr>
              <w:spacing w:before="120" w:after="120"/>
              <w:jc w:val="center"/>
              <w:rPr>
                <w:b/>
                <w:color w:val="000000"/>
                <w:szCs w:val="24"/>
                <w:lang w:val="tr-TR"/>
              </w:rPr>
            </w:pPr>
            <w:r w:rsidRPr="00700516">
              <w:rPr>
                <w:b/>
                <w:color w:val="000000"/>
                <w:szCs w:val="24"/>
                <w:lang w:val="tr-TR"/>
              </w:rPr>
              <w:t>Genel Toplam</w:t>
            </w:r>
          </w:p>
        </w:tc>
      </w:tr>
      <w:tr w:rsidR="00B5144C" w:rsidRPr="00700516" w:rsidTr="00B5144C">
        <w:trPr>
          <w:trHeight w:val="236"/>
        </w:trPr>
        <w:tc>
          <w:tcPr>
            <w:tcW w:w="936" w:type="pct"/>
            <w:vMerge/>
            <w:tcBorders>
              <w:top w:val="single" w:sz="8" w:space="0" w:color="auto"/>
              <w:left w:val="single" w:sz="8" w:space="0" w:color="auto"/>
              <w:bottom w:val="single" w:sz="4" w:space="0" w:color="auto"/>
              <w:right w:val="single" w:sz="4" w:space="0" w:color="auto"/>
            </w:tcBorders>
            <w:vAlign w:val="center"/>
          </w:tcPr>
          <w:p w:rsidR="00EA648A" w:rsidRPr="00700516" w:rsidRDefault="00EA648A" w:rsidP="00A44458">
            <w:pPr>
              <w:spacing w:before="120" w:after="120"/>
              <w:rPr>
                <w:b/>
                <w:color w:val="000000"/>
                <w:szCs w:val="24"/>
                <w:lang w:val="tr-TR"/>
              </w:rPr>
            </w:pPr>
          </w:p>
        </w:tc>
        <w:tc>
          <w:tcPr>
            <w:tcW w:w="3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A</w:t>
            </w:r>
          </w:p>
        </w:tc>
        <w:tc>
          <w:tcPr>
            <w:tcW w:w="3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B</w:t>
            </w:r>
          </w:p>
        </w:tc>
        <w:tc>
          <w:tcPr>
            <w:tcW w:w="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A</w:t>
            </w:r>
          </w:p>
        </w:tc>
        <w:tc>
          <w:tcPr>
            <w:tcW w:w="3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B</w:t>
            </w:r>
          </w:p>
        </w:tc>
        <w:tc>
          <w:tcPr>
            <w:tcW w:w="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A</w:t>
            </w:r>
          </w:p>
        </w:tc>
        <w:tc>
          <w:tcPr>
            <w:tcW w:w="3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B</w:t>
            </w:r>
          </w:p>
        </w:tc>
        <w:tc>
          <w:tcPr>
            <w:tcW w:w="2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A</w:t>
            </w:r>
          </w:p>
        </w:tc>
        <w:tc>
          <w:tcPr>
            <w:tcW w:w="1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B</w:t>
            </w:r>
          </w:p>
        </w:tc>
        <w:tc>
          <w:tcPr>
            <w:tcW w:w="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A</w:t>
            </w:r>
          </w:p>
        </w:tc>
        <w:tc>
          <w:tcPr>
            <w:tcW w:w="3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B</w:t>
            </w:r>
          </w:p>
        </w:tc>
        <w:tc>
          <w:tcPr>
            <w:tcW w:w="2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A</w:t>
            </w:r>
          </w:p>
        </w:tc>
        <w:tc>
          <w:tcPr>
            <w:tcW w:w="2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B</w:t>
            </w:r>
          </w:p>
        </w:tc>
        <w:tc>
          <w:tcPr>
            <w:tcW w:w="509" w:type="pct"/>
            <w:vMerge/>
            <w:tcBorders>
              <w:top w:val="single" w:sz="8" w:space="0" w:color="auto"/>
              <w:left w:val="single" w:sz="4" w:space="0" w:color="auto"/>
              <w:bottom w:val="single" w:sz="4" w:space="0" w:color="auto"/>
              <w:right w:val="single" w:sz="8" w:space="0" w:color="auto"/>
            </w:tcBorders>
            <w:vAlign w:val="center"/>
          </w:tcPr>
          <w:p w:rsidR="00EA648A" w:rsidRPr="00700516" w:rsidRDefault="00EA648A" w:rsidP="00A44458">
            <w:pPr>
              <w:spacing w:before="120" w:after="120"/>
              <w:rPr>
                <w:b/>
                <w:color w:val="000000"/>
                <w:szCs w:val="24"/>
                <w:lang w:val="tr-TR"/>
              </w:rPr>
            </w:pPr>
          </w:p>
        </w:tc>
      </w:tr>
      <w:tr w:rsidR="00B5144C" w:rsidRPr="00700516" w:rsidTr="00B5144C">
        <w:trPr>
          <w:trHeight w:val="236"/>
        </w:trPr>
        <w:tc>
          <w:tcPr>
            <w:tcW w:w="936"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119AD" w:rsidRDefault="00EA648A" w:rsidP="00A44458">
            <w:pPr>
              <w:spacing w:before="120" w:after="120"/>
              <w:rPr>
                <w:b/>
                <w:color w:val="000000"/>
                <w:szCs w:val="24"/>
                <w:lang w:val="tr-TR"/>
              </w:rPr>
            </w:pPr>
            <w:r w:rsidRPr="00700516">
              <w:rPr>
                <w:b/>
                <w:color w:val="000000"/>
                <w:szCs w:val="24"/>
                <w:lang w:val="tr-TR"/>
              </w:rPr>
              <w:t> </w:t>
            </w:r>
            <w:r w:rsidR="000119AD">
              <w:rPr>
                <w:b/>
                <w:color w:val="000000"/>
                <w:szCs w:val="24"/>
                <w:lang w:val="tr-TR"/>
              </w:rPr>
              <w:t>Tüm akademik ve</w:t>
            </w:r>
          </w:p>
          <w:p w:rsidR="00EA648A" w:rsidRPr="00700516" w:rsidRDefault="000119AD" w:rsidP="00A44458">
            <w:pPr>
              <w:spacing w:before="120" w:after="120"/>
              <w:rPr>
                <w:b/>
                <w:color w:val="000000"/>
                <w:szCs w:val="24"/>
                <w:lang w:val="tr-TR"/>
              </w:rPr>
            </w:pPr>
            <w:r>
              <w:rPr>
                <w:b/>
                <w:color w:val="000000"/>
                <w:szCs w:val="24"/>
                <w:lang w:val="tr-TR"/>
              </w:rPr>
              <w:t xml:space="preserve"> </w:t>
            </w:r>
            <w:proofErr w:type="gramStart"/>
            <w:r>
              <w:rPr>
                <w:b/>
                <w:color w:val="000000"/>
                <w:szCs w:val="24"/>
                <w:lang w:val="tr-TR"/>
              </w:rPr>
              <w:t>idari</w:t>
            </w:r>
            <w:proofErr w:type="gramEnd"/>
            <w:r>
              <w:rPr>
                <w:b/>
                <w:color w:val="000000"/>
                <w:szCs w:val="24"/>
                <w:lang w:val="tr-TR"/>
              </w:rPr>
              <w:t xml:space="preserve"> birimler </w:t>
            </w:r>
          </w:p>
        </w:tc>
        <w:tc>
          <w:tcPr>
            <w:tcW w:w="3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59760E">
            <w:pPr>
              <w:spacing w:before="120" w:after="120"/>
              <w:rPr>
                <w:b/>
                <w:color w:val="000000"/>
                <w:szCs w:val="24"/>
                <w:lang w:val="tr-TR"/>
              </w:rPr>
            </w:pPr>
            <w:r w:rsidRPr="00700516">
              <w:rPr>
                <w:b/>
                <w:color w:val="000000"/>
                <w:szCs w:val="24"/>
                <w:lang w:val="tr-TR"/>
              </w:rPr>
              <w:t> </w:t>
            </w:r>
            <w:r w:rsidR="00B5144C" w:rsidRPr="00B5144C">
              <w:rPr>
                <w:bCs/>
                <w:color w:val="000000"/>
                <w:lang w:eastAsia="tr-TR"/>
              </w:rPr>
              <w:t>2</w:t>
            </w:r>
          </w:p>
        </w:tc>
        <w:tc>
          <w:tcPr>
            <w:tcW w:w="3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59760E">
            <w:pPr>
              <w:spacing w:before="120" w:after="120"/>
              <w:rPr>
                <w:b/>
                <w:color w:val="000000"/>
                <w:szCs w:val="24"/>
                <w:lang w:val="tr-TR"/>
              </w:rPr>
            </w:pPr>
            <w:r w:rsidRPr="00700516">
              <w:rPr>
                <w:b/>
                <w:color w:val="000000"/>
                <w:szCs w:val="24"/>
                <w:lang w:val="tr-TR"/>
              </w:rPr>
              <w:t> </w:t>
            </w:r>
            <w:r w:rsidR="00B5144C" w:rsidRPr="00B5144C">
              <w:rPr>
                <w:bCs/>
                <w:color w:val="000000"/>
                <w:lang w:eastAsia="tr-TR"/>
              </w:rPr>
              <w:t>3</w:t>
            </w:r>
          </w:p>
        </w:tc>
        <w:tc>
          <w:tcPr>
            <w:tcW w:w="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59760E">
            <w:pPr>
              <w:spacing w:before="120" w:after="120"/>
              <w:rPr>
                <w:b/>
                <w:color w:val="000000"/>
                <w:szCs w:val="24"/>
                <w:lang w:val="tr-TR"/>
              </w:rPr>
            </w:pPr>
            <w:r w:rsidRPr="00700516">
              <w:rPr>
                <w:b/>
                <w:color w:val="000000"/>
                <w:szCs w:val="24"/>
                <w:lang w:val="tr-TR"/>
              </w:rPr>
              <w:t> </w:t>
            </w:r>
            <w:r w:rsidR="00B5144C" w:rsidRPr="00B5144C">
              <w:rPr>
                <w:bCs/>
                <w:color w:val="000000"/>
                <w:lang w:eastAsia="tr-TR"/>
              </w:rPr>
              <w:t>4</w:t>
            </w:r>
          </w:p>
        </w:tc>
        <w:tc>
          <w:tcPr>
            <w:tcW w:w="3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B5144C" w:rsidP="0059760E">
            <w:pPr>
              <w:spacing w:before="120" w:after="120"/>
              <w:rPr>
                <w:b/>
                <w:color w:val="000000"/>
                <w:szCs w:val="24"/>
                <w:lang w:val="tr-TR"/>
              </w:rPr>
            </w:pPr>
            <w:r w:rsidRPr="00B5144C">
              <w:rPr>
                <w:bCs/>
                <w:color w:val="000000"/>
                <w:lang w:eastAsia="tr-TR"/>
              </w:rPr>
              <w:t>5</w:t>
            </w:r>
          </w:p>
        </w:tc>
        <w:tc>
          <w:tcPr>
            <w:tcW w:w="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59760E">
            <w:pPr>
              <w:spacing w:before="120" w:after="120"/>
              <w:rPr>
                <w:b/>
                <w:color w:val="000000"/>
                <w:szCs w:val="24"/>
                <w:lang w:val="tr-TR"/>
              </w:rPr>
            </w:pPr>
            <w:r w:rsidRPr="00700516">
              <w:rPr>
                <w:b/>
                <w:color w:val="000000"/>
                <w:szCs w:val="24"/>
                <w:lang w:val="tr-TR"/>
              </w:rPr>
              <w:t> </w:t>
            </w:r>
            <w:r w:rsidR="00B5144C" w:rsidRPr="00B5144C">
              <w:rPr>
                <w:bCs/>
                <w:color w:val="000000"/>
                <w:lang w:eastAsia="tr-TR"/>
              </w:rPr>
              <w:t>40</w:t>
            </w:r>
          </w:p>
        </w:tc>
        <w:tc>
          <w:tcPr>
            <w:tcW w:w="3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59760E">
            <w:pPr>
              <w:spacing w:before="120" w:after="120"/>
              <w:rPr>
                <w:b/>
                <w:color w:val="000000"/>
                <w:szCs w:val="24"/>
                <w:lang w:val="tr-TR"/>
              </w:rPr>
            </w:pPr>
            <w:r w:rsidRPr="00700516">
              <w:rPr>
                <w:b/>
                <w:color w:val="000000"/>
                <w:szCs w:val="24"/>
                <w:lang w:val="tr-TR"/>
              </w:rPr>
              <w:t> </w:t>
            </w:r>
            <w:r w:rsidR="00B5144C" w:rsidRPr="00B5144C">
              <w:rPr>
                <w:bCs/>
                <w:color w:val="000000"/>
                <w:lang w:eastAsia="tr-TR"/>
              </w:rPr>
              <w:t>8</w:t>
            </w:r>
          </w:p>
        </w:tc>
        <w:tc>
          <w:tcPr>
            <w:tcW w:w="2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E53A75">
            <w:pPr>
              <w:spacing w:before="120" w:after="120"/>
              <w:rPr>
                <w:b/>
                <w:color w:val="000000"/>
                <w:szCs w:val="24"/>
                <w:lang w:val="tr-TR"/>
              </w:rPr>
            </w:pPr>
            <w:r w:rsidRPr="00700516">
              <w:rPr>
                <w:b/>
                <w:color w:val="000000"/>
                <w:szCs w:val="24"/>
                <w:lang w:val="tr-TR"/>
              </w:rPr>
              <w:t> </w:t>
            </w:r>
          </w:p>
        </w:tc>
        <w:tc>
          <w:tcPr>
            <w:tcW w:w="1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E53A75">
            <w:pPr>
              <w:spacing w:before="120" w:after="120"/>
              <w:rPr>
                <w:b/>
                <w:color w:val="000000"/>
                <w:szCs w:val="24"/>
                <w:lang w:val="tr-TR"/>
              </w:rPr>
            </w:pPr>
            <w:r w:rsidRPr="00700516">
              <w:rPr>
                <w:b/>
                <w:color w:val="000000"/>
                <w:szCs w:val="24"/>
                <w:lang w:val="tr-TR"/>
              </w:rPr>
              <w:t> </w:t>
            </w:r>
            <w:r w:rsidR="00B5144C" w:rsidRPr="00B5144C">
              <w:rPr>
                <w:bCs/>
                <w:color w:val="000000"/>
                <w:lang w:eastAsia="tr-TR"/>
              </w:rPr>
              <w:t>8</w:t>
            </w:r>
          </w:p>
        </w:tc>
        <w:tc>
          <w:tcPr>
            <w:tcW w:w="3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B5144C" w:rsidP="0059760E">
            <w:pPr>
              <w:spacing w:before="120" w:after="120"/>
              <w:rPr>
                <w:b/>
                <w:color w:val="000000"/>
                <w:szCs w:val="24"/>
                <w:lang w:val="tr-TR"/>
              </w:rPr>
            </w:pPr>
            <w:r w:rsidRPr="00B5144C">
              <w:rPr>
                <w:bCs/>
                <w:color w:val="000000"/>
                <w:lang w:eastAsia="tr-TR"/>
              </w:rPr>
              <w:t>75</w:t>
            </w:r>
          </w:p>
        </w:tc>
        <w:tc>
          <w:tcPr>
            <w:tcW w:w="3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B5144C" w:rsidP="00E53A75">
            <w:pPr>
              <w:spacing w:before="120" w:after="120"/>
              <w:rPr>
                <w:b/>
                <w:color w:val="000000"/>
                <w:szCs w:val="24"/>
                <w:lang w:val="tr-TR"/>
              </w:rPr>
            </w:pPr>
            <w:r w:rsidRPr="00B5144C">
              <w:rPr>
                <w:bCs/>
                <w:color w:val="000000"/>
                <w:lang w:eastAsia="tr-TR"/>
              </w:rPr>
              <w:t>12</w:t>
            </w:r>
          </w:p>
        </w:tc>
        <w:tc>
          <w:tcPr>
            <w:tcW w:w="2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E53A75">
            <w:pPr>
              <w:spacing w:before="120" w:after="120"/>
              <w:rPr>
                <w:b/>
                <w:color w:val="000000"/>
                <w:szCs w:val="24"/>
                <w:lang w:val="tr-TR"/>
              </w:rPr>
            </w:pPr>
            <w:r w:rsidRPr="00700516">
              <w:rPr>
                <w:b/>
                <w:color w:val="000000"/>
                <w:szCs w:val="24"/>
                <w:lang w:val="tr-TR"/>
              </w:rPr>
              <w:t> </w:t>
            </w:r>
            <w:r w:rsidR="00B5144C" w:rsidRPr="00B5144C">
              <w:rPr>
                <w:bCs/>
                <w:color w:val="000000"/>
                <w:lang w:eastAsia="tr-TR"/>
              </w:rPr>
              <w:t>215</w:t>
            </w:r>
          </w:p>
        </w:tc>
        <w:tc>
          <w:tcPr>
            <w:tcW w:w="2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E53A75">
            <w:pPr>
              <w:spacing w:before="120" w:after="120"/>
              <w:rPr>
                <w:b/>
                <w:color w:val="000000"/>
                <w:szCs w:val="24"/>
                <w:lang w:val="tr-TR"/>
              </w:rPr>
            </w:pPr>
            <w:r w:rsidRPr="00700516">
              <w:rPr>
                <w:b/>
                <w:color w:val="000000"/>
                <w:szCs w:val="24"/>
                <w:lang w:val="tr-TR"/>
              </w:rPr>
              <w:t> </w:t>
            </w:r>
          </w:p>
        </w:tc>
        <w:tc>
          <w:tcPr>
            <w:tcW w:w="509" w:type="pct"/>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rsidR="00EA648A" w:rsidRPr="00700516" w:rsidRDefault="00B5144C" w:rsidP="0059760E">
            <w:pPr>
              <w:spacing w:before="120" w:after="120"/>
              <w:rPr>
                <w:b/>
                <w:color w:val="000000"/>
                <w:szCs w:val="24"/>
                <w:lang w:val="tr-TR"/>
              </w:rPr>
            </w:pPr>
            <w:r w:rsidRPr="00B5144C">
              <w:rPr>
                <w:bCs/>
                <w:color w:val="000000"/>
                <w:lang w:eastAsia="tr-TR"/>
              </w:rPr>
              <w:t>372</w:t>
            </w:r>
          </w:p>
        </w:tc>
      </w:tr>
      <w:tr w:rsidR="00EA648A" w:rsidRPr="00700516" w:rsidTr="005E32BF">
        <w:trPr>
          <w:trHeight w:val="236"/>
        </w:trPr>
        <w:tc>
          <w:tcPr>
            <w:tcW w:w="5000" w:type="pct"/>
            <w:gridSpan w:val="14"/>
            <w:tcBorders>
              <w:top w:val="nil"/>
              <w:left w:val="nil"/>
              <w:bottom w:val="nil"/>
              <w:right w:val="nil"/>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rPr>
                <w:color w:val="000000"/>
                <w:szCs w:val="24"/>
                <w:lang w:val="tr-TR"/>
              </w:rPr>
            </w:pPr>
            <w:r w:rsidRPr="00700516">
              <w:rPr>
                <w:color w:val="000000"/>
                <w:szCs w:val="24"/>
                <w:lang w:val="tr-TR"/>
              </w:rPr>
              <w:t>A: Ulusal, B: Uluslararası</w:t>
            </w:r>
          </w:p>
          <w:p w:rsidR="00EA648A" w:rsidRPr="00700516" w:rsidRDefault="00103C86" w:rsidP="00A44458">
            <w:pPr>
              <w:spacing w:before="120" w:after="120"/>
              <w:rPr>
                <w:color w:val="000000"/>
                <w:szCs w:val="24"/>
                <w:lang w:val="tr-TR"/>
              </w:rPr>
            </w:pPr>
            <w:r w:rsidRPr="00700516">
              <w:rPr>
                <w:color w:val="000000"/>
                <w:szCs w:val="24"/>
                <w:lang w:val="tr-TR"/>
              </w:rPr>
              <w:t>* Diğer e</w:t>
            </w:r>
            <w:r w:rsidR="00EA648A" w:rsidRPr="00700516">
              <w:rPr>
                <w:color w:val="000000"/>
                <w:szCs w:val="24"/>
                <w:lang w:val="tr-TR"/>
              </w:rPr>
              <w:t>tkinlikler aşağıda belirtilecektir.</w:t>
            </w:r>
          </w:p>
        </w:tc>
      </w:tr>
    </w:tbl>
    <w:p w:rsidR="00103C86" w:rsidRPr="00700516" w:rsidRDefault="00103C86" w:rsidP="00A44458">
      <w:pPr>
        <w:rPr>
          <w:szCs w:val="24"/>
        </w:rPr>
      </w:pPr>
      <w:r w:rsidRPr="00700516">
        <w:rPr>
          <w:szCs w:val="24"/>
        </w:rPr>
        <w:br w:type="page"/>
      </w:r>
    </w:p>
    <w:tbl>
      <w:tblPr>
        <w:tblW w:w="5000" w:type="pct"/>
        <w:tblCellMar>
          <w:left w:w="0" w:type="dxa"/>
          <w:right w:w="0" w:type="dxa"/>
        </w:tblCellMar>
        <w:tblLook w:val="04A0" w:firstRow="1" w:lastRow="0" w:firstColumn="1" w:lastColumn="0" w:noHBand="0" w:noVBand="1"/>
      </w:tblPr>
      <w:tblGrid>
        <w:gridCol w:w="6947"/>
        <w:gridCol w:w="2103"/>
      </w:tblGrid>
      <w:tr w:rsidR="00B5144C" w:rsidRPr="00B5144C" w:rsidTr="008576CC">
        <w:tc>
          <w:tcPr>
            <w:tcW w:w="38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144C" w:rsidRPr="00B5144C" w:rsidRDefault="00B5144C" w:rsidP="00B5144C">
            <w:pPr>
              <w:spacing w:line="360" w:lineRule="auto"/>
              <w:jc w:val="center"/>
              <w:rPr>
                <w:lang w:eastAsia="tr-TR"/>
              </w:rPr>
            </w:pPr>
            <w:r w:rsidRPr="00B5144C">
              <w:rPr>
                <w:b/>
                <w:bCs/>
                <w:color w:val="000000"/>
                <w:lang w:eastAsia="tr-TR"/>
              </w:rPr>
              <w:lastRenderedPageBreak/>
              <w:t> </w:t>
            </w:r>
            <w:proofErr w:type="spellStart"/>
            <w:r w:rsidRPr="00B5144C">
              <w:rPr>
                <w:b/>
                <w:bCs/>
                <w:color w:val="000000"/>
                <w:lang w:eastAsia="tr-TR"/>
              </w:rPr>
              <w:t>Diğer</w:t>
            </w:r>
            <w:proofErr w:type="spellEnd"/>
            <w:r w:rsidRPr="00B5144C">
              <w:rPr>
                <w:b/>
                <w:bCs/>
                <w:color w:val="000000"/>
                <w:lang w:eastAsia="tr-TR"/>
              </w:rPr>
              <w:t xml:space="preserve"> </w:t>
            </w:r>
            <w:proofErr w:type="spellStart"/>
            <w:r w:rsidRPr="00B5144C">
              <w:rPr>
                <w:b/>
                <w:bCs/>
                <w:color w:val="000000"/>
                <w:lang w:eastAsia="tr-TR"/>
              </w:rPr>
              <w:t>Etkinlikler</w:t>
            </w:r>
            <w:proofErr w:type="spellEnd"/>
          </w:p>
        </w:tc>
        <w:tc>
          <w:tcPr>
            <w:tcW w:w="11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144C" w:rsidRPr="00B5144C" w:rsidRDefault="00B5144C" w:rsidP="00B5144C">
            <w:pPr>
              <w:spacing w:line="360" w:lineRule="auto"/>
              <w:jc w:val="center"/>
              <w:rPr>
                <w:lang w:eastAsia="tr-TR"/>
              </w:rPr>
            </w:pPr>
            <w:proofErr w:type="spellStart"/>
            <w:r w:rsidRPr="00B5144C">
              <w:rPr>
                <w:b/>
                <w:bCs/>
                <w:color w:val="000000"/>
                <w:lang w:eastAsia="tr-TR"/>
              </w:rPr>
              <w:t>Sayısı</w:t>
            </w:r>
            <w:proofErr w:type="spellEnd"/>
          </w:p>
        </w:tc>
      </w:tr>
      <w:tr w:rsidR="00B5144C" w:rsidRPr="00B5144C" w:rsidTr="008576CC">
        <w:tc>
          <w:tcPr>
            <w:tcW w:w="38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44C" w:rsidRPr="00B5144C" w:rsidRDefault="00B5144C" w:rsidP="00B5144C">
            <w:pPr>
              <w:spacing w:line="360" w:lineRule="auto"/>
              <w:rPr>
                <w:lang w:eastAsia="tr-TR"/>
              </w:rPr>
            </w:pPr>
            <w:proofErr w:type="spellStart"/>
            <w:r w:rsidRPr="00B5144C">
              <w:rPr>
                <w:color w:val="000000"/>
                <w:lang w:eastAsia="tr-TR"/>
              </w:rPr>
              <w:t>Söyleşi</w:t>
            </w:r>
            <w:proofErr w:type="spellEnd"/>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B5144C" w:rsidRPr="00B5144C" w:rsidRDefault="00B5144C" w:rsidP="00B5144C">
            <w:pPr>
              <w:spacing w:line="360" w:lineRule="auto"/>
              <w:jc w:val="center"/>
              <w:rPr>
                <w:lang w:eastAsia="tr-TR"/>
              </w:rPr>
            </w:pPr>
            <w:r w:rsidRPr="00B5144C">
              <w:rPr>
                <w:color w:val="000000"/>
                <w:lang w:eastAsia="tr-TR"/>
              </w:rPr>
              <w:t>6</w:t>
            </w:r>
          </w:p>
        </w:tc>
      </w:tr>
      <w:tr w:rsidR="00B5144C" w:rsidRPr="00B5144C" w:rsidTr="008576CC">
        <w:tc>
          <w:tcPr>
            <w:tcW w:w="38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44C" w:rsidRPr="00B5144C" w:rsidRDefault="00B5144C" w:rsidP="00B5144C">
            <w:pPr>
              <w:spacing w:line="360" w:lineRule="auto"/>
              <w:rPr>
                <w:lang w:eastAsia="tr-TR"/>
              </w:rPr>
            </w:pPr>
            <w:proofErr w:type="spellStart"/>
            <w:r w:rsidRPr="00B5144C">
              <w:rPr>
                <w:color w:val="000000"/>
                <w:lang w:eastAsia="tr-TR"/>
              </w:rPr>
              <w:t>Tiyatro</w:t>
            </w:r>
            <w:proofErr w:type="spellEnd"/>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B5144C" w:rsidRPr="00B5144C" w:rsidRDefault="00B5144C" w:rsidP="00B5144C">
            <w:pPr>
              <w:spacing w:line="360" w:lineRule="auto"/>
              <w:jc w:val="center"/>
              <w:rPr>
                <w:lang w:eastAsia="tr-TR"/>
              </w:rPr>
            </w:pPr>
            <w:r w:rsidRPr="00B5144C">
              <w:rPr>
                <w:color w:val="000000"/>
                <w:lang w:eastAsia="tr-TR"/>
              </w:rPr>
              <w:t>2</w:t>
            </w:r>
          </w:p>
        </w:tc>
      </w:tr>
      <w:tr w:rsidR="00B5144C" w:rsidRPr="00B5144C" w:rsidTr="008576CC">
        <w:tc>
          <w:tcPr>
            <w:tcW w:w="38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44C" w:rsidRPr="00B5144C" w:rsidRDefault="00B5144C" w:rsidP="00B5144C">
            <w:pPr>
              <w:spacing w:line="360" w:lineRule="auto"/>
              <w:rPr>
                <w:lang w:eastAsia="tr-TR"/>
              </w:rPr>
            </w:pPr>
            <w:proofErr w:type="spellStart"/>
            <w:r w:rsidRPr="00B5144C">
              <w:rPr>
                <w:color w:val="000000"/>
                <w:lang w:eastAsia="tr-TR"/>
              </w:rPr>
              <w:t>Konser</w:t>
            </w:r>
            <w:proofErr w:type="spellEnd"/>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B5144C" w:rsidRPr="00B5144C" w:rsidRDefault="00B5144C" w:rsidP="00B5144C">
            <w:pPr>
              <w:spacing w:line="360" w:lineRule="auto"/>
              <w:jc w:val="center"/>
              <w:rPr>
                <w:lang w:eastAsia="tr-TR"/>
              </w:rPr>
            </w:pPr>
            <w:r w:rsidRPr="00B5144C">
              <w:rPr>
                <w:color w:val="000000"/>
                <w:lang w:eastAsia="tr-TR"/>
              </w:rPr>
              <w:t>12</w:t>
            </w:r>
          </w:p>
        </w:tc>
      </w:tr>
      <w:tr w:rsidR="00B5144C" w:rsidRPr="00B5144C" w:rsidTr="008576CC">
        <w:tc>
          <w:tcPr>
            <w:tcW w:w="38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44C" w:rsidRPr="00B5144C" w:rsidRDefault="00B5144C" w:rsidP="00B5144C">
            <w:pPr>
              <w:spacing w:line="360" w:lineRule="auto"/>
              <w:rPr>
                <w:lang w:eastAsia="tr-TR"/>
              </w:rPr>
            </w:pPr>
            <w:proofErr w:type="spellStart"/>
            <w:r w:rsidRPr="00B5144C">
              <w:rPr>
                <w:color w:val="000000"/>
                <w:lang w:eastAsia="tr-TR"/>
              </w:rPr>
              <w:t>Sergi</w:t>
            </w:r>
            <w:proofErr w:type="spellEnd"/>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B5144C" w:rsidRPr="00B5144C" w:rsidRDefault="00B5144C" w:rsidP="00B5144C">
            <w:pPr>
              <w:spacing w:line="360" w:lineRule="auto"/>
              <w:jc w:val="center"/>
              <w:rPr>
                <w:lang w:eastAsia="tr-TR"/>
              </w:rPr>
            </w:pPr>
            <w:r w:rsidRPr="00B5144C">
              <w:rPr>
                <w:color w:val="000000"/>
                <w:lang w:eastAsia="tr-TR"/>
              </w:rPr>
              <w:t>2</w:t>
            </w:r>
          </w:p>
        </w:tc>
      </w:tr>
      <w:tr w:rsidR="00B5144C" w:rsidRPr="00B5144C" w:rsidTr="008576CC">
        <w:tc>
          <w:tcPr>
            <w:tcW w:w="38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44C" w:rsidRPr="00B5144C" w:rsidRDefault="00B5144C" w:rsidP="00B5144C">
            <w:pPr>
              <w:spacing w:line="360" w:lineRule="auto"/>
              <w:rPr>
                <w:lang w:eastAsia="tr-TR"/>
              </w:rPr>
            </w:pPr>
            <w:proofErr w:type="spellStart"/>
            <w:r w:rsidRPr="00B5144C">
              <w:rPr>
                <w:color w:val="000000"/>
                <w:lang w:eastAsia="tr-TR"/>
              </w:rPr>
              <w:t>Turnuva</w:t>
            </w:r>
            <w:proofErr w:type="spellEnd"/>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B5144C" w:rsidRPr="00B5144C" w:rsidRDefault="00B5144C" w:rsidP="00B5144C">
            <w:pPr>
              <w:spacing w:line="360" w:lineRule="auto"/>
              <w:jc w:val="center"/>
              <w:rPr>
                <w:lang w:eastAsia="tr-TR"/>
              </w:rPr>
            </w:pPr>
            <w:r w:rsidRPr="00B5144C">
              <w:rPr>
                <w:color w:val="000000"/>
                <w:lang w:eastAsia="tr-TR"/>
              </w:rPr>
              <w:t>1</w:t>
            </w:r>
          </w:p>
        </w:tc>
      </w:tr>
      <w:tr w:rsidR="00B5144C" w:rsidRPr="00B5144C" w:rsidTr="008576CC">
        <w:tc>
          <w:tcPr>
            <w:tcW w:w="38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44C" w:rsidRPr="00B5144C" w:rsidRDefault="00B5144C" w:rsidP="00B5144C">
            <w:pPr>
              <w:spacing w:line="360" w:lineRule="auto"/>
              <w:rPr>
                <w:lang w:eastAsia="tr-TR"/>
              </w:rPr>
            </w:pPr>
            <w:proofErr w:type="spellStart"/>
            <w:r w:rsidRPr="00B5144C">
              <w:rPr>
                <w:color w:val="000000"/>
                <w:lang w:eastAsia="tr-TR"/>
              </w:rPr>
              <w:t>Teknik</w:t>
            </w:r>
            <w:proofErr w:type="spellEnd"/>
            <w:r w:rsidRPr="00B5144C">
              <w:rPr>
                <w:color w:val="000000"/>
                <w:lang w:eastAsia="tr-TR"/>
              </w:rPr>
              <w:t xml:space="preserve"> Gezi</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B5144C" w:rsidRPr="00B5144C" w:rsidRDefault="00B5144C" w:rsidP="00B5144C">
            <w:pPr>
              <w:spacing w:line="360" w:lineRule="auto"/>
              <w:jc w:val="center"/>
              <w:rPr>
                <w:lang w:eastAsia="tr-TR"/>
              </w:rPr>
            </w:pPr>
            <w:r w:rsidRPr="00B5144C">
              <w:rPr>
                <w:color w:val="000000"/>
                <w:lang w:eastAsia="tr-TR"/>
              </w:rPr>
              <w:t>-</w:t>
            </w:r>
          </w:p>
        </w:tc>
      </w:tr>
      <w:tr w:rsidR="00B5144C" w:rsidRPr="00B5144C" w:rsidTr="008576CC">
        <w:tc>
          <w:tcPr>
            <w:tcW w:w="38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44C" w:rsidRPr="00B5144C" w:rsidRDefault="00B5144C" w:rsidP="00B5144C">
            <w:pPr>
              <w:spacing w:line="360" w:lineRule="auto"/>
              <w:rPr>
                <w:lang w:eastAsia="tr-TR"/>
              </w:rPr>
            </w:pPr>
            <w:proofErr w:type="spellStart"/>
            <w:r w:rsidRPr="00B5144C">
              <w:rPr>
                <w:color w:val="000000"/>
                <w:lang w:eastAsia="tr-TR"/>
              </w:rPr>
              <w:t>Hizmet</w:t>
            </w:r>
            <w:proofErr w:type="spellEnd"/>
            <w:r w:rsidRPr="00B5144C">
              <w:rPr>
                <w:color w:val="000000"/>
                <w:lang w:eastAsia="tr-TR"/>
              </w:rPr>
              <w:t xml:space="preserve"> </w:t>
            </w:r>
            <w:proofErr w:type="spellStart"/>
            <w:r w:rsidRPr="00B5144C">
              <w:rPr>
                <w:color w:val="000000"/>
                <w:lang w:eastAsia="tr-TR"/>
              </w:rPr>
              <w:t>İçi</w:t>
            </w:r>
            <w:proofErr w:type="spellEnd"/>
            <w:r w:rsidRPr="00B5144C">
              <w:rPr>
                <w:color w:val="000000"/>
                <w:lang w:eastAsia="tr-TR"/>
              </w:rPr>
              <w:t xml:space="preserve"> </w:t>
            </w:r>
            <w:proofErr w:type="spellStart"/>
            <w:r w:rsidRPr="00B5144C">
              <w:rPr>
                <w:color w:val="000000"/>
                <w:lang w:eastAsia="tr-TR"/>
              </w:rPr>
              <w:t>Eğitim</w:t>
            </w:r>
            <w:proofErr w:type="spellEnd"/>
            <w:r w:rsidRPr="00B5144C">
              <w:rPr>
                <w:color w:val="000000"/>
                <w:lang w:eastAsia="tr-TR"/>
              </w:rPr>
              <w:t xml:space="preserve"> </w:t>
            </w:r>
            <w:proofErr w:type="spellStart"/>
            <w:r w:rsidRPr="00B5144C">
              <w:rPr>
                <w:color w:val="000000"/>
                <w:lang w:eastAsia="tr-TR"/>
              </w:rPr>
              <w:t>Programı</w:t>
            </w:r>
            <w:proofErr w:type="spellEnd"/>
          </w:p>
        </w:tc>
        <w:tc>
          <w:tcPr>
            <w:tcW w:w="1162" w:type="pct"/>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B5144C" w:rsidRPr="00B5144C" w:rsidRDefault="00B5144C" w:rsidP="00B5144C">
            <w:pPr>
              <w:spacing w:line="360" w:lineRule="auto"/>
              <w:jc w:val="center"/>
              <w:rPr>
                <w:lang w:eastAsia="tr-TR"/>
              </w:rPr>
            </w:pPr>
            <w:r w:rsidRPr="00B5144C">
              <w:rPr>
                <w:color w:val="000000"/>
                <w:lang w:eastAsia="tr-TR"/>
              </w:rPr>
              <w:t>90</w:t>
            </w:r>
          </w:p>
        </w:tc>
      </w:tr>
      <w:tr w:rsidR="00B5144C" w:rsidRPr="00B5144C" w:rsidTr="008576CC">
        <w:tc>
          <w:tcPr>
            <w:tcW w:w="38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44C" w:rsidRPr="00B5144C" w:rsidRDefault="00B5144C" w:rsidP="00B5144C">
            <w:pPr>
              <w:spacing w:line="360" w:lineRule="auto"/>
              <w:rPr>
                <w:lang w:eastAsia="tr-TR"/>
              </w:rPr>
            </w:pPr>
            <w:proofErr w:type="spellStart"/>
            <w:r w:rsidRPr="00B5144C">
              <w:rPr>
                <w:color w:val="000000"/>
                <w:lang w:eastAsia="tr-TR"/>
              </w:rPr>
              <w:t>Sosyal</w:t>
            </w:r>
            <w:proofErr w:type="spellEnd"/>
            <w:r w:rsidRPr="00B5144C">
              <w:rPr>
                <w:color w:val="000000"/>
                <w:lang w:eastAsia="tr-TR"/>
              </w:rPr>
              <w:t xml:space="preserve"> </w:t>
            </w:r>
            <w:proofErr w:type="spellStart"/>
            <w:r w:rsidRPr="00B5144C">
              <w:rPr>
                <w:color w:val="000000"/>
                <w:lang w:eastAsia="tr-TR"/>
              </w:rPr>
              <w:t>Sorumluluk</w:t>
            </w:r>
            <w:proofErr w:type="spellEnd"/>
            <w:r w:rsidRPr="00B5144C">
              <w:rPr>
                <w:color w:val="000000"/>
                <w:lang w:eastAsia="tr-TR"/>
              </w:rPr>
              <w:t xml:space="preserve"> </w:t>
            </w:r>
            <w:proofErr w:type="spellStart"/>
            <w:r w:rsidRPr="00B5144C">
              <w:rPr>
                <w:color w:val="000000"/>
                <w:lang w:eastAsia="tr-TR"/>
              </w:rPr>
              <w:t>Projeleri</w:t>
            </w:r>
            <w:proofErr w:type="spellEnd"/>
          </w:p>
        </w:tc>
        <w:tc>
          <w:tcPr>
            <w:tcW w:w="1162" w:type="pct"/>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B5144C" w:rsidRPr="00B5144C" w:rsidRDefault="00B5144C" w:rsidP="00B5144C">
            <w:pPr>
              <w:spacing w:line="360" w:lineRule="auto"/>
              <w:jc w:val="center"/>
              <w:rPr>
                <w:lang w:eastAsia="tr-TR"/>
              </w:rPr>
            </w:pPr>
            <w:r w:rsidRPr="00B5144C">
              <w:rPr>
                <w:color w:val="000000"/>
                <w:lang w:eastAsia="tr-TR"/>
              </w:rPr>
              <w:t>9</w:t>
            </w:r>
          </w:p>
        </w:tc>
      </w:tr>
      <w:tr w:rsidR="00B5144C" w:rsidRPr="00B5144C" w:rsidTr="008576CC">
        <w:tc>
          <w:tcPr>
            <w:tcW w:w="38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44C" w:rsidRPr="00B5144C" w:rsidRDefault="00B5144C" w:rsidP="00B5144C">
            <w:pPr>
              <w:spacing w:line="360" w:lineRule="auto"/>
              <w:rPr>
                <w:lang w:eastAsia="tr-TR"/>
              </w:rPr>
            </w:pPr>
            <w:proofErr w:type="spellStart"/>
            <w:r w:rsidRPr="00B5144C">
              <w:rPr>
                <w:color w:val="000000"/>
                <w:lang w:eastAsia="tr-TR"/>
              </w:rPr>
              <w:t>Toplantı</w:t>
            </w:r>
            <w:proofErr w:type="spellEnd"/>
          </w:p>
        </w:tc>
        <w:tc>
          <w:tcPr>
            <w:tcW w:w="0" w:type="auto"/>
            <w:tcBorders>
              <w:top w:val="single" w:sz="8" w:space="0" w:color="auto"/>
              <w:bottom w:val="single" w:sz="4" w:space="0" w:color="auto"/>
              <w:right w:val="single" w:sz="4" w:space="0" w:color="auto"/>
            </w:tcBorders>
            <w:vAlign w:val="center"/>
            <w:hideMark/>
          </w:tcPr>
          <w:p w:rsidR="00B5144C" w:rsidRPr="00B5144C" w:rsidRDefault="00B5144C" w:rsidP="00B5144C">
            <w:pPr>
              <w:spacing w:line="360" w:lineRule="auto"/>
              <w:jc w:val="center"/>
              <w:rPr>
                <w:lang w:eastAsia="tr-TR"/>
              </w:rPr>
            </w:pPr>
            <w:r w:rsidRPr="00B5144C">
              <w:rPr>
                <w:lang w:eastAsia="tr-TR"/>
              </w:rPr>
              <w:t>17</w:t>
            </w:r>
          </w:p>
        </w:tc>
      </w:tr>
    </w:tbl>
    <w:p w:rsidR="0077528A" w:rsidRPr="000119AD" w:rsidRDefault="0077528A" w:rsidP="000119AD">
      <w:pPr>
        <w:rPr>
          <w:szCs w:val="24"/>
        </w:rPr>
      </w:pPr>
    </w:p>
    <w:p w:rsidR="00760932" w:rsidRPr="000119AD" w:rsidRDefault="00760932" w:rsidP="00A44458">
      <w:pPr>
        <w:rPr>
          <w:b/>
          <w:iCs/>
          <w:color w:val="000000"/>
          <w:szCs w:val="24"/>
          <w:lang w:val="tr-TR"/>
        </w:rPr>
      </w:pPr>
      <w:bookmarkStart w:id="21" w:name="_Toc158804408"/>
      <w:r w:rsidRPr="00700516">
        <w:rPr>
          <w:szCs w:val="24"/>
        </w:rPr>
        <w:br w:type="page"/>
      </w:r>
    </w:p>
    <w:p w:rsidR="0078618A" w:rsidRPr="00700516" w:rsidRDefault="0078618A" w:rsidP="00700516">
      <w:pPr>
        <w:pStyle w:val="Balk1"/>
        <w:jc w:val="left"/>
        <w:rPr>
          <w:sz w:val="32"/>
          <w:szCs w:val="32"/>
        </w:rPr>
      </w:pPr>
      <w:bookmarkStart w:id="22" w:name="_Toc91770018"/>
      <w:r w:rsidRPr="00700516">
        <w:rPr>
          <w:sz w:val="32"/>
          <w:szCs w:val="32"/>
        </w:rPr>
        <w:lastRenderedPageBreak/>
        <w:t>KURUMSAL KABİLİYET ve KAPASİTENİN DEĞERLENDİRİLMESİ</w:t>
      </w:r>
      <w:bookmarkEnd w:id="21"/>
      <w:bookmarkEnd w:id="22"/>
      <w:r w:rsidRPr="00700516">
        <w:rPr>
          <w:sz w:val="32"/>
          <w:szCs w:val="32"/>
        </w:rPr>
        <w:t xml:space="preserve"> </w:t>
      </w:r>
    </w:p>
    <w:p w:rsidR="0078618A" w:rsidRPr="00700516" w:rsidRDefault="0078618A" w:rsidP="00A44458">
      <w:pPr>
        <w:spacing w:before="120" w:after="120"/>
        <w:rPr>
          <w:color w:val="000000"/>
          <w:szCs w:val="24"/>
          <w:lang w:val="tr-TR"/>
        </w:rPr>
      </w:pPr>
    </w:p>
    <w:p w:rsidR="0078618A" w:rsidRPr="00700516" w:rsidRDefault="0078618A" w:rsidP="00E97FEE">
      <w:pPr>
        <w:pStyle w:val="StilBalk2BFR"/>
        <w:numPr>
          <w:ilvl w:val="0"/>
          <w:numId w:val="4"/>
        </w:numPr>
        <w:rPr>
          <w:rFonts w:cs="Times New Roman"/>
          <w:sz w:val="28"/>
          <w:szCs w:val="28"/>
          <w:lang w:val="tr-TR"/>
        </w:rPr>
      </w:pPr>
      <w:bookmarkStart w:id="23" w:name="_Toc158804409"/>
      <w:bookmarkStart w:id="24" w:name="_Toc91770019"/>
      <w:r w:rsidRPr="00700516">
        <w:rPr>
          <w:rFonts w:cs="Times New Roman"/>
          <w:sz w:val="28"/>
          <w:szCs w:val="28"/>
          <w:lang w:val="tr-TR"/>
        </w:rPr>
        <w:t>Üstünlükler</w:t>
      </w:r>
      <w:bookmarkEnd w:id="23"/>
      <w:bookmarkEnd w:id="24"/>
      <w:r w:rsidRPr="00700516">
        <w:rPr>
          <w:rFonts w:cs="Times New Roman"/>
          <w:sz w:val="28"/>
          <w:szCs w:val="28"/>
          <w:lang w:val="tr-TR"/>
        </w:rPr>
        <w:t xml:space="preserve"> </w:t>
      </w:r>
    </w:p>
    <w:p w:rsidR="000D7E95" w:rsidRPr="00700516" w:rsidRDefault="000D7E95" w:rsidP="00A44458">
      <w:pPr>
        <w:pStyle w:val="Balk2"/>
        <w:spacing w:before="120" w:after="120"/>
        <w:rPr>
          <w:rFonts w:ascii="Times New Roman" w:hAnsi="Times New Roman" w:cs="Times New Roman"/>
          <w:i w:val="0"/>
          <w:color w:val="000000"/>
          <w:szCs w:val="24"/>
          <w:lang w:val="tr-TR"/>
        </w:rPr>
      </w:pPr>
      <w:bookmarkStart w:id="25" w:name="_Toc158804410"/>
    </w:p>
    <w:p w:rsidR="004C5D5C" w:rsidRDefault="00756261" w:rsidP="00A44458">
      <w:pPr>
        <w:rPr>
          <w:szCs w:val="24"/>
          <w:lang w:val="tr-TR"/>
        </w:rPr>
      </w:pPr>
      <w:r>
        <w:rPr>
          <w:szCs w:val="24"/>
          <w:lang w:val="tr-TR"/>
        </w:rPr>
        <w:t xml:space="preserve">Öğrenci ve akademik personelle iletişimin iyi olması, </w:t>
      </w:r>
    </w:p>
    <w:p w:rsidR="00756261" w:rsidRDefault="00756261" w:rsidP="00A44458">
      <w:pPr>
        <w:rPr>
          <w:szCs w:val="24"/>
          <w:lang w:val="tr-TR"/>
        </w:rPr>
      </w:pPr>
      <w:r>
        <w:rPr>
          <w:szCs w:val="24"/>
          <w:lang w:val="tr-TR"/>
        </w:rPr>
        <w:t xml:space="preserve">Web sayfamızın aktif ve güncel olması, </w:t>
      </w:r>
    </w:p>
    <w:p w:rsidR="00756261" w:rsidRDefault="00756261" w:rsidP="00A44458">
      <w:pPr>
        <w:rPr>
          <w:szCs w:val="24"/>
          <w:lang w:val="tr-TR"/>
        </w:rPr>
      </w:pPr>
      <w:r>
        <w:rPr>
          <w:szCs w:val="24"/>
          <w:lang w:val="tr-TR"/>
        </w:rPr>
        <w:t xml:space="preserve">Öğrenci toplulukları ile düzenli toplantılar düzenlenmesi, </w:t>
      </w:r>
    </w:p>
    <w:p w:rsidR="009C5168" w:rsidRDefault="009C5168" w:rsidP="00A44458">
      <w:pPr>
        <w:rPr>
          <w:szCs w:val="24"/>
          <w:lang w:val="tr-TR"/>
        </w:rPr>
      </w:pPr>
      <w:r>
        <w:rPr>
          <w:szCs w:val="24"/>
          <w:lang w:val="tr-TR"/>
        </w:rPr>
        <w:t xml:space="preserve">Tüm faaliyetlerin kayıt altına alınması </w:t>
      </w:r>
    </w:p>
    <w:p w:rsidR="009C36ED" w:rsidRDefault="009C36ED" w:rsidP="00A44458">
      <w:pPr>
        <w:rPr>
          <w:szCs w:val="24"/>
          <w:lang w:val="tr-TR"/>
        </w:rPr>
      </w:pPr>
      <w:r>
        <w:rPr>
          <w:szCs w:val="24"/>
          <w:lang w:val="tr-TR"/>
        </w:rPr>
        <w:t>Toplumsal katkı faaliyetlerinin takibinin düzenli yapılması</w:t>
      </w:r>
      <w:r w:rsidR="00E53A75">
        <w:rPr>
          <w:szCs w:val="24"/>
          <w:lang w:val="tr-TR"/>
        </w:rPr>
        <w:t>,</w:t>
      </w:r>
    </w:p>
    <w:p w:rsidR="00E53A75" w:rsidRDefault="00E53A75" w:rsidP="00A44458">
      <w:pPr>
        <w:rPr>
          <w:szCs w:val="24"/>
          <w:lang w:val="tr-TR"/>
        </w:rPr>
      </w:pPr>
      <w:r>
        <w:rPr>
          <w:szCs w:val="24"/>
          <w:lang w:val="tr-TR"/>
        </w:rPr>
        <w:t>İş birliği içinde çalıştığımız Toplumsal Katkı Komisyonunun olması</w:t>
      </w:r>
    </w:p>
    <w:p w:rsidR="007B28BD" w:rsidRDefault="007B28BD" w:rsidP="00A44458">
      <w:pPr>
        <w:rPr>
          <w:szCs w:val="24"/>
          <w:lang w:val="tr-TR"/>
        </w:rPr>
      </w:pPr>
      <w:r>
        <w:rPr>
          <w:szCs w:val="24"/>
          <w:lang w:val="tr-TR"/>
        </w:rPr>
        <w:t>Koordinatörlüğümüze bağlı sosyal medya hesaplarımızın aktif bir şekilde kullanılması</w:t>
      </w:r>
    </w:p>
    <w:p w:rsidR="00756261" w:rsidRPr="00700516" w:rsidRDefault="00756261" w:rsidP="00A44458">
      <w:pPr>
        <w:rPr>
          <w:szCs w:val="24"/>
          <w:lang w:val="tr-TR"/>
        </w:rPr>
      </w:pPr>
    </w:p>
    <w:p w:rsidR="0078618A" w:rsidRPr="00700516" w:rsidRDefault="0078618A" w:rsidP="00A44458">
      <w:pPr>
        <w:pStyle w:val="StilBalk2BFR"/>
        <w:rPr>
          <w:rFonts w:cs="Times New Roman"/>
          <w:sz w:val="28"/>
          <w:szCs w:val="28"/>
          <w:lang w:val="tr-TR"/>
        </w:rPr>
      </w:pPr>
      <w:bookmarkStart w:id="26" w:name="_Toc91770020"/>
      <w:r w:rsidRPr="00700516">
        <w:rPr>
          <w:rFonts w:cs="Times New Roman"/>
          <w:sz w:val="28"/>
          <w:szCs w:val="28"/>
          <w:lang w:val="tr-TR"/>
        </w:rPr>
        <w:t>Zayıflıklar</w:t>
      </w:r>
      <w:bookmarkEnd w:id="25"/>
      <w:bookmarkEnd w:id="26"/>
    </w:p>
    <w:p w:rsidR="00E53A75" w:rsidRDefault="00E53A75" w:rsidP="00756261">
      <w:pPr>
        <w:rPr>
          <w:lang w:val="tr-TR"/>
        </w:rPr>
      </w:pPr>
      <w:bookmarkStart w:id="27" w:name="_Toc158804411"/>
    </w:p>
    <w:p w:rsidR="00756261" w:rsidRDefault="00756261" w:rsidP="00756261">
      <w:pPr>
        <w:rPr>
          <w:lang w:val="tr-TR"/>
        </w:rPr>
      </w:pPr>
      <w:r>
        <w:rPr>
          <w:lang w:val="tr-TR"/>
        </w:rPr>
        <w:t xml:space="preserve">Personel sayısının az olması </w:t>
      </w:r>
    </w:p>
    <w:p w:rsidR="009C36ED" w:rsidRDefault="009C36ED" w:rsidP="00756261">
      <w:pPr>
        <w:rPr>
          <w:lang w:val="tr-TR"/>
        </w:rPr>
      </w:pPr>
    </w:p>
    <w:p w:rsidR="009C36ED" w:rsidRDefault="009C36ED" w:rsidP="00756261">
      <w:pPr>
        <w:rPr>
          <w:lang w:val="tr-TR"/>
        </w:rPr>
      </w:pPr>
      <w:r>
        <w:rPr>
          <w:lang w:val="tr-TR"/>
        </w:rPr>
        <w:t>Toplumsal katkı faaliyetleri ve sosyal sorumluluk projeleri kapsamında bilgilendirme toplantılarının daha etkili yapılması</w:t>
      </w:r>
    </w:p>
    <w:p w:rsidR="0091219A" w:rsidRDefault="0091219A" w:rsidP="00756261">
      <w:pPr>
        <w:rPr>
          <w:lang w:val="tr-TR"/>
        </w:rPr>
      </w:pPr>
    </w:p>
    <w:p w:rsidR="0091219A" w:rsidRDefault="0091219A" w:rsidP="00756261">
      <w:pPr>
        <w:rPr>
          <w:lang w:val="tr-TR"/>
        </w:rPr>
      </w:pPr>
      <w:r>
        <w:rPr>
          <w:lang w:val="tr-TR"/>
        </w:rPr>
        <w:t>Toplumsal katkı çalışmalarında kurum içi ve dışı iş birliği sayısının yeterli olmaması</w:t>
      </w:r>
    </w:p>
    <w:p w:rsidR="000D7E95" w:rsidRPr="00700516" w:rsidRDefault="000D7E95" w:rsidP="009C36ED">
      <w:pPr>
        <w:pStyle w:val="Balk2"/>
        <w:spacing w:before="120" w:after="120"/>
        <w:rPr>
          <w:rFonts w:ascii="Times New Roman" w:hAnsi="Times New Roman" w:cs="Times New Roman"/>
          <w:i w:val="0"/>
          <w:color w:val="000000"/>
          <w:szCs w:val="24"/>
          <w:lang w:val="tr-TR"/>
        </w:rPr>
      </w:pPr>
    </w:p>
    <w:p w:rsidR="00D21659" w:rsidRPr="00700516" w:rsidRDefault="0078618A" w:rsidP="00A44458">
      <w:pPr>
        <w:pStyle w:val="StilBalk2BFR"/>
        <w:rPr>
          <w:rFonts w:cs="Times New Roman"/>
          <w:sz w:val="28"/>
          <w:szCs w:val="28"/>
          <w:lang w:val="tr-TR"/>
        </w:rPr>
      </w:pPr>
      <w:bookmarkStart w:id="28" w:name="_Toc91770021"/>
      <w:r w:rsidRPr="00700516">
        <w:rPr>
          <w:rFonts w:cs="Times New Roman"/>
          <w:sz w:val="28"/>
          <w:szCs w:val="28"/>
          <w:lang w:val="tr-TR"/>
        </w:rPr>
        <w:t>Değerlendirme</w:t>
      </w:r>
      <w:bookmarkStart w:id="29" w:name="_Toc158804412"/>
      <w:bookmarkEnd w:id="27"/>
      <w:bookmarkEnd w:id="28"/>
    </w:p>
    <w:p w:rsidR="00D21659" w:rsidRDefault="00D21659" w:rsidP="00A44458">
      <w:pPr>
        <w:rPr>
          <w:szCs w:val="24"/>
        </w:rPr>
      </w:pPr>
    </w:p>
    <w:p w:rsidR="009C36ED" w:rsidRPr="009C36ED" w:rsidRDefault="009C5168" w:rsidP="009C36ED">
      <w:pPr>
        <w:pStyle w:val="ListeParagraf"/>
        <w:numPr>
          <w:ilvl w:val="0"/>
          <w:numId w:val="12"/>
        </w:numPr>
        <w:rPr>
          <w:szCs w:val="24"/>
          <w:lang w:val="tr-TR"/>
        </w:rPr>
      </w:pPr>
      <w:r w:rsidRPr="009C36ED">
        <w:rPr>
          <w:szCs w:val="24"/>
          <w:lang w:val="tr-TR"/>
        </w:rPr>
        <w:t>Yıl boyunca ö</w:t>
      </w:r>
      <w:r w:rsidR="00756261" w:rsidRPr="009C36ED">
        <w:rPr>
          <w:szCs w:val="24"/>
          <w:lang w:val="tr-TR"/>
        </w:rPr>
        <w:t xml:space="preserve">ğrenci, akademik ve idari personelin her türlü sosyal etkinliklere ve sosyal sorumluluk projelerine </w:t>
      </w:r>
      <w:proofErr w:type="gramStart"/>
      <w:r w:rsidR="00756261" w:rsidRPr="009C36ED">
        <w:rPr>
          <w:szCs w:val="24"/>
          <w:lang w:val="tr-TR"/>
        </w:rPr>
        <w:t>dahil</w:t>
      </w:r>
      <w:proofErr w:type="gramEnd"/>
      <w:r w:rsidR="00756261" w:rsidRPr="009C36ED">
        <w:rPr>
          <w:szCs w:val="24"/>
          <w:lang w:val="tr-TR"/>
        </w:rPr>
        <w:t xml:space="preserve"> edilmesi sağlanmıştır. </w:t>
      </w:r>
    </w:p>
    <w:p w:rsidR="00756261" w:rsidRDefault="009C36ED" w:rsidP="009C36ED">
      <w:pPr>
        <w:pStyle w:val="ListeParagraf"/>
        <w:numPr>
          <w:ilvl w:val="0"/>
          <w:numId w:val="12"/>
        </w:numPr>
        <w:rPr>
          <w:szCs w:val="24"/>
          <w:lang w:val="tr-TR"/>
        </w:rPr>
      </w:pPr>
      <w:r w:rsidRPr="009C36ED">
        <w:rPr>
          <w:szCs w:val="24"/>
          <w:lang w:val="tr-TR"/>
        </w:rPr>
        <w:t>S</w:t>
      </w:r>
      <w:r>
        <w:rPr>
          <w:szCs w:val="24"/>
          <w:lang w:val="tr-TR"/>
        </w:rPr>
        <w:t>osyal soru</w:t>
      </w:r>
      <w:r w:rsidRPr="009C36ED">
        <w:rPr>
          <w:szCs w:val="24"/>
          <w:lang w:val="tr-TR"/>
        </w:rPr>
        <w:t xml:space="preserve">mluluk projelerini gerçekleştirebilmeleri için, Strateji Geliştirme Daire Başkanlığı ile bütçe konusunda akademik birimlere destek olunabilmesi için, </w:t>
      </w:r>
      <w:r w:rsidR="00E53A75">
        <w:rPr>
          <w:szCs w:val="24"/>
          <w:lang w:val="tr-TR"/>
        </w:rPr>
        <w:t xml:space="preserve">resmi yazı ile tüm birimlere bilgilendirme gönderilmiştir. </w:t>
      </w:r>
    </w:p>
    <w:p w:rsidR="00E53A75" w:rsidRPr="009C36ED" w:rsidRDefault="00E53A75" w:rsidP="009C36ED">
      <w:pPr>
        <w:pStyle w:val="ListeParagraf"/>
        <w:numPr>
          <w:ilvl w:val="0"/>
          <w:numId w:val="12"/>
        </w:numPr>
        <w:rPr>
          <w:szCs w:val="24"/>
          <w:lang w:val="tr-TR"/>
        </w:rPr>
      </w:pPr>
      <w:r>
        <w:rPr>
          <w:szCs w:val="24"/>
          <w:lang w:val="tr-TR"/>
        </w:rPr>
        <w:t xml:space="preserve">Her ay Üniversitemizce belirlenmiş olan farklı bir toplumsal katkı öncelikli alanlarına ve UNESCO 17 sürdürülebilir kalkınma hedeflerine yönelik bir konuda çevrimiçi halka açık seminer düzenlenmektedir. </w:t>
      </w:r>
    </w:p>
    <w:p w:rsidR="009C36ED" w:rsidRPr="007B28BD" w:rsidRDefault="009C36ED" w:rsidP="009C36ED">
      <w:pPr>
        <w:pStyle w:val="ListeParagraf"/>
        <w:numPr>
          <w:ilvl w:val="0"/>
          <w:numId w:val="9"/>
        </w:numPr>
        <w:tabs>
          <w:tab w:val="left" w:pos="5620"/>
        </w:tabs>
        <w:spacing w:before="120" w:after="120"/>
        <w:jc w:val="both"/>
        <w:rPr>
          <w:color w:val="000000"/>
          <w:szCs w:val="24"/>
          <w:lang w:val="tr-TR"/>
        </w:rPr>
      </w:pPr>
      <w:r w:rsidRPr="009C36ED">
        <w:rPr>
          <w:szCs w:val="24"/>
          <w:lang w:val="tr-TR"/>
        </w:rPr>
        <w:t xml:space="preserve">Öğrencileri sosyal ve toplumsal katkı faaliyetlerine özendirmek, onların </w:t>
      </w:r>
      <w:r w:rsidR="00E53A75">
        <w:rPr>
          <w:szCs w:val="24"/>
          <w:lang w:val="tr-TR"/>
        </w:rPr>
        <w:t xml:space="preserve">girişimcilik ve toplumsal farkındalık gibi özelliklerini geliştirmek için, sosyal transkript uygulaması hizmete geçirilmiştir. </w:t>
      </w:r>
    </w:p>
    <w:p w:rsidR="007B28BD" w:rsidRPr="00E53A75" w:rsidRDefault="007B28BD" w:rsidP="009C36ED">
      <w:pPr>
        <w:pStyle w:val="ListeParagraf"/>
        <w:numPr>
          <w:ilvl w:val="0"/>
          <w:numId w:val="9"/>
        </w:numPr>
        <w:tabs>
          <w:tab w:val="left" w:pos="5620"/>
        </w:tabs>
        <w:spacing w:before="120" w:after="120"/>
        <w:jc w:val="both"/>
        <w:rPr>
          <w:color w:val="000000"/>
          <w:szCs w:val="24"/>
          <w:lang w:val="tr-TR"/>
        </w:rPr>
      </w:pPr>
      <w:r>
        <w:rPr>
          <w:szCs w:val="24"/>
          <w:lang w:val="tr-TR"/>
        </w:rPr>
        <w:t xml:space="preserve">Koordinatörlüğümüz ile Genç Ofis arasında işbirliğinin olması, </w:t>
      </w:r>
    </w:p>
    <w:p w:rsidR="00E53A75" w:rsidRPr="0091219A" w:rsidRDefault="00E53A75" w:rsidP="009C36ED">
      <w:pPr>
        <w:pStyle w:val="ListeParagraf"/>
        <w:numPr>
          <w:ilvl w:val="0"/>
          <w:numId w:val="9"/>
        </w:numPr>
        <w:tabs>
          <w:tab w:val="left" w:pos="5620"/>
        </w:tabs>
        <w:spacing w:before="120" w:after="120"/>
        <w:jc w:val="both"/>
        <w:rPr>
          <w:color w:val="000000"/>
          <w:szCs w:val="24"/>
          <w:lang w:val="tr-TR"/>
        </w:rPr>
      </w:pPr>
      <w:r>
        <w:rPr>
          <w:szCs w:val="24"/>
          <w:lang w:val="tr-TR"/>
        </w:rPr>
        <w:t xml:space="preserve">Koordinatörlüğümüz tarafından altı ayda bir toplumsal katkı e-bülteni hazırlanmakta ve </w:t>
      </w:r>
      <w:r w:rsidR="0091219A">
        <w:rPr>
          <w:szCs w:val="24"/>
          <w:lang w:val="tr-TR"/>
        </w:rPr>
        <w:t xml:space="preserve">tüm paydaşlarla paylaşılmaktadır. </w:t>
      </w:r>
    </w:p>
    <w:p w:rsidR="0091219A" w:rsidRPr="009C36ED" w:rsidRDefault="0091219A" w:rsidP="009C36ED">
      <w:pPr>
        <w:pStyle w:val="ListeParagraf"/>
        <w:numPr>
          <w:ilvl w:val="0"/>
          <w:numId w:val="9"/>
        </w:numPr>
        <w:tabs>
          <w:tab w:val="left" w:pos="5620"/>
        </w:tabs>
        <w:spacing w:before="120" w:after="120"/>
        <w:jc w:val="both"/>
        <w:rPr>
          <w:color w:val="000000"/>
          <w:szCs w:val="24"/>
          <w:lang w:val="tr-TR"/>
        </w:rPr>
      </w:pPr>
      <w:r>
        <w:rPr>
          <w:szCs w:val="24"/>
          <w:lang w:val="tr-TR"/>
        </w:rPr>
        <w:t xml:space="preserve">Üniversitemiz Kurul komisyonlar bünyesinde, Toplumsal Katkı Komisyonu oluşturulmuştur. Her ay düzenli toplantılar yapılarak Üniversitemizde toplumsal katkı çalışmalarının özendirilmesi, izlenmesi ve değerlendirilmesi yapılmaktadır. </w:t>
      </w:r>
    </w:p>
    <w:p w:rsidR="009C36ED" w:rsidRPr="007B28BD" w:rsidRDefault="009C36ED" w:rsidP="007B28BD">
      <w:pPr>
        <w:pStyle w:val="ListeParagraf"/>
        <w:numPr>
          <w:ilvl w:val="0"/>
          <w:numId w:val="9"/>
        </w:numPr>
        <w:tabs>
          <w:tab w:val="left" w:pos="5620"/>
        </w:tabs>
        <w:spacing w:before="120" w:after="120"/>
        <w:jc w:val="both"/>
        <w:rPr>
          <w:color w:val="000000"/>
          <w:szCs w:val="24"/>
          <w:lang w:val="tr-TR"/>
        </w:rPr>
      </w:pPr>
      <w:r w:rsidRPr="00462C5C">
        <w:rPr>
          <w:color w:val="000000"/>
          <w:szCs w:val="24"/>
          <w:lang w:val="tr-TR"/>
        </w:rPr>
        <w:t xml:space="preserve">Fakülte, meslek yüksekokulu ve yüksekokullarda </w:t>
      </w:r>
      <w:r>
        <w:rPr>
          <w:color w:val="000000"/>
          <w:szCs w:val="24"/>
          <w:lang w:val="tr-TR"/>
        </w:rPr>
        <w:t xml:space="preserve">toplumsal katkı faaliyetlerinin planlanması ve yürütülmesinden sorumlu birim alt ekipleri oluşturulmuştur. </w:t>
      </w:r>
      <w:r w:rsidRPr="00462C5C">
        <w:rPr>
          <w:color w:val="000000"/>
          <w:szCs w:val="24"/>
          <w:lang w:val="tr-TR"/>
        </w:rPr>
        <w:t xml:space="preserve">Böylece, daha hızlı ve sağlıklı bir çalışma sistemi oluşacaktır. </w:t>
      </w:r>
    </w:p>
    <w:p w:rsidR="00756261" w:rsidRPr="00700516" w:rsidRDefault="00756261" w:rsidP="00A44458">
      <w:pPr>
        <w:rPr>
          <w:b/>
          <w:color w:val="000000"/>
          <w:szCs w:val="24"/>
          <w:lang w:val="tr-TR"/>
        </w:rPr>
      </w:pPr>
    </w:p>
    <w:p w:rsidR="0078618A" w:rsidRPr="00700516" w:rsidRDefault="0078618A" w:rsidP="00700516">
      <w:pPr>
        <w:pStyle w:val="Balk1"/>
        <w:jc w:val="left"/>
        <w:rPr>
          <w:sz w:val="32"/>
          <w:szCs w:val="32"/>
        </w:rPr>
      </w:pPr>
      <w:bookmarkStart w:id="30" w:name="_Toc91770022"/>
      <w:r w:rsidRPr="00700516">
        <w:rPr>
          <w:sz w:val="32"/>
          <w:szCs w:val="32"/>
        </w:rPr>
        <w:t>ÖNERİ VE TEDBİRLER</w:t>
      </w:r>
      <w:bookmarkEnd w:id="29"/>
      <w:bookmarkEnd w:id="30"/>
    </w:p>
    <w:p w:rsidR="00756261" w:rsidRDefault="00756261" w:rsidP="00A44458">
      <w:pPr>
        <w:tabs>
          <w:tab w:val="left" w:pos="5620"/>
        </w:tabs>
        <w:spacing w:before="120" w:after="120"/>
        <w:jc w:val="both"/>
        <w:rPr>
          <w:color w:val="000000"/>
          <w:szCs w:val="24"/>
          <w:lang w:val="tr-TR"/>
        </w:rPr>
      </w:pPr>
    </w:p>
    <w:p w:rsidR="0010479C" w:rsidRDefault="0010479C" w:rsidP="009C36ED">
      <w:pPr>
        <w:pStyle w:val="ListeParagraf"/>
        <w:numPr>
          <w:ilvl w:val="0"/>
          <w:numId w:val="9"/>
        </w:numPr>
        <w:tabs>
          <w:tab w:val="left" w:pos="5620"/>
        </w:tabs>
        <w:spacing w:before="120" w:after="120"/>
        <w:jc w:val="both"/>
        <w:rPr>
          <w:color w:val="000000"/>
          <w:szCs w:val="24"/>
          <w:lang w:val="tr-TR"/>
        </w:rPr>
      </w:pPr>
      <w:r>
        <w:rPr>
          <w:color w:val="000000"/>
          <w:szCs w:val="24"/>
          <w:lang w:val="tr-TR"/>
        </w:rPr>
        <w:t xml:space="preserve">Koordinatörlüğümüze daha çok akademik ve idari personel görevlendirilmeli. </w:t>
      </w:r>
    </w:p>
    <w:p w:rsidR="007B28BD" w:rsidRPr="009C36ED" w:rsidRDefault="007B28BD" w:rsidP="009C36ED">
      <w:pPr>
        <w:pStyle w:val="ListeParagraf"/>
        <w:numPr>
          <w:ilvl w:val="0"/>
          <w:numId w:val="9"/>
        </w:numPr>
        <w:tabs>
          <w:tab w:val="left" w:pos="5620"/>
        </w:tabs>
        <w:spacing w:before="120" w:after="120"/>
        <w:jc w:val="both"/>
        <w:rPr>
          <w:color w:val="000000"/>
          <w:szCs w:val="24"/>
          <w:lang w:val="tr-TR"/>
        </w:rPr>
      </w:pPr>
      <w:r>
        <w:rPr>
          <w:color w:val="000000"/>
          <w:szCs w:val="24"/>
          <w:lang w:val="tr-TR"/>
        </w:rPr>
        <w:t xml:space="preserve">Dezavantajlı gruplarla toplantıların sayısı arttırılmalı ve dilek ve temennileri alınmalı. </w:t>
      </w:r>
    </w:p>
    <w:p w:rsidR="00462C5C" w:rsidRPr="00462C5C" w:rsidRDefault="00462C5C" w:rsidP="00462C5C">
      <w:pPr>
        <w:pStyle w:val="ListeParagraf"/>
        <w:tabs>
          <w:tab w:val="left" w:pos="5620"/>
        </w:tabs>
        <w:spacing w:before="120" w:after="120"/>
        <w:jc w:val="both"/>
        <w:rPr>
          <w:color w:val="000000"/>
          <w:szCs w:val="24"/>
          <w:lang w:val="tr-TR"/>
        </w:rPr>
      </w:pPr>
    </w:p>
    <w:p w:rsidR="0077528A" w:rsidRDefault="002F3F5C" w:rsidP="00E97FEE">
      <w:pPr>
        <w:pStyle w:val="ListeParagraf"/>
        <w:numPr>
          <w:ilvl w:val="0"/>
          <w:numId w:val="9"/>
        </w:numPr>
        <w:tabs>
          <w:tab w:val="left" w:pos="5620"/>
        </w:tabs>
        <w:spacing w:before="120" w:after="120"/>
        <w:jc w:val="both"/>
        <w:rPr>
          <w:color w:val="000000"/>
          <w:szCs w:val="24"/>
          <w:lang w:val="tr-TR"/>
        </w:rPr>
      </w:pPr>
      <w:r w:rsidRPr="00462C5C">
        <w:rPr>
          <w:color w:val="000000"/>
          <w:szCs w:val="24"/>
          <w:lang w:val="tr-TR"/>
        </w:rPr>
        <w:t>Üniversite</w:t>
      </w:r>
      <w:r w:rsidR="0077051F" w:rsidRPr="00462C5C">
        <w:rPr>
          <w:color w:val="000000"/>
          <w:szCs w:val="24"/>
          <w:lang w:val="tr-TR"/>
        </w:rPr>
        <w:t xml:space="preserve">miz öğrencilerinin hem ulusal hem de uluslararası ölçekte düzenlenen sosyal sorumluluk projeleri, festivaller gibi sosyal açıdan etkin bireyler olmasını sağlayacak projelerde daha fazla yer almaları sağlanacaktır. Bu bağlamda birimler arası etkili iletişim kanalları oluşturmak ve daha fazla sayıda öğrenciye ulaşmak amaçlanmıştır. Öğrencilerin yanı sıra üniversitemiz akademik ve idari personelinin çalışma </w:t>
      </w:r>
      <w:proofErr w:type="gramStart"/>
      <w:r w:rsidR="0077051F" w:rsidRPr="00462C5C">
        <w:rPr>
          <w:color w:val="000000"/>
          <w:szCs w:val="24"/>
          <w:lang w:val="tr-TR"/>
        </w:rPr>
        <w:t>motivasyonunu</w:t>
      </w:r>
      <w:proofErr w:type="gramEnd"/>
      <w:r w:rsidR="0077051F" w:rsidRPr="00462C5C">
        <w:rPr>
          <w:color w:val="000000"/>
          <w:szCs w:val="24"/>
          <w:lang w:val="tr-TR"/>
        </w:rPr>
        <w:t xml:space="preserve"> arttıracak etkinliklerin daha sık yapılması sağlanacaktır. Bu tip etkinliklerin yüz yüze yapılması daha </w:t>
      </w:r>
      <w:r w:rsidR="00743072" w:rsidRPr="00462C5C">
        <w:rPr>
          <w:color w:val="000000"/>
          <w:szCs w:val="24"/>
          <w:lang w:val="tr-TR"/>
        </w:rPr>
        <w:t>verimli</w:t>
      </w:r>
      <w:r w:rsidR="0077051F" w:rsidRPr="00462C5C">
        <w:rPr>
          <w:color w:val="000000"/>
          <w:szCs w:val="24"/>
          <w:lang w:val="tr-TR"/>
        </w:rPr>
        <w:t xml:space="preserve"> olsa da, üniversite içi işleyişin </w:t>
      </w:r>
      <w:r w:rsidR="00743072" w:rsidRPr="00462C5C">
        <w:rPr>
          <w:color w:val="000000"/>
          <w:szCs w:val="24"/>
          <w:lang w:val="tr-TR"/>
        </w:rPr>
        <w:t xml:space="preserve">olumsuz </w:t>
      </w:r>
      <w:r w:rsidR="0077051F" w:rsidRPr="00462C5C">
        <w:rPr>
          <w:color w:val="000000"/>
          <w:szCs w:val="24"/>
          <w:lang w:val="tr-TR"/>
        </w:rPr>
        <w:t xml:space="preserve">etkilenmemesi </w:t>
      </w:r>
      <w:r w:rsidR="00743072" w:rsidRPr="00462C5C">
        <w:rPr>
          <w:color w:val="000000"/>
          <w:szCs w:val="24"/>
          <w:lang w:val="tr-TR"/>
        </w:rPr>
        <w:t>açısından</w:t>
      </w:r>
      <w:r w:rsidR="0077051F" w:rsidRPr="00462C5C">
        <w:rPr>
          <w:color w:val="000000"/>
          <w:szCs w:val="24"/>
          <w:lang w:val="tr-TR"/>
        </w:rPr>
        <w:t xml:space="preserve"> etkinliklerin çevrimiçi olarak düzenlenmesini gerektiren alt yapı</w:t>
      </w:r>
      <w:r w:rsidR="00743072" w:rsidRPr="00462C5C">
        <w:rPr>
          <w:color w:val="000000"/>
          <w:szCs w:val="24"/>
          <w:lang w:val="tr-TR"/>
        </w:rPr>
        <w:t xml:space="preserve"> ve bunun gerektirdiği çalışmaların takibi yapılacaktır. </w:t>
      </w:r>
    </w:p>
    <w:p w:rsidR="007B28BD" w:rsidRPr="007B28BD" w:rsidRDefault="007B28BD" w:rsidP="007B28BD">
      <w:pPr>
        <w:pStyle w:val="ListeParagraf"/>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Pr="00E00247" w:rsidRDefault="007B28BD" w:rsidP="007B28BD">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center"/>
        <w:rPr>
          <w:rFonts w:ascii="Times New Roman" w:hAnsi="Times New Roman" w:cs="Times New Roman"/>
          <w:b/>
          <w:i/>
        </w:rPr>
      </w:pPr>
    </w:p>
    <w:p w:rsidR="007B28BD" w:rsidRPr="00E00247" w:rsidRDefault="007B28BD" w:rsidP="007B28BD">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center"/>
        <w:rPr>
          <w:rFonts w:ascii="Times New Roman" w:hAnsi="Times New Roman" w:cs="Times New Roman"/>
          <w:b/>
          <w:bCs/>
        </w:rPr>
      </w:pPr>
      <w:r w:rsidRPr="00E00247">
        <w:rPr>
          <w:rFonts w:ascii="Times New Roman" w:hAnsi="Times New Roman" w:cs="Times New Roman"/>
          <w:b/>
          <w:bCs/>
        </w:rPr>
        <w:t>İÇ KONTROL GÜVENCE BEYANI</w:t>
      </w:r>
      <w:r w:rsidRPr="00E00247">
        <w:rPr>
          <w:rStyle w:val="DipnotBavurusu"/>
          <w:rFonts w:ascii="Times New Roman" w:hAnsi="Times New Roman" w:cs="Times New Roman"/>
          <w:b/>
          <w:bCs/>
        </w:rPr>
        <w:footnoteReference w:id="2"/>
      </w:r>
    </w:p>
    <w:p w:rsidR="007B28BD" w:rsidRPr="00E00247" w:rsidRDefault="007B28BD" w:rsidP="007B28BD">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center"/>
        <w:rPr>
          <w:rFonts w:ascii="Times New Roman" w:hAnsi="Times New Roman" w:cs="Times New Roman"/>
          <w:b/>
          <w:bCs/>
        </w:rPr>
      </w:pPr>
    </w:p>
    <w:p w:rsidR="007B28BD" w:rsidRPr="00E00247" w:rsidRDefault="007B28BD" w:rsidP="007B28BD">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Times New Roman" w:hAnsi="Times New Roman" w:cs="Times New Roman"/>
        </w:rPr>
      </w:pPr>
      <w:r w:rsidRPr="00E00247">
        <w:rPr>
          <w:rFonts w:ascii="Times New Roman" w:hAnsi="Times New Roman" w:cs="Times New Roman"/>
        </w:rPr>
        <w:t>Harcama Yetkilisi olarak görev ve yetkilerim çerçevesinde;</w:t>
      </w:r>
    </w:p>
    <w:p w:rsidR="007B28BD" w:rsidRPr="00E00247" w:rsidRDefault="007B28BD" w:rsidP="007B28BD">
      <w:pPr>
        <w:pStyle w:val="NormalWeb"/>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rPr>
      </w:pPr>
      <w:r w:rsidRPr="00E00247">
        <w:rPr>
          <w:rFonts w:ascii="Times New Roman" w:hAnsi="Times New Roman" w:cs="Times New Roman"/>
        </w:rPr>
        <w:t xml:space="preserve">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 </w:t>
      </w:r>
    </w:p>
    <w:p w:rsidR="007B28BD" w:rsidRPr="00E00247" w:rsidRDefault="007B28BD" w:rsidP="007B28BD">
      <w:pPr>
        <w:pStyle w:val="NormalWeb"/>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rPr>
      </w:pPr>
      <w:r w:rsidRPr="00E00247">
        <w:rPr>
          <w:rFonts w:ascii="Times New Roman" w:hAnsi="Times New Roman" w:cs="Times New Roman"/>
        </w:rPr>
        <w:t>Bu güvence, harcama yetkilisi olarak sahip olduğum bilgi ve değerlendirmeler, yönetim bilgi sistemleri, iç kontrol sistemi değerlendirme raporları, izleme ve değerlendirme raporları ile denetim raporlarına dayanmaktadır</w:t>
      </w:r>
      <w:r w:rsidRPr="00E00247">
        <w:rPr>
          <w:rStyle w:val="DipnotBavurusu"/>
          <w:rFonts w:ascii="Times New Roman" w:hAnsi="Times New Roman" w:cs="Times New Roman"/>
        </w:rPr>
        <w:footnoteReference w:id="3"/>
      </w:r>
      <w:r w:rsidRPr="00E00247">
        <w:rPr>
          <w:rFonts w:ascii="Times New Roman" w:hAnsi="Times New Roman" w:cs="Times New Roman"/>
        </w:rPr>
        <w:t>.</w:t>
      </w:r>
    </w:p>
    <w:p w:rsidR="007B28BD" w:rsidRPr="00E00247" w:rsidRDefault="007B28BD" w:rsidP="007B28BD">
      <w:pPr>
        <w:pStyle w:val="NormalWeb"/>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E00247">
        <w:rPr>
          <w:rFonts w:ascii="Times New Roman" w:hAnsi="Times New Roman" w:cs="Times New Roman"/>
        </w:rPr>
        <w:t>Bu raporda yer alan bilgilerin güvenilir, tam ve doğru olduğunu beyan ederim</w:t>
      </w:r>
      <w:r w:rsidRPr="00E00247">
        <w:rPr>
          <w:rStyle w:val="DipnotBavurusu"/>
          <w:rFonts w:ascii="Times New Roman" w:hAnsi="Times New Roman" w:cs="Times New Roman"/>
        </w:rPr>
        <w:footnoteReference w:id="4"/>
      </w:r>
      <w:r w:rsidRPr="00E00247">
        <w:rPr>
          <w:rFonts w:ascii="Times New Roman" w:hAnsi="Times New Roman" w:cs="Times New Roman"/>
        </w:rPr>
        <w:t>. (ANKARA –</w:t>
      </w:r>
      <w:r w:rsidR="00AF3CE5">
        <w:rPr>
          <w:rFonts w:ascii="Times New Roman" w:hAnsi="Times New Roman" w:cs="Times New Roman"/>
        </w:rPr>
        <w:t>17</w:t>
      </w:r>
      <w:r w:rsidR="00763BEF">
        <w:rPr>
          <w:rFonts w:ascii="Times New Roman" w:hAnsi="Times New Roman" w:cs="Times New Roman"/>
        </w:rPr>
        <w:t>/01</w:t>
      </w:r>
      <w:r w:rsidRPr="00E00247">
        <w:rPr>
          <w:rFonts w:ascii="Times New Roman" w:hAnsi="Times New Roman" w:cs="Times New Roman"/>
        </w:rPr>
        <w:t>/2024)</w:t>
      </w:r>
    </w:p>
    <w:p w:rsidR="007B28BD" w:rsidRPr="00E00247" w:rsidRDefault="007B28BD" w:rsidP="007B28BD">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Times New Roman" w:hAnsi="Times New Roman" w:cs="Times New Roman"/>
        </w:rPr>
      </w:pPr>
    </w:p>
    <w:p w:rsidR="007B28BD" w:rsidRPr="00E00247" w:rsidRDefault="007B28BD" w:rsidP="007B28BD">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Times New Roman" w:hAnsi="Times New Roman" w:cs="Times New Roman"/>
        </w:rPr>
      </w:pPr>
      <w:r w:rsidRPr="00E00247">
        <w:rPr>
          <w:rFonts w:ascii="Times New Roman" w:hAnsi="Times New Roman" w:cs="Times New Roman"/>
        </w:rPr>
        <w:br/>
        <w:t> </w:t>
      </w:r>
      <w:r w:rsidRPr="00E00247">
        <w:rPr>
          <w:rFonts w:ascii="Times New Roman" w:hAnsi="Times New Roman" w:cs="Times New Roman"/>
        </w:rPr>
        <w:tab/>
      </w:r>
      <w:r w:rsidRPr="00E00247">
        <w:rPr>
          <w:rFonts w:ascii="Times New Roman" w:hAnsi="Times New Roman" w:cs="Times New Roman"/>
        </w:rPr>
        <w:tab/>
      </w:r>
      <w:r w:rsidRPr="00E00247">
        <w:rPr>
          <w:rFonts w:ascii="Times New Roman" w:hAnsi="Times New Roman" w:cs="Times New Roman"/>
        </w:rPr>
        <w:tab/>
      </w:r>
      <w:r w:rsidRPr="00E00247">
        <w:rPr>
          <w:rFonts w:ascii="Times New Roman" w:hAnsi="Times New Roman" w:cs="Times New Roman"/>
        </w:rPr>
        <w:tab/>
      </w:r>
      <w:r w:rsidRPr="00E00247">
        <w:rPr>
          <w:rFonts w:ascii="Times New Roman" w:hAnsi="Times New Roman" w:cs="Times New Roman"/>
        </w:rPr>
        <w:tab/>
      </w:r>
      <w:r w:rsidRPr="00E00247">
        <w:rPr>
          <w:rFonts w:ascii="Times New Roman" w:hAnsi="Times New Roman" w:cs="Times New Roman"/>
        </w:rPr>
        <w:tab/>
        <w:t>                                                   </w:t>
      </w:r>
    </w:p>
    <w:p w:rsidR="007B28BD" w:rsidRPr="00E00247" w:rsidRDefault="007B28BD" w:rsidP="007B28BD">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Times New Roman" w:hAnsi="Times New Roman" w:cs="Times New Roman"/>
        </w:rPr>
      </w:pPr>
      <w:r w:rsidRPr="00E00247">
        <w:rPr>
          <w:rFonts w:ascii="Times New Roman" w:hAnsi="Times New Roman" w:cs="Times New Roman"/>
        </w:rPr>
        <w:t>  </w:t>
      </w:r>
    </w:p>
    <w:p w:rsidR="007B28BD" w:rsidRPr="00E00247" w:rsidRDefault="007B28BD" w:rsidP="007B28BD">
      <w:pPr>
        <w:pBdr>
          <w:top w:val="single" w:sz="4" w:space="1" w:color="auto"/>
          <w:left w:val="single" w:sz="4" w:space="4" w:color="auto"/>
          <w:bottom w:val="single" w:sz="4" w:space="1" w:color="auto"/>
          <w:right w:val="single" w:sz="4" w:space="4" w:color="auto"/>
        </w:pBdr>
        <w:spacing w:before="120" w:after="120"/>
        <w:jc w:val="center"/>
        <w:rPr>
          <w:szCs w:val="24"/>
        </w:rPr>
      </w:pPr>
      <w:r w:rsidRPr="00E00247">
        <w:rPr>
          <w:szCs w:val="24"/>
        </w:rPr>
        <w:t xml:space="preserve">                                                                                                        </w:t>
      </w:r>
      <w:proofErr w:type="spellStart"/>
      <w:r w:rsidRPr="00E00247">
        <w:rPr>
          <w:szCs w:val="24"/>
        </w:rPr>
        <w:t>İmza</w:t>
      </w:r>
      <w:proofErr w:type="spellEnd"/>
    </w:p>
    <w:p w:rsidR="007B28BD" w:rsidRPr="00E00247" w:rsidRDefault="007B28BD" w:rsidP="00763BEF">
      <w:pPr>
        <w:pBdr>
          <w:top w:val="single" w:sz="4" w:space="1" w:color="auto"/>
          <w:left w:val="single" w:sz="4" w:space="4" w:color="auto"/>
          <w:bottom w:val="single" w:sz="4" w:space="1" w:color="auto"/>
          <w:right w:val="single" w:sz="4" w:space="4" w:color="auto"/>
        </w:pBdr>
        <w:spacing w:before="120" w:after="120"/>
        <w:ind w:firstLine="709"/>
        <w:jc w:val="center"/>
        <w:rPr>
          <w:szCs w:val="24"/>
        </w:rPr>
      </w:pPr>
      <w:r w:rsidRPr="00E00247">
        <w:rPr>
          <w:szCs w:val="24"/>
        </w:rPr>
        <w:t xml:space="preserve">                                                                                            </w:t>
      </w:r>
      <w:proofErr w:type="spellStart"/>
      <w:r w:rsidR="00763BEF">
        <w:rPr>
          <w:szCs w:val="24"/>
        </w:rPr>
        <w:t>Prof.</w:t>
      </w:r>
      <w:proofErr w:type="spellEnd"/>
      <w:r w:rsidR="00763BEF">
        <w:rPr>
          <w:szCs w:val="24"/>
        </w:rPr>
        <w:t xml:space="preserve"> </w:t>
      </w:r>
      <w:proofErr w:type="spellStart"/>
      <w:r w:rsidR="00763BEF">
        <w:rPr>
          <w:szCs w:val="24"/>
        </w:rPr>
        <w:t>Dr.</w:t>
      </w:r>
      <w:proofErr w:type="spellEnd"/>
      <w:r w:rsidR="00763BEF">
        <w:rPr>
          <w:szCs w:val="24"/>
        </w:rPr>
        <w:t xml:space="preserve"> </w:t>
      </w:r>
      <w:proofErr w:type="spellStart"/>
      <w:r w:rsidR="00763BEF">
        <w:rPr>
          <w:szCs w:val="24"/>
        </w:rPr>
        <w:t>Selami</w:t>
      </w:r>
      <w:proofErr w:type="spellEnd"/>
      <w:r w:rsidR="00763BEF">
        <w:rPr>
          <w:szCs w:val="24"/>
        </w:rPr>
        <w:t xml:space="preserve"> CANDAN</w:t>
      </w: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p w:rsidR="00763BEF" w:rsidRDefault="00763BEF" w:rsidP="007B28BD">
      <w:pPr>
        <w:tabs>
          <w:tab w:val="left" w:pos="5620"/>
        </w:tabs>
        <w:spacing w:before="120" w:after="120"/>
        <w:jc w:val="both"/>
        <w:rPr>
          <w:color w:val="000000"/>
          <w:szCs w:val="24"/>
          <w:lang w:val="tr-TR"/>
        </w:rPr>
      </w:pPr>
    </w:p>
    <w:p w:rsidR="007B28BD" w:rsidRDefault="007B28BD" w:rsidP="007B28BD">
      <w:pPr>
        <w:tabs>
          <w:tab w:val="left" w:pos="5620"/>
        </w:tabs>
        <w:spacing w:before="120" w:after="120"/>
        <w:jc w:val="both"/>
        <w:rPr>
          <w:color w:val="000000"/>
          <w:szCs w:val="24"/>
          <w:lang w:val="tr-TR"/>
        </w:rPr>
      </w:pPr>
    </w:p>
    <w:tbl>
      <w:tblPr>
        <w:tblStyle w:val="TabloKlavuzu"/>
        <w:tblW w:w="9351" w:type="dxa"/>
        <w:tblLayout w:type="fixed"/>
        <w:tblLook w:val="04A0" w:firstRow="1" w:lastRow="0" w:firstColumn="1" w:lastColumn="0" w:noHBand="0" w:noVBand="1"/>
      </w:tblPr>
      <w:tblGrid>
        <w:gridCol w:w="3177"/>
        <w:gridCol w:w="79"/>
        <w:gridCol w:w="1155"/>
        <w:gridCol w:w="404"/>
        <w:gridCol w:w="831"/>
        <w:gridCol w:w="1235"/>
        <w:gridCol w:w="485"/>
        <w:gridCol w:w="750"/>
        <w:gridCol w:w="1235"/>
      </w:tblGrid>
      <w:tr w:rsidR="007B28BD" w:rsidRPr="007B28BD" w:rsidTr="007B28BD">
        <w:trPr>
          <w:trHeight w:val="265"/>
        </w:trPr>
        <w:tc>
          <w:tcPr>
            <w:tcW w:w="3177" w:type="dxa"/>
            <w:shd w:val="clear" w:color="auto" w:fill="BDD6EE" w:themeFill="accent1" w:themeFillTint="66"/>
            <w:vAlign w:val="center"/>
          </w:tcPr>
          <w:p w:rsidR="007B28BD" w:rsidRPr="007B28BD" w:rsidRDefault="007B28BD" w:rsidP="007B28BD">
            <w:pPr>
              <w:rPr>
                <w:b/>
                <w:bCs/>
                <w:spacing w:val="-12"/>
                <w:sz w:val="18"/>
                <w:szCs w:val="18"/>
                <w:lang w:val="tr-TR"/>
              </w:rPr>
            </w:pPr>
            <w:r w:rsidRPr="007B28BD">
              <w:rPr>
                <w:b/>
                <w:bCs/>
                <w:spacing w:val="-12"/>
                <w:sz w:val="18"/>
                <w:szCs w:val="18"/>
                <w:lang w:val="tr-TR"/>
              </w:rPr>
              <w:lastRenderedPageBreak/>
              <w:t>Amaç (1)</w:t>
            </w:r>
          </w:p>
        </w:tc>
        <w:tc>
          <w:tcPr>
            <w:tcW w:w="6174" w:type="dxa"/>
            <w:gridSpan w:val="8"/>
            <w:shd w:val="clear" w:color="auto" w:fill="FFFFFF" w:themeFill="background1"/>
            <w:vAlign w:val="center"/>
          </w:tcPr>
          <w:p w:rsidR="007B28BD" w:rsidRPr="007B28BD" w:rsidRDefault="007B28BD" w:rsidP="007B28BD">
            <w:pPr>
              <w:rPr>
                <w:sz w:val="18"/>
                <w:szCs w:val="18"/>
                <w:lang w:val="tr-TR"/>
              </w:rPr>
            </w:pPr>
            <w:r w:rsidRPr="007B28BD">
              <w:rPr>
                <w:sz w:val="18"/>
                <w:szCs w:val="18"/>
                <w:lang w:val="tr-TR"/>
              </w:rPr>
              <w:t xml:space="preserve">Eğitim-öğretim kalitesini artırmak, </w:t>
            </w:r>
            <w:proofErr w:type="spellStart"/>
            <w:r w:rsidRPr="007B28BD">
              <w:rPr>
                <w:sz w:val="18"/>
                <w:szCs w:val="18"/>
                <w:lang w:val="tr-TR"/>
              </w:rPr>
              <w:t>uluslararasılaşmayı</w:t>
            </w:r>
            <w:proofErr w:type="spellEnd"/>
            <w:r w:rsidRPr="007B28BD">
              <w:rPr>
                <w:sz w:val="18"/>
                <w:szCs w:val="18"/>
                <w:lang w:val="tr-TR"/>
              </w:rPr>
              <w:t xml:space="preserve"> ve akreditasyonu yaygınlaştırmak.</w:t>
            </w:r>
          </w:p>
        </w:tc>
      </w:tr>
      <w:tr w:rsidR="007B28BD" w:rsidRPr="007B28BD" w:rsidTr="007B28BD">
        <w:trPr>
          <w:trHeight w:val="265"/>
        </w:trPr>
        <w:tc>
          <w:tcPr>
            <w:tcW w:w="3177" w:type="dxa"/>
            <w:shd w:val="clear" w:color="auto" w:fill="BDD6EE" w:themeFill="accent1" w:themeFillTint="66"/>
            <w:vAlign w:val="center"/>
          </w:tcPr>
          <w:p w:rsidR="007B28BD" w:rsidRPr="007B28BD" w:rsidRDefault="007B28BD" w:rsidP="007B28BD">
            <w:pPr>
              <w:rPr>
                <w:b/>
                <w:bCs/>
                <w:sz w:val="18"/>
                <w:szCs w:val="18"/>
                <w:lang w:val="tr-TR"/>
              </w:rPr>
            </w:pPr>
            <w:bookmarkStart w:id="31" w:name="_Toc116160852"/>
            <w:bookmarkStart w:id="32" w:name="_Toc153810816"/>
            <w:bookmarkStart w:id="33" w:name="_Toc153894903"/>
            <w:r w:rsidRPr="007B28BD">
              <w:rPr>
                <w:b/>
                <w:bCs/>
                <w:sz w:val="18"/>
                <w:szCs w:val="18"/>
                <w:lang w:val="tr-TR"/>
              </w:rPr>
              <w:t>Hedef (1.1)</w:t>
            </w:r>
            <w:bookmarkEnd w:id="31"/>
            <w:bookmarkEnd w:id="32"/>
            <w:bookmarkEnd w:id="33"/>
          </w:p>
        </w:tc>
        <w:tc>
          <w:tcPr>
            <w:tcW w:w="6174" w:type="dxa"/>
            <w:gridSpan w:val="8"/>
            <w:shd w:val="clear" w:color="auto" w:fill="FFFFFF" w:themeFill="background1"/>
            <w:vAlign w:val="center"/>
          </w:tcPr>
          <w:p w:rsidR="007B28BD" w:rsidRPr="007B28BD" w:rsidRDefault="007B28BD" w:rsidP="007B28BD">
            <w:pPr>
              <w:rPr>
                <w:sz w:val="18"/>
                <w:szCs w:val="18"/>
                <w:lang w:val="tr-TR"/>
              </w:rPr>
            </w:pPr>
            <w:r w:rsidRPr="007B28BD">
              <w:rPr>
                <w:sz w:val="18"/>
                <w:szCs w:val="18"/>
                <w:lang w:val="tr-TR"/>
              </w:rPr>
              <w:t>Kişisel ve toplumsal gelişimi destekleyen eğitim ve öğretim ortamı oluşturmak üzere öğrenme ortamları ve kaynakları ile öğretim elemanlarının yetkinliği geliştirilerek öğretim elemanı başına düşen öğrenci sayısı en az %15 azaltılacaktır.</w:t>
            </w:r>
          </w:p>
        </w:tc>
      </w:tr>
      <w:tr w:rsidR="007B28BD" w:rsidRPr="007B28BD" w:rsidTr="007B28BD">
        <w:trPr>
          <w:trHeight w:val="331"/>
        </w:trPr>
        <w:tc>
          <w:tcPr>
            <w:tcW w:w="3177" w:type="dxa"/>
            <w:shd w:val="clear" w:color="auto" w:fill="BDD6EE" w:themeFill="accent1" w:themeFillTint="66"/>
            <w:vAlign w:val="center"/>
          </w:tcPr>
          <w:p w:rsidR="007B28BD" w:rsidRPr="007B28BD" w:rsidRDefault="007B28BD" w:rsidP="007B28BD">
            <w:pPr>
              <w:rPr>
                <w:b/>
                <w:bCs/>
                <w:spacing w:val="-12"/>
                <w:sz w:val="18"/>
                <w:szCs w:val="18"/>
                <w:lang w:val="tr-TR"/>
              </w:rPr>
            </w:pPr>
            <w:r w:rsidRPr="007B28BD">
              <w:rPr>
                <w:b/>
                <w:bCs/>
                <w:spacing w:val="-12"/>
                <w:sz w:val="18"/>
                <w:szCs w:val="18"/>
                <w:lang w:val="tr-TR"/>
              </w:rPr>
              <w:t>Sorumlu Birim</w:t>
            </w:r>
          </w:p>
        </w:tc>
        <w:tc>
          <w:tcPr>
            <w:tcW w:w="6174" w:type="dxa"/>
            <w:gridSpan w:val="8"/>
            <w:shd w:val="clear" w:color="auto" w:fill="FFFFFF" w:themeFill="background1"/>
            <w:vAlign w:val="center"/>
          </w:tcPr>
          <w:p w:rsidR="007B28BD" w:rsidRPr="007B28BD" w:rsidRDefault="007B28BD" w:rsidP="007B28BD">
            <w:pPr>
              <w:rPr>
                <w:bCs/>
                <w:sz w:val="18"/>
                <w:szCs w:val="18"/>
                <w:lang w:val="tr-TR"/>
              </w:rPr>
            </w:pPr>
            <w:r w:rsidRPr="007B28BD">
              <w:rPr>
                <w:bCs/>
                <w:sz w:val="18"/>
                <w:szCs w:val="18"/>
                <w:lang w:val="tr-TR"/>
              </w:rPr>
              <w:t>Eğitimden Sorumlu Rektör Yardımcılığı</w:t>
            </w:r>
          </w:p>
        </w:tc>
      </w:tr>
      <w:tr w:rsidR="007B28BD" w:rsidRPr="007B28BD" w:rsidTr="007B28BD">
        <w:trPr>
          <w:trHeight w:val="1115"/>
        </w:trPr>
        <w:tc>
          <w:tcPr>
            <w:tcW w:w="3177" w:type="dxa"/>
            <w:shd w:val="clear" w:color="auto" w:fill="BDD6EE" w:themeFill="accent1" w:themeFillTint="66"/>
            <w:vAlign w:val="center"/>
          </w:tcPr>
          <w:p w:rsidR="007B28BD" w:rsidRPr="007B28BD" w:rsidRDefault="007B28BD" w:rsidP="007B28BD">
            <w:pPr>
              <w:rPr>
                <w:b/>
                <w:bCs/>
                <w:spacing w:val="-12"/>
                <w:sz w:val="18"/>
                <w:szCs w:val="18"/>
                <w:lang w:val="tr-TR"/>
              </w:rPr>
            </w:pPr>
            <w:r w:rsidRPr="007B28BD">
              <w:rPr>
                <w:b/>
                <w:bCs/>
                <w:spacing w:val="-12"/>
                <w:sz w:val="18"/>
                <w:szCs w:val="18"/>
                <w:lang w:val="tr-TR"/>
              </w:rPr>
              <w:t>İş Birliği Yapılacak Birim(</w:t>
            </w:r>
            <w:proofErr w:type="spellStart"/>
            <w:r w:rsidRPr="007B28BD">
              <w:rPr>
                <w:b/>
                <w:bCs/>
                <w:spacing w:val="-12"/>
                <w:sz w:val="18"/>
                <w:szCs w:val="18"/>
                <w:lang w:val="tr-TR"/>
              </w:rPr>
              <w:t>ler</w:t>
            </w:r>
            <w:proofErr w:type="spellEnd"/>
            <w:r w:rsidRPr="007B28BD">
              <w:rPr>
                <w:b/>
                <w:bCs/>
                <w:spacing w:val="-12"/>
                <w:sz w:val="18"/>
                <w:szCs w:val="18"/>
                <w:lang w:val="tr-TR"/>
              </w:rPr>
              <w:t>)</w:t>
            </w:r>
          </w:p>
        </w:tc>
        <w:tc>
          <w:tcPr>
            <w:tcW w:w="6174" w:type="dxa"/>
            <w:gridSpan w:val="8"/>
            <w:shd w:val="clear" w:color="auto" w:fill="FFFFFF" w:themeFill="background1"/>
            <w:vAlign w:val="center"/>
          </w:tcPr>
          <w:p w:rsidR="007B28BD" w:rsidRPr="007B28BD" w:rsidRDefault="007B28BD" w:rsidP="007B28BD">
            <w:pPr>
              <w:rPr>
                <w:bCs/>
                <w:sz w:val="18"/>
                <w:szCs w:val="18"/>
                <w:lang w:val="tr-TR"/>
              </w:rPr>
            </w:pPr>
            <w:r w:rsidRPr="007B28BD">
              <w:rPr>
                <w:bCs/>
                <w:sz w:val="18"/>
                <w:szCs w:val="18"/>
                <w:lang w:val="tr-TR"/>
              </w:rPr>
              <w:t>Akademik Birimler, Eğitim Komisyonu, Eğitim-Öğretim ve Dış İlişkiler Kurum Koordinatörlüğü, Yerleşkeler Kurum Koordinatörlüğü, Bilgi İşlem Daire Başkanlığı, İdari ve Mali İşler Daire Başkanlığı, Kütüphane ve Dokümantasyon Daire Başkanlığı, Öğrenci İşleri Daire Başkanlığı, Personel Daire Başkanlığı, Yapı İşleri ve Teknik Daire Başkanlığı</w:t>
            </w:r>
          </w:p>
        </w:tc>
      </w:tr>
      <w:tr w:rsidR="007B28BD" w:rsidRPr="007B28BD" w:rsidTr="007B28BD">
        <w:trPr>
          <w:trHeight w:val="421"/>
        </w:trPr>
        <w:tc>
          <w:tcPr>
            <w:tcW w:w="3177" w:type="dxa"/>
            <w:shd w:val="clear" w:color="auto" w:fill="BDD6EE" w:themeFill="accent1" w:themeFillTint="66"/>
            <w:vAlign w:val="center"/>
          </w:tcPr>
          <w:p w:rsidR="007B28BD" w:rsidRPr="007B28BD" w:rsidRDefault="007B28BD" w:rsidP="007B28BD">
            <w:pPr>
              <w:autoSpaceDE w:val="0"/>
              <w:autoSpaceDN w:val="0"/>
              <w:adjustRightInd w:val="0"/>
              <w:rPr>
                <w:b/>
                <w:sz w:val="18"/>
                <w:szCs w:val="18"/>
                <w:lang w:val="tr-TR"/>
              </w:rPr>
            </w:pPr>
            <w:r w:rsidRPr="007B28BD">
              <w:rPr>
                <w:b/>
                <w:bCs/>
                <w:sz w:val="18"/>
                <w:szCs w:val="18"/>
                <w:lang w:val="tr-TR"/>
              </w:rPr>
              <w:t>Performans Göstergeleri</w:t>
            </w:r>
          </w:p>
        </w:tc>
        <w:tc>
          <w:tcPr>
            <w:tcW w:w="1234" w:type="dxa"/>
            <w:gridSpan w:val="2"/>
            <w:shd w:val="clear" w:color="auto" w:fill="BDD6EE" w:themeFill="accent1" w:themeFillTint="66"/>
            <w:vAlign w:val="center"/>
          </w:tcPr>
          <w:p w:rsidR="007B28BD" w:rsidRPr="007B28BD" w:rsidRDefault="007B28BD" w:rsidP="007B28BD">
            <w:pPr>
              <w:autoSpaceDE w:val="0"/>
              <w:autoSpaceDN w:val="0"/>
              <w:adjustRightInd w:val="0"/>
              <w:jc w:val="center"/>
              <w:rPr>
                <w:b/>
                <w:bCs/>
                <w:sz w:val="18"/>
                <w:szCs w:val="18"/>
                <w:lang w:val="tr-TR"/>
              </w:rPr>
            </w:pPr>
            <w:r w:rsidRPr="007B28BD">
              <w:rPr>
                <w:b/>
                <w:bCs/>
                <w:sz w:val="18"/>
                <w:szCs w:val="18"/>
                <w:lang w:val="tr-TR"/>
              </w:rPr>
              <w:t>Hedefe Etkisi</w:t>
            </w:r>
          </w:p>
          <w:p w:rsidR="007B28BD" w:rsidRPr="007B28BD" w:rsidRDefault="007B28BD" w:rsidP="007B28BD">
            <w:pPr>
              <w:autoSpaceDE w:val="0"/>
              <w:autoSpaceDN w:val="0"/>
              <w:adjustRightInd w:val="0"/>
              <w:jc w:val="center"/>
              <w:rPr>
                <w:sz w:val="18"/>
                <w:szCs w:val="18"/>
                <w:lang w:val="tr-TR"/>
              </w:rPr>
            </w:pPr>
            <w:r w:rsidRPr="007B28BD">
              <w:rPr>
                <w:b/>
                <w:bCs/>
                <w:spacing w:val="-12"/>
                <w:sz w:val="18"/>
                <w:szCs w:val="18"/>
                <w:lang w:val="tr-TR"/>
              </w:rPr>
              <w:t>(%)</w:t>
            </w:r>
          </w:p>
        </w:tc>
        <w:tc>
          <w:tcPr>
            <w:tcW w:w="1235" w:type="dxa"/>
            <w:gridSpan w:val="2"/>
            <w:shd w:val="clear" w:color="auto" w:fill="BDD6EE" w:themeFill="accent1" w:themeFillTint="66"/>
            <w:vAlign w:val="center"/>
          </w:tcPr>
          <w:p w:rsidR="007B28BD" w:rsidRPr="007B28BD" w:rsidRDefault="007B28BD" w:rsidP="007B28BD">
            <w:pPr>
              <w:autoSpaceDE w:val="0"/>
              <w:autoSpaceDN w:val="0"/>
              <w:adjustRightInd w:val="0"/>
              <w:jc w:val="center"/>
              <w:rPr>
                <w:b/>
                <w:bCs/>
                <w:sz w:val="18"/>
                <w:szCs w:val="18"/>
                <w:lang w:val="tr-TR"/>
              </w:rPr>
            </w:pPr>
            <w:r w:rsidRPr="007B28BD">
              <w:rPr>
                <w:b/>
                <w:bCs/>
                <w:sz w:val="18"/>
                <w:szCs w:val="18"/>
                <w:lang w:val="tr-TR"/>
              </w:rPr>
              <w:t>Plan Başlangıç Değeri</w:t>
            </w:r>
          </w:p>
          <w:p w:rsidR="007B28BD" w:rsidRPr="007B28BD" w:rsidRDefault="007B28BD" w:rsidP="007B28BD">
            <w:pPr>
              <w:autoSpaceDE w:val="0"/>
              <w:autoSpaceDN w:val="0"/>
              <w:adjustRightInd w:val="0"/>
              <w:jc w:val="center"/>
              <w:rPr>
                <w:sz w:val="18"/>
                <w:szCs w:val="18"/>
                <w:lang w:val="tr-TR"/>
              </w:rPr>
            </w:pPr>
            <w:r w:rsidRPr="007B28BD">
              <w:rPr>
                <w:b/>
                <w:bCs/>
                <w:sz w:val="18"/>
                <w:szCs w:val="18"/>
                <w:lang w:val="tr-TR"/>
              </w:rPr>
              <w:t>(2020)</w:t>
            </w:r>
          </w:p>
        </w:tc>
        <w:tc>
          <w:tcPr>
            <w:tcW w:w="1235" w:type="dxa"/>
            <w:shd w:val="clear" w:color="auto" w:fill="BDD6EE" w:themeFill="accent1" w:themeFillTint="66"/>
            <w:vAlign w:val="center"/>
          </w:tcPr>
          <w:p w:rsidR="007B28BD" w:rsidRPr="007B28BD" w:rsidRDefault="007B28BD" w:rsidP="007B28BD">
            <w:pPr>
              <w:autoSpaceDE w:val="0"/>
              <w:autoSpaceDN w:val="0"/>
              <w:adjustRightInd w:val="0"/>
              <w:jc w:val="center"/>
              <w:rPr>
                <w:sz w:val="18"/>
                <w:szCs w:val="18"/>
                <w:lang w:val="tr-TR"/>
              </w:rPr>
            </w:pPr>
            <w:r w:rsidRPr="007B28BD">
              <w:rPr>
                <w:b/>
                <w:bCs/>
                <w:sz w:val="18"/>
                <w:szCs w:val="18"/>
                <w:lang w:val="tr-TR"/>
              </w:rPr>
              <w:t>2021 Hedef Değer</w:t>
            </w:r>
          </w:p>
        </w:tc>
        <w:tc>
          <w:tcPr>
            <w:tcW w:w="1235" w:type="dxa"/>
            <w:gridSpan w:val="2"/>
            <w:shd w:val="clear" w:color="auto" w:fill="BDD6EE" w:themeFill="accent1" w:themeFillTint="66"/>
            <w:vAlign w:val="center"/>
          </w:tcPr>
          <w:p w:rsidR="007B28BD" w:rsidRPr="007B28BD" w:rsidRDefault="007B28BD" w:rsidP="007B28BD">
            <w:pPr>
              <w:autoSpaceDE w:val="0"/>
              <w:autoSpaceDN w:val="0"/>
              <w:adjustRightInd w:val="0"/>
              <w:jc w:val="center"/>
              <w:rPr>
                <w:b/>
                <w:bCs/>
                <w:sz w:val="18"/>
                <w:szCs w:val="18"/>
                <w:lang w:val="tr-TR"/>
              </w:rPr>
            </w:pPr>
            <w:r w:rsidRPr="007B28BD">
              <w:rPr>
                <w:b/>
                <w:bCs/>
                <w:sz w:val="18"/>
                <w:szCs w:val="18"/>
                <w:lang w:val="tr-TR"/>
              </w:rPr>
              <w:t>2022</w:t>
            </w:r>
          </w:p>
          <w:p w:rsidR="007B28BD" w:rsidRPr="007B28BD" w:rsidRDefault="007B28BD" w:rsidP="007B28BD">
            <w:pPr>
              <w:autoSpaceDE w:val="0"/>
              <w:autoSpaceDN w:val="0"/>
              <w:adjustRightInd w:val="0"/>
              <w:jc w:val="center"/>
              <w:rPr>
                <w:sz w:val="18"/>
                <w:szCs w:val="18"/>
                <w:lang w:val="tr-TR"/>
              </w:rPr>
            </w:pPr>
            <w:r w:rsidRPr="007B28BD">
              <w:rPr>
                <w:b/>
                <w:bCs/>
                <w:sz w:val="18"/>
                <w:szCs w:val="18"/>
                <w:lang w:val="tr-TR"/>
              </w:rPr>
              <w:t>Hedef Değer</w:t>
            </w:r>
          </w:p>
        </w:tc>
        <w:tc>
          <w:tcPr>
            <w:tcW w:w="1235" w:type="dxa"/>
            <w:shd w:val="clear" w:color="auto" w:fill="BDD6EE" w:themeFill="accent1" w:themeFillTint="66"/>
            <w:vAlign w:val="center"/>
          </w:tcPr>
          <w:p w:rsidR="007B28BD" w:rsidRPr="007B28BD" w:rsidRDefault="007B28BD" w:rsidP="007B28BD">
            <w:pPr>
              <w:autoSpaceDE w:val="0"/>
              <w:autoSpaceDN w:val="0"/>
              <w:adjustRightInd w:val="0"/>
              <w:jc w:val="center"/>
              <w:rPr>
                <w:b/>
                <w:bCs/>
                <w:sz w:val="18"/>
                <w:szCs w:val="18"/>
                <w:lang w:val="tr-TR"/>
              </w:rPr>
            </w:pPr>
            <w:r w:rsidRPr="007B28BD">
              <w:rPr>
                <w:b/>
                <w:bCs/>
                <w:sz w:val="18"/>
                <w:szCs w:val="18"/>
                <w:lang w:val="tr-TR"/>
              </w:rPr>
              <w:t>2023</w:t>
            </w:r>
          </w:p>
          <w:p w:rsidR="007B28BD" w:rsidRPr="007B28BD" w:rsidRDefault="007B28BD" w:rsidP="007B28BD">
            <w:pPr>
              <w:autoSpaceDE w:val="0"/>
              <w:autoSpaceDN w:val="0"/>
              <w:adjustRightInd w:val="0"/>
              <w:jc w:val="center"/>
              <w:rPr>
                <w:sz w:val="18"/>
                <w:szCs w:val="18"/>
                <w:lang w:val="tr-TR"/>
              </w:rPr>
            </w:pPr>
            <w:r w:rsidRPr="007B28BD">
              <w:rPr>
                <w:b/>
                <w:bCs/>
                <w:sz w:val="18"/>
                <w:szCs w:val="18"/>
                <w:lang w:val="tr-TR"/>
              </w:rPr>
              <w:t>Hedef Değer</w:t>
            </w:r>
          </w:p>
        </w:tc>
      </w:tr>
      <w:tr w:rsidR="007B28BD" w:rsidRPr="007B28BD" w:rsidTr="007B28BD">
        <w:trPr>
          <w:trHeight w:val="588"/>
        </w:trPr>
        <w:tc>
          <w:tcPr>
            <w:tcW w:w="3177" w:type="dxa"/>
            <w:shd w:val="clear" w:color="auto" w:fill="auto"/>
            <w:vAlign w:val="center"/>
          </w:tcPr>
          <w:p w:rsidR="007B28BD" w:rsidRPr="007B28BD" w:rsidRDefault="007B28BD" w:rsidP="007B28BD">
            <w:pPr>
              <w:rPr>
                <w:sz w:val="18"/>
                <w:szCs w:val="18"/>
                <w:lang w:val="tr-TR" w:eastAsia="tr-TR"/>
              </w:rPr>
            </w:pPr>
            <w:r w:rsidRPr="007B28BD">
              <w:rPr>
                <w:sz w:val="18"/>
                <w:szCs w:val="18"/>
                <w:lang w:val="tr-TR" w:eastAsia="tr-TR"/>
              </w:rPr>
              <w:t>PG.1.1.1. Ders veren öğretim elemanı başına düşen öğrenci sayısı</w:t>
            </w:r>
          </w:p>
        </w:tc>
        <w:tc>
          <w:tcPr>
            <w:tcW w:w="1234" w:type="dxa"/>
            <w:gridSpan w:val="2"/>
            <w:shd w:val="clear" w:color="auto" w:fill="auto"/>
            <w:vAlign w:val="center"/>
          </w:tcPr>
          <w:p w:rsidR="007B28BD" w:rsidRPr="007B28BD" w:rsidRDefault="007B28BD" w:rsidP="007B28BD">
            <w:pPr>
              <w:jc w:val="center"/>
              <w:rPr>
                <w:sz w:val="18"/>
                <w:szCs w:val="18"/>
                <w:lang w:val="tr-TR"/>
              </w:rPr>
            </w:pPr>
            <w:r w:rsidRPr="007B28BD">
              <w:rPr>
                <w:sz w:val="18"/>
                <w:szCs w:val="18"/>
                <w:lang w:val="tr-TR"/>
              </w:rPr>
              <w:t>20</w:t>
            </w:r>
          </w:p>
        </w:tc>
        <w:tc>
          <w:tcPr>
            <w:tcW w:w="1235" w:type="dxa"/>
            <w:gridSpan w:val="2"/>
            <w:shd w:val="clear" w:color="auto" w:fill="auto"/>
            <w:vAlign w:val="center"/>
          </w:tcPr>
          <w:p w:rsidR="007B28BD" w:rsidRPr="007B28BD" w:rsidRDefault="007B28BD" w:rsidP="007B28BD">
            <w:pPr>
              <w:jc w:val="center"/>
              <w:rPr>
                <w:sz w:val="18"/>
                <w:szCs w:val="18"/>
                <w:lang w:val="tr-TR"/>
              </w:rPr>
            </w:pPr>
            <w:r w:rsidRPr="007B28BD">
              <w:rPr>
                <w:sz w:val="18"/>
                <w:szCs w:val="18"/>
                <w:lang w:val="tr-TR"/>
              </w:rPr>
              <w:t>20</w:t>
            </w:r>
          </w:p>
        </w:tc>
        <w:tc>
          <w:tcPr>
            <w:tcW w:w="1235" w:type="dxa"/>
            <w:shd w:val="clear" w:color="auto" w:fill="auto"/>
            <w:vAlign w:val="center"/>
          </w:tcPr>
          <w:p w:rsidR="007B28BD" w:rsidRPr="007B28BD" w:rsidRDefault="007B28BD" w:rsidP="007B28BD">
            <w:pPr>
              <w:jc w:val="center"/>
              <w:rPr>
                <w:sz w:val="18"/>
                <w:szCs w:val="18"/>
                <w:lang w:val="tr-TR"/>
              </w:rPr>
            </w:pPr>
            <w:r w:rsidRPr="007B28BD">
              <w:rPr>
                <w:sz w:val="18"/>
                <w:szCs w:val="18"/>
                <w:lang w:val="tr-TR"/>
              </w:rPr>
              <w:t>19</w:t>
            </w:r>
          </w:p>
        </w:tc>
        <w:tc>
          <w:tcPr>
            <w:tcW w:w="1235" w:type="dxa"/>
            <w:gridSpan w:val="2"/>
            <w:shd w:val="clear" w:color="auto" w:fill="FFFFFF" w:themeFill="background1"/>
            <w:vAlign w:val="center"/>
          </w:tcPr>
          <w:p w:rsidR="007B28BD" w:rsidRPr="007B28BD" w:rsidRDefault="007B28BD" w:rsidP="007B28BD">
            <w:pPr>
              <w:jc w:val="center"/>
              <w:rPr>
                <w:bCs/>
                <w:sz w:val="18"/>
                <w:szCs w:val="18"/>
                <w:lang w:val="tr-TR"/>
              </w:rPr>
            </w:pPr>
            <w:r w:rsidRPr="007B28BD">
              <w:rPr>
                <w:bCs/>
                <w:sz w:val="18"/>
                <w:szCs w:val="18"/>
                <w:lang w:val="tr-TR"/>
              </w:rPr>
              <w:t>18</w:t>
            </w:r>
          </w:p>
        </w:tc>
        <w:tc>
          <w:tcPr>
            <w:tcW w:w="1235" w:type="dxa"/>
            <w:shd w:val="clear" w:color="auto" w:fill="FFFFFF" w:themeFill="background1"/>
            <w:vAlign w:val="center"/>
          </w:tcPr>
          <w:p w:rsidR="007B28BD" w:rsidRPr="007B28BD" w:rsidRDefault="007B28BD" w:rsidP="007B28BD">
            <w:pPr>
              <w:jc w:val="center"/>
              <w:rPr>
                <w:bCs/>
                <w:sz w:val="18"/>
                <w:szCs w:val="18"/>
                <w:lang w:val="tr-TR"/>
              </w:rPr>
            </w:pPr>
            <w:r w:rsidRPr="007B28BD">
              <w:rPr>
                <w:bCs/>
                <w:sz w:val="18"/>
                <w:szCs w:val="18"/>
                <w:lang w:val="tr-TR"/>
              </w:rPr>
              <w:t>17</w:t>
            </w:r>
          </w:p>
        </w:tc>
      </w:tr>
      <w:tr w:rsidR="007B28BD" w:rsidRPr="007B28BD" w:rsidTr="007B28BD">
        <w:trPr>
          <w:trHeight w:val="980"/>
        </w:trPr>
        <w:tc>
          <w:tcPr>
            <w:tcW w:w="3177" w:type="dxa"/>
            <w:shd w:val="clear" w:color="auto" w:fill="auto"/>
            <w:vAlign w:val="center"/>
          </w:tcPr>
          <w:p w:rsidR="007B28BD" w:rsidRPr="007B28BD" w:rsidRDefault="007B28BD" w:rsidP="007B28BD">
            <w:pPr>
              <w:rPr>
                <w:sz w:val="18"/>
                <w:szCs w:val="18"/>
                <w:lang w:val="tr-TR" w:eastAsia="tr-TR"/>
              </w:rPr>
            </w:pPr>
            <w:r w:rsidRPr="007B28BD">
              <w:rPr>
                <w:sz w:val="18"/>
                <w:szCs w:val="18"/>
                <w:lang w:val="tr-TR" w:eastAsia="tr-TR"/>
              </w:rPr>
              <w:t>PG.1.1.2. Öğrenci başına düşen basılı kaynak oranı (Kurum kütüphanesinde mevcut basılı kaynak sayısı) / (Toplam öğrenci sayısı)</w:t>
            </w:r>
          </w:p>
        </w:tc>
        <w:tc>
          <w:tcPr>
            <w:tcW w:w="1234" w:type="dxa"/>
            <w:gridSpan w:val="2"/>
            <w:shd w:val="clear" w:color="auto" w:fill="auto"/>
            <w:vAlign w:val="center"/>
          </w:tcPr>
          <w:p w:rsidR="007B28BD" w:rsidRPr="007B28BD" w:rsidRDefault="007B28BD" w:rsidP="007B28BD">
            <w:pPr>
              <w:jc w:val="center"/>
              <w:rPr>
                <w:sz w:val="18"/>
                <w:szCs w:val="18"/>
                <w:lang w:val="tr-TR"/>
              </w:rPr>
            </w:pPr>
            <w:r w:rsidRPr="007B28BD">
              <w:rPr>
                <w:sz w:val="18"/>
                <w:szCs w:val="18"/>
                <w:lang w:val="tr-TR"/>
              </w:rPr>
              <w:t>20</w:t>
            </w:r>
          </w:p>
        </w:tc>
        <w:tc>
          <w:tcPr>
            <w:tcW w:w="1235" w:type="dxa"/>
            <w:gridSpan w:val="2"/>
            <w:shd w:val="clear" w:color="auto" w:fill="auto"/>
            <w:vAlign w:val="center"/>
          </w:tcPr>
          <w:p w:rsidR="007B28BD" w:rsidRPr="007B28BD" w:rsidRDefault="007B28BD" w:rsidP="007B28BD">
            <w:pPr>
              <w:jc w:val="center"/>
              <w:rPr>
                <w:sz w:val="18"/>
                <w:szCs w:val="18"/>
                <w:lang w:val="tr-TR"/>
              </w:rPr>
            </w:pPr>
            <w:r w:rsidRPr="007B28BD">
              <w:rPr>
                <w:sz w:val="18"/>
                <w:szCs w:val="18"/>
                <w:lang w:val="tr-TR"/>
              </w:rPr>
              <w:t>8</w:t>
            </w:r>
          </w:p>
        </w:tc>
        <w:tc>
          <w:tcPr>
            <w:tcW w:w="1235" w:type="dxa"/>
            <w:shd w:val="clear" w:color="auto" w:fill="auto"/>
            <w:vAlign w:val="center"/>
          </w:tcPr>
          <w:p w:rsidR="007B28BD" w:rsidRPr="007B28BD" w:rsidRDefault="007B28BD" w:rsidP="007B28BD">
            <w:pPr>
              <w:jc w:val="center"/>
              <w:rPr>
                <w:sz w:val="18"/>
                <w:szCs w:val="18"/>
                <w:lang w:val="tr-TR"/>
              </w:rPr>
            </w:pPr>
            <w:r w:rsidRPr="007B28BD">
              <w:rPr>
                <w:sz w:val="18"/>
                <w:szCs w:val="18"/>
                <w:lang w:val="tr-TR"/>
              </w:rPr>
              <w:t>9</w:t>
            </w:r>
          </w:p>
        </w:tc>
        <w:tc>
          <w:tcPr>
            <w:tcW w:w="1235" w:type="dxa"/>
            <w:gridSpan w:val="2"/>
            <w:shd w:val="clear" w:color="auto" w:fill="FFFFFF" w:themeFill="background1"/>
            <w:vAlign w:val="center"/>
          </w:tcPr>
          <w:p w:rsidR="007B28BD" w:rsidRPr="007B28BD" w:rsidRDefault="007B28BD" w:rsidP="007B28BD">
            <w:pPr>
              <w:jc w:val="center"/>
              <w:rPr>
                <w:bCs/>
                <w:sz w:val="18"/>
                <w:szCs w:val="18"/>
                <w:lang w:val="tr-TR"/>
              </w:rPr>
            </w:pPr>
            <w:r w:rsidRPr="007B28BD">
              <w:rPr>
                <w:bCs/>
                <w:sz w:val="18"/>
                <w:szCs w:val="18"/>
                <w:lang w:val="tr-TR"/>
              </w:rPr>
              <w:t>9</w:t>
            </w:r>
          </w:p>
        </w:tc>
        <w:tc>
          <w:tcPr>
            <w:tcW w:w="1235" w:type="dxa"/>
            <w:shd w:val="clear" w:color="auto" w:fill="FFFFFF" w:themeFill="background1"/>
            <w:vAlign w:val="center"/>
          </w:tcPr>
          <w:p w:rsidR="007B28BD" w:rsidRPr="007B28BD" w:rsidRDefault="007B28BD" w:rsidP="007B28BD">
            <w:pPr>
              <w:jc w:val="center"/>
              <w:rPr>
                <w:bCs/>
                <w:sz w:val="18"/>
                <w:szCs w:val="18"/>
                <w:lang w:val="tr-TR"/>
              </w:rPr>
            </w:pPr>
            <w:r w:rsidRPr="007B28BD">
              <w:rPr>
                <w:bCs/>
                <w:sz w:val="18"/>
                <w:szCs w:val="18"/>
                <w:lang w:val="tr-TR"/>
              </w:rPr>
              <w:t>10</w:t>
            </w:r>
          </w:p>
        </w:tc>
      </w:tr>
      <w:tr w:rsidR="007B28BD" w:rsidRPr="007B28BD" w:rsidTr="007B28BD">
        <w:trPr>
          <w:trHeight w:val="696"/>
        </w:trPr>
        <w:tc>
          <w:tcPr>
            <w:tcW w:w="3177" w:type="dxa"/>
            <w:shd w:val="clear" w:color="auto" w:fill="auto"/>
            <w:vAlign w:val="center"/>
          </w:tcPr>
          <w:p w:rsidR="007B28BD" w:rsidRPr="007B28BD" w:rsidRDefault="007B28BD" w:rsidP="007B28BD">
            <w:pPr>
              <w:rPr>
                <w:sz w:val="18"/>
                <w:szCs w:val="18"/>
                <w:lang w:val="tr-TR" w:eastAsia="tr-TR"/>
              </w:rPr>
            </w:pPr>
            <w:r w:rsidRPr="007B28BD">
              <w:rPr>
                <w:sz w:val="18"/>
                <w:szCs w:val="18"/>
                <w:lang w:val="tr-TR" w:eastAsia="tr-TR"/>
              </w:rPr>
              <w:t>PG.1.1.3. Öğrenci başına düşen e-kaynak oranı (e-kaynak sayısı / Toplam öğrenci sayısı)</w:t>
            </w:r>
          </w:p>
        </w:tc>
        <w:tc>
          <w:tcPr>
            <w:tcW w:w="1234" w:type="dxa"/>
            <w:gridSpan w:val="2"/>
            <w:shd w:val="clear" w:color="auto" w:fill="auto"/>
            <w:vAlign w:val="center"/>
          </w:tcPr>
          <w:p w:rsidR="007B28BD" w:rsidRPr="007B28BD" w:rsidRDefault="007B28BD" w:rsidP="007B28BD">
            <w:pPr>
              <w:jc w:val="center"/>
              <w:rPr>
                <w:sz w:val="18"/>
                <w:szCs w:val="18"/>
                <w:lang w:val="tr-TR"/>
              </w:rPr>
            </w:pPr>
            <w:r w:rsidRPr="007B28BD">
              <w:rPr>
                <w:sz w:val="18"/>
                <w:szCs w:val="18"/>
                <w:lang w:val="tr-TR"/>
              </w:rPr>
              <w:t>20</w:t>
            </w:r>
          </w:p>
        </w:tc>
        <w:tc>
          <w:tcPr>
            <w:tcW w:w="1235" w:type="dxa"/>
            <w:gridSpan w:val="2"/>
            <w:shd w:val="clear" w:color="auto" w:fill="auto"/>
            <w:vAlign w:val="center"/>
          </w:tcPr>
          <w:p w:rsidR="007B28BD" w:rsidRPr="007B28BD" w:rsidRDefault="007B28BD" w:rsidP="007B28BD">
            <w:pPr>
              <w:jc w:val="center"/>
              <w:rPr>
                <w:sz w:val="18"/>
                <w:szCs w:val="18"/>
                <w:lang w:val="tr-TR"/>
              </w:rPr>
            </w:pPr>
            <w:r w:rsidRPr="007B28BD">
              <w:rPr>
                <w:sz w:val="18"/>
                <w:szCs w:val="18"/>
                <w:lang w:val="tr-TR"/>
              </w:rPr>
              <w:t>101</w:t>
            </w:r>
          </w:p>
        </w:tc>
        <w:tc>
          <w:tcPr>
            <w:tcW w:w="1235" w:type="dxa"/>
            <w:shd w:val="clear" w:color="auto" w:fill="auto"/>
            <w:vAlign w:val="center"/>
          </w:tcPr>
          <w:p w:rsidR="007B28BD" w:rsidRPr="007B28BD" w:rsidRDefault="007B28BD" w:rsidP="007B28BD">
            <w:pPr>
              <w:jc w:val="center"/>
              <w:rPr>
                <w:sz w:val="18"/>
                <w:szCs w:val="18"/>
                <w:lang w:val="tr-TR"/>
              </w:rPr>
            </w:pPr>
            <w:r w:rsidRPr="007B28BD">
              <w:rPr>
                <w:sz w:val="18"/>
                <w:szCs w:val="18"/>
                <w:lang w:val="tr-TR"/>
              </w:rPr>
              <w:t>106</w:t>
            </w:r>
          </w:p>
        </w:tc>
        <w:tc>
          <w:tcPr>
            <w:tcW w:w="1235" w:type="dxa"/>
            <w:gridSpan w:val="2"/>
            <w:shd w:val="clear" w:color="auto" w:fill="FFFFFF" w:themeFill="background1"/>
            <w:vAlign w:val="center"/>
          </w:tcPr>
          <w:p w:rsidR="007B28BD" w:rsidRPr="007B28BD" w:rsidRDefault="007B28BD" w:rsidP="007B28BD">
            <w:pPr>
              <w:jc w:val="center"/>
              <w:rPr>
                <w:bCs/>
                <w:sz w:val="18"/>
                <w:szCs w:val="18"/>
                <w:lang w:val="tr-TR"/>
              </w:rPr>
            </w:pPr>
            <w:r w:rsidRPr="007B28BD">
              <w:rPr>
                <w:bCs/>
                <w:sz w:val="18"/>
                <w:szCs w:val="18"/>
                <w:lang w:val="tr-TR"/>
              </w:rPr>
              <w:t>112</w:t>
            </w:r>
          </w:p>
        </w:tc>
        <w:tc>
          <w:tcPr>
            <w:tcW w:w="1235" w:type="dxa"/>
            <w:shd w:val="clear" w:color="auto" w:fill="FFFFFF" w:themeFill="background1"/>
            <w:vAlign w:val="center"/>
          </w:tcPr>
          <w:p w:rsidR="007B28BD" w:rsidRPr="007B28BD" w:rsidRDefault="007B28BD" w:rsidP="007B28BD">
            <w:pPr>
              <w:jc w:val="center"/>
              <w:rPr>
                <w:bCs/>
                <w:sz w:val="18"/>
                <w:szCs w:val="18"/>
                <w:lang w:val="tr-TR"/>
              </w:rPr>
            </w:pPr>
            <w:r w:rsidRPr="007B28BD">
              <w:rPr>
                <w:bCs/>
                <w:sz w:val="18"/>
                <w:szCs w:val="18"/>
                <w:lang w:val="tr-TR"/>
              </w:rPr>
              <w:t>117</w:t>
            </w:r>
          </w:p>
        </w:tc>
      </w:tr>
      <w:tr w:rsidR="007B28BD" w:rsidRPr="007B28BD" w:rsidTr="007B28BD">
        <w:trPr>
          <w:trHeight w:val="265"/>
        </w:trPr>
        <w:tc>
          <w:tcPr>
            <w:tcW w:w="3177" w:type="dxa"/>
            <w:shd w:val="clear" w:color="auto" w:fill="auto"/>
            <w:vAlign w:val="center"/>
          </w:tcPr>
          <w:p w:rsidR="007B28BD" w:rsidRPr="007B28BD" w:rsidRDefault="007B28BD" w:rsidP="007B28BD">
            <w:pPr>
              <w:rPr>
                <w:sz w:val="18"/>
                <w:szCs w:val="18"/>
                <w:lang w:val="tr-TR" w:eastAsia="tr-TR"/>
              </w:rPr>
            </w:pPr>
            <w:r w:rsidRPr="007B28BD">
              <w:rPr>
                <w:sz w:val="18"/>
                <w:szCs w:val="18"/>
                <w:lang w:val="tr-TR" w:eastAsia="tr-TR"/>
              </w:rPr>
              <w:t>PG.1.1.4. Öğrenci başına düşen eğitim alanları toplamı (derslik, laboratuvar, atölye vb.) (m2)</w:t>
            </w:r>
          </w:p>
        </w:tc>
        <w:tc>
          <w:tcPr>
            <w:tcW w:w="1234" w:type="dxa"/>
            <w:gridSpan w:val="2"/>
            <w:shd w:val="clear" w:color="auto" w:fill="auto"/>
            <w:vAlign w:val="center"/>
          </w:tcPr>
          <w:p w:rsidR="007B28BD" w:rsidRPr="007B28BD" w:rsidRDefault="007B28BD" w:rsidP="007B28BD">
            <w:pPr>
              <w:jc w:val="center"/>
              <w:rPr>
                <w:sz w:val="18"/>
                <w:szCs w:val="18"/>
                <w:lang w:val="tr-TR"/>
              </w:rPr>
            </w:pPr>
            <w:r w:rsidRPr="007B28BD">
              <w:rPr>
                <w:sz w:val="18"/>
                <w:szCs w:val="18"/>
                <w:lang w:val="tr-TR"/>
              </w:rPr>
              <w:t>20</w:t>
            </w:r>
          </w:p>
        </w:tc>
        <w:tc>
          <w:tcPr>
            <w:tcW w:w="1235" w:type="dxa"/>
            <w:gridSpan w:val="2"/>
            <w:shd w:val="clear" w:color="auto" w:fill="auto"/>
            <w:vAlign w:val="center"/>
          </w:tcPr>
          <w:p w:rsidR="007B28BD" w:rsidRPr="007B28BD" w:rsidRDefault="007B28BD" w:rsidP="007B28BD">
            <w:pPr>
              <w:jc w:val="center"/>
              <w:rPr>
                <w:sz w:val="18"/>
                <w:szCs w:val="18"/>
                <w:lang w:val="tr-TR"/>
              </w:rPr>
            </w:pPr>
            <w:r w:rsidRPr="007B28BD">
              <w:rPr>
                <w:sz w:val="18"/>
                <w:szCs w:val="18"/>
                <w:lang w:val="tr-TR"/>
              </w:rPr>
              <w:t>1,69</w:t>
            </w:r>
          </w:p>
        </w:tc>
        <w:tc>
          <w:tcPr>
            <w:tcW w:w="1235" w:type="dxa"/>
            <w:shd w:val="clear" w:color="auto" w:fill="auto"/>
            <w:vAlign w:val="center"/>
          </w:tcPr>
          <w:p w:rsidR="007B28BD" w:rsidRPr="007B28BD" w:rsidRDefault="007B28BD" w:rsidP="007B28BD">
            <w:pPr>
              <w:jc w:val="center"/>
              <w:rPr>
                <w:sz w:val="18"/>
                <w:szCs w:val="18"/>
                <w:lang w:val="tr-TR"/>
              </w:rPr>
            </w:pPr>
            <w:r w:rsidRPr="007B28BD">
              <w:rPr>
                <w:sz w:val="18"/>
                <w:szCs w:val="18"/>
                <w:lang w:val="tr-TR"/>
              </w:rPr>
              <w:t>1,77</w:t>
            </w:r>
          </w:p>
        </w:tc>
        <w:tc>
          <w:tcPr>
            <w:tcW w:w="1235" w:type="dxa"/>
            <w:gridSpan w:val="2"/>
            <w:shd w:val="clear" w:color="auto" w:fill="FFFFFF" w:themeFill="background1"/>
            <w:vAlign w:val="center"/>
          </w:tcPr>
          <w:p w:rsidR="007B28BD" w:rsidRPr="007B28BD" w:rsidRDefault="007B28BD" w:rsidP="007B28BD">
            <w:pPr>
              <w:jc w:val="center"/>
              <w:rPr>
                <w:bCs/>
                <w:sz w:val="18"/>
                <w:szCs w:val="18"/>
                <w:lang w:val="tr-TR"/>
              </w:rPr>
            </w:pPr>
            <w:r w:rsidRPr="007B28BD">
              <w:rPr>
                <w:bCs/>
                <w:sz w:val="18"/>
                <w:szCs w:val="18"/>
                <w:lang w:val="tr-TR"/>
              </w:rPr>
              <w:t>1,86</w:t>
            </w:r>
          </w:p>
        </w:tc>
        <w:tc>
          <w:tcPr>
            <w:tcW w:w="1235" w:type="dxa"/>
            <w:shd w:val="clear" w:color="auto" w:fill="FFFFFF" w:themeFill="background1"/>
            <w:vAlign w:val="center"/>
          </w:tcPr>
          <w:p w:rsidR="007B28BD" w:rsidRPr="007B28BD" w:rsidRDefault="007B28BD" w:rsidP="007B28BD">
            <w:pPr>
              <w:jc w:val="center"/>
              <w:rPr>
                <w:bCs/>
                <w:sz w:val="18"/>
                <w:szCs w:val="18"/>
                <w:lang w:val="tr-TR"/>
              </w:rPr>
            </w:pPr>
            <w:r w:rsidRPr="007B28BD">
              <w:rPr>
                <w:bCs/>
                <w:sz w:val="18"/>
                <w:szCs w:val="18"/>
                <w:lang w:val="tr-TR"/>
              </w:rPr>
              <w:t>1,94</w:t>
            </w:r>
          </w:p>
        </w:tc>
      </w:tr>
      <w:tr w:rsidR="007B28BD" w:rsidRPr="007B28BD" w:rsidTr="007B28BD">
        <w:trPr>
          <w:trHeight w:val="758"/>
        </w:trPr>
        <w:tc>
          <w:tcPr>
            <w:tcW w:w="3177" w:type="dxa"/>
            <w:shd w:val="clear" w:color="auto" w:fill="auto"/>
            <w:vAlign w:val="center"/>
          </w:tcPr>
          <w:p w:rsidR="007B28BD" w:rsidRPr="007B28BD" w:rsidRDefault="007B28BD" w:rsidP="007B28BD">
            <w:pPr>
              <w:rPr>
                <w:sz w:val="18"/>
                <w:szCs w:val="18"/>
                <w:lang w:val="tr-TR" w:eastAsia="tr-TR"/>
              </w:rPr>
            </w:pPr>
            <w:r w:rsidRPr="007B28BD">
              <w:rPr>
                <w:sz w:val="18"/>
                <w:szCs w:val="18"/>
                <w:lang w:val="tr-TR" w:eastAsia="tr-TR"/>
              </w:rPr>
              <w:t>PG.1.1.5. Eğitim faaliyetlerine yönelik teşvik veya ödül alan öğretim elemanı sayısı</w:t>
            </w:r>
          </w:p>
        </w:tc>
        <w:tc>
          <w:tcPr>
            <w:tcW w:w="1234" w:type="dxa"/>
            <w:gridSpan w:val="2"/>
            <w:shd w:val="clear" w:color="auto" w:fill="auto"/>
            <w:vAlign w:val="center"/>
          </w:tcPr>
          <w:p w:rsidR="007B28BD" w:rsidRPr="007B28BD" w:rsidRDefault="007B28BD" w:rsidP="007B28BD">
            <w:pPr>
              <w:jc w:val="center"/>
              <w:rPr>
                <w:sz w:val="18"/>
                <w:szCs w:val="18"/>
                <w:lang w:val="tr-TR"/>
              </w:rPr>
            </w:pPr>
            <w:r w:rsidRPr="007B28BD">
              <w:rPr>
                <w:sz w:val="18"/>
                <w:szCs w:val="18"/>
                <w:lang w:val="tr-TR"/>
              </w:rPr>
              <w:t>20</w:t>
            </w:r>
          </w:p>
        </w:tc>
        <w:tc>
          <w:tcPr>
            <w:tcW w:w="1235" w:type="dxa"/>
            <w:gridSpan w:val="2"/>
            <w:shd w:val="clear" w:color="auto" w:fill="auto"/>
            <w:vAlign w:val="center"/>
          </w:tcPr>
          <w:p w:rsidR="007B28BD" w:rsidRPr="007B28BD" w:rsidRDefault="007B28BD" w:rsidP="007B28BD">
            <w:pPr>
              <w:jc w:val="center"/>
              <w:rPr>
                <w:sz w:val="18"/>
                <w:szCs w:val="18"/>
                <w:lang w:val="tr-TR"/>
              </w:rPr>
            </w:pPr>
            <w:r w:rsidRPr="007B28BD">
              <w:rPr>
                <w:sz w:val="18"/>
                <w:szCs w:val="18"/>
                <w:lang w:val="tr-TR"/>
              </w:rPr>
              <w:t>0</w:t>
            </w:r>
          </w:p>
        </w:tc>
        <w:tc>
          <w:tcPr>
            <w:tcW w:w="1235" w:type="dxa"/>
            <w:shd w:val="clear" w:color="auto" w:fill="auto"/>
            <w:vAlign w:val="center"/>
          </w:tcPr>
          <w:p w:rsidR="007B28BD" w:rsidRPr="007B28BD" w:rsidRDefault="007B28BD" w:rsidP="007B28BD">
            <w:pPr>
              <w:jc w:val="center"/>
              <w:rPr>
                <w:sz w:val="18"/>
                <w:szCs w:val="18"/>
                <w:lang w:val="tr-TR"/>
              </w:rPr>
            </w:pPr>
            <w:r w:rsidRPr="007B28BD">
              <w:rPr>
                <w:sz w:val="18"/>
                <w:szCs w:val="18"/>
                <w:lang w:val="tr-TR"/>
              </w:rPr>
              <w:t>20</w:t>
            </w:r>
          </w:p>
        </w:tc>
        <w:tc>
          <w:tcPr>
            <w:tcW w:w="1235" w:type="dxa"/>
            <w:gridSpan w:val="2"/>
            <w:shd w:val="clear" w:color="auto" w:fill="FFFFFF" w:themeFill="background1"/>
            <w:vAlign w:val="center"/>
          </w:tcPr>
          <w:p w:rsidR="007B28BD" w:rsidRPr="007B28BD" w:rsidRDefault="007B28BD" w:rsidP="007B28BD">
            <w:pPr>
              <w:jc w:val="center"/>
              <w:rPr>
                <w:bCs/>
                <w:sz w:val="18"/>
                <w:szCs w:val="18"/>
                <w:lang w:val="tr-TR"/>
              </w:rPr>
            </w:pPr>
            <w:r w:rsidRPr="007B28BD">
              <w:rPr>
                <w:bCs/>
                <w:sz w:val="18"/>
                <w:szCs w:val="18"/>
                <w:lang w:val="tr-TR"/>
              </w:rPr>
              <w:t>40</w:t>
            </w:r>
          </w:p>
        </w:tc>
        <w:tc>
          <w:tcPr>
            <w:tcW w:w="1235" w:type="dxa"/>
            <w:shd w:val="clear" w:color="auto" w:fill="FFFFFF" w:themeFill="background1"/>
            <w:vAlign w:val="center"/>
          </w:tcPr>
          <w:p w:rsidR="007B28BD" w:rsidRPr="007B28BD" w:rsidRDefault="007B28BD" w:rsidP="007B28BD">
            <w:pPr>
              <w:jc w:val="center"/>
              <w:rPr>
                <w:bCs/>
                <w:sz w:val="18"/>
                <w:szCs w:val="18"/>
                <w:lang w:val="tr-TR"/>
              </w:rPr>
            </w:pPr>
            <w:r w:rsidRPr="007B28BD">
              <w:rPr>
                <w:bCs/>
                <w:sz w:val="18"/>
                <w:szCs w:val="18"/>
                <w:lang w:val="tr-TR"/>
              </w:rPr>
              <w:t>60</w:t>
            </w:r>
          </w:p>
        </w:tc>
      </w:tr>
      <w:tr w:rsidR="007B28BD" w:rsidRPr="007B28BD" w:rsidTr="007B28BD">
        <w:trPr>
          <w:trHeight w:val="505"/>
        </w:trPr>
        <w:tc>
          <w:tcPr>
            <w:tcW w:w="3256" w:type="dxa"/>
            <w:gridSpan w:val="2"/>
            <w:shd w:val="clear" w:color="auto" w:fill="BDD6EE" w:themeFill="accent1" w:themeFillTint="66"/>
            <w:vAlign w:val="center"/>
          </w:tcPr>
          <w:p w:rsidR="007B28BD" w:rsidRPr="007B28BD" w:rsidRDefault="007B28BD" w:rsidP="007B28BD">
            <w:pPr>
              <w:autoSpaceDE w:val="0"/>
              <w:autoSpaceDN w:val="0"/>
              <w:adjustRightInd w:val="0"/>
              <w:rPr>
                <w:b/>
                <w:bCs/>
                <w:sz w:val="18"/>
                <w:szCs w:val="18"/>
                <w:lang w:val="tr-TR"/>
              </w:rPr>
            </w:pPr>
            <w:r w:rsidRPr="007B28BD">
              <w:rPr>
                <w:sz w:val="18"/>
                <w:szCs w:val="18"/>
                <w:lang w:val="tr-TR"/>
              </w:rPr>
              <w:br w:type="page"/>
            </w:r>
            <w:r w:rsidRPr="007B28BD">
              <w:rPr>
                <w:b/>
                <w:bCs/>
                <w:sz w:val="18"/>
                <w:szCs w:val="18"/>
                <w:lang w:val="tr-TR"/>
              </w:rPr>
              <w:t>Hedef (1.1) Faaliyetler</w:t>
            </w:r>
          </w:p>
        </w:tc>
        <w:tc>
          <w:tcPr>
            <w:tcW w:w="1559" w:type="dxa"/>
            <w:gridSpan w:val="2"/>
            <w:shd w:val="clear" w:color="auto" w:fill="BDD6EE" w:themeFill="accent1" w:themeFillTint="66"/>
            <w:vAlign w:val="center"/>
          </w:tcPr>
          <w:p w:rsidR="007B28BD" w:rsidRPr="007B28BD" w:rsidRDefault="007B28BD" w:rsidP="007B28BD">
            <w:pPr>
              <w:autoSpaceDE w:val="0"/>
              <w:autoSpaceDN w:val="0"/>
              <w:adjustRightInd w:val="0"/>
              <w:jc w:val="center"/>
              <w:rPr>
                <w:sz w:val="18"/>
                <w:szCs w:val="18"/>
                <w:lang w:val="tr-TR"/>
              </w:rPr>
            </w:pPr>
            <w:r w:rsidRPr="007B28BD">
              <w:rPr>
                <w:b/>
                <w:bCs/>
                <w:sz w:val="18"/>
                <w:szCs w:val="18"/>
                <w:lang w:val="tr-TR"/>
              </w:rPr>
              <w:t>Sorumlu Birim</w:t>
            </w:r>
          </w:p>
        </w:tc>
        <w:tc>
          <w:tcPr>
            <w:tcW w:w="2551" w:type="dxa"/>
            <w:gridSpan w:val="3"/>
            <w:shd w:val="clear" w:color="auto" w:fill="BDD6EE" w:themeFill="accent1" w:themeFillTint="66"/>
            <w:vAlign w:val="center"/>
          </w:tcPr>
          <w:p w:rsidR="007B28BD" w:rsidRPr="007B28BD" w:rsidRDefault="007B28BD" w:rsidP="007B28BD">
            <w:pPr>
              <w:autoSpaceDE w:val="0"/>
              <w:autoSpaceDN w:val="0"/>
              <w:adjustRightInd w:val="0"/>
              <w:jc w:val="center"/>
              <w:rPr>
                <w:sz w:val="18"/>
                <w:szCs w:val="18"/>
                <w:lang w:val="tr-TR"/>
              </w:rPr>
            </w:pPr>
            <w:r w:rsidRPr="007B28BD">
              <w:rPr>
                <w:b/>
                <w:bCs/>
                <w:sz w:val="18"/>
                <w:szCs w:val="18"/>
                <w:lang w:val="tr-TR"/>
              </w:rPr>
              <w:t>İş Birliği Yapılacak Birim(</w:t>
            </w:r>
            <w:proofErr w:type="spellStart"/>
            <w:r w:rsidRPr="007B28BD">
              <w:rPr>
                <w:b/>
                <w:bCs/>
                <w:sz w:val="18"/>
                <w:szCs w:val="18"/>
                <w:lang w:val="tr-TR"/>
              </w:rPr>
              <w:t>ler</w:t>
            </w:r>
            <w:proofErr w:type="spellEnd"/>
            <w:r w:rsidRPr="007B28BD">
              <w:rPr>
                <w:b/>
                <w:bCs/>
                <w:sz w:val="18"/>
                <w:szCs w:val="18"/>
                <w:lang w:val="tr-TR"/>
              </w:rPr>
              <w:t>)</w:t>
            </w:r>
          </w:p>
        </w:tc>
        <w:tc>
          <w:tcPr>
            <w:tcW w:w="1985" w:type="dxa"/>
            <w:gridSpan w:val="2"/>
            <w:shd w:val="clear" w:color="auto" w:fill="BDD6EE" w:themeFill="accent1" w:themeFillTint="66"/>
            <w:vAlign w:val="center"/>
          </w:tcPr>
          <w:p w:rsidR="007B28BD" w:rsidRPr="007B28BD" w:rsidRDefault="007B28BD" w:rsidP="007B28BD">
            <w:pPr>
              <w:autoSpaceDE w:val="0"/>
              <w:autoSpaceDN w:val="0"/>
              <w:adjustRightInd w:val="0"/>
              <w:jc w:val="center"/>
              <w:rPr>
                <w:sz w:val="18"/>
                <w:szCs w:val="18"/>
                <w:lang w:val="tr-TR"/>
              </w:rPr>
            </w:pPr>
            <w:r w:rsidRPr="007B28BD">
              <w:rPr>
                <w:b/>
                <w:bCs/>
                <w:sz w:val="18"/>
                <w:szCs w:val="18"/>
                <w:lang w:val="tr-TR"/>
              </w:rPr>
              <w:t>Yapılan Çalışmalar</w:t>
            </w:r>
          </w:p>
        </w:tc>
      </w:tr>
      <w:tr w:rsidR="007B28BD" w:rsidRPr="007B28BD" w:rsidTr="007B28BD">
        <w:trPr>
          <w:trHeight w:val="2034"/>
        </w:trPr>
        <w:tc>
          <w:tcPr>
            <w:tcW w:w="3256" w:type="dxa"/>
            <w:gridSpan w:val="2"/>
            <w:shd w:val="clear" w:color="auto" w:fill="auto"/>
            <w:vAlign w:val="center"/>
          </w:tcPr>
          <w:p w:rsidR="007B28BD" w:rsidRPr="007B28BD" w:rsidRDefault="007B28BD" w:rsidP="007B28BD">
            <w:pPr>
              <w:jc w:val="both"/>
              <w:rPr>
                <w:sz w:val="18"/>
                <w:szCs w:val="18"/>
                <w:lang w:val="tr-TR"/>
              </w:rPr>
            </w:pPr>
            <w:r w:rsidRPr="007B28BD">
              <w:rPr>
                <w:b/>
                <w:bCs/>
                <w:sz w:val="18"/>
                <w:szCs w:val="18"/>
                <w:lang w:val="tr-TR"/>
              </w:rPr>
              <w:t>F.1.1.3.</w:t>
            </w:r>
            <w:r w:rsidRPr="007B28BD">
              <w:rPr>
                <w:sz w:val="18"/>
                <w:szCs w:val="18"/>
                <w:lang w:val="tr-TR"/>
              </w:rPr>
              <w:t xml:space="preserve"> Merkez kütüphane bünyesinde “Konuşan kitaplık”, “Sesli Kitaplık” gibi dünyada ve ülkemizde de örnekleri bulunan görme engelli öğrenci ve vatandaşlarımız için akademik, idari personelimiz ve öğrencilerimizin de katkılarıyla bir sesli kitap arşivi oluşturulması (KİP EİF 2021/KYİF.2021/52-a)</w:t>
            </w:r>
          </w:p>
        </w:tc>
        <w:tc>
          <w:tcPr>
            <w:tcW w:w="1559" w:type="dxa"/>
            <w:gridSpan w:val="2"/>
            <w:shd w:val="clear" w:color="auto" w:fill="auto"/>
            <w:vAlign w:val="center"/>
          </w:tcPr>
          <w:p w:rsidR="007B28BD" w:rsidRPr="007B28BD" w:rsidRDefault="007B28BD" w:rsidP="007B28BD">
            <w:pPr>
              <w:rPr>
                <w:sz w:val="18"/>
                <w:szCs w:val="18"/>
                <w:lang w:val="tr-TR"/>
              </w:rPr>
            </w:pPr>
            <w:r w:rsidRPr="007B28BD">
              <w:rPr>
                <w:sz w:val="18"/>
                <w:szCs w:val="18"/>
                <w:lang w:val="tr-TR"/>
              </w:rPr>
              <w:t>Sosyal İşler ve Toplumsal Katkı Koordinatörlüğü</w:t>
            </w:r>
          </w:p>
        </w:tc>
        <w:tc>
          <w:tcPr>
            <w:tcW w:w="2551" w:type="dxa"/>
            <w:gridSpan w:val="3"/>
            <w:shd w:val="clear" w:color="auto" w:fill="auto"/>
            <w:vAlign w:val="center"/>
          </w:tcPr>
          <w:p w:rsidR="007B28BD" w:rsidRPr="007B28BD" w:rsidRDefault="007B28BD" w:rsidP="007B28BD">
            <w:pPr>
              <w:spacing w:after="80"/>
              <w:jc w:val="both"/>
              <w:rPr>
                <w:sz w:val="18"/>
                <w:szCs w:val="18"/>
                <w:lang w:val="tr-TR"/>
              </w:rPr>
            </w:pPr>
            <w:r w:rsidRPr="007B28BD">
              <w:rPr>
                <w:sz w:val="18"/>
                <w:szCs w:val="18"/>
                <w:lang w:val="tr-TR"/>
              </w:rPr>
              <w:t>Kütüphane ve Dokümantasyon Daire Başkanlığı</w:t>
            </w:r>
          </w:p>
          <w:p w:rsidR="007B28BD" w:rsidRPr="007B28BD" w:rsidRDefault="007B28BD" w:rsidP="007B28BD">
            <w:pPr>
              <w:spacing w:after="80"/>
              <w:jc w:val="both"/>
              <w:rPr>
                <w:sz w:val="18"/>
                <w:szCs w:val="18"/>
                <w:lang w:val="tr-TR"/>
              </w:rPr>
            </w:pPr>
            <w:r w:rsidRPr="007B28BD">
              <w:rPr>
                <w:sz w:val="18"/>
                <w:szCs w:val="18"/>
                <w:lang w:val="tr-TR"/>
              </w:rPr>
              <w:t>Eğitim-Öğretim Kurum Koordinatörlüğü</w:t>
            </w:r>
          </w:p>
          <w:p w:rsidR="007B28BD" w:rsidRPr="007B28BD" w:rsidRDefault="007B28BD" w:rsidP="007B28BD">
            <w:pPr>
              <w:jc w:val="both"/>
              <w:rPr>
                <w:sz w:val="18"/>
                <w:szCs w:val="18"/>
                <w:lang w:val="tr-TR"/>
              </w:rPr>
            </w:pPr>
            <w:r w:rsidRPr="007B28BD">
              <w:rPr>
                <w:sz w:val="18"/>
                <w:szCs w:val="18"/>
                <w:lang w:val="tr-TR"/>
              </w:rPr>
              <w:t>Engelli Öğrenci Birimi Koordinatörlüğü</w:t>
            </w:r>
          </w:p>
        </w:tc>
        <w:tc>
          <w:tcPr>
            <w:tcW w:w="1985" w:type="dxa"/>
            <w:gridSpan w:val="2"/>
            <w:shd w:val="clear" w:color="auto" w:fill="auto"/>
            <w:vAlign w:val="center"/>
          </w:tcPr>
          <w:p w:rsidR="007B28BD" w:rsidRPr="007B28BD" w:rsidRDefault="00AF3CE5" w:rsidP="007B28BD">
            <w:pPr>
              <w:jc w:val="both"/>
              <w:rPr>
                <w:sz w:val="18"/>
                <w:szCs w:val="18"/>
                <w:lang w:val="tr-TR"/>
              </w:rPr>
            </w:pPr>
            <w:r>
              <w:rPr>
                <w:sz w:val="18"/>
                <w:szCs w:val="18"/>
                <w:lang w:val="tr-TR"/>
              </w:rPr>
              <w:t xml:space="preserve">2023 yılı içerisinde 584 kitap taranmıştır. Sesli kitap ve Braille kitap sayısında bir değişiklik olmamıştır. </w:t>
            </w:r>
          </w:p>
        </w:tc>
      </w:tr>
    </w:tbl>
    <w:p w:rsidR="007B28BD" w:rsidRDefault="007B28BD" w:rsidP="007B28BD">
      <w:pPr>
        <w:tabs>
          <w:tab w:val="left" w:pos="5620"/>
        </w:tabs>
        <w:spacing w:before="120" w:after="120"/>
        <w:jc w:val="both"/>
        <w:rPr>
          <w:color w:val="000000"/>
          <w:szCs w:val="24"/>
          <w:lang w:val="tr-TR"/>
        </w:rPr>
      </w:pPr>
    </w:p>
    <w:tbl>
      <w:tblPr>
        <w:tblStyle w:val="TabloKlavuzu"/>
        <w:tblW w:w="5000" w:type="pct"/>
        <w:tblLook w:val="04A0" w:firstRow="1" w:lastRow="0" w:firstColumn="1" w:lastColumn="0" w:noHBand="0" w:noVBand="1"/>
      </w:tblPr>
      <w:tblGrid>
        <w:gridCol w:w="3682"/>
        <w:gridCol w:w="989"/>
        <w:gridCol w:w="993"/>
        <w:gridCol w:w="1133"/>
        <w:gridCol w:w="1134"/>
        <w:gridCol w:w="1129"/>
      </w:tblGrid>
      <w:tr w:rsidR="007B28BD" w:rsidRPr="00E00247" w:rsidTr="007B28BD">
        <w:trPr>
          <w:trHeight w:val="410"/>
        </w:trPr>
        <w:tc>
          <w:tcPr>
            <w:tcW w:w="2032" w:type="pct"/>
            <w:shd w:val="clear" w:color="auto" w:fill="BDD6EE" w:themeFill="accent1" w:themeFillTint="66"/>
            <w:vAlign w:val="center"/>
          </w:tcPr>
          <w:p w:rsidR="007B28BD" w:rsidRPr="00E00247" w:rsidRDefault="007B28BD" w:rsidP="007B28BD">
            <w:pPr>
              <w:rPr>
                <w:b/>
                <w:bCs/>
                <w:sz w:val="18"/>
                <w:szCs w:val="18"/>
              </w:rPr>
            </w:pPr>
            <w:proofErr w:type="spellStart"/>
            <w:r w:rsidRPr="00E00247">
              <w:rPr>
                <w:b/>
                <w:bCs/>
                <w:sz w:val="18"/>
                <w:szCs w:val="18"/>
              </w:rPr>
              <w:t>Amaç</w:t>
            </w:r>
            <w:proofErr w:type="spellEnd"/>
            <w:r w:rsidRPr="00E00247">
              <w:rPr>
                <w:b/>
                <w:bCs/>
                <w:sz w:val="18"/>
                <w:szCs w:val="18"/>
              </w:rPr>
              <w:t xml:space="preserve"> (3)</w:t>
            </w:r>
          </w:p>
        </w:tc>
        <w:tc>
          <w:tcPr>
            <w:tcW w:w="2968" w:type="pct"/>
            <w:gridSpan w:val="5"/>
            <w:shd w:val="clear" w:color="auto" w:fill="FFFFFF" w:themeFill="background1"/>
            <w:vAlign w:val="center"/>
          </w:tcPr>
          <w:p w:rsidR="007B28BD" w:rsidRPr="00E00247" w:rsidRDefault="007B28BD" w:rsidP="007B28BD">
            <w:pPr>
              <w:rPr>
                <w:sz w:val="18"/>
                <w:szCs w:val="18"/>
                <w:lang w:eastAsia="tr-TR"/>
              </w:rPr>
            </w:pPr>
            <w:proofErr w:type="spellStart"/>
            <w:r w:rsidRPr="00E00247">
              <w:rPr>
                <w:sz w:val="18"/>
                <w:szCs w:val="18"/>
                <w:lang w:eastAsia="tr-TR"/>
              </w:rPr>
              <w:t>Girişimcilik</w:t>
            </w:r>
            <w:proofErr w:type="spellEnd"/>
            <w:r w:rsidRPr="00E00247">
              <w:rPr>
                <w:sz w:val="18"/>
                <w:szCs w:val="18"/>
                <w:lang w:eastAsia="tr-TR"/>
              </w:rPr>
              <w:t xml:space="preserve"> </w:t>
            </w:r>
            <w:proofErr w:type="spellStart"/>
            <w:r w:rsidRPr="00E00247">
              <w:rPr>
                <w:sz w:val="18"/>
                <w:szCs w:val="18"/>
                <w:lang w:eastAsia="tr-TR"/>
              </w:rPr>
              <w:t>faaliyetlerini</w:t>
            </w:r>
            <w:proofErr w:type="spellEnd"/>
            <w:r w:rsidRPr="00E00247">
              <w:rPr>
                <w:sz w:val="18"/>
                <w:szCs w:val="18"/>
                <w:lang w:eastAsia="tr-TR"/>
              </w:rPr>
              <w:t xml:space="preserve"> </w:t>
            </w:r>
            <w:proofErr w:type="spellStart"/>
            <w:r w:rsidRPr="00E00247">
              <w:rPr>
                <w:sz w:val="18"/>
                <w:szCs w:val="18"/>
                <w:lang w:eastAsia="tr-TR"/>
              </w:rPr>
              <w:t>teşvik</w:t>
            </w:r>
            <w:proofErr w:type="spellEnd"/>
            <w:r w:rsidRPr="00E00247">
              <w:rPr>
                <w:sz w:val="18"/>
                <w:szCs w:val="18"/>
                <w:lang w:eastAsia="tr-TR"/>
              </w:rPr>
              <w:t xml:space="preserve"> </w:t>
            </w:r>
            <w:proofErr w:type="spellStart"/>
            <w:r w:rsidRPr="00E00247">
              <w:rPr>
                <w:sz w:val="18"/>
                <w:szCs w:val="18"/>
                <w:lang w:eastAsia="tr-TR"/>
              </w:rPr>
              <w:t>etmek</w:t>
            </w:r>
            <w:proofErr w:type="spellEnd"/>
            <w:r w:rsidRPr="00E00247">
              <w:rPr>
                <w:sz w:val="18"/>
                <w:szCs w:val="18"/>
                <w:lang w:eastAsia="tr-TR"/>
              </w:rPr>
              <w:t xml:space="preserve"> </w:t>
            </w:r>
            <w:proofErr w:type="spellStart"/>
            <w:r w:rsidRPr="00E00247">
              <w:rPr>
                <w:sz w:val="18"/>
                <w:szCs w:val="18"/>
                <w:lang w:eastAsia="tr-TR"/>
              </w:rPr>
              <w:t>ve</w:t>
            </w:r>
            <w:proofErr w:type="spellEnd"/>
            <w:r w:rsidRPr="00E00247">
              <w:rPr>
                <w:sz w:val="18"/>
                <w:szCs w:val="18"/>
                <w:lang w:eastAsia="tr-TR"/>
              </w:rPr>
              <w:t xml:space="preserve"> </w:t>
            </w:r>
            <w:proofErr w:type="spellStart"/>
            <w:r w:rsidRPr="00E00247">
              <w:rPr>
                <w:sz w:val="18"/>
                <w:szCs w:val="18"/>
                <w:lang w:eastAsia="tr-TR"/>
              </w:rPr>
              <w:t>yaygınlaştırmak</w:t>
            </w:r>
            <w:proofErr w:type="spellEnd"/>
            <w:r w:rsidRPr="00E00247">
              <w:rPr>
                <w:sz w:val="18"/>
                <w:szCs w:val="18"/>
                <w:lang w:eastAsia="tr-TR"/>
              </w:rPr>
              <w:t>.</w:t>
            </w:r>
          </w:p>
        </w:tc>
      </w:tr>
      <w:tr w:rsidR="007B28BD" w:rsidRPr="00E00247" w:rsidTr="007B28BD">
        <w:trPr>
          <w:trHeight w:val="569"/>
        </w:trPr>
        <w:tc>
          <w:tcPr>
            <w:tcW w:w="2032" w:type="pct"/>
            <w:shd w:val="clear" w:color="auto" w:fill="BDD6EE" w:themeFill="accent1" w:themeFillTint="66"/>
            <w:vAlign w:val="center"/>
          </w:tcPr>
          <w:p w:rsidR="007B28BD" w:rsidRPr="00E00247" w:rsidRDefault="007B28BD" w:rsidP="007B28BD">
            <w:pPr>
              <w:rPr>
                <w:b/>
                <w:bCs/>
                <w:sz w:val="18"/>
                <w:szCs w:val="18"/>
              </w:rPr>
            </w:pPr>
            <w:bookmarkStart w:id="34" w:name="_Toc116160865"/>
            <w:bookmarkStart w:id="35" w:name="_Toc153810829"/>
            <w:bookmarkStart w:id="36" w:name="_Toc153894916"/>
            <w:proofErr w:type="spellStart"/>
            <w:r w:rsidRPr="00E00247">
              <w:rPr>
                <w:b/>
                <w:bCs/>
                <w:sz w:val="18"/>
                <w:szCs w:val="18"/>
              </w:rPr>
              <w:t>Hedef</w:t>
            </w:r>
            <w:proofErr w:type="spellEnd"/>
            <w:r w:rsidRPr="00E00247">
              <w:rPr>
                <w:b/>
                <w:bCs/>
                <w:sz w:val="18"/>
                <w:szCs w:val="18"/>
              </w:rPr>
              <w:t xml:space="preserve"> (3.4)</w:t>
            </w:r>
            <w:bookmarkEnd w:id="34"/>
            <w:bookmarkEnd w:id="35"/>
            <w:bookmarkEnd w:id="36"/>
          </w:p>
        </w:tc>
        <w:tc>
          <w:tcPr>
            <w:tcW w:w="2968" w:type="pct"/>
            <w:gridSpan w:val="5"/>
            <w:shd w:val="clear" w:color="auto" w:fill="FFFFFF" w:themeFill="background1"/>
            <w:vAlign w:val="center"/>
          </w:tcPr>
          <w:p w:rsidR="007B28BD" w:rsidRPr="00E00247" w:rsidRDefault="007B28BD" w:rsidP="007B28BD">
            <w:pPr>
              <w:rPr>
                <w:sz w:val="18"/>
                <w:szCs w:val="18"/>
                <w:lang w:eastAsia="tr-TR"/>
              </w:rPr>
            </w:pPr>
            <w:r w:rsidRPr="00E00247">
              <w:rPr>
                <w:sz w:val="18"/>
                <w:szCs w:val="18"/>
                <w:lang w:eastAsia="tr-TR"/>
              </w:rPr>
              <w:t xml:space="preserve">Patent, </w:t>
            </w:r>
            <w:proofErr w:type="spellStart"/>
            <w:r w:rsidRPr="00E00247">
              <w:rPr>
                <w:sz w:val="18"/>
                <w:szCs w:val="18"/>
                <w:lang w:eastAsia="tr-TR"/>
              </w:rPr>
              <w:t>faydalı</w:t>
            </w:r>
            <w:proofErr w:type="spellEnd"/>
            <w:r w:rsidRPr="00E00247">
              <w:rPr>
                <w:sz w:val="18"/>
                <w:szCs w:val="18"/>
                <w:lang w:eastAsia="tr-TR"/>
              </w:rPr>
              <w:t xml:space="preserve"> model </w:t>
            </w:r>
            <w:proofErr w:type="spellStart"/>
            <w:r w:rsidRPr="00E00247">
              <w:rPr>
                <w:sz w:val="18"/>
                <w:szCs w:val="18"/>
                <w:lang w:eastAsia="tr-TR"/>
              </w:rPr>
              <w:t>ve</w:t>
            </w:r>
            <w:proofErr w:type="spellEnd"/>
            <w:r w:rsidRPr="00E00247">
              <w:rPr>
                <w:sz w:val="18"/>
                <w:szCs w:val="18"/>
                <w:lang w:eastAsia="tr-TR"/>
              </w:rPr>
              <w:t xml:space="preserve"> </w:t>
            </w:r>
            <w:proofErr w:type="spellStart"/>
            <w:r w:rsidRPr="00E00247">
              <w:rPr>
                <w:sz w:val="18"/>
                <w:szCs w:val="18"/>
                <w:lang w:eastAsia="tr-TR"/>
              </w:rPr>
              <w:t>endüstriyel</w:t>
            </w:r>
            <w:proofErr w:type="spellEnd"/>
            <w:r w:rsidRPr="00E00247">
              <w:rPr>
                <w:sz w:val="18"/>
                <w:szCs w:val="18"/>
                <w:lang w:eastAsia="tr-TR"/>
              </w:rPr>
              <w:t xml:space="preserve"> </w:t>
            </w:r>
            <w:proofErr w:type="spellStart"/>
            <w:r w:rsidRPr="00E00247">
              <w:rPr>
                <w:sz w:val="18"/>
                <w:szCs w:val="18"/>
                <w:lang w:eastAsia="tr-TR"/>
              </w:rPr>
              <w:t>tasarım</w:t>
            </w:r>
            <w:proofErr w:type="spellEnd"/>
            <w:r w:rsidRPr="00E00247">
              <w:rPr>
                <w:sz w:val="18"/>
                <w:szCs w:val="18"/>
                <w:lang w:eastAsia="tr-TR"/>
              </w:rPr>
              <w:t xml:space="preserve"> </w:t>
            </w:r>
            <w:proofErr w:type="spellStart"/>
            <w:r w:rsidRPr="00E00247">
              <w:rPr>
                <w:sz w:val="18"/>
                <w:szCs w:val="18"/>
                <w:lang w:eastAsia="tr-TR"/>
              </w:rPr>
              <w:t>başvuru</w:t>
            </w:r>
            <w:proofErr w:type="spellEnd"/>
            <w:r w:rsidRPr="00E00247">
              <w:rPr>
                <w:sz w:val="18"/>
                <w:szCs w:val="18"/>
                <w:lang w:eastAsia="tr-TR"/>
              </w:rPr>
              <w:t xml:space="preserve"> </w:t>
            </w:r>
            <w:proofErr w:type="spellStart"/>
            <w:r w:rsidRPr="00E00247">
              <w:rPr>
                <w:sz w:val="18"/>
                <w:szCs w:val="18"/>
                <w:lang w:eastAsia="tr-TR"/>
              </w:rPr>
              <w:t>ve</w:t>
            </w:r>
            <w:proofErr w:type="spellEnd"/>
            <w:r w:rsidRPr="00E00247">
              <w:rPr>
                <w:sz w:val="18"/>
                <w:szCs w:val="18"/>
                <w:lang w:eastAsia="tr-TR"/>
              </w:rPr>
              <w:t xml:space="preserve"> </w:t>
            </w:r>
            <w:proofErr w:type="spellStart"/>
            <w:r w:rsidRPr="00E00247">
              <w:rPr>
                <w:sz w:val="18"/>
                <w:szCs w:val="18"/>
                <w:lang w:eastAsia="tr-TR"/>
              </w:rPr>
              <w:t>tescil</w:t>
            </w:r>
            <w:proofErr w:type="spellEnd"/>
            <w:r w:rsidRPr="00E00247">
              <w:rPr>
                <w:sz w:val="18"/>
                <w:szCs w:val="18"/>
                <w:lang w:eastAsia="tr-TR"/>
              </w:rPr>
              <w:t xml:space="preserve"> </w:t>
            </w:r>
            <w:proofErr w:type="spellStart"/>
            <w:r w:rsidRPr="00E00247">
              <w:rPr>
                <w:sz w:val="18"/>
                <w:szCs w:val="18"/>
                <w:lang w:eastAsia="tr-TR"/>
              </w:rPr>
              <w:t>sayısı</w:t>
            </w:r>
            <w:proofErr w:type="spellEnd"/>
            <w:r w:rsidRPr="00E00247">
              <w:rPr>
                <w:sz w:val="18"/>
                <w:szCs w:val="18"/>
                <w:lang w:eastAsia="tr-TR"/>
              </w:rPr>
              <w:t xml:space="preserve"> %10 </w:t>
            </w:r>
            <w:proofErr w:type="spellStart"/>
            <w:r w:rsidRPr="00E00247">
              <w:rPr>
                <w:sz w:val="18"/>
                <w:szCs w:val="18"/>
                <w:lang w:eastAsia="tr-TR"/>
              </w:rPr>
              <w:t>artırılacaktır</w:t>
            </w:r>
            <w:proofErr w:type="spellEnd"/>
            <w:r w:rsidRPr="00E00247">
              <w:rPr>
                <w:sz w:val="18"/>
                <w:szCs w:val="18"/>
                <w:lang w:eastAsia="tr-TR"/>
              </w:rPr>
              <w:t>.</w:t>
            </w:r>
          </w:p>
        </w:tc>
      </w:tr>
      <w:tr w:rsidR="007B28BD" w:rsidRPr="00E00247" w:rsidTr="007B28BD">
        <w:trPr>
          <w:trHeight w:val="278"/>
        </w:trPr>
        <w:tc>
          <w:tcPr>
            <w:tcW w:w="2032" w:type="pct"/>
            <w:shd w:val="clear" w:color="auto" w:fill="BDD6EE" w:themeFill="accent1" w:themeFillTint="66"/>
            <w:vAlign w:val="center"/>
          </w:tcPr>
          <w:p w:rsidR="007B28BD" w:rsidRPr="00E00247" w:rsidRDefault="007B28BD" w:rsidP="007B28BD">
            <w:pPr>
              <w:rPr>
                <w:b/>
                <w:bCs/>
                <w:sz w:val="18"/>
                <w:szCs w:val="18"/>
              </w:rPr>
            </w:pPr>
            <w:proofErr w:type="spellStart"/>
            <w:r w:rsidRPr="00E00247">
              <w:rPr>
                <w:b/>
                <w:bCs/>
                <w:sz w:val="18"/>
                <w:szCs w:val="18"/>
              </w:rPr>
              <w:t>Sorumlu</w:t>
            </w:r>
            <w:proofErr w:type="spellEnd"/>
            <w:r w:rsidRPr="00E00247">
              <w:rPr>
                <w:b/>
                <w:bCs/>
                <w:sz w:val="18"/>
                <w:szCs w:val="18"/>
              </w:rPr>
              <w:t xml:space="preserve"> </w:t>
            </w:r>
            <w:proofErr w:type="spellStart"/>
            <w:r w:rsidRPr="00E00247">
              <w:rPr>
                <w:b/>
                <w:bCs/>
                <w:sz w:val="18"/>
                <w:szCs w:val="18"/>
              </w:rPr>
              <w:t>Birim</w:t>
            </w:r>
            <w:proofErr w:type="spellEnd"/>
          </w:p>
        </w:tc>
        <w:tc>
          <w:tcPr>
            <w:tcW w:w="2968" w:type="pct"/>
            <w:gridSpan w:val="5"/>
            <w:shd w:val="clear" w:color="auto" w:fill="FFFFFF" w:themeFill="background1"/>
            <w:vAlign w:val="center"/>
          </w:tcPr>
          <w:p w:rsidR="007B28BD" w:rsidRPr="00E00247" w:rsidRDefault="007B28BD" w:rsidP="007B28BD">
            <w:pPr>
              <w:rPr>
                <w:bCs/>
                <w:sz w:val="18"/>
                <w:szCs w:val="18"/>
              </w:rPr>
            </w:pPr>
            <w:proofErr w:type="spellStart"/>
            <w:r w:rsidRPr="00E00247">
              <w:rPr>
                <w:bCs/>
                <w:sz w:val="18"/>
                <w:szCs w:val="18"/>
              </w:rPr>
              <w:t>Araştırmadan</w:t>
            </w:r>
            <w:proofErr w:type="spellEnd"/>
            <w:r w:rsidRPr="00E00247">
              <w:rPr>
                <w:bCs/>
                <w:sz w:val="18"/>
                <w:szCs w:val="18"/>
              </w:rPr>
              <w:t xml:space="preserve"> </w:t>
            </w:r>
            <w:proofErr w:type="spellStart"/>
            <w:r w:rsidRPr="00E00247">
              <w:rPr>
                <w:bCs/>
                <w:sz w:val="18"/>
                <w:szCs w:val="18"/>
              </w:rPr>
              <w:t>Sorumlu</w:t>
            </w:r>
            <w:proofErr w:type="spellEnd"/>
            <w:r w:rsidRPr="00E00247">
              <w:rPr>
                <w:bCs/>
                <w:sz w:val="18"/>
                <w:szCs w:val="18"/>
              </w:rPr>
              <w:t xml:space="preserve"> </w:t>
            </w:r>
            <w:proofErr w:type="spellStart"/>
            <w:r w:rsidRPr="00E00247">
              <w:rPr>
                <w:bCs/>
                <w:sz w:val="18"/>
                <w:szCs w:val="18"/>
              </w:rPr>
              <w:t>Rektör</w:t>
            </w:r>
            <w:proofErr w:type="spellEnd"/>
            <w:r w:rsidRPr="00E00247">
              <w:rPr>
                <w:bCs/>
                <w:sz w:val="18"/>
                <w:szCs w:val="18"/>
              </w:rPr>
              <w:t xml:space="preserve"> </w:t>
            </w:r>
            <w:proofErr w:type="spellStart"/>
            <w:r w:rsidRPr="00E00247">
              <w:rPr>
                <w:bCs/>
                <w:sz w:val="18"/>
                <w:szCs w:val="18"/>
              </w:rPr>
              <w:t>Yardımcılığı</w:t>
            </w:r>
            <w:proofErr w:type="spellEnd"/>
          </w:p>
        </w:tc>
      </w:tr>
      <w:tr w:rsidR="007B28BD" w:rsidRPr="00E00247" w:rsidTr="007B28BD">
        <w:trPr>
          <w:trHeight w:val="580"/>
        </w:trPr>
        <w:tc>
          <w:tcPr>
            <w:tcW w:w="2032" w:type="pct"/>
            <w:shd w:val="clear" w:color="auto" w:fill="BDD6EE" w:themeFill="accent1" w:themeFillTint="66"/>
            <w:vAlign w:val="center"/>
          </w:tcPr>
          <w:p w:rsidR="007B28BD" w:rsidRPr="00E00247" w:rsidRDefault="007B28BD" w:rsidP="007B28BD">
            <w:pPr>
              <w:rPr>
                <w:b/>
                <w:bCs/>
                <w:sz w:val="18"/>
                <w:szCs w:val="18"/>
              </w:rPr>
            </w:pPr>
            <w:proofErr w:type="spellStart"/>
            <w:r w:rsidRPr="00E00247">
              <w:rPr>
                <w:b/>
                <w:bCs/>
                <w:sz w:val="18"/>
                <w:szCs w:val="18"/>
              </w:rPr>
              <w:t>İş</w:t>
            </w:r>
            <w:proofErr w:type="spellEnd"/>
            <w:r w:rsidRPr="00E00247">
              <w:rPr>
                <w:b/>
                <w:bCs/>
                <w:sz w:val="18"/>
                <w:szCs w:val="18"/>
              </w:rPr>
              <w:t xml:space="preserve"> </w:t>
            </w:r>
            <w:proofErr w:type="spellStart"/>
            <w:r w:rsidRPr="00E00247">
              <w:rPr>
                <w:b/>
                <w:bCs/>
                <w:sz w:val="18"/>
                <w:szCs w:val="18"/>
              </w:rPr>
              <w:t>Birliği</w:t>
            </w:r>
            <w:proofErr w:type="spellEnd"/>
            <w:r w:rsidRPr="00E00247">
              <w:rPr>
                <w:b/>
                <w:bCs/>
                <w:sz w:val="18"/>
                <w:szCs w:val="18"/>
              </w:rPr>
              <w:t xml:space="preserve"> </w:t>
            </w:r>
            <w:proofErr w:type="spellStart"/>
            <w:r w:rsidRPr="00E00247">
              <w:rPr>
                <w:b/>
                <w:bCs/>
                <w:sz w:val="18"/>
                <w:szCs w:val="18"/>
              </w:rPr>
              <w:t>Yapılacak</w:t>
            </w:r>
            <w:proofErr w:type="spellEnd"/>
            <w:r w:rsidRPr="00E00247">
              <w:rPr>
                <w:b/>
                <w:bCs/>
                <w:sz w:val="18"/>
                <w:szCs w:val="18"/>
              </w:rPr>
              <w:t xml:space="preserve"> </w:t>
            </w:r>
            <w:proofErr w:type="spellStart"/>
            <w:r w:rsidRPr="00E00247">
              <w:rPr>
                <w:b/>
                <w:bCs/>
                <w:sz w:val="18"/>
                <w:szCs w:val="18"/>
              </w:rPr>
              <w:t>Birim</w:t>
            </w:r>
            <w:proofErr w:type="spellEnd"/>
            <w:r w:rsidRPr="00E00247">
              <w:rPr>
                <w:b/>
                <w:bCs/>
                <w:sz w:val="18"/>
                <w:szCs w:val="18"/>
              </w:rPr>
              <w:t>(</w:t>
            </w:r>
            <w:proofErr w:type="spellStart"/>
            <w:r w:rsidRPr="00E00247">
              <w:rPr>
                <w:b/>
                <w:bCs/>
                <w:sz w:val="18"/>
                <w:szCs w:val="18"/>
              </w:rPr>
              <w:t>ler</w:t>
            </w:r>
            <w:proofErr w:type="spellEnd"/>
            <w:r w:rsidRPr="00E00247">
              <w:rPr>
                <w:b/>
                <w:bCs/>
                <w:sz w:val="18"/>
                <w:szCs w:val="18"/>
              </w:rPr>
              <w:t>)</w:t>
            </w:r>
          </w:p>
        </w:tc>
        <w:tc>
          <w:tcPr>
            <w:tcW w:w="2968" w:type="pct"/>
            <w:gridSpan w:val="5"/>
            <w:shd w:val="clear" w:color="auto" w:fill="FFFFFF" w:themeFill="background1"/>
            <w:vAlign w:val="center"/>
          </w:tcPr>
          <w:p w:rsidR="007B28BD" w:rsidRPr="00E00247" w:rsidRDefault="007B28BD" w:rsidP="007B28BD">
            <w:pPr>
              <w:rPr>
                <w:bCs/>
                <w:sz w:val="18"/>
                <w:szCs w:val="18"/>
              </w:rPr>
            </w:pPr>
            <w:proofErr w:type="spellStart"/>
            <w:r w:rsidRPr="00E00247">
              <w:rPr>
                <w:bCs/>
                <w:sz w:val="18"/>
                <w:szCs w:val="18"/>
              </w:rPr>
              <w:t>Akademik</w:t>
            </w:r>
            <w:proofErr w:type="spellEnd"/>
            <w:r w:rsidRPr="00E00247">
              <w:rPr>
                <w:bCs/>
                <w:sz w:val="18"/>
                <w:szCs w:val="18"/>
              </w:rPr>
              <w:t xml:space="preserve"> </w:t>
            </w:r>
            <w:proofErr w:type="spellStart"/>
            <w:r w:rsidRPr="00E00247">
              <w:rPr>
                <w:bCs/>
                <w:sz w:val="18"/>
                <w:szCs w:val="18"/>
              </w:rPr>
              <w:t>Birimler</w:t>
            </w:r>
            <w:proofErr w:type="spellEnd"/>
            <w:r w:rsidRPr="00E00247">
              <w:rPr>
                <w:bCs/>
                <w:sz w:val="18"/>
                <w:szCs w:val="18"/>
              </w:rPr>
              <w:t xml:space="preserve">, </w:t>
            </w:r>
            <w:proofErr w:type="spellStart"/>
            <w:r w:rsidRPr="00E00247">
              <w:rPr>
                <w:bCs/>
                <w:sz w:val="18"/>
                <w:szCs w:val="18"/>
              </w:rPr>
              <w:t>Araştırma</w:t>
            </w:r>
            <w:proofErr w:type="spellEnd"/>
            <w:r w:rsidRPr="00E00247">
              <w:rPr>
                <w:bCs/>
                <w:sz w:val="18"/>
                <w:szCs w:val="18"/>
              </w:rPr>
              <w:t xml:space="preserve"> </w:t>
            </w:r>
            <w:proofErr w:type="spellStart"/>
            <w:r w:rsidRPr="00E00247">
              <w:rPr>
                <w:bCs/>
                <w:sz w:val="18"/>
                <w:szCs w:val="18"/>
              </w:rPr>
              <w:t>ve</w:t>
            </w:r>
            <w:proofErr w:type="spellEnd"/>
            <w:r w:rsidRPr="00E00247">
              <w:rPr>
                <w:bCs/>
                <w:sz w:val="18"/>
                <w:szCs w:val="18"/>
              </w:rPr>
              <w:t xml:space="preserve"> </w:t>
            </w:r>
            <w:proofErr w:type="spellStart"/>
            <w:r w:rsidRPr="00E00247">
              <w:rPr>
                <w:bCs/>
                <w:sz w:val="18"/>
                <w:szCs w:val="18"/>
              </w:rPr>
              <w:t>Uygulama</w:t>
            </w:r>
            <w:proofErr w:type="spellEnd"/>
            <w:r w:rsidRPr="00E00247">
              <w:rPr>
                <w:bCs/>
                <w:sz w:val="18"/>
                <w:szCs w:val="18"/>
              </w:rPr>
              <w:t xml:space="preserve"> </w:t>
            </w:r>
            <w:proofErr w:type="spellStart"/>
            <w:r w:rsidRPr="00E00247">
              <w:rPr>
                <w:bCs/>
                <w:sz w:val="18"/>
                <w:szCs w:val="18"/>
              </w:rPr>
              <w:t>Merkezleri</w:t>
            </w:r>
            <w:proofErr w:type="spellEnd"/>
            <w:r w:rsidRPr="00E00247">
              <w:rPr>
                <w:bCs/>
                <w:sz w:val="18"/>
                <w:szCs w:val="18"/>
              </w:rPr>
              <w:t xml:space="preserve">, </w:t>
            </w:r>
            <w:proofErr w:type="spellStart"/>
            <w:r w:rsidRPr="00E00247">
              <w:rPr>
                <w:bCs/>
                <w:sz w:val="18"/>
                <w:szCs w:val="18"/>
              </w:rPr>
              <w:t>Araştırma-Geliştirme</w:t>
            </w:r>
            <w:proofErr w:type="spellEnd"/>
            <w:r w:rsidRPr="00E00247">
              <w:rPr>
                <w:bCs/>
                <w:sz w:val="18"/>
                <w:szCs w:val="18"/>
              </w:rPr>
              <w:t xml:space="preserve"> </w:t>
            </w:r>
            <w:proofErr w:type="spellStart"/>
            <w:r w:rsidRPr="00E00247">
              <w:rPr>
                <w:bCs/>
                <w:sz w:val="18"/>
                <w:szCs w:val="18"/>
              </w:rPr>
              <w:t>Kurum</w:t>
            </w:r>
            <w:proofErr w:type="spellEnd"/>
            <w:r w:rsidRPr="00E00247">
              <w:rPr>
                <w:bCs/>
                <w:sz w:val="18"/>
                <w:szCs w:val="18"/>
              </w:rPr>
              <w:t xml:space="preserve"> </w:t>
            </w:r>
            <w:proofErr w:type="spellStart"/>
            <w:r w:rsidRPr="00E00247">
              <w:rPr>
                <w:bCs/>
                <w:sz w:val="18"/>
                <w:szCs w:val="18"/>
              </w:rPr>
              <w:t>Koordinatörlüğü</w:t>
            </w:r>
            <w:proofErr w:type="spellEnd"/>
            <w:r w:rsidRPr="00E00247">
              <w:rPr>
                <w:bCs/>
                <w:sz w:val="18"/>
                <w:szCs w:val="18"/>
              </w:rPr>
              <w:t xml:space="preserve">, </w:t>
            </w:r>
            <w:proofErr w:type="spellStart"/>
            <w:r w:rsidRPr="00E00247">
              <w:rPr>
                <w:bCs/>
                <w:sz w:val="18"/>
                <w:szCs w:val="18"/>
              </w:rPr>
              <w:t>Gazi</w:t>
            </w:r>
            <w:proofErr w:type="spellEnd"/>
            <w:r w:rsidRPr="00E00247">
              <w:rPr>
                <w:bCs/>
                <w:sz w:val="18"/>
                <w:szCs w:val="18"/>
              </w:rPr>
              <w:t xml:space="preserve"> TTO A.Ş.</w:t>
            </w:r>
          </w:p>
        </w:tc>
      </w:tr>
      <w:tr w:rsidR="007B28BD" w:rsidRPr="00E00247" w:rsidTr="007B28BD">
        <w:trPr>
          <w:trHeight w:val="1010"/>
        </w:trPr>
        <w:tc>
          <w:tcPr>
            <w:tcW w:w="2032" w:type="pct"/>
            <w:shd w:val="clear" w:color="auto" w:fill="BDD6EE" w:themeFill="accent1" w:themeFillTint="66"/>
            <w:vAlign w:val="center"/>
          </w:tcPr>
          <w:p w:rsidR="007B28BD" w:rsidRPr="00E00247" w:rsidRDefault="007B28BD" w:rsidP="007B28BD">
            <w:pPr>
              <w:autoSpaceDE w:val="0"/>
              <w:autoSpaceDN w:val="0"/>
              <w:adjustRightInd w:val="0"/>
              <w:rPr>
                <w:b/>
                <w:sz w:val="18"/>
                <w:szCs w:val="18"/>
              </w:rPr>
            </w:pPr>
            <w:proofErr w:type="spellStart"/>
            <w:r w:rsidRPr="00E00247">
              <w:rPr>
                <w:b/>
                <w:bCs/>
                <w:sz w:val="18"/>
                <w:szCs w:val="18"/>
              </w:rPr>
              <w:t>Performans</w:t>
            </w:r>
            <w:proofErr w:type="spellEnd"/>
            <w:r w:rsidRPr="00E00247">
              <w:rPr>
                <w:b/>
                <w:bCs/>
                <w:sz w:val="18"/>
                <w:szCs w:val="18"/>
              </w:rPr>
              <w:t xml:space="preserve"> </w:t>
            </w:r>
            <w:proofErr w:type="spellStart"/>
            <w:r w:rsidRPr="00E00247">
              <w:rPr>
                <w:b/>
                <w:bCs/>
                <w:sz w:val="18"/>
                <w:szCs w:val="18"/>
              </w:rPr>
              <w:t>Göstergeleri</w:t>
            </w:r>
            <w:proofErr w:type="spellEnd"/>
          </w:p>
        </w:tc>
        <w:tc>
          <w:tcPr>
            <w:tcW w:w="546" w:type="pct"/>
            <w:shd w:val="clear" w:color="auto" w:fill="BDD6EE" w:themeFill="accent1" w:themeFillTint="66"/>
            <w:vAlign w:val="center"/>
          </w:tcPr>
          <w:p w:rsidR="007B28BD" w:rsidRPr="00E00247" w:rsidRDefault="007B28BD" w:rsidP="007B28BD">
            <w:pPr>
              <w:autoSpaceDE w:val="0"/>
              <w:autoSpaceDN w:val="0"/>
              <w:adjustRightInd w:val="0"/>
              <w:jc w:val="center"/>
              <w:rPr>
                <w:b/>
                <w:bCs/>
                <w:sz w:val="18"/>
                <w:szCs w:val="18"/>
              </w:rPr>
            </w:pPr>
            <w:proofErr w:type="spellStart"/>
            <w:r w:rsidRPr="00E00247">
              <w:rPr>
                <w:b/>
                <w:bCs/>
                <w:sz w:val="18"/>
                <w:szCs w:val="18"/>
              </w:rPr>
              <w:t>Hedefe</w:t>
            </w:r>
            <w:proofErr w:type="spellEnd"/>
            <w:r w:rsidRPr="00E00247">
              <w:rPr>
                <w:b/>
                <w:bCs/>
                <w:sz w:val="18"/>
                <w:szCs w:val="18"/>
              </w:rPr>
              <w:t xml:space="preserve"> </w:t>
            </w:r>
            <w:proofErr w:type="spellStart"/>
            <w:r w:rsidRPr="00E00247">
              <w:rPr>
                <w:b/>
                <w:bCs/>
                <w:sz w:val="18"/>
                <w:szCs w:val="18"/>
              </w:rPr>
              <w:t>Etkisi</w:t>
            </w:r>
            <w:proofErr w:type="spellEnd"/>
          </w:p>
          <w:p w:rsidR="007B28BD" w:rsidRPr="00E00247" w:rsidRDefault="007B28BD" w:rsidP="007B28BD">
            <w:pPr>
              <w:autoSpaceDE w:val="0"/>
              <w:autoSpaceDN w:val="0"/>
              <w:adjustRightInd w:val="0"/>
              <w:jc w:val="center"/>
              <w:rPr>
                <w:sz w:val="18"/>
                <w:szCs w:val="18"/>
              </w:rPr>
            </w:pPr>
            <w:r w:rsidRPr="00E00247">
              <w:rPr>
                <w:b/>
                <w:bCs/>
                <w:spacing w:val="-12"/>
                <w:sz w:val="18"/>
                <w:szCs w:val="18"/>
              </w:rPr>
              <w:t>(%)</w:t>
            </w:r>
          </w:p>
        </w:tc>
        <w:tc>
          <w:tcPr>
            <w:tcW w:w="548" w:type="pct"/>
            <w:shd w:val="clear" w:color="auto" w:fill="BDD6EE" w:themeFill="accent1" w:themeFillTint="66"/>
            <w:vAlign w:val="center"/>
          </w:tcPr>
          <w:p w:rsidR="007B28BD" w:rsidRPr="00E00247" w:rsidRDefault="007B28BD" w:rsidP="007B28BD">
            <w:pPr>
              <w:autoSpaceDE w:val="0"/>
              <w:autoSpaceDN w:val="0"/>
              <w:adjustRightInd w:val="0"/>
              <w:jc w:val="center"/>
              <w:rPr>
                <w:b/>
                <w:bCs/>
                <w:sz w:val="18"/>
                <w:szCs w:val="18"/>
              </w:rPr>
            </w:pPr>
            <w:r w:rsidRPr="00E00247">
              <w:rPr>
                <w:b/>
                <w:bCs/>
                <w:sz w:val="18"/>
                <w:szCs w:val="18"/>
              </w:rPr>
              <w:t xml:space="preserve">Plan </w:t>
            </w:r>
            <w:proofErr w:type="spellStart"/>
            <w:r w:rsidRPr="00E00247">
              <w:rPr>
                <w:b/>
                <w:bCs/>
                <w:sz w:val="18"/>
                <w:szCs w:val="18"/>
              </w:rPr>
              <w:t>Başlangıç</w:t>
            </w:r>
            <w:proofErr w:type="spellEnd"/>
            <w:r w:rsidRPr="00E00247">
              <w:rPr>
                <w:b/>
                <w:bCs/>
                <w:sz w:val="18"/>
                <w:szCs w:val="18"/>
              </w:rPr>
              <w:t xml:space="preserve"> </w:t>
            </w:r>
            <w:proofErr w:type="spellStart"/>
            <w:r w:rsidRPr="00E00247">
              <w:rPr>
                <w:b/>
                <w:bCs/>
                <w:sz w:val="18"/>
                <w:szCs w:val="18"/>
              </w:rPr>
              <w:t>Değeri</w:t>
            </w:r>
            <w:proofErr w:type="spellEnd"/>
          </w:p>
          <w:p w:rsidR="007B28BD" w:rsidRPr="00E00247" w:rsidRDefault="007B28BD" w:rsidP="007B28BD">
            <w:pPr>
              <w:autoSpaceDE w:val="0"/>
              <w:autoSpaceDN w:val="0"/>
              <w:adjustRightInd w:val="0"/>
              <w:jc w:val="center"/>
              <w:rPr>
                <w:sz w:val="18"/>
                <w:szCs w:val="18"/>
              </w:rPr>
            </w:pPr>
            <w:r w:rsidRPr="00E00247">
              <w:rPr>
                <w:b/>
                <w:bCs/>
                <w:sz w:val="18"/>
                <w:szCs w:val="18"/>
              </w:rPr>
              <w:t>(2020)</w:t>
            </w:r>
          </w:p>
        </w:tc>
        <w:tc>
          <w:tcPr>
            <w:tcW w:w="625" w:type="pct"/>
            <w:shd w:val="clear" w:color="auto" w:fill="BDD6EE" w:themeFill="accent1" w:themeFillTint="66"/>
            <w:vAlign w:val="center"/>
          </w:tcPr>
          <w:p w:rsidR="007B28BD" w:rsidRPr="00E00247" w:rsidRDefault="007B28BD" w:rsidP="007B28BD">
            <w:pPr>
              <w:autoSpaceDE w:val="0"/>
              <w:autoSpaceDN w:val="0"/>
              <w:adjustRightInd w:val="0"/>
              <w:jc w:val="center"/>
              <w:rPr>
                <w:b/>
                <w:bCs/>
                <w:sz w:val="18"/>
                <w:szCs w:val="18"/>
              </w:rPr>
            </w:pPr>
            <w:r w:rsidRPr="00E00247">
              <w:rPr>
                <w:b/>
                <w:bCs/>
                <w:sz w:val="18"/>
                <w:szCs w:val="18"/>
              </w:rPr>
              <w:t>2021</w:t>
            </w:r>
          </w:p>
          <w:p w:rsidR="007B28BD" w:rsidRPr="00E00247" w:rsidRDefault="007B28BD" w:rsidP="007B28BD">
            <w:pPr>
              <w:autoSpaceDE w:val="0"/>
              <w:autoSpaceDN w:val="0"/>
              <w:adjustRightInd w:val="0"/>
              <w:jc w:val="center"/>
              <w:rPr>
                <w:sz w:val="18"/>
                <w:szCs w:val="18"/>
              </w:rPr>
            </w:pPr>
            <w:proofErr w:type="spellStart"/>
            <w:r w:rsidRPr="00E00247">
              <w:rPr>
                <w:b/>
                <w:bCs/>
                <w:sz w:val="18"/>
                <w:szCs w:val="18"/>
              </w:rPr>
              <w:t>Hedef</w:t>
            </w:r>
            <w:proofErr w:type="spellEnd"/>
            <w:r w:rsidRPr="00E00247">
              <w:rPr>
                <w:b/>
                <w:bCs/>
                <w:sz w:val="18"/>
                <w:szCs w:val="18"/>
              </w:rPr>
              <w:t xml:space="preserve"> </w:t>
            </w:r>
            <w:proofErr w:type="spellStart"/>
            <w:r w:rsidRPr="00E00247">
              <w:rPr>
                <w:b/>
                <w:bCs/>
                <w:sz w:val="18"/>
                <w:szCs w:val="18"/>
              </w:rPr>
              <w:t>Değer</w:t>
            </w:r>
            <w:proofErr w:type="spellEnd"/>
          </w:p>
        </w:tc>
        <w:tc>
          <w:tcPr>
            <w:tcW w:w="626" w:type="pct"/>
            <w:shd w:val="clear" w:color="auto" w:fill="BDD6EE" w:themeFill="accent1" w:themeFillTint="66"/>
            <w:vAlign w:val="center"/>
          </w:tcPr>
          <w:p w:rsidR="007B28BD" w:rsidRPr="00E00247" w:rsidRDefault="007B28BD" w:rsidP="007B28BD">
            <w:pPr>
              <w:autoSpaceDE w:val="0"/>
              <w:autoSpaceDN w:val="0"/>
              <w:adjustRightInd w:val="0"/>
              <w:jc w:val="center"/>
              <w:rPr>
                <w:b/>
                <w:bCs/>
                <w:sz w:val="18"/>
                <w:szCs w:val="18"/>
              </w:rPr>
            </w:pPr>
            <w:r w:rsidRPr="00E00247">
              <w:rPr>
                <w:b/>
                <w:bCs/>
                <w:sz w:val="18"/>
                <w:szCs w:val="18"/>
              </w:rPr>
              <w:t>2022</w:t>
            </w:r>
          </w:p>
          <w:p w:rsidR="007B28BD" w:rsidRPr="00E00247" w:rsidRDefault="007B28BD" w:rsidP="007B28BD">
            <w:pPr>
              <w:autoSpaceDE w:val="0"/>
              <w:autoSpaceDN w:val="0"/>
              <w:adjustRightInd w:val="0"/>
              <w:jc w:val="center"/>
              <w:rPr>
                <w:b/>
                <w:sz w:val="18"/>
                <w:szCs w:val="18"/>
              </w:rPr>
            </w:pPr>
            <w:proofErr w:type="spellStart"/>
            <w:r w:rsidRPr="00E00247">
              <w:rPr>
                <w:b/>
                <w:bCs/>
                <w:sz w:val="18"/>
                <w:szCs w:val="18"/>
              </w:rPr>
              <w:t>Hedef</w:t>
            </w:r>
            <w:proofErr w:type="spellEnd"/>
            <w:r w:rsidRPr="00E00247">
              <w:rPr>
                <w:b/>
                <w:bCs/>
                <w:sz w:val="18"/>
                <w:szCs w:val="18"/>
              </w:rPr>
              <w:t xml:space="preserve"> </w:t>
            </w:r>
            <w:proofErr w:type="spellStart"/>
            <w:r w:rsidRPr="00E00247">
              <w:rPr>
                <w:b/>
                <w:bCs/>
                <w:sz w:val="18"/>
                <w:szCs w:val="18"/>
              </w:rPr>
              <w:t>Değer</w:t>
            </w:r>
            <w:proofErr w:type="spellEnd"/>
          </w:p>
        </w:tc>
        <w:tc>
          <w:tcPr>
            <w:tcW w:w="623" w:type="pct"/>
            <w:shd w:val="clear" w:color="auto" w:fill="BDD6EE" w:themeFill="accent1" w:themeFillTint="66"/>
            <w:vAlign w:val="center"/>
          </w:tcPr>
          <w:p w:rsidR="007B28BD" w:rsidRPr="00E00247" w:rsidRDefault="007B28BD" w:rsidP="007B28BD">
            <w:pPr>
              <w:autoSpaceDE w:val="0"/>
              <w:autoSpaceDN w:val="0"/>
              <w:adjustRightInd w:val="0"/>
              <w:jc w:val="center"/>
              <w:rPr>
                <w:b/>
                <w:bCs/>
                <w:sz w:val="18"/>
                <w:szCs w:val="18"/>
              </w:rPr>
            </w:pPr>
            <w:r w:rsidRPr="00E00247">
              <w:rPr>
                <w:b/>
                <w:bCs/>
                <w:sz w:val="18"/>
                <w:szCs w:val="18"/>
              </w:rPr>
              <w:t>2023</w:t>
            </w:r>
          </w:p>
          <w:p w:rsidR="007B28BD" w:rsidRPr="00E00247" w:rsidRDefault="007B28BD" w:rsidP="007B28BD">
            <w:pPr>
              <w:autoSpaceDE w:val="0"/>
              <w:autoSpaceDN w:val="0"/>
              <w:adjustRightInd w:val="0"/>
              <w:jc w:val="center"/>
              <w:rPr>
                <w:sz w:val="18"/>
                <w:szCs w:val="18"/>
              </w:rPr>
            </w:pPr>
            <w:proofErr w:type="spellStart"/>
            <w:r w:rsidRPr="00E00247">
              <w:rPr>
                <w:b/>
                <w:bCs/>
                <w:sz w:val="18"/>
                <w:szCs w:val="18"/>
              </w:rPr>
              <w:t>Hedef</w:t>
            </w:r>
            <w:proofErr w:type="spellEnd"/>
            <w:r w:rsidRPr="00E00247">
              <w:rPr>
                <w:b/>
                <w:bCs/>
                <w:sz w:val="18"/>
                <w:szCs w:val="18"/>
              </w:rPr>
              <w:t xml:space="preserve"> </w:t>
            </w:r>
            <w:proofErr w:type="spellStart"/>
            <w:r w:rsidRPr="00E00247">
              <w:rPr>
                <w:b/>
                <w:bCs/>
                <w:sz w:val="18"/>
                <w:szCs w:val="18"/>
              </w:rPr>
              <w:t>Değer</w:t>
            </w:r>
            <w:proofErr w:type="spellEnd"/>
          </w:p>
        </w:tc>
      </w:tr>
      <w:tr w:rsidR="007B28BD" w:rsidRPr="00E00247" w:rsidTr="007B28BD">
        <w:trPr>
          <w:trHeight w:val="598"/>
        </w:trPr>
        <w:tc>
          <w:tcPr>
            <w:tcW w:w="2032" w:type="pct"/>
            <w:shd w:val="clear" w:color="auto" w:fill="auto"/>
            <w:vAlign w:val="center"/>
          </w:tcPr>
          <w:p w:rsidR="007B28BD" w:rsidRPr="00E00247" w:rsidRDefault="007B28BD" w:rsidP="007B28BD">
            <w:pPr>
              <w:rPr>
                <w:bCs/>
                <w:sz w:val="18"/>
                <w:szCs w:val="18"/>
                <w:lang w:eastAsia="tr-TR"/>
              </w:rPr>
            </w:pPr>
            <w:r w:rsidRPr="00E00247">
              <w:rPr>
                <w:bCs/>
                <w:sz w:val="18"/>
                <w:szCs w:val="18"/>
                <w:lang w:eastAsia="tr-TR"/>
              </w:rPr>
              <w:t xml:space="preserve">PG.3.4.1. </w:t>
            </w:r>
            <w:proofErr w:type="spellStart"/>
            <w:r w:rsidRPr="00E00247">
              <w:rPr>
                <w:bCs/>
                <w:sz w:val="18"/>
                <w:szCs w:val="18"/>
                <w:lang w:eastAsia="tr-TR"/>
              </w:rPr>
              <w:t>Üniversite</w:t>
            </w:r>
            <w:proofErr w:type="spellEnd"/>
            <w:r w:rsidRPr="00E00247">
              <w:rPr>
                <w:bCs/>
                <w:sz w:val="18"/>
                <w:szCs w:val="18"/>
                <w:lang w:eastAsia="tr-TR"/>
              </w:rPr>
              <w:t xml:space="preserve"> </w:t>
            </w:r>
            <w:proofErr w:type="spellStart"/>
            <w:r w:rsidRPr="00E00247">
              <w:rPr>
                <w:bCs/>
                <w:sz w:val="18"/>
                <w:szCs w:val="18"/>
                <w:lang w:eastAsia="tr-TR"/>
              </w:rPr>
              <w:t>adresli</w:t>
            </w:r>
            <w:proofErr w:type="spellEnd"/>
            <w:r w:rsidRPr="00E00247">
              <w:rPr>
                <w:bCs/>
                <w:sz w:val="18"/>
                <w:szCs w:val="18"/>
                <w:lang w:eastAsia="tr-TR"/>
              </w:rPr>
              <w:t xml:space="preserve"> </w:t>
            </w:r>
            <w:proofErr w:type="spellStart"/>
            <w:r w:rsidRPr="00E00247">
              <w:rPr>
                <w:bCs/>
                <w:sz w:val="18"/>
                <w:szCs w:val="18"/>
                <w:lang w:eastAsia="tr-TR"/>
              </w:rPr>
              <w:t>toplam</w:t>
            </w:r>
            <w:proofErr w:type="spellEnd"/>
            <w:r w:rsidRPr="00E00247">
              <w:rPr>
                <w:bCs/>
                <w:sz w:val="18"/>
                <w:szCs w:val="18"/>
                <w:lang w:eastAsia="tr-TR"/>
              </w:rPr>
              <w:t xml:space="preserve"> </w:t>
            </w:r>
            <w:proofErr w:type="spellStart"/>
            <w:r w:rsidRPr="00E00247">
              <w:rPr>
                <w:bCs/>
                <w:sz w:val="18"/>
                <w:szCs w:val="18"/>
                <w:lang w:eastAsia="tr-TR"/>
              </w:rPr>
              <w:t>ulusal</w:t>
            </w:r>
            <w:proofErr w:type="spellEnd"/>
            <w:r w:rsidRPr="00E00247">
              <w:rPr>
                <w:bCs/>
                <w:sz w:val="18"/>
                <w:szCs w:val="18"/>
                <w:lang w:eastAsia="tr-TR"/>
              </w:rPr>
              <w:t xml:space="preserve"> </w:t>
            </w:r>
            <w:proofErr w:type="spellStart"/>
            <w:r w:rsidRPr="00E00247">
              <w:rPr>
                <w:bCs/>
                <w:sz w:val="18"/>
                <w:szCs w:val="18"/>
                <w:lang w:eastAsia="tr-TR"/>
              </w:rPr>
              <w:t>ve</w:t>
            </w:r>
            <w:proofErr w:type="spellEnd"/>
            <w:r w:rsidRPr="00E00247">
              <w:rPr>
                <w:bCs/>
                <w:sz w:val="18"/>
                <w:szCs w:val="18"/>
                <w:lang w:eastAsia="tr-TR"/>
              </w:rPr>
              <w:t xml:space="preserve"> </w:t>
            </w:r>
            <w:proofErr w:type="spellStart"/>
            <w:r w:rsidRPr="00E00247">
              <w:rPr>
                <w:bCs/>
                <w:sz w:val="18"/>
                <w:szCs w:val="18"/>
                <w:lang w:eastAsia="tr-TR"/>
              </w:rPr>
              <w:t>uluslararası</w:t>
            </w:r>
            <w:proofErr w:type="spellEnd"/>
            <w:r w:rsidRPr="00E00247">
              <w:rPr>
                <w:bCs/>
                <w:sz w:val="18"/>
                <w:szCs w:val="18"/>
                <w:lang w:eastAsia="tr-TR"/>
              </w:rPr>
              <w:t xml:space="preserve"> patent </w:t>
            </w:r>
            <w:proofErr w:type="spellStart"/>
            <w:r w:rsidRPr="00E00247">
              <w:rPr>
                <w:bCs/>
                <w:sz w:val="18"/>
                <w:szCs w:val="18"/>
                <w:lang w:eastAsia="tr-TR"/>
              </w:rPr>
              <w:t>sayısı</w:t>
            </w:r>
            <w:proofErr w:type="spellEnd"/>
          </w:p>
        </w:tc>
        <w:tc>
          <w:tcPr>
            <w:tcW w:w="546" w:type="pct"/>
            <w:shd w:val="clear" w:color="auto" w:fill="auto"/>
            <w:vAlign w:val="center"/>
          </w:tcPr>
          <w:p w:rsidR="007B28BD" w:rsidRPr="00E00247" w:rsidRDefault="007B28BD" w:rsidP="007B28BD">
            <w:pPr>
              <w:jc w:val="center"/>
              <w:rPr>
                <w:sz w:val="18"/>
                <w:szCs w:val="18"/>
              </w:rPr>
            </w:pPr>
            <w:r w:rsidRPr="00E00247">
              <w:rPr>
                <w:sz w:val="18"/>
                <w:szCs w:val="18"/>
              </w:rPr>
              <w:t>25</w:t>
            </w:r>
          </w:p>
        </w:tc>
        <w:tc>
          <w:tcPr>
            <w:tcW w:w="548" w:type="pct"/>
            <w:shd w:val="clear" w:color="auto" w:fill="auto"/>
            <w:vAlign w:val="center"/>
          </w:tcPr>
          <w:p w:rsidR="007B28BD" w:rsidRPr="00E00247" w:rsidRDefault="007B28BD" w:rsidP="007B28BD">
            <w:pPr>
              <w:jc w:val="center"/>
              <w:rPr>
                <w:sz w:val="18"/>
                <w:szCs w:val="18"/>
              </w:rPr>
            </w:pPr>
            <w:r w:rsidRPr="00E00247">
              <w:rPr>
                <w:sz w:val="18"/>
                <w:szCs w:val="18"/>
              </w:rPr>
              <w:t>9</w:t>
            </w:r>
          </w:p>
        </w:tc>
        <w:tc>
          <w:tcPr>
            <w:tcW w:w="625" w:type="pct"/>
            <w:shd w:val="clear" w:color="auto" w:fill="auto"/>
            <w:vAlign w:val="center"/>
          </w:tcPr>
          <w:p w:rsidR="007B28BD" w:rsidRPr="00E00247" w:rsidRDefault="007B28BD" w:rsidP="007B28BD">
            <w:pPr>
              <w:jc w:val="center"/>
              <w:rPr>
                <w:sz w:val="18"/>
                <w:szCs w:val="18"/>
              </w:rPr>
            </w:pPr>
            <w:r w:rsidRPr="00E00247">
              <w:rPr>
                <w:sz w:val="18"/>
                <w:szCs w:val="18"/>
              </w:rPr>
              <w:t>9</w:t>
            </w:r>
          </w:p>
        </w:tc>
        <w:tc>
          <w:tcPr>
            <w:tcW w:w="626" w:type="pct"/>
            <w:shd w:val="clear" w:color="auto" w:fill="FFFFFF" w:themeFill="background1"/>
            <w:vAlign w:val="center"/>
          </w:tcPr>
          <w:p w:rsidR="007B28BD" w:rsidRPr="00E00247" w:rsidRDefault="007B28BD" w:rsidP="007B28BD">
            <w:pPr>
              <w:jc w:val="center"/>
              <w:rPr>
                <w:b/>
                <w:bCs/>
                <w:sz w:val="18"/>
                <w:szCs w:val="18"/>
              </w:rPr>
            </w:pPr>
            <w:r w:rsidRPr="00E00247">
              <w:rPr>
                <w:bCs/>
                <w:sz w:val="18"/>
                <w:szCs w:val="18"/>
              </w:rPr>
              <w:t>10</w:t>
            </w:r>
          </w:p>
        </w:tc>
        <w:tc>
          <w:tcPr>
            <w:tcW w:w="623" w:type="pct"/>
            <w:shd w:val="clear" w:color="auto" w:fill="FFFFFF" w:themeFill="background1"/>
            <w:vAlign w:val="center"/>
          </w:tcPr>
          <w:p w:rsidR="007B28BD" w:rsidRPr="00E00247" w:rsidRDefault="007B28BD" w:rsidP="007B28BD">
            <w:pPr>
              <w:jc w:val="center"/>
              <w:rPr>
                <w:bCs/>
                <w:sz w:val="18"/>
                <w:szCs w:val="18"/>
              </w:rPr>
            </w:pPr>
            <w:r w:rsidRPr="00E00247">
              <w:rPr>
                <w:bCs/>
                <w:sz w:val="18"/>
                <w:szCs w:val="18"/>
              </w:rPr>
              <w:t>10</w:t>
            </w:r>
          </w:p>
        </w:tc>
      </w:tr>
      <w:tr w:rsidR="007B28BD" w:rsidRPr="00E00247" w:rsidTr="007B28BD">
        <w:trPr>
          <w:trHeight w:val="549"/>
        </w:trPr>
        <w:tc>
          <w:tcPr>
            <w:tcW w:w="2032" w:type="pct"/>
            <w:shd w:val="clear" w:color="auto" w:fill="auto"/>
            <w:vAlign w:val="center"/>
          </w:tcPr>
          <w:p w:rsidR="007B28BD" w:rsidRPr="00E00247" w:rsidRDefault="007B28BD" w:rsidP="007B28BD">
            <w:pPr>
              <w:rPr>
                <w:bCs/>
                <w:sz w:val="18"/>
                <w:szCs w:val="18"/>
                <w:lang w:eastAsia="tr-TR"/>
              </w:rPr>
            </w:pPr>
            <w:r w:rsidRPr="00E00247">
              <w:rPr>
                <w:bCs/>
                <w:sz w:val="18"/>
                <w:szCs w:val="18"/>
                <w:lang w:eastAsia="tr-TR"/>
              </w:rPr>
              <w:lastRenderedPageBreak/>
              <w:t xml:space="preserve">PG.3.4.2. </w:t>
            </w:r>
            <w:proofErr w:type="spellStart"/>
            <w:r w:rsidRPr="00E00247">
              <w:rPr>
                <w:bCs/>
                <w:sz w:val="18"/>
                <w:szCs w:val="18"/>
                <w:lang w:eastAsia="tr-TR"/>
              </w:rPr>
              <w:t>Üniversite</w:t>
            </w:r>
            <w:proofErr w:type="spellEnd"/>
            <w:r w:rsidRPr="00E00247">
              <w:rPr>
                <w:bCs/>
                <w:sz w:val="18"/>
                <w:szCs w:val="18"/>
                <w:lang w:eastAsia="tr-TR"/>
              </w:rPr>
              <w:t xml:space="preserve"> </w:t>
            </w:r>
            <w:proofErr w:type="spellStart"/>
            <w:r w:rsidRPr="00E00247">
              <w:rPr>
                <w:bCs/>
                <w:sz w:val="18"/>
                <w:szCs w:val="18"/>
                <w:lang w:eastAsia="tr-TR"/>
              </w:rPr>
              <w:t>adresli</w:t>
            </w:r>
            <w:proofErr w:type="spellEnd"/>
            <w:r w:rsidRPr="00E00247">
              <w:rPr>
                <w:bCs/>
                <w:sz w:val="18"/>
                <w:szCs w:val="18"/>
                <w:lang w:eastAsia="tr-TR"/>
              </w:rPr>
              <w:t xml:space="preserve"> </w:t>
            </w:r>
            <w:proofErr w:type="spellStart"/>
            <w:r w:rsidRPr="00E00247">
              <w:rPr>
                <w:bCs/>
                <w:sz w:val="18"/>
                <w:szCs w:val="18"/>
                <w:lang w:eastAsia="tr-TR"/>
              </w:rPr>
              <w:t>toplam</w:t>
            </w:r>
            <w:proofErr w:type="spellEnd"/>
            <w:r w:rsidRPr="00E00247">
              <w:rPr>
                <w:bCs/>
                <w:sz w:val="18"/>
                <w:szCs w:val="18"/>
                <w:lang w:eastAsia="tr-TR"/>
              </w:rPr>
              <w:t xml:space="preserve"> </w:t>
            </w:r>
            <w:proofErr w:type="spellStart"/>
            <w:r w:rsidRPr="00E00247">
              <w:rPr>
                <w:bCs/>
                <w:sz w:val="18"/>
                <w:szCs w:val="18"/>
                <w:lang w:eastAsia="tr-TR"/>
              </w:rPr>
              <w:t>faydalı</w:t>
            </w:r>
            <w:proofErr w:type="spellEnd"/>
            <w:r w:rsidRPr="00E00247">
              <w:rPr>
                <w:bCs/>
                <w:sz w:val="18"/>
                <w:szCs w:val="18"/>
                <w:lang w:eastAsia="tr-TR"/>
              </w:rPr>
              <w:t xml:space="preserve"> model </w:t>
            </w:r>
            <w:proofErr w:type="spellStart"/>
            <w:r w:rsidRPr="00E00247">
              <w:rPr>
                <w:bCs/>
                <w:sz w:val="18"/>
                <w:szCs w:val="18"/>
                <w:lang w:eastAsia="tr-TR"/>
              </w:rPr>
              <w:t>sayısı</w:t>
            </w:r>
            <w:proofErr w:type="spellEnd"/>
          </w:p>
        </w:tc>
        <w:tc>
          <w:tcPr>
            <w:tcW w:w="546" w:type="pct"/>
            <w:shd w:val="clear" w:color="auto" w:fill="auto"/>
            <w:vAlign w:val="center"/>
          </w:tcPr>
          <w:p w:rsidR="007B28BD" w:rsidRPr="00E00247" w:rsidRDefault="007B28BD" w:rsidP="007B28BD">
            <w:pPr>
              <w:jc w:val="center"/>
              <w:rPr>
                <w:sz w:val="18"/>
                <w:szCs w:val="18"/>
              </w:rPr>
            </w:pPr>
            <w:r w:rsidRPr="00E00247">
              <w:rPr>
                <w:sz w:val="18"/>
                <w:szCs w:val="18"/>
              </w:rPr>
              <w:t>25</w:t>
            </w:r>
          </w:p>
        </w:tc>
        <w:tc>
          <w:tcPr>
            <w:tcW w:w="548" w:type="pct"/>
            <w:shd w:val="clear" w:color="auto" w:fill="auto"/>
            <w:vAlign w:val="center"/>
          </w:tcPr>
          <w:p w:rsidR="007B28BD" w:rsidRPr="00E00247" w:rsidRDefault="007B28BD" w:rsidP="007B28BD">
            <w:pPr>
              <w:jc w:val="center"/>
              <w:rPr>
                <w:sz w:val="18"/>
                <w:szCs w:val="18"/>
              </w:rPr>
            </w:pPr>
            <w:r w:rsidRPr="00E00247">
              <w:rPr>
                <w:sz w:val="18"/>
                <w:szCs w:val="18"/>
              </w:rPr>
              <w:t>2</w:t>
            </w:r>
          </w:p>
        </w:tc>
        <w:tc>
          <w:tcPr>
            <w:tcW w:w="625" w:type="pct"/>
            <w:shd w:val="clear" w:color="auto" w:fill="auto"/>
            <w:vAlign w:val="center"/>
          </w:tcPr>
          <w:p w:rsidR="007B28BD" w:rsidRPr="00E00247" w:rsidRDefault="007B28BD" w:rsidP="007B28BD">
            <w:pPr>
              <w:jc w:val="center"/>
              <w:rPr>
                <w:sz w:val="18"/>
                <w:szCs w:val="18"/>
              </w:rPr>
            </w:pPr>
            <w:r w:rsidRPr="00E00247">
              <w:rPr>
                <w:sz w:val="18"/>
                <w:szCs w:val="18"/>
              </w:rPr>
              <w:t>2</w:t>
            </w:r>
          </w:p>
        </w:tc>
        <w:tc>
          <w:tcPr>
            <w:tcW w:w="626" w:type="pct"/>
            <w:shd w:val="clear" w:color="auto" w:fill="FFFFFF" w:themeFill="background1"/>
            <w:vAlign w:val="center"/>
          </w:tcPr>
          <w:p w:rsidR="007B28BD" w:rsidRPr="00E00247" w:rsidRDefault="007B28BD" w:rsidP="007B28BD">
            <w:pPr>
              <w:jc w:val="center"/>
              <w:rPr>
                <w:b/>
                <w:bCs/>
                <w:sz w:val="18"/>
                <w:szCs w:val="18"/>
              </w:rPr>
            </w:pPr>
            <w:r w:rsidRPr="00E00247">
              <w:rPr>
                <w:bCs/>
                <w:sz w:val="18"/>
                <w:szCs w:val="18"/>
              </w:rPr>
              <w:t>3</w:t>
            </w:r>
          </w:p>
        </w:tc>
        <w:tc>
          <w:tcPr>
            <w:tcW w:w="623" w:type="pct"/>
            <w:shd w:val="clear" w:color="auto" w:fill="FFFFFF" w:themeFill="background1"/>
            <w:vAlign w:val="center"/>
          </w:tcPr>
          <w:p w:rsidR="007B28BD" w:rsidRPr="00E00247" w:rsidRDefault="007B28BD" w:rsidP="007B28BD">
            <w:pPr>
              <w:jc w:val="center"/>
              <w:rPr>
                <w:bCs/>
                <w:sz w:val="18"/>
                <w:szCs w:val="18"/>
              </w:rPr>
            </w:pPr>
            <w:r w:rsidRPr="00E00247">
              <w:rPr>
                <w:bCs/>
                <w:sz w:val="18"/>
                <w:szCs w:val="18"/>
              </w:rPr>
              <w:t>3</w:t>
            </w:r>
          </w:p>
        </w:tc>
      </w:tr>
      <w:tr w:rsidR="007B28BD" w:rsidRPr="00E00247" w:rsidTr="007B28BD">
        <w:trPr>
          <w:trHeight w:val="558"/>
        </w:trPr>
        <w:tc>
          <w:tcPr>
            <w:tcW w:w="2032" w:type="pct"/>
            <w:shd w:val="clear" w:color="auto" w:fill="auto"/>
            <w:vAlign w:val="center"/>
          </w:tcPr>
          <w:p w:rsidR="007B28BD" w:rsidRPr="00E00247" w:rsidRDefault="007B28BD" w:rsidP="007B28BD">
            <w:pPr>
              <w:rPr>
                <w:bCs/>
                <w:sz w:val="18"/>
                <w:szCs w:val="18"/>
                <w:lang w:eastAsia="tr-TR"/>
              </w:rPr>
            </w:pPr>
            <w:r w:rsidRPr="00E00247">
              <w:rPr>
                <w:bCs/>
                <w:sz w:val="18"/>
                <w:szCs w:val="18"/>
                <w:lang w:eastAsia="tr-TR"/>
              </w:rPr>
              <w:t xml:space="preserve">PG.3.4.3. </w:t>
            </w:r>
            <w:proofErr w:type="spellStart"/>
            <w:r w:rsidRPr="00E00247">
              <w:rPr>
                <w:bCs/>
                <w:sz w:val="18"/>
                <w:szCs w:val="18"/>
                <w:lang w:eastAsia="tr-TR"/>
              </w:rPr>
              <w:t>Üniversite</w:t>
            </w:r>
            <w:proofErr w:type="spellEnd"/>
            <w:r w:rsidRPr="00E00247">
              <w:rPr>
                <w:bCs/>
                <w:sz w:val="18"/>
                <w:szCs w:val="18"/>
                <w:lang w:eastAsia="tr-TR"/>
              </w:rPr>
              <w:t xml:space="preserve"> </w:t>
            </w:r>
            <w:proofErr w:type="spellStart"/>
            <w:r w:rsidRPr="00E00247">
              <w:rPr>
                <w:bCs/>
                <w:sz w:val="18"/>
                <w:szCs w:val="18"/>
                <w:lang w:eastAsia="tr-TR"/>
              </w:rPr>
              <w:t>adresli</w:t>
            </w:r>
            <w:proofErr w:type="spellEnd"/>
            <w:r w:rsidRPr="00E00247">
              <w:rPr>
                <w:bCs/>
                <w:sz w:val="18"/>
                <w:szCs w:val="18"/>
                <w:lang w:eastAsia="tr-TR"/>
              </w:rPr>
              <w:t xml:space="preserve"> </w:t>
            </w:r>
            <w:proofErr w:type="spellStart"/>
            <w:r w:rsidRPr="00E00247">
              <w:rPr>
                <w:bCs/>
                <w:sz w:val="18"/>
                <w:szCs w:val="18"/>
                <w:lang w:eastAsia="tr-TR"/>
              </w:rPr>
              <w:t>toplam</w:t>
            </w:r>
            <w:proofErr w:type="spellEnd"/>
            <w:r w:rsidRPr="00E00247">
              <w:rPr>
                <w:bCs/>
                <w:sz w:val="18"/>
                <w:szCs w:val="18"/>
                <w:lang w:eastAsia="tr-TR"/>
              </w:rPr>
              <w:t xml:space="preserve"> </w:t>
            </w:r>
            <w:proofErr w:type="spellStart"/>
            <w:r w:rsidRPr="00E00247">
              <w:rPr>
                <w:bCs/>
                <w:sz w:val="18"/>
                <w:szCs w:val="18"/>
                <w:lang w:eastAsia="tr-TR"/>
              </w:rPr>
              <w:t>endüstriyel</w:t>
            </w:r>
            <w:proofErr w:type="spellEnd"/>
            <w:r w:rsidRPr="00E00247">
              <w:rPr>
                <w:bCs/>
                <w:sz w:val="18"/>
                <w:szCs w:val="18"/>
                <w:lang w:eastAsia="tr-TR"/>
              </w:rPr>
              <w:t xml:space="preserve"> </w:t>
            </w:r>
            <w:proofErr w:type="spellStart"/>
            <w:r w:rsidRPr="00E00247">
              <w:rPr>
                <w:bCs/>
                <w:sz w:val="18"/>
                <w:szCs w:val="18"/>
                <w:lang w:eastAsia="tr-TR"/>
              </w:rPr>
              <w:t>tasarım</w:t>
            </w:r>
            <w:proofErr w:type="spellEnd"/>
            <w:r w:rsidRPr="00E00247">
              <w:rPr>
                <w:bCs/>
                <w:sz w:val="18"/>
                <w:szCs w:val="18"/>
                <w:lang w:eastAsia="tr-TR"/>
              </w:rPr>
              <w:t xml:space="preserve"> </w:t>
            </w:r>
            <w:proofErr w:type="spellStart"/>
            <w:r w:rsidRPr="00E00247">
              <w:rPr>
                <w:bCs/>
                <w:sz w:val="18"/>
                <w:szCs w:val="18"/>
                <w:lang w:eastAsia="tr-TR"/>
              </w:rPr>
              <w:t>sayısı</w:t>
            </w:r>
            <w:proofErr w:type="spellEnd"/>
          </w:p>
        </w:tc>
        <w:tc>
          <w:tcPr>
            <w:tcW w:w="546" w:type="pct"/>
            <w:shd w:val="clear" w:color="auto" w:fill="auto"/>
            <w:vAlign w:val="center"/>
          </w:tcPr>
          <w:p w:rsidR="007B28BD" w:rsidRPr="00E00247" w:rsidRDefault="007B28BD" w:rsidP="007B28BD">
            <w:pPr>
              <w:jc w:val="center"/>
              <w:rPr>
                <w:sz w:val="18"/>
                <w:szCs w:val="18"/>
              </w:rPr>
            </w:pPr>
            <w:r w:rsidRPr="00E00247">
              <w:rPr>
                <w:sz w:val="18"/>
                <w:szCs w:val="18"/>
              </w:rPr>
              <w:t>25</w:t>
            </w:r>
          </w:p>
        </w:tc>
        <w:tc>
          <w:tcPr>
            <w:tcW w:w="548" w:type="pct"/>
            <w:shd w:val="clear" w:color="auto" w:fill="auto"/>
            <w:vAlign w:val="center"/>
          </w:tcPr>
          <w:p w:rsidR="007B28BD" w:rsidRPr="00E00247" w:rsidRDefault="007B28BD" w:rsidP="007B28BD">
            <w:pPr>
              <w:jc w:val="center"/>
              <w:rPr>
                <w:sz w:val="18"/>
                <w:szCs w:val="18"/>
              </w:rPr>
            </w:pPr>
            <w:r w:rsidRPr="00E00247">
              <w:rPr>
                <w:sz w:val="18"/>
                <w:szCs w:val="18"/>
              </w:rPr>
              <w:t>5</w:t>
            </w:r>
          </w:p>
        </w:tc>
        <w:tc>
          <w:tcPr>
            <w:tcW w:w="625" w:type="pct"/>
            <w:shd w:val="clear" w:color="auto" w:fill="auto"/>
            <w:vAlign w:val="center"/>
          </w:tcPr>
          <w:p w:rsidR="007B28BD" w:rsidRPr="00E00247" w:rsidRDefault="007B28BD" w:rsidP="007B28BD">
            <w:pPr>
              <w:jc w:val="center"/>
              <w:rPr>
                <w:sz w:val="18"/>
                <w:szCs w:val="18"/>
              </w:rPr>
            </w:pPr>
            <w:r w:rsidRPr="00E00247">
              <w:rPr>
                <w:sz w:val="18"/>
                <w:szCs w:val="18"/>
              </w:rPr>
              <w:t>7</w:t>
            </w:r>
          </w:p>
        </w:tc>
        <w:tc>
          <w:tcPr>
            <w:tcW w:w="626" w:type="pct"/>
            <w:shd w:val="clear" w:color="auto" w:fill="FFFFFF" w:themeFill="background1"/>
            <w:vAlign w:val="center"/>
          </w:tcPr>
          <w:p w:rsidR="007B28BD" w:rsidRPr="00E00247" w:rsidRDefault="007B28BD" w:rsidP="007B28BD">
            <w:pPr>
              <w:jc w:val="center"/>
              <w:rPr>
                <w:b/>
                <w:bCs/>
                <w:sz w:val="18"/>
                <w:szCs w:val="18"/>
              </w:rPr>
            </w:pPr>
            <w:r w:rsidRPr="00E00247">
              <w:rPr>
                <w:bCs/>
                <w:sz w:val="18"/>
                <w:szCs w:val="18"/>
              </w:rPr>
              <w:t>8</w:t>
            </w:r>
          </w:p>
        </w:tc>
        <w:tc>
          <w:tcPr>
            <w:tcW w:w="623" w:type="pct"/>
            <w:shd w:val="clear" w:color="auto" w:fill="FFFFFF" w:themeFill="background1"/>
            <w:vAlign w:val="center"/>
          </w:tcPr>
          <w:p w:rsidR="007B28BD" w:rsidRPr="00E00247" w:rsidRDefault="007B28BD" w:rsidP="007B28BD">
            <w:pPr>
              <w:jc w:val="center"/>
              <w:rPr>
                <w:bCs/>
                <w:sz w:val="18"/>
                <w:szCs w:val="18"/>
              </w:rPr>
            </w:pPr>
            <w:r w:rsidRPr="00E00247">
              <w:rPr>
                <w:bCs/>
                <w:sz w:val="18"/>
                <w:szCs w:val="18"/>
              </w:rPr>
              <w:t>10</w:t>
            </w:r>
          </w:p>
        </w:tc>
      </w:tr>
      <w:tr w:rsidR="007B28BD" w:rsidRPr="00E00247" w:rsidTr="007B28BD">
        <w:trPr>
          <w:trHeight w:val="551"/>
        </w:trPr>
        <w:tc>
          <w:tcPr>
            <w:tcW w:w="2032" w:type="pct"/>
            <w:shd w:val="clear" w:color="auto" w:fill="auto"/>
            <w:vAlign w:val="center"/>
          </w:tcPr>
          <w:p w:rsidR="007B28BD" w:rsidRPr="00E00247" w:rsidRDefault="007B28BD" w:rsidP="007B28BD">
            <w:pPr>
              <w:rPr>
                <w:bCs/>
                <w:sz w:val="18"/>
                <w:szCs w:val="18"/>
                <w:lang w:eastAsia="tr-TR"/>
              </w:rPr>
            </w:pPr>
            <w:r w:rsidRPr="00E00247">
              <w:rPr>
                <w:bCs/>
                <w:sz w:val="18"/>
                <w:szCs w:val="18"/>
                <w:lang w:eastAsia="tr-TR"/>
              </w:rPr>
              <w:t xml:space="preserve">PG.3.4.4. </w:t>
            </w:r>
            <w:proofErr w:type="spellStart"/>
            <w:r w:rsidRPr="00E00247">
              <w:rPr>
                <w:bCs/>
                <w:sz w:val="18"/>
                <w:szCs w:val="18"/>
                <w:lang w:eastAsia="tr-TR"/>
              </w:rPr>
              <w:t>Üniversite</w:t>
            </w:r>
            <w:proofErr w:type="spellEnd"/>
            <w:r w:rsidRPr="00E00247">
              <w:rPr>
                <w:bCs/>
                <w:sz w:val="18"/>
                <w:szCs w:val="18"/>
                <w:lang w:eastAsia="tr-TR"/>
              </w:rPr>
              <w:t xml:space="preserve"> </w:t>
            </w:r>
            <w:proofErr w:type="spellStart"/>
            <w:r w:rsidRPr="00E00247">
              <w:rPr>
                <w:bCs/>
                <w:sz w:val="18"/>
                <w:szCs w:val="18"/>
                <w:lang w:eastAsia="tr-TR"/>
              </w:rPr>
              <w:t>adresli</w:t>
            </w:r>
            <w:proofErr w:type="spellEnd"/>
            <w:r w:rsidRPr="00E00247">
              <w:rPr>
                <w:bCs/>
                <w:sz w:val="18"/>
                <w:szCs w:val="18"/>
                <w:lang w:eastAsia="tr-TR"/>
              </w:rPr>
              <w:t xml:space="preserve"> </w:t>
            </w:r>
            <w:proofErr w:type="spellStart"/>
            <w:r w:rsidRPr="00E00247">
              <w:rPr>
                <w:bCs/>
                <w:sz w:val="18"/>
                <w:szCs w:val="18"/>
                <w:lang w:eastAsia="tr-TR"/>
              </w:rPr>
              <w:t>başvurulan</w:t>
            </w:r>
            <w:proofErr w:type="spellEnd"/>
            <w:r w:rsidRPr="00E00247">
              <w:rPr>
                <w:bCs/>
                <w:sz w:val="18"/>
                <w:szCs w:val="18"/>
                <w:lang w:eastAsia="tr-TR"/>
              </w:rPr>
              <w:t xml:space="preserve"> </w:t>
            </w:r>
            <w:proofErr w:type="spellStart"/>
            <w:r w:rsidRPr="00E00247">
              <w:rPr>
                <w:bCs/>
                <w:sz w:val="18"/>
                <w:szCs w:val="18"/>
                <w:lang w:eastAsia="tr-TR"/>
              </w:rPr>
              <w:t>ulusal</w:t>
            </w:r>
            <w:proofErr w:type="spellEnd"/>
            <w:r w:rsidRPr="00E00247">
              <w:rPr>
                <w:bCs/>
                <w:sz w:val="18"/>
                <w:szCs w:val="18"/>
                <w:lang w:eastAsia="tr-TR"/>
              </w:rPr>
              <w:t xml:space="preserve"> </w:t>
            </w:r>
            <w:proofErr w:type="spellStart"/>
            <w:r w:rsidRPr="00E00247">
              <w:rPr>
                <w:bCs/>
                <w:sz w:val="18"/>
                <w:szCs w:val="18"/>
                <w:lang w:eastAsia="tr-TR"/>
              </w:rPr>
              <w:t>ve</w:t>
            </w:r>
            <w:proofErr w:type="spellEnd"/>
            <w:r w:rsidRPr="00E00247">
              <w:rPr>
                <w:bCs/>
                <w:sz w:val="18"/>
                <w:szCs w:val="18"/>
                <w:lang w:eastAsia="tr-TR"/>
              </w:rPr>
              <w:t xml:space="preserve"> </w:t>
            </w:r>
            <w:proofErr w:type="spellStart"/>
            <w:r w:rsidRPr="00E00247">
              <w:rPr>
                <w:bCs/>
                <w:sz w:val="18"/>
                <w:szCs w:val="18"/>
                <w:lang w:eastAsia="tr-TR"/>
              </w:rPr>
              <w:t>uluslararası</w:t>
            </w:r>
            <w:proofErr w:type="spellEnd"/>
            <w:r w:rsidRPr="00E00247">
              <w:rPr>
                <w:bCs/>
                <w:sz w:val="18"/>
                <w:szCs w:val="18"/>
                <w:lang w:eastAsia="tr-TR"/>
              </w:rPr>
              <w:t xml:space="preserve"> patent </w:t>
            </w:r>
            <w:proofErr w:type="spellStart"/>
            <w:r w:rsidRPr="00E00247">
              <w:rPr>
                <w:bCs/>
                <w:sz w:val="18"/>
                <w:szCs w:val="18"/>
                <w:lang w:eastAsia="tr-TR"/>
              </w:rPr>
              <w:t>sayısı</w:t>
            </w:r>
            <w:proofErr w:type="spellEnd"/>
          </w:p>
        </w:tc>
        <w:tc>
          <w:tcPr>
            <w:tcW w:w="546" w:type="pct"/>
            <w:shd w:val="clear" w:color="auto" w:fill="auto"/>
            <w:vAlign w:val="center"/>
          </w:tcPr>
          <w:p w:rsidR="007B28BD" w:rsidRPr="00E00247" w:rsidRDefault="007B28BD" w:rsidP="007B28BD">
            <w:pPr>
              <w:jc w:val="center"/>
              <w:rPr>
                <w:sz w:val="18"/>
                <w:szCs w:val="18"/>
              </w:rPr>
            </w:pPr>
            <w:r w:rsidRPr="00E00247">
              <w:rPr>
                <w:sz w:val="18"/>
                <w:szCs w:val="18"/>
              </w:rPr>
              <w:t>25</w:t>
            </w:r>
          </w:p>
        </w:tc>
        <w:tc>
          <w:tcPr>
            <w:tcW w:w="548" w:type="pct"/>
            <w:shd w:val="clear" w:color="auto" w:fill="auto"/>
            <w:vAlign w:val="center"/>
          </w:tcPr>
          <w:p w:rsidR="007B28BD" w:rsidRPr="00E00247" w:rsidRDefault="007B28BD" w:rsidP="007B28BD">
            <w:pPr>
              <w:jc w:val="center"/>
              <w:rPr>
                <w:sz w:val="18"/>
                <w:szCs w:val="18"/>
              </w:rPr>
            </w:pPr>
            <w:r w:rsidRPr="00E00247">
              <w:rPr>
                <w:sz w:val="18"/>
                <w:szCs w:val="18"/>
              </w:rPr>
              <w:t>48</w:t>
            </w:r>
          </w:p>
        </w:tc>
        <w:tc>
          <w:tcPr>
            <w:tcW w:w="625" w:type="pct"/>
            <w:shd w:val="clear" w:color="auto" w:fill="auto"/>
            <w:vAlign w:val="center"/>
          </w:tcPr>
          <w:p w:rsidR="007B28BD" w:rsidRPr="00E00247" w:rsidRDefault="007B28BD" w:rsidP="007B28BD">
            <w:pPr>
              <w:jc w:val="center"/>
              <w:rPr>
                <w:sz w:val="18"/>
                <w:szCs w:val="18"/>
              </w:rPr>
            </w:pPr>
            <w:r w:rsidRPr="00E00247">
              <w:rPr>
                <w:sz w:val="18"/>
                <w:szCs w:val="18"/>
              </w:rPr>
              <w:t>50</w:t>
            </w:r>
          </w:p>
        </w:tc>
        <w:tc>
          <w:tcPr>
            <w:tcW w:w="626" w:type="pct"/>
            <w:shd w:val="clear" w:color="auto" w:fill="FFFFFF" w:themeFill="background1"/>
            <w:vAlign w:val="center"/>
          </w:tcPr>
          <w:p w:rsidR="007B28BD" w:rsidRPr="00E00247" w:rsidRDefault="007B28BD" w:rsidP="007B28BD">
            <w:pPr>
              <w:jc w:val="center"/>
              <w:rPr>
                <w:b/>
                <w:bCs/>
                <w:sz w:val="18"/>
                <w:szCs w:val="18"/>
              </w:rPr>
            </w:pPr>
            <w:r w:rsidRPr="00E00247">
              <w:rPr>
                <w:bCs/>
                <w:sz w:val="18"/>
                <w:szCs w:val="18"/>
              </w:rPr>
              <w:t>51</w:t>
            </w:r>
          </w:p>
        </w:tc>
        <w:tc>
          <w:tcPr>
            <w:tcW w:w="623" w:type="pct"/>
            <w:shd w:val="clear" w:color="auto" w:fill="FFFFFF" w:themeFill="background1"/>
            <w:vAlign w:val="center"/>
          </w:tcPr>
          <w:p w:rsidR="007B28BD" w:rsidRPr="00E00247" w:rsidRDefault="007B28BD" w:rsidP="007B28BD">
            <w:pPr>
              <w:jc w:val="center"/>
              <w:rPr>
                <w:bCs/>
                <w:sz w:val="18"/>
                <w:szCs w:val="18"/>
              </w:rPr>
            </w:pPr>
            <w:r w:rsidRPr="00E00247">
              <w:rPr>
                <w:bCs/>
                <w:sz w:val="18"/>
                <w:szCs w:val="18"/>
              </w:rPr>
              <w:t>53</w:t>
            </w:r>
          </w:p>
        </w:tc>
      </w:tr>
    </w:tbl>
    <w:p w:rsidR="007B28BD" w:rsidRDefault="007B28BD" w:rsidP="007B28BD">
      <w:pPr>
        <w:tabs>
          <w:tab w:val="left" w:pos="5620"/>
        </w:tabs>
        <w:spacing w:before="120" w:after="120"/>
        <w:jc w:val="both"/>
        <w:rPr>
          <w:color w:val="000000"/>
          <w:szCs w:val="24"/>
          <w:lang w:val="tr-TR"/>
        </w:rPr>
      </w:pPr>
    </w:p>
    <w:tbl>
      <w:tblPr>
        <w:tblStyle w:val="TabloKlavuzu"/>
        <w:tblW w:w="5000" w:type="pct"/>
        <w:tblLook w:val="04A0" w:firstRow="1" w:lastRow="0" w:firstColumn="1" w:lastColumn="0" w:noHBand="0" w:noVBand="1"/>
      </w:tblPr>
      <w:tblGrid>
        <w:gridCol w:w="3678"/>
        <w:gridCol w:w="1560"/>
        <w:gridCol w:w="1843"/>
        <w:gridCol w:w="1979"/>
      </w:tblGrid>
      <w:tr w:rsidR="007B28BD" w:rsidRPr="00E96D08" w:rsidTr="007B28BD">
        <w:trPr>
          <w:trHeight w:val="704"/>
        </w:trPr>
        <w:tc>
          <w:tcPr>
            <w:tcW w:w="2030" w:type="pct"/>
            <w:shd w:val="clear" w:color="auto" w:fill="BDD6EE" w:themeFill="accent1" w:themeFillTint="66"/>
            <w:vAlign w:val="center"/>
          </w:tcPr>
          <w:p w:rsidR="007B28BD" w:rsidRPr="00E96D08" w:rsidRDefault="007B28BD" w:rsidP="007B28BD">
            <w:pPr>
              <w:autoSpaceDE w:val="0"/>
              <w:autoSpaceDN w:val="0"/>
              <w:adjustRightInd w:val="0"/>
              <w:rPr>
                <w:sz w:val="18"/>
                <w:szCs w:val="18"/>
                <w:lang w:val="tr-TR"/>
              </w:rPr>
            </w:pPr>
            <w:r w:rsidRPr="00E96D08">
              <w:rPr>
                <w:sz w:val="18"/>
                <w:szCs w:val="18"/>
                <w:lang w:val="tr-TR"/>
              </w:rPr>
              <w:br w:type="page"/>
            </w:r>
            <w:r w:rsidRPr="00E96D08">
              <w:rPr>
                <w:b/>
                <w:bCs/>
                <w:sz w:val="18"/>
                <w:szCs w:val="18"/>
                <w:lang w:val="tr-TR"/>
              </w:rPr>
              <w:t>Hedef (3.4) Faaliyetler</w:t>
            </w:r>
          </w:p>
        </w:tc>
        <w:tc>
          <w:tcPr>
            <w:tcW w:w="861" w:type="pct"/>
            <w:shd w:val="clear" w:color="auto" w:fill="BDD6EE" w:themeFill="accent1" w:themeFillTint="66"/>
            <w:vAlign w:val="center"/>
          </w:tcPr>
          <w:p w:rsidR="007B28BD" w:rsidRPr="00E96D08" w:rsidRDefault="007B28BD" w:rsidP="007B28BD">
            <w:pPr>
              <w:autoSpaceDE w:val="0"/>
              <w:autoSpaceDN w:val="0"/>
              <w:adjustRightInd w:val="0"/>
              <w:jc w:val="center"/>
              <w:rPr>
                <w:sz w:val="18"/>
                <w:szCs w:val="18"/>
                <w:lang w:val="tr-TR"/>
              </w:rPr>
            </w:pPr>
            <w:r w:rsidRPr="00E96D08">
              <w:rPr>
                <w:b/>
                <w:bCs/>
                <w:sz w:val="18"/>
                <w:szCs w:val="18"/>
                <w:lang w:val="tr-TR"/>
              </w:rPr>
              <w:t>Sorumlu Birim</w:t>
            </w:r>
          </w:p>
        </w:tc>
        <w:tc>
          <w:tcPr>
            <w:tcW w:w="1017" w:type="pct"/>
            <w:shd w:val="clear" w:color="auto" w:fill="BDD6EE" w:themeFill="accent1" w:themeFillTint="66"/>
            <w:vAlign w:val="center"/>
          </w:tcPr>
          <w:p w:rsidR="007B28BD" w:rsidRPr="00E96D08" w:rsidRDefault="007B28BD" w:rsidP="007B28BD">
            <w:pPr>
              <w:autoSpaceDE w:val="0"/>
              <w:autoSpaceDN w:val="0"/>
              <w:adjustRightInd w:val="0"/>
              <w:jc w:val="center"/>
              <w:rPr>
                <w:sz w:val="18"/>
                <w:szCs w:val="18"/>
                <w:lang w:val="tr-TR"/>
              </w:rPr>
            </w:pPr>
            <w:r w:rsidRPr="00E96D08">
              <w:rPr>
                <w:b/>
                <w:bCs/>
                <w:sz w:val="18"/>
                <w:szCs w:val="18"/>
                <w:lang w:val="tr-TR"/>
              </w:rPr>
              <w:t>İş Birliği Yapılacak Birim(</w:t>
            </w:r>
            <w:proofErr w:type="spellStart"/>
            <w:r w:rsidRPr="00E96D08">
              <w:rPr>
                <w:b/>
                <w:bCs/>
                <w:sz w:val="18"/>
                <w:szCs w:val="18"/>
                <w:lang w:val="tr-TR"/>
              </w:rPr>
              <w:t>ler</w:t>
            </w:r>
            <w:proofErr w:type="spellEnd"/>
            <w:r w:rsidRPr="00E96D08">
              <w:rPr>
                <w:b/>
                <w:bCs/>
                <w:sz w:val="18"/>
                <w:szCs w:val="18"/>
                <w:lang w:val="tr-TR"/>
              </w:rPr>
              <w:t>)</w:t>
            </w:r>
          </w:p>
        </w:tc>
        <w:tc>
          <w:tcPr>
            <w:tcW w:w="1092" w:type="pct"/>
            <w:shd w:val="clear" w:color="auto" w:fill="BDD6EE" w:themeFill="accent1" w:themeFillTint="66"/>
            <w:vAlign w:val="center"/>
          </w:tcPr>
          <w:p w:rsidR="007B28BD" w:rsidRPr="00E96D08" w:rsidRDefault="007B28BD" w:rsidP="007B28BD">
            <w:pPr>
              <w:autoSpaceDE w:val="0"/>
              <w:autoSpaceDN w:val="0"/>
              <w:adjustRightInd w:val="0"/>
              <w:jc w:val="center"/>
              <w:rPr>
                <w:b/>
                <w:bCs/>
                <w:sz w:val="18"/>
                <w:szCs w:val="18"/>
                <w:lang w:val="tr-TR"/>
              </w:rPr>
            </w:pPr>
            <w:r w:rsidRPr="00E96D08">
              <w:rPr>
                <w:b/>
                <w:bCs/>
                <w:sz w:val="18"/>
                <w:szCs w:val="18"/>
                <w:lang w:val="tr-TR"/>
              </w:rPr>
              <w:t>Yapılan Çalışmalar</w:t>
            </w:r>
          </w:p>
        </w:tc>
      </w:tr>
      <w:tr w:rsidR="007B28BD" w:rsidRPr="00E96D08" w:rsidTr="007B28BD">
        <w:trPr>
          <w:trHeight w:val="1949"/>
        </w:trPr>
        <w:tc>
          <w:tcPr>
            <w:tcW w:w="2030" w:type="pct"/>
            <w:shd w:val="clear" w:color="auto" w:fill="auto"/>
            <w:vAlign w:val="center"/>
          </w:tcPr>
          <w:p w:rsidR="007B28BD" w:rsidRPr="00E96D08" w:rsidRDefault="007B28BD" w:rsidP="007B28BD">
            <w:pPr>
              <w:pStyle w:val="Default"/>
              <w:rPr>
                <w:rFonts w:ascii="Times New Roman" w:hAnsi="Times New Roman" w:cs="Times New Roman"/>
                <w:color w:val="auto"/>
                <w:sz w:val="18"/>
                <w:szCs w:val="18"/>
              </w:rPr>
            </w:pPr>
            <w:r w:rsidRPr="00E96D08">
              <w:rPr>
                <w:rFonts w:ascii="Times New Roman" w:hAnsi="Times New Roman" w:cs="Times New Roman"/>
                <w:b/>
                <w:bCs/>
                <w:color w:val="auto"/>
                <w:sz w:val="18"/>
                <w:szCs w:val="18"/>
              </w:rPr>
              <w:t>F.3.4.1.</w:t>
            </w:r>
            <w:r w:rsidRPr="00E96D08">
              <w:rPr>
                <w:rFonts w:ascii="Times New Roman" w:hAnsi="Times New Roman" w:cs="Times New Roman"/>
                <w:color w:val="auto"/>
                <w:sz w:val="18"/>
                <w:szCs w:val="18"/>
              </w:rPr>
              <w:t xml:space="preserve"> Patent ile ilgili öğrenci kulüplerinin kurulmasının teşvik edilmesi</w:t>
            </w:r>
          </w:p>
        </w:tc>
        <w:tc>
          <w:tcPr>
            <w:tcW w:w="861" w:type="pct"/>
            <w:vAlign w:val="center"/>
          </w:tcPr>
          <w:p w:rsidR="007B28BD" w:rsidRPr="00E96D08" w:rsidRDefault="007B28BD" w:rsidP="007B28BD">
            <w:pPr>
              <w:rPr>
                <w:sz w:val="18"/>
                <w:szCs w:val="18"/>
                <w:lang w:val="tr-TR"/>
              </w:rPr>
            </w:pPr>
            <w:r w:rsidRPr="00E96D08">
              <w:rPr>
                <w:bCs/>
                <w:sz w:val="18"/>
                <w:szCs w:val="18"/>
                <w:lang w:val="tr-TR"/>
              </w:rPr>
              <w:t>Sosyal İşler ve Toplumsal Katkı Koordinatörlüğü</w:t>
            </w:r>
          </w:p>
        </w:tc>
        <w:tc>
          <w:tcPr>
            <w:tcW w:w="1017" w:type="pct"/>
            <w:vAlign w:val="center"/>
          </w:tcPr>
          <w:p w:rsidR="007B28BD" w:rsidRPr="00E96D08" w:rsidRDefault="007B28BD" w:rsidP="007B28BD">
            <w:pPr>
              <w:spacing w:after="80"/>
              <w:rPr>
                <w:bCs/>
                <w:sz w:val="18"/>
                <w:szCs w:val="18"/>
                <w:lang w:val="tr-TR"/>
              </w:rPr>
            </w:pPr>
            <w:r w:rsidRPr="00E96D08">
              <w:rPr>
                <w:bCs/>
                <w:sz w:val="18"/>
                <w:szCs w:val="18"/>
                <w:lang w:val="tr-TR"/>
              </w:rPr>
              <w:t>Akademik Birimler</w:t>
            </w:r>
          </w:p>
          <w:p w:rsidR="007B28BD" w:rsidRPr="00E96D08" w:rsidRDefault="007B28BD" w:rsidP="007B28BD">
            <w:pPr>
              <w:spacing w:after="80"/>
              <w:rPr>
                <w:bCs/>
                <w:sz w:val="18"/>
                <w:szCs w:val="18"/>
                <w:lang w:val="tr-TR"/>
              </w:rPr>
            </w:pPr>
            <w:r w:rsidRPr="00E96D08">
              <w:rPr>
                <w:sz w:val="18"/>
                <w:szCs w:val="18"/>
                <w:lang w:val="tr-TR"/>
              </w:rPr>
              <w:t>Gazi TTO AŞ</w:t>
            </w:r>
          </w:p>
          <w:p w:rsidR="007B28BD" w:rsidRPr="00E96D08" w:rsidRDefault="007B28BD" w:rsidP="007B28BD">
            <w:pPr>
              <w:spacing w:after="80"/>
              <w:rPr>
                <w:bCs/>
                <w:sz w:val="18"/>
                <w:szCs w:val="18"/>
                <w:lang w:val="tr-TR"/>
              </w:rPr>
            </w:pPr>
            <w:r w:rsidRPr="00E96D08">
              <w:rPr>
                <w:bCs/>
                <w:sz w:val="18"/>
                <w:szCs w:val="18"/>
                <w:lang w:val="tr-TR"/>
              </w:rPr>
              <w:t>Araştırma ve Uygulama Merkezleri</w:t>
            </w:r>
          </w:p>
          <w:p w:rsidR="007B28BD" w:rsidRPr="00E96D08" w:rsidRDefault="007B28BD" w:rsidP="007B28BD">
            <w:pPr>
              <w:rPr>
                <w:sz w:val="18"/>
                <w:szCs w:val="18"/>
                <w:lang w:val="tr-TR"/>
              </w:rPr>
            </w:pPr>
            <w:r w:rsidRPr="00E96D08">
              <w:rPr>
                <w:bCs/>
                <w:sz w:val="18"/>
                <w:szCs w:val="18"/>
                <w:lang w:val="tr-TR"/>
              </w:rPr>
              <w:t xml:space="preserve">Araştırma-Geliştirme Kurum Koordinatörlüğü </w:t>
            </w:r>
          </w:p>
        </w:tc>
        <w:tc>
          <w:tcPr>
            <w:tcW w:w="1092" w:type="pct"/>
          </w:tcPr>
          <w:p w:rsidR="007B28BD" w:rsidRPr="00E96D08" w:rsidRDefault="00E96D08" w:rsidP="007B28BD">
            <w:pPr>
              <w:rPr>
                <w:bCs/>
                <w:sz w:val="18"/>
                <w:szCs w:val="18"/>
                <w:lang w:val="tr-TR"/>
              </w:rPr>
            </w:pPr>
            <w:r>
              <w:rPr>
                <w:bCs/>
                <w:sz w:val="18"/>
                <w:szCs w:val="18"/>
                <w:lang w:val="tr-TR"/>
              </w:rPr>
              <w:t>Bu konuda, Sağlık kültür ve spor dairesi öğrenci toplulukları birimi ile görüşmeler devam etmektedir. Planlama aşamasındadır.</w:t>
            </w:r>
          </w:p>
        </w:tc>
      </w:tr>
    </w:tbl>
    <w:p w:rsidR="007B28BD" w:rsidRDefault="007B28BD" w:rsidP="007B28BD">
      <w:pPr>
        <w:tabs>
          <w:tab w:val="left" w:pos="5620"/>
        </w:tabs>
        <w:spacing w:before="120" w:after="120"/>
        <w:jc w:val="both"/>
        <w:rPr>
          <w:color w:val="000000"/>
          <w:szCs w:val="24"/>
          <w:lang w:val="tr-TR"/>
        </w:rPr>
      </w:pPr>
    </w:p>
    <w:tbl>
      <w:tblPr>
        <w:tblStyle w:val="TabloKlavuzu"/>
        <w:tblW w:w="5003" w:type="pct"/>
        <w:tblLook w:val="04A0" w:firstRow="1" w:lastRow="0" w:firstColumn="1" w:lastColumn="0" w:noHBand="0" w:noVBand="1"/>
      </w:tblPr>
      <w:tblGrid>
        <w:gridCol w:w="4104"/>
        <w:gridCol w:w="992"/>
        <w:gridCol w:w="1133"/>
        <w:gridCol w:w="850"/>
        <w:gridCol w:w="994"/>
        <w:gridCol w:w="992"/>
      </w:tblGrid>
      <w:tr w:rsidR="007B28BD" w:rsidRPr="00E96D08" w:rsidTr="007B28BD">
        <w:trPr>
          <w:trHeight w:val="552"/>
        </w:trPr>
        <w:tc>
          <w:tcPr>
            <w:tcW w:w="2264" w:type="pct"/>
            <w:shd w:val="clear" w:color="auto" w:fill="BDD6EE" w:themeFill="accent1" w:themeFillTint="66"/>
            <w:vAlign w:val="center"/>
          </w:tcPr>
          <w:p w:rsidR="007B28BD" w:rsidRPr="00E96D08" w:rsidRDefault="007B28BD" w:rsidP="007B28BD">
            <w:pPr>
              <w:rPr>
                <w:b/>
                <w:bCs/>
                <w:sz w:val="18"/>
                <w:szCs w:val="18"/>
                <w:lang w:val="tr-TR"/>
              </w:rPr>
            </w:pPr>
            <w:r w:rsidRPr="00E96D08">
              <w:rPr>
                <w:b/>
                <w:bCs/>
                <w:sz w:val="18"/>
                <w:szCs w:val="18"/>
                <w:lang w:val="tr-TR"/>
              </w:rPr>
              <w:t>Amaç (4)</w:t>
            </w:r>
          </w:p>
        </w:tc>
        <w:tc>
          <w:tcPr>
            <w:tcW w:w="2736" w:type="pct"/>
            <w:gridSpan w:val="5"/>
            <w:shd w:val="clear" w:color="auto" w:fill="FFFFFF" w:themeFill="background1"/>
            <w:vAlign w:val="center"/>
          </w:tcPr>
          <w:p w:rsidR="007B28BD" w:rsidRPr="00E96D08" w:rsidRDefault="007B28BD" w:rsidP="007B28BD">
            <w:pPr>
              <w:rPr>
                <w:sz w:val="18"/>
                <w:szCs w:val="18"/>
                <w:lang w:val="tr-TR" w:eastAsia="tr-TR"/>
              </w:rPr>
            </w:pPr>
            <w:r w:rsidRPr="00E96D08">
              <w:rPr>
                <w:sz w:val="18"/>
                <w:szCs w:val="18"/>
                <w:lang w:val="tr-TR" w:eastAsia="tr-TR"/>
              </w:rPr>
              <w:t>Sosyal sorumluluk bilincini ve hizmet kalitesini artırarak topluma katkı sağlamak.</w:t>
            </w:r>
          </w:p>
        </w:tc>
      </w:tr>
      <w:tr w:rsidR="007B28BD" w:rsidRPr="00E96D08" w:rsidTr="007B28BD">
        <w:trPr>
          <w:trHeight w:val="983"/>
        </w:trPr>
        <w:tc>
          <w:tcPr>
            <w:tcW w:w="2264" w:type="pct"/>
            <w:shd w:val="clear" w:color="auto" w:fill="BDD6EE" w:themeFill="accent1" w:themeFillTint="66"/>
            <w:vAlign w:val="center"/>
          </w:tcPr>
          <w:p w:rsidR="007B28BD" w:rsidRPr="00E96D08" w:rsidRDefault="007B28BD" w:rsidP="007B28BD">
            <w:pPr>
              <w:rPr>
                <w:b/>
                <w:bCs/>
                <w:sz w:val="18"/>
                <w:szCs w:val="18"/>
                <w:lang w:val="tr-TR"/>
              </w:rPr>
            </w:pPr>
            <w:bookmarkStart w:id="37" w:name="_Toc116160866"/>
            <w:bookmarkStart w:id="38" w:name="_Toc153810830"/>
            <w:bookmarkStart w:id="39" w:name="_Toc153894917"/>
            <w:r w:rsidRPr="00E96D08">
              <w:rPr>
                <w:b/>
                <w:bCs/>
                <w:sz w:val="18"/>
                <w:szCs w:val="18"/>
                <w:lang w:val="tr-TR"/>
              </w:rPr>
              <w:t>Hedef (4.1)</w:t>
            </w:r>
            <w:bookmarkEnd w:id="37"/>
            <w:bookmarkEnd w:id="38"/>
            <w:bookmarkEnd w:id="39"/>
          </w:p>
        </w:tc>
        <w:tc>
          <w:tcPr>
            <w:tcW w:w="2736" w:type="pct"/>
            <w:gridSpan w:val="5"/>
            <w:shd w:val="clear" w:color="auto" w:fill="FFFFFF" w:themeFill="background1"/>
            <w:vAlign w:val="center"/>
          </w:tcPr>
          <w:p w:rsidR="007B28BD" w:rsidRPr="00E96D08" w:rsidRDefault="007B28BD" w:rsidP="007B28BD">
            <w:pPr>
              <w:rPr>
                <w:sz w:val="18"/>
                <w:szCs w:val="18"/>
                <w:lang w:val="tr-TR" w:eastAsia="tr-TR"/>
              </w:rPr>
            </w:pPr>
            <w:r w:rsidRPr="00E96D08">
              <w:rPr>
                <w:sz w:val="18"/>
                <w:szCs w:val="18"/>
                <w:lang w:val="tr-TR" w:eastAsia="tr-TR"/>
              </w:rPr>
              <w:t>Toplumsal Katkı Politikası doğrultusunda faaliyetlerin yerel, bölgesel ve ulusal kalkınma hedefleriyle uyumlu bir şekilde yürütülerek topluma katkı sağlayacak etkinlik sayısı %5 artırılacaktır.</w:t>
            </w:r>
          </w:p>
        </w:tc>
      </w:tr>
      <w:tr w:rsidR="007B28BD" w:rsidRPr="00E96D08" w:rsidTr="007B28BD">
        <w:trPr>
          <w:trHeight w:val="417"/>
        </w:trPr>
        <w:tc>
          <w:tcPr>
            <w:tcW w:w="2264" w:type="pct"/>
            <w:shd w:val="clear" w:color="auto" w:fill="BDD6EE" w:themeFill="accent1" w:themeFillTint="66"/>
            <w:vAlign w:val="center"/>
          </w:tcPr>
          <w:p w:rsidR="007B28BD" w:rsidRPr="00E96D08" w:rsidRDefault="007B28BD" w:rsidP="007B28BD">
            <w:pPr>
              <w:rPr>
                <w:b/>
                <w:bCs/>
                <w:sz w:val="18"/>
                <w:szCs w:val="18"/>
                <w:lang w:val="tr-TR"/>
              </w:rPr>
            </w:pPr>
            <w:r w:rsidRPr="00E96D08">
              <w:rPr>
                <w:b/>
                <w:bCs/>
                <w:sz w:val="18"/>
                <w:szCs w:val="18"/>
                <w:lang w:val="tr-TR"/>
              </w:rPr>
              <w:t>Sorumlu Birim</w:t>
            </w:r>
          </w:p>
        </w:tc>
        <w:tc>
          <w:tcPr>
            <w:tcW w:w="2736" w:type="pct"/>
            <w:gridSpan w:val="5"/>
            <w:shd w:val="clear" w:color="auto" w:fill="FFFFFF" w:themeFill="background1"/>
            <w:vAlign w:val="center"/>
          </w:tcPr>
          <w:p w:rsidR="007B28BD" w:rsidRPr="00E96D08" w:rsidRDefault="007B28BD" w:rsidP="007B28BD">
            <w:pPr>
              <w:rPr>
                <w:bCs/>
                <w:sz w:val="18"/>
                <w:szCs w:val="18"/>
                <w:lang w:val="tr-TR"/>
              </w:rPr>
            </w:pPr>
            <w:r w:rsidRPr="00E96D08">
              <w:rPr>
                <w:bCs/>
                <w:sz w:val="18"/>
                <w:szCs w:val="18"/>
                <w:lang w:val="tr-TR"/>
              </w:rPr>
              <w:t>Sosyal İşlerden Sorumlu Rektör Yardımcılığı</w:t>
            </w:r>
          </w:p>
        </w:tc>
      </w:tr>
      <w:tr w:rsidR="007B28BD" w:rsidRPr="00E96D08" w:rsidTr="007B28BD">
        <w:trPr>
          <w:trHeight w:val="1565"/>
        </w:trPr>
        <w:tc>
          <w:tcPr>
            <w:tcW w:w="2264" w:type="pct"/>
            <w:shd w:val="clear" w:color="auto" w:fill="BDD6EE" w:themeFill="accent1" w:themeFillTint="66"/>
            <w:vAlign w:val="center"/>
          </w:tcPr>
          <w:p w:rsidR="007B28BD" w:rsidRPr="00E96D08" w:rsidRDefault="007B28BD" w:rsidP="007B28BD">
            <w:pPr>
              <w:rPr>
                <w:b/>
                <w:bCs/>
                <w:sz w:val="18"/>
                <w:szCs w:val="18"/>
                <w:lang w:val="tr-TR"/>
              </w:rPr>
            </w:pPr>
            <w:r w:rsidRPr="00E96D08">
              <w:rPr>
                <w:b/>
                <w:bCs/>
                <w:sz w:val="18"/>
                <w:szCs w:val="18"/>
                <w:lang w:val="tr-TR"/>
              </w:rPr>
              <w:t>İş Birliği Yapılacak Birim(</w:t>
            </w:r>
            <w:proofErr w:type="spellStart"/>
            <w:r w:rsidRPr="00E96D08">
              <w:rPr>
                <w:b/>
                <w:bCs/>
                <w:sz w:val="18"/>
                <w:szCs w:val="18"/>
                <w:lang w:val="tr-TR"/>
              </w:rPr>
              <w:t>ler</w:t>
            </w:r>
            <w:proofErr w:type="spellEnd"/>
            <w:r w:rsidRPr="00E96D08">
              <w:rPr>
                <w:b/>
                <w:bCs/>
                <w:sz w:val="18"/>
                <w:szCs w:val="18"/>
                <w:lang w:val="tr-TR"/>
              </w:rPr>
              <w:t>)</w:t>
            </w:r>
          </w:p>
        </w:tc>
        <w:tc>
          <w:tcPr>
            <w:tcW w:w="2736" w:type="pct"/>
            <w:gridSpan w:val="5"/>
            <w:shd w:val="clear" w:color="auto" w:fill="FFFFFF" w:themeFill="background1"/>
            <w:vAlign w:val="center"/>
          </w:tcPr>
          <w:p w:rsidR="007B28BD" w:rsidRPr="00E96D08" w:rsidRDefault="007B28BD" w:rsidP="007B28BD">
            <w:pPr>
              <w:rPr>
                <w:bCs/>
                <w:sz w:val="18"/>
                <w:szCs w:val="18"/>
                <w:lang w:val="tr-TR"/>
              </w:rPr>
            </w:pPr>
            <w:r w:rsidRPr="00E96D08">
              <w:rPr>
                <w:bCs/>
                <w:sz w:val="18"/>
                <w:szCs w:val="18"/>
                <w:lang w:val="tr-TR"/>
              </w:rPr>
              <w:t xml:space="preserve">Akademik Birimler, Araştırma ve Uygulama Merkezleri, Sürekli Eğitim Uygulama ve Araştırma Merkezi (GAZİSEM), Uzaktan Eğitim Uygulama ve Araştırma Merkezi (GUZEM),  </w:t>
            </w:r>
          </w:p>
          <w:p w:rsidR="007B28BD" w:rsidRPr="00E96D08" w:rsidRDefault="007B28BD" w:rsidP="007B28BD">
            <w:pPr>
              <w:rPr>
                <w:bCs/>
                <w:sz w:val="18"/>
                <w:szCs w:val="18"/>
                <w:lang w:val="tr-TR"/>
              </w:rPr>
            </w:pPr>
            <w:r w:rsidRPr="00E96D08">
              <w:rPr>
                <w:bCs/>
                <w:sz w:val="18"/>
                <w:szCs w:val="18"/>
                <w:lang w:val="tr-TR"/>
              </w:rPr>
              <w:t>Kariyer Planlama Uygulama ve Araştırma Merkezi, Sosyal İşler Kurum Koordinatörlüğü, BELTEK Genel Koordinatörlüğü, Basın ve Halkla İlişkiler Müdürlüğü, Sağlık Kültür ve Spor Daire Başkanlığı</w:t>
            </w:r>
          </w:p>
        </w:tc>
      </w:tr>
      <w:tr w:rsidR="007B28BD" w:rsidRPr="00E96D08" w:rsidTr="007B28BD">
        <w:trPr>
          <w:trHeight w:val="962"/>
        </w:trPr>
        <w:tc>
          <w:tcPr>
            <w:tcW w:w="2264" w:type="pct"/>
            <w:shd w:val="clear" w:color="auto" w:fill="BDD6EE" w:themeFill="accent1" w:themeFillTint="66"/>
            <w:vAlign w:val="center"/>
          </w:tcPr>
          <w:p w:rsidR="007B28BD" w:rsidRPr="00E96D08" w:rsidRDefault="007B28BD" w:rsidP="007B28BD">
            <w:pPr>
              <w:autoSpaceDE w:val="0"/>
              <w:autoSpaceDN w:val="0"/>
              <w:adjustRightInd w:val="0"/>
              <w:rPr>
                <w:b/>
                <w:sz w:val="18"/>
                <w:szCs w:val="18"/>
                <w:lang w:val="tr-TR"/>
              </w:rPr>
            </w:pPr>
            <w:r w:rsidRPr="00E96D08">
              <w:rPr>
                <w:b/>
                <w:bCs/>
                <w:sz w:val="18"/>
                <w:szCs w:val="18"/>
                <w:lang w:val="tr-TR"/>
              </w:rPr>
              <w:t>Performans Göstergeleri</w:t>
            </w:r>
          </w:p>
        </w:tc>
        <w:tc>
          <w:tcPr>
            <w:tcW w:w="547" w:type="pct"/>
            <w:shd w:val="clear" w:color="auto" w:fill="BDD6EE" w:themeFill="accent1" w:themeFillTint="66"/>
            <w:vAlign w:val="center"/>
          </w:tcPr>
          <w:p w:rsidR="007B28BD" w:rsidRPr="00E96D08" w:rsidRDefault="007B28BD" w:rsidP="007B28BD">
            <w:pPr>
              <w:autoSpaceDE w:val="0"/>
              <w:autoSpaceDN w:val="0"/>
              <w:adjustRightInd w:val="0"/>
              <w:jc w:val="center"/>
              <w:rPr>
                <w:b/>
                <w:bCs/>
                <w:sz w:val="18"/>
                <w:szCs w:val="18"/>
                <w:lang w:val="tr-TR"/>
              </w:rPr>
            </w:pPr>
            <w:r w:rsidRPr="00E96D08">
              <w:rPr>
                <w:b/>
                <w:bCs/>
                <w:sz w:val="18"/>
                <w:szCs w:val="18"/>
                <w:lang w:val="tr-TR"/>
              </w:rPr>
              <w:t>Hedefe Etkisi</w:t>
            </w:r>
          </w:p>
          <w:p w:rsidR="007B28BD" w:rsidRPr="00E96D08" w:rsidRDefault="007B28BD" w:rsidP="007B28BD">
            <w:pPr>
              <w:autoSpaceDE w:val="0"/>
              <w:autoSpaceDN w:val="0"/>
              <w:adjustRightInd w:val="0"/>
              <w:jc w:val="center"/>
              <w:rPr>
                <w:sz w:val="18"/>
                <w:szCs w:val="18"/>
                <w:lang w:val="tr-TR"/>
              </w:rPr>
            </w:pPr>
            <w:r w:rsidRPr="00E96D08">
              <w:rPr>
                <w:b/>
                <w:bCs/>
                <w:spacing w:val="-12"/>
                <w:sz w:val="18"/>
                <w:szCs w:val="18"/>
                <w:lang w:val="tr-TR"/>
              </w:rPr>
              <w:t>(%)</w:t>
            </w:r>
          </w:p>
        </w:tc>
        <w:tc>
          <w:tcPr>
            <w:tcW w:w="625" w:type="pct"/>
            <w:shd w:val="clear" w:color="auto" w:fill="BDD6EE" w:themeFill="accent1" w:themeFillTint="66"/>
            <w:vAlign w:val="center"/>
          </w:tcPr>
          <w:p w:rsidR="007B28BD" w:rsidRPr="00E96D08" w:rsidRDefault="007B28BD" w:rsidP="007B28BD">
            <w:pPr>
              <w:autoSpaceDE w:val="0"/>
              <w:autoSpaceDN w:val="0"/>
              <w:adjustRightInd w:val="0"/>
              <w:jc w:val="center"/>
              <w:rPr>
                <w:b/>
                <w:bCs/>
                <w:sz w:val="18"/>
                <w:szCs w:val="18"/>
                <w:lang w:val="tr-TR"/>
              </w:rPr>
            </w:pPr>
            <w:r w:rsidRPr="00E96D08">
              <w:rPr>
                <w:b/>
                <w:bCs/>
                <w:sz w:val="18"/>
                <w:szCs w:val="18"/>
                <w:lang w:val="tr-TR"/>
              </w:rPr>
              <w:t>Plan Başlangıç Değeri</w:t>
            </w:r>
          </w:p>
          <w:p w:rsidR="007B28BD" w:rsidRPr="00E96D08" w:rsidRDefault="007B28BD" w:rsidP="007B28BD">
            <w:pPr>
              <w:autoSpaceDE w:val="0"/>
              <w:autoSpaceDN w:val="0"/>
              <w:adjustRightInd w:val="0"/>
              <w:jc w:val="center"/>
              <w:rPr>
                <w:sz w:val="18"/>
                <w:szCs w:val="18"/>
                <w:lang w:val="tr-TR"/>
              </w:rPr>
            </w:pPr>
            <w:r w:rsidRPr="00E96D08">
              <w:rPr>
                <w:b/>
                <w:bCs/>
                <w:sz w:val="18"/>
                <w:szCs w:val="18"/>
                <w:lang w:val="tr-TR"/>
              </w:rPr>
              <w:t>(2020)</w:t>
            </w:r>
          </w:p>
        </w:tc>
        <w:tc>
          <w:tcPr>
            <w:tcW w:w="469" w:type="pct"/>
            <w:shd w:val="clear" w:color="auto" w:fill="BDD6EE" w:themeFill="accent1" w:themeFillTint="66"/>
            <w:vAlign w:val="center"/>
          </w:tcPr>
          <w:p w:rsidR="007B28BD" w:rsidRPr="00E96D08" w:rsidRDefault="007B28BD" w:rsidP="007B28BD">
            <w:pPr>
              <w:autoSpaceDE w:val="0"/>
              <w:autoSpaceDN w:val="0"/>
              <w:adjustRightInd w:val="0"/>
              <w:jc w:val="center"/>
              <w:rPr>
                <w:sz w:val="18"/>
                <w:szCs w:val="18"/>
                <w:lang w:val="tr-TR"/>
              </w:rPr>
            </w:pPr>
            <w:r w:rsidRPr="00E96D08">
              <w:rPr>
                <w:b/>
                <w:bCs/>
                <w:sz w:val="18"/>
                <w:szCs w:val="18"/>
                <w:lang w:val="tr-TR"/>
              </w:rPr>
              <w:t>2021 Hedef Değer</w:t>
            </w:r>
          </w:p>
        </w:tc>
        <w:tc>
          <w:tcPr>
            <w:tcW w:w="548" w:type="pct"/>
            <w:shd w:val="clear" w:color="auto" w:fill="BDD6EE" w:themeFill="accent1" w:themeFillTint="66"/>
            <w:vAlign w:val="center"/>
          </w:tcPr>
          <w:p w:rsidR="007B28BD" w:rsidRPr="00E96D08" w:rsidRDefault="007B28BD" w:rsidP="007B28BD">
            <w:pPr>
              <w:autoSpaceDE w:val="0"/>
              <w:autoSpaceDN w:val="0"/>
              <w:adjustRightInd w:val="0"/>
              <w:jc w:val="center"/>
              <w:rPr>
                <w:b/>
                <w:bCs/>
                <w:sz w:val="18"/>
                <w:szCs w:val="18"/>
                <w:lang w:val="tr-TR"/>
              </w:rPr>
            </w:pPr>
            <w:r w:rsidRPr="00E96D08">
              <w:rPr>
                <w:b/>
                <w:bCs/>
                <w:sz w:val="18"/>
                <w:szCs w:val="18"/>
                <w:lang w:val="tr-TR"/>
              </w:rPr>
              <w:t>2022</w:t>
            </w:r>
          </w:p>
          <w:p w:rsidR="007B28BD" w:rsidRPr="00E96D08" w:rsidRDefault="007B28BD" w:rsidP="007B28BD">
            <w:pPr>
              <w:autoSpaceDE w:val="0"/>
              <w:autoSpaceDN w:val="0"/>
              <w:adjustRightInd w:val="0"/>
              <w:jc w:val="center"/>
              <w:rPr>
                <w:b/>
                <w:sz w:val="18"/>
                <w:szCs w:val="18"/>
                <w:lang w:val="tr-TR"/>
              </w:rPr>
            </w:pPr>
            <w:r w:rsidRPr="00E96D08">
              <w:rPr>
                <w:b/>
                <w:bCs/>
                <w:sz w:val="18"/>
                <w:szCs w:val="18"/>
                <w:lang w:val="tr-TR"/>
              </w:rPr>
              <w:t>Hedef Değer</w:t>
            </w:r>
          </w:p>
        </w:tc>
        <w:tc>
          <w:tcPr>
            <w:tcW w:w="547" w:type="pct"/>
            <w:shd w:val="clear" w:color="auto" w:fill="BDD6EE" w:themeFill="accent1" w:themeFillTint="66"/>
            <w:vAlign w:val="center"/>
          </w:tcPr>
          <w:p w:rsidR="007B28BD" w:rsidRPr="00E96D08" w:rsidRDefault="007B28BD" w:rsidP="007B28BD">
            <w:pPr>
              <w:autoSpaceDE w:val="0"/>
              <w:autoSpaceDN w:val="0"/>
              <w:adjustRightInd w:val="0"/>
              <w:jc w:val="center"/>
              <w:rPr>
                <w:b/>
                <w:bCs/>
                <w:sz w:val="18"/>
                <w:szCs w:val="18"/>
                <w:lang w:val="tr-TR"/>
              </w:rPr>
            </w:pPr>
            <w:r w:rsidRPr="00E96D08">
              <w:rPr>
                <w:b/>
                <w:bCs/>
                <w:sz w:val="18"/>
                <w:szCs w:val="18"/>
                <w:lang w:val="tr-TR"/>
              </w:rPr>
              <w:t>2023</w:t>
            </w:r>
          </w:p>
          <w:p w:rsidR="007B28BD" w:rsidRPr="00E96D08" w:rsidRDefault="007B28BD" w:rsidP="007B28BD">
            <w:pPr>
              <w:autoSpaceDE w:val="0"/>
              <w:autoSpaceDN w:val="0"/>
              <w:adjustRightInd w:val="0"/>
              <w:jc w:val="center"/>
              <w:rPr>
                <w:sz w:val="18"/>
                <w:szCs w:val="18"/>
                <w:lang w:val="tr-TR"/>
              </w:rPr>
            </w:pPr>
            <w:r w:rsidRPr="00E96D08">
              <w:rPr>
                <w:b/>
                <w:bCs/>
                <w:sz w:val="18"/>
                <w:szCs w:val="18"/>
                <w:lang w:val="tr-TR"/>
              </w:rPr>
              <w:t>Hedef Değer</w:t>
            </w:r>
          </w:p>
        </w:tc>
      </w:tr>
      <w:tr w:rsidR="007B28BD" w:rsidRPr="00E96D08" w:rsidTr="007B28BD">
        <w:trPr>
          <w:trHeight w:val="975"/>
        </w:trPr>
        <w:tc>
          <w:tcPr>
            <w:tcW w:w="2264" w:type="pct"/>
            <w:shd w:val="clear" w:color="auto" w:fill="auto"/>
            <w:vAlign w:val="center"/>
          </w:tcPr>
          <w:p w:rsidR="007B28BD" w:rsidRPr="00E96D08" w:rsidRDefault="007B28BD" w:rsidP="007B28BD">
            <w:pPr>
              <w:rPr>
                <w:bCs/>
                <w:sz w:val="18"/>
                <w:szCs w:val="18"/>
                <w:lang w:val="tr-TR" w:eastAsia="tr-TR"/>
              </w:rPr>
            </w:pPr>
            <w:r w:rsidRPr="00E96D08">
              <w:rPr>
                <w:bCs/>
                <w:sz w:val="18"/>
                <w:szCs w:val="18"/>
                <w:lang w:val="tr-TR" w:eastAsia="tr-TR"/>
              </w:rPr>
              <w:t xml:space="preserve">PG.4.1.1. Sosyal sorumluluk proje sayısı (Başlangıç yılı dikkate alınmaksızın, çevrim içi de </w:t>
            </w:r>
            <w:proofErr w:type="gramStart"/>
            <w:r w:rsidRPr="00E96D08">
              <w:rPr>
                <w:bCs/>
                <w:sz w:val="18"/>
                <w:szCs w:val="18"/>
                <w:lang w:val="tr-TR" w:eastAsia="tr-TR"/>
              </w:rPr>
              <w:t>dahil</w:t>
            </w:r>
            <w:proofErr w:type="gramEnd"/>
            <w:r w:rsidRPr="00E96D08">
              <w:rPr>
                <w:bCs/>
                <w:sz w:val="18"/>
                <w:szCs w:val="18"/>
                <w:lang w:val="tr-TR" w:eastAsia="tr-TR"/>
              </w:rPr>
              <w:t xml:space="preserve"> olmak üzere, belirli bir bütçesi, hedefi ve çıktıları olan en az iki ay süreli projeler)</w:t>
            </w:r>
          </w:p>
        </w:tc>
        <w:tc>
          <w:tcPr>
            <w:tcW w:w="547"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20</w:t>
            </w:r>
          </w:p>
        </w:tc>
        <w:tc>
          <w:tcPr>
            <w:tcW w:w="625"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8</w:t>
            </w:r>
          </w:p>
        </w:tc>
        <w:tc>
          <w:tcPr>
            <w:tcW w:w="469"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11</w:t>
            </w:r>
          </w:p>
        </w:tc>
        <w:tc>
          <w:tcPr>
            <w:tcW w:w="548" w:type="pct"/>
            <w:shd w:val="clear" w:color="auto" w:fill="FFFFFF" w:themeFill="background1"/>
            <w:vAlign w:val="center"/>
          </w:tcPr>
          <w:p w:rsidR="007B28BD" w:rsidRPr="00E96D08" w:rsidRDefault="007B28BD" w:rsidP="007B28BD">
            <w:pPr>
              <w:jc w:val="center"/>
              <w:rPr>
                <w:b/>
                <w:bCs/>
                <w:sz w:val="18"/>
                <w:szCs w:val="18"/>
                <w:lang w:val="tr-TR"/>
              </w:rPr>
            </w:pPr>
            <w:r w:rsidRPr="00E96D08">
              <w:rPr>
                <w:bCs/>
                <w:sz w:val="18"/>
                <w:szCs w:val="18"/>
                <w:lang w:val="tr-TR"/>
              </w:rPr>
              <w:t>15</w:t>
            </w:r>
          </w:p>
        </w:tc>
        <w:tc>
          <w:tcPr>
            <w:tcW w:w="547" w:type="pct"/>
            <w:shd w:val="clear" w:color="auto" w:fill="FFFFFF" w:themeFill="background1"/>
            <w:vAlign w:val="center"/>
          </w:tcPr>
          <w:p w:rsidR="007B28BD" w:rsidRPr="00E96D08" w:rsidRDefault="007B28BD" w:rsidP="007B28BD">
            <w:pPr>
              <w:jc w:val="center"/>
              <w:rPr>
                <w:bCs/>
                <w:sz w:val="18"/>
                <w:szCs w:val="18"/>
                <w:lang w:val="tr-TR"/>
              </w:rPr>
            </w:pPr>
            <w:r w:rsidRPr="00E96D08">
              <w:rPr>
                <w:bCs/>
                <w:sz w:val="18"/>
                <w:szCs w:val="18"/>
                <w:lang w:val="tr-TR"/>
              </w:rPr>
              <w:t>18</w:t>
            </w:r>
          </w:p>
        </w:tc>
      </w:tr>
      <w:tr w:rsidR="007B28BD" w:rsidRPr="00E96D08" w:rsidTr="007B28BD">
        <w:trPr>
          <w:trHeight w:val="563"/>
        </w:trPr>
        <w:tc>
          <w:tcPr>
            <w:tcW w:w="2264" w:type="pct"/>
            <w:shd w:val="clear" w:color="auto" w:fill="auto"/>
            <w:vAlign w:val="center"/>
          </w:tcPr>
          <w:p w:rsidR="007B28BD" w:rsidRPr="00E96D08" w:rsidRDefault="007B28BD" w:rsidP="007B28BD">
            <w:pPr>
              <w:rPr>
                <w:bCs/>
                <w:sz w:val="18"/>
                <w:szCs w:val="18"/>
                <w:lang w:val="tr-TR" w:eastAsia="tr-TR"/>
              </w:rPr>
            </w:pPr>
            <w:r w:rsidRPr="00E96D08">
              <w:rPr>
                <w:bCs/>
                <w:sz w:val="18"/>
                <w:szCs w:val="18"/>
                <w:lang w:val="tr-TR" w:eastAsia="tr-TR"/>
              </w:rPr>
              <w:t>PG.4.1.2. Meslek edindirme ve mesleki gelişim etkinliklerine katılan kişi sayısı</w:t>
            </w:r>
          </w:p>
        </w:tc>
        <w:tc>
          <w:tcPr>
            <w:tcW w:w="547"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20</w:t>
            </w:r>
          </w:p>
        </w:tc>
        <w:tc>
          <w:tcPr>
            <w:tcW w:w="625"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64.099</w:t>
            </w:r>
          </w:p>
        </w:tc>
        <w:tc>
          <w:tcPr>
            <w:tcW w:w="469"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65.167</w:t>
            </w:r>
          </w:p>
        </w:tc>
        <w:tc>
          <w:tcPr>
            <w:tcW w:w="548" w:type="pct"/>
            <w:shd w:val="clear" w:color="auto" w:fill="FFFFFF" w:themeFill="background1"/>
            <w:vAlign w:val="center"/>
          </w:tcPr>
          <w:p w:rsidR="007B28BD" w:rsidRPr="00E96D08" w:rsidRDefault="007B28BD" w:rsidP="007B28BD">
            <w:pPr>
              <w:jc w:val="center"/>
              <w:rPr>
                <w:b/>
                <w:bCs/>
                <w:sz w:val="18"/>
                <w:szCs w:val="18"/>
                <w:lang w:val="tr-TR"/>
              </w:rPr>
            </w:pPr>
            <w:r w:rsidRPr="00E96D08">
              <w:rPr>
                <w:bCs/>
                <w:sz w:val="18"/>
                <w:szCs w:val="18"/>
                <w:lang w:val="tr-TR"/>
              </w:rPr>
              <w:t>66.236</w:t>
            </w:r>
          </w:p>
        </w:tc>
        <w:tc>
          <w:tcPr>
            <w:tcW w:w="547" w:type="pct"/>
            <w:shd w:val="clear" w:color="auto" w:fill="FFFFFF" w:themeFill="background1"/>
            <w:vAlign w:val="center"/>
          </w:tcPr>
          <w:p w:rsidR="007B28BD" w:rsidRPr="00E96D08" w:rsidRDefault="007B28BD" w:rsidP="007B28BD">
            <w:pPr>
              <w:jc w:val="center"/>
              <w:rPr>
                <w:bCs/>
                <w:sz w:val="18"/>
                <w:szCs w:val="18"/>
                <w:lang w:val="tr-TR"/>
              </w:rPr>
            </w:pPr>
            <w:r w:rsidRPr="00E96D08">
              <w:rPr>
                <w:bCs/>
                <w:sz w:val="18"/>
                <w:szCs w:val="18"/>
                <w:lang w:val="tr-TR"/>
              </w:rPr>
              <w:t>67.304</w:t>
            </w:r>
          </w:p>
        </w:tc>
      </w:tr>
      <w:tr w:rsidR="007B28BD" w:rsidRPr="00E96D08" w:rsidTr="007B28BD">
        <w:trPr>
          <w:trHeight w:val="571"/>
        </w:trPr>
        <w:tc>
          <w:tcPr>
            <w:tcW w:w="2264" w:type="pct"/>
            <w:shd w:val="clear" w:color="auto" w:fill="auto"/>
            <w:vAlign w:val="center"/>
          </w:tcPr>
          <w:p w:rsidR="007B28BD" w:rsidRPr="00E96D08" w:rsidRDefault="007B28BD" w:rsidP="007B28BD">
            <w:pPr>
              <w:rPr>
                <w:bCs/>
                <w:sz w:val="18"/>
                <w:szCs w:val="18"/>
                <w:lang w:val="tr-TR" w:eastAsia="tr-TR"/>
              </w:rPr>
            </w:pPr>
            <w:r w:rsidRPr="00E96D08">
              <w:rPr>
                <w:bCs/>
                <w:sz w:val="18"/>
                <w:szCs w:val="18"/>
                <w:lang w:val="tr-TR" w:eastAsia="tr-TR"/>
              </w:rPr>
              <w:t>PG.4.1.3. Meslek edindirme ve mesleki gelişim etkinlikleri yıllık eğitim saati</w:t>
            </w:r>
          </w:p>
        </w:tc>
        <w:tc>
          <w:tcPr>
            <w:tcW w:w="547"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20</w:t>
            </w:r>
          </w:p>
        </w:tc>
        <w:tc>
          <w:tcPr>
            <w:tcW w:w="625"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46.291</w:t>
            </w:r>
          </w:p>
        </w:tc>
        <w:tc>
          <w:tcPr>
            <w:tcW w:w="469"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47.063</w:t>
            </w:r>
          </w:p>
        </w:tc>
        <w:tc>
          <w:tcPr>
            <w:tcW w:w="548" w:type="pct"/>
            <w:shd w:val="clear" w:color="auto" w:fill="FFFFFF" w:themeFill="background1"/>
            <w:vAlign w:val="center"/>
          </w:tcPr>
          <w:p w:rsidR="007B28BD" w:rsidRPr="00E96D08" w:rsidRDefault="007B28BD" w:rsidP="007B28BD">
            <w:pPr>
              <w:jc w:val="center"/>
              <w:rPr>
                <w:b/>
                <w:bCs/>
                <w:sz w:val="18"/>
                <w:szCs w:val="18"/>
                <w:lang w:val="tr-TR"/>
              </w:rPr>
            </w:pPr>
            <w:r w:rsidRPr="00E96D08">
              <w:rPr>
                <w:bCs/>
                <w:sz w:val="18"/>
                <w:szCs w:val="18"/>
                <w:lang w:val="tr-TR"/>
              </w:rPr>
              <w:t>47.834</w:t>
            </w:r>
          </w:p>
        </w:tc>
        <w:tc>
          <w:tcPr>
            <w:tcW w:w="547" w:type="pct"/>
            <w:shd w:val="clear" w:color="auto" w:fill="FFFFFF" w:themeFill="background1"/>
            <w:vAlign w:val="center"/>
          </w:tcPr>
          <w:p w:rsidR="007B28BD" w:rsidRPr="00E96D08" w:rsidRDefault="007B28BD" w:rsidP="007B28BD">
            <w:pPr>
              <w:jc w:val="center"/>
              <w:rPr>
                <w:bCs/>
                <w:sz w:val="18"/>
                <w:szCs w:val="18"/>
                <w:lang w:val="tr-TR"/>
              </w:rPr>
            </w:pPr>
            <w:r w:rsidRPr="00E96D08">
              <w:rPr>
                <w:bCs/>
                <w:sz w:val="18"/>
                <w:szCs w:val="18"/>
                <w:lang w:val="tr-TR"/>
              </w:rPr>
              <w:t>48.606</w:t>
            </w:r>
          </w:p>
        </w:tc>
      </w:tr>
      <w:tr w:rsidR="007B28BD" w:rsidRPr="00E96D08" w:rsidTr="007B28BD">
        <w:trPr>
          <w:trHeight w:val="552"/>
        </w:trPr>
        <w:tc>
          <w:tcPr>
            <w:tcW w:w="2264" w:type="pct"/>
            <w:shd w:val="clear" w:color="auto" w:fill="auto"/>
            <w:vAlign w:val="center"/>
          </w:tcPr>
          <w:p w:rsidR="007B28BD" w:rsidRPr="00E96D08" w:rsidRDefault="007B28BD" w:rsidP="007B28BD">
            <w:pPr>
              <w:rPr>
                <w:bCs/>
                <w:sz w:val="18"/>
                <w:szCs w:val="18"/>
                <w:lang w:val="tr-TR" w:eastAsia="tr-TR"/>
              </w:rPr>
            </w:pPr>
            <w:r w:rsidRPr="00E96D08">
              <w:rPr>
                <w:bCs/>
                <w:sz w:val="18"/>
                <w:szCs w:val="18"/>
                <w:lang w:val="tr-TR" w:eastAsia="tr-TR"/>
              </w:rPr>
              <w:t>PG.4.1.4. Toplumsal katkı amaçlı eğitsel, sanatsal ve kültürel faaliyetlere ilişkin etkinlik sayısı</w:t>
            </w:r>
          </w:p>
        </w:tc>
        <w:tc>
          <w:tcPr>
            <w:tcW w:w="547"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20</w:t>
            </w:r>
          </w:p>
        </w:tc>
        <w:tc>
          <w:tcPr>
            <w:tcW w:w="625"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129</w:t>
            </w:r>
          </w:p>
        </w:tc>
        <w:tc>
          <w:tcPr>
            <w:tcW w:w="469"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131</w:t>
            </w:r>
          </w:p>
        </w:tc>
        <w:tc>
          <w:tcPr>
            <w:tcW w:w="548" w:type="pct"/>
            <w:shd w:val="clear" w:color="auto" w:fill="FFFFFF" w:themeFill="background1"/>
            <w:vAlign w:val="center"/>
          </w:tcPr>
          <w:p w:rsidR="007B28BD" w:rsidRPr="00E96D08" w:rsidRDefault="007B28BD" w:rsidP="007B28BD">
            <w:pPr>
              <w:jc w:val="center"/>
              <w:rPr>
                <w:b/>
                <w:bCs/>
                <w:sz w:val="18"/>
                <w:szCs w:val="18"/>
                <w:lang w:val="tr-TR"/>
              </w:rPr>
            </w:pPr>
            <w:r w:rsidRPr="00E96D08">
              <w:rPr>
                <w:bCs/>
                <w:sz w:val="18"/>
                <w:szCs w:val="18"/>
                <w:lang w:val="tr-TR"/>
              </w:rPr>
              <w:t>133</w:t>
            </w:r>
          </w:p>
        </w:tc>
        <w:tc>
          <w:tcPr>
            <w:tcW w:w="547" w:type="pct"/>
            <w:shd w:val="clear" w:color="auto" w:fill="FFFFFF" w:themeFill="background1"/>
            <w:vAlign w:val="center"/>
          </w:tcPr>
          <w:p w:rsidR="007B28BD" w:rsidRPr="00E96D08" w:rsidRDefault="007B28BD" w:rsidP="007B28BD">
            <w:pPr>
              <w:jc w:val="center"/>
              <w:rPr>
                <w:bCs/>
                <w:sz w:val="18"/>
                <w:szCs w:val="18"/>
                <w:lang w:val="tr-TR"/>
              </w:rPr>
            </w:pPr>
            <w:r w:rsidRPr="00E96D08">
              <w:rPr>
                <w:bCs/>
                <w:sz w:val="18"/>
                <w:szCs w:val="18"/>
                <w:lang w:val="tr-TR"/>
              </w:rPr>
              <w:t>135</w:t>
            </w:r>
          </w:p>
        </w:tc>
      </w:tr>
      <w:tr w:rsidR="007B28BD" w:rsidRPr="00E96D08" w:rsidTr="007B28BD">
        <w:trPr>
          <w:trHeight w:val="688"/>
        </w:trPr>
        <w:tc>
          <w:tcPr>
            <w:tcW w:w="2264" w:type="pct"/>
            <w:shd w:val="clear" w:color="auto" w:fill="auto"/>
            <w:vAlign w:val="center"/>
          </w:tcPr>
          <w:p w:rsidR="007B28BD" w:rsidRPr="00E96D08" w:rsidRDefault="007B28BD" w:rsidP="007B28BD">
            <w:pPr>
              <w:rPr>
                <w:bCs/>
                <w:sz w:val="18"/>
                <w:szCs w:val="18"/>
                <w:lang w:val="tr-TR" w:eastAsia="tr-TR"/>
              </w:rPr>
            </w:pPr>
            <w:r w:rsidRPr="00E96D08">
              <w:rPr>
                <w:bCs/>
                <w:sz w:val="18"/>
                <w:szCs w:val="18"/>
                <w:lang w:val="tr-TR" w:eastAsia="tr-TR"/>
              </w:rPr>
              <w:t>PG.4.1.5. Öğrenci topluluklarına ve bu toplulukların etkinliklerine yönelik mali destek tutarı</w:t>
            </w:r>
          </w:p>
        </w:tc>
        <w:tc>
          <w:tcPr>
            <w:tcW w:w="547"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20</w:t>
            </w:r>
          </w:p>
        </w:tc>
        <w:tc>
          <w:tcPr>
            <w:tcW w:w="625"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12.210</w:t>
            </w:r>
          </w:p>
        </w:tc>
        <w:tc>
          <w:tcPr>
            <w:tcW w:w="469"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12.414</w:t>
            </w:r>
          </w:p>
        </w:tc>
        <w:tc>
          <w:tcPr>
            <w:tcW w:w="548" w:type="pct"/>
            <w:shd w:val="clear" w:color="auto" w:fill="FFFFFF" w:themeFill="background1"/>
            <w:vAlign w:val="center"/>
          </w:tcPr>
          <w:p w:rsidR="007B28BD" w:rsidRPr="00E96D08" w:rsidRDefault="007B28BD" w:rsidP="007B28BD">
            <w:pPr>
              <w:jc w:val="center"/>
              <w:rPr>
                <w:b/>
                <w:bCs/>
                <w:sz w:val="18"/>
                <w:szCs w:val="18"/>
                <w:lang w:val="tr-TR"/>
              </w:rPr>
            </w:pPr>
            <w:r w:rsidRPr="00E96D08">
              <w:rPr>
                <w:bCs/>
                <w:sz w:val="18"/>
                <w:szCs w:val="18"/>
                <w:lang w:val="tr-TR"/>
              </w:rPr>
              <w:t>12.617</w:t>
            </w:r>
          </w:p>
        </w:tc>
        <w:tc>
          <w:tcPr>
            <w:tcW w:w="547" w:type="pct"/>
            <w:shd w:val="clear" w:color="auto" w:fill="FFFFFF" w:themeFill="background1"/>
            <w:vAlign w:val="center"/>
          </w:tcPr>
          <w:p w:rsidR="007B28BD" w:rsidRPr="00E96D08" w:rsidRDefault="007B28BD" w:rsidP="007B28BD">
            <w:pPr>
              <w:jc w:val="center"/>
              <w:rPr>
                <w:bCs/>
                <w:sz w:val="18"/>
                <w:szCs w:val="18"/>
                <w:lang w:val="tr-TR"/>
              </w:rPr>
            </w:pPr>
            <w:r w:rsidRPr="00E96D08">
              <w:rPr>
                <w:bCs/>
                <w:sz w:val="18"/>
                <w:szCs w:val="18"/>
                <w:lang w:val="tr-TR"/>
              </w:rPr>
              <w:t>12.821</w:t>
            </w:r>
          </w:p>
        </w:tc>
      </w:tr>
    </w:tbl>
    <w:p w:rsidR="007B28BD" w:rsidRDefault="007B28BD" w:rsidP="007B28BD">
      <w:pPr>
        <w:tabs>
          <w:tab w:val="left" w:pos="5620"/>
        </w:tabs>
        <w:spacing w:before="120" w:after="120"/>
        <w:jc w:val="both"/>
        <w:rPr>
          <w:color w:val="000000"/>
          <w:szCs w:val="24"/>
          <w:lang w:val="tr-TR"/>
        </w:rPr>
      </w:pPr>
    </w:p>
    <w:tbl>
      <w:tblPr>
        <w:tblStyle w:val="TabloKlavuzu"/>
        <w:tblW w:w="5000" w:type="pct"/>
        <w:tblLook w:val="04A0" w:firstRow="1" w:lastRow="0" w:firstColumn="1" w:lastColumn="0" w:noHBand="0" w:noVBand="1"/>
      </w:tblPr>
      <w:tblGrid>
        <w:gridCol w:w="3868"/>
        <w:gridCol w:w="1416"/>
        <w:gridCol w:w="997"/>
        <w:gridCol w:w="2779"/>
      </w:tblGrid>
      <w:tr w:rsidR="007B28BD" w:rsidRPr="00E96D08" w:rsidTr="007B28BD">
        <w:trPr>
          <w:trHeight w:val="828"/>
        </w:trPr>
        <w:tc>
          <w:tcPr>
            <w:tcW w:w="2162" w:type="pct"/>
            <w:shd w:val="clear" w:color="auto" w:fill="BDD6EE" w:themeFill="accent1" w:themeFillTint="66"/>
            <w:vAlign w:val="center"/>
          </w:tcPr>
          <w:p w:rsidR="007B28BD" w:rsidRPr="00E96D08" w:rsidRDefault="007B28BD" w:rsidP="007B28BD">
            <w:pPr>
              <w:autoSpaceDE w:val="0"/>
              <w:autoSpaceDN w:val="0"/>
              <w:adjustRightInd w:val="0"/>
              <w:rPr>
                <w:sz w:val="18"/>
                <w:szCs w:val="18"/>
                <w:lang w:val="tr-TR"/>
              </w:rPr>
            </w:pPr>
            <w:r w:rsidRPr="00E96D08">
              <w:rPr>
                <w:sz w:val="18"/>
                <w:szCs w:val="18"/>
                <w:lang w:val="tr-TR"/>
              </w:rPr>
              <w:lastRenderedPageBreak/>
              <w:br w:type="page"/>
            </w:r>
            <w:r w:rsidRPr="00E96D08">
              <w:rPr>
                <w:b/>
                <w:bCs/>
                <w:sz w:val="18"/>
                <w:szCs w:val="18"/>
                <w:lang w:val="tr-TR"/>
              </w:rPr>
              <w:t>Hedef (4.1) Faaliyetler</w:t>
            </w:r>
          </w:p>
        </w:tc>
        <w:tc>
          <w:tcPr>
            <w:tcW w:w="781" w:type="pct"/>
            <w:shd w:val="clear" w:color="auto" w:fill="BDD6EE" w:themeFill="accent1" w:themeFillTint="66"/>
            <w:vAlign w:val="center"/>
          </w:tcPr>
          <w:p w:rsidR="007B28BD" w:rsidRPr="00E96D08" w:rsidRDefault="007B28BD" w:rsidP="007B28BD">
            <w:pPr>
              <w:autoSpaceDE w:val="0"/>
              <w:autoSpaceDN w:val="0"/>
              <w:adjustRightInd w:val="0"/>
              <w:jc w:val="center"/>
              <w:rPr>
                <w:sz w:val="18"/>
                <w:szCs w:val="18"/>
                <w:lang w:val="tr-TR"/>
              </w:rPr>
            </w:pPr>
            <w:r w:rsidRPr="00E96D08">
              <w:rPr>
                <w:b/>
                <w:bCs/>
                <w:sz w:val="18"/>
                <w:szCs w:val="18"/>
                <w:lang w:val="tr-TR"/>
              </w:rPr>
              <w:t>Sorumlu Birim</w:t>
            </w:r>
          </w:p>
        </w:tc>
        <w:tc>
          <w:tcPr>
            <w:tcW w:w="495" w:type="pct"/>
            <w:shd w:val="clear" w:color="auto" w:fill="BDD6EE" w:themeFill="accent1" w:themeFillTint="66"/>
            <w:vAlign w:val="center"/>
          </w:tcPr>
          <w:p w:rsidR="007B28BD" w:rsidRPr="00E96D08" w:rsidRDefault="007B28BD" w:rsidP="007B28BD">
            <w:pPr>
              <w:autoSpaceDE w:val="0"/>
              <w:autoSpaceDN w:val="0"/>
              <w:adjustRightInd w:val="0"/>
              <w:jc w:val="center"/>
              <w:rPr>
                <w:sz w:val="18"/>
                <w:szCs w:val="18"/>
                <w:lang w:val="tr-TR"/>
              </w:rPr>
            </w:pPr>
            <w:r w:rsidRPr="00E96D08">
              <w:rPr>
                <w:b/>
                <w:bCs/>
                <w:sz w:val="18"/>
                <w:szCs w:val="18"/>
                <w:lang w:val="tr-TR"/>
              </w:rPr>
              <w:t>İş Birliği Yapılacak Birim(</w:t>
            </w:r>
            <w:proofErr w:type="spellStart"/>
            <w:r w:rsidRPr="00E96D08">
              <w:rPr>
                <w:b/>
                <w:bCs/>
                <w:sz w:val="18"/>
                <w:szCs w:val="18"/>
                <w:lang w:val="tr-TR"/>
              </w:rPr>
              <w:t>ler</w:t>
            </w:r>
            <w:proofErr w:type="spellEnd"/>
            <w:r w:rsidRPr="00E96D08">
              <w:rPr>
                <w:b/>
                <w:bCs/>
                <w:sz w:val="18"/>
                <w:szCs w:val="18"/>
                <w:lang w:val="tr-TR"/>
              </w:rPr>
              <w:t>)</w:t>
            </w:r>
          </w:p>
        </w:tc>
        <w:tc>
          <w:tcPr>
            <w:tcW w:w="1561" w:type="pct"/>
            <w:shd w:val="clear" w:color="auto" w:fill="BDD6EE" w:themeFill="accent1" w:themeFillTint="66"/>
            <w:vAlign w:val="center"/>
          </w:tcPr>
          <w:p w:rsidR="007B28BD" w:rsidRPr="00E96D08" w:rsidRDefault="007B28BD" w:rsidP="007B28BD">
            <w:pPr>
              <w:autoSpaceDE w:val="0"/>
              <w:autoSpaceDN w:val="0"/>
              <w:adjustRightInd w:val="0"/>
              <w:jc w:val="center"/>
              <w:rPr>
                <w:sz w:val="18"/>
                <w:szCs w:val="18"/>
                <w:lang w:val="tr-TR"/>
              </w:rPr>
            </w:pPr>
            <w:r w:rsidRPr="00E96D08">
              <w:rPr>
                <w:b/>
                <w:bCs/>
                <w:sz w:val="18"/>
                <w:szCs w:val="18"/>
                <w:lang w:val="tr-TR"/>
              </w:rPr>
              <w:t>Yapılan Çalışmalar</w:t>
            </w:r>
          </w:p>
        </w:tc>
      </w:tr>
      <w:tr w:rsidR="007B28BD" w:rsidRPr="00E96D08" w:rsidTr="007B28BD">
        <w:trPr>
          <w:trHeight w:val="1191"/>
        </w:trPr>
        <w:tc>
          <w:tcPr>
            <w:tcW w:w="2162" w:type="pct"/>
            <w:shd w:val="clear" w:color="auto" w:fill="auto"/>
            <w:vAlign w:val="center"/>
          </w:tcPr>
          <w:p w:rsidR="007B28BD" w:rsidRPr="00E96D08" w:rsidRDefault="007B28BD" w:rsidP="007B28BD">
            <w:pPr>
              <w:rPr>
                <w:bCs/>
                <w:sz w:val="18"/>
                <w:szCs w:val="18"/>
                <w:lang w:val="tr-TR" w:eastAsia="tr-TR"/>
              </w:rPr>
            </w:pPr>
            <w:r w:rsidRPr="00E96D08">
              <w:rPr>
                <w:b/>
                <w:sz w:val="18"/>
                <w:szCs w:val="18"/>
                <w:lang w:val="tr-TR" w:eastAsia="tr-TR"/>
              </w:rPr>
              <w:t>F.4.1.1.</w:t>
            </w:r>
            <w:r w:rsidRPr="00E96D08">
              <w:rPr>
                <w:bCs/>
                <w:sz w:val="18"/>
                <w:szCs w:val="18"/>
                <w:lang w:val="tr-TR" w:eastAsia="tr-TR"/>
              </w:rPr>
              <w:t xml:space="preserve"> Meslek edindirme ve mesleki gelişim etkinlikleri yıllık eğitim saatinin artırılması amacıyla akademik birimlerden talep alınması</w:t>
            </w:r>
          </w:p>
        </w:tc>
        <w:tc>
          <w:tcPr>
            <w:tcW w:w="781" w:type="pct"/>
            <w:vAlign w:val="center"/>
          </w:tcPr>
          <w:p w:rsidR="007B28BD" w:rsidRPr="00E96D08" w:rsidRDefault="007B28BD" w:rsidP="007B28BD">
            <w:pPr>
              <w:rPr>
                <w:sz w:val="18"/>
                <w:szCs w:val="18"/>
                <w:lang w:val="tr-TR"/>
              </w:rPr>
            </w:pPr>
            <w:r w:rsidRPr="00E96D08">
              <w:rPr>
                <w:bCs/>
                <w:sz w:val="18"/>
                <w:szCs w:val="18"/>
                <w:lang w:val="tr-TR"/>
              </w:rPr>
              <w:t>Sosyal İşler ve Toplumsal Katkı Koordinatörlüğü</w:t>
            </w:r>
          </w:p>
        </w:tc>
        <w:tc>
          <w:tcPr>
            <w:tcW w:w="495" w:type="pct"/>
            <w:vAlign w:val="center"/>
          </w:tcPr>
          <w:p w:rsidR="007B28BD" w:rsidRPr="00E96D08" w:rsidRDefault="007B28BD" w:rsidP="007B28BD">
            <w:pPr>
              <w:rPr>
                <w:sz w:val="18"/>
                <w:szCs w:val="18"/>
                <w:lang w:val="tr-TR"/>
              </w:rPr>
            </w:pPr>
            <w:r w:rsidRPr="00E96D08">
              <w:rPr>
                <w:sz w:val="18"/>
                <w:szCs w:val="18"/>
                <w:lang w:val="tr-TR"/>
              </w:rPr>
              <w:t>Akademik Birimler</w:t>
            </w:r>
          </w:p>
        </w:tc>
        <w:tc>
          <w:tcPr>
            <w:tcW w:w="1561" w:type="pct"/>
            <w:vAlign w:val="center"/>
          </w:tcPr>
          <w:p w:rsidR="007B28BD" w:rsidRPr="00E96D08" w:rsidRDefault="00E96D08" w:rsidP="007B28BD">
            <w:pPr>
              <w:rPr>
                <w:sz w:val="18"/>
                <w:szCs w:val="18"/>
                <w:lang w:val="tr-TR"/>
              </w:rPr>
            </w:pPr>
            <w:r>
              <w:rPr>
                <w:sz w:val="18"/>
                <w:szCs w:val="18"/>
                <w:lang w:val="tr-TR"/>
              </w:rPr>
              <w:t xml:space="preserve">Bu konuda BEL-TEK koordinatörlüğü gerekli çalışmaları yürütmektedir. </w:t>
            </w:r>
          </w:p>
        </w:tc>
      </w:tr>
    </w:tbl>
    <w:p w:rsidR="007B28BD" w:rsidRDefault="007B28BD" w:rsidP="007B28BD">
      <w:pPr>
        <w:tabs>
          <w:tab w:val="left" w:pos="5620"/>
        </w:tabs>
        <w:spacing w:before="120" w:after="120"/>
        <w:jc w:val="both"/>
        <w:rPr>
          <w:color w:val="000000"/>
          <w:szCs w:val="24"/>
          <w:lang w:val="tr-TR"/>
        </w:rPr>
      </w:pPr>
    </w:p>
    <w:tbl>
      <w:tblPr>
        <w:tblStyle w:val="TabloKlavuzu"/>
        <w:tblW w:w="5003" w:type="pct"/>
        <w:tblLook w:val="04A0" w:firstRow="1" w:lastRow="0" w:firstColumn="1" w:lastColumn="0" w:noHBand="0" w:noVBand="1"/>
      </w:tblPr>
      <w:tblGrid>
        <w:gridCol w:w="4389"/>
        <w:gridCol w:w="1133"/>
        <w:gridCol w:w="994"/>
        <w:gridCol w:w="709"/>
        <w:gridCol w:w="852"/>
        <w:gridCol w:w="988"/>
      </w:tblGrid>
      <w:tr w:rsidR="007B28BD" w:rsidRPr="00E96D08" w:rsidTr="007B28BD">
        <w:trPr>
          <w:trHeight w:val="551"/>
        </w:trPr>
        <w:tc>
          <w:tcPr>
            <w:tcW w:w="2421" w:type="pct"/>
            <w:shd w:val="clear" w:color="auto" w:fill="BDD6EE" w:themeFill="accent1" w:themeFillTint="66"/>
            <w:vAlign w:val="center"/>
          </w:tcPr>
          <w:p w:rsidR="007B28BD" w:rsidRPr="00E96D08" w:rsidRDefault="007B28BD" w:rsidP="007B28BD">
            <w:pPr>
              <w:rPr>
                <w:b/>
                <w:bCs/>
                <w:sz w:val="18"/>
                <w:szCs w:val="18"/>
                <w:lang w:val="tr-TR"/>
              </w:rPr>
            </w:pPr>
            <w:r w:rsidRPr="00E96D08">
              <w:rPr>
                <w:sz w:val="18"/>
                <w:szCs w:val="18"/>
                <w:lang w:val="tr-TR"/>
              </w:rPr>
              <w:br w:type="page"/>
            </w:r>
            <w:r w:rsidRPr="00E96D08">
              <w:rPr>
                <w:b/>
                <w:bCs/>
                <w:sz w:val="18"/>
                <w:szCs w:val="18"/>
                <w:lang w:val="tr-TR"/>
              </w:rPr>
              <w:t>Amaç (4)</w:t>
            </w:r>
          </w:p>
        </w:tc>
        <w:tc>
          <w:tcPr>
            <w:tcW w:w="2579" w:type="pct"/>
            <w:gridSpan w:val="5"/>
            <w:shd w:val="clear" w:color="auto" w:fill="FFFFFF" w:themeFill="background1"/>
            <w:vAlign w:val="center"/>
          </w:tcPr>
          <w:p w:rsidR="007B28BD" w:rsidRPr="00E96D08" w:rsidRDefault="007B28BD" w:rsidP="007B28BD">
            <w:pPr>
              <w:rPr>
                <w:sz w:val="18"/>
                <w:szCs w:val="18"/>
                <w:lang w:val="tr-TR" w:eastAsia="tr-TR"/>
              </w:rPr>
            </w:pPr>
            <w:r w:rsidRPr="00E96D08">
              <w:rPr>
                <w:sz w:val="18"/>
                <w:szCs w:val="18"/>
                <w:lang w:val="tr-TR" w:eastAsia="tr-TR"/>
              </w:rPr>
              <w:t>Sosyal sorumluluk bilincini ve hizmet kalitesini artırarak topluma katkı sağlamak.</w:t>
            </w:r>
          </w:p>
        </w:tc>
      </w:tr>
      <w:tr w:rsidR="007B28BD" w:rsidRPr="00E96D08" w:rsidTr="007B28BD">
        <w:trPr>
          <w:trHeight w:val="546"/>
        </w:trPr>
        <w:tc>
          <w:tcPr>
            <w:tcW w:w="2421" w:type="pct"/>
            <w:shd w:val="clear" w:color="auto" w:fill="BDD6EE" w:themeFill="accent1" w:themeFillTint="66"/>
            <w:vAlign w:val="center"/>
          </w:tcPr>
          <w:p w:rsidR="007B28BD" w:rsidRPr="00E96D08" w:rsidRDefault="007B28BD" w:rsidP="007B28BD">
            <w:pPr>
              <w:rPr>
                <w:b/>
                <w:bCs/>
                <w:sz w:val="18"/>
                <w:szCs w:val="18"/>
                <w:lang w:val="tr-TR"/>
              </w:rPr>
            </w:pPr>
            <w:bookmarkStart w:id="40" w:name="_Toc116160867"/>
            <w:bookmarkStart w:id="41" w:name="_Toc153810831"/>
            <w:bookmarkStart w:id="42" w:name="_Toc153894918"/>
            <w:r w:rsidRPr="00E96D08">
              <w:rPr>
                <w:b/>
                <w:bCs/>
                <w:sz w:val="18"/>
                <w:szCs w:val="18"/>
                <w:lang w:val="tr-TR"/>
              </w:rPr>
              <w:t>Hedef (4.2)</w:t>
            </w:r>
            <w:bookmarkEnd w:id="40"/>
            <w:bookmarkEnd w:id="41"/>
            <w:bookmarkEnd w:id="42"/>
          </w:p>
        </w:tc>
        <w:tc>
          <w:tcPr>
            <w:tcW w:w="2579" w:type="pct"/>
            <w:gridSpan w:val="5"/>
            <w:shd w:val="clear" w:color="auto" w:fill="FFFFFF" w:themeFill="background1"/>
            <w:vAlign w:val="center"/>
          </w:tcPr>
          <w:p w:rsidR="007B28BD" w:rsidRPr="00E96D08" w:rsidRDefault="007B28BD" w:rsidP="007B28BD">
            <w:pPr>
              <w:rPr>
                <w:sz w:val="18"/>
                <w:szCs w:val="18"/>
                <w:lang w:val="tr-TR" w:eastAsia="tr-TR"/>
              </w:rPr>
            </w:pPr>
            <w:r w:rsidRPr="00E96D08">
              <w:rPr>
                <w:sz w:val="18"/>
                <w:szCs w:val="18"/>
                <w:lang w:val="tr-TR" w:eastAsia="tr-TR"/>
              </w:rPr>
              <w:t>Dezavantajlı bireylere yönelik kapsayıcı uygulama sayısı %10 artırılacaktır.</w:t>
            </w:r>
          </w:p>
        </w:tc>
      </w:tr>
      <w:tr w:rsidR="007B28BD" w:rsidRPr="00E96D08" w:rsidTr="007B28BD">
        <w:trPr>
          <w:trHeight w:val="426"/>
        </w:trPr>
        <w:tc>
          <w:tcPr>
            <w:tcW w:w="2421" w:type="pct"/>
            <w:shd w:val="clear" w:color="auto" w:fill="BDD6EE" w:themeFill="accent1" w:themeFillTint="66"/>
            <w:vAlign w:val="center"/>
          </w:tcPr>
          <w:p w:rsidR="007B28BD" w:rsidRPr="00E96D08" w:rsidRDefault="007B28BD" w:rsidP="007B28BD">
            <w:pPr>
              <w:rPr>
                <w:b/>
                <w:bCs/>
                <w:sz w:val="18"/>
                <w:szCs w:val="18"/>
                <w:lang w:val="tr-TR"/>
              </w:rPr>
            </w:pPr>
            <w:r w:rsidRPr="00E96D08">
              <w:rPr>
                <w:b/>
                <w:bCs/>
                <w:sz w:val="18"/>
                <w:szCs w:val="18"/>
                <w:lang w:val="tr-TR"/>
              </w:rPr>
              <w:t>Sorumlu Birim</w:t>
            </w:r>
          </w:p>
        </w:tc>
        <w:tc>
          <w:tcPr>
            <w:tcW w:w="2579" w:type="pct"/>
            <w:gridSpan w:val="5"/>
            <w:shd w:val="clear" w:color="auto" w:fill="FFFFFF" w:themeFill="background1"/>
            <w:vAlign w:val="center"/>
          </w:tcPr>
          <w:p w:rsidR="007B28BD" w:rsidRPr="00E96D08" w:rsidRDefault="007B28BD" w:rsidP="007B28BD">
            <w:pPr>
              <w:rPr>
                <w:bCs/>
                <w:sz w:val="18"/>
                <w:szCs w:val="18"/>
                <w:lang w:val="tr-TR"/>
              </w:rPr>
            </w:pPr>
            <w:r w:rsidRPr="00E96D08">
              <w:rPr>
                <w:bCs/>
                <w:sz w:val="18"/>
                <w:szCs w:val="18"/>
                <w:lang w:val="tr-TR"/>
              </w:rPr>
              <w:t>Sosyal İşlerden Sorumlu Rektör Yardımcılığı</w:t>
            </w:r>
          </w:p>
        </w:tc>
      </w:tr>
      <w:tr w:rsidR="007B28BD" w:rsidRPr="00E96D08" w:rsidTr="007B28BD">
        <w:trPr>
          <w:trHeight w:val="1693"/>
        </w:trPr>
        <w:tc>
          <w:tcPr>
            <w:tcW w:w="2421" w:type="pct"/>
            <w:shd w:val="clear" w:color="auto" w:fill="BDD6EE" w:themeFill="accent1" w:themeFillTint="66"/>
            <w:vAlign w:val="center"/>
          </w:tcPr>
          <w:p w:rsidR="007B28BD" w:rsidRPr="00E96D08" w:rsidRDefault="007B28BD" w:rsidP="007B28BD">
            <w:pPr>
              <w:rPr>
                <w:b/>
                <w:bCs/>
                <w:sz w:val="18"/>
                <w:szCs w:val="18"/>
                <w:lang w:val="tr-TR"/>
              </w:rPr>
            </w:pPr>
            <w:r w:rsidRPr="00E96D08">
              <w:rPr>
                <w:b/>
                <w:bCs/>
                <w:sz w:val="18"/>
                <w:szCs w:val="18"/>
                <w:lang w:val="tr-TR"/>
              </w:rPr>
              <w:t>İş Birliği Yapılacak Birim(</w:t>
            </w:r>
            <w:proofErr w:type="spellStart"/>
            <w:r w:rsidRPr="00E96D08">
              <w:rPr>
                <w:b/>
                <w:bCs/>
                <w:sz w:val="18"/>
                <w:szCs w:val="18"/>
                <w:lang w:val="tr-TR"/>
              </w:rPr>
              <w:t>ler</w:t>
            </w:r>
            <w:proofErr w:type="spellEnd"/>
            <w:r w:rsidRPr="00E96D08">
              <w:rPr>
                <w:b/>
                <w:bCs/>
                <w:sz w:val="18"/>
                <w:szCs w:val="18"/>
                <w:lang w:val="tr-TR"/>
              </w:rPr>
              <w:t>)</w:t>
            </w:r>
          </w:p>
        </w:tc>
        <w:tc>
          <w:tcPr>
            <w:tcW w:w="2579" w:type="pct"/>
            <w:gridSpan w:val="5"/>
            <w:shd w:val="clear" w:color="auto" w:fill="FFFFFF" w:themeFill="background1"/>
            <w:vAlign w:val="center"/>
          </w:tcPr>
          <w:p w:rsidR="007B28BD" w:rsidRPr="00E96D08" w:rsidRDefault="007B28BD" w:rsidP="007B28BD">
            <w:pPr>
              <w:rPr>
                <w:bCs/>
                <w:sz w:val="18"/>
                <w:szCs w:val="18"/>
                <w:lang w:val="tr-TR"/>
              </w:rPr>
            </w:pPr>
            <w:r w:rsidRPr="00E96D08">
              <w:rPr>
                <w:bCs/>
                <w:sz w:val="18"/>
                <w:szCs w:val="18"/>
                <w:lang w:val="tr-TR"/>
              </w:rPr>
              <w:t>Akademik Birimler, Araştırma ve Uygulama Merkezleri, Sürekli Eğitim Uygulama ve Araştırma Merkezi (GAZİSEM), Uzaktan Eğitim Uygulama ve Araştırma Merkezi (GUZEM), Kariyer Planlama Uygulama ve Araştırma Merkezi, Sosyal İşler Kurum Koordinatörlüğü, BELTEK Genel Koordinatörlüğü, Sağlık Kültür ve Spor Daire Başkanlığı</w:t>
            </w:r>
          </w:p>
        </w:tc>
      </w:tr>
      <w:tr w:rsidR="007B28BD" w:rsidRPr="00E96D08" w:rsidTr="007B28BD">
        <w:trPr>
          <w:trHeight w:val="978"/>
        </w:trPr>
        <w:tc>
          <w:tcPr>
            <w:tcW w:w="2421" w:type="pct"/>
            <w:shd w:val="clear" w:color="auto" w:fill="BDD6EE" w:themeFill="accent1" w:themeFillTint="66"/>
            <w:vAlign w:val="center"/>
          </w:tcPr>
          <w:p w:rsidR="007B28BD" w:rsidRPr="00E96D08" w:rsidRDefault="007B28BD" w:rsidP="007B28BD">
            <w:pPr>
              <w:autoSpaceDE w:val="0"/>
              <w:autoSpaceDN w:val="0"/>
              <w:adjustRightInd w:val="0"/>
              <w:rPr>
                <w:b/>
                <w:sz w:val="18"/>
                <w:szCs w:val="18"/>
                <w:lang w:val="tr-TR"/>
              </w:rPr>
            </w:pPr>
            <w:r w:rsidRPr="00E96D08">
              <w:rPr>
                <w:b/>
                <w:bCs/>
                <w:sz w:val="18"/>
                <w:szCs w:val="18"/>
                <w:lang w:val="tr-TR"/>
              </w:rPr>
              <w:t>Performans Göstergeleri</w:t>
            </w:r>
          </w:p>
        </w:tc>
        <w:tc>
          <w:tcPr>
            <w:tcW w:w="625" w:type="pct"/>
            <w:shd w:val="clear" w:color="auto" w:fill="BDD6EE" w:themeFill="accent1" w:themeFillTint="66"/>
            <w:vAlign w:val="center"/>
          </w:tcPr>
          <w:p w:rsidR="007B28BD" w:rsidRPr="00E96D08" w:rsidRDefault="007B28BD" w:rsidP="007B28BD">
            <w:pPr>
              <w:autoSpaceDE w:val="0"/>
              <w:autoSpaceDN w:val="0"/>
              <w:adjustRightInd w:val="0"/>
              <w:jc w:val="center"/>
              <w:rPr>
                <w:b/>
                <w:bCs/>
                <w:sz w:val="18"/>
                <w:szCs w:val="18"/>
                <w:lang w:val="tr-TR"/>
              </w:rPr>
            </w:pPr>
            <w:r w:rsidRPr="00E96D08">
              <w:rPr>
                <w:b/>
                <w:bCs/>
                <w:sz w:val="18"/>
                <w:szCs w:val="18"/>
                <w:lang w:val="tr-TR"/>
              </w:rPr>
              <w:t>Hedefe Etkisi</w:t>
            </w:r>
          </w:p>
          <w:p w:rsidR="007B28BD" w:rsidRPr="00E96D08" w:rsidRDefault="007B28BD" w:rsidP="007B28BD">
            <w:pPr>
              <w:autoSpaceDE w:val="0"/>
              <w:autoSpaceDN w:val="0"/>
              <w:adjustRightInd w:val="0"/>
              <w:jc w:val="center"/>
              <w:rPr>
                <w:sz w:val="18"/>
                <w:szCs w:val="18"/>
                <w:lang w:val="tr-TR"/>
              </w:rPr>
            </w:pPr>
            <w:r w:rsidRPr="00E96D08">
              <w:rPr>
                <w:b/>
                <w:bCs/>
                <w:spacing w:val="-12"/>
                <w:sz w:val="18"/>
                <w:szCs w:val="18"/>
                <w:lang w:val="tr-TR"/>
              </w:rPr>
              <w:t>(%)</w:t>
            </w:r>
          </w:p>
        </w:tc>
        <w:tc>
          <w:tcPr>
            <w:tcW w:w="548" w:type="pct"/>
            <w:shd w:val="clear" w:color="auto" w:fill="BDD6EE" w:themeFill="accent1" w:themeFillTint="66"/>
            <w:vAlign w:val="center"/>
          </w:tcPr>
          <w:p w:rsidR="007B28BD" w:rsidRPr="00E96D08" w:rsidRDefault="007B28BD" w:rsidP="007B28BD">
            <w:pPr>
              <w:autoSpaceDE w:val="0"/>
              <w:autoSpaceDN w:val="0"/>
              <w:adjustRightInd w:val="0"/>
              <w:jc w:val="center"/>
              <w:rPr>
                <w:b/>
                <w:bCs/>
                <w:sz w:val="18"/>
                <w:szCs w:val="18"/>
                <w:lang w:val="tr-TR"/>
              </w:rPr>
            </w:pPr>
            <w:r w:rsidRPr="00E96D08">
              <w:rPr>
                <w:b/>
                <w:bCs/>
                <w:sz w:val="18"/>
                <w:szCs w:val="18"/>
                <w:lang w:val="tr-TR"/>
              </w:rPr>
              <w:t>Plan Başlangıç Değeri</w:t>
            </w:r>
          </w:p>
          <w:p w:rsidR="007B28BD" w:rsidRPr="00E96D08" w:rsidRDefault="007B28BD" w:rsidP="007B28BD">
            <w:pPr>
              <w:autoSpaceDE w:val="0"/>
              <w:autoSpaceDN w:val="0"/>
              <w:adjustRightInd w:val="0"/>
              <w:jc w:val="center"/>
              <w:rPr>
                <w:sz w:val="18"/>
                <w:szCs w:val="18"/>
                <w:lang w:val="tr-TR"/>
              </w:rPr>
            </w:pPr>
            <w:r w:rsidRPr="00E96D08">
              <w:rPr>
                <w:b/>
                <w:bCs/>
                <w:sz w:val="18"/>
                <w:szCs w:val="18"/>
                <w:lang w:val="tr-TR"/>
              </w:rPr>
              <w:t>(2020)</w:t>
            </w:r>
          </w:p>
        </w:tc>
        <w:tc>
          <w:tcPr>
            <w:tcW w:w="391" w:type="pct"/>
            <w:shd w:val="clear" w:color="auto" w:fill="BDD6EE" w:themeFill="accent1" w:themeFillTint="66"/>
            <w:vAlign w:val="center"/>
          </w:tcPr>
          <w:p w:rsidR="007B28BD" w:rsidRPr="00E96D08" w:rsidRDefault="007B28BD" w:rsidP="007B28BD">
            <w:pPr>
              <w:autoSpaceDE w:val="0"/>
              <w:autoSpaceDN w:val="0"/>
              <w:adjustRightInd w:val="0"/>
              <w:jc w:val="center"/>
              <w:rPr>
                <w:sz w:val="18"/>
                <w:szCs w:val="18"/>
                <w:lang w:val="tr-TR"/>
              </w:rPr>
            </w:pPr>
            <w:r w:rsidRPr="00E96D08">
              <w:rPr>
                <w:b/>
                <w:bCs/>
                <w:sz w:val="18"/>
                <w:szCs w:val="18"/>
                <w:lang w:val="tr-TR"/>
              </w:rPr>
              <w:t>2021 Hedef Değer</w:t>
            </w:r>
          </w:p>
        </w:tc>
        <w:tc>
          <w:tcPr>
            <w:tcW w:w="470" w:type="pct"/>
            <w:shd w:val="clear" w:color="auto" w:fill="BDD6EE" w:themeFill="accent1" w:themeFillTint="66"/>
            <w:vAlign w:val="center"/>
          </w:tcPr>
          <w:p w:rsidR="007B28BD" w:rsidRPr="00E96D08" w:rsidRDefault="007B28BD" w:rsidP="007B28BD">
            <w:pPr>
              <w:autoSpaceDE w:val="0"/>
              <w:autoSpaceDN w:val="0"/>
              <w:adjustRightInd w:val="0"/>
              <w:jc w:val="center"/>
              <w:rPr>
                <w:b/>
                <w:bCs/>
                <w:sz w:val="18"/>
                <w:szCs w:val="18"/>
                <w:lang w:val="tr-TR"/>
              </w:rPr>
            </w:pPr>
            <w:r w:rsidRPr="00E96D08">
              <w:rPr>
                <w:b/>
                <w:bCs/>
                <w:sz w:val="18"/>
                <w:szCs w:val="18"/>
                <w:lang w:val="tr-TR"/>
              </w:rPr>
              <w:t>2022</w:t>
            </w:r>
          </w:p>
          <w:p w:rsidR="007B28BD" w:rsidRPr="00E96D08" w:rsidRDefault="007B28BD" w:rsidP="007B28BD">
            <w:pPr>
              <w:autoSpaceDE w:val="0"/>
              <w:autoSpaceDN w:val="0"/>
              <w:adjustRightInd w:val="0"/>
              <w:jc w:val="center"/>
              <w:rPr>
                <w:b/>
                <w:sz w:val="18"/>
                <w:szCs w:val="18"/>
                <w:lang w:val="tr-TR"/>
              </w:rPr>
            </w:pPr>
            <w:r w:rsidRPr="00E96D08">
              <w:rPr>
                <w:b/>
                <w:bCs/>
                <w:sz w:val="18"/>
                <w:szCs w:val="18"/>
                <w:lang w:val="tr-TR"/>
              </w:rPr>
              <w:t>Hedef Değer</w:t>
            </w:r>
          </w:p>
        </w:tc>
        <w:tc>
          <w:tcPr>
            <w:tcW w:w="545" w:type="pct"/>
            <w:shd w:val="clear" w:color="auto" w:fill="BDD6EE" w:themeFill="accent1" w:themeFillTint="66"/>
            <w:vAlign w:val="center"/>
          </w:tcPr>
          <w:p w:rsidR="007B28BD" w:rsidRPr="00E96D08" w:rsidRDefault="007B28BD" w:rsidP="007B28BD">
            <w:pPr>
              <w:autoSpaceDE w:val="0"/>
              <w:autoSpaceDN w:val="0"/>
              <w:adjustRightInd w:val="0"/>
              <w:jc w:val="center"/>
              <w:rPr>
                <w:b/>
                <w:bCs/>
                <w:sz w:val="18"/>
                <w:szCs w:val="18"/>
                <w:lang w:val="tr-TR"/>
              </w:rPr>
            </w:pPr>
            <w:r w:rsidRPr="00E96D08">
              <w:rPr>
                <w:b/>
                <w:bCs/>
                <w:sz w:val="18"/>
                <w:szCs w:val="18"/>
                <w:lang w:val="tr-TR"/>
              </w:rPr>
              <w:t>2023</w:t>
            </w:r>
          </w:p>
          <w:p w:rsidR="007B28BD" w:rsidRPr="00E96D08" w:rsidRDefault="007B28BD" w:rsidP="007B28BD">
            <w:pPr>
              <w:autoSpaceDE w:val="0"/>
              <w:autoSpaceDN w:val="0"/>
              <w:adjustRightInd w:val="0"/>
              <w:jc w:val="center"/>
              <w:rPr>
                <w:sz w:val="18"/>
                <w:szCs w:val="18"/>
                <w:lang w:val="tr-TR"/>
              </w:rPr>
            </w:pPr>
            <w:r w:rsidRPr="00E96D08">
              <w:rPr>
                <w:b/>
                <w:bCs/>
                <w:sz w:val="18"/>
                <w:szCs w:val="18"/>
                <w:lang w:val="tr-TR"/>
              </w:rPr>
              <w:t>Hedef Değer</w:t>
            </w:r>
          </w:p>
        </w:tc>
      </w:tr>
      <w:tr w:rsidR="007B28BD" w:rsidRPr="00E96D08" w:rsidTr="007B28BD">
        <w:trPr>
          <w:trHeight w:val="402"/>
        </w:trPr>
        <w:tc>
          <w:tcPr>
            <w:tcW w:w="2421" w:type="pct"/>
            <w:shd w:val="clear" w:color="auto" w:fill="auto"/>
            <w:vAlign w:val="center"/>
          </w:tcPr>
          <w:p w:rsidR="007B28BD" w:rsidRPr="00E96D08" w:rsidRDefault="007B28BD" w:rsidP="007B28BD">
            <w:pPr>
              <w:rPr>
                <w:bCs/>
                <w:sz w:val="18"/>
                <w:szCs w:val="18"/>
                <w:lang w:val="tr-TR" w:eastAsia="tr-TR"/>
              </w:rPr>
            </w:pPr>
            <w:r w:rsidRPr="00E96D08">
              <w:rPr>
                <w:bCs/>
                <w:sz w:val="18"/>
                <w:szCs w:val="18"/>
                <w:lang w:val="tr-TR" w:eastAsia="tr-TR"/>
              </w:rPr>
              <w:t>PG.4.2.1. Dezavantajlı gruplara yönelik proje sayısı</w:t>
            </w:r>
          </w:p>
        </w:tc>
        <w:tc>
          <w:tcPr>
            <w:tcW w:w="625"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50</w:t>
            </w:r>
          </w:p>
        </w:tc>
        <w:tc>
          <w:tcPr>
            <w:tcW w:w="548"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0</w:t>
            </w:r>
          </w:p>
        </w:tc>
        <w:tc>
          <w:tcPr>
            <w:tcW w:w="391"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1</w:t>
            </w:r>
          </w:p>
        </w:tc>
        <w:tc>
          <w:tcPr>
            <w:tcW w:w="470" w:type="pct"/>
            <w:shd w:val="clear" w:color="auto" w:fill="FFFFFF" w:themeFill="background1"/>
            <w:vAlign w:val="center"/>
          </w:tcPr>
          <w:p w:rsidR="007B28BD" w:rsidRPr="00E96D08" w:rsidRDefault="007B28BD" w:rsidP="007B28BD">
            <w:pPr>
              <w:jc w:val="center"/>
              <w:rPr>
                <w:b/>
                <w:bCs/>
                <w:sz w:val="18"/>
                <w:szCs w:val="18"/>
                <w:lang w:val="tr-TR"/>
              </w:rPr>
            </w:pPr>
            <w:r w:rsidRPr="00E96D08">
              <w:rPr>
                <w:bCs/>
                <w:sz w:val="18"/>
                <w:szCs w:val="18"/>
                <w:lang w:val="tr-TR"/>
              </w:rPr>
              <w:t>2</w:t>
            </w:r>
          </w:p>
        </w:tc>
        <w:tc>
          <w:tcPr>
            <w:tcW w:w="545" w:type="pct"/>
            <w:shd w:val="clear" w:color="auto" w:fill="FFFFFF" w:themeFill="background1"/>
            <w:vAlign w:val="center"/>
          </w:tcPr>
          <w:p w:rsidR="007B28BD" w:rsidRPr="00E96D08" w:rsidRDefault="007B28BD" w:rsidP="007B28BD">
            <w:pPr>
              <w:jc w:val="center"/>
              <w:rPr>
                <w:bCs/>
                <w:sz w:val="18"/>
                <w:szCs w:val="18"/>
                <w:lang w:val="tr-TR"/>
              </w:rPr>
            </w:pPr>
            <w:r w:rsidRPr="00E96D08">
              <w:rPr>
                <w:bCs/>
                <w:sz w:val="18"/>
                <w:szCs w:val="18"/>
                <w:lang w:val="tr-TR"/>
              </w:rPr>
              <w:t>3</w:t>
            </w:r>
          </w:p>
        </w:tc>
      </w:tr>
      <w:tr w:rsidR="007B28BD" w:rsidRPr="00E96D08" w:rsidTr="007B28BD">
        <w:trPr>
          <w:trHeight w:val="714"/>
        </w:trPr>
        <w:tc>
          <w:tcPr>
            <w:tcW w:w="2421" w:type="pct"/>
            <w:shd w:val="clear" w:color="auto" w:fill="auto"/>
            <w:vAlign w:val="center"/>
          </w:tcPr>
          <w:p w:rsidR="007B28BD" w:rsidRPr="00E96D08" w:rsidRDefault="007B28BD" w:rsidP="007B28BD">
            <w:pPr>
              <w:rPr>
                <w:bCs/>
                <w:sz w:val="18"/>
                <w:szCs w:val="18"/>
                <w:lang w:val="tr-TR" w:eastAsia="tr-TR"/>
              </w:rPr>
            </w:pPr>
            <w:r w:rsidRPr="00E96D08">
              <w:rPr>
                <w:bCs/>
                <w:sz w:val="18"/>
                <w:szCs w:val="18"/>
                <w:lang w:val="tr-TR" w:eastAsia="tr-TR"/>
              </w:rPr>
              <w:t xml:space="preserve">PG.4.2.2. Dezavantajlı gruplara yönelik etkinlik (kongre, toplantı, sosyal faaliyet </w:t>
            </w:r>
            <w:proofErr w:type="spellStart"/>
            <w:r w:rsidRPr="00E96D08">
              <w:rPr>
                <w:bCs/>
                <w:sz w:val="18"/>
                <w:szCs w:val="18"/>
                <w:lang w:val="tr-TR" w:eastAsia="tr-TR"/>
              </w:rPr>
              <w:t>vb</w:t>
            </w:r>
            <w:proofErr w:type="spellEnd"/>
            <w:r w:rsidRPr="00E96D08">
              <w:rPr>
                <w:bCs/>
                <w:sz w:val="18"/>
                <w:szCs w:val="18"/>
                <w:lang w:val="tr-TR" w:eastAsia="tr-TR"/>
              </w:rPr>
              <w:t>) sayısı</w:t>
            </w:r>
          </w:p>
        </w:tc>
        <w:tc>
          <w:tcPr>
            <w:tcW w:w="625"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50</w:t>
            </w:r>
          </w:p>
        </w:tc>
        <w:tc>
          <w:tcPr>
            <w:tcW w:w="548"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22</w:t>
            </w:r>
          </w:p>
        </w:tc>
        <w:tc>
          <w:tcPr>
            <w:tcW w:w="391"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28</w:t>
            </w:r>
          </w:p>
        </w:tc>
        <w:tc>
          <w:tcPr>
            <w:tcW w:w="470" w:type="pct"/>
            <w:shd w:val="clear" w:color="auto" w:fill="FFFFFF" w:themeFill="background1"/>
            <w:vAlign w:val="center"/>
          </w:tcPr>
          <w:p w:rsidR="007B28BD" w:rsidRPr="00E96D08" w:rsidRDefault="007B28BD" w:rsidP="007B28BD">
            <w:pPr>
              <w:jc w:val="center"/>
              <w:rPr>
                <w:b/>
                <w:bCs/>
                <w:sz w:val="18"/>
                <w:szCs w:val="18"/>
                <w:lang w:val="tr-TR"/>
              </w:rPr>
            </w:pPr>
            <w:r w:rsidRPr="00E96D08">
              <w:rPr>
                <w:bCs/>
                <w:sz w:val="18"/>
                <w:szCs w:val="18"/>
                <w:lang w:val="tr-TR"/>
              </w:rPr>
              <w:t>34</w:t>
            </w:r>
          </w:p>
        </w:tc>
        <w:tc>
          <w:tcPr>
            <w:tcW w:w="545" w:type="pct"/>
            <w:shd w:val="clear" w:color="auto" w:fill="FFFFFF" w:themeFill="background1"/>
            <w:vAlign w:val="center"/>
          </w:tcPr>
          <w:p w:rsidR="007B28BD" w:rsidRPr="00E96D08" w:rsidRDefault="007B28BD" w:rsidP="007B28BD">
            <w:pPr>
              <w:jc w:val="center"/>
              <w:rPr>
                <w:bCs/>
                <w:sz w:val="18"/>
                <w:szCs w:val="18"/>
                <w:lang w:val="tr-TR"/>
              </w:rPr>
            </w:pPr>
            <w:r w:rsidRPr="00E96D08">
              <w:rPr>
                <w:bCs/>
                <w:sz w:val="18"/>
                <w:szCs w:val="18"/>
                <w:lang w:val="tr-TR"/>
              </w:rPr>
              <w:t>40</w:t>
            </w:r>
          </w:p>
        </w:tc>
      </w:tr>
    </w:tbl>
    <w:p w:rsidR="007B28BD" w:rsidRDefault="007B28BD" w:rsidP="007B28BD">
      <w:pPr>
        <w:tabs>
          <w:tab w:val="left" w:pos="5620"/>
        </w:tabs>
        <w:spacing w:before="120" w:after="120"/>
        <w:jc w:val="both"/>
        <w:rPr>
          <w:color w:val="000000"/>
          <w:szCs w:val="24"/>
          <w:lang w:val="tr-TR"/>
        </w:rPr>
      </w:pPr>
    </w:p>
    <w:tbl>
      <w:tblPr>
        <w:tblStyle w:val="TabloKlavuzu"/>
        <w:tblW w:w="5000" w:type="pct"/>
        <w:tblLook w:val="04A0" w:firstRow="1" w:lastRow="0" w:firstColumn="1" w:lastColumn="0" w:noHBand="0" w:noVBand="1"/>
      </w:tblPr>
      <w:tblGrid>
        <w:gridCol w:w="3282"/>
        <w:gridCol w:w="1817"/>
        <w:gridCol w:w="1984"/>
        <w:gridCol w:w="1977"/>
      </w:tblGrid>
      <w:tr w:rsidR="007B28BD" w:rsidRPr="00E96D08" w:rsidTr="007B28BD">
        <w:trPr>
          <w:trHeight w:val="701"/>
        </w:trPr>
        <w:tc>
          <w:tcPr>
            <w:tcW w:w="1811" w:type="pct"/>
            <w:shd w:val="clear" w:color="auto" w:fill="BDD6EE" w:themeFill="accent1" w:themeFillTint="66"/>
            <w:vAlign w:val="center"/>
          </w:tcPr>
          <w:p w:rsidR="007B28BD" w:rsidRPr="00E96D08" w:rsidRDefault="007B28BD" w:rsidP="007B28BD">
            <w:pPr>
              <w:rPr>
                <w:b/>
                <w:bCs/>
                <w:spacing w:val="-12"/>
                <w:sz w:val="18"/>
                <w:szCs w:val="18"/>
                <w:lang w:val="tr-TR"/>
              </w:rPr>
            </w:pPr>
            <w:r w:rsidRPr="00E96D08">
              <w:rPr>
                <w:sz w:val="18"/>
                <w:szCs w:val="18"/>
                <w:lang w:val="tr-TR"/>
              </w:rPr>
              <w:br w:type="page"/>
            </w:r>
            <w:r w:rsidRPr="00E96D08">
              <w:rPr>
                <w:b/>
                <w:bCs/>
                <w:sz w:val="18"/>
                <w:szCs w:val="18"/>
                <w:lang w:val="tr-TR"/>
              </w:rPr>
              <w:t>Hedef (4.2) Faaliyetler</w:t>
            </w:r>
          </w:p>
        </w:tc>
        <w:tc>
          <w:tcPr>
            <w:tcW w:w="1003" w:type="pct"/>
            <w:shd w:val="clear" w:color="auto" w:fill="BDD6EE" w:themeFill="accent1" w:themeFillTint="66"/>
            <w:vAlign w:val="center"/>
          </w:tcPr>
          <w:p w:rsidR="007B28BD" w:rsidRPr="00E96D08" w:rsidRDefault="007B28BD" w:rsidP="007B28BD">
            <w:pPr>
              <w:rPr>
                <w:bCs/>
                <w:spacing w:val="-12"/>
                <w:sz w:val="18"/>
                <w:szCs w:val="18"/>
                <w:lang w:val="tr-TR"/>
              </w:rPr>
            </w:pPr>
            <w:r w:rsidRPr="00E96D08">
              <w:rPr>
                <w:b/>
                <w:bCs/>
                <w:sz w:val="18"/>
                <w:szCs w:val="18"/>
                <w:lang w:val="tr-TR"/>
              </w:rPr>
              <w:t>Sorumlu Birim</w:t>
            </w:r>
          </w:p>
        </w:tc>
        <w:tc>
          <w:tcPr>
            <w:tcW w:w="1095" w:type="pct"/>
            <w:shd w:val="clear" w:color="auto" w:fill="BDD6EE" w:themeFill="accent1" w:themeFillTint="66"/>
            <w:vAlign w:val="center"/>
          </w:tcPr>
          <w:p w:rsidR="007B28BD" w:rsidRPr="00E96D08" w:rsidRDefault="007B28BD" w:rsidP="007B28BD">
            <w:pPr>
              <w:jc w:val="center"/>
              <w:rPr>
                <w:bCs/>
                <w:spacing w:val="-12"/>
                <w:sz w:val="18"/>
                <w:szCs w:val="18"/>
                <w:lang w:val="tr-TR"/>
              </w:rPr>
            </w:pPr>
            <w:r w:rsidRPr="00E96D08">
              <w:rPr>
                <w:b/>
                <w:bCs/>
                <w:sz w:val="18"/>
                <w:szCs w:val="18"/>
                <w:lang w:val="tr-TR"/>
              </w:rPr>
              <w:t>İş Birliği Yapılacak Birim(</w:t>
            </w:r>
            <w:proofErr w:type="spellStart"/>
            <w:r w:rsidRPr="00E96D08">
              <w:rPr>
                <w:b/>
                <w:bCs/>
                <w:sz w:val="18"/>
                <w:szCs w:val="18"/>
                <w:lang w:val="tr-TR"/>
              </w:rPr>
              <w:t>ler</w:t>
            </w:r>
            <w:proofErr w:type="spellEnd"/>
            <w:r w:rsidRPr="00E96D08">
              <w:rPr>
                <w:b/>
                <w:bCs/>
                <w:sz w:val="18"/>
                <w:szCs w:val="18"/>
                <w:lang w:val="tr-TR"/>
              </w:rPr>
              <w:t>)</w:t>
            </w:r>
          </w:p>
        </w:tc>
        <w:tc>
          <w:tcPr>
            <w:tcW w:w="1091" w:type="pct"/>
            <w:shd w:val="clear" w:color="auto" w:fill="BDD6EE" w:themeFill="accent1" w:themeFillTint="66"/>
            <w:vAlign w:val="center"/>
          </w:tcPr>
          <w:p w:rsidR="007B28BD" w:rsidRPr="00E96D08" w:rsidRDefault="007B28BD" w:rsidP="007B28BD">
            <w:pPr>
              <w:jc w:val="center"/>
              <w:rPr>
                <w:b/>
                <w:bCs/>
                <w:sz w:val="18"/>
                <w:szCs w:val="18"/>
                <w:lang w:val="tr-TR"/>
              </w:rPr>
            </w:pPr>
            <w:r w:rsidRPr="00E96D08">
              <w:rPr>
                <w:b/>
                <w:bCs/>
                <w:sz w:val="18"/>
                <w:szCs w:val="18"/>
                <w:lang w:val="tr-TR"/>
              </w:rPr>
              <w:t>Yapılan Çalışmalar</w:t>
            </w:r>
          </w:p>
        </w:tc>
      </w:tr>
      <w:tr w:rsidR="007B28BD" w:rsidRPr="00E96D08" w:rsidTr="007B28BD">
        <w:trPr>
          <w:trHeight w:val="2397"/>
        </w:trPr>
        <w:tc>
          <w:tcPr>
            <w:tcW w:w="1811" w:type="pct"/>
            <w:shd w:val="clear" w:color="auto" w:fill="auto"/>
            <w:vAlign w:val="center"/>
          </w:tcPr>
          <w:p w:rsidR="007B28BD" w:rsidRPr="00E96D08" w:rsidRDefault="007B28BD" w:rsidP="007B28BD">
            <w:pPr>
              <w:rPr>
                <w:sz w:val="18"/>
                <w:szCs w:val="18"/>
                <w:lang w:val="tr-TR"/>
              </w:rPr>
            </w:pPr>
            <w:r w:rsidRPr="00E96D08">
              <w:rPr>
                <w:b/>
                <w:sz w:val="18"/>
                <w:szCs w:val="18"/>
                <w:lang w:val="tr-TR" w:eastAsia="tr-TR"/>
              </w:rPr>
              <w:t>F.4.2.1.</w:t>
            </w:r>
            <w:r w:rsidRPr="00E96D08">
              <w:rPr>
                <w:bCs/>
                <w:sz w:val="18"/>
                <w:szCs w:val="18"/>
                <w:lang w:val="tr-TR" w:eastAsia="tr-TR"/>
              </w:rPr>
              <w:t xml:space="preserve"> Dezavantajlı gruplara yönelik proje sayısının artırılması amacıyla </w:t>
            </w:r>
            <w:r w:rsidRPr="00E96D08">
              <w:rPr>
                <w:sz w:val="18"/>
                <w:szCs w:val="18"/>
                <w:lang w:val="tr-TR"/>
              </w:rPr>
              <w:t>söz konusu gruplara hizmet veren kurumlar ile görüşülerek yararlanılabilecek projelerin analizlerinin yapılması ve sonuçlarının akademik birimler ile paylaşılması</w:t>
            </w:r>
          </w:p>
        </w:tc>
        <w:tc>
          <w:tcPr>
            <w:tcW w:w="1003" w:type="pct"/>
            <w:shd w:val="clear" w:color="auto" w:fill="auto"/>
            <w:vAlign w:val="center"/>
          </w:tcPr>
          <w:p w:rsidR="007B28BD" w:rsidRPr="00E96D08" w:rsidRDefault="007B28BD" w:rsidP="007B28BD">
            <w:pPr>
              <w:rPr>
                <w:b/>
                <w:bCs/>
                <w:sz w:val="18"/>
                <w:szCs w:val="18"/>
                <w:lang w:val="tr-TR"/>
              </w:rPr>
            </w:pPr>
            <w:r w:rsidRPr="00E96D08">
              <w:rPr>
                <w:bCs/>
                <w:sz w:val="18"/>
                <w:szCs w:val="18"/>
                <w:lang w:val="tr-TR"/>
              </w:rPr>
              <w:t>Sosyal İşler ve Toplumsal Katkı Koordinatörlüğü</w:t>
            </w:r>
          </w:p>
        </w:tc>
        <w:tc>
          <w:tcPr>
            <w:tcW w:w="1095" w:type="pct"/>
            <w:shd w:val="clear" w:color="auto" w:fill="auto"/>
            <w:vAlign w:val="center"/>
          </w:tcPr>
          <w:p w:rsidR="007B28BD" w:rsidRPr="00E96D08" w:rsidRDefault="007B28BD" w:rsidP="007B28BD">
            <w:pPr>
              <w:spacing w:after="80"/>
              <w:rPr>
                <w:sz w:val="18"/>
                <w:szCs w:val="18"/>
                <w:lang w:val="tr-TR"/>
              </w:rPr>
            </w:pPr>
            <w:r w:rsidRPr="00E96D08">
              <w:rPr>
                <w:sz w:val="18"/>
                <w:szCs w:val="18"/>
                <w:lang w:val="tr-TR"/>
              </w:rPr>
              <w:t>Akademik Birimler</w:t>
            </w:r>
          </w:p>
          <w:p w:rsidR="007B28BD" w:rsidRPr="00E96D08" w:rsidRDefault="007B28BD" w:rsidP="007B28BD">
            <w:pPr>
              <w:spacing w:after="80"/>
              <w:rPr>
                <w:sz w:val="18"/>
                <w:szCs w:val="18"/>
                <w:lang w:val="tr-TR"/>
              </w:rPr>
            </w:pPr>
            <w:r w:rsidRPr="00E96D08">
              <w:rPr>
                <w:sz w:val="18"/>
                <w:szCs w:val="18"/>
                <w:lang w:val="tr-TR"/>
              </w:rPr>
              <w:t>Uzaktan Eğitim Uygulama ve Araştırma Merkezi</w:t>
            </w:r>
          </w:p>
          <w:p w:rsidR="007B28BD" w:rsidRPr="00E96D08" w:rsidRDefault="007B28BD" w:rsidP="007B28BD">
            <w:pPr>
              <w:spacing w:after="80"/>
              <w:rPr>
                <w:sz w:val="18"/>
                <w:szCs w:val="18"/>
                <w:lang w:val="tr-TR"/>
              </w:rPr>
            </w:pPr>
            <w:r w:rsidRPr="00E96D08">
              <w:rPr>
                <w:sz w:val="18"/>
                <w:szCs w:val="18"/>
                <w:lang w:val="tr-TR"/>
              </w:rPr>
              <w:t>Eğitim-Öğretim Kurum Koordinatörlüğü</w:t>
            </w:r>
          </w:p>
          <w:p w:rsidR="007B28BD" w:rsidRPr="00E96D08" w:rsidRDefault="007B28BD" w:rsidP="007B28BD">
            <w:pPr>
              <w:rPr>
                <w:sz w:val="18"/>
                <w:szCs w:val="18"/>
                <w:lang w:val="tr-TR"/>
              </w:rPr>
            </w:pPr>
            <w:r w:rsidRPr="00E96D08">
              <w:rPr>
                <w:sz w:val="18"/>
                <w:szCs w:val="18"/>
                <w:lang w:val="tr-TR"/>
              </w:rPr>
              <w:t>Uluslararası İlişkiler Kurum Koordinatörlüğü</w:t>
            </w:r>
          </w:p>
        </w:tc>
        <w:tc>
          <w:tcPr>
            <w:tcW w:w="1091" w:type="pct"/>
          </w:tcPr>
          <w:p w:rsidR="007B28BD" w:rsidRPr="00E96D08" w:rsidRDefault="00E96D08" w:rsidP="007B28BD">
            <w:pPr>
              <w:rPr>
                <w:sz w:val="18"/>
                <w:szCs w:val="18"/>
                <w:lang w:val="tr-TR"/>
              </w:rPr>
            </w:pPr>
            <w:r>
              <w:rPr>
                <w:sz w:val="18"/>
                <w:szCs w:val="18"/>
                <w:lang w:val="tr-TR"/>
              </w:rPr>
              <w:t xml:space="preserve">Bu konuda, Koordinatörlüğümüzce her ay toplumsal katkı seminerleri düzenlenmekte ve bu seminerlerde dezavantajlı gruplara yönelik proje fikirleri ve analizler paylaşılmaktadır. Bu seminerler tüm paydaşlara açık düzenlenmektedir. </w:t>
            </w:r>
          </w:p>
        </w:tc>
      </w:tr>
      <w:tr w:rsidR="007B28BD" w:rsidRPr="00E96D08" w:rsidTr="007B28BD">
        <w:trPr>
          <w:trHeight w:val="2403"/>
        </w:trPr>
        <w:tc>
          <w:tcPr>
            <w:tcW w:w="1811" w:type="pct"/>
            <w:shd w:val="clear" w:color="auto" w:fill="auto"/>
            <w:vAlign w:val="center"/>
          </w:tcPr>
          <w:p w:rsidR="007B28BD" w:rsidRPr="00E96D08" w:rsidRDefault="007B28BD" w:rsidP="007B28BD">
            <w:pPr>
              <w:rPr>
                <w:bCs/>
                <w:sz w:val="18"/>
                <w:szCs w:val="18"/>
                <w:lang w:val="tr-TR" w:eastAsia="tr-TR"/>
              </w:rPr>
            </w:pPr>
            <w:r w:rsidRPr="00E96D08">
              <w:rPr>
                <w:b/>
                <w:sz w:val="18"/>
                <w:szCs w:val="18"/>
                <w:lang w:val="tr-TR" w:eastAsia="tr-TR"/>
              </w:rPr>
              <w:lastRenderedPageBreak/>
              <w:t>F.4.2.2.</w:t>
            </w:r>
            <w:r w:rsidRPr="00E96D08">
              <w:rPr>
                <w:bCs/>
                <w:sz w:val="18"/>
                <w:szCs w:val="18"/>
                <w:lang w:val="tr-TR" w:eastAsia="tr-TR"/>
              </w:rPr>
              <w:t xml:space="preserve"> Dezavantajlı gruplara yönelik proje sayısının artırılması amacıyla </w:t>
            </w:r>
            <w:r w:rsidRPr="00E96D08">
              <w:rPr>
                <w:sz w:val="18"/>
                <w:szCs w:val="18"/>
                <w:lang w:val="tr-TR"/>
              </w:rPr>
              <w:t>dezavantajlı gruplara yönelik proje hazırlama konusunda ve iyi örneklerin paylaşılması üzerine çevrimiçi seminerler planlanması</w:t>
            </w:r>
          </w:p>
        </w:tc>
        <w:tc>
          <w:tcPr>
            <w:tcW w:w="1003" w:type="pct"/>
            <w:shd w:val="clear" w:color="auto" w:fill="auto"/>
            <w:vAlign w:val="center"/>
          </w:tcPr>
          <w:p w:rsidR="007B28BD" w:rsidRPr="00E96D08" w:rsidRDefault="007B28BD" w:rsidP="007B28BD">
            <w:pPr>
              <w:rPr>
                <w:sz w:val="18"/>
                <w:szCs w:val="18"/>
                <w:highlight w:val="yellow"/>
                <w:lang w:val="tr-TR"/>
              </w:rPr>
            </w:pPr>
            <w:r w:rsidRPr="00E96D08">
              <w:rPr>
                <w:bCs/>
                <w:sz w:val="18"/>
                <w:szCs w:val="18"/>
                <w:lang w:val="tr-TR"/>
              </w:rPr>
              <w:t>Sosyal İşler ve Toplumsal Katkı Koordinatörlüğü</w:t>
            </w:r>
          </w:p>
        </w:tc>
        <w:tc>
          <w:tcPr>
            <w:tcW w:w="1095" w:type="pct"/>
            <w:shd w:val="clear" w:color="auto" w:fill="auto"/>
            <w:vAlign w:val="center"/>
          </w:tcPr>
          <w:p w:rsidR="007B28BD" w:rsidRPr="00E96D08" w:rsidRDefault="007B28BD" w:rsidP="007B28BD">
            <w:pPr>
              <w:spacing w:after="80"/>
              <w:rPr>
                <w:sz w:val="18"/>
                <w:szCs w:val="18"/>
                <w:lang w:val="tr-TR"/>
              </w:rPr>
            </w:pPr>
            <w:r w:rsidRPr="00E96D08">
              <w:rPr>
                <w:sz w:val="18"/>
                <w:szCs w:val="18"/>
                <w:lang w:val="tr-TR"/>
              </w:rPr>
              <w:t>Akademik Birimler</w:t>
            </w:r>
          </w:p>
          <w:p w:rsidR="007B28BD" w:rsidRPr="00E96D08" w:rsidRDefault="007B28BD" w:rsidP="007B28BD">
            <w:pPr>
              <w:spacing w:after="80"/>
              <w:rPr>
                <w:sz w:val="18"/>
                <w:szCs w:val="18"/>
                <w:lang w:val="tr-TR"/>
              </w:rPr>
            </w:pPr>
            <w:r w:rsidRPr="00E96D08">
              <w:rPr>
                <w:sz w:val="18"/>
                <w:szCs w:val="18"/>
                <w:lang w:val="tr-TR"/>
              </w:rPr>
              <w:t>Uzaktan Eğitim Uygulama ve Araştırma Merkezi</w:t>
            </w:r>
          </w:p>
          <w:p w:rsidR="007B28BD" w:rsidRPr="00E96D08" w:rsidRDefault="007B28BD" w:rsidP="007B28BD">
            <w:pPr>
              <w:spacing w:after="80"/>
              <w:rPr>
                <w:sz w:val="18"/>
                <w:szCs w:val="18"/>
                <w:lang w:val="tr-TR"/>
              </w:rPr>
            </w:pPr>
            <w:r w:rsidRPr="00E96D08">
              <w:rPr>
                <w:sz w:val="18"/>
                <w:szCs w:val="18"/>
                <w:lang w:val="tr-TR"/>
              </w:rPr>
              <w:t>Eğitim-Öğretim Kurum Koordinatörlüğü</w:t>
            </w:r>
          </w:p>
          <w:p w:rsidR="007B28BD" w:rsidRPr="00E96D08" w:rsidRDefault="007B28BD" w:rsidP="007B28BD">
            <w:pPr>
              <w:rPr>
                <w:sz w:val="18"/>
                <w:szCs w:val="18"/>
                <w:lang w:val="tr-TR"/>
              </w:rPr>
            </w:pPr>
            <w:r w:rsidRPr="00E96D08">
              <w:rPr>
                <w:sz w:val="18"/>
                <w:szCs w:val="18"/>
                <w:lang w:val="tr-TR"/>
              </w:rPr>
              <w:t>Uluslararası İlişkiler Kurum Koordinatörlüğü</w:t>
            </w:r>
          </w:p>
        </w:tc>
        <w:tc>
          <w:tcPr>
            <w:tcW w:w="1091" w:type="pct"/>
          </w:tcPr>
          <w:p w:rsidR="007B28BD" w:rsidRPr="00E96D08" w:rsidRDefault="00E96D08" w:rsidP="007B28BD">
            <w:pPr>
              <w:rPr>
                <w:sz w:val="18"/>
                <w:szCs w:val="18"/>
                <w:lang w:val="tr-TR"/>
              </w:rPr>
            </w:pPr>
            <w:r>
              <w:rPr>
                <w:sz w:val="18"/>
                <w:szCs w:val="18"/>
                <w:lang w:val="tr-TR"/>
              </w:rPr>
              <w:t>Bu konuda, Koordinatörlüğümüzce her ay toplumsal katkı seminerleri düzenlenmekte ve bu seminerlerde dezavantajlı gruplara yönelik proje fikirleri, iyi örnek uygulamaları ve analizler paylaşılmaktadır. Bu seminerler tüm paydaşlara açık düzenlenmektedir.</w:t>
            </w:r>
          </w:p>
        </w:tc>
      </w:tr>
      <w:tr w:rsidR="007B28BD" w:rsidRPr="00E96D08" w:rsidTr="007B28BD">
        <w:trPr>
          <w:trHeight w:val="1402"/>
        </w:trPr>
        <w:tc>
          <w:tcPr>
            <w:tcW w:w="1811" w:type="pct"/>
            <w:shd w:val="clear" w:color="auto" w:fill="auto"/>
            <w:vAlign w:val="center"/>
          </w:tcPr>
          <w:p w:rsidR="007B28BD" w:rsidRPr="00E96D08" w:rsidRDefault="007B28BD" w:rsidP="007B28BD">
            <w:pPr>
              <w:rPr>
                <w:bCs/>
                <w:sz w:val="18"/>
                <w:szCs w:val="18"/>
                <w:lang w:val="tr-TR" w:eastAsia="tr-TR"/>
              </w:rPr>
            </w:pPr>
            <w:r w:rsidRPr="00E96D08">
              <w:rPr>
                <w:b/>
                <w:sz w:val="18"/>
                <w:szCs w:val="18"/>
                <w:lang w:val="tr-TR" w:eastAsia="tr-TR"/>
              </w:rPr>
              <w:t>F.4.2.3.</w:t>
            </w:r>
            <w:r w:rsidRPr="00E96D08">
              <w:rPr>
                <w:bCs/>
                <w:sz w:val="18"/>
                <w:szCs w:val="18"/>
                <w:lang w:val="tr-TR" w:eastAsia="tr-TR"/>
              </w:rPr>
              <w:t xml:space="preserve"> Algı etkinliğini artırmak için; özellikle sosyal yardım ve destek organizasyonlarında öğrencilerin elçi olarak görevlendirilmesi. (KİP TİF 2022/7)</w:t>
            </w:r>
          </w:p>
        </w:tc>
        <w:tc>
          <w:tcPr>
            <w:tcW w:w="1003" w:type="pct"/>
            <w:shd w:val="clear" w:color="auto" w:fill="auto"/>
            <w:vAlign w:val="center"/>
          </w:tcPr>
          <w:p w:rsidR="007B28BD" w:rsidRPr="00E96D08" w:rsidRDefault="007B28BD" w:rsidP="007B28BD">
            <w:pPr>
              <w:rPr>
                <w:sz w:val="18"/>
                <w:szCs w:val="18"/>
                <w:highlight w:val="yellow"/>
                <w:lang w:val="tr-TR"/>
              </w:rPr>
            </w:pPr>
            <w:r w:rsidRPr="00E96D08">
              <w:rPr>
                <w:bCs/>
                <w:sz w:val="18"/>
                <w:szCs w:val="18"/>
                <w:lang w:val="tr-TR"/>
              </w:rPr>
              <w:t>Sosyal İşler ve Toplumsal Katkı Koordinatörlüğü</w:t>
            </w:r>
          </w:p>
        </w:tc>
        <w:tc>
          <w:tcPr>
            <w:tcW w:w="1095" w:type="pct"/>
            <w:shd w:val="clear" w:color="auto" w:fill="auto"/>
            <w:vAlign w:val="center"/>
          </w:tcPr>
          <w:p w:rsidR="007B28BD" w:rsidRPr="00E96D08" w:rsidRDefault="007B28BD" w:rsidP="007B28BD">
            <w:pPr>
              <w:rPr>
                <w:sz w:val="18"/>
                <w:szCs w:val="18"/>
                <w:lang w:val="tr-TR"/>
              </w:rPr>
            </w:pPr>
            <w:r w:rsidRPr="00E96D08">
              <w:rPr>
                <w:sz w:val="18"/>
                <w:szCs w:val="18"/>
                <w:lang w:val="tr-TR"/>
              </w:rPr>
              <w:t>Akademik Birimler</w:t>
            </w:r>
          </w:p>
        </w:tc>
        <w:tc>
          <w:tcPr>
            <w:tcW w:w="1091" w:type="pct"/>
          </w:tcPr>
          <w:p w:rsidR="007B28BD" w:rsidRPr="00E96D08" w:rsidRDefault="00E96D08" w:rsidP="007B28BD">
            <w:pPr>
              <w:rPr>
                <w:sz w:val="18"/>
                <w:szCs w:val="18"/>
                <w:lang w:val="tr-TR"/>
              </w:rPr>
            </w:pPr>
            <w:r>
              <w:rPr>
                <w:sz w:val="18"/>
                <w:szCs w:val="18"/>
                <w:lang w:val="tr-TR"/>
              </w:rPr>
              <w:t xml:space="preserve">Üniversitemiz Fen Fakültesi Biyoloji anabilim dalından bir öğrencimiz iklim elçisi olarak görevlendirilmiştir. </w:t>
            </w:r>
          </w:p>
        </w:tc>
      </w:tr>
    </w:tbl>
    <w:p w:rsidR="007B28BD" w:rsidRDefault="007B28BD" w:rsidP="007B28BD">
      <w:pPr>
        <w:tabs>
          <w:tab w:val="left" w:pos="5620"/>
        </w:tabs>
        <w:spacing w:before="120" w:after="120"/>
        <w:jc w:val="both"/>
        <w:rPr>
          <w:color w:val="000000"/>
          <w:szCs w:val="24"/>
          <w:lang w:val="tr-TR"/>
        </w:rPr>
      </w:pPr>
    </w:p>
    <w:tbl>
      <w:tblPr>
        <w:tblStyle w:val="TabloKlavuzu"/>
        <w:tblW w:w="5000" w:type="pct"/>
        <w:tblLook w:val="04A0" w:firstRow="1" w:lastRow="0" w:firstColumn="1" w:lastColumn="0" w:noHBand="0" w:noVBand="1"/>
      </w:tblPr>
      <w:tblGrid>
        <w:gridCol w:w="4035"/>
        <w:gridCol w:w="955"/>
        <w:gridCol w:w="1379"/>
        <w:gridCol w:w="852"/>
        <w:gridCol w:w="993"/>
        <w:gridCol w:w="846"/>
      </w:tblGrid>
      <w:tr w:rsidR="007B28BD" w:rsidRPr="00E96D08" w:rsidTr="007B28BD">
        <w:trPr>
          <w:trHeight w:val="552"/>
        </w:trPr>
        <w:tc>
          <w:tcPr>
            <w:tcW w:w="2227" w:type="pct"/>
            <w:shd w:val="clear" w:color="auto" w:fill="BDD6EE" w:themeFill="accent1" w:themeFillTint="66"/>
            <w:vAlign w:val="center"/>
          </w:tcPr>
          <w:p w:rsidR="007B28BD" w:rsidRPr="00E96D08" w:rsidRDefault="007B28BD" w:rsidP="007B28BD">
            <w:pPr>
              <w:rPr>
                <w:b/>
                <w:bCs/>
                <w:sz w:val="18"/>
                <w:szCs w:val="18"/>
                <w:lang w:val="tr-TR"/>
              </w:rPr>
            </w:pPr>
            <w:r w:rsidRPr="00E96D08">
              <w:rPr>
                <w:b/>
                <w:bCs/>
                <w:sz w:val="18"/>
                <w:szCs w:val="18"/>
                <w:lang w:val="tr-TR"/>
              </w:rPr>
              <w:t>Amaç (4)</w:t>
            </w:r>
          </w:p>
        </w:tc>
        <w:tc>
          <w:tcPr>
            <w:tcW w:w="2773" w:type="pct"/>
            <w:gridSpan w:val="5"/>
            <w:shd w:val="clear" w:color="auto" w:fill="FFFFFF" w:themeFill="background1"/>
            <w:vAlign w:val="center"/>
          </w:tcPr>
          <w:p w:rsidR="007B28BD" w:rsidRPr="00E96D08" w:rsidRDefault="007B28BD" w:rsidP="007B28BD">
            <w:pPr>
              <w:rPr>
                <w:sz w:val="18"/>
                <w:szCs w:val="18"/>
                <w:lang w:val="tr-TR" w:eastAsia="tr-TR"/>
              </w:rPr>
            </w:pPr>
            <w:r w:rsidRPr="00E96D08">
              <w:rPr>
                <w:sz w:val="18"/>
                <w:szCs w:val="18"/>
                <w:lang w:val="tr-TR" w:eastAsia="tr-TR"/>
              </w:rPr>
              <w:t>Sosyal sorumluluk bilincini ve hizmet kalitesini artırarak topluma katkı sağlamak.</w:t>
            </w:r>
          </w:p>
        </w:tc>
      </w:tr>
      <w:tr w:rsidR="007B28BD" w:rsidRPr="00E96D08" w:rsidTr="007B28BD">
        <w:trPr>
          <w:trHeight w:val="829"/>
        </w:trPr>
        <w:tc>
          <w:tcPr>
            <w:tcW w:w="2227" w:type="pct"/>
            <w:shd w:val="clear" w:color="auto" w:fill="BDD6EE" w:themeFill="accent1" w:themeFillTint="66"/>
            <w:vAlign w:val="center"/>
          </w:tcPr>
          <w:p w:rsidR="007B28BD" w:rsidRPr="00E96D08" w:rsidRDefault="007B28BD" w:rsidP="007B28BD">
            <w:pPr>
              <w:pStyle w:val="Balk3"/>
              <w:outlineLvl w:val="2"/>
              <w:rPr>
                <w:rFonts w:ascii="Times New Roman" w:hAnsi="Times New Roman" w:cs="Times New Roman"/>
                <w:b w:val="0"/>
                <w:bCs/>
                <w:sz w:val="18"/>
                <w:szCs w:val="18"/>
                <w:lang w:val="tr-TR"/>
              </w:rPr>
            </w:pPr>
            <w:bookmarkStart w:id="43" w:name="_Toc116160870"/>
            <w:bookmarkStart w:id="44" w:name="_Toc153810834"/>
            <w:bookmarkStart w:id="45" w:name="_Toc153894921"/>
            <w:r w:rsidRPr="00E96D08">
              <w:rPr>
                <w:rFonts w:ascii="Times New Roman" w:hAnsi="Times New Roman" w:cs="Times New Roman"/>
                <w:sz w:val="18"/>
                <w:szCs w:val="18"/>
                <w:lang w:val="tr-TR"/>
              </w:rPr>
              <w:t>Hedef (4.5)</w:t>
            </w:r>
            <w:bookmarkEnd w:id="43"/>
            <w:bookmarkEnd w:id="44"/>
            <w:bookmarkEnd w:id="45"/>
          </w:p>
        </w:tc>
        <w:tc>
          <w:tcPr>
            <w:tcW w:w="2773" w:type="pct"/>
            <w:gridSpan w:val="5"/>
            <w:shd w:val="clear" w:color="auto" w:fill="FFFFFF" w:themeFill="background1"/>
            <w:vAlign w:val="center"/>
          </w:tcPr>
          <w:p w:rsidR="007B28BD" w:rsidRPr="00E96D08" w:rsidRDefault="007B28BD" w:rsidP="007B28BD">
            <w:pPr>
              <w:rPr>
                <w:sz w:val="18"/>
                <w:szCs w:val="18"/>
                <w:lang w:val="tr-TR" w:eastAsia="tr-TR"/>
              </w:rPr>
            </w:pPr>
            <w:r w:rsidRPr="00E96D08">
              <w:rPr>
                <w:sz w:val="18"/>
                <w:szCs w:val="18"/>
                <w:lang w:val="tr-TR" w:eastAsia="tr-TR"/>
              </w:rPr>
              <w:t>Çevre sorunlarına çözüm geliştirici önlemler almak, öneriler sunmak ve farkındalık oluşturmak üzere sağlıklı çevre bilincinin oluşturulmasına ilişkin faaliyetler %10 artırılacaktır.</w:t>
            </w:r>
          </w:p>
        </w:tc>
      </w:tr>
      <w:tr w:rsidR="007B28BD" w:rsidRPr="00E96D08" w:rsidTr="007B28BD">
        <w:trPr>
          <w:trHeight w:val="415"/>
        </w:trPr>
        <w:tc>
          <w:tcPr>
            <w:tcW w:w="2227" w:type="pct"/>
            <w:shd w:val="clear" w:color="auto" w:fill="BDD6EE" w:themeFill="accent1" w:themeFillTint="66"/>
            <w:vAlign w:val="center"/>
          </w:tcPr>
          <w:p w:rsidR="007B28BD" w:rsidRPr="00E96D08" w:rsidRDefault="007B28BD" w:rsidP="007B28BD">
            <w:pPr>
              <w:rPr>
                <w:b/>
                <w:bCs/>
                <w:sz w:val="18"/>
                <w:szCs w:val="18"/>
                <w:lang w:val="tr-TR"/>
              </w:rPr>
            </w:pPr>
            <w:r w:rsidRPr="00E96D08">
              <w:rPr>
                <w:b/>
                <w:bCs/>
                <w:sz w:val="18"/>
                <w:szCs w:val="18"/>
                <w:lang w:val="tr-TR"/>
              </w:rPr>
              <w:t>Sorumlu Birim</w:t>
            </w:r>
          </w:p>
        </w:tc>
        <w:tc>
          <w:tcPr>
            <w:tcW w:w="2773" w:type="pct"/>
            <w:gridSpan w:val="5"/>
            <w:shd w:val="clear" w:color="auto" w:fill="FFFFFF" w:themeFill="background1"/>
            <w:vAlign w:val="center"/>
          </w:tcPr>
          <w:p w:rsidR="007B28BD" w:rsidRPr="00E96D08" w:rsidRDefault="007B28BD" w:rsidP="007B28BD">
            <w:pPr>
              <w:rPr>
                <w:bCs/>
                <w:sz w:val="18"/>
                <w:szCs w:val="18"/>
                <w:lang w:val="tr-TR"/>
              </w:rPr>
            </w:pPr>
            <w:r w:rsidRPr="00E96D08">
              <w:rPr>
                <w:bCs/>
                <w:sz w:val="18"/>
                <w:szCs w:val="18"/>
                <w:lang w:val="tr-TR"/>
              </w:rPr>
              <w:t>Sosyal İşlerden Sorumlu Rektör Yardımcılığı</w:t>
            </w:r>
          </w:p>
        </w:tc>
      </w:tr>
      <w:tr w:rsidR="007B28BD" w:rsidRPr="00E96D08" w:rsidTr="007B28BD">
        <w:trPr>
          <w:trHeight w:val="998"/>
        </w:trPr>
        <w:tc>
          <w:tcPr>
            <w:tcW w:w="2227" w:type="pct"/>
            <w:shd w:val="clear" w:color="auto" w:fill="BDD6EE" w:themeFill="accent1" w:themeFillTint="66"/>
            <w:vAlign w:val="center"/>
          </w:tcPr>
          <w:p w:rsidR="007B28BD" w:rsidRPr="00E96D08" w:rsidRDefault="007B28BD" w:rsidP="007B28BD">
            <w:pPr>
              <w:rPr>
                <w:b/>
                <w:bCs/>
                <w:sz w:val="18"/>
                <w:szCs w:val="18"/>
                <w:lang w:val="tr-TR"/>
              </w:rPr>
            </w:pPr>
            <w:r w:rsidRPr="00E96D08">
              <w:rPr>
                <w:b/>
                <w:bCs/>
                <w:sz w:val="18"/>
                <w:szCs w:val="18"/>
                <w:lang w:val="tr-TR"/>
              </w:rPr>
              <w:t>İş Birliği Yapılacak Birim(</w:t>
            </w:r>
            <w:proofErr w:type="spellStart"/>
            <w:r w:rsidRPr="00E96D08">
              <w:rPr>
                <w:b/>
                <w:bCs/>
                <w:sz w:val="18"/>
                <w:szCs w:val="18"/>
                <w:lang w:val="tr-TR"/>
              </w:rPr>
              <w:t>ler</w:t>
            </w:r>
            <w:proofErr w:type="spellEnd"/>
            <w:r w:rsidRPr="00E96D08">
              <w:rPr>
                <w:b/>
                <w:bCs/>
                <w:sz w:val="18"/>
                <w:szCs w:val="18"/>
                <w:lang w:val="tr-TR"/>
              </w:rPr>
              <w:t>)</w:t>
            </w:r>
          </w:p>
        </w:tc>
        <w:tc>
          <w:tcPr>
            <w:tcW w:w="2773" w:type="pct"/>
            <w:gridSpan w:val="5"/>
            <w:shd w:val="clear" w:color="auto" w:fill="FFFFFF" w:themeFill="background1"/>
            <w:vAlign w:val="center"/>
          </w:tcPr>
          <w:p w:rsidR="007B28BD" w:rsidRPr="00E96D08" w:rsidRDefault="007B28BD" w:rsidP="007B28BD">
            <w:pPr>
              <w:rPr>
                <w:bCs/>
                <w:sz w:val="18"/>
                <w:szCs w:val="18"/>
                <w:lang w:val="tr-TR"/>
              </w:rPr>
            </w:pPr>
            <w:r w:rsidRPr="00E96D08">
              <w:rPr>
                <w:bCs/>
                <w:sz w:val="18"/>
                <w:szCs w:val="18"/>
                <w:lang w:val="tr-TR"/>
              </w:rPr>
              <w:t>Akademik Birimler, Araştırma ve Uygulama Merkezleri, Sosyal İşler Kurum Koordinatörlüğü, Basın ve Halkla İlişkiler Müdürlüğü, Sağlık Kültür ve Spor Daire Başkanlığı, Yapı İşleri ve Teknik Daire Başkanlığı</w:t>
            </w:r>
          </w:p>
        </w:tc>
      </w:tr>
      <w:tr w:rsidR="007B28BD" w:rsidRPr="00E96D08" w:rsidTr="007B28BD">
        <w:trPr>
          <w:trHeight w:val="421"/>
        </w:trPr>
        <w:tc>
          <w:tcPr>
            <w:tcW w:w="2227" w:type="pct"/>
            <w:shd w:val="clear" w:color="auto" w:fill="BDD6EE" w:themeFill="accent1" w:themeFillTint="66"/>
            <w:vAlign w:val="center"/>
          </w:tcPr>
          <w:p w:rsidR="007B28BD" w:rsidRPr="00E96D08" w:rsidRDefault="007B28BD" w:rsidP="007B28BD">
            <w:pPr>
              <w:autoSpaceDE w:val="0"/>
              <w:autoSpaceDN w:val="0"/>
              <w:adjustRightInd w:val="0"/>
              <w:rPr>
                <w:b/>
                <w:sz w:val="18"/>
                <w:szCs w:val="18"/>
                <w:lang w:val="tr-TR"/>
              </w:rPr>
            </w:pPr>
            <w:r w:rsidRPr="00E96D08">
              <w:rPr>
                <w:b/>
                <w:bCs/>
                <w:sz w:val="18"/>
                <w:szCs w:val="18"/>
                <w:lang w:val="tr-TR"/>
              </w:rPr>
              <w:t>Performans Göstergeleri</w:t>
            </w:r>
          </w:p>
        </w:tc>
        <w:tc>
          <w:tcPr>
            <w:tcW w:w="527" w:type="pct"/>
            <w:shd w:val="clear" w:color="auto" w:fill="BDD6EE" w:themeFill="accent1" w:themeFillTint="66"/>
            <w:vAlign w:val="center"/>
          </w:tcPr>
          <w:p w:rsidR="007B28BD" w:rsidRPr="00E96D08" w:rsidRDefault="007B28BD" w:rsidP="007B28BD">
            <w:pPr>
              <w:autoSpaceDE w:val="0"/>
              <w:autoSpaceDN w:val="0"/>
              <w:adjustRightInd w:val="0"/>
              <w:jc w:val="center"/>
              <w:rPr>
                <w:b/>
                <w:bCs/>
                <w:sz w:val="18"/>
                <w:szCs w:val="18"/>
                <w:lang w:val="tr-TR"/>
              </w:rPr>
            </w:pPr>
            <w:r w:rsidRPr="00E96D08">
              <w:rPr>
                <w:b/>
                <w:bCs/>
                <w:sz w:val="18"/>
                <w:szCs w:val="18"/>
                <w:lang w:val="tr-TR"/>
              </w:rPr>
              <w:t>Hedefe Etkisi</w:t>
            </w:r>
          </w:p>
          <w:p w:rsidR="007B28BD" w:rsidRPr="00E96D08" w:rsidRDefault="007B28BD" w:rsidP="007B28BD">
            <w:pPr>
              <w:autoSpaceDE w:val="0"/>
              <w:autoSpaceDN w:val="0"/>
              <w:adjustRightInd w:val="0"/>
              <w:jc w:val="center"/>
              <w:rPr>
                <w:sz w:val="18"/>
                <w:szCs w:val="18"/>
                <w:lang w:val="tr-TR"/>
              </w:rPr>
            </w:pPr>
            <w:r w:rsidRPr="00E96D08">
              <w:rPr>
                <w:b/>
                <w:bCs/>
                <w:spacing w:val="-12"/>
                <w:sz w:val="18"/>
                <w:szCs w:val="18"/>
                <w:lang w:val="tr-TR"/>
              </w:rPr>
              <w:t>(%)</w:t>
            </w:r>
          </w:p>
        </w:tc>
        <w:tc>
          <w:tcPr>
            <w:tcW w:w="761" w:type="pct"/>
            <w:shd w:val="clear" w:color="auto" w:fill="BDD6EE" w:themeFill="accent1" w:themeFillTint="66"/>
            <w:vAlign w:val="center"/>
          </w:tcPr>
          <w:p w:rsidR="007B28BD" w:rsidRPr="00E96D08" w:rsidRDefault="007B28BD" w:rsidP="007B28BD">
            <w:pPr>
              <w:autoSpaceDE w:val="0"/>
              <w:autoSpaceDN w:val="0"/>
              <w:adjustRightInd w:val="0"/>
              <w:jc w:val="center"/>
              <w:rPr>
                <w:b/>
                <w:bCs/>
                <w:sz w:val="18"/>
                <w:szCs w:val="18"/>
                <w:lang w:val="tr-TR"/>
              </w:rPr>
            </w:pPr>
            <w:r w:rsidRPr="00E96D08">
              <w:rPr>
                <w:b/>
                <w:bCs/>
                <w:sz w:val="18"/>
                <w:szCs w:val="18"/>
                <w:lang w:val="tr-TR"/>
              </w:rPr>
              <w:t>Plan Başlangıç Değeri</w:t>
            </w:r>
          </w:p>
          <w:p w:rsidR="007B28BD" w:rsidRPr="00E96D08" w:rsidRDefault="007B28BD" w:rsidP="007B28BD">
            <w:pPr>
              <w:autoSpaceDE w:val="0"/>
              <w:autoSpaceDN w:val="0"/>
              <w:adjustRightInd w:val="0"/>
              <w:jc w:val="center"/>
              <w:rPr>
                <w:sz w:val="18"/>
                <w:szCs w:val="18"/>
                <w:lang w:val="tr-TR"/>
              </w:rPr>
            </w:pPr>
            <w:r w:rsidRPr="00E96D08">
              <w:rPr>
                <w:b/>
                <w:bCs/>
                <w:sz w:val="18"/>
                <w:szCs w:val="18"/>
                <w:lang w:val="tr-TR"/>
              </w:rPr>
              <w:t>(2020)</w:t>
            </w:r>
          </w:p>
        </w:tc>
        <w:tc>
          <w:tcPr>
            <w:tcW w:w="470" w:type="pct"/>
            <w:shd w:val="clear" w:color="auto" w:fill="BDD6EE" w:themeFill="accent1" w:themeFillTint="66"/>
            <w:vAlign w:val="center"/>
          </w:tcPr>
          <w:p w:rsidR="007B28BD" w:rsidRPr="00E96D08" w:rsidRDefault="007B28BD" w:rsidP="007B28BD">
            <w:pPr>
              <w:autoSpaceDE w:val="0"/>
              <w:autoSpaceDN w:val="0"/>
              <w:adjustRightInd w:val="0"/>
              <w:jc w:val="center"/>
              <w:rPr>
                <w:sz w:val="18"/>
                <w:szCs w:val="18"/>
                <w:lang w:val="tr-TR"/>
              </w:rPr>
            </w:pPr>
            <w:r w:rsidRPr="00E96D08">
              <w:rPr>
                <w:b/>
                <w:bCs/>
                <w:sz w:val="18"/>
                <w:szCs w:val="18"/>
                <w:lang w:val="tr-TR"/>
              </w:rPr>
              <w:t>2021 Hedef Değer</w:t>
            </w:r>
          </w:p>
        </w:tc>
        <w:tc>
          <w:tcPr>
            <w:tcW w:w="548" w:type="pct"/>
            <w:shd w:val="clear" w:color="auto" w:fill="BDD6EE" w:themeFill="accent1" w:themeFillTint="66"/>
            <w:vAlign w:val="center"/>
          </w:tcPr>
          <w:p w:rsidR="007B28BD" w:rsidRPr="00E96D08" w:rsidRDefault="007B28BD" w:rsidP="007B28BD">
            <w:pPr>
              <w:autoSpaceDE w:val="0"/>
              <w:autoSpaceDN w:val="0"/>
              <w:adjustRightInd w:val="0"/>
              <w:jc w:val="center"/>
              <w:rPr>
                <w:b/>
                <w:bCs/>
                <w:sz w:val="18"/>
                <w:szCs w:val="18"/>
                <w:lang w:val="tr-TR"/>
              </w:rPr>
            </w:pPr>
            <w:r w:rsidRPr="00E96D08">
              <w:rPr>
                <w:b/>
                <w:bCs/>
                <w:sz w:val="18"/>
                <w:szCs w:val="18"/>
                <w:lang w:val="tr-TR"/>
              </w:rPr>
              <w:t>2022</w:t>
            </w:r>
          </w:p>
          <w:p w:rsidR="007B28BD" w:rsidRPr="00E96D08" w:rsidRDefault="007B28BD" w:rsidP="007B28BD">
            <w:pPr>
              <w:autoSpaceDE w:val="0"/>
              <w:autoSpaceDN w:val="0"/>
              <w:adjustRightInd w:val="0"/>
              <w:jc w:val="center"/>
              <w:rPr>
                <w:b/>
                <w:sz w:val="18"/>
                <w:szCs w:val="18"/>
                <w:lang w:val="tr-TR"/>
              </w:rPr>
            </w:pPr>
            <w:r w:rsidRPr="00E96D08">
              <w:rPr>
                <w:b/>
                <w:bCs/>
                <w:sz w:val="18"/>
                <w:szCs w:val="18"/>
                <w:lang w:val="tr-TR"/>
              </w:rPr>
              <w:t>Hedef Değer</w:t>
            </w:r>
          </w:p>
        </w:tc>
        <w:tc>
          <w:tcPr>
            <w:tcW w:w="467" w:type="pct"/>
            <w:shd w:val="clear" w:color="auto" w:fill="BDD6EE" w:themeFill="accent1" w:themeFillTint="66"/>
            <w:vAlign w:val="center"/>
          </w:tcPr>
          <w:p w:rsidR="007B28BD" w:rsidRPr="00E96D08" w:rsidRDefault="007B28BD" w:rsidP="007B28BD">
            <w:pPr>
              <w:autoSpaceDE w:val="0"/>
              <w:autoSpaceDN w:val="0"/>
              <w:adjustRightInd w:val="0"/>
              <w:jc w:val="center"/>
              <w:rPr>
                <w:b/>
                <w:bCs/>
                <w:sz w:val="18"/>
                <w:szCs w:val="18"/>
                <w:lang w:val="tr-TR"/>
              </w:rPr>
            </w:pPr>
            <w:r w:rsidRPr="00E96D08">
              <w:rPr>
                <w:b/>
                <w:bCs/>
                <w:sz w:val="18"/>
                <w:szCs w:val="18"/>
                <w:lang w:val="tr-TR"/>
              </w:rPr>
              <w:t>2023</w:t>
            </w:r>
          </w:p>
          <w:p w:rsidR="007B28BD" w:rsidRPr="00E96D08" w:rsidRDefault="007B28BD" w:rsidP="007B28BD">
            <w:pPr>
              <w:autoSpaceDE w:val="0"/>
              <w:autoSpaceDN w:val="0"/>
              <w:adjustRightInd w:val="0"/>
              <w:jc w:val="center"/>
              <w:rPr>
                <w:sz w:val="18"/>
                <w:szCs w:val="18"/>
                <w:lang w:val="tr-TR"/>
              </w:rPr>
            </w:pPr>
            <w:r w:rsidRPr="00E96D08">
              <w:rPr>
                <w:b/>
                <w:bCs/>
                <w:sz w:val="18"/>
                <w:szCs w:val="18"/>
                <w:lang w:val="tr-TR"/>
              </w:rPr>
              <w:t>Hedef Değer</w:t>
            </w:r>
          </w:p>
        </w:tc>
      </w:tr>
      <w:tr w:rsidR="007B28BD" w:rsidRPr="00E96D08" w:rsidTr="007B28BD">
        <w:trPr>
          <w:trHeight w:val="592"/>
        </w:trPr>
        <w:tc>
          <w:tcPr>
            <w:tcW w:w="2227" w:type="pct"/>
            <w:shd w:val="clear" w:color="auto" w:fill="auto"/>
            <w:vAlign w:val="center"/>
          </w:tcPr>
          <w:p w:rsidR="007B28BD" w:rsidRPr="00E96D08" w:rsidRDefault="007B28BD" w:rsidP="007B28BD">
            <w:pPr>
              <w:rPr>
                <w:bCs/>
                <w:sz w:val="18"/>
                <w:szCs w:val="18"/>
                <w:lang w:val="tr-TR" w:eastAsia="tr-TR"/>
              </w:rPr>
            </w:pPr>
            <w:r w:rsidRPr="00E96D08">
              <w:rPr>
                <w:bCs/>
                <w:sz w:val="18"/>
                <w:szCs w:val="18"/>
                <w:lang w:val="tr-TR" w:eastAsia="tr-TR"/>
              </w:rPr>
              <w:t>PG.4.5.1. Üniversitenin “yeşil çevreci üniversite” olması için yapılan harcama tutarı</w:t>
            </w:r>
          </w:p>
        </w:tc>
        <w:tc>
          <w:tcPr>
            <w:tcW w:w="527"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25</w:t>
            </w:r>
          </w:p>
        </w:tc>
        <w:tc>
          <w:tcPr>
            <w:tcW w:w="761"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300.000</w:t>
            </w:r>
          </w:p>
        </w:tc>
        <w:tc>
          <w:tcPr>
            <w:tcW w:w="470"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310.000</w:t>
            </w:r>
          </w:p>
        </w:tc>
        <w:tc>
          <w:tcPr>
            <w:tcW w:w="548" w:type="pct"/>
            <w:shd w:val="clear" w:color="auto" w:fill="FFFFFF" w:themeFill="background1"/>
            <w:vAlign w:val="center"/>
          </w:tcPr>
          <w:p w:rsidR="007B28BD" w:rsidRPr="00E96D08" w:rsidRDefault="007B28BD" w:rsidP="007B28BD">
            <w:pPr>
              <w:jc w:val="center"/>
              <w:rPr>
                <w:b/>
                <w:bCs/>
                <w:sz w:val="18"/>
                <w:szCs w:val="18"/>
                <w:lang w:val="tr-TR"/>
              </w:rPr>
            </w:pPr>
            <w:r w:rsidRPr="00E96D08">
              <w:rPr>
                <w:bCs/>
                <w:sz w:val="18"/>
                <w:szCs w:val="18"/>
                <w:lang w:val="tr-TR"/>
              </w:rPr>
              <w:t>320.000</w:t>
            </w:r>
          </w:p>
        </w:tc>
        <w:tc>
          <w:tcPr>
            <w:tcW w:w="467" w:type="pct"/>
            <w:shd w:val="clear" w:color="auto" w:fill="FFFFFF" w:themeFill="background1"/>
            <w:vAlign w:val="center"/>
          </w:tcPr>
          <w:p w:rsidR="007B28BD" w:rsidRPr="00E96D08" w:rsidRDefault="007B28BD" w:rsidP="007B28BD">
            <w:pPr>
              <w:jc w:val="center"/>
              <w:rPr>
                <w:bCs/>
                <w:sz w:val="18"/>
                <w:szCs w:val="18"/>
                <w:lang w:val="tr-TR"/>
              </w:rPr>
            </w:pPr>
            <w:r w:rsidRPr="00E96D08">
              <w:rPr>
                <w:bCs/>
                <w:sz w:val="18"/>
                <w:szCs w:val="18"/>
                <w:lang w:val="tr-TR"/>
              </w:rPr>
              <w:t>330.000</w:t>
            </w:r>
          </w:p>
        </w:tc>
      </w:tr>
      <w:tr w:rsidR="007B28BD" w:rsidRPr="00E96D08" w:rsidTr="007B28BD">
        <w:trPr>
          <w:trHeight w:val="598"/>
        </w:trPr>
        <w:tc>
          <w:tcPr>
            <w:tcW w:w="2227" w:type="pct"/>
            <w:shd w:val="clear" w:color="auto" w:fill="auto"/>
            <w:vAlign w:val="center"/>
          </w:tcPr>
          <w:p w:rsidR="007B28BD" w:rsidRPr="00E96D08" w:rsidRDefault="007B28BD" w:rsidP="007B28BD">
            <w:pPr>
              <w:rPr>
                <w:bCs/>
                <w:sz w:val="18"/>
                <w:szCs w:val="18"/>
                <w:lang w:val="tr-TR" w:eastAsia="tr-TR"/>
              </w:rPr>
            </w:pPr>
            <w:r w:rsidRPr="00E96D08">
              <w:rPr>
                <w:bCs/>
                <w:sz w:val="18"/>
                <w:szCs w:val="18"/>
                <w:lang w:val="tr-TR" w:eastAsia="tr-TR"/>
              </w:rPr>
              <w:t>PG.4.5.2. Üniversitenin “yeşil, çevreci üniversite” endeksindeki sıralaması (</w:t>
            </w:r>
            <w:proofErr w:type="spellStart"/>
            <w:r w:rsidRPr="00E96D08">
              <w:rPr>
                <w:bCs/>
                <w:sz w:val="18"/>
                <w:szCs w:val="18"/>
                <w:lang w:val="tr-TR" w:eastAsia="tr-TR"/>
              </w:rPr>
              <w:t>Green</w:t>
            </w:r>
            <w:proofErr w:type="spellEnd"/>
            <w:r w:rsidRPr="00E96D08">
              <w:rPr>
                <w:bCs/>
                <w:sz w:val="18"/>
                <w:szCs w:val="18"/>
                <w:lang w:val="tr-TR" w:eastAsia="tr-TR"/>
              </w:rPr>
              <w:t xml:space="preserve"> </w:t>
            </w:r>
            <w:proofErr w:type="spellStart"/>
            <w:r w:rsidRPr="00E96D08">
              <w:rPr>
                <w:bCs/>
                <w:sz w:val="18"/>
                <w:szCs w:val="18"/>
                <w:lang w:val="tr-TR" w:eastAsia="tr-TR"/>
              </w:rPr>
              <w:t>Metric</w:t>
            </w:r>
            <w:proofErr w:type="spellEnd"/>
            <w:r w:rsidRPr="00E96D08">
              <w:rPr>
                <w:bCs/>
                <w:sz w:val="18"/>
                <w:szCs w:val="18"/>
                <w:lang w:val="tr-TR" w:eastAsia="tr-TR"/>
              </w:rPr>
              <w:t>)</w:t>
            </w:r>
          </w:p>
        </w:tc>
        <w:tc>
          <w:tcPr>
            <w:tcW w:w="527"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25</w:t>
            </w:r>
          </w:p>
        </w:tc>
        <w:tc>
          <w:tcPr>
            <w:tcW w:w="761"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798</w:t>
            </w:r>
          </w:p>
        </w:tc>
        <w:tc>
          <w:tcPr>
            <w:tcW w:w="470"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771</w:t>
            </w:r>
          </w:p>
        </w:tc>
        <w:tc>
          <w:tcPr>
            <w:tcW w:w="548" w:type="pct"/>
            <w:shd w:val="clear" w:color="auto" w:fill="FFFFFF" w:themeFill="background1"/>
            <w:vAlign w:val="center"/>
          </w:tcPr>
          <w:p w:rsidR="007B28BD" w:rsidRPr="00E96D08" w:rsidRDefault="007B28BD" w:rsidP="007B28BD">
            <w:pPr>
              <w:jc w:val="center"/>
              <w:rPr>
                <w:b/>
                <w:bCs/>
                <w:sz w:val="18"/>
                <w:szCs w:val="18"/>
                <w:lang w:val="tr-TR"/>
              </w:rPr>
            </w:pPr>
            <w:r w:rsidRPr="00E96D08">
              <w:rPr>
                <w:bCs/>
                <w:sz w:val="18"/>
                <w:szCs w:val="18"/>
                <w:lang w:val="tr-TR"/>
              </w:rPr>
              <w:t>745</w:t>
            </w:r>
          </w:p>
        </w:tc>
        <w:tc>
          <w:tcPr>
            <w:tcW w:w="467" w:type="pct"/>
            <w:shd w:val="clear" w:color="auto" w:fill="FFFFFF" w:themeFill="background1"/>
            <w:vAlign w:val="center"/>
          </w:tcPr>
          <w:p w:rsidR="007B28BD" w:rsidRPr="00E96D08" w:rsidRDefault="007B28BD" w:rsidP="007B28BD">
            <w:pPr>
              <w:jc w:val="center"/>
              <w:rPr>
                <w:bCs/>
                <w:sz w:val="18"/>
                <w:szCs w:val="18"/>
                <w:lang w:val="tr-TR"/>
              </w:rPr>
            </w:pPr>
            <w:r w:rsidRPr="00E96D08">
              <w:rPr>
                <w:bCs/>
                <w:sz w:val="18"/>
                <w:szCs w:val="18"/>
                <w:lang w:val="tr-TR"/>
              </w:rPr>
              <w:t>718</w:t>
            </w:r>
          </w:p>
        </w:tc>
      </w:tr>
      <w:tr w:rsidR="007B28BD" w:rsidRPr="00E96D08" w:rsidTr="007B28BD">
        <w:trPr>
          <w:trHeight w:val="807"/>
        </w:trPr>
        <w:tc>
          <w:tcPr>
            <w:tcW w:w="2227" w:type="pct"/>
            <w:shd w:val="clear" w:color="auto" w:fill="auto"/>
            <w:vAlign w:val="center"/>
          </w:tcPr>
          <w:p w:rsidR="007B28BD" w:rsidRPr="00E96D08" w:rsidRDefault="007B28BD" w:rsidP="007B28BD">
            <w:pPr>
              <w:rPr>
                <w:bCs/>
                <w:sz w:val="18"/>
                <w:szCs w:val="18"/>
                <w:lang w:val="tr-TR" w:eastAsia="tr-TR"/>
              </w:rPr>
            </w:pPr>
            <w:r w:rsidRPr="00E96D08">
              <w:rPr>
                <w:bCs/>
                <w:sz w:val="18"/>
                <w:szCs w:val="18"/>
                <w:lang w:val="tr-TR" w:eastAsia="tr-TR"/>
              </w:rPr>
              <w:t>PG.4.5.3. Sıfır atık konusunda yapılan faaliyet (proje, eğitim, seminer, basılı veya dijital materyal, medya faaliyeti vb.) sayısı</w:t>
            </w:r>
          </w:p>
        </w:tc>
        <w:tc>
          <w:tcPr>
            <w:tcW w:w="527"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25</w:t>
            </w:r>
          </w:p>
        </w:tc>
        <w:tc>
          <w:tcPr>
            <w:tcW w:w="761"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2</w:t>
            </w:r>
          </w:p>
        </w:tc>
        <w:tc>
          <w:tcPr>
            <w:tcW w:w="470"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3</w:t>
            </w:r>
          </w:p>
        </w:tc>
        <w:tc>
          <w:tcPr>
            <w:tcW w:w="548" w:type="pct"/>
            <w:shd w:val="clear" w:color="auto" w:fill="FFFFFF" w:themeFill="background1"/>
            <w:vAlign w:val="center"/>
          </w:tcPr>
          <w:p w:rsidR="007B28BD" w:rsidRPr="00E96D08" w:rsidRDefault="007B28BD" w:rsidP="007B28BD">
            <w:pPr>
              <w:jc w:val="center"/>
              <w:rPr>
                <w:b/>
                <w:bCs/>
                <w:sz w:val="18"/>
                <w:szCs w:val="18"/>
                <w:lang w:val="tr-TR"/>
              </w:rPr>
            </w:pPr>
            <w:r w:rsidRPr="00E96D08">
              <w:rPr>
                <w:bCs/>
                <w:sz w:val="18"/>
                <w:szCs w:val="18"/>
                <w:lang w:val="tr-TR"/>
              </w:rPr>
              <w:t>4</w:t>
            </w:r>
          </w:p>
        </w:tc>
        <w:tc>
          <w:tcPr>
            <w:tcW w:w="467" w:type="pct"/>
            <w:shd w:val="clear" w:color="auto" w:fill="FFFFFF" w:themeFill="background1"/>
            <w:vAlign w:val="center"/>
          </w:tcPr>
          <w:p w:rsidR="007B28BD" w:rsidRPr="00E96D08" w:rsidRDefault="007B28BD" w:rsidP="007B28BD">
            <w:pPr>
              <w:jc w:val="center"/>
              <w:rPr>
                <w:bCs/>
                <w:sz w:val="18"/>
                <w:szCs w:val="18"/>
                <w:lang w:val="tr-TR"/>
              </w:rPr>
            </w:pPr>
            <w:r w:rsidRPr="00E96D08">
              <w:rPr>
                <w:bCs/>
                <w:sz w:val="18"/>
                <w:szCs w:val="18"/>
                <w:lang w:val="tr-TR"/>
              </w:rPr>
              <w:t>5</w:t>
            </w:r>
          </w:p>
        </w:tc>
      </w:tr>
      <w:tr w:rsidR="007B28BD" w:rsidRPr="00E96D08" w:rsidTr="007B28BD">
        <w:trPr>
          <w:trHeight w:val="832"/>
        </w:trPr>
        <w:tc>
          <w:tcPr>
            <w:tcW w:w="2227" w:type="pct"/>
            <w:shd w:val="clear" w:color="auto" w:fill="auto"/>
            <w:vAlign w:val="center"/>
          </w:tcPr>
          <w:p w:rsidR="007B28BD" w:rsidRPr="00E96D08" w:rsidRDefault="007B28BD" w:rsidP="007B28BD">
            <w:pPr>
              <w:rPr>
                <w:bCs/>
                <w:sz w:val="18"/>
                <w:szCs w:val="18"/>
                <w:lang w:val="tr-TR" w:eastAsia="tr-TR"/>
              </w:rPr>
            </w:pPr>
            <w:r w:rsidRPr="00E96D08">
              <w:rPr>
                <w:bCs/>
                <w:sz w:val="18"/>
                <w:szCs w:val="18"/>
                <w:lang w:val="tr-TR" w:eastAsia="tr-TR"/>
              </w:rPr>
              <w:t>PG.4.5.4. Çevre bilincini artırmaya yönelik toplam faaliyet (konferans, seminer, söyleşi veya eğitim) sayısı</w:t>
            </w:r>
          </w:p>
        </w:tc>
        <w:tc>
          <w:tcPr>
            <w:tcW w:w="527"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25</w:t>
            </w:r>
          </w:p>
        </w:tc>
        <w:tc>
          <w:tcPr>
            <w:tcW w:w="761"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1</w:t>
            </w:r>
          </w:p>
        </w:tc>
        <w:tc>
          <w:tcPr>
            <w:tcW w:w="470" w:type="pct"/>
            <w:shd w:val="clear" w:color="auto" w:fill="auto"/>
            <w:vAlign w:val="center"/>
          </w:tcPr>
          <w:p w:rsidR="007B28BD" w:rsidRPr="00E96D08" w:rsidRDefault="007B28BD" w:rsidP="007B28BD">
            <w:pPr>
              <w:jc w:val="center"/>
              <w:rPr>
                <w:sz w:val="18"/>
                <w:szCs w:val="18"/>
                <w:lang w:val="tr-TR"/>
              </w:rPr>
            </w:pPr>
            <w:r w:rsidRPr="00E96D08">
              <w:rPr>
                <w:sz w:val="18"/>
                <w:szCs w:val="18"/>
                <w:lang w:val="tr-TR"/>
              </w:rPr>
              <w:t>2</w:t>
            </w:r>
          </w:p>
        </w:tc>
        <w:tc>
          <w:tcPr>
            <w:tcW w:w="548" w:type="pct"/>
            <w:shd w:val="clear" w:color="auto" w:fill="FFFFFF" w:themeFill="background1"/>
            <w:vAlign w:val="center"/>
          </w:tcPr>
          <w:p w:rsidR="007B28BD" w:rsidRPr="00E96D08" w:rsidRDefault="007B28BD" w:rsidP="007B28BD">
            <w:pPr>
              <w:jc w:val="center"/>
              <w:rPr>
                <w:b/>
                <w:bCs/>
                <w:sz w:val="18"/>
                <w:szCs w:val="18"/>
                <w:lang w:val="tr-TR"/>
              </w:rPr>
            </w:pPr>
            <w:r w:rsidRPr="00E96D08">
              <w:rPr>
                <w:bCs/>
                <w:sz w:val="18"/>
                <w:szCs w:val="18"/>
                <w:lang w:val="tr-TR"/>
              </w:rPr>
              <w:t>4</w:t>
            </w:r>
          </w:p>
        </w:tc>
        <w:tc>
          <w:tcPr>
            <w:tcW w:w="467" w:type="pct"/>
            <w:shd w:val="clear" w:color="auto" w:fill="FFFFFF" w:themeFill="background1"/>
            <w:vAlign w:val="center"/>
          </w:tcPr>
          <w:p w:rsidR="007B28BD" w:rsidRPr="00E96D08" w:rsidRDefault="007B28BD" w:rsidP="007B28BD">
            <w:pPr>
              <w:jc w:val="center"/>
              <w:rPr>
                <w:bCs/>
                <w:sz w:val="18"/>
                <w:szCs w:val="18"/>
                <w:lang w:val="tr-TR"/>
              </w:rPr>
            </w:pPr>
            <w:r w:rsidRPr="00E96D08">
              <w:rPr>
                <w:bCs/>
                <w:sz w:val="18"/>
                <w:szCs w:val="18"/>
                <w:lang w:val="tr-TR"/>
              </w:rPr>
              <w:t>5</w:t>
            </w:r>
          </w:p>
        </w:tc>
      </w:tr>
    </w:tbl>
    <w:p w:rsidR="007B28BD" w:rsidRDefault="007B28BD" w:rsidP="007B28BD">
      <w:pPr>
        <w:tabs>
          <w:tab w:val="left" w:pos="5620"/>
        </w:tabs>
        <w:spacing w:before="120" w:after="120"/>
        <w:jc w:val="both"/>
        <w:rPr>
          <w:color w:val="000000"/>
          <w:szCs w:val="24"/>
          <w:lang w:val="tr-TR"/>
        </w:rPr>
      </w:pPr>
    </w:p>
    <w:tbl>
      <w:tblPr>
        <w:tblStyle w:val="TabloKlavuzu"/>
        <w:tblW w:w="5003" w:type="pct"/>
        <w:tblLook w:val="04A0" w:firstRow="1" w:lastRow="0" w:firstColumn="1" w:lastColumn="0" w:noHBand="0" w:noVBand="1"/>
      </w:tblPr>
      <w:tblGrid>
        <w:gridCol w:w="3595"/>
        <w:gridCol w:w="370"/>
        <w:gridCol w:w="707"/>
        <w:gridCol w:w="852"/>
        <w:gridCol w:w="422"/>
        <w:gridCol w:w="852"/>
        <w:gridCol w:w="140"/>
        <w:gridCol w:w="994"/>
        <w:gridCol w:w="1133"/>
      </w:tblGrid>
      <w:tr w:rsidR="007B28BD" w:rsidRPr="00E96D08" w:rsidTr="00E96D08">
        <w:trPr>
          <w:trHeight w:val="421"/>
        </w:trPr>
        <w:tc>
          <w:tcPr>
            <w:tcW w:w="2187" w:type="pct"/>
            <w:gridSpan w:val="2"/>
            <w:shd w:val="clear" w:color="auto" w:fill="BDD6EE" w:themeFill="accent1" w:themeFillTint="66"/>
            <w:vAlign w:val="center"/>
          </w:tcPr>
          <w:p w:rsidR="007B28BD" w:rsidRPr="00E96D08" w:rsidRDefault="007B28BD" w:rsidP="007B28BD">
            <w:pPr>
              <w:autoSpaceDE w:val="0"/>
              <w:autoSpaceDN w:val="0"/>
              <w:adjustRightInd w:val="0"/>
              <w:rPr>
                <w:sz w:val="18"/>
                <w:szCs w:val="18"/>
                <w:lang w:val="tr-TR"/>
              </w:rPr>
            </w:pPr>
            <w:r w:rsidRPr="00E96D08">
              <w:rPr>
                <w:sz w:val="18"/>
                <w:szCs w:val="18"/>
                <w:lang w:val="tr-TR"/>
              </w:rPr>
              <w:br w:type="page"/>
            </w:r>
            <w:r w:rsidRPr="00E96D08">
              <w:rPr>
                <w:b/>
                <w:bCs/>
                <w:sz w:val="18"/>
                <w:szCs w:val="18"/>
                <w:lang w:val="tr-TR"/>
              </w:rPr>
              <w:t>Hedef (4.5) Faaliyetler</w:t>
            </w:r>
          </w:p>
        </w:tc>
        <w:tc>
          <w:tcPr>
            <w:tcW w:w="860" w:type="pct"/>
            <w:gridSpan w:val="2"/>
            <w:shd w:val="clear" w:color="auto" w:fill="BDD6EE" w:themeFill="accent1" w:themeFillTint="66"/>
            <w:vAlign w:val="center"/>
          </w:tcPr>
          <w:p w:rsidR="007B28BD" w:rsidRPr="00E96D08" w:rsidRDefault="007B28BD" w:rsidP="007B28BD">
            <w:pPr>
              <w:autoSpaceDE w:val="0"/>
              <w:autoSpaceDN w:val="0"/>
              <w:adjustRightInd w:val="0"/>
              <w:jc w:val="center"/>
              <w:rPr>
                <w:sz w:val="18"/>
                <w:szCs w:val="18"/>
                <w:lang w:val="tr-TR"/>
              </w:rPr>
            </w:pPr>
            <w:r w:rsidRPr="00E96D08">
              <w:rPr>
                <w:b/>
                <w:bCs/>
                <w:sz w:val="18"/>
                <w:szCs w:val="18"/>
                <w:lang w:val="tr-TR"/>
              </w:rPr>
              <w:t>Sorumlu Birim</w:t>
            </w:r>
          </w:p>
        </w:tc>
        <w:tc>
          <w:tcPr>
            <w:tcW w:w="703" w:type="pct"/>
            <w:gridSpan w:val="2"/>
            <w:shd w:val="clear" w:color="auto" w:fill="BDD6EE" w:themeFill="accent1" w:themeFillTint="66"/>
            <w:vAlign w:val="center"/>
          </w:tcPr>
          <w:p w:rsidR="007B28BD" w:rsidRPr="00E96D08" w:rsidRDefault="007B28BD" w:rsidP="007B28BD">
            <w:pPr>
              <w:autoSpaceDE w:val="0"/>
              <w:autoSpaceDN w:val="0"/>
              <w:adjustRightInd w:val="0"/>
              <w:jc w:val="center"/>
              <w:rPr>
                <w:sz w:val="18"/>
                <w:szCs w:val="18"/>
                <w:lang w:val="tr-TR"/>
              </w:rPr>
            </w:pPr>
            <w:r w:rsidRPr="00E96D08">
              <w:rPr>
                <w:b/>
                <w:bCs/>
                <w:sz w:val="18"/>
                <w:szCs w:val="18"/>
                <w:lang w:val="tr-TR"/>
              </w:rPr>
              <w:t>İş Birliği Yapılacak Birim(</w:t>
            </w:r>
            <w:proofErr w:type="spellStart"/>
            <w:r w:rsidRPr="00E96D08">
              <w:rPr>
                <w:b/>
                <w:bCs/>
                <w:sz w:val="18"/>
                <w:szCs w:val="18"/>
                <w:lang w:val="tr-TR"/>
              </w:rPr>
              <w:t>ler</w:t>
            </w:r>
            <w:proofErr w:type="spellEnd"/>
            <w:r w:rsidRPr="00E96D08">
              <w:rPr>
                <w:b/>
                <w:bCs/>
                <w:sz w:val="18"/>
                <w:szCs w:val="18"/>
                <w:lang w:val="tr-TR"/>
              </w:rPr>
              <w:t>)</w:t>
            </w:r>
          </w:p>
        </w:tc>
        <w:tc>
          <w:tcPr>
            <w:tcW w:w="1250" w:type="pct"/>
            <w:gridSpan w:val="3"/>
            <w:shd w:val="clear" w:color="auto" w:fill="BDD6EE" w:themeFill="accent1" w:themeFillTint="66"/>
            <w:vAlign w:val="center"/>
          </w:tcPr>
          <w:p w:rsidR="007B28BD" w:rsidRPr="00E96D08" w:rsidRDefault="007B28BD" w:rsidP="007B28BD">
            <w:pPr>
              <w:autoSpaceDE w:val="0"/>
              <w:autoSpaceDN w:val="0"/>
              <w:adjustRightInd w:val="0"/>
              <w:jc w:val="center"/>
              <w:rPr>
                <w:sz w:val="18"/>
                <w:szCs w:val="18"/>
                <w:lang w:val="tr-TR"/>
              </w:rPr>
            </w:pPr>
            <w:r w:rsidRPr="00E96D08">
              <w:rPr>
                <w:b/>
                <w:bCs/>
                <w:sz w:val="18"/>
                <w:szCs w:val="18"/>
                <w:lang w:val="tr-TR"/>
              </w:rPr>
              <w:t>Yapılan Çalışmalar</w:t>
            </w:r>
          </w:p>
        </w:tc>
      </w:tr>
      <w:tr w:rsidR="007B28BD" w:rsidRPr="00E96D08" w:rsidTr="00E96D08">
        <w:trPr>
          <w:trHeight w:val="938"/>
        </w:trPr>
        <w:tc>
          <w:tcPr>
            <w:tcW w:w="2187" w:type="pct"/>
            <w:gridSpan w:val="2"/>
            <w:shd w:val="clear" w:color="auto" w:fill="auto"/>
            <w:vAlign w:val="center"/>
          </w:tcPr>
          <w:p w:rsidR="007B28BD" w:rsidRPr="00E96D08" w:rsidRDefault="007B28BD" w:rsidP="007B28BD">
            <w:pPr>
              <w:rPr>
                <w:bCs/>
                <w:sz w:val="18"/>
                <w:szCs w:val="18"/>
                <w:lang w:val="tr-TR" w:eastAsia="tr-TR"/>
              </w:rPr>
            </w:pPr>
            <w:r w:rsidRPr="00E96D08">
              <w:rPr>
                <w:b/>
                <w:sz w:val="18"/>
                <w:szCs w:val="18"/>
                <w:lang w:val="tr-TR" w:eastAsia="tr-TR"/>
              </w:rPr>
              <w:t>F.4.5.2.</w:t>
            </w:r>
            <w:r w:rsidRPr="00E96D08">
              <w:rPr>
                <w:bCs/>
                <w:sz w:val="18"/>
                <w:szCs w:val="18"/>
                <w:lang w:val="tr-TR" w:eastAsia="tr-TR"/>
              </w:rPr>
              <w:t xml:space="preserve"> Örnek olabilecek çevreci ve verimli enerji teknolojilerinin kampüste yaygınlaştırılması. (KİP TİF 2022/10)</w:t>
            </w:r>
          </w:p>
        </w:tc>
        <w:tc>
          <w:tcPr>
            <w:tcW w:w="860" w:type="pct"/>
            <w:gridSpan w:val="2"/>
            <w:vAlign w:val="center"/>
          </w:tcPr>
          <w:p w:rsidR="007B28BD" w:rsidRPr="00E96D08" w:rsidRDefault="007B28BD" w:rsidP="007B28BD">
            <w:pPr>
              <w:rPr>
                <w:bCs/>
                <w:sz w:val="18"/>
                <w:szCs w:val="18"/>
                <w:lang w:val="tr-TR"/>
              </w:rPr>
            </w:pPr>
            <w:r w:rsidRPr="00E96D08">
              <w:rPr>
                <w:bCs/>
                <w:sz w:val="18"/>
                <w:szCs w:val="18"/>
                <w:lang w:val="tr-TR"/>
              </w:rPr>
              <w:t>Sosyal İşler ve Toplumsal Katkı Koordinatörlüğü</w:t>
            </w:r>
          </w:p>
        </w:tc>
        <w:tc>
          <w:tcPr>
            <w:tcW w:w="703" w:type="pct"/>
            <w:gridSpan w:val="2"/>
            <w:vAlign w:val="center"/>
          </w:tcPr>
          <w:p w:rsidR="007B28BD" w:rsidRPr="00E96D08" w:rsidRDefault="007B28BD" w:rsidP="007B28BD">
            <w:pPr>
              <w:rPr>
                <w:bCs/>
                <w:sz w:val="18"/>
                <w:szCs w:val="18"/>
                <w:lang w:val="tr-TR"/>
              </w:rPr>
            </w:pPr>
            <w:r w:rsidRPr="00E96D08">
              <w:rPr>
                <w:bCs/>
                <w:sz w:val="18"/>
                <w:szCs w:val="18"/>
                <w:lang w:val="tr-TR"/>
              </w:rPr>
              <w:t>Yapı İşleri ve Teknik Daire Başkanlığı</w:t>
            </w:r>
          </w:p>
        </w:tc>
        <w:tc>
          <w:tcPr>
            <w:tcW w:w="1250" w:type="pct"/>
            <w:gridSpan w:val="3"/>
            <w:vAlign w:val="center"/>
          </w:tcPr>
          <w:p w:rsidR="007B28BD" w:rsidRPr="00E96D08" w:rsidRDefault="00E96D08" w:rsidP="007B28BD">
            <w:pPr>
              <w:rPr>
                <w:sz w:val="18"/>
                <w:szCs w:val="18"/>
                <w:lang w:val="tr-TR"/>
              </w:rPr>
            </w:pPr>
            <w:r>
              <w:rPr>
                <w:sz w:val="18"/>
                <w:szCs w:val="18"/>
                <w:lang w:val="tr-TR"/>
              </w:rPr>
              <w:t xml:space="preserve">Kampüste akıllı bisiklet, güneş enerjili ışıklandırmalar ve akıllı şarj istasyonları kurulmuştur. </w:t>
            </w:r>
          </w:p>
        </w:tc>
      </w:tr>
      <w:tr w:rsidR="00E96D08" w:rsidRPr="00E96D08" w:rsidTr="00E96D08">
        <w:trPr>
          <w:trHeight w:val="938"/>
        </w:trPr>
        <w:tc>
          <w:tcPr>
            <w:tcW w:w="2187" w:type="pct"/>
            <w:gridSpan w:val="2"/>
            <w:shd w:val="clear" w:color="auto" w:fill="auto"/>
            <w:vAlign w:val="center"/>
          </w:tcPr>
          <w:p w:rsidR="00E96D08" w:rsidRPr="00E96D08" w:rsidRDefault="00E96D08" w:rsidP="007B28BD">
            <w:pPr>
              <w:rPr>
                <w:b/>
                <w:sz w:val="18"/>
                <w:szCs w:val="18"/>
                <w:lang w:val="tr-TR" w:eastAsia="tr-TR"/>
              </w:rPr>
            </w:pPr>
          </w:p>
        </w:tc>
        <w:tc>
          <w:tcPr>
            <w:tcW w:w="860" w:type="pct"/>
            <w:gridSpan w:val="2"/>
            <w:vAlign w:val="center"/>
          </w:tcPr>
          <w:p w:rsidR="00E96D08" w:rsidRPr="00E96D08" w:rsidRDefault="00E96D08" w:rsidP="007B28BD">
            <w:pPr>
              <w:rPr>
                <w:bCs/>
                <w:sz w:val="18"/>
                <w:szCs w:val="18"/>
                <w:lang w:val="tr-TR"/>
              </w:rPr>
            </w:pPr>
          </w:p>
        </w:tc>
        <w:tc>
          <w:tcPr>
            <w:tcW w:w="703" w:type="pct"/>
            <w:gridSpan w:val="2"/>
            <w:vAlign w:val="center"/>
          </w:tcPr>
          <w:p w:rsidR="00E96D08" w:rsidRPr="00E96D08" w:rsidRDefault="00E96D08" w:rsidP="007B28BD">
            <w:pPr>
              <w:rPr>
                <w:bCs/>
                <w:sz w:val="18"/>
                <w:szCs w:val="18"/>
                <w:lang w:val="tr-TR"/>
              </w:rPr>
            </w:pPr>
          </w:p>
        </w:tc>
        <w:tc>
          <w:tcPr>
            <w:tcW w:w="1250" w:type="pct"/>
            <w:gridSpan w:val="3"/>
            <w:vAlign w:val="center"/>
          </w:tcPr>
          <w:p w:rsidR="00E96D08" w:rsidRPr="00E96D08" w:rsidRDefault="00E96D08" w:rsidP="007B28BD">
            <w:pPr>
              <w:rPr>
                <w:sz w:val="18"/>
                <w:szCs w:val="18"/>
                <w:lang w:val="tr-TR"/>
              </w:rPr>
            </w:pPr>
          </w:p>
        </w:tc>
      </w:tr>
      <w:tr w:rsidR="007B28BD" w:rsidRPr="00E96D08" w:rsidTr="007B28BD">
        <w:trPr>
          <w:trHeight w:val="552"/>
        </w:trPr>
        <w:tc>
          <w:tcPr>
            <w:tcW w:w="1983" w:type="pct"/>
            <w:shd w:val="clear" w:color="auto" w:fill="BDD6EE" w:themeFill="accent1" w:themeFillTint="66"/>
            <w:vAlign w:val="center"/>
          </w:tcPr>
          <w:p w:rsidR="007B28BD" w:rsidRPr="00E96D08" w:rsidRDefault="007B28BD" w:rsidP="007B28BD">
            <w:pPr>
              <w:rPr>
                <w:b/>
                <w:bCs/>
                <w:spacing w:val="-12"/>
                <w:sz w:val="18"/>
                <w:szCs w:val="18"/>
                <w:lang w:val="tr-TR"/>
              </w:rPr>
            </w:pPr>
            <w:r w:rsidRPr="00E96D08">
              <w:rPr>
                <w:b/>
                <w:bCs/>
                <w:spacing w:val="-12"/>
                <w:sz w:val="18"/>
                <w:szCs w:val="18"/>
                <w:lang w:val="tr-TR"/>
              </w:rPr>
              <w:t>Amaç (5)</w:t>
            </w:r>
          </w:p>
        </w:tc>
        <w:tc>
          <w:tcPr>
            <w:tcW w:w="3017" w:type="pct"/>
            <w:gridSpan w:val="8"/>
            <w:shd w:val="clear" w:color="auto" w:fill="FFFFFF" w:themeFill="background1"/>
            <w:vAlign w:val="center"/>
          </w:tcPr>
          <w:p w:rsidR="007B28BD" w:rsidRPr="00E96D08" w:rsidRDefault="007B28BD" w:rsidP="007B28BD">
            <w:pPr>
              <w:rPr>
                <w:sz w:val="18"/>
                <w:szCs w:val="18"/>
                <w:lang w:val="tr-TR" w:eastAsia="tr-TR"/>
              </w:rPr>
            </w:pPr>
            <w:r w:rsidRPr="00E96D08">
              <w:rPr>
                <w:sz w:val="18"/>
                <w:szCs w:val="18"/>
                <w:lang w:val="tr-TR" w:eastAsia="tr-TR"/>
              </w:rPr>
              <w:t>Ulusal ve uluslararası normlar çerçevesinde kurumsallaşmayı güçlendirmek.</w:t>
            </w:r>
          </w:p>
        </w:tc>
      </w:tr>
      <w:tr w:rsidR="007B28BD" w:rsidRPr="00E96D08" w:rsidTr="007B28BD">
        <w:trPr>
          <w:trHeight w:val="545"/>
        </w:trPr>
        <w:tc>
          <w:tcPr>
            <w:tcW w:w="1983" w:type="pct"/>
            <w:shd w:val="clear" w:color="auto" w:fill="BDD6EE" w:themeFill="accent1" w:themeFillTint="66"/>
            <w:vAlign w:val="center"/>
          </w:tcPr>
          <w:p w:rsidR="007B28BD" w:rsidRPr="00E96D08" w:rsidRDefault="007B28BD" w:rsidP="007B28BD">
            <w:pPr>
              <w:pStyle w:val="Balk3"/>
              <w:outlineLvl w:val="2"/>
              <w:rPr>
                <w:rFonts w:ascii="Times New Roman" w:hAnsi="Times New Roman" w:cs="Times New Roman"/>
                <w:b w:val="0"/>
                <w:bCs/>
                <w:spacing w:val="-12"/>
                <w:sz w:val="18"/>
                <w:szCs w:val="18"/>
                <w:lang w:val="tr-TR"/>
              </w:rPr>
            </w:pPr>
            <w:bookmarkStart w:id="46" w:name="_Toc116160871"/>
            <w:bookmarkStart w:id="47" w:name="_Toc153810835"/>
            <w:bookmarkStart w:id="48" w:name="_Toc153894922"/>
            <w:r w:rsidRPr="00E96D08">
              <w:rPr>
                <w:rFonts w:ascii="Times New Roman" w:hAnsi="Times New Roman" w:cs="Times New Roman"/>
                <w:sz w:val="18"/>
                <w:szCs w:val="18"/>
                <w:lang w:val="tr-TR"/>
              </w:rPr>
              <w:t>Hedef (5.1)</w:t>
            </w:r>
            <w:bookmarkEnd w:id="46"/>
            <w:bookmarkEnd w:id="47"/>
            <w:bookmarkEnd w:id="48"/>
          </w:p>
        </w:tc>
        <w:tc>
          <w:tcPr>
            <w:tcW w:w="3017" w:type="pct"/>
            <w:gridSpan w:val="8"/>
            <w:shd w:val="clear" w:color="auto" w:fill="FFFFFF" w:themeFill="background1"/>
            <w:vAlign w:val="center"/>
          </w:tcPr>
          <w:p w:rsidR="007B28BD" w:rsidRPr="00E96D08" w:rsidRDefault="007B28BD" w:rsidP="007B28BD">
            <w:pPr>
              <w:rPr>
                <w:sz w:val="18"/>
                <w:szCs w:val="18"/>
                <w:lang w:val="tr-TR" w:eastAsia="tr-TR"/>
              </w:rPr>
            </w:pPr>
            <w:r w:rsidRPr="00E96D08">
              <w:rPr>
                <w:sz w:val="18"/>
                <w:szCs w:val="18"/>
                <w:lang w:val="tr-TR" w:eastAsia="tr-TR"/>
              </w:rPr>
              <w:t>Öğrenci ve mezunların kurumsal aidiyet duygusunu güçlendirecek etkinlik sayısı en az %20 arttırılacaktır.</w:t>
            </w:r>
          </w:p>
        </w:tc>
      </w:tr>
      <w:tr w:rsidR="007B28BD" w:rsidRPr="00E96D08" w:rsidTr="007B28BD">
        <w:trPr>
          <w:trHeight w:val="326"/>
        </w:trPr>
        <w:tc>
          <w:tcPr>
            <w:tcW w:w="1983" w:type="pct"/>
            <w:shd w:val="clear" w:color="auto" w:fill="BDD6EE" w:themeFill="accent1" w:themeFillTint="66"/>
            <w:vAlign w:val="center"/>
          </w:tcPr>
          <w:p w:rsidR="007B28BD" w:rsidRPr="00E96D08" w:rsidRDefault="007B28BD" w:rsidP="007B28BD">
            <w:pPr>
              <w:rPr>
                <w:b/>
                <w:bCs/>
                <w:spacing w:val="-12"/>
                <w:sz w:val="18"/>
                <w:szCs w:val="18"/>
                <w:lang w:val="tr-TR"/>
              </w:rPr>
            </w:pPr>
            <w:r w:rsidRPr="00E96D08">
              <w:rPr>
                <w:b/>
                <w:bCs/>
                <w:spacing w:val="-12"/>
                <w:sz w:val="18"/>
                <w:szCs w:val="18"/>
                <w:lang w:val="tr-TR"/>
              </w:rPr>
              <w:t>Sorumlu Birim</w:t>
            </w:r>
          </w:p>
        </w:tc>
        <w:tc>
          <w:tcPr>
            <w:tcW w:w="3017" w:type="pct"/>
            <w:gridSpan w:val="8"/>
            <w:shd w:val="clear" w:color="auto" w:fill="FFFFFF" w:themeFill="background1"/>
            <w:vAlign w:val="center"/>
          </w:tcPr>
          <w:p w:rsidR="007B28BD" w:rsidRPr="00E96D08" w:rsidRDefault="007B28BD" w:rsidP="007B28BD">
            <w:pPr>
              <w:rPr>
                <w:bCs/>
                <w:sz w:val="18"/>
                <w:szCs w:val="18"/>
                <w:lang w:val="tr-TR"/>
              </w:rPr>
            </w:pPr>
            <w:r w:rsidRPr="00E96D08">
              <w:rPr>
                <w:bCs/>
                <w:sz w:val="18"/>
                <w:szCs w:val="18"/>
                <w:lang w:val="tr-TR"/>
              </w:rPr>
              <w:t>Eğitimden Sorumlu Rektör Yardımcılığı</w:t>
            </w:r>
          </w:p>
        </w:tc>
      </w:tr>
      <w:tr w:rsidR="007B28BD" w:rsidRPr="00E96D08" w:rsidTr="007B28BD">
        <w:trPr>
          <w:trHeight w:val="1038"/>
        </w:trPr>
        <w:tc>
          <w:tcPr>
            <w:tcW w:w="1983" w:type="pct"/>
            <w:shd w:val="clear" w:color="auto" w:fill="BDD6EE" w:themeFill="accent1" w:themeFillTint="66"/>
            <w:vAlign w:val="center"/>
          </w:tcPr>
          <w:p w:rsidR="007B28BD" w:rsidRPr="00E96D08" w:rsidRDefault="007B28BD" w:rsidP="007B28BD">
            <w:pPr>
              <w:rPr>
                <w:b/>
                <w:bCs/>
                <w:spacing w:val="-12"/>
                <w:sz w:val="18"/>
                <w:szCs w:val="18"/>
                <w:lang w:val="tr-TR"/>
              </w:rPr>
            </w:pPr>
            <w:r w:rsidRPr="00E96D08">
              <w:rPr>
                <w:b/>
                <w:bCs/>
                <w:spacing w:val="-12"/>
                <w:sz w:val="18"/>
                <w:szCs w:val="18"/>
                <w:lang w:val="tr-TR"/>
              </w:rPr>
              <w:t>İş Birliği Yapılacak Birim(</w:t>
            </w:r>
            <w:proofErr w:type="spellStart"/>
            <w:r w:rsidRPr="00E96D08">
              <w:rPr>
                <w:b/>
                <w:bCs/>
                <w:spacing w:val="-12"/>
                <w:sz w:val="18"/>
                <w:szCs w:val="18"/>
                <w:lang w:val="tr-TR"/>
              </w:rPr>
              <w:t>ler</w:t>
            </w:r>
            <w:proofErr w:type="spellEnd"/>
            <w:r w:rsidRPr="00E96D08">
              <w:rPr>
                <w:b/>
                <w:bCs/>
                <w:spacing w:val="-12"/>
                <w:sz w:val="18"/>
                <w:szCs w:val="18"/>
                <w:lang w:val="tr-TR"/>
              </w:rPr>
              <w:t>)</w:t>
            </w:r>
          </w:p>
        </w:tc>
        <w:tc>
          <w:tcPr>
            <w:tcW w:w="3017" w:type="pct"/>
            <w:gridSpan w:val="8"/>
            <w:shd w:val="clear" w:color="auto" w:fill="FFFFFF" w:themeFill="background1"/>
            <w:vAlign w:val="center"/>
          </w:tcPr>
          <w:p w:rsidR="007B28BD" w:rsidRPr="00E96D08" w:rsidRDefault="007B28BD" w:rsidP="007B28BD">
            <w:pPr>
              <w:rPr>
                <w:bCs/>
                <w:sz w:val="18"/>
                <w:szCs w:val="18"/>
                <w:lang w:val="tr-TR"/>
              </w:rPr>
            </w:pPr>
            <w:r w:rsidRPr="00E96D08">
              <w:rPr>
                <w:bCs/>
                <w:sz w:val="18"/>
                <w:szCs w:val="18"/>
                <w:lang w:val="tr-TR"/>
              </w:rPr>
              <w:t>Akademik Birimler, Kalite Komisyonu, Kariyer Planlama Uygulama ve Araştırma Merkezi, Bilgi İşlem Daire Başkanlığı, Kütüphane ve Dokümantasyon Daire Başkanlığı, Öğrenci İşleri Daire Başkanlığı, Sağlık, Kültür ve Spor Daire Başkanlığı</w:t>
            </w:r>
          </w:p>
        </w:tc>
      </w:tr>
      <w:tr w:rsidR="007B28BD" w:rsidRPr="00E96D08" w:rsidTr="00E96D08">
        <w:trPr>
          <w:trHeight w:val="1048"/>
        </w:trPr>
        <w:tc>
          <w:tcPr>
            <w:tcW w:w="1983" w:type="pct"/>
            <w:shd w:val="clear" w:color="auto" w:fill="BDD6EE" w:themeFill="accent1" w:themeFillTint="66"/>
            <w:vAlign w:val="center"/>
          </w:tcPr>
          <w:p w:rsidR="007B28BD" w:rsidRPr="00E96D08" w:rsidRDefault="007B28BD" w:rsidP="007B28BD">
            <w:pPr>
              <w:autoSpaceDE w:val="0"/>
              <w:autoSpaceDN w:val="0"/>
              <w:adjustRightInd w:val="0"/>
              <w:rPr>
                <w:b/>
                <w:sz w:val="18"/>
                <w:szCs w:val="18"/>
                <w:lang w:val="tr-TR"/>
              </w:rPr>
            </w:pPr>
            <w:r w:rsidRPr="00E96D08">
              <w:rPr>
                <w:b/>
                <w:bCs/>
                <w:sz w:val="18"/>
                <w:szCs w:val="18"/>
                <w:lang w:val="tr-TR"/>
              </w:rPr>
              <w:t>Performans Göstergeleri</w:t>
            </w:r>
          </w:p>
        </w:tc>
        <w:tc>
          <w:tcPr>
            <w:tcW w:w="594" w:type="pct"/>
            <w:gridSpan w:val="2"/>
            <w:shd w:val="clear" w:color="auto" w:fill="BDD6EE" w:themeFill="accent1" w:themeFillTint="66"/>
            <w:vAlign w:val="center"/>
          </w:tcPr>
          <w:p w:rsidR="007B28BD" w:rsidRPr="00E96D08" w:rsidRDefault="007B28BD" w:rsidP="007B28BD">
            <w:pPr>
              <w:autoSpaceDE w:val="0"/>
              <w:autoSpaceDN w:val="0"/>
              <w:adjustRightInd w:val="0"/>
              <w:jc w:val="center"/>
              <w:rPr>
                <w:b/>
                <w:bCs/>
                <w:sz w:val="18"/>
                <w:szCs w:val="18"/>
                <w:lang w:val="tr-TR"/>
              </w:rPr>
            </w:pPr>
            <w:r w:rsidRPr="00E96D08">
              <w:rPr>
                <w:b/>
                <w:bCs/>
                <w:sz w:val="18"/>
                <w:szCs w:val="18"/>
                <w:lang w:val="tr-TR"/>
              </w:rPr>
              <w:t>Hedefe Etkisi</w:t>
            </w:r>
          </w:p>
          <w:p w:rsidR="007B28BD" w:rsidRPr="00E96D08" w:rsidRDefault="007B28BD" w:rsidP="007B28BD">
            <w:pPr>
              <w:autoSpaceDE w:val="0"/>
              <w:autoSpaceDN w:val="0"/>
              <w:adjustRightInd w:val="0"/>
              <w:jc w:val="center"/>
              <w:rPr>
                <w:sz w:val="18"/>
                <w:szCs w:val="18"/>
                <w:lang w:val="tr-TR"/>
              </w:rPr>
            </w:pPr>
            <w:r w:rsidRPr="00E96D08">
              <w:rPr>
                <w:b/>
                <w:bCs/>
                <w:spacing w:val="-12"/>
                <w:sz w:val="18"/>
                <w:szCs w:val="18"/>
                <w:lang w:val="tr-TR"/>
              </w:rPr>
              <w:t>(%)</w:t>
            </w:r>
          </w:p>
        </w:tc>
        <w:tc>
          <w:tcPr>
            <w:tcW w:w="703" w:type="pct"/>
            <w:gridSpan w:val="2"/>
            <w:shd w:val="clear" w:color="auto" w:fill="BDD6EE" w:themeFill="accent1" w:themeFillTint="66"/>
            <w:vAlign w:val="center"/>
          </w:tcPr>
          <w:p w:rsidR="007B28BD" w:rsidRPr="00E96D08" w:rsidRDefault="007B28BD" w:rsidP="007B28BD">
            <w:pPr>
              <w:autoSpaceDE w:val="0"/>
              <w:autoSpaceDN w:val="0"/>
              <w:adjustRightInd w:val="0"/>
              <w:jc w:val="center"/>
              <w:rPr>
                <w:b/>
                <w:bCs/>
                <w:sz w:val="18"/>
                <w:szCs w:val="18"/>
                <w:lang w:val="tr-TR"/>
              </w:rPr>
            </w:pPr>
            <w:r w:rsidRPr="00E96D08">
              <w:rPr>
                <w:b/>
                <w:bCs/>
                <w:sz w:val="18"/>
                <w:szCs w:val="18"/>
                <w:lang w:val="tr-TR"/>
              </w:rPr>
              <w:t>Plan Başlangıç Değeri</w:t>
            </w:r>
          </w:p>
          <w:p w:rsidR="007B28BD" w:rsidRPr="00E96D08" w:rsidRDefault="007B28BD" w:rsidP="007B28BD">
            <w:pPr>
              <w:autoSpaceDE w:val="0"/>
              <w:autoSpaceDN w:val="0"/>
              <w:adjustRightInd w:val="0"/>
              <w:jc w:val="center"/>
              <w:rPr>
                <w:sz w:val="18"/>
                <w:szCs w:val="18"/>
                <w:lang w:val="tr-TR"/>
              </w:rPr>
            </w:pPr>
            <w:r w:rsidRPr="00E96D08">
              <w:rPr>
                <w:b/>
                <w:bCs/>
                <w:sz w:val="18"/>
                <w:szCs w:val="18"/>
                <w:lang w:val="tr-TR"/>
              </w:rPr>
              <w:t>(2020)</w:t>
            </w:r>
          </w:p>
        </w:tc>
        <w:tc>
          <w:tcPr>
            <w:tcW w:w="547" w:type="pct"/>
            <w:gridSpan w:val="2"/>
            <w:shd w:val="clear" w:color="auto" w:fill="BDD6EE" w:themeFill="accent1" w:themeFillTint="66"/>
            <w:vAlign w:val="center"/>
          </w:tcPr>
          <w:p w:rsidR="007B28BD" w:rsidRPr="00E96D08" w:rsidRDefault="007B28BD" w:rsidP="007B28BD">
            <w:pPr>
              <w:autoSpaceDE w:val="0"/>
              <w:autoSpaceDN w:val="0"/>
              <w:adjustRightInd w:val="0"/>
              <w:jc w:val="center"/>
              <w:rPr>
                <w:sz w:val="18"/>
                <w:szCs w:val="18"/>
                <w:lang w:val="tr-TR"/>
              </w:rPr>
            </w:pPr>
            <w:r w:rsidRPr="00E96D08">
              <w:rPr>
                <w:b/>
                <w:bCs/>
                <w:sz w:val="18"/>
                <w:szCs w:val="18"/>
                <w:lang w:val="tr-TR"/>
              </w:rPr>
              <w:t>2021 Hedef Değer</w:t>
            </w:r>
          </w:p>
        </w:tc>
        <w:tc>
          <w:tcPr>
            <w:tcW w:w="548" w:type="pct"/>
            <w:shd w:val="clear" w:color="auto" w:fill="BDD6EE" w:themeFill="accent1" w:themeFillTint="66"/>
            <w:vAlign w:val="center"/>
          </w:tcPr>
          <w:p w:rsidR="007B28BD" w:rsidRPr="00E96D08" w:rsidRDefault="007B28BD" w:rsidP="007B28BD">
            <w:pPr>
              <w:autoSpaceDE w:val="0"/>
              <w:autoSpaceDN w:val="0"/>
              <w:adjustRightInd w:val="0"/>
              <w:jc w:val="center"/>
              <w:rPr>
                <w:b/>
                <w:bCs/>
                <w:sz w:val="18"/>
                <w:szCs w:val="18"/>
                <w:lang w:val="tr-TR"/>
              </w:rPr>
            </w:pPr>
            <w:r w:rsidRPr="00E96D08">
              <w:rPr>
                <w:b/>
                <w:bCs/>
                <w:sz w:val="18"/>
                <w:szCs w:val="18"/>
                <w:lang w:val="tr-TR"/>
              </w:rPr>
              <w:t>2022</w:t>
            </w:r>
          </w:p>
          <w:p w:rsidR="007B28BD" w:rsidRPr="00E96D08" w:rsidRDefault="007B28BD" w:rsidP="007B28BD">
            <w:pPr>
              <w:autoSpaceDE w:val="0"/>
              <w:autoSpaceDN w:val="0"/>
              <w:adjustRightInd w:val="0"/>
              <w:jc w:val="center"/>
              <w:rPr>
                <w:b/>
                <w:sz w:val="18"/>
                <w:szCs w:val="18"/>
                <w:lang w:val="tr-TR"/>
              </w:rPr>
            </w:pPr>
            <w:r w:rsidRPr="00E96D08">
              <w:rPr>
                <w:b/>
                <w:bCs/>
                <w:sz w:val="18"/>
                <w:szCs w:val="18"/>
                <w:lang w:val="tr-TR"/>
              </w:rPr>
              <w:t>Hedef Değer</w:t>
            </w:r>
          </w:p>
        </w:tc>
        <w:tc>
          <w:tcPr>
            <w:tcW w:w="625" w:type="pct"/>
            <w:shd w:val="clear" w:color="auto" w:fill="BDD6EE" w:themeFill="accent1" w:themeFillTint="66"/>
            <w:vAlign w:val="center"/>
          </w:tcPr>
          <w:p w:rsidR="007B28BD" w:rsidRPr="00E96D08" w:rsidRDefault="007B28BD" w:rsidP="007B28BD">
            <w:pPr>
              <w:autoSpaceDE w:val="0"/>
              <w:autoSpaceDN w:val="0"/>
              <w:adjustRightInd w:val="0"/>
              <w:jc w:val="center"/>
              <w:rPr>
                <w:b/>
                <w:bCs/>
                <w:sz w:val="18"/>
                <w:szCs w:val="18"/>
                <w:lang w:val="tr-TR"/>
              </w:rPr>
            </w:pPr>
            <w:r w:rsidRPr="00E96D08">
              <w:rPr>
                <w:b/>
                <w:bCs/>
                <w:sz w:val="18"/>
                <w:szCs w:val="18"/>
                <w:lang w:val="tr-TR"/>
              </w:rPr>
              <w:t>2023</w:t>
            </w:r>
          </w:p>
          <w:p w:rsidR="007B28BD" w:rsidRPr="00E96D08" w:rsidRDefault="007B28BD" w:rsidP="007B28BD">
            <w:pPr>
              <w:autoSpaceDE w:val="0"/>
              <w:autoSpaceDN w:val="0"/>
              <w:adjustRightInd w:val="0"/>
              <w:jc w:val="center"/>
              <w:rPr>
                <w:sz w:val="18"/>
                <w:szCs w:val="18"/>
                <w:lang w:val="tr-TR"/>
              </w:rPr>
            </w:pPr>
            <w:r w:rsidRPr="00E96D08">
              <w:rPr>
                <w:b/>
                <w:bCs/>
                <w:sz w:val="18"/>
                <w:szCs w:val="18"/>
                <w:lang w:val="tr-TR"/>
              </w:rPr>
              <w:t>Hedef Değer</w:t>
            </w:r>
          </w:p>
        </w:tc>
      </w:tr>
      <w:tr w:rsidR="007B28BD" w:rsidRPr="00E96D08" w:rsidTr="00E96D08">
        <w:trPr>
          <w:trHeight w:val="592"/>
        </w:trPr>
        <w:tc>
          <w:tcPr>
            <w:tcW w:w="1983" w:type="pct"/>
            <w:shd w:val="clear" w:color="auto" w:fill="auto"/>
            <w:vAlign w:val="center"/>
          </w:tcPr>
          <w:p w:rsidR="007B28BD" w:rsidRPr="00E96D08" w:rsidRDefault="007B28BD" w:rsidP="007B28BD">
            <w:pPr>
              <w:rPr>
                <w:sz w:val="18"/>
                <w:szCs w:val="18"/>
                <w:lang w:val="tr-TR" w:eastAsia="tr-TR"/>
              </w:rPr>
            </w:pPr>
            <w:r w:rsidRPr="00E96D08">
              <w:rPr>
                <w:sz w:val="18"/>
                <w:szCs w:val="18"/>
                <w:lang w:val="tr-TR" w:eastAsia="tr-TR"/>
              </w:rPr>
              <w:t>PG.5.1.1. Öğrencilere ve mezunlara yönelik kariyer etkinliği sayısı</w:t>
            </w:r>
          </w:p>
        </w:tc>
        <w:tc>
          <w:tcPr>
            <w:tcW w:w="594" w:type="pct"/>
            <w:gridSpan w:val="2"/>
            <w:shd w:val="clear" w:color="auto" w:fill="auto"/>
            <w:vAlign w:val="center"/>
          </w:tcPr>
          <w:p w:rsidR="007B28BD" w:rsidRPr="00E96D08" w:rsidRDefault="007B28BD" w:rsidP="007B28BD">
            <w:pPr>
              <w:jc w:val="center"/>
              <w:rPr>
                <w:sz w:val="18"/>
                <w:szCs w:val="18"/>
                <w:lang w:val="tr-TR"/>
              </w:rPr>
            </w:pPr>
            <w:r w:rsidRPr="00E96D08">
              <w:rPr>
                <w:sz w:val="18"/>
                <w:szCs w:val="18"/>
                <w:lang w:val="tr-TR"/>
              </w:rPr>
              <w:t>20</w:t>
            </w:r>
          </w:p>
        </w:tc>
        <w:tc>
          <w:tcPr>
            <w:tcW w:w="703" w:type="pct"/>
            <w:gridSpan w:val="2"/>
            <w:shd w:val="clear" w:color="auto" w:fill="auto"/>
            <w:vAlign w:val="center"/>
          </w:tcPr>
          <w:p w:rsidR="007B28BD" w:rsidRPr="00E96D08" w:rsidRDefault="007B28BD" w:rsidP="007B28BD">
            <w:pPr>
              <w:jc w:val="center"/>
              <w:rPr>
                <w:sz w:val="18"/>
                <w:szCs w:val="18"/>
                <w:lang w:val="tr-TR"/>
              </w:rPr>
            </w:pPr>
            <w:r w:rsidRPr="00E96D08">
              <w:rPr>
                <w:sz w:val="18"/>
                <w:szCs w:val="18"/>
                <w:lang w:val="tr-TR"/>
              </w:rPr>
              <w:t>15</w:t>
            </w:r>
          </w:p>
        </w:tc>
        <w:tc>
          <w:tcPr>
            <w:tcW w:w="547" w:type="pct"/>
            <w:gridSpan w:val="2"/>
            <w:shd w:val="clear" w:color="auto" w:fill="auto"/>
            <w:vAlign w:val="center"/>
          </w:tcPr>
          <w:p w:rsidR="007B28BD" w:rsidRPr="00E96D08" w:rsidRDefault="007B28BD" w:rsidP="007B28BD">
            <w:pPr>
              <w:jc w:val="center"/>
              <w:rPr>
                <w:sz w:val="18"/>
                <w:szCs w:val="18"/>
                <w:lang w:val="tr-TR"/>
              </w:rPr>
            </w:pPr>
            <w:r w:rsidRPr="00E96D08">
              <w:rPr>
                <w:sz w:val="18"/>
                <w:szCs w:val="18"/>
                <w:lang w:val="tr-TR"/>
              </w:rPr>
              <w:t>16</w:t>
            </w:r>
          </w:p>
        </w:tc>
        <w:tc>
          <w:tcPr>
            <w:tcW w:w="548" w:type="pct"/>
            <w:shd w:val="clear" w:color="auto" w:fill="FFFFFF" w:themeFill="background1"/>
            <w:vAlign w:val="center"/>
          </w:tcPr>
          <w:p w:rsidR="007B28BD" w:rsidRPr="00E96D08" w:rsidRDefault="007B28BD" w:rsidP="007B28BD">
            <w:pPr>
              <w:jc w:val="center"/>
              <w:rPr>
                <w:b/>
                <w:bCs/>
                <w:sz w:val="18"/>
                <w:szCs w:val="18"/>
                <w:lang w:val="tr-TR"/>
              </w:rPr>
            </w:pPr>
            <w:r w:rsidRPr="00E96D08">
              <w:rPr>
                <w:bCs/>
                <w:sz w:val="18"/>
                <w:szCs w:val="18"/>
                <w:lang w:val="tr-TR"/>
              </w:rPr>
              <w:t>17</w:t>
            </w:r>
          </w:p>
        </w:tc>
        <w:tc>
          <w:tcPr>
            <w:tcW w:w="625" w:type="pct"/>
            <w:shd w:val="clear" w:color="auto" w:fill="FFFFFF" w:themeFill="background1"/>
            <w:vAlign w:val="center"/>
          </w:tcPr>
          <w:p w:rsidR="007B28BD" w:rsidRPr="00E96D08" w:rsidRDefault="007B28BD" w:rsidP="007B28BD">
            <w:pPr>
              <w:jc w:val="center"/>
              <w:rPr>
                <w:bCs/>
                <w:sz w:val="18"/>
                <w:szCs w:val="18"/>
                <w:lang w:val="tr-TR"/>
              </w:rPr>
            </w:pPr>
            <w:r w:rsidRPr="00E96D08">
              <w:rPr>
                <w:bCs/>
                <w:sz w:val="18"/>
                <w:szCs w:val="18"/>
                <w:lang w:val="tr-TR"/>
              </w:rPr>
              <w:t>18</w:t>
            </w:r>
          </w:p>
        </w:tc>
      </w:tr>
      <w:tr w:rsidR="007B28BD" w:rsidRPr="00E96D08" w:rsidTr="00E96D08">
        <w:trPr>
          <w:trHeight w:val="416"/>
        </w:trPr>
        <w:tc>
          <w:tcPr>
            <w:tcW w:w="1983" w:type="pct"/>
            <w:shd w:val="clear" w:color="auto" w:fill="auto"/>
            <w:vAlign w:val="center"/>
          </w:tcPr>
          <w:p w:rsidR="007B28BD" w:rsidRPr="00E96D08" w:rsidRDefault="007B28BD" w:rsidP="007B28BD">
            <w:pPr>
              <w:rPr>
                <w:sz w:val="18"/>
                <w:szCs w:val="18"/>
                <w:lang w:val="tr-TR" w:eastAsia="tr-TR"/>
              </w:rPr>
            </w:pPr>
            <w:r w:rsidRPr="00E96D08">
              <w:rPr>
                <w:sz w:val="18"/>
                <w:szCs w:val="18"/>
                <w:lang w:val="tr-TR" w:eastAsia="tr-TR"/>
              </w:rPr>
              <w:t>PG.5.1.2. Öğrenci memnuniyet düzeyi</w:t>
            </w:r>
          </w:p>
        </w:tc>
        <w:tc>
          <w:tcPr>
            <w:tcW w:w="594" w:type="pct"/>
            <w:gridSpan w:val="2"/>
            <w:shd w:val="clear" w:color="auto" w:fill="auto"/>
            <w:vAlign w:val="center"/>
          </w:tcPr>
          <w:p w:rsidR="007B28BD" w:rsidRPr="00E96D08" w:rsidRDefault="007B28BD" w:rsidP="007B28BD">
            <w:pPr>
              <w:jc w:val="center"/>
              <w:rPr>
                <w:sz w:val="18"/>
                <w:szCs w:val="18"/>
                <w:lang w:val="tr-TR"/>
              </w:rPr>
            </w:pPr>
            <w:r w:rsidRPr="00E96D08">
              <w:rPr>
                <w:sz w:val="18"/>
                <w:szCs w:val="18"/>
                <w:lang w:val="tr-TR"/>
              </w:rPr>
              <w:t>20</w:t>
            </w:r>
          </w:p>
        </w:tc>
        <w:tc>
          <w:tcPr>
            <w:tcW w:w="703" w:type="pct"/>
            <w:gridSpan w:val="2"/>
            <w:shd w:val="clear" w:color="auto" w:fill="auto"/>
            <w:vAlign w:val="center"/>
          </w:tcPr>
          <w:p w:rsidR="007B28BD" w:rsidRPr="00E96D08" w:rsidRDefault="007B28BD" w:rsidP="007B28BD">
            <w:pPr>
              <w:jc w:val="center"/>
              <w:rPr>
                <w:sz w:val="18"/>
                <w:szCs w:val="18"/>
                <w:lang w:val="tr-TR"/>
              </w:rPr>
            </w:pPr>
            <w:r w:rsidRPr="00E96D08">
              <w:rPr>
                <w:sz w:val="18"/>
                <w:szCs w:val="18"/>
                <w:lang w:val="tr-TR"/>
              </w:rPr>
              <w:t>63</w:t>
            </w:r>
          </w:p>
        </w:tc>
        <w:tc>
          <w:tcPr>
            <w:tcW w:w="547" w:type="pct"/>
            <w:gridSpan w:val="2"/>
            <w:shd w:val="clear" w:color="auto" w:fill="auto"/>
            <w:vAlign w:val="center"/>
          </w:tcPr>
          <w:p w:rsidR="007B28BD" w:rsidRPr="00E96D08" w:rsidRDefault="007B28BD" w:rsidP="007B28BD">
            <w:pPr>
              <w:jc w:val="center"/>
              <w:rPr>
                <w:sz w:val="18"/>
                <w:szCs w:val="18"/>
                <w:lang w:val="tr-TR"/>
              </w:rPr>
            </w:pPr>
            <w:r w:rsidRPr="00E96D08">
              <w:rPr>
                <w:sz w:val="18"/>
                <w:szCs w:val="18"/>
                <w:lang w:val="tr-TR"/>
              </w:rPr>
              <w:t>69</w:t>
            </w:r>
          </w:p>
        </w:tc>
        <w:tc>
          <w:tcPr>
            <w:tcW w:w="548" w:type="pct"/>
            <w:shd w:val="clear" w:color="auto" w:fill="FFFFFF" w:themeFill="background1"/>
            <w:vAlign w:val="center"/>
          </w:tcPr>
          <w:p w:rsidR="007B28BD" w:rsidRPr="00E96D08" w:rsidRDefault="007B28BD" w:rsidP="007B28BD">
            <w:pPr>
              <w:jc w:val="center"/>
              <w:rPr>
                <w:b/>
                <w:bCs/>
                <w:sz w:val="18"/>
                <w:szCs w:val="18"/>
                <w:lang w:val="tr-TR"/>
              </w:rPr>
            </w:pPr>
            <w:r w:rsidRPr="00E96D08">
              <w:rPr>
                <w:bCs/>
                <w:sz w:val="18"/>
                <w:szCs w:val="18"/>
                <w:lang w:val="tr-TR"/>
              </w:rPr>
              <w:t>74</w:t>
            </w:r>
          </w:p>
        </w:tc>
        <w:tc>
          <w:tcPr>
            <w:tcW w:w="625" w:type="pct"/>
            <w:shd w:val="clear" w:color="auto" w:fill="FFFFFF" w:themeFill="background1"/>
            <w:vAlign w:val="center"/>
          </w:tcPr>
          <w:p w:rsidR="007B28BD" w:rsidRPr="00E96D08" w:rsidRDefault="007B28BD" w:rsidP="007B28BD">
            <w:pPr>
              <w:jc w:val="center"/>
              <w:rPr>
                <w:bCs/>
                <w:sz w:val="18"/>
                <w:szCs w:val="18"/>
                <w:lang w:val="tr-TR"/>
              </w:rPr>
            </w:pPr>
            <w:r w:rsidRPr="00E96D08">
              <w:rPr>
                <w:bCs/>
                <w:sz w:val="18"/>
                <w:szCs w:val="18"/>
                <w:lang w:val="tr-TR"/>
              </w:rPr>
              <w:t>80</w:t>
            </w:r>
          </w:p>
        </w:tc>
      </w:tr>
      <w:tr w:rsidR="007B28BD" w:rsidRPr="00E96D08" w:rsidTr="00E96D08">
        <w:trPr>
          <w:trHeight w:val="564"/>
        </w:trPr>
        <w:tc>
          <w:tcPr>
            <w:tcW w:w="1983" w:type="pct"/>
            <w:shd w:val="clear" w:color="auto" w:fill="auto"/>
            <w:vAlign w:val="center"/>
          </w:tcPr>
          <w:p w:rsidR="007B28BD" w:rsidRPr="00E96D08" w:rsidRDefault="007B28BD" w:rsidP="007B28BD">
            <w:pPr>
              <w:rPr>
                <w:sz w:val="18"/>
                <w:szCs w:val="18"/>
                <w:lang w:val="tr-TR" w:eastAsia="tr-TR"/>
              </w:rPr>
            </w:pPr>
            <w:r w:rsidRPr="00E96D08">
              <w:rPr>
                <w:sz w:val="18"/>
                <w:szCs w:val="18"/>
                <w:lang w:val="tr-TR" w:eastAsia="tr-TR"/>
              </w:rPr>
              <w:t>PG.5.1.3. Üniversitede kurumsal aidiyet duygusunu güçlendirecek etkinlik sayısı</w:t>
            </w:r>
          </w:p>
        </w:tc>
        <w:tc>
          <w:tcPr>
            <w:tcW w:w="594" w:type="pct"/>
            <w:gridSpan w:val="2"/>
            <w:shd w:val="clear" w:color="auto" w:fill="auto"/>
            <w:vAlign w:val="center"/>
          </w:tcPr>
          <w:p w:rsidR="007B28BD" w:rsidRPr="00E96D08" w:rsidRDefault="007B28BD" w:rsidP="007B28BD">
            <w:pPr>
              <w:jc w:val="center"/>
              <w:rPr>
                <w:sz w:val="18"/>
                <w:szCs w:val="18"/>
                <w:lang w:val="tr-TR"/>
              </w:rPr>
            </w:pPr>
            <w:r w:rsidRPr="00E96D08">
              <w:rPr>
                <w:sz w:val="18"/>
                <w:szCs w:val="18"/>
                <w:lang w:val="tr-TR"/>
              </w:rPr>
              <w:t>20</w:t>
            </w:r>
          </w:p>
        </w:tc>
        <w:tc>
          <w:tcPr>
            <w:tcW w:w="703" w:type="pct"/>
            <w:gridSpan w:val="2"/>
            <w:shd w:val="clear" w:color="auto" w:fill="auto"/>
            <w:vAlign w:val="center"/>
          </w:tcPr>
          <w:p w:rsidR="007B28BD" w:rsidRPr="00E96D08" w:rsidRDefault="007B28BD" w:rsidP="007B28BD">
            <w:pPr>
              <w:jc w:val="center"/>
              <w:rPr>
                <w:sz w:val="18"/>
                <w:szCs w:val="18"/>
                <w:lang w:val="tr-TR"/>
              </w:rPr>
            </w:pPr>
            <w:r w:rsidRPr="00E96D08">
              <w:rPr>
                <w:sz w:val="18"/>
                <w:szCs w:val="18"/>
                <w:lang w:val="tr-TR"/>
              </w:rPr>
              <w:t>20</w:t>
            </w:r>
          </w:p>
        </w:tc>
        <w:tc>
          <w:tcPr>
            <w:tcW w:w="547" w:type="pct"/>
            <w:gridSpan w:val="2"/>
            <w:shd w:val="clear" w:color="auto" w:fill="auto"/>
            <w:vAlign w:val="center"/>
          </w:tcPr>
          <w:p w:rsidR="007B28BD" w:rsidRPr="00E96D08" w:rsidRDefault="007B28BD" w:rsidP="007B28BD">
            <w:pPr>
              <w:jc w:val="center"/>
              <w:rPr>
                <w:sz w:val="18"/>
                <w:szCs w:val="18"/>
                <w:lang w:val="tr-TR"/>
              </w:rPr>
            </w:pPr>
            <w:r w:rsidRPr="00E96D08">
              <w:rPr>
                <w:sz w:val="18"/>
                <w:szCs w:val="18"/>
                <w:lang w:val="tr-TR"/>
              </w:rPr>
              <w:t>21</w:t>
            </w:r>
          </w:p>
        </w:tc>
        <w:tc>
          <w:tcPr>
            <w:tcW w:w="548" w:type="pct"/>
            <w:shd w:val="clear" w:color="auto" w:fill="FFFFFF" w:themeFill="background1"/>
            <w:vAlign w:val="center"/>
          </w:tcPr>
          <w:p w:rsidR="007B28BD" w:rsidRPr="00E96D08" w:rsidRDefault="007B28BD" w:rsidP="007B28BD">
            <w:pPr>
              <w:jc w:val="center"/>
              <w:rPr>
                <w:b/>
                <w:bCs/>
                <w:sz w:val="18"/>
                <w:szCs w:val="18"/>
                <w:lang w:val="tr-TR"/>
              </w:rPr>
            </w:pPr>
            <w:r w:rsidRPr="00E96D08">
              <w:rPr>
                <w:bCs/>
                <w:sz w:val="18"/>
                <w:szCs w:val="18"/>
                <w:lang w:val="tr-TR"/>
              </w:rPr>
              <w:t>23</w:t>
            </w:r>
          </w:p>
        </w:tc>
        <w:tc>
          <w:tcPr>
            <w:tcW w:w="625" w:type="pct"/>
            <w:shd w:val="clear" w:color="auto" w:fill="FFFFFF" w:themeFill="background1"/>
            <w:vAlign w:val="center"/>
          </w:tcPr>
          <w:p w:rsidR="007B28BD" w:rsidRPr="00E96D08" w:rsidRDefault="007B28BD" w:rsidP="007B28BD">
            <w:pPr>
              <w:jc w:val="center"/>
              <w:rPr>
                <w:bCs/>
                <w:sz w:val="18"/>
                <w:szCs w:val="18"/>
                <w:lang w:val="tr-TR"/>
              </w:rPr>
            </w:pPr>
            <w:r w:rsidRPr="00E96D08">
              <w:rPr>
                <w:bCs/>
                <w:sz w:val="18"/>
                <w:szCs w:val="18"/>
                <w:lang w:val="tr-TR"/>
              </w:rPr>
              <w:t>24</w:t>
            </w:r>
          </w:p>
        </w:tc>
      </w:tr>
      <w:tr w:rsidR="007B28BD" w:rsidRPr="00E96D08" w:rsidTr="00E96D08">
        <w:trPr>
          <w:trHeight w:val="601"/>
        </w:trPr>
        <w:tc>
          <w:tcPr>
            <w:tcW w:w="1983" w:type="pct"/>
            <w:shd w:val="clear" w:color="auto" w:fill="auto"/>
            <w:vAlign w:val="center"/>
          </w:tcPr>
          <w:p w:rsidR="007B28BD" w:rsidRPr="00E96D08" w:rsidRDefault="007B28BD" w:rsidP="007B28BD">
            <w:pPr>
              <w:rPr>
                <w:sz w:val="18"/>
                <w:szCs w:val="18"/>
                <w:lang w:val="tr-TR" w:eastAsia="tr-TR"/>
              </w:rPr>
            </w:pPr>
            <w:r w:rsidRPr="00E96D08">
              <w:rPr>
                <w:sz w:val="18"/>
                <w:szCs w:val="18"/>
                <w:lang w:val="tr-TR" w:eastAsia="tr-TR"/>
              </w:rPr>
              <w:t>PG.5.1.4. Üniversitenin sağladığı eğitim burslarından faydalanan öğrenci oranı</w:t>
            </w:r>
          </w:p>
        </w:tc>
        <w:tc>
          <w:tcPr>
            <w:tcW w:w="594" w:type="pct"/>
            <w:gridSpan w:val="2"/>
            <w:shd w:val="clear" w:color="auto" w:fill="auto"/>
            <w:vAlign w:val="center"/>
          </w:tcPr>
          <w:p w:rsidR="007B28BD" w:rsidRPr="00E96D08" w:rsidRDefault="007B28BD" w:rsidP="007B28BD">
            <w:pPr>
              <w:jc w:val="center"/>
              <w:rPr>
                <w:sz w:val="18"/>
                <w:szCs w:val="18"/>
                <w:lang w:val="tr-TR"/>
              </w:rPr>
            </w:pPr>
            <w:r w:rsidRPr="00E96D08">
              <w:rPr>
                <w:sz w:val="18"/>
                <w:szCs w:val="18"/>
                <w:lang w:val="tr-TR"/>
              </w:rPr>
              <w:t>20</w:t>
            </w:r>
          </w:p>
        </w:tc>
        <w:tc>
          <w:tcPr>
            <w:tcW w:w="703" w:type="pct"/>
            <w:gridSpan w:val="2"/>
            <w:shd w:val="clear" w:color="auto" w:fill="auto"/>
            <w:vAlign w:val="center"/>
          </w:tcPr>
          <w:p w:rsidR="007B28BD" w:rsidRPr="00E96D08" w:rsidRDefault="007B28BD" w:rsidP="007B28BD">
            <w:pPr>
              <w:jc w:val="center"/>
              <w:rPr>
                <w:sz w:val="18"/>
                <w:szCs w:val="18"/>
                <w:lang w:val="tr-TR"/>
              </w:rPr>
            </w:pPr>
            <w:r w:rsidRPr="00E96D08">
              <w:rPr>
                <w:sz w:val="18"/>
                <w:szCs w:val="18"/>
                <w:lang w:val="tr-TR"/>
              </w:rPr>
              <w:t>0,14</w:t>
            </w:r>
          </w:p>
        </w:tc>
        <w:tc>
          <w:tcPr>
            <w:tcW w:w="547" w:type="pct"/>
            <w:gridSpan w:val="2"/>
            <w:shd w:val="clear" w:color="auto" w:fill="auto"/>
            <w:vAlign w:val="center"/>
          </w:tcPr>
          <w:p w:rsidR="007B28BD" w:rsidRPr="00E96D08" w:rsidRDefault="007B28BD" w:rsidP="007B28BD">
            <w:pPr>
              <w:jc w:val="center"/>
              <w:rPr>
                <w:sz w:val="18"/>
                <w:szCs w:val="18"/>
                <w:lang w:val="tr-TR"/>
              </w:rPr>
            </w:pPr>
            <w:r w:rsidRPr="00E96D08">
              <w:rPr>
                <w:sz w:val="18"/>
                <w:szCs w:val="18"/>
                <w:lang w:val="tr-TR"/>
              </w:rPr>
              <w:t>0,15</w:t>
            </w:r>
          </w:p>
        </w:tc>
        <w:tc>
          <w:tcPr>
            <w:tcW w:w="548" w:type="pct"/>
            <w:shd w:val="clear" w:color="auto" w:fill="FFFFFF" w:themeFill="background1"/>
            <w:vAlign w:val="center"/>
          </w:tcPr>
          <w:p w:rsidR="007B28BD" w:rsidRPr="00E96D08" w:rsidRDefault="007B28BD" w:rsidP="007B28BD">
            <w:pPr>
              <w:jc w:val="center"/>
              <w:rPr>
                <w:b/>
                <w:bCs/>
                <w:sz w:val="18"/>
                <w:szCs w:val="18"/>
                <w:lang w:val="tr-TR"/>
              </w:rPr>
            </w:pPr>
            <w:r w:rsidRPr="00E96D08">
              <w:rPr>
                <w:bCs/>
                <w:sz w:val="18"/>
                <w:szCs w:val="18"/>
                <w:lang w:val="tr-TR"/>
              </w:rPr>
              <w:t>0,16</w:t>
            </w:r>
          </w:p>
        </w:tc>
        <w:tc>
          <w:tcPr>
            <w:tcW w:w="625" w:type="pct"/>
            <w:shd w:val="clear" w:color="auto" w:fill="FFFFFF" w:themeFill="background1"/>
            <w:vAlign w:val="center"/>
          </w:tcPr>
          <w:p w:rsidR="007B28BD" w:rsidRPr="00E96D08" w:rsidRDefault="007B28BD" w:rsidP="007B28BD">
            <w:pPr>
              <w:jc w:val="center"/>
              <w:rPr>
                <w:bCs/>
                <w:sz w:val="18"/>
                <w:szCs w:val="18"/>
                <w:lang w:val="tr-TR"/>
              </w:rPr>
            </w:pPr>
            <w:r w:rsidRPr="00E96D08">
              <w:rPr>
                <w:bCs/>
                <w:sz w:val="18"/>
                <w:szCs w:val="18"/>
                <w:lang w:val="tr-TR"/>
              </w:rPr>
              <w:t>0,17</w:t>
            </w:r>
          </w:p>
        </w:tc>
      </w:tr>
      <w:tr w:rsidR="007B28BD" w:rsidRPr="00E96D08" w:rsidTr="00E96D08">
        <w:trPr>
          <w:trHeight w:val="1403"/>
        </w:trPr>
        <w:tc>
          <w:tcPr>
            <w:tcW w:w="1983" w:type="pct"/>
            <w:shd w:val="clear" w:color="auto" w:fill="auto"/>
            <w:vAlign w:val="center"/>
          </w:tcPr>
          <w:p w:rsidR="007B28BD" w:rsidRPr="00E96D08" w:rsidRDefault="007B28BD" w:rsidP="007B28BD">
            <w:pPr>
              <w:rPr>
                <w:sz w:val="18"/>
                <w:szCs w:val="18"/>
                <w:lang w:val="tr-TR" w:eastAsia="tr-TR"/>
              </w:rPr>
            </w:pPr>
            <w:r w:rsidRPr="00E96D08">
              <w:rPr>
                <w:sz w:val="18"/>
                <w:szCs w:val="18"/>
                <w:lang w:val="tr-TR" w:eastAsia="tr-TR"/>
              </w:rPr>
              <w:t>PG.5.1.5. Öğrenci başına düşen sosyal alan büyüklüğü (Öğrenci başına düşen sosyal alan büyüklüğü (öğrenci kulüpleri, kantin, okuma salonları, kafeterya ve benzeri nitelikteki binaların öğrenci başına düşen brüt kapalı ve açık alan (m2) büyüklüğü</w:t>
            </w:r>
          </w:p>
        </w:tc>
        <w:tc>
          <w:tcPr>
            <w:tcW w:w="594" w:type="pct"/>
            <w:gridSpan w:val="2"/>
            <w:shd w:val="clear" w:color="auto" w:fill="auto"/>
            <w:vAlign w:val="center"/>
          </w:tcPr>
          <w:p w:rsidR="007B28BD" w:rsidRPr="00E96D08" w:rsidRDefault="007B28BD" w:rsidP="007B28BD">
            <w:pPr>
              <w:jc w:val="center"/>
              <w:rPr>
                <w:sz w:val="18"/>
                <w:szCs w:val="18"/>
                <w:lang w:val="tr-TR"/>
              </w:rPr>
            </w:pPr>
            <w:r w:rsidRPr="00E96D08">
              <w:rPr>
                <w:sz w:val="18"/>
                <w:szCs w:val="18"/>
                <w:lang w:val="tr-TR"/>
              </w:rPr>
              <w:t>20</w:t>
            </w:r>
          </w:p>
        </w:tc>
        <w:tc>
          <w:tcPr>
            <w:tcW w:w="703" w:type="pct"/>
            <w:gridSpan w:val="2"/>
            <w:shd w:val="clear" w:color="auto" w:fill="auto"/>
            <w:vAlign w:val="center"/>
          </w:tcPr>
          <w:p w:rsidR="007B28BD" w:rsidRPr="00E96D08" w:rsidRDefault="007B28BD" w:rsidP="007B28BD">
            <w:pPr>
              <w:jc w:val="center"/>
              <w:rPr>
                <w:sz w:val="18"/>
                <w:szCs w:val="18"/>
                <w:lang w:val="tr-TR"/>
              </w:rPr>
            </w:pPr>
            <w:r w:rsidRPr="00E96D08">
              <w:rPr>
                <w:sz w:val="18"/>
                <w:szCs w:val="18"/>
                <w:lang w:val="tr-TR"/>
              </w:rPr>
              <w:t>0,61</w:t>
            </w:r>
          </w:p>
        </w:tc>
        <w:tc>
          <w:tcPr>
            <w:tcW w:w="547" w:type="pct"/>
            <w:gridSpan w:val="2"/>
            <w:shd w:val="clear" w:color="auto" w:fill="auto"/>
            <w:vAlign w:val="center"/>
          </w:tcPr>
          <w:p w:rsidR="007B28BD" w:rsidRPr="00E96D08" w:rsidRDefault="007B28BD" w:rsidP="007B28BD">
            <w:pPr>
              <w:jc w:val="center"/>
              <w:rPr>
                <w:sz w:val="18"/>
                <w:szCs w:val="18"/>
                <w:lang w:val="tr-TR"/>
              </w:rPr>
            </w:pPr>
            <w:r w:rsidRPr="00E96D08">
              <w:rPr>
                <w:sz w:val="18"/>
                <w:szCs w:val="18"/>
                <w:lang w:val="tr-TR"/>
              </w:rPr>
              <w:t>0,63</w:t>
            </w:r>
          </w:p>
        </w:tc>
        <w:tc>
          <w:tcPr>
            <w:tcW w:w="548" w:type="pct"/>
            <w:shd w:val="clear" w:color="auto" w:fill="FFFFFF" w:themeFill="background1"/>
            <w:vAlign w:val="center"/>
          </w:tcPr>
          <w:p w:rsidR="007B28BD" w:rsidRPr="00E96D08" w:rsidRDefault="007B28BD" w:rsidP="007B28BD">
            <w:pPr>
              <w:jc w:val="center"/>
              <w:rPr>
                <w:b/>
                <w:bCs/>
                <w:sz w:val="18"/>
                <w:szCs w:val="18"/>
                <w:lang w:val="tr-TR"/>
              </w:rPr>
            </w:pPr>
            <w:r w:rsidRPr="00E96D08">
              <w:rPr>
                <w:bCs/>
                <w:sz w:val="18"/>
                <w:szCs w:val="18"/>
                <w:lang w:val="tr-TR"/>
              </w:rPr>
              <w:t>0,65</w:t>
            </w:r>
          </w:p>
        </w:tc>
        <w:tc>
          <w:tcPr>
            <w:tcW w:w="625" w:type="pct"/>
            <w:shd w:val="clear" w:color="auto" w:fill="FFFFFF" w:themeFill="background1"/>
            <w:vAlign w:val="center"/>
          </w:tcPr>
          <w:p w:rsidR="007B28BD" w:rsidRPr="00E96D08" w:rsidRDefault="007B28BD" w:rsidP="007B28BD">
            <w:pPr>
              <w:jc w:val="center"/>
              <w:rPr>
                <w:bCs/>
                <w:sz w:val="18"/>
                <w:szCs w:val="18"/>
                <w:lang w:val="tr-TR"/>
              </w:rPr>
            </w:pPr>
            <w:r w:rsidRPr="00E96D08">
              <w:rPr>
                <w:bCs/>
                <w:sz w:val="18"/>
                <w:szCs w:val="18"/>
                <w:lang w:val="tr-TR"/>
              </w:rPr>
              <w:t>0,67</w:t>
            </w:r>
          </w:p>
        </w:tc>
      </w:tr>
    </w:tbl>
    <w:p w:rsidR="007B28BD" w:rsidRDefault="007B28BD" w:rsidP="007B28BD">
      <w:pPr>
        <w:tabs>
          <w:tab w:val="left" w:pos="5620"/>
        </w:tabs>
        <w:spacing w:before="120" w:after="120"/>
        <w:jc w:val="both"/>
        <w:rPr>
          <w:color w:val="000000"/>
          <w:szCs w:val="24"/>
          <w:lang w:val="tr-TR"/>
        </w:rPr>
      </w:pPr>
    </w:p>
    <w:tbl>
      <w:tblPr>
        <w:tblStyle w:val="TabloKlavuzu"/>
        <w:tblW w:w="5000" w:type="pct"/>
        <w:tblLook w:val="04A0" w:firstRow="1" w:lastRow="0" w:firstColumn="1" w:lastColumn="0" w:noHBand="0" w:noVBand="1"/>
      </w:tblPr>
      <w:tblGrid>
        <w:gridCol w:w="3539"/>
        <w:gridCol w:w="1558"/>
        <w:gridCol w:w="1531"/>
        <w:gridCol w:w="2432"/>
      </w:tblGrid>
      <w:tr w:rsidR="007B28BD" w:rsidRPr="00E96D08" w:rsidTr="007B28BD">
        <w:trPr>
          <w:trHeight w:val="846"/>
        </w:trPr>
        <w:tc>
          <w:tcPr>
            <w:tcW w:w="1953" w:type="pct"/>
            <w:shd w:val="clear" w:color="auto" w:fill="BDD6EE" w:themeFill="accent1" w:themeFillTint="66"/>
            <w:vAlign w:val="center"/>
          </w:tcPr>
          <w:p w:rsidR="007B28BD" w:rsidRPr="00E96D08" w:rsidRDefault="007B28BD" w:rsidP="007B28BD">
            <w:pPr>
              <w:rPr>
                <w:b/>
                <w:bCs/>
                <w:spacing w:val="-12"/>
                <w:sz w:val="18"/>
                <w:szCs w:val="18"/>
                <w:lang w:val="tr-TR"/>
              </w:rPr>
            </w:pPr>
            <w:r w:rsidRPr="00E96D08">
              <w:rPr>
                <w:sz w:val="18"/>
                <w:szCs w:val="18"/>
                <w:lang w:val="tr-TR"/>
              </w:rPr>
              <w:br w:type="page"/>
            </w:r>
            <w:r w:rsidRPr="00E96D08">
              <w:rPr>
                <w:b/>
                <w:bCs/>
                <w:sz w:val="18"/>
                <w:szCs w:val="18"/>
                <w:lang w:val="tr-TR"/>
              </w:rPr>
              <w:t>Hedef (5.1) Faaliyetler</w:t>
            </w:r>
          </w:p>
        </w:tc>
        <w:tc>
          <w:tcPr>
            <w:tcW w:w="860" w:type="pct"/>
            <w:shd w:val="clear" w:color="auto" w:fill="BDD6EE" w:themeFill="accent1" w:themeFillTint="66"/>
            <w:vAlign w:val="center"/>
          </w:tcPr>
          <w:p w:rsidR="007B28BD" w:rsidRPr="00E96D08" w:rsidRDefault="007B28BD" w:rsidP="007B28BD">
            <w:pPr>
              <w:rPr>
                <w:bCs/>
                <w:spacing w:val="-12"/>
                <w:sz w:val="18"/>
                <w:szCs w:val="18"/>
                <w:lang w:val="tr-TR"/>
              </w:rPr>
            </w:pPr>
            <w:r w:rsidRPr="00E96D08">
              <w:rPr>
                <w:b/>
                <w:bCs/>
                <w:sz w:val="18"/>
                <w:szCs w:val="18"/>
                <w:lang w:val="tr-TR"/>
              </w:rPr>
              <w:t>Sorumlu Birim</w:t>
            </w:r>
          </w:p>
        </w:tc>
        <w:tc>
          <w:tcPr>
            <w:tcW w:w="845" w:type="pct"/>
            <w:shd w:val="clear" w:color="auto" w:fill="BDD6EE" w:themeFill="accent1" w:themeFillTint="66"/>
            <w:vAlign w:val="center"/>
          </w:tcPr>
          <w:p w:rsidR="007B28BD" w:rsidRPr="00E96D08" w:rsidRDefault="007B28BD" w:rsidP="007B28BD">
            <w:pPr>
              <w:jc w:val="center"/>
              <w:rPr>
                <w:bCs/>
                <w:spacing w:val="-12"/>
                <w:sz w:val="18"/>
                <w:szCs w:val="18"/>
                <w:lang w:val="tr-TR"/>
              </w:rPr>
            </w:pPr>
            <w:r w:rsidRPr="00E96D08">
              <w:rPr>
                <w:b/>
                <w:bCs/>
                <w:sz w:val="18"/>
                <w:szCs w:val="18"/>
                <w:lang w:val="tr-TR"/>
              </w:rPr>
              <w:t>İş Birliği Yapılacak Birim(</w:t>
            </w:r>
            <w:proofErr w:type="spellStart"/>
            <w:r w:rsidRPr="00E96D08">
              <w:rPr>
                <w:b/>
                <w:bCs/>
                <w:sz w:val="18"/>
                <w:szCs w:val="18"/>
                <w:lang w:val="tr-TR"/>
              </w:rPr>
              <w:t>ler</w:t>
            </w:r>
            <w:proofErr w:type="spellEnd"/>
            <w:r w:rsidRPr="00E96D08">
              <w:rPr>
                <w:b/>
                <w:bCs/>
                <w:sz w:val="18"/>
                <w:szCs w:val="18"/>
                <w:lang w:val="tr-TR"/>
              </w:rPr>
              <w:t>)</w:t>
            </w:r>
          </w:p>
        </w:tc>
        <w:tc>
          <w:tcPr>
            <w:tcW w:w="1342" w:type="pct"/>
            <w:shd w:val="clear" w:color="auto" w:fill="BDD6EE" w:themeFill="accent1" w:themeFillTint="66"/>
            <w:vAlign w:val="center"/>
          </w:tcPr>
          <w:p w:rsidR="007B28BD" w:rsidRPr="00E96D08" w:rsidRDefault="007B28BD" w:rsidP="007B28BD">
            <w:pPr>
              <w:jc w:val="center"/>
              <w:rPr>
                <w:bCs/>
                <w:spacing w:val="-12"/>
                <w:sz w:val="18"/>
                <w:szCs w:val="18"/>
                <w:lang w:val="tr-TR"/>
              </w:rPr>
            </w:pPr>
            <w:r w:rsidRPr="00E96D08">
              <w:rPr>
                <w:b/>
                <w:bCs/>
                <w:sz w:val="18"/>
                <w:szCs w:val="18"/>
                <w:lang w:val="tr-TR"/>
              </w:rPr>
              <w:t>Yapılan Çalışmalar</w:t>
            </w:r>
          </w:p>
        </w:tc>
      </w:tr>
      <w:tr w:rsidR="007B28BD" w:rsidRPr="00E96D08" w:rsidTr="007B28BD">
        <w:trPr>
          <w:trHeight w:val="1578"/>
        </w:trPr>
        <w:tc>
          <w:tcPr>
            <w:tcW w:w="1953" w:type="pct"/>
            <w:shd w:val="clear" w:color="auto" w:fill="auto"/>
            <w:vAlign w:val="center"/>
          </w:tcPr>
          <w:p w:rsidR="007B28BD" w:rsidRPr="00E96D08" w:rsidRDefault="007B28BD" w:rsidP="007B28BD">
            <w:pPr>
              <w:rPr>
                <w:sz w:val="18"/>
                <w:szCs w:val="18"/>
                <w:lang w:val="tr-TR"/>
              </w:rPr>
            </w:pPr>
            <w:r w:rsidRPr="00E96D08">
              <w:rPr>
                <w:b/>
                <w:sz w:val="18"/>
                <w:szCs w:val="18"/>
                <w:lang w:val="tr-TR" w:eastAsia="tr-TR"/>
              </w:rPr>
              <w:t>F.5.1.1.</w:t>
            </w:r>
            <w:r w:rsidRPr="00E96D08">
              <w:rPr>
                <w:bCs/>
                <w:sz w:val="18"/>
                <w:szCs w:val="18"/>
                <w:lang w:val="tr-TR" w:eastAsia="tr-TR"/>
              </w:rPr>
              <w:t xml:space="preserve"> Üniversitenin sağladığı eğitim burslarından faydalanan öğrenci sayısının artırılması amacıyla </w:t>
            </w:r>
            <w:r w:rsidRPr="00E96D08">
              <w:rPr>
                <w:sz w:val="18"/>
                <w:szCs w:val="18"/>
                <w:lang w:val="tr-TR"/>
              </w:rPr>
              <w:t xml:space="preserve">Öğrencilere burs </w:t>
            </w:r>
            <w:proofErr w:type="gramStart"/>
            <w:r w:rsidRPr="00E96D08">
              <w:rPr>
                <w:sz w:val="18"/>
                <w:szCs w:val="18"/>
                <w:lang w:val="tr-TR"/>
              </w:rPr>
              <w:t>imkanları</w:t>
            </w:r>
            <w:proofErr w:type="gramEnd"/>
            <w:r w:rsidRPr="00E96D08">
              <w:rPr>
                <w:sz w:val="18"/>
                <w:szCs w:val="18"/>
                <w:lang w:val="tr-TR"/>
              </w:rPr>
              <w:t xml:space="preserve"> ile ilgili tanıtımların yapılması </w:t>
            </w:r>
          </w:p>
        </w:tc>
        <w:tc>
          <w:tcPr>
            <w:tcW w:w="860" w:type="pct"/>
            <w:shd w:val="clear" w:color="auto" w:fill="auto"/>
            <w:vAlign w:val="center"/>
          </w:tcPr>
          <w:p w:rsidR="007B28BD" w:rsidRPr="00E96D08" w:rsidRDefault="007B28BD" w:rsidP="007B28BD">
            <w:pPr>
              <w:rPr>
                <w:b/>
                <w:bCs/>
                <w:sz w:val="18"/>
                <w:szCs w:val="18"/>
                <w:lang w:val="tr-TR"/>
              </w:rPr>
            </w:pPr>
            <w:r w:rsidRPr="00E96D08">
              <w:rPr>
                <w:bCs/>
                <w:sz w:val="18"/>
                <w:szCs w:val="18"/>
                <w:lang w:val="tr-TR"/>
              </w:rPr>
              <w:t>Sosyal İşler ve Toplumsal Katkı Koordinatörlüğü</w:t>
            </w:r>
          </w:p>
        </w:tc>
        <w:tc>
          <w:tcPr>
            <w:tcW w:w="845" w:type="pct"/>
            <w:shd w:val="clear" w:color="auto" w:fill="auto"/>
            <w:vAlign w:val="center"/>
          </w:tcPr>
          <w:p w:rsidR="007B28BD" w:rsidRPr="00E96D08" w:rsidRDefault="007B28BD" w:rsidP="007B28BD">
            <w:pPr>
              <w:spacing w:after="120"/>
              <w:rPr>
                <w:bCs/>
                <w:sz w:val="18"/>
                <w:szCs w:val="18"/>
                <w:lang w:val="tr-TR"/>
              </w:rPr>
            </w:pPr>
            <w:r w:rsidRPr="00E96D08">
              <w:rPr>
                <w:bCs/>
                <w:sz w:val="18"/>
                <w:szCs w:val="18"/>
                <w:lang w:val="tr-TR"/>
              </w:rPr>
              <w:t>Akademik Birimler</w:t>
            </w:r>
          </w:p>
          <w:p w:rsidR="007B28BD" w:rsidRPr="00E96D08" w:rsidRDefault="007B28BD" w:rsidP="007B28BD">
            <w:pPr>
              <w:rPr>
                <w:b/>
                <w:bCs/>
                <w:sz w:val="18"/>
                <w:szCs w:val="18"/>
                <w:lang w:val="tr-TR"/>
              </w:rPr>
            </w:pPr>
            <w:r w:rsidRPr="00E96D08">
              <w:rPr>
                <w:bCs/>
                <w:sz w:val="18"/>
                <w:szCs w:val="18"/>
                <w:lang w:val="tr-TR"/>
              </w:rPr>
              <w:t>Sağlık, Kültür ve Spor Daire Başkanlığı</w:t>
            </w:r>
          </w:p>
        </w:tc>
        <w:tc>
          <w:tcPr>
            <w:tcW w:w="1342" w:type="pct"/>
            <w:shd w:val="clear" w:color="auto" w:fill="auto"/>
            <w:vAlign w:val="center"/>
          </w:tcPr>
          <w:p w:rsidR="007B28BD" w:rsidRPr="00763BEF" w:rsidRDefault="00763BEF" w:rsidP="007B28BD">
            <w:pPr>
              <w:rPr>
                <w:bCs/>
                <w:sz w:val="18"/>
                <w:szCs w:val="18"/>
                <w:lang w:val="tr-TR"/>
              </w:rPr>
            </w:pPr>
            <w:r w:rsidRPr="00763BEF">
              <w:rPr>
                <w:bCs/>
                <w:sz w:val="18"/>
                <w:szCs w:val="18"/>
                <w:lang w:val="tr-TR"/>
              </w:rPr>
              <w:t xml:space="preserve">2023 Kasım ayında öğrenci toplulukları ve üst yönetim buluşması adlı etkinlikte, öğrenci topluluğu üyelerimize ve diğer öğrencilerimize burslar ile ilgili tanıtım yapılmıştır. </w:t>
            </w:r>
          </w:p>
        </w:tc>
      </w:tr>
    </w:tbl>
    <w:p w:rsidR="007B28BD" w:rsidRPr="007B28BD" w:rsidRDefault="007B28BD" w:rsidP="007B28BD">
      <w:pPr>
        <w:tabs>
          <w:tab w:val="left" w:pos="5620"/>
        </w:tabs>
        <w:spacing w:before="120" w:after="120"/>
        <w:jc w:val="both"/>
        <w:rPr>
          <w:color w:val="000000"/>
          <w:szCs w:val="24"/>
          <w:lang w:val="tr-TR"/>
        </w:rPr>
      </w:pPr>
      <w:bookmarkStart w:id="49" w:name="_GoBack"/>
      <w:bookmarkEnd w:id="49"/>
    </w:p>
    <w:sectPr w:rsidR="007B28BD" w:rsidRPr="007B28BD" w:rsidSect="006B47E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DE2" w:rsidRDefault="00154DE2">
      <w:r>
        <w:separator/>
      </w:r>
    </w:p>
  </w:endnote>
  <w:endnote w:type="continuationSeparator" w:id="0">
    <w:p w:rsidR="00154DE2" w:rsidRDefault="0015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8BD" w:rsidRDefault="007B28BD" w:rsidP="00BC23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B28BD" w:rsidRDefault="007B28BD" w:rsidP="00BC2386">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8BD" w:rsidRDefault="007B28BD" w:rsidP="001F6A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93C79">
      <w:rPr>
        <w:rStyle w:val="SayfaNumaras"/>
        <w:noProof/>
      </w:rPr>
      <w:t>3</w:t>
    </w:r>
    <w:r>
      <w:rPr>
        <w:rStyle w:val="SayfaNumaras"/>
      </w:rPr>
      <w:fldChar w:fldCharType="end"/>
    </w:r>
  </w:p>
  <w:p w:rsidR="007B28BD" w:rsidRDefault="007B28BD" w:rsidP="00BC2386">
    <w:pPr>
      <w:pStyle w:val="Altbilgi"/>
      <w:framePr w:wrap="around" w:vAnchor="text" w:hAnchor="margin" w:xAlign="center" w:y="1"/>
      <w:ind w:right="360"/>
      <w:rPr>
        <w:rStyle w:val="SayfaNumaras"/>
      </w:rPr>
    </w:pPr>
  </w:p>
  <w:p w:rsidR="007B28BD" w:rsidRDefault="007B28BD">
    <w:pPr>
      <w:pStyle w:val="Altbilgi"/>
      <w:framePr w:wrap="auto" w:vAnchor="text" w:hAnchor="margin" w:xAlign="right" w:y="1"/>
    </w:pPr>
  </w:p>
  <w:p w:rsidR="007B28BD" w:rsidRDefault="007B28BD" w:rsidP="00BA3A00">
    <w:pPr>
      <w:pStyle w:val="Altbilgi"/>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8BD" w:rsidRDefault="007B28BD">
    <w:pPr>
      <w:pStyle w:val="Altbilgi"/>
      <w:framePr w:wrap="auto" w:vAnchor="text" w:hAnchor="margin" w:xAlign="right" w:y="1"/>
    </w:pPr>
  </w:p>
  <w:p w:rsidR="007B28BD" w:rsidRDefault="007B28BD">
    <w:pPr>
      <w:pStyle w:val="Altbilgi"/>
      <w:rPr>
        <w:rFonts w:ascii="Arial" w:hAnsi="Arial" w:cs="Arial"/>
      </w:rPr>
    </w:pPr>
    <w:r>
      <w:tab/>
    </w:r>
    <w:r>
      <w:tab/>
    </w:r>
    <w:r>
      <w:tab/>
    </w:r>
  </w:p>
  <w:p w:rsidR="007B28BD" w:rsidRDefault="007B28BD">
    <w:pPr>
      <w:pStyle w:val="Altbilgi"/>
      <w:ind w:right="360"/>
      <w:jc w:val="center"/>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DE2" w:rsidRDefault="00154DE2">
      <w:r>
        <w:separator/>
      </w:r>
    </w:p>
  </w:footnote>
  <w:footnote w:type="continuationSeparator" w:id="0">
    <w:p w:rsidR="00154DE2" w:rsidRDefault="00154DE2">
      <w:r>
        <w:continuationSeparator/>
      </w:r>
    </w:p>
  </w:footnote>
  <w:footnote w:id="1">
    <w:p w:rsidR="007B28BD" w:rsidRPr="00E87DF9" w:rsidRDefault="007B28BD">
      <w:pPr>
        <w:pStyle w:val="DipnotMetni"/>
        <w:rPr>
          <w:lang w:val="tr-TR"/>
        </w:rPr>
      </w:pPr>
      <w:r>
        <w:rPr>
          <w:rStyle w:val="DipnotBavurusu"/>
        </w:rPr>
        <w:footnoteRef/>
      </w:r>
      <w:r>
        <w:t xml:space="preserve"> Birimin faaliyet alanı gereği </w:t>
      </w:r>
      <w:r>
        <w:rPr>
          <w:lang w:val="tr-TR"/>
        </w:rPr>
        <w:t xml:space="preserve">bilgi ve veri sağlanamayan başlıklar rapordan çıkartılabilir. </w:t>
      </w:r>
    </w:p>
  </w:footnote>
  <w:footnote w:id="2">
    <w:p w:rsidR="007B28BD" w:rsidRPr="0026544A" w:rsidRDefault="007B28BD" w:rsidP="007B28BD">
      <w:pPr>
        <w:pStyle w:val="DipnotMetni"/>
        <w:jc w:val="both"/>
        <w:rPr>
          <w:lang w:val="tr-TR"/>
        </w:rPr>
      </w:pPr>
      <w:r>
        <w:rPr>
          <w:rStyle w:val="DipnotBavurusu"/>
        </w:rPr>
        <w:footnoteRef/>
      </w:r>
      <w:r>
        <w:t xml:space="preserve"> </w:t>
      </w:r>
      <w:r w:rsidRPr="00165268">
        <w:t>Harcama yetkilileri tarafından imzalanan iç kontrol güvence beyanı birim faaliyet raporlarına eklenir.</w:t>
      </w:r>
    </w:p>
  </w:footnote>
  <w:footnote w:id="3">
    <w:p w:rsidR="007B28BD" w:rsidRPr="00165268" w:rsidRDefault="007B28BD" w:rsidP="007B28BD">
      <w:pPr>
        <w:pStyle w:val="DipnotMetni"/>
        <w:jc w:val="both"/>
        <w:rPr>
          <w:lang w:val="tr-TR"/>
        </w:rPr>
      </w:pPr>
      <w:r>
        <w:rPr>
          <w:rStyle w:val="DipnotBavurusu"/>
        </w:rPr>
        <w:footnoteRef/>
      </w:r>
      <w:r>
        <w:t xml:space="preserve"> </w:t>
      </w:r>
      <w:r w:rsidRPr="00165268">
        <w:t>Yıl içerisinde harcama yetkilisi değişmişse “benden önceki harcama yetkilisi/yetkililerinden almış olduğum bilgiler” ibaresi de eklenir.</w:t>
      </w:r>
    </w:p>
  </w:footnote>
  <w:footnote w:id="4">
    <w:p w:rsidR="007B28BD" w:rsidRPr="00165268" w:rsidRDefault="007B28BD" w:rsidP="007B28BD">
      <w:pPr>
        <w:pStyle w:val="DipnotMetni"/>
        <w:jc w:val="both"/>
        <w:rPr>
          <w:lang w:val="tr-TR"/>
        </w:rPr>
      </w:pPr>
      <w:r>
        <w:rPr>
          <w:rStyle w:val="DipnotBavurusu"/>
        </w:rPr>
        <w:footnoteRef/>
      </w:r>
      <w:r>
        <w:t xml:space="preserve"> Harcama yetkilisinin herhangi bir çekincesi varsa bunlar liste olarak bu beyana eklenir ve beyanın bu çekincelerle birlikte dikkate alınması gerektiği belirtilir.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8BD" w:rsidRDefault="007B28B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6B34"/>
    <w:multiLevelType w:val="hybridMultilevel"/>
    <w:tmpl w:val="0344B020"/>
    <w:lvl w:ilvl="0" w:tplc="89C243F2">
      <w:start w:val="1"/>
      <w:numFmt w:val="upperRoman"/>
      <w:pStyle w:val="Balk1"/>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EB5327D"/>
    <w:multiLevelType w:val="multilevel"/>
    <w:tmpl w:val="73702468"/>
    <w:lvl w:ilvl="0">
      <w:start w:val="1"/>
      <w:numFmt w:val="decimal"/>
      <w:pStyle w:val="StilBalk3BFR"/>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F55A0A"/>
    <w:multiLevelType w:val="multilevel"/>
    <w:tmpl w:val="4A24C226"/>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2C21D44"/>
    <w:multiLevelType w:val="hybridMultilevel"/>
    <w:tmpl w:val="F548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57CC4"/>
    <w:multiLevelType w:val="hybridMultilevel"/>
    <w:tmpl w:val="9C24AA3C"/>
    <w:lvl w:ilvl="0" w:tplc="A37E95FA">
      <w:start w:val="1"/>
      <w:numFmt w:val="upperLetter"/>
      <w:pStyle w:val="StilBalk2BF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8E3C6C"/>
    <w:multiLevelType w:val="hybridMultilevel"/>
    <w:tmpl w:val="31AC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91724"/>
    <w:multiLevelType w:val="multilevel"/>
    <w:tmpl w:val="5FFE261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FA77EE"/>
    <w:multiLevelType w:val="multilevel"/>
    <w:tmpl w:val="02EC872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AA34DF"/>
    <w:multiLevelType w:val="hybridMultilevel"/>
    <w:tmpl w:val="FA8C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72130C"/>
    <w:multiLevelType w:val="hybridMultilevel"/>
    <w:tmpl w:val="7E6C568E"/>
    <w:lvl w:ilvl="0" w:tplc="FEF23E1C">
      <w:start w:val="1"/>
      <w:numFmt w:val="decimal"/>
      <w:pStyle w:val="StilBalk4BFR"/>
      <w:lvlText w:val="3.%1."/>
      <w:lvlJc w:val="left"/>
      <w:pPr>
        <w:ind w:left="720" w:hanging="360"/>
      </w:pPr>
      <w:rPr>
        <w:rFonts w:ascii="Times New Roman" w:hAnsi="Times New Roman" w:hint="default"/>
        <w:b/>
        <w:bCs/>
        <w:i/>
        <w:iCs/>
        <w:caps w:val="0"/>
        <w:smallCaps w:val="0"/>
        <w:strike w:val="0"/>
        <w:dstrike w:val="0"/>
        <w:outline w:val="0"/>
        <w:shadow w:val="0"/>
        <w:emboss w:val="0"/>
        <w:imprint w:val="0"/>
        <w:color w:val="000000"/>
        <w:spacing w:val="0"/>
        <w:w w:val="100"/>
        <w:kern w:val="0"/>
        <w:position w:val="0"/>
        <w:sz w:val="24"/>
        <w:u w:val="none"/>
        <w:effect w:val="none"/>
        <w:bdr w:val="none" w:sz="0" w:space="0" w:color="auto"/>
        <w:shd w:val="clear" w:color="auto" w:fill="auto"/>
        <w:vertAlign w:val="baseline"/>
        <w:em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4"/>
    <w:lvlOverride w:ilvl="0">
      <w:startOverride w:val="1"/>
    </w:lvlOverride>
  </w:num>
  <w:num w:numId="5">
    <w:abstractNumId w:val="2"/>
    <w:lvlOverride w:ilvl="0">
      <w:startOverride w:val="1"/>
    </w:lvlOverride>
  </w:num>
  <w:num w:numId="6">
    <w:abstractNumId w:val="7"/>
  </w:num>
  <w:num w:numId="7">
    <w:abstractNumId w:val="0"/>
  </w:num>
  <w:num w:numId="8">
    <w:abstractNumId w:val="0"/>
    <w:lvlOverride w:ilvl="0">
      <w:startOverride w:val="1"/>
    </w:lvlOverride>
  </w:num>
  <w:num w:numId="9">
    <w:abstractNumId w:val="5"/>
  </w:num>
  <w:num w:numId="10">
    <w:abstractNumId w:val="3"/>
  </w:num>
  <w:num w:numId="11">
    <w:abstractNumId w:val="6"/>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0D"/>
    <w:rsid w:val="000119AD"/>
    <w:rsid w:val="000135E3"/>
    <w:rsid w:val="0001450A"/>
    <w:rsid w:val="00014B52"/>
    <w:rsid w:val="0002107D"/>
    <w:rsid w:val="00021C18"/>
    <w:rsid w:val="00024576"/>
    <w:rsid w:val="0004207B"/>
    <w:rsid w:val="00042AB0"/>
    <w:rsid w:val="000453D6"/>
    <w:rsid w:val="00045722"/>
    <w:rsid w:val="00053E30"/>
    <w:rsid w:val="00054C6D"/>
    <w:rsid w:val="00072F88"/>
    <w:rsid w:val="00075C95"/>
    <w:rsid w:val="0008543E"/>
    <w:rsid w:val="00085BB2"/>
    <w:rsid w:val="00086C80"/>
    <w:rsid w:val="00090173"/>
    <w:rsid w:val="00096F57"/>
    <w:rsid w:val="000A1198"/>
    <w:rsid w:val="000A1C08"/>
    <w:rsid w:val="000A1CA7"/>
    <w:rsid w:val="000A47B2"/>
    <w:rsid w:val="000A7FCF"/>
    <w:rsid w:val="000B19EB"/>
    <w:rsid w:val="000B62CE"/>
    <w:rsid w:val="000C0C0D"/>
    <w:rsid w:val="000C27F5"/>
    <w:rsid w:val="000C7D7D"/>
    <w:rsid w:val="000D7E95"/>
    <w:rsid w:val="000E4E0C"/>
    <w:rsid w:val="000E50C6"/>
    <w:rsid w:val="00103C86"/>
    <w:rsid w:val="0010479C"/>
    <w:rsid w:val="00106A12"/>
    <w:rsid w:val="00110951"/>
    <w:rsid w:val="001118F2"/>
    <w:rsid w:val="00113B17"/>
    <w:rsid w:val="001141B9"/>
    <w:rsid w:val="00115D9B"/>
    <w:rsid w:val="0011794C"/>
    <w:rsid w:val="00133318"/>
    <w:rsid w:val="00134B86"/>
    <w:rsid w:val="00140E82"/>
    <w:rsid w:val="00142235"/>
    <w:rsid w:val="001469CC"/>
    <w:rsid w:val="00154DE2"/>
    <w:rsid w:val="001570C8"/>
    <w:rsid w:val="00164481"/>
    <w:rsid w:val="00165268"/>
    <w:rsid w:val="001729DA"/>
    <w:rsid w:val="00181425"/>
    <w:rsid w:val="00182F7B"/>
    <w:rsid w:val="00196A33"/>
    <w:rsid w:val="001B19E4"/>
    <w:rsid w:val="001B5974"/>
    <w:rsid w:val="001B6742"/>
    <w:rsid w:val="001C42EE"/>
    <w:rsid w:val="001C510B"/>
    <w:rsid w:val="001C59C2"/>
    <w:rsid w:val="001D4EFF"/>
    <w:rsid w:val="001E0EA9"/>
    <w:rsid w:val="001E4F6E"/>
    <w:rsid w:val="001E6AA4"/>
    <w:rsid w:val="001F0491"/>
    <w:rsid w:val="001F649A"/>
    <w:rsid w:val="001F6ACD"/>
    <w:rsid w:val="0020104D"/>
    <w:rsid w:val="00201ED1"/>
    <w:rsid w:val="00203552"/>
    <w:rsid w:val="002067EE"/>
    <w:rsid w:val="00211766"/>
    <w:rsid w:val="00212688"/>
    <w:rsid w:val="002144C4"/>
    <w:rsid w:val="002228D3"/>
    <w:rsid w:val="00223BB3"/>
    <w:rsid w:val="002306AC"/>
    <w:rsid w:val="00236D7F"/>
    <w:rsid w:val="00242D22"/>
    <w:rsid w:val="00243C6B"/>
    <w:rsid w:val="00247E6E"/>
    <w:rsid w:val="00250C9E"/>
    <w:rsid w:val="002528E1"/>
    <w:rsid w:val="00253CFF"/>
    <w:rsid w:val="00254E26"/>
    <w:rsid w:val="0026174B"/>
    <w:rsid w:val="00263B12"/>
    <w:rsid w:val="0026544A"/>
    <w:rsid w:val="0027156F"/>
    <w:rsid w:val="00275F19"/>
    <w:rsid w:val="002814B3"/>
    <w:rsid w:val="0028203A"/>
    <w:rsid w:val="002821A9"/>
    <w:rsid w:val="00283EEF"/>
    <w:rsid w:val="00287C3B"/>
    <w:rsid w:val="002A0F97"/>
    <w:rsid w:val="002A325D"/>
    <w:rsid w:val="002A3F1D"/>
    <w:rsid w:val="002A54AE"/>
    <w:rsid w:val="002A5591"/>
    <w:rsid w:val="002B0081"/>
    <w:rsid w:val="002C4B58"/>
    <w:rsid w:val="002C5942"/>
    <w:rsid w:val="002D17F2"/>
    <w:rsid w:val="002D5BC3"/>
    <w:rsid w:val="002E515E"/>
    <w:rsid w:val="002F2E99"/>
    <w:rsid w:val="002F3F5C"/>
    <w:rsid w:val="002F70C4"/>
    <w:rsid w:val="003010D0"/>
    <w:rsid w:val="00304A92"/>
    <w:rsid w:val="0030660C"/>
    <w:rsid w:val="00307FAD"/>
    <w:rsid w:val="00313C48"/>
    <w:rsid w:val="00313EC4"/>
    <w:rsid w:val="00313FEE"/>
    <w:rsid w:val="0033033A"/>
    <w:rsid w:val="00340DA1"/>
    <w:rsid w:val="003427F4"/>
    <w:rsid w:val="00345D48"/>
    <w:rsid w:val="0034600A"/>
    <w:rsid w:val="003563D9"/>
    <w:rsid w:val="00361C69"/>
    <w:rsid w:val="00364A46"/>
    <w:rsid w:val="003710BC"/>
    <w:rsid w:val="00372409"/>
    <w:rsid w:val="00374D37"/>
    <w:rsid w:val="00377BB4"/>
    <w:rsid w:val="00377C53"/>
    <w:rsid w:val="00380053"/>
    <w:rsid w:val="00381DD7"/>
    <w:rsid w:val="003916C3"/>
    <w:rsid w:val="00392703"/>
    <w:rsid w:val="00394113"/>
    <w:rsid w:val="003961D6"/>
    <w:rsid w:val="00397BE4"/>
    <w:rsid w:val="003A3E62"/>
    <w:rsid w:val="003A5194"/>
    <w:rsid w:val="003B02F7"/>
    <w:rsid w:val="003B566E"/>
    <w:rsid w:val="003C1C77"/>
    <w:rsid w:val="003D5281"/>
    <w:rsid w:val="003D73DA"/>
    <w:rsid w:val="003D7F31"/>
    <w:rsid w:val="003E0F5C"/>
    <w:rsid w:val="003E1BE6"/>
    <w:rsid w:val="003F0669"/>
    <w:rsid w:val="003F0D8D"/>
    <w:rsid w:val="003F1CAA"/>
    <w:rsid w:val="003F39C0"/>
    <w:rsid w:val="003F614B"/>
    <w:rsid w:val="00404790"/>
    <w:rsid w:val="00414D94"/>
    <w:rsid w:val="00421ECF"/>
    <w:rsid w:val="004361D9"/>
    <w:rsid w:val="0044087A"/>
    <w:rsid w:val="00453CF5"/>
    <w:rsid w:val="00462C5C"/>
    <w:rsid w:val="00463ACD"/>
    <w:rsid w:val="00465302"/>
    <w:rsid w:val="00466D61"/>
    <w:rsid w:val="00472321"/>
    <w:rsid w:val="00486435"/>
    <w:rsid w:val="00494B26"/>
    <w:rsid w:val="004B448E"/>
    <w:rsid w:val="004C061F"/>
    <w:rsid w:val="004C0E13"/>
    <w:rsid w:val="004C40B8"/>
    <w:rsid w:val="004C5D5C"/>
    <w:rsid w:val="004E2695"/>
    <w:rsid w:val="004E2BE8"/>
    <w:rsid w:val="004E2E67"/>
    <w:rsid w:val="004E39E5"/>
    <w:rsid w:val="004E3B2B"/>
    <w:rsid w:val="004E3C89"/>
    <w:rsid w:val="004E4A65"/>
    <w:rsid w:val="004F25B3"/>
    <w:rsid w:val="004F4A0A"/>
    <w:rsid w:val="004F7CD7"/>
    <w:rsid w:val="005011FA"/>
    <w:rsid w:val="005022B0"/>
    <w:rsid w:val="00513137"/>
    <w:rsid w:val="00517C30"/>
    <w:rsid w:val="00522709"/>
    <w:rsid w:val="005260C0"/>
    <w:rsid w:val="00527CDB"/>
    <w:rsid w:val="00542702"/>
    <w:rsid w:val="00545120"/>
    <w:rsid w:val="00550973"/>
    <w:rsid w:val="00564731"/>
    <w:rsid w:val="00565695"/>
    <w:rsid w:val="00566CED"/>
    <w:rsid w:val="005672E6"/>
    <w:rsid w:val="0056737B"/>
    <w:rsid w:val="005707CB"/>
    <w:rsid w:val="00577509"/>
    <w:rsid w:val="00583DFE"/>
    <w:rsid w:val="00591524"/>
    <w:rsid w:val="00592BE1"/>
    <w:rsid w:val="0059760E"/>
    <w:rsid w:val="005A16CB"/>
    <w:rsid w:val="005A6FC2"/>
    <w:rsid w:val="005B2146"/>
    <w:rsid w:val="005C0E9E"/>
    <w:rsid w:val="005C39AE"/>
    <w:rsid w:val="005D475B"/>
    <w:rsid w:val="005D602D"/>
    <w:rsid w:val="005E32BF"/>
    <w:rsid w:val="005E5E9B"/>
    <w:rsid w:val="005F0FE0"/>
    <w:rsid w:val="005F1560"/>
    <w:rsid w:val="005F41CA"/>
    <w:rsid w:val="0060309C"/>
    <w:rsid w:val="00612BCF"/>
    <w:rsid w:val="00615378"/>
    <w:rsid w:val="006156CC"/>
    <w:rsid w:val="006274BA"/>
    <w:rsid w:val="00641838"/>
    <w:rsid w:val="006472AE"/>
    <w:rsid w:val="006532E9"/>
    <w:rsid w:val="00653F8B"/>
    <w:rsid w:val="006547F7"/>
    <w:rsid w:val="006569A4"/>
    <w:rsid w:val="00664574"/>
    <w:rsid w:val="00664B59"/>
    <w:rsid w:val="00676CFC"/>
    <w:rsid w:val="00677255"/>
    <w:rsid w:val="00681891"/>
    <w:rsid w:val="00685FA3"/>
    <w:rsid w:val="006B2C52"/>
    <w:rsid w:val="006B362D"/>
    <w:rsid w:val="006B47E7"/>
    <w:rsid w:val="006C0CEE"/>
    <w:rsid w:val="006C2FEE"/>
    <w:rsid w:val="006C6807"/>
    <w:rsid w:val="006D0CF1"/>
    <w:rsid w:val="006D64C2"/>
    <w:rsid w:val="006E2C98"/>
    <w:rsid w:val="006E418C"/>
    <w:rsid w:val="006E7368"/>
    <w:rsid w:val="00700516"/>
    <w:rsid w:val="0071114F"/>
    <w:rsid w:val="00715A14"/>
    <w:rsid w:val="00717A3D"/>
    <w:rsid w:val="00730677"/>
    <w:rsid w:val="00732F16"/>
    <w:rsid w:val="00737E2F"/>
    <w:rsid w:val="00743072"/>
    <w:rsid w:val="007469E2"/>
    <w:rsid w:val="00756261"/>
    <w:rsid w:val="007576D9"/>
    <w:rsid w:val="00760932"/>
    <w:rsid w:val="0076324C"/>
    <w:rsid w:val="00763BEF"/>
    <w:rsid w:val="0077051F"/>
    <w:rsid w:val="007747CC"/>
    <w:rsid w:val="0077528A"/>
    <w:rsid w:val="007772BD"/>
    <w:rsid w:val="0078161F"/>
    <w:rsid w:val="0078618A"/>
    <w:rsid w:val="00791C91"/>
    <w:rsid w:val="00792165"/>
    <w:rsid w:val="0079666B"/>
    <w:rsid w:val="007B28BD"/>
    <w:rsid w:val="007B3319"/>
    <w:rsid w:val="007B375D"/>
    <w:rsid w:val="007B538E"/>
    <w:rsid w:val="007B62DF"/>
    <w:rsid w:val="007D5E98"/>
    <w:rsid w:val="007E4C1D"/>
    <w:rsid w:val="007E5B27"/>
    <w:rsid w:val="007F288F"/>
    <w:rsid w:val="0081327D"/>
    <w:rsid w:val="0081447F"/>
    <w:rsid w:val="00814F59"/>
    <w:rsid w:val="00827F3C"/>
    <w:rsid w:val="008316B5"/>
    <w:rsid w:val="008423AF"/>
    <w:rsid w:val="008466DD"/>
    <w:rsid w:val="00873E4D"/>
    <w:rsid w:val="008747DF"/>
    <w:rsid w:val="008749C5"/>
    <w:rsid w:val="00886E41"/>
    <w:rsid w:val="00886EE6"/>
    <w:rsid w:val="00895584"/>
    <w:rsid w:val="008A0931"/>
    <w:rsid w:val="008A47D2"/>
    <w:rsid w:val="008B06FE"/>
    <w:rsid w:val="008C52BF"/>
    <w:rsid w:val="008C5602"/>
    <w:rsid w:val="008C637D"/>
    <w:rsid w:val="008D203E"/>
    <w:rsid w:val="008E3269"/>
    <w:rsid w:val="008E4B4C"/>
    <w:rsid w:val="008F1197"/>
    <w:rsid w:val="008F1CEB"/>
    <w:rsid w:val="008F6335"/>
    <w:rsid w:val="008F6731"/>
    <w:rsid w:val="008F70DD"/>
    <w:rsid w:val="009001F9"/>
    <w:rsid w:val="00904093"/>
    <w:rsid w:val="00904103"/>
    <w:rsid w:val="00910CA1"/>
    <w:rsid w:val="0091219A"/>
    <w:rsid w:val="009154B6"/>
    <w:rsid w:val="00916352"/>
    <w:rsid w:val="00917769"/>
    <w:rsid w:val="009236FD"/>
    <w:rsid w:val="00924FEF"/>
    <w:rsid w:val="009277A9"/>
    <w:rsid w:val="00930819"/>
    <w:rsid w:val="009317FA"/>
    <w:rsid w:val="00942870"/>
    <w:rsid w:val="00942B79"/>
    <w:rsid w:val="00950275"/>
    <w:rsid w:val="00951917"/>
    <w:rsid w:val="0095222C"/>
    <w:rsid w:val="00953663"/>
    <w:rsid w:val="00955A24"/>
    <w:rsid w:val="00972218"/>
    <w:rsid w:val="00972F13"/>
    <w:rsid w:val="009731D6"/>
    <w:rsid w:val="00982FF1"/>
    <w:rsid w:val="009A6AA7"/>
    <w:rsid w:val="009B343A"/>
    <w:rsid w:val="009B7675"/>
    <w:rsid w:val="009C36ED"/>
    <w:rsid w:val="009C4FF5"/>
    <w:rsid w:val="009C5168"/>
    <w:rsid w:val="009D1B4A"/>
    <w:rsid w:val="009D44A8"/>
    <w:rsid w:val="009D7C18"/>
    <w:rsid w:val="009F0259"/>
    <w:rsid w:val="009F2ED7"/>
    <w:rsid w:val="00A0242B"/>
    <w:rsid w:val="00A0490D"/>
    <w:rsid w:val="00A107B6"/>
    <w:rsid w:val="00A125DA"/>
    <w:rsid w:val="00A24338"/>
    <w:rsid w:val="00A26F0A"/>
    <w:rsid w:val="00A27181"/>
    <w:rsid w:val="00A43E1E"/>
    <w:rsid w:val="00A44458"/>
    <w:rsid w:val="00A4566B"/>
    <w:rsid w:val="00A46A83"/>
    <w:rsid w:val="00A532A4"/>
    <w:rsid w:val="00A543F8"/>
    <w:rsid w:val="00A57608"/>
    <w:rsid w:val="00A57FF0"/>
    <w:rsid w:val="00A60991"/>
    <w:rsid w:val="00A61EF8"/>
    <w:rsid w:val="00A709C8"/>
    <w:rsid w:val="00A741E9"/>
    <w:rsid w:val="00A74BD0"/>
    <w:rsid w:val="00A814C6"/>
    <w:rsid w:val="00A82570"/>
    <w:rsid w:val="00A87079"/>
    <w:rsid w:val="00A914D5"/>
    <w:rsid w:val="00A9210F"/>
    <w:rsid w:val="00A92BB5"/>
    <w:rsid w:val="00A95891"/>
    <w:rsid w:val="00A979BB"/>
    <w:rsid w:val="00AA1CF4"/>
    <w:rsid w:val="00AB4DF3"/>
    <w:rsid w:val="00AD2D04"/>
    <w:rsid w:val="00AD6E9B"/>
    <w:rsid w:val="00AE25DE"/>
    <w:rsid w:val="00AE3339"/>
    <w:rsid w:val="00AF3CE5"/>
    <w:rsid w:val="00AF63C6"/>
    <w:rsid w:val="00B07D8C"/>
    <w:rsid w:val="00B171CA"/>
    <w:rsid w:val="00B17948"/>
    <w:rsid w:val="00B25DE7"/>
    <w:rsid w:val="00B25DF8"/>
    <w:rsid w:val="00B279A7"/>
    <w:rsid w:val="00B42D06"/>
    <w:rsid w:val="00B5144C"/>
    <w:rsid w:val="00B54710"/>
    <w:rsid w:val="00B77499"/>
    <w:rsid w:val="00B8071E"/>
    <w:rsid w:val="00B825AB"/>
    <w:rsid w:val="00B82A55"/>
    <w:rsid w:val="00BA0458"/>
    <w:rsid w:val="00BA3A00"/>
    <w:rsid w:val="00BA40D8"/>
    <w:rsid w:val="00BC2386"/>
    <w:rsid w:val="00BC3A97"/>
    <w:rsid w:val="00BC6A26"/>
    <w:rsid w:val="00BD460A"/>
    <w:rsid w:val="00BD65E5"/>
    <w:rsid w:val="00BE03B3"/>
    <w:rsid w:val="00BE441B"/>
    <w:rsid w:val="00BE6B30"/>
    <w:rsid w:val="00BF13E9"/>
    <w:rsid w:val="00BF508E"/>
    <w:rsid w:val="00C00200"/>
    <w:rsid w:val="00C135C5"/>
    <w:rsid w:val="00C171EC"/>
    <w:rsid w:val="00C20A50"/>
    <w:rsid w:val="00C24DEF"/>
    <w:rsid w:val="00C30C35"/>
    <w:rsid w:val="00C41CE8"/>
    <w:rsid w:val="00C543FA"/>
    <w:rsid w:val="00C5541B"/>
    <w:rsid w:val="00C57BEF"/>
    <w:rsid w:val="00C649E4"/>
    <w:rsid w:val="00C65490"/>
    <w:rsid w:val="00C93C79"/>
    <w:rsid w:val="00C976F2"/>
    <w:rsid w:val="00CA1E7F"/>
    <w:rsid w:val="00CA2085"/>
    <w:rsid w:val="00CC4E72"/>
    <w:rsid w:val="00CC59B8"/>
    <w:rsid w:val="00CC63DF"/>
    <w:rsid w:val="00CD1223"/>
    <w:rsid w:val="00CD4D07"/>
    <w:rsid w:val="00CE1A91"/>
    <w:rsid w:val="00CE209E"/>
    <w:rsid w:val="00CE3D39"/>
    <w:rsid w:val="00CE7986"/>
    <w:rsid w:val="00CF08C5"/>
    <w:rsid w:val="00D027C7"/>
    <w:rsid w:val="00D03923"/>
    <w:rsid w:val="00D07B45"/>
    <w:rsid w:val="00D11D01"/>
    <w:rsid w:val="00D15BAF"/>
    <w:rsid w:val="00D20C2C"/>
    <w:rsid w:val="00D21659"/>
    <w:rsid w:val="00D22ECD"/>
    <w:rsid w:val="00D238E0"/>
    <w:rsid w:val="00D24F25"/>
    <w:rsid w:val="00D30A1E"/>
    <w:rsid w:val="00D433BE"/>
    <w:rsid w:val="00D437DC"/>
    <w:rsid w:val="00D46F7B"/>
    <w:rsid w:val="00D5126D"/>
    <w:rsid w:val="00D526B1"/>
    <w:rsid w:val="00D54B78"/>
    <w:rsid w:val="00D56904"/>
    <w:rsid w:val="00D67E1C"/>
    <w:rsid w:val="00D8460D"/>
    <w:rsid w:val="00DA5C36"/>
    <w:rsid w:val="00DA61E4"/>
    <w:rsid w:val="00DB7C37"/>
    <w:rsid w:val="00DC0E45"/>
    <w:rsid w:val="00DC1BD6"/>
    <w:rsid w:val="00DD44A0"/>
    <w:rsid w:val="00DE0D23"/>
    <w:rsid w:val="00E06F08"/>
    <w:rsid w:val="00E11E08"/>
    <w:rsid w:val="00E22350"/>
    <w:rsid w:val="00E250DA"/>
    <w:rsid w:val="00E26A2F"/>
    <w:rsid w:val="00E53A75"/>
    <w:rsid w:val="00E54E80"/>
    <w:rsid w:val="00E576DE"/>
    <w:rsid w:val="00E611BF"/>
    <w:rsid w:val="00E6156C"/>
    <w:rsid w:val="00E6346C"/>
    <w:rsid w:val="00E63FDE"/>
    <w:rsid w:val="00E647F8"/>
    <w:rsid w:val="00E67C3A"/>
    <w:rsid w:val="00E8015A"/>
    <w:rsid w:val="00E81EE1"/>
    <w:rsid w:val="00E87DF9"/>
    <w:rsid w:val="00E956E9"/>
    <w:rsid w:val="00E96266"/>
    <w:rsid w:val="00E96D08"/>
    <w:rsid w:val="00E97FEE"/>
    <w:rsid w:val="00EA0370"/>
    <w:rsid w:val="00EA3388"/>
    <w:rsid w:val="00EA60D1"/>
    <w:rsid w:val="00EA648A"/>
    <w:rsid w:val="00EB6881"/>
    <w:rsid w:val="00EC1E45"/>
    <w:rsid w:val="00EC48F1"/>
    <w:rsid w:val="00EC6253"/>
    <w:rsid w:val="00ED6E0A"/>
    <w:rsid w:val="00EE32F6"/>
    <w:rsid w:val="00EE6353"/>
    <w:rsid w:val="00EF1DA0"/>
    <w:rsid w:val="00EF2245"/>
    <w:rsid w:val="00F0151F"/>
    <w:rsid w:val="00F1538F"/>
    <w:rsid w:val="00F20B86"/>
    <w:rsid w:val="00F257F9"/>
    <w:rsid w:val="00F25966"/>
    <w:rsid w:val="00F26F3F"/>
    <w:rsid w:val="00F5258B"/>
    <w:rsid w:val="00F56585"/>
    <w:rsid w:val="00F624CD"/>
    <w:rsid w:val="00F640A2"/>
    <w:rsid w:val="00F73CAD"/>
    <w:rsid w:val="00F74985"/>
    <w:rsid w:val="00F77C38"/>
    <w:rsid w:val="00F923B4"/>
    <w:rsid w:val="00F9702B"/>
    <w:rsid w:val="00FA1F86"/>
    <w:rsid w:val="00FA6025"/>
    <w:rsid w:val="00FA7724"/>
    <w:rsid w:val="00FC2E01"/>
    <w:rsid w:val="00FD0764"/>
    <w:rsid w:val="00FD0A1C"/>
    <w:rsid w:val="00FD44F5"/>
    <w:rsid w:val="00FD4A49"/>
    <w:rsid w:val="00FE4E22"/>
    <w:rsid w:val="00FF1FE1"/>
    <w:rsid w:val="00FF3DD2"/>
    <w:rsid w:val="00FF6E01"/>
    <w:rsid w:val="00FF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B4431B-18E3-4297-A591-1E69C297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5D"/>
    <w:rPr>
      <w:rFonts w:eastAsia="Times New Roman"/>
      <w:sz w:val="24"/>
      <w:lang w:val="en-GB" w:eastAsia="ko-KR"/>
    </w:rPr>
  </w:style>
  <w:style w:type="paragraph" w:styleId="Balk1">
    <w:name w:val="heading 1"/>
    <w:basedOn w:val="Normal"/>
    <w:next w:val="Normal"/>
    <w:qFormat/>
    <w:rsid w:val="001F0491"/>
    <w:pPr>
      <w:keepNext/>
      <w:numPr>
        <w:numId w:val="7"/>
      </w:numPr>
      <w:spacing w:before="120" w:after="120"/>
      <w:jc w:val="center"/>
      <w:outlineLvl w:val="0"/>
    </w:pPr>
    <w:rPr>
      <w:b/>
      <w:color w:val="000000"/>
      <w:sz w:val="28"/>
      <w:szCs w:val="24"/>
      <w:lang w:val="tr-TR"/>
    </w:rPr>
  </w:style>
  <w:style w:type="paragraph" w:styleId="Balk2">
    <w:name w:val="heading 2"/>
    <w:basedOn w:val="Normal"/>
    <w:next w:val="Normal"/>
    <w:qFormat/>
    <w:rsid w:val="00E956E9"/>
    <w:pPr>
      <w:keepNext/>
      <w:spacing w:before="240" w:after="60"/>
      <w:outlineLvl w:val="1"/>
    </w:pPr>
    <w:rPr>
      <w:rFonts w:ascii="Arial" w:hAnsi="Arial" w:cs="Arial"/>
      <w:b/>
      <w:i/>
      <w:u w:val="single"/>
    </w:rPr>
  </w:style>
  <w:style w:type="paragraph" w:styleId="Balk3">
    <w:name w:val="heading 3"/>
    <w:basedOn w:val="Normal"/>
    <w:next w:val="Normal"/>
    <w:link w:val="Balk3Char"/>
    <w:uiPriority w:val="9"/>
    <w:qFormat/>
    <w:rsid w:val="008316B5"/>
    <w:pPr>
      <w:keepNext/>
      <w:spacing w:before="240" w:after="60"/>
      <w:outlineLvl w:val="2"/>
    </w:pPr>
    <w:rPr>
      <w:rFonts w:ascii="Arial" w:hAnsi="Arial" w:cs="Arial"/>
      <w:b/>
    </w:rPr>
  </w:style>
  <w:style w:type="paragraph" w:styleId="Balk4">
    <w:name w:val="heading 4"/>
    <w:basedOn w:val="Normal"/>
    <w:next w:val="Normal"/>
    <w:qFormat/>
    <w:rsid w:val="00E956E9"/>
    <w:pPr>
      <w:keepNext/>
      <w:spacing w:before="240" w:after="60"/>
      <w:outlineLvl w:val="3"/>
    </w:pPr>
    <w:rPr>
      <w:rFonts w:ascii="Arial Narrow" w:hAnsi="Arial Narrow" w:cs="Arial Narrow"/>
      <w:b/>
      <w:u w:val="single"/>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uiPriority w:val="99"/>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uiPriority w:val="39"/>
    <w:rsid w:val="00955A24"/>
    <w:pPr>
      <w:tabs>
        <w:tab w:val="right" w:leader="dot" w:pos="8732"/>
      </w:tabs>
      <w:ind w:left="567"/>
    </w:pPr>
    <w:rPr>
      <w:rFonts w:ascii="Arial" w:hAnsi="Arial" w:cs="Arial"/>
      <w:noProof/>
      <w:sz w:val="20"/>
    </w:rPr>
  </w:style>
  <w:style w:type="paragraph" w:styleId="T2">
    <w:name w:val="toc 2"/>
    <w:basedOn w:val="Normal"/>
    <w:next w:val="Normal"/>
    <w:uiPriority w:val="39"/>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rsid w:val="00955A24"/>
    <w:rPr>
      <w:rFonts w:ascii="Arial" w:hAnsi="Arial" w:cs="Arial"/>
      <w:b/>
      <w:sz w:val="20"/>
    </w:rPr>
  </w:style>
  <w:style w:type="table" w:styleId="TabloKlavuzu">
    <w:name w:val="Table Grid"/>
    <w:basedOn w:val="NormalTablo"/>
    <w:uiPriority w:val="39"/>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customStyle="1" w:styleId="Altbilgi">
    <w:name w:val="Altbilgi"/>
    <w:basedOn w:val="Normal"/>
    <w:rsid w:val="00955A24"/>
    <w:pPr>
      <w:tabs>
        <w:tab w:val="center" w:pos="4320"/>
        <w:tab w:val="right" w:pos="8640"/>
      </w:tabs>
    </w:pPr>
    <w:rPr>
      <w:sz w:val="20"/>
    </w:rPr>
  </w:style>
  <w:style w:type="paragraph" w:customStyle="1" w:styleId="stbilgi">
    <w:name w:val="Üstbilgi"/>
    <w:basedOn w:val="Normal"/>
    <w:rsid w:val="00955A24"/>
    <w:pPr>
      <w:tabs>
        <w:tab w:val="center" w:pos="4320"/>
        <w:tab w:val="right" w:pos="8640"/>
      </w:tabs>
    </w:pPr>
  </w:style>
  <w:style w:type="paragraph" w:styleId="DipnotMetni">
    <w:name w:val="footnote text"/>
    <w:basedOn w:val="Normal"/>
    <w:link w:val="DipnotMetniChar"/>
    <w:uiPriority w:val="99"/>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NormalWeb">
    <w:name w:val="Normal (Web)"/>
    <w:basedOn w:val="Normal"/>
    <w:rsid w:val="00D54B78"/>
    <w:pPr>
      <w:spacing w:before="100" w:beforeAutospacing="1" w:after="100" w:afterAutospacing="1"/>
    </w:pPr>
    <w:rPr>
      <w:rFonts w:ascii="Arial Unicode MS" w:eastAsia="Arial Unicode MS" w:hAnsi="Arial Unicode MS" w:cs="Arial Unicode MS"/>
      <w:color w:val="000000"/>
      <w:szCs w:val="24"/>
      <w:lang w:val="tr-TR" w:eastAsia="tr-TR"/>
    </w:rPr>
  </w:style>
  <w:style w:type="paragraph" w:styleId="ListeParagraf">
    <w:name w:val="List Paragraph"/>
    <w:basedOn w:val="Normal"/>
    <w:uiPriority w:val="34"/>
    <w:qFormat/>
    <w:rsid w:val="001E0EA9"/>
    <w:pPr>
      <w:ind w:left="720"/>
      <w:contextualSpacing/>
    </w:pPr>
  </w:style>
  <w:style w:type="table" w:customStyle="1" w:styleId="TableGrid">
    <w:name w:val="TableGrid"/>
    <w:rsid w:val="00BE441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ilStilBalk4BFRlksatr0cm">
    <w:name w:val="Stil Stil Başlık 4 BFR + İlk satır:  0 cm"/>
    <w:basedOn w:val="StilBalk3BFR"/>
    <w:rsid w:val="00D8460D"/>
    <w:pPr>
      <w:ind w:firstLine="0"/>
    </w:pPr>
    <w:rPr>
      <w:rFonts w:cs="Times New Roman"/>
      <w:bCs w:val="0"/>
      <w:iCs/>
    </w:rPr>
  </w:style>
  <w:style w:type="paragraph" w:customStyle="1" w:styleId="StilBalk4BFR">
    <w:name w:val="Stil Başlık 4 BFR"/>
    <w:basedOn w:val="Balk4"/>
    <w:rsid w:val="00A125DA"/>
    <w:pPr>
      <w:numPr>
        <w:numId w:val="1"/>
      </w:numPr>
    </w:pPr>
    <w:rPr>
      <w:rFonts w:ascii="Times New Roman" w:hAnsi="Times New Roman"/>
      <w:i/>
      <w:u w:val="none"/>
    </w:rPr>
  </w:style>
  <w:style w:type="paragraph" w:customStyle="1" w:styleId="StilBalk3BFR">
    <w:name w:val="Stil Başlık 3 BFR"/>
    <w:basedOn w:val="Balk3"/>
    <w:rsid w:val="001F0491"/>
    <w:pPr>
      <w:numPr>
        <w:numId w:val="3"/>
      </w:numPr>
    </w:pPr>
    <w:rPr>
      <w:rFonts w:ascii="Times New Roman" w:hAnsi="Times New Roman"/>
      <w:bCs/>
      <w:i/>
      <w:u w:val="single"/>
      <w:lang w:val="tr-TR"/>
    </w:rPr>
  </w:style>
  <w:style w:type="paragraph" w:styleId="stBilgi0">
    <w:name w:val="header"/>
    <w:basedOn w:val="Normal"/>
    <w:link w:val="stBilgiChar"/>
    <w:rsid w:val="002814B3"/>
    <w:pPr>
      <w:tabs>
        <w:tab w:val="center" w:pos="4536"/>
        <w:tab w:val="right" w:pos="9072"/>
      </w:tabs>
    </w:pPr>
  </w:style>
  <w:style w:type="paragraph" w:customStyle="1" w:styleId="Balk2BFR">
    <w:name w:val="Başlık 2 BFR"/>
    <w:basedOn w:val="Balk2"/>
    <w:rsid w:val="00014B52"/>
    <w:pPr>
      <w:spacing w:before="120" w:after="120"/>
      <w:ind w:firstLine="360"/>
    </w:pPr>
    <w:rPr>
      <w:rFonts w:ascii="Times New Roman" w:hAnsi="Times New Roman" w:cs="Times New Roman"/>
      <w:bCs/>
      <w:i w:val="0"/>
      <w:color w:val="000000"/>
    </w:rPr>
  </w:style>
  <w:style w:type="paragraph" w:customStyle="1" w:styleId="StilBalk2BFR">
    <w:name w:val="Stil Başlık 2 BFR"/>
    <w:basedOn w:val="Balk2"/>
    <w:rsid w:val="004C5D5C"/>
    <w:pPr>
      <w:numPr>
        <w:numId w:val="2"/>
      </w:numPr>
    </w:pPr>
    <w:rPr>
      <w:rFonts w:ascii="Times New Roman" w:hAnsi="Times New Roman"/>
      <w:bCs/>
      <w:i w:val="0"/>
      <w:iCs/>
      <w:sz w:val="26"/>
    </w:rPr>
  </w:style>
  <w:style w:type="character" w:customStyle="1" w:styleId="stBilgiChar">
    <w:name w:val="Üst Bilgi Char"/>
    <w:basedOn w:val="VarsaylanParagrafYazTipi"/>
    <w:link w:val="stBilgi0"/>
    <w:rsid w:val="002814B3"/>
    <w:rPr>
      <w:rFonts w:eastAsia="Times New Roman"/>
      <w:sz w:val="24"/>
      <w:lang w:val="en-GB" w:eastAsia="ko-KR"/>
    </w:rPr>
  </w:style>
  <w:style w:type="paragraph" w:styleId="AltBilgi0">
    <w:name w:val="footer"/>
    <w:basedOn w:val="Normal"/>
    <w:link w:val="AltBilgiChar"/>
    <w:rsid w:val="002814B3"/>
    <w:pPr>
      <w:tabs>
        <w:tab w:val="center" w:pos="4536"/>
        <w:tab w:val="right" w:pos="9072"/>
      </w:tabs>
    </w:pPr>
  </w:style>
  <w:style w:type="character" w:customStyle="1" w:styleId="AltBilgiChar">
    <w:name w:val="Alt Bilgi Char"/>
    <w:basedOn w:val="VarsaylanParagrafYazTipi"/>
    <w:link w:val="AltBilgi0"/>
    <w:rsid w:val="002814B3"/>
    <w:rPr>
      <w:rFonts w:eastAsia="Times New Roman"/>
      <w:sz w:val="24"/>
      <w:lang w:val="en-GB" w:eastAsia="ko-KR"/>
    </w:rPr>
  </w:style>
  <w:style w:type="paragraph" w:styleId="TBal">
    <w:name w:val="TOC Heading"/>
    <w:basedOn w:val="Balk1"/>
    <w:next w:val="Normal"/>
    <w:uiPriority w:val="39"/>
    <w:unhideWhenUsed/>
    <w:qFormat/>
    <w:rsid w:val="00361C69"/>
    <w:pPr>
      <w:keepLines/>
      <w:spacing w:before="240" w:after="0" w:line="259" w:lineRule="auto"/>
      <w:ind w:left="0"/>
      <w:jc w:val="left"/>
      <w:outlineLvl w:val="9"/>
    </w:pPr>
    <w:rPr>
      <w:rFonts w:asciiTheme="majorHAnsi" w:eastAsiaTheme="majorEastAsia" w:hAnsiTheme="majorHAnsi" w:cstheme="majorBidi"/>
      <w:b w:val="0"/>
      <w:color w:val="2E74B5" w:themeColor="accent1" w:themeShade="BF"/>
      <w:sz w:val="32"/>
      <w:szCs w:val="32"/>
      <w:lang w:eastAsia="tr-TR"/>
    </w:rPr>
  </w:style>
  <w:style w:type="character" w:styleId="Kpr">
    <w:name w:val="Hyperlink"/>
    <w:basedOn w:val="VarsaylanParagrafYazTipi"/>
    <w:uiPriority w:val="99"/>
    <w:unhideWhenUsed/>
    <w:rsid w:val="00361C69"/>
    <w:rPr>
      <w:color w:val="0563C1" w:themeColor="hyperlink"/>
      <w:u w:val="single"/>
    </w:rPr>
  </w:style>
  <w:style w:type="paragraph" w:styleId="GvdeMetni">
    <w:name w:val="Body Text"/>
    <w:basedOn w:val="Normal"/>
    <w:link w:val="GvdeMetniChar"/>
    <w:uiPriority w:val="1"/>
    <w:qFormat/>
    <w:rsid w:val="00D67E1C"/>
    <w:pPr>
      <w:widowControl w:val="0"/>
      <w:autoSpaceDE w:val="0"/>
      <w:autoSpaceDN w:val="0"/>
    </w:pPr>
    <w:rPr>
      <w:szCs w:val="24"/>
      <w:lang w:val="tr-TR" w:eastAsia="en-US"/>
    </w:rPr>
  </w:style>
  <w:style w:type="character" w:customStyle="1" w:styleId="GvdeMetniChar">
    <w:name w:val="Gövde Metni Char"/>
    <w:basedOn w:val="VarsaylanParagrafYazTipi"/>
    <w:link w:val="GvdeMetni"/>
    <w:uiPriority w:val="1"/>
    <w:rsid w:val="00D67E1C"/>
    <w:rPr>
      <w:rFonts w:eastAsia="Times New Roman"/>
      <w:sz w:val="24"/>
      <w:szCs w:val="24"/>
      <w:lang w:eastAsia="en-US"/>
    </w:rPr>
  </w:style>
  <w:style w:type="table" w:customStyle="1" w:styleId="TableNormal">
    <w:name w:val="Table Normal"/>
    <w:uiPriority w:val="2"/>
    <w:semiHidden/>
    <w:unhideWhenUsed/>
    <w:qFormat/>
    <w:rsid w:val="00D67E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7E1C"/>
    <w:pPr>
      <w:widowControl w:val="0"/>
      <w:autoSpaceDE w:val="0"/>
      <w:autoSpaceDN w:val="0"/>
      <w:spacing w:before="25"/>
    </w:pPr>
    <w:rPr>
      <w:sz w:val="22"/>
      <w:szCs w:val="22"/>
      <w:lang w:val="tr-TR" w:eastAsia="en-US"/>
    </w:rPr>
  </w:style>
  <w:style w:type="character" w:customStyle="1" w:styleId="DipnotMetniChar">
    <w:name w:val="Dipnot Metni Char"/>
    <w:basedOn w:val="VarsaylanParagrafYazTipi"/>
    <w:link w:val="DipnotMetni"/>
    <w:uiPriority w:val="99"/>
    <w:rsid w:val="007B28BD"/>
    <w:rPr>
      <w:rFonts w:eastAsia="Times New Roman"/>
      <w:lang w:val="es-ES" w:eastAsia="ko-KR"/>
    </w:rPr>
  </w:style>
  <w:style w:type="paragraph" w:customStyle="1" w:styleId="Default">
    <w:name w:val="Default"/>
    <w:rsid w:val="007B28BD"/>
    <w:pPr>
      <w:autoSpaceDE w:val="0"/>
      <w:autoSpaceDN w:val="0"/>
      <w:adjustRightInd w:val="0"/>
    </w:pPr>
    <w:rPr>
      <w:rFonts w:ascii="Calibri" w:eastAsiaTheme="minorHAnsi" w:hAnsi="Calibri" w:cs="Calibri"/>
      <w:color w:val="000000"/>
      <w:sz w:val="24"/>
      <w:szCs w:val="24"/>
      <w:lang w:eastAsia="en-US"/>
    </w:rPr>
  </w:style>
  <w:style w:type="character" w:customStyle="1" w:styleId="Balk3Char">
    <w:name w:val="Başlık 3 Char"/>
    <w:basedOn w:val="VarsaylanParagrafYazTipi"/>
    <w:link w:val="Balk3"/>
    <w:uiPriority w:val="9"/>
    <w:rsid w:val="007B28BD"/>
    <w:rPr>
      <w:rFonts w:ascii="Arial" w:eastAsia="Times New Roman" w:hAnsi="Arial" w:cs="Arial"/>
      <w:b/>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99452">
      <w:bodyDiv w:val="1"/>
      <w:marLeft w:val="0"/>
      <w:marRight w:val="0"/>
      <w:marTop w:val="0"/>
      <w:marBottom w:val="0"/>
      <w:divBdr>
        <w:top w:val="none" w:sz="0" w:space="0" w:color="auto"/>
        <w:left w:val="none" w:sz="0" w:space="0" w:color="auto"/>
        <w:bottom w:val="none" w:sz="0" w:space="0" w:color="auto"/>
        <w:right w:val="none" w:sz="0" w:space="0" w:color="auto"/>
      </w:divBdr>
    </w:div>
    <w:div w:id="303853049">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64006613">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651518869">
      <w:bodyDiv w:val="1"/>
      <w:marLeft w:val="0"/>
      <w:marRight w:val="0"/>
      <w:marTop w:val="0"/>
      <w:marBottom w:val="0"/>
      <w:divBdr>
        <w:top w:val="none" w:sz="0" w:space="0" w:color="auto"/>
        <w:left w:val="none" w:sz="0" w:space="0" w:color="auto"/>
        <w:bottom w:val="none" w:sz="0" w:space="0" w:color="auto"/>
        <w:right w:val="none" w:sz="0" w:space="0" w:color="auto"/>
      </w:divBdr>
    </w:div>
    <w:div w:id="757794745">
      <w:bodyDiv w:val="1"/>
      <w:marLeft w:val="0"/>
      <w:marRight w:val="0"/>
      <w:marTop w:val="0"/>
      <w:marBottom w:val="0"/>
      <w:divBdr>
        <w:top w:val="none" w:sz="0" w:space="0" w:color="auto"/>
        <w:left w:val="none" w:sz="0" w:space="0" w:color="auto"/>
        <w:bottom w:val="none" w:sz="0" w:space="0" w:color="auto"/>
        <w:right w:val="none" w:sz="0" w:space="0" w:color="auto"/>
      </w:divBdr>
    </w:div>
    <w:div w:id="999849463">
      <w:bodyDiv w:val="1"/>
      <w:marLeft w:val="0"/>
      <w:marRight w:val="0"/>
      <w:marTop w:val="0"/>
      <w:marBottom w:val="0"/>
      <w:divBdr>
        <w:top w:val="none" w:sz="0" w:space="0" w:color="auto"/>
        <w:left w:val="none" w:sz="0" w:space="0" w:color="auto"/>
        <w:bottom w:val="none" w:sz="0" w:space="0" w:color="auto"/>
        <w:right w:val="none" w:sz="0" w:space="0" w:color="auto"/>
      </w:divBdr>
    </w:div>
    <w:div w:id="1053041614">
      <w:bodyDiv w:val="1"/>
      <w:marLeft w:val="0"/>
      <w:marRight w:val="0"/>
      <w:marTop w:val="0"/>
      <w:marBottom w:val="0"/>
      <w:divBdr>
        <w:top w:val="none" w:sz="0" w:space="0" w:color="auto"/>
        <w:left w:val="none" w:sz="0" w:space="0" w:color="auto"/>
        <w:bottom w:val="none" w:sz="0" w:space="0" w:color="auto"/>
        <w:right w:val="none" w:sz="0" w:space="0" w:color="auto"/>
      </w:divBdr>
    </w:div>
    <w:div w:id="1081374306">
      <w:bodyDiv w:val="1"/>
      <w:marLeft w:val="0"/>
      <w:marRight w:val="0"/>
      <w:marTop w:val="0"/>
      <w:marBottom w:val="0"/>
      <w:divBdr>
        <w:top w:val="none" w:sz="0" w:space="0" w:color="auto"/>
        <w:left w:val="none" w:sz="0" w:space="0" w:color="auto"/>
        <w:bottom w:val="none" w:sz="0" w:space="0" w:color="auto"/>
        <w:right w:val="none" w:sz="0" w:space="0" w:color="auto"/>
      </w:divBdr>
    </w:div>
    <w:div w:id="1087918273">
      <w:bodyDiv w:val="1"/>
      <w:marLeft w:val="0"/>
      <w:marRight w:val="0"/>
      <w:marTop w:val="0"/>
      <w:marBottom w:val="0"/>
      <w:divBdr>
        <w:top w:val="none" w:sz="0" w:space="0" w:color="auto"/>
        <w:left w:val="none" w:sz="0" w:space="0" w:color="auto"/>
        <w:bottom w:val="none" w:sz="0" w:space="0" w:color="auto"/>
        <w:right w:val="none" w:sz="0" w:space="0" w:color="auto"/>
      </w:divBdr>
    </w:div>
    <w:div w:id="1118337116">
      <w:bodyDiv w:val="1"/>
      <w:marLeft w:val="0"/>
      <w:marRight w:val="0"/>
      <w:marTop w:val="0"/>
      <w:marBottom w:val="0"/>
      <w:divBdr>
        <w:top w:val="none" w:sz="0" w:space="0" w:color="auto"/>
        <w:left w:val="none" w:sz="0" w:space="0" w:color="auto"/>
        <w:bottom w:val="none" w:sz="0" w:space="0" w:color="auto"/>
        <w:right w:val="none" w:sz="0" w:space="0" w:color="auto"/>
      </w:divBdr>
    </w:div>
    <w:div w:id="1344044805">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58166858">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81154543">
      <w:bodyDiv w:val="1"/>
      <w:marLeft w:val="0"/>
      <w:marRight w:val="0"/>
      <w:marTop w:val="0"/>
      <w:marBottom w:val="0"/>
      <w:divBdr>
        <w:top w:val="none" w:sz="0" w:space="0" w:color="auto"/>
        <w:left w:val="none" w:sz="0" w:space="0" w:color="auto"/>
        <w:bottom w:val="none" w:sz="0" w:space="0" w:color="auto"/>
        <w:right w:val="none" w:sz="0" w:space="0" w:color="auto"/>
      </w:divBdr>
    </w:div>
    <w:div w:id="1993635446">
      <w:bodyDiv w:val="1"/>
      <w:marLeft w:val="0"/>
      <w:marRight w:val="0"/>
      <w:marTop w:val="0"/>
      <w:marBottom w:val="0"/>
      <w:divBdr>
        <w:top w:val="none" w:sz="0" w:space="0" w:color="auto"/>
        <w:left w:val="none" w:sz="0" w:space="0" w:color="auto"/>
        <w:bottom w:val="none" w:sz="0" w:space="0" w:color="auto"/>
        <w:right w:val="none" w:sz="0" w:space="0" w:color="auto"/>
      </w:divBdr>
    </w:div>
    <w:div w:id="20105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0FBD00-1E8A-417B-913F-EF830CBECE8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9B1D240A-E519-45B9-86FE-5C76724FAE01}">
      <dgm:prSet phldrT="[Metin]"/>
      <dgm:spPr/>
      <dgm:t>
        <a:bodyPr/>
        <a:lstStyle/>
        <a:p>
          <a:r>
            <a:rPr lang="tr-TR"/>
            <a:t>Koordinatör</a:t>
          </a:r>
        </a:p>
      </dgm:t>
    </dgm:pt>
    <dgm:pt modelId="{3EA90226-7D01-4377-83AC-B887DEAB9B8B}" type="parTrans" cxnId="{B8DDD8D7-211A-4860-B059-46963497BB81}">
      <dgm:prSet/>
      <dgm:spPr/>
      <dgm:t>
        <a:bodyPr/>
        <a:lstStyle/>
        <a:p>
          <a:endParaRPr lang="tr-TR"/>
        </a:p>
      </dgm:t>
    </dgm:pt>
    <dgm:pt modelId="{AC3F8FD0-9D15-4503-A3F4-9178E7EC74AF}" type="sibTrans" cxnId="{B8DDD8D7-211A-4860-B059-46963497BB81}">
      <dgm:prSet/>
      <dgm:spPr/>
      <dgm:t>
        <a:bodyPr/>
        <a:lstStyle/>
        <a:p>
          <a:endParaRPr lang="tr-TR"/>
        </a:p>
      </dgm:t>
    </dgm:pt>
    <dgm:pt modelId="{67FEF793-9304-47C8-8B37-138D8D8161AA}" type="asst">
      <dgm:prSet phldrT="[Metin]"/>
      <dgm:spPr/>
      <dgm:t>
        <a:bodyPr/>
        <a:lstStyle/>
        <a:p>
          <a:r>
            <a:rPr lang="tr-TR"/>
            <a:t>Koordinatör yardımcısı</a:t>
          </a:r>
        </a:p>
      </dgm:t>
    </dgm:pt>
    <dgm:pt modelId="{3F24776C-2FA7-4C8A-BC6E-004987FBB488}" type="parTrans" cxnId="{C010F5B1-6175-4FD8-854B-AE06F9D57E9D}">
      <dgm:prSet/>
      <dgm:spPr/>
      <dgm:t>
        <a:bodyPr/>
        <a:lstStyle/>
        <a:p>
          <a:endParaRPr lang="tr-TR"/>
        </a:p>
      </dgm:t>
    </dgm:pt>
    <dgm:pt modelId="{9FFFAF67-623F-4E86-A574-2567AEE0C7DA}" type="sibTrans" cxnId="{C010F5B1-6175-4FD8-854B-AE06F9D57E9D}">
      <dgm:prSet/>
      <dgm:spPr/>
      <dgm:t>
        <a:bodyPr/>
        <a:lstStyle/>
        <a:p>
          <a:endParaRPr lang="tr-TR"/>
        </a:p>
      </dgm:t>
    </dgm:pt>
    <dgm:pt modelId="{92C8489A-AB5C-40D2-BEC8-321124E6D191}">
      <dgm:prSet phldrT="[Metin]"/>
      <dgm:spPr/>
      <dgm:t>
        <a:bodyPr/>
        <a:lstStyle/>
        <a:p>
          <a:r>
            <a:rPr lang="tr-TR"/>
            <a:t>Sağlık, Kültür ve Spor Dairesi Başkanlığı</a:t>
          </a:r>
        </a:p>
      </dgm:t>
    </dgm:pt>
    <dgm:pt modelId="{343358B7-BB20-4968-93B0-91DC2A823CA8}" type="parTrans" cxnId="{6C934728-8685-4B3D-A496-83BB94D0F423}">
      <dgm:prSet/>
      <dgm:spPr/>
      <dgm:t>
        <a:bodyPr/>
        <a:lstStyle/>
        <a:p>
          <a:endParaRPr lang="tr-TR"/>
        </a:p>
      </dgm:t>
    </dgm:pt>
    <dgm:pt modelId="{472F263F-AF8D-4DDA-996C-8886DDB85ABF}" type="sibTrans" cxnId="{6C934728-8685-4B3D-A496-83BB94D0F423}">
      <dgm:prSet/>
      <dgm:spPr/>
      <dgm:t>
        <a:bodyPr/>
        <a:lstStyle/>
        <a:p>
          <a:endParaRPr lang="tr-TR"/>
        </a:p>
      </dgm:t>
    </dgm:pt>
    <dgm:pt modelId="{84F45D3B-7AA4-431E-9952-00793F279A03}">
      <dgm:prSet phldrT="[Metin]"/>
      <dgm:spPr/>
      <dgm:t>
        <a:bodyPr/>
        <a:lstStyle/>
        <a:p>
          <a:r>
            <a:rPr lang="tr-TR"/>
            <a:t>Öğrenci Toplulukları</a:t>
          </a:r>
        </a:p>
      </dgm:t>
    </dgm:pt>
    <dgm:pt modelId="{D7891646-DA6B-41EF-BD30-6E8D7D5A279C}" type="parTrans" cxnId="{D0C02FCA-27D6-40AA-9DA6-8093BA692B7E}">
      <dgm:prSet/>
      <dgm:spPr/>
      <dgm:t>
        <a:bodyPr/>
        <a:lstStyle/>
        <a:p>
          <a:endParaRPr lang="tr-TR"/>
        </a:p>
      </dgm:t>
    </dgm:pt>
    <dgm:pt modelId="{477CEACA-4D48-4A11-8857-0B00F64FD8EF}" type="sibTrans" cxnId="{D0C02FCA-27D6-40AA-9DA6-8093BA692B7E}">
      <dgm:prSet/>
      <dgm:spPr/>
      <dgm:t>
        <a:bodyPr/>
        <a:lstStyle/>
        <a:p>
          <a:endParaRPr lang="tr-TR"/>
        </a:p>
      </dgm:t>
    </dgm:pt>
    <dgm:pt modelId="{3E694EB4-9B3F-4B3E-B31A-1E8A69591C51}" type="asst">
      <dgm:prSet phldrT="[Metin]"/>
      <dgm:spPr/>
      <dgm:t>
        <a:bodyPr/>
        <a:lstStyle/>
        <a:p>
          <a:r>
            <a:rPr lang="tr-TR"/>
            <a:t>Koordinatör yardımcısı</a:t>
          </a:r>
        </a:p>
      </dgm:t>
    </dgm:pt>
    <dgm:pt modelId="{3779F7AB-CF8E-41DC-943A-F929B6A9E42E}" type="parTrans" cxnId="{CCEB048E-5835-45BC-90A7-46C445D5844B}">
      <dgm:prSet/>
      <dgm:spPr/>
      <dgm:t>
        <a:bodyPr/>
        <a:lstStyle/>
        <a:p>
          <a:endParaRPr lang="tr-TR"/>
        </a:p>
      </dgm:t>
    </dgm:pt>
    <dgm:pt modelId="{008B86C4-A063-419F-8ECF-81800A07F015}" type="sibTrans" cxnId="{CCEB048E-5835-45BC-90A7-46C445D5844B}">
      <dgm:prSet/>
      <dgm:spPr/>
      <dgm:t>
        <a:bodyPr/>
        <a:lstStyle/>
        <a:p>
          <a:endParaRPr lang="tr-TR"/>
        </a:p>
      </dgm:t>
    </dgm:pt>
    <dgm:pt modelId="{C5AE4752-4E9A-4F42-9D2D-79695C6484F6}">
      <dgm:prSet phldrT="[Metin]"/>
      <dgm:spPr/>
      <dgm:t>
        <a:bodyPr/>
        <a:lstStyle/>
        <a:p>
          <a:r>
            <a:rPr lang="tr-TR"/>
            <a:t>Öğrenci Danışma ve Burslar Birimi </a:t>
          </a:r>
        </a:p>
      </dgm:t>
    </dgm:pt>
    <dgm:pt modelId="{217B6369-B035-4198-86C1-AAB4D13CD101}" type="parTrans" cxnId="{3235A93A-C72A-4A5E-8F77-8B317240D45A}">
      <dgm:prSet/>
      <dgm:spPr/>
      <dgm:t>
        <a:bodyPr/>
        <a:lstStyle/>
        <a:p>
          <a:endParaRPr lang="tr-TR"/>
        </a:p>
      </dgm:t>
    </dgm:pt>
    <dgm:pt modelId="{CBCD4C21-25DC-4087-88F6-BBC48DED746E}" type="sibTrans" cxnId="{3235A93A-C72A-4A5E-8F77-8B317240D45A}">
      <dgm:prSet/>
      <dgm:spPr/>
      <dgm:t>
        <a:bodyPr/>
        <a:lstStyle/>
        <a:p>
          <a:endParaRPr lang="tr-TR"/>
        </a:p>
      </dgm:t>
    </dgm:pt>
    <dgm:pt modelId="{4A5DFE6D-5E27-4F95-BC70-1F1FFE6C1B6B}">
      <dgm:prSet phldrT="[Metin]"/>
      <dgm:spPr/>
      <dgm:t>
        <a:bodyPr/>
        <a:lstStyle/>
        <a:p>
          <a:r>
            <a:rPr lang="tr-TR"/>
            <a:t>Engelli Öğrenci Birimi</a:t>
          </a:r>
        </a:p>
      </dgm:t>
    </dgm:pt>
    <dgm:pt modelId="{70735C6A-34DC-419D-A369-DDA5D3AF4E7B}" type="parTrans" cxnId="{5ACE2DF5-20AD-4BAE-B819-84D287C273B2}">
      <dgm:prSet/>
      <dgm:spPr/>
      <dgm:t>
        <a:bodyPr/>
        <a:lstStyle/>
        <a:p>
          <a:endParaRPr lang="tr-TR"/>
        </a:p>
      </dgm:t>
    </dgm:pt>
    <dgm:pt modelId="{E37DAD3F-C1C5-4793-97B1-60BFFFFE48D2}" type="sibTrans" cxnId="{5ACE2DF5-20AD-4BAE-B819-84D287C273B2}">
      <dgm:prSet/>
      <dgm:spPr/>
      <dgm:t>
        <a:bodyPr/>
        <a:lstStyle/>
        <a:p>
          <a:endParaRPr lang="tr-TR"/>
        </a:p>
      </dgm:t>
    </dgm:pt>
    <dgm:pt modelId="{4C4E6E11-5168-427A-AF8D-28F22808CCF4}">
      <dgm:prSet/>
      <dgm:spPr/>
      <dgm:t>
        <a:bodyPr/>
        <a:lstStyle/>
        <a:p>
          <a:r>
            <a:rPr lang="tr-TR"/>
            <a:t>Rektör yardımcısı </a:t>
          </a:r>
        </a:p>
      </dgm:t>
    </dgm:pt>
    <dgm:pt modelId="{1D034EC9-3F9B-426D-BCFF-E99CCBBF5A16}" type="parTrans" cxnId="{EF6B265A-B23D-4D86-8CCC-F54B94866696}">
      <dgm:prSet/>
      <dgm:spPr/>
      <dgm:t>
        <a:bodyPr/>
        <a:lstStyle/>
        <a:p>
          <a:endParaRPr lang="tr-TR"/>
        </a:p>
      </dgm:t>
    </dgm:pt>
    <dgm:pt modelId="{383846A5-B2AB-4653-8EAA-CAD1466A6AD9}" type="sibTrans" cxnId="{EF6B265A-B23D-4D86-8CCC-F54B94866696}">
      <dgm:prSet/>
      <dgm:spPr/>
      <dgm:t>
        <a:bodyPr/>
        <a:lstStyle/>
        <a:p>
          <a:endParaRPr lang="tr-TR"/>
        </a:p>
      </dgm:t>
    </dgm:pt>
    <dgm:pt modelId="{2BE7BB28-CE47-494E-B458-A9DE4C2A0173}" type="pres">
      <dgm:prSet presAssocID="{870FBD00-1E8A-417B-913F-EF830CBECE88}" presName="hierChild1" presStyleCnt="0">
        <dgm:presLayoutVars>
          <dgm:orgChart val="1"/>
          <dgm:chPref val="1"/>
          <dgm:dir/>
          <dgm:animOne val="branch"/>
          <dgm:animLvl val="lvl"/>
          <dgm:resizeHandles/>
        </dgm:presLayoutVars>
      </dgm:prSet>
      <dgm:spPr/>
      <dgm:t>
        <a:bodyPr/>
        <a:lstStyle/>
        <a:p>
          <a:endParaRPr lang="tr-TR"/>
        </a:p>
      </dgm:t>
    </dgm:pt>
    <dgm:pt modelId="{4A8C4E0D-0EC3-49C9-A8FA-3AF1EABAA28B}" type="pres">
      <dgm:prSet presAssocID="{4C4E6E11-5168-427A-AF8D-28F22808CCF4}" presName="hierRoot1" presStyleCnt="0">
        <dgm:presLayoutVars>
          <dgm:hierBranch val="init"/>
        </dgm:presLayoutVars>
      </dgm:prSet>
      <dgm:spPr/>
    </dgm:pt>
    <dgm:pt modelId="{D18F8D03-10EF-4EE8-A61B-E5018D32CB99}" type="pres">
      <dgm:prSet presAssocID="{4C4E6E11-5168-427A-AF8D-28F22808CCF4}" presName="rootComposite1" presStyleCnt="0"/>
      <dgm:spPr/>
    </dgm:pt>
    <dgm:pt modelId="{144AED89-1745-49C8-AF19-12BD0518098D}" type="pres">
      <dgm:prSet presAssocID="{4C4E6E11-5168-427A-AF8D-28F22808CCF4}" presName="rootText1" presStyleLbl="node0" presStyleIdx="0" presStyleCnt="1">
        <dgm:presLayoutVars>
          <dgm:chPref val="3"/>
        </dgm:presLayoutVars>
      </dgm:prSet>
      <dgm:spPr/>
      <dgm:t>
        <a:bodyPr/>
        <a:lstStyle/>
        <a:p>
          <a:endParaRPr lang="tr-TR"/>
        </a:p>
      </dgm:t>
    </dgm:pt>
    <dgm:pt modelId="{56BEA0D3-661D-4A9B-9EAF-B684FC1A2CAB}" type="pres">
      <dgm:prSet presAssocID="{4C4E6E11-5168-427A-AF8D-28F22808CCF4}" presName="rootConnector1" presStyleLbl="node1" presStyleIdx="0" presStyleCnt="0"/>
      <dgm:spPr/>
      <dgm:t>
        <a:bodyPr/>
        <a:lstStyle/>
        <a:p>
          <a:endParaRPr lang="tr-TR"/>
        </a:p>
      </dgm:t>
    </dgm:pt>
    <dgm:pt modelId="{BC8A5771-6201-4388-A101-208B5D0DD317}" type="pres">
      <dgm:prSet presAssocID="{4C4E6E11-5168-427A-AF8D-28F22808CCF4}" presName="hierChild2" presStyleCnt="0"/>
      <dgm:spPr/>
    </dgm:pt>
    <dgm:pt modelId="{AD1061AD-F791-419B-8CE2-50A598BA97AC}" type="pres">
      <dgm:prSet presAssocID="{3EA90226-7D01-4377-83AC-B887DEAB9B8B}" presName="Name37" presStyleLbl="parChTrans1D2" presStyleIdx="0" presStyleCnt="1"/>
      <dgm:spPr/>
      <dgm:t>
        <a:bodyPr/>
        <a:lstStyle/>
        <a:p>
          <a:endParaRPr lang="tr-TR"/>
        </a:p>
      </dgm:t>
    </dgm:pt>
    <dgm:pt modelId="{A217623C-D155-4F35-8339-C14AD3D56C59}" type="pres">
      <dgm:prSet presAssocID="{9B1D240A-E519-45B9-86FE-5C76724FAE01}" presName="hierRoot2" presStyleCnt="0">
        <dgm:presLayoutVars>
          <dgm:hierBranch val="init"/>
        </dgm:presLayoutVars>
      </dgm:prSet>
      <dgm:spPr/>
    </dgm:pt>
    <dgm:pt modelId="{E7E61EA6-BEA4-43C6-B6EE-BE76B38736AD}" type="pres">
      <dgm:prSet presAssocID="{9B1D240A-E519-45B9-86FE-5C76724FAE01}" presName="rootComposite" presStyleCnt="0"/>
      <dgm:spPr/>
    </dgm:pt>
    <dgm:pt modelId="{64C3F657-7195-41FB-8051-700B7010AE9F}" type="pres">
      <dgm:prSet presAssocID="{9B1D240A-E519-45B9-86FE-5C76724FAE01}" presName="rootText" presStyleLbl="node2" presStyleIdx="0" presStyleCnt="1">
        <dgm:presLayoutVars>
          <dgm:chPref val="3"/>
        </dgm:presLayoutVars>
      </dgm:prSet>
      <dgm:spPr/>
      <dgm:t>
        <a:bodyPr/>
        <a:lstStyle/>
        <a:p>
          <a:endParaRPr lang="tr-TR"/>
        </a:p>
      </dgm:t>
    </dgm:pt>
    <dgm:pt modelId="{1050EA59-3BD9-44C7-B3E8-A8732DE2C4E3}" type="pres">
      <dgm:prSet presAssocID="{9B1D240A-E519-45B9-86FE-5C76724FAE01}" presName="rootConnector" presStyleLbl="node2" presStyleIdx="0" presStyleCnt="1"/>
      <dgm:spPr/>
      <dgm:t>
        <a:bodyPr/>
        <a:lstStyle/>
        <a:p>
          <a:endParaRPr lang="tr-TR"/>
        </a:p>
      </dgm:t>
    </dgm:pt>
    <dgm:pt modelId="{97A17A3F-4616-4E16-90AE-273C16E8BEC3}" type="pres">
      <dgm:prSet presAssocID="{9B1D240A-E519-45B9-86FE-5C76724FAE01}" presName="hierChild4" presStyleCnt="0"/>
      <dgm:spPr/>
    </dgm:pt>
    <dgm:pt modelId="{F08D3ED4-8AFB-4EEB-AC41-E8F31BF1E301}" type="pres">
      <dgm:prSet presAssocID="{343358B7-BB20-4968-93B0-91DC2A823CA8}" presName="Name37" presStyleLbl="parChTrans1D3" presStyleIdx="0" presStyleCnt="6"/>
      <dgm:spPr/>
      <dgm:t>
        <a:bodyPr/>
        <a:lstStyle/>
        <a:p>
          <a:endParaRPr lang="tr-TR"/>
        </a:p>
      </dgm:t>
    </dgm:pt>
    <dgm:pt modelId="{9B53C399-D768-40B7-A792-43496C6C4D00}" type="pres">
      <dgm:prSet presAssocID="{92C8489A-AB5C-40D2-BEC8-321124E6D191}" presName="hierRoot2" presStyleCnt="0">
        <dgm:presLayoutVars>
          <dgm:hierBranch val="init"/>
        </dgm:presLayoutVars>
      </dgm:prSet>
      <dgm:spPr/>
    </dgm:pt>
    <dgm:pt modelId="{25762DCD-96F7-453E-BCBF-95B190AC6635}" type="pres">
      <dgm:prSet presAssocID="{92C8489A-AB5C-40D2-BEC8-321124E6D191}" presName="rootComposite" presStyleCnt="0"/>
      <dgm:spPr/>
    </dgm:pt>
    <dgm:pt modelId="{AF389AF5-1436-4B7A-962F-44480CF2B71C}" type="pres">
      <dgm:prSet presAssocID="{92C8489A-AB5C-40D2-BEC8-321124E6D191}" presName="rootText" presStyleLbl="node3" presStyleIdx="0" presStyleCnt="4">
        <dgm:presLayoutVars>
          <dgm:chPref val="3"/>
        </dgm:presLayoutVars>
      </dgm:prSet>
      <dgm:spPr/>
      <dgm:t>
        <a:bodyPr/>
        <a:lstStyle/>
        <a:p>
          <a:endParaRPr lang="tr-TR"/>
        </a:p>
      </dgm:t>
    </dgm:pt>
    <dgm:pt modelId="{ACBD7BE0-CE1D-455F-80A4-046817D656DE}" type="pres">
      <dgm:prSet presAssocID="{92C8489A-AB5C-40D2-BEC8-321124E6D191}" presName="rootConnector" presStyleLbl="node3" presStyleIdx="0" presStyleCnt="4"/>
      <dgm:spPr/>
      <dgm:t>
        <a:bodyPr/>
        <a:lstStyle/>
        <a:p>
          <a:endParaRPr lang="tr-TR"/>
        </a:p>
      </dgm:t>
    </dgm:pt>
    <dgm:pt modelId="{895CC630-156A-4095-88D5-622C3A9A577F}" type="pres">
      <dgm:prSet presAssocID="{92C8489A-AB5C-40D2-BEC8-321124E6D191}" presName="hierChild4" presStyleCnt="0"/>
      <dgm:spPr/>
    </dgm:pt>
    <dgm:pt modelId="{60B9409C-8A22-4D1B-BFB1-9D8AAF52B8B0}" type="pres">
      <dgm:prSet presAssocID="{92C8489A-AB5C-40D2-BEC8-321124E6D191}" presName="hierChild5" presStyleCnt="0"/>
      <dgm:spPr/>
    </dgm:pt>
    <dgm:pt modelId="{4671A218-152F-4D4E-ADFF-66E3310ECBD4}" type="pres">
      <dgm:prSet presAssocID="{D7891646-DA6B-41EF-BD30-6E8D7D5A279C}" presName="Name37" presStyleLbl="parChTrans1D3" presStyleIdx="1" presStyleCnt="6"/>
      <dgm:spPr/>
      <dgm:t>
        <a:bodyPr/>
        <a:lstStyle/>
        <a:p>
          <a:endParaRPr lang="tr-TR"/>
        </a:p>
      </dgm:t>
    </dgm:pt>
    <dgm:pt modelId="{230B4BA1-2344-4FBB-9575-6E2EA73CBDAC}" type="pres">
      <dgm:prSet presAssocID="{84F45D3B-7AA4-431E-9952-00793F279A03}" presName="hierRoot2" presStyleCnt="0">
        <dgm:presLayoutVars>
          <dgm:hierBranch val="init"/>
        </dgm:presLayoutVars>
      </dgm:prSet>
      <dgm:spPr/>
    </dgm:pt>
    <dgm:pt modelId="{3917F2FF-79A1-446C-8D0B-4F3C53C3A518}" type="pres">
      <dgm:prSet presAssocID="{84F45D3B-7AA4-431E-9952-00793F279A03}" presName="rootComposite" presStyleCnt="0"/>
      <dgm:spPr/>
    </dgm:pt>
    <dgm:pt modelId="{E88E7224-F215-4667-A108-219AABAF5A4A}" type="pres">
      <dgm:prSet presAssocID="{84F45D3B-7AA4-431E-9952-00793F279A03}" presName="rootText" presStyleLbl="node3" presStyleIdx="1" presStyleCnt="4">
        <dgm:presLayoutVars>
          <dgm:chPref val="3"/>
        </dgm:presLayoutVars>
      </dgm:prSet>
      <dgm:spPr/>
      <dgm:t>
        <a:bodyPr/>
        <a:lstStyle/>
        <a:p>
          <a:endParaRPr lang="tr-TR"/>
        </a:p>
      </dgm:t>
    </dgm:pt>
    <dgm:pt modelId="{89B9001C-2A14-44AE-9642-C7FE57CA2FAD}" type="pres">
      <dgm:prSet presAssocID="{84F45D3B-7AA4-431E-9952-00793F279A03}" presName="rootConnector" presStyleLbl="node3" presStyleIdx="1" presStyleCnt="4"/>
      <dgm:spPr/>
      <dgm:t>
        <a:bodyPr/>
        <a:lstStyle/>
        <a:p>
          <a:endParaRPr lang="tr-TR"/>
        </a:p>
      </dgm:t>
    </dgm:pt>
    <dgm:pt modelId="{F723C410-530F-47DC-B631-C9250A448BD0}" type="pres">
      <dgm:prSet presAssocID="{84F45D3B-7AA4-431E-9952-00793F279A03}" presName="hierChild4" presStyleCnt="0"/>
      <dgm:spPr/>
    </dgm:pt>
    <dgm:pt modelId="{D063183F-92F9-4907-BF75-506118BD4870}" type="pres">
      <dgm:prSet presAssocID="{84F45D3B-7AA4-431E-9952-00793F279A03}" presName="hierChild5" presStyleCnt="0"/>
      <dgm:spPr/>
    </dgm:pt>
    <dgm:pt modelId="{65539D43-C9F3-4F9A-9EA3-813CD4BFAB81}" type="pres">
      <dgm:prSet presAssocID="{217B6369-B035-4198-86C1-AAB4D13CD101}" presName="Name37" presStyleLbl="parChTrans1D3" presStyleIdx="2" presStyleCnt="6"/>
      <dgm:spPr/>
      <dgm:t>
        <a:bodyPr/>
        <a:lstStyle/>
        <a:p>
          <a:endParaRPr lang="tr-TR"/>
        </a:p>
      </dgm:t>
    </dgm:pt>
    <dgm:pt modelId="{7526C697-4DFD-4121-B754-6C53999674AD}" type="pres">
      <dgm:prSet presAssocID="{C5AE4752-4E9A-4F42-9D2D-79695C6484F6}" presName="hierRoot2" presStyleCnt="0">
        <dgm:presLayoutVars>
          <dgm:hierBranch val="init"/>
        </dgm:presLayoutVars>
      </dgm:prSet>
      <dgm:spPr/>
    </dgm:pt>
    <dgm:pt modelId="{4F11854F-BB2D-49ED-B840-710EA1D3F4D5}" type="pres">
      <dgm:prSet presAssocID="{C5AE4752-4E9A-4F42-9D2D-79695C6484F6}" presName="rootComposite" presStyleCnt="0"/>
      <dgm:spPr/>
    </dgm:pt>
    <dgm:pt modelId="{67AF6458-558C-463B-A0B7-2B5AA990464B}" type="pres">
      <dgm:prSet presAssocID="{C5AE4752-4E9A-4F42-9D2D-79695C6484F6}" presName="rootText" presStyleLbl="node3" presStyleIdx="2" presStyleCnt="4">
        <dgm:presLayoutVars>
          <dgm:chPref val="3"/>
        </dgm:presLayoutVars>
      </dgm:prSet>
      <dgm:spPr/>
      <dgm:t>
        <a:bodyPr/>
        <a:lstStyle/>
        <a:p>
          <a:endParaRPr lang="tr-TR"/>
        </a:p>
      </dgm:t>
    </dgm:pt>
    <dgm:pt modelId="{F30E9928-5E9F-4E39-B6B6-DBBBFBDBA4DB}" type="pres">
      <dgm:prSet presAssocID="{C5AE4752-4E9A-4F42-9D2D-79695C6484F6}" presName="rootConnector" presStyleLbl="node3" presStyleIdx="2" presStyleCnt="4"/>
      <dgm:spPr/>
      <dgm:t>
        <a:bodyPr/>
        <a:lstStyle/>
        <a:p>
          <a:endParaRPr lang="tr-TR"/>
        </a:p>
      </dgm:t>
    </dgm:pt>
    <dgm:pt modelId="{5F40DBBA-8995-447C-A239-1830B3D3AA9E}" type="pres">
      <dgm:prSet presAssocID="{C5AE4752-4E9A-4F42-9D2D-79695C6484F6}" presName="hierChild4" presStyleCnt="0"/>
      <dgm:spPr/>
    </dgm:pt>
    <dgm:pt modelId="{BEFD6D8C-8765-427D-BD5C-8BB6679C6E68}" type="pres">
      <dgm:prSet presAssocID="{C5AE4752-4E9A-4F42-9D2D-79695C6484F6}" presName="hierChild5" presStyleCnt="0"/>
      <dgm:spPr/>
    </dgm:pt>
    <dgm:pt modelId="{A6826C69-57D2-49C9-83D9-037A9ECE9685}" type="pres">
      <dgm:prSet presAssocID="{70735C6A-34DC-419D-A369-DDA5D3AF4E7B}" presName="Name37" presStyleLbl="parChTrans1D3" presStyleIdx="3" presStyleCnt="6"/>
      <dgm:spPr/>
      <dgm:t>
        <a:bodyPr/>
        <a:lstStyle/>
        <a:p>
          <a:endParaRPr lang="tr-TR"/>
        </a:p>
      </dgm:t>
    </dgm:pt>
    <dgm:pt modelId="{5A55E698-04F3-4636-A7F2-D72748930529}" type="pres">
      <dgm:prSet presAssocID="{4A5DFE6D-5E27-4F95-BC70-1F1FFE6C1B6B}" presName="hierRoot2" presStyleCnt="0">
        <dgm:presLayoutVars>
          <dgm:hierBranch val="init"/>
        </dgm:presLayoutVars>
      </dgm:prSet>
      <dgm:spPr/>
    </dgm:pt>
    <dgm:pt modelId="{458202E0-2711-46F1-B910-E8788B15F52A}" type="pres">
      <dgm:prSet presAssocID="{4A5DFE6D-5E27-4F95-BC70-1F1FFE6C1B6B}" presName="rootComposite" presStyleCnt="0"/>
      <dgm:spPr/>
    </dgm:pt>
    <dgm:pt modelId="{55F80770-F69D-4D50-858B-84761791B25C}" type="pres">
      <dgm:prSet presAssocID="{4A5DFE6D-5E27-4F95-BC70-1F1FFE6C1B6B}" presName="rootText" presStyleLbl="node3" presStyleIdx="3" presStyleCnt="4">
        <dgm:presLayoutVars>
          <dgm:chPref val="3"/>
        </dgm:presLayoutVars>
      </dgm:prSet>
      <dgm:spPr/>
      <dgm:t>
        <a:bodyPr/>
        <a:lstStyle/>
        <a:p>
          <a:endParaRPr lang="tr-TR"/>
        </a:p>
      </dgm:t>
    </dgm:pt>
    <dgm:pt modelId="{B2C62650-CCE9-4D42-83AC-E7AF2EA9A1FB}" type="pres">
      <dgm:prSet presAssocID="{4A5DFE6D-5E27-4F95-BC70-1F1FFE6C1B6B}" presName="rootConnector" presStyleLbl="node3" presStyleIdx="3" presStyleCnt="4"/>
      <dgm:spPr/>
      <dgm:t>
        <a:bodyPr/>
        <a:lstStyle/>
        <a:p>
          <a:endParaRPr lang="tr-TR"/>
        </a:p>
      </dgm:t>
    </dgm:pt>
    <dgm:pt modelId="{BEB9CC2C-502C-4FF9-A6D9-B84670BE0BF4}" type="pres">
      <dgm:prSet presAssocID="{4A5DFE6D-5E27-4F95-BC70-1F1FFE6C1B6B}" presName="hierChild4" presStyleCnt="0"/>
      <dgm:spPr/>
    </dgm:pt>
    <dgm:pt modelId="{1CC5FB62-95E6-483F-8CEB-A69C01D07981}" type="pres">
      <dgm:prSet presAssocID="{4A5DFE6D-5E27-4F95-BC70-1F1FFE6C1B6B}" presName="hierChild5" presStyleCnt="0"/>
      <dgm:spPr/>
    </dgm:pt>
    <dgm:pt modelId="{1E9F18A7-1DED-469F-BF01-A0082187677D}" type="pres">
      <dgm:prSet presAssocID="{9B1D240A-E519-45B9-86FE-5C76724FAE01}" presName="hierChild5" presStyleCnt="0"/>
      <dgm:spPr/>
    </dgm:pt>
    <dgm:pt modelId="{BC6414D2-893C-402B-B40C-9888AB8A4039}" type="pres">
      <dgm:prSet presAssocID="{3F24776C-2FA7-4C8A-BC6E-004987FBB488}" presName="Name111" presStyleLbl="parChTrans1D3" presStyleIdx="4" presStyleCnt="6"/>
      <dgm:spPr/>
      <dgm:t>
        <a:bodyPr/>
        <a:lstStyle/>
        <a:p>
          <a:endParaRPr lang="tr-TR"/>
        </a:p>
      </dgm:t>
    </dgm:pt>
    <dgm:pt modelId="{A1D9C818-3EB7-4D91-B3E5-8B18B0AE3DEB}" type="pres">
      <dgm:prSet presAssocID="{67FEF793-9304-47C8-8B37-138D8D8161AA}" presName="hierRoot3" presStyleCnt="0">
        <dgm:presLayoutVars>
          <dgm:hierBranch val="init"/>
        </dgm:presLayoutVars>
      </dgm:prSet>
      <dgm:spPr/>
    </dgm:pt>
    <dgm:pt modelId="{BEB36C4B-4CB4-4C05-8121-B48E9511B7D6}" type="pres">
      <dgm:prSet presAssocID="{67FEF793-9304-47C8-8B37-138D8D8161AA}" presName="rootComposite3" presStyleCnt="0"/>
      <dgm:spPr/>
    </dgm:pt>
    <dgm:pt modelId="{F2303683-5D5B-486D-AE8F-3CA06C3EF7DE}" type="pres">
      <dgm:prSet presAssocID="{67FEF793-9304-47C8-8B37-138D8D8161AA}" presName="rootText3" presStyleLbl="asst2" presStyleIdx="0" presStyleCnt="2">
        <dgm:presLayoutVars>
          <dgm:chPref val="3"/>
        </dgm:presLayoutVars>
      </dgm:prSet>
      <dgm:spPr/>
      <dgm:t>
        <a:bodyPr/>
        <a:lstStyle/>
        <a:p>
          <a:endParaRPr lang="tr-TR"/>
        </a:p>
      </dgm:t>
    </dgm:pt>
    <dgm:pt modelId="{5DFD17FC-E3A7-4DD5-95D6-ECD972E7B977}" type="pres">
      <dgm:prSet presAssocID="{67FEF793-9304-47C8-8B37-138D8D8161AA}" presName="rootConnector3" presStyleLbl="asst2" presStyleIdx="0" presStyleCnt="2"/>
      <dgm:spPr/>
      <dgm:t>
        <a:bodyPr/>
        <a:lstStyle/>
        <a:p>
          <a:endParaRPr lang="tr-TR"/>
        </a:p>
      </dgm:t>
    </dgm:pt>
    <dgm:pt modelId="{CC2B72AB-F892-471B-8C42-A4E756CF5BF9}" type="pres">
      <dgm:prSet presAssocID="{67FEF793-9304-47C8-8B37-138D8D8161AA}" presName="hierChild6" presStyleCnt="0"/>
      <dgm:spPr/>
    </dgm:pt>
    <dgm:pt modelId="{62A36618-ED6D-4A77-943A-A5087D21C2E5}" type="pres">
      <dgm:prSet presAssocID="{67FEF793-9304-47C8-8B37-138D8D8161AA}" presName="hierChild7" presStyleCnt="0"/>
      <dgm:spPr/>
    </dgm:pt>
    <dgm:pt modelId="{241B6E2C-3094-49F2-A903-C54FC3939F17}" type="pres">
      <dgm:prSet presAssocID="{3779F7AB-CF8E-41DC-943A-F929B6A9E42E}" presName="Name111" presStyleLbl="parChTrans1D3" presStyleIdx="5" presStyleCnt="6"/>
      <dgm:spPr/>
      <dgm:t>
        <a:bodyPr/>
        <a:lstStyle/>
        <a:p>
          <a:endParaRPr lang="tr-TR"/>
        </a:p>
      </dgm:t>
    </dgm:pt>
    <dgm:pt modelId="{A39154AA-DC01-479B-9269-ECF32151ABA8}" type="pres">
      <dgm:prSet presAssocID="{3E694EB4-9B3F-4B3E-B31A-1E8A69591C51}" presName="hierRoot3" presStyleCnt="0">
        <dgm:presLayoutVars>
          <dgm:hierBranch val="init"/>
        </dgm:presLayoutVars>
      </dgm:prSet>
      <dgm:spPr/>
    </dgm:pt>
    <dgm:pt modelId="{A7DB82AF-9832-4690-90FD-CF8014C856E3}" type="pres">
      <dgm:prSet presAssocID="{3E694EB4-9B3F-4B3E-B31A-1E8A69591C51}" presName="rootComposite3" presStyleCnt="0"/>
      <dgm:spPr/>
    </dgm:pt>
    <dgm:pt modelId="{8C7D8F76-040C-4EF5-A27C-87ED82EFAD45}" type="pres">
      <dgm:prSet presAssocID="{3E694EB4-9B3F-4B3E-B31A-1E8A69591C51}" presName="rootText3" presStyleLbl="asst2" presStyleIdx="1" presStyleCnt="2">
        <dgm:presLayoutVars>
          <dgm:chPref val="3"/>
        </dgm:presLayoutVars>
      </dgm:prSet>
      <dgm:spPr/>
      <dgm:t>
        <a:bodyPr/>
        <a:lstStyle/>
        <a:p>
          <a:endParaRPr lang="tr-TR"/>
        </a:p>
      </dgm:t>
    </dgm:pt>
    <dgm:pt modelId="{570D5258-A021-4BF0-BDB3-4DB3A0BE5BA6}" type="pres">
      <dgm:prSet presAssocID="{3E694EB4-9B3F-4B3E-B31A-1E8A69591C51}" presName="rootConnector3" presStyleLbl="asst2" presStyleIdx="1" presStyleCnt="2"/>
      <dgm:spPr/>
      <dgm:t>
        <a:bodyPr/>
        <a:lstStyle/>
        <a:p>
          <a:endParaRPr lang="tr-TR"/>
        </a:p>
      </dgm:t>
    </dgm:pt>
    <dgm:pt modelId="{15082B21-6BB0-4DFE-B611-8916B47550EF}" type="pres">
      <dgm:prSet presAssocID="{3E694EB4-9B3F-4B3E-B31A-1E8A69591C51}" presName="hierChild6" presStyleCnt="0"/>
      <dgm:spPr/>
    </dgm:pt>
    <dgm:pt modelId="{F8256915-F94E-40EC-BB88-E4AA9176E71F}" type="pres">
      <dgm:prSet presAssocID="{3E694EB4-9B3F-4B3E-B31A-1E8A69591C51}" presName="hierChild7" presStyleCnt="0"/>
      <dgm:spPr/>
    </dgm:pt>
    <dgm:pt modelId="{FB954466-84D0-4A71-8169-92B1DDF52C0B}" type="pres">
      <dgm:prSet presAssocID="{4C4E6E11-5168-427A-AF8D-28F22808CCF4}" presName="hierChild3" presStyleCnt="0"/>
      <dgm:spPr/>
    </dgm:pt>
  </dgm:ptLst>
  <dgm:cxnLst>
    <dgm:cxn modelId="{D886AFB9-83EA-4E0F-8031-01087AB32C0E}" type="presOf" srcId="{9B1D240A-E519-45B9-86FE-5C76724FAE01}" destId="{1050EA59-3BD9-44C7-B3E8-A8732DE2C4E3}" srcOrd="1" destOrd="0" presId="urn:microsoft.com/office/officeart/2005/8/layout/orgChart1"/>
    <dgm:cxn modelId="{FC82D73C-193E-4CB9-901D-ACC95ED8D852}" type="presOf" srcId="{3E694EB4-9B3F-4B3E-B31A-1E8A69591C51}" destId="{8C7D8F76-040C-4EF5-A27C-87ED82EFAD45}" srcOrd="0" destOrd="0" presId="urn:microsoft.com/office/officeart/2005/8/layout/orgChart1"/>
    <dgm:cxn modelId="{3235A93A-C72A-4A5E-8F77-8B317240D45A}" srcId="{9B1D240A-E519-45B9-86FE-5C76724FAE01}" destId="{C5AE4752-4E9A-4F42-9D2D-79695C6484F6}" srcOrd="4" destOrd="0" parTransId="{217B6369-B035-4198-86C1-AAB4D13CD101}" sibTransId="{CBCD4C21-25DC-4087-88F6-BBC48DED746E}"/>
    <dgm:cxn modelId="{A2C009A4-4709-42AA-B0F1-E4FFB1467243}" type="presOf" srcId="{3F24776C-2FA7-4C8A-BC6E-004987FBB488}" destId="{BC6414D2-893C-402B-B40C-9888AB8A4039}" srcOrd="0" destOrd="0" presId="urn:microsoft.com/office/officeart/2005/8/layout/orgChart1"/>
    <dgm:cxn modelId="{FF06F18A-663C-4333-BBD7-943F8CBE15A5}" type="presOf" srcId="{92C8489A-AB5C-40D2-BEC8-321124E6D191}" destId="{AF389AF5-1436-4B7A-962F-44480CF2B71C}" srcOrd="0" destOrd="0" presId="urn:microsoft.com/office/officeart/2005/8/layout/orgChart1"/>
    <dgm:cxn modelId="{4DA85A31-2FFC-451D-8DF8-395DDB83923F}" type="presOf" srcId="{870FBD00-1E8A-417B-913F-EF830CBECE88}" destId="{2BE7BB28-CE47-494E-B458-A9DE4C2A0173}" srcOrd="0" destOrd="0" presId="urn:microsoft.com/office/officeart/2005/8/layout/orgChart1"/>
    <dgm:cxn modelId="{28AF577C-4041-4E92-8252-933817454C6D}" type="presOf" srcId="{4A5DFE6D-5E27-4F95-BC70-1F1FFE6C1B6B}" destId="{B2C62650-CCE9-4D42-83AC-E7AF2EA9A1FB}" srcOrd="1" destOrd="0" presId="urn:microsoft.com/office/officeart/2005/8/layout/orgChart1"/>
    <dgm:cxn modelId="{8ABBB505-C661-437D-88F7-A4D3871B01D0}" type="presOf" srcId="{C5AE4752-4E9A-4F42-9D2D-79695C6484F6}" destId="{67AF6458-558C-463B-A0B7-2B5AA990464B}" srcOrd="0" destOrd="0" presId="urn:microsoft.com/office/officeart/2005/8/layout/orgChart1"/>
    <dgm:cxn modelId="{4D13EBEA-C0F4-43D4-ABEF-5F780F5E8FBF}" type="presOf" srcId="{4C4E6E11-5168-427A-AF8D-28F22808CCF4}" destId="{144AED89-1745-49C8-AF19-12BD0518098D}" srcOrd="0" destOrd="0" presId="urn:microsoft.com/office/officeart/2005/8/layout/orgChart1"/>
    <dgm:cxn modelId="{D1A9E19F-5509-4213-96E7-20C0D13C9627}" type="presOf" srcId="{70735C6A-34DC-419D-A369-DDA5D3AF4E7B}" destId="{A6826C69-57D2-49C9-83D9-037A9ECE9685}" srcOrd="0" destOrd="0" presId="urn:microsoft.com/office/officeart/2005/8/layout/orgChart1"/>
    <dgm:cxn modelId="{BFEE2AD8-EB6E-4AEB-98AA-0E79DD40BFC9}" type="presOf" srcId="{67FEF793-9304-47C8-8B37-138D8D8161AA}" destId="{5DFD17FC-E3A7-4DD5-95D6-ECD972E7B977}" srcOrd="1" destOrd="0" presId="urn:microsoft.com/office/officeart/2005/8/layout/orgChart1"/>
    <dgm:cxn modelId="{B8DDD8D7-211A-4860-B059-46963497BB81}" srcId="{4C4E6E11-5168-427A-AF8D-28F22808CCF4}" destId="{9B1D240A-E519-45B9-86FE-5C76724FAE01}" srcOrd="0" destOrd="0" parTransId="{3EA90226-7D01-4377-83AC-B887DEAB9B8B}" sibTransId="{AC3F8FD0-9D15-4503-A3F4-9178E7EC74AF}"/>
    <dgm:cxn modelId="{C2C035BE-4641-49F7-880F-8861D7752B94}" type="presOf" srcId="{3EA90226-7D01-4377-83AC-B887DEAB9B8B}" destId="{AD1061AD-F791-419B-8CE2-50A598BA97AC}" srcOrd="0" destOrd="0" presId="urn:microsoft.com/office/officeart/2005/8/layout/orgChart1"/>
    <dgm:cxn modelId="{4C653C6F-59A9-4D86-8D52-17B16DE6E68E}" type="presOf" srcId="{84F45D3B-7AA4-431E-9952-00793F279A03}" destId="{E88E7224-F215-4667-A108-219AABAF5A4A}" srcOrd="0" destOrd="0" presId="urn:microsoft.com/office/officeart/2005/8/layout/orgChart1"/>
    <dgm:cxn modelId="{CCEB048E-5835-45BC-90A7-46C445D5844B}" srcId="{9B1D240A-E519-45B9-86FE-5C76724FAE01}" destId="{3E694EB4-9B3F-4B3E-B31A-1E8A69591C51}" srcOrd="1" destOrd="0" parTransId="{3779F7AB-CF8E-41DC-943A-F929B6A9E42E}" sibTransId="{008B86C4-A063-419F-8ECF-81800A07F015}"/>
    <dgm:cxn modelId="{B21029CA-8095-468E-8906-91B641F850E7}" type="presOf" srcId="{3779F7AB-CF8E-41DC-943A-F929B6A9E42E}" destId="{241B6E2C-3094-49F2-A903-C54FC3939F17}" srcOrd="0" destOrd="0" presId="urn:microsoft.com/office/officeart/2005/8/layout/orgChart1"/>
    <dgm:cxn modelId="{770B9D7D-D333-44DD-87C8-AC2FCB1B3286}" type="presOf" srcId="{84F45D3B-7AA4-431E-9952-00793F279A03}" destId="{89B9001C-2A14-44AE-9642-C7FE57CA2FAD}" srcOrd="1" destOrd="0" presId="urn:microsoft.com/office/officeart/2005/8/layout/orgChart1"/>
    <dgm:cxn modelId="{6F9BB95B-3353-4693-840C-79F243816212}" type="presOf" srcId="{3E694EB4-9B3F-4B3E-B31A-1E8A69591C51}" destId="{570D5258-A021-4BF0-BDB3-4DB3A0BE5BA6}" srcOrd="1" destOrd="0" presId="urn:microsoft.com/office/officeart/2005/8/layout/orgChart1"/>
    <dgm:cxn modelId="{3158371B-6464-4C34-A01E-09845CE98A9C}" type="presOf" srcId="{9B1D240A-E519-45B9-86FE-5C76724FAE01}" destId="{64C3F657-7195-41FB-8051-700B7010AE9F}" srcOrd="0" destOrd="0" presId="urn:microsoft.com/office/officeart/2005/8/layout/orgChart1"/>
    <dgm:cxn modelId="{C010F5B1-6175-4FD8-854B-AE06F9D57E9D}" srcId="{9B1D240A-E519-45B9-86FE-5C76724FAE01}" destId="{67FEF793-9304-47C8-8B37-138D8D8161AA}" srcOrd="0" destOrd="0" parTransId="{3F24776C-2FA7-4C8A-BC6E-004987FBB488}" sibTransId="{9FFFAF67-623F-4E86-A574-2567AEE0C7DA}"/>
    <dgm:cxn modelId="{6C934728-8685-4B3D-A496-83BB94D0F423}" srcId="{9B1D240A-E519-45B9-86FE-5C76724FAE01}" destId="{92C8489A-AB5C-40D2-BEC8-321124E6D191}" srcOrd="2" destOrd="0" parTransId="{343358B7-BB20-4968-93B0-91DC2A823CA8}" sibTransId="{472F263F-AF8D-4DDA-996C-8886DDB85ABF}"/>
    <dgm:cxn modelId="{5ACE2DF5-20AD-4BAE-B819-84D287C273B2}" srcId="{9B1D240A-E519-45B9-86FE-5C76724FAE01}" destId="{4A5DFE6D-5E27-4F95-BC70-1F1FFE6C1B6B}" srcOrd="5" destOrd="0" parTransId="{70735C6A-34DC-419D-A369-DDA5D3AF4E7B}" sibTransId="{E37DAD3F-C1C5-4793-97B1-60BFFFFE48D2}"/>
    <dgm:cxn modelId="{EF6B265A-B23D-4D86-8CCC-F54B94866696}" srcId="{870FBD00-1E8A-417B-913F-EF830CBECE88}" destId="{4C4E6E11-5168-427A-AF8D-28F22808CCF4}" srcOrd="0" destOrd="0" parTransId="{1D034EC9-3F9B-426D-BCFF-E99CCBBF5A16}" sibTransId="{383846A5-B2AB-4653-8EAA-CAD1466A6AD9}"/>
    <dgm:cxn modelId="{55295629-12D2-4CDD-BF27-B1AEDF0B5811}" type="presOf" srcId="{92C8489A-AB5C-40D2-BEC8-321124E6D191}" destId="{ACBD7BE0-CE1D-455F-80A4-046817D656DE}" srcOrd="1" destOrd="0" presId="urn:microsoft.com/office/officeart/2005/8/layout/orgChart1"/>
    <dgm:cxn modelId="{D0C02FCA-27D6-40AA-9DA6-8093BA692B7E}" srcId="{9B1D240A-E519-45B9-86FE-5C76724FAE01}" destId="{84F45D3B-7AA4-431E-9952-00793F279A03}" srcOrd="3" destOrd="0" parTransId="{D7891646-DA6B-41EF-BD30-6E8D7D5A279C}" sibTransId="{477CEACA-4D48-4A11-8857-0B00F64FD8EF}"/>
    <dgm:cxn modelId="{FEED928C-C3C0-4BF6-AEE5-A9D00F3932CF}" type="presOf" srcId="{C5AE4752-4E9A-4F42-9D2D-79695C6484F6}" destId="{F30E9928-5E9F-4E39-B6B6-DBBBFBDBA4DB}" srcOrd="1" destOrd="0" presId="urn:microsoft.com/office/officeart/2005/8/layout/orgChart1"/>
    <dgm:cxn modelId="{134686CC-1E5F-446B-90B1-E9D46009F695}" type="presOf" srcId="{D7891646-DA6B-41EF-BD30-6E8D7D5A279C}" destId="{4671A218-152F-4D4E-ADFF-66E3310ECBD4}" srcOrd="0" destOrd="0" presId="urn:microsoft.com/office/officeart/2005/8/layout/orgChart1"/>
    <dgm:cxn modelId="{4E1CAD6F-037A-42A6-8F2F-90955CF12B99}" type="presOf" srcId="{343358B7-BB20-4968-93B0-91DC2A823CA8}" destId="{F08D3ED4-8AFB-4EEB-AC41-E8F31BF1E301}" srcOrd="0" destOrd="0" presId="urn:microsoft.com/office/officeart/2005/8/layout/orgChart1"/>
    <dgm:cxn modelId="{2C724940-0EB1-4DDC-B250-246BDDB5C9B1}" type="presOf" srcId="{4A5DFE6D-5E27-4F95-BC70-1F1FFE6C1B6B}" destId="{55F80770-F69D-4D50-858B-84761791B25C}" srcOrd="0" destOrd="0" presId="urn:microsoft.com/office/officeart/2005/8/layout/orgChart1"/>
    <dgm:cxn modelId="{6A6174E7-4D88-41EA-91E8-D0E63B760D2C}" type="presOf" srcId="{67FEF793-9304-47C8-8B37-138D8D8161AA}" destId="{F2303683-5D5B-486D-AE8F-3CA06C3EF7DE}" srcOrd="0" destOrd="0" presId="urn:microsoft.com/office/officeart/2005/8/layout/orgChart1"/>
    <dgm:cxn modelId="{CC984FBF-42B5-422A-B2DA-AA7E97517569}" type="presOf" srcId="{217B6369-B035-4198-86C1-AAB4D13CD101}" destId="{65539D43-C9F3-4F9A-9EA3-813CD4BFAB81}" srcOrd="0" destOrd="0" presId="urn:microsoft.com/office/officeart/2005/8/layout/orgChart1"/>
    <dgm:cxn modelId="{A47C7E63-5007-4DD9-BFD9-01DE2E7F9514}" type="presOf" srcId="{4C4E6E11-5168-427A-AF8D-28F22808CCF4}" destId="{56BEA0D3-661D-4A9B-9EAF-B684FC1A2CAB}" srcOrd="1" destOrd="0" presId="urn:microsoft.com/office/officeart/2005/8/layout/orgChart1"/>
    <dgm:cxn modelId="{F5CEC832-03CE-4F65-8D73-12B6C4A2F7F6}" type="presParOf" srcId="{2BE7BB28-CE47-494E-B458-A9DE4C2A0173}" destId="{4A8C4E0D-0EC3-49C9-A8FA-3AF1EABAA28B}" srcOrd="0" destOrd="0" presId="urn:microsoft.com/office/officeart/2005/8/layout/orgChart1"/>
    <dgm:cxn modelId="{D3382FA0-0DC6-42FA-A73E-A1AD41E330DC}" type="presParOf" srcId="{4A8C4E0D-0EC3-49C9-A8FA-3AF1EABAA28B}" destId="{D18F8D03-10EF-4EE8-A61B-E5018D32CB99}" srcOrd="0" destOrd="0" presId="urn:microsoft.com/office/officeart/2005/8/layout/orgChart1"/>
    <dgm:cxn modelId="{8F1AAE17-6D7A-46DD-9562-3F54E1C9B957}" type="presParOf" srcId="{D18F8D03-10EF-4EE8-A61B-E5018D32CB99}" destId="{144AED89-1745-49C8-AF19-12BD0518098D}" srcOrd="0" destOrd="0" presId="urn:microsoft.com/office/officeart/2005/8/layout/orgChart1"/>
    <dgm:cxn modelId="{775D0181-31D9-449A-A88C-E6DE2E7F9FBF}" type="presParOf" srcId="{D18F8D03-10EF-4EE8-A61B-E5018D32CB99}" destId="{56BEA0D3-661D-4A9B-9EAF-B684FC1A2CAB}" srcOrd="1" destOrd="0" presId="urn:microsoft.com/office/officeart/2005/8/layout/orgChart1"/>
    <dgm:cxn modelId="{B3105B72-1ABC-4D1E-892C-7D568EED128F}" type="presParOf" srcId="{4A8C4E0D-0EC3-49C9-A8FA-3AF1EABAA28B}" destId="{BC8A5771-6201-4388-A101-208B5D0DD317}" srcOrd="1" destOrd="0" presId="urn:microsoft.com/office/officeart/2005/8/layout/orgChart1"/>
    <dgm:cxn modelId="{CA61B638-4A96-4531-B820-7B0D6251B276}" type="presParOf" srcId="{BC8A5771-6201-4388-A101-208B5D0DD317}" destId="{AD1061AD-F791-419B-8CE2-50A598BA97AC}" srcOrd="0" destOrd="0" presId="urn:microsoft.com/office/officeart/2005/8/layout/orgChart1"/>
    <dgm:cxn modelId="{3830759D-F8AD-4022-952D-59321A1537E2}" type="presParOf" srcId="{BC8A5771-6201-4388-A101-208B5D0DD317}" destId="{A217623C-D155-4F35-8339-C14AD3D56C59}" srcOrd="1" destOrd="0" presId="urn:microsoft.com/office/officeart/2005/8/layout/orgChart1"/>
    <dgm:cxn modelId="{59638C17-44C0-4078-840B-1688170E0A6B}" type="presParOf" srcId="{A217623C-D155-4F35-8339-C14AD3D56C59}" destId="{E7E61EA6-BEA4-43C6-B6EE-BE76B38736AD}" srcOrd="0" destOrd="0" presId="urn:microsoft.com/office/officeart/2005/8/layout/orgChart1"/>
    <dgm:cxn modelId="{A4220FBC-3A7E-4B84-901E-242C4327FDC0}" type="presParOf" srcId="{E7E61EA6-BEA4-43C6-B6EE-BE76B38736AD}" destId="{64C3F657-7195-41FB-8051-700B7010AE9F}" srcOrd="0" destOrd="0" presId="urn:microsoft.com/office/officeart/2005/8/layout/orgChart1"/>
    <dgm:cxn modelId="{B75EF772-9C89-4D3A-AAF7-F6A131E79614}" type="presParOf" srcId="{E7E61EA6-BEA4-43C6-B6EE-BE76B38736AD}" destId="{1050EA59-3BD9-44C7-B3E8-A8732DE2C4E3}" srcOrd="1" destOrd="0" presId="urn:microsoft.com/office/officeart/2005/8/layout/orgChart1"/>
    <dgm:cxn modelId="{17E965DF-6C5A-4EC5-A266-9AAC60AA781C}" type="presParOf" srcId="{A217623C-D155-4F35-8339-C14AD3D56C59}" destId="{97A17A3F-4616-4E16-90AE-273C16E8BEC3}" srcOrd="1" destOrd="0" presId="urn:microsoft.com/office/officeart/2005/8/layout/orgChart1"/>
    <dgm:cxn modelId="{D063D651-F8B5-430E-9027-3F078BCE8495}" type="presParOf" srcId="{97A17A3F-4616-4E16-90AE-273C16E8BEC3}" destId="{F08D3ED4-8AFB-4EEB-AC41-E8F31BF1E301}" srcOrd="0" destOrd="0" presId="urn:microsoft.com/office/officeart/2005/8/layout/orgChart1"/>
    <dgm:cxn modelId="{4DCAE528-06AB-419B-A2F8-E8691537DC43}" type="presParOf" srcId="{97A17A3F-4616-4E16-90AE-273C16E8BEC3}" destId="{9B53C399-D768-40B7-A792-43496C6C4D00}" srcOrd="1" destOrd="0" presId="urn:microsoft.com/office/officeart/2005/8/layout/orgChart1"/>
    <dgm:cxn modelId="{1FD600A9-A340-4BA0-BF38-1550DF7F2530}" type="presParOf" srcId="{9B53C399-D768-40B7-A792-43496C6C4D00}" destId="{25762DCD-96F7-453E-BCBF-95B190AC6635}" srcOrd="0" destOrd="0" presId="urn:microsoft.com/office/officeart/2005/8/layout/orgChart1"/>
    <dgm:cxn modelId="{6A561B2A-8B74-411F-8493-134D3DCC43FB}" type="presParOf" srcId="{25762DCD-96F7-453E-BCBF-95B190AC6635}" destId="{AF389AF5-1436-4B7A-962F-44480CF2B71C}" srcOrd="0" destOrd="0" presId="urn:microsoft.com/office/officeart/2005/8/layout/orgChart1"/>
    <dgm:cxn modelId="{A1044F61-FA54-4FAD-A01A-E385D5855B3E}" type="presParOf" srcId="{25762DCD-96F7-453E-BCBF-95B190AC6635}" destId="{ACBD7BE0-CE1D-455F-80A4-046817D656DE}" srcOrd="1" destOrd="0" presId="urn:microsoft.com/office/officeart/2005/8/layout/orgChart1"/>
    <dgm:cxn modelId="{2DA95076-184C-4393-A072-039DE227C1CE}" type="presParOf" srcId="{9B53C399-D768-40B7-A792-43496C6C4D00}" destId="{895CC630-156A-4095-88D5-622C3A9A577F}" srcOrd="1" destOrd="0" presId="urn:microsoft.com/office/officeart/2005/8/layout/orgChart1"/>
    <dgm:cxn modelId="{D56E381B-B725-4721-BC72-4438EDA0F5A2}" type="presParOf" srcId="{9B53C399-D768-40B7-A792-43496C6C4D00}" destId="{60B9409C-8A22-4D1B-BFB1-9D8AAF52B8B0}" srcOrd="2" destOrd="0" presId="urn:microsoft.com/office/officeart/2005/8/layout/orgChart1"/>
    <dgm:cxn modelId="{AAA919BC-D237-4D7B-A3D3-5BBF3677C258}" type="presParOf" srcId="{97A17A3F-4616-4E16-90AE-273C16E8BEC3}" destId="{4671A218-152F-4D4E-ADFF-66E3310ECBD4}" srcOrd="2" destOrd="0" presId="urn:microsoft.com/office/officeart/2005/8/layout/orgChart1"/>
    <dgm:cxn modelId="{58B78F33-A911-4C50-9534-D4DC22139877}" type="presParOf" srcId="{97A17A3F-4616-4E16-90AE-273C16E8BEC3}" destId="{230B4BA1-2344-4FBB-9575-6E2EA73CBDAC}" srcOrd="3" destOrd="0" presId="urn:microsoft.com/office/officeart/2005/8/layout/orgChart1"/>
    <dgm:cxn modelId="{63B7F912-F946-4FF6-8787-FEB568F0817B}" type="presParOf" srcId="{230B4BA1-2344-4FBB-9575-6E2EA73CBDAC}" destId="{3917F2FF-79A1-446C-8D0B-4F3C53C3A518}" srcOrd="0" destOrd="0" presId="urn:microsoft.com/office/officeart/2005/8/layout/orgChart1"/>
    <dgm:cxn modelId="{F75F6BE7-C46B-4B2D-8B22-EF5E71B318EB}" type="presParOf" srcId="{3917F2FF-79A1-446C-8D0B-4F3C53C3A518}" destId="{E88E7224-F215-4667-A108-219AABAF5A4A}" srcOrd="0" destOrd="0" presId="urn:microsoft.com/office/officeart/2005/8/layout/orgChart1"/>
    <dgm:cxn modelId="{8201023A-6F29-481F-86C3-5930D5B33B46}" type="presParOf" srcId="{3917F2FF-79A1-446C-8D0B-4F3C53C3A518}" destId="{89B9001C-2A14-44AE-9642-C7FE57CA2FAD}" srcOrd="1" destOrd="0" presId="urn:microsoft.com/office/officeart/2005/8/layout/orgChart1"/>
    <dgm:cxn modelId="{82C456AF-71DD-4972-8B7B-4248DD71F8D6}" type="presParOf" srcId="{230B4BA1-2344-4FBB-9575-6E2EA73CBDAC}" destId="{F723C410-530F-47DC-B631-C9250A448BD0}" srcOrd="1" destOrd="0" presId="urn:microsoft.com/office/officeart/2005/8/layout/orgChart1"/>
    <dgm:cxn modelId="{419E5008-9719-4D38-9682-09647CC040F0}" type="presParOf" srcId="{230B4BA1-2344-4FBB-9575-6E2EA73CBDAC}" destId="{D063183F-92F9-4907-BF75-506118BD4870}" srcOrd="2" destOrd="0" presId="urn:microsoft.com/office/officeart/2005/8/layout/orgChart1"/>
    <dgm:cxn modelId="{5D8C79B1-2842-4084-8FE9-9515C2EB2622}" type="presParOf" srcId="{97A17A3F-4616-4E16-90AE-273C16E8BEC3}" destId="{65539D43-C9F3-4F9A-9EA3-813CD4BFAB81}" srcOrd="4" destOrd="0" presId="urn:microsoft.com/office/officeart/2005/8/layout/orgChart1"/>
    <dgm:cxn modelId="{9658600B-980B-4FB1-86A6-D9D5351AF885}" type="presParOf" srcId="{97A17A3F-4616-4E16-90AE-273C16E8BEC3}" destId="{7526C697-4DFD-4121-B754-6C53999674AD}" srcOrd="5" destOrd="0" presId="urn:microsoft.com/office/officeart/2005/8/layout/orgChart1"/>
    <dgm:cxn modelId="{4DA9DA23-703A-4261-8C4D-4A1BA1A1803B}" type="presParOf" srcId="{7526C697-4DFD-4121-B754-6C53999674AD}" destId="{4F11854F-BB2D-49ED-B840-710EA1D3F4D5}" srcOrd="0" destOrd="0" presId="urn:microsoft.com/office/officeart/2005/8/layout/orgChart1"/>
    <dgm:cxn modelId="{FC041966-B497-472D-8C4E-EEDD99CC6944}" type="presParOf" srcId="{4F11854F-BB2D-49ED-B840-710EA1D3F4D5}" destId="{67AF6458-558C-463B-A0B7-2B5AA990464B}" srcOrd="0" destOrd="0" presId="urn:microsoft.com/office/officeart/2005/8/layout/orgChart1"/>
    <dgm:cxn modelId="{09D4AFAA-5CB7-40C8-9F8B-C940C781BEA3}" type="presParOf" srcId="{4F11854F-BB2D-49ED-B840-710EA1D3F4D5}" destId="{F30E9928-5E9F-4E39-B6B6-DBBBFBDBA4DB}" srcOrd="1" destOrd="0" presId="urn:microsoft.com/office/officeart/2005/8/layout/orgChart1"/>
    <dgm:cxn modelId="{8DF3A083-E5B1-4E54-AD2E-79799F63F61D}" type="presParOf" srcId="{7526C697-4DFD-4121-B754-6C53999674AD}" destId="{5F40DBBA-8995-447C-A239-1830B3D3AA9E}" srcOrd="1" destOrd="0" presId="urn:microsoft.com/office/officeart/2005/8/layout/orgChart1"/>
    <dgm:cxn modelId="{AD52900C-3097-46C0-8DF0-240D70E17268}" type="presParOf" srcId="{7526C697-4DFD-4121-B754-6C53999674AD}" destId="{BEFD6D8C-8765-427D-BD5C-8BB6679C6E68}" srcOrd="2" destOrd="0" presId="urn:microsoft.com/office/officeart/2005/8/layout/orgChart1"/>
    <dgm:cxn modelId="{0A406A52-ACDA-412C-89B9-9D18CDC160A8}" type="presParOf" srcId="{97A17A3F-4616-4E16-90AE-273C16E8BEC3}" destId="{A6826C69-57D2-49C9-83D9-037A9ECE9685}" srcOrd="6" destOrd="0" presId="urn:microsoft.com/office/officeart/2005/8/layout/orgChart1"/>
    <dgm:cxn modelId="{1E7363D4-812A-4221-8F8D-5188D625A593}" type="presParOf" srcId="{97A17A3F-4616-4E16-90AE-273C16E8BEC3}" destId="{5A55E698-04F3-4636-A7F2-D72748930529}" srcOrd="7" destOrd="0" presId="urn:microsoft.com/office/officeart/2005/8/layout/orgChart1"/>
    <dgm:cxn modelId="{7D2CF7E6-87E7-4A96-8E58-2107D0C04FA3}" type="presParOf" srcId="{5A55E698-04F3-4636-A7F2-D72748930529}" destId="{458202E0-2711-46F1-B910-E8788B15F52A}" srcOrd="0" destOrd="0" presId="urn:microsoft.com/office/officeart/2005/8/layout/orgChart1"/>
    <dgm:cxn modelId="{08C378C5-F828-49B5-A8AD-7C5665BBEA57}" type="presParOf" srcId="{458202E0-2711-46F1-B910-E8788B15F52A}" destId="{55F80770-F69D-4D50-858B-84761791B25C}" srcOrd="0" destOrd="0" presId="urn:microsoft.com/office/officeart/2005/8/layout/orgChart1"/>
    <dgm:cxn modelId="{98B69AE9-B0C1-46BE-8CA0-EC4530F4083D}" type="presParOf" srcId="{458202E0-2711-46F1-B910-E8788B15F52A}" destId="{B2C62650-CCE9-4D42-83AC-E7AF2EA9A1FB}" srcOrd="1" destOrd="0" presId="urn:microsoft.com/office/officeart/2005/8/layout/orgChart1"/>
    <dgm:cxn modelId="{2F64A60E-05C5-469E-A686-2FEA81D28F3D}" type="presParOf" srcId="{5A55E698-04F3-4636-A7F2-D72748930529}" destId="{BEB9CC2C-502C-4FF9-A6D9-B84670BE0BF4}" srcOrd="1" destOrd="0" presId="urn:microsoft.com/office/officeart/2005/8/layout/orgChart1"/>
    <dgm:cxn modelId="{F813CA39-0CA2-4500-9598-8AA1A73586C9}" type="presParOf" srcId="{5A55E698-04F3-4636-A7F2-D72748930529}" destId="{1CC5FB62-95E6-483F-8CEB-A69C01D07981}" srcOrd="2" destOrd="0" presId="urn:microsoft.com/office/officeart/2005/8/layout/orgChart1"/>
    <dgm:cxn modelId="{BA9D35C8-FECE-43E2-930B-12DABD9FB361}" type="presParOf" srcId="{A217623C-D155-4F35-8339-C14AD3D56C59}" destId="{1E9F18A7-1DED-469F-BF01-A0082187677D}" srcOrd="2" destOrd="0" presId="urn:microsoft.com/office/officeart/2005/8/layout/orgChart1"/>
    <dgm:cxn modelId="{35ED8BB6-326E-485A-9EAB-6861A24D66FA}" type="presParOf" srcId="{1E9F18A7-1DED-469F-BF01-A0082187677D}" destId="{BC6414D2-893C-402B-B40C-9888AB8A4039}" srcOrd="0" destOrd="0" presId="urn:microsoft.com/office/officeart/2005/8/layout/orgChart1"/>
    <dgm:cxn modelId="{18E1CECF-3145-48CE-BD1D-0672548E083C}" type="presParOf" srcId="{1E9F18A7-1DED-469F-BF01-A0082187677D}" destId="{A1D9C818-3EB7-4D91-B3E5-8B18B0AE3DEB}" srcOrd="1" destOrd="0" presId="urn:microsoft.com/office/officeart/2005/8/layout/orgChart1"/>
    <dgm:cxn modelId="{87E4F34D-3AD9-43DC-BE97-7875E6CBB060}" type="presParOf" srcId="{A1D9C818-3EB7-4D91-B3E5-8B18B0AE3DEB}" destId="{BEB36C4B-4CB4-4C05-8121-B48E9511B7D6}" srcOrd="0" destOrd="0" presId="urn:microsoft.com/office/officeart/2005/8/layout/orgChart1"/>
    <dgm:cxn modelId="{F70F36BF-3EB0-4C30-850A-778CDFD4B422}" type="presParOf" srcId="{BEB36C4B-4CB4-4C05-8121-B48E9511B7D6}" destId="{F2303683-5D5B-486D-AE8F-3CA06C3EF7DE}" srcOrd="0" destOrd="0" presId="urn:microsoft.com/office/officeart/2005/8/layout/orgChart1"/>
    <dgm:cxn modelId="{F95C582B-C489-4313-A403-AD1B74259A1D}" type="presParOf" srcId="{BEB36C4B-4CB4-4C05-8121-B48E9511B7D6}" destId="{5DFD17FC-E3A7-4DD5-95D6-ECD972E7B977}" srcOrd="1" destOrd="0" presId="urn:microsoft.com/office/officeart/2005/8/layout/orgChart1"/>
    <dgm:cxn modelId="{D49F8229-7CC2-4E82-A99C-BB6304A0A954}" type="presParOf" srcId="{A1D9C818-3EB7-4D91-B3E5-8B18B0AE3DEB}" destId="{CC2B72AB-F892-471B-8C42-A4E756CF5BF9}" srcOrd="1" destOrd="0" presId="urn:microsoft.com/office/officeart/2005/8/layout/orgChart1"/>
    <dgm:cxn modelId="{15C740A3-3591-45CF-84FC-2E7C43F5293D}" type="presParOf" srcId="{A1D9C818-3EB7-4D91-B3E5-8B18B0AE3DEB}" destId="{62A36618-ED6D-4A77-943A-A5087D21C2E5}" srcOrd="2" destOrd="0" presId="urn:microsoft.com/office/officeart/2005/8/layout/orgChart1"/>
    <dgm:cxn modelId="{8822D0C4-D107-4093-93B9-27DE00D52C13}" type="presParOf" srcId="{1E9F18A7-1DED-469F-BF01-A0082187677D}" destId="{241B6E2C-3094-49F2-A903-C54FC3939F17}" srcOrd="2" destOrd="0" presId="urn:microsoft.com/office/officeart/2005/8/layout/orgChart1"/>
    <dgm:cxn modelId="{6FC3102D-7B8A-466B-8FF2-6C435732F571}" type="presParOf" srcId="{1E9F18A7-1DED-469F-BF01-A0082187677D}" destId="{A39154AA-DC01-479B-9269-ECF32151ABA8}" srcOrd="3" destOrd="0" presId="urn:microsoft.com/office/officeart/2005/8/layout/orgChart1"/>
    <dgm:cxn modelId="{A18946A9-6A6C-4269-A5CD-D8476631A596}" type="presParOf" srcId="{A39154AA-DC01-479B-9269-ECF32151ABA8}" destId="{A7DB82AF-9832-4690-90FD-CF8014C856E3}" srcOrd="0" destOrd="0" presId="urn:microsoft.com/office/officeart/2005/8/layout/orgChart1"/>
    <dgm:cxn modelId="{C41A9302-C6E6-4211-9785-B7F2502F3753}" type="presParOf" srcId="{A7DB82AF-9832-4690-90FD-CF8014C856E3}" destId="{8C7D8F76-040C-4EF5-A27C-87ED82EFAD45}" srcOrd="0" destOrd="0" presId="urn:microsoft.com/office/officeart/2005/8/layout/orgChart1"/>
    <dgm:cxn modelId="{75FF93ED-799B-4BD0-A848-9D88BBEA8BFC}" type="presParOf" srcId="{A7DB82AF-9832-4690-90FD-CF8014C856E3}" destId="{570D5258-A021-4BF0-BDB3-4DB3A0BE5BA6}" srcOrd="1" destOrd="0" presId="urn:microsoft.com/office/officeart/2005/8/layout/orgChart1"/>
    <dgm:cxn modelId="{EE645B80-0993-4130-B81F-83F00F5FF0B4}" type="presParOf" srcId="{A39154AA-DC01-479B-9269-ECF32151ABA8}" destId="{15082B21-6BB0-4DFE-B611-8916B47550EF}" srcOrd="1" destOrd="0" presId="urn:microsoft.com/office/officeart/2005/8/layout/orgChart1"/>
    <dgm:cxn modelId="{E1D1751C-6E44-4D3C-831D-7F67511314A0}" type="presParOf" srcId="{A39154AA-DC01-479B-9269-ECF32151ABA8}" destId="{F8256915-F94E-40EC-BB88-E4AA9176E71F}" srcOrd="2" destOrd="0" presId="urn:microsoft.com/office/officeart/2005/8/layout/orgChart1"/>
    <dgm:cxn modelId="{C78D27EE-3CB2-4EAC-91D6-6DB41B96C60E}" type="presParOf" srcId="{4A8C4E0D-0EC3-49C9-A8FA-3AF1EABAA28B}" destId="{FB954466-84D0-4A71-8169-92B1DDF52C0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C96A82-D598-4605-A438-FE612FCA0B04}" type="doc">
      <dgm:prSet loTypeId="urn:microsoft.com/office/officeart/2005/8/layout/orgChart1" loCatId="hierarchy" qsTypeId="urn:microsoft.com/office/officeart/2005/8/quickstyle/simple1" qsCatId="simple" csTypeId="urn:microsoft.com/office/officeart/2005/8/colors/accent1_2" csCatId="accent1" phldr="1"/>
      <dgm:spPr/>
    </dgm:pt>
    <dgm:pt modelId="{ACD7C343-9CC3-4991-93DE-C5E9729BEE0E}">
      <dgm:prSet custT="1"/>
      <dgm:spPr/>
      <dgm:t>
        <a:bodyPr/>
        <a:lstStyle/>
        <a:p>
          <a:r>
            <a:rPr lang="tr-TR" sz="1800" smtClean="0"/>
            <a:t>Koordinatör: </a:t>
          </a:r>
        </a:p>
        <a:p>
          <a:r>
            <a:rPr lang="tr-TR" sz="1800" smtClean="0"/>
            <a:t>Prof. Dr. Selami CANDAN</a:t>
          </a:r>
        </a:p>
      </dgm:t>
    </dgm:pt>
    <dgm:pt modelId="{CB222117-67DE-46F9-B366-B0C524468FA4}" type="parTrans" cxnId="{8F29CDF2-72D7-4BFF-B18E-41AA7EA6C7AD}">
      <dgm:prSet/>
      <dgm:spPr/>
      <dgm:t>
        <a:bodyPr/>
        <a:lstStyle/>
        <a:p>
          <a:endParaRPr lang="tr-TR"/>
        </a:p>
      </dgm:t>
    </dgm:pt>
    <dgm:pt modelId="{BA61E31C-71E5-4C5C-8D5F-C826F82A939A}" type="sibTrans" cxnId="{8F29CDF2-72D7-4BFF-B18E-41AA7EA6C7AD}">
      <dgm:prSet/>
      <dgm:spPr/>
      <dgm:t>
        <a:bodyPr/>
        <a:lstStyle/>
        <a:p>
          <a:endParaRPr lang="tr-TR"/>
        </a:p>
      </dgm:t>
    </dgm:pt>
    <dgm:pt modelId="{A1655B29-CCD5-45F0-9A55-2794ABB951F8}">
      <dgm:prSet custT="1"/>
      <dgm:spPr/>
      <dgm:t>
        <a:bodyPr/>
        <a:lstStyle/>
        <a:p>
          <a:r>
            <a:rPr lang="tr-TR" sz="1800" smtClean="0"/>
            <a:t>Koordinatör Yrd: Doç. Dr. Müzeyyen Nazlı GÜNGÖR </a:t>
          </a:r>
        </a:p>
      </dgm:t>
    </dgm:pt>
    <dgm:pt modelId="{38493F41-4F6E-4155-8C65-DAF87279C693}" type="parTrans" cxnId="{0E551B48-53C1-4B0A-899F-A1B0076955A9}">
      <dgm:prSet/>
      <dgm:spPr/>
      <dgm:t>
        <a:bodyPr/>
        <a:lstStyle/>
        <a:p>
          <a:endParaRPr lang="tr-TR"/>
        </a:p>
      </dgm:t>
    </dgm:pt>
    <dgm:pt modelId="{32E7624A-3F32-4D58-A7B8-ED708A02DE07}" type="sibTrans" cxnId="{0E551B48-53C1-4B0A-899F-A1B0076955A9}">
      <dgm:prSet/>
      <dgm:spPr/>
      <dgm:t>
        <a:bodyPr/>
        <a:lstStyle/>
        <a:p>
          <a:endParaRPr lang="tr-TR"/>
        </a:p>
      </dgm:t>
    </dgm:pt>
    <dgm:pt modelId="{06C97B81-B3D1-497F-8B65-221F32375117}">
      <dgm:prSet custT="1"/>
      <dgm:spPr/>
      <dgm:t>
        <a:bodyPr/>
        <a:lstStyle/>
        <a:p>
          <a:r>
            <a:rPr lang="tr-TR" sz="1800" smtClean="0"/>
            <a:t>Koordinatör Yrd: Doç. Dr. Adalet GÖRGÜLÜ AYDOĞDU</a:t>
          </a:r>
        </a:p>
      </dgm:t>
    </dgm:pt>
    <dgm:pt modelId="{4D7E4753-90A9-4BB0-9517-03D9B6719918}" type="parTrans" cxnId="{3EA1AF8E-0687-4936-8476-9CB0793C0205}">
      <dgm:prSet/>
      <dgm:spPr/>
      <dgm:t>
        <a:bodyPr/>
        <a:lstStyle/>
        <a:p>
          <a:endParaRPr lang="tr-TR"/>
        </a:p>
      </dgm:t>
    </dgm:pt>
    <dgm:pt modelId="{03572EE1-BCA9-4942-9ECF-69225307A87C}" type="sibTrans" cxnId="{3EA1AF8E-0687-4936-8476-9CB0793C0205}">
      <dgm:prSet/>
      <dgm:spPr/>
      <dgm:t>
        <a:bodyPr/>
        <a:lstStyle/>
        <a:p>
          <a:endParaRPr lang="tr-TR"/>
        </a:p>
      </dgm:t>
    </dgm:pt>
    <dgm:pt modelId="{B499EDCC-CC1B-4875-AD23-AFF17F077956}" type="pres">
      <dgm:prSet presAssocID="{74C96A82-D598-4605-A438-FE612FCA0B04}" presName="hierChild1" presStyleCnt="0">
        <dgm:presLayoutVars>
          <dgm:orgChart val="1"/>
          <dgm:chPref val="1"/>
          <dgm:dir/>
          <dgm:animOne val="branch"/>
          <dgm:animLvl val="lvl"/>
          <dgm:resizeHandles/>
        </dgm:presLayoutVars>
      </dgm:prSet>
      <dgm:spPr/>
    </dgm:pt>
    <dgm:pt modelId="{4B32DD0A-0862-4494-8BB7-04F8DD97FC9B}" type="pres">
      <dgm:prSet presAssocID="{ACD7C343-9CC3-4991-93DE-C5E9729BEE0E}" presName="hierRoot1" presStyleCnt="0">
        <dgm:presLayoutVars>
          <dgm:hierBranch/>
        </dgm:presLayoutVars>
      </dgm:prSet>
      <dgm:spPr/>
    </dgm:pt>
    <dgm:pt modelId="{1270718E-BE81-4060-9E80-39229ECFDA00}" type="pres">
      <dgm:prSet presAssocID="{ACD7C343-9CC3-4991-93DE-C5E9729BEE0E}" presName="rootComposite1" presStyleCnt="0"/>
      <dgm:spPr/>
    </dgm:pt>
    <dgm:pt modelId="{FD33DE0E-94C0-4B60-A615-1F257B004390}" type="pres">
      <dgm:prSet presAssocID="{ACD7C343-9CC3-4991-93DE-C5E9729BEE0E}" presName="rootText1" presStyleLbl="node0" presStyleIdx="0" presStyleCnt="1" custLinFactNeighborX="845" custLinFactNeighborY="6756">
        <dgm:presLayoutVars>
          <dgm:chPref val="3"/>
        </dgm:presLayoutVars>
      </dgm:prSet>
      <dgm:spPr/>
      <dgm:t>
        <a:bodyPr/>
        <a:lstStyle/>
        <a:p>
          <a:endParaRPr lang="tr-TR"/>
        </a:p>
      </dgm:t>
    </dgm:pt>
    <dgm:pt modelId="{5EB19FB6-A3CF-42E7-8677-A242EE459707}" type="pres">
      <dgm:prSet presAssocID="{ACD7C343-9CC3-4991-93DE-C5E9729BEE0E}" presName="rootConnector1" presStyleLbl="node1" presStyleIdx="0" presStyleCnt="0"/>
      <dgm:spPr/>
      <dgm:t>
        <a:bodyPr/>
        <a:lstStyle/>
        <a:p>
          <a:endParaRPr lang="tr-TR"/>
        </a:p>
      </dgm:t>
    </dgm:pt>
    <dgm:pt modelId="{73E76987-47B5-44E8-9C3C-F3EF730EC28A}" type="pres">
      <dgm:prSet presAssocID="{ACD7C343-9CC3-4991-93DE-C5E9729BEE0E}" presName="hierChild2" presStyleCnt="0"/>
      <dgm:spPr/>
    </dgm:pt>
    <dgm:pt modelId="{2C32AA99-5524-43FA-B632-3AE1D3D3262B}" type="pres">
      <dgm:prSet presAssocID="{38493F41-4F6E-4155-8C65-DAF87279C693}" presName="Name35" presStyleLbl="parChTrans1D2" presStyleIdx="0" presStyleCnt="2"/>
      <dgm:spPr/>
      <dgm:t>
        <a:bodyPr/>
        <a:lstStyle/>
        <a:p>
          <a:endParaRPr lang="tr-TR"/>
        </a:p>
      </dgm:t>
    </dgm:pt>
    <dgm:pt modelId="{5BF4C2FC-9DA1-491F-88D3-1664FC5C6212}" type="pres">
      <dgm:prSet presAssocID="{A1655B29-CCD5-45F0-9A55-2794ABB951F8}" presName="hierRoot2" presStyleCnt="0">
        <dgm:presLayoutVars>
          <dgm:hierBranch/>
        </dgm:presLayoutVars>
      </dgm:prSet>
      <dgm:spPr/>
    </dgm:pt>
    <dgm:pt modelId="{C93B9222-91A1-4AE0-8989-AF383C76BAF2}" type="pres">
      <dgm:prSet presAssocID="{A1655B29-CCD5-45F0-9A55-2794ABB951F8}" presName="rootComposite" presStyleCnt="0"/>
      <dgm:spPr/>
    </dgm:pt>
    <dgm:pt modelId="{18635142-99F1-4497-B7E3-77A3F819B652}" type="pres">
      <dgm:prSet presAssocID="{A1655B29-CCD5-45F0-9A55-2794ABB951F8}" presName="rootText" presStyleLbl="node2" presStyleIdx="0" presStyleCnt="2">
        <dgm:presLayoutVars>
          <dgm:chPref val="3"/>
        </dgm:presLayoutVars>
      </dgm:prSet>
      <dgm:spPr/>
      <dgm:t>
        <a:bodyPr/>
        <a:lstStyle/>
        <a:p>
          <a:endParaRPr lang="tr-TR"/>
        </a:p>
      </dgm:t>
    </dgm:pt>
    <dgm:pt modelId="{A100B022-BFE0-42B5-9C6A-D0BBFBCA192B}" type="pres">
      <dgm:prSet presAssocID="{A1655B29-CCD5-45F0-9A55-2794ABB951F8}" presName="rootConnector" presStyleLbl="node2" presStyleIdx="0" presStyleCnt="2"/>
      <dgm:spPr/>
      <dgm:t>
        <a:bodyPr/>
        <a:lstStyle/>
        <a:p>
          <a:endParaRPr lang="tr-TR"/>
        </a:p>
      </dgm:t>
    </dgm:pt>
    <dgm:pt modelId="{D86E2CC9-9B65-42F5-B106-E7B669D0469C}" type="pres">
      <dgm:prSet presAssocID="{A1655B29-CCD5-45F0-9A55-2794ABB951F8}" presName="hierChild4" presStyleCnt="0"/>
      <dgm:spPr/>
    </dgm:pt>
    <dgm:pt modelId="{CF8A6102-C451-45DE-AE9E-9C225501F431}" type="pres">
      <dgm:prSet presAssocID="{A1655B29-CCD5-45F0-9A55-2794ABB951F8}" presName="hierChild5" presStyleCnt="0"/>
      <dgm:spPr/>
    </dgm:pt>
    <dgm:pt modelId="{304EA967-EA9B-4AB7-A9F1-FF0808E2E2D4}" type="pres">
      <dgm:prSet presAssocID="{4D7E4753-90A9-4BB0-9517-03D9B6719918}" presName="Name35" presStyleLbl="parChTrans1D2" presStyleIdx="1" presStyleCnt="2"/>
      <dgm:spPr/>
      <dgm:t>
        <a:bodyPr/>
        <a:lstStyle/>
        <a:p>
          <a:endParaRPr lang="tr-TR"/>
        </a:p>
      </dgm:t>
    </dgm:pt>
    <dgm:pt modelId="{F835D799-6FCE-4CD9-BD91-DECB74C302F2}" type="pres">
      <dgm:prSet presAssocID="{06C97B81-B3D1-497F-8B65-221F32375117}" presName="hierRoot2" presStyleCnt="0">
        <dgm:presLayoutVars>
          <dgm:hierBranch/>
        </dgm:presLayoutVars>
      </dgm:prSet>
      <dgm:spPr/>
    </dgm:pt>
    <dgm:pt modelId="{AC012FAB-18B4-4C8E-890A-1AD87ECED717}" type="pres">
      <dgm:prSet presAssocID="{06C97B81-B3D1-497F-8B65-221F32375117}" presName="rootComposite" presStyleCnt="0"/>
      <dgm:spPr/>
    </dgm:pt>
    <dgm:pt modelId="{C00BE076-4218-4851-BCBF-F8DD100C3E54}" type="pres">
      <dgm:prSet presAssocID="{06C97B81-B3D1-497F-8B65-221F32375117}" presName="rootText" presStyleLbl="node2" presStyleIdx="1" presStyleCnt="2">
        <dgm:presLayoutVars>
          <dgm:chPref val="3"/>
        </dgm:presLayoutVars>
      </dgm:prSet>
      <dgm:spPr/>
      <dgm:t>
        <a:bodyPr/>
        <a:lstStyle/>
        <a:p>
          <a:endParaRPr lang="tr-TR"/>
        </a:p>
      </dgm:t>
    </dgm:pt>
    <dgm:pt modelId="{9EF7B205-82FA-4482-9C08-D2EE9EDAC1C5}" type="pres">
      <dgm:prSet presAssocID="{06C97B81-B3D1-497F-8B65-221F32375117}" presName="rootConnector" presStyleLbl="node2" presStyleIdx="1" presStyleCnt="2"/>
      <dgm:spPr/>
      <dgm:t>
        <a:bodyPr/>
        <a:lstStyle/>
        <a:p>
          <a:endParaRPr lang="tr-TR"/>
        </a:p>
      </dgm:t>
    </dgm:pt>
    <dgm:pt modelId="{45CA95BB-0B86-41CA-8E06-A0EC2E4E2932}" type="pres">
      <dgm:prSet presAssocID="{06C97B81-B3D1-497F-8B65-221F32375117}" presName="hierChild4" presStyleCnt="0"/>
      <dgm:spPr/>
    </dgm:pt>
    <dgm:pt modelId="{B2E6696A-CC3D-44F8-8000-791CD6F27158}" type="pres">
      <dgm:prSet presAssocID="{06C97B81-B3D1-497F-8B65-221F32375117}" presName="hierChild5" presStyleCnt="0"/>
      <dgm:spPr/>
    </dgm:pt>
    <dgm:pt modelId="{C98E8DAF-D137-4F1C-AABC-F4A303BE25DE}" type="pres">
      <dgm:prSet presAssocID="{ACD7C343-9CC3-4991-93DE-C5E9729BEE0E}" presName="hierChild3" presStyleCnt="0"/>
      <dgm:spPr/>
    </dgm:pt>
  </dgm:ptLst>
  <dgm:cxnLst>
    <dgm:cxn modelId="{FC5387EB-956E-4EE8-B0A4-1E1D8BA51D7B}" type="presOf" srcId="{A1655B29-CCD5-45F0-9A55-2794ABB951F8}" destId="{18635142-99F1-4497-B7E3-77A3F819B652}" srcOrd="0" destOrd="0" presId="urn:microsoft.com/office/officeart/2005/8/layout/orgChart1"/>
    <dgm:cxn modelId="{F5D931F6-56AD-4FAF-87E5-D5B922B8CDF8}" type="presOf" srcId="{06C97B81-B3D1-497F-8B65-221F32375117}" destId="{9EF7B205-82FA-4482-9C08-D2EE9EDAC1C5}" srcOrd="1" destOrd="0" presId="urn:microsoft.com/office/officeart/2005/8/layout/orgChart1"/>
    <dgm:cxn modelId="{4D77F951-7228-4502-B735-D009640B1DB3}" type="presOf" srcId="{A1655B29-CCD5-45F0-9A55-2794ABB951F8}" destId="{A100B022-BFE0-42B5-9C6A-D0BBFBCA192B}" srcOrd="1" destOrd="0" presId="urn:microsoft.com/office/officeart/2005/8/layout/orgChart1"/>
    <dgm:cxn modelId="{06B49946-143C-42FF-B094-3E72031129A7}" type="presOf" srcId="{38493F41-4F6E-4155-8C65-DAF87279C693}" destId="{2C32AA99-5524-43FA-B632-3AE1D3D3262B}" srcOrd="0" destOrd="0" presId="urn:microsoft.com/office/officeart/2005/8/layout/orgChart1"/>
    <dgm:cxn modelId="{B16935FB-D439-4586-A49A-6EE49B1D08DD}" type="presOf" srcId="{74C96A82-D598-4605-A438-FE612FCA0B04}" destId="{B499EDCC-CC1B-4875-AD23-AFF17F077956}" srcOrd="0" destOrd="0" presId="urn:microsoft.com/office/officeart/2005/8/layout/orgChart1"/>
    <dgm:cxn modelId="{B0199B28-E571-415D-86DA-9A2AA04AF3BD}" type="presOf" srcId="{ACD7C343-9CC3-4991-93DE-C5E9729BEE0E}" destId="{FD33DE0E-94C0-4B60-A615-1F257B004390}" srcOrd="0" destOrd="0" presId="urn:microsoft.com/office/officeart/2005/8/layout/orgChart1"/>
    <dgm:cxn modelId="{8F29CDF2-72D7-4BFF-B18E-41AA7EA6C7AD}" srcId="{74C96A82-D598-4605-A438-FE612FCA0B04}" destId="{ACD7C343-9CC3-4991-93DE-C5E9729BEE0E}" srcOrd="0" destOrd="0" parTransId="{CB222117-67DE-46F9-B366-B0C524468FA4}" sibTransId="{BA61E31C-71E5-4C5C-8D5F-C826F82A939A}"/>
    <dgm:cxn modelId="{3FD40F03-32B5-4D0E-88A3-5BC65AC1D51A}" type="presOf" srcId="{06C97B81-B3D1-497F-8B65-221F32375117}" destId="{C00BE076-4218-4851-BCBF-F8DD100C3E54}" srcOrd="0" destOrd="0" presId="urn:microsoft.com/office/officeart/2005/8/layout/orgChart1"/>
    <dgm:cxn modelId="{313DA41D-EC4A-43C1-86ED-F4F978B8DB1F}" type="presOf" srcId="{4D7E4753-90A9-4BB0-9517-03D9B6719918}" destId="{304EA967-EA9B-4AB7-A9F1-FF0808E2E2D4}" srcOrd="0" destOrd="0" presId="urn:microsoft.com/office/officeart/2005/8/layout/orgChart1"/>
    <dgm:cxn modelId="{3EA1AF8E-0687-4936-8476-9CB0793C0205}" srcId="{ACD7C343-9CC3-4991-93DE-C5E9729BEE0E}" destId="{06C97B81-B3D1-497F-8B65-221F32375117}" srcOrd="1" destOrd="0" parTransId="{4D7E4753-90A9-4BB0-9517-03D9B6719918}" sibTransId="{03572EE1-BCA9-4942-9ECF-69225307A87C}"/>
    <dgm:cxn modelId="{C092B534-079E-4237-8746-9E51E3935359}" type="presOf" srcId="{ACD7C343-9CC3-4991-93DE-C5E9729BEE0E}" destId="{5EB19FB6-A3CF-42E7-8677-A242EE459707}" srcOrd="1" destOrd="0" presId="urn:microsoft.com/office/officeart/2005/8/layout/orgChart1"/>
    <dgm:cxn modelId="{0E551B48-53C1-4B0A-899F-A1B0076955A9}" srcId="{ACD7C343-9CC3-4991-93DE-C5E9729BEE0E}" destId="{A1655B29-CCD5-45F0-9A55-2794ABB951F8}" srcOrd="0" destOrd="0" parTransId="{38493F41-4F6E-4155-8C65-DAF87279C693}" sibTransId="{32E7624A-3F32-4D58-A7B8-ED708A02DE07}"/>
    <dgm:cxn modelId="{23F3BD60-72A0-4AC8-8FFF-28B86128F250}" type="presParOf" srcId="{B499EDCC-CC1B-4875-AD23-AFF17F077956}" destId="{4B32DD0A-0862-4494-8BB7-04F8DD97FC9B}" srcOrd="0" destOrd="0" presId="urn:microsoft.com/office/officeart/2005/8/layout/orgChart1"/>
    <dgm:cxn modelId="{F6705BB3-6B3F-4B99-A487-35D7F1FE5B44}" type="presParOf" srcId="{4B32DD0A-0862-4494-8BB7-04F8DD97FC9B}" destId="{1270718E-BE81-4060-9E80-39229ECFDA00}" srcOrd="0" destOrd="0" presId="urn:microsoft.com/office/officeart/2005/8/layout/orgChart1"/>
    <dgm:cxn modelId="{6FE4A7DE-456A-4633-9142-369EF0924340}" type="presParOf" srcId="{1270718E-BE81-4060-9E80-39229ECFDA00}" destId="{FD33DE0E-94C0-4B60-A615-1F257B004390}" srcOrd="0" destOrd="0" presId="urn:microsoft.com/office/officeart/2005/8/layout/orgChart1"/>
    <dgm:cxn modelId="{205EE661-945C-45FD-9977-3E5D5002E12D}" type="presParOf" srcId="{1270718E-BE81-4060-9E80-39229ECFDA00}" destId="{5EB19FB6-A3CF-42E7-8677-A242EE459707}" srcOrd="1" destOrd="0" presId="urn:microsoft.com/office/officeart/2005/8/layout/orgChart1"/>
    <dgm:cxn modelId="{33CC0320-7E82-4F3C-AA80-B188A54DDCD7}" type="presParOf" srcId="{4B32DD0A-0862-4494-8BB7-04F8DD97FC9B}" destId="{73E76987-47B5-44E8-9C3C-F3EF730EC28A}" srcOrd="1" destOrd="0" presId="urn:microsoft.com/office/officeart/2005/8/layout/orgChart1"/>
    <dgm:cxn modelId="{9BF03AFF-1C5F-454F-81ED-4551C800FCE7}" type="presParOf" srcId="{73E76987-47B5-44E8-9C3C-F3EF730EC28A}" destId="{2C32AA99-5524-43FA-B632-3AE1D3D3262B}" srcOrd="0" destOrd="0" presId="urn:microsoft.com/office/officeart/2005/8/layout/orgChart1"/>
    <dgm:cxn modelId="{D42CFFAF-CF56-48F1-9DAB-34CFCEF73E62}" type="presParOf" srcId="{73E76987-47B5-44E8-9C3C-F3EF730EC28A}" destId="{5BF4C2FC-9DA1-491F-88D3-1664FC5C6212}" srcOrd="1" destOrd="0" presId="urn:microsoft.com/office/officeart/2005/8/layout/orgChart1"/>
    <dgm:cxn modelId="{8E3253D8-EA71-4F5D-9EBB-18B0E49C028E}" type="presParOf" srcId="{5BF4C2FC-9DA1-491F-88D3-1664FC5C6212}" destId="{C93B9222-91A1-4AE0-8989-AF383C76BAF2}" srcOrd="0" destOrd="0" presId="urn:microsoft.com/office/officeart/2005/8/layout/orgChart1"/>
    <dgm:cxn modelId="{8EBAF5A3-841A-44DB-972A-C7C77AE4D228}" type="presParOf" srcId="{C93B9222-91A1-4AE0-8989-AF383C76BAF2}" destId="{18635142-99F1-4497-B7E3-77A3F819B652}" srcOrd="0" destOrd="0" presId="urn:microsoft.com/office/officeart/2005/8/layout/orgChart1"/>
    <dgm:cxn modelId="{8A5B63FA-7900-4A74-9DB5-3258D61942CE}" type="presParOf" srcId="{C93B9222-91A1-4AE0-8989-AF383C76BAF2}" destId="{A100B022-BFE0-42B5-9C6A-D0BBFBCA192B}" srcOrd="1" destOrd="0" presId="urn:microsoft.com/office/officeart/2005/8/layout/orgChart1"/>
    <dgm:cxn modelId="{6A270BB4-E304-4F05-B557-A193EC4BD28E}" type="presParOf" srcId="{5BF4C2FC-9DA1-491F-88D3-1664FC5C6212}" destId="{D86E2CC9-9B65-42F5-B106-E7B669D0469C}" srcOrd="1" destOrd="0" presId="urn:microsoft.com/office/officeart/2005/8/layout/orgChart1"/>
    <dgm:cxn modelId="{DCE6C333-ECDB-4D7B-A196-880CC5197A08}" type="presParOf" srcId="{5BF4C2FC-9DA1-491F-88D3-1664FC5C6212}" destId="{CF8A6102-C451-45DE-AE9E-9C225501F431}" srcOrd="2" destOrd="0" presId="urn:microsoft.com/office/officeart/2005/8/layout/orgChart1"/>
    <dgm:cxn modelId="{238656CE-5431-4923-A024-7B19EBF62708}" type="presParOf" srcId="{73E76987-47B5-44E8-9C3C-F3EF730EC28A}" destId="{304EA967-EA9B-4AB7-A9F1-FF0808E2E2D4}" srcOrd="2" destOrd="0" presId="urn:microsoft.com/office/officeart/2005/8/layout/orgChart1"/>
    <dgm:cxn modelId="{E589D6C9-BDBC-43B7-8E1D-BF0F9A311BCB}" type="presParOf" srcId="{73E76987-47B5-44E8-9C3C-F3EF730EC28A}" destId="{F835D799-6FCE-4CD9-BD91-DECB74C302F2}" srcOrd="3" destOrd="0" presId="urn:microsoft.com/office/officeart/2005/8/layout/orgChart1"/>
    <dgm:cxn modelId="{E97BCD36-7177-4122-9410-26D07385D140}" type="presParOf" srcId="{F835D799-6FCE-4CD9-BD91-DECB74C302F2}" destId="{AC012FAB-18B4-4C8E-890A-1AD87ECED717}" srcOrd="0" destOrd="0" presId="urn:microsoft.com/office/officeart/2005/8/layout/orgChart1"/>
    <dgm:cxn modelId="{F962C7EE-BF0F-4CD5-99BB-0B440B6D8507}" type="presParOf" srcId="{AC012FAB-18B4-4C8E-890A-1AD87ECED717}" destId="{C00BE076-4218-4851-BCBF-F8DD100C3E54}" srcOrd="0" destOrd="0" presId="urn:microsoft.com/office/officeart/2005/8/layout/orgChart1"/>
    <dgm:cxn modelId="{3B405702-5977-4531-A7FA-355401A27837}" type="presParOf" srcId="{AC012FAB-18B4-4C8E-890A-1AD87ECED717}" destId="{9EF7B205-82FA-4482-9C08-D2EE9EDAC1C5}" srcOrd="1" destOrd="0" presId="urn:microsoft.com/office/officeart/2005/8/layout/orgChart1"/>
    <dgm:cxn modelId="{894CE3BE-5B8D-4A4C-96C9-10C0412D312E}" type="presParOf" srcId="{F835D799-6FCE-4CD9-BD91-DECB74C302F2}" destId="{45CA95BB-0B86-41CA-8E06-A0EC2E4E2932}" srcOrd="1" destOrd="0" presId="urn:microsoft.com/office/officeart/2005/8/layout/orgChart1"/>
    <dgm:cxn modelId="{3906A8E7-CD08-4BF1-9B5B-1549DF6C28E9}" type="presParOf" srcId="{F835D799-6FCE-4CD9-BD91-DECB74C302F2}" destId="{B2E6696A-CC3D-44F8-8000-791CD6F27158}" srcOrd="2" destOrd="0" presId="urn:microsoft.com/office/officeart/2005/8/layout/orgChart1"/>
    <dgm:cxn modelId="{3D59E414-6993-4D56-A036-9F8216C08D80}" type="presParOf" srcId="{4B32DD0A-0862-4494-8BB7-04F8DD97FC9B}" destId="{C98E8DAF-D137-4F1C-AABC-F4A303BE25D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1B6E2C-3094-49F2-A903-C54FC3939F17}">
      <dsp:nvSpPr>
        <dsp:cNvPr id="0" name=""/>
        <dsp:cNvSpPr/>
      </dsp:nvSpPr>
      <dsp:spPr>
        <a:xfrm>
          <a:off x="2606300" y="806957"/>
          <a:ext cx="91440" cy="306255"/>
        </a:xfrm>
        <a:custGeom>
          <a:avLst/>
          <a:gdLst/>
          <a:ahLst/>
          <a:cxnLst/>
          <a:rect l="0" t="0" r="0" b="0"/>
          <a:pathLst>
            <a:path>
              <a:moveTo>
                <a:pt x="45720" y="0"/>
              </a:moveTo>
              <a:lnTo>
                <a:pt x="45720" y="306255"/>
              </a:lnTo>
              <a:lnTo>
                <a:pt x="115626" y="3062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6414D2-893C-402B-B40C-9888AB8A4039}">
      <dsp:nvSpPr>
        <dsp:cNvPr id="0" name=""/>
        <dsp:cNvSpPr/>
      </dsp:nvSpPr>
      <dsp:spPr>
        <a:xfrm>
          <a:off x="2536393" y="806957"/>
          <a:ext cx="91440" cy="306255"/>
        </a:xfrm>
        <a:custGeom>
          <a:avLst/>
          <a:gdLst/>
          <a:ahLst/>
          <a:cxnLst/>
          <a:rect l="0" t="0" r="0" b="0"/>
          <a:pathLst>
            <a:path>
              <a:moveTo>
                <a:pt x="115626" y="0"/>
              </a:moveTo>
              <a:lnTo>
                <a:pt x="115626" y="306255"/>
              </a:lnTo>
              <a:lnTo>
                <a:pt x="45720" y="3062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826C69-57D2-49C9-83D9-037A9ECE9685}">
      <dsp:nvSpPr>
        <dsp:cNvPr id="0" name=""/>
        <dsp:cNvSpPr/>
      </dsp:nvSpPr>
      <dsp:spPr>
        <a:xfrm>
          <a:off x="2652020" y="806957"/>
          <a:ext cx="99865" cy="2197051"/>
        </a:xfrm>
        <a:custGeom>
          <a:avLst/>
          <a:gdLst/>
          <a:ahLst/>
          <a:cxnLst/>
          <a:rect l="0" t="0" r="0" b="0"/>
          <a:pathLst>
            <a:path>
              <a:moveTo>
                <a:pt x="0" y="0"/>
              </a:moveTo>
              <a:lnTo>
                <a:pt x="0" y="2197051"/>
              </a:lnTo>
              <a:lnTo>
                <a:pt x="99865" y="21970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539D43-C9F3-4F9A-9EA3-813CD4BFAB81}">
      <dsp:nvSpPr>
        <dsp:cNvPr id="0" name=""/>
        <dsp:cNvSpPr/>
      </dsp:nvSpPr>
      <dsp:spPr>
        <a:xfrm>
          <a:off x="2652020" y="806957"/>
          <a:ext cx="99865" cy="1724352"/>
        </a:xfrm>
        <a:custGeom>
          <a:avLst/>
          <a:gdLst/>
          <a:ahLst/>
          <a:cxnLst/>
          <a:rect l="0" t="0" r="0" b="0"/>
          <a:pathLst>
            <a:path>
              <a:moveTo>
                <a:pt x="0" y="0"/>
              </a:moveTo>
              <a:lnTo>
                <a:pt x="0" y="1724352"/>
              </a:lnTo>
              <a:lnTo>
                <a:pt x="99865" y="17243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71A218-152F-4D4E-ADFF-66E3310ECBD4}">
      <dsp:nvSpPr>
        <dsp:cNvPr id="0" name=""/>
        <dsp:cNvSpPr/>
      </dsp:nvSpPr>
      <dsp:spPr>
        <a:xfrm>
          <a:off x="2652020" y="806957"/>
          <a:ext cx="99865" cy="1251653"/>
        </a:xfrm>
        <a:custGeom>
          <a:avLst/>
          <a:gdLst/>
          <a:ahLst/>
          <a:cxnLst/>
          <a:rect l="0" t="0" r="0" b="0"/>
          <a:pathLst>
            <a:path>
              <a:moveTo>
                <a:pt x="0" y="0"/>
              </a:moveTo>
              <a:lnTo>
                <a:pt x="0" y="1251653"/>
              </a:lnTo>
              <a:lnTo>
                <a:pt x="99865" y="12516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8D3ED4-8AFB-4EEB-AC41-E8F31BF1E301}">
      <dsp:nvSpPr>
        <dsp:cNvPr id="0" name=""/>
        <dsp:cNvSpPr/>
      </dsp:nvSpPr>
      <dsp:spPr>
        <a:xfrm>
          <a:off x="2652020" y="806957"/>
          <a:ext cx="99865" cy="778954"/>
        </a:xfrm>
        <a:custGeom>
          <a:avLst/>
          <a:gdLst/>
          <a:ahLst/>
          <a:cxnLst/>
          <a:rect l="0" t="0" r="0" b="0"/>
          <a:pathLst>
            <a:path>
              <a:moveTo>
                <a:pt x="0" y="0"/>
              </a:moveTo>
              <a:lnTo>
                <a:pt x="0" y="778954"/>
              </a:lnTo>
              <a:lnTo>
                <a:pt x="99865" y="7789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1061AD-F791-419B-8CE2-50A598BA97AC}">
      <dsp:nvSpPr>
        <dsp:cNvPr id="0" name=""/>
        <dsp:cNvSpPr/>
      </dsp:nvSpPr>
      <dsp:spPr>
        <a:xfrm>
          <a:off x="2606300" y="334258"/>
          <a:ext cx="91440" cy="139812"/>
        </a:xfrm>
        <a:custGeom>
          <a:avLst/>
          <a:gdLst/>
          <a:ahLst/>
          <a:cxnLst/>
          <a:rect l="0" t="0" r="0" b="0"/>
          <a:pathLst>
            <a:path>
              <a:moveTo>
                <a:pt x="45720" y="0"/>
              </a:moveTo>
              <a:lnTo>
                <a:pt x="45720" y="1398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4AED89-1745-49C8-AF19-12BD0518098D}">
      <dsp:nvSpPr>
        <dsp:cNvPr id="0" name=""/>
        <dsp:cNvSpPr/>
      </dsp:nvSpPr>
      <dsp:spPr>
        <a:xfrm>
          <a:off x="2319133" y="1372"/>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Rektör yardımcısı </a:t>
          </a:r>
        </a:p>
      </dsp:txBody>
      <dsp:txXfrm>
        <a:off x="2319133" y="1372"/>
        <a:ext cx="665773" cy="332886"/>
      </dsp:txXfrm>
    </dsp:sp>
    <dsp:sp modelId="{64C3F657-7195-41FB-8051-700B7010AE9F}">
      <dsp:nvSpPr>
        <dsp:cNvPr id="0" name=""/>
        <dsp:cNvSpPr/>
      </dsp:nvSpPr>
      <dsp:spPr>
        <a:xfrm>
          <a:off x="2319133" y="474071"/>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Koordinatör</a:t>
          </a:r>
        </a:p>
      </dsp:txBody>
      <dsp:txXfrm>
        <a:off x="2319133" y="474071"/>
        <a:ext cx="665773" cy="332886"/>
      </dsp:txXfrm>
    </dsp:sp>
    <dsp:sp modelId="{AF389AF5-1436-4B7A-962F-44480CF2B71C}">
      <dsp:nvSpPr>
        <dsp:cNvPr id="0" name=""/>
        <dsp:cNvSpPr/>
      </dsp:nvSpPr>
      <dsp:spPr>
        <a:xfrm>
          <a:off x="2751886" y="1419469"/>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Sağlık, Kültür ve Spor Dairesi Başkanlığı</a:t>
          </a:r>
        </a:p>
      </dsp:txBody>
      <dsp:txXfrm>
        <a:off x="2751886" y="1419469"/>
        <a:ext cx="665773" cy="332886"/>
      </dsp:txXfrm>
    </dsp:sp>
    <dsp:sp modelId="{E88E7224-F215-4667-A108-219AABAF5A4A}">
      <dsp:nvSpPr>
        <dsp:cNvPr id="0" name=""/>
        <dsp:cNvSpPr/>
      </dsp:nvSpPr>
      <dsp:spPr>
        <a:xfrm>
          <a:off x="2751886" y="1892168"/>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Öğrenci Toplulukları</a:t>
          </a:r>
        </a:p>
      </dsp:txBody>
      <dsp:txXfrm>
        <a:off x="2751886" y="1892168"/>
        <a:ext cx="665773" cy="332886"/>
      </dsp:txXfrm>
    </dsp:sp>
    <dsp:sp modelId="{67AF6458-558C-463B-A0B7-2B5AA990464B}">
      <dsp:nvSpPr>
        <dsp:cNvPr id="0" name=""/>
        <dsp:cNvSpPr/>
      </dsp:nvSpPr>
      <dsp:spPr>
        <a:xfrm>
          <a:off x="2751886" y="2364867"/>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Öğrenci Danışma ve Burslar Birimi </a:t>
          </a:r>
        </a:p>
      </dsp:txBody>
      <dsp:txXfrm>
        <a:off x="2751886" y="2364867"/>
        <a:ext cx="665773" cy="332886"/>
      </dsp:txXfrm>
    </dsp:sp>
    <dsp:sp modelId="{55F80770-F69D-4D50-858B-84761791B25C}">
      <dsp:nvSpPr>
        <dsp:cNvPr id="0" name=""/>
        <dsp:cNvSpPr/>
      </dsp:nvSpPr>
      <dsp:spPr>
        <a:xfrm>
          <a:off x="2751886" y="2837566"/>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Engelli Öğrenci Birimi</a:t>
          </a:r>
        </a:p>
      </dsp:txBody>
      <dsp:txXfrm>
        <a:off x="2751886" y="2837566"/>
        <a:ext cx="665773" cy="332886"/>
      </dsp:txXfrm>
    </dsp:sp>
    <dsp:sp modelId="{F2303683-5D5B-486D-AE8F-3CA06C3EF7DE}">
      <dsp:nvSpPr>
        <dsp:cNvPr id="0" name=""/>
        <dsp:cNvSpPr/>
      </dsp:nvSpPr>
      <dsp:spPr>
        <a:xfrm>
          <a:off x="1916340" y="946770"/>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Koordinatör yardımcısı</a:t>
          </a:r>
        </a:p>
      </dsp:txBody>
      <dsp:txXfrm>
        <a:off x="1916340" y="946770"/>
        <a:ext cx="665773" cy="332886"/>
      </dsp:txXfrm>
    </dsp:sp>
    <dsp:sp modelId="{8C7D8F76-040C-4EF5-A27C-87ED82EFAD45}">
      <dsp:nvSpPr>
        <dsp:cNvPr id="0" name=""/>
        <dsp:cNvSpPr/>
      </dsp:nvSpPr>
      <dsp:spPr>
        <a:xfrm>
          <a:off x="2721926" y="946770"/>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Koordinatör yardımcısı</a:t>
          </a:r>
        </a:p>
      </dsp:txBody>
      <dsp:txXfrm>
        <a:off x="2721926" y="946770"/>
        <a:ext cx="665773" cy="3328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4EA967-EA9B-4AB7-A9F1-FF0808E2E2D4}">
      <dsp:nvSpPr>
        <dsp:cNvPr id="0" name=""/>
        <dsp:cNvSpPr/>
      </dsp:nvSpPr>
      <dsp:spPr>
        <a:xfrm>
          <a:off x="2441681" y="1173586"/>
          <a:ext cx="1307546" cy="386247"/>
        </a:xfrm>
        <a:custGeom>
          <a:avLst/>
          <a:gdLst/>
          <a:ahLst/>
          <a:cxnLst/>
          <a:rect l="0" t="0" r="0" b="0"/>
          <a:pathLst>
            <a:path>
              <a:moveTo>
                <a:pt x="0" y="0"/>
              </a:moveTo>
              <a:lnTo>
                <a:pt x="0" y="156103"/>
              </a:lnTo>
              <a:lnTo>
                <a:pt x="1307546" y="156103"/>
              </a:lnTo>
              <a:lnTo>
                <a:pt x="1307546" y="3862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32AA99-5524-43FA-B632-3AE1D3D3262B}">
      <dsp:nvSpPr>
        <dsp:cNvPr id="0" name=""/>
        <dsp:cNvSpPr/>
      </dsp:nvSpPr>
      <dsp:spPr>
        <a:xfrm>
          <a:off x="1097092" y="1173586"/>
          <a:ext cx="1344588" cy="386247"/>
        </a:xfrm>
        <a:custGeom>
          <a:avLst/>
          <a:gdLst/>
          <a:ahLst/>
          <a:cxnLst/>
          <a:rect l="0" t="0" r="0" b="0"/>
          <a:pathLst>
            <a:path>
              <a:moveTo>
                <a:pt x="1344588" y="0"/>
              </a:moveTo>
              <a:lnTo>
                <a:pt x="1344588" y="156103"/>
              </a:lnTo>
              <a:lnTo>
                <a:pt x="0" y="156103"/>
              </a:lnTo>
              <a:lnTo>
                <a:pt x="0" y="3862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33DE0E-94C0-4B60-A615-1F257B004390}">
      <dsp:nvSpPr>
        <dsp:cNvPr id="0" name=""/>
        <dsp:cNvSpPr/>
      </dsp:nvSpPr>
      <dsp:spPr>
        <a:xfrm>
          <a:off x="1345757" y="77662"/>
          <a:ext cx="2191847" cy="10959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tr-TR" sz="1800" kern="1200" smtClean="0"/>
            <a:t>Koordinatör: </a:t>
          </a:r>
        </a:p>
        <a:p>
          <a:pPr lvl="0" algn="ctr" defTabSz="800100">
            <a:lnSpc>
              <a:spcPct val="90000"/>
            </a:lnSpc>
            <a:spcBef>
              <a:spcPct val="0"/>
            </a:spcBef>
            <a:spcAft>
              <a:spcPct val="35000"/>
            </a:spcAft>
          </a:pPr>
          <a:r>
            <a:rPr lang="tr-TR" sz="1800" kern="1200" smtClean="0"/>
            <a:t>Prof. Dr. Selami CANDAN</a:t>
          </a:r>
        </a:p>
      </dsp:txBody>
      <dsp:txXfrm>
        <a:off x="1345757" y="77662"/>
        <a:ext cx="2191847" cy="1095923"/>
      </dsp:txXfrm>
    </dsp:sp>
    <dsp:sp modelId="{18635142-99F1-4497-B7E3-77A3F819B652}">
      <dsp:nvSpPr>
        <dsp:cNvPr id="0" name=""/>
        <dsp:cNvSpPr/>
      </dsp:nvSpPr>
      <dsp:spPr>
        <a:xfrm>
          <a:off x="1168" y="1559833"/>
          <a:ext cx="2191847" cy="10959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tr-TR" sz="1800" kern="1200" smtClean="0"/>
            <a:t>Koordinatör Yrd: Doç. Dr. Müzeyyen Nazlı GÜNGÖR </a:t>
          </a:r>
        </a:p>
      </dsp:txBody>
      <dsp:txXfrm>
        <a:off x="1168" y="1559833"/>
        <a:ext cx="2191847" cy="1095923"/>
      </dsp:txXfrm>
    </dsp:sp>
    <dsp:sp modelId="{C00BE076-4218-4851-BCBF-F8DD100C3E54}">
      <dsp:nvSpPr>
        <dsp:cNvPr id="0" name=""/>
        <dsp:cNvSpPr/>
      </dsp:nvSpPr>
      <dsp:spPr>
        <a:xfrm>
          <a:off x="2653303" y="1559833"/>
          <a:ext cx="2191847" cy="10959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tr-TR" sz="1800" kern="1200" smtClean="0"/>
            <a:t>Koordinatör Yrd: Doç. Dr. Adalet GÖRGÜLÜ AYDOĞDU</a:t>
          </a:r>
        </a:p>
      </dsp:txBody>
      <dsp:txXfrm>
        <a:off x="2653303" y="1559833"/>
        <a:ext cx="2191847" cy="10959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61B6F-F17E-4B10-B6BB-DBC8E13A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3619</Words>
  <Characters>20633</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HNDS</dc:creator>
  <cp:keywords/>
  <dc:description/>
  <cp:lastModifiedBy>Lenovo</cp:lastModifiedBy>
  <cp:revision>2</cp:revision>
  <cp:lastPrinted>2019-12-24T09:18:00Z</cp:lastPrinted>
  <dcterms:created xsi:type="dcterms:W3CDTF">2024-01-18T07:25:00Z</dcterms:created>
  <dcterms:modified xsi:type="dcterms:W3CDTF">2024-01-18T07:25:00Z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44eae93b609c0eb1d62f54c5ea7949f2c79ba3d6ba4565968697f91cfc463c7f</vt:lpwstr>
  </property>
</Properties>
</file>