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A17" w:rsidRDefault="008A4A17" w:rsidP="00C13E70">
      <w:pPr>
        <w:pStyle w:val="AralkYok"/>
        <w:rPr>
          <w:noProof/>
          <w:lang w:eastAsia="tr-TR"/>
        </w:rPr>
      </w:pPr>
    </w:p>
    <w:p w:rsidR="008A4A17" w:rsidRDefault="008A4A17"/>
    <w:p w:rsidR="008A4A17" w:rsidRDefault="008A4A17"/>
    <w:p w:rsidR="008A4A17" w:rsidRDefault="008A4A17">
      <w:r>
        <w:rPr>
          <w:noProof/>
          <w:sz w:val="20"/>
          <w:lang w:eastAsia="tr-TR"/>
        </w:rPr>
        <w:drawing>
          <wp:anchor distT="0" distB="0" distL="114300" distR="114300" simplePos="0" relativeHeight="251658240" behindDoc="1" locked="0" layoutInCell="1" allowOverlap="1" wp14:anchorId="30A3CF5D" wp14:editId="1756E792">
            <wp:simplePos x="0" y="0"/>
            <wp:positionH relativeFrom="margin">
              <wp:align>center</wp:align>
            </wp:positionH>
            <wp:positionV relativeFrom="paragraph">
              <wp:posOffset>9525</wp:posOffset>
            </wp:positionV>
            <wp:extent cx="1428750" cy="1428750"/>
            <wp:effectExtent l="0" t="0" r="0" b="0"/>
            <wp:wrapTight wrapText="bothSides">
              <wp:wrapPolygon edited="0">
                <wp:start x="0" y="0"/>
                <wp:lineTo x="0" y="21312"/>
                <wp:lineTo x="21312" y="21312"/>
                <wp:lineTo x="21312" y="0"/>
                <wp:lineTo x="0" y="0"/>
              </wp:wrapPolygon>
            </wp:wrapTight>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margin">
              <wp14:pctWidth>0</wp14:pctWidth>
            </wp14:sizeRelH>
            <wp14:sizeRelV relativeFrom="margin">
              <wp14:pctHeight>0</wp14:pctHeight>
            </wp14:sizeRelV>
          </wp:anchor>
        </w:drawing>
      </w:r>
    </w:p>
    <w:p w:rsidR="008A4A17" w:rsidRDefault="008A4A17"/>
    <w:p w:rsidR="008A4A17" w:rsidRDefault="008A4A17"/>
    <w:p w:rsidR="008A4A17" w:rsidRPr="008A4A17" w:rsidRDefault="008A4A17">
      <w:pPr>
        <w:rPr>
          <w:sz w:val="52"/>
        </w:rPr>
      </w:pPr>
    </w:p>
    <w:p w:rsidR="008A4A17" w:rsidRDefault="008A4A17" w:rsidP="008A4A17">
      <w:pPr>
        <w:jc w:val="center"/>
        <w:rPr>
          <w:rFonts w:ascii="Times New Roman" w:hAnsi="Times New Roman" w:cs="Times New Roman"/>
          <w:b/>
          <w:sz w:val="56"/>
          <w:szCs w:val="24"/>
        </w:rPr>
      </w:pPr>
    </w:p>
    <w:p w:rsidR="008A4A17" w:rsidRDefault="008A4A17" w:rsidP="008A4A17">
      <w:pPr>
        <w:jc w:val="center"/>
        <w:rPr>
          <w:rFonts w:ascii="Times New Roman" w:hAnsi="Times New Roman" w:cs="Times New Roman"/>
          <w:b/>
          <w:sz w:val="56"/>
          <w:szCs w:val="24"/>
        </w:rPr>
      </w:pPr>
    </w:p>
    <w:p w:rsidR="00A94030" w:rsidRDefault="00A94030" w:rsidP="008A4A17">
      <w:pPr>
        <w:jc w:val="center"/>
        <w:rPr>
          <w:rFonts w:ascii="Times New Roman" w:hAnsi="Times New Roman" w:cs="Times New Roman"/>
          <w:b/>
          <w:sz w:val="52"/>
          <w:szCs w:val="24"/>
        </w:rPr>
      </w:pPr>
      <w:r>
        <w:rPr>
          <w:rFonts w:ascii="Times New Roman" w:hAnsi="Times New Roman" w:cs="Times New Roman"/>
          <w:b/>
          <w:sz w:val="52"/>
          <w:szCs w:val="24"/>
        </w:rPr>
        <w:t>GAZİ ÜNİVERSİTESİ</w:t>
      </w:r>
    </w:p>
    <w:p w:rsidR="008A4A17" w:rsidRPr="008A4A17" w:rsidRDefault="008A4A17" w:rsidP="008A4A17">
      <w:pPr>
        <w:jc w:val="center"/>
        <w:rPr>
          <w:rFonts w:ascii="Times New Roman" w:hAnsi="Times New Roman" w:cs="Times New Roman"/>
          <w:b/>
          <w:sz w:val="52"/>
          <w:szCs w:val="24"/>
        </w:rPr>
      </w:pPr>
      <w:r w:rsidRPr="008A4A17">
        <w:rPr>
          <w:rFonts w:ascii="Times New Roman" w:hAnsi="Times New Roman" w:cs="Times New Roman"/>
          <w:b/>
          <w:sz w:val="52"/>
          <w:szCs w:val="24"/>
        </w:rPr>
        <w:t xml:space="preserve">TÜRK DÜNYASI </w:t>
      </w:r>
    </w:p>
    <w:p w:rsidR="00A94030" w:rsidRDefault="008A4A17" w:rsidP="008A4A17">
      <w:pPr>
        <w:jc w:val="center"/>
        <w:rPr>
          <w:rFonts w:ascii="Times New Roman" w:hAnsi="Times New Roman" w:cs="Times New Roman"/>
          <w:b/>
          <w:sz w:val="52"/>
          <w:szCs w:val="24"/>
        </w:rPr>
      </w:pPr>
      <w:r w:rsidRPr="008A4A17">
        <w:rPr>
          <w:rFonts w:ascii="Times New Roman" w:hAnsi="Times New Roman" w:cs="Times New Roman"/>
          <w:b/>
          <w:sz w:val="52"/>
          <w:szCs w:val="24"/>
        </w:rPr>
        <w:t>UYGULAMA VE ARAŞTIRMA MERKEZİ</w:t>
      </w:r>
    </w:p>
    <w:p w:rsidR="0053307C" w:rsidRPr="008A4A17" w:rsidRDefault="00A94030" w:rsidP="008A4A17">
      <w:pPr>
        <w:jc w:val="center"/>
        <w:rPr>
          <w:rFonts w:ascii="Times New Roman" w:hAnsi="Times New Roman" w:cs="Times New Roman"/>
          <w:b/>
          <w:sz w:val="52"/>
          <w:szCs w:val="24"/>
        </w:rPr>
      </w:pPr>
      <w:r>
        <w:rPr>
          <w:rFonts w:ascii="Times New Roman" w:hAnsi="Times New Roman" w:cs="Times New Roman"/>
          <w:b/>
          <w:sz w:val="52"/>
          <w:szCs w:val="24"/>
        </w:rPr>
        <w:t>(TÜRKDAM)</w:t>
      </w:r>
    </w:p>
    <w:p w:rsidR="008A4A17" w:rsidRPr="008A4A17" w:rsidRDefault="008A4A17" w:rsidP="008A4A17">
      <w:pPr>
        <w:jc w:val="center"/>
        <w:rPr>
          <w:rFonts w:ascii="Times New Roman" w:hAnsi="Times New Roman" w:cs="Times New Roman"/>
          <w:b/>
          <w:sz w:val="52"/>
          <w:szCs w:val="24"/>
        </w:rPr>
      </w:pPr>
    </w:p>
    <w:p w:rsidR="008A4A17" w:rsidRPr="008A4A17" w:rsidRDefault="008A4A17" w:rsidP="008A4A17">
      <w:pPr>
        <w:jc w:val="center"/>
        <w:rPr>
          <w:rFonts w:ascii="Times New Roman" w:hAnsi="Times New Roman" w:cs="Times New Roman"/>
          <w:b/>
          <w:sz w:val="52"/>
          <w:szCs w:val="24"/>
        </w:rPr>
      </w:pPr>
    </w:p>
    <w:p w:rsidR="008A4A17" w:rsidRPr="008A4A17" w:rsidRDefault="008A4A17" w:rsidP="008A4A17">
      <w:pPr>
        <w:jc w:val="center"/>
        <w:rPr>
          <w:rFonts w:ascii="Times New Roman" w:hAnsi="Times New Roman" w:cs="Times New Roman"/>
          <w:b/>
          <w:sz w:val="52"/>
          <w:szCs w:val="24"/>
        </w:rPr>
      </w:pPr>
      <w:r w:rsidRPr="008A4A17">
        <w:rPr>
          <w:rFonts w:ascii="Times New Roman" w:hAnsi="Times New Roman" w:cs="Times New Roman"/>
          <w:b/>
          <w:sz w:val="52"/>
          <w:szCs w:val="24"/>
        </w:rPr>
        <w:t>2021 YILI FAALİYET RAPORU</w:t>
      </w:r>
    </w:p>
    <w:p w:rsidR="008A4A17" w:rsidRDefault="008A4A17" w:rsidP="008A4A17">
      <w:pPr>
        <w:jc w:val="center"/>
      </w:pPr>
    </w:p>
    <w:p w:rsidR="008A4A17" w:rsidRDefault="008A4A17" w:rsidP="008A4A17">
      <w:pPr>
        <w:jc w:val="center"/>
      </w:pPr>
    </w:p>
    <w:p w:rsidR="008A4A17" w:rsidRDefault="008A4A17" w:rsidP="008A4A17">
      <w:pPr>
        <w:jc w:val="center"/>
      </w:pPr>
    </w:p>
    <w:p w:rsidR="008A4A17" w:rsidRDefault="008A4A17" w:rsidP="008A4A17">
      <w:pPr>
        <w:jc w:val="center"/>
      </w:pPr>
    </w:p>
    <w:p w:rsidR="008A4A17" w:rsidRDefault="008A4A17" w:rsidP="008A4A17">
      <w:pPr>
        <w:jc w:val="center"/>
      </w:pPr>
    </w:p>
    <w:p w:rsidR="00A94030" w:rsidRDefault="00A94030" w:rsidP="00964D78">
      <w:pPr>
        <w:spacing w:line="360" w:lineRule="auto"/>
      </w:pPr>
    </w:p>
    <w:p w:rsidR="008A4A17" w:rsidRPr="00964D78" w:rsidRDefault="00E15B7F" w:rsidP="00964D78">
      <w:pPr>
        <w:spacing w:line="360" w:lineRule="auto"/>
        <w:rPr>
          <w:rFonts w:ascii="Times New Roman" w:hAnsi="Times New Roman" w:cs="Times New Roman"/>
          <w:b/>
        </w:rPr>
      </w:pPr>
      <w:r w:rsidRPr="00964D78">
        <w:rPr>
          <w:rFonts w:ascii="Times New Roman" w:hAnsi="Times New Roman" w:cs="Times New Roman"/>
          <w:b/>
        </w:rPr>
        <w:lastRenderedPageBreak/>
        <w:t>SUNUŞ</w:t>
      </w:r>
    </w:p>
    <w:p w:rsidR="002B2DBE" w:rsidRPr="00964D78" w:rsidRDefault="00A4227E" w:rsidP="00964D78">
      <w:pPr>
        <w:spacing w:line="360" w:lineRule="auto"/>
        <w:rPr>
          <w:rFonts w:ascii="Times New Roman" w:hAnsi="Times New Roman" w:cs="Times New Roman"/>
        </w:rPr>
      </w:pPr>
      <w:proofErr w:type="gramStart"/>
      <w:r w:rsidRPr="00964D78">
        <w:rPr>
          <w:rFonts w:ascii="Times New Roman" w:hAnsi="Times New Roman" w:cs="Times New Roman"/>
        </w:rPr>
        <w:t>Gazi Üniversitesi Türk Dünyası Uygulama ve Araştırma Merkezi kuruluşunun üzerinden geçen dört aylık süreyi Merkezin amaçları ve he</w:t>
      </w:r>
      <w:r w:rsidR="00764BCF" w:rsidRPr="00964D78">
        <w:rPr>
          <w:rFonts w:ascii="Times New Roman" w:hAnsi="Times New Roman" w:cs="Times New Roman"/>
        </w:rPr>
        <w:t xml:space="preserve">defleri doğrultusunda paydaş olabilecek kurum </w:t>
      </w:r>
      <w:r w:rsidR="002B2DBE" w:rsidRPr="00964D78">
        <w:rPr>
          <w:rFonts w:ascii="Times New Roman" w:hAnsi="Times New Roman" w:cs="Times New Roman"/>
        </w:rPr>
        <w:t>ve kuruluşlarla bağlantı kurma</w:t>
      </w:r>
      <w:r w:rsidR="00764BCF" w:rsidRPr="00964D78">
        <w:rPr>
          <w:rFonts w:ascii="Times New Roman" w:hAnsi="Times New Roman" w:cs="Times New Roman"/>
        </w:rPr>
        <w:t xml:space="preserve">, öncelikli olarak da </w:t>
      </w:r>
      <w:r w:rsidR="006648B6" w:rsidRPr="00964D78">
        <w:rPr>
          <w:rFonts w:ascii="Times New Roman" w:hAnsi="Times New Roman" w:cs="Times New Roman"/>
        </w:rPr>
        <w:t xml:space="preserve">Türk Cumhuriyetlerinin Ankara Büyükelçilikleri Eğitim ve Kültür Müşavirlikleri, </w:t>
      </w:r>
      <w:r w:rsidR="00764BCF" w:rsidRPr="00964D78">
        <w:rPr>
          <w:rFonts w:ascii="Times New Roman" w:hAnsi="Times New Roman" w:cs="Times New Roman"/>
        </w:rPr>
        <w:t>Üniversitemizin Türk Cumhuriyetlerinden öğrencileriyle toplantılar yaparak onlarla kal</w:t>
      </w:r>
      <w:r w:rsidR="002E0AD3" w:rsidRPr="00964D78">
        <w:rPr>
          <w:rFonts w:ascii="Times New Roman" w:hAnsi="Times New Roman" w:cs="Times New Roman"/>
        </w:rPr>
        <w:t>ıcı iletişim ağları oluşturma etkinliklerine ayırmıştır</w:t>
      </w:r>
      <w:r w:rsidR="00764BCF" w:rsidRPr="00964D78">
        <w:rPr>
          <w:rFonts w:ascii="Times New Roman" w:hAnsi="Times New Roman" w:cs="Times New Roman"/>
        </w:rPr>
        <w:t xml:space="preserve">. </w:t>
      </w:r>
      <w:proofErr w:type="gramEnd"/>
      <w:r w:rsidR="002B2DBE" w:rsidRPr="00964D78">
        <w:rPr>
          <w:rFonts w:ascii="Times New Roman" w:hAnsi="Times New Roman" w:cs="Times New Roman"/>
        </w:rPr>
        <w:t>Merkezimiz Türk Dünyası ile ilgili özet bilgilendirme duyurularını web sayfası beraberinde</w:t>
      </w:r>
      <w:r w:rsidR="008C7262" w:rsidRPr="00964D78">
        <w:rPr>
          <w:rFonts w:ascii="Times New Roman" w:hAnsi="Times New Roman" w:cs="Times New Roman"/>
        </w:rPr>
        <w:t xml:space="preserve"> sosyal ağlar aracılığı ile</w:t>
      </w:r>
      <w:r w:rsidR="002B2DBE" w:rsidRPr="00964D78">
        <w:rPr>
          <w:rFonts w:ascii="Times New Roman" w:hAnsi="Times New Roman" w:cs="Times New Roman"/>
        </w:rPr>
        <w:t xml:space="preserve"> etkili bir şekilde yapmayı Merkezimizde görevlendirilen </w:t>
      </w:r>
      <w:r w:rsidR="008C7262" w:rsidRPr="00964D78">
        <w:rPr>
          <w:rFonts w:ascii="Times New Roman" w:hAnsi="Times New Roman" w:cs="Times New Roman"/>
        </w:rPr>
        <w:t>kısmi zamanlı öğrencilerimiz</w:t>
      </w:r>
      <w:r w:rsidR="002B2DBE" w:rsidRPr="00964D78">
        <w:rPr>
          <w:rFonts w:ascii="Times New Roman" w:hAnsi="Times New Roman" w:cs="Times New Roman"/>
        </w:rPr>
        <w:t>in özverili çabalarıyla kısa zamanda gerçekleştirmiştir.</w:t>
      </w:r>
      <w:r w:rsidR="008C7262" w:rsidRPr="00964D78">
        <w:rPr>
          <w:rFonts w:ascii="Times New Roman" w:hAnsi="Times New Roman" w:cs="Times New Roman"/>
        </w:rPr>
        <w:t xml:space="preserve"> </w:t>
      </w:r>
      <w:r w:rsidR="002B2DBE" w:rsidRPr="00964D78">
        <w:rPr>
          <w:rFonts w:ascii="Times New Roman" w:hAnsi="Times New Roman" w:cs="Times New Roman"/>
        </w:rPr>
        <w:t>Merkezimiz</w:t>
      </w:r>
      <w:r w:rsidR="006648B6" w:rsidRPr="00964D78">
        <w:rPr>
          <w:rFonts w:ascii="Times New Roman" w:hAnsi="Times New Roman" w:cs="Times New Roman"/>
        </w:rPr>
        <w:t>,</w:t>
      </w:r>
      <w:r w:rsidR="002B2DBE" w:rsidRPr="00964D78">
        <w:rPr>
          <w:rFonts w:ascii="Times New Roman" w:hAnsi="Times New Roman" w:cs="Times New Roman"/>
        </w:rPr>
        <w:t xml:space="preserve"> hazırladığı kısa film ve duyurularla </w:t>
      </w:r>
      <w:r w:rsidR="008C7262" w:rsidRPr="00964D78">
        <w:rPr>
          <w:rFonts w:ascii="Times New Roman" w:hAnsi="Times New Roman" w:cs="Times New Roman"/>
        </w:rPr>
        <w:t>internet üzerinden sosyal ağlar üzerinden daha geniş bir kitleye ulaşmayı,</w:t>
      </w:r>
      <w:r w:rsidR="002B2DBE" w:rsidRPr="00964D78">
        <w:rPr>
          <w:rFonts w:ascii="Times New Roman" w:hAnsi="Times New Roman" w:cs="Times New Roman"/>
        </w:rPr>
        <w:t xml:space="preserve"> Türklük bilgilerini yaygınlaştırmayı amaçlamaktadır.</w:t>
      </w:r>
    </w:p>
    <w:p w:rsidR="00A4227E" w:rsidRPr="00964D78" w:rsidRDefault="00964D78" w:rsidP="00964D78">
      <w:pPr>
        <w:spacing w:line="360" w:lineRule="auto"/>
        <w:rPr>
          <w:rFonts w:ascii="Times New Roman" w:hAnsi="Times New Roman" w:cs="Times New Roman"/>
        </w:rPr>
      </w:pPr>
      <w:r w:rsidRPr="00964D78">
        <w:rPr>
          <w:rFonts w:ascii="Times New Roman" w:hAnsi="Times New Roman" w:cs="Times New Roman"/>
        </w:rPr>
        <w:t>Türk</w:t>
      </w:r>
      <w:r w:rsidR="002E0AD3" w:rsidRPr="00964D78">
        <w:rPr>
          <w:rFonts w:ascii="Times New Roman" w:hAnsi="Times New Roman" w:cs="Times New Roman"/>
        </w:rPr>
        <w:t xml:space="preserve"> Dünyası Uygulama ve Araştırmaları ile </w:t>
      </w:r>
      <w:proofErr w:type="gramStart"/>
      <w:r w:rsidR="002E0AD3" w:rsidRPr="00964D78">
        <w:rPr>
          <w:rFonts w:ascii="Times New Roman" w:hAnsi="Times New Roman" w:cs="Times New Roman"/>
        </w:rPr>
        <w:t>ilgili</w:t>
      </w:r>
      <w:r w:rsidRPr="00964D78">
        <w:rPr>
          <w:rFonts w:ascii="Times New Roman" w:hAnsi="Times New Roman" w:cs="Times New Roman"/>
        </w:rPr>
        <w:t xml:space="preserve"> </w:t>
      </w:r>
      <w:r w:rsidR="008C7262" w:rsidRPr="00964D78">
        <w:rPr>
          <w:rFonts w:ascii="Times New Roman" w:hAnsi="Times New Roman" w:cs="Times New Roman"/>
        </w:rPr>
        <w:t xml:space="preserve"> </w:t>
      </w:r>
      <w:r w:rsidRPr="00964D78">
        <w:rPr>
          <w:rFonts w:ascii="Times New Roman" w:hAnsi="Times New Roman" w:cs="Times New Roman"/>
        </w:rPr>
        <w:t>çalışmalar</w:t>
      </w:r>
      <w:proofErr w:type="gramEnd"/>
      <w:r w:rsidRPr="00964D78">
        <w:rPr>
          <w:rFonts w:ascii="Times New Roman" w:hAnsi="Times New Roman" w:cs="Times New Roman"/>
        </w:rPr>
        <w:t xml:space="preserve"> yapmak üzere Üniversitemiz bünyesinde yeni kurulan </w:t>
      </w:r>
      <w:r w:rsidR="008C7262" w:rsidRPr="00964D78">
        <w:rPr>
          <w:rFonts w:ascii="Times New Roman" w:hAnsi="Times New Roman" w:cs="Times New Roman"/>
        </w:rPr>
        <w:t>M</w:t>
      </w:r>
      <w:r w:rsidRPr="00964D78">
        <w:rPr>
          <w:rFonts w:ascii="Times New Roman" w:hAnsi="Times New Roman" w:cs="Times New Roman"/>
        </w:rPr>
        <w:t>erkez</w:t>
      </w:r>
      <w:r w:rsidR="00C422B1" w:rsidRPr="00964D78">
        <w:rPr>
          <w:rFonts w:ascii="Times New Roman" w:hAnsi="Times New Roman" w:cs="Times New Roman"/>
        </w:rPr>
        <w:t>i</w:t>
      </w:r>
      <w:r w:rsidRPr="00964D78">
        <w:rPr>
          <w:rFonts w:ascii="Times New Roman" w:hAnsi="Times New Roman" w:cs="Times New Roman"/>
        </w:rPr>
        <w:t xml:space="preserve">mizin </w:t>
      </w:r>
      <w:r w:rsidR="002E0AD3" w:rsidRPr="00964D78">
        <w:rPr>
          <w:rFonts w:ascii="Times New Roman" w:hAnsi="Times New Roman" w:cs="Times New Roman"/>
        </w:rPr>
        <w:t>varlığı ile ilgili farkındalık programları da düzenle</w:t>
      </w:r>
      <w:r w:rsidR="008C7262" w:rsidRPr="00964D78">
        <w:rPr>
          <w:rFonts w:ascii="Times New Roman" w:hAnsi="Times New Roman" w:cs="Times New Roman"/>
        </w:rPr>
        <w:t>n</w:t>
      </w:r>
      <w:r w:rsidR="002E0AD3" w:rsidRPr="00964D78">
        <w:rPr>
          <w:rFonts w:ascii="Times New Roman" w:hAnsi="Times New Roman" w:cs="Times New Roman"/>
        </w:rPr>
        <w:t xml:space="preserve">miştir. </w:t>
      </w:r>
      <w:r w:rsidR="008C7262" w:rsidRPr="00964D78">
        <w:rPr>
          <w:rFonts w:ascii="Times New Roman" w:hAnsi="Times New Roman" w:cs="Times New Roman"/>
        </w:rPr>
        <w:t xml:space="preserve">Bunlardan </w:t>
      </w:r>
      <w:r w:rsidRPr="00964D78">
        <w:rPr>
          <w:rFonts w:ascii="Times New Roman" w:hAnsi="Times New Roman" w:cs="Times New Roman"/>
        </w:rPr>
        <w:t xml:space="preserve">29 Ekim 2021 </w:t>
      </w:r>
      <w:proofErr w:type="spellStart"/>
      <w:r w:rsidRPr="00964D78">
        <w:rPr>
          <w:rFonts w:ascii="Times New Roman" w:hAnsi="Times New Roman" w:cs="Times New Roman"/>
        </w:rPr>
        <w:t>de</w:t>
      </w:r>
      <w:r w:rsidR="008C7262" w:rsidRPr="00964D78">
        <w:rPr>
          <w:rFonts w:ascii="Times New Roman" w:hAnsi="Times New Roman" w:cs="Times New Roman"/>
        </w:rPr>
        <w:t>“</w:t>
      </w:r>
      <w:r w:rsidR="002E0AD3" w:rsidRPr="00964D78">
        <w:rPr>
          <w:rFonts w:ascii="Times New Roman" w:hAnsi="Times New Roman" w:cs="Times New Roman"/>
        </w:rPr>
        <w:t>Cumhuriyet</w:t>
      </w:r>
      <w:proofErr w:type="spellEnd"/>
      <w:r w:rsidR="002E0AD3" w:rsidRPr="00964D78">
        <w:rPr>
          <w:rFonts w:ascii="Times New Roman" w:hAnsi="Times New Roman" w:cs="Times New Roman"/>
        </w:rPr>
        <w:t xml:space="preserve"> Bayramımızı Türk Dünyası ile </w:t>
      </w:r>
      <w:r w:rsidRPr="00964D78">
        <w:rPr>
          <w:rFonts w:ascii="Times New Roman" w:hAnsi="Times New Roman" w:cs="Times New Roman"/>
        </w:rPr>
        <w:t>Birlikte Kutluyoruz</w:t>
      </w:r>
      <w:r w:rsidR="008C7262" w:rsidRPr="00964D78">
        <w:rPr>
          <w:rFonts w:ascii="Times New Roman" w:hAnsi="Times New Roman" w:cs="Times New Roman"/>
        </w:rPr>
        <w:t>”</w:t>
      </w:r>
      <w:r w:rsidR="002E0AD3" w:rsidRPr="00964D78">
        <w:rPr>
          <w:rFonts w:ascii="Times New Roman" w:hAnsi="Times New Roman" w:cs="Times New Roman"/>
        </w:rPr>
        <w:t xml:space="preserve"> </w:t>
      </w:r>
      <w:r w:rsidR="008C7262" w:rsidRPr="00964D78">
        <w:rPr>
          <w:rFonts w:ascii="Times New Roman" w:hAnsi="Times New Roman" w:cs="Times New Roman"/>
        </w:rPr>
        <w:t xml:space="preserve">etkinliği </w:t>
      </w:r>
      <w:r w:rsidR="002E0AD3" w:rsidRPr="00964D78">
        <w:rPr>
          <w:rFonts w:ascii="Times New Roman" w:hAnsi="Times New Roman" w:cs="Times New Roman"/>
        </w:rPr>
        <w:t xml:space="preserve">Türk Cumhuriyetleri </w:t>
      </w:r>
      <w:r w:rsidR="001361C9" w:rsidRPr="00964D78">
        <w:rPr>
          <w:rFonts w:ascii="Times New Roman" w:hAnsi="Times New Roman" w:cs="Times New Roman"/>
        </w:rPr>
        <w:t>ile kederde</w:t>
      </w:r>
      <w:r w:rsidR="008C7262" w:rsidRPr="00964D78">
        <w:rPr>
          <w:rFonts w:ascii="Times New Roman" w:hAnsi="Times New Roman" w:cs="Times New Roman"/>
        </w:rPr>
        <w:t xml:space="preserve"> olduğu gibi sevinçlerde </w:t>
      </w:r>
      <w:r w:rsidR="002E0AD3" w:rsidRPr="00964D78">
        <w:rPr>
          <w:rFonts w:ascii="Times New Roman" w:hAnsi="Times New Roman" w:cs="Times New Roman"/>
        </w:rPr>
        <w:t>de ortak</w:t>
      </w:r>
      <w:r w:rsidR="008C7262" w:rsidRPr="00964D78">
        <w:rPr>
          <w:rFonts w:ascii="Times New Roman" w:hAnsi="Times New Roman" w:cs="Times New Roman"/>
        </w:rPr>
        <w:t xml:space="preserve"> olabilmeyi yaşatan </w:t>
      </w:r>
      <w:r w:rsidR="002E0AD3" w:rsidRPr="00964D78">
        <w:rPr>
          <w:rFonts w:ascii="Times New Roman" w:hAnsi="Times New Roman" w:cs="Times New Roman"/>
        </w:rPr>
        <w:t xml:space="preserve">harekete </w:t>
      </w:r>
      <w:r w:rsidR="001361C9" w:rsidRPr="00964D78">
        <w:rPr>
          <w:rFonts w:ascii="Times New Roman" w:hAnsi="Times New Roman" w:cs="Times New Roman"/>
        </w:rPr>
        <w:t>geçiren etkinliklerden</w:t>
      </w:r>
      <w:r w:rsidR="002E0AD3" w:rsidRPr="00964D78">
        <w:rPr>
          <w:rFonts w:ascii="Times New Roman" w:hAnsi="Times New Roman" w:cs="Times New Roman"/>
        </w:rPr>
        <w:t xml:space="preserve"> biri olmuştur. </w:t>
      </w:r>
      <w:r w:rsidR="001361C9" w:rsidRPr="00964D78">
        <w:rPr>
          <w:rFonts w:ascii="Times New Roman" w:hAnsi="Times New Roman" w:cs="Times New Roman"/>
        </w:rPr>
        <w:t>23 Aralık 2021 tarihinde</w:t>
      </w:r>
      <w:r w:rsidR="008C7262" w:rsidRPr="00964D78">
        <w:rPr>
          <w:rFonts w:ascii="Times New Roman" w:hAnsi="Times New Roman" w:cs="Times New Roman"/>
        </w:rPr>
        <w:t xml:space="preserve"> </w:t>
      </w:r>
      <w:r w:rsidRPr="00964D78">
        <w:rPr>
          <w:rFonts w:ascii="Times New Roman" w:hAnsi="Times New Roman" w:cs="Times New Roman"/>
        </w:rPr>
        <w:t>ise KKTC</w:t>
      </w:r>
      <w:r w:rsidR="001361C9" w:rsidRPr="00964D78">
        <w:rPr>
          <w:rFonts w:ascii="Times New Roman" w:hAnsi="Times New Roman" w:cs="Times New Roman"/>
        </w:rPr>
        <w:t xml:space="preserve"> Cumhurbaşkanı Sayın Ersin Tatar’ın </w:t>
      </w:r>
      <w:r w:rsidR="00C422B1" w:rsidRPr="00964D78">
        <w:rPr>
          <w:rFonts w:ascii="Times New Roman" w:hAnsi="Times New Roman" w:cs="Times New Roman"/>
        </w:rPr>
        <w:t>katılımıyla gerçekleştirdiğimiz</w:t>
      </w:r>
      <w:r w:rsidR="001361C9" w:rsidRPr="00964D78">
        <w:rPr>
          <w:rFonts w:ascii="Times New Roman" w:hAnsi="Times New Roman" w:cs="Times New Roman"/>
        </w:rPr>
        <w:t xml:space="preserve"> Kıbrıs Türklerinin Varlık Mücadelesinde Gazi’nin Kahramanları etkinliğimiz şehitlerimize vefa </w:t>
      </w:r>
      <w:r w:rsidR="00C422B1" w:rsidRPr="00964D78">
        <w:rPr>
          <w:rFonts w:ascii="Times New Roman" w:hAnsi="Times New Roman" w:cs="Times New Roman"/>
        </w:rPr>
        <w:t>duygusunun, geleceğimiz</w:t>
      </w:r>
      <w:r w:rsidR="001361C9" w:rsidRPr="00964D78">
        <w:rPr>
          <w:rFonts w:ascii="Times New Roman" w:hAnsi="Times New Roman" w:cs="Times New Roman"/>
        </w:rPr>
        <w:t xml:space="preserve"> gençlerimize ise sorumluluğumuzun bir sonucuydu. Türk dünyası ile ilgili yaptığımız tüm çalışmalarımızda başta Rektörümüz Prof. Dr. Musa YILDIZ olmak üzere Gazi Üniversitesinin akademik ve idari personelinin </w:t>
      </w:r>
      <w:r w:rsidR="00C422B1" w:rsidRPr="00964D78">
        <w:rPr>
          <w:rFonts w:ascii="Times New Roman" w:hAnsi="Times New Roman" w:cs="Times New Roman"/>
        </w:rPr>
        <w:t>desteklerini, öğrencilerimizin</w:t>
      </w:r>
      <w:r w:rsidR="001361C9" w:rsidRPr="00964D78">
        <w:rPr>
          <w:rFonts w:ascii="Times New Roman" w:hAnsi="Times New Roman" w:cs="Times New Roman"/>
        </w:rPr>
        <w:t xml:space="preserve"> varlığını yanımızda </w:t>
      </w:r>
      <w:r w:rsidR="0056453D" w:rsidRPr="00964D78">
        <w:rPr>
          <w:rFonts w:ascii="Times New Roman" w:hAnsi="Times New Roman" w:cs="Times New Roman"/>
        </w:rPr>
        <w:t>hissetmenin çalışmalarımıza güç kattığını teşekkürlerimle ifade etmek isterim.</w:t>
      </w:r>
    </w:p>
    <w:p w:rsidR="00FB13E1" w:rsidRDefault="0056453D" w:rsidP="00964D78">
      <w:pPr>
        <w:spacing w:line="360" w:lineRule="auto"/>
        <w:rPr>
          <w:rFonts w:ascii="Times New Roman" w:hAnsi="Times New Roman" w:cs="Times New Roman"/>
        </w:rPr>
      </w:pPr>
      <w:r w:rsidRPr="00964D78">
        <w:rPr>
          <w:rFonts w:ascii="Times New Roman" w:hAnsi="Times New Roman" w:cs="Times New Roman"/>
        </w:rPr>
        <w:t xml:space="preserve">Gazi Üniversitesi Türk Dünyası Uygulama ve Araştırma </w:t>
      </w:r>
      <w:r w:rsidR="00964D78" w:rsidRPr="00964D78">
        <w:rPr>
          <w:rFonts w:ascii="Times New Roman" w:hAnsi="Times New Roman" w:cs="Times New Roman"/>
        </w:rPr>
        <w:t>Merkezinin hayata</w:t>
      </w:r>
      <w:r w:rsidRPr="00964D78">
        <w:rPr>
          <w:rFonts w:ascii="Times New Roman" w:hAnsi="Times New Roman" w:cs="Times New Roman"/>
        </w:rPr>
        <w:t xml:space="preserve"> geçtiği kısa sürede </w:t>
      </w:r>
      <w:r w:rsidR="009F5D6A" w:rsidRPr="00964D78">
        <w:rPr>
          <w:rFonts w:ascii="Times New Roman" w:hAnsi="Times New Roman" w:cs="Times New Roman"/>
        </w:rPr>
        <w:t>önemli gördüğümüz</w:t>
      </w:r>
      <w:r w:rsidR="00964D78" w:rsidRPr="00964D78">
        <w:rPr>
          <w:rFonts w:ascii="Times New Roman" w:hAnsi="Times New Roman" w:cs="Times New Roman"/>
        </w:rPr>
        <w:t>,</w:t>
      </w:r>
      <w:r w:rsidR="009F5D6A" w:rsidRPr="00964D78">
        <w:rPr>
          <w:rFonts w:ascii="Times New Roman" w:hAnsi="Times New Roman" w:cs="Times New Roman"/>
        </w:rPr>
        <w:t xml:space="preserve"> gerçekleştirilen ve devam eden bütün </w:t>
      </w:r>
      <w:r w:rsidR="00964D78" w:rsidRPr="00964D78">
        <w:rPr>
          <w:rFonts w:ascii="Times New Roman" w:hAnsi="Times New Roman" w:cs="Times New Roman"/>
        </w:rPr>
        <w:t>çalışmalarında Merkezimizin</w:t>
      </w:r>
      <w:r w:rsidR="00095DC9" w:rsidRPr="00964D78">
        <w:rPr>
          <w:rFonts w:ascii="Times New Roman" w:hAnsi="Times New Roman" w:cs="Times New Roman"/>
        </w:rPr>
        <w:t xml:space="preserve"> </w:t>
      </w:r>
      <w:r w:rsidRPr="00964D78">
        <w:rPr>
          <w:rFonts w:ascii="Times New Roman" w:hAnsi="Times New Roman" w:cs="Times New Roman"/>
        </w:rPr>
        <w:t>yönetim</w:t>
      </w:r>
      <w:r w:rsidR="00095DC9" w:rsidRPr="00964D78">
        <w:rPr>
          <w:rFonts w:ascii="Times New Roman" w:hAnsi="Times New Roman" w:cs="Times New Roman"/>
        </w:rPr>
        <w:t xml:space="preserve"> kurulunu</w:t>
      </w:r>
      <w:r w:rsidRPr="00964D78">
        <w:rPr>
          <w:rFonts w:ascii="Times New Roman" w:hAnsi="Times New Roman" w:cs="Times New Roman"/>
        </w:rPr>
        <w:t xml:space="preserve"> oluşturan değerli hocalarımızın büyük bir içtenlikle, gönülden sundukları bi</w:t>
      </w:r>
      <w:r w:rsidR="00095DC9" w:rsidRPr="00964D78">
        <w:rPr>
          <w:rFonts w:ascii="Times New Roman" w:hAnsi="Times New Roman" w:cs="Times New Roman"/>
        </w:rPr>
        <w:t>lgi birikimleri ve tecrübeleri bulunmaktadır.</w:t>
      </w:r>
      <w:r w:rsidR="00964D78" w:rsidRPr="00964D78">
        <w:rPr>
          <w:rFonts w:ascii="Times New Roman" w:hAnsi="Times New Roman" w:cs="Times New Roman"/>
        </w:rPr>
        <w:t xml:space="preserve"> </w:t>
      </w:r>
    </w:p>
    <w:p w:rsidR="0056453D" w:rsidRPr="00964D78" w:rsidRDefault="00964D78" w:rsidP="00964D78">
      <w:pPr>
        <w:spacing w:line="360" w:lineRule="auto"/>
        <w:rPr>
          <w:rFonts w:ascii="Times New Roman" w:hAnsi="Times New Roman" w:cs="Times New Roman"/>
        </w:rPr>
      </w:pPr>
      <w:r w:rsidRPr="00964D78">
        <w:rPr>
          <w:rFonts w:ascii="Times New Roman" w:hAnsi="Times New Roman" w:cs="Times New Roman"/>
        </w:rPr>
        <w:t>Gazi Üniversitesi Türk Dünyası Uygulama ve Araştırma Merkezi’nin hedef ve amaçları doğrultusunda nice başarılı çalışmaları gerçekleştireceği inancıyla</w:t>
      </w:r>
      <w:proofErr w:type="gramStart"/>
      <w:r w:rsidRPr="00964D78">
        <w:rPr>
          <w:rFonts w:ascii="Times New Roman" w:hAnsi="Times New Roman" w:cs="Times New Roman"/>
        </w:rPr>
        <w:t>….</w:t>
      </w:r>
      <w:proofErr w:type="gramEnd"/>
    </w:p>
    <w:p w:rsidR="00E15B7F" w:rsidRPr="00964D78" w:rsidRDefault="00E15B7F" w:rsidP="00964D78">
      <w:pPr>
        <w:spacing w:line="360" w:lineRule="auto"/>
        <w:jc w:val="center"/>
        <w:rPr>
          <w:rFonts w:ascii="Times New Roman" w:hAnsi="Times New Roman" w:cs="Times New Roman"/>
        </w:rPr>
      </w:pPr>
    </w:p>
    <w:p w:rsidR="00095DC9" w:rsidRPr="00964D78" w:rsidRDefault="00095DC9" w:rsidP="00964D78">
      <w:pPr>
        <w:spacing w:line="360" w:lineRule="auto"/>
        <w:jc w:val="center"/>
        <w:rPr>
          <w:rFonts w:ascii="Times New Roman" w:hAnsi="Times New Roman" w:cs="Times New Roman"/>
        </w:rPr>
      </w:pPr>
    </w:p>
    <w:p w:rsidR="00095DC9" w:rsidRPr="00964D78" w:rsidRDefault="00964D78" w:rsidP="00964D78">
      <w:pPr>
        <w:spacing w:line="360" w:lineRule="auto"/>
        <w:rPr>
          <w:rFonts w:ascii="Times New Roman" w:hAnsi="Times New Roman" w:cs="Times New Roman"/>
        </w:rPr>
      </w:pPr>
      <w:r w:rsidRPr="00964D78">
        <w:rPr>
          <w:rFonts w:ascii="Times New Roman" w:hAnsi="Times New Roman" w:cs="Times New Roman"/>
        </w:rPr>
        <w:t xml:space="preserve">                                     </w:t>
      </w:r>
      <w:r w:rsidR="00FB13E1">
        <w:rPr>
          <w:rFonts w:ascii="Times New Roman" w:hAnsi="Times New Roman" w:cs="Times New Roman"/>
        </w:rPr>
        <w:t xml:space="preserve">       </w:t>
      </w:r>
      <w:r w:rsidRPr="00964D78">
        <w:rPr>
          <w:rFonts w:ascii="Times New Roman" w:hAnsi="Times New Roman" w:cs="Times New Roman"/>
        </w:rPr>
        <w:t xml:space="preserve">  </w:t>
      </w:r>
      <w:proofErr w:type="spellStart"/>
      <w:r w:rsidR="00095DC9" w:rsidRPr="00964D78">
        <w:rPr>
          <w:rFonts w:ascii="Times New Roman" w:hAnsi="Times New Roman" w:cs="Times New Roman"/>
        </w:rPr>
        <w:t>Prof.Dr</w:t>
      </w:r>
      <w:proofErr w:type="spellEnd"/>
      <w:r w:rsidR="00095DC9" w:rsidRPr="00964D78">
        <w:rPr>
          <w:rFonts w:ascii="Times New Roman" w:hAnsi="Times New Roman" w:cs="Times New Roman"/>
        </w:rPr>
        <w:t>. Alev Çakmakoğlu KURU</w:t>
      </w:r>
    </w:p>
    <w:p w:rsidR="00095DC9" w:rsidRPr="00964D78" w:rsidRDefault="00095DC9" w:rsidP="00964D78">
      <w:pPr>
        <w:spacing w:line="360" w:lineRule="auto"/>
        <w:jc w:val="center"/>
        <w:rPr>
          <w:rFonts w:ascii="Times New Roman" w:hAnsi="Times New Roman" w:cs="Times New Roman"/>
        </w:rPr>
      </w:pPr>
      <w:r w:rsidRPr="00964D78">
        <w:rPr>
          <w:rFonts w:ascii="Times New Roman" w:hAnsi="Times New Roman" w:cs="Times New Roman"/>
        </w:rPr>
        <w:t>Gazi Üniversitesi Türk Dünyası Uygulama ve Araştırma Merkezi Müdürü</w:t>
      </w:r>
    </w:p>
    <w:p w:rsidR="00E15B7F" w:rsidRPr="00964D78" w:rsidRDefault="00E15B7F" w:rsidP="00964D78">
      <w:pPr>
        <w:spacing w:line="360" w:lineRule="auto"/>
        <w:jc w:val="center"/>
        <w:rPr>
          <w:rFonts w:ascii="Times New Roman" w:hAnsi="Times New Roman" w:cs="Times New Roman"/>
        </w:rPr>
      </w:pPr>
    </w:p>
    <w:p w:rsidR="00E15B7F" w:rsidRPr="00964D78" w:rsidRDefault="00E15B7F" w:rsidP="00964D78">
      <w:pPr>
        <w:spacing w:line="360" w:lineRule="auto"/>
        <w:jc w:val="center"/>
        <w:rPr>
          <w:rFonts w:ascii="Times New Roman" w:hAnsi="Times New Roman" w:cs="Times New Roman"/>
        </w:rPr>
      </w:pPr>
    </w:p>
    <w:p w:rsidR="00E15B7F" w:rsidRPr="00964D78" w:rsidRDefault="00E15B7F" w:rsidP="00964D78">
      <w:pPr>
        <w:spacing w:line="360" w:lineRule="auto"/>
        <w:jc w:val="center"/>
        <w:rPr>
          <w:rFonts w:ascii="Times New Roman" w:hAnsi="Times New Roman" w:cs="Times New Roman"/>
        </w:rPr>
      </w:pPr>
    </w:p>
    <w:p w:rsidR="00E15B7F" w:rsidRPr="00964D78" w:rsidRDefault="00E15B7F" w:rsidP="00964D78">
      <w:pPr>
        <w:spacing w:line="360" w:lineRule="auto"/>
        <w:jc w:val="center"/>
        <w:rPr>
          <w:sz w:val="24"/>
          <w:szCs w:val="24"/>
        </w:rPr>
      </w:pPr>
    </w:p>
    <w:p w:rsidR="00E15B7F" w:rsidRPr="00964D78" w:rsidRDefault="00E15B7F" w:rsidP="00964D78">
      <w:pPr>
        <w:spacing w:line="360" w:lineRule="auto"/>
        <w:jc w:val="center"/>
        <w:rPr>
          <w:sz w:val="24"/>
          <w:szCs w:val="24"/>
        </w:rPr>
      </w:pPr>
    </w:p>
    <w:p w:rsidR="00E15B7F" w:rsidRDefault="00E15B7F" w:rsidP="008A4A17">
      <w:pPr>
        <w:jc w:val="center"/>
      </w:pPr>
    </w:p>
    <w:p w:rsidR="00E15B7F" w:rsidRDefault="00E15B7F" w:rsidP="008A4A17">
      <w:pPr>
        <w:jc w:val="center"/>
      </w:pPr>
    </w:p>
    <w:p w:rsidR="00E15B7F" w:rsidRDefault="00E15B7F" w:rsidP="008A4A17">
      <w:pPr>
        <w:jc w:val="center"/>
      </w:pPr>
    </w:p>
    <w:p w:rsidR="00E15B7F" w:rsidRDefault="00E15B7F" w:rsidP="008A4A17">
      <w:pPr>
        <w:jc w:val="center"/>
      </w:pPr>
    </w:p>
    <w:p w:rsidR="00E15B7F" w:rsidRDefault="00E15B7F" w:rsidP="008A4A17">
      <w:pPr>
        <w:jc w:val="center"/>
      </w:pPr>
    </w:p>
    <w:p w:rsidR="00E15B7F" w:rsidRDefault="00E15B7F" w:rsidP="008A4A17">
      <w:pPr>
        <w:jc w:val="center"/>
      </w:pPr>
    </w:p>
    <w:p w:rsidR="00E15B7F" w:rsidRDefault="00E15B7F" w:rsidP="008A4A17">
      <w:pPr>
        <w:jc w:val="center"/>
      </w:pPr>
    </w:p>
    <w:p w:rsidR="00E15B7F" w:rsidRDefault="00E15B7F" w:rsidP="008A4A17">
      <w:pPr>
        <w:jc w:val="center"/>
      </w:pPr>
    </w:p>
    <w:p w:rsidR="00E15B7F" w:rsidRDefault="00E15B7F" w:rsidP="008A4A17">
      <w:pPr>
        <w:jc w:val="center"/>
      </w:pPr>
    </w:p>
    <w:p w:rsidR="00E15B7F" w:rsidRDefault="00E15B7F" w:rsidP="008A4A17">
      <w:pPr>
        <w:jc w:val="center"/>
      </w:pPr>
    </w:p>
    <w:p w:rsidR="00E15B7F" w:rsidRDefault="00E15B7F" w:rsidP="008A4A17">
      <w:pPr>
        <w:jc w:val="center"/>
      </w:pPr>
    </w:p>
    <w:p w:rsidR="00E15B7F" w:rsidRDefault="00E15B7F" w:rsidP="008A4A17">
      <w:pPr>
        <w:jc w:val="center"/>
      </w:pPr>
    </w:p>
    <w:p w:rsidR="00E15B7F" w:rsidRDefault="00E15B7F" w:rsidP="008A4A17">
      <w:pPr>
        <w:jc w:val="center"/>
      </w:pPr>
    </w:p>
    <w:p w:rsidR="00E15B7F" w:rsidRDefault="00E15B7F" w:rsidP="008A4A17">
      <w:pPr>
        <w:jc w:val="center"/>
      </w:pPr>
    </w:p>
    <w:p w:rsidR="00E15B7F" w:rsidRDefault="00E15B7F" w:rsidP="008A4A17">
      <w:pPr>
        <w:jc w:val="center"/>
      </w:pPr>
    </w:p>
    <w:p w:rsidR="00E15B7F" w:rsidRDefault="00E15B7F" w:rsidP="008A4A17">
      <w:pPr>
        <w:jc w:val="center"/>
      </w:pPr>
    </w:p>
    <w:p w:rsidR="00E15B7F" w:rsidRDefault="00E15B7F" w:rsidP="008A4A17">
      <w:pPr>
        <w:jc w:val="center"/>
      </w:pPr>
    </w:p>
    <w:p w:rsidR="00E15B7F" w:rsidRDefault="00E15B7F" w:rsidP="008A4A17">
      <w:pPr>
        <w:jc w:val="center"/>
      </w:pPr>
    </w:p>
    <w:p w:rsidR="00E15B7F" w:rsidRDefault="00E15B7F" w:rsidP="008A4A17">
      <w:pPr>
        <w:jc w:val="center"/>
      </w:pPr>
    </w:p>
    <w:p w:rsidR="00E15B7F" w:rsidRDefault="00E15B7F" w:rsidP="008A4A17">
      <w:pPr>
        <w:jc w:val="center"/>
      </w:pPr>
    </w:p>
    <w:p w:rsidR="00E15B7F" w:rsidRDefault="00E15B7F" w:rsidP="008A4A17">
      <w:pPr>
        <w:jc w:val="center"/>
      </w:pPr>
    </w:p>
    <w:p w:rsidR="00E15B7F" w:rsidRDefault="00E15B7F" w:rsidP="008A4A17">
      <w:pPr>
        <w:jc w:val="center"/>
      </w:pPr>
    </w:p>
    <w:p w:rsidR="00E15B7F" w:rsidRDefault="00E15B7F" w:rsidP="008A4A17">
      <w:pPr>
        <w:jc w:val="center"/>
      </w:pPr>
    </w:p>
    <w:p w:rsidR="00E15B7F" w:rsidRDefault="00E15B7F" w:rsidP="008A4A17">
      <w:pPr>
        <w:jc w:val="center"/>
      </w:pPr>
    </w:p>
    <w:p w:rsidR="008A4A17" w:rsidRPr="008A4A17" w:rsidRDefault="003E4DCF" w:rsidP="008A4A17">
      <w:pPr>
        <w:pStyle w:val="ListeParagraf"/>
        <w:numPr>
          <w:ilvl w:val="0"/>
          <w:numId w:val="1"/>
        </w:numPr>
        <w:spacing w:line="276" w:lineRule="auto"/>
        <w:rPr>
          <w:rFonts w:ascii="Times New Roman" w:hAnsi="Times New Roman" w:cs="Times New Roman"/>
          <w:b/>
          <w:sz w:val="24"/>
        </w:rPr>
      </w:pPr>
      <w:r w:rsidRPr="008A4A17">
        <w:rPr>
          <w:rFonts w:ascii="Times New Roman" w:hAnsi="Times New Roman" w:cs="Times New Roman"/>
          <w:b/>
          <w:sz w:val="24"/>
        </w:rPr>
        <w:t>GENEL BİLGİLER</w:t>
      </w:r>
    </w:p>
    <w:p w:rsidR="008A4A17" w:rsidRDefault="008A4A17" w:rsidP="008A4A17">
      <w:pPr>
        <w:spacing w:line="276" w:lineRule="auto"/>
        <w:ind w:left="360"/>
      </w:pPr>
    </w:p>
    <w:p w:rsidR="008A4A17" w:rsidRPr="001D5E86" w:rsidRDefault="001D5E86" w:rsidP="001D5E86">
      <w:pPr>
        <w:spacing w:line="276" w:lineRule="auto"/>
        <w:rPr>
          <w:rFonts w:ascii="Times New Roman" w:hAnsi="Times New Roman" w:cs="Times New Roman"/>
          <w:b/>
          <w:sz w:val="24"/>
        </w:rPr>
      </w:pPr>
      <w:r w:rsidRPr="001D5E86">
        <w:rPr>
          <w:rFonts w:ascii="Times New Roman" w:hAnsi="Times New Roman" w:cs="Times New Roman"/>
          <w:b/>
          <w:sz w:val="24"/>
        </w:rPr>
        <w:t>A.</w:t>
      </w:r>
      <w:r>
        <w:rPr>
          <w:rFonts w:ascii="Times New Roman" w:hAnsi="Times New Roman" w:cs="Times New Roman"/>
          <w:b/>
          <w:sz w:val="24"/>
        </w:rPr>
        <w:t xml:space="preserve"> </w:t>
      </w:r>
      <w:r w:rsidR="008A4A17" w:rsidRPr="001D5E86">
        <w:rPr>
          <w:rFonts w:ascii="Times New Roman" w:hAnsi="Times New Roman" w:cs="Times New Roman"/>
          <w:b/>
          <w:sz w:val="24"/>
        </w:rPr>
        <w:t>Misyon ve Vizyon</w:t>
      </w:r>
    </w:p>
    <w:p w:rsidR="008A4A17" w:rsidRDefault="008A4A17" w:rsidP="008A4A17">
      <w:pPr>
        <w:pStyle w:val="ListeParagraf"/>
        <w:rPr>
          <w:rFonts w:ascii="Times New Roman" w:hAnsi="Times New Roman" w:cs="Times New Roman"/>
          <w:b/>
          <w:sz w:val="24"/>
        </w:rPr>
      </w:pPr>
    </w:p>
    <w:p w:rsidR="008A4A17" w:rsidRDefault="008A4A17" w:rsidP="008A4A17">
      <w:pPr>
        <w:pStyle w:val="ListeParagraf"/>
        <w:rPr>
          <w:rFonts w:ascii="Times New Roman" w:hAnsi="Times New Roman" w:cs="Times New Roman"/>
          <w:b/>
          <w:sz w:val="24"/>
        </w:rPr>
      </w:pPr>
    </w:p>
    <w:p w:rsidR="008A4A17" w:rsidRPr="009732E2" w:rsidRDefault="008A4A17" w:rsidP="009732E2">
      <w:pPr>
        <w:rPr>
          <w:rFonts w:ascii="Times New Roman" w:hAnsi="Times New Roman" w:cs="Times New Roman"/>
          <w:b/>
          <w:sz w:val="24"/>
        </w:rPr>
      </w:pPr>
      <w:r w:rsidRPr="009732E2">
        <w:rPr>
          <w:rFonts w:ascii="Times New Roman" w:hAnsi="Times New Roman" w:cs="Times New Roman"/>
          <w:b/>
          <w:sz w:val="24"/>
        </w:rPr>
        <w:t>Misyon</w:t>
      </w:r>
    </w:p>
    <w:p w:rsidR="009732E2" w:rsidRDefault="009732E2" w:rsidP="009732E2">
      <w:pPr>
        <w:jc w:val="both"/>
        <w:rPr>
          <w:rFonts w:ascii="Times New Roman" w:hAnsi="Times New Roman" w:cs="Times New Roman"/>
          <w:color w:val="0D0D0D" w:themeColor="text1" w:themeTint="F2"/>
          <w:sz w:val="24"/>
          <w:shd w:val="clear" w:color="auto" w:fill="FFFFFF"/>
        </w:rPr>
      </w:pPr>
      <w:r w:rsidRPr="009732E2">
        <w:rPr>
          <w:rFonts w:ascii="Times New Roman" w:hAnsi="Times New Roman" w:cs="Times New Roman"/>
          <w:color w:val="0D0D0D" w:themeColor="text1" w:themeTint="F2"/>
          <w:sz w:val="24"/>
          <w:shd w:val="clear" w:color="auto" w:fill="FFFFFF"/>
        </w:rPr>
        <w:t>Türk Dünyasını oluştur</w:t>
      </w:r>
      <w:r w:rsidR="00A94030">
        <w:rPr>
          <w:rFonts w:ascii="Times New Roman" w:hAnsi="Times New Roman" w:cs="Times New Roman"/>
          <w:color w:val="0D0D0D" w:themeColor="text1" w:themeTint="F2"/>
          <w:sz w:val="24"/>
          <w:shd w:val="clear" w:color="auto" w:fill="FFFFFF"/>
        </w:rPr>
        <w:t xml:space="preserve">an soydaş ve akraba toplulukları </w:t>
      </w:r>
      <w:bookmarkStart w:id="0" w:name="_GoBack"/>
      <w:bookmarkEnd w:id="0"/>
      <w:r w:rsidRPr="009732E2">
        <w:rPr>
          <w:rFonts w:ascii="Times New Roman" w:hAnsi="Times New Roman" w:cs="Times New Roman"/>
          <w:color w:val="0D0D0D" w:themeColor="text1" w:themeTint="F2"/>
          <w:sz w:val="24"/>
          <w:shd w:val="clear" w:color="auto" w:fill="FFFFFF"/>
        </w:rPr>
        <w:t>hakkında araştırma yapmak, araştırmacıları desteklemek, Türk milletinin değerleri ile ilgili araştırmaları takip etmek ve aynı alanda faaliyet gösteren kurum ve kuruluşlarla işbirliği yaparak çalışmaların yaygınlaştırılmasına katkıda bulunmak,  bu alanda eğitim-öğretim faaliyetleri gerçekleştirmektir. Merkezin amacı; bilimsel ve sanatsal faaliyetlerle Türk Dünyasının ortak paydası olan örf, âdet, gelenek-görenek ve kültürel değerlerini tespit etmek; bunları çeşitli yayın ve etkinliklerle bilim dünyasıyla ve kamuoyuyla paylaşarak tanıtmak, yaygınlaştırmak ve nesilden nesile aktarılmasını sağlamaktır</w:t>
      </w:r>
      <w:r>
        <w:rPr>
          <w:rFonts w:ascii="Times New Roman" w:hAnsi="Times New Roman" w:cs="Times New Roman"/>
          <w:color w:val="0D0D0D" w:themeColor="text1" w:themeTint="F2"/>
          <w:sz w:val="24"/>
          <w:shd w:val="clear" w:color="auto" w:fill="FFFFFF"/>
        </w:rPr>
        <w:t>.</w:t>
      </w:r>
    </w:p>
    <w:p w:rsidR="009732E2" w:rsidRDefault="009732E2" w:rsidP="009732E2">
      <w:pPr>
        <w:jc w:val="both"/>
        <w:rPr>
          <w:rFonts w:ascii="Times New Roman" w:hAnsi="Times New Roman" w:cs="Times New Roman"/>
          <w:color w:val="0D0D0D" w:themeColor="text1" w:themeTint="F2"/>
          <w:sz w:val="24"/>
          <w:shd w:val="clear" w:color="auto" w:fill="FFFFFF"/>
        </w:rPr>
      </w:pPr>
    </w:p>
    <w:p w:rsidR="009732E2" w:rsidRDefault="009732E2" w:rsidP="009732E2">
      <w:pPr>
        <w:jc w:val="both"/>
        <w:rPr>
          <w:rFonts w:ascii="Times New Roman" w:hAnsi="Times New Roman" w:cs="Times New Roman"/>
          <w:b/>
          <w:color w:val="0D0D0D" w:themeColor="text1" w:themeTint="F2"/>
          <w:sz w:val="24"/>
          <w:shd w:val="clear" w:color="auto" w:fill="FFFFFF"/>
        </w:rPr>
      </w:pPr>
      <w:r>
        <w:rPr>
          <w:rFonts w:ascii="Times New Roman" w:hAnsi="Times New Roman" w:cs="Times New Roman"/>
          <w:b/>
          <w:color w:val="0D0D0D" w:themeColor="text1" w:themeTint="F2"/>
          <w:sz w:val="24"/>
          <w:shd w:val="clear" w:color="auto" w:fill="FFFFFF"/>
        </w:rPr>
        <w:t>Vizyon</w:t>
      </w:r>
    </w:p>
    <w:p w:rsidR="009732E2" w:rsidRDefault="009732E2" w:rsidP="009732E2">
      <w:pPr>
        <w:jc w:val="both"/>
        <w:rPr>
          <w:rFonts w:ascii="Times New Roman" w:hAnsi="Times New Roman" w:cs="Times New Roman"/>
          <w:color w:val="0D0D0D" w:themeColor="text1" w:themeTint="F2"/>
          <w:sz w:val="24"/>
          <w:szCs w:val="24"/>
          <w:shd w:val="clear" w:color="auto" w:fill="FFFFFF"/>
        </w:rPr>
      </w:pPr>
      <w:proofErr w:type="gramStart"/>
      <w:r w:rsidRPr="009732E2">
        <w:rPr>
          <w:rFonts w:ascii="Times New Roman" w:hAnsi="Times New Roman" w:cs="Times New Roman"/>
          <w:color w:val="0D0D0D" w:themeColor="text1" w:themeTint="F2"/>
          <w:sz w:val="24"/>
          <w:szCs w:val="24"/>
          <w:shd w:val="clear" w:color="auto" w:fill="FFFFFF"/>
        </w:rPr>
        <w:t xml:space="preserve">“Türklük Bilimi” alanında yurt içi ve yurt dışı ilgili kurum ve kuruluşlarla işbirliği yaparak köklü ve zengin bir kültüre sahip Türk tarihi, Türk kültürü ve medeniyetini ulusal ve uluslararası ölçekte araştırılması, öğrenilmesi ve öğretilmesi ve tanıtılmasıyla ilgili projeler üretmek; Böylece Türk toplumunun dikkatini milli ve manevi değerlere çekerek duygu birliği oluşturmak ve bu alanda farkındalık yaratmak, toplumda birlik bilincinin oluşmasında liderlik yapmaktır. </w:t>
      </w:r>
      <w:proofErr w:type="gramEnd"/>
      <w:r w:rsidRPr="009732E2">
        <w:rPr>
          <w:rFonts w:ascii="Times New Roman" w:hAnsi="Times New Roman" w:cs="Times New Roman"/>
          <w:color w:val="0D0D0D" w:themeColor="text1" w:themeTint="F2"/>
          <w:sz w:val="24"/>
          <w:szCs w:val="24"/>
          <w:shd w:val="clear" w:color="auto" w:fill="FFFFFF"/>
        </w:rPr>
        <w:t>Türk kültür ve medeniyeti alanında yapılacak çalışmalar ve sonuçları ile Türk dünyası ve dünya kültür mirasına katkıda bulunmaktır.</w:t>
      </w:r>
    </w:p>
    <w:p w:rsidR="006E0D47" w:rsidRDefault="006E0D47" w:rsidP="009732E2">
      <w:pPr>
        <w:jc w:val="both"/>
        <w:rPr>
          <w:rFonts w:ascii="Times New Roman" w:hAnsi="Times New Roman" w:cs="Times New Roman"/>
          <w:color w:val="0D0D0D" w:themeColor="text1" w:themeTint="F2"/>
          <w:sz w:val="24"/>
          <w:szCs w:val="24"/>
          <w:shd w:val="clear" w:color="auto" w:fill="FFFFFF"/>
        </w:rPr>
      </w:pPr>
    </w:p>
    <w:p w:rsidR="006E0D47" w:rsidRDefault="006E0D47" w:rsidP="009732E2">
      <w:pPr>
        <w:jc w:val="both"/>
        <w:rPr>
          <w:rFonts w:ascii="Times New Roman" w:hAnsi="Times New Roman" w:cs="Times New Roman"/>
          <w:b/>
          <w:color w:val="0D0D0D" w:themeColor="text1" w:themeTint="F2"/>
          <w:sz w:val="24"/>
          <w:szCs w:val="24"/>
          <w:shd w:val="clear" w:color="auto" w:fill="FFFFFF"/>
        </w:rPr>
      </w:pPr>
      <w:r>
        <w:rPr>
          <w:rFonts w:ascii="Times New Roman" w:hAnsi="Times New Roman" w:cs="Times New Roman"/>
          <w:b/>
          <w:color w:val="0D0D0D" w:themeColor="text1" w:themeTint="F2"/>
          <w:sz w:val="24"/>
          <w:szCs w:val="24"/>
          <w:shd w:val="clear" w:color="auto" w:fill="FFFFFF"/>
        </w:rPr>
        <w:t>Amaçlar</w:t>
      </w:r>
    </w:p>
    <w:p w:rsidR="006E0D47" w:rsidRPr="006E0D47" w:rsidRDefault="006E0D47" w:rsidP="009732E2">
      <w:pPr>
        <w:jc w:val="both"/>
        <w:rPr>
          <w:rFonts w:ascii="Times New Roman" w:hAnsi="Times New Roman" w:cs="Times New Roman"/>
          <w:color w:val="0D0D0D" w:themeColor="text1" w:themeTint="F2"/>
          <w:sz w:val="28"/>
          <w:szCs w:val="24"/>
          <w:shd w:val="clear" w:color="auto" w:fill="FFFFFF"/>
        </w:rPr>
      </w:pPr>
      <w:r w:rsidRPr="006E0D47">
        <w:rPr>
          <w:rStyle w:val="Gl"/>
          <w:rFonts w:ascii="Times New Roman" w:hAnsi="Times New Roman" w:cs="Times New Roman"/>
          <w:b w:val="0"/>
          <w:bCs w:val="0"/>
          <w:color w:val="000000"/>
          <w:sz w:val="24"/>
          <w:shd w:val="clear" w:color="auto" w:fill="FFFFFF"/>
        </w:rPr>
        <w:t>Merkezin amaçları; ilgili mevzuat hükümleri kapsamında Türk Dünyasını oluşturan soydaş ve akraba topluluklar hakkında araştırma yapmak, araştırmacıları desteklemek, Türk milletinin değerleri ile ilgili araştırmaları takip etmek ve aynı alanda faaliyet gösteren kurumlarla/kuruluşlarla iş birliği yaparak çalışmaların yaygınlaştırılmasına katkıda bulunmak ve eğitim-öğretim faaliyetleri gerçekleştirmektir.</w:t>
      </w:r>
    </w:p>
    <w:p w:rsidR="009732E2" w:rsidRDefault="009732E2" w:rsidP="009732E2">
      <w:pPr>
        <w:jc w:val="both"/>
        <w:rPr>
          <w:rFonts w:ascii="Times New Roman" w:hAnsi="Times New Roman" w:cs="Times New Roman"/>
          <w:b/>
          <w:color w:val="0D0D0D" w:themeColor="text1" w:themeTint="F2"/>
          <w:sz w:val="24"/>
          <w:szCs w:val="24"/>
        </w:rPr>
      </w:pPr>
    </w:p>
    <w:p w:rsidR="009732E2" w:rsidRDefault="001D5E86" w:rsidP="009732E2">
      <w:pPr>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B. Yetki, Görev </w:t>
      </w:r>
      <w:r w:rsidR="009732E2">
        <w:rPr>
          <w:rFonts w:ascii="Times New Roman" w:hAnsi="Times New Roman" w:cs="Times New Roman"/>
          <w:b/>
          <w:color w:val="0D0D0D" w:themeColor="text1" w:themeTint="F2"/>
          <w:sz w:val="24"/>
          <w:szCs w:val="24"/>
        </w:rPr>
        <w:t>ve Sorumluluklar</w:t>
      </w:r>
    </w:p>
    <w:p w:rsidR="001D5E86" w:rsidRDefault="001D5E86" w:rsidP="009732E2">
      <w:pPr>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1-Merkezi</w:t>
      </w:r>
      <w:r w:rsidR="002268D9">
        <w:rPr>
          <w:rFonts w:ascii="Times New Roman" w:hAnsi="Times New Roman" w:cs="Times New Roman"/>
          <w:b/>
          <w:color w:val="0D0D0D" w:themeColor="text1" w:themeTint="F2"/>
          <w:sz w:val="24"/>
          <w:szCs w:val="24"/>
        </w:rPr>
        <w:t>n</w:t>
      </w:r>
      <w:r>
        <w:rPr>
          <w:rFonts w:ascii="Times New Roman" w:hAnsi="Times New Roman" w:cs="Times New Roman"/>
          <w:b/>
          <w:color w:val="0D0D0D" w:themeColor="text1" w:themeTint="F2"/>
          <w:sz w:val="24"/>
          <w:szCs w:val="24"/>
        </w:rPr>
        <w:t xml:space="preserve"> Kuruluş Mevzuatı </w:t>
      </w:r>
    </w:p>
    <w:p w:rsidR="001D5E86" w:rsidRDefault="001D5E86" w:rsidP="009732E2">
      <w:pPr>
        <w:jc w:val="both"/>
        <w:rPr>
          <w:rFonts w:ascii="Times New Roman" w:hAnsi="Times New Roman" w:cs="Times New Roman"/>
          <w:color w:val="0D0D0D" w:themeColor="text1" w:themeTint="F2"/>
          <w:sz w:val="24"/>
          <w:szCs w:val="24"/>
          <w:shd w:val="clear" w:color="auto" w:fill="FFFFFF"/>
        </w:rPr>
      </w:pPr>
      <w:r w:rsidRPr="001D5E86">
        <w:rPr>
          <w:rFonts w:ascii="Times New Roman" w:hAnsi="Times New Roman" w:cs="Times New Roman"/>
          <w:color w:val="0D0D0D" w:themeColor="text1" w:themeTint="F2"/>
          <w:sz w:val="24"/>
          <w:szCs w:val="24"/>
          <w:shd w:val="clear" w:color="auto" w:fill="FFFFFF"/>
        </w:rPr>
        <w:t>Türk Dünyası Uygulama ve Araştırma Merkezi, Gazi Üniversitesi Rektörlüğünün teklifi doğrultusunda, Yükseköğretim Yürütme Kurulu toplantısında 16.06.2021 tarihinde,  2547 Yükseköğretim Kanununun 2880 sayılı Kanunla değişik 7/d-2 maddesi uyarınca, söz konusu teklif görüşülüp kabul edilmiş, Merkez yönetmeliğinin 20 Ağustos 2021 tarihinde Resmi Gazete yayınlanması ile kuruluşu gerçekleşmiştir.</w:t>
      </w:r>
    </w:p>
    <w:p w:rsidR="001D5E86" w:rsidRDefault="001D5E86" w:rsidP="009732E2">
      <w:pPr>
        <w:jc w:val="both"/>
        <w:rPr>
          <w:rFonts w:ascii="Times New Roman" w:hAnsi="Times New Roman" w:cs="Times New Roman"/>
          <w:color w:val="0D0D0D" w:themeColor="text1" w:themeTint="F2"/>
          <w:sz w:val="24"/>
          <w:szCs w:val="24"/>
          <w:shd w:val="clear" w:color="auto" w:fill="FFFFFF"/>
        </w:rPr>
      </w:pPr>
    </w:p>
    <w:p w:rsidR="00CA5FCF" w:rsidRDefault="00CA5FCF" w:rsidP="009732E2">
      <w:pPr>
        <w:jc w:val="both"/>
        <w:rPr>
          <w:rFonts w:ascii="Times New Roman" w:hAnsi="Times New Roman" w:cs="Times New Roman"/>
          <w:b/>
          <w:color w:val="0D0D0D" w:themeColor="text1" w:themeTint="F2"/>
          <w:sz w:val="24"/>
          <w:szCs w:val="24"/>
          <w:shd w:val="clear" w:color="auto" w:fill="FFFFFF"/>
        </w:rPr>
      </w:pPr>
      <w:r>
        <w:rPr>
          <w:rFonts w:ascii="Times New Roman" w:hAnsi="Times New Roman" w:cs="Times New Roman"/>
          <w:b/>
          <w:color w:val="0D0D0D" w:themeColor="text1" w:themeTint="F2"/>
          <w:sz w:val="24"/>
          <w:szCs w:val="24"/>
          <w:shd w:val="clear" w:color="auto" w:fill="FFFFFF"/>
        </w:rPr>
        <w:t>2- Merkezin Faaliyet Alanları</w:t>
      </w:r>
    </w:p>
    <w:p w:rsidR="00CA5FCF" w:rsidRPr="00CA5FCF" w:rsidRDefault="00CA5FCF" w:rsidP="00CA5FCF">
      <w:pPr>
        <w:shd w:val="clear" w:color="auto" w:fill="FFFFFF"/>
        <w:spacing w:after="0" w:line="240" w:lineRule="auto"/>
        <w:ind w:firstLine="566"/>
        <w:jc w:val="both"/>
        <w:rPr>
          <w:rFonts w:ascii="Arial" w:eastAsia="Times New Roman" w:hAnsi="Arial" w:cs="Arial"/>
          <w:color w:val="707070"/>
          <w:sz w:val="23"/>
          <w:szCs w:val="23"/>
          <w:lang w:eastAsia="tr-TR"/>
        </w:rPr>
      </w:pPr>
      <w:r w:rsidRPr="00CA5FCF">
        <w:rPr>
          <w:rFonts w:ascii="Times New Roman" w:eastAsia="Times New Roman" w:hAnsi="Times New Roman" w:cs="Times New Roman"/>
          <w:color w:val="000000"/>
          <w:sz w:val="24"/>
          <w:szCs w:val="24"/>
          <w:lang w:eastAsia="tr-TR"/>
        </w:rPr>
        <w:t>a) Türk dünyasının dil, tarih ve edebiyat eserlerini, mimarisini, görsel, geleneksel el sanatlarını ve musiki sanatlarını, değerlerini incelemek.</w:t>
      </w:r>
    </w:p>
    <w:p w:rsidR="00CA5FCF" w:rsidRPr="00CA5FCF" w:rsidRDefault="00CA5FCF" w:rsidP="00CA5FCF">
      <w:pPr>
        <w:shd w:val="clear" w:color="auto" w:fill="FFFFFF"/>
        <w:spacing w:after="0" w:line="240" w:lineRule="auto"/>
        <w:ind w:firstLine="566"/>
        <w:jc w:val="both"/>
        <w:rPr>
          <w:rFonts w:ascii="Arial" w:eastAsia="Times New Roman" w:hAnsi="Arial" w:cs="Arial"/>
          <w:color w:val="707070"/>
          <w:sz w:val="23"/>
          <w:szCs w:val="23"/>
          <w:lang w:eastAsia="tr-TR"/>
        </w:rPr>
      </w:pPr>
      <w:r w:rsidRPr="00CA5FCF">
        <w:rPr>
          <w:rFonts w:ascii="Times New Roman" w:eastAsia="Times New Roman" w:hAnsi="Times New Roman" w:cs="Times New Roman"/>
          <w:color w:val="000000"/>
          <w:sz w:val="24"/>
          <w:szCs w:val="24"/>
          <w:lang w:eastAsia="tr-TR"/>
        </w:rPr>
        <w:lastRenderedPageBreak/>
        <w:t>b) Türk kültürünü kapsayan alanlarda araştırmalar planlamak ve faaliyet göstermek.</w:t>
      </w:r>
    </w:p>
    <w:p w:rsidR="00CA5FCF" w:rsidRPr="00CA5FCF" w:rsidRDefault="00CA5FCF" w:rsidP="00CA5FCF">
      <w:pPr>
        <w:shd w:val="clear" w:color="auto" w:fill="FFFFFF"/>
        <w:spacing w:after="0" w:line="240" w:lineRule="auto"/>
        <w:ind w:firstLine="566"/>
        <w:jc w:val="both"/>
        <w:rPr>
          <w:rFonts w:ascii="Arial" w:eastAsia="Times New Roman" w:hAnsi="Arial" w:cs="Arial"/>
          <w:color w:val="707070"/>
          <w:sz w:val="23"/>
          <w:szCs w:val="23"/>
          <w:lang w:eastAsia="tr-TR"/>
        </w:rPr>
      </w:pPr>
      <w:r w:rsidRPr="00CA5FCF">
        <w:rPr>
          <w:rFonts w:ascii="Times New Roman" w:eastAsia="Times New Roman" w:hAnsi="Times New Roman" w:cs="Times New Roman"/>
          <w:color w:val="000000"/>
          <w:sz w:val="24"/>
          <w:szCs w:val="24"/>
          <w:lang w:eastAsia="tr-TR"/>
        </w:rPr>
        <w:t>c) Türk dünyasıyla ilgili bilimsel araştırmalara ve sosyal çalışmalara destek olmak.</w:t>
      </w:r>
    </w:p>
    <w:p w:rsidR="00CA5FCF" w:rsidRPr="00CA5FCF" w:rsidRDefault="00CA5FCF" w:rsidP="00CA5FCF">
      <w:pPr>
        <w:shd w:val="clear" w:color="auto" w:fill="FFFFFF"/>
        <w:spacing w:after="0" w:line="240" w:lineRule="auto"/>
        <w:ind w:firstLine="566"/>
        <w:jc w:val="both"/>
        <w:rPr>
          <w:rFonts w:ascii="Arial" w:eastAsia="Times New Roman" w:hAnsi="Arial" w:cs="Arial"/>
          <w:color w:val="707070"/>
          <w:sz w:val="23"/>
          <w:szCs w:val="23"/>
          <w:lang w:eastAsia="tr-TR"/>
        </w:rPr>
      </w:pPr>
      <w:r w:rsidRPr="00CA5FCF">
        <w:rPr>
          <w:rFonts w:ascii="Times New Roman" w:eastAsia="Times New Roman" w:hAnsi="Times New Roman" w:cs="Times New Roman"/>
          <w:color w:val="000000"/>
          <w:sz w:val="24"/>
          <w:szCs w:val="24"/>
          <w:lang w:eastAsia="tr-TR"/>
        </w:rPr>
        <w:t>ç) İlgili mevzuat hükümleri kapsamında Türk dünyasıyla ilgili konularda ulusal ve uluslararası konferans, kongre, </w:t>
      </w:r>
      <w:proofErr w:type="gramStart"/>
      <w:r w:rsidRPr="00CA5FCF">
        <w:rPr>
          <w:rFonts w:ascii="Times New Roman" w:eastAsia="Times New Roman" w:hAnsi="Times New Roman" w:cs="Times New Roman"/>
          <w:color w:val="000000"/>
          <w:sz w:val="24"/>
          <w:szCs w:val="24"/>
          <w:lang w:eastAsia="tr-TR"/>
        </w:rPr>
        <w:t>sempozyum</w:t>
      </w:r>
      <w:proofErr w:type="gramEnd"/>
      <w:r w:rsidRPr="00CA5FCF">
        <w:rPr>
          <w:rFonts w:ascii="Times New Roman" w:eastAsia="Times New Roman" w:hAnsi="Times New Roman" w:cs="Times New Roman"/>
          <w:color w:val="000000"/>
          <w:sz w:val="24"/>
          <w:szCs w:val="24"/>
          <w:lang w:eastAsia="tr-TR"/>
        </w:rPr>
        <w:t>, çalıştay, panel, konser, sergi ve benzeri organizasyonlar düzenleyerek elde edilen sonuçları Türk ve dünya kamuoyuna duyurmak.</w:t>
      </w:r>
    </w:p>
    <w:p w:rsidR="00CA5FCF" w:rsidRPr="00CA5FCF" w:rsidRDefault="00CA5FCF" w:rsidP="00CA5FCF">
      <w:pPr>
        <w:shd w:val="clear" w:color="auto" w:fill="FFFFFF"/>
        <w:spacing w:after="0" w:line="240" w:lineRule="auto"/>
        <w:ind w:firstLine="566"/>
        <w:jc w:val="both"/>
        <w:rPr>
          <w:rFonts w:ascii="Arial" w:eastAsia="Times New Roman" w:hAnsi="Arial" w:cs="Arial"/>
          <w:color w:val="707070"/>
          <w:sz w:val="23"/>
          <w:szCs w:val="23"/>
          <w:lang w:eastAsia="tr-TR"/>
        </w:rPr>
      </w:pPr>
      <w:r w:rsidRPr="00CA5FCF">
        <w:rPr>
          <w:rFonts w:ascii="Times New Roman" w:eastAsia="Times New Roman" w:hAnsi="Times New Roman" w:cs="Times New Roman"/>
          <w:color w:val="000000"/>
          <w:sz w:val="24"/>
          <w:szCs w:val="24"/>
          <w:lang w:eastAsia="tr-TR"/>
        </w:rPr>
        <w:t>d) Türk dünyasının ortak değerlerini tanıtmak adına bilimsel çalışmalar ve sanatsal etkinlikler yapmak.</w:t>
      </w:r>
    </w:p>
    <w:p w:rsidR="00CA5FCF" w:rsidRPr="00CA5FCF" w:rsidRDefault="00CA5FCF" w:rsidP="00CA5FCF">
      <w:pPr>
        <w:shd w:val="clear" w:color="auto" w:fill="FFFFFF"/>
        <w:spacing w:after="0" w:line="240" w:lineRule="auto"/>
        <w:ind w:firstLine="566"/>
        <w:jc w:val="both"/>
        <w:rPr>
          <w:rFonts w:ascii="Arial" w:eastAsia="Times New Roman" w:hAnsi="Arial" w:cs="Arial"/>
          <w:color w:val="707070"/>
          <w:sz w:val="23"/>
          <w:szCs w:val="23"/>
          <w:lang w:eastAsia="tr-TR"/>
        </w:rPr>
      </w:pPr>
      <w:r w:rsidRPr="00CA5FCF">
        <w:rPr>
          <w:rFonts w:ascii="Times New Roman" w:eastAsia="Times New Roman" w:hAnsi="Times New Roman" w:cs="Times New Roman"/>
          <w:color w:val="000000"/>
          <w:sz w:val="24"/>
          <w:szCs w:val="24"/>
          <w:lang w:eastAsia="tr-TR"/>
        </w:rPr>
        <w:t>e) İlgili mevzuat hükümleri kapsamında yurt içinde ve yurt dışında, bünyesinde Türk dünyası ile ilgili bölüm veya araştırma merkezleri bulunan diğer üniversite, kurum ve kuruluşlarla iş birliği yapmak.</w:t>
      </w:r>
    </w:p>
    <w:p w:rsidR="00CA5FCF" w:rsidRDefault="00CA5FCF" w:rsidP="009732E2">
      <w:pPr>
        <w:jc w:val="both"/>
        <w:rPr>
          <w:rFonts w:ascii="Times New Roman" w:hAnsi="Times New Roman" w:cs="Times New Roman"/>
          <w:color w:val="0D0D0D" w:themeColor="text1" w:themeTint="F2"/>
          <w:sz w:val="24"/>
          <w:szCs w:val="24"/>
        </w:rPr>
      </w:pPr>
    </w:p>
    <w:p w:rsidR="003E4DCF" w:rsidRDefault="003E4DCF" w:rsidP="009732E2">
      <w:pPr>
        <w:jc w:val="both"/>
        <w:rPr>
          <w:rFonts w:ascii="Times New Roman" w:hAnsi="Times New Roman" w:cs="Times New Roman"/>
          <w:b/>
          <w:sz w:val="24"/>
        </w:rPr>
      </w:pPr>
    </w:p>
    <w:p w:rsidR="00CA5FCF" w:rsidRDefault="003E4DCF" w:rsidP="009732E2">
      <w:pPr>
        <w:jc w:val="both"/>
        <w:rPr>
          <w:rFonts w:ascii="Times New Roman" w:hAnsi="Times New Roman" w:cs="Times New Roman"/>
          <w:b/>
          <w:sz w:val="24"/>
        </w:rPr>
      </w:pPr>
      <w:r w:rsidRPr="003E4DCF">
        <w:rPr>
          <w:rFonts w:ascii="Times New Roman" w:hAnsi="Times New Roman" w:cs="Times New Roman"/>
          <w:b/>
          <w:sz w:val="24"/>
        </w:rPr>
        <w:t>II. FAALİYETLERE İLİŞKİN BİLGİ VE DEĞERLENDİRMELER</w:t>
      </w:r>
    </w:p>
    <w:p w:rsidR="003E4DCF" w:rsidRDefault="003E4DCF" w:rsidP="009732E2">
      <w:pPr>
        <w:jc w:val="both"/>
        <w:rPr>
          <w:rFonts w:ascii="Times New Roman" w:hAnsi="Times New Roman" w:cs="Times New Roman"/>
          <w:color w:val="0D0D0D" w:themeColor="text1" w:themeTint="F2"/>
          <w:sz w:val="24"/>
          <w:szCs w:val="24"/>
        </w:rPr>
      </w:pPr>
    </w:p>
    <w:p w:rsidR="003E4DCF" w:rsidRDefault="003E4DCF" w:rsidP="009732E2">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Merkezimizin kendisine ait bütçesi bulunmamaktadır.</w:t>
      </w:r>
    </w:p>
    <w:p w:rsidR="003E4DCF" w:rsidRDefault="003E4DCF" w:rsidP="009732E2">
      <w:pPr>
        <w:jc w:val="both"/>
        <w:rPr>
          <w:rFonts w:ascii="Times New Roman" w:hAnsi="Times New Roman" w:cs="Times New Roman"/>
          <w:color w:val="0D0D0D" w:themeColor="text1" w:themeTint="F2"/>
          <w:sz w:val="24"/>
          <w:szCs w:val="24"/>
        </w:rPr>
      </w:pPr>
    </w:p>
    <w:p w:rsidR="003E4DCF" w:rsidRDefault="00A6322F" w:rsidP="00A6322F">
      <w:pPr>
        <w:pStyle w:val="ListeParagraf"/>
        <w:numPr>
          <w:ilvl w:val="0"/>
          <w:numId w:val="4"/>
        </w:numPr>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Faaliyet Bilgileri</w:t>
      </w:r>
    </w:p>
    <w:tbl>
      <w:tblPr>
        <w:tblStyle w:val="TabloKlavuzu"/>
        <w:tblW w:w="0" w:type="auto"/>
        <w:tblLook w:val="04A0" w:firstRow="1" w:lastRow="0" w:firstColumn="1" w:lastColumn="0" w:noHBand="0" w:noVBand="1"/>
      </w:tblPr>
      <w:tblGrid>
        <w:gridCol w:w="3020"/>
        <w:gridCol w:w="3021"/>
      </w:tblGrid>
      <w:tr w:rsidR="005E0887" w:rsidTr="005E0887">
        <w:trPr>
          <w:trHeight w:val="881"/>
        </w:trPr>
        <w:tc>
          <w:tcPr>
            <w:tcW w:w="3020" w:type="dxa"/>
          </w:tcPr>
          <w:p w:rsidR="005E0887" w:rsidRDefault="005E0887" w:rsidP="00A6322F">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Türk Dünyasından </w:t>
            </w:r>
          </w:p>
          <w:p w:rsidR="005E0887" w:rsidRDefault="005E0887" w:rsidP="00A6322F">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Öğrencilerimizle Buluşma</w:t>
            </w:r>
          </w:p>
        </w:tc>
        <w:tc>
          <w:tcPr>
            <w:tcW w:w="3021" w:type="dxa"/>
          </w:tcPr>
          <w:p w:rsidR="005E0887" w:rsidRDefault="005E0887" w:rsidP="00A6322F">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p>
          <w:p w:rsidR="005E0887" w:rsidRDefault="005E0887" w:rsidP="00A6322F">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26.10.2021</w:t>
            </w:r>
          </w:p>
        </w:tc>
      </w:tr>
      <w:tr w:rsidR="005E0887" w:rsidTr="005E0887">
        <w:trPr>
          <w:trHeight w:val="979"/>
        </w:trPr>
        <w:tc>
          <w:tcPr>
            <w:tcW w:w="3020" w:type="dxa"/>
          </w:tcPr>
          <w:p w:rsidR="005E0887" w:rsidRDefault="005E0887" w:rsidP="00A6322F">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Cumhuriyet Bayramımızı</w:t>
            </w:r>
          </w:p>
          <w:p w:rsidR="005E0887" w:rsidRDefault="005E0887" w:rsidP="00A6322F">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Türk Dünyası ile Birlikte</w:t>
            </w:r>
          </w:p>
          <w:p w:rsidR="005E0887" w:rsidRDefault="005E0887" w:rsidP="009F452E">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Kutluyoruz</w:t>
            </w:r>
            <w:r w:rsidR="009F452E">
              <w:rPr>
                <w:rFonts w:ascii="Times New Roman" w:hAnsi="Times New Roman" w:cs="Times New Roman"/>
                <w:color w:val="0D0D0D" w:themeColor="text1" w:themeTint="F2"/>
                <w:sz w:val="24"/>
                <w:szCs w:val="24"/>
              </w:rPr>
              <w:t xml:space="preserve"> </w:t>
            </w:r>
          </w:p>
        </w:tc>
        <w:tc>
          <w:tcPr>
            <w:tcW w:w="3021" w:type="dxa"/>
          </w:tcPr>
          <w:p w:rsidR="005E0887" w:rsidRDefault="005E0887" w:rsidP="00A6322F">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p>
          <w:p w:rsidR="005E0887" w:rsidRDefault="005E0887" w:rsidP="00A6322F">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29.10.2021 </w:t>
            </w:r>
          </w:p>
        </w:tc>
      </w:tr>
      <w:tr w:rsidR="005E0887" w:rsidTr="005E0887">
        <w:trPr>
          <w:trHeight w:val="979"/>
        </w:trPr>
        <w:tc>
          <w:tcPr>
            <w:tcW w:w="3020" w:type="dxa"/>
          </w:tcPr>
          <w:p w:rsidR="005E0887" w:rsidRDefault="005E0887" w:rsidP="00A6322F">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Üniversitemizin  </w:t>
            </w:r>
          </w:p>
          <w:p w:rsidR="005E0887" w:rsidRDefault="005E0887" w:rsidP="00A6322F">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KKTC Öğrencileri ile Toplantı</w:t>
            </w:r>
          </w:p>
        </w:tc>
        <w:tc>
          <w:tcPr>
            <w:tcW w:w="3021" w:type="dxa"/>
          </w:tcPr>
          <w:p w:rsidR="005E0887" w:rsidRDefault="005E0887" w:rsidP="00A6322F">
            <w:pPr>
              <w:jc w:val="both"/>
              <w:rPr>
                <w:rFonts w:ascii="Times New Roman" w:hAnsi="Times New Roman" w:cs="Times New Roman"/>
                <w:color w:val="0D0D0D" w:themeColor="text1" w:themeTint="F2"/>
                <w:sz w:val="24"/>
                <w:szCs w:val="24"/>
              </w:rPr>
            </w:pPr>
          </w:p>
          <w:p w:rsidR="005E0887" w:rsidRDefault="005E0887" w:rsidP="00A6322F">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15.11.2021</w:t>
            </w:r>
          </w:p>
        </w:tc>
      </w:tr>
      <w:tr w:rsidR="005E0887" w:rsidTr="005E0887">
        <w:trPr>
          <w:trHeight w:val="978"/>
        </w:trPr>
        <w:tc>
          <w:tcPr>
            <w:tcW w:w="3020" w:type="dxa"/>
          </w:tcPr>
          <w:p w:rsidR="005E0887" w:rsidRDefault="005E0887" w:rsidP="00A6322F">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Üniversitemizin Özbekistanlı Öğrencileri ile Toplantı</w:t>
            </w:r>
          </w:p>
        </w:tc>
        <w:tc>
          <w:tcPr>
            <w:tcW w:w="3021" w:type="dxa"/>
          </w:tcPr>
          <w:p w:rsidR="005E0887" w:rsidRDefault="005E0887" w:rsidP="00A6322F">
            <w:pPr>
              <w:jc w:val="both"/>
              <w:rPr>
                <w:rFonts w:ascii="Times New Roman" w:hAnsi="Times New Roman" w:cs="Times New Roman"/>
                <w:color w:val="0D0D0D" w:themeColor="text1" w:themeTint="F2"/>
                <w:sz w:val="24"/>
                <w:szCs w:val="24"/>
              </w:rPr>
            </w:pPr>
          </w:p>
          <w:p w:rsidR="005E0887" w:rsidRDefault="005E0887" w:rsidP="00A6322F">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313BD5">
              <w:rPr>
                <w:rFonts w:ascii="Times New Roman" w:hAnsi="Times New Roman" w:cs="Times New Roman"/>
                <w:color w:val="0D0D0D" w:themeColor="text1" w:themeTint="F2"/>
                <w:sz w:val="24"/>
                <w:szCs w:val="24"/>
              </w:rPr>
              <w:t>22.11.2021</w:t>
            </w:r>
          </w:p>
        </w:tc>
      </w:tr>
      <w:tr w:rsidR="005E0887" w:rsidTr="005E0887">
        <w:trPr>
          <w:trHeight w:val="709"/>
        </w:trPr>
        <w:tc>
          <w:tcPr>
            <w:tcW w:w="3020" w:type="dxa"/>
          </w:tcPr>
          <w:p w:rsidR="005E0887" w:rsidRDefault="005E0887" w:rsidP="00A6322F">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Üniversitemizin Kırgızistanlı Öğrencileri ile Toplantı</w:t>
            </w:r>
          </w:p>
        </w:tc>
        <w:tc>
          <w:tcPr>
            <w:tcW w:w="3021" w:type="dxa"/>
          </w:tcPr>
          <w:p w:rsidR="005E0887" w:rsidRDefault="005E0887" w:rsidP="00A6322F">
            <w:pPr>
              <w:jc w:val="both"/>
              <w:rPr>
                <w:rFonts w:ascii="Times New Roman" w:hAnsi="Times New Roman" w:cs="Times New Roman"/>
                <w:color w:val="0D0D0D" w:themeColor="text1" w:themeTint="F2"/>
                <w:sz w:val="24"/>
                <w:szCs w:val="24"/>
              </w:rPr>
            </w:pPr>
          </w:p>
          <w:p w:rsidR="005E0887" w:rsidRDefault="005E0887" w:rsidP="00A6322F">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29.11.2021</w:t>
            </w:r>
          </w:p>
        </w:tc>
      </w:tr>
      <w:tr w:rsidR="005E0887" w:rsidTr="005E0887">
        <w:trPr>
          <w:trHeight w:val="692"/>
        </w:trPr>
        <w:tc>
          <w:tcPr>
            <w:tcW w:w="3020" w:type="dxa"/>
          </w:tcPr>
          <w:p w:rsidR="005E0887" w:rsidRDefault="005E0887" w:rsidP="00A6322F">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Üniversitemizin Kazakistanlı Öğrencileri ile Toplantı</w:t>
            </w:r>
          </w:p>
        </w:tc>
        <w:tc>
          <w:tcPr>
            <w:tcW w:w="3021" w:type="dxa"/>
          </w:tcPr>
          <w:p w:rsidR="005E0887" w:rsidRDefault="005E0887" w:rsidP="00A6322F">
            <w:pPr>
              <w:jc w:val="both"/>
              <w:rPr>
                <w:rFonts w:ascii="Times New Roman" w:hAnsi="Times New Roman" w:cs="Times New Roman"/>
                <w:color w:val="0D0D0D" w:themeColor="text1" w:themeTint="F2"/>
                <w:sz w:val="24"/>
                <w:szCs w:val="24"/>
              </w:rPr>
            </w:pPr>
          </w:p>
          <w:p w:rsidR="005E0887" w:rsidRDefault="005E0887" w:rsidP="00A6322F">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06.12.2021</w:t>
            </w:r>
          </w:p>
          <w:p w:rsidR="005E0887" w:rsidRDefault="005E0887" w:rsidP="00A6322F">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p>
        </w:tc>
      </w:tr>
      <w:tr w:rsidR="005E0887" w:rsidTr="005E0887">
        <w:trPr>
          <w:trHeight w:val="992"/>
        </w:trPr>
        <w:tc>
          <w:tcPr>
            <w:tcW w:w="3020" w:type="dxa"/>
          </w:tcPr>
          <w:p w:rsidR="005E0887" w:rsidRDefault="005E0887" w:rsidP="00A6322F">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Üniversitemizin Azerbaycanlı Öğrencileri ile Toplantı</w:t>
            </w:r>
          </w:p>
        </w:tc>
        <w:tc>
          <w:tcPr>
            <w:tcW w:w="3021" w:type="dxa"/>
          </w:tcPr>
          <w:p w:rsidR="005E0887" w:rsidRDefault="005E0887" w:rsidP="00A6322F">
            <w:pPr>
              <w:jc w:val="both"/>
              <w:rPr>
                <w:rFonts w:ascii="Times New Roman" w:hAnsi="Times New Roman" w:cs="Times New Roman"/>
                <w:color w:val="0D0D0D" w:themeColor="text1" w:themeTint="F2"/>
                <w:sz w:val="24"/>
                <w:szCs w:val="24"/>
              </w:rPr>
            </w:pPr>
          </w:p>
          <w:p w:rsidR="005E0887" w:rsidRDefault="005E0887" w:rsidP="00A6322F">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13.12.2021</w:t>
            </w:r>
          </w:p>
        </w:tc>
      </w:tr>
      <w:tr w:rsidR="005E0887" w:rsidTr="005E0887">
        <w:trPr>
          <w:trHeight w:val="835"/>
        </w:trPr>
        <w:tc>
          <w:tcPr>
            <w:tcW w:w="3020" w:type="dxa"/>
          </w:tcPr>
          <w:p w:rsidR="005E0887" w:rsidRDefault="005E0887" w:rsidP="00A6322F">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Üniversitemizin </w:t>
            </w:r>
            <w:r w:rsidR="00A27C5B">
              <w:rPr>
                <w:rFonts w:ascii="Times New Roman" w:hAnsi="Times New Roman" w:cs="Times New Roman"/>
                <w:color w:val="0D0D0D" w:themeColor="text1" w:themeTint="F2"/>
                <w:sz w:val="24"/>
                <w:szCs w:val="24"/>
              </w:rPr>
              <w:t>Türkmenistanlı Öğrencileri ile Toplantı</w:t>
            </w:r>
          </w:p>
        </w:tc>
        <w:tc>
          <w:tcPr>
            <w:tcW w:w="3021" w:type="dxa"/>
          </w:tcPr>
          <w:p w:rsidR="005E0887" w:rsidRDefault="005E0887" w:rsidP="00A6322F">
            <w:pPr>
              <w:jc w:val="both"/>
              <w:rPr>
                <w:rFonts w:ascii="Times New Roman" w:hAnsi="Times New Roman" w:cs="Times New Roman"/>
                <w:color w:val="0D0D0D" w:themeColor="text1" w:themeTint="F2"/>
                <w:sz w:val="24"/>
                <w:szCs w:val="24"/>
              </w:rPr>
            </w:pPr>
          </w:p>
          <w:p w:rsidR="00A27C5B" w:rsidRDefault="00A27C5B" w:rsidP="00A6322F">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20.12.2021</w:t>
            </w:r>
          </w:p>
        </w:tc>
      </w:tr>
      <w:tr w:rsidR="005E0887" w:rsidTr="005E0887">
        <w:trPr>
          <w:trHeight w:val="845"/>
        </w:trPr>
        <w:tc>
          <w:tcPr>
            <w:tcW w:w="3020" w:type="dxa"/>
          </w:tcPr>
          <w:p w:rsidR="005E0887" w:rsidRDefault="00A27C5B" w:rsidP="00A6322F">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Kıbrıs Türklerinin Varlık Mücadelesinde Gazi’nin Kahramanları Anma Töreni</w:t>
            </w:r>
          </w:p>
        </w:tc>
        <w:tc>
          <w:tcPr>
            <w:tcW w:w="3021" w:type="dxa"/>
          </w:tcPr>
          <w:p w:rsidR="005E0887" w:rsidRDefault="005E0887" w:rsidP="00A6322F">
            <w:pPr>
              <w:jc w:val="both"/>
              <w:rPr>
                <w:rFonts w:ascii="Times New Roman" w:hAnsi="Times New Roman" w:cs="Times New Roman"/>
                <w:color w:val="0D0D0D" w:themeColor="text1" w:themeTint="F2"/>
                <w:sz w:val="24"/>
                <w:szCs w:val="24"/>
              </w:rPr>
            </w:pPr>
          </w:p>
          <w:p w:rsidR="00A27C5B" w:rsidRDefault="00A27C5B" w:rsidP="00A6322F">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23.12.2021 </w:t>
            </w:r>
          </w:p>
        </w:tc>
      </w:tr>
    </w:tbl>
    <w:p w:rsidR="00A6322F" w:rsidRDefault="00A6322F" w:rsidP="00A6322F">
      <w:pPr>
        <w:jc w:val="both"/>
        <w:rPr>
          <w:rFonts w:ascii="Times New Roman" w:hAnsi="Times New Roman" w:cs="Times New Roman"/>
          <w:color w:val="0D0D0D" w:themeColor="text1" w:themeTint="F2"/>
          <w:sz w:val="24"/>
          <w:szCs w:val="24"/>
        </w:rPr>
      </w:pPr>
    </w:p>
    <w:p w:rsidR="00B41075" w:rsidRDefault="00B41075" w:rsidP="00A6322F">
      <w:pPr>
        <w:jc w:val="both"/>
        <w:rPr>
          <w:rFonts w:ascii="Times New Roman" w:hAnsi="Times New Roman" w:cs="Times New Roman"/>
          <w:color w:val="0D0D0D" w:themeColor="text1" w:themeTint="F2"/>
          <w:sz w:val="24"/>
          <w:szCs w:val="24"/>
        </w:rPr>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37"/>
        <w:gridCol w:w="627"/>
        <w:gridCol w:w="630"/>
        <w:gridCol w:w="628"/>
        <w:gridCol w:w="630"/>
        <w:gridCol w:w="628"/>
        <w:gridCol w:w="630"/>
        <w:gridCol w:w="475"/>
        <w:gridCol w:w="344"/>
        <w:gridCol w:w="628"/>
        <w:gridCol w:w="630"/>
        <w:gridCol w:w="382"/>
        <w:gridCol w:w="450"/>
        <w:gridCol w:w="981"/>
      </w:tblGrid>
      <w:tr w:rsidR="00B41075" w:rsidTr="001E1F3E">
        <w:trPr>
          <w:trHeight w:val="1321"/>
          <w:jc w:val="center"/>
        </w:trPr>
        <w:tc>
          <w:tcPr>
            <w:tcW w:w="1437" w:type="dxa"/>
            <w:vMerge w:val="restart"/>
            <w:tcBorders>
              <w:bottom w:val="single" w:sz="4" w:space="0" w:color="000000"/>
              <w:right w:val="single" w:sz="4" w:space="0" w:color="000000"/>
            </w:tcBorders>
          </w:tcPr>
          <w:p w:rsidR="00B41075" w:rsidRDefault="00B41075" w:rsidP="001E1F3E">
            <w:pPr>
              <w:pStyle w:val="TableParagraph"/>
              <w:rPr>
                <w:b/>
                <w:sz w:val="26"/>
              </w:rPr>
            </w:pPr>
          </w:p>
          <w:p w:rsidR="00B41075" w:rsidRDefault="00B41075" w:rsidP="001E1F3E">
            <w:pPr>
              <w:pStyle w:val="TableParagraph"/>
              <w:rPr>
                <w:b/>
                <w:sz w:val="33"/>
              </w:rPr>
            </w:pPr>
          </w:p>
          <w:p w:rsidR="00B41075" w:rsidRDefault="00B41075" w:rsidP="001E1F3E">
            <w:pPr>
              <w:pStyle w:val="TableParagraph"/>
              <w:ind w:left="15"/>
              <w:rPr>
                <w:b/>
                <w:sz w:val="24"/>
              </w:rPr>
            </w:pPr>
            <w:r>
              <w:rPr>
                <w:b/>
                <w:sz w:val="24"/>
              </w:rPr>
              <w:t>BÖLÜM ADI</w:t>
            </w:r>
          </w:p>
        </w:tc>
        <w:tc>
          <w:tcPr>
            <w:tcW w:w="1257" w:type="dxa"/>
            <w:gridSpan w:val="2"/>
            <w:tcBorders>
              <w:left w:val="single" w:sz="4" w:space="0" w:color="000000"/>
              <w:bottom w:val="single" w:sz="4" w:space="0" w:color="000000"/>
              <w:right w:val="single" w:sz="4" w:space="0" w:color="000000"/>
            </w:tcBorders>
            <w:textDirection w:val="btLr"/>
          </w:tcPr>
          <w:p w:rsidR="00B41075" w:rsidRDefault="00B41075" w:rsidP="001E1F3E">
            <w:pPr>
              <w:pStyle w:val="TableParagraph"/>
              <w:rPr>
                <w:b/>
                <w:sz w:val="26"/>
              </w:rPr>
            </w:pPr>
          </w:p>
          <w:p w:rsidR="00B41075" w:rsidRDefault="00B41075" w:rsidP="001E1F3E">
            <w:pPr>
              <w:pStyle w:val="TableParagraph"/>
              <w:spacing w:before="196"/>
              <w:ind w:left="26"/>
              <w:rPr>
                <w:b/>
                <w:sz w:val="24"/>
              </w:rPr>
            </w:pPr>
            <w:proofErr w:type="spellStart"/>
            <w:r>
              <w:rPr>
                <w:b/>
                <w:sz w:val="24"/>
              </w:rPr>
              <w:t>Sempozyum</w:t>
            </w:r>
            <w:proofErr w:type="spellEnd"/>
          </w:p>
        </w:tc>
        <w:tc>
          <w:tcPr>
            <w:tcW w:w="1258" w:type="dxa"/>
            <w:gridSpan w:val="2"/>
            <w:tcBorders>
              <w:left w:val="single" w:sz="4" w:space="0" w:color="000000"/>
              <w:bottom w:val="single" w:sz="4" w:space="0" w:color="000000"/>
              <w:right w:val="single" w:sz="4" w:space="0" w:color="000000"/>
            </w:tcBorders>
            <w:textDirection w:val="btLr"/>
          </w:tcPr>
          <w:p w:rsidR="00B41075" w:rsidRDefault="00B41075" w:rsidP="001E1F3E">
            <w:pPr>
              <w:pStyle w:val="TableParagraph"/>
              <w:rPr>
                <w:b/>
                <w:sz w:val="26"/>
              </w:rPr>
            </w:pPr>
          </w:p>
          <w:p w:rsidR="00B41075" w:rsidRDefault="00B41075" w:rsidP="001E1F3E">
            <w:pPr>
              <w:pStyle w:val="TableParagraph"/>
              <w:spacing w:before="197"/>
              <w:ind w:left="266"/>
              <w:rPr>
                <w:b/>
                <w:sz w:val="24"/>
              </w:rPr>
            </w:pPr>
            <w:proofErr w:type="spellStart"/>
            <w:r>
              <w:rPr>
                <w:b/>
                <w:sz w:val="24"/>
              </w:rPr>
              <w:t>Kongre</w:t>
            </w:r>
            <w:proofErr w:type="spellEnd"/>
          </w:p>
        </w:tc>
        <w:tc>
          <w:tcPr>
            <w:tcW w:w="1258" w:type="dxa"/>
            <w:gridSpan w:val="2"/>
            <w:tcBorders>
              <w:left w:val="single" w:sz="4" w:space="0" w:color="000000"/>
              <w:bottom w:val="single" w:sz="4" w:space="0" w:color="000000"/>
              <w:right w:val="single" w:sz="4" w:space="0" w:color="000000"/>
            </w:tcBorders>
            <w:textDirection w:val="btLr"/>
          </w:tcPr>
          <w:p w:rsidR="00B41075" w:rsidRDefault="00B41075" w:rsidP="001E1F3E">
            <w:pPr>
              <w:pStyle w:val="TableParagraph"/>
              <w:rPr>
                <w:b/>
                <w:sz w:val="26"/>
              </w:rPr>
            </w:pPr>
          </w:p>
          <w:p w:rsidR="00B41075" w:rsidRDefault="00B41075" w:rsidP="001E1F3E">
            <w:pPr>
              <w:pStyle w:val="TableParagraph"/>
              <w:spacing w:before="197"/>
              <w:ind w:left="113"/>
              <w:rPr>
                <w:b/>
                <w:sz w:val="24"/>
              </w:rPr>
            </w:pPr>
            <w:proofErr w:type="spellStart"/>
            <w:r>
              <w:rPr>
                <w:b/>
                <w:sz w:val="24"/>
              </w:rPr>
              <w:t>söyleşi</w:t>
            </w:r>
            <w:proofErr w:type="spellEnd"/>
          </w:p>
        </w:tc>
        <w:tc>
          <w:tcPr>
            <w:tcW w:w="819" w:type="dxa"/>
            <w:gridSpan w:val="2"/>
            <w:tcBorders>
              <w:left w:val="single" w:sz="4" w:space="0" w:color="000000"/>
              <w:bottom w:val="single" w:sz="4" w:space="0" w:color="000000"/>
              <w:right w:val="single" w:sz="4" w:space="0" w:color="000000"/>
            </w:tcBorders>
            <w:textDirection w:val="btLr"/>
          </w:tcPr>
          <w:p w:rsidR="00B41075" w:rsidRDefault="00B41075" w:rsidP="001E1F3E">
            <w:pPr>
              <w:pStyle w:val="TableParagraph"/>
              <w:rPr>
                <w:b/>
                <w:sz w:val="24"/>
              </w:rPr>
            </w:pPr>
          </w:p>
          <w:p w:rsidR="00B41075" w:rsidRDefault="00B41075" w:rsidP="001E1F3E">
            <w:pPr>
              <w:pStyle w:val="TableParagraph"/>
              <w:ind w:left="366"/>
              <w:rPr>
                <w:b/>
                <w:sz w:val="24"/>
              </w:rPr>
            </w:pPr>
            <w:r>
              <w:rPr>
                <w:b/>
                <w:sz w:val="24"/>
              </w:rPr>
              <w:t>Panel</w:t>
            </w:r>
          </w:p>
        </w:tc>
        <w:tc>
          <w:tcPr>
            <w:tcW w:w="1258" w:type="dxa"/>
            <w:gridSpan w:val="2"/>
            <w:tcBorders>
              <w:left w:val="single" w:sz="4" w:space="0" w:color="000000"/>
              <w:bottom w:val="single" w:sz="4" w:space="0" w:color="000000"/>
              <w:right w:val="single" w:sz="4" w:space="0" w:color="000000"/>
            </w:tcBorders>
            <w:textDirection w:val="btLr"/>
          </w:tcPr>
          <w:p w:rsidR="00B41075" w:rsidRDefault="00B41075" w:rsidP="001E1F3E">
            <w:pPr>
              <w:pStyle w:val="TableParagraph"/>
              <w:rPr>
                <w:b/>
                <w:sz w:val="26"/>
              </w:rPr>
            </w:pPr>
          </w:p>
          <w:p w:rsidR="00B41075" w:rsidRDefault="00B41075" w:rsidP="001E1F3E">
            <w:pPr>
              <w:pStyle w:val="TableParagraph"/>
              <w:spacing w:before="197"/>
              <w:ind w:left="226"/>
              <w:rPr>
                <w:b/>
                <w:sz w:val="24"/>
              </w:rPr>
            </w:pPr>
            <w:proofErr w:type="spellStart"/>
            <w:r>
              <w:rPr>
                <w:b/>
                <w:sz w:val="24"/>
              </w:rPr>
              <w:t>Seminer</w:t>
            </w:r>
            <w:proofErr w:type="spellEnd"/>
          </w:p>
        </w:tc>
        <w:tc>
          <w:tcPr>
            <w:tcW w:w="832" w:type="dxa"/>
            <w:gridSpan w:val="2"/>
            <w:tcBorders>
              <w:left w:val="single" w:sz="4" w:space="0" w:color="000000"/>
              <w:bottom w:val="single" w:sz="4" w:space="0" w:color="000000"/>
              <w:right w:val="single" w:sz="4" w:space="0" w:color="000000"/>
            </w:tcBorders>
            <w:textDirection w:val="btLr"/>
          </w:tcPr>
          <w:p w:rsidR="00B41075" w:rsidRDefault="00B41075" w:rsidP="001E1F3E">
            <w:pPr>
              <w:pStyle w:val="TableParagraph"/>
              <w:spacing w:before="145"/>
              <w:ind w:left="73" w:right="86"/>
              <w:jc w:val="center"/>
              <w:rPr>
                <w:b/>
                <w:sz w:val="24"/>
              </w:rPr>
            </w:pPr>
            <w:proofErr w:type="spellStart"/>
            <w:r>
              <w:rPr>
                <w:b/>
                <w:sz w:val="24"/>
              </w:rPr>
              <w:t>Diğer</w:t>
            </w:r>
            <w:proofErr w:type="spellEnd"/>
            <w:r>
              <w:rPr>
                <w:b/>
                <w:sz w:val="24"/>
              </w:rPr>
              <w:t>*</w:t>
            </w:r>
          </w:p>
          <w:p w:rsidR="00B41075" w:rsidRDefault="00B41075" w:rsidP="001E1F3E">
            <w:pPr>
              <w:pStyle w:val="TableParagraph"/>
              <w:ind w:left="74" w:right="86"/>
              <w:jc w:val="center"/>
              <w:rPr>
                <w:b/>
                <w:sz w:val="24"/>
              </w:rPr>
            </w:pPr>
            <w:proofErr w:type="spellStart"/>
            <w:r>
              <w:rPr>
                <w:b/>
                <w:sz w:val="24"/>
              </w:rPr>
              <w:t>Etkinlikler</w:t>
            </w:r>
            <w:proofErr w:type="spellEnd"/>
          </w:p>
        </w:tc>
        <w:tc>
          <w:tcPr>
            <w:tcW w:w="981" w:type="dxa"/>
            <w:vMerge w:val="restart"/>
            <w:tcBorders>
              <w:left w:val="single" w:sz="4" w:space="0" w:color="000000"/>
              <w:bottom w:val="single" w:sz="4" w:space="0" w:color="000000"/>
            </w:tcBorders>
            <w:textDirection w:val="btLr"/>
          </w:tcPr>
          <w:p w:rsidR="00B41075" w:rsidRDefault="00B41075" w:rsidP="001E1F3E">
            <w:pPr>
              <w:pStyle w:val="TableParagraph"/>
              <w:spacing w:before="1"/>
              <w:rPr>
                <w:b/>
                <w:sz w:val="31"/>
              </w:rPr>
            </w:pPr>
          </w:p>
          <w:p w:rsidR="00B41075" w:rsidRDefault="00B41075" w:rsidP="001E1F3E">
            <w:pPr>
              <w:pStyle w:val="TableParagraph"/>
              <w:ind w:left="71"/>
              <w:rPr>
                <w:b/>
                <w:sz w:val="24"/>
              </w:rPr>
            </w:pPr>
            <w:proofErr w:type="spellStart"/>
            <w:r>
              <w:rPr>
                <w:b/>
                <w:sz w:val="24"/>
              </w:rPr>
              <w:t>Genel</w:t>
            </w:r>
            <w:proofErr w:type="spellEnd"/>
            <w:r>
              <w:rPr>
                <w:b/>
                <w:sz w:val="24"/>
              </w:rPr>
              <w:t xml:space="preserve"> </w:t>
            </w:r>
            <w:proofErr w:type="spellStart"/>
            <w:r>
              <w:rPr>
                <w:b/>
                <w:sz w:val="24"/>
              </w:rPr>
              <w:t>Toplam</w:t>
            </w:r>
            <w:proofErr w:type="spellEnd"/>
          </w:p>
        </w:tc>
      </w:tr>
      <w:tr w:rsidR="00B41075" w:rsidTr="001E1F3E">
        <w:trPr>
          <w:trHeight w:val="285"/>
          <w:jc w:val="center"/>
        </w:trPr>
        <w:tc>
          <w:tcPr>
            <w:tcW w:w="1437" w:type="dxa"/>
            <w:vMerge/>
            <w:tcBorders>
              <w:top w:val="nil"/>
              <w:bottom w:val="single" w:sz="4" w:space="0" w:color="000000"/>
              <w:right w:val="single" w:sz="4" w:space="0" w:color="000000"/>
            </w:tcBorders>
          </w:tcPr>
          <w:p w:rsidR="00B41075" w:rsidRDefault="00B41075" w:rsidP="001E1F3E">
            <w:pPr>
              <w:rPr>
                <w:sz w:val="2"/>
                <w:szCs w:val="2"/>
              </w:rPr>
            </w:pPr>
          </w:p>
        </w:tc>
        <w:tc>
          <w:tcPr>
            <w:tcW w:w="627"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spacing w:before="10" w:line="256" w:lineRule="exact"/>
              <w:ind w:left="20"/>
              <w:jc w:val="center"/>
              <w:rPr>
                <w:b/>
                <w:sz w:val="24"/>
              </w:rPr>
            </w:pPr>
            <w:r>
              <w:rPr>
                <w:b/>
                <w:sz w:val="24"/>
              </w:rPr>
              <w:t>A</w:t>
            </w:r>
          </w:p>
        </w:tc>
        <w:tc>
          <w:tcPr>
            <w:tcW w:w="630"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spacing w:before="10" w:line="256" w:lineRule="exact"/>
              <w:ind w:left="19"/>
              <w:jc w:val="center"/>
              <w:rPr>
                <w:b/>
                <w:sz w:val="24"/>
              </w:rPr>
            </w:pPr>
            <w:r>
              <w:rPr>
                <w:b/>
                <w:sz w:val="24"/>
              </w:rPr>
              <w:t>B</w:t>
            </w:r>
          </w:p>
        </w:tc>
        <w:tc>
          <w:tcPr>
            <w:tcW w:w="628"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spacing w:before="10" w:line="256" w:lineRule="exact"/>
              <w:ind w:left="20"/>
              <w:jc w:val="center"/>
              <w:rPr>
                <w:b/>
                <w:sz w:val="24"/>
              </w:rPr>
            </w:pPr>
            <w:r>
              <w:rPr>
                <w:b/>
                <w:sz w:val="24"/>
              </w:rPr>
              <w:t>A</w:t>
            </w:r>
          </w:p>
        </w:tc>
        <w:tc>
          <w:tcPr>
            <w:tcW w:w="630"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spacing w:before="10" w:line="256" w:lineRule="exact"/>
              <w:ind w:left="19"/>
              <w:jc w:val="center"/>
              <w:rPr>
                <w:b/>
                <w:sz w:val="24"/>
              </w:rPr>
            </w:pPr>
            <w:r>
              <w:rPr>
                <w:b/>
                <w:sz w:val="24"/>
              </w:rPr>
              <w:t>B</w:t>
            </w:r>
          </w:p>
        </w:tc>
        <w:tc>
          <w:tcPr>
            <w:tcW w:w="628"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spacing w:before="10" w:line="256" w:lineRule="exact"/>
              <w:ind w:left="20"/>
              <w:jc w:val="center"/>
              <w:rPr>
                <w:b/>
                <w:sz w:val="24"/>
              </w:rPr>
            </w:pPr>
            <w:r>
              <w:rPr>
                <w:b/>
                <w:sz w:val="24"/>
              </w:rPr>
              <w:t>A</w:t>
            </w:r>
          </w:p>
        </w:tc>
        <w:tc>
          <w:tcPr>
            <w:tcW w:w="630"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spacing w:before="10" w:line="256" w:lineRule="exact"/>
              <w:ind w:left="19"/>
              <w:jc w:val="center"/>
              <w:rPr>
                <w:b/>
                <w:sz w:val="24"/>
              </w:rPr>
            </w:pPr>
            <w:r>
              <w:rPr>
                <w:b/>
                <w:sz w:val="24"/>
              </w:rPr>
              <w:t>B</w:t>
            </w:r>
          </w:p>
        </w:tc>
        <w:tc>
          <w:tcPr>
            <w:tcW w:w="475"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spacing w:before="10" w:line="256" w:lineRule="exact"/>
              <w:ind w:left="155"/>
              <w:rPr>
                <w:b/>
                <w:sz w:val="24"/>
              </w:rPr>
            </w:pPr>
            <w:r>
              <w:rPr>
                <w:b/>
                <w:sz w:val="24"/>
              </w:rPr>
              <w:t>A</w:t>
            </w:r>
          </w:p>
        </w:tc>
        <w:tc>
          <w:tcPr>
            <w:tcW w:w="344"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spacing w:before="10" w:line="256" w:lineRule="exact"/>
              <w:ind w:left="96"/>
              <w:rPr>
                <w:b/>
                <w:sz w:val="24"/>
              </w:rPr>
            </w:pPr>
            <w:r>
              <w:rPr>
                <w:b/>
                <w:sz w:val="24"/>
              </w:rPr>
              <w:t>B</w:t>
            </w:r>
          </w:p>
        </w:tc>
        <w:tc>
          <w:tcPr>
            <w:tcW w:w="628"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spacing w:before="10" w:line="256" w:lineRule="exact"/>
              <w:ind w:left="20"/>
              <w:jc w:val="center"/>
              <w:rPr>
                <w:b/>
                <w:sz w:val="24"/>
              </w:rPr>
            </w:pPr>
            <w:r>
              <w:rPr>
                <w:b/>
                <w:sz w:val="24"/>
              </w:rPr>
              <w:t>A</w:t>
            </w:r>
          </w:p>
        </w:tc>
        <w:tc>
          <w:tcPr>
            <w:tcW w:w="630"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spacing w:before="10" w:line="256" w:lineRule="exact"/>
              <w:ind w:left="19"/>
              <w:jc w:val="center"/>
              <w:rPr>
                <w:b/>
                <w:sz w:val="24"/>
              </w:rPr>
            </w:pPr>
            <w:r>
              <w:rPr>
                <w:b/>
                <w:sz w:val="24"/>
              </w:rPr>
              <w:t>B</w:t>
            </w:r>
          </w:p>
        </w:tc>
        <w:tc>
          <w:tcPr>
            <w:tcW w:w="382"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spacing w:before="10" w:line="256" w:lineRule="exact"/>
              <w:ind w:left="109"/>
              <w:rPr>
                <w:b/>
                <w:sz w:val="24"/>
              </w:rPr>
            </w:pPr>
            <w:r>
              <w:rPr>
                <w:b/>
                <w:sz w:val="24"/>
              </w:rPr>
              <w:t>A</w:t>
            </w:r>
          </w:p>
        </w:tc>
        <w:tc>
          <w:tcPr>
            <w:tcW w:w="450"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spacing w:before="10" w:line="256" w:lineRule="exact"/>
              <w:ind w:left="149"/>
              <w:rPr>
                <w:b/>
                <w:sz w:val="24"/>
              </w:rPr>
            </w:pPr>
            <w:r>
              <w:rPr>
                <w:b/>
                <w:sz w:val="24"/>
              </w:rPr>
              <w:t>B</w:t>
            </w:r>
          </w:p>
        </w:tc>
        <w:tc>
          <w:tcPr>
            <w:tcW w:w="981" w:type="dxa"/>
            <w:vMerge/>
            <w:tcBorders>
              <w:top w:val="nil"/>
              <w:left w:val="single" w:sz="4" w:space="0" w:color="000000"/>
              <w:bottom w:val="single" w:sz="4" w:space="0" w:color="000000"/>
            </w:tcBorders>
            <w:textDirection w:val="btLr"/>
          </w:tcPr>
          <w:p w:rsidR="00B41075" w:rsidRDefault="00B41075" w:rsidP="001E1F3E">
            <w:pPr>
              <w:rPr>
                <w:sz w:val="2"/>
                <w:szCs w:val="2"/>
              </w:rPr>
            </w:pPr>
          </w:p>
        </w:tc>
      </w:tr>
      <w:tr w:rsidR="00B41075" w:rsidTr="001E1F3E">
        <w:trPr>
          <w:trHeight w:val="280"/>
          <w:jc w:val="center"/>
        </w:trPr>
        <w:tc>
          <w:tcPr>
            <w:tcW w:w="1437" w:type="dxa"/>
            <w:tcBorders>
              <w:top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27"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30"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28"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30"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28"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30"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475"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344"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28"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30"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382" w:type="dxa"/>
            <w:tcBorders>
              <w:top w:val="single" w:sz="4" w:space="0" w:color="000000"/>
              <w:left w:val="single" w:sz="4" w:space="0" w:color="000000"/>
              <w:bottom w:val="single" w:sz="4" w:space="0" w:color="000000"/>
              <w:right w:val="single" w:sz="4" w:space="0" w:color="000000"/>
            </w:tcBorders>
          </w:tcPr>
          <w:p w:rsidR="00B41075" w:rsidRDefault="009253A5" w:rsidP="001E1F3E">
            <w:pPr>
              <w:pStyle w:val="TableParagraph"/>
              <w:rPr>
                <w:sz w:val="20"/>
              </w:rPr>
            </w:pPr>
            <w:r>
              <w:rPr>
                <w:sz w:val="20"/>
              </w:rPr>
              <w:t>7</w:t>
            </w:r>
          </w:p>
        </w:tc>
        <w:tc>
          <w:tcPr>
            <w:tcW w:w="450" w:type="dxa"/>
            <w:tcBorders>
              <w:top w:val="single" w:sz="4" w:space="0" w:color="000000"/>
              <w:left w:val="single" w:sz="4" w:space="0" w:color="000000"/>
              <w:bottom w:val="single" w:sz="4" w:space="0" w:color="000000"/>
              <w:right w:val="single" w:sz="4" w:space="0" w:color="000000"/>
            </w:tcBorders>
          </w:tcPr>
          <w:p w:rsidR="00B41075" w:rsidRDefault="009F452E" w:rsidP="001E1F3E">
            <w:pPr>
              <w:pStyle w:val="TableParagraph"/>
              <w:rPr>
                <w:sz w:val="20"/>
              </w:rPr>
            </w:pPr>
            <w:r>
              <w:rPr>
                <w:sz w:val="20"/>
              </w:rPr>
              <w:t>2</w:t>
            </w:r>
          </w:p>
        </w:tc>
        <w:tc>
          <w:tcPr>
            <w:tcW w:w="981" w:type="dxa"/>
            <w:tcBorders>
              <w:top w:val="single" w:sz="4" w:space="0" w:color="000000"/>
              <w:left w:val="single" w:sz="4" w:space="0" w:color="000000"/>
              <w:bottom w:val="single" w:sz="4" w:space="0" w:color="000000"/>
            </w:tcBorders>
          </w:tcPr>
          <w:p w:rsidR="00B41075" w:rsidRDefault="009F452E" w:rsidP="001E1F3E">
            <w:pPr>
              <w:pStyle w:val="TableParagraph"/>
              <w:rPr>
                <w:sz w:val="20"/>
              </w:rPr>
            </w:pPr>
            <w:r>
              <w:rPr>
                <w:sz w:val="20"/>
              </w:rPr>
              <w:t>9</w:t>
            </w:r>
          </w:p>
        </w:tc>
      </w:tr>
      <w:tr w:rsidR="00B41075" w:rsidTr="001E1F3E">
        <w:trPr>
          <w:trHeight w:val="280"/>
          <w:jc w:val="center"/>
        </w:trPr>
        <w:tc>
          <w:tcPr>
            <w:tcW w:w="1437" w:type="dxa"/>
            <w:tcBorders>
              <w:top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27"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30"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28"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30"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28"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30"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475"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344"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28"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30"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382"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450"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981" w:type="dxa"/>
            <w:tcBorders>
              <w:top w:val="single" w:sz="4" w:space="0" w:color="000000"/>
              <w:left w:val="single" w:sz="4" w:space="0" w:color="000000"/>
              <w:bottom w:val="single" w:sz="4" w:space="0" w:color="000000"/>
            </w:tcBorders>
          </w:tcPr>
          <w:p w:rsidR="00B41075" w:rsidRDefault="00B41075" w:rsidP="001E1F3E">
            <w:pPr>
              <w:pStyle w:val="TableParagraph"/>
              <w:rPr>
                <w:sz w:val="20"/>
              </w:rPr>
            </w:pPr>
          </w:p>
        </w:tc>
      </w:tr>
      <w:tr w:rsidR="00B41075" w:rsidTr="001E1F3E">
        <w:trPr>
          <w:trHeight w:val="280"/>
          <w:jc w:val="center"/>
        </w:trPr>
        <w:tc>
          <w:tcPr>
            <w:tcW w:w="1437" w:type="dxa"/>
            <w:tcBorders>
              <w:top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27"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30"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28"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30"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28"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30"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475"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344"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28"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30"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382"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450"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981" w:type="dxa"/>
            <w:tcBorders>
              <w:top w:val="single" w:sz="4" w:space="0" w:color="000000"/>
              <w:left w:val="single" w:sz="4" w:space="0" w:color="000000"/>
              <w:bottom w:val="single" w:sz="4" w:space="0" w:color="000000"/>
            </w:tcBorders>
          </w:tcPr>
          <w:p w:rsidR="00B41075" w:rsidRDefault="00B41075" w:rsidP="001E1F3E">
            <w:pPr>
              <w:pStyle w:val="TableParagraph"/>
              <w:rPr>
                <w:sz w:val="20"/>
              </w:rPr>
            </w:pPr>
          </w:p>
        </w:tc>
      </w:tr>
      <w:tr w:rsidR="00B41075" w:rsidTr="001E1F3E">
        <w:trPr>
          <w:trHeight w:val="280"/>
          <w:jc w:val="center"/>
        </w:trPr>
        <w:tc>
          <w:tcPr>
            <w:tcW w:w="1437" w:type="dxa"/>
            <w:tcBorders>
              <w:top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27"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30"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28"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30"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28"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30"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475"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344"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28"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30"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382"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450"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981" w:type="dxa"/>
            <w:tcBorders>
              <w:top w:val="single" w:sz="4" w:space="0" w:color="000000"/>
              <w:left w:val="single" w:sz="4" w:space="0" w:color="000000"/>
              <w:bottom w:val="single" w:sz="4" w:space="0" w:color="000000"/>
            </w:tcBorders>
          </w:tcPr>
          <w:p w:rsidR="00B41075" w:rsidRDefault="00B41075" w:rsidP="001E1F3E">
            <w:pPr>
              <w:pStyle w:val="TableParagraph"/>
              <w:rPr>
                <w:sz w:val="20"/>
              </w:rPr>
            </w:pPr>
          </w:p>
        </w:tc>
      </w:tr>
      <w:tr w:rsidR="00B41075" w:rsidTr="001E1F3E">
        <w:trPr>
          <w:trHeight w:val="280"/>
          <w:jc w:val="center"/>
        </w:trPr>
        <w:tc>
          <w:tcPr>
            <w:tcW w:w="1437" w:type="dxa"/>
            <w:tcBorders>
              <w:top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27"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30"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28"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30"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28"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30"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475"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344"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28"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30"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382"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450"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981" w:type="dxa"/>
            <w:tcBorders>
              <w:top w:val="single" w:sz="4" w:space="0" w:color="000000"/>
              <w:left w:val="single" w:sz="4" w:space="0" w:color="000000"/>
              <w:bottom w:val="single" w:sz="4" w:space="0" w:color="000000"/>
            </w:tcBorders>
          </w:tcPr>
          <w:p w:rsidR="00B41075" w:rsidRDefault="00B41075" w:rsidP="001E1F3E">
            <w:pPr>
              <w:pStyle w:val="TableParagraph"/>
              <w:rPr>
                <w:sz w:val="20"/>
              </w:rPr>
            </w:pPr>
          </w:p>
        </w:tc>
      </w:tr>
      <w:tr w:rsidR="00B41075" w:rsidTr="001E1F3E">
        <w:trPr>
          <w:trHeight w:val="280"/>
          <w:jc w:val="center"/>
        </w:trPr>
        <w:tc>
          <w:tcPr>
            <w:tcW w:w="1437" w:type="dxa"/>
            <w:tcBorders>
              <w:top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27"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30"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28"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30"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28"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30"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475"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344"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28"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630"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382"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450" w:type="dxa"/>
            <w:tcBorders>
              <w:top w:val="single" w:sz="4" w:space="0" w:color="000000"/>
              <w:left w:val="single" w:sz="4" w:space="0" w:color="000000"/>
              <w:bottom w:val="single" w:sz="4" w:space="0" w:color="000000"/>
              <w:right w:val="single" w:sz="4" w:space="0" w:color="000000"/>
            </w:tcBorders>
          </w:tcPr>
          <w:p w:rsidR="00B41075" w:rsidRDefault="00B41075" w:rsidP="001E1F3E">
            <w:pPr>
              <w:pStyle w:val="TableParagraph"/>
              <w:rPr>
                <w:sz w:val="20"/>
              </w:rPr>
            </w:pPr>
          </w:p>
        </w:tc>
        <w:tc>
          <w:tcPr>
            <w:tcW w:w="981" w:type="dxa"/>
            <w:tcBorders>
              <w:top w:val="single" w:sz="4" w:space="0" w:color="000000"/>
              <w:left w:val="single" w:sz="4" w:space="0" w:color="000000"/>
              <w:bottom w:val="single" w:sz="4" w:space="0" w:color="000000"/>
            </w:tcBorders>
          </w:tcPr>
          <w:p w:rsidR="00B41075" w:rsidRDefault="00B41075" w:rsidP="001E1F3E">
            <w:pPr>
              <w:pStyle w:val="TableParagraph"/>
              <w:rPr>
                <w:sz w:val="20"/>
              </w:rPr>
            </w:pPr>
          </w:p>
        </w:tc>
      </w:tr>
      <w:tr w:rsidR="00B41075" w:rsidTr="001E1F3E">
        <w:trPr>
          <w:trHeight w:val="280"/>
          <w:jc w:val="center"/>
        </w:trPr>
        <w:tc>
          <w:tcPr>
            <w:tcW w:w="1437" w:type="dxa"/>
            <w:tcBorders>
              <w:top w:val="single" w:sz="4" w:space="0" w:color="000000"/>
              <w:right w:val="single" w:sz="4" w:space="0" w:color="000000"/>
            </w:tcBorders>
          </w:tcPr>
          <w:p w:rsidR="00B41075" w:rsidRDefault="00B41075" w:rsidP="001E1F3E">
            <w:pPr>
              <w:pStyle w:val="TableParagraph"/>
              <w:rPr>
                <w:sz w:val="20"/>
              </w:rPr>
            </w:pPr>
          </w:p>
        </w:tc>
        <w:tc>
          <w:tcPr>
            <w:tcW w:w="627" w:type="dxa"/>
            <w:tcBorders>
              <w:top w:val="single" w:sz="4" w:space="0" w:color="000000"/>
              <w:left w:val="single" w:sz="4" w:space="0" w:color="000000"/>
              <w:right w:val="single" w:sz="4" w:space="0" w:color="000000"/>
            </w:tcBorders>
          </w:tcPr>
          <w:p w:rsidR="00B41075" w:rsidRDefault="00B41075" w:rsidP="001E1F3E">
            <w:pPr>
              <w:pStyle w:val="TableParagraph"/>
              <w:rPr>
                <w:sz w:val="20"/>
              </w:rPr>
            </w:pPr>
          </w:p>
        </w:tc>
        <w:tc>
          <w:tcPr>
            <w:tcW w:w="630" w:type="dxa"/>
            <w:tcBorders>
              <w:top w:val="single" w:sz="4" w:space="0" w:color="000000"/>
              <w:left w:val="single" w:sz="4" w:space="0" w:color="000000"/>
              <w:right w:val="single" w:sz="4" w:space="0" w:color="000000"/>
            </w:tcBorders>
          </w:tcPr>
          <w:p w:rsidR="00B41075" w:rsidRDefault="00B41075" w:rsidP="001E1F3E">
            <w:pPr>
              <w:pStyle w:val="TableParagraph"/>
              <w:rPr>
                <w:sz w:val="20"/>
              </w:rPr>
            </w:pPr>
          </w:p>
        </w:tc>
        <w:tc>
          <w:tcPr>
            <w:tcW w:w="628" w:type="dxa"/>
            <w:tcBorders>
              <w:top w:val="single" w:sz="4" w:space="0" w:color="000000"/>
              <w:left w:val="single" w:sz="4" w:space="0" w:color="000000"/>
              <w:right w:val="single" w:sz="4" w:space="0" w:color="000000"/>
            </w:tcBorders>
          </w:tcPr>
          <w:p w:rsidR="00B41075" w:rsidRDefault="00B41075" w:rsidP="001E1F3E">
            <w:pPr>
              <w:pStyle w:val="TableParagraph"/>
              <w:rPr>
                <w:sz w:val="20"/>
              </w:rPr>
            </w:pPr>
          </w:p>
        </w:tc>
        <w:tc>
          <w:tcPr>
            <w:tcW w:w="630" w:type="dxa"/>
            <w:tcBorders>
              <w:top w:val="single" w:sz="4" w:space="0" w:color="000000"/>
              <w:left w:val="single" w:sz="4" w:space="0" w:color="000000"/>
              <w:right w:val="single" w:sz="4" w:space="0" w:color="000000"/>
            </w:tcBorders>
          </w:tcPr>
          <w:p w:rsidR="00B41075" w:rsidRDefault="00B41075" w:rsidP="001E1F3E">
            <w:pPr>
              <w:pStyle w:val="TableParagraph"/>
              <w:rPr>
                <w:sz w:val="20"/>
              </w:rPr>
            </w:pPr>
          </w:p>
        </w:tc>
        <w:tc>
          <w:tcPr>
            <w:tcW w:w="628" w:type="dxa"/>
            <w:tcBorders>
              <w:top w:val="single" w:sz="4" w:space="0" w:color="000000"/>
              <w:left w:val="single" w:sz="4" w:space="0" w:color="000000"/>
              <w:right w:val="single" w:sz="4" w:space="0" w:color="000000"/>
            </w:tcBorders>
          </w:tcPr>
          <w:p w:rsidR="00B41075" w:rsidRDefault="00B41075" w:rsidP="001E1F3E">
            <w:pPr>
              <w:pStyle w:val="TableParagraph"/>
              <w:rPr>
                <w:sz w:val="20"/>
              </w:rPr>
            </w:pPr>
          </w:p>
        </w:tc>
        <w:tc>
          <w:tcPr>
            <w:tcW w:w="630" w:type="dxa"/>
            <w:tcBorders>
              <w:top w:val="single" w:sz="4" w:space="0" w:color="000000"/>
              <w:left w:val="single" w:sz="4" w:space="0" w:color="000000"/>
              <w:right w:val="single" w:sz="4" w:space="0" w:color="000000"/>
            </w:tcBorders>
          </w:tcPr>
          <w:p w:rsidR="00B41075" w:rsidRDefault="00B41075" w:rsidP="001E1F3E">
            <w:pPr>
              <w:pStyle w:val="TableParagraph"/>
              <w:rPr>
                <w:sz w:val="20"/>
              </w:rPr>
            </w:pPr>
          </w:p>
        </w:tc>
        <w:tc>
          <w:tcPr>
            <w:tcW w:w="475" w:type="dxa"/>
            <w:tcBorders>
              <w:top w:val="single" w:sz="4" w:space="0" w:color="000000"/>
              <w:left w:val="single" w:sz="4" w:space="0" w:color="000000"/>
              <w:right w:val="single" w:sz="4" w:space="0" w:color="000000"/>
            </w:tcBorders>
          </w:tcPr>
          <w:p w:rsidR="00B41075" w:rsidRDefault="00B41075" w:rsidP="001E1F3E">
            <w:pPr>
              <w:pStyle w:val="TableParagraph"/>
              <w:rPr>
                <w:sz w:val="20"/>
              </w:rPr>
            </w:pPr>
          </w:p>
        </w:tc>
        <w:tc>
          <w:tcPr>
            <w:tcW w:w="344" w:type="dxa"/>
            <w:tcBorders>
              <w:top w:val="single" w:sz="4" w:space="0" w:color="000000"/>
              <w:left w:val="single" w:sz="4" w:space="0" w:color="000000"/>
              <w:right w:val="single" w:sz="4" w:space="0" w:color="000000"/>
            </w:tcBorders>
          </w:tcPr>
          <w:p w:rsidR="00B41075" w:rsidRDefault="00B41075" w:rsidP="001E1F3E">
            <w:pPr>
              <w:pStyle w:val="TableParagraph"/>
              <w:rPr>
                <w:sz w:val="20"/>
              </w:rPr>
            </w:pPr>
          </w:p>
        </w:tc>
        <w:tc>
          <w:tcPr>
            <w:tcW w:w="628" w:type="dxa"/>
            <w:tcBorders>
              <w:top w:val="single" w:sz="4" w:space="0" w:color="000000"/>
              <w:left w:val="single" w:sz="4" w:space="0" w:color="000000"/>
              <w:right w:val="single" w:sz="4" w:space="0" w:color="000000"/>
            </w:tcBorders>
          </w:tcPr>
          <w:p w:rsidR="00B41075" w:rsidRDefault="00B41075" w:rsidP="001E1F3E">
            <w:pPr>
              <w:pStyle w:val="TableParagraph"/>
              <w:rPr>
                <w:sz w:val="20"/>
              </w:rPr>
            </w:pPr>
          </w:p>
        </w:tc>
        <w:tc>
          <w:tcPr>
            <w:tcW w:w="630" w:type="dxa"/>
            <w:tcBorders>
              <w:top w:val="single" w:sz="4" w:space="0" w:color="000000"/>
              <w:left w:val="single" w:sz="4" w:space="0" w:color="000000"/>
              <w:right w:val="single" w:sz="4" w:space="0" w:color="000000"/>
            </w:tcBorders>
          </w:tcPr>
          <w:p w:rsidR="00B41075" w:rsidRDefault="00B41075" w:rsidP="001E1F3E">
            <w:pPr>
              <w:pStyle w:val="TableParagraph"/>
              <w:rPr>
                <w:sz w:val="20"/>
              </w:rPr>
            </w:pPr>
          </w:p>
        </w:tc>
        <w:tc>
          <w:tcPr>
            <w:tcW w:w="382" w:type="dxa"/>
            <w:tcBorders>
              <w:top w:val="single" w:sz="4" w:space="0" w:color="000000"/>
              <w:left w:val="single" w:sz="4" w:space="0" w:color="000000"/>
              <w:right w:val="single" w:sz="4" w:space="0" w:color="000000"/>
            </w:tcBorders>
          </w:tcPr>
          <w:p w:rsidR="00B41075" w:rsidRDefault="00B41075" w:rsidP="001E1F3E">
            <w:pPr>
              <w:pStyle w:val="TableParagraph"/>
              <w:rPr>
                <w:sz w:val="20"/>
              </w:rPr>
            </w:pPr>
          </w:p>
        </w:tc>
        <w:tc>
          <w:tcPr>
            <w:tcW w:w="450" w:type="dxa"/>
            <w:tcBorders>
              <w:top w:val="single" w:sz="4" w:space="0" w:color="000000"/>
              <w:left w:val="single" w:sz="4" w:space="0" w:color="000000"/>
              <w:right w:val="single" w:sz="4" w:space="0" w:color="000000"/>
            </w:tcBorders>
          </w:tcPr>
          <w:p w:rsidR="00B41075" w:rsidRDefault="00B41075" w:rsidP="001E1F3E">
            <w:pPr>
              <w:pStyle w:val="TableParagraph"/>
              <w:rPr>
                <w:sz w:val="20"/>
              </w:rPr>
            </w:pPr>
          </w:p>
        </w:tc>
        <w:tc>
          <w:tcPr>
            <w:tcW w:w="981" w:type="dxa"/>
            <w:tcBorders>
              <w:top w:val="single" w:sz="4" w:space="0" w:color="000000"/>
              <w:left w:val="single" w:sz="4" w:space="0" w:color="000000"/>
            </w:tcBorders>
          </w:tcPr>
          <w:p w:rsidR="00B41075" w:rsidRDefault="00B41075" w:rsidP="001E1F3E">
            <w:pPr>
              <w:pStyle w:val="TableParagraph"/>
              <w:rPr>
                <w:sz w:val="20"/>
              </w:rPr>
            </w:pPr>
          </w:p>
        </w:tc>
      </w:tr>
    </w:tbl>
    <w:p w:rsidR="00B01F86" w:rsidRDefault="00B01F86" w:rsidP="00B01F86">
      <w:pPr>
        <w:widowControl w:val="0"/>
        <w:tabs>
          <w:tab w:val="left" w:pos="873"/>
        </w:tabs>
        <w:autoSpaceDE w:val="0"/>
        <w:autoSpaceDN w:val="0"/>
        <w:spacing w:before="90" w:after="0" w:line="240" w:lineRule="auto"/>
        <w:jc w:val="both"/>
        <w:rPr>
          <w:rFonts w:ascii="Times New Roman" w:hAnsi="Times New Roman" w:cs="Times New Roman"/>
          <w:color w:val="0D0D0D" w:themeColor="text1" w:themeTint="F2"/>
          <w:sz w:val="24"/>
          <w:szCs w:val="24"/>
        </w:rPr>
      </w:pPr>
    </w:p>
    <w:p w:rsidR="00B01F86" w:rsidRDefault="00B01F86" w:rsidP="00B01F86">
      <w:pPr>
        <w:widowControl w:val="0"/>
        <w:tabs>
          <w:tab w:val="left" w:pos="873"/>
        </w:tabs>
        <w:autoSpaceDE w:val="0"/>
        <w:autoSpaceDN w:val="0"/>
        <w:spacing w:before="90" w:after="0" w:line="240" w:lineRule="auto"/>
        <w:jc w:val="both"/>
        <w:rPr>
          <w:rFonts w:ascii="Times New Roman" w:hAnsi="Times New Roman" w:cs="Times New Roman"/>
          <w:color w:val="0D0D0D" w:themeColor="text1" w:themeTint="F2"/>
          <w:sz w:val="24"/>
          <w:szCs w:val="24"/>
        </w:rPr>
      </w:pPr>
    </w:p>
    <w:p w:rsidR="00B01F86" w:rsidRDefault="00B01F86" w:rsidP="00B01F86">
      <w:pPr>
        <w:widowControl w:val="0"/>
        <w:tabs>
          <w:tab w:val="left" w:pos="873"/>
        </w:tabs>
        <w:autoSpaceDE w:val="0"/>
        <w:autoSpaceDN w:val="0"/>
        <w:spacing w:before="90" w:after="0" w:line="240" w:lineRule="auto"/>
        <w:jc w:val="both"/>
        <w:rPr>
          <w:rFonts w:ascii="Times New Roman" w:hAnsi="Times New Roman" w:cs="Times New Roman"/>
          <w:color w:val="0D0D0D" w:themeColor="text1" w:themeTint="F2"/>
          <w:sz w:val="24"/>
          <w:szCs w:val="24"/>
        </w:rPr>
      </w:pPr>
    </w:p>
    <w:p w:rsidR="009F452E" w:rsidRPr="009F452E" w:rsidRDefault="009F452E" w:rsidP="00B01F86">
      <w:pPr>
        <w:widowControl w:val="0"/>
        <w:tabs>
          <w:tab w:val="left" w:pos="873"/>
        </w:tabs>
        <w:autoSpaceDE w:val="0"/>
        <w:autoSpaceDN w:val="0"/>
        <w:spacing w:before="90" w:after="0" w:line="240" w:lineRule="auto"/>
        <w:jc w:val="both"/>
        <w:rPr>
          <w:rFonts w:ascii="Times New Roman" w:hAnsi="Times New Roman" w:cs="Times New Roman"/>
          <w:b/>
          <w:sz w:val="24"/>
        </w:rPr>
      </w:pPr>
      <w:r w:rsidRPr="009F452E">
        <w:rPr>
          <w:rFonts w:ascii="Times New Roman" w:hAnsi="Times New Roman" w:cs="Times New Roman"/>
          <w:b/>
          <w:sz w:val="24"/>
        </w:rPr>
        <w:t>Düzenlenen Bilimsel Toplantılara ve Etkinliklere Katılan Öğrenci</w:t>
      </w:r>
      <w:r>
        <w:rPr>
          <w:rFonts w:ascii="Times New Roman" w:hAnsi="Times New Roman" w:cs="Times New Roman"/>
          <w:b/>
          <w:sz w:val="24"/>
        </w:rPr>
        <w:t xml:space="preserve"> ve Personel</w:t>
      </w:r>
      <w:r w:rsidRPr="009F452E">
        <w:rPr>
          <w:rFonts w:ascii="Times New Roman" w:hAnsi="Times New Roman" w:cs="Times New Roman"/>
          <w:b/>
          <w:sz w:val="24"/>
        </w:rPr>
        <w:t xml:space="preserve"> Sayısı</w:t>
      </w:r>
    </w:p>
    <w:p w:rsidR="009F452E" w:rsidRDefault="009F452E" w:rsidP="009F452E">
      <w:pPr>
        <w:pStyle w:val="TableParagraph"/>
        <w:spacing w:before="216"/>
        <w:ind w:left="878"/>
        <w:jc w:val="both"/>
        <w:rPr>
          <w:b/>
          <w:sz w:val="28"/>
        </w:rPr>
      </w:pPr>
    </w:p>
    <w:tbl>
      <w:tblPr>
        <w:tblStyle w:val="TableNormal"/>
        <w:tblW w:w="101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6"/>
        <w:gridCol w:w="544"/>
        <w:gridCol w:w="544"/>
        <w:gridCol w:w="544"/>
        <w:gridCol w:w="544"/>
        <w:gridCol w:w="544"/>
        <w:gridCol w:w="544"/>
        <w:gridCol w:w="544"/>
        <w:gridCol w:w="544"/>
        <w:gridCol w:w="545"/>
        <w:gridCol w:w="684"/>
        <w:gridCol w:w="513"/>
        <w:gridCol w:w="486"/>
      </w:tblGrid>
      <w:tr w:rsidR="009F452E" w:rsidTr="009F452E">
        <w:trPr>
          <w:trHeight w:val="1381"/>
          <w:jc w:val="center"/>
        </w:trPr>
        <w:tc>
          <w:tcPr>
            <w:tcW w:w="3616" w:type="dxa"/>
            <w:vMerge w:val="restart"/>
            <w:tcBorders>
              <w:bottom w:val="single" w:sz="4" w:space="0" w:color="000000"/>
              <w:right w:val="single" w:sz="4" w:space="0" w:color="000000"/>
            </w:tcBorders>
          </w:tcPr>
          <w:p w:rsidR="009F452E" w:rsidRDefault="009F452E" w:rsidP="001E1F3E">
            <w:pPr>
              <w:pStyle w:val="TableParagraph"/>
              <w:jc w:val="both"/>
              <w:rPr>
                <w:b/>
                <w:sz w:val="26"/>
              </w:rPr>
            </w:pPr>
          </w:p>
          <w:p w:rsidR="009F452E" w:rsidRDefault="009F452E" w:rsidP="001E1F3E">
            <w:pPr>
              <w:pStyle w:val="TableParagraph"/>
              <w:spacing w:before="10"/>
              <w:jc w:val="both"/>
              <w:rPr>
                <w:b/>
                <w:sz w:val="34"/>
              </w:rPr>
            </w:pPr>
          </w:p>
          <w:p w:rsidR="009F452E" w:rsidRDefault="009F452E" w:rsidP="001E1F3E">
            <w:pPr>
              <w:pStyle w:val="TableParagraph"/>
              <w:ind w:left="1104"/>
              <w:jc w:val="both"/>
              <w:rPr>
                <w:b/>
                <w:sz w:val="24"/>
              </w:rPr>
            </w:pPr>
            <w:r>
              <w:rPr>
                <w:b/>
                <w:sz w:val="24"/>
              </w:rPr>
              <w:t>BÖLÜM ADI</w:t>
            </w:r>
          </w:p>
        </w:tc>
        <w:tc>
          <w:tcPr>
            <w:tcW w:w="1088" w:type="dxa"/>
            <w:gridSpan w:val="2"/>
            <w:tcBorders>
              <w:left w:val="single" w:sz="4" w:space="0" w:color="000000"/>
              <w:bottom w:val="single" w:sz="4" w:space="0" w:color="000000"/>
              <w:right w:val="single" w:sz="4" w:space="0" w:color="000000"/>
            </w:tcBorders>
            <w:textDirection w:val="btLr"/>
          </w:tcPr>
          <w:p w:rsidR="009F452E" w:rsidRDefault="009F452E" w:rsidP="001E1F3E">
            <w:pPr>
              <w:pStyle w:val="TableParagraph"/>
              <w:spacing w:before="8"/>
              <w:jc w:val="both"/>
              <w:rPr>
                <w:b/>
                <w:sz w:val="35"/>
              </w:rPr>
            </w:pPr>
          </w:p>
          <w:p w:rsidR="009F452E" w:rsidRDefault="009F452E" w:rsidP="001E1F3E">
            <w:pPr>
              <w:pStyle w:val="TableParagraph"/>
              <w:ind w:left="63"/>
              <w:jc w:val="both"/>
              <w:rPr>
                <w:b/>
                <w:sz w:val="24"/>
              </w:rPr>
            </w:pPr>
            <w:proofErr w:type="spellStart"/>
            <w:r>
              <w:rPr>
                <w:b/>
                <w:sz w:val="24"/>
              </w:rPr>
              <w:t>Sempozyum</w:t>
            </w:r>
            <w:proofErr w:type="spellEnd"/>
          </w:p>
        </w:tc>
        <w:tc>
          <w:tcPr>
            <w:tcW w:w="1088" w:type="dxa"/>
            <w:gridSpan w:val="2"/>
            <w:tcBorders>
              <w:left w:val="single" w:sz="4" w:space="0" w:color="000000"/>
              <w:bottom w:val="single" w:sz="4" w:space="0" w:color="000000"/>
              <w:right w:val="single" w:sz="4" w:space="0" w:color="000000"/>
            </w:tcBorders>
            <w:textDirection w:val="btLr"/>
          </w:tcPr>
          <w:p w:rsidR="009F452E" w:rsidRDefault="009F452E" w:rsidP="001E1F3E">
            <w:pPr>
              <w:pStyle w:val="TableParagraph"/>
              <w:spacing w:before="8"/>
              <w:jc w:val="both"/>
              <w:rPr>
                <w:b/>
                <w:sz w:val="35"/>
              </w:rPr>
            </w:pPr>
          </w:p>
          <w:p w:rsidR="009F452E" w:rsidRDefault="009F452E" w:rsidP="001E1F3E">
            <w:pPr>
              <w:pStyle w:val="TableParagraph"/>
              <w:ind w:left="303"/>
              <w:jc w:val="both"/>
              <w:rPr>
                <w:b/>
                <w:sz w:val="24"/>
              </w:rPr>
            </w:pPr>
            <w:proofErr w:type="spellStart"/>
            <w:r>
              <w:rPr>
                <w:b/>
                <w:sz w:val="24"/>
              </w:rPr>
              <w:t>Kongre</w:t>
            </w:r>
            <w:proofErr w:type="spellEnd"/>
          </w:p>
        </w:tc>
        <w:tc>
          <w:tcPr>
            <w:tcW w:w="1088" w:type="dxa"/>
            <w:gridSpan w:val="2"/>
            <w:tcBorders>
              <w:left w:val="single" w:sz="4" w:space="0" w:color="000000"/>
              <w:bottom w:val="single" w:sz="4" w:space="0" w:color="000000"/>
              <w:right w:val="single" w:sz="4" w:space="0" w:color="000000"/>
            </w:tcBorders>
            <w:textDirection w:val="btLr"/>
          </w:tcPr>
          <w:p w:rsidR="009F452E" w:rsidRDefault="009F452E" w:rsidP="001E1F3E">
            <w:pPr>
              <w:pStyle w:val="TableParagraph"/>
              <w:spacing w:before="8"/>
              <w:jc w:val="both"/>
              <w:rPr>
                <w:b/>
                <w:sz w:val="35"/>
              </w:rPr>
            </w:pPr>
          </w:p>
          <w:p w:rsidR="009F452E" w:rsidRDefault="009F452E" w:rsidP="001E1F3E">
            <w:pPr>
              <w:pStyle w:val="TableParagraph"/>
              <w:ind w:left="150"/>
              <w:jc w:val="both"/>
              <w:rPr>
                <w:b/>
                <w:sz w:val="24"/>
              </w:rPr>
            </w:pPr>
            <w:proofErr w:type="spellStart"/>
            <w:r>
              <w:rPr>
                <w:b/>
                <w:sz w:val="24"/>
              </w:rPr>
              <w:t>Konferans</w:t>
            </w:r>
            <w:proofErr w:type="spellEnd"/>
          </w:p>
        </w:tc>
        <w:tc>
          <w:tcPr>
            <w:tcW w:w="1088" w:type="dxa"/>
            <w:gridSpan w:val="2"/>
            <w:tcBorders>
              <w:left w:val="single" w:sz="4" w:space="0" w:color="000000"/>
              <w:bottom w:val="single" w:sz="4" w:space="0" w:color="000000"/>
              <w:right w:val="single" w:sz="4" w:space="0" w:color="000000"/>
            </w:tcBorders>
            <w:textDirection w:val="btLr"/>
          </w:tcPr>
          <w:p w:rsidR="009F452E" w:rsidRDefault="009F452E" w:rsidP="001E1F3E">
            <w:pPr>
              <w:pStyle w:val="TableParagraph"/>
              <w:spacing w:before="8"/>
              <w:jc w:val="both"/>
              <w:rPr>
                <w:b/>
                <w:sz w:val="35"/>
              </w:rPr>
            </w:pPr>
          </w:p>
          <w:p w:rsidR="009F452E" w:rsidRDefault="009F452E" w:rsidP="001E1F3E">
            <w:pPr>
              <w:pStyle w:val="TableParagraph"/>
              <w:ind w:left="403"/>
              <w:jc w:val="both"/>
              <w:rPr>
                <w:b/>
                <w:sz w:val="24"/>
              </w:rPr>
            </w:pPr>
            <w:proofErr w:type="spellStart"/>
            <w:r>
              <w:rPr>
                <w:b/>
                <w:sz w:val="24"/>
              </w:rPr>
              <w:t>söyleşi</w:t>
            </w:r>
            <w:proofErr w:type="spellEnd"/>
          </w:p>
        </w:tc>
        <w:tc>
          <w:tcPr>
            <w:tcW w:w="1229" w:type="dxa"/>
            <w:gridSpan w:val="2"/>
            <w:tcBorders>
              <w:left w:val="single" w:sz="4" w:space="0" w:color="000000"/>
              <w:bottom w:val="single" w:sz="4" w:space="0" w:color="000000"/>
              <w:right w:val="single" w:sz="4" w:space="0" w:color="000000"/>
            </w:tcBorders>
            <w:textDirection w:val="btLr"/>
          </w:tcPr>
          <w:p w:rsidR="009F452E" w:rsidRDefault="009F452E" w:rsidP="001E1F3E">
            <w:pPr>
              <w:pStyle w:val="TableParagraph"/>
              <w:jc w:val="both"/>
              <w:rPr>
                <w:b/>
                <w:sz w:val="26"/>
              </w:rPr>
            </w:pPr>
          </w:p>
          <w:p w:rsidR="009F452E" w:rsidRDefault="009F452E" w:rsidP="001E1F3E">
            <w:pPr>
              <w:pStyle w:val="TableParagraph"/>
              <w:spacing w:before="182"/>
              <w:ind w:left="263"/>
              <w:jc w:val="both"/>
              <w:rPr>
                <w:b/>
                <w:sz w:val="24"/>
              </w:rPr>
            </w:pPr>
            <w:proofErr w:type="spellStart"/>
            <w:r>
              <w:rPr>
                <w:b/>
                <w:sz w:val="24"/>
              </w:rPr>
              <w:t>Seminer</w:t>
            </w:r>
            <w:proofErr w:type="spellEnd"/>
          </w:p>
        </w:tc>
        <w:tc>
          <w:tcPr>
            <w:tcW w:w="999" w:type="dxa"/>
            <w:gridSpan w:val="2"/>
            <w:tcBorders>
              <w:left w:val="single" w:sz="4" w:space="0" w:color="000000"/>
              <w:bottom w:val="single" w:sz="4" w:space="0" w:color="000000"/>
              <w:right w:val="single" w:sz="4" w:space="0" w:color="000000"/>
            </w:tcBorders>
            <w:textDirection w:val="btLr"/>
          </w:tcPr>
          <w:p w:rsidR="009F452E" w:rsidRDefault="009F452E" w:rsidP="001E1F3E">
            <w:pPr>
              <w:pStyle w:val="TableParagraph"/>
              <w:jc w:val="both"/>
              <w:rPr>
                <w:b/>
                <w:sz w:val="26"/>
              </w:rPr>
            </w:pPr>
            <w:proofErr w:type="spellStart"/>
            <w:r>
              <w:rPr>
                <w:b/>
                <w:sz w:val="26"/>
              </w:rPr>
              <w:t>Diğer</w:t>
            </w:r>
            <w:proofErr w:type="spellEnd"/>
            <w:r>
              <w:rPr>
                <w:b/>
                <w:sz w:val="26"/>
              </w:rPr>
              <w:t xml:space="preserve"> *</w:t>
            </w:r>
          </w:p>
          <w:p w:rsidR="009F452E" w:rsidRDefault="009F452E" w:rsidP="001E1F3E">
            <w:pPr>
              <w:pStyle w:val="TableParagraph"/>
              <w:jc w:val="both"/>
              <w:rPr>
                <w:b/>
                <w:sz w:val="26"/>
              </w:rPr>
            </w:pPr>
            <w:proofErr w:type="spellStart"/>
            <w:r>
              <w:rPr>
                <w:b/>
                <w:sz w:val="26"/>
              </w:rPr>
              <w:t>Etkinlikler</w:t>
            </w:r>
            <w:proofErr w:type="spellEnd"/>
          </w:p>
        </w:tc>
      </w:tr>
      <w:tr w:rsidR="009F452E" w:rsidTr="009F452E">
        <w:trPr>
          <w:trHeight w:val="285"/>
          <w:jc w:val="center"/>
        </w:trPr>
        <w:tc>
          <w:tcPr>
            <w:tcW w:w="3616" w:type="dxa"/>
            <w:vMerge/>
            <w:tcBorders>
              <w:top w:val="nil"/>
              <w:bottom w:val="single" w:sz="4" w:space="0" w:color="000000"/>
              <w:right w:val="single" w:sz="4" w:space="0" w:color="000000"/>
            </w:tcBorders>
          </w:tcPr>
          <w:p w:rsidR="009F452E" w:rsidRDefault="009F452E" w:rsidP="001E1F3E">
            <w:pPr>
              <w:jc w:val="both"/>
              <w:rPr>
                <w:sz w:val="2"/>
                <w:szCs w:val="2"/>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spacing w:before="10" w:line="256" w:lineRule="exact"/>
              <w:ind w:left="190"/>
              <w:jc w:val="both"/>
              <w:rPr>
                <w:b/>
                <w:sz w:val="24"/>
              </w:rPr>
            </w:pPr>
            <w:r>
              <w:rPr>
                <w:b/>
                <w:sz w:val="24"/>
              </w:rPr>
              <w:t>A</w:t>
            </w: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spacing w:before="10" w:line="256" w:lineRule="exact"/>
              <w:ind w:left="196"/>
              <w:jc w:val="both"/>
              <w:rPr>
                <w:b/>
                <w:sz w:val="24"/>
              </w:rPr>
            </w:pPr>
            <w:r>
              <w:rPr>
                <w:b/>
                <w:sz w:val="24"/>
              </w:rPr>
              <w:t>B</w:t>
            </w: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spacing w:before="10" w:line="256" w:lineRule="exact"/>
              <w:ind w:left="190"/>
              <w:jc w:val="both"/>
              <w:rPr>
                <w:b/>
                <w:sz w:val="24"/>
              </w:rPr>
            </w:pPr>
            <w:r>
              <w:rPr>
                <w:b/>
                <w:sz w:val="24"/>
              </w:rPr>
              <w:t>A</w:t>
            </w: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spacing w:before="10" w:line="256" w:lineRule="exact"/>
              <w:ind w:left="196"/>
              <w:jc w:val="both"/>
              <w:rPr>
                <w:b/>
                <w:sz w:val="24"/>
              </w:rPr>
            </w:pPr>
            <w:r>
              <w:rPr>
                <w:b/>
                <w:sz w:val="24"/>
              </w:rPr>
              <w:t>B</w:t>
            </w: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spacing w:before="10" w:line="256" w:lineRule="exact"/>
              <w:ind w:left="190"/>
              <w:jc w:val="both"/>
              <w:rPr>
                <w:b/>
                <w:sz w:val="24"/>
              </w:rPr>
            </w:pPr>
            <w:r>
              <w:rPr>
                <w:b/>
                <w:sz w:val="24"/>
              </w:rPr>
              <w:t>A</w:t>
            </w: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spacing w:before="10" w:line="256" w:lineRule="exact"/>
              <w:ind w:left="196"/>
              <w:jc w:val="both"/>
              <w:rPr>
                <w:b/>
                <w:sz w:val="24"/>
              </w:rPr>
            </w:pPr>
            <w:r>
              <w:rPr>
                <w:b/>
                <w:sz w:val="24"/>
              </w:rPr>
              <w:t>B</w:t>
            </w: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spacing w:before="10" w:line="256" w:lineRule="exact"/>
              <w:ind w:left="190"/>
              <w:jc w:val="both"/>
              <w:rPr>
                <w:b/>
                <w:sz w:val="24"/>
              </w:rPr>
            </w:pPr>
            <w:r>
              <w:rPr>
                <w:b/>
                <w:sz w:val="24"/>
              </w:rPr>
              <w:t>A</w:t>
            </w: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spacing w:before="10" w:line="256" w:lineRule="exact"/>
              <w:ind w:left="196"/>
              <w:jc w:val="both"/>
              <w:rPr>
                <w:b/>
                <w:sz w:val="24"/>
              </w:rPr>
            </w:pPr>
            <w:r>
              <w:rPr>
                <w:b/>
                <w:sz w:val="24"/>
              </w:rPr>
              <w:t>B</w:t>
            </w:r>
          </w:p>
        </w:tc>
        <w:tc>
          <w:tcPr>
            <w:tcW w:w="545"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spacing w:before="10" w:line="256" w:lineRule="exact"/>
              <w:ind w:left="190"/>
              <w:jc w:val="both"/>
              <w:rPr>
                <w:b/>
                <w:sz w:val="24"/>
              </w:rPr>
            </w:pPr>
            <w:r>
              <w:rPr>
                <w:b/>
                <w:sz w:val="24"/>
              </w:rPr>
              <w:t>A</w:t>
            </w:r>
          </w:p>
        </w:tc>
        <w:tc>
          <w:tcPr>
            <w:tcW w:w="68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spacing w:before="10" w:line="256" w:lineRule="exact"/>
              <w:ind w:left="19"/>
              <w:jc w:val="both"/>
              <w:rPr>
                <w:b/>
                <w:sz w:val="24"/>
              </w:rPr>
            </w:pPr>
            <w:r>
              <w:rPr>
                <w:b/>
                <w:sz w:val="24"/>
              </w:rPr>
              <w:t>B</w:t>
            </w:r>
          </w:p>
        </w:tc>
        <w:tc>
          <w:tcPr>
            <w:tcW w:w="513" w:type="dxa"/>
            <w:tcBorders>
              <w:top w:val="single" w:sz="4" w:space="0" w:color="000000"/>
              <w:left w:val="single" w:sz="4" w:space="0" w:color="000000"/>
              <w:bottom w:val="single" w:sz="4" w:space="0" w:color="000000"/>
              <w:right w:val="single" w:sz="4" w:space="0" w:color="auto"/>
            </w:tcBorders>
          </w:tcPr>
          <w:p w:rsidR="009F452E" w:rsidRDefault="009F452E" w:rsidP="001E1F3E">
            <w:pPr>
              <w:pStyle w:val="TableParagraph"/>
              <w:spacing w:before="10" w:line="256" w:lineRule="exact"/>
              <w:ind w:left="19"/>
              <w:jc w:val="both"/>
              <w:rPr>
                <w:b/>
                <w:sz w:val="24"/>
              </w:rPr>
            </w:pPr>
            <w:r>
              <w:rPr>
                <w:b/>
                <w:sz w:val="24"/>
              </w:rPr>
              <w:t>A</w:t>
            </w:r>
          </w:p>
        </w:tc>
        <w:tc>
          <w:tcPr>
            <w:tcW w:w="486" w:type="dxa"/>
            <w:tcBorders>
              <w:top w:val="single" w:sz="4" w:space="0" w:color="000000"/>
              <w:left w:val="single" w:sz="4" w:space="0" w:color="auto"/>
              <w:bottom w:val="single" w:sz="4" w:space="0" w:color="000000"/>
              <w:right w:val="single" w:sz="4" w:space="0" w:color="000000"/>
            </w:tcBorders>
          </w:tcPr>
          <w:p w:rsidR="009F452E" w:rsidRDefault="009F452E" w:rsidP="009F452E">
            <w:pPr>
              <w:pStyle w:val="TableParagraph"/>
              <w:spacing w:before="10" w:line="256" w:lineRule="exact"/>
              <w:jc w:val="both"/>
              <w:rPr>
                <w:b/>
                <w:sz w:val="24"/>
              </w:rPr>
            </w:pPr>
            <w:r>
              <w:rPr>
                <w:b/>
                <w:sz w:val="24"/>
              </w:rPr>
              <w:t>B</w:t>
            </w:r>
          </w:p>
        </w:tc>
      </w:tr>
      <w:tr w:rsidR="009F452E" w:rsidTr="009F452E">
        <w:trPr>
          <w:trHeight w:val="275"/>
          <w:jc w:val="center"/>
        </w:trPr>
        <w:tc>
          <w:tcPr>
            <w:tcW w:w="3616" w:type="dxa"/>
            <w:tcBorders>
              <w:top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5"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68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13" w:type="dxa"/>
            <w:tcBorders>
              <w:top w:val="single" w:sz="4" w:space="0" w:color="000000"/>
              <w:left w:val="single" w:sz="4" w:space="0" w:color="000000"/>
              <w:bottom w:val="single" w:sz="4" w:space="0" w:color="000000"/>
              <w:right w:val="single" w:sz="4" w:space="0" w:color="auto"/>
            </w:tcBorders>
          </w:tcPr>
          <w:p w:rsidR="009F452E" w:rsidRDefault="00313BD5" w:rsidP="001E1F3E">
            <w:pPr>
              <w:pStyle w:val="TableParagraph"/>
              <w:jc w:val="both"/>
              <w:rPr>
                <w:sz w:val="20"/>
              </w:rPr>
            </w:pPr>
            <w:r>
              <w:rPr>
                <w:sz w:val="20"/>
              </w:rPr>
              <w:t>350</w:t>
            </w:r>
          </w:p>
        </w:tc>
        <w:tc>
          <w:tcPr>
            <w:tcW w:w="486" w:type="dxa"/>
            <w:tcBorders>
              <w:top w:val="single" w:sz="4" w:space="0" w:color="000000"/>
              <w:left w:val="single" w:sz="4" w:space="0" w:color="auto"/>
              <w:bottom w:val="single" w:sz="4" w:space="0" w:color="000000"/>
              <w:right w:val="single" w:sz="4" w:space="0" w:color="000000"/>
            </w:tcBorders>
          </w:tcPr>
          <w:p w:rsidR="009F452E" w:rsidRDefault="009F452E" w:rsidP="001E1F3E">
            <w:pPr>
              <w:pStyle w:val="TableParagraph"/>
              <w:jc w:val="both"/>
              <w:rPr>
                <w:sz w:val="20"/>
              </w:rPr>
            </w:pPr>
            <w:r>
              <w:rPr>
                <w:sz w:val="20"/>
              </w:rPr>
              <w:t>700</w:t>
            </w:r>
          </w:p>
        </w:tc>
      </w:tr>
      <w:tr w:rsidR="009F452E" w:rsidTr="009F452E">
        <w:trPr>
          <w:trHeight w:val="275"/>
          <w:jc w:val="center"/>
        </w:trPr>
        <w:tc>
          <w:tcPr>
            <w:tcW w:w="3616" w:type="dxa"/>
            <w:tcBorders>
              <w:top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5"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68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13" w:type="dxa"/>
            <w:tcBorders>
              <w:top w:val="single" w:sz="4" w:space="0" w:color="000000"/>
              <w:left w:val="single" w:sz="4" w:space="0" w:color="000000"/>
              <w:bottom w:val="single" w:sz="4" w:space="0" w:color="000000"/>
              <w:right w:val="single" w:sz="4" w:space="0" w:color="auto"/>
            </w:tcBorders>
          </w:tcPr>
          <w:p w:rsidR="009F452E" w:rsidRDefault="009F452E" w:rsidP="001E1F3E">
            <w:pPr>
              <w:pStyle w:val="TableParagraph"/>
              <w:jc w:val="both"/>
              <w:rPr>
                <w:sz w:val="20"/>
              </w:rPr>
            </w:pPr>
          </w:p>
        </w:tc>
        <w:tc>
          <w:tcPr>
            <w:tcW w:w="486" w:type="dxa"/>
            <w:tcBorders>
              <w:top w:val="single" w:sz="4" w:space="0" w:color="000000"/>
              <w:left w:val="single" w:sz="4" w:space="0" w:color="auto"/>
              <w:bottom w:val="single" w:sz="4" w:space="0" w:color="000000"/>
              <w:right w:val="single" w:sz="4" w:space="0" w:color="000000"/>
            </w:tcBorders>
          </w:tcPr>
          <w:p w:rsidR="009F452E" w:rsidRDefault="009F452E" w:rsidP="001E1F3E">
            <w:pPr>
              <w:pStyle w:val="TableParagraph"/>
              <w:jc w:val="both"/>
              <w:rPr>
                <w:sz w:val="20"/>
              </w:rPr>
            </w:pPr>
          </w:p>
        </w:tc>
      </w:tr>
      <w:tr w:rsidR="009F452E" w:rsidTr="009F452E">
        <w:trPr>
          <w:trHeight w:val="275"/>
          <w:jc w:val="center"/>
        </w:trPr>
        <w:tc>
          <w:tcPr>
            <w:tcW w:w="3616" w:type="dxa"/>
            <w:tcBorders>
              <w:top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5"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68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13" w:type="dxa"/>
            <w:tcBorders>
              <w:top w:val="single" w:sz="4" w:space="0" w:color="000000"/>
              <w:left w:val="single" w:sz="4" w:space="0" w:color="000000"/>
              <w:bottom w:val="single" w:sz="4" w:space="0" w:color="000000"/>
              <w:right w:val="single" w:sz="4" w:space="0" w:color="auto"/>
            </w:tcBorders>
          </w:tcPr>
          <w:p w:rsidR="009F452E" w:rsidRDefault="009F452E" w:rsidP="001E1F3E">
            <w:pPr>
              <w:pStyle w:val="TableParagraph"/>
              <w:jc w:val="both"/>
              <w:rPr>
                <w:sz w:val="20"/>
              </w:rPr>
            </w:pPr>
          </w:p>
        </w:tc>
        <w:tc>
          <w:tcPr>
            <w:tcW w:w="486" w:type="dxa"/>
            <w:tcBorders>
              <w:top w:val="single" w:sz="4" w:space="0" w:color="000000"/>
              <w:left w:val="single" w:sz="4" w:space="0" w:color="auto"/>
              <w:bottom w:val="single" w:sz="4" w:space="0" w:color="000000"/>
              <w:right w:val="single" w:sz="4" w:space="0" w:color="000000"/>
            </w:tcBorders>
          </w:tcPr>
          <w:p w:rsidR="009F452E" w:rsidRDefault="009F452E" w:rsidP="001E1F3E">
            <w:pPr>
              <w:pStyle w:val="TableParagraph"/>
              <w:jc w:val="both"/>
              <w:rPr>
                <w:sz w:val="20"/>
              </w:rPr>
            </w:pPr>
          </w:p>
        </w:tc>
      </w:tr>
      <w:tr w:rsidR="009F452E" w:rsidTr="009F452E">
        <w:trPr>
          <w:trHeight w:val="275"/>
          <w:jc w:val="center"/>
        </w:trPr>
        <w:tc>
          <w:tcPr>
            <w:tcW w:w="3616" w:type="dxa"/>
            <w:tcBorders>
              <w:top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5"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68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13" w:type="dxa"/>
            <w:tcBorders>
              <w:top w:val="single" w:sz="4" w:space="0" w:color="000000"/>
              <w:left w:val="single" w:sz="4" w:space="0" w:color="000000"/>
              <w:bottom w:val="single" w:sz="4" w:space="0" w:color="000000"/>
              <w:right w:val="single" w:sz="4" w:space="0" w:color="auto"/>
            </w:tcBorders>
          </w:tcPr>
          <w:p w:rsidR="009F452E" w:rsidRDefault="009F452E" w:rsidP="001E1F3E">
            <w:pPr>
              <w:pStyle w:val="TableParagraph"/>
              <w:jc w:val="both"/>
              <w:rPr>
                <w:sz w:val="20"/>
              </w:rPr>
            </w:pPr>
          </w:p>
        </w:tc>
        <w:tc>
          <w:tcPr>
            <w:tcW w:w="486" w:type="dxa"/>
            <w:tcBorders>
              <w:top w:val="single" w:sz="4" w:space="0" w:color="000000"/>
              <w:left w:val="single" w:sz="4" w:space="0" w:color="auto"/>
              <w:bottom w:val="single" w:sz="4" w:space="0" w:color="000000"/>
              <w:right w:val="single" w:sz="4" w:space="0" w:color="000000"/>
            </w:tcBorders>
          </w:tcPr>
          <w:p w:rsidR="009F452E" w:rsidRDefault="009F452E" w:rsidP="001E1F3E">
            <w:pPr>
              <w:pStyle w:val="TableParagraph"/>
              <w:jc w:val="both"/>
              <w:rPr>
                <w:sz w:val="20"/>
              </w:rPr>
            </w:pPr>
          </w:p>
        </w:tc>
      </w:tr>
      <w:tr w:rsidR="009F452E" w:rsidTr="009F452E">
        <w:trPr>
          <w:trHeight w:val="275"/>
          <w:jc w:val="center"/>
        </w:trPr>
        <w:tc>
          <w:tcPr>
            <w:tcW w:w="3616" w:type="dxa"/>
            <w:tcBorders>
              <w:top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5"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68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13" w:type="dxa"/>
            <w:tcBorders>
              <w:top w:val="single" w:sz="4" w:space="0" w:color="000000"/>
              <w:left w:val="single" w:sz="4" w:space="0" w:color="000000"/>
              <w:bottom w:val="single" w:sz="4" w:space="0" w:color="000000"/>
              <w:right w:val="single" w:sz="4" w:space="0" w:color="auto"/>
            </w:tcBorders>
          </w:tcPr>
          <w:p w:rsidR="009F452E" w:rsidRDefault="009F452E" w:rsidP="001E1F3E">
            <w:pPr>
              <w:pStyle w:val="TableParagraph"/>
              <w:jc w:val="both"/>
              <w:rPr>
                <w:sz w:val="20"/>
              </w:rPr>
            </w:pPr>
          </w:p>
        </w:tc>
        <w:tc>
          <w:tcPr>
            <w:tcW w:w="486" w:type="dxa"/>
            <w:tcBorders>
              <w:top w:val="single" w:sz="4" w:space="0" w:color="000000"/>
              <w:left w:val="single" w:sz="4" w:space="0" w:color="auto"/>
              <w:bottom w:val="single" w:sz="4" w:space="0" w:color="000000"/>
              <w:right w:val="single" w:sz="4" w:space="0" w:color="000000"/>
            </w:tcBorders>
          </w:tcPr>
          <w:p w:rsidR="009F452E" w:rsidRDefault="009F452E" w:rsidP="001E1F3E">
            <w:pPr>
              <w:pStyle w:val="TableParagraph"/>
              <w:jc w:val="both"/>
              <w:rPr>
                <w:sz w:val="20"/>
              </w:rPr>
            </w:pPr>
          </w:p>
        </w:tc>
      </w:tr>
      <w:tr w:rsidR="009F452E" w:rsidTr="009F452E">
        <w:trPr>
          <w:trHeight w:val="275"/>
          <w:jc w:val="center"/>
        </w:trPr>
        <w:tc>
          <w:tcPr>
            <w:tcW w:w="3616" w:type="dxa"/>
            <w:tcBorders>
              <w:top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45"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684" w:type="dxa"/>
            <w:tcBorders>
              <w:top w:val="single" w:sz="4" w:space="0" w:color="000000"/>
              <w:left w:val="single" w:sz="4" w:space="0" w:color="000000"/>
              <w:bottom w:val="single" w:sz="4" w:space="0" w:color="000000"/>
              <w:right w:val="single" w:sz="4" w:space="0" w:color="000000"/>
            </w:tcBorders>
          </w:tcPr>
          <w:p w:rsidR="009F452E" w:rsidRDefault="009F452E" w:rsidP="001E1F3E">
            <w:pPr>
              <w:pStyle w:val="TableParagraph"/>
              <w:jc w:val="both"/>
              <w:rPr>
                <w:sz w:val="20"/>
              </w:rPr>
            </w:pPr>
          </w:p>
        </w:tc>
        <w:tc>
          <w:tcPr>
            <w:tcW w:w="513" w:type="dxa"/>
            <w:tcBorders>
              <w:top w:val="single" w:sz="4" w:space="0" w:color="000000"/>
              <w:left w:val="single" w:sz="4" w:space="0" w:color="000000"/>
              <w:bottom w:val="single" w:sz="4" w:space="0" w:color="000000"/>
              <w:right w:val="single" w:sz="4" w:space="0" w:color="auto"/>
            </w:tcBorders>
          </w:tcPr>
          <w:p w:rsidR="009F452E" w:rsidRDefault="009F452E" w:rsidP="001E1F3E">
            <w:pPr>
              <w:pStyle w:val="TableParagraph"/>
              <w:jc w:val="both"/>
              <w:rPr>
                <w:sz w:val="20"/>
              </w:rPr>
            </w:pPr>
          </w:p>
        </w:tc>
        <w:tc>
          <w:tcPr>
            <w:tcW w:w="486" w:type="dxa"/>
            <w:tcBorders>
              <w:top w:val="single" w:sz="4" w:space="0" w:color="000000"/>
              <w:left w:val="single" w:sz="4" w:space="0" w:color="auto"/>
              <w:bottom w:val="single" w:sz="4" w:space="0" w:color="000000"/>
              <w:right w:val="single" w:sz="4" w:space="0" w:color="000000"/>
            </w:tcBorders>
          </w:tcPr>
          <w:p w:rsidR="009F452E" w:rsidRDefault="009F452E" w:rsidP="001E1F3E">
            <w:pPr>
              <w:pStyle w:val="TableParagraph"/>
              <w:jc w:val="both"/>
              <w:rPr>
                <w:sz w:val="20"/>
              </w:rPr>
            </w:pPr>
          </w:p>
        </w:tc>
      </w:tr>
      <w:tr w:rsidR="009F452E" w:rsidTr="009F452E">
        <w:trPr>
          <w:trHeight w:val="275"/>
          <w:jc w:val="center"/>
        </w:trPr>
        <w:tc>
          <w:tcPr>
            <w:tcW w:w="3616" w:type="dxa"/>
            <w:tcBorders>
              <w:top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right w:val="single" w:sz="4" w:space="0" w:color="000000"/>
            </w:tcBorders>
          </w:tcPr>
          <w:p w:rsidR="009F452E" w:rsidRDefault="009F452E" w:rsidP="001E1F3E">
            <w:pPr>
              <w:pStyle w:val="TableParagraph"/>
              <w:jc w:val="both"/>
              <w:rPr>
                <w:sz w:val="20"/>
              </w:rPr>
            </w:pPr>
          </w:p>
        </w:tc>
        <w:tc>
          <w:tcPr>
            <w:tcW w:w="544" w:type="dxa"/>
            <w:tcBorders>
              <w:top w:val="single" w:sz="4" w:space="0" w:color="000000"/>
              <w:left w:val="single" w:sz="4" w:space="0" w:color="000000"/>
              <w:right w:val="single" w:sz="4" w:space="0" w:color="000000"/>
            </w:tcBorders>
          </w:tcPr>
          <w:p w:rsidR="009F452E" w:rsidRDefault="009F452E" w:rsidP="001E1F3E">
            <w:pPr>
              <w:pStyle w:val="TableParagraph"/>
              <w:jc w:val="both"/>
              <w:rPr>
                <w:sz w:val="20"/>
              </w:rPr>
            </w:pPr>
          </w:p>
        </w:tc>
        <w:tc>
          <w:tcPr>
            <w:tcW w:w="545" w:type="dxa"/>
            <w:tcBorders>
              <w:top w:val="single" w:sz="4" w:space="0" w:color="000000"/>
              <w:left w:val="single" w:sz="4" w:space="0" w:color="000000"/>
              <w:right w:val="single" w:sz="4" w:space="0" w:color="000000"/>
            </w:tcBorders>
          </w:tcPr>
          <w:p w:rsidR="009F452E" w:rsidRDefault="009F452E" w:rsidP="001E1F3E">
            <w:pPr>
              <w:pStyle w:val="TableParagraph"/>
              <w:jc w:val="both"/>
              <w:rPr>
                <w:sz w:val="20"/>
              </w:rPr>
            </w:pPr>
          </w:p>
        </w:tc>
        <w:tc>
          <w:tcPr>
            <w:tcW w:w="684" w:type="dxa"/>
            <w:tcBorders>
              <w:top w:val="single" w:sz="4" w:space="0" w:color="000000"/>
              <w:left w:val="single" w:sz="4" w:space="0" w:color="000000"/>
              <w:right w:val="single" w:sz="4" w:space="0" w:color="000000"/>
            </w:tcBorders>
          </w:tcPr>
          <w:p w:rsidR="009F452E" w:rsidRDefault="009F452E" w:rsidP="001E1F3E">
            <w:pPr>
              <w:pStyle w:val="TableParagraph"/>
              <w:jc w:val="both"/>
              <w:rPr>
                <w:sz w:val="20"/>
              </w:rPr>
            </w:pPr>
          </w:p>
        </w:tc>
        <w:tc>
          <w:tcPr>
            <w:tcW w:w="513" w:type="dxa"/>
            <w:tcBorders>
              <w:top w:val="single" w:sz="4" w:space="0" w:color="000000"/>
              <w:left w:val="single" w:sz="4" w:space="0" w:color="000000"/>
              <w:right w:val="single" w:sz="4" w:space="0" w:color="auto"/>
            </w:tcBorders>
          </w:tcPr>
          <w:p w:rsidR="009F452E" w:rsidRDefault="009F452E" w:rsidP="001E1F3E">
            <w:pPr>
              <w:pStyle w:val="TableParagraph"/>
              <w:jc w:val="both"/>
              <w:rPr>
                <w:sz w:val="20"/>
              </w:rPr>
            </w:pPr>
          </w:p>
        </w:tc>
        <w:tc>
          <w:tcPr>
            <w:tcW w:w="486" w:type="dxa"/>
            <w:tcBorders>
              <w:top w:val="single" w:sz="4" w:space="0" w:color="000000"/>
              <w:left w:val="single" w:sz="4" w:space="0" w:color="auto"/>
              <w:right w:val="single" w:sz="4" w:space="0" w:color="000000"/>
            </w:tcBorders>
          </w:tcPr>
          <w:p w:rsidR="009F452E" w:rsidRDefault="009F452E" w:rsidP="001E1F3E">
            <w:pPr>
              <w:pStyle w:val="TableParagraph"/>
              <w:jc w:val="both"/>
              <w:rPr>
                <w:sz w:val="20"/>
              </w:rPr>
            </w:pPr>
          </w:p>
        </w:tc>
      </w:tr>
    </w:tbl>
    <w:p w:rsidR="009F452E" w:rsidRDefault="009F452E" w:rsidP="00A6322F">
      <w:pPr>
        <w:jc w:val="both"/>
        <w:rPr>
          <w:rFonts w:ascii="Times New Roman" w:hAnsi="Times New Roman" w:cs="Times New Roman"/>
          <w:color w:val="0D0D0D" w:themeColor="text1" w:themeTint="F2"/>
          <w:sz w:val="24"/>
          <w:szCs w:val="24"/>
        </w:rPr>
      </w:pPr>
    </w:p>
    <w:p w:rsidR="00B01F86" w:rsidRDefault="00B01F86" w:rsidP="00A6322F">
      <w:pPr>
        <w:jc w:val="both"/>
        <w:rPr>
          <w:rFonts w:ascii="Times New Roman" w:hAnsi="Times New Roman" w:cs="Times New Roman"/>
          <w:color w:val="0D0D0D" w:themeColor="text1" w:themeTint="F2"/>
          <w:sz w:val="24"/>
          <w:szCs w:val="24"/>
        </w:rPr>
      </w:pPr>
    </w:p>
    <w:p w:rsidR="00B01F86" w:rsidRPr="00B0607B" w:rsidRDefault="00B0607B" w:rsidP="00B0607B">
      <w:pPr>
        <w:pStyle w:val="ListeParagraf"/>
        <w:numPr>
          <w:ilvl w:val="0"/>
          <w:numId w:val="9"/>
        </w:numPr>
        <w:jc w:val="both"/>
        <w:rPr>
          <w:rFonts w:ascii="Times New Roman" w:hAnsi="Times New Roman" w:cs="Times New Roman"/>
          <w:b/>
          <w:sz w:val="24"/>
          <w:szCs w:val="24"/>
        </w:rPr>
      </w:pPr>
      <w:r w:rsidRPr="00B0607B">
        <w:rPr>
          <w:rFonts w:ascii="Times New Roman" w:hAnsi="Times New Roman" w:cs="Times New Roman"/>
          <w:b/>
          <w:sz w:val="24"/>
          <w:szCs w:val="24"/>
        </w:rPr>
        <w:t>KURUMSAL KABİLİYET ve KAPASİTENİN DEĞERLENDİRİLMESİ</w:t>
      </w:r>
    </w:p>
    <w:p w:rsidR="00B0607B" w:rsidRPr="007D0DF9" w:rsidRDefault="00B0607B" w:rsidP="00A914A2">
      <w:pPr>
        <w:jc w:val="both"/>
        <w:rPr>
          <w:rFonts w:ascii="Times New Roman" w:hAnsi="Times New Roman" w:cs="Times New Roman"/>
          <w:sz w:val="24"/>
        </w:rPr>
      </w:pPr>
    </w:p>
    <w:p w:rsidR="00695F2D" w:rsidRPr="007D0DF9" w:rsidRDefault="00B0607B" w:rsidP="00A914A2">
      <w:pPr>
        <w:pStyle w:val="ListeParagraf"/>
        <w:numPr>
          <w:ilvl w:val="0"/>
          <w:numId w:val="10"/>
        </w:numPr>
        <w:jc w:val="both"/>
        <w:rPr>
          <w:rFonts w:ascii="Times New Roman" w:hAnsi="Times New Roman" w:cs="Times New Roman"/>
          <w:b/>
          <w:sz w:val="24"/>
          <w:u w:val="single"/>
        </w:rPr>
      </w:pPr>
      <w:r w:rsidRPr="007D0DF9">
        <w:rPr>
          <w:rFonts w:ascii="Times New Roman" w:hAnsi="Times New Roman" w:cs="Times New Roman"/>
          <w:b/>
          <w:sz w:val="24"/>
          <w:u w:val="single"/>
        </w:rPr>
        <w:t>Üstünlükler</w:t>
      </w:r>
    </w:p>
    <w:p w:rsidR="00A914A2" w:rsidRDefault="00A914A2" w:rsidP="00A914A2">
      <w:pPr>
        <w:pStyle w:val="ListeParagraf"/>
        <w:jc w:val="both"/>
        <w:rPr>
          <w:b/>
          <w:u w:val="single"/>
        </w:rPr>
      </w:pPr>
    </w:p>
    <w:p w:rsidR="00A914A2" w:rsidRPr="007D0DF9" w:rsidRDefault="00A914A2" w:rsidP="00A914A2">
      <w:pPr>
        <w:pStyle w:val="ListeParagraf"/>
        <w:numPr>
          <w:ilvl w:val="0"/>
          <w:numId w:val="11"/>
        </w:numPr>
        <w:jc w:val="both"/>
        <w:rPr>
          <w:rFonts w:ascii="Times New Roman" w:hAnsi="Times New Roman" w:cs="Times New Roman"/>
          <w:sz w:val="24"/>
        </w:rPr>
      </w:pPr>
      <w:r w:rsidRPr="007D0DF9">
        <w:rPr>
          <w:rFonts w:ascii="Times New Roman" w:hAnsi="Times New Roman" w:cs="Times New Roman"/>
          <w:sz w:val="24"/>
        </w:rPr>
        <w:lastRenderedPageBreak/>
        <w:t>Dinamik, gelişime açık ve Türk Dünyasının değerlerine önem veren bir yöneti</w:t>
      </w:r>
      <w:r w:rsidR="00FB13E1">
        <w:rPr>
          <w:rFonts w:ascii="Times New Roman" w:hAnsi="Times New Roman" w:cs="Times New Roman"/>
          <w:sz w:val="24"/>
        </w:rPr>
        <w:t>m kadrosuna</w:t>
      </w:r>
      <w:r w:rsidRPr="007D0DF9">
        <w:rPr>
          <w:rFonts w:ascii="Times New Roman" w:hAnsi="Times New Roman" w:cs="Times New Roman"/>
          <w:sz w:val="24"/>
        </w:rPr>
        <w:t xml:space="preserve"> sahip olmak,</w:t>
      </w:r>
    </w:p>
    <w:p w:rsidR="00A914A2" w:rsidRPr="007D0DF9" w:rsidRDefault="00A914A2" w:rsidP="00A914A2">
      <w:pPr>
        <w:pStyle w:val="ListeParagraf"/>
        <w:numPr>
          <w:ilvl w:val="0"/>
          <w:numId w:val="11"/>
        </w:numPr>
        <w:jc w:val="both"/>
        <w:rPr>
          <w:rFonts w:ascii="Times New Roman" w:hAnsi="Times New Roman" w:cs="Times New Roman"/>
          <w:sz w:val="24"/>
        </w:rPr>
      </w:pPr>
      <w:r w:rsidRPr="007D0DF9">
        <w:rPr>
          <w:rFonts w:ascii="Times New Roman" w:hAnsi="Times New Roman" w:cs="Times New Roman"/>
          <w:sz w:val="24"/>
        </w:rPr>
        <w:t>Merkezin amaçlarına ve hedeflerine yönelik plan ve çalışmalarda, üniversite üst yönetiminden destek görmek,</w:t>
      </w:r>
    </w:p>
    <w:p w:rsidR="00A914A2" w:rsidRPr="007D0DF9" w:rsidRDefault="00A914A2" w:rsidP="00A914A2">
      <w:pPr>
        <w:pStyle w:val="ListeParagraf"/>
        <w:numPr>
          <w:ilvl w:val="0"/>
          <w:numId w:val="11"/>
        </w:numPr>
        <w:jc w:val="both"/>
        <w:rPr>
          <w:rFonts w:ascii="Times New Roman" w:hAnsi="Times New Roman" w:cs="Times New Roman"/>
          <w:sz w:val="24"/>
        </w:rPr>
      </w:pPr>
      <w:r w:rsidRPr="007D0DF9">
        <w:rPr>
          <w:rFonts w:ascii="Times New Roman" w:hAnsi="Times New Roman" w:cs="Times New Roman"/>
          <w:sz w:val="24"/>
        </w:rPr>
        <w:t>Alanında uzman, yenilikçi ve Türk Milli değerlerine sahip yönetim kurulu, danışman kurulu ve paydaş kurula sahip olmak,</w:t>
      </w:r>
    </w:p>
    <w:p w:rsidR="00A914A2" w:rsidRPr="007D0DF9" w:rsidRDefault="00A914A2" w:rsidP="00A914A2">
      <w:pPr>
        <w:pStyle w:val="ListeParagraf"/>
        <w:numPr>
          <w:ilvl w:val="0"/>
          <w:numId w:val="11"/>
        </w:numPr>
        <w:jc w:val="both"/>
        <w:rPr>
          <w:rFonts w:ascii="Times New Roman" w:hAnsi="Times New Roman" w:cs="Times New Roman"/>
          <w:sz w:val="24"/>
        </w:rPr>
      </w:pPr>
      <w:r w:rsidRPr="007D0DF9">
        <w:rPr>
          <w:rFonts w:ascii="Times New Roman" w:hAnsi="Times New Roman" w:cs="Times New Roman"/>
          <w:sz w:val="24"/>
        </w:rPr>
        <w:t>Öğrencilerin ve akademisyenlerin kendilerini geliştirebileceği çalışmalar gerçekleştirmek,</w:t>
      </w:r>
    </w:p>
    <w:p w:rsidR="00B074AC" w:rsidRPr="007D0DF9" w:rsidRDefault="00A914A2" w:rsidP="00B074AC">
      <w:pPr>
        <w:pStyle w:val="ListeParagraf"/>
        <w:numPr>
          <w:ilvl w:val="0"/>
          <w:numId w:val="11"/>
        </w:numPr>
        <w:jc w:val="both"/>
        <w:rPr>
          <w:rFonts w:ascii="Times New Roman" w:hAnsi="Times New Roman" w:cs="Times New Roman"/>
          <w:sz w:val="24"/>
        </w:rPr>
      </w:pPr>
      <w:r w:rsidRPr="007D0DF9">
        <w:rPr>
          <w:rFonts w:ascii="Times New Roman" w:hAnsi="Times New Roman" w:cs="Times New Roman"/>
          <w:sz w:val="24"/>
        </w:rPr>
        <w:t xml:space="preserve">Öğrencilerin sorunlarına çözüm, maddi ve manevi değerlerine </w:t>
      </w:r>
      <w:r w:rsidR="00B074AC" w:rsidRPr="007D0DF9">
        <w:rPr>
          <w:rFonts w:ascii="Times New Roman" w:hAnsi="Times New Roman" w:cs="Times New Roman"/>
          <w:sz w:val="24"/>
        </w:rPr>
        <w:t xml:space="preserve">sahip çıkan </w:t>
      </w:r>
      <w:proofErr w:type="gramStart"/>
      <w:r w:rsidR="00B074AC" w:rsidRPr="007D0DF9">
        <w:rPr>
          <w:rFonts w:ascii="Times New Roman" w:hAnsi="Times New Roman" w:cs="Times New Roman"/>
          <w:sz w:val="24"/>
        </w:rPr>
        <w:t>misyon</w:t>
      </w:r>
      <w:proofErr w:type="gramEnd"/>
      <w:r w:rsidR="00B074AC" w:rsidRPr="007D0DF9">
        <w:rPr>
          <w:rFonts w:ascii="Times New Roman" w:hAnsi="Times New Roman" w:cs="Times New Roman"/>
          <w:sz w:val="24"/>
        </w:rPr>
        <w:t xml:space="preserve"> ve vizyona sahip olmak.</w:t>
      </w:r>
    </w:p>
    <w:p w:rsidR="00A914A2" w:rsidRPr="00A914A2" w:rsidRDefault="00A914A2" w:rsidP="00A914A2">
      <w:pPr>
        <w:pStyle w:val="ListeParagraf"/>
        <w:jc w:val="both"/>
        <w:rPr>
          <w:b/>
          <w:u w:val="single"/>
        </w:rPr>
      </w:pPr>
    </w:p>
    <w:p w:rsidR="00A914A2" w:rsidRPr="007D0DF9" w:rsidRDefault="00B0607B" w:rsidP="00A914A2">
      <w:pPr>
        <w:pStyle w:val="ListeParagraf"/>
        <w:numPr>
          <w:ilvl w:val="0"/>
          <w:numId w:val="10"/>
        </w:numPr>
        <w:jc w:val="both"/>
        <w:rPr>
          <w:rFonts w:ascii="Times New Roman" w:hAnsi="Times New Roman" w:cs="Times New Roman"/>
          <w:b/>
          <w:sz w:val="28"/>
          <w:u w:val="single"/>
        </w:rPr>
      </w:pPr>
      <w:r w:rsidRPr="007D0DF9">
        <w:rPr>
          <w:rFonts w:ascii="Times New Roman" w:hAnsi="Times New Roman" w:cs="Times New Roman"/>
          <w:b/>
          <w:sz w:val="24"/>
          <w:u w:val="single"/>
        </w:rPr>
        <w:t xml:space="preserve">Zayıflıklar </w:t>
      </w:r>
    </w:p>
    <w:p w:rsidR="00B074AC" w:rsidRDefault="00B074AC" w:rsidP="00B074AC">
      <w:pPr>
        <w:pStyle w:val="ListeParagraf"/>
        <w:jc w:val="both"/>
        <w:rPr>
          <w:b/>
          <w:u w:val="single"/>
        </w:rPr>
      </w:pPr>
    </w:p>
    <w:p w:rsidR="00B074AC" w:rsidRPr="007D0DF9" w:rsidRDefault="00B074AC" w:rsidP="00B074AC">
      <w:pPr>
        <w:pStyle w:val="ListeParagraf"/>
        <w:numPr>
          <w:ilvl w:val="0"/>
          <w:numId w:val="12"/>
        </w:numPr>
        <w:jc w:val="both"/>
        <w:rPr>
          <w:rFonts w:ascii="Times New Roman" w:hAnsi="Times New Roman" w:cs="Times New Roman"/>
          <w:sz w:val="24"/>
        </w:rPr>
      </w:pPr>
      <w:r w:rsidRPr="007D0DF9">
        <w:rPr>
          <w:rFonts w:ascii="Times New Roman" w:hAnsi="Times New Roman" w:cs="Times New Roman"/>
          <w:sz w:val="24"/>
        </w:rPr>
        <w:t xml:space="preserve">Uluslararası alanda Üniversitemizi temsil etmek adına gerçekleştireceğimiz etkinliklerde yurtdışı </w:t>
      </w:r>
      <w:r w:rsidR="004D5F52" w:rsidRPr="007D0DF9">
        <w:rPr>
          <w:rFonts w:ascii="Times New Roman" w:hAnsi="Times New Roman" w:cs="Times New Roman"/>
          <w:sz w:val="24"/>
        </w:rPr>
        <w:t>planlarına ve merkezin kendi bünyesinde gerçekleştireceği etkinlikler için ödenek olmaması.</w:t>
      </w:r>
    </w:p>
    <w:p w:rsidR="00A914A2" w:rsidRDefault="00A914A2" w:rsidP="00A914A2">
      <w:pPr>
        <w:pStyle w:val="ListeParagraf"/>
        <w:jc w:val="both"/>
        <w:rPr>
          <w:b/>
          <w:u w:val="single"/>
        </w:rPr>
      </w:pPr>
    </w:p>
    <w:p w:rsidR="00A914A2" w:rsidRPr="00A914A2" w:rsidRDefault="00A914A2" w:rsidP="00A914A2">
      <w:pPr>
        <w:pStyle w:val="ListeParagraf"/>
        <w:jc w:val="both"/>
        <w:rPr>
          <w:b/>
          <w:u w:val="single"/>
        </w:rPr>
      </w:pPr>
    </w:p>
    <w:p w:rsidR="00B0607B" w:rsidRPr="007D0DF9" w:rsidRDefault="00B0607B" w:rsidP="00A914A2">
      <w:pPr>
        <w:pStyle w:val="ListeParagraf"/>
        <w:numPr>
          <w:ilvl w:val="0"/>
          <w:numId w:val="10"/>
        </w:numPr>
        <w:jc w:val="both"/>
        <w:rPr>
          <w:rFonts w:ascii="Times New Roman" w:hAnsi="Times New Roman" w:cs="Times New Roman"/>
          <w:b/>
          <w:sz w:val="24"/>
          <w:u w:val="single"/>
        </w:rPr>
      </w:pPr>
      <w:r w:rsidRPr="007D0DF9">
        <w:rPr>
          <w:rFonts w:ascii="Times New Roman" w:hAnsi="Times New Roman" w:cs="Times New Roman"/>
          <w:b/>
          <w:sz w:val="24"/>
          <w:u w:val="single"/>
        </w:rPr>
        <w:t>Değerlendirme</w:t>
      </w:r>
    </w:p>
    <w:p w:rsidR="00A914A2" w:rsidRDefault="00A914A2" w:rsidP="00A914A2">
      <w:pPr>
        <w:pStyle w:val="ListeParagraf"/>
        <w:jc w:val="both"/>
        <w:rPr>
          <w:b/>
          <w:u w:val="single"/>
        </w:rPr>
      </w:pPr>
    </w:p>
    <w:p w:rsidR="00A914A2" w:rsidRDefault="007D0DF9" w:rsidP="00A914A2">
      <w:pPr>
        <w:pStyle w:val="ListeParagraf"/>
        <w:jc w:val="both"/>
        <w:rPr>
          <w:rFonts w:ascii="Times New Roman" w:hAnsi="Times New Roman" w:cs="Times New Roman"/>
          <w:color w:val="0D0D0D" w:themeColor="text1" w:themeTint="F2"/>
          <w:sz w:val="24"/>
          <w:szCs w:val="24"/>
          <w:shd w:val="clear" w:color="auto" w:fill="FFFFFF"/>
        </w:rPr>
      </w:pPr>
      <w:r w:rsidRPr="007D0DF9">
        <w:rPr>
          <w:rFonts w:ascii="Times New Roman" w:hAnsi="Times New Roman" w:cs="Times New Roman"/>
          <w:color w:val="0D0D0D" w:themeColor="text1" w:themeTint="F2"/>
          <w:sz w:val="24"/>
          <w:szCs w:val="24"/>
          <w:shd w:val="clear" w:color="auto" w:fill="FFFFFF"/>
        </w:rPr>
        <w:t>Merkez</w:t>
      </w:r>
      <w:r>
        <w:rPr>
          <w:rFonts w:ascii="Times New Roman" w:hAnsi="Times New Roman" w:cs="Times New Roman"/>
          <w:color w:val="0D0D0D" w:themeColor="text1" w:themeTint="F2"/>
          <w:sz w:val="24"/>
          <w:szCs w:val="24"/>
          <w:shd w:val="clear" w:color="auto" w:fill="FFFFFF"/>
        </w:rPr>
        <w:t>in asıl amacı</w:t>
      </w:r>
      <w:r w:rsidRPr="007D0DF9">
        <w:rPr>
          <w:rFonts w:ascii="Times New Roman" w:hAnsi="Times New Roman" w:cs="Times New Roman"/>
          <w:color w:val="0D0D0D" w:themeColor="text1" w:themeTint="F2"/>
          <w:sz w:val="24"/>
          <w:szCs w:val="24"/>
          <w:shd w:val="clear" w:color="auto" w:fill="FFFFFF"/>
        </w:rPr>
        <w:t>, Türk dünyasının maddi ve manevi kültürel değerlerini araştırmak, bununla ilgili projeler oluşturmak, Türk dünyasıyla ilgili akademik seviyede bölüm ve araştırma merkezlerinin kurulmasını teşvik etmek, desteklemek;  ilgili birimlerle işbirliği yapmaktır. Merkez, Türk dünyasının ortak kültür unsurlarını araştıran paydaşlarla işbirliği yaparak farklı coğrafyalarda yaşayan Türkler arasında kardeşlik duygularını pekiştirerek ortak bir bilinç oluşturma</w:t>
      </w:r>
      <w:r>
        <w:rPr>
          <w:rFonts w:ascii="Times New Roman" w:hAnsi="Times New Roman" w:cs="Times New Roman"/>
          <w:color w:val="0D0D0D" w:themeColor="text1" w:themeTint="F2"/>
          <w:sz w:val="24"/>
          <w:szCs w:val="24"/>
          <w:shd w:val="clear" w:color="auto" w:fill="FFFFFF"/>
        </w:rPr>
        <w:t xml:space="preserve">ktır. </w:t>
      </w:r>
    </w:p>
    <w:p w:rsidR="007D0DF9" w:rsidRDefault="007D0DF9" w:rsidP="00A914A2">
      <w:pPr>
        <w:pStyle w:val="ListeParagraf"/>
        <w:jc w:val="both"/>
        <w:rPr>
          <w:rFonts w:ascii="Times New Roman" w:hAnsi="Times New Roman" w:cs="Times New Roman"/>
          <w:b/>
          <w:color w:val="0D0D0D" w:themeColor="text1" w:themeTint="F2"/>
          <w:sz w:val="24"/>
          <w:szCs w:val="24"/>
          <w:u w:val="single"/>
        </w:rPr>
      </w:pPr>
    </w:p>
    <w:p w:rsidR="007D0DF9" w:rsidRDefault="007D0DF9" w:rsidP="00A914A2">
      <w:pPr>
        <w:pStyle w:val="ListeParagraf"/>
        <w:jc w:val="both"/>
        <w:rPr>
          <w:rFonts w:ascii="Times New Roman" w:hAnsi="Times New Roman" w:cs="Times New Roman"/>
          <w:b/>
          <w:color w:val="0D0D0D" w:themeColor="text1" w:themeTint="F2"/>
          <w:sz w:val="24"/>
          <w:szCs w:val="24"/>
          <w:u w:val="single"/>
        </w:rPr>
      </w:pPr>
    </w:p>
    <w:p w:rsidR="007D0DF9" w:rsidRDefault="007D0DF9" w:rsidP="007D0DF9">
      <w:pPr>
        <w:pStyle w:val="ListeParagraf"/>
        <w:numPr>
          <w:ilvl w:val="0"/>
          <w:numId w:val="14"/>
        </w:numPr>
        <w:jc w:val="both"/>
        <w:rPr>
          <w:rFonts w:ascii="Times New Roman" w:hAnsi="Times New Roman" w:cs="Times New Roman"/>
          <w:b/>
          <w:color w:val="0D0D0D" w:themeColor="text1" w:themeTint="F2"/>
          <w:sz w:val="24"/>
          <w:szCs w:val="24"/>
        </w:rPr>
      </w:pPr>
      <w:r w:rsidRPr="007D0DF9">
        <w:rPr>
          <w:rFonts w:ascii="Times New Roman" w:hAnsi="Times New Roman" w:cs="Times New Roman"/>
          <w:b/>
          <w:color w:val="0D0D0D" w:themeColor="text1" w:themeTint="F2"/>
          <w:sz w:val="24"/>
          <w:szCs w:val="24"/>
        </w:rPr>
        <w:t>ÖNERİ VE TEDBİRLER</w:t>
      </w:r>
    </w:p>
    <w:p w:rsidR="007D0DF9" w:rsidRDefault="007D0DF9" w:rsidP="007D0DF9">
      <w:pPr>
        <w:pStyle w:val="ListeParagraf"/>
        <w:jc w:val="both"/>
        <w:rPr>
          <w:rFonts w:ascii="Times New Roman" w:hAnsi="Times New Roman" w:cs="Times New Roman"/>
          <w:b/>
          <w:color w:val="0D0D0D" w:themeColor="text1" w:themeTint="F2"/>
          <w:sz w:val="24"/>
          <w:szCs w:val="24"/>
        </w:rPr>
      </w:pPr>
    </w:p>
    <w:p w:rsidR="007D0DF9" w:rsidRDefault="00E40199" w:rsidP="007D0DF9">
      <w:pPr>
        <w:pStyle w:val="ListeParagraf"/>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Türk Dünyası Uygulama ve Araştırma Merkezi tarafından amaç edinilen </w:t>
      </w:r>
      <w:r w:rsidR="00FB13E1">
        <w:rPr>
          <w:rFonts w:ascii="Times New Roman" w:hAnsi="Times New Roman" w:cs="Times New Roman"/>
          <w:color w:val="0D0D0D" w:themeColor="text1" w:themeTint="F2"/>
          <w:sz w:val="24"/>
          <w:szCs w:val="24"/>
        </w:rPr>
        <w:t>çalışmaların</w:t>
      </w:r>
      <w:r>
        <w:rPr>
          <w:rFonts w:ascii="Times New Roman" w:hAnsi="Times New Roman" w:cs="Times New Roman"/>
          <w:color w:val="0D0D0D" w:themeColor="text1" w:themeTint="F2"/>
          <w:sz w:val="24"/>
          <w:szCs w:val="24"/>
        </w:rPr>
        <w:t xml:space="preserve"> yürütülmesi, Üniversitemizin ulusal ve uluslararası düzeyde etkinliğini artıracak, Türk Dünyası</w:t>
      </w:r>
      <w:r w:rsidR="00FB13E1">
        <w:rPr>
          <w:rFonts w:ascii="Times New Roman" w:hAnsi="Times New Roman" w:cs="Times New Roman"/>
          <w:color w:val="0D0D0D" w:themeColor="text1" w:themeTint="F2"/>
          <w:sz w:val="24"/>
          <w:szCs w:val="24"/>
        </w:rPr>
        <w:t xml:space="preserve"> ile ilgili akademik çalışmaları</w:t>
      </w:r>
      <w:r>
        <w:rPr>
          <w:rFonts w:ascii="Times New Roman" w:hAnsi="Times New Roman" w:cs="Times New Roman"/>
          <w:color w:val="0D0D0D" w:themeColor="text1" w:themeTint="F2"/>
          <w:sz w:val="24"/>
          <w:szCs w:val="24"/>
        </w:rPr>
        <w:t xml:space="preserve"> teşvik edecek ve öğrenci merkezli çalışma alanını artıracağı yönünde katkı sağlayacaktır. Geçmişten bugüne </w:t>
      </w:r>
      <w:r w:rsidR="002606BE">
        <w:rPr>
          <w:rFonts w:ascii="Times New Roman" w:hAnsi="Times New Roman" w:cs="Times New Roman"/>
          <w:color w:val="0D0D0D" w:themeColor="text1" w:themeTint="F2"/>
          <w:sz w:val="24"/>
          <w:szCs w:val="24"/>
        </w:rPr>
        <w:t xml:space="preserve">maddi ve manevi </w:t>
      </w:r>
      <w:r>
        <w:rPr>
          <w:rFonts w:ascii="Times New Roman" w:hAnsi="Times New Roman" w:cs="Times New Roman"/>
          <w:color w:val="0D0D0D" w:themeColor="text1" w:themeTint="F2"/>
          <w:sz w:val="24"/>
          <w:szCs w:val="24"/>
        </w:rPr>
        <w:t>kültürel değerlerimizin</w:t>
      </w:r>
      <w:r w:rsidR="002606BE">
        <w:rPr>
          <w:rFonts w:ascii="Times New Roman" w:hAnsi="Times New Roman" w:cs="Times New Roman"/>
          <w:color w:val="0D0D0D" w:themeColor="text1" w:themeTint="F2"/>
          <w:sz w:val="24"/>
          <w:szCs w:val="24"/>
        </w:rPr>
        <w:t xml:space="preserve"> gelecek nesillere</w:t>
      </w:r>
      <w:r>
        <w:rPr>
          <w:rFonts w:ascii="Times New Roman" w:hAnsi="Times New Roman" w:cs="Times New Roman"/>
          <w:color w:val="0D0D0D" w:themeColor="text1" w:themeTint="F2"/>
          <w:sz w:val="24"/>
          <w:szCs w:val="24"/>
        </w:rPr>
        <w:t xml:space="preserve"> aktarılması, hızla gelişen dünya düzeni için dah</w:t>
      </w:r>
      <w:r w:rsidR="002606BE">
        <w:rPr>
          <w:rFonts w:ascii="Times New Roman" w:hAnsi="Times New Roman" w:cs="Times New Roman"/>
          <w:color w:val="0D0D0D" w:themeColor="text1" w:themeTint="F2"/>
          <w:sz w:val="24"/>
          <w:szCs w:val="24"/>
        </w:rPr>
        <w:t>a da önemli bir hale gelmektedir</w:t>
      </w:r>
      <w:r>
        <w:rPr>
          <w:rFonts w:ascii="Times New Roman" w:hAnsi="Times New Roman" w:cs="Times New Roman"/>
          <w:color w:val="0D0D0D" w:themeColor="text1" w:themeTint="F2"/>
          <w:sz w:val="24"/>
          <w:szCs w:val="24"/>
        </w:rPr>
        <w:t>. Köklerimize tutunmak ve benliğimize sarılmak, geleceğimizi inşa etme sürecinde birçok kapı açacaktır. Cumhuriyetimizin temel duyguları ile bir çatı altında birleşmek, akademik dünya için</w:t>
      </w:r>
      <w:r w:rsidR="00FB13E1">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de öğrenciler için</w:t>
      </w:r>
      <w:r w:rsidR="00FB13E1">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de büyük bir önem arz etmektedir.</w:t>
      </w:r>
    </w:p>
    <w:p w:rsidR="00A06B0D" w:rsidRDefault="00A06B0D" w:rsidP="007D0DF9">
      <w:pPr>
        <w:pStyle w:val="ListeParagraf"/>
        <w:jc w:val="both"/>
        <w:rPr>
          <w:rFonts w:ascii="Times New Roman" w:hAnsi="Times New Roman" w:cs="Times New Roman"/>
          <w:color w:val="0D0D0D" w:themeColor="text1" w:themeTint="F2"/>
          <w:sz w:val="24"/>
          <w:szCs w:val="24"/>
        </w:rPr>
      </w:pPr>
    </w:p>
    <w:p w:rsidR="00A06B0D" w:rsidRDefault="00A06B0D" w:rsidP="007D0DF9">
      <w:pPr>
        <w:pStyle w:val="ListeParagraf"/>
        <w:jc w:val="both"/>
        <w:rPr>
          <w:rFonts w:ascii="Times New Roman" w:hAnsi="Times New Roman" w:cs="Times New Roman"/>
          <w:color w:val="0D0D0D" w:themeColor="text1" w:themeTint="F2"/>
          <w:sz w:val="24"/>
          <w:szCs w:val="24"/>
        </w:rPr>
      </w:pPr>
    </w:p>
    <w:p w:rsidR="00A06B0D" w:rsidRDefault="00A06B0D" w:rsidP="007D0DF9">
      <w:pPr>
        <w:pStyle w:val="ListeParagraf"/>
        <w:jc w:val="both"/>
        <w:rPr>
          <w:rFonts w:ascii="Times New Roman" w:hAnsi="Times New Roman" w:cs="Times New Roman"/>
          <w:color w:val="0D0D0D" w:themeColor="text1" w:themeTint="F2"/>
          <w:sz w:val="24"/>
          <w:szCs w:val="24"/>
        </w:rPr>
      </w:pPr>
    </w:p>
    <w:p w:rsidR="00A06B0D" w:rsidRDefault="00A06B0D" w:rsidP="007D0DF9">
      <w:pPr>
        <w:pStyle w:val="ListeParagraf"/>
        <w:jc w:val="both"/>
        <w:rPr>
          <w:rFonts w:ascii="Times New Roman" w:hAnsi="Times New Roman" w:cs="Times New Roman"/>
          <w:color w:val="0D0D0D" w:themeColor="text1" w:themeTint="F2"/>
          <w:sz w:val="24"/>
          <w:szCs w:val="24"/>
        </w:rPr>
      </w:pPr>
    </w:p>
    <w:p w:rsidR="00A06B0D" w:rsidRDefault="00A06B0D" w:rsidP="007D0DF9">
      <w:pPr>
        <w:pStyle w:val="ListeParagraf"/>
        <w:jc w:val="both"/>
        <w:rPr>
          <w:rFonts w:ascii="Times New Roman" w:hAnsi="Times New Roman" w:cs="Times New Roman"/>
          <w:color w:val="0D0D0D" w:themeColor="text1" w:themeTint="F2"/>
          <w:sz w:val="24"/>
          <w:szCs w:val="24"/>
        </w:rPr>
      </w:pPr>
    </w:p>
    <w:p w:rsidR="00A06B0D" w:rsidRDefault="00A06B0D" w:rsidP="007D0DF9">
      <w:pPr>
        <w:pStyle w:val="ListeParagraf"/>
        <w:jc w:val="both"/>
        <w:rPr>
          <w:rFonts w:ascii="Times New Roman" w:hAnsi="Times New Roman" w:cs="Times New Roman"/>
          <w:color w:val="0D0D0D" w:themeColor="text1" w:themeTint="F2"/>
          <w:sz w:val="24"/>
          <w:szCs w:val="24"/>
        </w:rPr>
      </w:pPr>
    </w:p>
    <w:p w:rsidR="00A06B0D" w:rsidRDefault="00A06B0D" w:rsidP="007D0DF9">
      <w:pPr>
        <w:pStyle w:val="ListeParagraf"/>
        <w:jc w:val="both"/>
        <w:rPr>
          <w:rFonts w:ascii="Times New Roman" w:hAnsi="Times New Roman" w:cs="Times New Roman"/>
          <w:color w:val="0D0D0D" w:themeColor="text1" w:themeTint="F2"/>
          <w:sz w:val="24"/>
          <w:szCs w:val="24"/>
        </w:rPr>
      </w:pPr>
    </w:p>
    <w:p w:rsidR="002360DE" w:rsidRDefault="00FB13E1" w:rsidP="00FB13E1">
      <w:pPr>
        <w:pStyle w:val="ListeParagraf"/>
        <w:tabs>
          <w:tab w:val="left" w:pos="2850"/>
          <w:tab w:val="center" w:pos="4896"/>
        </w:tabs>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ab/>
      </w:r>
    </w:p>
    <w:p w:rsidR="00A06B0D" w:rsidRDefault="00FB13E1" w:rsidP="002360DE">
      <w:pPr>
        <w:pStyle w:val="ListeParagraf"/>
        <w:tabs>
          <w:tab w:val="left" w:pos="2850"/>
          <w:tab w:val="center" w:pos="4896"/>
        </w:tabs>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lastRenderedPageBreak/>
        <w:tab/>
      </w:r>
      <w:r w:rsidR="00A06B0D">
        <w:rPr>
          <w:rFonts w:ascii="Times New Roman" w:hAnsi="Times New Roman" w:cs="Times New Roman"/>
          <w:b/>
          <w:color w:val="0D0D0D" w:themeColor="text1" w:themeTint="F2"/>
          <w:sz w:val="24"/>
          <w:szCs w:val="24"/>
        </w:rPr>
        <w:t>İÇ KONTR</w:t>
      </w:r>
      <w:r w:rsidR="00A06B0D" w:rsidRPr="002360DE">
        <w:rPr>
          <w:rFonts w:ascii="Times New Roman" w:hAnsi="Times New Roman" w:cs="Times New Roman"/>
          <w:b/>
          <w:color w:val="0D0D0D" w:themeColor="text1" w:themeTint="F2"/>
          <w:sz w:val="24"/>
          <w:szCs w:val="24"/>
        </w:rPr>
        <w:t>OL GÜVENCE BEYANI</w:t>
      </w:r>
    </w:p>
    <w:p w:rsidR="002360DE" w:rsidRDefault="002360DE" w:rsidP="002360DE">
      <w:pPr>
        <w:pStyle w:val="ListeParagraf"/>
        <w:tabs>
          <w:tab w:val="left" w:pos="2850"/>
          <w:tab w:val="center" w:pos="4896"/>
        </w:tabs>
        <w:rPr>
          <w:rFonts w:ascii="Times New Roman" w:hAnsi="Times New Roman" w:cs="Times New Roman"/>
          <w:b/>
          <w:color w:val="0D0D0D" w:themeColor="text1" w:themeTint="F2"/>
          <w:sz w:val="24"/>
          <w:szCs w:val="24"/>
        </w:rPr>
      </w:pPr>
    </w:p>
    <w:p w:rsidR="002360DE" w:rsidRDefault="002360DE" w:rsidP="002360DE">
      <w:pPr>
        <w:pStyle w:val="ListeParagraf"/>
        <w:tabs>
          <w:tab w:val="left" w:pos="2850"/>
          <w:tab w:val="center" w:pos="4896"/>
        </w:tabs>
        <w:rPr>
          <w:rFonts w:ascii="Times New Roman" w:hAnsi="Times New Roman" w:cs="Times New Roman"/>
          <w:b/>
          <w:color w:val="0D0D0D" w:themeColor="text1" w:themeTint="F2"/>
          <w:sz w:val="24"/>
          <w:szCs w:val="24"/>
        </w:rPr>
      </w:pPr>
    </w:p>
    <w:p w:rsidR="002360DE" w:rsidRDefault="002360DE" w:rsidP="002360DE">
      <w:pPr>
        <w:pStyle w:val="ListeParagraf"/>
        <w:tabs>
          <w:tab w:val="left" w:pos="2850"/>
          <w:tab w:val="center" w:pos="4896"/>
        </w:tabs>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Yetkim dahilin de;</w:t>
      </w:r>
    </w:p>
    <w:p w:rsidR="002360DE" w:rsidRDefault="002360DE" w:rsidP="002360DE">
      <w:pPr>
        <w:pStyle w:val="ListeParagraf"/>
        <w:tabs>
          <w:tab w:val="left" w:pos="2850"/>
          <w:tab w:val="center" w:pos="4896"/>
        </w:tabs>
        <w:rPr>
          <w:rFonts w:ascii="Times New Roman" w:hAnsi="Times New Roman" w:cs="Times New Roman"/>
          <w:color w:val="0D0D0D" w:themeColor="text1" w:themeTint="F2"/>
          <w:sz w:val="24"/>
          <w:szCs w:val="24"/>
        </w:rPr>
      </w:pPr>
    </w:p>
    <w:p w:rsidR="002360DE" w:rsidRDefault="002360DE" w:rsidP="002360DE">
      <w:pPr>
        <w:pStyle w:val="ListeParagraf"/>
        <w:tabs>
          <w:tab w:val="left" w:pos="2850"/>
          <w:tab w:val="center" w:pos="4896"/>
        </w:tabs>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Bu raporda yer alan bilgilerin güvenilir, tam ve doğru olduğunu beyan ederim. </w:t>
      </w:r>
    </w:p>
    <w:p w:rsidR="002360DE" w:rsidRDefault="002360DE" w:rsidP="002360DE">
      <w:pPr>
        <w:pStyle w:val="ListeParagraf"/>
        <w:tabs>
          <w:tab w:val="left" w:pos="2850"/>
          <w:tab w:val="center" w:pos="4896"/>
        </w:tabs>
        <w:rPr>
          <w:rFonts w:ascii="Times New Roman" w:hAnsi="Times New Roman" w:cs="Times New Roman"/>
          <w:color w:val="0D0D0D" w:themeColor="text1" w:themeTint="F2"/>
          <w:sz w:val="24"/>
          <w:szCs w:val="24"/>
        </w:rPr>
      </w:pPr>
    </w:p>
    <w:p w:rsidR="002360DE" w:rsidRDefault="002360DE" w:rsidP="002360DE">
      <w:pPr>
        <w:pStyle w:val="ListeParagraf"/>
        <w:tabs>
          <w:tab w:val="left" w:pos="2850"/>
          <w:tab w:val="center" w:pos="4896"/>
        </w:tabs>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İç kontrol sisteminin işlemlerin yasallık ve düzenliliğine ilişkin yeterli güvenceyi sağladığımı bildiririm. </w:t>
      </w:r>
    </w:p>
    <w:p w:rsidR="002360DE" w:rsidRDefault="002360DE" w:rsidP="002360DE">
      <w:pPr>
        <w:pStyle w:val="ListeParagraf"/>
        <w:tabs>
          <w:tab w:val="left" w:pos="2850"/>
          <w:tab w:val="center" w:pos="4896"/>
        </w:tabs>
        <w:rPr>
          <w:rFonts w:ascii="Times New Roman" w:hAnsi="Times New Roman" w:cs="Times New Roman"/>
          <w:color w:val="0D0D0D" w:themeColor="text1" w:themeTint="F2"/>
          <w:sz w:val="24"/>
          <w:szCs w:val="24"/>
        </w:rPr>
      </w:pPr>
    </w:p>
    <w:p w:rsidR="002360DE" w:rsidRDefault="002360DE" w:rsidP="002360DE">
      <w:pPr>
        <w:pStyle w:val="ListeParagraf"/>
        <w:tabs>
          <w:tab w:val="left" w:pos="2850"/>
          <w:tab w:val="center" w:pos="4896"/>
        </w:tabs>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Bu güvence, üst yönetici olarak sahip olduğum bilgi ve değerlendirmeleri, iç kontroller, iç denetçi raporları ile Sayıştay raporları gibi bilgim dahilindeki hususlara dayanmaktadır. </w:t>
      </w:r>
    </w:p>
    <w:p w:rsidR="002360DE" w:rsidRDefault="002360DE" w:rsidP="002360DE">
      <w:pPr>
        <w:pStyle w:val="ListeParagraf"/>
        <w:tabs>
          <w:tab w:val="left" w:pos="2850"/>
          <w:tab w:val="center" w:pos="4896"/>
        </w:tabs>
        <w:rPr>
          <w:rFonts w:ascii="Times New Roman" w:hAnsi="Times New Roman" w:cs="Times New Roman"/>
          <w:color w:val="0D0D0D" w:themeColor="text1" w:themeTint="F2"/>
          <w:sz w:val="24"/>
          <w:szCs w:val="24"/>
        </w:rPr>
      </w:pPr>
    </w:p>
    <w:p w:rsidR="002360DE" w:rsidRDefault="002360DE" w:rsidP="002360DE">
      <w:pPr>
        <w:pStyle w:val="ListeParagraf"/>
        <w:tabs>
          <w:tab w:val="left" w:pos="2850"/>
          <w:tab w:val="center" w:pos="4896"/>
        </w:tabs>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Burada raporlanmayan, idarenin menfaatlerine zarar veren herhangi bir husus hakkında bilgim olmadığını beyan ederim. (ANKARA – 17.01.2022) </w:t>
      </w:r>
    </w:p>
    <w:p w:rsidR="002360DE" w:rsidRDefault="002360DE" w:rsidP="002360DE">
      <w:pPr>
        <w:pStyle w:val="ListeParagraf"/>
        <w:tabs>
          <w:tab w:val="left" w:pos="2850"/>
          <w:tab w:val="center" w:pos="4896"/>
        </w:tabs>
        <w:rPr>
          <w:rFonts w:ascii="Times New Roman" w:hAnsi="Times New Roman" w:cs="Times New Roman"/>
          <w:color w:val="0D0D0D" w:themeColor="text1" w:themeTint="F2"/>
          <w:sz w:val="24"/>
          <w:szCs w:val="24"/>
        </w:rPr>
      </w:pPr>
    </w:p>
    <w:p w:rsidR="002360DE" w:rsidRDefault="002360DE" w:rsidP="002360DE">
      <w:pPr>
        <w:pStyle w:val="ListeParagraf"/>
        <w:tabs>
          <w:tab w:val="left" w:pos="2850"/>
          <w:tab w:val="center" w:pos="4896"/>
        </w:tabs>
        <w:rPr>
          <w:rFonts w:ascii="Times New Roman" w:hAnsi="Times New Roman" w:cs="Times New Roman"/>
          <w:color w:val="0D0D0D" w:themeColor="text1" w:themeTint="F2"/>
          <w:sz w:val="24"/>
          <w:szCs w:val="24"/>
        </w:rPr>
      </w:pPr>
    </w:p>
    <w:p w:rsidR="00B44BD1" w:rsidRDefault="00B44BD1" w:rsidP="002360DE">
      <w:pPr>
        <w:pStyle w:val="ListeParagraf"/>
        <w:tabs>
          <w:tab w:val="left" w:pos="2850"/>
          <w:tab w:val="center" w:pos="4896"/>
        </w:tabs>
        <w:jc w:val="right"/>
        <w:rPr>
          <w:rFonts w:ascii="Times New Roman" w:hAnsi="Times New Roman" w:cs="Times New Roman"/>
          <w:b/>
          <w:color w:val="0D0D0D" w:themeColor="text1" w:themeTint="F2"/>
          <w:sz w:val="24"/>
          <w:szCs w:val="24"/>
        </w:rPr>
      </w:pPr>
    </w:p>
    <w:p w:rsidR="00B44BD1" w:rsidRDefault="00B44BD1" w:rsidP="002360DE">
      <w:pPr>
        <w:pStyle w:val="ListeParagraf"/>
        <w:tabs>
          <w:tab w:val="left" w:pos="2850"/>
          <w:tab w:val="center" w:pos="4896"/>
        </w:tabs>
        <w:jc w:val="right"/>
        <w:rPr>
          <w:rFonts w:ascii="Times New Roman" w:hAnsi="Times New Roman" w:cs="Times New Roman"/>
          <w:b/>
          <w:color w:val="0D0D0D" w:themeColor="text1" w:themeTint="F2"/>
          <w:sz w:val="24"/>
          <w:szCs w:val="24"/>
        </w:rPr>
      </w:pPr>
    </w:p>
    <w:p w:rsidR="002360DE" w:rsidRPr="00B44BD1" w:rsidRDefault="002360DE" w:rsidP="002360DE">
      <w:pPr>
        <w:pStyle w:val="ListeParagraf"/>
        <w:tabs>
          <w:tab w:val="left" w:pos="2850"/>
          <w:tab w:val="center" w:pos="4896"/>
        </w:tabs>
        <w:jc w:val="right"/>
        <w:rPr>
          <w:rFonts w:ascii="Times New Roman" w:hAnsi="Times New Roman" w:cs="Times New Roman"/>
          <w:b/>
          <w:color w:val="0D0D0D" w:themeColor="text1" w:themeTint="F2"/>
          <w:sz w:val="24"/>
          <w:szCs w:val="24"/>
        </w:rPr>
      </w:pPr>
      <w:r w:rsidRPr="00B44BD1">
        <w:rPr>
          <w:rFonts w:ascii="Times New Roman" w:hAnsi="Times New Roman" w:cs="Times New Roman"/>
          <w:b/>
          <w:color w:val="0D0D0D" w:themeColor="text1" w:themeTint="F2"/>
          <w:sz w:val="24"/>
          <w:szCs w:val="24"/>
        </w:rPr>
        <w:t>Prof. Dr. Alev ÇAKMAKOĞLU KURU</w:t>
      </w:r>
    </w:p>
    <w:p w:rsidR="002360DE" w:rsidRPr="002360DE" w:rsidRDefault="00B44BD1" w:rsidP="002360DE">
      <w:pPr>
        <w:pStyle w:val="ListeParagraf"/>
        <w:tabs>
          <w:tab w:val="left" w:pos="2850"/>
          <w:tab w:val="center" w:pos="4896"/>
        </w:tabs>
        <w:jc w:val="right"/>
        <w:rPr>
          <w:rFonts w:ascii="Times New Roman" w:hAnsi="Times New Roman" w:cs="Times New Roman"/>
          <w:color w:val="0D0D0D" w:themeColor="text1" w:themeTint="F2"/>
          <w:sz w:val="24"/>
          <w:szCs w:val="24"/>
        </w:rPr>
      </w:pPr>
      <w:r w:rsidRPr="00B44BD1">
        <w:rPr>
          <w:rFonts w:ascii="Times New Roman" w:hAnsi="Times New Roman" w:cs="Times New Roman"/>
          <w:b/>
          <w:color w:val="0D0D0D" w:themeColor="text1" w:themeTint="F2"/>
          <w:sz w:val="24"/>
          <w:szCs w:val="24"/>
        </w:rPr>
        <w:t>Türk Dünyası Uygulama ve Araştırma Merkezi Müdürü</w:t>
      </w:r>
    </w:p>
    <w:sectPr w:rsidR="002360DE" w:rsidRPr="002360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F6B20"/>
    <w:multiLevelType w:val="hybridMultilevel"/>
    <w:tmpl w:val="E596330E"/>
    <w:lvl w:ilvl="0" w:tplc="8502224C">
      <w:start w:val="3"/>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AE3286"/>
    <w:multiLevelType w:val="hybridMultilevel"/>
    <w:tmpl w:val="D7C2C35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173F11A2"/>
    <w:multiLevelType w:val="hybridMultilevel"/>
    <w:tmpl w:val="101A151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DB1619"/>
    <w:multiLevelType w:val="hybridMultilevel"/>
    <w:tmpl w:val="D46262E6"/>
    <w:lvl w:ilvl="0" w:tplc="041F0013">
      <w:start w:val="1"/>
      <w:numFmt w:val="upperRoman"/>
      <w:lvlText w:val="%1."/>
      <w:lvlJc w:val="righ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DEF0D1C"/>
    <w:multiLevelType w:val="hybridMultilevel"/>
    <w:tmpl w:val="6AA6D97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AF05A3"/>
    <w:multiLevelType w:val="hybridMultilevel"/>
    <w:tmpl w:val="293EB2B6"/>
    <w:lvl w:ilvl="0" w:tplc="BA34154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A246118"/>
    <w:multiLevelType w:val="multilevel"/>
    <w:tmpl w:val="9EBAD7DA"/>
    <w:lvl w:ilvl="0">
      <w:start w:val="1"/>
      <w:numFmt w:val="decimal"/>
      <w:lvlText w:val="%1-"/>
      <w:lvlJc w:val="left"/>
      <w:pPr>
        <w:ind w:left="477" w:hanging="260"/>
        <w:jc w:val="right"/>
      </w:pPr>
      <w:rPr>
        <w:rFonts w:hint="default"/>
        <w:b/>
        <w:bCs/>
        <w:i/>
        <w:spacing w:val="-1"/>
        <w:w w:val="100"/>
        <w:lang w:val="tr-TR" w:eastAsia="en-US" w:bidi="ar-SA"/>
      </w:rPr>
    </w:lvl>
    <w:lvl w:ilvl="1">
      <w:start w:val="1"/>
      <w:numFmt w:val="decimal"/>
      <w:lvlText w:val="%1.%2."/>
      <w:lvlJc w:val="left"/>
      <w:pPr>
        <w:ind w:left="638" w:hanging="420"/>
      </w:pPr>
      <w:rPr>
        <w:rFonts w:ascii="Times New Roman" w:eastAsia="Times New Roman" w:hAnsi="Times New Roman" w:cs="Times New Roman" w:hint="default"/>
        <w:b/>
        <w:bCs/>
        <w:spacing w:val="-1"/>
        <w:w w:val="100"/>
        <w:sz w:val="24"/>
        <w:szCs w:val="24"/>
        <w:lang w:val="tr-TR" w:eastAsia="en-US" w:bidi="ar-SA"/>
      </w:rPr>
    </w:lvl>
    <w:lvl w:ilvl="2">
      <w:start w:val="1"/>
      <w:numFmt w:val="decimal"/>
      <w:lvlText w:val="%1.%2.%3."/>
      <w:lvlJc w:val="left"/>
      <w:pPr>
        <w:ind w:left="759" w:hanging="541"/>
        <w:jc w:val="right"/>
      </w:pPr>
      <w:rPr>
        <w:rFonts w:ascii="Times New Roman" w:eastAsia="Times New Roman" w:hAnsi="Times New Roman" w:cs="Times New Roman" w:hint="default"/>
        <w:b/>
        <w:bCs/>
        <w:spacing w:val="-1"/>
        <w:w w:val="100"/>
        <w:sz w:val="22"/>
        <w:szCs w:val="22"/>
        <w:lang w:val="tr-TR" w:eastAsia="en-US" w:bidi="ar-SA"/>
      </w:rPr>
    </w:lvl>
    <w:lvl w:ilvl="3">
      <w:numFmt w:val="bullet"/>
      <w:lvlText w:val="•"/>
      <w:lvlJc w:val="left"/>
      <w:pPr>
        <w:ind w:left="1973" w:hanging="541"/>
      </w:pPr>
      <w:rPr>
        <w:rFonts w:hint="default"/>
        <w:lang w:val="tr-TR" w:eastAsia="en-US" w:bidi="ar-SA"/>
      </w:rPr>
    </w:lvl>
    <w:lvl w:ilvl="4">
      <w:numFmt w:val="bullet"/>
      <w:lvlText w:val="•"/>
      <w:lvlJc w:val="left"/>
      <w:pPr>
        <w:ind w:left="3186" w:hanging="541"/>
      </w:pPr>
      <w:rPr>
        <w:rFonts w:hint="default"/>
        <w:lang w:val="tr-TR" w:eastAsia="en-US" w:bidi="ar-SA"/>
      </w:rPr>
    </w:lvl>
    <w:lvl w:ilvl="5">
      <w:numFmt w:val="bullet"/>
      <w:lvlText w:val="•"/>
      <w:lvlJc w:val="left"/>
      <w:pPr>
        <w:ind w:left="4399" w:hanging="541"/>
      </w:pPr>
      <w:rPr>
        <w:rFonts w:hint="default"/>
        <w:lang w:val="tr-TR" w:eastAsia="en-US" w:bidi="ar-SA"/>
      </w:rPr>
    </w:lvl>
    <w:lvl w:ilvl="6">
      <w:numFmt w:val="bullet"/>
      <w:lvlText w:val="•"/>
      <w:lvlJc w:val="left"/>
      <w:pPr>
        <w:ind w:left="5613" w:hanging="541"/>
      </w:pPr>
      <w:rPr>
        <w:rFonts w:hint="default"/>
        <w:lang w:val="tr-TR" w:eastAsia="en-US" w:bidi="ar-SA"/>
      </w:rPr>
    </w:lvl>
    <w:lvl w:ilvl="7">
      <w:numFmt w:val="bullet"/>
      <w:lvlText w:val="•"/>
      <w:lvlJc w:val="left"/>
      <w:pPr>
        <w:ind w:left="6826" w:hanging="541"/>
      </w:pPr>
      <w:rPr>
        <w:rFonts w:hint="default"/>
        <w:lang w:val="tr-TR" w:eastAsia="en-US" w:bidi="ar-SA"/>
      </w:rPr>
    </w:lvl>
    <w:lvl w:ilvl="8">
      <w:numFmt w:val="bullet"/>
      <w:lvlText w:val="•"/>
      <w:lvlJc w:val="left"/>
      <w:pPr>
        <w:ind w:left="8039" w:hanging="541"/>
      </w:pPr>
      <w:rPr>
        <w:rFonts w:hint="default"/>
        <w:lang w:val="tr-TR" w:eastAsia="en-US" w:bidi="ar-SA"/>
      </w:rPr>
    </w:lvl>
  </w:abstractNum>
  <w:abstractNum w:abstractNumId="7" w15:restartNumberingAfterBreak="0">
    <w:nsid w:val="2E1B7BA7"/>
    <w:multiLevelType w:val="hybridMultilevel"/>
    <w:tmpl w:val="32D8F3F0"/>
    <w:lvl w:ilvl="0" w:tplc="191CC42C">
      <w:start w:val="4"/>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14C6060"/>
    <w:multiLevelType w:val="hybridMultilevel"/>
    <w:tmpl w:val="3D02070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2F44790"/>
    <w:multiLevelType w:val="hybridMultilevel"/>
    <w:tmpl w:val="E7822C1E"/>
    <w:lvl w:ilvl="0" w:tplc="041F0013">
      <w:start w:val="1"/>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FB10816"/>
    <w:multiLevelType w:val="hybridMultilevel"/>
    <w:tmpl w:val="1EAE5FAE"/>
    <w:lvl w:ilvl="0" w:tplc="0B7E3DA4">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9584B6F"/>
    <w:multiLevelType w:val="hybridMultilevel"/>
    <w:tmpl w:val="FE20D3FE"/>
    <w:lvl w:ilvl="0" w:tplc="041F0013">
      <w:start w:val="1"/>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8501472"/>
    <w:multiLevelType w:val="hybridMultilevel"/>
    <w:tmpl w:val="B700214C"/>
    <w:lvl w:ilvl="0" w:tplc="6220C0C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70177D14"/>
    <w:multiLevelType w:val="hybridMultilevel"/>
    <w:tmpl w:val="C178A7CA"/>
    <w:lvl w:ilvl="0" w:tplc="041F0013">
      <w:start w:val="1"/>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4"/>
  </w:num>
  <w:num w:numId="3">
    <w:abstractNumId w:val="2"/>
  </w:num>
  <w:num w:numId="4">
    <w:abstractNumId w:val="13"/>
  </w:num>
  <w:num w:numId="5">
    <w:abstractNumId w:val="6"/>
  </w:num>
  <w:num w:numId="6">
    <w:abstractNumId w:val="9"/>
  </w:num>
  <w:num w:numId="7">
    <w:abstractNumId w:val="3"/>
  </w:num>
  <w:num w:numId="8">
    <w:abstractNumId w:val="10"/>
  </w:num>
  <w:num w:numId="9">
    <w:abstractNumId w:val="0"/>
  </w:num>
  <w:num w:numId="10">
    <w:abstractNumId w:val="8"/>
  </w:num>
  <w:num w:numId="11">
    <w:abstractNumId w:val="12"/>
  </w:num>
  <w:num w:numId="12">
    <w:abstractNumId w:val="5"/>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A17"/>
    <w:rsid w:val="00095DC9"/>
    <w:rsid w:val="0013107A"/>
    <w:rsid w:val="001361C9"/>
    <w:rsid w:val="001D5E86"/>
    <w:rsid w:val="002268D9"/>
    <w:rsid w:val="002360DE"/>
    <w:rsid w:val="002606BE"/>
    <w:rsid w:val="002B2DBE"/>
    <w:rsid w:val="002E0AD3"/>
    <w:rsid w:val="00313BD5"/>
    <w:rsid w:val="00392DE3"/>
    <w:rsid w:val="003E4DCF"/>
    <w:rsid w:val="004D5F52"/>
    <w:rsid w:val="0053307C"/>
    <w:rsid w:val="0056453D"/>
    <w:rsid w:val="00586C9B"/>
    <w:rsid w:val="005E0887"/>
    <w:rsid w:val="006648B6"/>
    <w:rsid w:val="00695F2D"/>
    <w:rsid w:val="006E0D47"/>
    <w:rsid w:val="00764BCF"/>
    <w:rsid w:val="007D0DF9"/>
    <w:rsid w:val="0082419F"/>
    <w:rsid w:val="008A4A17"/>
    <w:rsid w:val="008C683F"/>
    <w:rsid w:val="008C7262"/>
    <w:rsid w:val="009253A5"/>
    <w:rsid w:val="00964D78"/>
    <w:rsid w:val="009732E2"/>
    <w:rsid w:val="009F452E"/>
    <w:rsid w:val="009F5D6A"/>
    <w:rsid w:val="00A06B0D"/>
    <w:rsid w:val="00A27C5B"/>
    <w:rsid w:val="00A40555"/>
    <w:rsid w:val="00A4227E"/>
    <w:rsid w:val="00A6322F"/>
    <w:rsid w:val="00A914A2"/>
    <w:rsid w:val="00A94030"/>
    <w:rsid w:val="00B01F86"/>
    <w:rsid w:val="00B0607B"/>
    <w:rsid w:val="00B074AC"/>
    <w:rsid w:val="00B41075"/>
    <w:rsid w:val="00B44BD1"/>
    <w:rsid w:val="00C13E70"/>
    <w:rsid w:val="00C422B1"/>
    <w:rsid w:val="00CA5FCF"/>
    <w:rsid w:val="00E15B7F"/>
    <w:rsid w:val="00E40199"/>
    <w:rsid w:val="00FB13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6A00B"/>
  <w15:docId w15:val="{5FF763A6-6E5A-47C0-87FC-1C5D0087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4A17"/>
    <w:pPr>
      <w:ind w:left="720"/>
      <w:contextualSpacing/>
    </w:pPr>
  </w:style>
  <w:style w:type="character" w:styleId="Gl">
    <w:name w:val="Strong"/>
    <w:basedOn w:val="VarsaylanParagrafYazTipi"/>
    <w:uiPriority w:val="22"/>
    <w:qFormat/>
    <w:rsid w:val="00CA5FCF"/>
    <w:rPr>
      <w:b/>
      <w:bCs/>
    </w:rPr>
  </w:style>
  <w:style w:type="table" w:styleId="TabloKlavuzu">
    <w:name w:val="Table Grid"/>
    <w:basedOn w:val="NormalTablo"/>
    <w:uiPriority w:val="39"/>
    <w:rsid w:val="00824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410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41075"/>
    <w:pPr>
      <w:widowControl w:val="0"/>
      <w:autoSpaceDE w:val="0"/>
      <w:autoSpaceDN w:val="0"/>
      <w:spacing w:after="0" w:line="240" w:lineRule="auto"/>
    </w:pPr>
    <w:rPr>
      <w:rFonts w:ascii="Times New Roman" w:eastAsia="Times New Roman" w:hAnsi="Times New Roman" w:cs="Times New Roman"/>
    </w:rPr>
  </w:style>
  <w:style w:type="paragraph" w:styleId="AralkYok">
    <w:name w:val="No Spacing"/>
    <w:uiPriority w:val="1"/>
    <w:qFormat/>
    <w:rsid w:val="00C13E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865975">
      <w:bodyDiv w:val="1"/>
      <w:marLeft w:val="0"/>
      <w:marRight w:val="0"/>
      <w:marTop w:val="0"/>
      <w:marBottom w:val="0"/>
      <w:divBdr>
        <w:top w:val="none" w:sz="0" w:space="0" w:color="auto"/>
        <w:left w:val="none" w:sz="0" w:space="0" w:color="auto"/>
        <w:bottom w:val="none" w:sz="0" w:space="0" w:color="auto"/>
        <w:right w:val="none" w:sz="0" w:space="0" w:color="auto"/>
      </w:divBdr>
      <w:divsChild>
        <w:div w:id="1771701477">
          <w:marLeft w:val="600"/>
          <w:marRight w:val="0"/>
          <w:marTop w:val="0"/>
          <w:marBottom w:val="0"/>
          <w:divBdr>
            <w:top w:val="none" w:sz="0" w:space="0" w:color="auto"/>
            <w:left w:val="none" w:sz="0" w:space="0" w:color="auto"/>
            <w:bottom w:val="none" w:sz="0" w:space="0" w:color="auto"/>
            <w:right w:val="none" w:sz="0" w:space="0" w:color="auto"/>
          </w:divBdr>
        </w:div>
        <w:div w:id="1136413165">
          <w:marLeft w:val="600"/>
          <w:marRight w:val="0"/>
          <w:marTop w:val="0"/>
          <w:marBottom w:val="0"/>
          <w:divBdr>
            <w:top w:val="none" w:sz="0" w:space="0" w:color="auto"/>
            <w:left w:val="none" w:sz="0" w:space="0" w:color="auto"/>
            <w:bottom w:val="none" w:sz="0" w:space="0" w:color="auto"/>
            <w:right w:val="none" w:sz="0" w:space="0" w:color="auto"/>
          </w:divBdr>
        </w:div>
        <w:div w:id="504172030">
          <w:marLeft w:val="600"/>
          <w:marRight w:val="0"/>
          <w:marTop w:val="0"/>
          <w:marBottom w:val="0"/>
          <w:divBdr>
            <w:top w:val="none" w:sz="0" w:space="0" w:color="auto"/>
            <w:left w:val="none" w:sz="0" w:space="0" w:color="auto"/>
            <w:bottom w:val="none" w:sz="0" w:space="0" w:color="auto"/>
            <w:right w:val="none" w:sz="0" w:space="0" w:color="auto"/>
          </w:divBdr>
        </w:div>
        <w:div w:id="1256472554">
          <w:marLeft w:val="600"/>
          <w:marRight w:val="0"/>
          <w:marTop w:val="0"/>
          <w:marBottom w:val="0"/>
          <w:divBdr>
            <w:top w:val="none" w:sz="0" w:space="0" w:color="auto"/>
            <w:left w:val="none" w:sz="0" w:space="0" w:color="auto"/>
            <w:bottom w:val="none" w:sz="0" w:space="0" w:color="auto"/>
            <w:right w:val="none" w:sz="0" w:space="0" w:color="auto"/>
          </w:divBdr>
        </w:div>
        <w:div w:id="163859157">
          <w:marLeft w:val="600"/>
          <w:marRight w:val="0"/>
          <w:marTop w:val="0"/>
          <w:marBottom w:val="0"/>
          <w:divBdr>
            <w:top w:val="none" w:sz="0" w:space="0" w:color="auto"/>
            <w:left w:val="none" w:sz="0" w:space="0" w:color="auto"/>
            <w:bottom w:val="none" w:sz="0" w:space="0" w:color="auto"/>
            <w:right w:val="none" w:sz="0" w:space="0" w:color="auto"/>
          </w:divBdr>
        </w:div>
        <w:div w:id="171376784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1462</Words>
  <Characters>8334</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Gazi</dc:creator>
  <cp:lastModifiedBy>Gazi</cp:lastModifiedBy>
  <cp:revision>5</cp:revision>
  <dcterms:created xsi:type="dcterms:W3CDTF">2022-01-16T11:52:00Z</dcterms:created>
  <dcterms:modified xsi:type="dcterms:W3CDTF">2022-11-02T10:35:00Z</dcterms:modified>
</cp:coreProperties>
</file>