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10" w:rsidRDefault="004E4768" w:rsidP="00CE1810">
      <w:pPr>
        <w:pStyle w:val="NormalWeb"/>
        <w:jc w:val="center"/>
        <w:rPr>
          <w:b/>
        </w:rPr>
      </w:pPr>
      <w:r>
        <w:rPr>
          <w:b/>
        </w:rPr>
        <w:t>GAZİ ÜNİVERSİTESİ</w:t>
      </w:r>
    </w:p>
    <w:p w:rsidR="004E4768" w:rsidRDefault="004E4768" w:rsidP="00CE1810">
      <w:pPr>
        <w:pStyle w:val="NormalWeb"/>
        <w:jc w:val="center"/>
        <w:rPr>
          <w:b/>
        </w:rPr>
      </w:pPr>
      <w:r>
        <w:rPr>
          <w:b/>
        </w:rPr>
        <w:t>TÜRK DÜNYASI ARAŞTIRMA VE UYGULAMA MERKEZİ</w:t>
      </w:r>
    </w:p>
    <w:p w:rsidR="00A6117C" w:rsidRPr="00B338FD" w:rsidRDefault="00A6117C" w:rsidP="00CE1810">
      <w:pPr>
        <w:pStyle w:val="NormalWeb"/>
        <w:jc w:val="center"/>
        <w:rPr>
          <w:b/>
        </w:rPr>
      </w:pPr>
      <w:r>
        <w:rPr>
          <w:b/>
        </w:rPr>
        <w:t>(TÜRKDAM)</w:t>
      </w:r>
    </w:p>
    <w:p w:rsidR="00CE1810" w:rsidRPr="001412FF" w:rsidRDefault="00CE1810" w:rsidP="00CE1810">
      <w:pPr>
        <w:pStyle w:val="NormalWeb"/>
        <w:jc w:val="center"/>
        <w:rPr>
          <w:b/>
        </w:rPr>
      </w:pPr>
      <w:r w:rsidRPr="001412FF">
        <w:rPr>
          <w:b/>
        </w:rPr>
        <w:t>GELEN EVRAK KAYIT VE DAĞITIM</w:t>
      </w:r>
      <w:r w:rsidR="002D6B71" w:rsidRPr="001412FF">
        <w:rPr>
          <w:b/>
        </w:rPr>
        <w:t xml:space="preserve"> İŞ AKIŞI</w:t>
      </w:r>
    </w:p>
    <w:p w:rsidR="00CE1810" w:rsidRPr="00B338FD" w:rsidRDefault="001412FF">
      <w:pPr>
        <w:pStyle w:val="Bal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429260</wp:posOffset>
                </wp:positionV>
                <wp:extent cx="4134485" cy="992505"/>
                <wp:effectExtent l="24765" t="12700" r="22225" b="13970"/>
                <wp:wrapNone/>
                <wp:docPr id="8" name="Akış Çizelgesi: Hazırlı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4485" cy="992505"/>
                        </a:xfrm>
                        <a:prstGeom prst="flowChartPreparation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DF2D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" o:spid="_x0000_s1026" type="#_x0000_t117" style="position:absolute;margin-left:66.45pt;margin-top:33.8pt;width:325.55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" fillcolor="#0070c0" strokecolor="black [3200]" strokeweight="1pt">
                <w10:wrap anchorx="margin"/>
              </v:shape>
            </w:pict>
          </mc:Fallback>
        </mc:AlternateContent>
      </w:r>
    </w:p>
    <w:p w:rsidR="00CE1810" w:rsidRPr="00B338FD" w:rsidRDefault="001412FF" w:rsidP="00CE1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45720</wp:posOffset>
                </wp:positionV>
                <wp:extent cx="2498090" cy="926465"/>
                <wp:effectExtent l="10160" t="8255" r="6350" b="825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9264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810" w:rsidRPr="00CE1810" w:rsidRDefault="00CE1810" w:rsidP="00CF03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E1810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Resmi yazışma yolu veya elektronik ortamdan </w:t>
                            </w:r>
                            <w:r w:rsidR="002D6B71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(EBYS) </w:t>
                            </w:r>
                            <w:r w:rsidRPr="00CE1810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merkeze evrak gelmesiyle  gelen evra</w:t>
                            </w:r>
                            <w:r w:rsidR="003100BC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k ve kayıt işlemlerinin başlatılması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05pt;margin-top:3.6pt;width:196.7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" fillcolor="#0070c0" strokecolor="white [3212]" strokeweight=".5pt">
                <v:textbox>
                  <w:txbxContent>
                    <w:p w:rsidR="00CE1810" w:rsidRPr="00CE1810" w:rsidRDefault="00CE1810" w:rsidP="00CF03D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</w:pPr>
                      <w:r w:rsidRPr="00CE1810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Resmi yazışma yolu veya elektronik ortamdan </w:t>
                      </w:r>
                      <w:r w:rsidR="002D6B71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(EBYS) </w:t>
                      </w:r>
                      <w:r w:rsidRPr="00CE1810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>merkeze evrak gelmesiyle  gelen evra</w:t>
                      </w:r>
                      <w:r w:rsidR="003100BC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>k ve kayıt işlemlerinin başlatılması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E1810" w:rsidRPr="00B338FD" w:rsidRDefault="00CE1810" w:rsidP="00CE1810">
      <w:pPr>
        <w:rPr>
          <w:rFonts w:ascii="Times New Roman" w:hAnsi="Times New Roman" w:cs="Times New Roman"/>
        </w:rPr>
      </w:pPr>
    </w:p>
    <w:p w:rsidR="00CE1810" w:rsidRPr="00B338FD" w:rsidRDefault="00CE1810" w:rsidP="00CE1810">
      <w:pPr>
        <w:rPr>
          <w:rFonts w:ascii="Times New Roman" w:hAnsi="Times New Roman" w:cs="Times New Roman"/>
        </w:rPr>
      </w:pPr>
    </w:p>
    <w:p w:rsidR="00CE1810" w:rsidRPr="00B338FD" w:rsidRDefault="001412FF" w:rsidP="00CE181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34290</wp:posOffset>
                </wp:positionV>
                <wp:extent cx="0" cy="635635"/>
                <wp:effectExtent l="57785" t="10795" r="56515" b="20320"/>
                <wp:wrapNone/>
                <wp:docPr id="6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F6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6.55pt;margin-top:2.7pt;width:0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" strokecolor="black [3213]" strokeweight=".5pt">
                <v:stroke endarrow="block" joinstyle="miter"/>
              </v:shape>
            </w:pict>
          </mc:Fallback>
        </mc:AlternateContent>
      </w:r>
    </w:p>
    <w:p w:rsidR="00CE1810" w:rsidRPr="00B338FD" w:rsidRDefault="001412FF" w:rsidP="00CE1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1337945</wp:posOffset>
                </wp:positionH>
                <wp:positionV relativeFrom="paragraph">
                  <wp:posOffset>315595</wp:posOffset>
                </wp:positionV>
                <wp:extent cx="3033395" cy="932180"/>
                <wp:effectExtent l="13970" t="13970" r="10160" b="6350"/>
                <wp:wrapNone/>
                <wp:docPr id="5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9321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9D16C" id="Dikdörtgen 3" o:spid="_x0000_s1026" style="position:absolute;margin-left:105.35pt;margin-top:24.85pt;width:238.8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" fillcolor="#0070c0" strokecolor="black [3200]" strokeweight="1pt">
                <w10:wrap anchorx="margin"/>
              </v:rect>
            </w:pict>
          </mc:Fallback>
        </mc:AlternateContent>
      </w:r>
    </w:p>
    <w:p w:rsidR="00CE1810" w:rsidRPr="00B338FD" w:rsidRDefault="001412FF" w:rsidP="00CE1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93980</wp:posOffset>
                </wp:positionV>
                <wp:extent cx="2660650" cy="683895"/>
                <wp:effectExtent l="5080" t="10160" r="1079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6838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32" w:rsidRPr="00613832" w:rsidRDefault="00B338FD" w:rsidP="00CF03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E</w:t>
                            </w:r>
                            <w:r w:rsidR="00613832" w:rsidRPr="00613832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vrak</w:t>
                            </w:r>
                            <w:r w:rsidR="00487AD3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 merkez müdürü tarafından</w:t>
                            </w:r>
                            <w:r w:rsidR="00613832" w:rsidRPr="00613832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613832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incelenir, </w:t>
                            </w:r>
                            <w:r w:rsidR="00613832" w:rsidRPr="00613832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kaydedilir</w:t>
                            </w:r>
                            <w:r w:rsidR="00613832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 xml:space="preserve"> ve ilgili personele havale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8.9pt;margin-top:7.4pt;width:209.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" fillcolor="#0070c0" strokecolor="white [3212]" strokeweight=".5pt">
                <v:textbox>
                  <w:txbxContent>
                    <w:p w:rsidR="00613832" w:rsidRPr="00613832" w:rsidRDefault="00B338FD" w:rsidP="00CF03D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>E</w:t>
                      </w:r>
                      <w:r w:rsidR="00613832" w:rsidRPr="00613832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>vrak</w:t>
                      </w:r>
                      <w:r w:rsidR="00487AD3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 merkez müdürü tarafından</w:t>
                      </w:r>
                      <w:r w:rsidR="00613832" w:rsidRPr="00613832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613832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incelenir, </w:t>
                      </w:r>
                      <w:r w:rsidR="00613832" w:rsidRPr="00613832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>kaydedilir</w:t>
                      </w:r>
                      <w:r w:rsidR="00613832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 xml:space="preserve"> ve ilgili personele havale edilir.</w:t>
                      </w:r>
                    </w:p>
                  </w:txbxContent>
                </v:textbox>
              </v:shape>
            </w:pict>
          </mc:Fallback>
        </mc:AlternateContent>
      </w:r>
    </w:p>
    <w:p w:rsidR="00CE1810" w:rsidRPr="00B338FD" w:rsidRDefault="00CE1810" w:rsidP="00CE1810">
      <w:pPr>
        <w:rPr>
          <w:rFonts w:ascii="Times New Roman" w:hAnsi="Times New Roman" w:cs="Times New Roman"/>
        </w:rPr>
      </w:pPr>
    </w:p>
    <w:p w:rsidR="00CE1810" w:rsidRPr="00B338FD" w:rsidRDefault="00CE1810" w:rsidP="00CE1810">
      <w:pPr>
        <w:rPr>
          <w:rFonts w:ascii="Times New Roman" w:hAnsi="Times New Roman" w:cs="Times New Roman"/>
        </w:rPr>
      </w:pPr>
    </w:p>
    <w:p w:rsidR="00CE1810" w:rsidRPr="00B338FD" w:rsidRDefault="001412FF" w:rsidP="00CE1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182880</wp:posOffset>
                </wp:positionV>
                <wp:extent cx="11430" cy="647065"/>
                <wp:effectExtent l="48260" t="7620" r="54610" b="21590"/>
                <wp:wrapNone/>
                <wp:docPr id="3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6470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66CDF" id="Straight Arrow Connector 9" o:spid="_x0000_s1026" type="#_x0000_t32" style="position:absolute;margin-left:226.55pt;margin-top:14.4pt;width:.9pt;height:5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" strokecolor="black [3213]" strokeweight=".5pt">
                <v:stroke endarrow="block" joinstyle="miter"/>
              </v:shape>
            </w:pict>
          </mc:Fallback>
        </mc:AlternateContent>
      </w:r>
    </w:p>
    <w:p w:rsidR="00CE1810" w:rsidRPr="00B338FD" w:rsidRDefault="00CE1810" w:rsidP="00CE1810">
      <w:pPr>
        <w:rPr>
          <w:rFonts w:ascii="Times New Roman" w:hAnsi="Times New Roman" w:cs="Times New Roman"/>
        </w:rPr>
      </w:pPr>
    </w:p>
    <w:p w:rsidR="00CE1810" w:rsidRPr="00B338FD" w:rsidRDefault="001412FF" w:rsidP="00613832">
      <w:pPr>
        <w:tabs>
          <w:tab w:val="left" w:pos="56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1293495</wp:posOffset>
                </wp:positionH>
                <wp:positionV relativeFrom="paragraph">
                  <wp:posOffset>200660</wp:posOffset>
                </wp:positionV>
                <wp:extent cx="3222625" cy="736600"/>
                <wp:effectExtent l="7620" t="12700" r="8255" b="12700"/>
                <wp:wrapNone/>
                <wp:docPr id="2" name="Akış Çizelgesi: Sonlandır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736600"/>
                        </a:xfrm>
                        <a:prstGeom prst="flowChartTerminator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50F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2" o:spid="_x0000_s1026" type="#_x0000_t116" style="position:absolute;margin-left:101.85pt;margin-top:15.8pt;width:253.75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" fillcolor="#0070c0" strokecolor="black [3200]" strokeweight="1pt">
                <w10:wrap anchorx="margin"/>
              </v:shape>
            </w:pict>
          </mc:Fallback>
        </mc:AlternateContent>
      </w:r>
      <w:r w:rsidR="00613832" w:rsidRPr="00B338FD">
        <w:rPr>
          <w:rFonts w:ascii="Times New Roman" w:hAnsi="Times New Roman" w:cs="Times New Roman"/>
        </w:rPr>
        <w:tab/>
      </w:r>
    </w:p>
    <w:p w:rsidR="008158B1" w:rsidRPr="00B338FD" w:rsidRDefault="001412FF" w:rsidP="00CE18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55245</wp:posOffset>
                </wp:positionV>
                <wp:extent cx="1906905" cy="337185"/>
                <wp:effectExtent l="5080" t="8255" r="1206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371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32" w:rsidRPr="00CF03D1" w:rsidRDefault="00613832" w:rsidP="00613832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CF03D1">
                              <w:rPr>
                                <w:color w:val="000000" w:themeColor="text1"/>
                                <w:sz w:val="24"/>
                                <w:szCs w:val="24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57.9pt;margin-top:4.35pt;width:150.1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" fillcolor="#0070c0" strokecolor="white [3212]" strokeweight=".5pt">
                <v:textbox>
                  <w:txbxContent>
                    <w:p w:rsidR="00613832" w:rsidRPr="00CF03D1" w:rsidRDefault="00613832" w:rsidP="00613832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</w:pPr>
                      <w:r w:rsidRPr="00CF03D1">
                        <w:rPr>
                          <w:color w:val="000000" w:themeColor="text1"/>
                          <w:sz w:val="24"/>
                          <w:szCs w:val="24"/>
                          <w:lang w:val="tr-TR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58B1" w:rsidRPr="00B338FD" w:rsidSect="00FC7D3A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79" w:rsidRDefault="002E0179">
      <w:r>
        <w:separator/>
      </w:r>
    </w:p>
    <w:p w:rsidR="002E0179" w:rsidRDefault="002E0179"/>
  </w:endnote>
  <w:endnote w:type="continuationSeparator" w:id="0">
    <w:p w:rsidR="002E0179" w:rsidRDefault="002E0179">
      <w:r>
        <w:continuationSeparator/>
      </w:r>
    </w:p>
    <w:p w:rsidR="002E0179" w:rsidRDefault="002E01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8B1" w:rsidRDefault="009E2E59">
        <w:pPr>
          <w:pStyle w:val="AltBilgi"/>
        </w:pPr>
        <w:r>
          <w:fldChar w:fldCharType="begin"/>
        </w:r>
        <w:r w:rsidR="004A060A">
          <w:instrText xml:space="preserve"> PAGE   \* MERGEFORMAT </w:instrText>
        </w:r>
        <w:r>
          <w:fldChar w:fldCharType="separate"/>
        </w:r>
        <w:r w:rsidR="004A06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79" w:rsidRDefault="002E0179">
      <w:r>
        <w:separator/>
      </w:r>
    </w:p>
    <w:p w:rsidR="002E0179" w:rsidRDefault="002E0179"/>
  </w:footnote>
  <w:footnote w:type="continuationSeparator" w:id="0">
    <w:p w:rsidR="002E0179" w:rsidRDefault="002E0179">
      <w:r>
        <w:continuationSeparator/>
      </w:r>
    </w:p>
    <w:p w:rsidR="002E0179" w:rsidRDefault="002E01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eMadde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ara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0"/>
    <w:rsid w:val="000D10A3"/>
    <w:rsid w:val="00110A6A"/>
    <w:rsid w:val="001412FF"/>
    <w:rsid w:val="0019082B"/>
    <w:rsid w:val="002D6B71"/>
    <w:rsid w:val="002E0179"/>
    <w:rsid w:val="003100BC"/>
    <w:rsid w:val="00487AD3"/>
    <w:rsid w:val="004A060A"/>
    <w:rsid w:val="004E46DF"/>
    <w:rsid w:val="004E4768"/>
    <w:rsid w:val="005751D4"/>
    <w:rsid w:val="005E333E"/>
    <w:rsid w:val="00613832"/>
    <w:rsid w:val="00695FE0"/>
    <w:rsid w:val="0072409A"/>
    <w:rsid w:val="008158B1"/>
    <w:rsid w:val="008C5D68"/>
    <w:rsid w:val="00915D0A"/>
    <w:rsid w:val="009E2E59"/>
    <w:rsid w:val="00A6117C"/>
    <w:rsid w:val="00B101B3"/>
    <w:rsid w:val="00B338FD"/>
    <w:rsid w:val="00CE1810"/>
    <w:rsid w:val="00CF03D1"/>
    <w:rsid w:val="00D12FCB"/>
    <w:rsid w:val="00E02402"/>
    <w:rsid w:val="00E6770E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9DABC"/>
  <w15:docId w15:val="{D0C504DC-7578-4171-B9A9-7D2971A5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D3A"/>
  </w:style>
  <w:style w:type="paragraph" w:styleId="Balk1">
    <w:name w:val="heading 1"/>
    <w:basedOn w:val="Normal"/>
    <w:next w:val="Normal"/>
    <w:link w:val="Balk1Char"/>
    <w:uiPriority w:val="9"/>
    <w:qFormat/>
    <w:rsid w:val="00FC7D3A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7D3A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C7D3A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C7D3A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C7D3A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C7D3A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C7D3A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C7D3A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C7D3A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">
    <w:name w:val="List Bullet"/>
    <w:basedOn w:val="Normal"/>
    <w:uiPriority w:val="9"/>
    <w:qFormat/>
    <w:rsid w:val="00FC7D3A"/>
    <w:pPr>
      <w:numPr>
        <w:numId w:val="3"/>
      </w:numPr>
    </w:pPr>
  </w:style>
  <w:style w:type="character" w:customStyle="1" w:styleId="Balk1Char">
    <w:name w:val="Başlık 1 Char"/>
    <w:basedOn w:val="VarsaylanParagrafYazTipi"/>
    <w:link w:val="Balk1"/>
    <w:uiPriority w:val="9"/>
    <w:rsid w:val="00FC7D3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aras">
    <w:name w:val="List Number"/>
    <w:basedOn w:val="Normal"/>
    <w:uiPriority w:val="9"/>
    <w:qFormat/>
    <w:rsid w:val="00FC7D3A"/>
    <w:pPr>
      <w:numPr>
        <w:numId w:val="4"/>
      </w:numPr>
    </w:pPr>
  </w:style>
  <w:style w:type="paragraph" w:styleId="stBilgi">
    <w:name w:val="header"/>
    <w:basedOn w:val="Normal"/>
    <w:link w:val="stBilgiChar"/>
    <w:uiPriority w:val="99"/>
    <w:unhideWhenUsed/>
    <w:qFormat/>
    <w:rsid w:val="00FC7D3A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7D3A"/>
  </w:style>
  <w:style w:type="paragraph" w:styleId="AltBilgi">
    <w:name w:val="footer"/>
    <w:basedOn w:val="Normal"/>
    <w:link w:val="AltBilgiChar"/>
    <w:uiPriority w:val="99"/>
    <w:unhideWhenUsed/>
    <w:qFormat/>
    <w:rsid w:val="00FC7D3A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7D3A"/>
  </w:style>
  <w:style w:type="character" w:styleId="YerTutucuMetni">
    <w:name w:val="Placeholder Text"/>
    <w:basedOn w:val="VarsaylanParagrafYazTipi"/>
    <w:uiPriority w:val="99"/>
    <w:semiHidden/>
    <w:rsid w:val="00FC7D3A"/>
    <w:rPr>
      <w:color w:val="808080"/>
    </w:rPr>
  </w:style>
  <w:style w:type="paragraph" w:styleId="KonuBal">
    <w:name w:val="Title"/>
    <w:basedOn w:val="Normal"/>
    <w:link w:val="KonuBalChar"/>
    <w:uiPriority w:val="10"/>
    <w:semiHidden/>
    <w:unhideWhenUsed/>
    <w:qFormat/>
    <w:rsid w:val="00FC7D3A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FC7D3A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FC7D3A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FC7D3A"/>
    <w:rPr>
      <w:rFonts w:eastAsiaTheme="minorEastAsia"/>
      <w:caps/>
      <w:sz w:val="4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C7D3A"/>
    <w:rPr>
      <w:b/>
      <w:bCs/>
      <w:caps/>
      <w:smallCaps w:val="0"/>
      <w:color w:val="262626" w:themeColor="text1" w:themeTint="D9"/>
      <w:spacing w:val="0"/>
    </w:rPr>
  </w:style>
  <w:style w:type="character" w:styleId="KitapBal">
    <w:name w:val="Book Title"/>
    <w:basedOn w:val="VarsaylanParagrafYazTipi"/>
    <w:uiPriority w:val="33"/>
    <w:semiHidden/>
    <w:unhideWhenUsed/>
    <w:rsid w:val="00FC7D3A"/>
    <w:rPr>
      <w:b w:val="0"/>
      <w:bCs/>
      <w:i w:val="0"/>
      <w:iCs/>
      <w:spacing w:val="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C7D3A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C7D3A"/>
    <w:rPr>
      <w:rFonts w:asciiTheme="majorHAnsi" w:eastAsiaTheme="majorEastAsia" w:hAnsiTheme="majorHAnsi" w:cstheme="majorBidi"/>
      <w:sz w:val="4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C7D3A"/>
    <w:rPr>
      <w:rFonts w:asciiTheme="majorHAnsi" w:eastAsiaTheme="majorEastAsia" w:hAnsiTheme="majorHAnsi" w:cstheme="majorBidi"/>
      <w:i/>
      <w:iCs/>
      <w:sz w:val="4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C7D3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C7D3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C7D3A"/>
    <w:rPr>
      <w:rFonts w:asciiTheme="majorHAnsi" w:eastAsiaTheme="majorEastAsia" w:hAnsiTheme="majorHAnsi" w:cstheme="majorBidi"/>
      <w:iCs/>
      <w:sz w:val="3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C7D3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C7D3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FC7D3A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semiHidden/>
    <w:unhideWhenUsed/>
    <w:qFormat/>
    <w:rsid w:val="00FC7D3A"/>
    <w:rPr>
      <w:b/>
      <w:iCs/>
      <w:color w:val="262626" w:themeColor="text1" w:themeTint="D9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FC7D3A"/>
    <w:rPr>
      <w:b/>
      <w:i/>
      <w:iCs/>
      <w:color w:val="262626" w:themeColor="text1" w:themeTint="D9"/>
    </w:rPr>
  </w:style>
  <w:style w:type="character" w:styleId="Gl">
    <w:name w:val="Strong"/>
    <w:basedOn w:val="VarsaylanParagrafYazTipi"/>
    <w:uiPriority w:val="22"/>
    <w:semiHidden/>
    <w:unhideWhenUsed/>
    <w:qFormat/>
    <w:rsid w:val="00FC7D3A"/>
    <w:rPr>
      <w:b/>
      <w:bCs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FC7D3A"/>
    <w:pPr>
      <w:spacing w:before="240"/>
    </w:pPr>
    <w:rPr>
      <w:i/>
      <w:iCs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FC7D3A"/>
    <w:rPr>
      <w:i/>
      <w:iCs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C7D3A"/>
    <w:pPr>
      <w:spacing w:before="240"/>
    </w:pPr>
    <w:rPr>
      <w:b/>
      <w:i/>
      <w:iCs/>
      <w:sz w:val="3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C7D3A"/>
    <w:rPr>
      <w:b/>
      <w:i/>
      <w:iCs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FC7D3A"/>
    <w:rPr>
      <w:caps/>
      <w:smallCaps w:val="0"/>
      <w:color w:val="262626" w:themeColor="text1" w:themeTint="D9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C7D3A"/>
    <w:pPr>
      <w:spacing w:after="200" w:line="240" w:lineRule="auto"/>
    </w:pPr>
    <w:rPr>
      <w:i/>
      <w:iCs/>
      <w:sz w:val="24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C7D3A"/>
    <w:pPr>
      <w:outlineLvl w:val="9"/>
    </w:pPr>
  </w:style>
  <w:style w:type="character" w:styleId="Kpr">
    <w:name w:val="Hyperlink"/>
    <w:basedOn w:val="VarsaylanParagrafYazTipi"/>
    <w:uiPriority w:val="99"/>
    <w:unhideWhenUsed/>
    <w:rsid w:val="00FC7D3A"/>
    <w:rPr>
      <w:color w:val="731C3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114</Characters>
  <Application>Microsoft Office Word</Application>
  <DocSecurity>0</DocSecurity>
  <Lines>22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 alış</dc:creator>
  <cp:lastModifiedBy>Lenovo</cp:lastModifiedBy>
  <cp:revision>2</cp:revision>
  <dcterms:created xsi:type="dcterms:W3CDTF">2022-09-27T12:03:00Z</dcterms:created>
  <dcterms:modified xsi:type="dcterms:W3CDTF">2022-09-27T12:03:00Z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GrammarlyDocumentId">
    <vt:lpwstr>8706f176ee1e4d5309b24573d211d44a56c5ca4601a956c15ac53888f6320137</vt:lpwstr>
  </property>
</Properties>
</file>