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A5" w:rsidRPr="005E625A" w:rsidRDefault="007378A5" w:rsidP="005E625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bookmarkStart w:id="0" w:name="_GoBack"/>
      <w:r w:rsidRPr="005E625A">
        <w:rPr>
          <w:rFonts w:ascii="Times New Roman" w:hAnsi="Times New Roman" w:cs="Times New Roman"/>
          <w:b/>
          <w:bCs/>
          <w:color w:val="000000" w:themeColor="text1"/>
          <w:u w:val="single"/>
        </w:rPr>
        <w:t>Otizm Vakfı ile Görüşme</w:t>
      </w:r>
    </w:p>
    <w:p w:rsidR="007378A5" w:rsidRPr="005E625A" w:rsidRDefault="007378A5" w:rsidP="005E62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E625A">
        <w:rPr>
          <w:rFonts w:ascii="Times New Roman" w:hAnsi="Times New Roman" w:cs="Times New Roman"/>
          <w:color w:val="000000" w:themeColor="text1"/>
        </w:rPr>
        <w:t xml:space="preserve">06.05.2024 tarihinde GEBAM Müdürü Prof. Dr. Gülçin SAĞDIÇOĞLU CELEP İLE Otizm Vakfı Başkanı Aydın ÇAYAN bir görüşme yaptı. </w:t>
      </w:r>
    </w:p>
    <w:p w:rsidR="007378A5" w:rsidRPr="005E625A" w:rsidRDefault="007378A5" w:rsidP="005E625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E625A">
        <w:rPr>
          <w:rFonts w:ascii="Times New Roman" w:hAnsi="Times New Roman" w:cs="Times New Roman"/>
          <w:color w:val="000000" w:themeColor="text1"/>
        </w:rPr>
        <w:t xml:space="preserve">Görüşmede Aile Bakanlığı ile işbirliği yapılabileceği, otizm tanısı olan bireylerin askerlik sorununa çözüm gerekliliği, 14-15 yaş grubu öğrencilerin eğitim programı ve etkinlik ihtiyacı, Gazi Üniversitesinde eğitim gören gönüllü öğrencilerin GEBAM aracılığıyla vakıfa eğitim ve hizmetlerde görev alabilmesi, hemşire, </w:t>
      </w:r>
      <w:proofErr w:type="gramStart"/>
      <w:r w:rsidRPr="005E625A">
        <w:rPr>
          <w:rFonts w:ascii="Times New Roman" w:hAnsi="Times New Roman" w:cs="Times New Roman"/>
          <w:color w:val="000000" w:themeColor="text1"/>
        </w:rPr>
        <w:t>fizyoterapi</w:t>
      </w:r>
      <w:proofErr w:type="gramEnd"/>
      <w:r w:rsidRPr="005E625A">
        <w:rPr>
          <w:rFonts w:ascii="Times New Roman" w:hAnsi="Times New Roman" w:cs="Times New Roman"/>
          <w:color w:val="000000" w:themeColor="text1"/>
        </w:rPr>
        <w:t xml:space="preserve"> ve psikolog desteği için gerekli koşulların </w:t>
      </w:r>
      <w:r w:rsidR="005E625A" w:rsidRPr="005E625A">
        <w:rPr>
          <w:rFonts w:ascii="Times New Roman" w:hAnsi="Times New Roman" w:cs="Times New Roman"/>
          <w:color w:val="000000" w:themeColor="text1"/>
        </w:rPr>
        <w:t>sağlanması görüşüldü</w:t>
      </w:r>
      <w:r w:rsidRPr="005E625A">
        <w:rPr>
          <w:rFonts w:ascii="Times New Roman" w:hAnsi="Times New Roman" w:cs="Times New Roman"/>
          <w:color w:val="000000" w:themeColor="text1"/>
        </w:rPr>
        <w:t>.</w:t>
      </w:r>
    </w:p>
    <w:bookmarkEnd w:id="0"/>
    <w:p w:rsidR="008D7E02" w:rsidRDefault="008D7E02" w:rsidP="008D7E02">
      <w:pPr>
        <w:spacing w:line="276" w:lineRule="auto"/>
        <w:rPr>
          <w:rFonts w:cstheme="minorHAnsi"/>
          <w:color w:val="000000" w:themeColor="text1"/>
        </w:rPr>
      </w:pPr>
    </w:p>
    <w:p w:rsidR="00F672E8" w:rsidRPr="008D7E02" w:rsidRDefault="00F672E8" w:rsidP="008D7E02"/>
    <w:sectPr w:rsidR="00F672E8" w:rsidRPr="008D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E"/>
    <w:rsid w:val="003217BE"/>
    <w:rsid w:val="005A40DD"/>
    <w:rsid w:val="005E625A"/>
    <w:rsid w:val="007378A5"/>
    <w:rsid w:val="008D7E02"/>
    <w:rsid w:val="009A3CF2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5E4F5-32F2-45D2-ADDE-EFCB20B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3</cp:revision>
  <dcterms:created xsi:type="dcterms:W3CDTF">2024-07-19T12:49:00Z</dcterms:created>
  <dcterms:modified xsi:type="dcterms:W3CDTF">2024-07-22T07:16:00Z</dcterms:modified>
</cp:coreProperties>
</file>