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DD" w:rsidRPr="00BB5D63" w:rsidRDefault="005A40DD" w:rsidP="005A40D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bookmarkStart w:id="0" w:name="_GoBack"/>
      <w:r w:rsidRPr="00BB5D63">
        <w:rPr>
          <w:rFonts w:ascii="Times New Roman" w:hAnsi="Times New Roman" w:cs="Times New Roman"/>
          <w:b/>
          <w:bCs/>
          <w:color w:val="000000" w:themeColor="text1"/>
          <w:u w:val="single"/>
        </w:rPr>
        <w:t>GETAT Toplantısı</w:t>
      </w:r>
    </w:p>
    <w:p w:rsidR="005A40DD" w:rsidRPr="00BB5D63" w:rsidRDefault="005A40DD" w:rsidP="004071A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B5D63">
        <w:rPr>
          <w:rFonts w:ascii="Times New Roman" w:hAnsi="Times New Roman" w:cs="Times New Roman"/>
          <w:color w:val="000000" w:themeColor="text1"/>
        </w:rPr>
        <w:t xml:space="preserve">04.06.2024 tarihinde GEBAM Müdürü Prof. Dr. Gülçin SAĞDIÇOĞLU CELEP, Müdür Yardımcısı Prof. Dr. İlkay PEKER, </w:t>
      </w:r>
      <w:proofErr w:type="spellStart"/>
      <w:r w:rsidRPr="00BB5D63">
        <w:rPr>
          <w:rFonts w:ascii="Times New Roman" w:hAnsi="Times New Roman" w:cs="Times New Roman"/>
          <w:color w:val="000000" w:themeColor="text1"/>
        </w:rPr>
        <w:t>GEBAM’da</w:t>
      </w:r>
      <w:proofErr w:type="spellEnd"/>
      <w:r w:rsidRPr="00BB5D63">
        <w:rPr>
          <w:rFonts w:ascii="Times New Roman" w:hAnsi="Times New Roman" w:cs="Times New Roman"/>
          <w:color w:val="000000" w:themeColor="text1"/>
        </w:rPr>
        <w:t xml:space="preserve"> görevli yarı zamanlı öğrenciler, Prof. Dr. Didem Tuba AKÇALI, Dr. Enver PEKER, Dr. Şehriban DUYAR </w:t>
      </w:r>
      <w:proofErr w:type="spellStart"/>
      <w:r w:rsidRPr="00BB5D63">
        <w:rPr>
          <w:rFonts w:ascii="Times New Roman" w:hAnsi="Times New Roman" w:cs="Times New Roman"/>
          <w:color w:val="000000" w:themeColor="text1"/>
        </w:rPr>
        <w:t>ÖZER’in</w:t>
      </w:r>
      <w:proofErr w:type="spellEnd"/>
      <w:r w:rsidRPr="00BB5D63">
        <w:rPr>
          <w:rFonts w:ascii="Times New Roman" w:hAnsi="Times New Roman" w:cs="Times New Roman"/>
          <w:color w:val="000000" w:themeColor="text1"/>
        </w:rPr>
        <w:t xml:space="preserve"> katılımı ile bir toplantı gerçekleştirildi. </w:t>
      </w:r>
    </w:p>
    <w:p w:rsidR="005A40DD" w:rsidRPr="00BB5D63" w:rsidRDefault="005A40DD" w:rsidP="004071A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B5D63">
        <w:rPr>
          <w:rFonts w:ascii="Times New Roman" w:hAnsi="Times New Roman" w:cs="Times New Roman"/>
          <w:color w:val="000000" w:themeColor="text1"/>
        </w:rPr>
        <w:t xml:space="preserve">Toplantıda otizm spektrum bozukluğu ve çeşitli gelişimsel bozukluğu olan bireylerin bütüncül tıp hizmetlerinden faydalanması için bilimsel </w:t>
      </w:r>
      <w:proofErr w:type="gramStart"/>
      <w:r w:rsidRPr="00BB5D63">
        <w:rPr>
          <w:rFonts w:ascii="Times New Roman" w:hAnsi="Times New Roman" w:cs="Times New Roman"/>
          <w:color w:val="000000" w:themeColor="text1"/>
        </w:rPr>
        <w:t>kriterlere</w:t>
      </w:r>
      <w:proofErr w:type="gramEnd"/>
      <w:r w:rsidRPr="00BB5D63">
        <w:rPr>
          <w:rFonts w:ascii="Times New Roman" w:hAnsi="Times New Roman" w:cs="Times New Roman"/>
          <w:color w:val="000000" w:themeColor="text1"/>
        </w:rPr>
        <w:t xml:space="preserve"> göre hizmet veren kurum ve kuruluşlara yönlendirilmesi gerekliliği, gerekli durumlarda ağır metal analizleri için meslek hastalıkları hastanelerinden destek alınabileceği, GETAT uygulamalarının yararları ve risklerinin değerlendirilmesi gerekliliği görüşüldü.</w:t>
      </w:r>
    </w:p>
    <w:bookmarkEnd w:id="0"/>
    <w:p w:rsidR="005A40DD" w:rsidRDefault="005A40DD" w:rsidP="005A40DD">
      <w:pPr>
        <w:spacing w:line="276" w:lineRule="auto"/>
        <w:rPr>
          <w:rFonts w:cstheme="minorHAnsi"/>
          <w:color w:val="000000" w:themeColor="text1"/>
        </w:rPr>
      </w:pPr>
    </w:p>
    <w:p w:rsidR="001A1CD6" w:rsidRDefault="004071AC" w:rsidP="005A40DD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40.5pt">
            <v:imagedata r:id="rId4" o:title="5ec98ee0-f597-4b21-a10c-30c73e275643"/>
          </v:shape>
        </w:pict>
      </w:r>
    </w:p>
    <w:p w:rsidR="00F672E8" w:rsidRDefault="00F672E8"/>
    <w:sectPr w:rsidR="00F6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BE"/>
    <w:rsid w:val="001A1CD6"/>
    <w:rsid w:val="003217BE"/>
    <w:rsid w:val="004071AC"/>
    <w:rsid w:val="005A40DD"/>
    <w:rsid w:val="009A3CF2"/>
    <w:rsid w:val="00BB5D63"/>
    <w:rsid w:val="00F6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5E4F5-32F2-45D2-ADDE-EFCB20B8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CF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</cp:lastModifiedBy>
  <cp:revision>6</cp:revision>
  <dcterms:created xsi:type="dcterms:W3CDTF">2024-07-19T12:41:00Z</dcterms:created>
  <dcterms:modified xsi:type="dcterms:W3CDTF">2024-07-22T06:38:00Z</dcterms:modified>
</cp:coreProperties>
</file>