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BB22" w14:textId="751BE5F8" w:rsidR="00743B61" w:rsidRDefault="00743B61">
      <w:pPr>
        <w:spacing w:after="0"/>
        <w:ind w:left="-1440" w:right="9221"/>
      </w:pP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14:paraId="1005C3D6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E00" w14:textId="77777777"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D937" w14:textId="5C37C6E2" w:rsidR="00743B61" w:rsidRDefault="002345A5">
            <w:r>
              <w:t xml:space="preserve"> </w:t>
            </w:r>
            <w:r w:rsidR="0030779A">
              <w:t xml:space="preserve">NÖROBİLİM VE NÖROTEKNOLOJİ MÜKEMMELİYET ORTAK UYGULAMA VE </w:t>
            </w:r>
            <w:r w:rsidR="00D55FB7">
              <w:t>ARAŞTIRMA MERKEZİ</w:t>
            </w:r>
          </w:p>
        </w:tc>
      </w:tr>
      <w:tr w:rsidR="00D165C7" w14:paraId="44558CCA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ACB4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4590" w14:textId="5FFED76D" w:rsidR="00743B61" w:rsidRDefault="002345A5">
            <w:r>
              <w:t xml:space="preserve"> </w:t>
            </w:r>
            <w:r w:rsidR="00213B08">
              <w:t>İdari ve Teknik Koordinatör</w:t>
            </w:r>
          </w:p>
        </w:tc>
      </w:tr>
      <w:tr w:rsidR="00D165C7" w14:paraId="5EDB9E28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F561" w14:textId="77777777"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5578" w14:textId="30BE20E3" w:rsidR="00743B61" w:rsidRDefault="002345A5">
            <w:r>
              <w:t xml:space="preserve"> </w:t>
            </w:r>
            <w:r w:rsidR="00213B08">
              <w:t>İdari ve Teknik Koordinatör</w:t>
            </w:r>
          </w:p>
        </w:tc>
      </w:tr>
      <w:tr w:rsidR="00D165C7" w14:paraId="3BE60213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BE6" w14:textId="77777777"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0704" w14:textId="1232F7AC" w:rsidR="002345A5" w:rsidRDefault="002345A5" w:rsidP="002345A5">
            <w:r>
              <w:t xml:space="preserve"> </w:t>
            </w:r>
            <w:r w:rsidR="00DB2E0D">
              <w:t>NÖROM Merkez Müdürü</w:t>
            </w:r>
          </w:p>
          <w:p w14:paraId="3CB9B874" w14:textId="017D429F" w:rsidR="00743B61" w:rsidRDefault="00743B61"/>
        </w:tc>
      </w:tr>
      <w:tr w:rsidR="00D165C7" w14:paraId="7ACCEFE3" w14:textId="7777777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A54C5" w14:textId="77777777"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15C2B015" w14:textId="77777777"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68E9D70B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EBA16D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9CCA0A" w14:textId="77777777"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FF836D" w14:textId="77777777"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1C35D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0ADA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63154C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34C37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BE202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A338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77A2DA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AF52BF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64327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AF9DE" w14:textId="77777777"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60BD86" w14:textId="77777777"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112EBB" w14:textId="77777777" w:rsidR="00E35900" w:rsidRPr="00E35900" w:rsidRDefault="00E35900" w:rsidP="00E35900">
            <w:pPr>
              <w:spacing w:before="100" w:beforeAutospacing="1" w:after="100" w:afterAutospacing="1"/>
              <w:ind w:left="720"/>
              <w:rPr>
                <w:rFonts w:asciiTheme="minorHAnsi" w:eastAsia="Times New Roman" w:hAnsiTheme="minorHAnsi" w:cstheme="minorHAnsi"/>
                <w:color w:val="212529"/>
              </w:rPr>
            </w:pPr>
          </w:p>
          <w:p w14:paraId="729BD3C9" w14:textId="4F9FD73D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Yapılan işlerin kurumun misyon, vizyon ve etik değerlerine uygunluğunu sağlayacak şekilde çalışmaları yürütmek.</w:t>
            </w:r>
          </w:p>
          <w:p w14:paraId="5F18BC08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Birimler arası iletişim ve koordinasyonun gerçekleştirilmesini sağlamak.</w:t>
            </w:r>
          </w:p>
          <w:p w14:paraId="52F25C0B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Bütçe, proje ve programlarla ilgili konularda birimler arası koordinasyonu sağlamak ve ilgili birime iletmek için çalışmaları koordine etmek, denetlemek.</w:t>
            </w:r>
          </w:p>
          <w:p w14:paraId="36C1E35E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Yapılan işlerin kalitesinden sorumlu olmak ve kendi sorumluluk alanı içerisinde gerçekleştirilen işin kalitesini kontrol etmek.</w:t>
            </w:r>
          </w:p>
          <w:p w14:paraId="473C7107" w14:textId="33B1234D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 xml:space="preserve">İdari </w:t>
            </w:r>
            <w:r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 xml:space="preserve">ve teknik </w:t>
            </w: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personelin görev ve işlerinin denetlenmesine yardımcı olmak; 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idari </w:t>
            </w:r>
            <w:r>
              <w:rPr>
                <w:rFonts w:asciiTheme="minorHAnsi" w:eastAsia="Times New Roman" w:hAnsiTheme="minorHAnsi" w:cstheme="minorHAnsi"/>
              </w:rPr>
              <w:t xml:space="preserve">ve teknik </w:t>
            </w:r>
            <w:r w:rsidRPr="00E35900">
              <w:rPr>
                <w:rFonts w:asciiTheme="minorHAnsi" w:eastAsia="Times New Roman" w:hAnsiTheme="minorHAnsi" w:cstheme="minorHAnsi"/>
              </w:rPr>
              <w:t>personel ile periyodik toplantılar yaparak görüş alışverişinde bulunmak.</w:t>
            </w:r>
          </w:p>
          <w:p w14:paraId="74C8F840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Birimler arası iletişimi ve iç ve dış taraflar arasındaki etkileşimleri kolaylaştırarak çalışanları desteklemek.</w:t>
            </w:r>
          </w:p>
          <w:p w14:paraId="5CE89FDE" w14:textId="4E4E92AF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NÖROM </w:t>
            </w:r>
            <w:r w:rsidRPr="00E35900">
              <w:rPr>
                <w:rFonts w:asciiTheme="minorHAnsi" w:eastAsia="Times New Roman" w:hAnsiTheme="minorHAnsi" w:cstheme="minorHAnsi"/>
              </w:rPr>
              <w:t>bünyesinde bulunan akademik ve idari birimlerle iş birliği yapmak.</w:t>
            </w:r>
          </w:p>
          <w:p w14:paraId="6349E1C9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</w:rPr>
              <w:t>Birimi ile ilgili yasa, kanun, tüzük, tebligat vb. mevzuatın takip edilmesini sağlamak, oluşan değişiklikleri üst makama bildirerek birim içerisinde değişen mevzuata uygun çalışma esasları belirlemek.</w:t>
            </w:r>
          </w:p>
          <w:p w14:paraId="2467C991" w14:textId="0BDAF893" w:rsidR="00E35900" w:rsidRPr="00B418E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B418E0">
              <w:rPr>
                <w:rFonts w:asciiTheme="minorHAnsi" w:eastAsia="Times New Roman" w:hAnsiTheme="minorHAnsi" w:cstheme="minorHAnsi"/>
              </w:rPr>
              <w:t>NÖROM ’da iş ve hizmetlerin aksamaması için birimde çalışan diğer personellerin organizasyonunu sağlamak.</w:t>
            </w:r>
          </w:p>
          <w:p w14:paraId="1D87144B" w14:textId="20EFDBAC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B418E0">
              <w:rPr>
                <w:rFonts w:asciiTheme="minorHAnsi" w:hAnsiTheme="minorHAnsi" w:cstheme="minorHAnsi"/>
                <w:shd w:val="clear" w:color="auto" w:fill="FDFCFB"/>
              </w:rPr>
              <w:t>İdari personel ile periyodik toplantılar yapmak, uyumlu ve verimli çalışmaları için gerekli tedbirleri almak, personel arasında adil iş</w:t>
            </w:r>
            <w:r>
              <w:rPr>
                <w:rFonts w:asciiTheme="minorHAnsi" w:hAnsiTheme="minorHAnsi" w:cstheme="minorHAnsi"/>
                <w:shd w:val="clear" w:color="auto" w:fill="FDFCFB"/>
              </w:rPr>
              <w:t xml:space="preserve"> </w:t>
            </w:r>
            <w:r w:rsidRPr="00B418E0">
              <w:rPr>
                <w:rFonts w:asciiTheme="minorHAnsi" w:hAnsiTheme="minorHAnsi" w:cstheme="minorHAnsi"/>
                <w:shd w:val="clear" w:color="auto" w:fill="FDFCFB"/>
              </w:rPr>
              <w:t>bölümü yapılmasını </w:t>
            </w:r>
            <w:r>
              <w:rPr>
                <w:rFonts w:asciiTheme="minorHAnsi" w:hAnsiTheme="minorHAnsi" w:cstheme="minorHAnsi"/>
                <w:shd w:val="clear" w:color="auto" w:fill="FDFCFB"/>
              </w:rPr>
              <w:t>s</w:t>
            </w:r>
            <w:r>
              <w:t>ağlamak</w:t>
            </w:r>
            <w:r w:rsidRPr="00B418E0">
              <w:rPr>
                <w:rFonts w:asciiTheme="minorHAnsi" w:hAnsiTheme="minorHAnsi" w:cstheme="minorHAnsi"/>
                <w:shd w:val="clear" w:color="auto" w:fill="FDFCFB"/>
              </w:rPr>
              <w:t>, kılık kıyafetleri ile görevlerini yerine getirip getirmediklerini denetlemek, gerekli durumlarda idari personelin görev alanlarını ve birimlerini düzenlemek.</w:t>
            </w:r>
          </w:p>
          <w:p w14:paraId="3CAC8895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Süreç iyileştirmeleri ve bütçe gelişimi gibi özel projelere yardımcı olmak.</w:t>
            </w:r>
          </w:p>
          <w:p w14:paraId="42008BDA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202124"/>
                <w:shd w:val="clear" w:color="auto" w:fill="FFFFFF"/>
              </w:rPr>
              <w:t>Mali işlerle ilgili kurallar, prosedürler ve süreçlerle ilgili çalışanların yönlendirilmesi ve bilgilendirilmesini sağlamak.</w:t>
            </w:r>
          </w:p>
          <w:p w14:paraId="2A020E3A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  <w:color w:val="333333"/>
                <w:shd w:val="clear" w:color="auto" w:fill="FFFFFF"/>
              </w:rPr>
              <w:t>Personel işlerinin takibi ve koordinasyonuna yardımcı olmak.</w:t>
            </w:r>
          </w:p>
          <w:p w14:paraId="2BE88D5B" w14:textId="7DD3A197" w:rsidR="00E35900" w:rsidRPr="00B418E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hd w:val="clear" w:color="auto" w:fill="FFFFFF"/>
              </w:rPr>
              <w:t>NÖROM ’un</w:t>
            </w:r>
            <w:r w:rsidRPr="00E35900">
              <w:rPr>
                <w:rFonts w:asciiTheme="minorHAnsi" w:eastAsia="Times New Roman" w:hAnsiTheme="minorHAnsi" w:cstheme="minorHAnsi"/>
                <w:color w:val="333333"/>
                <w:shd w:val="clear" w:color="auto" w:fill="FFFFFF"/>
              </w:rPr>
              <w:t xml:space="preserve"> tüm satın alma ihtiyaçlarının belirlenmesi, bütçelenmesi ve satın alma işlemlerinin gerçekleştirilmesini sağlamak.</w:t>
            </w:r>
          </w:p>
          <w:p w14:paraId="1F4156C2" w14:textId="77777777" w:rsidR="00B418E0" w:rsidRPr="00E35900" w:rsidRDefault="00B418E0" w:rsidP="00B418E0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</w:p>
          <w:p w14:paraId="13839E13" w14:textId="2632870D" w:rsidR="00E35900" w:rsidRPr="00B418E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</w:rPr>
              <w:t>NÖROM ‘un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ödeneğini kontrol etmek; doğrudan temin yoluyla yapılmasına karar verilen satın alma işlemlerinin yapılmasını sağlamak.</w:t>
            </w:r>
          </w:p>
          <w:p w14:paraId="61107619" w14:textId="5E4EC93B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eastAsia="Times New Roman"/>
              </w:rPr>
              <w:t>NÖROM Yönetim Kurulu gündemini hazırlamak ilgililere duyurulmasını sağlamak.</w:t>
            </w:r>
          </w:p>
          <w:p w14:paraId="587F4197" w14:textId="64E6ABCA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eastAsia="Times New Roman"/>
              </w:rPr>
              <w:t>Toplantı karar ve tutanaklarını hazırlamak ve uygulanmasını sağlamak.</w:t>
            </w:r>
          </w:p>
          <w:p w14:paraId="7D5B43DB" w14:textId="04658F8B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eastAsia="Times New Roman"/>
              </w:rPr>
              <w:t>Kurum içi ve dışından gelen evrakların havalelerini yaparak kaydedilmesini birim içi yönlendirmesini sağlamak.</w:t>
            </w:r>
          </w:p>
          <w:p w14:paraId="0DF44891" w14:textId="3CE1A2B9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eastAsia="Times New Roman"/>
              </w:rPr>
              <w:t>NÖROM ‘un ortak üniversiteler ile idari ve teknik koordinasyonunu sağlamak.</w:t>
            </w:r>
          </w:p>
          <w:p w14:paraId="3F182EC1" w14:textId="3F6F0EC3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eastAsia="Times New Roman"/>
              </w:rPr>
              <w:t>NÖROM protokol organizasyonunun sağlanması, basın ve halkla ilişkiler ile ilgili iş ve işlemlerin düzenlenmesi.</w:t>
            </w:r>
          </w:p>
          <w:p w14:paraId="7797A1D7" w14:textId="148FD8FE" w:rsidR="00B418E0" w:rsidRPr="00B418E0" w:rsidRDefault="00B418E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eastAsia="Times New Roman"/>
              </w:rPr>
              <w:t>İdari ve teknik personelin izinlerini merkezin iş akış süreçlerini aksatmayacak biçimde düzenlemek.</w:t>
            </w:r>
          </w:p>
          <w:p w14:paraId="3B53F35A" w14:textId="53221295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</w:rPr>
              <w:t>NÖROM ‘un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tasarruf ilkelerine uygun hareket edilmesini sağlamak.</w:t>
            </w:r>
          </w:p>
          <w:p w14:paraId="1EABA33B" w14:textId="17CE260E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</w:rPr>
              <w:t xml:space="preserve">Birimleri toplantılarda temsil etmek ve </w:t>
            </w:r>
            <w:r>
              <w:rPr>
                <w:rFonts w:asciiTheme="minorHAnsi" w:eastAsia="Times New Roman" w:hAnsiTheme="minorHAnsi" w:cstheme="minorHAnsi"/>
              </w:rPr>
              <w:t>NÖROM Müdürü / Yönetim Kurulu ile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birlikte idari personellerle düzenli toplantılar yapmak.</w:t>
            </w:r>
          </w:p>
          <w:p w14:paraId="39A1D89D" w14:textId="7C3F945B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</w:rPr>
              <w:t>NÖROM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idari teşkilatında görevlendirilecek personel hakkında </w:t>
            </w:r>
            <w:r>
              <w:rPr>
                <w:rFonts w:asciiTheme="minorHAnsi" w:eastAsia="Times New Roman" w:hAnsiTheme="minorHAnsi" w:cstheme="minorHAnsi"/>
              </w:rPr>
              <w:t>NÖROM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Müdürüne öneride bulunmak.</w:t>
            </w:r>
          </w:p>
          <w:p w14:paraId="10FFD222" w14:textId="7777777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 w:rsidRPr="00E35900">
              <w:rPr>
                <w:rFonts w:asciiTheme="minorHAnsi" w:eastAsia="Times New Roman" w:hAnsiTheme="minorHAnsi" w:cstheme="minorHAnsi"/>
              </w:rPr>
              <w:t>Gerektiği zaman güvenlik önlemlerinin alınmasına yardımcı olmak.</w:t>
            </w:r>
          </w:p>
          <w:p w14:paraId="412D26B0" w14:textId="554B66A7" w:rsidR="00E35900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</w:rPr>
              <w:t>NÖROM Müdürü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ve </w:t>
            </w:r>
            <w:r>
              <w:rPr>
                <w:rFonts w:asciiTheme="minorHAnsi" w:eastAsia="Times New Roman" w:hAnsiTheme="minorHAnsi" w:cstheme="minorHAnsi"/>
              </w:rPr>
              <w:t>NÖROM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Yönetimi ile iş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birliği, </w:t>
            </w:r>
            <w:r>
              <w:rPr>
                <w:rFonts w:asciiTheme="minorHAnsi" w:eastAsia="Times New Roman" w:hAnsiTheme="minorHAnsi" w:cstheme="minorHAnsi"/>
              </w:rPr>
              <w:t>NÖROM ‘da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görev yapan </w:t>
            </w:r>
            <w:r>
              <w:rPr>
                <w:rFonts w:asciiTheme="minorHAnsi" w:eastAsia="Times New Roman" w:hAnsiTheme="minorHAnsi" w:cstheme="minorHAnsi"/>
              </w:rPr>
              <w:t>araştırmacılar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ile bilgilendirme ve yönlendirme ilişkisi içinde çalışmak.</w:t>
            </w:r>
          </w:p>
          <w:p w14:paraId="7B36F3F6" w14:textId="427CBB1E" w:rsidR="00FE2198" w:rsidRPr="00E35900" w:rsidRDefault="00E35900" w:rsidP="00E359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NÖROM </w:t>
            </w:r>
            <w:r w:rsidR="00DB2E0D">
              <w:rPr>
                <w:rFonts w:asciiTheme="minorHAnsi" w:eastAsia="Times New Roman" w:hAnsiTheme="minorHAnsi" w:cstheme="minorHAnsi"/>
              </w:rPr>
              <w:t xml:space="preserve">Merkez </w:t>
            </w:r>
            <w:r>
              <w:rPr>
                <w:rFonts w:asciiTheme="minorHAnsi" w:eastAsia="Times New Roman" w:hAnsiTheme="minorHAnsi" w:cstheme="minorHAnsi"/>
              </w:rPr>
              <w:t>Müdürü / Yönetim Kurulunun</w:t>
            </w:r>
            <w:r w:rsidRPr="00E35900">
              <w:rPr>
                <w:rFonts w:asciiTheme="minorHAnsi" w:eastAsia="Times New Roman" w:hAnsiTheme="minorHAnsi" w:cstheme="minorHAnsi"/>
              </w:rPr>
              <w:t xml:space="preserve"> vereceği </w:t>
            </w:r>
            <w:r w:rsidR="00DB2E0D">
              <w:rPr>
                <w:rFonts w:asciiTheme="minorHAnsi" w:eastAsia="Times New Roman" w:hAnsiTheme="minorHAnsi" w:cstheme="minorHAnsi"/>
              </w:rPr>
              <w:t xml:space="preserve">görevleri </w:t>
            </w:r>
            <w:r>
              <w:t>eksiksiz yerine getirmek.</w:t>
            </w:r>
          </w:p>
          <w:p w14:paraId="063A130A" w14:textId="78F7A5F0" w:rsidR="00E35900" w:rsidRDefault="00E35900" w:rsidP="00E35900">
            <w:pPr>
              <w:pStyle w:val="ListeParagraf"/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NÖROM ‘un imajına uygun görünüm sergilemek. </w:t>
            </w:r>
          </w:p>
          <w:p w14:paraId="33B7F784" w14:textId="77777777" w:rsidR="00E35900" w:rsidRPr="00B418E0" w:rsidRDefault="00E35900" w:rsidP="00E35900">
            <w:pPr>
              <w:pStyle w:val="ListeParagraf"/>
              <w:numPr>
                <w:ilvl w:val="0"/>
                <w:numId w:val="5"/>
              </w:numPr>
              <w:spacing w:after="160" w:line="256" w:lineRule="auto"/>
              <w:rPr>
                <w:rFonts w:asciiTheme="minorHAnsi" w:eastAsia="Times New Roman" w:hAnsiTheme="minorHAnsi" w:cstheme="minorHAnsi"/>
                <w:color w:val="212529"/>
              </w:rPr>
            </w:pPr>
            <w:r>
              <w:t>İş planında tanımlanan işlerin, iş talimatlarına uygun ve belirlenen standartlarda yerine getirmek.</w:t>
            </w:r>
          </w:p>
          <w:p w14:paraId="00988D60" w14:textId="77777777" w:rsidR="00B418E0" w:rsidRDefault="00B418E0" w:rsidP="00B418E0">
            <w:pPr>
              <w:pStyle w:val="ListeParagraf"/>
              <w:spacing w:after="160" w:line="256" w:lineRule="auto"/>
            </w:pPr>
          </w:p>
          <w:p w14:paraId="1825BCE9" w14:textId="749FF263" w:rsidR="00B418E0" w:rsidRPr="00E35900" w:rsidRDefault="00B418E0" w:rsidP="00B418E0">
            <w:pPr>
              <w:pStyle w:val="ListeParagraf"/>
              <w:spacing w:after="160" w:line="256" w:lineRule="auto"/>
              <w:rPr>
                <w:rFonts w:asciiTheme="minorHAnsi" w:eastAsia="Times New Roman" w:hAnsiTheme="minorHAnsi" w:cstheme="minorHAnsi"/>
                <w:color w:val="212529"/>
              </w:rPr>
            </w:pPr>
          </w:p>
        </w:tc>
      </w:tr>
      <w:tr w:rsidR="00FE2198" w14:paraId="3C9A05B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BCEFA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01BDE" w14:textId="0233D4A4" w:rsidR="00FE2198" w:rsidRPr="002345A5" w:rsidRDefault="002345A5" w:rsidP="00347C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47CA8" w:rsidRPr="002345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2198" w14:paraId="66958C77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91C75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5A771" w14:textId="77777777" w:rsidR="00FE2198" w:rsidRPr="00897027" w:rsidRDefault="00FE2198" w:rsidP="00FE21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A9916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8C16" w14:textId="77777777" w:rsidR="00B82FF5" w:rsidRDefault="00B82FF5" w:rsidP="00C7472B">
      <w:pPr>
        <w:spacing w:after="0" w:line="240" w:lineRule="auto"/>
      </w:pPr>
      <w:r>
        <w:separator/>
      </w:r>
    </w:p>
  </w:endnote>
  <w:endnote w:type="continuationSeparator" w:id="0">
    <w:p w14:paraId="519B8A03" w14:textId="77777777" w:rsidR="00B82FF5" w:rsidRDefault="00B82FF5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DF4703C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260440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5A7E0F33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3119EC6C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4A8FBD5B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6028E6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0F0DB50F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14:paraId="1BE7A817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</w:p>
        <w:p w14:paraId="21283135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45826731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9374" w14:textId="77777777" w:rsidR="00B82FF5" w:rsidRDefault="00B82FF5" w:rsidP="00C7472B">
      <w:pPr>
        <w:spacing w:after="0" w:line="240" w:lineRule="auto"/>
      </w:pPr>
      <w:r>
        <w:separator/>
      </w:r>
    </w:p>
  </w:footnote>
  <w:footnote w:type="continuationSeparator" w:id="0">
    <w:p w14:paraId="56E19461" w14:textId="77777777" w:rsidR="00B82FF5" w:rsidRDefault="00B82FF5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28B6EE43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D6726" w14:textId="67CAAC90" w:rsidR="00C7472B" w:rsidRPr="00D165C7" w:rsidRDefault="00544BE0" w:rsidP="00FE2198">
          <w:pPr>
            <w:jc w:val="center"/>
          </w:pPr>
          <w:r>
            <w:rPr>
              <w:noProof/>
            </w:rPr>
            <w:drawing>
              <wp:inline distT="0" distB="0" distL="0" distR="0" wp14:anchorId="654B06EC" wp14:editId="0A557A2F">
                <wp:extent cx="868045" cy="457200"/>
                <wp:effectExtent l="0" t="0" r="8255" b="0"/>
                <wp:docPr id="137009138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38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EADC91" w14:textId="77777777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1C969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CB137A" w14:textId="770C9FA2" w:rsidR="00C7472B" w:rsidRPr="0040059F" w:rsidRDefault="008264C0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NÖROM</w:t>
          </w:r>
          <w:r w:rsidR="00AB164B">
            <w:rPr>
              <w:rFonts w:ascii="Times New Roman" w:eastAsia="Times New Roman" w:hAnsi="Times New Roman" w:cs="Times New Roman"/>
              <w:sz w:val="20"/>
              <w:szCs w:val="20"/>
            </w:rPr>
            <w:t>.FR.00</w:t>
          </w:r>
          <w:r w:rsidR="00BD2E79">
            <w:rPr>
              <w:rFonts w:ascii="Times New Roman" w:eastAsia="Times New Roman" w:hAnsi="Times New Roman" w:cs="Times New Roman"/>
              <w:sz w:val="20"/>
              <w:szCs w:val="20"/>
            </w:rPr>
            <w:t>4</w:t>
          </w:r>
        </w:p>
      </w:tc>
    </w:tr>
    <w:tr w:rsidR="00C7472B" w:rsidRPr="0040059F" w14:paraId="1502987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CDF49F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D26845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AEF89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8442C7" w14:textId="3CA7B3D6" w:rsidR="00C7472B" w:rsidRPr="0040059F" w:rsidRDefault="00BD2E79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8264C0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C7472B" w:rsidRPr="0040059F" w14:paraId="5739351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A10F9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DECF79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CA055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3C814D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6804F03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B7D16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EE9793E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DD200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22AAF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0C40562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81245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5BB85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BC4EF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2EB77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1B36B3F2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99A"/>
    <w:multiLevelType w:val="multilevel"/>
    <w:tmpl w:val="3452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90A00"/>
    <w:multiLevelType w:val="hybridMultilevel"/>
    <w:tmpl w:val="E8189E74"/>
    <w:lvl w:ilvl="0" w:tplc="1A9ACA7E">
      <w:start w:val="3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  <w:sz w:val="22"/>
      </w:rPr>
    </w:lvl>
    <w:lvl w:ilvl="1" w:tplc="041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E3DFA"/>
    <w:multiLevelType w:val="multilevel"/>
    <w:tmpl w:val="B62A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7495"/>
    <w:multiLevelType w:val="multilevel"/>
    <w:tmpl w:val="737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C4D83"/>
    <w:multiLevelType w:val="multilevel"/>
    <w:tmpl w:val="B992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851819">
    <w:abstractNumId w:val="2"/>
  </w:num>
  <w:num w:numId="2" w16cid:durableId="342828162">
    <w:abstractNumId w:val="4"/>
  </w:num>
  <w:num w:numId="3" w16cid:durableId="1707099808">
    <w:abstractNumId w:val="0"/>
  </w:num>
  <w:num w:numId="4" w16cid:durableId="1482043776">
    <w:abstractNumId w:val="6"/>
  </w:num>
  <w:num w:numId="5" w16cid:durableId="920288551">
    <w:abstractNumId w:val="5"/>
  </w:num>
  <w:num w:numId="6" w16cid:durableId="509415274">
    <w:abstractNumId w:val="1"/>
  </w:num>
  <w:num w:numId="7" w16cid:durableId="1796875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74C34"/>
    <w:rsid w:val="00082D63"/>
    <w:rsid w:val="00093486"/>
    <w:rsid w:val="000B0F26"/>
    <w:rsid w:val="000C48F5"/>
    <w:rsid w:val="000D0879"/>
    <w:rsid w:val="000E06FB"/>
    <w:rsid w:val="001210EE"/>
    <w:rsid w:val="00170352"/>
    <w:rsid w:val="001B6AC1"/>
    <w:rsid w:val="001B709A"/>
    <w:rsid w:val="00213B08"/>
    <w:rsid w:val="002237EE"/>
    <w:rsid w:val="002345A5"/>
    <w:rsid w:val="002A7191"/>
    <w:rsid w:val="002D2141"/>
    <w:rsid w:val="002E664E"/>
    <w:rsid w:val="002E7E83"/>
    <w:rsid w:val="0030779A"/>
    <w:rsid w:val="00315B1C"/>
    <w:rsid w:val="00323E91"/>
    <w:rsid w:val="00347CA8"/>
    <w:rsid w:val="00352358"/>
    <w:rsid w:val="003605BF"/>
    <w:rsid w:val="00375FAA"/>
    <w:rsid w:val="0040059F"/>
    <w:rsid w:val="004249FF"/>
    <w:rsid w:val="00426C87"/>
    <w:rsid w:val="004303AB"/>
    <w:rsid w:val="00446AA5"/>
    <w:rsid w:val="00486DF3"/>
    <w:rsid w:val="00492492"/>
    <w:rsid w:val="004F5DA9"/>
    <w:rsid w:val="00500F30"/>
    <w:rsid w:val="00526D56"/>
    <w:rsid w:val="005313BD"/>
    <w:rsid w:val="00544BE0"/>
    <w:rsid w:val="00571302"/>
    <w:rsid w:val="005C0E49"/>
    <w:rsid w:val="0063732D"/>
    <w:rsid w:val="006D1AEB"/>
    <w:rsid w:val="006E5DB9"/>
    <w:rsid w:val="00700572"/>
    <w:rsid w:val="00701B80"/>
    <w:rsid w:val="00727080"/>
    <w:rsid w:val="00743B61"/>
    <w:rsid w:val="00781740"/>
    <w:rsid w:val="007824CE"/>
    <w:rsid w:val="0079422A"/>
    <w:rsid w:val="007A2829"/>
    <w:rsid w:val="007C5288"/>
    <w:rsid w:val="007F2DA7"/>
    <w:rsid w:val="008264C0"/>
    <w:rsid w:val="0086512C"/>
    <w:rsid w:val="008863C1"/>
    <w:rsid w:val="00897027"/>
    <w:rsid w:val="008C38A7"/>
    <w:rsid w:val="008E49A8"/>
    <w:rsid w:val="008E7F19"/>
    <w:rsid w:val="009B6D70"/>
    <w:rsid w:val="009F101B"/>
    <w:rsid w:val="00A24555"/>
    <w:rsid w:val="00A32250"/>
    <w:rsid w:val="00A337DC"/>
    <w:rsid w:val="00A440CC"/>
    <w:rsid w:val="00A9308F"/>
    <w:rsid w:val="00AA6848"/>
    <w:rsid w:val="00AB164B"/>
    <w:rsid w:val="00AC746B"/>
    <w:rsid w:val="00B00D3E"/>
    <w:rsid w:val="00B02B95"/>
    <w:rsid w:val="00B05725"/>
    <w:rsid w:val="00B07099"/>
    <w:rsid w:val="00B418E0"/>
    <w:rsid w:val="00B77A52"/>
    <w:rsid w:val="00B82FF5"/>
    <w:rsid w:val="00BD2E79"/>
    <w:rsid w:val="00C7472B"/>
    <w:rsid w:val="00D165C7"/>
    <w:rsid w:val="00D55FB7"/>
    <w:rsid w:val="00DB2E0D"/>
    <w:rsid w:val="00DB5123"/>
    <w:rsid w:val="00E152EF"/>
    <w:rsid w:val="00E2487A"/>
    <w:rsid w:val="00E25254"/>
    <w:rsid w:val="00E35900"/>
    <w:rsid w:val="00E43256"/>
    <w:rsid w:val="00EB7D11"/>
    <w:rsid w:val="00F06116"/>
    <w:rsid w:val="00F25D66"/>
    <w:rsid w:val="00F32E71"/>
    <w:rsid w:val="00F36353"/>
    <w:rsid w:val="00F46868"/>
    <w:rsid w:val="00FD2E4A"/>
    <w:rsid w:val="00FE2198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1A1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VarsaylanParagrafYazTipi"/>
    <w:rsid w:val="00B4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Gültekin Batur</cp:lastModifiedBy>
  <cp:revision>27</cp:revision>
  <dcterms:created xsi:type="dcterms:W3CDTF">2024-06-13T07:16:00Z</dcterms:created>
  <dcterms:modified xsi:type="dcterms:W3CDTF">2024-07-23T07:22:00Z</dcterms:modified>
</cp:coreProperties>
</file>