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A05" w:rsidRPr="00937C62" w:rsidRDefault="00AE75EF" w:rsidP="001A3A05">
      <w:pPr>
        <w:jc w:val="center"/>
        <w:rPr>
          <w:rFonts w:ascii="Times New Roman" w:hAnsi="Times New Roman" w:cs="Times New Roman"/>
          <w:sz w:val="24"/>
          <w:szCs w:val="24"/>
        </w:rPr>
      </w:pPr>
      <w:r>
        <w:rPr>
          <w:rFonts w:ascii="Times New Roman" w:hAnsi="Times New Roman" w:cs="Times New Roman"/>
          <w:noProof/>
          <w:sz w:val="24"/>
          <w:szCs w:val="24"/>
          <w:lang w:eastAsia="tr-TR"/>
        </w:rPr>
        <w:drawing>
          <wp:anchor distT="0" distB="0" distL="114300" distR="114300" simplePos="0" relativeHeight="251659264" behindDoc="0" locked="0" layoutInCell="1" allowOverlap="1">
            <wp:simplePos x="0" y="0"/>
            <wp:positionH relativeFrom="column">
              <wp:posOffset>1906905</wp:posOffset>
            </wp:positionH>
            <wp:positionV relativeFrom="paragraph">
              <wp:posOffset>236855</wp:posOffset>
            </wp:positionV>
            <wp:extent cx="1591310" cy="1600200"/>
            <wp:effectExtent l="38100" t="0" r="27940" b="476250"/>
            <wp:wrapThrough wrapText="bothSides">
              <wp:wrapPolygon edited="0">
                <wp:start x="517" y="0"/>
                <wp:lineTo x="-517" y="2314"/>
                <wp:lineTo x="-517" y="28029"/>
                <wp:lineTo x="21979" y="28029"/>
                <wp:lineTo x="21979" y="2314"/>
                <wp:lineTo x="21721" y="771"/>
                <wp:lineTo x="20945" y="0"/>
                <wp:lineTo x="517" y="0"/>
              </wp:wrapPolygon>
            </wp:wrapThrough>
            <wp:docPr id="3" name="Resim 1" descr="D:\yedek_merve\calismalar\logolar\85.yil\yazis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edek_merve\calismalar\logolar\85.yil\yazisiz.jpg"/>
                    <pic:cNvPicPr>
                      <a:picLocks noChangeAspect="1" noChangeArrowheads="1"/>
                    </pic:cNvPicPr>
                  </pic:nvPicPr>
                  <pic:blipFill>
                    <a:blip r:embed="rId8" cstate="print"/>
                    <a:srcRect/>
                    <a:stretch>
                      <a:fillRect/>
                    </a:stretch>
                  </pic:blipFill>
                  <pic:spPr bwMode="auto">
                    <a:xfrm>
                      <a:off x="0" y="0"/>
                      <a:ext cx="1591310" cy="16002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1A3A05" w:rsidRPr="00937C62" w:rsidRDefault="001A3A05" w:rsidP="001A3A05">
      <w:pPr>
        <w:jc w:val="center"/>
        <w:rPr>
          <w:rFonts w:ascii="Times New Roman" w:hAnsi="Times New Roman" w:cs="Times New Roman"/>
          <w:sz w:val="24"/>
          <w:szCs w:val="24"/>
        </w:rPr>
      </w:pPr>
    </w:p>
    <w:p w:rsidR="001A3A05" w:rsidRPr="00937C62" w:rsidRDefault="001A3A05" w:rsidP="001A3A05">
      <w:pPr>
        <w:jc w:val="center"/>
        <w:rPr>
          <w:rFonts w:ascii="Times New Roman" w:hAnsi="Times New Roman" w:cs="Times New Roman"/>
          <w:b/>
          <w:sz w:val="24"/>
          <w:szCs w:val="24"/>
        </w:rPr>
      </w:pPr>
    </w:p>
    <w:p w:rsidR="001A3A05" w:rsidRPr="00937C62" w:rsidRDefault="001A3A05" w:rsidP="001A3A05">
      <w:pPr>
        <w:jc w:val="center"/>
        <w:rPr>
          <w:rFonts w:ascii="Times New Roman" w:hAnsi="Times New Roman" w:cs="Times New Roman"/>
          <w:b/>
          <w:sz w:val="24"/>
          <w:szCs w:val="24"/>
        </w:rPr>
      </w:pPr>
    </w:p>
    <w:p w:rsidR="001A3A05" w:rsidRPr="00937C62" w:rsidRDefault="001A3A05" w:rsidP="001A3A05">
      <w:pPr>
        <w:jc w:val="center"/>
        <w:rPr>
          <w:rFonts w:ascii="Times New Roman" w:hAnsi="Times New Roman" w:cs="Times New Roman"/>
          <w:b/>
          <w:sz w:val="24"/>
          <w:szCs w:val="24"/>
        </w:rPr>
      </w:pPr>
    </w:p>
    <w:p w:rsidR="001A3A05" w:rsidRDefault="001A3A05" w:rsidP="001A3A05">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1A3A05" w:rsidRDefault="001A3A05" w:rsidP="001A3A05">
      <w:pPr>
        <w:jc w:val="center"/>
        <w:rPr>
          <w:rFonts w:ascii="Times New Roman" w:hAnsi="Times New Roman" w:cs="Times New Roman"/>
          <w:b/>
          <w:sz w:val="24"/>
          <w:szCs w:val="24"/>
        </w:rPr>
      </w:pPr>
    </w:p>
    <w:p w:rsidR="00AE75EF" w:rsidRDefault="00AE75EF" w:rsidP="001A3A05">
      <w:pPr>
        <w:jc w:val="center"/>
        <w:rPr>
          <w:rFonts w:ascii="Times New Roman" w:hAnsi="Times New Roman" w:cs="Times New Roman"/>
          <w:b/>
          <w:sz w:val="24"/>
          <w:szCs w:val="24"/>
        </w:rPr>
      </w:pPr>
    </w:p>
    <w:p w:rsidR="00AE75EF" w:rsidRDefault="00AE75EF" w:rsidP="001A3A05">
      <w:pPr>
        <w:jc w:val="center"/>
        <w:rPr>
          <w:rFonts w:ascii="Times New Roman" w:hAnsi="Times New Roman" w:cs="Times New Roman"/>
          <w:b/>
          <w:sz w:val="24"/>
          <w:szCs w:val="24"/>
        </w:rPr>
      </w:pPr>
    </w:p>
    <w:p w:rsidR="00AE75EF" w:rsidRDefault="00AE75EF" w:rsidP="001A3A05">
      <w:pPr>
        <w:jc w:val="center"/>
        <w:rPr>
          <w:rFonts w:ascii="Times New Roman" w:hAnsi="Times New Roman" w:cs="Times New Roman"/>
          <w:b/>
          <w:sz w:val="24"/>
          <w:szCs w:val="24"/>
        </w:rPr>
      </w:pPr>
    </w:p>
    <w:p w:rsidR="00AE75EF" w:rsidRPr="00915930" w:rsidRDefault="00AE75EF" w:rsidP="00AE75EF">
      <w:pPr>
        <w:jc w:val="center"/>
        <w:rPr>
          <w:rFonts w:ascii="Times New Roman" w:hAnsi="Times New Roman" w:cs="Times New Roman"/>
          <w:b/>
          <w:color w:val="17365D" w:themeColor="text2" w:themeShade="BF"/>
          <w:sz w:val="32"/>
          <w:szCs w:val="28"/>
        </w:rPr>
      </w:pPr>
      <w:r w:rsidRPr="00915930">
        <w:rPr>
          <w:rFonts w:ascii="Times New Roman" w:hAnsi="Times New Roman" w:cs="Times New Roman"/>
          <w:b/>
          <w:color w:val="17365D" w:themeColor="text2" w:themeShade="BF"/>
          <w:sz w:val="32"/>
          <w:szCs w:val="28"/>
        </w:rPr>
        <w:t>BİRİM İÇ DEĞERLENDİRME RAPORU</w:t>
      </w:r>
    </w:p>
    <w:p w:rsidR="00AE75EF" w:rsidRPr="00937C62" w:rsidRDefault="00AE75EF" w:rsidP="001A3A05">
      <w:pPr>
        <w:jc w:val="center"/>
        <w:rPr>
          <w:rFonts w:ascii="Times New Roman" w:hAnsi="Times New Roman" w:cs="Times New Roman"/>
          <w:b/>
          <w:sz w:val="24"/>
          <w:szCs w:val="24"/>
        </w:rPr>
      </w:pPr>
    </w:p>
    <w:p w:rsidR="001A3A05" w:rsidRPr="00937C62" w:rsidRDefault="001A3A05" w:rsidP="001A3A05">
      <w:pPr>
        <w:jc w:val="center"/>
        <w:rPr>
          <w:rFonts w:ascii="Times New Roman" w:hAnsi="Times New Roman" w:cs="Times New Roman"/>
          <w:b/>
          <w:sz w:val="24"/>
          <w:szCs w:val="24"/>
        </w:rPr>
      </w:pPr>
      <w:r w:rsidRPr="00937C62">
        <w:rPr>
          <w:rFonts w:ascii="Times New Roman" w:hAnsi="Times New Roman" w:cs="Times New Roman"/>
          <w:b/>
          <w:sz w:val="24"/>
          <w:szCs w:val="24"/>
        </w:rPr>
        <w:t>GAZİ</w:t>
      </w:r>
      <w:r>
        <w:rPr>
          <w:rFonts w:ascii="Times New Roman" w:hAnsi="Times New Roman" w:cs="Times New Roman"/>
          <w:b/>
          <w:sz w:val="24"/>
          <w:szCs w:val="24"/>
        </w:rPr>
        <w:t xml:space="preserve"> </w:t>
      </w:r>
      <w:r w:rsidRPr="00937C62">
        <w:rPr>
          <w:rFonts w:ascii="Times New Roman" w:hAnsi="Times New Roman" w:cs="Times New Roman"/>
          <w:b/>
          <w:sz w:val="24"/>
          <w:szCs w:val="24"/>
        </w:rPr>
        <w:t>ÜNİVERSİTESİ</w:t>
      </w:r>
    </w:p>
    <w:p w:rsidR="001A3A05" w:rsidRPr="00937C62" w:rsidRDefault="001A3A05" w:rsidP="001A3A05">
      <w:pPr>
        <w:jc w:val="center"/>
        <w:rPr>
          <w:rFonts w:ascii="Times New Roman" w:hAnsi="Times New Roman" w:cs="Times New Roman"/>
          <w:b/>
          <w:sz w:val="24"/>
          <w:szCs w:val="24"/>
        </w:rPr>
      </w:pPr>
      <w:r w:rsidRPr="00937C62">
        <w:rPr>
          <w:rFonts w:ascii="Times New Roman" w:hAnsi="Times New Roman" w:cs="Times New Roman"/>
          <w:b/>
          <w:sz w:val="24"/>
          <w:szCs w:val="24"/>
        </w:rPr>
        <w:t>SAĞLIK KÜLTÜR VE SPOR DAİRESİ BAŞKANLIĞI</w:t>
      </w:r>
    </w:p>
    <w:p w:rsidR="001A3A05" w:rsidRDefault="001A3A05" w:rsidP="001A3A05">
      <w:pPr>
        <w:jc w:val="center"/>
        <w:rPr>
          <w:rFonts w:ascii="Times New Roman" w:hAnsi="Times New Roman" w:cs="Times New Roman"/>
          <w:b/>
          <w:sz w:val="24"/>
          <w:szCs w:val="24"/>
        </w:rPr>
      </w:pPr>
    </w:p>
    <w:p w:rsidR="00AE75EF" w:rsidRDefault="00AE75EF" w:rsidP="001A3A05">
      <w:pPr>
        <w:jc w:val="center"/>
        <w:rPr>
          <w:rFonts w:ascii="Times New Roman" w:hAnsi="Times New Roman" w:cs="Times New Roman"/>
          <w:b/>
          <w:sz w:val="24"/>
          <w:szCs w:val="24"/>
        </w:rPr>
      </w:pPr>
      <w:r>
        <w:rPr>
          <w:rFonts w:ascii="Times New Roman" w:hAnsi="Times New Roman" w:cs="Times New Roman"/>
          <w:b/>
          <w:sz w:val="24"/>
          <w:szCs w:val="24"/>
        </w:rPr>
        <w:t>TEKNİKOKULLAR /ANKARA</w:t>
      </w:r>
    </w:p>
    <w:p w:rsidR="00AE75EF" w:rsidRDefault="00AE75EF" w:rsidP="001A3A05">
      <w:pPr>
        <w:jc w:val="center"/>
        <w:rPr>
          <w:rFonts w:ascii="Times New Roman" w:hAnsi="Times New Roman" w:cs="Times New Roman"/>
          <w:b/>
          <w:sz w:val="24"/>
          <w:szCs w:val="24"/>
        </w:rPr>
      </w:pPr>
    </w:p>
    <w:p w:rsidR="00AE75EF" w:rsidRDefault="00AE75EF" w:rsidP="001A3A05">
      <w:pPr>
        <w:jc w:val="center"/>
        <w:rPr>
          <w:rFonts w:ascii="Times New Roman" w:hAnsi="Times New Roman" w:cs="Times New Roman"/>
          <w:b/>
          <w:sz w:val="24"/>
          <w:szCs w:val="24"/>
        </w:rPr>
      </w:pPr>
    </w:p>
    <w:p w:rsidR="00AE75EF" w:rsidRDefault="00AE75EF" w:rsidP="001A3A05">
      <w:pPr>
        <w:jc w:val="center"/>
        <w:rPr>
          <w:rFonts w:ascii="Times New Roman" w:hAnsi="Times New Roman" w:cs="Times New Roman"/>
          <w:b/>
          <w:sz w:val="24"/>
          <w:szCs w:val="24"/>
        </w:rPr>
      </w:pPr>
    </w:p>
    <w:p w:rsidR="00AE75EF" w:rsidRDefault="00AE75EF" w:rsidP="001A3A05">
      <w:pPr>
        <w:jc w:val="center"/>
        <w:rPr>
          <w:rFonts w:ascii="Times New Roman" w:hAnsi="Times New Roman" w:cs="Times New Roman"/>
          <w:b/>
          <w:sz w:val="24"/>
          <w:szCs w:val="24"/>
        </w:rPr>
      </w:pPr>
    </w:p>
    <w:p w:rsidR="00AE75EF" w:rsidRDefault="00AE75EF" w:rsidP="001A3A05">
      <w:pPr>
        <w:jc w:val="center"/>
        <w:rPr>
          <w:rFonts w:ascii="Times New Roman" w:hAnsi="Times New Roman" w:cs="Times New Roman"/>
          <w:b/>
          <w:sz w:val="24"/>
          <w:szCs w:val="24"/>
        </w:rPr>
      </w:pPr>
    </w:p>
    <w:p w:rsidR="00AE75EF" w:rsidRDefault="00AE75EF" w:rsidP="001A3A05">
      <w:pPr>
        <w:jc w:val="center"/>
        <w:rPr>
          <w:rFonts w:ascii="Times New Roman" w:hAnsi="Times New Roman" w:cs="Times New Roman"/>
          <w:b/>
          <w:sz w:val="24"/>
          <w:szCs w:val="24"/>
        </w:rPr>
      </w:pPr>
    </w:p>
    <w:p w:rsidR="00AE75EF" w:rsidRDefault="00AE75EF" w:rsidP="001A3A05">
      <w:pPr>
        <w:jc w:val="center"/>
        <w:rPr>
          <w:rFonts w:ascii="Times New Roman" w:hAnsi="Times New Roman" w:cs="Times New Roman"/>
          <w:b/>
          <w:sz w:val="24"/>
          <w:szCs w:val="24"/>
        </w:rPr>
      </w:pPr>
    </w:p>
    <w:p w:rsidR="0038466D" w:rsidRPr="00937C62" w:rsidRDefault="00AE75EF" w:rsidP="00AE75EF">
      <w:pPr>
        <w:rPr>
          <w:rFonts w:ascii="Times New Roman" w:hAnsi="Times New Roman" w:cs="Times New Roman"/>
          <w:b/>
          <w:sz w:val="24"/>
          <w:szCs w:val="24"/>
        </w:rPr>
      </w:pPr>
      <w:r>
        <w:rPr>
          <w:rFonts w:ascii="Times New Roman" w:hAnsi="Times New Roman" w:cs="Times New Roman"/>
          <w:b/>
          <w:sz w:val="24"/>
          <w:szCs w:val="24"/>
        </w:rPr>
        <w:t xml:space="preserve">                                                             </w:t>
      </w:r>
      <w:r w:rsidR="0038466D">
        <w:rPr>
          <w:rFonts w:ascii="Times New Roman" w:hAnsi="Times New Roman" w:cs="Times New Roman"/>
          <w:b/>
          <w:sz w:val="24"/>
          <w:szCs w:val="24"/>
        </w:rPr>
        <w:t xml:space="preserve">2016 </w:t>
      </w:r>
      <w:bookmarkStart w:id="0" w:name="_GoBack"/>
      <w:bookmarkEnd w:id="0"/>
      <w:r w:rsidR="0038466D" w:rsidRPr="00937C62">
        <w:rPr>
          <w:rFonts w:ascii="Times New Roman" w:hAnsi="Times New Roman" w:cs="Times New Roman"/>
          <w:b/>
          <w:sz w:val="24"/>
          <w:szCs w:val="24"/>
        </w:rPr>
        <w:t>YILI</w:t>
      </w:r>
    </w:p>
    <w:p w:rsidR="001A3A05" w:rsidRDefault="001A3A05" w:rsidP="001A3A05">
      <w:pPr>
        <w:pBdr>
          <w:bottom w:val="single" w:sz="4" w:space="1" w:color="auto"/>
        </w:pBdr>
        <w:rPr>
          <w:rFonts w:ascii="Times New Roman" w:hAnsi="Times New Roman" w:cs="Times New Roman"/>
          <w:b/>
          <w:sz w:val="24"/>
          <w:szCs w:val="24"/>
        </w:rPr>
      </w:pPr>
    </w:p>
    <w:p w:rsidR="001A3A05" w:rsidRDefault="001A3A05" w:rsidP="001A3A05">
      <w:pPr>
        <w:pBdr>
          <w:bottom w:val="single" w:sz="4" w:space="1" w:color="auto"/>
        </w:pBdr>
        <w:rPr>
          <w:rFonts w:ascii="Times New Roman" w:hAnsi="Times New Roman" w:cs="Times New Roman"/>
          <w:b/>
          <w:sz w:val="24"/>
          <w:szCs w:val="24"/>
        </w:rPr>
      </w:pPr>
    </w:p>
    <w:p w:rsidR="001A3A05" w:rsidRDefault="001A3A05" w:rsidP="001A3A05">
      <w:pPr>
        <w:rPr>
          <w:rFonts w:ascii="Times New Roman" w:hAnsi="Times New Roman" w:cs="Times New Roman"/>
          <w:sz w:val="24"/>
          <w:szCs w:val="24"/>
        </w:rPr>
      </w:pPr>
    </w:p>
    <w:p w:rsidR="00E84DF3" w:rsidRPr="00937C62" w:rsidRDefault="00E84DF3" w:rsidP="001A3A05">
      <w:pPr>
        <w:rPr>
          <w:rFonts w:ascii="Times New Roman" w:hAnsi="Times New Roman" w:cs="Times New Roman"/>
          <w:sz w:val="24"/>
          <w:szCs w:val="24"/>
        </w:rPr>
      </w:pPr>
    </w:p>
    <w:p w:rsidR="001A3A05" w:rsidRPr="00937C62" w:rsidRDefault="001A3A05" w:rsidP="001A3A05">
      <w:pPr>
        <w:jc w:val="both"/>
        <w:rPr>
          <w:rFonts w:ascii="Times New Roman" w:hAnsi="Times New Roman" w:cs="Times New Roman"/>
          <w:sz w:val="24"/>
          <w:szCs w:val="24"/>
        </w:rPr>
      </w:pPr>
    </w:p>
    <w:p w:rsidR="001A3A05" w:rsidRPr="006956CF" w:rsidRDefault="001A3A05" w:rsidP="001A3A05">
      <w:pPr>
        <w:jc w:val="both"/>
        <w:rPr>
          <w:rFonts w:ascii="Times New Roman" w:hAnsi="Times New Roman" w:cs="Times New Roman"/>
          <w:noProof/>
          <w:color w:val="000000" w:themeColor="text1"/>
          <w:sz w:val="24"/>
          <w:szCs w:val="24"/>
          <w:lang w:eastAsia="tr-TR"/>
        </w:rPr>
      </w:pPr>
      <w:r w:rsidRPr="004F5999">
        <w:rPr>
          <w:rFonts w:ascii="Times New Roman" w:hAnsi="Times New Roman" w:cs="Times New Roman"/>
          <w:b/>
          <w:noProof/>
          <w:color w:val="000000" w:themeColor="text1"/>
          <w:sz w:val="28"/>
          <w:szCs w:val="28"/>
          <w:lang w:eastAsia="tr-TR"/>
        </w:rPr>
        <w:lastRenderedPageBreak/>
        <w:t>İÇİNDEKİLER</w:t>
      </w:r>
      <w:r w:rsidR="006956CF">
        <w:rPr>
          <w:rFonts w:ascii="Times New Roman" w:hAnsi="Times New Roman" w:cs="Times New Roman"/>
          <w:b/>
          <w:noProof/>
          <w:color w:val="000000" w:themeColor="text1"/>
          <w:sz w:val="28"/>
          <w:szCs w:val="28"/>
          <w:lang w:eastAsia="tr-TR"/>
        </w:rPr>
        <w:t xml:space="preserve">                                                                </w:t>
      </w:r>
      <w:r w:rsidR="006956CF" w:rsidRPr="006956CF">
        <w:rPr>
          <w:rFonts w:ascii="Times New Roman" w:hAnsi="Times New Roman" w:cs="Times New Roman"/>
          <w:noProof/>
          <w:color w:val="000000" w:themeColor="text1"/>
          <w:sz w:val="24"/>
          <w:szCs w:val="24"/>
          <w:lang w:eastAsia="tr-TR"/>
        </w:rPr>
        <w:t>Sayfa No</w:t>
      </w:r>
    </w:p>
    <w:p w:rsidR="005012F9" w:rsidRPr="00690A21" w:rsidRDefault="005012F9">
      <w:pPr>
        <w:rPr>
          <w:rFonts w:ascii="Times New Roman" w:hAnsi="Times New Roman" w:cs="Times New Roman"/>
          <w:sz w:val="24"/>
          <w:szCs w:val="24"/>
        </w:rPr>
      </w:pPr>
    </w:p>
    <w:p w:rsidR="00694134" w:rsidRDefault="00965E7C" w:rsidP="00965E7C">
      <w:pPr>
        <w:pStyle w:val="Default"/>
        <w:numPr>
          <w:ilvl w:val="0"/>
          <w:numId w:val="14"/>
        </w:numPr>
        <w:jc w:val="both"/>
        <w:rPr>
          <w:b/>
          <w:bCs/>
          <w:color w:val="auto"/>
        </w:rPr>
      </w:pPr>
      <w:r>
        <w:rPr>
          <w:b/>
          <w:bCs/>
          <w:color w:val="auto"/>
        </w:rPr>
        <w:t>Birim Hakkında Bilgiler</w:t>
      </w:r>
    </w:p>
    <w:p w:rsidR="00965E7C" w:rsidRDefault="00965E7C" w:rsidP="00965E7C">
      <w:pPr>
        <w:pStyle w:val="Default"/>
        <w:ind w:left="720"/>
        <w:jc w:val="both"/>
        <w:rPr>
          <w:bCs/>
          <w:color w:val="auto"/>
        </w:rPr>
      </w:pPr>
    </w:p>
    <w:p w:rsidR="00965E7C" w:rsidRDefault="00965E7C" w:rsidP="00965E7C">
      <w:pPr>
        <w:pStyle w:val="Default"/>
        <w:numPr>
          <w:ilvl w:val="0"/>
          <w:numId w:val="15"/>
        </w:numPr>
        <w:jc w:val="both"/>
        <w:rPr>
          <w:bCs/>
          <w:color w:val="auto"/>
        </w:rPr>
      </w:pPr>
      <w:r>
        <w:rPr>
          <w:bCs/>
          <w:color w:val="auto"/>
        </w:rPr>
        <w:t>İletişim bilgileri</w:t>
      </w:r>
      <w:r w:rsidR="006956CF">
        <w:rPr>
          <w:bCs/>
          <w:color w:val="auto"/>
        </w:rPr>
        <w:t>……………………………………………….</w:t>
      </w:r>
      <w:r w:rsidR="00203D34">
        <w:rPr>
          <w:bCs/>
          <w:color w:val="auto"/>
        </w:rPr>
        <w:t>3</w:t>
      </w:r>
    </w:p>
    <w:p w:rsidR="00965E7C" w:rsidRDefault="00965E7C" w:rsidP="00965E7C">
      <w:pPr>
        <w:pStyle w:val="Default"/>
        <w:numPr>
          <w:ilvl w:val="0"/>
          <w:numId w:val="15"/>
        </w:numPr>
        <w:jc w:val="both"/>
        <w:rPr>
          <w:bCs/>
          <w:color w:val="auto"/>
        </w:rPr>
      </w:pPr>
      <w:r>
        <w:rPr>
          <w:bCs/>
          <w:color w:val="auto"/>
        </w:rPr>
        <w:t>Tarihsel Gelişim</w:t>
      </w:r>
      <w:r w:rsidR="006956CF">
        <w:rPr>
          <w:bCs/>
          <w:color w:val="auto"/>
        </w:rPr>
        <w:t>……………………………………................</w:t>
      </w:r>
      <w:r w:rsidR="00203D34">
        <w:rPr>
          <w:bCs/>
          <w:color w:val="auto"/>
        </w:rPr>
        <w:t>3</w:t>
      </w:r>
    </w:p>
    <w:p w:rsidR="00965E7C" w:rsidRDefault="00965E7C" w:rsidP="00965E7C">
      <w:pPr>
        <w:pStyle w:val="Default"/>
        <w:numPr>
          <w:ilvl w:val="0"/>
          <w:numId w:val="15"/>
        </w:numPr>
        <w:jc w:val="both"/>
        <w:rPr>
          <w:bCs/>
          <w:color w:val="auto"/>
        </w:rPr>
      </w:pPr>
      <w:r>
        <w:rPr>
          <w:bCs/>
          <w:color w:val="auto"/>
        </w:rPr>
        <w:t>Misyon – Vizyon – Değerler</w:t>
      </w:r>
      <w:r w:rsidR="006956CF">
        <w:rPr>
          <w:bCs/>
          <w:color w:val="auto"/>
        </w:rPr>
        <w:t>………………………………….</w:t>
      </w:r>
      <w:r w:rsidR="00203D34">
        <w:rPr>
          <w:bCs/>
          <w:color w:val="auto"/>
        </w:rPr>
        <w:t>3</w:t>
      </w:r>
    </w:p>
    <w:p w:rsidR="00965E7C" w:rsidRDefault="00965E7C" w:rsidP="00965E7C">
      <w:pPr>
        <w:pStyle w:val="Default"/>
        <w:numPr>
          <w:ilvl w:val="0"/>
          <w:numId w:val="15"/>
        </w:numPr>
        <w:jc w:val="both"/>
        <w:rPr>
          <w:bCs/>
          <w:color w:val="auto"/>
        </w:rPr>
      </w:pPr>
      <w:r>
        <w:rPr>
          <w:bCs/>
          <w:color w:val="auto"/>
        </w:rPr>
        <w:t>İyileşmeye Yönelik Çalışmalar</w:t>
      </w:r>
      <w:r w:rsidR="006E0E57">
        <w:rPr>
          <w:bCs/>
          <w:color w:val="auto"/>
        </w:rPr>
        <w:t>……………</w:t>
      </w:r>
      <w:r w:rsidR="00E84DF3">
        <w:rPr>
          <w:bCs/>
          <w:color w:val="auto"/>
        </w:rPr>
        <w:t>.</w:t>
      </w:r>
      <w:r w:rsidR="006E0E57">
        <w:rPr>
          <w:bCs/>
          <w:color w:val="auto"/>
        </w:rPr>
        <w:t>…………………</w:t>
      </w:r>
      <w:r w:rsidR="00203D34">
        <w:rPr>
          <w:bCs/>
          <w:color w:val="auto"/>
        </w:rPr>
        <w:t>3</w:t>
      </w:r>
    </w:p>
    <w:p w:rsidR="00965E7C" w:rsidRDefault="00965E7C" w:rsidP="00965E7C">
      <w:pPr>
        <w:pStyle w:val="Default"/>
        <w:jc w:val="both"/>
        <w:rPr>
          <w:bCs/>
          <w:color w:val="auto"/>
        </w:rPr>
      </w:pPr>
    </w:p>
    <w:p w:rsidR="006956CF" w:rsidRDefault="006956CF" w:rsidP="00965E7C">
      <w:pPr>
        <w:pStyle w:val="Default"/>
        <w:jc w:val="both"/>
        <w:rPr>
          <w:bCs/>
          <w:color w:val="auto"/>
        </w:rPr>
      </w:pPr>
    </w:p>
    <w:p w:rsidR="00965E7C" w:rsidRPr="006956CF" w:rsidRDefault="00965E7C" w:rsidP="00965E7C">
      <w:pPr>
        <w:pStyle w:val="Default"/>
        <w:numPr>
          <w:ilvl w:val="0"/>
          <w:numId w:val="14"/>
        </w:numPr>
        <w:jc w:val="both"/>
        <w:rPr>
          <w:b/>
          <w:bCs/>
          <w:color w:val="auto"/>
        </w:rPr>
      </w:pPr>
      <w:r w:rsidRPr="006956CF">
        <w:rPr>
          <w:b/>
          <w:bCs/>
          <w:color w:val="auto"/>
        </w:rPr>
        <w:t>Kalite Güvence Sistemi</w:t>
      </w:r>
    </w:p>
    <w:p w:rsidR="00965E7C" w:rsidRDefault="00965E7C" w:rsidP="00965E7C">
      <w:pPr>
        <w:pStyle w:val="Default"/>
        <w:ind w:left="720"/>
        <w:jc w:val="both"/>
        <w:rPr>
          <w:bCs/>
          <w:color w:val="auto"/>
        </w:rPr>
      </w:pPr>
    </w:p>
    <w:p w:rsidR="00965E7C" w:rsidRDefault="00965E7C" w:rsidP="00965E7C">
      <w:pPr>
        <w:pStyle w:val="Default"/>
        <w:numPr>
          <w:ilvl w:val="0"/>
          <w:numId w:val="16"/>
        </w:numPr>
        <w:jc w:val="both"/>
        <w:rPr>
          <w:bCs/>
          <w:color w:val="auto"/>
        </w:rPr>
      </w:pPr>
      <w:r>
        <w:rPr>
          <w:bCs/>
          <w:color w:val="auto"/>
        </w:rPr>
        <w:t>Beslenme Birimi açısından</w:t>
      </w:r>
      <w:r w:rsidR="00763279">
        <w:rPr>
          <w:bCs/>
          <w:color w:val="auto"/>
        </w:rPr>
        <w:t>…………………………………..</w:t>
      </w:r>
      <w:r w:rsidR="00203D34">
        <w:rPr>
          <w:bCs/>
          <w:color w:val="auto"/>
        </w:rPr>
        <w:t>4</w:t>
      </w:r>
    </w:p>
    <w:p w:rsidR="00965E7C" w:rsidRDefault="00965E7C" w:rsidP="00965E7C">
      <w:pPr>
        <w:pStyle w:val="Default"/>
        <w:numPr>
          <w:ilvl w:val="0"/>
          <w:numId w:val="16"/>
        </w:numPr>
        <w:jc w:val="both"/>
        <w:rPr>
          <w:bCs/>
          <w:color w:val="auto"/>
        </w:rPr>
      </w:pPr>
      <w:r>
        <w:rPr>
          <w:bCs/>
          <w:color w:val="auto"/>
        </w:rPr>
        <w:t>Kültür Birimi açısından</w:t>
      </w:r>
      <w:r w:rsidR="00763279">
        <w:rPr>
          <w:bCs/>
          <w:color w:val="auto"/>
        </w:rPr>
        <w:t>………………………………………</w:t>
      </w:r>
      <w:r w:rsidR="00203D34">
        <w:rPr>
          <w:bCs/>
          <w:color w:val="auto"/>
        </w:rPr>
        <w:t>4</w:t>
      </w:r>
    </w:p>
    <w:p w:rsidR="00965E7C" w:rsidRDefault="00965E7C" w:rsidP="00965E7C">
      <w:pPr>
        <w:pStyle w:val="Default"/>
        <w:numPr>
          <w:ilvl w:val="0"/>
          <w:numId w:val="16"/>
        </w:numPr>
        <w:jc w:val="both"/>
        <w:rPr>
          <w:bCs/>
          <w:color w:val="auto"/>
        </w:rPr>
      </w:pPr>
      <w:r>
        <w:rPr>
          <w:bCs/>
          <w:color w:val="auto"/>
        </w:rPr>
        <w:t>Spor Birimi açısından</w:t>
      </w:r>
      <w:r w:rsidR="00763279">
        <w:rPr>
          <w:bCs/>
          <w:color w:val="auto"/>
        </w:rPr>
        <w:t>………………………</w:t>
      </w:r>
      <w:r w:rsidR="00203D34">
        <w:rPr>
          <w:bCs/>
          <w:color w:val="auto"/>
        </w:rPr>
        <w:t>.</w:t>
      </w:r>
      <w:r w:rsidR="00763279">
        <w:rPr>
          <w:bCs/>
          <w:color w:val="auto"/>
        </w:rPr>
        <w:t>………………..</w:t>
      </w:r>
      <w:r w:rsidR="00203D34">
        <w:rPr>
          <w:bCs/>
          <w:color w:val="auto"/>
        </w:rPr>
        <w:t>5</w:t>
      </w:r>
    </w:p>
    <w:p w:rsidR="00965E7C" w:rsidRDefault="00965E7C" w:rsidP="00965E7C">
      <w:pPr>
        <w:pStyle w:val="Default"/>
        <w:numPr>
          <w:ilvl w:val="0"/>
          <w:numId w:val="16"/>
        </w:numPr>
        <w:jc w:val="both"/>
        <w:rPr>
          <w:bCs/>
          <w:color w:val="auto"/>
        </w:rPr>
      </w:pPr>
      <w:r>
        <w:rPr>
          <w:bCs/>
          <w:color w:val="auto"/>
        </w:rPr>
        <w:t>Öğrenci Danışma Merkezi açısından</w:t>
      </w:r>
      <w:r w:rsidR="00763279">
        <w:rPr>
          <w:bCs/>
          <w:color w:val="auto"/>
        </w:rPr>
        <w:t>………………………...</w:t>
      </w:r>
      <w:r w:rsidR="00203D34">
        <w:rPr>
          <w:bCs/>
          <w:color w:val="auto"/>
        </w:rPr>
        <w:t>5</w:t>
      </w:r>
    </w:p>
    <w:p w:rsidR="00965E7C" w:rsidRDefault="00965E7C" w:rsidP="00965E7C">
      <w:pPr>
        <w:pStyle w:val="Default"/>
        <w:numPr>
          <w:ilvl w:val="0"/>
          <w:numId w:val="16"/>
        </w:numPr>
        <w:jc w:val="both"/>
        <w:rPr>
          <w:bCs/>
          <w:color w:val="auto"/>
        </w:rPr>
      </w:pPr>
      <w:r>
        <w:rPr>
          <w:bCs/>
          <w:color w:val="auto"/>
        </w:rPr>
        <w:t>Yemek Yürütme Tahakkuk Birimi açısından</w:t>
      </w:r>
      <w:r w:rsidR="00763279">
        <w:rPr>
          <w:bCs/>
          <w:color w:val="auto"/>
        </w:rPr>
        <w:t>………………..</w:t>
      </w:r>
      <w:r w:rsidR="00203D34">
        <w:rPr>
          <w:bCs/>
          <w:color w:val="auto"/>
        </w:rPr>
        <w:t>5</w:t>
      </w:r>
    </w:p>
    <w:p w:rsidR="00836B67" w:rsidRDefault="00836B67" w:rsidP="00836B67">
      <w:pPr>
        <w:pStyle w:val="Default"/>
        <w:jc w:val="both"/>
        <w:rPr>
          <w:bCs/>
          <w:color w:val="auto"/>
        </w:rPr>
      </w:pPr>
    </w:p>
    <w:p w:rsidR="006956CF" w:rsidRDefault="006956CF" w:rsidP="00836B67">
      <w:pPr>
        <w:pStyle w:val="Default"/>
        <w:jc w:val="both"/>
        <w:rPr>
          <w:bCs/>
          <w:color w:val="auto"/>
        </w:rPr>
      </w:pPr>
    </w:p>
    <w:p w:rsidR="00836B67" w:rsidRPr="006956CF" w:rsidRDefault="00836B67" w:rsidP="00836B67">
      <w:pPr>
        <w:pStyle w:val="Default"/>
        <w:numPr>
          <w:ilvl w:val="0"/>
          <w:numId w:val="14"/>
        </w:numPr>
        <w:jc w:val="both"/>
        <w:rPr>
          <w:b/>
          <w:bCs/>
          <w:color w:val="auto"/>
        </w:rPr>
      </w:pPr>
      <w:r w:rsidRPr="006956CF">
        <w:rPr>
          <w:b/>
          <w:bCs/>
          <w:color w:val="auto"/>
        </w:rPr>
        <w:t>Yönetim Sistemi</w:t>
      </w:r>
    </w:p>
    <w:p w:rsidR="00836B67" w:rsidRDefault="00836B67" w:rsidP="00836B67">
      <w:pPr>
        <w:pStyle w:val="Default"/>
        <w:ind w:left="720"/>
        <w:jc w:val="both"/>
        <w:rPr>
          <w:bCs/>
          <w:color w:val="auto"/>
        </w:rPr>
      </w:pPr>
    </w:p>
    <w:p w:rsidR="00836B67" w:rsidRDefault="00836B67" w:rsidP="00836B67">
      <w:pPr>
        <w:pStyle w:val="Default"/>
        <w:numPr>
          <w:ilvl w:val="0"/>
          <w:numId w:val="17"/>
        </w:numPr>
        <w:jc w:val="both"/>
        <w:rPr>
          <w:bCs/>
          <w:color w:val="auto"/>
        </w:rPr>
      </w:pPr>
      <w:r>
        <w:rPr>
          <w:bCs/>
          <w:color w:val="auto"/>
        </w:rPr>
        <w:t>Yönetim</w:t>
      </w:r>
      <w:r w:rsidR="00621E9B">
        <w:rPr>
          <w:bCs/>
          <w:color w:val="auto"/>
        </w:rPr>
        <w:t>………………………………………………………</w:t>
      </w:r>
      <w:r w:rsidR="0039759A">
        <w:rPr>
          <w:bCs/>
          <w:color w:val="auto"/>
        </w:rPr>
        <w:t>5</w:t>
      </w:r>
    </w:p>
    <w:p w:rsidR="00836B67" w:rsidRDefault="00836B67" w:rsidP="00836B67">
      <w:pPr>
        <w:pStyle w:val="Default"/>
        <w:numPr>
          <w:ilvl w:val="0"/>
          <w:numId w:val="17"/>
        </w:numPr>
        <w:jc w:val="both"/>
        <w:rPr>
          <w:bCs/>
          <w:color w:val="auto"/>
        </w:rPr>
      </w:pPr>
      <w:r>
        <w:rPr>
          <w:bCs/>
          <w:color w:val="auto"/>
        </w:rPr>
        <w:t>Mali Yönetim ve Harcama Öncesi Kontrol</w:t>
      </w:r>
      <w:r w:rsidR="00621E9B">
        <w:rPr>
          <w:bCs/>
          <w:color w:val="auto"/>
        </w:rPr>
        <w:t>………………….</w:t>
      </w:r>
      <w:r w:rsidR="0039759A">
        <w:rPr>
          <w:bCs/>
          <w:color w:val="auto"/>
        </w:rPr>
        <w:t>6</w:t>
      </w:r>
    </w:p>
    <w:p w:rsidR="00836B67" w:rsidRDefault="006414FB" w:rsidP="00836B67">
      <w:pPr>
        <w:pStyle w:val="Default"/>
        <w:numPr>
          <w:ilvl w:val="0"/>
          <w:numId w:val="17"/>
        </w:numPr>
        <w:jc w:val="both"/>
        <w:rPr>
          <w:bCs/>
          <w:color w:val="auto"/>
        </w:rPr>
      </w:pPr>
      <w:r>
        <w:rPr>
          <w:bCs/>
          <w:color w:val="auto"/>
        </w:rPr>
        <w:t>İç Kontrol Sistemi</w:t>
      </w:r>
      <w:r w:rsidR="00621E9B">
        <w:rPr>
          <w:bCs/>
          <w:color w:val="auto"/>
        </w:rPr>
        <w:t>……………………………………………</w:t>
      </w:r>
      <w:r w:rsidR="0039759A">
        <w:rPr>
          <w:bCs/>
          <w:color w:val="auto"/>
        </w:rPr>
        <w:t>6</w:t>
      </w:r>
    </w:p>
    <w:p w:rsidR="006414FB" w:rsidRDefault="006414FB" w:rsidP="00836B67">
      <w:pPr>
        <w:pStyle w:val="Default"/>
        <w:numPr>
          <w:ilvl w:val="0"/>
          <w:numId w:val="17"/>
        </w:numPr>
        <w:jc w:val="both"/>
        <w:rPr>
          <w:bCs/>
          <w:color w:val="auto"/>
        </w:rPr>
      </w:pPr>
      <w:r>
        <w:rPr>
          <w:bCs/>
          <w:color w:val="auto"/>
        </w:rPr>
        <w:t>Taşınır Kaynaklar</w:t>
      </w:r>
      <w:r w:rsidR="00621E9B">
        <w:rPr>
          <w:bCs/>
          <w:color w:val="auto"/>
        </w:rPr>
        <w:t>……………………………………………</w:t>
      </w:r>
      <w:r w:rsidR="0039759A">
        <w:rPr>
          <w:bCs/>
          <w:color w:val="auto"/>
        </w:rPr>
        <w:t>6</w:t>
      </w:r>
    </w:p>
    <w:p w:rsidR="006414FB" w:rsidRDefault="006414FB" w:rsidP="00836B67">
      <w:pPr>
        <w:pStyle w:val="Default"/>
        <w:numPr>
          <w:ilvl w:val="0"/>
          <w:numId w:val="17"/>
        </w:numPr>
        <w:jc w:val="both"/>
        <w:rPr>
          <w:bCs/>
          <w:color w:val="auto"/>
        </w:rPr>
      </w:pPr>
      <w:r>
        <w:rPr>
          <w:bCs/>
          <w:color w:val="auto"/>
        </w:rPr>
        <w:t>Bilgi Yönetim Sistemi</w:t>
      </w:r>
      <w:r w:rsidR="00621E9B">
        <w:rPr>
          <w:bCs/>
          <w:color w:val="auto"/>
        </w:rPr>
        <w:t>……………………………………….</w:t>
      </w:r>
      <w:r w:rsidR="0039759A">
        <w:rPr>
          <w:bCs/>
          <w:color w:val="auto"/>
        </w:rPr>
        <w:t>7</w:t>
      </w:r>
    </w:p>
    <w:p w:rsidR="006414FB" w:rsidRDefault="006414FB" w:rsidP="00836B67">
      <w:pPr>
        <w:pStyle w:val="Default"/>
        <w:numPr>
          <w:ilvl w:val="0"/>
          <w:numId w:val="17"/>
        </w:numPr>
        <w:jc w:val="both"/>
        <w:rPr>
          <w:bCs/>
          <w:color w:val="auto"/>
        </w:rPr>
      </w:pPr>
      <w:r>
        <w:rPr>
          <w:bCs/>
          <w:color w:val="auto"/>
        </w:rPr>
        <w:t>Kamuoyu Bilgilendirme</w:t>
      </w:r>
      <w:r w:rsidR="00621E9B">
        <w:rPr>
          <w:bCs/>
          <w:color w:val="auto"/>
        </w:rPr>
        <w:t>……………………………………..</w:t>
      </w:r>
      <w:r w:rsidR="0039759A">
        <w:rPr>
          <w:bCs/>
          <w:color w:val="auto"/>
        </w:rPr>
        <w:t>7</w:t>
      </w:r>
    </w:p>
    <w:p w:rsidR="006414FB" w:rsidRDefault="006414FB" w:rsidP="00836B67">
      <w:pPr>
        <w:pStyle w:val="Default"/>
        <w:numPr>
          <w:ilvl w:val="0"/>
          <w:numId w:val="17"/>
        </w:numPr>
        <w:jc w:val="both"/>
        <w:rPr>
          <w:bCs/>
          <w:color w:val="auto"/>
        </w:rPr>
      </w:pPr>
      <w:r>
        <w:rPr>
          <w:bCs/>
          <w:color w:val="auto"/>
        </w:rPr>
        <w:t>Yönetimin Etkinliği ve Hesap Verebilirliği</w:t>
      </w:r>
      <w:r w:rsidR="00621E9B">
        <w:rPr>
          <w:bCs/>
          <w:color w:val="auto"/>
        </w:rPr>
        <w:t>…………………</w:t>
      </w:r>
      <w:r w:rsidR="0039759A">
        <w:rPr>
          <w:bCs/>
          <w:color w:val="auto"/>
        </w:rPr>
        <w:t>7-8</w:t>
      </w:r>
    </w:p>
    <w:p w:rsidR="00025DED" w:rsidRDefault="00025DED" w:rsidP="00025DED">
      <w:pPr>
        <w:pStyle w:val="Default"/>
        <w:jc w:val="both"/>
        <w:rPr>
          <w:bCs/>
          <w:color w:val="auto"/>
        </w:rPr>
      </w:pPr>
    </w:p>
    <w:p w:rsidR="006956CF" w:rsidRDefault="006956CF" w:rsidP="00025DED">
      <w:pPr>
        <w:pStyle w:val="Default"/>
        <w:jc w:val="both"/>
        <w:rPr>
          <w:bCs/>
          <w:color w:val="auto"/>
        </w:rPr>
      </w:pPr>
    </w:p>
    <w:p w:rsidR="00025DED" w:rsidRPr="006956CF" w:rsidRDefault="00025DED" w:rsidP="00025DED">
      <w:pPr>
        <w:pStyle w:val="Default"/>
        <w:numPr>
          <w:ilvl w:val="0"/>
          <w:numId w:val="14"/>
        </w:numPr>
        <w:jc w:val="both"/>
        <w:rPr>
          <w:b/>
          <w:bCs/>
          <w:color w:val="auto"/>
        </w:rPr>
      </w:pPr>
      <w:r w:rsidRPr="006956CF">
        <w:rPr>
          <w:b/>
          <w:bCs/>
          <w:color w:val="auto"/>
        </w:rPr>
        <w:t>Sonuç ve Değerlendirme</w:t>
      </w:r>
    </w:p>
    <w:p w:rsidR="00025DED" w:rsidRDefault="00025DED" w:rsidP="00025DED">
      <w:pPr>
        <w:pStyle w:val="Default"/>
        <w:ind w:left="720"/>
        <w:jc w:val="both"/>
        <w:rPr>
          <w:bCs/>
          <w:color w:val="auto"/>
        </w:rPr>
      </w:pPr>
    </w:p>
    <w:p w:rsidR="00025DED" w:rsidRDefault="006956CF" w:rsidP="006956CF">
      <w:pPr>
        <w:pStyle w:val="Default"/>
        <w:numPr>
          <w:ilvl w:val="0"/>
          <w:numId w:val="18"/>
        </w:numPr>
        <w:jc w:val="both"/>
        <w:rPr>
          <w:bCs/>
          <w:color w:val="auto"/>
        </w:rPr>
      </w:pPr>
      <w:r>
        <w:rPr>
          <w:bCs/>
          <w:color w:val="auto"/>
        </w:rPr>
        <w:t>Üstünlükler</w:t>
      </w:r>
      <w:r w:rsidR="00621E9B">
        <w:rPr>
          <w:bCs/>
          <w:color w:val="auto"/>
        </w:rPr>
        <w:t>………………………………………………….</w:t>
      </w:r>
      <w:r w:rsidR="0039759A">
        <w:rPr>
          <w:bCs/>
          <w:color w:val="auto"/>
        </w:rPr>
        <w:t>8</w:t>
      </w:r>
    </w:p>
    <w:p w:rsidR="006956CF" w:rsidRDefault="006956CF" w:rsidP="006956CF">
      <w:pPr>
        <w:pStyle w:val="Default"/>
        <w:numPr>
          <w:ilvl w:val="0"/>
          <w:numId w:val="18"/>
        </w:numPr>
        <w:jc w:val="both"/>
        <w:rPr>
          <w:bCs/>
          <w:color w:val="auto"/>
        </w:rPr>
      </w:pPr>
      <w:r>
        <w:rPr>
          <w:bCs/>
          <w:color w:val="auto"/>
        </w:rPr>
        <w:t>Zayıflıklar</w:t>
      </w:r>
      <w:r w:rsidR="00621E9B">
        <w:rPr>
          <w:bCs/>
          <w:color w:val="auto"/>
        </w:rPr>
        <w:t>…………………………………………………..</w:t>
      </w:r>
      <w:r w:rsidR="0039759A">
        <w:rPr>
          <w:bCs/>
          <w:color w:val="auto"/>
        </w:rPr>
        <w:t>9</w:t>
      </w:r>
    </w:p>
    <w:p w:rsidR="006956CF" w:rsidRDefault="006956CF" w:rsidP="006956CF">
      <w:pPr>
        <w:pStyle w:val="Default"/>
        <w:numPr>
          <w:ilvl w:val="0"/>
          <w:numId w:val="18"/>
        </w:numPr>
        <w:jc w:val="both"/>
        <w:rPr>
          <w:bCs/>
          <w:color w:val="auto"/>
        </w:rPr>
      </w:pPr>
      <w:r>
        <w:rPr>
          <w:bCs/>
          <w:color w:val="auto"/>
        </w:rPr>
        <w:t>Değerlendirme</w:t>
      </w:r>
      <w:r w:rsidR="00621E9B">
        <w:rPr>
          <w:bCs/>
          <w:color w:val="auto"/>
        </w:rPr>
        <w:t>………………………………………………</w:t>
      </w:r>
      <w:r w:rsidR="0039759A">
        <w:rPr>
          <w:bCs/>
          <w:color w:val="auto"/>
        </w:rPr>
        <w:t>9-10</w:t>
      </w:r>
    </w:p>
    <w:p w:rsidR="006956CF" w:rsidRDefault="006956CF" w:rsidP="006956CF">
      <w:pPr>
        <w:pStyle w:val="Default"/>
        <w:numPr>
          <w:ilvl w:val="0"/>
          <w:numId w:val="18"/>
        </w:numPr>
        <w:jc w:val="both"/>
        <w:rPr>
          <w:bCs/>
          <w:color w:val="auto"/>
        </w:rPr>
      </w:pPr>
      <w:r>
        <w:rPr>
          <w:bCs/>
          <w:color w:val="auto"/>
        </w:rPr>
        <w:t>Öneri ve Tedbirler</w:t>
      </w:r>
      <w:r w:rsidR="00621E9B">
        <w:rPr>
          <w:bCs/>
          <w:color w:val="auto"/>
        </w:rPr>
        <w:t>………………………………………….</w:t>
      </w:r>
      <w:r w:rsidR="0039759A">
        <w:rPr>
          <w:bCs/>
          <w:color w:val="auto"/>
        </w:rPr>
        <w:t>10</w:t>
      </w:r>
    </w:p>
    <w:p w:rsidR="00836B67" w:rsidRDefault="00836B67" w:rsidP="00836B67">
      <w:pPr>
        <w:pStyle w:val="Default"/>
        <w:jc w:val="both"/>
        <w:rPr>
          <w:bCs/>
          <w:color w:val="auto"/>
        </w:rPr>
      </w:pPr>
    </w:p>
    <w:p w:rsidR="00836B67" w:rsidRPr="00965E7C" w:rsidRDefault="00836B67" w:rsidP="00836B67">
      <w:pPr>
        <w:pStyle w:val="Default"/>
        <w:jc w:val="both"/>
        <w:rPr>
          <w:bCs/>
          <w:color w:val="auto"/>
        </w:rPr>
      </w:pPr>
    </w:p>
    <w:p w:rsidR="00694134" w:rsidRPr="00965E7C" w:rsidRDefault="00694134" w:rsidP="00A76656">
      <w:pPr>
        <w:pStyle w:val="Default"/>
        <w:jc w:val="both"/>
        <w:rPr>
          <w:bCs/>
          <w:color w:val="auto"/>
        </w:rPr>
      </w:pPr>
    </w:p>
    <w:p w:rsidR="00694134" w:rsidRDefault="00694134" w:rsidP="00A76656">
      <w:pPr>
        <w:pStyle w:val="Default"/>
        <w:jc w:val="both"/>
        <w:rPr>
          <w:b/>
          <w:bCs/>
          <w:color w:val="auto"/>
        </w:rPr>
      </w:pPr>
    </w:p>
    <w:p w:rsidR="00965E7C" w:rsidRPr="00690A21" w:rsidRDefault="00965E7C" w:rsidP="00A76656">
      <w:pPr>
        <w:pStyle w:val="Default"/>
        <w:jc w:val="both"/>
        <w:rPr>
          <w:b/>
          <w:bCs/>
          <w:color w:val="auto"/>
        </w:rPr>
      </w:pPr>
    </w:p>
    <w:p w:rsidR="00694134" w:rsidRPr="00690A21" w:rsidRDefault="00694134" w:rsidP="00A76656">
      <w:pPr>
        <w:pStyle w:val="Default"/>
        <w:jc w:val="both"/>
        <w:rPr>
          <w:b/>
          <w:bCs/>
          <w:color w:val="auto"/>
        </w:rPr>
      </w:pPr>
    </w:p>
    <w:p w:rsidR="00694134" w:rsidRPr="00690A21" w:rsidRDefault="00694134" w:rsidP="00A76656">
      <w:pPr>
        <w:pStyle w:val="Default"/>
        <w:jc w:val="both"/>
        <w:rPr>
          <w:b/>
          <w:bCs/>
          <w:color w:val="auto"/>
        </w:rPr>
      </w:pPr>
    </w:p>
    <w:p w:rsidR="00694134" w:rsidRPr="00690A21" w:rsidRDefault="00694134" w:rsidP="00A76656">
      <w:pPr>
        <w:pStyle w:val="Default"/>
        <w:jc w:val="both"/>
        <w:rPr>
          <w:b/>
          <w:bCs/>
          <w:color w:val="auto"/>
        </w:rPr>
      </w:pPr>
    </w:p>
    <w:p w:rsidR="00694134" w:rsidRPr="00690A21" w:rsidRDefault="00694134" w:rsidP="00A76656">
      <w:pPr>
        <w:pStyle w:val="Default"/>
        <w:jc w:val="both"/>
        <w:rPr>
          <w:b/>
          <w:bCs/>
          <w:color w:val="auto"/>
        </w:rPr>
      </w:pPr>
    </w:p>
    <w:p w:rsidR="00694134" w:rsidRPr="00690A21" w:rsidRDefault="00694134" w:rsidP="00A76656">
      <w:pPr>
        <w:pStyle w:val="Default"/>
        <w:jc w:val="both"/>
        <w:rPr>
          <w:b/>
          <w:bCs/>
          <w:color w:val="auto"/>
        </w:rPr>
      </w:pPr>
    </w:p>
    <w:p w:rsidR="00694134" w:rsidRPr="00690A21" w:rsidRDefault="00694134" w:rsidP="00A76656">
      <w:pPr>
        <w:pStyle w:val="Default"/>
        <w:jc w:val="both"/>
        <w:rPr>
          <w:b/>
          <w:bCs/>
          <w:color w:val="auto"/>
        </w:rPr>
      </w:pPr>
    </w:p>
    <w:p w:rsidR="00694134" w:rsidRPr="00690A21" w:rsidRDefault="00694134" w:rsidP="00A76656">
      <w:pPr>
        <w:pStyle w:val="Default"/>
        <w:jc w:val="both"/>
        <w:rPr>
          <w:b/>
          <w:bCs/>
          <w:color w:val="auto"/>
        </w:rPr>
      </w:pPr>
    </w:p>
    <w:p w:rsidR="00694134" w:rsidRPr="00690A21" w:rsidRDefault="00694134" w:rsidP="00A76656">
      <w:pPr>
        <w:pStyle w:val="Default"/>
        <w:jc w:val="both"/>
        <w:rPr>
          <w:b/>
          <w:bCs/>
          <w:color w:val="auto"/>
        </w:rPr>
      </w:pPr>
    </w:p>
    <w:p w:rsidR="00694134" w:rsidRPr="00690A21" w:rsidRDefault="00694134" w:rsidP="00A76656">
      <w:pPr>
        <w:pStyle w:val="Default"/>
        <w:jc w:val="both"/>
        <w:rPr>
          <w:b/>
          <w:bCs/>
          <w:color w:val="auto"/>
        </w:rPr>
      </w:pPr>
    </w:p>
    <w:p w:rsidR="00694134" w:rsidRPr="00690A21" w:rsidRDefault="00694134" w:rsidP="00A76656">
      <w:pPr>
        <w:pStyle w:val="Default"/>
        <w:jc w:val="both"/>
        <w:rPr>
          <w:b/>
          <w:bCs/>
          <w:color w:val="auto"/>
        </w:rPr>
      </w:pPr>
    </w:p>
    <w:p w:rsidR="0038466D" w:rsidRPr="004F5999" w:rsidRDefault="00A76656" w:rsidP="00A76656">
      <w:pPr>
        <w:pStyle w:val="Default"/>
        <w:jc w:val="both"/>
        <w:rPr>
          <w:b/>
          <w:bCs/>
          <w:color w:val="auto"/>
          <w:sz w:val="28"/>
          <w:szCs w:val="28"/>
        </w:rPr>
      </w:pPr>
      <w:r w:rsidRPr="004F5999">
        <w:rPr>
          <w:b/>
          <w:bCs/>
          <w:color w:val="auto"/>
          <w:sz w:val="28"/>
          <w:szCs w:val="28"/>
        </w:rPr>
        <w:t>A.</w:t>
      </w:r>
      <w:r w:rsidR="0038466D" w:rsidRPr="004F5999">
        <w:rPr>
          <w:b/>
          <w:bCs/>
          <w:color w:val="auto"/>
          <w:sz w:val="28"/>
          <w:szCs w:val="28"/>
        </w:rPr>
        <w:t xml:space="preserve"> </w:t>
      </w:r>
      <w:r w:rsidRPr="004F5999">
        <w:rPr>
          <w:b/>
          <w:bCs/>
          <w:color w:val="auto"/>
          <w:sz w:val="28"/>
          <w:szCs w:val="28"/>
        </w:rPr>
        <w:t>BİRİM HAKKINDA</w:t>
      </w:r>
      <w:r w:rsidR="0038466D" w:rsidRPr="004F5999">
        <w:rPr>
          <w:b/>
          <w:bCs/>
          <w:color w:val="auto"/>
          <w:sz w:val="28"/>
          <w:szCs w:val="28"/>
        </w:rPr>
        <w:t xml:space="preserve"> BİLGİLER</w:t>
      </w:r>
    </w:p>
    <w:p w:rsidR="0038466D" w:rsidRPr="00690A21" w:rsidRDefault="0038466D" w:rsidP="0038466D">
      <w:pPr>
        <w:pStyle w:val="Default"/>
        <w:jc w:val="center"/>
        <w:rPr>
          <w:b/>
          <w:bCs/>
          <w:color w:val="auto"/>
        </w:rPr>
      </w:pPr>
    </w:p>
    <w:p w:rsidR="006F4F9B" w:rsidRPr="00690A21" w:rsidRDefault="00A76656" w:rsidP="006F4F9B">
      <w:pPr>
        <w:pStyle w:val="AralkYok"/>
        <w:rPr>
          <w:rFonts w:ascii="Times New Roman" w:hAnsi="Times New Roman" w:cs="Times New Roman"/>
          <w:b/>
          <w:sz w:val="24"/>
          <w:szCs w:val="24"/>
        </w:rPr>
      </w:pPr>
      <w:r w:rsidRPr="00690A21">
        <w:rPr>
          <w:rFonts w:ascii="Times New Roman" w:hAnsi="Times New Roman" w:cs="Times New Roman"/>
          <w:b/>
          <w:bCs/>
          <w:sz w:val="24"/>
          <w:szCs w:val="24"/>
        </w:rPr>
        <w:t>1</w:t>
      </w:r>
      <w:r w:rsidR="0038466D" w:rsidRPr="00690A21">
        <w:rPr>
          <w:rFonts w:ascii="Times New Roman" w:hAnsi="Times New Roman" w:cs="Times New Roman"/>
          <w:b/>
          <w:bCs/>
          <w:sz w:val="24"/>
          <w:szCs w:val="24"/>
        </w:rPr>
        <w:t xml:space="preserve">. </w:t>
      </w:r>
      <w:r w:rsidR="006F4F9B" w:rsidRPr="00690A21">
        <w:rPr>
          <w:rFonts w:ascii="Times New Roman" w:hAnsi="Times New Roman" w:cs="Times New Roman"/>
          <w:b/>
          <w:sz w:val="24"/>
          <w:szCs w:val="24"/>
        </w:rPr>
        <w:t xml:space="preserve">İLETİŞİM BİLGİLERİ </w:t>
      </w:r>
    </w:p>
    <w:p w:rsidR="006F4F9B" w:rsidRPr="00690A21" w:rsidRDefault="006F4F9B" w:rsidP="006F4F9B">
      <w:pPr>
        <w:pStyle w:val="AralkYok"/>
        <w:rPr>
          <w:rFonts w:ascii="Times New Roman" w:hAnsi="Times New Roman" w:cs="Times New Roman"/>
          <w:b/>
          <w:sz w:val="24"/>
          <w:szCs w:val="24"/>
        </w:rPr>
      </w:pPr>
    </w:p>
    <w:p w:rsidR="006F4F9B" w:rsidRPr="00690A21" w:rsidRDefault="006F4F9B" w:rsidP="006F4F9B">
      <w:pPr>
        <w:pStyle w:val="AralkYok"/>
        <w:rPr>
          <w:rFonts w:ascii="Times New Roman" w:hAnsi="Times New Roman" w:cs="Times New Roman"/>
          <w:b/>
          <w:sz w:val="24"/>
          <w:szCs w:val="24"/>
        </w:rPr>
      </w:pPr>
      <w:r w:rsidRPr="00394BB5">
        <w:rPr>
          <w:rFonts w:ascii="Times New Roman" w:hAnsi="Times New Roman" w:cs="Times New Roman"/>
          <w:b/>
          <w:sz w:val="24"/>
          <w:szCs w:val="24"/>
          <w:u w:val="single"/>
        </w:rPr>
        <w:t>Sağlık Kültür ve Spor Daire Başkan V</w:t>
      </w:r>
      <w:r w:rsidRPr="00690A21">
        <w:rPr>
          <w:rFonts w:ascii="Times New Roman" w:hAnsi="Times New Roman" w:cs="Times New Roman"/>
          <w:b/>
          <w:sz w:val="24"/>
          <w:szCs w:val="24"/>
        </w:rPr>
        <w:t>. Eftal TURAN  : 202 27 01 – 202 27 02</w:t>
      </w:r>
    </w:p>
    <w:p w:rsidR="006F4F9B" w:rsidRPr="00690A21" w:rsidRDefault="006F4F9B" w:rsidP="006F4F9B">
      <w:pPr>
        <w:pStyle w:val="AralkYok"/>
        <w:rPr>
          <w:rFonts w:ascii="Times New Roman" w:hAnsi="Times New Roman" w:cs="Times New Roman"/>
          <w:b/>
          <w:sz w:val="24"/>
          <w:szCs w:val="24"/>
        </w:rPr>
      </w:pPr>
    </w:p>
    <w:p w:rsidR="00394BB5" w:rsidRPr="00394BB5" w:rsidRDefault="006F4F9B" w:rsidP="006F4F9B">
      <w:pPr>
        <w:pStyle w:val="AralkYok"/>
        <w:rPr>
          <w:rFonts w:ascii="Times New Roman" w:hAnsi="Times New Roman" w:cs="Times New Roman"/>
          <w:b/>
          <w:color w:val="FF0000"/>
          <w:sz w:val="24"/>
          <w:szCs w:val="24"/>
          <w:u w:val="single"/>
        </w:rPr>
      </w:pPr>
      <w:r w:rsidRPr="00394BB5">
        <w:rPr>
          <w:rFonts w:ascii="Times New Roman" w:hAnsi="Times New Roman" w:cs="Times New Roman"/>
          <w:b/>
          <w:sz w:val="24"/>
          <w:szCs w:val="24"/>
          <w:u w:val="single"/>
        </w:rPr>
        <w:t>Birim Kalite Koordinatör</w:t>
      </w:r>
      <w:r w:rsidR="00394BB5" w:rsidRPr="00394BB5">
        <w:rPr>
          <w:rFonts w:ascii="Times New Roman" w:hAnsi="Times New Roman" w:cs="Times New Roman"/>
          <w:b/>
          <w:sz w:val="24"/>
          <w:szCs w:val="24"/>
          <w:u w:val="single"/>
        </w:rPr>
        <w:t>lüğü</w:t>
      </w:r>
      <w:r w:rsidRPr="00394BB5">
        <w:rPr>
          <w:rFonts w:ascii="Times New Roman" w:hAnsi="Times New Roman" w:cs="Times New Roman"/>
          <w:b/>
          <w:color w:val="FF0000"/>
          <w:sz w:val="24"/>
          <w:szCs w:val="24"/>
          <w:u w:val="single"/>
        </w:rPr>
        <w:t xml:space="preserve">  </w:t>
      </w:r>
    </w:p>
    <w:p w:rsidR="00394BB5" w:rsidRDefault="00394BB5" w:rsidP="006F4F9B">
      <w:pPr>
        <w:pStyle w:val="AralkYok"/>
        <w:rPr>
          <w:rFonts w:ascii="Times New Roman" w:hAnsi="Times New Roman" w:cs="Times New Roman"/>
          <w:b/>
          <w:color w:val="FF0000"/>
          <w:sz w:val="24"/>
          <w:szCs w:val="24"/>
        </w:rPr>
      </w:pPr>
    </w:p>
    <w:p w:rsidR="006F4F9B" w:rsidRDefault="00394BB5" w:rsidP="006F4F9B">
      <w:pPr>
        <w:pStyle w:val="AralkYok"/>
        <w:rPr>
          <w:rFonts w:ascii="Times New Roman" w:hAnsi="Times New Roman" w:cs="Times New Roman"/>
          <w:sz w:val="24"/>
          <w:szCs w:val="24"/>
        </w:rPr>
      </w:pPr>
      <w:r w:rsidRPr="00394BB5">
        <w:rPr>
          <w:rFonts w:ascii="Times New Roman" w:hAnsi="Times New Roman" w:cs="Times New Roman"/>
          <w:sz w:val="24"/>
          <w:szCs w:val="24"/>
        </w:rPr>
        <w:t>Sorumlu Müdür</w:t>
      </w:r>
      <w:r>
        <w:rPr>
          <w:rFonts w:ascii="Times New Roman" w:hAnsi="Times New Roman" w:cs="Times New Roman"/>
          <w:sz w:val="24"/>
          <w:szCs w:val="24"/>
        </w:rPr>
        <w:t xml:space="preserve"> Nurcihan BALCI …Tel.202.27.05…..nurcihanbalci@gazi.edu.tr</w:t>
      </w:r>
    </w:p>
    <w:p w:rsidR="00394BB5" w:rsidRPr="00394BB5" w:rsidRDefault="00394BB5" w:rsidP="006F4F9B">
      <w:pPr>
        <w:pStyle w:val="AralkYok"/>
        <w:rPr>
          <w:rFonts w:ascii="Times New Roman" w:hAnsi="Times New Roman" w:cs="Times New Roman"/>
          <w:sz w:val="24"/>
          <w:szCs w:val="24"/>
        </w:rPr>
      </w:pPr>
      <w:r w:rsidRPr="00394BB5">
        <w:rPr>
          <w:rFonts w:ascii="Times New Roman" w:hAnsi="Times New Roman" w:cs="Times New Roman"/>
          <w:sz w:val="24"/>
          <w:szCs w:val="24"/>
        </w:rPr>
        <w:t>Veri DerlemeSorumlusu  Soner MURAT…Tel. 202 27 95….soner.murat@gazi.edu.tr</w:t>
      </w:r>
    </w:p>
    <w:p w:rsidR="00394BB5" w:rsidRPr="00394BB5" w:rsidRDefault="00394BB5" w:rsidP="006F4F9B">
      <w:pPr>
        <w:pStyle w:val="AralkYok"/>
        <w:rPr>
          <w:rFonts w:ascii="Times New Roman" w:hAnsi="Times New Roman" w:cs="Times New Roman"/>
          <w:color w:val="FF0000"/>
          <w:sz w:val="24"/>
          <w:szCs w:val="24"/>
        </w:rPr>
      </w:pPr>
    </w:p>
    <w:p w:rsidR="00394BB5" w:rsidRDefault="00394BB5" w:rsidP="006F4F9B">
      <w:pPr>
        <w:pStyle w:val="AralkYok"/>
        <w:rPr>
          <w:rFonts w:ascii="Times New Roman" w:hAnsi="Times New Roman" w:cs="Times New Roman"/>
          <w:b/>
          <w:color w:val="FF0000"/>
          <w:sz w:val="24"/>
          <w:szCs w:val="24"/>
        </w:rPr>
      </w:pPr>
    </w:p>
    <w:p w:rsidR="007959AC" w:rsidRPr="00690A21" w:rsidRDefault="006F4F9B" w:rsidP="00DB1BFB">
      <w:pPr>
        <w:pStyle w:val="AralkYok"/>
        <w:rPr>
          <w:rFonts w:ascii="Times New Roman" w:hAnsi="Times New Roman" w:cs="Times New Roman"/>
          <w:b/>
          <w:sz w:val="24"/>
          <w:szCs w:val="24"/>
        </w:rPr>
      </w:pPr>
      <w:r w:rsidRPr="00690A21">
        <w:rPr>
          <w:rFonts w:ascii="Times New Roman" w:hAnsi="Times New Roman" w:cs="Times New Roman"/>
          <w:b/>
          <w:sz w:val="24"/>
          <w:szCs w:val="24"/>
        </w:rPr>
        <w:t xml:space="preserve">2. </w:t>
      </w:r>
      <w:r w:rsidR="007959AC" w:rsidRPr="00690A21">
        <w:rPr>
          <w:rFonts w:ascii="Times New Roman" w:hAnsi="Times New Roman" w:cs="Times New Roman"/>
          <w:b/>
          <w:sz w:val="24"/>
          <w:szCs w:val="24"/>
        </w:rPr>
        <w:t>TARİHSEL GELİŞİM</w:t>
      </w:r>
    </w:p>
    <w:p w:rsidR="007959AC" w:rsidRPr="00690A21" w:rsidRDefault="007959AC" w:rsidP="00DB1BFB">
      <w:pPr>
        <w:pStyle w:val="AralkYok"/>
        <w:rPr>
          <w:rFonts w:ascii="Times New Roman" w:hAnsi="Times New Roman" w:cs="Times New Roman"/>
          <w:b/>
          <w:sz w:val="24"/>
          <w:szCs w:val="24"/>
        </w:rPr>
      </w:pPr>
    </w:p>
    <w:p w:rsidR="003B1F87" w:rsidRPr="00690A21" w:rsidRDefault="003B1F87" w:rsidP="003B4AB0">
      <w:pPr>
        <w:pStyle w:val="AralkYok"/>
        <w:jc w:val="both"/>
        <w:rPr>
          <w:rFonts w:ascii="Times New Roman" w:hAnsi="Times New Roman" w:cs="Times New Roman"/>
          <w:sz w:val="24"/>
          <w:szCs w:val="24"/>
        </w:rPr>
      </w:pPr>
      <w:r w:rsidRPr="00690A21">
        <w:rPr>
          <w:rFonts w:ascii="Times New Roman" w:hAnsi="Times New Roman" w:cs="Times New Roman"/>
          <w:sz w:val="24"/>
          <w:szCs w:val="24"/>
        </w:rPr>
        <w:t xml:space="preserve">1982 yılında </w:t>
      </w:r>
      <w:r w:rsidRPr="00690A21">
        <w:rPr>
          <w:rFonts w:ascii="Times New Roman" w:hAnsi="Times New Roman" w:cs="Times New Roman"/>
          <w:noProof/>
          <w:sz w:val="24"/>
          <w:szCs w:val="24"/>
          <w:lang w:eastAsia="tr-TR"/>
        </w:rPr>
        <w:t>2547 sayılı Yüksek Öğretim Kanununun 46. ve 47. maddeleri uyarınca kurulan</w:t>
      </w:r>
      <w:r w:rsidR="003B4AB0" w:rsidRPr="00690A21">
        <w:rPr>
          <w:rFonts w:ascii="Times New Roman" w:hAnsi="Times New Roman" w:cs="Times New Roman"/>
          <w:noProof/>
          <w:sz w:val="24"/>
          <w:szCs w:val="24"/>
          <w:lang w:eastAsia="tr-TR"/>
        </w:rPr>
        <w:t xml:space="preserve"> </w:t>
      </w:r>
      <w:r w:rsidRPr="00690A21">
        <w:rPr>
          <w:rFonts w:ascii="Times New Roman" w:hAnsi="Times New Roman" w:cs="Times New Roman"/>
          <w:sz w:val="24"/>
          <w:szCs w:val="24"/>
        </w:rPr>
        <w:t xml:space="preserve"> Kurulan  Gazi Üniversitesi Sağlık Kültür ve Spor Dairesi Başkanlığı ;</w:t>
      </w:r>
      <w:r w:rsidR="003B4AB0" w:rsidRPr="00690A21">
        <w:rPr>
          <w:rFonts w:ascii="Times New Roman" w:hAnsi="Times New Roman" w:cs="Times New Roman"/>
          <w:sz w:val="24"/>
          <w:szCs w:val="24"/>
        </w:rPr>
        <w:t xml:space="preserve"> 162 idari, 1 sözleşmeli, 2 akademik personeli ile hizmet vermektedir. </w:t>
      </w:r>
    </w:p>
    <w:p w:rsidR="007959AC" w:rsidRPr="00690A21" w:rsidRDefault="007959AC" w:rsidP="003B4AB0">
      <w:pPr>
        <w:pStyle w:val="AralkYok"/>
        <w:jc w:val="both"/>
        <w:rPr>
          <w:rFonts w:ascii="Times New Roman" w:hAnsi="Times New Roman" w:cs="Times New Roman"/>
          <w:b/>
          <w:sz w:val="24"/>
          <w:szCs w:val="24"/>
        </w:rPr>
      </w:pPr>
    </w:p>
    <w:p w:rsidR="006F4F9B" w:rsidRPr="00690A21" w:rsidRDefault="006F4F9B" w:rsidP="006F4F9B">
      <w:pPr>
        <w:pStyle w:val="Default"/>
        <w:rPr>
          <w:b/>
          <w:bCs/>
          <w:color w:val="auto"/>
        </w:rPr>
      </w:pPr>
      <w:r w:rsidRPr="00690A21">
        <w:rPr>
          <w:b/>
        </w:rPr>
        <w:t xml:space="preserve">3. </w:t>
      </w:r>
      <w:r w:rsidRPr="00690A21">
        <w:rPr>
          <w:b/>
          <w:bCs/>
          <w:color w:val="auto"/>
        </w:rPr>
        <w:t>MİSYON, VİZYON VE DEĞERLER</w:t>
      </w:r>
    </w:p>
    <w:p w:rsidR="006F4F9B" w:rsidRPr="00690A21" w:rsidRDefault="006F4F9B" w:rsidP="006F4F9B">
      <w:pPr>
        <w:pStyle w:val="Default"/>
        <w:rPr>
          <w:b/>
          <w:bCs/>
          <w:color w:val="auto"/>
        </w:rPr>
      </w:pPr>
    </w:p>
    <w:p w:rsidR="006F4F9B" w:rsidRPr="00690A21" w:rsidRDefault="006F4F9B" w:rsidP="006F4F9B">
      <w:pPr>
        <w:pStyle w:val="Default"/>
        <w:rPr>
          <w:b/>
          <w:bCs/>
          <w:i/>
          <w:color w:val="auto"/>
        </w:rPr>
      </w:pPr>
      <w:r w:rsidRPr="00690A21">
        <w:rPr>
          <w:b/>
          <w:bCs/>
          <w:i/>
          <w:color w:val="auto"/>
        </w:rPr>
        <w:t>MİSYON</w:t>
      </w:r>
    </w:p>
    <w:p w:rsidR="006F4F9B" w:rsidRPr="00690A21" w:rsidRDefault="006F4F9B" w:rsidP="006F4F9B">
      <w:pPr>
        <w:pStyle w:val="Default"/>
        <w:rPr>
          <w:b/>
          <w:bCs/>
          <w:color w:val="auto"/>
        </w:rPr>
      </w:pPr>
    </w:p>
    <w:p w:rsidR="006F4F9B" w:rsidRPr="00690A21" w:rsidRDefault="006F4F9B" w:rsidP="006F4F9B">
      <w:pPr>
        <w:pStyle w:val="AralkYok"/>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6F4F9B" w:rsidRPr="00690A21" w:rsidRDefault="006F4F9B" w:rsidP="006F4F9B">
      <w:pPr>
        <w:pStyle w:val="AralkYok"/>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690A21">
        <w:rPr>
          <w:rFonts w:ascii="Times New Roman" w:hAnsi="Times New Roman" w:cs="Times New Roman"/>
          <w:sz w:val="24"/>
          <w:szCs w:val="24"/>
        </w:rPr>
        <w:t>Hizmet verdiğimiz kesimin bütünü için; çağdaş yöntemler kullanılarak yeterli ve kaliteli bir biçimde, beslenme, kültür, spor, rehberlik ve psikolojik danışma hizmetlerini en iyi şekilde sunmaktır.</w:t>
      </w:r>
    </w:p>
    <w:p w:rsidR="006F4F9B" w:rsidRPr="00690A21" w:rsidRDefault="006F4F9B" w:rsidP="006F4F9B">
      <w:pPr>
        <w:pStyle w:val="AralkYok"/>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6F4F9B" w:rsidRPr="00690A21" w:rsidRDefault="006F4F9B" w:rsidP="006F4F9B">
      <w:pPr>
        <w:pStyle w:val="Default"/>
        <w:rPr>
          <w:b/>
          <w:bCs/>
          <w:i/>
          <w:color w:val="auto"/>
        </w:rPr>
      </w:pPr>
    </w:p>
    <w:p w:rsidR="006F4F9B" w:rsidRPr="00690A21" w:rsidRDefault="006F4F9B" w:rsidP="006F4F9B">
      <w:pPr>
        <w:pStyle w:val="Default"/>
        <w:rPr>
          <w:b/>
          <w:bCs/>
          <w:i/>
          <w:color w:val="auto"/>
        </w:rPr>
      </w:pPr>
      <w:r w:rsidRPr="00690A21">
        <w:rPr>
          <w:b/>
          <w:bCs/>
          <w:i/>
          <w:color w:val="auto"/>
        </w:rPr>
        <w:t>VİZYON</w:t>
      </w:r>
    </w:p>
    <w:p w:rsidR="006F4F9B" w:rsidRPr="00690A21" w:rsidRDefault="006F4F9B" w:rsidP="006F4F9B">
      <w:pPr>
        <w:pStyle w:val="Default"/>
        <w:rPr>
          <w:b/>
          <w:bCs/>
          <w:color w:val="auto"/>
        </w:rPr>
      </w:pPr>
    </w:p>
    <w:p w:rsidR="006F4F9B" w:rsidRPr="00690A21" w:rsidRDefault="006F4F9B" w:rsidP="006F4F9B">
      <w:pPr>
        <w:pStyle w:val="AralkYok"/>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690A21">
        <w:rPr>
          <w:rFonts w:ascii="Times New Roman" w:hAnsi="Times New Roman" w:cs="Times New Roman"/>
          <w:sz w:val="24"/>
          <w:szCs w:val="24"/>
        </w:rPr>
        <w:t>Üniversitemizin ihtiyaçları ve amaçları doğrultusunda, tüm hizmet alanlarında; öğrenci ve çalışana yönelik kaynaklarını verimli kullanan, bilgi ve teknoloji ile donatılmış, tüm zorlukları başaran bir başkanlık olmaktır.</w:t>
      </w:r>
    </w:p>
    <w:p w:rsidR="006F4F9B" w:rsidRPr="00690A21" w:rsidRDefault="006F4F9B" w:rsidP="006F4F9B">
      <w:pPr>
        <w:pStyle w:val="Default"/>
        <w:rPr>
          <w:b/>
          <w:bCs/>
          <w:color w:val="auto"/>
        </w:rPr>
      </w:pPr>
    </w:p>
    <w:p w:rsidR="006F4F9B" w:rsidRPr="00690A21" w:rsidRDefault="006F4F9B" w:rsidP="006F4F9B">
      <w:pPr>
        <w:pStyle w:val="Default"/>
        <w:rPr>
          <w:b/>
          <w:bCs/>
          <w:i/>
          <w:color w:val="auto"/>
        </w:rPr>
      </w:pPr>
      <w:r w:rsidRPr="00690A21">
        <w:rPr>
          <w:b/>
          <w:bCs/>
          <w:i/>
          <w:color w:val="auto"/>
        </w:rPr>
        <w:t>DEĞERLER</w:t>
      </w:r>
    </w:p>
    <w:p w:rsidR="006F4F9B" w:rsidRPr="00690A21" w:rsidRDefault="006F4F9B" w:rsidP="006F4F9B">
      <w:pPr>
        <w:pStyle w:val="Default"/>
        <w:rPr>
          <w:b/>
          <w:bCs/>
          <w:color w:val="auto"/>
        </w:rPr>
      </w:pPr>
    </w:p>
    <w:p w:rsidR="006F4F9B" w:rsidRPr="00690A21" w:rsidRDefault="006F4F9B" w:rsidP="006F4F9B">
      <w:pPr>
        <w:pStyle w:val="AralkYok"/>
        <w:numPr>
          <w:ilvl w:val="0"/>
          <w:numId w:val="2"/>
        </w:numPr>
        <w:pBdr>
          <w:top w:val="single" w:sz="4" w:space="1" w:color="auto"/>
          <w:left w:val="single" w:sz="4" w:space="22" w:color="auto"/>
          <w:bottom w:val="single" w:sz="4" w:space="1" w:color="auto"/>
          <w:right w:val="single" w:sz="4" w:space="4" w:color="auto"/>
        </w:pBdr>
        <w:rPr>
          <w:rFonts w:ascii="Times New Roman" w:hAnsi="Times New Roman" w:cs="Times New Roman"/>
          <w:sz w:val="24"/>
          <w:szCs w:val="24"/>
        </w:rPr>
      </w:pPr>
      <w:r w:rsidRPr="00690A21">
        <w:rPr>
          <w:rFonts w:ascii="Times New Roman" w:hAnsi="Times New Roman" w:cs="Times New Roman"/>
          <w:sz w:val="24"/>
          <w:szCs w:val="24"/>
        </w:rPr>
        <w:t>Atatürk İlke ve İnkılaplarına bağlı olmak,</w:t>
      </w:r>
    </w:p>
    <w:p w:rsidR="006F4F9B" w:rsidRPr="00690A21" w:rsidRDefault="006F4F9B" w:rsidP="006F4F9B">
      <w:pPr>
        <w:pStyle w:val="AralkYok"/>
        <w:numPr>
          <w:ilvl w:val="0"/>
          <w:numId w:val="2"/>
        </w:numPr>
        <w:pBdr>
          <w:top w:val="single" w:sz="4" w:space="1" w:color="auto"/>
          <w:left w:val="single" w:sz="4" w:space="22" w:color="auto"/>
          <w:bottom w:val="single" w:sz="4" w:space="1" w:color="auto"/>
          <w:right w:val="single" w:sz="4" w:space="4" w:color="auto"/>
        </w:pBdr>
        <w:rPr>
          <w:rFonts w:ascii="Times New Roman" w:hAnsi="Times New Roman" w:cs="Times New Roman"/>
          <w:sz w:val="24"/>
          <w:szCs w:val="24"/>
        </w:rPr>
      </w:pPr>
      <w:r w:rsidRPr="00690A21">
        <w:rPr>
          <w:rFonts w:ascii="Times New Roman" w:hAnsi="Times New Roman" w:cs="Times New Roman"/>
          <w:sz w:val="24"/>
          <w:szCs w:val="24"/>
        </w:rPr>
        <w:t>Kanun, yönetmelik ve resmi kurallara bağlı olmak,</w:t>
      </w:r>
    </w:p>
    <w:p w:rsidR="006F4F9B" w:rsidRPr="00690A21" w:rsidRDefault="006F4F9B" w:rsidP="006F4F9B">
      <w:pPr>
        <w:pStyle w:val="AralkYok"/>
        <w:numPr>
          <w:ilvl w:val="0"/>
          <w:numId w:val="2"/>
        </w:numPr>
        <w:pBdr>
          <w:top w:val="single" w:sz="4" w:space="1" w:color="auto"/>
          <w:left w:val="single" w:sz="4" w:space="22" w:color="auto"/>
          <w:bottom w:val="single" w:sz="4" w:space="1" w:color="auto"/>
          <w:right w:val="single" w:sz="4" w:space="4" w:color="auto"/>
        </w:pBdr>
        <w:rPr>
          <w:rFonts w:ascii="Times New Roman" w:hAnsi="Times New Roman" w:cs="Times New Roman"/>
          <w:sz w:val="24"/>
          <w:szCs w:val="24"/>
        </w:rPr>
      </w:pPr>
      <w:r w:rsidRPr="00690A21">
        <w:rPr>
          <w:rFonts w:ascii="Times New Roman" w:hAnsi="Times New Roman" w:cs="Times New Roman"/>
          <w:sz w:val="24"/>
          <w:szCs w:val="24"/>
        </w:rPr>
        <w:t>Sorumluluk bilinci içerisinde etik değerlere bağlı olmak,</w:t>
      </w:r>
    </w:p>
    <w:p w:rsidR="006F4F9B" w:rsidRPr="00690A21" w:rsidRDefault="006F4F9B" w:rsidP="006F4F9B">
      <w:pPr>
        <w:pStyle w:val="AralkYok"/>
        <w:numPr>
          <w:ilvl w:val="0"/>
          <w:numId w:val="2"/>
        </w:numPr>
        <w:pBdr>
          <w:top w:val="single" w:sz="4" w:space="1" w:color="auto"/>
          <w:left w:val="single" w:sz="4" w:space="22" w:color="auto"/>
          <w:bottom w:val="single" w:sz="4" w:space="1" w:color="auto"/>
          <w:right w:val="single" w:sz="4" w:space="4" w:color="auto"/>
        </w:pBdr>
        <w:rPr>
          <w:rFonts w:ascii="Times New Roman" w:hAnsi="Times New Roman" w:cs="Times New Roman"/>
          <w:sz w:val="24"/>
          <w:szCs w:val="24"/>
        </w:rPr>
      </w:pPr>
      <w:r w:rsidRPr="00690A21">
        <w:rPr>
          <w:rFonts w:ascii="Times New Roman" w:hAnsi="Times New Roman" w:cs="Times New Roman"/>
          <w:sz w:val="24"/>
          <w:szCs w:val="24"/>
        </w:rPr>
        <w:t>Gerçekçi ve şeffaf bir hizmet bilinciyle güvenilir olmak,</w:t>
      </w:r>
    </w:p>
    <w:p w:rsidR="006F4F9B" w:rsidRPr="00690A21" w:rsidRDefault="006F4F9B" w:rsidP="006F4F9B">
      <w:pPr>
        <w:pStyle w:val="AralkYok"/>
        <w:numPr>
          <w:ilvl w:val="0"/>
          <w:numId w:val="2"/>
        </w:numPr>
        <w:pBdr>
          <w:top w:val="single" w:sz="4" w:space="1" w:color="auto"/>
          <w:left w:val="single" w:sz="4" w:space="22" w:color="auto"/>
          <w:bottom w:val="single" w:sz="4" w:space="1" w:color="auto"/>
          <w:right w:val="single" w:sz="4" w:space="4" w:color="auto"/>
        </w:pBdr>
        <w:rPr>
          <w:rFonts w:ascii="Times New Roman" w:hAnsi="Times New Roman" w:cs="Times New Roman"/>
          <w:sz w:val="24"/>
          <w:szCs w:val="24"/>
        </w:rPr>
      </w:pPr>
      <w:r w:rsidRPr="00690A21">
        <w:rPr>
          <w:rFonts w:ascii="Times New Roman" w:hAnsi="Times New Roman" w:cs="Times New Roman"/>
          <w:sz w:val="24"/>
          <w:szCs w:val="24"/>
        </w:rPr>
        <w:t>Çalışkanlık ve yaratıcılık özelliklerini ön plana çıkararak yenilikçi olmak,</w:t>
      </w:r>
    </w:p>
    <w:p w:rsidR="006F4F9B" w:rsidRPr="00690A21" w:rsidRDefault="006F4F9B" w:rsidP="006F4F9B">
      <w:pPr>
        <w:pStyle w:val="AralkYok"/>
        <w:numPr>
          <w:ilvl w:val="0"/>
          <w:numId w:val="2"/>
        </w:numPr>
        <w:pBdr>
          <w:top w:val="single" w:sz="4" w:space="1" w:color="auto"/>
          <w:left w:val="single" w:sz="4" w:space="22" w:color="auto"/>
          <w:bottom w:val="single" w:sz="4" w:space="1" w:color="auto"/>
          <w:right w:val="single" w:sz="4" w:space="4" w:color="auto"/>
        </w:pBdr>
        <w:rPr>
          <w:rFonts w:ascii="Times New Roman" w:hAnsi="Times New Roman" w:cs="Times New Roman"/>
          <w:sz w:val="24"/>
          <w:szCs w:val="24"/>
        </w:rPr>
      </w:pPr>
      <w:r w:rsidRPr="00690A21">
        <w:rPr>
          <w:rFonts w:ascii="Times New Roman" w:hAnsi="Times New Roman" w:cs="Times New Roman"/>
          <w:sz w:val="24"/>
          <w:szCs w:val="24"/>
        </w:rPr>
        <w:t>İnançlara saygılı, hoşgörülü ve güler yüzlü olmak.</w:t>
      </w:r>
    </w:p>
    <w:p w:rsidR="006F4F9B" w:rsidRPr="00690A21" w:rsidRDefault="006F4F9B" w:rsidP="006F4F9B">
      <w:pPr>
        <w:rPr>
          <w:rFonts w:ascii="Times New Roman" w:hAnsi="Times New Roman" w:cs="Times New Roman"/>
          <w:sz w:val="24"/>
          <w:szCs w:val="24"/>
        </w:rPr>
      </w:pPr>
    </w:p>
    <w:p w:rsidR="006F4F9B" w:rsidRPr="00690A21" w:rsidRDefault="006F4F9B" w:rsidP="006F4F9B">
      <w:pPr>
        <w:pStyle w:val="Default"/>
        <w:rPr>
          <w:b/>
          <w:bCs/>
          <w:color w:val="auto"/>
        </w:rPr>
      </w:pPr>
      <w:r w:rsidRPr="00690A21">
        <w:rPr>
          <w:b/>
        </w:rPr>
        <w:t xml:space="preserve">4. </w:t>
      </w:r>
      <w:r w:rsidRPr="00690A21">
        <w:rPr>
          <w:b/>
          <w:bCs/>
          <w:color w:val="auto"/>
        </w:rPr>
        <w:t>İYİLEŞTİRMEYE YÖNELİK ÇALIŞMALAR</w:t>
      </w:r>
    </w:p>
    <w:p w:rsidR="006F4F9B" w:rsidRPr="00690A21" w:rsidRDefault="006F4F9B" w:rsidP="006F4F9B">
      <w:pPr>
        <w:pStyle w:val="Default"/>
        <w:rPr>
          <w:b/>
          <w:bCs/>
          <w:color w:val="auto"/>
        </w:rPr>
      </w:pPr>
    </w:p>
    <w:p w:rsidR="006F4F9B" w:rsidRPr="00690A21" w:rsidRDefault="006F4F9B" w:rsidP="006F4F9B">
      <w:pPr>
        <w:pStyle w:val="Default"/>
        <w:rPr>
          <w:bCs/>
          <w:color w:val="auto"/>
        </w:rPr>
      </w:pPr>
      <w:r w:rsidRPr="00690A21">
        <w:rPr>
          <w:bCs/>
          <w:color w:val="auto"/>
        </w:rPr>
        <w:t xml:space="preserve">Daha önce </w:t>
      </w:r>
      <w:r w:rsidR="00AA58C5" w:rsidRPr="00690A21">
        <w:rPr>
          <w:bCs/>
          <w:color w:val="auto"/>
        </w:rPr>
        <w:t>b</w:t>
      </w:r>
      <w:r w:rsidRPr="00690A21">
        <w:rPr>
          <w:bCs/>
          <w:color w:val="auto"/>
        </w:rPr>
        <w:t>öyle bir çalışma yapılmamıştır.</w:t>
      </w:r>
    </w:p>
    <w:p w:rsidR="000526EC" w:rsidRPr="00690A21" w:rsidRDefault="000526EC" w:rsidP="006F4F9B">
      <w:pPr>
        <w:pStyle w:val="Default"/>
        <w:rPr>
          <w:bCs/>
          <w:color w:val="auto"/>
        </w:rPr>
      </w:pPr>
    </w:p>
    <w:p w:rsidR="000526EC" w:rsidRPr="00690A21" w:rsidRDefault="000526EC" w:rsidP="006F4F9B">
      <w:pPr>
        <w:pStyle w:val="Default"/>
        <w:rPr>
          <w:bCs/>
          <w:color w:val="auto"/>
        </w:rPr>
      </w:pPr>
    </w:p>
    <w:p w:rsidR="000526EC" w:rsidRPr="004F5999" w:rsidRDefault="000526EC" w:rsidP="006F4F9B">
      <w:pPr>
        <w:pStyle w:val="Default"/>
        <w:rPr>
          <w:b/>
          <w:bCs/>
          <w:color w:val="auto"/>
          <w:sz w:val="28"/>
          <w:szCs w:val="28"/>
        </w:rPr>
      </w:pPr>
      <w:r w:rsidRPr="004F5999">
        <w:rPr>
          <w:b/>
          <w:bCs/>
          <w:color w:val="auto"/>
          <w:sz w:val="28"/>
          <w:szCs w:val="28"/>
        </w:rPr>
        <w:t>B. KALİTE GÜVENCESİ SİSTEMİ</w:t>
      </w:r>
    </w:p>
    <w:p w:rsidR="00702C74" w:rsidRPr="00690A21" w:rsidRDefault="00702C74" w:rsidP="006F4F9B">
      <w:pPr>
        <w:pStyle w:val="Default"/>
        <w:rPr>
          <w:b/>
          <w:bCs/>
          <w:color w:val="auto"/>
        </w:rPr>
      </w:pPr>
    </w:p>
    <w:p w:rsidR="00702C74" w:rsidRPr="00690A21" w:rsidRDefault="00702C74" w:rsidP="00702C74">
      <w:pPr>
        <w:pStyle w:val="Default"/>
        <w:numPr>
          <w:ilvl w:val="0"/>
          <w:numId w:val="4"/>
        </w:numPr>
        <w:rPr>
          <w:b/>
          <w:bCs/>
          <w:color w:val="auto"/>
        </w:rPr>
      </w:pPr>
      <w:r w:rsidRPr="00690A21">
        <w:rPr>
          <w:b/>
          <w:bCs/>
          <w:color w:val="auto"/>
        </w:rPr>
        <w:t>BESLENME BİRİMİ AÇISINDAN</w:t>
      </w:r>
    </w:p>
    <w:p w:rsidR="00933203" w:rsidRPr="00690A21" w:rsidRDefault="00933203" w:rsidP="006F4F9B">
      <w:pPr>
        <w:pStyle w:val="Default"/>
        <w:rPr>
          <w:b/>
          <w:bCs/>
          <w:color w:val="auto"/>
        </w:rPr>
      </w:pPr>
    </w:p>
    <w:p w:rsidR="00933203" w:rsidRPr="00690A21" w:rsidRDefault="004705C4" w:rsidP="00A01451">
      <w:pPr>
        <w:pStyle w:val="Default"/>
      </w:pPr>
      <w:r w:rsidRPr="00690A21">
        <w:t xml:space="preserve">   </w:t>
      </w:r>
      <w:r w:rsidR="00A01451" w:rsidRPr="00690A21">
        <w:t>Alımlar, Sağlık Kültür Spor Daire Başkanlığı Satın alma birimi tarafından ağırlıklı olarak ihale ve doğrudan temin yoluyla, teknik şartnameler kullanılarak yapılmaktadır. Teknik şartnameler gıda mühendisi/diyetisyenler tarafından 5179 sayılı Gıdaların Üretimi, Tüketimi ve Denetlenmesine Dair Kanun Hükmünde Kararnamenin Değiştirilerek Kabulü Hakkında Kanuna, Türk Gıda Kodeksi Yönetmeliği Tebliğlerine, Gıda Mevzuatlarına, TSE standartlarına ve ilgili diğer yönetmeliklere göre hazırlamakta ve sürekli revize edilmektedir. Hammadde alınan firmalarda, ISO 9001:2000 Kalite Yönetim Sistemi Standardı ve HACCP(Tehlike Analizi ve Kritik Kontrol Noktaları) gıda güvenliği sisteminin uygulanıyor olması ve ürünlerde T.C Tarım ve Köy işleri Bakanlığı Gıda Üretim İzni aranmaktadır. Ayrıca tedarikçi firmalar hijyen ve ürün güvenliği açısından, Muayene ve Satın alma Komisyon üyelerimiz tarafından periyodik olarak denetlenmektedir.</w:t>
      </w:r>
    </w:p>
    <w:p w:rsidR="00702C74" w:rsidRPr="00690A21" w:rsidRDefault="00702C74" w:rsidP="00702C74">
      <w:pPr>
        <w:pStyle w:val="Default"/>
        <w:jc w:val="both"/>
      </w:pPr>
      <w:r w:rsidRPr="00690A21">
        <w:t xml:space="preserve">       Her mutfağımızda, bağlı olduğu ilçenin Kaymakamlığı ve İlçe Gıda Tarım ve Hayvancılık Müdürlüğünden alınmış </w:t>
      </w:r>
      <w:r w:rsidRPr="00690A21">
        <w:rPr>
          <w:b/>
        </w:rPr>
        <w:t>İşletme Kayıt Belgesi</w:t>
      </w:r>
      <w:r w:rsidRPr="00690A21">
        <w:t xml:space="preserve"> bulunmaktadır.</w:t>
      </w:r>
    </w:p>
    <w:p w:rsidR="00702C74" w:rsidRPr="00690A21" w:rsidRDefault="00702C74" w:rsidP="00702C74">
      <w:pPr>
        <w:jc w:val="both"/>
        <w:rPr>
          <w:rFonts w:ascii="Times New Roman" w:hAnsi="Times New Roman" w:cs="Times New Roman"/>
          <w:sz w:val="24"/>
          <w:szCs w:val="24"/>
        </w:rPr>
      </w:pPr>
      <w:r w:rsidRPr="00690A21">
        <w:rPr>
          <w:rFonts w:ascii="Times New Roman" w:hAnsi="Times New Roman" w:cs="Times New Roman"/>
          <w:sz w:val="24"/>
          <w:szCs w:val="24"/>
        </w:rPr>
        <w:t xml:space="preserve">      </w:t>
      </w:r>
      <w:r w:rsidR="0057094A" w:rsidRPr="00690A21">
        <w:rPr>
          <w:rFonts w:ascii="Times New Roman" w:hAnsi="Times New Roman" w:cs="Times New Roman"/>
          <w:sz w:val="24"/>
          <w:szCs w:val="24"/>
        </w:rPr>
        <w:t xml:space="preserve"> </w:t>
      </w:r>
      <w:r w:rsidRPr="00690A21">
        <w:rPr>
          <w:rFonts w:ascii="Times New Roman" w:hAnsi="Times New Roman" w:cs="Times New Roman"/>
          <w:sz w:val="24"/>
          <w:szCs w:val="24"/>
        </w:rPr>
        <w:t>Gıda üretimi ile ilgili tüzüğe uygun olarak pişirilen her kap yemekten, şahit numune alınmakta ve 72 saat saklanmaktadır.</w:t>
      </w:r>
    </w:p>
    <w:p w:rsidR="00B80646" w:rsidRPr="00690A21" w:rsidRDefault="00B80646" w:rsidP="00B80646">
      <w:pPr>
        <w:jc w:val="both"/>
        <w:rPr>
          <w:rFonts w:ascii="Times New Roman" w:hAnsi="Times New Roman" w:cs="Times New Roman"/>
          <w:sz w:val="24"/>
          <w:szCs w:val="24"/>
        </w:rPr>
      </w:pPr>
      <w:r w:rsidRPr="00690A21">
        <w:rPr>
          <w:rFonts w:ascii="Times New Roman" w:hAnsi="Times New Roman" w:cs="Times New Roman"/>
          <w:sz w:val="24"/>
          <w:szCs w:val="24"/>
        </w:rPr>
        <w:t xml:space="preserve">     Mutfak ve yemekhanelerimizde, her 15 günde bir, düzenli olarak, hizmet ve yeterlilik belgeleri olan bir firmanın sertifikalı elemanları tarafından ilaçlama hizmeti verilmektedir. Arıtma sistemi -baskül-asansör ve mutfak malzemeleri bakımları da, her ay düzenli olarak yetkili firmalar tarafından yapılmaktadır.</w:t>
      </w:r>
    </w:p>
    <w:p w:rsidR="00557A7C" w:rsidRPr="00690A21" w:rsidRDefault="00557A7C" w:rsidP="00B80646">
      <w:pPr>
        <w:jc w:val="both"/>
        <w:rPr>
          <w:rFonts w:ascii="Times New Roman" w:hAnsi="Times New Roman" w:cs="Times New Roman"/>
          <w:sz w:val="24"/>
          <w:szCs w:val="24"/>
        </w:rPr>
      </w:pPr>
      <w:r w:rsidRPr="00690A21">
        <w:rPr>
          <w:rFonts w:ascii="Times New Roman" w:hAnsi="Times New Roman" w:cs="Times New Roman"/>
          <w:sz w:val="24"/>
          <w:szCs w:val="24"/>
        </w:rPr>
        <w:t xml:space="preserve">     Yemeklerimizden sızdırdığımız ya da kullanmış olduğumuz kızartmalardan kalan sıvı yağlarımız, Bitkisel Atık Yağların Yönetmeliği’ne göre,  sözleşme yaptığımız sertifikalı firmalar tarafından mutfaklarımızdan, belirli dönemlerde alınmakta ve Çevre ve Şehircilik Bakanlığı’na gönderilen formlarla da firmanın takip edilebilirliği sağlanmaktadır.</w:t>
      </w:r>
    </w:p>
    <w:p w:rsidR="00F553E9" w:rsidRPr="00690A21" w:rsidRDefault="00F553E9" w:rsidP="00F553E9">
      <w:pPr>
        <w:jc w:val="both"/>
        <w:rPr>
          <w:rFonts w:ascii="Times New Roman" w:hAnsi="Times New Roman" w:cs="Times New Roman"/>
          <w:sz w:val="24"/>
          <w:szCs w:val="24"/>
        </w:rPr>
      </w:pPr>
      <w:r w:rsidRPr="00690A21">
        <w:rPr>
          <w:rFonts w:ascii="Times New Roman" w:hAnsi="Times New Roman" w:cs="Times New Roman"/>
          <w:sz w:val="24"/>
          <w:szCs w:val="24"/>
        </w:rPr>
        <w:t xml:space="preserve">     Yemekler, sayı kontrollü olarak çıkarılmış olsa bile bazen çeşitli nedenlerle artmaktadır. Bu gibi durumlarda da, ilçe hayvan barınaklarına haber verilmekte ve kontrollü-tutanaklı bir şekilde yemeklerin hayvan barınaklarına gönderilmesi sağlanmaktadır.</w:t>
      </w:r>
    </w:p>
    <w:p w:rsidR="008151A6" w:rsidRPr="00690A21" w:rsidRDefault="008151A6" w:rsidP="008151A6">
      <w:pPr>
        <w:jc w:val="both"/>
        <w:rPr>
          <w:rFonts w:ascii="Times New Roman" w:hAnsi="Times New Roman" w:cs="Times New Roman"/>
          <w:sz w:val="24"/>
          <w:szCs w:val="24"/>
        </w:rPr>
      </w:pPr>
      <w:r w:rsidRPr="00690A21">
        <w:rPr>
          <w:rFonts w:ascii="Times New Roman" w:hAnsi="Times New Roman" w:cs="Times New Roman"/>
          <w:sz w:val="24"/>
          <w:szCs w:val="24"/>
        </w:rPr>
        <w:t xml:space="preserve">     Her mutfağımız için sorumlu bir diyetisyen/gıda mühendisi bulunmakta ve ayrıca merkezde de 3 diyetisyen 1 gıda mühendisi görev yapmaktadır. Hizmet personelimiz toplam 198 (67 kadrolu ve 122 hizmet alımı ile çalışan) kişi olup, tümünün meslekleriyle ilgili sertifika veya yeterlilik belgeleri mevcuttur. </w:t>
      </w:r>
    </w:p>
    <w:p w:rsidR="00F31910" w:rsidRPr="00690A21" w:rsidRDefault="00F31910" w:rsidP="00F31910">
      <w:pPr>
        <w:pStyle w:val="Default"/>
        <w:rPr>
          <w:b/>
          <w:bCs/>
          <w:color w:val="auto"/>
        </w:rPr>
      </w:pPr>
      <w:r w:rsidRPr="00690A21">
        <w:rPr>
          <w:b/>
          <w:bCs/>
          <w:color w:val="auto"/>
        </w:rPr>
        <w:t xml:space="preserve">         2. KÜLTÜR BİRİMİ AÇISINDAN</w:t>
      </w:r>
    </w:p>
    <w:p w:rsidR="00FF18B9" w:rsidRPr="00690A21" w:rsidRDefault="00FF18B9" w:rsidP="00F31910">
      <w:pPr>
        <w:pStyle w:val="Default"/>
        <w:rPr>
          <w:b/>
          <w:bCs/>
          <w:color w:val="auto"/>
        </w:rPr>
      </w:pPr>
    </w:p>
    <w:p w:rsidR="00FF18B9" w:rsidRPr="00690A21" w:rsidRDefault="00FF18B9" w:rsidP="00FF18B9">
      <w:pPr>
        <w:pStyle w:val="Default"/>
        <w:spacing w:line="360" w:lineRule="auto"/>
        <w:jc w:val="both"/>
        <w:rPr>
          <w:noProof/>
          <w:lang w:eastAsia="tr-TR"/>
        </w:rPr>
      </w:pPr>
      <w:r w:rsidRPr="00690A21">
        <w:rPr>
          <w:noProof/>
          <w:color w:val="auto"/>
          <w:lang w:eastAsia="tr-TR"/>
        </w:rPr>
        <w:t xml:space="preserve">   Öğretim yılının başlaması ile birlikte öğrencilere birbirleri ile tanışma fırsatı, topluluk kurmaları veya mevcut topluluklarda görev almaları, dinlenme ve eğlenme alışkanlıklarını kazanmaları için imkânlar sağlanmakta,</w:t>
      </w:r>
      <w:r w:rsidRPr="00690A21">
        <w:rPr>
          <w:noProof/>
          <w:lang w:eastAsia="tr-TR"/>
        </w:rPr>
        <w:t xml:space="preserve"> öğrencilerine akademik, sosyal ve kültürel konularda yönlendirici ve destekleyici çalışmalarda bulunmaktadır. Bu amaçlar çerçevesinde birimimize başvuran öğrencilerin sorunları ile bire bir görüşmeler yapılmaktadır. Bunların yanısıra; toplam</w:t>
      </w:r>
      <w:r w:rsidRPr="00690A21">
        <w:rPr>
          <w:noProof/>
          <w:color w:val="auto"/>
          <w:lang w:eastAsia="tr-TR"/>
        </w:rPr>
        <w:t xml:space="preserve"> 196 öğrenci topluluğu </w:t>
      </w:r>
      <w:r w:rsidRPr="00690A21">
        <w:rPr>
          <w:noProof/>
          <w:lang w:eastAsia="tr-TR"/>
        </w:rPr>
        <w:t xml:space="preserve">ile birlikte koordineli olarak etkinlikler gerçekleştirilmektedir. Aynı </w:t>
      </w:r>
      <w:r w:rsidRPr="00690A21">
        <w:rPr>
          <w:noProof/>
          <w:lang w:eastAsia="tr-TR"/>
        </w:rPr>
        <w:lastRenderedPageBreak/>
        <w:t>zamanda Fakülte topluluklarının Öğrenci Toplulukları Kuruluş ve İşleyiş Yönergesine uygun olarak kuruluş ve işleyişleri Rektörlük adına denetlenmektedir.</w:t>
      </w:r>
    </w:p>
    <w:p w:rsidR="00355D19" w:rsidRPr="00690A21" w:rsidRDefault="00355D19" w:rsidP="00FF18B9">
      <w:pPr>
        <w:pStyle w:val="Default"/>
        <w:spacing w:line="360" w:lineRule="auto"/>
        <w:jc w:val="both"/>
        <w:rPr>
          <w:noProof/>
          <w:lang w:eastAsia="tr-TR"/>
        </w:rPr>
      </w:pPr>
    </w:p>
    <w:p w:rsidR="00694134" w:rsidRPr="00690A21" w:rsidRDefault="00355D19" w:rsidP="00FF18B9">
      <w:pPr>
        <w:pStyle w:val="Default"/>
        <w:spacing w:line="360" w:lineRule="auto"/>
        <w:jc w:val="both"/>
        <w:rPr>
          <w:b/>
          <w:noProof/>
          <w:lang w:eastAsia="tr-TR"/>
        </w:rPr>
      </w:pPr>
      <w:r w:rsidRPr="00690A21">
        <w:rPr>
          <w:b/>
          <w:noProof/>
          <w:lang w:eastAsia="tr-TR"/>
        </w:rPr>
        <w:t xml:space="preserve">         3. SPOR BİRİMİ AÇISINDAN</w:t>
      </w:r>
    </w:p>
    <w:p w:rsidR="00982967" w:rsidRPr="00690A21" w:rsidRDefault="000F6AB5" w:rsidP="00FF18B9">
      <w:pPr>
        <w:pStyle w:val="Default"/>
        <w:spacing w:line="360" w:lineRule="auto"/>
        <w:jc w:val="both"/>
        <w:rPr>
          <w:color w:val="auto"/>
          <w:shd w:val="clear" w:color="auto" w:fill="FFFFFF"/>
        </w:rPr>
      </w:pPr>
      <w:r w:rsidRPr="00690A21">
        <w:rPr>
          <w:color w:val="auto"/>
          <w:shd w:val="clear" w:color="auto" w:fill="FFFFFF"/>
        </w:rPr>
        <w:t>Gazi Üniversitesi Rektörlüğü Sağlık Kültür ve Spor Dairesi Başkanlığı, Yükseköğrenim gençliğinin spor ihtiyaçlarının karşılanması, öğrencilerin sosyal ilişkilerini ve özgüvenlerini geliştirmek, ülke sporuna kaynak oluşturan öğrenci ve sporcuların teşvik edilmesi ve yeteneklerinin geliştirilmesini sağlamak amacıyla;</w:t>
      </w:r>
    </w:p>
    <w:p w:rsidR="000F6AB5" w:rsidRPr="00690A21" w:rsidRDefault="000F6AB5" w:rsidP="000F6AB5">
      <w:pPr>
        <w:pStyle w:val="NormalWeb"/>
        <w:shd w:val="clear" w:color="auto" w:fill="FFFFFF"/>
        <w:spacing w:before="0" w:beforeAutospacing="0" w:after="102" w:afterAutospacing="0" w:line="204" w:lineRule="atLeast"/>
      </w:pPr>
      <w:r w:rsidRPr="00690A21">
        <w:t>a) Sağlık Kültür ve Spor Dairesi Başkanlığı tarafından organizasyonu yapılan, Üniversitemiz Fakülte,  Yüksekokul ve Meslek Yüksekokullar Öğrencileri, Akademik ve İdari Personelleri arasında düzenlenen Üniversite içi spor faaliyetleri,</w:t>
      </w:r>
    </w:p>
    <w:p w:rsidR="000F6AB5" w:rsidRPr="00690A21" w:rsidRDefault="000F6AB5" w:rsidP="000F6AB5">
      <w:pPr>
        <w:pStyle w:val="NormalWeb"/>
        <w:shd w:val="clear" w:color="auto" w:fill="FFFFFF"/>
        <w:spacing w:before="0" w:beforeAutospacing="0" w:after="102" w:afterAutospacing="0" w:line="204" w:lineRule="atLeast"/>
      </w:pPr>
      <w:r w:rsidRPr="00690A21">
        <w:t>b) Türkiye Üniversitelerarası Spor Faaliyetleri,</w:t>
      </w:r>
    </w:p>
    <w:p w:rsidR="000F6AB5" w:rsidRPr="00690A21" w:rsidRDefault="000F6AB5" w:rsidP="000F6AB5">
      <w:pPr>
        <w:pStyle w:val="NormalWeb"/>
        <w:shd w:val="clear" w:color="auto" w:fill="FFFFFF"/>
        <w:spacing w:before="0" w:beforeAutospacing="0" w:after="102" w:afterAutospacing="0" w:line="204" w:lineRule="atLeast"/>
      </w:pPr>
      <w:r w:rsidRPr="00690A21">
        <w:t>c) Yurt içi Spor Faaliyetleri,</w:t>
      </w:r>
    </w:p>
    <w:p w:rsidR="000F6AB5" w:rsidRPr="00690A21" w:rsidRDefault="000F6AB5" w:rsidP="000F6AB5">
      <w:pPr>
        <w:pStyle w:val="NormalWeb"/>
        <w:shd w:val="clear" w:color="auto" w:fill="FFFFFF"/>
        <w:spacing w:before="0" w:beforeAutospacing="0" w:after="102" w:afterAutospacing="0" w:line="204" w:lineRule="atLeast"/>
      </w:pPr>
      <w:r w:rsidRPr="00690A21">
        <w:t>d) Uluslararası Spor Faaliyetleri,   yapılmaktadır.</w:t>
      </w:r>
    </w:p>
    <w:p w:rsidR="00402916" w:rsidRPr="00690A21" w:rsidRDefault="00402916" w:rsidP="000F6AB5">
      <w:pPr>
        <w:pStyle w:val="NormalWeb"/>
        <w:shd w:val="clear" w:color="auto" w:fill="FFFFFF"/>
        <w:spacing w:before="0" w:beforeAutospacing="0" w:after="102" w:afterAutospacing="0" w:line="204" w:lineRule="atLeast"/>
      </w:pPr>
    </w:p>
    <w:p w:rsidR="00402916" w:rsidRPr="00690A21" w:rsidRDefault="00402916" w:rsidP="00402916">
      <w:pPr>
        <w:pStyle w:val="Default"/>
        <w:spacing w:line="360" w:lineRule="auto"/>
        <w:jc w:val="both"/>
        <w:rPr>
          <w:b/>
          <w:noProof/>
          <w:lang w:eastAsia="tr-TR"/>
        </w:rPr>
      </w:pPr>
      <w:r w:rsidRPr="00690A21">
        <w:rPr>
          <w:b/>
          <w:noProof/>
          <w:lang w:eastAsia="tr-TR"/>
        </w:rPr>
        <w:t xml:space="preserve">         4. ÖĞRENCİ DANIŞMA MERKEZİ AÇISINDAN</w:t>
      </w:r>
    </w:p>
    <w:p w:rsidR="00402916" w:rsidRPr="00690A21" w:rsidRDefault="00402916" w:rsidP="00402916">
      <w:pPr>
        <w:pStyle w:val="NormalWeb"/>
        <w:spacing w:before="0" w:beforeAutospacing="0" w:after="0" w:afterAutospacing="0"/>
        <w:ind w:firstLine="708"/>
        <w:jc w:val="both"/>
      </w:pPr>
      <w:r w:rsidRPr="00690A21">
        <w:rPr>
          <w:bCs/>
        </w:rPr>
        <w:t>Ö</w:t>
      </w:r>
      <w:r w:rsidRPr="00690A21">
        <w:t>ğrenci Danışma Merkezi, Üniversitemiz öğrencilerinin sağlıklı, nitelikli, başarılı ve çağdaş bireyler olarak yetişebilmeleri için öğrencileri destekleyici çalışmalarda bulunmak amacıyla Sağlık Kültür ve Spor Daire Başkanlığı bünyesinde kurulmuştur. Faaliyetleri, G</w:t>
      </w:r>
      <w:r w:rsidR="004F4519" w:rsidRPr="00690A21">
        <w:t>azi Üniversitesi Senatosunun 02/04/</w:t>
      </w:r>
      <w:r w:rsidRPr="00690A21">
        <w:t>2013 tarih ve 05 sayılı toplantısında almış olduğu 2013/82 nolu kararı ile kabul edilen Yönerge ile düzenlenmiştir. Merkez, (A) Rehberlik Hizmeti, (B) Sosyal Danışma (1) Burs Destek Hizmeti, (2) Yemek Bursu (3) Kısmi Zamanlı Çalışma, (4) Sosyo-Kültürel Destek Hizmeti, (5) Yurt Bursu, (6)Ayni ve Nakdi Yardımlar, (C) Öğrenci Danışma Hizmeti, faaliyetlerini sürdürmektedir.</w:t>
      </w:r>
    </w:p>
    <w:p w:rsidR="0035149F" w:rsidRPr="00690A21" w:rsidRDefault="0035149F" w:rsidP="00402916">
      <w:pPr>
        <w:pStyle w:val="NormalWeb"/>
        <w:spacing w:before="0" w:beforeAutospacing="0" w:after="0" w:afterAutospacing="0"/>
        <w:ind w:firstLine="708"/>
        <w:jc w:val="both"/>
      </w:pPr>
    </w:p>
    <w:p w:rsidR="0035149F" w:rsidRPr="00690A21" w:rsidRDefault="0035149F" w:rsidP="00402916">
      <w:pPr>
        <w:pStyle w:val="NormalWeb"/>
        <w:spacing w:before="0" w:beforeAutospacing="0" w:after="0" w:afterAutospacing="0"/>
        <w:ind w:firstLine="708"/>
        <w:jc w:val="both"/>
      </w:pPr>
    </w:p>
    <w:p w:rsidR="0035149F" w:rsidRPr="00690A21" w:rsidRDefault="00694134" w:rsidP="0035149F">
      <w:pPr>
        <w:pStyle w:val="Default"/>
        <w:spacing w:line="360" w:lineRule="auto"/>
        <w:jc w:val="both"/>
        <w:rPr>
          <w:b/>
          <w:noProof/>
          <w:lang w:eastAsia="tr-TR"/>
        </w:rPr>
      </w:pPr>
      <w:r w:rsidRPr="00690A21">
        <w:rPr>
          <w:b/>
          <w:noProof/>
          <w:lang w:eastAsia="tr-TR"/>
        </w:rPr>
        <w:t xml:space="preserve">           5</w:t>
      </w:r>
      <w:r w:rsidR="0035149F" w:rsidRPr="00690A21">
        <w:rPr>
          <w:b/>
          <w:noProof/>
          <w:lang w:eastAsia="tr-TR"/>
        </w:rPr>
        <w:t xml:space="preserve">. YEMEK YÜRÜTME TAHAKKUK BİRİMİ AÇISINDAN </w:t>
      </w:r>
    </w:p>
    <w:p w:rsidR="00671D18" w:rsidRPr="00690A21" w:rsidRDefault="00671D18" w:rsidP="0035149F">
      <w:pPr>
        <w:pStyle w:val="Default"/>
        <w:spacing w:line="360" w:lineRule="auto"/>
        <w:jc w:val="both"/>
        <w:rPr>
          <w:b/>
          <w:noProof/>
          <w:lang w:eastAsia="tr-TR"/>
        </w:rPr>
      </w:pPr>
    </w:p>
    <w:p w:rsidR="0035149F" w:rsidRPr="00690A21" w:rsidRDefault="00C15999" w:rsidP="0035149F">
      <w:pPr>
        <w:jc w:val="both"/>
        <w:rPr>
          <w:rFonts w:ascii="Times New Roman" w:eastAsia="Times New Roman" w:hAnsi="Times New Roman" w:cs="Times New Roman"/>
          <w:sz w:val="24"/>
          <w:szCs w:val="24"/>
          <w:lang w:eastAsia="tr-TR"/>
        </w:rPr>
      </w:pPr>
      <w:r w:rsidRPr="00690A21">
        <w:rPr>
          <w:rFonts w:ascii="Times New Roman" w:eastAsia="Times New Roman" w:hAnsi="Times New Roman" w:cs="Times New Roman"/>
          <w:sz w:val="24"/>
          <w:szCs w:val="24"/>
          <w:lang w:eastAsia="tr-TR"/>
        </w:rPr>
        <w:t xml:space="preserve">    </w:t>
      </w:r>
      <w:r w:rsidR="0035149F" w:rsidRPr="00690A21">
        <w:rPr>
          <w:rFonts w:ascii="Times New Roman" w:eastAsia="Times New Roman" w:hAnsi="Times New Roman" w:cs="Times New Roman"/>
          <w:sz w:val="24"/>
          <w:szCs w:val="24"/>
          <w:lang w:eastAsia="tr-TR"/>
        </w:rPr>
        <w:t>Verilen hizmetlerin tahakkuk işlemlerinin yapılmasının yanı sıra, yemek yürütme hizmetleri sırasında gerekli olan “Jet Kart” lar ile ilgili işlemlerin takip edilmesi,öğrenci ve personelimizin yemek yeme konusunda mağduriyetlerinin giderilmesi,POS                                ve Turnike sorunlarının giderilmesi hizmetini yerine getirmektedir.Ayrıca yemek yürütme ile ilgili verilerin elde edilmesini sağlamaktadır.</w:t>
      </w:r>
    </w:p>
    <w:p w:rsidR="00E84981" w:rsidRPr="00690A21" w:rsidRDefault="00E84981" w:rsidP="0035149F">
      <w:pPr>
        <w:jc w:val="both"/>
        <w:rPr>
          <w:rFonts w:ascii="Times New Roman" w:eastAsia="Times New Roman" w:hAnsi="Times New Roman" w:cs="Times New Roman"/>
          <w:sz w:val="24"/>
          <w:szCs w:val="24"/>
          <w:lang w:eastAsia="tr-TR"/>
        </w:rPr>
      </w:pPr>
    </w:p>
    <w:p w:rsidR="00E84981" w:rsidRPr="004F5999" w:rsidRDefault="00E84981" w:rsidP="0035149F">
      <w:pPr>
        <w:jc w:val="both"/>
        <w:rPr>
          <w:rFonts w:ascii="Times New Roman" w:eastAsia="Times New Roman" w:hAnsi="Times New Roman" w:cs="Times New Roman"/>
          <w:b/>
          <w:sz w:val="28"/>
          <w:szCs w:val="28"/>
          <w:lang w:eastAsia="tr-TR"/>
        </w:rPr>
      </w:pPr>
      <w:r w:rsidRPr="004F5999">
        <w:rPr>
          <w:rFonts w:ascii="Times New Roman" w:eastAsia="Times New Roman" w:hAnsi="Times New Roman" w:cs="Times New Roman"/>
          <w:b/>
          <w:sz w:val="28"/>
          <w:szCs w:val="28"/>
          <w:lang w:eastAsia="tr-TR"/>
        </w:rPr>
        <w:t>C.</w:t>
      </w:r>
      <w:r w:rsidR="00FB1138" w:rsidRPr="004F5999">
        <w:rPr>
          <w:rFonts w:ascii="Times New Roman" w:eastAsia="Times New Roman" w:hAnsi="Times New Roman" w:cs="Times New Roman"/>
          <w:b/>
          <w:sz w:val="28"/>
          <w:szCs w:val="28"/>
          <w:lang w:eastAsia="tr-TR"/>
        </w:rPr>
        <w:t xml:space="preserve"> </w:t>
      </w:r>
      <w:r w:rsidRPr="004F5999">
        <w:rPr>
          <w:rFonts w:ascii="Times New Roman" w:eastAsia="Times New Roman" w:hAnsi="Times New Roman" w:cs="Times New Roman"/>
          <w:b/>
          <w:sz w:val="28"/>
          <w:szCs w:val="28"/>
          <w:lang w:eastAsia="tr-TR"/>
        </w:rPr>
        <w:t>YÖNETİM SİSTEMİ</w:t>
      </w:r>
    </w:p>
    <w:p w:rsidR="00AC3F11" w:rsidRPr="00690A21" w:rsidRDefault="00FB1138" w:rsidP="00AC3F11">
      <w:pPr>
        <w:pStyle w:val="ListeParagraf"/>
        <w:jc w:val="both"/>
        <w:rPr>
          <w:rFonts w:ascii="Times New Roman" w:hAnsi="Times New Roman" w:cs="Times New Roman"/>
          <w:b/>
          <w:noProof/>
          <w:sz w:val="24"/>
          <w:szCs w:val="24"/>
          <w:u w:val="single"/>
          <w:lang w:eastAsia="tr-TR"/>
        </w:rPr>
      </w:pPr>
      <w:r w:rsidRPr="00690A21">
        <w:rPr>
          <w:rFonts w:ascii="Times New Roman" w:hAnsi="Times New Roman" w:cs="Times New Roman"/>
          <w:b/>
          <w:noProof/>
          <w:sz w:val="24"/>
          <w:szCs w:val="24"/>
          <w:u w:val="single"/>
          <w:lang w:eastAsia="tr-TR"/>
        </w:rPr>
        <w:t xml:space="preserve">a) </w:t>
      </w:r>
      <w:r w:rsidR="00AC3F11" w:rsidRPr="00690A21">
        <w:rPr>
          <w:rFonts w:ascii="Times New Roman" w:hAnsi="Times New Roman" w:cs="Times New Roman"/>
          <w:b/>
          <w:noProof/>
          <w:sz w:val="24"/>
          <w:szCs w:val="24"/>
          <w:u w:val="single"/>
          <w:lang w:eastAsia="tr-TR"/>
        </w:rPr>
        <w:t>Yönetim</w:t>
      </w:r>
    </w:p>
    <w:p w:rsidR="00AC3F11" w:rsidRPr="00690A21" w:rsidRDefault="00AC3F11" w:rsidP="00AC3F11">
      <w:pPr>
        <w:pStyle w:val="Default"/>
        <w:spacing w:line="360" w:lineRule="auto"/>
        <w:ind w:firstLine="709"/>
        <w:jc w:val="both"/>
        <w:rPr>
          <w:noProof/>
          <w:lang w:eastAsia="tr-TR"/>
        </w:rPr>
      </w:pPr>
      <w:r w:rsidRPr="00690A21">
        <w:rPr>
          <w:noProof/>
          <w:lang w:eastAsia="tr-TR"/>
        </w:rPr>
        <w:t>Daire Başkanlığımızda yürütülen faaliyet alanlarına ilişkin olarak görev ve talimatlar; Daire Başkanı ile başlayan, ilgili Şube Müdürlüğü tarafından Şube Müdürü, Şef, Memur kademelerini izleyerek yerine getirilmektedir.</w:t>
      </w:r>
    </w:p>
    <w:p w:rsidR="00F40DB2" w:rsidRPr="00690A21" w:rsidRDefault="00FB1138" w:rsidP="00F40DB2">
      <w:pPr>
        <w:ind w:left="12" w:firstLine="708"/>
        <w:jc w:val="both"/>
        <w:rPr>
          <w:rFonts w:ascii="Times New Roman" w:hAnsi="Times New Roman" w:cs="Times New Roman"/>
          <w:b/>
          <w:sz w:val="24"/>
          <w:szCs w:val="24"/>
          <w:u w:val="single"/>
        </w:rPr>
      </w:pPr>
      <w:r w:rsidRPr="00690A21">
        <w:rPr>
          <w:rFonts w:ascii="Times New Roman" w:hAnsi="Times New Roman" w:cs="Times New Roman"/>
          <w:b/>
          <w:sz w:val="24"/>
          <w:szCs w:val="24"/>
          <w:u w:val="single"/>
        </w:rPr>
        <w:lastRenderedPageBreak/>
        <w:t xml:space="preserve">b) </w:t>
      </w:r>
      <w:r w:rsidR="00F40DB2" w:rsidRPr="00690A21">
        <w:rPr>
          <w:rFonts w:ascii="Times New Roman" w:hAnsi="Times New Roman" w:cs="Times New Roman"/>
          <w:b/>
          <w:sz w:val="24"/>
          <w:szCs w:val="24"/>
          <w:u w:val="single"/>
        </w:rPr>
        <w:t>Mali Yönetim ve Harcama Öncesi Kontrol</w:t>
      </w:r>
    </w:p>
    <w:p w:rsidR="00F40DB2" w:rsidRPr="00690A21" w:rsidRDefault="00F40DB2" w:rsidP="00F40DB2">
      <w:pPr>
        <w:pStyle w:val="Default"/>
        <w:spacing w:line="360" w:lineRule="auto"/>
        <w:ind w:firstLine="709"/>
        <w:jc w:val="both"/>
        <w:rPr>
          <w:noProof/>
          <w:lang w:eastAsia="tr-TR"/>
        </w:rPr>
      </w:pPr>
      <w:r w:rsidRPr="00690A21">
        <w:rPr>
          <w:noProof/>
          <w:lang w:eastAsia="tr-TR"/>
        </w:rPr>
        <w:t>Daire Başkanlığımızın bütçesinin hazırlanması ve uygulanması hesap verilebilirliği ve mali saydamlığı sağlamak için 5018 sayılı Kamu Mali Yönetimi ve Kontrol Kanunu’na uygun şekilde gerçekleştirilmektedir.</w:t>
      </w:r>
    </w:p>
    <w:p w:rsidR="00F40DB2" w:rsidRPr="00690A21" w:rsidRDefault="00F40DB2" w:rsidP="00F40DB2">
      <w:pPr>
        <w:pStyle w:val="Default"/>
        <w:spacing w:line="360" w:lineRule="auto"/>
        <w:ind w:firstLine="709"/>
        <w:jc w:val="both"/>
        <w:rPr>
          <w:noProof/>
          <w:lang w:eastAsia="tr-TR"/>
        </w:rPr>
      </w:pPr>
      <w:r w:rsidRPr="00690A21">
        <w:rPr>
          <w:noProof/>
          <w:lang w:eastAsia="tr-TR"/>
        </w:rPr>
        <w:t>Daire Başkanlığımız bünyesinde gerçekleştirilen harcamaların mevcut kanun ve yönetmeliklere uygunluğu ilgili birimler tarafından kontrol edilmektedir daha sonra harcamaya ilişkin evraklar gerekli mali ve muhasebe işlemlerinin gerçekleştirilmesi için Üniversitemiz Strateji Geliştirme Daire Başkanlığı’na gönderilmektedir.</w:t>
      </w:r>
    </w:p>
    <w:p w:rsidR="00F40DB2" w:rsidRPr="00690A21" w:rsidRDefault="00F40DB2" w:rsidP="00F40DB2">
      <w:pPr>
        <w:pStyle w:val="Default"/>
        <w:spacing w:line="360" w:lineRule="auto"/>
        <w:ind w:firstLine="709"/>
        <w:jc w:val="both"/>
        <w:rPr>
          <w:noProof/>
          <w:lang w:eastAsia="tr-TR"/>
        </w:rPr>
      </w:pPr>
    </w:p>
    <w:p w:rsidR="00F40DB2" w:rsidRPr="00690A21" w:rsidRDefault="002626FA" w:rsidP="00F40DB2">
      <w:pPr>
        <w:ind w:firstLine="708"/>
        <w:jc w:val="both"/>
        <w:rPr>
          <w:rFonts w:ascii="Times New Roman" w:hAnsi="Times New Roman" w:cs="Times New Roman"/>
          <w:b/>
          <w:sz w:val="24"/>
          <w:szCs w:val="24"/>
          <w:u w:val="single"/>
        </w:rPr>
      </w:pPr>
      <w:r w:rsidRPr="00690A21">
        <w:rPr>
          <w:rFonts w:ascii="Times New Roman" w:hAnsi="Times New Roman" w:cs="Times New Roman"/>
          <w:b/>
          <w:sz w:val="24"/>
          <w:szCs w:val="24"/>
          <w:u w:val="single"/>
        </w:rPr>
        <w:t xml:space="preserve">c) </w:t>
      </w:r>
      <w:r w:rsidR="00F40DB2" w:rsidRPr="00690A21">
        <w:rPr>
          <w:rFonts w:ascii="Times New Roman" w:hAnsi="Times New Roman" w:cs="Times New Roman"/>
          <w:b/>
          <w:sz w:val="24"/>
          <w:szCs w:val="24"/>
          <w:u w:val="single"/>
        </w:rPr>
        <w:t>İç Kontrol Sistemi</w:t>
      </w:r>
    </w:p>
    <w:p w:rsidR="00F40DB2" w:rsidRPr="00690A21" w:rsidRDefault="00F40DB2" w:rsidP="00F40DB2">
      <w:pPr>
        <w:pStyle w:val="Default"/>
        <w:spacing w:line="360" w:lineRule="auto"/>
        <w:ind w:firstLine="709"/>
        <w:jc w:val="both"/>
        <w:rPr>
          <w:noProof/>
          <w:lang w:eastAsia="tr-TR"/>
        </w:rPr>
      </w:pPr>
      <w:r w:rsidRPr="00690A21">
        <w:rPr>
          <w:noProof/>
          <w:lang w:eastAsia="tr-TR"/>
        </w:rPr>
        <w:t>Sağlık Kültür ve Spor Daire Başkanlığı İç Kontrol Sistemi çalışmaları 5018 sayılı Kamu Mali Yönetim ve Kontrol Kanunu’na göre hazırlanmış olup; İç Kontrol Sistemi’ne ilişkin çalışmalara Üniversitemiz Strateji Geliştirme Daire Başkanlığı koordinasyonunda devam edilmektedir.</w:t>
      </w:r>
    </w:p>
    <w:p w:rsidR="008773A9" w:rsidRPr="00690A21" w:rsidRDefault="008773A9" w:rsidP="008773A9">
      <w:pPr>
        <w:pStyle w:val="Default"/>
        <w:spacing w:line="360" w:lineRule="auto"/>
        <w:ind w:firstLine="709"/>
        <w:jc w:val="both"/>
        <w:rPr>
          <w:noProof/>
          <w:lang w:eastAsia="tr-TR"/>
        </w:rPr>
      </w:pPr>
      <w:r w:rsidRPr="00690A21">
        <w:rPr>
          <w:noProof/>
          <w:lang w:eastAsia="tr-TR"/>
        </w:rPr>
        <w:t>Daire Başkanlığımız tarafından mal ve hizmet alım işlerine ait alımlar ile avans talepleri; 6245 sayılı Harcırah Kanunu, 4734 sayılı Kamu İhale Kanunu ve 5018 sayılı Kamu Mali Yönetimi ve Kontrol Kanunu ile ilgili diğer mevzuat hükümleri uygulanarak gerçekleştirilmektedir.</w:t>
      </w:r>
    </w:p>
    <w:p w:rsidR="008773A9" w:rsidRPr="00690A21" w:rsidRDefault="008773A9" w:rsidP="008773A9">
      <w:pPr>
        <w:pStyle w:val="Default"/>
        <w:spacing w:line="360" w:lineRule="auto"/>
        <w:ind w:firstLine="709"/>
        <w:jc w:val="both"/>
        <w:rPr>
          <w:noProof/>
          <w:lang w:eastAsia="tr-TR"/>
        </w:rPr>
      </w:pPr>
      <w:r w:rsidRPr="00690A21">
        <w:rPr>
          <w:noProof/>
          <w:lang w:eastAsia="tr-TR"/>
        </w:rPr>
        <w:t>Bu alımlar kanunda belirtilen alım usulleri uygulanarak gerçekleştirilmektedir. Buna ilişkin süreçler:</w:t>
      </w:r>
    </w:p>
    <w:p w:rsidR="008773A9" w:rsidRPr="00690A21" w:rsidRDefault="008773A9" w:rsidP="008773A9">
      <w:pPr>
        <w:pStyle w:val="Default"/>
        <w:numPr>
          <w:ilvl w:val="0"/>
          <w:numId w:val="6"/>
        </w:numPr>
        <w:spacing w:line="360" w:lineRule="auto"/>
        <w:jc w:val="both"/>
        <w:rPr>
          <w:noProof/>
          <w:lang w:eastAsia="tr-TR"/>
        </w:rPr>
      </w:pPr>
      <w:r w:rsidRPr="00690A21">
        <w:rPr>
          <w:noProof/>
          <w:lang w:eastAsia="tr-TR"/>
        </w:rPr>
        <w:t>Doğrudan Temin Usulüyle Alım</w:t>
      </w:r>
    </w:p>
    <w:p w:rsidR="008773A9" w:rsidRPr="00690A21" w:rsidRDefault="008773A9" w:rsidP="008773A9">
      <w:pPr>
        <w:pStyle w:val="Default"/>
        <w:numPr>
          <w:ilvl w:val="0"/>
          <w:numId w:val="6"/>
        </w:numPr>
        <w:spacing w:line="360" w:lineRule="auto"/>
        <w:jc w:val="both"/>
        <w:rPr>
          <w:noProof/>
          <w:lang w:eastAsia="tr-TR"/>
        </w:rPr>
      </w:pPr>
      <w:r w:rsidRPr="00690A21">
        <w:rPr>
          <w:noProof/>
          <w:lang w:eastAsia="tr-TR"/>
        </w:rPr>
        <w:t>Açık İhale Usulüyle Alım</w:t>
      </w:r>
    </w:p>
    <w:p w:rsidR="008773A9" w:rsidRPr="00690A21" w:rsidRDefault="008773A9" w:rsidP="008773A9">
      <w:pPr>
        <w:pStyle w:val="Default"/>
        <w:numPr>
          <w:ilvl w:val="0"/>
          <w:numId w:val="6"/>
        </w:numPr>
        <w:spacing w:line="360" w:lineRule="auto"/>
        <w:jc w:val="both"/>
        <w:rPr>
          <w:noProof/>
          <w:lang w:eastAsia="tr-TR"/>
        </w:rPr>
      </w:pPr>
      <w:r w:rsidRPr="00690A21">
        <w:rPr>
          <w:noProof/>
          <w:lang w:eastAsia="tr-TR"/>
        </w:rPr>
        <w:t>Pazarlık Usulüyle Alım</w:t>
      </w:r>
    </w:p>
    <w:p w:rsidR="008773A9" w:rsidRPr="00690A21" w:rsidRDefault="008773A9" w:rsidP="00F40DB2">
      <w:pPr>
        <w:pStyle w:val="Default"/>
        <w:spacing w:line="360" w:lineRule="auto"/>
        <w:ind w:firstLine="709"/>
        <w:jc w:val="both"/>
        <w:rPr>
          <w:noProof/>
          <w:lang w:eastAsia="tr-TR"/>
        </w:rPr>
      </w:pPr>
    </w:p>
    <w:p w:rsidR="00FB1138" w:rsidRPr="00690A21" w:rsidRDefault="00FB1138" w:rsidP="00F40DB2">
      <w:pPr>
        <w:pStyle w:val="Default"/>
        <w:spacing w:line="360" w:lineRule="auto"/>
        <w:ind w:firstLine="709"/>
        <w:jc w:val="both"/>
        <w:rPr>
          <w:noProof/>
          <w:lang w:eastAsia="tr-TR"/>
        </w:rPr>
      </w:pPr>
    </w:p>
    <w:p w:rsidR="00FB1138" w:rsidRPr="00690A21" w:rsidRDefault="002626FA" w:rsidP="00F40DB2">
      <w:pPr>
        <w:pStyle w:val="Default"/>
        <w:spacing w:line="360" w:lineRule="auto"/>
        <w:ind w:firstLine="709"/>
        <w:jc w:val="both"/>
        <w:rPr>
          <w:b/>
          <w:noProof/>
          <w:u w:val="single"/>
          <w:lang w:eastAsia="tr-TR"/>
        </w:rPr>
      </w:pPr>
      <w:r w:rsidRPr="00690A21">
        <w:rPr>
          <w:b/>
          <w:noProof/>
          <w:u w:val="single"/>
          <w:lang w:eastAsia="tr-TR"/>
        </w:rPr>
        <w:t>d) Taşınır kaynaklar</w:t>
      </w:r>
    </w:p>
    <w:p w:rsidR="00684192" w:rsidRPr="00690A21" w:rsidRDefault="00684192" w:rsidP="00F40DB2">
      <w:pPr>
        <w:pStyle w:val="Default"/>
        <w:spacing w:line="360" w:lineRule="auto"/>
        <w:ind w:firstLine="709"/>
        <w:jc w:val="both"/>
        <w:rPr>
          <w:b/>
          <w:noProof/>
          <w:u w:val="single"/>
          <w:lang w:eastAsia="tr-TR"/>
        </w:rPr>
      </w:pPr>
    </w:p>
    <w:p w:rsidR="00FB1138" w:rsidRPr="00690A21" w:rsidRDefault="00FB1138" w:rsidP="00FB1138">
      <w:pPr>
        <w:rPr>
          <w:rFonts w:ascii="Times New Roman" w:hAnsi="Times New Roman" w:cs="Times New Roman"/>
          <w:sz w:val="24"/>
          <w:szCs w:val="24"/>
        </w:rPr>
      </w:pPr>
      <w:r w:rsidRPr="00690A21">
        <w:rPr>
          <w:rFonts w:ascii="Times New Roman" w:hAnsi="Times New Roman" w:cs="Times New Roman"/>
          <w:b/>
          <w:sz w:val="24"/>
          <w:szCs w:val="24"/>
        </w:rPr>
        <w:t>Masa üstü bilgisayar sayısı</w:t>
      </w:r>
      <w:r w:rsidRPr="00690A21">
        <w:rPr>
          <w:rFonts w:ascii="Times New Roman" w:hAnsi="Times New Roman" w:cs="Times New Roman"/>
          <w:b/>
          <w:sz w:val="24"/>
          <w:szCs w:val="24"/>
        </w:rPr>
        <w:tab/>
        <w:t>:132 Adet</w:t>
      </w:r>
    </w:p>
    <w:p w:rsidR="00FB1138" w:rsidRPr="00690A21" w:rsidRDefault="00FB1138" w:rsidP="00FB1138">
      <w:pPr>
        <w:rPr>
          <w:rFonts w:ascii="Times New Roman" w:hAnsi="Times New Roman" w:cs="Times New Roman"/>
          <w:sz w:val="24"/>
          <w:szCs w:val="24"/>
        </w:rPr>
      </w:pPr>
      <w:r w:rsidRPr="00690A21">
        <w:rPr>
          <w:rFonts w:ascii="Times New Roman" w:hAnsi="Times New Roman" w:cs="Times New Roman"/>
          <w:b/>
          <w:sz w:val="24"/>
          <w:szCs w:val="24"/>
        </w:rPr>
        <w:t>Taşınabilir bilgisayar sayısı</w:t>
      </w:r>
      <w:r w:rsidRPr="00690A21">
        <w:rPr>
          <w:rFonts w:ascii="Times New Roman" w:hAnsi="Times New Roman" w:cs="Times New Roman"/>
          <w:b/>
          <w:sz w:val="24"/>
          <w:szCs w:val="24"/>
        </w:rPr>
        <w:tab/>
        <w:t>: 10 Adet</w:t>
      </w:r>
    </w:p>
    <w:p w:rsidR="00FB1138" w:rsidRPr="00690A21" w:rsidRDefault="00FB1138" w:rsidP="00FB1138">
      <w:pPr>
        <w:rPr>
          <w:rFonts w:ascii="Times New Roman" w:hAnsi="Times New Roman" w:cs="Times New Roman"/>
          <w:b/>
          <w:sz w:val="24"/>
          <w:szCs w:val="24"/>
        </w:rPr>
      </w:pPr>
      <w:r w:rsidRPr="00690A21">
        <w:rPr>
          <w:rFonts w:ascii="Times New Roman" w:hAnsi="Times New Roman" w:cs="Times New Roman"/>
          <w:b/>
          <w:sz w:val="24"/>
          <w:szCs w:val="24"/>
        </w:rPr>
        <w:t>Diğer Bilgi ve Teknolojik  Kaynaklar</w:t>
      </w:r>
      <w:r w:rsidR="007475EE" w:rsidRPr="00690A21">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39"/>
        <w:gridCol w:w="4523"/>
      </w:tblGrid>
      <w:tr w:rsidR="00FB1138" w:rsidRPr="00690A21" w:rsidTr="00AF2221">
        <w:tc>
          <w:tcPr>
            <w:tcW w:w="4606" w:type="dxa"/>
            <w:tcBorders>
              <w:top w:val="single" w:sz="4" w:space="0" w:color="auto"/>
              <w:left w:val="single" w:sz="4" w:space="0" w:color="auto"/>
              <w:bottom w:val="single" w:sz="4" w:space="0" w:color="auto"/>
              <w:right w:val="single" w:sz="4" w:space="0" w:color="auto"/>
            </w:tcBorders>
            <w:shd w:val="clear" w:color="auto" w:fill="DDD9C3"/>
            <w:hideMark/>
          </w:tcPr>
          <w:p w:rsidR="00FB1138" w:rsidRPr="00690A21" w:rsidRDefault="00FB1138" w:rsidP="00AF2221">
            <w:pPr>
              <w:pStyle w:val="Default"/>
              <w:spacing w:line="360" w:lineRule="auto"/>
              <w:jc w:val="center"/>
              <w:rPr>
                <w:rFonts w:eastAsia="Calibri"/>
                <w:b/>
                <w:color w:val="auto"/>
              </w:rPr>
            </w:pPr>
            <w:r w:rsidRPr="00690A21">
              <w:rPr>
                <w:rFonts w:eastAsia="Calibri"/>
                <w:b/>
                <w:color w:val="auto"/>
              </w:rPr>
              <w:t>Cinsi</w:t>
            </w:r>
          </w:p>
        </w:tc>
        <w:tc>
          <w:tcPr>
            <w:tcW w:w="4606" w:type="dxa"/>
            <w:tcBorders>
              <w:top w:val="single" w:sz="4" w:space="0" w:color="auto"/>
              <w:left w:val="single" w:sz="4" w:space="0" w:color="auto"/>
              <w:bottom w:val="single" w:sz="4" w:space="0" w:color="auto"/>
              <w:right w:val="single" w:sz="4" w:space="0" w:color="auto"/>
            </w:tcBorders>
            <w:shd w:val="clear" w:color="auto" w:fill="DDD9C3"/>
            <w:hideMark/>
          </w:tcPr>
          <w:p w:rsidR="00FB1138" w:rsidRPr="00690A21" w:rsidRDefault="00FB1138" w:rsidP="00AF2221">
            <w:pPr>
              <w:pStyle w:val="Default"/>
              <w:spacing w:line="360" w:lineRule="auto"/>
              <w:jc w:val="center"/>
              <w:rPr>
                <w:rFonts w:eastAsia="Calibri"/>
                <w:b/>
                <w:color w:val="auto"/>
              </w:rPr>
            </w:pPr>
            <w:r w:rsidRPr="00690A21">
              <w:rPr>
                <w:rFonts w:eastAsia="Calibri"/>
                <w:b/>
                <w:color w:val="auto"/>
              </w:rPr>
              <w:t>İdari Amaçlı (Adet)</w:t>
            </w:r>
          </w:p>
        </w:tc>
      </w:tr>
      <w:tr w:rsidR="00FB1138" w:rsidRPr="00690A21" w:rsidTr="00AF2221">
        <w:tc>
          <w:tcPr>
            <w:tcW w:w="460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B1138" w:rsidRPr="00690A21" w:rsidRDefault="00FB1138" w:rsidP="00AF2221">
            <w:pPr>
              <w:spacing w:after="0"/>
              <w:rPr>
                <w:rFonts w:ascii="Times New Roman" w:hAnsi="Times New Roman" w:cs="Times New Roman"/>
                <w:b/>
                <w:sz w:val="24"/>
                <w:szCs w:val="24"/>
              </w:rPr>
            </w:pPr>
            <w:r w:rsidRPr="00690A21">
              <w:rPr>
                <w:rFonts w:ascii="Times New Roman" w:hAnsi="Times New Roman" w:cs="Times New Roman"/>
                <w:b/>
                <w:sz w:val="24"/>
                <w:szCs w:val="24"/>
              </w:rPr>
              <w:t>Projeksiyon</w:t>
            </w:r>
          </w:p>
        </w:tc>
        <w:tc>
          <w:tcPr>
            <w:tcW w:w="4606" w:type="dxa"/>
            <w:tcBorders>
              <w:top w:val="single" w:sz="4" w:space="0" w:color="auto"/>
              <w:left w:val="single" w:sz="4" w:space="0" w:color="auto"/>
              <w:bottom w:val="single" w:sz="4" w:space="0" w:color="auto"/>
              <w:right w:val="single" w:sz="4" w:space="0" w:color="auto"/>
            </w:tcBorders>
            <w:hideMark/>
          </w:tcPr>
          <w:p w:rsidR="00FB1138" w:rsidRPr="00690A21" w:rsidRDefault="00FB1138" w:rsidP="00AF2221">
            <w:pPr>
              <w:spacing w:after="0"/>
              <w:jc w:val="center"/>
              <w:rPr>
                <w:rFonts w:ascii="Times New Roman" w:hAnsi="Times New Roman" w:cs="Times New Roman"/>
                <w:b/>
                <w:sz w:val="24"/>
                <w:szCs w:val="24"/>
              </w:rPr>
            </w:pPr>
            <w:r w:rsidRPr="00690A21">
              <w:rPr>
                <w:rFonts w:ascii="Times New Roman" w:hAnsi="Times New Roman" w:cs="Times New Roman"/>
                <w:b/>
                <w:sz w:val="24"/>
                <w:szCs w:val="24"/>
              </w:rPr>
              <w:t>5</w:t>
            </w:r>
          </w:p>
        </w:tc>
      </w:tr>
      <w:tr w:rsidR="00FB1138" w:rsidRPr="00690A21" w:rsidTr="00AF2221">
        <w:tc>
          <w:tcPr>
            <w:tcW w:w="460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B1138" w:rsidRPr="00690A21" w:rsidRDefault="00FB1138" w:rsidP="00AF2221">
            <w:pPr>
              <w:spacing w:after="0"/>
              <w:rPr>
                <w:rFonts w:ascii="Times New Roman" w:hAnsi="Times New Roman" w:cs="Times New Roman"/>
                <w:b/>
                <w:sz w:val="24"/>
                <w:szCs w:val="24"/>
              </w:rPr>
            </w:pPr>
            <w:r w:rsidRPr="00690A21">
              <w:rPr>
                <w:rFonts w:ascii="Times New Roman" w:hAnsi="Times New Roman" w:cs="Times New Roman"/>
                <w:b/>
                <w:sz w:val="24"/>
                <w:szCs w:val="24"/>
              </w:rPr>
              <w:t>Yazıcı</w:t>
            </w:r>
          </w:p>
        </w:tc>
        <w:tc>
          <w:tcPr>
            <w:tcW w:w="4606" w:type="dxa"/>
            <w:tcBorders>
              <w:top w:val="single" w:sz="4" w:space="0" w:color="auto"/>
              <w:left w:val="single" w:sz="4" w:space="0" w:color="auto"/>
              <w:bottom w:val="single" w:sz="4" w:space="0" w:color="auto"/>
              <w:right w:val="single" w:sz="4" w:space="0" w:color="auto"/>
            </w:tcBorders>
            <w:hideMark/>
          </w:tcPr>
          <w:p w:rsidR="00FB1138" w:rsidRPr="00690A21" w:rsidRDefault="00FB1138" w:rsidP="00AF2221">
            <w:pPr>
              <w:spacing w:after="0"/>
              <w:jc w:val="center"/>
              <w:rPr>
                <w:rFonts w:ascii="Times New Roman" w:eastAsia="Times New Roman" w:hAnsi="Times New Roman" w:cs="Times New Roman"/>
                <w:b/>
                <w:bCs/>
                <w:sz w:val="24"/>
                <w:szCs w:val="24"/>
              </w:rPr>
            </w:pPr>
            <w:r w:rsidRPr="00690A21">
              <w:rPr>
                <w:rFonts w:ascii="Times New Roman" w:eastAsia="Times New Roman" w:hAnsi="Times New Roman" w:cs="Times New Roman"/>
                <w:b/>
                <w:bCs/>
                <w:sz w:val="24"/>
                <w:szCs w:val="24"/>
              </w:rPr>
              <w:t>69</w:t>
            </w:r>
          </w:p>
        </w:tc>
      </w:tr>
      <w:tr w:rsidR="00FB1138" w:rsidRPr="00690A21" w:rsidTr="00AF2221">
        <w:tc>
          <w:tcPr>
            <w:tcW w:w="460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B1138" w:rsidRPr="00690A21" w:rsidRDefault="00FB1138" w:rsidP="00AF2221">
            <w:pPr>
              <w:spacing w:after="0"/>
              <w:rPr>
                <w:rFonts w:ascii="Times New Roman" w:hAnsi="Times New Roman" w:cs="Times New Roman"/>
                <w:b/>
                <w:sz w:val="24"/>
                <w:szCs w:val="24"/>
              </w:rPr>
            </w:pPr>
            <w:r w:rsidRPr="00690A21">
              <w:rPr>
                <w:rFonts w:ascii="Times New Roman" w:hAnsi="Times New Roman" w:cs="Times New Roman"/>
                <w:b/>
                <w:sz w:val="24"/>
                <w:szCs w:val="24"/>
              </w:rPr>
              <w:lastRenderedPageBreak/>
              <w:t>Faks</w:t>
            </w:r>
          </w:p>
        </w:tc>
        <w:tc>
          <w:tcPr>
            <w:tcW w:w="4606" w:type="dxa"/>
            <w:tcBorders>
              <w:top w:val="single" w:sz="4" w:space="0" w:color="auto"/>
              <w:left w:val="single" w:sz="4" w:space="0" w:color="auto"/>
              <w:bottom w:val="single" w:sz="4" w:space="0" w:color="auto"/>
              <w:right w:val="single" w:sz="4" w:space="0" w:color="auto"/>
            </w:tcBorders>
            <w:hideMark/>
          </w:tcPr>
          <w:p w:rsidR="00FB1138" w:rsidRPr="00690A21" w:rsidRDefault="00FB1138" w:rsidP="00AF2221">
            <w:pPr>
              <w:spacing w:after="0"/>
              <w:jc w:val="center"/>
              <w:rPr>
                <w:rFonts w:ascii="Times New Roman" w:hAnsi="Times New Roman" w:cs="Times New Roman"/>
                <w:b/>
                <w:sz w:val="24"/>
                <w:szCs w:val="24"/>
              </w:rPr>
            </w:pPr>
            <w:r w:rsidRPr="00690A21">
              <w:rPr>
                <w:rFonts w:ascii="Times New Roman" w:hAnsi="Times New Roman" w:cs="Times New Roman"/>
                <w:b/>
                <w:sz w:val="24"/>
                <w:szCs w:val="24"/>
              </w:rPr>
              <w:t>1</w:t>
            </w:r>
          </w:p>
        </w:tc>
      </w:tr>
      <w:tr w:rsidR="00FB1138" w:rsidRPr="00690A21" w:rsidTr="00AF2221">
        <w:tc>
          <w:tcPr>
            <w:tcW w:w="460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B1138" w:rsidRPr="00690A21" w:rsidRDefault="00FB1138" w:rsidP="00AF2221">
            <w:pPr>
              <w:spacing w:after="0"/>
              <w:rPr>
                <w:rFonts w:ascii="Times New Roman" w:hAnsi="Times New Roman" w:cs="Times New Roman"/>
                <w:b/>
                <w:sz w:val="24"/>
                <w:szCs w:val="24"/>
              </w:rPr>
            </w:pPr>
            <w:r w:rsidRPr="00690A21">
              <w:rPr>
                <w:rFonts w:ascii="Times New Roman" w:hAnsi="Times New Roman" w:cs="Times New Roman"/>
                <w:b/>
                <w:sz w:val="24"/>
                <w:szCs w:val="24"/>
              </w:rPr>
              <w:t>Fotokopi Makinesi</w:t>
            </w:r>
          </w:p>
        </w:tc>
        <w:tc>
          <w:tcPr>
            <w:tcW w:w="4606" w:type="dxa"/>
            <w:tcBorders>
              <w:top w:val="single" w:sz="4" w:space="0" w:color="auto"/>
              <w:left w:val="single" w:sz="4" w:space="0" w:color="auto"/>
              <w:bottom w:val="single" w:sz="4" w:space="0" w:color="auto"/>
              <w:right w:val="single" w:sz="4" w:space="0" w:color="auto"/>
            </w:tcBorders>
            <w:hideMark/>
          </w:tcPr>
          <w:p w:rsidR="00FB1138" w:rsidRPr="00690A21" w:rsidRDefault="00FB1138" w:rsidP="00AF2221">
            <w:pPr>
              <w:spacing w:after="0"/>
              <w:jc w:val="center"/>
              <w:rPr>
                <w:rFonts w:ascii="Times New Roman" w:hAnsi="Times New Roman" w:cs="Times New Roman"/>
                <w:b/>
                <w:sz w:val="24"/>
                <w:szCs w:val="24"/>
              </w:rPr>
            </w:pPr>
            <w:r w:rsidRPr="00690A21">
              <w:rPr>
                <w:rFonts w:ascii="Times New Roman" w:hAnsi="Times New Roman" w:cs="Times New Roman"/>
                <w:b/>
                <w:sz w:val="24"/>
                <w:szCs w:val="24"/>
              </w:rPr>
              <w:t>2</w:t>
            </w:r>
          </w:p>
        </w:tc>
      </w:tr>
      <w:tr w:rsidR="00FB1138" w:rsidRPr="00690A21" w:rsidTr="00AF2221">
        <w:tc>
          <w:tcPr>
            <w:tcW w:w="460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B1138" w:rsidRPr="00690A21" w:rsidRDefault="00FB1138" w:rsidP="00AF2221">
            <w:pPr>
              <w:spacing w:after="0"/>
              <w:rPr>
                <w:rFonts w:ascii="Times New Roman" w:hAnsi="Times New Roman" w:cs="Times New Roman"/>
                <w:b/>
                <w:sz w:val="24"/>
                <w:szCs w:val="24"/>
              </w:rPr>
            </w:pPr>
            <w:r w:rsidRPr="00690A21">
              <w:rPr>
                <w:rFonts w:ascii="Times New Roman" w:hAnsi="Times New Roman" w:cs="Times New Roman"/>
                <w:b/>
                <w:sz w:val="24"/>
                <w:szCs w:val="24"/>
              </w:rPr>
              <w:t>Fotoğraf Makinesi</w:t>
            </w:r>
          </w:p>
        </w:tc>
        <w:tc>
          <w:tcPr>
            <w:tcW w:w="4606" w:type="dxa"/>
            <w:tcBorders>
              <w:top w:val="single" w:sz="4" w:space="0" w:color="auto"/>
              <w:left w:val="single" w:sz="4" w:space="0" w:color="auto"/>
              <w:bottom w:val="single" w:sz="4" w:space="0" w:color="auto"/>
              <w:right w:val="single" w:sz="4" w:space="0" w:color="auto"/>
            </w:tcBorders>
            <w:hideMark/>
          </w:tcPr>
          <w:p w:rsidR="00FB1138" w:rsidRPr="00690A21" w:rsidRDefault="00FB1138" w:rsidP="00AF2221">
            <w:pPr>
              <w:spacing w:after="0"/>
              <w:jc w:val="center"/>
              <w:rPr>
                <w:rFonts w:ascii="Times New Roman" w:eastAsia="Times New Roman" w:hAnsi="Times New Roman" w:cs="Times New Roman"/>
                <w:b/>
                <w:bCs/>
                <w:sz w:val="24"/>
                <w:szCs w:val="24"/>
              </w:rPr>
            </w:pPr>
            <w:r w:rsidRPr="00690A21">
              <w:rPr>
                <w:rFonts w:ascii="Times New Roman" w:eastAsia="Times New Roman" w:hAnsi="Times New Roman" w:cs="Times New Roman"/>
                <w:b/>
                <w:bCs/>
                <w:sz w:val="24"/>
                <w:szCs w:val="24"/>
              </w:rPr>
              <w:t>4</w:t>
            </w:r>
          </w:p>
        </w:tc>
      </w:tr>
      <w:tr w:rsidR="00FB1138" w:rsidRPr="00690A21" w:rsidTr="00AF2221">
        <w:tc>
          <w:tcPr>
            <w:tcW w:w="460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B1138" w:rsidRPr="00690A21" w:rsidRDefault="00FB1138" w:rsidP="00AF2221">
            <w:pPr>
              <w:spacing w:after="0"/>
              <w:rPr>
                <w:rFonts w:ascii="Times New Roman" w:hAnsi="Times New Roman" w:cs="Times New Roman"/>
                <w:b/>
                <w:sz w:val="24"/>
                <w:szCs w:val="24"/>
              </w:rPr>
            </w:pPr>
            <w:r w:rsidRPr="00690A21">
              <w:rPr>
                <w:rFonts w:ascii="Times New Roman" w:hAnsi="Times New Roman" w:cs="Times New Roman"/>
                <w:b/>
                <w:sz w:val="24"/>
                <w:szCs w:val="24"/>
              </w:rPr>
              <w:t>Kameralar</w:t>
            </w:r>
          </w:p>
        </w:tc>
        <w:tc>
          <w:tcPr>
            <w:tcW w:w="4606" w:type="dxa"/>
            <w:tcBorders>
              <w:top w:val="single" w:sz="4" w:space="0" w:color="auto"/>
              <w:left w:val="single" w:sz="4" w:space="0" w:color="auto"/>
              <w:bottom w:val="single" w:sz="4" w:space="0" w:color="auto"/>
              <w:right w:val="single" w:sz="4" w:space="0" w:color="auto"/>
            </w:tcBorders>
            <w:hideMark/>
          </w:tcPr>
          <w:p w:rsidR="00FB1138" w:rsidRPr="00690A21" w:rsidRDefault="00FB1138" w:rsidP="00AF2221">
            <w:pPr>
              <w:spacing w:after="0"/>
              <w:jc w:val="center"/>
              <w:rPr>
                <w:rFonts w:ascii="Times New Roman" w:hAnsi="Times New Roman" w:cs="Times New Roman"/>
                <w:b/>
                <w:sz w:val="24"/>
                <w:szCs w:val="24"/>
              </w:rPr>
            </w:pPr>
            <w:r w:rsidRPr="00690A21">
              <w:rPr>
                <w:rFonts w:ascii="Times New Roman" w:hAnsi="Times New Roman" w:cs="Times New Roman"/>
                <w:b/>
                <w:sz w:val="24"/>
                <w:szCs w:val="24"/>
              </w:rPr>
              <w:t>4</w:t>
            </w:r>
          </w:p>
        </w:tc>
      </w:tr>
      <w:tr w:rsidR="00FB1138" w:rsidRPr="00690A21" w:rsidTr="00AF2221">
        <w:tc>
          <w:tcPr>
            <w:tcW w:w="460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B1138" w:rsidRPr="00690A21" w:rsidRDefault="00FB1138" w:rsidP="00AF2221">
            <w:pPr>
              <w:spacing w:after="0"/>
              <w:rPr>
                <w:rFonts w:ascii="Times New Roman" w:hAnsi="Times New Roman" w:cs="Times New Roman"/>
                <w:b/>
                <w:sz w:val="24"/>
                <w:szCs w:val="24"/>
              </w:rPr>
            </w:pPr>
            <w:r w:rsidRPr="00690A21">
              <w:rPr>
                <w:rFonts w:ascii="Times New Roman" w:hAnsi="Times New Roman" w:cs="Times New Roman"/>
                <w:b/>
                <w:sz w:val="24"/>
                <w:szCs w:val="24"/>
              </w:rPr>
              <w:t>Televizyonlar</w:t>
            </w:r>
          </w:p>
        </w:tc>
        <w:tc>
          <w:tcPr>
            <w:tcW w:w="4606" w:type="dxa"/>
            <w:tcBorders>
              <w:top w:val="single" w:sz="4" w:space="0" w:color="auto"/>
              <w:left w:val="single" w:sz="4" w:space="0" w:color="auto"/>
              <w:bottom w:val="single" w:sz="4" w:space="0" w:color="auto"/>
              <w:right w:val="single" w:sz="4" w:space="0" w:color="auto"/>
            </w:tcBorders>
            <w:hideMark/>
          </w:tcPr>
          <w:p w:rsidR="00FB1138" w:rsidRPr="00690A21" w:rsidRDefault="00FB1138" w:rsidP="00AF2221">
            <w:pPr>
              <w:spacing w:after="0"/>
              <w:jc w:val="center"/>
              <w:rPr>
                <w:rFonts w:ascii="Times New Roman" w:eastAsia="Times New Roman" w:hAnsi="Times New Roman" w:cs="Times New Roman"/>
                <w:b/>
                <w:bCs/>
                <w:sz w:val="24"/>
                <w:szCs w:val="24"/>
              </w:rPr>
            </w:pPr>
            <w:r w:rsidRPr="00690A21">
              <w:rPr>
                <w:rFonts w:ascii="Times New Roman" w:eastAsia="Times New Roman" w:hAnsi="Times New Roman" w:cs="Times New Roman"/>
                <w:b/>
                <w:bCs/>
                <w:sz w:val="24"/>
                <w:szCs w:val="24"/>
              </w:rPr>
              <w:t>66</w:t>
            </w:r>
          </w:p>
        </w:tc>
      </w:tr>
      <w:tr w:rsidR="00FB1138" w:rsidRPr="00690A21" w:rsidTr="00AF2221">
        <w:tc>
          <w:tcPr>
            <w:tcW w:w="460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B1138" w:rsidRPr="00690A21" w:rsidRDefault="00FB1138" w:rsidP="00AF2221">
            <w:pPr>
              <w:spacing w:after="0"/>
              <w:rPr>
                <w:rFonts w:ascii="Times New Roman" w:hAnsi="Times New Roman" w:cs="Times New Roman"/>
                <w:b/>
                <w:sz w:val="24"/>
                <w:szCs w:val="24"/>
              </w:rPr>
            </w:pPr>
            <w:r w:rsidRPr="00690A21">
              <w:rPr>
                <w:rFonts w:ascii="Times New Roman" w:hAnsi="Times New Roman" w:cs="Times New Roman"/>
                <w:b/>
                <w:sz w:val="24"/>
                <w:szCs w:val="24"/>
              </w:rPr>
              <w:t>Tarayıcılar</w:t>
            </w:r>
          </w:p>
        </w:tc>
        <w:tc>
          <w:tcPr>
            <w:tcW w:w="4606" w:type="dxa"/>
            <w:tcBorders>
              <w:top w:val="single" w:sz="4" w:space="0" w:color="auto"/>
              <w:left w:val="single" w:sz="4" w:space="0" w:color="auto"/>
              <w:bottom w:val="single" w:sz="4" w:space="0" w:color="auto"/>
              <w:right w:val="single" w:sz="4" w:space="0" w:color="auto"/>
            </w:tcBorders>
            <w:hideMark/>
          </w:tcPr>
          <w:p w:rsidR="00FB1138" w:rsidRPr="00690A21" w:rsidRDefault="00FB1138" w:rsidP="00AF2221">
            <w:pPr>
              <w:spacing w:after="0"/>
              <w:jc w:val="center"/>
              <w:rPr>
                <w:rFonts w:ascii="Times New Roman" w:eastAsia="Times New Roman" w:hAnsi="Times New Roman" w:cs="Times New Roman"/>
                <w:b/>
                <w:bCs/>
                <w:sz w:val="24"/>
                <w:szCs w:val="24"/>
              </w:rPr>
            </w:pPr>
            <w:r w:rsidRPr="00690A21">
              <w:rPr>
                <w:rFonts w:ascii="Times New Roman" w:eastAsia="Times New Roman" w:hAnsi="Times New Roman" w:cs="Times New Roman"/>
                <w:b/>
                <w:bCs/>
                <w:sz w:val="24"/>
                <w:szCs w:val="24"/>
              </w:rPr>
              <w:t>4</w:t>
            </w:r>
          </w:p>
        </w:tc>
      </w:tr>
    </w:tbl>
    <w:p w:rsidR="00AC3F11" w:rsidRPr="00690A21" w:rsidRDefault="00AC3F11" w:rsidP="0035149F">
      <w:pPr>
        <w:jc w:val="both"/>
        <w:rPr>
          <w:rFonts w:ascii="Times New Roman" w:eastAsia="Times New Roman" w:hAnsi="Times New Roman" w:cs="Times New Roman"/>
          <w:sz w:val="24"/>
          <w:szCs w:val="24"/>
          <w:lang w:eastAsia="tr-TR"/>
        </w:rPr>
      </w:pPr>
    </w:p>
    <w:p w:rsidR="00402916" w:rsidRPr="00690A21" w:rsidRDefault="008F25AC" w:rsidP="000F6AB5">
      <w:pPr>
        <w:pStyle w:val="NormalWeb"/>
        <w:shd w:val="clear" w:color="auto" w:fill="FFFFFF"/>
        <w:spacing w:before="0" w:beforeAutospacing="0" w:after="102" w:afterAutospacing="0" w:line="204" w:lineRule="atLeast"/>
        <w:rPr>
          <w:b/>
          <w:u w:val="single"/>
        </w:rPr>
      </w:pPr>
      <w:r w:rsidRPr="00690A21">
        <w:rPr>
          <w:b/>
        </w:rPr>
        <w:t xml:space="preserve">   </w:t>
      </w:r>
      <w:r w:rsidR="00EF080A" w:rsidRPr="00690A21">
        <w:rPr>
          <w:b/>
          <w:u w:val="single"/>
        </w:rPr>
        <w:t>e) Bilgi Yönetim Sistemi</w:t>
      </w:r>
    </w:p>
    <w:p w:rsidR="00E77237" w:rsidRPr="00690A21" w:rsidRDefault="00C73E81" w:rsidP="000F6AB5">
      <w:pPr>
        <w:pStyle w:val="NormalWeb"/>
        <w:shd w:val="clear" w:color="auto" w:fill="FFFFFF"/>
        <w:spacing w:before="0" w:beforeAutospacing="0" w:after="102" w:afterAutospacing="0" w:line="204" w:lineRule="atLeast"/>
      </w:pPr>
      <w:r w:rsidRPr="00690A21">
        <w:t xml:space="preserve">    </w:t>
      </w:r>
      <w:r w:rsidR="00E77237" w:rsidRPr="00690A21">
        <w:t>Taşınır ve taşınmaz kaynak yönetimi için ;</w:t>
      </w:r>
      <w:r w:rsidRPr="00690A21">
        <w:t xml:space="preserve"> bir depo programı olan “TiCatering” yemek üstadı programı kullanılmaktadır.</w:t>
      </w:r>
    </w:p>
    <w:p w:rsidR="00C73E81" w:rsidRPr="00690A21" w:rsidRDefault="00C73E81" w:rsidP="000F6AB5">
      <w:pPr>
        <w:pStyle w:val="NormalWeb"/>
        <w:shd w:val="clear" w:color="auto" w:fill="FFFFFF"/>
        <w:spacing w:before="0" w:beforeAutospacing="0" w:after="102" w:afterAutospacing="0" w:line="204" w:lineRule="atLeast"/>
      </w:pPr>
      <w:r w:rsidRPr="00690A21">
        <w:t xml:space="preserve">   Yemek Yürütme </w:t>
      </w:r>
      <w:r w:rsidR="00684192" w:rsidRPr="00690A21">
        <w:t xml:space="preserve">yönetimi için; </w:t>
      </w:r>
      <w:r w:rsidR="0047324A" w:rsidRPr="00690A21">
        <w:t xml:space="preserve"> “Banksoft” programı kullanılmaktadır.</w:t>
      </w:r>
    </w:p>
    <w:p w:rsidR="00E12911" w:rsidRPr="00690A21" w:rsidRDefault="00E12911" w:rsidP="000F6AB5">
      <w:pPr>
        <w:pStyle w:val="NormalWeb"/>
        <w:shd w:val="clear" w:color="auto" w:fill="FFFFFF"/>
        <w:spacing w:before="0" w:beforeAutospacing="0" w:after="102" w:afterAutospacing="0" w:line="204" w:lineRule="atLeast"/>
      </w:pPr>
      <w:r w:rsidRPr="00690A21">
        <w:t xml:space="preserve">   </w:t>
      </w:r>
      <w:r w:rsidR="00F26EA9" w:rsidRPr="00690A21">
        <w:t>Muhasebeleştirme için ; “LOGO” programı kullanılmaktadır.</w:t>
      </w:r>
    </w:p>
    <w:p w:rsidR="00F26EA9" w:rsidRPr="00690A21" w:rsidRDefault="00322EAE" w:rsidP="000F6AB5">
      <w:pPr>
        <w:pStyle w:val="NormalWeb"/>
        <w:shd w:val="clear" w:color="auto" w:fill="FFFFFF"/>
        <w:spacing w:before="0" w:beforeAutospacing="0" w:after="102" w:afterAutospacing="0" w:line="204" w:lineRule="atLeast"/>
      </w:pPr>
      <w:r w:rsidRPr="00690A21">
        <w:t xml:space="preserve">  </w:t>
      </w:r>
      <w:r w:rsidR="00F26EA9" w:rsidRPr="00690A21">
        <w:t>Ayrıca KBS, EKAP, EBYS  bilgi yönetim sistemleri kullanılmaktadır.</w:t>
      </w:r>
    </w:p>
    <w:p w:rsidR="00E12911" w:rsidRPr="00690A21" w:rsidRDefault="00E12911" w:rsidP="000F6AB5">
      <w:pPr>
        <w:pStyle w:val="NormalWeb"/>
        <w:shd w:val="clear" w:color="auto" w:fill="FFFFFF"/>
        <w:spacing w:before="0" w:beforeAutospacing="0" w:after="102" w:afterAutospacing="0" w:line="204" w:lineRule="atLeast"/>
      </w:pPr>
    </w:p>
    <w:p w:rsidR="00C90459" w:rsidRPr="00690A21" w:rsidRDefault="00C90459" w:rsidP="000F6AB5">
      <w:pPr>
        <w:pStyle w:val="NormalWeb"/>
        <w:shd w:val="clear" w:color="auto" w:fill="FFFFFF"/>
        <w:spacing w:before="0" w:beforeAutospacing="0" w:after="102" w:afterAutospacing="0" w:line="204" w:lineRule="atLeast"/>
        <w:rPr>
          <w:b/>
          <w:u w:val="single"/>
        </w:rPr>
      </w:pPr>
      <w:r w:rsidRPr="00690A21">
        <w:rPr>
          <w:b/>
        </w:rPr>
        <w:t xml:space="preserve">   </w:t>
      </w:r>
      <w:r w:rsidRPr="00690A21">
        <w:rPr>
          <w:b/>
          <w:u w:val="single"/>
        </w:rPr>
        <w:t xml:space="preserve">f) </w:t>
      </w:r>
      <w:r w:rsidR="0023268D" w:rsidRPr="00690A21">
        <w:rPr>
          <w:b/>
          <w:u w:val="single"/>
        </w:rPr>
        <w:t xml:space="preserve"> Kamuoyu Bilgilendirme</w:t>
      </w:r>
    </w:p>
    <w:p w:rsidR="0023268D" w:rsidRPr="00690A21" w:rsidRDefault="0023268D" w:rsidP="000F6AB5">
      <w:pPr>
        <w:pStyle w:val="NormalWeb"/>
        <w:shd w:val="clear" w:color="auto" w:fill="FFFFFF"/>
        <w:spacing w:before="0" w:beforeAutospacing="0" w:after="102" w:afterAutospacing="0" w:line="204" w:lineRule="atLeast"/>
      </w:pPr>
      <w:r w:rsidRPr="00690A21">
        <w:t xml:space="preserve">  </w:t>
      </w:r>
    </w:p>
    <w:p w:rsidR="0023268D" w:rsidRPr="00690A21" w:rsidRDefault="0023268D" w:rsidP="000F6AB5">
      <w:pPr>
        <w:pStyle w:val="NormalWeb"/>
        <w:shd w:val="clear" w:color="auto" w:fill="FFFFFF"/>
        <w:spacing w:before="0" w:beforeAutospacing="0" w:after="102" w:afterAutospacing="0" w:line="204" w:lineRule="atLeast"/>
      </w:pPr>
      <w:r w:rsidRPr="00690A21">
        <w:t xml:space="preserve">   Öğrenci ve personelimiz için gerekli duyurular</w:t>
      </w:r>
      <w:r w:rsidR="00C74B5B" w:rsidRPr="00690A21">
        <w:t xml:space="preserve"> Gazi Üniversitesi İnternet sitesinin</w:t>
      </w:r>
      <w:r w:rsidRPr="00690A21">
        <w:t xml:space="preserve"> Sağlık Kültür ve Spor Dairesi Başkanlığı</w:t>
      </w:r>
      <w:r w:rsidR="00C74B5B" w:rsidRPr="00690A21">
        <w:t xml:space="preserve"> sayfasında yayınlanmaktadır.</w:t>
      </w:r>
    </w:p>
    <w:p w:rsidR="00B95D58" w:rsidRPr="00690A21" w:rsidRDefault="00B95D58" w:rsidP="000F6AB5">
      <w:pPr>
        <w:pStyle w:val="NormalWeb"/>
        <w:shd w:val="clear" w:color="auto" w:fill="FFFFFF"/>
        <w:spacing w:before="0" w:beforeAutospacing="0" w:after="102" w:afterAutospacing="0" w:line="204" w:lineRule="atLeast"/>
      </w:pPr>
    </w:p>
    <w:p w:rsidR="00B95D58" w:rsidRPr="003847BE" w:rsidRDefault="00B95D58" w:rsidP="00B95D58">
      <w:pPr>
        <w:pStyle w:val="Default"/>
        <w:rPr>
          <w:b/>
          <w:u w:val="single"/>
        </w:rPr>
      </w:pPr>
      <w:r w:rsidRPr="003847BE">
        <w:rPr>
          <w:b/>
          <w:u w:val="single"/>
        </w:rPr>
        <w:t xml:space="preserve">    g) Yönetimin etkinliği ve Hesap Verebilirliği</w:t>
      </w:r>
    </w:p>
    <w:p w:rsidR="00B95D58" w:rsidRPr="00690A21" w:rsidRDefault="00B95D58" w:rsidP="00B95D58">
      <w:pPr>
        <w:pStyle w:val="Default"/>
        <w:rPr>
          <w:b/>
        </w:rPr>
      </w:pPr>
    </w:p>
    <w:p w:rsidR="00B95D58" w:rsidRPr="00690A21" w:rsidRDefault="00B95D58" w:rsidP="00B95D58">
      <w:pPr>
        <w:pStyle w:val="Default"/>
        <w:spacing w:line="360" w:lineRule="auto"/>
        <w:ind w:firstLine="709"/>
        <w:jc w:val="both"/>
        <w:rPr>
          <w:noProof/>
          <w:lang w:eastAsia="tr-TR"/>
        </w:rPr>
      </w:pPr>
      <w:r w:rsidRPr="00690A21">
        <w:rPr>
          <w:noProof/>
          <w:lang w:eastAsia="tr-TR"/>
        </w:rPr>
        <w:t>Sağlık Kültür ve Spor Daire Başkanlığına bağlı birimlerde mevzuata uygunluğun sağlanması amaçlanmaktadır.</w:t>
      </w:r>
    </w:p>
    <w:p w:rsidR="00B95D58" w:rsidRPr="00690A21" w:rsidRDefault="00B95D58" w:rsidP="00B95D58">
      <w:pPr>
        <w:pStyle w:val="Default"/>
        <w:spacing w:line="360" w:lineRule="auto"/>
        <w:ind w:firstLine="709"/>
        <w:jc w:val="both"/>
        <w:rPr>
          <w:noProof/>
          <w:lang w:eastAsia="tr-TR"/>
        </w:rPr>
      </w:pPr>
    </w:p>
    <w:p w:rsidR="00B95D58" w:rsidRPr="00690A21" w:rsidRDefault="00B95D58" w:rsidP="00B95D58">
      <w:pPr>
        <w:pStyle w:val="Default"/>
        <w:spacing w:line="360" w:lineRule="auto"/>
        <w:ind w:firstLine="709"/>
        <w:jc w:val="both"/>
        <w:rPr>
          <w:noProof/>
          <w:lang w:eastAsia="tr-TR"/>
        </w:rPr>
      </w:pPr>
      <w:r w:rsidRPr="00690A21">
        <w:rPr>
          <w:noProof/>
          <w:lang w:eastAsia="tr-TR"/>
        </w:rPr>
        <w:t>Merkez Yerleşke ve Üniversitemize bağlı yerleşkelerde bulunan fakülte ve yüksek okullarda sunulan yemeklerin ve kalitesinin sürekli iyileşme çalışmalarını devam ettirmek,</w:t>
      </w:r>
    </w:p>
    <w:p w:rsidR="00B95D58" w:rsidRPr="00690A21" w:rsidRDefault="00B95D58" w:rsidP="00B95D58">
      <w:pPr>
        <w:pStyle w:val="Default"/>
        <w:spacing w:line="360" w:lineRule="auto"/>
        <w:ind w:firstLine="709"/>
        <w:jc w:val="both"/>
        <w:rPr>
          <w:noProof/>
          <w:lang w:eastAsia="tr-TR"/>
        </w:rPr>
      </w:pPr>
    </w:p>
    <w:p w:rsidR="00B95D58" w:rsidRPr="00690A21" w:rsidRDefault="00B95D58" w:rsidP="00B95D58">
      <w:pPr>
        <w:pStyle w:val="Default"/>
        <w:spacing w:line="360" w:lineRule="auto"/>
        <w:ind w:firstLine="709"/>
        <w:jc w:val="both"/>
        <w:rPr>
          <w:noProof/>
          <w:lang w:eastAsia="tr-TR"/>
        </w:rPr>
      </w:pPr>
      <w:r w:rsidRPr="00690A21">
        <w:rPr>
          <w:noProof/>
          <w:color w:val="auto"/>
          <w:lang w:eastAsia="tr-TR"/>
        </w:rPr>
        <w:t xml:space="preserve">Daire Başkanlığımızca halen </w:t>
      </w:r>
      <w:r w:rsidR="0025479A" w:rsidRPr="00690A21">
        <w:rPr>
          <w:noProof/>
          <w:color w:val="auto"/>
          <w:lang w:eastAsia="tr-TR"/>
        </w:rPr>
        <w:t>33</w:t>
      </w:r>
      <w:r w:rsidRPr="00690A21">
        <w:rPr>
          <w:noProof/>
          <w:color w:val="auto"/>
          <w:lang w:eastAsia="tr-TR"/>
        </w:rPr>
        <w:t xml:space="preserve"> ayrı yemekhanede sunulan yemek servisinin,</w:t>
      </w:r>
      <w:r w:rsidRPr="00690A21">
        <w:rPr>
          <w:noProof/>
          <w:lang w:eastAsia="tr-TR"/>
        </w:rPr>
        <w:t xml:space="preserve"> yemek yenilen mekan ve buralarda kullanılan araç, gereç ve demirbaş donanımlarının daha modern hale getirilmesi,</w:t>
      </w:r>
    </w:p>
    <w:p w:rsidR="00B95D58" w:rsidRPr="00690A21" w:rsidRDefault="00B95D58" w:rsidP="00B95D58">
      <w:pPr>
        <w:pStyle w:val="Default"/>
        <w:spacing w:line="360" w:lineRule="auto"/>
        <w:ind w:firstLine="709"/>
        <w:jc w:val="both"/>
        <w:rPr>
          <w:noProof/>
          <w:lang w:eastAsia="tr-TR"/>
        </w:rPr>
      </w:pPr>
    </w:p>
    <w:p w:rsidR="00B95D58" w:rsidRPr="00690A21" w:rsidRDefault="00B95D58" w:rsidP="00B95D58">
      <w:pPr>
        <w:pStyle w:val="Default"/>
        <w:spacing w:line="360" w:lineRule="auto"/>
        <w:ind w:firstLine="709"/>
        <w:jc w:val="both"/>
        <w:rPr>
          <w:noProof/>
          <w:lang w:eastAsia="tr-TR"/>
        </w:rPr>
      </w:pPr>
      <w:r w:rsidRPr="00690A21">
        <w:rPr>
          <w:noProof/>
          <w:lang w:eastAsia="tr-TR"/>
        </w:rPr>
        <w:t>Merkez ya da merkeze bağlı birimlerdeki yemek hizmeti sunumu ve kalitesini artırılması ve memnuniyetin en üst seviyeye çıkarılması,</w:t>
      </w:r>
    </w:p>
    <w:p w:rsidR="00B95D58" w:rsidRPr="00690A21" w:rsidRDefault="00B95D58" w:rsidP="00B95D58">
      <w:pPr>
        <w:pStyle w:val="Default"/>
        <w:spacing w:line="360" w:lineRule="auto"/>
        <w:ind w:firstLine="709"/>
        <w:jc w:val="both"/>
        <w:rPr>
          <w:noProof/>
          <w:color w:val="auto"/>
          <w:lang w:eastAsia="tr-TR"/>
        </w:rPr>
      </w:pPr>
      <w:r w:rsidRPr="00690A21">
        <w:rPr>
          <w:noProof/>
          <w:color w:val="auto"/>
          <w:lang w:eastAsia="tr-TR"/>
        </w:rPr>
        <w:t>Psikolojik danışmanlık hizmeti hakkında öğrencilerin bilgilendirilmesi ve psikolojik danışmanlık ve rehberlik hizmeti verilen kişi sayısını artırmak,</w:t>
      </w:r>
    </w:p>
    <w:p w:rsidR="00B95D58" w:rsidRPr="00690A21" w:rsidRDefault="00B95D58" w:rsidP="00B95D58">
      <w:pPr>
        <w:pStyle w:val="Default"/>
        <w:spacing w:line="360" w:lineRule="auto"/>
        <w:ind w:firstLine="709"/>
        <w:jc w:val="both"/>
        <w:rPr>
          <w:noProof/>
          <w:lang w:eastAsia="tr-TR"/>
        </w:rPr>
      </w:pPr>
    </w:p>
    <w:p w:rsidR="00B95D58" w:rsidRPr="00690A21" w:rsidRDefault="00B95D58" w:rsidP="00B95D58">
      <w:pPr>
        <w:pStyle w:val="Default"/>
        <w:spacing w:line="360" w:lineRule="auto"/>
        <w:ind w:firstLine="709"/>
        <w:jc w:val="both"/>
        <w:rPr>
          <w:noProof/>
          <w:lang w:eastAsia="tr-TR"/>
        </w:rPr>
      </w:pPr>
      <w:r w:rsidRPr="00690A21">
        <w:rPr>
          <w:noProof/>
          <w:lang w:eastAsia="tr-TR"/>
        </w:rPr>
        <w:t>Kültürel Sanatsal ve Sportif etkinliklerde nitelik ve nicelik itibariyle çok önemli aşamalar kaydedilmiştir</w:t>
      </w:r>
      <w:r w:rsidRPr="00690A21">
        <w:rPr>
          <w:noProof/>
          <w:color w:val="auto"/>
          <w:lang w:eastAsia="tr-TR"/>
        </w:rPr>
        <w:t xml:space="preserve">. Öğrenci Toplulukları ve çalışmalara fiilen katılan öğrenci sayılarında </w:t>
      </w:r>
      <w:r w:rsidRPr="00690A21">
        <w:rPr>
          <w:noProof/>
          <w:color w:val="auto"/>
          <w:lang w:eastAsia="tr-TR"/>
        </w:rPr>
        <w:lastRenderedPageBreak/>
        <w:t>sürekli artışlar gerçekleştirilmiştir.</w:t>
      </w:r>
      <w:r w:rsidRPr="00690A21">
        <w:rPr>
          <w:noProof/>
          <w:lang w:eastAsia="tr-TR"/>
        </w:rPr>
        <w:t xml:space="preserve"> Şenliklerde ve farklı zamanlarda çok önemli konser organizasyonları yapılmıştır. Hizmet kalitesini ve etkinliğini artırmak adına Şenlik Organizasyonlarında profesyonel yardım alınmıştır. Üniversite-kent kültür iletişimini gerçekleştirmek bu oluşumu daha ileri noktalara taşımak adına politikalar oluşturulacaktır.</w:t>
      </w:r>
    </w:p>
    <w:p w:rsidR="00B95D58" w:rsidRPr="00690A21" w:rsidRDefault="00B95D58" w:rsidP="00B95D58">
      <w:pPr>
        <w:pStyle w:val="Default"/>
        <w:spacing w:line="360" w:lineRule="auto"/>
        <w:ind w:firstLine="709"/>
        <w:jc w:val="both"/>
        <w:rPr>
          <w:noProof/>
          <w:lang w:eastAsia="tr-TR"/>
        </w:rPr>
      </w:pPr>
      <w:r w:rsidRPr="00690A21">
        <w:rPr>
          <w:noProof/>
          <w:color w:val="auto"/>
          <w:lang w:eastAsia="tr-TR"/>
        </w:rPr>
        <w:t>Öğrenci Topluluklarının donanım</w:t>
      </w:r>
      <w:r w:rsidRPr="00690A21">
        <w:rPr>
          <w:noProof/>
          <w:lang w:eastAsia="tr-TR"/>
        </w:rPr>
        <w:t xml:space="preserve"> ve tanıtım ihtiyaçları büyük ölçüde giderilmiş ve benzer şekilde tüm birimlerimizin spor malzemesi talepleri tamamen karşılanmıştır. Önümüzdeki süreçte sürekli güncellemeler ile bu yapıyı korumak ve kalite açısından geliştirmek için çalışmalar planlanmaktadır. Sportif anlamda öncelikli ve temel politikamız, sporun evrensel değerlerine ve üniversite etiğine uygunluğunu sağlamak ve günümüzde artış eğilimi gösteren şiddet ve benzeri her türlü olumsuz unsurlardan arındırmaktır. Ulusal anlamda devam eden spor faaliyetleri katılımlarımızı Uluslararası platformlara daha fazla taşımak amaçlanmaktadır.</w:t>
      </w:r>
    </w:p>
    <w:p w:rsidR="00B95D58" w:rsidRPr="00690A21" w:rsidRDefault="00B95D58" w:rsidP="00B95D58">
      <w:pPr>
        <w:pStyle w:val="Default"/>
        <w:spacing w:line="360" w:lineRule="auto"/>
        <w:ind w:firstLine="708"/>
        <w:jc w:val="both"/>
        <w:rPr>
          <w:noProof/>
          <w:lang w:eastAsia="tr-TR"/>
        </w:rPr>
      </w:pPr>
      <w:r w:rsidRPr="00690A21">
        <w:rPr>
          <w:noProof/>
          <w:lang w:eastAsia="tr-TR"/>
        </w:rPr>
        <w:t>Kısmi zamanlı statüde öğrenci çalıştırılmasına yönelik uygulama başarıyla yürütülmektedir. Bu yolla hem birimlerimizin eleman ihtiyaçlarına bir ölçüde çözüm getirilmekte; hem de öğrencilerimize ücret ödemek suretiyle doğrudan kaynak aktarılmaktadır.</w:t>
      </w:r>
    </w:p>
    <w:p w:rsidR="00B95D58" w:rsidRPr="00690A21" w:rsidRDefault="00B95D58" w:rsidP="00B95D58">
      <w:pPr>
        <w:pStyle w:val="Default"/>
        <w:spacing w:line="360" w:lineRule="auto"/>
        <w:ind w:firstLine="709"/>
        <w:jc w:val="both"/>
        <w:rPr>
          <w:noProof/>
          <w:lang w:eastAsia="tr-TR"/>
        </w:rPr>
      </w:pPr>
      <w:r w:rsidRPr="00690A21">
        <w:rPr>
          <w:noProof/>
          <w:lang w:eastAsia="tr-TR"/>
        </w:rPr>
        <w:t>Yeterli ve uygun tanıtım yapılmadığı takdirde, gerçekleştirilen etkinlik ve gelişmelerin istenilen sonuçları yaratmayacağı düşünülmektedir. Buradan hareketle teknolojik olanaklardan yararlanılarak tanıtım ve iletişime önem verilecektir.</w:t>
      </w:r>
    </w:p>
    <w:p w:rsidR="00B95D58" w:rsidRPr="00690A21" w:rsidRDefault="00B95D58" w:rsidP="00B95D58">
      <w:pPr>
        <w:pStyle w:val="Default"/>
        <w:spacing w:line="360" w:lineRule="auto"/>
        <w:ind w:firstLine="708"/>
        <w:jc w:val="both"/>
        <w:rPr>
          <w:noProof/>
          <w:lang w:eastAsia="tr-TR"/>
        </w:rPr>
      </w:pPr>
      <w:r w:rsidRPr="00690A21">
        <w:rPr>
          <w:noProof/>
          <w:lang w:eastAsia="tr-TR"/>
        </w:rPr>
        <w:t>Sosyal tesislerde sunulan hizmetin nitelik ve nicelik anlamında gelişimini hedefleyen politikalar üretilecektir.</w:t>
      </w:r>
    </w:p>
    <w:p w:rsidR="00B95D58" w:rsidRPr="00690A21" w:rsidRDefault="00B95D58" w:rsidP="00B95D58">
      <w:pPr>
        <w:pStyle w:val="Default"/>
        <w:spacing w:line="360" w:lineRule="auto"/>
        <w:ind w:firstLine="709"/>
        <w:jc w:val="both"/>
        <w:rPr>
          <w:noProof/>
          <w:lang w:eastAsia="tr-TR"/>
        </w:rPr>
      </w:pPr>
      <w:r w:rsidRPr="00690A21">
        <w:rPr>
          <w:noProof/>
          <w:lang w:eastAsia="tr-TR"/>
        </w:rPr>
        <w:t>Tüm bunlar yapılırken kaynakların rasyonel kullanımını sağlamaya yönelik her türlü düzenleme yapılacaktır.</w:t>
      </w:r>
    </w:p>
    <w:p w:rsidR="00B95D58" w:rsidRPr="00690A21" w:rsidRDefault="00B95D58" w:rsidP="00B95D58">
      <w:pPr>
        <w:pStyle w:val="Default"/>
        <w:rPr>
          <w:b/>
        </w:rPr>
      </w:pPr>
    </w:p>
    <w:p w:rsidR="00B95D58" w:rsidRPr="00690A21" w:rsidRDefault="00B95D58" w:rsidP="00B95D58">
      <w:pPr>
        <w:pStyle w:val="Default"/>
        <w:rPr>
          <w:b/>
          <w:bCs/>
          <w:color w:val="auto"/>
        </w:rPr>
      </w:pPr>
      <w:bookmarkStart w:id="1" w:name="_Toc158804409"/>
      <w:r w:rsidRPr="00690A21">
        <w:rPr>
          <w:b/>
          <w:bCs/>
          <w:color w:val="auto"/>
        </w:rPr>
        <w:t>D) SONUÇ VE DEĞERLENDİRME</w:t>
      </w:r>
    </w:p>
    <w:p w:rsidR="00B95D58" w:rsidRPr="00690A21" w:rsidRDefault="00B95D58" w:rsidP="00B95D58">
      <w:pPr>
        <w:pStyle w:val="Default"/>
        <w:rPr>
          <w:b/>
          <w:bCs/>
          <w:color w:val="auto"/>
        </w:rPr>
      </w:pPr>
    </w:p>
    <w:p w:rsidR="00B95D58" w:rsidRPr="00690A21" w:rsidRDefault="00B95D58" w:rsidP="00B95D58">
      <w:pPr>
        <w:pStyle w:val="Default"/>
        <w:rPr>
          <w:b/>
          <w:bCs/>
          <w:color w:val="auto"/>
        </w:rPr>
      </w:pPr>
    </w:p>
    <w:p w:rsidR="00B95D58" w:rsidRPr="00690A21" w:rsidRDefault="00B95D58" w:rsidP="00B95D58">
      <w:pPr>
        <w:pStyle w:val="Default"/>
        <w:numPr>
          <w:ilvl w:val="0"/>
          <w:numId w:val="12"/>
        </w:numPr>
        <w:rPr>
          <w:b/>
          <w:bCs/>
          <w:color w:val="auto"/>
        </w:rPr>
      </w:pPr>
      <w:r w:rsidRPr="00690A21">
        <w:rPr>
          <w:b/>
          <w:bCs/>
          <w:color w:val="auto"/>
        </w:rPr>
        <w:t>ÜSTÜNLÜKLER</w:t>
      </w:r>
      <w:bookmarkEnd w:id="1"/>
    </w:p>
    <w:p w:rsidR="00B95D58" w:rsidRPr="00690A21" w:rsidRDefault="00B95D58" w:rsidP="00B95D58">
      <w:pPr>
        <w:pStyle w:val="Default"/>
        <w:ind w:left="720"/>
        <w:rPr>
          <w:b/>
          <w:bCs/>
          <w:color w:val="FF0000"/>
        </w:rPr>
      </w:pPr>
    </w:p>
    <w:p w:rsidR="00B95D58" w:rsidRPr="00690A21" w:rsidRDefault="00B95D58" w:rsidP="00B95D58">
      <w:pPr>
        <w:pStyle w:val="Default"/>
        <w:numPr>
          <w:ilvl w:val="0"/>
          <w:numId w:val="9"/>
        </w:numPr>
        <w:spacing w:line="360" w:lineRule="auto"/>
        <w:jc w:val="both"/>
        <w:rPr>
          <w:noProof/>
          <w:lang w:eastAsia="tr-TR"/>
        </w:rPr>
      </w:pPr>
      <w:r w:rsidRPr="00690A21">
        <w:rPr>
          <w:noProof/>
          <w:lang w:eastAsia="tr-TR"/>
        </w:rPr>
        <w:t xml:space="preserve">Üniversitemizde kısmi zamanlı statüde çalıştırılan öğrenci istihdam olanağının olması, </w:t>
      </w:r>
    </w:p>
    <w:p w:rsidR="00B95D58" w:rsidRPr="00690A21" w:rsidRDefault="00B95D58" w:rsidP="00B95D58">
      <w:pPr>
        <w:pStyle w:val="Default"/>
        <w:numPr>
          <w:ilvl w:val="0"/>
          <w:numId w:val="9"/>
        </w:numPr>
        <w:spacing w:line="360" w:lineRule="auto"/>
        <w:jc w:val="both"/>
        <w:rPr>
          <w:noProof/>
          <w:lang w:eastAsia="tr-TR"/>
        </w:rPr>
      </w:pPr>
      <w:r w:rsidRPr="00690A21">
        <w:rPr>
          <w:noProof/>
          <w:lang w:eastAsia="tr-TR"/>
        </w:rPr>
        <w:t>Nitelikli personel istihdamı</w:t>
      </w:r>
    </w:p>
    <w:p w:rsidR="00B95D58" w:rsidRPr="00690A21" w:rsidRDefault="00B95D58" w:rsidP="00B95D58">
      <w:pPr>
        <w:pStyle w:val="Default"/>
        <w:spacing w:line="360" w:lineRule="auto"/>
        <w:jc w:val="both"/>
        <w:rPr>
          <w:noProof/>
          <w:lang w:eastAsia="tr-TR"/>
        </w:rPr>
      </w:pPr>
    </w:p>
    <w:p w:rsidR="00B95D58" w:rsidRPr="00690A21" w:rsidRDefault="00B95D58" w:rsidP="00B95D58">
      <w:pPr>
        <w:pStyle w:val="Default"/>
        <w:numPr>
          <w:ilvl w:val="0"/>
          <w:numId w:val="9"/>
        </w:numPr>
        <w:spacing w:line="360" w:lineRule="auto"/>
        <w:jc w:val="both"/>
        <w:rPr>
          <w:noProof/>
          <w:lang w:eastAsia="tr-TR"/>
        </w:rPr>
      </w:pPr>
      <w:r w:rsidRPr="00690A21">
        <w:rPr>
          <w:noProof/>
          <w:lang w:eastAsia="tr-TR"/>
        </w:rPr>
        <w:t xml:space="preserve">Sağlık Kültür ve Spor Daire Başkanlığı’nın kendi bütçesinin olması birimimize üstünlük sağlamaktadır. </w:t>
      </w:r>
    </w:p>
    <w:p w:rsidR="00B95D58" w:rsidRPr="00690A21" w:rsidRDefault="00B95D58" w:rsidP="00B95D58">
      <w:pPr>
        <w:pStyle w:val="Default"/>
        <w:rPr>
          <w:b/>
          <w:bCs/>
          <w:color w:val="auto"/>
        </w:rPr>
      </w:pPr>
      <w:r w:rsidRPr="00690A21">
        <w:rPr>
          <w:b/>
          <w:bCs/>
          <w:color w:val="auto"/>
        </w:rPr>
        <w:t xml:space="preserve">      2- ZAYIFLIKLAR</w:t>
      </w:r>
    </w:p>
    <w:p w:rsidR="00B95D58" w:rsidRPr="00690A21" w:rsidRDefault="00B95D58" w:rsidP="00B95D58">
      <w:pPr>
        <w:pStyle w:val="Default"/>
        <w:rPr>
          <w:b/>
          <w:bCs/>
          <w:color w:val="auto"/>
        </w:rPr>
      </w:pPr>
    </w:p>
    <w:p w:rsidR="00B95D58" w:rsidRPr="00690A21" w:rsidRDefault="00B95D58" w:rsidP="00B95D58">
      <w:pPr>
        <w:numPr>
          <w:ilvl w:val="1"/>
          <w:numId w:val="7"/>
        </w:numPr>
        <w:spacing w:after="0" w:line="276" w:lineRule="auto"/>
        <w:rPr>
          <w:rFonts w:ascii="Times New Roman" w:hAnsi="Times New Roman" w:cs="Times New Roman"/>
          <w:noProof/>
          <w:color w:val="000000"/>
          <w:sz w:val="24"/>
          <w:szCs w:val="24"/>
          <w:lang w:eastAsia="tr-TR"/>
        </w:rPr>
      </w:pPr>
      <w:r w:rsidRPr="00690A21">
        <w:rPr>
          <w:rFonts w:ascii="Times New Roman" w:hAnsi="Times New Roman" w:cs="Times New Roman"/>
          <w:noProof/>
          <w:color w:val="000000"/>
          <w:sz w:val="24"/>
          <w:szCs w:val="24"/>
          <w:lang w:eastAsia="tr-TR"/>
        </w:rPr>
        <w:lastRenderedPageBreak/>
        <w:t>Personel sayısının eksikliği,</w:t>
      </w:r>
    </w:p>
    <w:p w:rsidR="00B95D58" w:rsidRPr="00690A21" w:rsidRDefault="00B95D58" w:rsidP="00B95D58">
      <w:pPr>
        <w:spacing w:after="0" w:line="276" w:lineRule="auto"/>
        <w:ind w:left="1440"/>
        <w:rPr>
          <w:rFonts w:ascii="Times New Roman" w:hAnsi="Times New Roman" w:cs="Times New Roman"/>
          <w:noProof/>
          <w:color w:val="000000"/>
          <w:sz w:val="24"/>
          <w:szCs w:val="24"/>
          <w:lang w:eastAsia="tr-TR"/>
        </w:rPr>
      </w:pPr>
    </w:p>
    <w:p w:rsidR="00B95D58" w:rsidRPr="00690A21" w:rsidRDefault="00B95D58" w:rsidP="00B95D58">
      <w:pPr>
        <w:numPr>
          <w:ilvl w:val="1"/>
          <w:numId w:val="7"/>
        </w:numPr>
        <w:spacing w:after="0" w:line="276" w:lineRule="auto"/>
        <w:rPr>
          <w:rFonts w:ascii="Times New Roman" w:eastAsia="Calibri" w:hAnsi="Times New Roman" w:cs="Times New Roman"/>
          <w:sz w:val="24"/>
          <w:szCs w:val="24"/>
        </w:rPr>
      </w:pPr>
      <w:r w:rsidRPr="00690A21">
        <w:rPr>
          <w:rFonts w:ascii="Times New Roman" w:eastAsia="Calibri" w:hAnsi="Times New Roman" w:cs="Times New Roman"/>
          <w:sz w:val="24"/>
          <w:szCs w:val="24"/>
        </w:rPr>
        <w:t>Personele düzenli hizmet içi eğitim verilememesi,</w:t>
      </w:r>
    </w:p>
    <w:p w:rsidR="00B95D58" w:rsidRPr="00690A21" w:rsidRDefault="00B95D58" w:rsidP="00B95D58">
      <w:pPr>
        <w:spacing w:after="0" w:line="276" w:lineRule="auto"/>
        <w:rPr>
          <w:rFonts w:ascii="Times New Roman" w:eastAsia="Calibri" w:hAnsi="Times New Roman" w:cs="Times New Roman"/>
          <w:sz w:val="24"/>
          <w:szCs w:val="24"/>
        </w:rPr>
      </w:pPr>
    </w:p>
    <w:p w:rsidR="00B95D58" w:rsidRPr="00690A21" w:rsidRDefault="00B95D58" w:rsidP="00B95D58">
      <w:pPr>
        <w:numPr>
          <w:ilvl w:val="1"/>
          <w:numId w:val="7"/>
        </w:numPr>
        <w:spacing w:after="0" w:line="276" w:lineRule="auto"/>
        <w:rPr>
          <w:rFonts w:ascii="Times New Roman" w:eastAsia="Calibri" w:hAnsi="Times New Roman" w:cs="Times New Roman"/>
          <w:sz w:val="24"/>
          <w:szCs w:val="24"/>
        </w:rPr>
      </w:pPr>
      <w:r w:rsidRPr="00690A21">
        <w:rPr>
          <w:rFonts w:ascii="Times New Roman" w:eastAsia="Calibri" w:hAnsi="Times New Roman" w:cs="Times New Roman"/>
          <w:sz w:val="24"/>
          <w:szCs w:val="24"/>
        </w:rPr>
        <w:t>İl içerisinde geniş ve yaygın bir coğrafyaya dağılan Yerleşkeler ve Birimler, kampüs üniversitelerindeki etkin kaynak kullanımına olanak vermemektedir.</w:t>
      </w:r>
    </w:p>
    <w:p w:rsidR="00B95D58" w:rsidRPr="00690A21" w:rsidRDefault="00B95D58" w:rsidP="00B95D58">
      <w:pPr>
        <w:spacing w:after="0" w:line="276" w:lineRule="auto"/>
        <w:rPr>
          <w:rFonts w:ascii="Times New Roman" w:eastAsia="Calibri" w:hAnsi="Times New Roman" w:cs="Times New Roman"/>
          <w:sz w:val="24"/>
          <w:szCs w:val="24"/>
        </w:rPr>
      </w:pPr>
    </w:p>
    <w:p w:rsidR="00B95D58" w:rsidRPr="00690A21" w:rsidRDefault="00B95D58" w:rsidP="00B95D58">
      <w:pPr>
        <w:numPr>
          <w:ilvl w:val="1"/>
          <w:numId w:val="7"/>
        </w:numPr>
        <w:spacing w:after="0" w:line="276" w:lineRule="auto"/>
        <w:rPr>
          <w:rFonts w:ascii="Times New Roman" w:eastAsia="Calibri" w:hAnsi="Times New Roman" w:cs="Times New Roman"/>
          <w:sz w:val="24"/>
          <w:szCs w:val="24"/>
        </w:rPr>
      </w:pPr>
      <w:r w:rsidRPr="00690A21">
        <w:rPr>
          <w:rFonts w:ascii="Times New Roman" w:eastAsia="Calibri" w:hAnsi="Times New Roman" w:cs="Times New Roman"/>
          <w:sz w:val="24"/>
          <w:szCs w:val="24"/>
        </w:rPr>
        <w:t>Fiziki mekan yetersizliği.</w:t>
      </w:r>
    </w:p>
    <w:p w:rsidR="00B95D58" w:rsidRPr="00690A21" w:rsidRDefault="00B95D58" w:rsidP="00B95D58">
      <w:pPr>
        <w:pStyle w:val="Default"/>
        <w:spacing w:line="360" w:lineRule="auto"/>
        <w:ind w:firstLine="708"/>
        <w:jc w:val="both"/>
        <w:rPr>
          <w:noProof/>
          <w:lang w:eastAsia="tr-TR"/>
        </w:rPr>
      </w:pPr>
    </w:p>
    <w:p w:rsidR="00B95D58" w:rsidRPr="00690A21" w:rsidRDefault="00B95D58" w:rsidP="00B95D58">
      <w:pPr>
        <w:pStyle w:val="Default"/>
        <w:rPr>
          <w:b/>
          <w:bCs/>
          <w:color w:val="auto"/>
        </w:rPr>
      </w:pPr>
      <w:r w:rsidRPr="00690A21">
        <w:rPr>
          <w:b/>
          <w:bCs/>
          <w:color w:val="auto"/>
        </w:rPr>
        <w:t xml:space="preserve">        </w:t>
      </w:r>
      <w:r w:rsidR="00FE1B7A" w:rsidRPr="00690A21">
        <w:rPr>
          <w:b/>
          <w:bCs/>
          <w:color w:val="auto"/>
        </w:rPr>
        <w:t>3</w:t>
      </w:r>
      <w:r w:rsidRPr="00690A21">
        <w:rPr>
          <w:b/>
          <w:bCs/>
          <w:color w:val="auto"/>
        </w:rPr>
        <w:t>- DEĞERLENDİRME</w:t>
      </w:r>
    </w:p>
    <w:p w:rsidR="00B95D58" w:rsidRPr="00690A21" w:rsidRDefault="00B95D58" w:rsidP="00B95D58">
      <w:pPr>
        <w:rPr>
          <w:rFonts w:ascii="Times New Roman" w:eastAsia="Calibri" w:hAnsi="Times New Roman" w:cs="Times New Roman"/>
          <w:sz w:val="24"/>
          <w:szCs w:val="24"/>
        </w:rPr>
      </w:pPr>
    </w:p>
    <w:p w:rsidR="00B95D58" w:rsidRPr="00690A21" w:rsidRDefault="00B95D58" w:rsidP="00B95D58">
      <w:pPr>
        <w:numPr>
          <w:ilvl w:val="0"/>
          <w:numId w:val="8"/>
        </w:numPr>
        <w:spacing w:line="276" w:lineRule="auto"/>
        <w:jc w:val="both"/>
        <w:rPr>
          <w:rFonts w:ascii="Times New Roman" w:eastAsia="Calibri" w:hAnsi="Times New Roman" w:cs="Times New Roman"/>
          <w:sz w:val="24"/>
          <w:szCs w:val="24"/>
        </w:rPr>
      </w:pPr>
      <w:r w:rsidRPr="00690A21">
        <w:rPr>
          <w:rFonts w:ascii="Times New Roman" w:eastAsia="Calibri" w:hAnsi="Times New Roman" w:cs="Times New Roman"/>
          <w:sz w:val="24"/>
          <w:szCs w:val="24"/>
        </w:rPr>
        <w:t xml:space="preserve">Yemekhane ve mutfaklarımızın fiziki koşulları iyileştirilmiş; İş kolaylığı, güvenliği ve verimliliği sağlamakla birlikte yemekhane kapasitelerini de artırmış ve daha kaliteli yemek hizmeti verilmeye başlanmıştır. </w:t>
      </w:r>
    </w:p>
    <w:p w:rsidR="00B95D58" w:rsidRPr="00690A21" w:rsidRDefault="00B95D58" w:rsidP="00B95D58">
      <w:pPr>
        <w:numPr>
          <w:ilvl w:val="0"/>
          <w:numId w:val="8"/>
        </w:numPr>
        <w:spacing w:after="0" w:line="276" w:lineRule="auto"/>
        <w:jc w:val="both"/>
        <w:rPr>
          <w:rFonts w:ascii="Times New Roman" w:eastAsia="Calibri" w:hAnsi="Times New Roman" w:cs="Times New Roman"/>
          <w:sz w:val="24"/>
          <w:szCs w:val="24"/>
        </w:rPr>
      </w:pPr>
      <w:r w:rsidRPr="00690A21">
        <w:rPr>
          <w:rFonts w:ascii="Times New Roman" w:eastAsia="Calibri" w:hAnsi="Times New Roman" w:cs="Times New Roman"/>
          <w:sz w:val="24"/>
          <w:szCs w:val="24"/>
        </w:rPr>
        <w:t xml:space="preserve">Spor alanlarının gerekli bakım ve tadilatları yapılmıştır. </w:t>
      </w:r>
    </w:p>
    <w:p w:rsidR="00B95D58" w:rsidRPr="00690A21" w:rsidRDefault="00B95D58" w:rsidP="00B95D58">
      <w:pPr>
        <w:ind w:left="180"/>
        <w:jc w:val="both"/>
        <w:rPr>
          <w:rFonts w:ascii="Times New Roman" w:eastAsia="Calibri" w:hAnsi="Times New Roman" w:cs="Times New Roman"/>
          <w:sz w:val="24"/>
          <w:szCs w:val="24"/>
        </w:rPr>
      </w:pPr>
    </w:p>
    <w:p w:rsidR="00B95D58" w:rsidRPr="00690A21" w:rsidRDefault="00B95D58" w:rsidP="00B95D58">
      <w:pPr>
        <w:pStyle w:val="ListeParagraf"/>
        <w:numPr>
          <w:ilvl w:val="0"/>
          <w:numId w:val="11"/>
        </w:numPr>
        <w:spacing w:after="0"/>
        <w:jc w:val="both"/>
        <w:rPr>
          <w:rFonts w:ascii="Times New Roman" w:eastAsia="Calibri" w:hAnsi="Times New Roman" w:cs="Times New Roman"/>
          <w:sz w:val="24"/>
          <w:szCs w:val="24"/>
        </w:rPr>
      </w:pPr>
      <w:r w:rsidRPr="00690A21">
        <w:rPr>
          <w:rFonts w:ascii="Times New Roman" w:eastAsia="Calibri" w:hAnsi="Times New Roman" w:cs="Times New Roman"/>
          <w:sz w:val="24"/>
          <w:szCs w:val="24"/>
        </w:rPr>
        <w:t xml:space="preserve">Kültürel Sanatsal Sportif etkinliklerde nicelik ve nitelik itibariyle çok önemli aşamalar kaydedilmiştir. </w:t>
      </w:r>
    </w:p>
    <w:p w:rsidR="00B95D58" w:rsidRPr="00690A21" w:rsidRDefault="00B95D58" w:rsidP="00B95D58">
      <w:pPr>
        <w:pStyle w:val="ListeParagraf"/>
        <w:rPr>
          <w:rFonts w:ascii="Times New Roman" w:eastAsia="Calibri" w:hAnsi="Times New Roman" w:cs="Times New Roman"/>
          <w:sz w:val="24"/>
          <w:szCs w:val="24"/>
        </w:rPr>
      </w:pPr>
    </w:p>
    <w:p w:rsidR="00B95D58" w:rsidRPr="00690A21" w:rsidRDefault="00B95D58" w:rsidP="00B95D58">
      <w:pPr>
        <w:spacing w:after="0" w:line="276" w:lineRule="auto"/>
        <w:ind w:left="1428"/>
        <w:jc w:val="both"/>
        <w:rPr>
          <w:rFonts w:ascii="Times New Roman" w:eastAsia="Calibri" w:hAnsi="Times New Roman" w:cs="Times New Roman"/>
          <w:sz w:val="24"/>
          <w:szCs w:val="24"/>
        </w:rPr>
      </w:pPr>
    </w:p>
    <w:p w:rsidR="00B95D58" w:rsidRPr="00690A21" w:rsidRDefault="00B95D58" w:rsidP="00B95D58">
      <w:pPr>
        <w:numPr>
          <w:ilvl w:val="0"/>
          <w:numId w:val="8"/>
        </w:numPr>
        <w:spacing w:after="0" w:line="276" w:lineRule="auto"/>
        <w:jc w:val="both"/>
        <w:rPr>
          <w:rFonts w:ascii="Times New Roman" w:eastAsia="Calibri" w:hAnsi="Times New Roman" w:cs="Times New Roman"/>
          <w:sz w:val="24"/>
          <w:szCs w:val="24"/>
        </w:rPr>
      </w:pPr>
      <w:r w:rsidRPr="00690A21">
        <w:rPr>
          <w:rFonts w:ascii="Times New Roman" w:eastAsia="Calibri" w:hAnsi="Times New Roman" w:cs="Times New Roman"/>
          <w:sz w:val="24"/>
          <w:szCs w:val="24"/>
        </w:rPr>
        <w:t>Topluluk üretimlerinin, tamamı ücretsiz olarak yöre halkının ilgisine sunulmuş ve bu sayede Üniversite-kent kültür iletişimi gerçekleştirilmiştir.</w:t>
      </w:r>
    </w:p>
    <w:p w:rsidR="00B95D58" w:rsidRPr="00690A21" w:rsidRDefault="00B95D58" w:rsidP="00B95D58">
      <w:pPr>
        <w:ind w:left="180"/>
        <w:jc w:val="both"/>
        <w:rPr>
          <w:rFonts w:ascii="Times New Roman" w:eastAsia="Calibri" w:hAnsi="Times New Roman" w:cs="Times New Roman"/>
          <w:sz w:val="24"/>
          <w:szCs w:val="24"/>
        </w:rPr>
      </w:pPr>
    </w:p>
    <w:p w:rsidR="00B95D58" w:rsidRPr="00690A21" w:rsidRDefault="00B95D58" w:rsidP="00B95D58">
      <w:pPr>
        <w:numPr>
          <w:ilvl w:val="0"/>
          <w:numId w:val="8"/>
        </w:numPr>
        <w:spacing w:after="0" w:line="276" w:lineRule="auto"/>
        <w:jc w:val="both"/>
        <w:rPr>
          <w:rFonts w:ascii="Times New Roman" w:eastAsia="Calibri" w:hAnsi="Times New Roman" w:cs="Times New Roman"/>
          <w:sz w:val="24"/>
          <w:szCs w:val="24"/>
        </w:rPr>
      </w:pPr>
      <w:r w:rsidRPr="00690A21">
        <w:rPr>
          <w:rFonts w:ascii="Times New Roman" w:eastAsia="Calibri" w:hAnsi="Times New Roman" w:cs="Times New Roman"/>
          <w:sz w:val="24"/>
          <w:szCs w:val="24"/>
        </w:rPr>
        <w:t>Bu etkinlikler gerçekleştirilirken, çalıştırıcı olarak ilgi alanlarına göre topluluk içerisindeki yetkin öğrenciler değerlendirilmiştir. Bu yöntemle de çok başarılı sonuçlar elde edilmekle birlikte; orta ve uzun vadede daha yüksek hedeflere ulaşmak düşüncesinden hareketle, Sağlık Kültür ve Spor Daire Başkanlığı bünyesinde uygun istihdam koşulları araştırılarak, çalışmaların bilimsel boyutta ve profesyonel kişilerce yönlendirilmesinin yararlı olacağı düşünülmektedir.</w:t>
      </w:r>
    </w:p>
    <w:p w:rsidR="00B95D58" w:rsidRPr="00690A21" w:rsidRDefault="00B95D58" w:rsidP="00B95D58">
      <w:pPr>
        <w:ind w:left="180"/>
        <w:jc w:val="both"/>
        <w:rPr>
          <w:rFonts w:ascii="Times New Roman" w:eastAsia="Calibri" w:hAnsi="Times New Roman" w:cs="Times New Roman"/>
          <w:sz w:val="24"/>
          <w:szCs w:val="24"/>
        </w:rPr>
      </w:pPr>
    </w:p>
    <w:p w:rsidR="00B95D58" w:rsidRPr="00690A21" w:rsidRDefault="00B95D58" w:rsidP="00B95D58">
      <w:pPr>
        <w:numPr>
          <w:ilvl w:val="0"/>
          <w:numId w:val="8"/>
        </w:numPr>
        <w:spacing w:after="0" w:line="276" w:lineRule="auto"/>
        <w:jc w:val="both"/>
        <w:rPr>
          <w:rFonts w:ascii="Times New Roman" w:eastAsia="Calibri" w:hAnsi="Times New Roman" w:cs="Times New Roman"/>
          <w:sz w:val="24"/>
          <w:szCs w:val="24"/>
        </w:rPr>
      </w:pPr>
      <w:r w:rsidRPr="00690A21">
        <w:rPr>
          <w:rFonts w:ascii="Times New Roman" w:eastAsia="Calibri" w:hAnsi="Times New Roman" w:cs="Times New Roman"/>
          <w:sz w:val="24"/>
          <w:szCs w:val="24"/>
        </w:rPr>
        <w:t>Kısmi zamanlı statüde öğrenci çalıştırılmasına yönelik uygulama başarıyla yürütülmektedir. Bu yolla hem birimlerimizin eleman ihtiyaçlarına bir ölçüde çözüm sağlanmakta, hem de öğrencilerimize ücret ödemek suretiyle doğrudan kaynak aktarılmaktadır.</w:t>
      </w:r>
    </w:p>
    <w:p w:rsidR="00B95D58" w:rsidRPr="00690A21" w:rsidRDefault="00B95D58" w:rsidP="00B95D58">
      <w:pPr>
        <w:ind w:left="180"/>
        <w:jc w:val="both"/>
        <w:rPr>
          <w:rFonts w:ascii="Times New Roman" w:eastAsia="Calibri" w:hAnsi="Times New Roman" w:cs="Times New Roman"/>
          <w:sz w:val="24"/>
          <w:szCs w:val="24"/>
        </w:rPr>
      </w:pPr>
    </w:p>
    <w:p w:rsidR="00B95D58" w:rsidRPr="00690A21" w:rsidRDefault="00B95D58" w:rsidP="00B95D58">
      <w:pPr>
        <w:numPr>
          <w:ilvl w:val="0"/>
          <w:numId w:val="8"/>
        </w:numPr>
        <w:spacing w:after="0" w:line="276" w:lineRule="auto"/>
        <w:jc w:val="both"/>
        <w:rPr>
          <w:rFonts w:ascii="Times New Roman" w:eastAsia="Calibri" w:hAnsi="Times New Roman" w:cs="Times New Roman"/>
          <w:sz w:val="24"/>
          <w:szCs w:val="24"/>
        </w:rPr>
      </w:pPr>
      <w:r w:rsidRPr="00690A21">
        <w:rPr>
          <w:rFonts w:ascii="Times New Roman" w:eastAsia="Calibri" w:hAnsi="Times New Roman" w:cs="Times New Roman"/>
          <w:sz w:val="24"/>
          <w:szCs w:val="24"/>
        </w:rPr>
        <w:t xml:space="preserve">Yeterli ve uygun tanıtım çalışması yapılmadığı takdirde geçekleşen etkinlik ve gelişmelerin istenilen sonuçları yaratmayacağı düşünülmektedir. Bu kapsamda, teknolojik olanaklardan da yararlanarak tanıtım ve iletişime önem verilmektedir. </w:t>
      </w:r>
      <w:r w:rsidRPr="00690A21">
        <w:rPr>
          <w:rFonts w:ascii="Times New Roman" w:eastAsia="Calibri" w:hAnsi="Times New Roman" w:cs="Times New Roman"/>
          <w:sz w:val="24"/>
          <w:szCs w:val="24"/>
        </w:rPr>
        <w:lastRenderedPageBreak/>
        <w:t>web sayfasında oluşturulan çalışmalarımızın geniş kitlelere ulaşması hedeflenmektedir.</w:t>
      </w:r>
    </w:p>
    <w:p w:rsidR="00B95D58" w:rsidRPr="00690A21" w:rsidRDefault="00B95D58" w:rsidP="00B95D58">
      <w:pPr>
        <w:numPr>
          <w:ilvl w:val="0"/>
          <w:numId w:val="8"/>
        </w:numPr>
        <w:spacing w:after="0" w:line="276" w:lineRule="auto"/>
        <w:jc w:val="both"/>
        <w:rPr>
          <w:rFonts w:ascii="Times New Roman" w:eastAsia="Calibri" w:hAnsi="Times New Roman" w:cs="Times New Roman"/>
          <w:sz w:val="24"/>
          <w:szCs w:val="24"/>
        </w:rPr>
      </w:pPr>
      <w:r w:rsidRPr="00690A21">
        <w:rPr>
          <w:rFonts w:ascii="Times New Roman" w:eastAsia="Calibri" w:hAnsi="Times New Roman" w:cs="Times New Roman"/>
          <w:sz w:val="24"/>
          <w:szCs w:val="24"/>
        </w:rPr>
        <w:t>Üniversite takımları ve tüm birimlerin spor malzemesi ihtiyacı giderilmiştir. Ancak asıl hedef, sporun evrensel değerlerine ve üniversite etiğine uygunluğunu sağlamak ve günümüzde artış eğilimi gösteren her türlü olumsuz unsurlardan arındırmaktır. Bu bağlamda birimlerin spor temsilcileri ile titiz çalışmalar ve ciddi sorgulamalar gerçekleştirilmektedir.</w:t>
      </w:r>
    </w:p>
    <w:p w:rsidR="00B95D58" w:rsidRPr="00690A21" w:rsidRDefault="00B95D58" w:rsidP="00B95D58">
      <w:pPr>
        <w:rPr>
          <w:rFonts w:ascii="Times New Roman" w:eastAsia="Calibri" w:hAnsi="Times New Roman" w:cs="Times New Roman"/>
          <w:sz w:val="24"/>
          <w:szCs w:val="24"/>
        </w:rPr>
      </w:pPr>
    </w:p>
    <w:p w:rsidR="00B95D58" w:rsidRPr="00690A21" w:rsidRDefault="00B95D58" w:rsidP="00B95D58">
      <w:pPr>
        <w:pStyle w:val="Default"/>
        <w:rPr>
          <w:b/>
        </w:rPr>
      </w:pPr>
      <w:bookmarkStart w:id="2" w:name="_Toc158804412"/>
      <w:r w:rsidRPr="00690A21">
        <w:rPr>
          <w:rFonts w:eastAsia="Times New Roman"/>
          <w:color w:val="auto"/>
        </w:rPr>
        <w:t xml:space="preserve">     </w:t>
      </w:r>
      <w:r w:rsidRPr="00690A21">
        <w:rPr>
          <w:rFonts w:eastAsia="Times New Roman"/>
          <w:color w:val="auto"/>
        </w:rPr>
        <w:tab/>
        <w:t xml:space="preserve">             </w:t>
      </w:r>
      <w:r w:rsidR="005F6DC3" w:rsidRPr="00690A21">
        <w:rPr>
          <w:b/>
        </w:rPr>
        <w:t>4</w:t>
      </w:r>
      <w:r w:rsidRPr="00690A21">
        <w:rPr>
          <w:b/>
        </w:rPr>
        <w:t>- ÖNERİ VE TEDBİRLER</w:t>
      </w:r>
      <w:bookmarkEnd w:id="2"/>
    </w:p>
    <w:p w:rsidR="00B95D58" w:rsidRPr="00690A21" w:rsidRDefault="00B95D58" w:rsidP="00B95D58">
      <w:pPr>
        <w:pStyle w:val="GvdeMetni22"/>
        <w:tabs>
          <w:tab w:val="clear" w:pos="2340"/>
        </w:tabs>
        <w:spacing w:before="100" w:beforeAutospacing="1" w:after="100" w:afterAutospacing="1" w:line="276" w:lineRule="auto"/>
        <w:ind w:left="0" w:firstLine="720"/>
        <w:rPr>
          <w:rFonts w:ascii="Times New Roman" w:hAnsi="Times New Roman" w:cs="Times New Roman"/>
          <w:sz w:val="24"/>
          <w:szCs w:val="24"/>
          <w:lang w:val="tr-TR"/>
        </w:rPr>
      </w:pPr>
      <w:r w:rsidRPr="00690A21">
        <w:rPr>
          <w:rFonts w:ascii="Times New Roman" w:hAnsi="Times New Roman" w:cs="Times New Roman"/>
          <w:sz w:val="24"/>
          <w:szCs w:val="24"/>
          <w:lang w:val="tr-TR"/>
        </w:rPr>
        <w:t>Sağlık Kültür ve Spor Daire Başkanlığı tarafından yürütülen hizmetlerin yaygılaştırılması ve sunulan hizmetlerin kalitesinin sürekli olarak iyileştirilebilmesi için mali yeterlilik büyük önem taşımaktadır. Bu nedenle Daire Başkanlığımıza ait gelirin artırılmasına yönelik planlar ve faaliyetler yapılması önerilmektedir.</w:t>
      </w:r>
    </w:p>
    <w:p w:rsidR="000F6AB5" w:rsidRPr="00355D19" w:rsidRDefault="00B95D58" w:rsidP="004F5999">
      <w:pPr>
        <w:pStyle w:val="GvdeMetni22"/>
        <w:tabs>
          <w:tab w:val="clear" w:pos="2340"/>
        </w:tabs>
        <w:spacing w:before="100" w:beforeAutospacing="1" w:after="100" w:afterAutospacing="1" w:line="276" w:lineRule="auto"/>
        <w:ind w:left="0" w:firstLine="720"/>
        <w:rPr>
          <w:b/>
          <w:noProof/>
          <w:sz w:val="20"/>
          <w:lang w:eastAsia="tr-TR"/>
        </w:rPr>
      </w:pPr>
      <w:r w:rsidRPr="00690A21">
        <w:rPr>
          <w:rFonts w:ascii="Times New Roman" w:hAnsi="Times New Roman" w:cs="Times New Roman"/>
          <w:sz w:val="24"/>
          <w:szCs w:val="24"/>
          <w:lang w:val="tr-TR"/>
        </w:rPr>
        <w:t>Sağlık Kültür ve Spor Daire Başkanlığının faaliyet alanı içerisinde gerçekleştirilen hizmetlerde aksama ve hata oluşmaması amacıyla toplantılar, dönem faaliyet raporları ve rutin kontroller gerçekleştirilmektedir.</w:t>
      </w:r>
    </w:p>
    <w:p w:rsidR="00FF18B9" w:rsidRDefault="00FF18B9" w:rsidP="00FF18B9">
      <w:pPr>
        <w:pStyle w:val="Default"/>
        <w:spacing w:line="360" w:lineRule="auto"/>
        <w:jc w:val="both"/>
        <w:rPr>
          <w:noProof/>
          <w:lang w:eastAsia="tr-TR"/>
        </w:rPr>
      </w:pPr>
    </w:p>
    <w:p w:rsidR="00FF18B9" w:rsidRPr="00702C74" w:rsidRDefault="00FF18B9" w:rsidP="00F31910">
      <w:pPr>
        <w:pStyle w:val="Default"/>
        <w:rPr>
          <w:b/>
          <w:bCs/>
          <w:color w:val="auto"/>
          <w:sz w:val="20"/>
          <w:szCs w:val="20"/>
        </w:rPr>
      </w:pPr>
    </w:p>
    <w:p w:rsidR="006F4F9B" w:rsidRPr="006F4F9B" w:rsidRDefault="006F4F9B" w:rsidP="006F4F9B">
      <w:pPr>
        <w:pStyle w:val="Default"/>
        <w:rPr>
          <w:bCs/>
          <w:color w:val="auto"/>
          <w:sz w:val="20"/>
          <w:szCs w:val="20"/>
        </w:rPr>
      </w:pPr>
    </w:p>
    <w:p w:rsidR="006F4F9B" w:rsidRPr="007959AC" w:rsidRDefault="006F4F9B" w:rsidP="003B4AB0">
      <w:pPr>
        <w:pStyle w:val="AralkYok"/>
        <w:jc w:val="both"/>
        <w:rPr>
          <w:rFonts w:cs="Times New Roman"/>
          <w:b/>
          <w:sz w:val="20"/>
          <w:szCs w:val="20"/>
        </w:rPr>
      </w:pPr>
    </w:p>
    <w:sectPr w:rsidR="006F4F9B" w:rsidRPr="007959AC" w:rsidSect="005012F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905" w:rsidRDefault="001E3905" w:rsidP="0038466D">
      <w:pPr>
        <w:spacing w:after="0"/>
      </w:pPr>
      <w:r>
        <w:separator/>
      </w:r>
    </w:p>
  </w:endnote>
  <w:endnote w:type="continuationSeparator" w:id="0">
    <w:p w:rsidR="001E3905" w:rsidRDefault="001E3905" w:rsidP="003846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BE" w:rsidRDefault="003847BE">
    <w:pPr>
      <w:pStyle w:val="AltBilgi"/>
      <w:pBdr>
        <w:top w:val="thinThickSmallGap" w:sz="24" w:space="1" w:color="622423" w:themeColor="accent2" w:themeShade="7F"/>
      </w:pBdr>
      <w:rPr>
        <w:rFonts w:asciiTheme="majorHAnsi" w:hAnsiTheme="majorHAnsi"/>
      </w:rPr>
    </w:pPr>
    <w:r>
      <w:rPr>
        <w:rFonts w:asciiTheme="majorHAnsi" w:hAnsiTheme="majorHAnsi"/>
      </w:rPr>
      <w:t xml:space="preserve">                                 SAĞLIK KÜLTÜR VE SPOR DAİRESİ BAŞKANLIĞI</w:t>
    </w:r>
    <w:r>
      <w:rPr>
        <w:rFonts w:asciiTheme="majorHAnsi" w:hAnsiTheme="majorHAnsi"/>
      </w:rPr>
      <w:ptab w:relativeTo="margin" w:alignment="right" w:leader="none"/>
    </w:r>
    <w:r>
      <w:rPr>
        <w:rFonts w:asciiTheme="majorHAnsi" w:hAnsiTheme="majorHAnsi"/>
      </w:rPr>
      <w:t xml:space="preserve">Sayfa </w:t>
    </w:r>
    <w:r w:rsidR="00AD4165">
      <w:fldChar w:fldCharType="begin"/>
    </w:r>
    <w:r w:rsidR="00AD4165">
      <w:instrText xml:space="preserve"> PAGE   \* MERGEFORMAT </w:instrText>
    </w:r>
    <w:r w:rsidR="00AD4165">
      <w:fldChar w:fldCharType="separate"/>
    </w:r>
    <w:r w:rsidR="004759B7" w:rsidRPr="004759B7">
      <w:rPr>
        <w:rFonts w:asciiTheme="majorHAnsi" w:hAnsiTheme="majorHAnsi"/>
        <w:noProof/>
      </w:rPr>
      <w:t>2</w:t>
    </w:r>
    <w:r w:rsidR="00AD4165">
      <w:rPr>
        <w:rFonts w:asciiTheme="majorHAnsi" w:hAnsiTheme="majorHAnsi"/>
        <w:noProof/>
      </w:rPr>
      <w:fldChar w:fldCharType="end"/>
    </w:r>
  </w:p>
  <w:p w:rsidR="00AE75EF" w:rsidRDefault="00AE75E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905" w:rsidRDefault="001E3905" w:rsidP="0038466D">
      <w:pPr>
        <w:spacing w:after="0"/>
      </w:pPr>
      <w:r>
        <w:separator/>
      </w:r>
    </w:p>
  </w:footnote>
  <w:footnote w:type="continuationSeparator" w:id="0">
    <w:p w:rsidR="001E3905" w:rsidRDefault="001E3905" w:rsidP="0038466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66D" w:rsidRPr="0038466D" w:rsidRDefault="00A76656">
    <w:pPr>
      <w:pStyle w:val="stBilgi"/>
      <w:rPr>
        <w:sz w:val="20"/>
        <w:szCs w:val="20"/>
      </w:rPr>
    </w:pPr>
    <w:r>
      <w:rPr>
        <w:sz w:val="20"/>
        <w:szCs w:val="20"/>
      </w:rPr>
      <w:t xml:space="preserve">     </w:t>
    </w:r>
    <w:r w:rsidR="0038466D">
      <w:rPr>
        <w:sz w:val="20"/>
        <w:szCs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FA1"/>
    <w:multiLevelType w:val="hybridMultilevel"/>
    <w:tmpl w:val="597C3E44"/>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328"/>
        </w:tabs>
        <w:ind w:left="2328" w:hanging="360"/>
      </w:pPr>
      <w:rPr>
        <w:rFonts w:ascii="Courier New" w:hAnsi="Courier New" w:cs="Courier New" w:hint="default"/>
      </w:rPr>
    </w:lvl>
    <w:lvl w:ilvl="2" w:tplc="041F0005" w:tentative="1">
      <w:start w:val="1"/>
      <w:numFmt w:val="bullet"/>
      <w:lvlText w:val=""/>
      <w:lvlJc w:val="left"/>
      <w:pPr>
        <w:tabs>
          <w:tab w:val="num" w:pos="3048"/>
        </w:tabs>
        <w:ind w:left="3048" w:hanging="360"/>
      </w:pPr>
      <w:rPr>
        <w:rFonts w:ascii="Wingdings" w:hAnsi="Wingdings" w:hint="default"/>
      </w:rPr>
    </w:lvl>
    <w:lvl w:ilvl="3" w:tplc="041F0001" w:tentative="1">
      <w:start w:val="1"/>
      <w:numFmt w:val="bullet"/>
      <w:lvlText w:val=""/>
      <w:lvlJc w:val="left"/>
      <w:pPr>
        <w:tabs>
          <w:tab w:val="num" w:pos="3768"/>
        </w:tabs>
        <w:ind w:left="3768" w:hanging="360"/>
      </w:pPr>
      <w:rPr>
        <w:rFonts w:ascii="Symbol" w:hAnsi="Symbol" w:hint="default"/>
      </w:rPr>
    </w:lvl>
    <w:lvl w:ilvl="4" w:tplc="041F0003" w:tentative="1">
      <w:start w:val="1"/>
      <w:numFmt w:val="bullet"/>
      <w:lvlText w:val="o"/>
      <w:lvlJc w:val="left"/>
      <w:pPr>
        <w:tabs>
          <w:tab w:val="num" w:pos="4488"/>
        </w:tabs>
        <w:ind w:left="4488" w:hanging="360"/>
      </w:pPr>
      <w:rPr>
        <w:rFonts w:ascii="Courier New" w:hAnsi="Courier New" w:cs="Courier New" w:hint="default"/>
      </w:rPr>
    </w:lvl>
    <w:lvl w:ilvl="5" w:tplc="041F0005" w:tentative="1">
      <w:start w:val="1"/>
      <w:numFmt w:val="bullet"/>
      <w:lvlText w:val=""/>
      <w:lvlJc w:val="left"/>
      <w:pPr>
        <w:tabs>
          <w:tab w:val="num" w:pos="5208"/>
        </w:tabs>
        <w:ind w:left="5208" w:hanging="360"/>
      </w:pPr>
      <w:rPr>
        <w:rFonts w:ascii="Wingdings" w:hAnsi="Wingdings" w:hint="default"/>
      </w:rPr>
    </w:lvl>
    <w:lvl w:ilvl="6" w:tplc="041F0001" w:tentative="1">
      <w:start w:val="1"/>
      <w:numFmt w:val="bullet"/>
      <w:lvlText w:val=""/>
      <w:lvlJc w:val="left"/>
      <w:pPr>
        <w:tabs>
          <w:tab w:val="num" w:pos="5928"/>
        </w:tabs>
        <w:ind w:left="5928" w:hanging="360"/>
      </w:pPr>
      <w:rPr>
        <w:rFonts w:ascii="Symbol" w:hAnsi="Symbol" w:hint="default"/>
      </w:rPr>
    </w:lvl>
    <w:lvl w:ilvl="7" w:tplc="041F0003" w:tentative="1">
      <w:start w:val="1"/>
      <w:numFmt w:val="bullet"/>
      <w:lvlText w:val="o"/>
      <w:lvlJc w:val="left"/>
      <w:pPr>
        <w:tabs>
          <w:tab w:val="num" w:pos="6648"/>
        </w:tabs>
        <w:ind w:left="6648" w:hanging="360"/>
      </w:pPr>
      <w:rPr>
        <w:rFonts w:ascii="Courier New" w:hAnsi="Courier New" w:cs="Courier New" w:hint="default"/>
      </w:rPr>
    </w:lvl>
    <w:lvl w:ilvl="8" w:tplc="041F0005" w:tentative="1">
      <w:start w:val="1"/>
      <w:numFmt w:val="bullet"/>
      <w:lvlText w:val=""/>
      <w:lvlJc w:val="left"/>
      <w:pPr>
        <w:tabs>
          <w:tab w:val="num" w:pos="7368"/>
        </w:tabs>
        <w:ind w:left="7368" w:hanging="360"/>
      </w:pPr>
      <w:rPr>
        <w:rFonts w:ascii="Wingdings" w:hAnsi="Wingdings" w:hint="default"/>
      </w:rPr>
    </w:lvl>
  </w:abstractNum>
  <w:abstractNum w:abstractNumId="1" w15:restartNumberingAfterBreak="0">
    <w:nsid w:val="059A2025"/>
    <w:multiLevelType w:val="hybridMultilevel"/>
    <w:tmpl w:val="BD120B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6331290"/>
    <w:multiLevelType w:val="hybridMultilevel"/>
    <w:tmpl w:val="3F200876"/>
    <w:lvl w:ilvl="0" w:tplc="7D94331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7CA0963"/>
    <w:multiLevelType w:val="hybridMultilevel"/>
    <w:tmpl w:val="2CE82A30"/>
    <w:lvl w:ilvl="0" w:tplc="A0FC62E6">
      <w:start w:val="1"/>
      <w:numFmt w:val="upperLetter"/>
      <w:lvlText w:val="%1."/>
      <w:lvlJc w:val="left"/>
      <w:pPr>
        <w:tabs>
          <w:tab w:val="num" w:pos="720"/>
        </w:tabs>
        <w:ind w:left="720" w:hanging="360"/>
      </w:pPr>
      <w:rPr>
        <w:rFonts w:hint="default"/>
      </w:rPr>
    </w:lvl>
    <w:lvl w:ilvl="1" w:tplc="A8D0D2C4">
      <w:start w:val="1"/>
      <w:numFmt w:val="bullet"/>
      <w:lvlText w:val=""/>
      <w:lvlJc w:val="left"/>
      <w:pPr>
        <w:tabs>
          <w:tab w:val="num" w:pos="1440"/>
        </w:tabs>
        <w:ind w:left="1440" w:hanging="360"/>
      </w:pPr>
      <w:rPr>
        <w:rFonts w:ascii="Symbol" w:hAnsi="Symbol" w:hint="default"/>
      </w:rPr>
    </w:lvl>
    <w:lvl w:ilvl="2" w:tplc="67246F0E" w:tentative="1">
      <w:start w:val="1"/>
      <w:numFmt w:val="lowerRoman"/>
      <w:lvlText w:val="%3."/>
      <w:lvlJc w:val="right"/>
      <w:pPr>
        <w:tabs>
          <w:tab w:val="num" w:pos="2160"/>
        </w:tabs>
        <w:ind w:left="2160" w:hanging="180"/>
      </w:pPr>
    </w:lvl>
    <w:lvl w:ilvl="3" w:tplc="F8569434" w:tentative="1">
      <w:start w:val="1"/>
      <w:numFmt w:val="decimal"/>
      <w:lvlText w:val="%4."/>
      <w:lvlJc w:val="left"/>
      <w:pPr>
        <w:tabs>
          <w:tab w:val="num" w:pos="2880"/>
        </w:tabs>
        <w:ind w:left="2880" w:hanging="360"/>
      </w:pPr>
    </w:lvl>
    <w:lvl w:ilvl="4" w:tplc="2BAE1CC2" w:tentative="1">
      <w:start w:val="1"/>
      <w:numFmt w:val="lowerLetter"/>
      <w:lvlText w:val="%5."/>
      <w:lvlJc w:val="left"/>
      <w:pPr>
        <w:tabs>
          <w:tab w:val="num" w:pos="3600"/>
        </w:tabs>
        <w:ind w:left="3600" w:hanging="360"/>
      </w:pPr>
    </w:lvl>
    <w:lvl w:ilvl="5" w:tplc="BD80599C" w:tentative="1">
      <w:start w:val="1"/>
      <w:numFmt w:val="lowerRoman"/>
      <w:lvlText w:val="%6."/>
      <w:lvlJc w:val="right"/>
      <w:pPr>
        <w:tabs>
          <w:tab w:val="num" w:pos="4320"/>
        </w:tabs>
        <w:ind w:left="4320" w:hanging="180"/>
      </w:pPr>
    </w:lvl>
    <w:lvl w:ilvl="6" w:tplc="48CE719C" w:tentative="1">
      <w:start w:val="1"/>
      <w:numFmt w:val="decimal"/>
      <w:lvlText w:val="%7."/>
      <w:lvlJc w:val="left"/>
      <w:pPr>
        <w:tabs>
          <w:tab w:val="num" w:pos="5040"/>
        </w:tabs>
        <w:ind w:left="5040" w:hanging="360"/>
      </w:pPr>
    </w:lvl>
    <w:lvl w:ilvl="7" w:tplc="DF463BEE" w:tentative="1">
      <w:start w:val="1"/>
      <w:numFmt w:val="lowerLetter"/>
      <w:lvlText w:val="%8."/>
      <w:lvlJc w:val="left"/>
      <w:pPr>
        <w:tabs>
          <w:tab w:val="num" w:pos="5760"/>
        </w:tabs>
        <w:ind w:left="5760" w:hanging="360"/>
      </w:pPr>
    </w:lvl>
    <w:lvl w:ilvl="8" w:tplc="83DAC086" w:tentative="1">
      <w:start w:val="1"/>
      <w:numFmt w:val="lowerRoman"/>
      <w:lvlText w:val="%9."/>
      <w:lvlJc w:val="right"/>
      <w:pPr>
        <w:tabs>
          <w:tab w:val="num" w:pos="6480"/>
        </w:tabs>
        <w:ind w:left="6480" w:hanging="180"/>
      </w:pPr>
    </w:lvl>
  </w:abstractNum>
  <w:abstractNum w:abstractNumId="4" w15:restartNumberingAfterBreak="0">
    <w:nsid w:val="08294626"/>
    <w:multiLevelType w:val="hybridMultilevel"/>
    <w:tmpl w:val="C6C4E4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30428D3"/>
    <w:multiLevelType w:val="hybridMultilevel"/>
    <w:tmpl w:val="BDB0AB5E"/>
    <w:lvl w:ilvl="0" w:tplc="E7821A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643431A"/>
    <w:multiLevelType w:val="hybridMultilevel"/>
    <w:tmpl w:val="1EF8731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6F14DB9"/>
    <w:multiLevelType w:val="hybridMultilevel"/>
    <w:tmpl w:val="FBDAA2B0"/>
    <w:lvl w:ilvl="0" w:tplc="4888FF04">
      <w:start w:val="1"/>
      <w:numFmt w:val="decimal"/>
      <w:lvlText w:val="%1-"/>
      <w:lvlJc w:val="left"/>
      <w:pPr>
        <w:ind w:left="710" w:hanging="360"/>
      </w:pPr>
      <w:rPr>
        <w:rFonts w:hint="default"/>
      </w:rPr>
    </w:lvl>
    <w:lvl w:ilvl="1" w:tplc="041F0019" w:tentative="1">
      <w:start w:val="1"/>
      <w:numFmt w:val="lowerLetter"/>
      <w:lvlText w:val="%2."/>
      <w:lvlJc w:val="left"/>
      <w:pPr>
        <w:ind w:left="1430" w:hanging="360"/>
      </w:pPr>
    </w:lvl>
    <w:lvl w:ilvl="2" w:tplc="041F001B" w:tentative="1">
      <w:start w:val="1"/>
      <w:numFmt w:val="lowerRoman"/>
      <w:lvlText w:val="%3."/>
      <w:lvlJc w:val="right"/>
      <w:pPr>
        <w:ind w:left="2150" w:hanging="180"/>
      </w:pPr>
    </w:lvl>
    <w:lvl w:ilvl="3" w:tplc="041F000F" w:tentative="1">
      <w:start w:val="1"/>
      <w:numFmt w:val="decimal"/>
      <w:lvlText w:val="%4."/>
      <w:lvlJc w:val="left"/>
      <w:pPr>
        <w:ind w:left="2870" w:hanging="360"/>
      </w:pPr>
    </w:lvl>
    <w:lvl w:ilvl="4" w:tplc="041F0019" w:tentative="1">
      <w:start w:val="1"/>
      <w:numFmt w:val="lowerLetter"/>
      <w:lvlText w:val="%5."/>
      <w:lvlJc w:val="left"/>
      <w:pPr>
        <w:ind w:left="3590" w:hanging="360"/>
      </w:pPr>
    </w:lvl>
    <w:lvl w:ilvl="5" w:tplc="041F001B" w:tentative="1">
      <w:start w:val="1"/>
      <w:numFmt w:val="lowerRoman"/>
      <w:lvlText w:val="%6."/>
      <w:lvlJc w:val="right"/>
      <w:pPr>
        <w:ind w:left="4310" w:hanging="180"/>
      </w:pPr>
    </w:lvl>
    <w:lvl w:ilvl="6" w:tplc="041F000F" w:tentative="1">
      <w:start w:val="1"/>
      <w:numFmt w:val="decimal"/>
      <w:lvlText w:val="%7."/>
      <w:lvlJc w:val="left"/>
      <w:pPr>
        <w:ind w:left="5030" w:hanging="360"/>
      </w:pPr>
    </w:lvl>
    <w:lvl w:ilvl="7" w:tplc="041F0019" w:tentative="1">
      <w:start w:val="1"/>
      <w:numFmt w:val="lowerLetter"/>
      <w:lvlText w:val="%8."/>
      <w:lvlJc w:val="left"/>
      <w:pPr>
        <w:ind w:left="5750" w:hanging="360"/>
      </w:pPr>
    </w:lvl>
    <w:lvl w:ilvl="8" w:tplc="041F001B" w:tentative="1">
      <w:start w:val="1"/>
      <w:numFmt w:val="lowerRoman"/>
      <w:lvlText w:val="%9."/>
      <w:lvlJc w:val="right"/>
      <w:pPr>
        <w:ind w:left="6470" w:hanging="180"/>
      </w:pPr>
    </w:lvl>
  </w:abstractNum>
  <w:abstractNum w:abstractNumId="8" w15:restartNumberingAfterBreak="0">
    <w:nsid w:val="27006018"/>
    <w:multiLevelType w:val="hybridMultilevel"/>
    <w:tmpl w:val="FBDAA2B0"/>
    <w:lvl w:ilvl="0" w:tplc="4888FF04">
      <w:start w:val="1"/>
      <w:numFmt w:val="decimal"/>
      <w:lvlText w:val="%1-"/>
      <w:lvlJc w:val="left"/>
      <w:pPr>
        <w:ind w:left="710" w:hanging="360"/>
      </w:pPr>
      <w:rPr>
        <w:rFonts w:hint="default"/>
      </w:rPr>
    </w:lvl>
    <w:lvl w:ilvl="1" w:tplc="041F0019" w:tentative="1">
      <w:start w:val="1"/>
      <w:numFmt w:val="lowerLetter"/>
      <w:lvlText w:val="%2."/>
      <w:lvlJc w:val="left"/>
      <w:pPr>
        <w:ind w:left="1430" w:hanging="360"/>
      </w:pPr>
    </w:lvl>
    <w:lvl w:ilvl="2" w:tplc="041F001B" w:tentative="1">
      <w:start w:val="1"/>
      <w:numFmt w:val="lowerRoman"/>
      <w:lvlText w:val="%3."/>
      <w:lvlJc w:val="right"/>
      <w:pPr>
        <w:ind w:left="2150" w:hanging="180"/>
      </w:pPr>
    </w:lvl>
    <w:lvl w:ilvl="3" w:tplc="041F000F" w:tentative="1">
      <w:start w:val="1"/>
      <w:numFmt w:val="decimal"/>
      <w:lvlText w:val="%4."/>
      <w:lvlJc w:val="left"/>
      <w:pPr>
        <w:ind w:left="2870" w:hanging="360"/>
      </w:pPr>
    </w:lvl>
    <w:lvl w:ilvl="4" w:tplc="041F0019" w:tentative="1">
      <w:start w:val="1"/>
      <w:numFmt w:val="lowerLetter"/>
      <w:lvlText w:val="%5."/>
      <w:lvlJc w:val="left"/>
      <w:pPr>
        <w:ind w:left="3590" w:hanging="360"/>
      </w:pPr>
    </w:lvl>
    <w:lvl w:ilvl="5" w:tplc="041F001B" w:tentative="1">
      <w:start w:val="1"/>
      <w:numFmt w:val="lowerRoman"/>
      <w:lvlText w:val="%6."/>
      <w:lvlJc w:val="right"/>
      <w:pPr>
        <w:ind w:left="4310" w:hanging="180"/>
      </w:pPr>
    </w:lvl>
    <w:lvl w:ilvl="6" w:tplc="041F000F" w:tentative="1">
      <w:start w:val="1"/>
      <w:numFmt w:val="decimal"/>
      <w:lvlText w:val="%7."/>
      <w:lvlJc w:val="left"/>
      <w:pPr>
        <w:ind w:left="5030" w:hanging="360"/>
      </w:pPr>
    </w:lvl>
    <w:lvl w:ilvl="7" w:tplc="041F0019" w:tentative="1">
      <w:start w:val="1"/>
      <w:numFmt w:val="lowerLetter"/>
      <w:lvlText w:val="%8."/>
      <w:lvlJc w:val="left"/>
      <w:pPr>
        <w:ind w:left="5750" w:hanging="360"/>
      </w:pPr>
    </w:lvl>
    <w:lvl w:ilvl="8" w:tplc="041F001B" w:tentative="1">
      <w:start w:val="1"/>
      <w:numFmt w:val="lowerRoman"/>
      <w:lvlText w:val="%9."/>
      <w:lvlJc w:val="right"/>
      <w:pPr>
        <w:ind w:left="6470" w:hanging="180"/>
      </w:pPr>
    </w:lvl>
  </w:abstractNum>
  <w:abstractNum w:abstractNumId="9" w15:restartNumberingAfterBreak="0">
    <w:nsid w:val="28766A60"/>
    <w:multiLevelType w:val="hybridMultilevel"/>
    <w:tmpl w:val="2BC20CD8"/>
    <w:lvl w:ilvl="0" w:tplc="B49C7B1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2F4224DC"/>
    <w:multiLevelType w:val="hybridMultilevel"/>
    <w:tmpl w:val="72C6ACC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1" w15:restartNumberingAfterBreak="0">
    <w:nsid w:val="3A0D3FCD"/>
    <w:multiLevelType w:val="hybridMultilevel"/>
    <w:tmpl w:val="8894F9D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3D21C69"/>
    <w:multiLevelType w:val="hybridMultilevel"/>
    <w:tmpl w:val="956A86B8"/>
    <w:lvl w:ilvl="0" w:tplc="3328E6FA">
      <w:start w:val="1"/>
      <w:numFmt w:val="lowerLetter"/>
      <w:lvlText w:val="%1)"/>
      <w:lvlJc w:val="left"/>
      <w:pPr>
        <w:ind w:left="1068" w:hanging="360"/>
      </w:pPr>
      <w:rPr>
        <w:rFonts w:hint="default"/>
        <w:b/>
        <w:sz w:val="22"/>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55932BB4"/>
    <w:multiLevelType w:val="hybridMultilevel"/>
    <w:tmpl w:val="851E54C8"/>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328"/>
        </w:tabs>
        <w:ind w:left="2328" w:hanging="360"/>
      </w:pPr>
      <w:rPr>
        <w:rFonts w:ascii="Courier New" w:hAnsi="Courier New" w:cs="Courier New" w:hint="default"/>
      </w:rPr>
    </w:lvl>
    <w:lvl w:ilvl="2" w:tplc="041F0005" w:tentative="1">
      <w:start w:val="1"/>
      <w:numFmt w:val="bullet"/>
      <w:lvlText w:val=""/>
      <w:lvlJc w:val="left"/>
      <w:pPr>
        <w:tabs>
          <w:tab w:val="num" w:pos="3048"/>
        </w:tabs>
        <w:ind w:left="3048" w:hanging="360"/>
      </w:pPr>
      <w:rPr>
        <w:rFonts w:ascii="Wingdings" w:hAnsi="Wingdings" w:hint="default"/>
      </w:rPr>
    </w:lvl>
    <w:lvl w:ilvl="3" w:tplc="041F0001" w:tentative="1">
      <w:start w:val="1"/>
      <w:numFmt w:val="bullet"/>
      <w:lvlText w:val=""/>
      <w:lvlJc w:val="left"/>
      <w:pPr>
        <w:tabs>
          <w:tab w:val="num" w:pos="3768"/>
        </w:tabs>
        <w:ind w:left="3768" w:hanging="360"/>
      </w:pPr>
      <w:rPr>
        <w:rFonts w:ascii="Symbol" w:hAnsi="Symbol" w:hint="default"/>
      </w:rPr>
    </w:lvl>
    <w:lvl w:ilvl="4" w:tplc="041F0003" w:tentative="1">
      <w:start w:val="1"/>
      <w:numFmt w:val="bullet"/>
      <w:lvlText w:val="o"/>
      <w:lvlJc w:val="left"/>
      <w:pPr>
        <w:tabs>
          <w:tab w:val="num" w:pos="4488"/>
        </w:tabs>
        <w:ind w:left="4488" w:hanging="360"/>
      </w:pPr>
      <w:rPr>
        <w:rFonts w:ascii="Courier New" w:hAnsi="Courier New" w:cs="Courier New" w:hint="default"/>
      </w:rPr>
    </w:lvl>
    <w:lvl w:ilvl="5" w:tplc="041F0005" w:tentative="1">
      <w:start w:val="1"/>
      <w:numFmt w:val="bullet"/>
      <w:lvlText w:val=""/>
      <w:lvlJc w:val="left"/>
      <w:pPr>
        <w:tabs>
          <w:tab w:val="num" w:pos="5208"/>
        </w:tabs>
        <w:ind w:left="5208" w:hanging="360"/>
      </w:pPr>
      <w:rPr>
        <w:rFonts w:ascii="Wingdings" w:hAnsi="Wingdings" w:hint="default"/>
      </w:rPr>
    </w:lvl>
    <w:lvl w:ilvl="6" w:tplc="041F0001" w:tentative="1">
      <w:start w:val="1"/>
      <w:numFmt w:val="bullet"/>
      <w:lvlText w:val=""/>
      <w:lvlJc w:val="left"/>
      <w:pPr>
        <w:tabs>
          <w:tab w:val="num" w:pos="5928"/>
        </w:tabs>
        <w:ind w:left="5928" w:hanging="360"/>
      </w:pPr>
      <w:rPr>
        <w:rFonts w:ascii="Symbol" w:hAnsi="Symbol" w:hint="default"/>
      </w:rPr>
    </w:lvl>
    <w:lvl w:ilvl="7" w:tplc="041F0003" w:tentative="1">
      <w:start w:val="1"/>
      <w:numFmt w:val="bullet"/>
      <w:lvlText w:val="o"/>
      <w:lvlJc w:val="left"/>
      <w:pPr>
        <w:tabs>
          <w:tab w:val="num" w:pos="6648"/>
        </w:tabs>
        <w:ind w:left="6648" w:hanging="360"/>
      </w:pPr>
      <w:rPr>
        <w:rFonts w:ascii="Courier New" w:hAnsi="Courier New" w:cs="Courier New" w:hint="default"/>
      </w:rPr>
    </w:lvl>
    <w:lvl w:ilvl="8" w:tplc="041F0005" w:tentative="1">
      <w:start w:val="1"/>
      <w:numFmt w:val="bullet"/>
      <w:lvlText w:val=""/>
      <w:lvlJc w:val="left"/>
      <w:pPr>
        <w:tabs>
          <w:tab w:val="num" w:pos="7368"/>
        </w:tabs>
        <w:ind w:left="7368" w:hanging="360"/>
      </w:pPr>
      <w:rPr>
        <w:rFonts w:ascii="Wingdings" w:hAnsi="Wingdings" w:hint="default"/>
      </w:rPr>
    </w:lvl>
  </w:abstractNum>
  <w:abstractNum w:abstractNumId="14" w15:restartNumberingAfterBreak="0">
    <w:nsid w:val="5AF53A07"/>
    <w:multiLevelType w:val="hybridMultilevel"/>
    <w:tmpl w:val="643A60E0"/>
    <w:lvl w:ilvl="0" w:tplc="09AED18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6C193FB0"/>
    <w:multiLevelType w:val="hybridMultilevel"/>
    <w:tmpl w:val="CC14952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310D0D"/>
    <w:multiLevelType w:val="hybridMultilevel"/>
    <w:tmpl w:val="7FC2B7EC"/>
    <w:lvl w:ilvl="0" w:tplc="E5AEC24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B6E7884"/>
    <w:multiLevelType w:val="hybridMultilevel"/>
    <w:tmpl w:val="559E0CE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12"/>
  </w:num>
  <w:num w:numId="4">
    <w:abstractNumId w:val="7"/>
  </w:num>
  <w:num w:numId="5">
    <w:abstractNumId w:val="8"/>
  </w:num>
  <w:num w:numId="6">
    <w:abstractNumId w:val="17"/>
  </w:num>
  <w:num w:numId="7">
    <w:abstractNumId w:val="3"/>
  </w:num>
  <w:num w:numId="8">
    <w:abstractNumId w:val="0"/>
  </w:num>
  <w:num w:numId="9">
    <w:abstractNumId w:val="10"/>
  </w:num>
  <w:num w:numId="10">
    <w:abstractNumId w:val="16"/>
  </w:num>
  <w:num w:numId="11">
    <w:abstractNumId w:val="13"/>
  </w:num>
  <w:num w:numId="12">
    <w:abstractNumId w:val="11"/>
  </w:num>
  <w:num w:numId="13">
    <w:abstractNumId w:val="6"/>
  </w:num>
  <w:num w:numId="14">
    <w:abstractNumId w:val="15"/>
  </w:num>
  <w:num w:numId="15">
    <w:abstractNumId w:val="5"/>
  </w:num>
  <w:num w:numId="16">
    <w:abstractNumId w:val="14"/>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A05"/>
    <w:rsid w:val="00025DED"/>
    <w:rsid w:val="000526EC"/>
    <w:rsid w:val="00064C2C"/>
    <w:rsid w:val="000F6AB5"/>
    <w:rsid w:val="00125F86"/>
    <w:rsid w:val="001A3A05"/>
    <w:rsid w:val="001C43B4"/>
    <w:rsid w:val="001E3905"/>
    <w:rsid w:val="00203D34"/>
    <w:rsid w:val="0023268D"/>
    <w:rsid w:val="0025479A"/>
    <w:rsid w:val="002626FA"/>
    <w:rsid w:val="0028360D"/>
    <w:rsid w:val="00322EAE"/>
    <w:rsid w:val="0035149F"/>
    <w:rsid w:val="00355D19"/>
    <w:rsid w:val="0038466D"/>
    <w:rsid w:val="003847BE"/>
    <w:rsid w:val="00394BB5"/>
    <w:rsid w:val="0039759A"/>
    <w:rsid w:val="003B1F87"/>
    <w:rsid w:val="003B2172"/>
    <w:rsid w:val="003B4AB0"/>
    <w:rsid w:val="00402916"/>
    <w:rsid w:val="004642F9"/>
    <w:rsid w:val="004705C4"/>
    <w:rsid w:val="0047324A"/>
    <w:rsid w:val="004759B7"/>
    <w:rsid w:val="004C4201"/>
    <w:rsid w:val="004F4519"/>
    <w:rsid w:val="004F5999"/>
    <w:rsid w:val="00500BE3"/>
    <w:rsid w:val="005012F9"/>
    <w:rsid w:val="00557A7C"/>
    <w:rsid w:val="0057094A"/>
    <w:rsid w:val="00592F4C"/>
    <w:rsid w:val="005F6DC3"/>
    <w:rsid w:val="00621E9B"/>
    <w:rsid w:val="006414FB"/>
    <w:rsid w:val="0067062A"/>
    <w:rsid w:val="00671D18"/>
    <w:rsid w:val="00684192"/>
    <w:rsid w:val="00690A21"/>
    <w:rsid w:val="00694134"/>
    <w:rsid w:val="006956CF"/>
    <w:rsid w:val="006E0E57"/>
    <w:rsid w:val="006F4F9B"/>
    <w:rsid w:val="00702C74"/>
    <w:rsid w:val="00706CF9"/>
    <w:rsid w:val="00725A4F"/>
    <w:rsid w:val="007475EE"/>
    <w:rsid w:val="00763279"/>
    <w:rsid w:val="007959AC"/>
    <w:rsid w:val="007B55D7"/>
    <w:rsid w:val="008151A6"/>
    <w:rsid w:val="00836B67"/>
    <w:rsid w:val="0086279B"/>
    <w:rsid w:val="00864BB8"/>
    <w:rsid w:val="008773A9"/>
    <w:rsid w:val="008F25AC"/>
    <w:rsid w:val="00915930"/>
    <w:rsid w:val="00933203"/>
    <w:rsid w:val="00965E7C"/>
    <w:rsid w:val="00982967"/>
    <w:rsid w:val="00A01451"/>
    <w:rsid w:val="00A76656"/>
    <w:rsid w:val="00AA58C5"/>
    <w:rsid w:val="00AC3F11"/>
    <w:rsid w:val="00AD4165"/>
    <w:rsid w:val="00AE75EF"/>
    <w:rsid w:val="00B215A0"/>
    <w:rsid w:val="00B80646"/>
    <w:rsid w:val="00B95D58"/>
    <w:rsid w:val="00BC015C"/>
    <w:rsid w:val="00C11718"/>
    <w:rsid w:val="00C15999"/>
    <w:rsid w:val="00C73E81"/>
    <w:rsid w:val="00C74B5B"/>
    <w:rsid w:val="00C90459"/>
    <w:rsid w:val="00D92148"/>
    <w:rsid w:val="00DB1BFB"/>
    <w:rsid w:val="00DC0E1D"/>
    <w:rsid w:val="00DC536A"/>
    <w:rsid w:val="00E12911"/>
    <w:rsid w:val="00E77237"/>
    <w:rsid w:val="00E77CC0"/>
    <w:rsid w:val="00E84981"/>
    <w:rsid w:val="00E84DF3"/>
    <w:rsid w:val="00EB4D40"/>
    <w:rsid w:val="00EE4677"/>
    <w:rsid w:val="00EF080A"/>
    <w:rsid w:val="00F26EA9"/>
    <w:rsid w:val="00F31910"/>
    <w:rsid w:val="00F40DB2"/>
    <w:rsid w:val="00F553E9"/>
    <w:rsid w:val="00FB1138"/>
    <w:rsid w:val="00FD627B"/>
    <w:rsid w:val="00FE1B7A"/>
    <w:rsid w:val="00FF18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B7D7D2-A0B6-48AA-851B-7AB8B084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A05"/>
    <w:pPr>
      <w:spacing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38466D"/>
    <w:pPr>
      <w:tabs>
        <w:tab w:val="center" w:pos="4536"/>
        <w:tab w:val="right" w:pos="9072"/>
      </w:tabs>
      <w:spacing w:after="0"/>
    </w:pPr>
  </w:style>
  <w:style w:type="character" w:customStyle="1" w:styleId="stBilgiChar">
    <w:name w:val="Üst Bilgi Char"/>
    <w:basedOn w:val="VarsaylanParagrafYazTipi"/>
    <w:link w:val="stBilgi"/>
    <w:uiPriority w:val="99"/>
    <w:semiHidden/>
    <w:rsid w:val="0038466D"/>
  </w:style>
  <w:style w:type="paragraph" w:styleId="AltBilgi">
    <w:name w:val="footer"/>
    <w:basedOn w:val="Normal"/>
    <w:link w:val="AltBilgiChar"/>
    <w:uiPriority w:val="99"/>
    <w:unhideWhenUsed/>
    <w:rsid w:val="0038466D"/>
    <w:pPr>
      <w:tabs>
        <w:tab w:val="center" w:pos="4536"/>
        <w:tab w:val="right" w:pos="9072"/>
      </w:tabs>
      <w:spacing w:after="0"/>
    </w:pPr>
  </w:style>
  <w:style w:type="character" w:customStyle="1" w:styleId="AltBilgiChar">
    <w:name w:val="Alt Bilgi Char"/>
    <w:basedOn w:val="VarsaylanParagrafYazTipi"/>
    <w:link w:val="AltBilgi"/>
    <w:uiPriority w:val="99"/>
    <w:rsid w:val="0038466D"/>
  </w:style>
  <w:style w:type="paragraph" w:customStyle="1" w:styleId="Default">
    <w:name w:val="Default"/>
    <w:rsid w:val="0038466D"/>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38466D"/>
    <w:pPr>
      <w:spacing w:line="276" w:lineRule="auto"/>
      <w:ind w:left="720"/>
      <w:contextualSpacing/>
    </w:pPr>
  </w:style>
  <w:style w:type="paragraph" w:styleId="AralkYok">
    <w:name w:val="No Spacing"/>
    <w:uiPriority w:val="1"/>
    <w:qFormat/>
    <w:rsid w:val="00A76656"/>
    <w:pPr>
      <w:spacing w:after="0" w:line="240" w:lineRule="auto"/>
    </w:pPr>
  </w:style>
  <w:style w:type="paragraph" w:styleId="BalonMetni">
    <w:name w:val="Balloon Text"/>
    <w:basedOn w:val="Normal"/>
    <w:link w:val="BalonMetniChar"/>
    <w:uiPriority w:val="99"/>
    <w:semiHidden/>
    <w:unhideWhenUsed/>
    <w:rsid w:val="00A0145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01451"/>
    <w:rPr>
      <w:rFonts w:ascii="Tahoma" w:hAnsi="Tahoma" w:cs="Tahoma"/>
      <w:sz w:val="16"/>
      <w:szCs w:val="16"/>
    </w:rPr>
  </w:style>
  <w:style w:type="paragraph" w:styleId="NormalWeb">
    <w:name w:val="Normal (Web)"/>
    <w:basedOn w:val="Normal"/>
    <w:unhideWhenUsed/>
    <w:rsid w:val="000F6AB5"/>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GvdeMetni22">
    <w:name w:val="Gövde Metni 22"/>
    <w:basedOn w:val="Normal"/>
    <w:rsid w:val="00B95D58"/>
    <w:pPr>
      <w:tabs>
        <w:tab w:val="left" w:pos="2340"/>
      </w:tabs>
      <w:spacing w:after="0" w:line="360" w:lineRule="atLeast"/>
      <w:ind w:left="65"/>
      <w:jc w:val="both"/>
    </w:pPr>
    <w:rPr>
      <w:rFonts w:ascii="Arial" w:eastAsia="Times New Roman" w:hAnsi="Arial" w:cs="Arial"/>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62831B-2676-403B-8BFA-68465620B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2390</Words>
  <Characters>13625</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nurcıhan-pc</dc:creator>
  <cp:keywords/>
  <dc:description/>
  <cp:lastModifiedBy>user</cp:lastModifiedBy>
  <cp:revision>2</cp:revision>
  <dcterms:created xsi:type="dcterms:W3CDTF">2020-11-11T12:58:00Z</dcterms:created>
  <dcterms:modified xsi:type="dcterms:W3CDTF">2020-11-11T12:58:00Z</dcterms:modified>
</cp:coreProperties>
</file>