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F1D3C" w14:textId="77777777" w:rsidR="00664D40" w:rsidRDefault="002343A4">
      <w:pPr>
        <w:pStyle w:val="Balk1"/>
        <w:spacing w:after="170"/>
        <w:jc w:val="center"/>
      </w:pPr>
      <w:bookmarkStart w:id="0" w:name="_Toc201568027"/>
      <w:r>
        <w:t>İÇİNDEKİLER</w:t>
      </w:r>
      <w:bookmarkEnd w:id="0"/>
    </w:p>
    <w:sdt>
      <w:sdtPr>
        <w:alias w:val="Summary"/>
        <w:id w:val="727497410"/>
      </w:sdtPr>
      <w:sdtEndPr/>
      <w:sdtContent>
        <w:p w14:paraId="06012F69" w14:textId="77777777" w:rsidR="002343A4" w:rsidRDefault="002343A4">
          <w:pPr>
            <w:pStyle w:val="T1"/>
            <w:tabs>
              <w:tab w:val="right" w:leader="dot" w:pos="9016"/>
            </w:tabs>
            <w:rPr>
              <w:noProof/>
            </w:rPr>
          </w:pPr>
          <w:r>
            <w:fldChar w:fldCharType="begin"/>
          </w:r>
          <w:r>
            <w:instrText>TOC \h \o "1-5" \t "MySpectacularStyle,1"</w:instrText>
          </w:r>
          <w:r>
            <w:fldChar w:fldCharType="separate"/>
          </w:r>
          <w:hyperlink w:anchor="_Toc201568027" w:history="1">
            <w:r w:rsidRPr="00095CEA">
              <w:rPr>
                <w:rStyle w:val="Kpr"/>
                <w:noProof/>
              </w:rPr>
              <w:t>İÇİNDEKİLER</w:t>
            </w:r>
            <w:r>
              <w:rPr>
                <w:noProof/>
              </w:rPr>
              <w:tab/>
            </w:r>
            <w:r>
              <w:rPr>
                <w:noProof/>
              </w:rPr>
              <w:fldChar w:fldCharType="begin"/>
            </w:r>
            <w:r>
              <w:rPr>
                <w:noProof/>
              </w:rPr>
              <w:instrText xml:space="preserve"> PAGEREF _Toc201568027 \h </w:instrText>
            </w:r>
            <w:r>
              <w:rPr>
                <w:noProof/>
              </w:rPr>
            </w:r>
            <w:r>
              <w:rPr>
                <w:noProof/>
              </w:rPr>
              <w:fldChar w:fldCharType="separate"/>
            </w:r>
            <w:r>
              <w:rPr>
                <w:noProof/>
              </w:rPr>
              <w:t>1</w:t>
            </w:r>
            <w:r>
              <w:rPr>
                <w:noProof/>
              </w:rPr>
              <w:fldChar w:fldCharType="end"/>
            </w:r>
          </w:hyperlink>
        </w:p>
        <w:p w14:paraId="768493DA" w14:textId="77777777" w:rsidR="002343A4" w:rsidRDefault="007101F8">
          <w:pPr>
            <w:pStyle w:val="T1"/>
            <w:tabs>
              <w:tab w:val="right" w:leader="dot" w:pos="9016"/>
            </w:tabs>
            <w:rPr>
              <w:noProof/>
            </w:rPr>
          </w:pPr>
          <w:hyperlink w:anchor="_Toc201568028" w:history="1">
            <w:r w:rsidR="002343A4" w:rsidRPr="00095CEA">
              <w:rPr>
                <w:rStyle w:val="Kpr"/>
                <w:noProof/>
              </w:rPr>
              <w:t>Sağlık Kültür ve Spor Daire Başkanlığı</w:t>
            </w:r>
            <w:r w:rsidR="002343A4">
              <w:rPr>
                <w:noProof/>
              </w:rPr>
              <w:tab/>
            </w:r>
            <w:r w:rsidR="002343A4">
              <w:rPr>
                <w:noProof/>
              </w:rPr>
              <w:fldChar w:fldCharType="begin"/>
            </w:r>
            <w:r w:rsidR="002343A4">
              <w:rPr>
                <w:noProof/>
              </w:rPr>
              <w:instrText xml:space="preserve"> PAGEREF _Toc201568028 \h </w:instrText>
            </w:r>
            <w:r w:rsidR="002343A4">
              <w:rPr>
                <w:noProof/>
              </w:rPr>
            </w:r>
            <w:r w:rsidR="002343A4">
              <w:rPr>
                <w:noProof/>
              </w:rPr>
              <w:fldChar w:fldCharType="separate"/>
            </w:r>
            <w:r w:rsidR="002343A4">
              <w:rPr>
                <w:noProof/>
              </w:rPr>
              <w:t>3</w:t>
            </w:r>
            <w:r w:rsidR="002343A4">
              <w:rPr>
                <w:noProof/>
              </w:rPr>
              <w:fldChar w:fldCharType="end"/>
            </w:r>
          </w:hyperlink>
        </w:p>
        <w:p w14:paraId="572901B0" w14:textId="77777777" w:rsidR="002343A4" w:rsidRDefault="007101F8">
          <w:pPr>
            <w:pStyle w:val="T2"/>
            <w:tabs>
              <w:tab w:val="right" w:leader="dot" w:pos="9016"/>
            </w:tabs>
            <w:rPr>
              <w:noProof/>
            </w:rPr>
          </w:pPr>
          <w:hyperlink w:anchor="_Toc201568029" w:history="1">
            <w:r w:rsidR="002343A4" w:rsidRPr="00095CEA">
              <w:rPr>
                <w:rStyle w:val="Kpr"/>
                <w:noProof/>
              </w:rPr>
              <w:t>BİRİM HAKKINDA BİLGİLER</w:t>
            </w:r>
            <w:r w:rsidR="002343A4">
              <w:rPr>
                <w:noProof/>
              </w:rPr>
              <w:tab/>
            </w:r>
            <w:r w:rsidR="002343A4">
              <w:rPr>
                <w:noProof/>
              </w:rPr>
              <w:fldChar w:fldCharType="begin"/>
            </w:r>
            <w:r w:rsidR="002343A4">
              <w:rPr>
                <w:noProof/>
              </w:rPr>
              <w:instrText xml:space="preserve"> PAGEREF _Toc201568029 \h </w:instrText>
            </w:r>
            <w:r w:rsidR="002343A4">
              <w:rPr>
                <w:noProof/>
              </w:rPr>
            </w:r>
            <w:r w:rsidR="002343A4">
              <w:rPr>
                <w:noProof/>
              </w:rPr>
              <w:fldChar w:fldCharType="separate"/>
            </w:r>
            <w:r w:rsidR="002343A4">
              <w:rPr>
                <w:noProof/>
              </w:rPr>
              <w:t>3</w:t>
            </w:r>
            <w:r w:rsidR="002343A4">
              <w:rPr>
                <w:noProof/>
              </w:rPr>
              <w:fldChar w:fldCharType="end"/>
            </w:r>
          </w:hyperlink>
        </w:p>
        <w:p w14:paraId="5B32A191" w14:textId="77777777" w:rsidR="002343A4" w:rsidRDefault="007101F8">
          <w:pPr>
            <w:pStyle w:val="T3"/>
            <w:tabs>
              <w:tab w:val="right" w:leader="dot" w:pos="9016"/>
            </w:tabs>
            <w:rPr>
              <w:noProof/>
            </w:rPr>
          </w:pPr>
          <w:hyperlink w:anchor="_Toc201568030" w:history="1">
            <w:r w:rsidR="002343A4" w:rsidRPr="00095CEA">
              <w:rPr>
                <w:rStyle w:val="Kpr"/>
                <w:noProof/>
              </w:rPr>
              <w:t>Birim Yöneticisi</w:t>
            </w:r>
            <w:r w:rsidR="002343A4">
              <w:rPr>
                <w:noProof/>
              </w:rPr>
              <w:tab/>
            </w:r>
            <w:r w:rsidR="002343A4">
              <w:rPr>
                <w:noProof/>
              </w:rPr>
              <w:fldChar w:fldCharType="begin"/>
            </w:r>
            <w:r w:rsidR="002343A4">
              <w:rPr>
                <w:noProof/>
              </w:rPr>
              <w:instrText xml:space="preserve"> PAGEREF _Toc201568030 \h </w:instrText>
            </w:r>
            <w:r w:rsidR="002343A4">
              <w:rPr>
                <w:noProof/>
              </w:rPr>
            </w:r>
            <w:r w:rsidR="002343A4">
              <w:rPr>
                <w:noProof/>
              </w:rPr>
              <w:fldChar w:fldCharType="separate"/>
            </w:r>
            <w:r w:rsidR="002343A4">
              <w:rPr>
                <w:noProof/>
              </w:rPr>
              <w:t>3</w:t>
            </w:r>
            <w:r w:rsidR="002343A4">
              <w:rPr>
                <w:noProof/>
              </w:rPr>
              <w:fldChar w:fldCharType="end"/>
            </w:r>
          </w:hyperlink>
        </w:p>
        <w:p w14:paraId="406D0F58" w14:textId="77777777" w:rsidR="002343A4" w:rsidRDefault="007101F8">
          <w:pPr>
            <w:pStyle w:val="T3"/>
            <w:tabs>
              <w:tab w:val="right" w:leader="dot" w:pos="9016"/>
            </w:tabs>
            <w:rPr>
              <w:noProof/>
            </w:rPr>
          </w:pPr>
          <w:hyperlink w:anchor="_Toc201568031" w:history="1">
            <w:r w:rsidR="002343A4" w:rsidRPr="00095CEA">
              <w:rPr>
                <w:rStyle w:val="Kpr"/>
                <w:noProof/>
              </w:rPr>
              <w:t>Birim Kalite Ekip Başkanı</w:t>
            </w:r>
            <w:r w:rsidR="002343A4">
              <w:rPr>
                <w:noProof/>
              </w:rPr>
              <w:tab/>
            </w:r>
            <w:r w:rsidR="002343A4">
              <w:rPr>
                <w:noProof/>
              </w:rPr>
              <w:fldChar w:fldCharType="begin"/>
            </w:r>
            <w:r w:rsidR="002343A4">
              <w:rPr>
                <w:noProof/>
              </w:rPr>
              <w:instrText xml:space="preserve"> PAGEREF _Toc201568031 \h </w:instrText>
            </w:r>
            <w:r w:rsidR="002343A4">
              <w:rPr>
                <w:noProof/>
              </w:rPr>
            </w:r>
            <w:r w:rsidR="002343A4">
              <w:rPr>
                <w:noProof/>
              </w:rPr>
              <w:fldChar w:fldCharType="separate"/>
            </w:r>
            <w:r w:rsidR="002343A4">
              <w:rPr>
                <w:noProof/>
              </w:rPr>
              <w:t>3</w:t>
            </w:r>
            <w:r w:rsidR="002343A4">
              <w:rPr>
                <w:noProof/>
              </w:rPr>
              <w:fldChar w:fldCharType="end"/>
            </w:r>
          </w:hyperlink>
        </w:p>
        <w:p w14:paraId="32F26A60" w14:textId="77777777" w:rsidR="002343A4" w:rsidRDefault="007101F8">
          <w:pPr>
            <w:pStyle w:val="T3"/>
            <w:tabs>
              <w:tab w:val="right" w:leader="dot" w:pos="9016"/>
            </w:tabs>
            <w:rPr>
              <w:noProof/>
            </w:rPr>
          </w:pPr>
          <w:hyperlink w:anchor="_Toc201568032" w:history="1">
            <w:r w:rsidR="002343A4" w:rsidRPr="00095CEA">
              <w:rPr>
                <w:rStyle w:val="Kpr"/>
                <w:noProof/>
              </w:rPr>
              <w:t>Birim Adresi</w:t>
            </w:r>
            <w:r w:rsidR="002343A4">
              <w:rPr>
                <w:noProof/>
              </w:rPr>
              <w:tab/>
            </w:r>
            <w:r w:rsidR="002343A4">
              <w:rPr>
                <w:noProof/>
              </w:rPr>
              <w:fldChar w:fldCharType="begin"/>
            </w:r>
            <w:r w:rsidR="002343A4">
              <w:rPr>
                <w:noProof/>
              </w:rPr>
              <w:instrText xml:space="preserve"> PAGEREF _Toc201568032 \h </w:instrText>
            </w:r>
            <w:r w:rsidR="002343A4">
              <w:rPr>
                <w:noProof/>
              </w:rPr>
            </w:r>
            <w:r w:rsidR="002343A4">
              <w:rPr>
                <w:noProof/>
              </w:rPr>
              <w:fldChar w:fldCharType="separate"/>
            </w:r>
            <w:r w:rsidR="002343A4">
              <w:rPr>
                <w:noProof/>
              </w:rPr>
              <w:t>4</w:t>
            </w:r>
            <w:r w:rsidR="002343A4">
              <w:rPr>
                <w:noProof/>
              </w:rPr>
              <w:fldChar w:fldCharType="end"/>
            </w:r>
          </w:hyperlink>
        </w:p>
        <w:p w14:paraId="18E7C2B0" w14:textId="77777777" w:rsidR="002343A4" w:rsidRDefault="007101F8">
          <w:pPr>
            <w:pStyle w:val="T3"/>
            <w:tabs>
              <w:tab w:val="right" w:leader="dot" w:pos="9016"/>
            </w:tabs>
            <w:rPr>
              <w:noProof/>
            </w:rPr>
          </w:pPr>
          <w:hyperlink w:anchor="_Toc201568033"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_Toc201568033 \h </w:instrText>
            </w:r>
            <w:r w:rsidR="002343A4">
              <w:rPr>
                <w:noProof/>
              </w:rPr>
            </w:r>
            <w:r w:rsidR="002343A4">
              <w:rPr>
                <w:noProof/>
              </w:rPr>
              <w:fldChar w:fldCharType="separate"/>
            </w:r>
            <w:r w:rsidR="002343A4">
              <w:rPr>
                <w:noProof/>
              </w:rPr>
              <w:t>4</w:t>
            </w:r>
            <w:r w:rsidR="002343A4">
              <w:rPr>
                <w:noProof/>
              </w:rPr>
              <w:fldChar w:fldCharType="end"/>
            </w:r>
          </w:hyperlink>
        </w:p>
        <w:p w14:paraId="0E249D4D" w14:textId="77777777" w:rsidR="002343A4" w:rsidRDefault="007101F8">
          <w:pPr>
            <w:pStyle w:val="T2"/>
            <w:tabs>
              <w:tab w:val="right" w:leader="dot" w:pos="9016"/>
            </w:tabs>
            <w:rPr>
              <w:noProof/>
            </w:rPr>
          </w:pPr>
          <w:hyperlink w:anchor="_Toc201568034" w:history="1">
            <w:r w:rsidR="002343A4" w:rsidRPr="00095CEA">
              <w:rPr>
                <w:rStyle w:val="Kpr"/>
                <w:noProof/>
              </w:rPr>
              <w:t>A.1.1. Yönetişim Modeli ve İdari Yapı</w:t>
            </w:r>
            <w:r w:rsidR="002343A4">
              <w:rPr>
                <w:noProof/>
              </w:rPr>
              <w:tab/>
            </w:r>
            <w:r w:rsidR="002343A4">
              <w:rPr>
                <w:noProof/>
              </w:rPr>
              <w:fldChar w:fldCharType="begin"/>
            </w:r>
            <w:r w:rsidR="002343A4">
              <w:rPr>
                <w:noProof/>
              </w:rPr>
              <w:instrText xml:space="preserve"> PAGEREF _Toc201568034 \h </w:instrText>
            </w:r>
            <w:r w:rsidR="002343A4">
              <w:rPr>
                <w:noProof/>
              </w:rPr>
            </w:r>
            <w:r w:rsidR="002343A4">
              <w:rPr>
                <w:noProof/>
              </w:rPr>
              <w:fldChar w:fldCharType="separate"/>
            </w:r>
            <w:r w:rsidR="002343A4">
              <w:rPr>
                <w:noProof/>
              </w:rPr>
              <w:t>4</w:t>
            </w:r>
            <w:r w:rsidR="002343A4">
              <w:rPr>
                <w:noProof/>
              </w:rPr>
              <w:fldChar w:fldCharType="end"/>
            </w:r>
          </w:hyperlink>
        </w:p>
        <w:p w14:paraId="2DB351C4" w14:textId="77777777" w:rsidR="002343A4" w:rsidRDefault="007101F8">
          <w:pPr>
            <w:pStyle w:val="T2"/>
            <w:tabs>
              <w:tab w:val="right" w:leader="dot" w:pos="9016"/>
            </w:tabs>
            <w:rPr>
              <w:noProof/>
            </w:rPr>
          </w:pPr>
          <w:hyperlink w:anchor="_Toc201568035" w:history="1">
            <w:r w:rsidR="002343A4" w:rsidRPr="00095CEA">
              <w:rPr>
                <w:rStyle w:val="Kpr"/>
                <w:noProof/>
              </w:rPr>
              <w:t>A.1.2. Liderlik</w:t>
            </w:r>
            <w:r w:rsidR="002343A4">
              <w:rPr>
                <w:noProof/>
              </w:rPr>
              <w:tab/>
            </w:r>
            <w:r w:rsidR="002343A4">
              <w:rPr>
                <w:noProof/>
              </w:rPr>
              <w:fldChar w:fldCharType="begin"/>
            </w:r>
            <w:r w:rsidR="002343A4">
              <w:rPr>
                <w:noProof/>
              </w:rPr>
              <w:instrText xml:space="preserve"> PAGEREF _Toc201568035 \h </w:instrText>
            </w:r>
            <w:r w:rsidR="002343A4">
              <w:rPr>
                <w:noProof/>
              </w:rPr>
            </w:r>
            <w:r w:rsidR="002343A4">
              <w:rPr>
                <w:noProof/>
              </w:rPr>
              <w:fldChar w:fldCharType="separate"/>
            </w:r>
            <w:r w:rsidR="002343A4">
              <w:rPr>
                <w:noProof/>
              </w:rPr>
              <w:t>4</w:t>
            </w:r>
            <w:r w:rsidR="002343A4">
              <w:rPr>
                <w:noProof/>
              </w:rPr>
              <w:fldChar w:fldCharType="end"/>
            </w:r>
          </w:hyperlink>
        </w:p>
        <w:p w14:paraId="535487EC" w14:textId="77777777" w:rsidR="002343A4" w:rsidRDefault="007101F8">
          <w:pPr>
            <w:pStyle w:val="T2"/>
            <w:tabs>
              <w:tab w:val="right" w:leader="dot" w:pos="9016"/>
            </w:tabs>
            <w:rPr>
              <w:noProof/>
            </w:rPr>
          </w:pPr>
          <w:hyperlink w:anchor="_Toc201568036" w:history="1">
            <w:r w:rsidR="002343A4" w:rsidRPr="00095CEA">
              <w:rPr>
                <w:rStyle w:val="Kpr"/>
                <w:noProof/>
              </w:rPr>
              <w:t>A.1.3. Kurumsal Dönüşüm Kapasitesi</w:t>
            </w:r>
            <w:r w:rsidR="002343A4">
              <w:rPr>
                <w:noProof/>
              </w:rPr>
              <w:tab/>
            </w:r>
            <w:r w:rsidR="002343A4">
              <w:rPr>
                <w:noProof/>
              </w:rPr>
              <w:fldChar w:fldCharType="begin"/>
            </w:r>
            <w:r w:rsidR="002343A4">
              <w:rPr>
                <w:noProof/>
              </w:rPr>
              <w:instrText xml:space="preserve"> PAGEREF _Toc201568036 \h </w:instrText>
            </w:r>
            <w:r w:rsidR="002343A4">
              <w:rPr>
                <w:noProof/>
              </w:rPr>
            </w:r>
            <w:r w:rsidR="002343A4">
              <w:rPr>
                <w:noProof/>
              </w:rPr>
              <w:fldChar w:fldCharType="separate"/>
            </w:r>
            <w:r w:rsidR="002343A4">
              <w:rPr>
                <w:noProof/>
              </w:rPr>
              <w:t>4</w:t>
            </w:r>
            <w:r w:rsidR="002343A4">
              <w:rPr>
                <w:noProof/>
              </w:rPr>
              <w:fldChar w:fldCharType="end"/>
            </w:r>
          </w:hyperlink>
        </w:p>
        <w:p w14:paraId="6CEF39A8" w14:textId="77777777" w:rsidR="002343A4" w:rsidRDefault="007101F8">
          <w:pPr>
            <w:pStyle w:val="T2"/>
            <w:tabs>
              <w:tab w:val="right" w:leader="dot" w:pos="9016"/>
            </w:tabs>
            <w:rPr>
              <w:noProof/>
            </w:rPr>
          </w:pPr>
          <w:hyperlink w:anchor="_Toc201568037" w:history="1">
            <w:r w:rsidR="002343A4" w:rsidRPr="00095CEA">
              <w:rPr>
                <w:rStyle w:val="Kpr"/>
                <w:noProof/>
              </w:rPr>
              <w:t>A.1.4. İç Kalite Güvencesi Mekanizmaları</w:t>
            </w:r>
            <w:r w:rsidR="002343A4">
              <w:rPr>
                <w:noProof/>
              </w:rPr>
              <w:tab/>
            </w:r>
            <w:r w:rsidR="002343A4">
              <w:rPr>
                <w:noProof/>
              </w:rPr>
              <w:fldChar w:fldCharType="begin"/>
            </w:r>
            <w:r w:rsidR="002343A4">
              <w:rPr>
                <w:noProof/>
              </w:rPr>
              <w:instrText xml:space="preserve"> PAGEREF _Toc201568037 \h </w:instrText>
            </w:r>
            <w:r w:rsidR="002343A4">
              <w:rPr>
                <w:noProof/>
              </w:rPr>
            </w:r>
            <w:r w:rsidR="002343A4">
              <w:rPr>
                <w:noProof/>
              </w:rPr>
              <w:fldChar w:fldCharType="separate"/>
            </w:r>
            <w:r w:rsidR="002343A4">
              <w:rPr>
                <w:noProof/>
              </w:rPr>
              <w:t>5</w:t>
            </w:r>
            <w:r w:rsidR="002343A4">
              <w:rPr>
                <w:noProof/>
              </w:rPr>
              <w:fldChar w:fldCharType="end"/>
            </w:r>
          </w:hyperlink>
        </w:p>
        <w:p w14:paraId="3083C277" w14:textId="77777777" w:rsidR="002343A4" w:rsidRDefault="007101F8">
          <w:pPr>
            <w:pStyle w:val="T3"/>
            <w:tabs>
              <w:tab w:val="right" w:leader="dot" w:pos="9016"/>
            </w:tabs>
            <w:rPr>
              <w:noProof/>
            </w:rPr>
          </w:pPr>
          <w:hyperlink w:anchor="_Toc201568038"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_Toc201568038 \h </w:instrText>
            </w:r>
            <w:r w:rsidR="002343A4">
              <w:rPr>
                <w:noProof/>
              </w:rPr>
            </w:r>
            <w:r w:rsidR="002343A4">
              <w:rPr>
                <w:noProof/>
              </w:rPr>
              <w:fldChar w:fldCharType="separate"/>
            </w:r>
            <w:r w:rsidR="002343A4">
              <w:rPr>
                <w:noProof/>
              </w:rPr>
              <w:t>5</w:t>
            </w:r>
            <w:r w:rsidR="002343A4">
              <w:rPr>
                <w:noProof/>
              </w:rPr>
              <w:fldChar w:fldCharType="end"/>
            </w:r>
          </w:hyperlink>
        </w:p>
        <w:p w14:paraId="49C82061" w14:textId="77777777" w:rsidR="002343A4" w:rsidRDefault="007101F8">
          <w:pPr>
            <w:pStyle w:val="T3"/>
            <w:tabs>
              <w:tab w:val="right" w:leader="dot" w:pos="9016"/>
            </w:tabs>
            <w:rPr>
              <w:noProof/>
            </w:rPr>
          </w:pPr>
          <w:hyperlink w:anchor="_Toc201568039"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_Toc201568039 \h </w:instrText>
            </w:r>
            <w:r w:rsidR="002343A4">
              <w:rPr>
                <w:noProof/>
              </w:rPr>
            </w:r>
            <w:r w:rsidR="002343A4">
              <w:rPr>
                <w:noProof/>
              </w:rPr>
              <w:fldChar w:fldCharType="separate"/>
            </w:r>
            <w:r w:rsidR="002343A4">
              <w:rPr>
                <w:noProof/>
              </w:rPr>
              <w:t>5</w:t>
            </w:r>
            <w:r w:rsidR="002343A4">
              <w:rPr>
                <w:noProof/>
              </w:rPr>
              <w:fldChar w:fldCharType="end"/>
            </w:r>
          </w:hyperlink>
        </w:p>
        <w:p w14:paraId="1D8EF837" w14:textId="77777777" w:rsidR="002343A4" w:rsidRDefault="007101F8">
          <w:pPr>
            <w:pStyle w:val="T3"/>
            <w:tabs>
              <w:tab w:val="right" w:leader="dot" w:pos="9016"/>
            </w:tabs>
            <w:rPr>
              <w:noProof/>
            </w:rPr>
          </w:pPr>
          <w:hyperlink w:anchor="_Toc201568040"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_Toc201568040 \h </w:instrText>
            </w:r>
            <w:r w:rsidR="002343A4">
              <w:rPr>
                <w:noProof/>
              </w:rPr>
            </w:r>
            <w:r w:rsidR="002343A4">
              <w:rPr>
                <w:noProof/>
              </w:rPr>
              <w:fldChar w:fldCharType="separate"/>
            </w:r>
            <w:r w:rsidR="002343A4">
              <w:rPr>
                <w:noProof/>
              </w:rPr>
              <w:t>5</w:t>
            </w:r>
            <w:r w:rsidR="002343A4">
              <w:rPr>
                <w:noProof/>
              </w:rPr>
              <w:fldChar w:fldCharType="end"/>
            </w:r>
          </w:hyperlink>
        </w:p>
        <w:p w14:paraId="10D51AB1" w14:textId="77777777" w:rsidR="002343A4" w:rsidRDefault="007101F8">
          <w:pPr>
            <w:pStyle w:val="T2"/>
            <w:tabs>
              <w:tab w:val="right" w:leader="dot" w:pos="9016"/>
            </w:tabs>
            <w:rPr>
              <w:noProof/>
            </w:rPr>
          </w:pPr>
          <w:hyperlink w:anchor="_Toc201568041" w:history="1">
            <w:r w:rsidR="002343A4" w:rsidRPr="00095CEA">
              <w:rPr>
                <w:rStyle w:val="Kpr"/>
                <w:noProof/>
              </w:rPr>
              <w:t>A.1.5. Kamuoyunu Bilgilendirme ve Hesap Verebilirlik</w:t>
            </w:r>
            <w:r w:rsidR="002343A4">
              <w:rPr>
                <w:noProof/>
              </w:rPr>
              <w:tab/>
            </w:r>
            <w:r w:rsidR="002343A4">
              <w:rPr>
                <w:noProof/>
              </w:rPr>
              <w:fldChar w:fldCharType="begin"/>
            </w:r>
            <w:r w:rsidR="002343A4">
              <w:rPr>
                <w:noProof/>
              </w:rPr>
              <w:instrText xml:space="preserve"> PAGEREF _Toc201568041 \h </w:instrText>
            </w:r>
            <w:r w:rsidR="002343A4">
              <w:rPr>
                <w:noProof/>
              </w:rPr>
            </w:r>
            <w:r w:rsidR="002343A4">
              <w:rPr>
                <w:noProof/>
              </w:rPr>
              <w:fldChar w:fldCharType="separate"/>
            </w:r>
            <w:r w:rsidR="002343A4">
              <w:rPr>
                <w:noProof/>
              </w:rPr>
              <w:t>5</w:t>
            </w:r>
            <w:r w:rsidR="002343A4">
              <w:rPr>
                <w:noProof/>
              </w:rPr>
              <w:fldChar w:fldCharType="end"/>
            </w:r>
          </w:hyperlink>
        </w:p>
        <w:p w14:paraId="5A6DC16E" w14:textId="77777777" w:rsidR="002343A4" w:rsidRDefault="007101F8">
          <w:pPr>
            <w:pStyle w:val="T3"/>
            <w:tabs>
              <w:tab w:val="right" w:leader="dot" w:pos="9016"/>
            </w:tabs>
            <w:rPr>
              <w:noProof/>
            </w:rPr>
          </w:pPr>
          <w:hyperlink w:anchor="_Toc201568042"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_Toc201568042 \h </w:instrText>
            </w:r>
            <w:r w:rsidR="002343A4">
              <w:rPr>
                <w:noProof/>
              </w:rPr>
            </w:r>
            <w:r w:rsidR="002343A4">
              <w:rPr>
                <w:noProof/>
              </w:rPr>
              <w:fldChar w:fldCharType="separate"/>
            </w:r>
            <w:r w:rsidR="002343A4">
              <w:rPr>
                <w:noProof/>
              </w:rPr>
              <w:t>6</w:t>
            </w:r>
            <w:r w:rsidR="002343A4">
              <w:rPr>
                <w:noProof/>
              </w:rPr>
              <w:fldChar w:fldCharType="end"/>
            </w:r>
          </w:hyperlink>
        </w:p>
        <w:p w14:paraId="3FA27D97" w14:textId="77777777" w:rsidR="002343A4" w:rsidRDefault="007101F8">
          <w:pPr>
            <w:pStyle w:val="T3"/>
            <w:tabs>
              <w:tab w:val="right" w:leader="dot" w:pos="9016"/>
            </w:tabs>
            <w:rPr>
              <w:noProof/>
            </w:rPr>
          </w:pPr>
          <w:hyperlink w:anchor="_Toc201568043"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_Toc201568043 \h </w:instrText>
            </w:r>
            <w:r w:rsidR="002343A4">
              <w:rPr>
                <w:noProof/>
              </w:rPr>
            </w:r>
            <w:r w:rsidR="002343A4">
              <w:rPr>
                <w:noProof/>
              </w:rPr>
              <w:fldChar w:fldCharType="separate"/>
            </w:r>
            <w:r w:rsidR="002343A4">
              <w:rPr>
                <w:noProof/>
              </w:rPr>
              <w:t>6</w:t>
            </w:r>
            <w:r w:rsidR="002343A4">
              <w:rPr>
                <w:noProof/>
              </w:rPr>
              <w:fldChar w:fldCharType="end"/>
            </w:r>
          </w:hyperlink>
        </w:p>
        <w:p w14:paraId="57B8E185" w14:textId="77777777" w:rsidR="002343A4" w:rsidRDefault="007101F8">
          <w:pPr>
            <w:pStyle w:val="T3"/>
            <w:tabs>
              <w:tab w:val="right" w:leader="dot" w:pos="9016"/>
            </w:tabs>
            <w:rPr>
              <w:noProof/>
            </w:rPr>
          </w:pPr>
          <w:hyperlink w:anchor="_Toc201568044"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_Toc201568044 \h </w:instrText>
            </w:r>
            <w:r w:rsidR="002343A4">
              <w:rPr>
                <w:noProof/>
              </w:rPr>
            </w:r>
            <w:r w:rsidR="002343A4">
              <w:rPr>
                <w:noProof/>
              </w:rPr>
              <w:fldChar w:fldCharType="separate"/>
            </w:r>
            <w:r w:rsidR="002343A4">
              <w:rPr>
                <w:noProof/>
              </w:rPr>
              <w:t>6</w:t>
            </w:r>
            <w:r w:rsidR="002343A4">
              <w:rPr>
                <w:noProof/>
              </w:rPr>
              <w:fldChar w:fldCharType="end"/>
            </w:r>
          </w:hyperlink>
        </w:p>
        <w:p w14:paraId="6AB09916" w14:textId="77777777" w:rsidR="002343A4" w:rsidRDefault="007101F8">
          <w:pPr>
            <w:pStyle w:val="T2"/>
            <w:tabs>
              <w:tab w:val="right" w:leader="dot" w:pos="9016"/>
            </w:tabs>
            <w:rPr>
              <w:noProof/>
            </w:rPr>
          </w:pPr>
          <w:hyperlink w:anchor="_Toc201568045" w:history="1">
            <w:r w:rsidR="002343A4" w:rsidRPr="00095CEA">
              <w:rPr>
                <w:rStyle w:val="Kpr"/>
                <w:noProof/>
              </w:rPr>
              <w:t>A.2.1. Misyon, Vizyon ve Politikalar</w:t>
            </w:r>
            <w:r w:rsidR="002343A4">
              <w:rPr>
                <w:noProof/>
              </w:rPr>
              <w:tab/>
            </w:r>
            <w:r w:rsidR="002343A4">
              <w:rPr>
                <w:noProof/>
              </w:rPr>
              <w:fldChar w:fldCharType="begin"/>
            </w:r>
            <w:r w:rsidR="002343A4">
              <w:rPr>
                <w:noProof/>
              </w:rPr>
              <w:instrText xml:space="preserve"> PAGEREF _Toc201568045 \h </w:instrText>
            </w:r>
            <w:r w:rsidR="002343A4">
              <w:rPr>
                <w:noProof/>
              </w:rPr>
            </w:r>
            <w:r w:rsidR="002343A4">
              <w:rPr>
                <w:noProof/>
              </w:rPr>
              <w:fldChar w:fldCharType="separate"/>
            </w:r>
            <w:r w:rsidR="002343A4">
              <w:rPr>
                <w:noProof/>
              </w:rPr>
              <w:t>6</w:t>
            </w:r>
            <w:r w:rsidR="002343A4">
              <w:rPr>
                <w:noProof/>
              </w:rPr>
              <w:fldChar w:fldCharType="end"/>
            </w:r>
          </w:hyperlink>
        </w:p>
        <w:p w14:paraId="13EDBECE" w14:textId="77777777" w:rsidR="002343A4" w:rsidRDefault="007101F8">
          <w:pPr>
            <w:pStyle w:val="T2"/>
            <w:tabs>
              <w:tab w:val="right" w:leader="dot" w:pos="9016"/>
            </w:tabs>
            <w:rPr>
              <w:noProof/>
            </w:rPr>
          </w:pPr>
          <w:hyperlink w:anchor="_Toc201568046" w:history="1">
            <w:r w:rsidR="002343A4" w:rsidRPr="00095CEA">
              <w:rPr>
                <w:rStyle w:val="Kpr"/>
                <w:noProof/>
              </w:rPr>
              <w:t>A.2.2. Stratejik Amaç ve Hedefler</w:t>
            </w:r>
            <w:r w:rsidR="002343A4">
              <w:rPr>
                <w:noProof/>
              </w:rPr>
              <w:tab/>
            </w:r>
            <w:r w:rsidR="002343A4">
              <w:rPr>
                <w:noProof/>
              </w:rPr>
              <w:fldChar w:fldCharType="begin"/>
            </w:r>
            <w:r w:rsidR="002343A4">
              <w:rPr>
                <w:noProof/>
              </w:rPr>
              <w:instrText xml:space="preserve"> PAGEREF _Toc201568046 \h </w:instrText>
            </w:r>
            <w:r w:rsidR="002343A4">
              <w:rPr>
                <w:noProof/>
              </w:rPr>
            </w:r>
            <w:r w:rsidR="002343A4">
              <w:rPr>
                <w:noProof/>
              </w:rPr>
              <w:fldChar w:fldCharType="separate"/>
            </w:r>
            <w:r w:rsidR="002343A4">
              <w:rPr>
                <w:noProof/>
              </w:rPr>
              <w:t>6</w:t>
            </w:r>
            <w:r w:rsidR="002343A4">
              <w:rPr>
                <w:noProof/>
              </w:rPr>
              <w:fldChar w:fldCharType="end"/>
            </w:r>
          </w:hyperlink>
        </w:p>
        <w:p w14:paraId="22BDA833" w14:textId="77777777" w:rsidR="002343A4" w:rsidRDefault="007101F8">
          <w:pPr>
            <w:pStyle w:val="T3"/>
            <w:tabs>
              <w:tab w:val="right" w:leader="dot" w:pos="9016"/>
            </w:tabs>
            <w:rPr>
              <w:noProof/>
            </w:rPr>
          </w:pPr>
          <w:hyperlink w:anchor="_Toc201568047"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_Toc201568047 \h </w:instrText>
            </w:r>
            <w:r w:rsidR="002343A4">
              <w:rPr>
                <w:noProof/>
              </w:rPr>
            </w:r>
            <w:r w:rsidR="002343A4">
              <w:rPr>
                <w:noProof/>
              </w:rPr>
              <w:fldChar w:fldCharType="separate"/>
            </w:r>
            <w:r w:rsidR="002343A4">
              <w:rPr>
                <w:noProof/>
              </w:rPr>
              <w:t>6</w:t>
            </w:r>
            <w:r w:rsidR="002343A4">
              <w:rPr>
                <w:noProof/>
              </w:rPr>
              <w:fldChar w:fldCharType="end"/>
            </w:r>
          </w:hyperlink>
        </w:p>
        <w:p w14:paraId="60EA6B51" w14:textId="77777777" w:rsidR="002343A4" w:rsidRDefault="007101F8">
          <w:pPr>
            <w:pStyle w:val="T3"/>
            <w:tabs>
              <w:tab w:val="right" w:leader="dot" w:pos="9016"/>
            </w:tabs>
            <w:rPr>
              <w:noProof/>
            </w:rPr>
          </w:pPr>
          <w:hyperlink w:anchor="_Toc201568048"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_Toc201568048 \h </w:instrText>
            </w:r>
            <w:r w:rsidR="002343A4">
              <w:rPr>
                <w:noProof/>
              </w:rPr>
            </w:r>
            <w:r w:rsidR="002343A4">
              <w:rPr>
                <w:noProof/>
              </w:rPr>
              <w:fldChar w:fldCharType="separate"/>
            </w:r>
            <w:r w:rsidR="002343A4">
              <w:rPr>
                <w:noProof/>
              </w:rPr>
              <w:t>7</w:t>
            </w:r>
            <w:r w:rsidR="002343A4">
              <w:rPr>
                <w:noProof/>
              </w:rPr>
              <w:fldChar w:fldCharType="end"/>
            </w:r>
          </w:hyperlink>
        </w:p>
        <w:p w14:paraId="1C23E482" w14:textId="77777777" w:rsidR="002343A4" w:rsidRDefault="007101F8">
          <w:pPr>
            <w:pStyle w:val="T3"/>
            <w:tabs>
              <w:tab w:val="right" w:leader="dot" w:pos="9016"/>
            </w:tabs>
            <w:rPr>
              <w:noProof/>
            </w:rPr>
          </w:pPr>
          <w:hyperlink w:anchor="_Toc201568049"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_Toc201568049 \h </w:instrText>
            </w:r>
            <w:r w:rsidR="002343A4">
              <w:rPr>
                <w:noProof/>
              </w:rPr>
            </w:r>
            <w:r w:rsidR="002343A4">
              <w:rPr>
                <w:noProof/>
              </w:rPr>
              <w:fldChar w:fldCharType="separate"/>
            </w:r>
            <w:r w:rsidR="002343A4">
              <w:rPr>
                <w:noProof/>
              </w:rPr>
              <w:t>7</w:t>
            </w:r>
            <w:r w:rsidR="002343A4">
              <w:rPr>
                <w:noProof/>
              </w:rPr>
              <w:fldChar w:fldCharType="end"/>
            </w:r>
          </w:hyperlink>
        </w:p>
        <w:p w14:paraId="28022027" w14:textId="77777777" w:rsidR="002343A4" w:rsidRDefault="007101F8">
          <w:pPr>
            <w:pStyle w:val="T2"/>
            <w:tabs>
              <w:tab w:val="right" w:leader="dot" w:pos="9016"/>
            </w:tabs>
            <w:rPr>
              <w:noProof/>
            </w:rPr>
          </w:pPr>
          <w:hyperlink w:anchor="_Toc201568050" w:history="1">
            <w:r w:rsidR="002343A4" w:rsidRPr="00095CEA">
              <w:rPr>
                <w:rStyle w:val="Kpr"/>
                <w:noProof/>
              </w:rPr>
              <w:t>A.2.3. Performans Yönetimi</w:t>
            </w:r>
            <w:r w:rsidR="002343A4">
              <w:rPr>
                <w:noProof/>
              </w:rPr>
              <w:tab/>
            </w:r>
            <w:r w:rsidR="002343A4">
              <w:rPr>
                <w:noProof/>
              </w:rPr>
              <w:fldChar w:fldCharType="begin"/>
            </w:r>
            <w:r w:rsidR="002343A4">
              <w:rPr>
                <w:noProof/>
              </w:rPr>
              <w:instrText xml:space="preserve"> PAGEREF _Toc201568050 \h </w:instrText>
            </w:r>
            <w:r w:rsidR="002343A4">
              <w:rPr>
                <w:noProof/>
              </w:rPr>
            </w:r>
            <w:r w:rsidR="002343A4">
              <w:rPr>
                <w:noProof/>
              </w:rPr>
              <w:fldChar w:fldCharType="separate"/>
            </w:r>
            <w:r w:rsidR="002343A4">
              <w:rPr>
                <w:noProof/>
              </w:rPr>
              <w:t>7</w:t>
            </w:r>
            <w:r w:rsidR="002343A4">
              <w:rPr>
                <w:noProof/>
              </w:rPr>
              <w:fldChar w:fldCharType="end"/>
            </w:r>
          </w:hyperlink>
        </w:p>
        <w:p w14:paraId="7498323C" w14:textId="77777777" w:rsidR="002343A4" w:rsidRDefault="007101F8">
          <w:pPr>
            <w:pStyle w:val="T3"/>
            <w:tabs>
              <w:tab w:val="right" w:leader="dot" w:pos="9016"/>
            </w:tabs>
            <w:rPr>
              <w:noProof/>
            </w:rPr>
          </w:pPr>
          <w:hyperlink w:anchor="_Toc201568051"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_Toc201568051 \h </w:instrText>
            </w:r>
            <w:r w:rsidR="002343A4">
              <w:rPr>
                <w:noProof/>
              </w:rPr>
            </w:r>
            <w:r w:rsidR="002343A4">
              <w:rPr>
                <w:noProof/>
              </w:rPr>
              <w:fldChar w:fldCharType="separate"/>
            </w:r>
            <w:r w:rsidR="002343A4">
              <w:rPr>
                <w:noProof/>
              </w:rPr>
              <w:t>7</w:t>
            </w:r>
            <w:r w:rsidR="002343A4">
              <w:rPr>
                <w:noProof/>
              </w:rPr>
              <w:fldChar w:fldCharType="end"/>
            </w:r>
          </w:hyperlink>
        </w:p>
        <w:p w14:paraId="0DCC1F3C" w14:textId="77777777" w:rsidR="002343A4" w:rsidRDefault="007101F8">
          <w:pPr>
            <w:pStyle w:val="T3"/>
            <w:tabs>
              <w:tab w:val="right" w:leader="dot" w:pos="9016"/>
            </w:tabs>
            <w:rPr>
              <w:noProof/>
            </w:rPr>
          </w:pPr>
          <w:hyperlink w:anchor="_Toc201568052"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_Toc201568052 \h </w:instrText>
            </w:r>
            <w:r w:rsidR="002343A4">
              <w:rPr>
                <w:noProof/>
              </w:rPr>
            </w:r>
            <w:r w:rsidR="002343A4">
              <w:rPr>
                <w:noProof/>
              </w:rPr>
              <w:fldChar w:fldCharType="separate"/>
            </w:r>
            <w:r w:rsidR="002343A4">
              <w:rPr>
                <w:noProof/>
              </w:rPr>
              <w:t>7</w:t>
            </w:r>
            <w:r w:rsidR="002343A4">
              <w:rPr>
                <w:noProof/>
              </w:rPr>
              <w:fldChar w:fldCharType="end"/>
            </w:r>
          </w:hyperlink>
        </w:p>
        <w:p w14:paraId="6AD708F3" w14:textId="77777777" w:rsidR="002343A4" w:rsidRDefault="007101F8">
          <w:pPr>
            <w:pStyle w:val="T3"/>
            <w:tabs>
              <w:tab w:val="right" w:leader="dot" w:pos="9016"/>
            </w:tabs>
            <w:rPr>
              <w:noProof/>
            </w:rPr>
          </w:pPr>
          <w:hyperlink w:anchor="_Toc201568053"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_Toc201568053 \h </w:instrText>
            </w:r>
            <w:r w:rsidR="002343A4">
              <w:rPr>
                <w:noProof/>
              </w:rPr>
            </w:r>
            <w:r w:rsidR="002343A4">
              <w:rPr>
                <w:noProof/>
              </w:rPr>
              <w:fldChar w:fldCharType="separate"/>
            </w:r>
            <w:r w:rsidR="002343A4">
              <w:rPr>
                <w:noProof/>
              </w:rPr>
              <w:t>7</w:t>
            </w:r>
            <w:r w:rsidR="002343A4">
              <w:rPr>
                <w:noProof/>
              </w:rPr>
              <w:fldChar w:fldCharType="end"/>
            </w:r>
          </w:hyperlink>
        </w:p>
        <w:p w14:paraId="567F4F68" w14:textId="77777777" w:rsidR="002343A4" w:rsidRDefault="007101F8">
          <w:pPr>
            <w:pStyle w:val="T2"/>
            <w:tabs>
              <w:tab w:val="right" w:leader="dot" w:pos="9016"/>
            </w:tabs>
            <w:rPr>
              <w:noProof/>
            </w:rPr>
          </w:pPr>
          <w:hyperlink w:anchor="_Toc201568054" w:history="1">
            <w:r w:rsidR="002343A4" w:rsidRPr="00095CEA">
              <w:rPr>
                <w:rStyle w:val="Kpr"/>
                <w:noProof/>
              </w:rPr>
              <w:t>A.3.1. Bilgi Yönetim Sistemi</w:t>
            </w:r>
            <w:r w:rsidR="002343A4">
              <w:rPr>
                <w:noProof/>
              </w:rPr>
              <w:tab/>
            </w:r>
            <w:r w:rsidR="002343A4">
              <w:rPr>
                <w:noProof/>
              </w:rPr>
              <w:fldChar w:fldCharType="begin"/>
            </w:r>
            <w:r w:rsidR="002343A4">
              <w:rPr>
                <w:noProof/>
              </w:rPr>
              <w:instrText xml:space="preserve"> PAGEREF _Toc201568054 \h </w:instrText>
            </w:r>
            <w:r w:rsidR="002343A4">
              <w:rPr>
                <w:noProof/>
              </w:rPr>
            </w:r>
            <w:r w:rsidR="002343A4">
              <w:rPr>
                <w:noProof/>
              </w:rPr>
              <w:fldChar w:fldCharType="separate"/>
            </w:r>
            <w:r w:rsidR="002343A4">
              <w:rPr>
                <w:noProof/>
              </w:rPr>
              <w:t>7</w:t>
            </w:r>
            <w:r w:rsidR="002343A4">
              <w:rPr>
                <w:noProof/>
              </w:rPr>
              <w:fldChar w:fldCharType="end"/>
            </w:r>
          </w:hyperlink>
        </w:p>
        <w:p w14:paraId="6D162FCE" w14:textId="77777777" w:rsidR="002343A4" w:rsidRDefault="007101F8">
          <w:pPr>
            <w:pStyle w:val="T3"/>
            <w:tabs>
              <w:tab w:val="right" w:leader="dot" w:pos="9016"/>
            </w:tabs>
            <w:rPr>
              <w:noProof/>
            </w:rPr>
          </w:pPr>
          <w:hyperlink w:anchor="_Toc201568055"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_Toc201568055 \h </w:instrText>
            </w:r>
            <w:r w:rsidR="002343A4">
              <w:rPr>
                <w:noProof/>
              </w:rPr>
            </w:r>
            <w:r w:rsidR="002343A4">
              <w:rPr>
                <w:noProof/>
              </w:rPr>
              <w:fldChar w:fldCharType="separate"/>
            </w:r>
            <w:r w:rsidR="002343A4">
              <w:rPr>
                <w:noProof/>
              </w:rPr>
              <w:t>8</w:t>
            </w:r>
            <w:r w:rsidR="002343A4">
              <w:rPr>
                <w:noProof/>
              </w:rPr>
              <w:fldChar w:fldCharType="end"/>
            </w:r>
          </w:hyperlink>
        </w:p>
        <w:p w14:paraId="0734E8AD" w14:textId="77777777" w:rsidR="002343A4" w:rsidRDefault="007101F8">
          <w:pPr>
            <w:pStyle w:val="T3"/>
            <w:tabs>
              <w:tab w:val="right" w:leader="dot" w:pos="9016"/>
            </w:tabs>
            <w:rPr>
              <w:noProof/>
            </w:rPr>
          </w:pPr>
          <w:hyperlink w:anchor="_Toc201568056"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_Toc201568056 \h </w:instrText>
            </w:r>
            <w:r w:rsidR="002343A4">
              <w:rPr>
                <w:noProof/>
              </w:rPr>
            </w:r>
            <w:r w:rsidR="002343A4">
              <w:rPr>
                <w:noProof/>
              </w:rPr>
              <w:fldChar w:fldCharType="separate"/>
            </w:r>
            <w:r w:rsidR="002343A4">
              <w:rPr>
                <w:noProof/>
              </w:rPr>
              <w:t>9</w:t>
            </w:r>
            <w:r w:rsidR="002343A4">
              <w:rPr>
                <w:noProof/>
              </w:rPr>
              <w:fldChar w:fldCharType="end"/>
            </w:r>
          </w:hyperlink>
        </w:p>
        <w:p w14:paraId="13CEEBA0" w14:textId="77777777" w:rsidR="002343A4" w:rsidRDefault="007101F8">
          <w:pPr>
            <w:pStyle w:val="T3"/>
            <w:tabs>
              <w:tab w:val="right" w:leader="dot" w:pos="9016"/>
            </w:tabs>
            <w:rPr>
              <w:noProof/>
            </w:rPr>
          </w:pPr>
          <w:hyperlink w:anchor="_Toc201568057"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_Toc201568057 \h </w:instrText>
            </w:r>
            <w:r w:rsidR="002343A4">
              <w:rPr>
                <w:noProof/>
              </w:rPr>
            </w:r>
            <w:r w:rsidR="002343A4">
              <w:rPr>
                <w:noProof/>
              </w:rPr>
              <w:fldChar w:fldCharType="separate"/>
            </w:r>
            <w:r w:rsidR="002343A4">
              <w:rPr>
                <w:noProof/>
              </w:rPr>
              <w:t>9</w:t>
            </w:r>
            <w:r w:rsidR="002343A4">
              <w:rPr>
                <w:noProof/>
              </w:rPr>
              <w:fldChar w:fldCharType="end"/>
            </w:r>
          </w:hyperlink>
        </w:p>
        <w:p w14:paraId="04320423" w14:textId="77777777" w:rsidR="002343A4" w:rsidRDefault="007101F8">
          <w:pPr>
            <w:pStyle w:val="T2"/>
            <w:tabs>
              <w:tab w:val="right" w:leader="dot" w:pos="9016"/>
            </w:tabs>
            <w:rPr>
              <w:noProof/>
            </w:rPr>
          </w:pPr>
          <w:hyperlink w:anchor="_Toc201568058" w:history="1">
            <w:r w:rsidR="002343A4" w:rsidRPr="00095CEA">
              <w:rPr>
                <w:rStyle w:val="Kpr"/>
                <w:noProof/>
              </w:rPr>
              <w:t>A.3.2. İnsan Kaynakları Yönetimi</w:t>
            </w:r>
            <w:r w:rsidR="002343A4">
              <w:rPr>
                <w:noProof/>
              </w:rPr>
              <w:tab/>
            </w:r>
            <w:r w:rsidR="002343A4">
              <w:rPr>
                <w:noProof/>
              </w:rPr>
              <w:fldChar w:fldCharType="begin"/>
            </w:r>
            <w:r w:rsidR="002343A4">
              <w:rPr>
                <w:noProof/>
              </w:rPr>
              <w:instrText xml:space="preserve"> PAGEREF _Toc201568058 \h </w:instrText>
            </w:r>
            <w:r w:rsidR="002343A4">
              <w:rPr>
                <w:noProof/>
              </w:rPr>
            </w:r>
            <w:r w:rsidR="002343A4">
              <w:rPr>
                <w:noProof/>
              </w:rPr>
              <w:fldChar w:fldCharType="separate"/>
            </w:r>
            <w:r w:rsidR="002343A4">
              <w:rPr>
                <w:noProof/>
              </w:rPr>
              <w:t>9</w:t>
            </w:r>
            <w:r w:rsidR="002343A4">
              <w:rPr>
                <w:noProof/>
              </w:rPr>
              <w:fldChar w:fldCharType="end"/>
            </w:r>
          </w:hyperlink>
        </w:p>
        <w:p w14:paraId="0DD5703C" w14:textId="77777777" w:rsidR="002343A4" w:rsidRDefault="007101F8">
          <w:pPr>
            <w:pStyle w:val="T3"/>
            <w:tabs>
              <w:tab w:val="right" w:leader="dot" w:pos="9016"/>
            </w:tabs>
            <w:rPr>
              <w:noProof/>
            </w:rPr>
          </w:pPr>
          <w:hyperlink w:anchor="_Toc201568059"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_Toc201568059 \h </w:instrText>
            </w:r>
            <w:r w:rsidR="002343A4">
              <w:rPr>
                <w:noProof/>
              </w:rPr>
            </w:r>
            <w:r w:rsidR="002343A4">
              <w:rPr>
                <w:noProof/>
              </w:rPr>
              <w:fldChar w:fldCharType="separate"/>
            </w:r>
            <w:r w:rsidR="002343A4">
              <w:rPr>
                <w:noProof/>
              </w:rPr>
              <w:t>10</w:t>
            </w:r>
            <w:r w:rsidR="002343A4">
              <w:rPr>
                <w:noProof/>
              </w:rPr>
              <w:fldChar w:fldCharType="end"/>
            </w:r>
          </w:hyperlink>
        </w:p>
        <w:p w14:paraId="503F6624" w14:textId="77777777" w:rsidR="002343A4" w:rsidRDefault="007101F8">
          <w:pPr>
            <w:pStyle w:val="T3"/>
            <w:tabs>
              <w:tab w:val="right" w:leader="dot" w:pos="9016"/>
            </w:tabs>
            <w:rPr>
              <w:noProof/>
            </w:rPr>
          </w:pPr>
          <w:hyperlink w:anchor="_Toc201568060"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_Toc201568060 \h </w:instrText>
            </w:r>
            <w:r w:rsidR="002343A4">
              <w:rPr>
                <w:noProof/>
              </w:rPr>
            </w:r>
            <w:r w:rsidR="002343A4">
              <w:rPr>
                <w:noProof/>
              </w:rPr>
              <w:fldChar w:fldCharType="separate"/>
            </w:r>
            <w:r w:rsidR="002343A4">
              <w:rPr>
                <w:noProof/>
              </w:rPr>
              <w:t>10</w:t>
            </w:r>
            <w:r w:rsidR="002343A4">
              <w:rPr>
                <w:noProof/>
              </w:rPr>
              <w:fldChar w:fldCharType="end"/>
            </w:r>
          </w:hyperlink>
        </w:p>
        <w:p w14:paraId="2B3E63B2" w14:textId="77777777" w:rsidR="002343A4" w:rsidRDefault="007101F8">
          <w:pPr>
            <w:pStyle w:val="T3"/>
            <w:tabs>
              <w:tab w:val="right" w:leader="dot" w:pos="9016"/>
            </w:tabs>
            <w:rPr>
              <w:noProof/>
            </w:rPr>
          </w:pPr>
          <w:hyperlink w:anchor="_Toc201568061"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_Toc201568061 \h </w:instrText>
            </w:r>
            <w:r w:rsidR="002343A4">
              <w:rPr>
                <w:noProof/>
              </w:rPr>
            </w:r>
            <w:r w:rsidR="002343A4">
              <w:rPr>
                <w:noProof/>
              </w:rPr>
              <w:fldChar w:fldCharType="separate"/>
            </w:r>
            <w:r w:rsidR="002343A4">
              <w:rPr>
                <w:noProof/>
              </w:rPr>
              <w:t>10</w:t>
            </w:r>
            <w:r w:rsidR="002343A4">
              <w:rPr>
                <w:noProof/>
              </w:rPr>
              <w:fldChar w:fldCharType="end"/>
            </w:r>
          </w:hyperlink>
        </w:p>
        <w:p w14:paraId="13837DBB" w14:textId="77777777" w:rsidR="002343A4" w:rsidRDefault="007101F8">
          <w:pPr>
            <w:pStyle w:val="T2"/>
            <w:tabs>
              <w:tab w:val="right" w:leader="dot" w:pos="9016"/>
            </w:tabs>
            <w:rPr>
              <w:noProof/>
            </w:rPr>
          </w:pPr>
          <w:hyperlink w:anchor="_Toc201568062" w:history="1">
            <w:r w:rsidR="002343A4" w:rsidRPr="00095CEA">
              <w:rPr>
                <w:rStyle w:val="Kpr"/>
                <w:noProof/>
              </w:rPr>
              <w:t>A.3.3. Finansal Yönetim</w:t>
            </w:r>
            <w:r w:rsidR="002343A4">
              <w:rPr>
                <w:noProof/>
              </w:rPr>
              <w:tab/>
            </w:r>
            <w:r w:rsidR="002343A4">
              <w:rPr>
                <w:noProof/>
              </w:rPr>
              <w:fldChar w:fldCharType="begin"/>
            </w:r>
            <w:r w:rsidR="002343A4">
              <w:rPr>
                <w:noProof/>
              </w:rPr>
              <w:instrText xml:space="preserve"> PAGEREF _Toc201568062 \h </w:instrText>
            </w:r>
            <w:r w:rsidR="002343A4">
              <w:rPr>
                <w:noProof/>
              </w:rPr>
            </w:r>
            <w:r w:rsidR="002343A4">
              <w:rPr>
                <w:noProof/>
              </w:rPr>
              <w:fldChar w:fldCharType="separate"/>
            </w:r>
            <w:r w:rsidR="002343A4">
              <w:rPr>
                <w:noProof/>
              </w:rPr>
              <w:t>10</w:t>
            </w:r>
            <w:r w:rsidR="002343A4">
              <w:rPr>
                <w:noProof/>
              </w:rPr>
              <w:fldChar w:fldCharType="end"/>
            </w:r>
          </w:hyperlink>
        </w:p>
        <w:p w14:paraId="367B2F26" w14:textId="77777777" w:rsidR="002343A4" w:rsidRDefault="007101F8">
          <w:pPr>
            <w:pStyle w:val="T3"/>
            <w:tabs>
              <w:tab w:val="right" w:leader="dot" w:pos="9016"/>
            </w:tabs>
            <w:rPr>
              <w:noProof/>
            </w:rPr>
          </w:pPr>
          <w:hyperlink w:anchor="_Toc201568063"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_Toc201568063 \h </w:instrText>
            </w:r>
            <w:r w:rsidR="002343A4">
              <w:rPr>
                <w:noProof/>
              </w:rPr>
            </w:r>
            <w:r w:rsidR="002343A4">
              <w:rPr>
                <w:noProof/>
              </w:rPr>
              <w:fldChar w:fldCharType="separate"/>
            </w:r>
            <w:r w:rsidR="002343A4">
              <w:rPr>
                <w:noProof/>
              </w:rPr>
              <w:t>10</w:t>
            </w:r>
            <w:r w:rsidR="002343A4">
              <w:rPr>
                <w:noProof/>
              </w:rPr>
              <w:fldChar w:fldCharType="end"/>
            </w:r>
          </w:hyperlink>
        </w:p>
        <w:p w14:paraId="2ECC91D5" w14:textId="77777777" w:rsidR="002343A4" w:rsidRDefault="007101F8">
          <w:pPr>
            <w:pStyle w:val="T3"/>
            <w:tabs>
              <w:tab w:val="right" w:leader="dot" w:pos="9016"/>
            </w:tabs>
            <w:rPr>
              <w:noProof/>
            </w:rPr>
          </w:pPr>
          <w:hyperlink w:anchor="_Toc201568064"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_Toc201568064 \h </w:instrText>
            </w:r>
            <w:r w:rsidR="002343A4">
              <w:rPr>
                <w:noProof/>
              </w:rPr>
            </w:r>
            <w:r w:rsidR="002343A4">
              <w:rPr>
                <w:noProof/>
              </w:rPr>
              <w:fldChar w:fldCharType="separate"/>
            </w:r>
            <w:r w:rsidR="002343A4">
              <w:rPr>
                <w:noProof/>
              </w:rPr>
              <w:t>11</w:t>
            </w:r>
            <w:r w:rsidR="002343A4">
              <w:rPr>
                <w:noProof/>
              </w:rPr>
              <w:fldChar w:fldCharType="end"/>
            </w:r>
          </w:hyperlink>
        </w:p>
        <w:p w14:paraId="790367BA" w14:textId="77777777" w:rsidR="002343A4" w:rsidRDefault="007101F8">
          <w:pPr>
            <w:pStyle w:val="T2"/>
            <w:tabs>
              <w:tab w:val="right" w:leader="dot" w:pos="9016"/>
            </w:tabs>
            <w:rPr>
              <w:noProof/>
            </w:rPr>
          </w:pPr>
          <w:hyperlink w:anchor="_Toc201568065" w:history="1">
            <w:r w:rsidR="002343A4" w:rsidRPr="00095CEA">
              <w:rPr>
                <w:rStyle w:val="Kpr"/>
                <w:noProof/>
              </w:rPr>
              <w:t>A.3.4. Süreç Yönetimi</w:t>
            </w:r>
            <w:r w:rsidR="002343A4">
              <w:rPr>
                <w:noProof/>
              </w:rPr>
              <w:tab/>
            </w:r>
            <w:r w:rsidR="002343A4">
              <w:rPr>
                <w:noProof/>
              </w:rPr>
              <w:fldChar w:fldCharType="begin"/>
            </w:r>
            <w:r w:rsidR="002343A4">
              <w:rPr>
                <w:noProof/>
              </w:rPr>
              <w:instrText xml:space="preserve"> PAGEREF _Toc201568065 \h </w:instrText>
            </w:r>
            <w:r w:rsidR="002343A4">
              <w:rPr>
                <w:noProof/>
              </w:rPr>
            </w:r>
            <w:r w:rsidR="002343A4">
              <w:rPr>
                <w:noProof/>
              </w:rPr>
              <w:fldChar w:fldCharType="separate"/>
            </w:r>
            <w:r w:rsidR="002343A4">
              <w:rPr>
                <w:noProof/>
              </w:rPr>
              <w:t>11</w:t>
            </w:r>
            <w:r w:rsidR="002343A4">
              <w:rPr>
                <w:noProof/>
              </w:rPr>
              <w:fldChar w:fldCharType="end"/>
            </w:r>
          </w:hyperlink>
        </w:p>
        <w:p w14:paraId="12AF3220" w14:textId="77777777" w:rsidR="002343A4" w:rsidRDefault="007101F8">
          <w:pPr>
            <w:pStyle w:val="T3"/>
            <w:tabs>
              <w:tab w:val="right" w:leader="dot" w:pos="9016"/>
            </w:tabs>
            <w:rPr>
              <w:noProof/>
            </w:rPr>
          </w:pPr>
          <w:hyperlink w:anchor="_Toc201568066"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_Toc201568066 \h </w:instrText>
            </w:r>
            <w:r w:rsidR="002343A4">
              <w:rPr>
                <w:noProof/>
              </w:rPr>
            </w:r>
            <w:r w:rsidR="002343A4">
              <w:rPr>
                <w:noProof/>
              </w:rPr>
              <w:fldChar w:fldCharType="separate"/>
            </w:r>
            <w:r w:rsidR="002343A4">
              <w:rPr>
                <w:noProof/>
              </w:rPr>
              <w:t>11</w:t>
            </w:r>
            <w:r w:rsidR="002343A4">
              <w:rPr>
                <w:noProof/>
              </w:rPr>
              <w:fldChar w:fldCharType="end"/>
            </w:r>
          </w:hyperlink>
        </w:p>
        <w:p w14:paraId="6622AA4C" w14:textId="77777777" w:rsidR="002343A4" w:rsidRDefault="007101F8">
          <w:pPr>
            <w:pStyle w:val="T3"/>
            <w:tabs>
              <w:tab w:val="right" w:leader="dot" w:pos="9016"/>
            </w:tabs>
            <w:rPr>
              <w:noProof/>
            </w:rPr>
          </w:pPr>
          <w:hyperlink w:anchor="_Toc201568067"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_Toc201568067 \h </w:instrText>
            </w:r>
            <w:r w:rsidR="002343A4">
              <w:rPr>
                <w:noProof/>
              </w:rPr>
            </w:r>
            <w:r w:rsidR="002343A4">
              <w:rPr>
                <w:noProof/>
              </w:rPr>
              <w:fldChar w:fldCharType="separate"/>
            </w:r>
            <w:r w:rsidR="002343A4">
              <w:rPr>
                <w:noProof/>
              </w:rPr>
              <w:t>11</w:t>
            </w:r>
            <w:r w:rsidR="002343A4">
              <w:rPr>
                <w:noProof/>
              </w:rPr>
              <w:fldChar w:fldCharType="end"/>
            </w:r>
          </w:hyperlink>
        </w:p>
        <w:p w14:paraId="5AEC1A0C" w14:textId="77777777" w:rsidR="002343A4" w:rsidRDefault="007101F8">
          <w:pPr>
            <w:pStyle w:val="T3"/>
            <w:tabs>
              <w:tab w:val="right" w:leader="dot" w:pos="9016"/>
            </w:tabs>
            <w:rPr>
              <w:noProof/>
            </w:rPr>
          </w:pPr>
          <w:hyperlink w:anchor="_Toc201568068"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_Toc201568068 \h </w:instrText>
            </w:r>
            <w:r w:rsidR="002343A4">
              <w:rPr>
                <w:noProof/>
              </w:rPr>
            </w:r>
            <w:r w:rsidR="002343A4">
              <w:rPr>
                <w:noProof/>
              </w:rPr>
              <w:fldChar w:fldCharType="separate"/>
            </w:r>
            <w:r w:rsidR="002343A4">
              <w:rPr>
                <w:noProof/>
              </w:rPr>
              <w:t>11</w:t>
            </w:r>
            <w:r w:rsidR="002343A4">
              <w:rPr>
                <w:noProof/>
              </w:rPr>
              <w:fldChar w:fldCharType="end"/>
            </w:r>
          </w:hyperlink>
        </w:p>
        <w:p w14:paraId="2EB0228A" w14:textId="77777777" w:rsidR="002343A4" w:rsidRDefault="007101F8">
          <w:pPr>
            <w:pStyle w:val="T2"/>
            <w:tabs>
              <w:tab w:val="right" w:leader="dot" w:pos="9016"/>
            </w:tabs>
            <w:rPr>
              <w:noProof/>
            </w:rPr>
          </w:pPr>
          <w:hyperlink w:anchor="_Toc201568069" w:history="1">
            <w:r w:rsidR="002343A4" w:rsidRPr="00095CEA">
              <w:rPr>
                <w:rStyle w:val="Kpr"/>
                <w:noProof/>
              </w:rPr>
              <w:t>A.4.1. İç ve Dış Paydaş Katılımı</w:t>
            </w:r>
            <w:r w:rsidR="002343A4">
              <w:rPr>
                <w:noProof/>
              </w:rPr>
              <w:tab/>
            </w:r>
            <w:r w:rsidR="002343A4">
              <w:rPr>
                <w:noProof/>
              </w:rPr>
              <w:fldChar w:fldCharType="begin"/>
            </w:r>
            <w:r w:rsidR="002343A4">
              <w:rPr>
                <w:noProof/>
              </w:rPr>
              <w:instrText xml:space="preserve"> PAGEREF _Toc201568069 \h </w:instrText>
            </w:r>
            <w:r w:rsidR="002343A4">
              <w:rPr>
                <w:noProof/>
              </w:rPr>
            </w:r>
            <w:r w:rsidR="002343A4">
              <w:rPr>
                <w:noProof/>
              </w:rPr>
              <w:fldChar w:fldCharType="separate"/>
            </w:r>
            <w:r w:rsidR="002343A4">
              <w:rPr>
                <w:noProof/>
              </w:rPr>
              <w:t>11</w:t>
            </w:r>
            <w:r w:rsidR="002343A4">
              <w:rPr>
                <w:noProof/>
              </w:rPr>
              <w:fldChar w:fldCharType="end"/>
            </w:r>
          </w:hyperlink>
        </w:p>
        <w:p w14:paraId="3629DC5A" w14:textId="77777777" w:rsidR="002343A4" w:rsidRDefault="007101F8">
          <w:pPr>
            <w:pStyle w:val="T3"/>
            <w:tabs>
              <w:tab w:val="right" w:leader="dot" w:pos="9016"/>
            </w:tabs>
            <w:rPr>
              <w:noProof/>
            </w:rPr>
          </w:pPr>
          <w:hyperlink w:anchor="_Toc201568070"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_Toc201568070 \h </w:instrText>
            </w:r>
            <w:r w:rsidR="002343A4">
              <w:rPr>
                <w:noProof/>
              </w:rPr>
            </w:r>
            <w:r w:rsidR="002343A4">
              <w:rPr>
                <w:noProof/>
              </w:rPr>
              <w:fldChar w:fldCharType="separate"/>
            </w:r>
            <w:r w:rsidR="002343A4">
              <w:rPr>
                <w:noProof/>
              </w:rPr>
              <w:t>11</w:t>
            </w:r>
            <w:r w:rsidR="002343A4">
              <w:rPr>
                <w:noProof/>
              </w:rPr>
              <w:fldChar w:fldCharType="end"/>
            </w:r>
          </w:hyperlink>
        </w:p>
        <w:p w14:paraId="7EF748D3" w14:textId="77777777" w:rsidR="002343A4" w:rsidRDefault="007101F8">
          <w:pPr>
            <w:pStyle w:val="T3"/>
            <w:tabs>
              <w:tab w:val="right" w:leader="dot" w:pos="9016"/>
            </w:tabs>
            <w:rPr>
              <w:noProof/>
            </w:rPr>
          </w:pPr>
          <w:hyperlink w:anchor="_Toc201568071"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_Toc201568071 \h </w:instrText>
            </w:r>
            <w:r w:rsidR="002343A4">
              <w:rPr>
                <w:noProof/>
              </w:rPr>
            </w:r>
            <w:r w:rsidR="002343A4">
              <w:rPr>
                <w:noProof/>
              </w:rPr>
              <w:fldChar w:fldCharType="separate"/>
            </w:r>
            <w:r w:rsidR="002343A4">
              <w:rPr>
                <w:noProof/>
              </w:rPr>
              <w:t>12</w:t>
            </w:r>
            <w:r w:rsidR="002343A4">
              <w:rPr>
                <w:noProof/>
              </w:rPr>
              <w:fldChar w:fldCharType="end"/>
            </w:r>
          </w:hyperlink>
        </w:p>
        <w:p w14:paraId="6FB1C893" w14:textId="77777777" w:rsidR="002343A4" w:rsidRDefault="007101F8">
          <w:pPr>
            <w:pStyle w:val="T3"/>
            <w:tabs>
              <w:tab w:val="right" w:leader="dot" w:pos="9016"/>
            </w:tabs>
            <w:rPr>
              <w:noProof/>
            </w:rPr>
          </w:pPr>
          <w:hyperlink w:anchor="_Toc201568072"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_Toc201568072 \h </w:instrText>
            </w:r>
            <w:r w:rsidR="002343A4">
              <w:rPr>
                <w:noProof/>
              </w:rPr>
            </w:r>
            <w:r w:rsidR="002343A4">
              <w:rPr>
                <w:noProof/>
              </w:rPr>
              <w:fldChar w:fldCharType="separate"/>
            </w:r>
            <w:r w:rsidR="002343A4">
              <w:rPr>
                <w:noProof/>
              </w:rPr>
              <w:t>12</w:t>
            </w:r>
            <w:r w:rsidR="002343A4">
              <w:rPr>
                <w:noProof/>
              </w:rPr>
              <w:fldChar w:fldCharType="end"/>
            </w:r>
          </w:hyperlink>
        </w:p>
        <w:p w14:paraId="1268AE69" w14:textId="77777777" w:rsidR="002343A4" w:rsidRDefault="007101F8">
          <w:pPr>
            <w:pStyle w:val="T2"/>
            <w:tabs>
              <w:tab w:val="right" w:leader="dot" w:pos="9016"/>
            </w:tabs>
            <w:rPr>
              <w:noProof/>
            </w:rPr>
          </w:pPr>
          <w:hyperlink w:anchor="_Toc201568073" w:history="1">
            <w:r w:rsidR="002343A4" w:rsidRPr="00095CEA">
              <w:rPr>
                <w:rStyle w:val="Kpr"/>
                <w:noProof/>
              </w:rPr>
              <w:t>A.4.2. Öğrenci Geri Bildirimleri</w:t>
            </w:r>
            <w:r w:rsidR="002343A4">
              <w:rPr>
                <w:noProof/>
              </w:rPr>
              <w:tab/>
            </w:r>
            <w:r w:rsidR="002343A4">
              <w:rPr>
                <w:noProof/>
              </w:rPr>
              <w:fldChar w:fldCharType="begin"/>
            </w:r>
            <w:r w:rsidR="002343A4">
              <w:rPr>
                <w:noProof/>
              </w:rPr>
              <w:instrText xml:space="preserve"> PAGEREF _Toc201568073 \h </w:instrText>
            </w:r>
            <w:r w:rsidR="002343A4">
              <w:rPr>
                <w:noProof/>
              </w:rPr>
            </w:r>
            <w:r w:rsidR="002343A4">
              <w:rPr>
                <w:noProof/>
              </w:rPr>
              <w:fldChar w:fldCharType="separate"/>
            </w:r>
            <w:r w:rsidR="002343A4">
              <w:rPr>
                <w:noProof/>
              </w:rPr>
              <w:t>12</w:t>
            </w:r>
            <w:r w:rsidR="002343A4">
              <w:rPr>
                <w:noProof/>
              </w:rPr>
              <w:fldChar w:fldCharType="end"/>
            </w:r>
          </w:hyperlink>
        </w:p>
        <w:p w14:paraId="54F7A120" w14:textId="77777777" w:rsidR="002343A4" w:rsidRDefault="007101F8">
          <w:pPr>
            <w:pStyle w:val="T3"/>
            <w:tabs>
              <w:tab w:val="right" w:leader="dot" w:pos="9016"/>
            </w:tabs>
            <w:rPr>
              <w:noProof/>
            </w:rPr>
          </w:pPr>
          <w:hyperlink w:anchor="_Toc201568074"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_Toc201568074 \h </w:instrText>
            </w:r>
            <w:r w:rsidR="002343A4">
              <w:rPr>
                <w:noProof/>
              </w:rPr>
            </w:r>
            <w:r w:rsidR="002343A4">
              <w:rPr>
                <w:noProof/>
              </w:rPr>
              <w:fldChar w:fldCharType="separate"/>
            </w:r>
            <w:r w:rsidR="002343A4">
              <w:rPr>
                <w:noProof/>
              </w:rPr>
              <w:t>12</w:t>
            </w:r>
            <w:r w:rsidR="002343A4">
              <w:rPr>
                <w:noProof/>
              </w:rPr>
              <w:fldChar w:fldCharType="end"/>
            </w:r>
          </w:hyperlink>
        </w:p>
        <w:p w14:paraId="3AED1E32" w14:textId="77777777" w:rsidR="002343A4" w:rsidRDefault="007101F8">
          <w:pPr>
            <w:pStyle w:val="T3"/>
            <w:tabs>
              <w:tab w:val="right" w:leader="dot" w:pos="9016"/>
            </w:tabs>
            <w:rPr>
              <w:noProof/>
            </w:rPr>
          </w:pPr>
          <w:hyperlink w:anchor="_Toc201568075"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_Toc201568075 \h </w:instrText>
            </w:r>
            <w:r w:rsidR="002343A4">
              <w:rPr>
                <w:noProof/>
              </w:rPr>
            </w:r>
            <w:r w:rsidR="002343A4">
              <w:rPr>
                <w:noProof/>
              </w:rPr>
              <w:fldChar w:fldCharType="separate"/>
            </w:r>
            <w:r w:rsidR="002343A4">
              <w:rPr>
                <w:noProof/>
              </w:rPr>
              <w:t>13</w:t>
            </w:r>
            <w:r w:rsidR="002343A4">
              <w:rPr>
                <w:noProof/>
              </w:rPr>
              <w:fldChar w:fldCharType="end"/>
            </w:r>
          </w:hyperlink>
        </w:p>
        <w:p w14:paraId="35AC2846" w14:textId="77777777" w:rsidR="002343A4" w:rsidRDefault="007101F8">
          <w:pPr>
            <w:pStyle w:val="T3"/>
            <w:tabs>
              <w:tab w:val="right" w:leader="dot" w:pos="9016"/>
            </w:tabs>
            <w:rPr>
              <w:noProof/>
            </w:rPr>
          </w:pPr>
          <w:hyperlink w:anchor="_Toc201568076"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_Toc201568076 \h </w:instrText>
            </w:r>
            <w:r w:rsidR="002343A4">
              <w:rPr>
                <w:noProof/>
              </w:rPr>
            </w:r>
            <w:r w:rsidR="002343A4">
              <w:rPr>
                <w:noProof/>
              </w:rPr>
              <w:fldChar w:fldCharType="separate"/>
            </w:r>
            <w:r w:rsidR="002343A4">
              <w:rPr>
                <w:noProof/>
              </w:rPr>
              <w:t>13</w:t>
            </w:r>
            <w:r w:rsidR="002343A4">
              <w:rPr>
                <w:noProof/>
              </w:rPr>
              <w:fldChar w:fldCharType="end"/>
            </w:r>
          </w:hyperlink>
        </w:p>
        <w:p w14:paraId="2891E38B" w14:textId="77777777" w:rsidR="002343A4" w:rsidRDefault="007101F8">
          <w:pPr>
            <w:pStyle w:val="T2"/>
            <w:tabs>
              <w:tab w:val="right" w:leader="dot" w:pos="9016"/>
            </w:tabs>
            <w:rPr>
              <w:noProof/>
            </w:rPr>
          </w:pPr>
          <w:hyperlink w:anchor="_Toc201568077" w:history="1">
            <w:r w:rsidR="002343A4" w:rsidRPr="00095CEA">
              <w:rPr>
                <w:rStyle w:val="Kpr"/>
                <w:noProof/>
              </w:rPr>
              <w:t>A.4.3. Mezun İlişkileri Yönetimi</w:t>
            </w:r>
            <w:r w:rsidR="002343A4">
              <w:rPr>
                <w:noProof/>
              </w:rPr>
              <w:tab/>
            </w:r>
            <w:r w:rsidR="002343A4">
              <w:rPr>
                <w:noProof/>
              </w:rPr>
              <w:fldChar w:fldCharType="begin"/>
            </w:r>
            <w:r w:rsidR="002343A4">
              <w:rPr>
                <w:noProof/>
              </w:rPr>
              <w:instrText xml:space="preserve"> PAGEREF _Toc201568077 \h </w:instrText>
            </w:r>
            <w:r w:rsidR="002343A4">
              <w:rPr>
                <w:noProof/>
              </w:rPr>
            </w:r>
            <w:r w:rsidR="002343A4">
              <w:rPr>
                <w:noProof/>
              </w:rPr>
              <w:fldChar w:fldCharType="separate"/>
            </w:r>
            <w:r w:rsidR="002343A4">
              <w:rPr>
                <w:noProof/>
              </w:rPr>
              <w:t>13</w:t>
            </w:r>
            <w:r w:rsidR="002343A4">
              <w:rPr>
                <w:noProof/>
              </w:rPr>
              <w:fldChar w:fldCharType="end"/>
            </w:r>
          </w:hyperlink>
        </w:p>
        <w:p w14:paraId="7FD3045D" w14:textId="77777777" w:rsidR="002343A4" w:rsidRDefault="007101F8">
          <w:pPr>
            <w:pStyle w:val="T2"/>
            <w:tabs>
              <w:tab w:val="right" w:leader="dot" w:pos="9016"/>
            </w:tabs>
            <w:rPr>
              <w:noProof/>
            </w:rPr>
          </w:pPr>
          <w:hyperlink w:anchor="_Toc201568078" w:history="1">
            <w:r w:rsidR="002343A4" w:rsidRPr="00095CEA">
              <w:rPr>
                <w:rStyle w:val="Kpr"/>
                <w:noProof/>
              </w:rPr>
              <w:t>A.5.1. Uluslararasılaşma Süreçlerinin Yönetimi</w:t>
            </w:r>
            <w:r w:rsidR="002343A4">
              <w:rPr>
                <w:noProof/>
              </w:rPr>
              <w:tab/>
            </w:r>
            <w:r w:rsidR="002343A4">
              <w:rPr>
                <w:noProof/>
              </w:rPr>
              <w:fldChar w:fldCharType="begin"/>
            </w:r>
            <w:r w:rsidR="002343A4">
              <w:rPr>
                <w:noProof/>
              </w:rPr>
              <w:instrText xml:space="preserve"> PAGEREF _Toc201568078 \h </w:instrText>
            </w:r>
            <w:r w:rsidR="002343A4">
              <w:rPr>
                <w:noProof/>
              </w:rPr>
            </w:r>
            <w:r w:rsidR="002343A4">
              <w:rPr>
                <w:noProof/>
              </w:rPr>
              <w:fldChar w:fldCharType="separate"/>
            </w:r>
            <w:r w:rsidR="002343A4">
              <w:rPr>
                <w:noProof/>
              </w:rPr>
              <w:t>13</w:t>
            </w:r>
            <w:r w:rsidR="002343A4">
              <w:rPr>
                <w:noProof/>
              </w:rPr>
              <w:fldChar w:fldCharType="end"/>
            </w:r>
          </w:hyperlink>
        </w:p>
        <w:p w14:paraId="5D5B5ED1" w14:textId="77777777" w:rsidR="002343A4" w:rsidRDefault="007101F8">
          <w:pPr>
            <w:pStyle w:val="T2"/>
            <w:tabs>
              <w:tab w:val="right" w:leader="dot" w:pos="9016"/>
            </w:tabs>
            <w:rPr>
              <w:noProof/>
            </w:rPr>
          </w:pPr>
          <w:hyperlink w:anchor="_Toc201568079" w:history="1">
            <w:r w:rsidR="002343A4" w:rsidRPr="00095CEA">
              <w:rPr>
                <w:rStyle w:val="Kpr"/>
                <w:noProof/>
              </w:rPr>
              <w:t>A.5.2. Uluslararasılaşma Kaynakları</w:t>
            </w:r>
            <w:r w:rsidR="002343A4">
              <w:rPr>
                <w:noProof/>
              </w:rPr>
              <w:tab/>
            </w:r>
            <w:r w:rsidR="002343A4">
              <w:rPr>
                <w:noProof/>
              </w:rPr>
              <w:fldChar w:fldCharType="begin"/>
            </w:r>
            <w:r w:rsidR="002343A4">
              <w:rPr>
                <w:noProof/>
              </w:rPr>
              <w:instrText xml:space="preserve"> PAGEREF _Toc201568079 \h </w:instrText>
            </w:r>
            <w:r w:rsidR="002343A4">
              <w:rPr>
                <w:noProof/>
              </w:rPr>
            </w:r>
            <w:r w:rsidR="002343A4">
              <w:rPr>
                <w:noProof/>
              </w:rPr>
              <w:fldChar w:fldCharType="separate"/>
            </w:r>
            <w:r w:rsidR="002343A4">
              <w:rPr>
                <w:noProof/>
              </w:rPr>
              <w:t>13</w:t>
            </w:r>
            <w:r w:rsidR="002343A4">
              <w:rPr>
                <w:noProof/>
              </w:rPr>
              <w:fldChar w:fldCharType="end"/>
            </w:r>
          </w:hyperlink>
        </w:p>
        <w:p w14:paraId="15515BA9" w14:textId="77777777" w:rsidR="002343A4" w:rsidRDefault="007101F8">
          <w:pPr>
            <w:pStyle w:val="T3"/>
            <w:tabs>
              <w:tab w:val="right" w:leader="dot" w:pos="9016"/>
            </w:tabs>
            <w:rPr>
              <w:noProof/>
            </w:rPr>
          </w:pPr>
          <w:hyperlink w:anchor="_Toc201568080"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_Toc201568080 \h </w:instrText>
            </w:r>
            <w:r w:rsidR="002343A4">
              <w:rPr>
                <w:noProof/>
              </w:rPr>
            </w:r>
            <w:r w:rsidR="002343A4">
              <w:rPr>
                <w:noProof/>
              </w:rPr>
              <w:fldChar w:fldCharType="separate"/>
            </w:r>
            <w:r w:rsidR="002343A4">
              <w:rPr>
                <w:noProof/>
              </w:rPr>
              <w:t>14</w:t>
            </w:r>
            <w:r w:rsidR="002343A4">
              <w:rPr>
                <w:noProof/>
              </w:rPr>
              <w:fldChar w:fldCharType="end"/>
            </w:r>
          </w:hyperlink>
        </w:p>
        <w:p w14:paraId="6D360CCD" w14:textId="77777777" w:rsidR="002343A4" w:rsidRDefault="007101F8">
          <w:pPr>
            <w:pStyle w:val="T3"/>
            <w:tabs>
              <w:tab w:val="right" w:leader="dot" w:pos="9016"/>
            </w:tabs>
            <w:rPr>
              <w:noProof/>
            </w:rPr>
          </w:pPr>
          <w:hyperlink w:anchor="_Toc201568081"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_Toc201568081 \h </w:instrText>
            </w:r>
            <w:r w:rsidR="002343A4">
              <w:rPr>
                <w:noProof/>
              </w:rPr>
            </w:r>
            <w:r w:rsidR="002343A4">
              <w:rPr>
                <w:noProof/>
              </w:rPr>
              <w:fldChar w:fldCharType="separate"/>
            </w:r>
            <w:r w:rsidR="002343A4">
              <w:rPr>
                <w:noProof/>
              </w:rPr>
              <w:t>14</w:t>
            </w:r>
            <w:r w:rsidR="002343A4">
              <w:rPr>
                <w:noProof/>
              </w:rPr>
              <w:fldChar w:fldCharType="end"/>
            </w:r>
          </w:hyperlink>
        </w:p>
        <w:p w14:paraId="4D960D55" w14:textId="77777777" w:rsidR="002343A4" w:rsidRDefault="007101F8">
          <w:pPr>
            <w:pStyle w:val="T2"/>
            <w:tabs>
              <w:tab w:val="right" w:leader="dot" w:pos="9016"/>
            </w:tabs>
            <w:rPr>
              <w:noProof/>
            </w:rPr>
          </w:pPr>
          <w:hyperlink w:anchor="_Toc201568082" w:history="1">
            <w:r w:rsidR="002343A4" w:rsidRPr="00095CEA">
              <w:rPr>
                <w:rStyle w:val="Kpr"/>
                <w:noProof/>
              </w:rPr>
              <w:t>A.5.3. Uluslararasılaşma Performansı</w:t>
            </w:r>
            <w:r w:rsidR="002343A4">
              <w:rPr>
                <w:noProof/>
              </w:rPr>
              <w:tab/>
            </w:r>
            <w:r w:rsidR="002343A4">
              <w:rPr>
                <w:noProof/>
              </w:rPr>
              <w:fldChar w:fldCharType="begin"/>
            </w:r>
            <w:r w:rsidR="002343A4">
              <w:rPr>
                <w:noProof/>
              </w:rPr>
              <w:instrText xml:space="preserve"> PAGEREF _Toc201568082 \h </w:instrText>
            </w:r>
            <w:r w:rsidR="002343A4">
              <w:rPr>
                <w:noProof/>
              </w:rPr>
            </w:r>
            <w:r w:rsidR="002343A4">
              <w:rPr>
                <w:noProof/>
              </w:rPr>
              <w:fldChar w:fldCharType="separate"/>
            </w:r>
            <w:r w:rsidR="002343A4">
              <w:rPr>
                <w:noProof/>
              </w:rPr>
              <w:t>14</w:t>
            </w:r>
            <w:r w:rsidR="002343A4">
              <w:rPr>
                <w:noProof/>
              </w:rPr>
              <w:fldChar w:fldCharType="end"/>
            </w:r>
          </w:hyperlink>
        </w:p>
        <w:p w14:paraId="108A4F46" w14:textId="77777777" w:rsidR="002343A4" w:rsidRDefault="007101F8">
          <w:pPr>
            <w:pStyle w:val="T3"/>
            <w:tabs>
              <w:tab w:val="right" w:leader="dot" w:pos="9016"/>
            </w:tabs>
            <w:rPr>
              <w:noProof/>
            </w:rPr>
          </w:pPr>
          <w:hyperlink w:anchor="_Toc201568083"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_Toc201568083 \h </w:instrText>
            </w:r>
            <w:r w:rsidR="002343A4">
              <w:rPr>
                <w:noProof/>
              </w:rPr>
            </w:r>
            <w:r w:rsidR="002343A4">
              <w:rPr>
                <w:noProof/>
              </w:rPr>
              <w:fldChar w:fldCharType="separate"/>
            </w:r>
            <w:r w:rsidR="002343A4">
              <w:rPr>
                <w:noProof/>
              </w:rPr>
              <w:t>14</w:t>
            </w:r>
            <w:r w:rsidR="002343A4">
              <w:rPr>
                <w:noProof/>
              </w:rPr>
              <w:fldChar w:fldCharType="end"/>
            </w:r>
          </w:hyperlink>
        </w:p>
        <w:p w14:paraId="250FD84B" w14:textId="77777777" w:rsidR="002343A4" w:rsidRDefault="007101F8">
          <w:pPr>
            <w:pStyle w:val="T3"/>
            <w:tabs>
              <w:tab w:val="right" w:leader="dot" w:pos="9016"/>
            </w:tabs>
            <w:rPr>
              <w:noProof/>
            </w:rPr>
          </w:pPr>
          <w:hyperlink w:anchor="_Toc201568084"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_Toc201568084 \h </w:instrText>
            </w:r>
            <w:r w:rsidR="002343A4">
              <w:rPr>
                <w:noProof/>
              </w:rPr>
            </w:r>
            <w:r w:rsidR="002343A4">
              <w:rPr>
                <w:noProof/>
              </w:rPr>
              <w:fldChar w:fldCharType="separate"/>
            </w:r>
            <w:r w:rsidR="002343A4">
              <w:rPr>
                <w:noProof/>
              </w:rPr>
              <w:t>14</w:t>
            </w:r>
            <w:r w:rsidR="002343A4">
              <w:rPr>
                <w:noProof/>
              </w:rPr>
              <w:fldChar w:fldCharType="end"/>
            </w:r>
          </w:hyperlink>
        </w:p>
        <w:p w14:paraId="6BE980FF" w14:textId="77777777" w:rsidR="002343A4" w:rsidRDefault="007101F8">
          <w:pPr>
            <w:pStyle w:val="T3"/>
            <w:tabs>
              <w:tab w:val="right" w:leader="dot" w:pos="9016"/>
            </w:tabs>
            <w:rPr>
              <w:noProof/>
            </w:rPr>
          </w:pPr>
          <w:hyperlink w:anchor="_Toc201568085"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_Toc201568085 \h </w:instrText>
            </w:r>
            <w:r w:rsidR="002343A4">
              <w:rPr>
                <w:noProof/>
              </w:rPr>
            </w:r>
            <w:r w:rsidR="002343A4">
              <w:rPr>
                <w:noProof/>
              </w:rPr>
              <w:fldChar w:fldCharType="separate"/>
            </w:r>
            <w:r w:rsidR="002343A4">
              <w:rPr>
                <w:noProof/>
              </w:rPr>
              <w:t>14</w:t>
            </w:r>
            <w:r w:rsidR="002343A4">
              <w:rPr>
                <w:noProof/>
              </w:rPr>
              <w:fldChar w:fldCharType="end"/>
            </w:r>
          </w:hyperlink>
        </w:p>
        <w:p w14:paraId="7806A8F9" w14:textId="77777777" w:rsidR="002343A4" w:rsidRDefault="007101F8">
          <w:pPr>
            <w:pStyle w:val="T2"/>
            <w:tabs>
              <w:tab w:val="right" w:leader="dot" w:pos="9016"/>
            </w:tabs>
            <w:rPr>
              <w:noProof/>
            </w:rPr>
          </w:pPr>
          <w:hyperlink w:anchor="_Toc201568086" w:history="1">
            <w:r w:rsidR="002343A4" w:rsidRPr="00095CEA">
              <w:rPr>
                <w:rStyle w:val="Kpr"/>
                <w:noProof/>
              </w:rPr>
              <w:t>B.1.1. Programların Tasarımı ve Onayı</w:t>
            </w:r>
            <w:r w:rsidR="002343A4">
              <w:rPr>
                <w:noProof/>
              </w:rPr>
              <w:tab/>
            </w:r>
            <w:r w:rsidR="002343A4">
              <w:rPr>
                <w:noProof/>
              </w:rPr>
              <w:fldChar w:fldCharType="begin"/>
            </w:r>
            <w:r w:rsidR="002343A4">
              <w:rPr>
                <w:noProof/>
              </w:rPr>
              <w:instrText xml:space="preserve"> PAGEREF _Toc201568086 \h </w:instrText>
            </w:r>
            <w:r w:rsidR="002343A4">
              <w:rPr>
                <w:noProof/>
              </w:rPr>
            </w:r>
            <w:r w:rsidR="002343A4">
              <w:rPr>
                <w:noProof/>
              </w:rPr>
              <w:fldChar w:fldCharType="separate"/>
            </w:r>
            <w:r w:rsidR="002343A4">
              <w:rPr>
                <w:noProof/>
              </w:rPr>
              <w:t>14</w:t>
            </w:r>
            <w:r w:rsidR="002343A4">
              <w:rPr>
                <w:noProof/>
              </w:rPr>
              <w:fldChar w:fldCharType="end"/>
            </w:r>
          </w:hyperlink>
        </w:p>
        <w:p w14:paraId="328D5FDB" w14:textId="77777777" w:rsidR="002343A4" w:rsidRDefault="007101F8">
          <w:pPr>
            <w:pStyle w:val="T2"/>
            <w:tabs>
              <w:tab w:val="right" w:leader="dot" w:pos="9016"/>
            </w:tabs>
            <w:rPr>
              <w:noProof/>
            </w:rPr>
          </w:pPr>
          <w:hyperlink w:anchor="_Toc201568087" w:history="1">
            <w:r w:rsidR="002343A4" w:rsidRPr="00095CEA">
              <w:rPr>
                <w:rStyle w:val="Kpr"/>
                <w:noProof/>
              </w:rPr>
              <w:t>B.1.2. Programın Ders Dağılım Dengesi</w:t>
            </w:r>
            <w:r w:rsidR="002343A4">
              <w:rPr>
                <w:noProof/>
              </w:rPr>
              <w:tab/>
            </w:r>
            <w:r w:rsidR="002343A4">
              <w:rPr>
                <w:noProof/>
              </w:rPr>
              <w:fldChar w:fldCharType="begin"/>
            </w:r>
            <w:r w:rsidR="002343A4">
              <w:rPr>
                <w:noProof/>
              </w:rPr>
              <w:instrText xml:space="preserve"> PAGEREF _Toc201568087 \h </w:instrText>
            </w:r>
            <w:r w:rsidR="002343A4">
              <w:rPr>
                <w:noProof/>
              </w:rPr>
            </w:r>
            <w:r w:rsidR="002343A4">
              <w:rPr>
                <w:noProof/>
              </w:rPr>
              <w:fldChar w:fldCharType="separate"/>
            </w:r>
            <w:r w:rsidR="002343A4">
              <w:rPr>
                <w:noProof/>
              </w:rPr>
              <w:t>15</w:t>
            </w:r>
            <w:r w:rsidR="002343A4">
              <w:rPr>
                <w:noProof/>
              </w:rPr>
              <w:fldChar w:fldCharType="end"/>
            </w:r>
          </w:hyperlink>
        </w:p>
        <w:p w14:paraId="74A310B9" w14:textId="77777777" w:rsidR="002343A4" w:rsidRDefault="007101F8">
          <w:pPr>
            <w:pStyle w:val="T2"/>
            <w:tabs>
              <w:tab w:val="right" w:leader="dot" w:pos="9016"/>
            </w:tabs>
            <w:rPr>
              <w:noProof/>
            </w:rPr>
          </w:pPr>
          <w:hyperlink w:anchor="_Toc201568088" w:history="1">
            <w:r w:rsidR="002343A4" w:rsidRPr="00095CEA">
              <w:rPr>
                <w:rStyle w:val="Kpr"/>
                <w:noProof/>
              </w:rPr>
              <w:t>B.1.3. Ders Kazanımlarının Program Çıktılarıyla Uyumu</w:t>
            </w:r>
            <w:r w:rsidR="002343A4">
              <w:rPr>
                <w:noProof/>
              </w:rPr>
              <w:tab/>
            </w:r>
            <w:r w:rsidR="002343A4">
              <w:rPr>
                <w:noProof/>
              </w:rPr>
              <w:fldChar w:fldCharType="begin"/>
            </w:r>
            <w:r w:rsidR="002343A4">
              <w:rPr>
                <w:noProof/>
              </w:rPr>
              <w:instrText xml:space="preserve"> PAGEREF _Toc201568088 \h </w:instrText>
            </w:r>
            <w:r w:rsidR="002343A4">
              <w:rPr>
                <w:noProof/>
              </w:rPr>
            </w:r>
            <w:r w:rsidR="002343A4">
              <w:rPr>
                <w:noProof/>
              </w:rPr>
              <w:fldChar w:fldCharType="separate"/>
            </w:r>
            <w:r w:rsidR="002343A4">
              <w:rPr>
                <w:noProof/>
              </w:rPr>
              <w:t>15</w:t>
            </w:r>
            <w:r w:rsidR="002343A4">
              <w:rPr>
                <w:noProof/>
              </w:rPr>
              <w:fldChar w:fldCharType="end"/>
            </w:r>
          </w:hyperlink>
        </w:p>
        <w:p w14:paraId="2EC583F1" w14:textId="77777777" w:rsidR="002343A4" w:rsidRDefault="007101F8">
          <w:pPr>
            <w:pStyle w:val="T2"/>
            <w:tabs>
              <w:tab w:val="right" w:leader="dot" w:pos="9016"/>
            </w:tabs>
            <w:rPr>
              <w:noProof/>
            </w:rPr>
          </w:pPr>
          <w:hyperlink w:anchor="_Toc201568089" w:history="1">
            <w:r w:rsidR="002343A4" w:rsidRPr="00095CEA">
              <w:rPr>
                <w:rStyle w:val="Kpr"/>
                <w:noProof/>
              </w:rPr>
              <w:t>B.1.4. Öğrenci İş Yüküne Dayalı Ders Tasarımı</w:t>
            </w:r>
            <w:r w:rsidR="002343A4">
              <w:rPr>
                <w:noProof/>
              </w:rPr>
              <w:tab/>
            </w:r>
            <w:r w:rsidR="002343A4">
              <w:rPr>
                <w:noProof/>
              </w:rPr>
              <w:fldChar w:fldCharType="begin"/>
            </w:r>
            <w:r w:rsidR="002343A4">
              <w:rPr>
                <w:noProof/>
              </w:rPr>
              <w:instrText xml:space="preserve"> PAGEREF _Toc201568089 \h </w:instrText>
            </w:r>
            <w:r w:rsidR="002343A4">
              <w:rPr>
                <w:noProof/>
              </w:rPr>
            </w:r>
            <w:r w:rsidR="002343A4">
              <w:rPr>
                <w:noProof/>
              </w:rPr>
              <w:fldChar w:fldCharType="separate"/>
            </w:r>
            <w:r w:rsidR="002343A4">
              <w:rPr>
                <w:noProof/>
              </w:rPr>
              <w:t>15</w:t>
            </w:r>
            <w:r w:rsidR="002343A4">
              <w:rPr>
                <w:noProof/>
              </w:rPr>
              <w:fldChar w:fldCharType="end"/>
            </w:r>
          </w:hyperlink>
        </w:p>
        <w:p w14:paraId="6A637C68" w14:textId="77777777" w:rsidR="002343A4" w:rsidRDefault="007101F8">
          <w:pPr>
            <w:pStyle w:val="T2"/>
            <w:tabs>
              <w:tab w:val="right" w:leader="dot" w:pos="9016"/>
            </w:tabs>
            <w:rPr>
              <w:noProof/>
            </w:rPr>
          </w:pPr>
          <w:hyperlink w:anchor="_Toc201568090" w:history="1">
            <w:r w:rsidR="002343A4" w:rsidRPr="00095CEA">
              <w:rPr>
                <w:rStyle w:val="Kpr"/>
                <w:noProof/>
              </w:rPr>
              <w:t>B.1.5. Programların İzlenmesi ve Güncellenmesi</w:t>
            </w:r>
            <w:r w:rsidR="002343A4">
              <w:rPr>
                <w:noProof/>
              </w:rPr>
              <w:tab/>
            </w:r>
            <w:r w:rsidR="002343A4">
              <w:rPr>
                <w:noProof/>
              </w:rPr>
              <w:fldChar w:fldCharType="begin"/>
            </w:r>
            <w:r w:rsidR="002343A4">
              <w:rPr>
                <w:noProof/>
              </w:rPr>
              <w:instrText xml:space="preserve"> PAGEREF _Toc201568090 \h </w:instrText>
            </w:r>
            <w:r w:rsidR="002343A4">
              <w:rPr>
                <w:noProof/>
              </w:rPr>
            </w:r>
            <w:r w:rsidR="002343A4">
              <w:rPr>
                <w:noProof/>
              </w:rPr>
              <w:fldChar w:fldCharType="separate"/>
            </w:r>
            <w:r w:rsidR="002343A4">
              <w:rPr>
                <w:noProof/>
              </w:rPr>
              <w:t>15</w:t>
            </w:r>
            <w:r w:rsidR="002343A4">
              <w:rPr>
                <w:noProof/>
              </w:rPr>
              <w:fldChar w:fldCharType="end"/>
            </w:r>
          </w:hyperlink>
        </w:p>
        <w:p w14:paraId="05A8830B" w14:textId="77777777" w:rsidR="002343A4" w:rsidRDefault="007101F8">
          <w:pPr>
            <w:pStyle w:val="T2"/>
            <w:tabs>
              <w:tab w:val="right" w:leader="dot" w:pos="9016"/>
            </w:tabs>
            <w:rPr>
              <w:noProof/>
            </w:rPr>
          </w:pPr>
          <w:hyperlink w:anchor="_Toc201568091" w:history="1">
            <w:r w:rsidR="002343A4" w:rsidRPr="00095CEA">
              <w:rPr>
                <w:rStyle w:val="Kpr"/>
                <w:noProof/>
              </w:rPr>
              <w:t>B.1.6. Eğitim ve Öğretim Süreçlerinin Yönetimi</w:t>
            </w:r>
            <w:r w:rsidR="002343A4">
              <w:rPr>
                <w:noProof/>
              </w:rPr>
              <w:tab/>
            </w:r>
            <w:r w:rsidR="002343A4">
              <w:rPr>
                <w:noProof/>
              </w:rPr>
              <w:fldChar w:fldCharType="begin"/>
            </w:r>
            <w:r w:rsidR="002343A4">
              <w:rPr>
                <w:noProof/>
              </w:rPr>
              <w:instrText xml:space="preserve"> PAGEREF _Toc201568091 \h </w:instrText>
            </w:r>
            <w:r w:rsidR="002343A4">
              <w:rPr>
                <w:noProof/>
              </w:rPr>
            </w:r>
            <w:r w:rsidR="002343A4">
              <w:rPr>
                <w:noProof/>
              </w:rPr>
              <w:fldChar w:fldCharType="separate"/>
            </w:r>
            <w:r w:rsidR="002343A4">
              <w:rPr>
                <w:noProof/>
              </w:rPr>
              <w:t>16</w:t>
            </w:r>
            <w:r w:rsidR="002343A4">
              <w:rPr>
                <w:noProof/>
              </w:rPr>
              <w:fldChar w:fldCharType="end"/>
            </w:r>
          </w:hyperlink>
        </w:p>
        <w:p w14:paraId="2CB7E7A2" w14:textId="77777777" w:rsidR="002343A4" w:rsidRDefault="007101F8">
          <w:pPr>
            <w:pStyle w:val="T2"/>
            <w:tabs>
              <w:tab w:val="right" w:leader="dot" w:pos="9016"/>
            </w:tabs>
            <w:rPr>
              <w:noProof/>
            </w:rPr>
          </w:pPr>
          <w:hyperlink w:anchor="_Toc201568092" w:history="1">
            <w:r w:rsidR="002343A4" w:rsidRPr="00095CEA">
              <w:rPr>
                <w:rStyle w:val="Kpr"/>
                <w:noProof/>
              </w:rPr>
              <w:t>B.2.1. Öğretim Yöntem ve Teknikleri</w:t>
            </w:r>
            <w:r w:rsidR="002343A4">
              <w:rPr>
                <w:noProof/>
              </w:rPr>
              <w:tab/>
            </w:r>
            <w:r w:rsidR="002343A4">
              <w:rPr>
                <w:noProof/>
              </w:rPr>
              <w:fldChar w:fldCharType="begin"/>
            </w:r>
            <w:r w:rsidR="002343A4">
              <w:rPr>
                <w:noProof/>
              </w:rPr>
              <w:instrText xml:space="preserve"> PAGEREF _Toc201568092 \h </w:instrText>
            </w:r>
            <w:r w:rsidR="002343A4">
              <w:rPr>
                <w:noProof/>
              </w:rPr>
            </w:r>
            <w:r w:rsidR="002343A4">
              <w:rPr>
                <w:noProof/>
              </w:rPr>
              <w:fldChar w:fldCharType="separate"/>
            </w:r>
            <w:r w:rsidR="002343A4">
              <w:rPr>
                <w:noProof/>
              </w:rPr>
              <w:t>16</w:t>
            </w:r>
            <w:r w:rsidR="002343A4">
              <w:rPr>
                <w:noProof/>
              </w:rPr>
              <w:fldChar w:fldCharType="end"/>
            </w:r>
          </w:hyperlink>
        </w:p>
        <w:p w14:paraId="263DF2E4" w14:textId="77777777" w:rsidR="002343A4" w:rsidRDefault="007101F8">
          <w:pPr>
            <w:pStyle w:val="T2"/>
            <w:tabs>
              <w:tab w:val="right" w:leader="dot" w:pos="9016"/>
            </w:tabs>
            <w:rPr>
              <w:noProof/>
            </w:rPr>
          </w:pPr>
          <w:hyperlink w:anchor="_Toc201568093" w:history="1">
            <w:r w:rsidR="002343A4" w:rsidRPr="00095CEA">
              <w:rPr>
                <w:rStyle w:val="Kpr"/>
                <w:noProof/>
              </w:rPr>
              <w:t>B.2.2. Ölçme ve değerlendirme</w:t>
            </w:r>
            <w:r w:rsidR="002343A4">
              <w:rPr>
                <w:noProof/>
              </w:rPr>
              <w:tab/>
            </w:r>
            <w:r w:rsidR="002343A4">
              <w:rPr>
                <w:noProof/>
              </w:rPr>
              <w:fldChar w:fldCharType="begin"/>
            </w:r>
            <w:r w:rsidR="002343A4">
              <w:rPr>
                <w:noProof/>
              </w:rPr>
              <w:instrText xml:space="preserve"> PAGEREF _Toc201568093 \h </w:instrText>
            </w:r>
            <w:r w:rsidR="002343A4">
              <w:rPr>
                <w:noProof/>
              </w:rPr>
            </w:r>
            <w:r w:rsidR="002343A4">
              <w:rPr>
                <w:noProof/>
              </w:rPr>
              <w:fldChar w:fldCharType="separate"/>
            </w:r>
            <w:r w:rsidR="002343A4">
              <w:rPr>
                <w:noProof/>
              </w:rPr>
              <w:t>17</w:t>
            </w:r>
            <w:r w:rsidR="002343A4">
              <w:rPr>
                <w:noProof/>
              </w:rPr>
              <w:fldChar w:fldCharType="end"/>
            </w:r>
          </w:hyperlink>
        </w:p>
        <w:p w14:paraId="319BE1C8" w14:textId="77777777" w:rsidR="002343A4" w:rsidRDefault="007101F8">
          <w:pPr>
            <w:pStyle w:val="T3"/>
            <w:tabs>
              <w:tab w:val="right" w:leader="dot" w:pos="9016"/>
            </w:tabs>
            <w:rPr>
              <w:noProof/>
            </w:rPr>
          </w:pPr>
          <w:hyperlink w:anchor="_Toc201568094"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_Toc201568094 \h </w:instrText>
            </w:r>
            <w:r w:rsidR="002343A4">
              <w:rPr>
                <w:noProof/>
              </w:rPr>
            </w:r>
            <w:r w:rsidR="002343A4">
              <w:rPr>
                <w:noProof/>
              </w:rPr>
              <w:fldChar w:fldCharType="separate"/>
            </w:r>
            <w:r w:rsidR="002343A4">
              <w:rPr>
                <w:noProof/>
              </w:rPr>
              <w:t>17</w:t>
            </w:r>
            <w:r w:rsidR="002343A4">
              <w:rPr>
                <w:noProof/>
              </w:rPr>
              <w:fldChar w:fldCharType="end"/>
            </w:r>
          </w:hyperlink>
        </w:p>
        <w:p w14:paraId="44317E09" w14:textId="77777777" w:rsidR="002343A4" w:rsidRDefault="007101F8">
          <w:pPr>
            <w:pStyle w:val="T3"/>
            <w:tabs>
              <w:tab w:val="right" w:leader="dot" w:pos="9016"/>
            </w:tabs>
            <w:rPr>
              <w:noProof/>
            </w:rPr>
          </w:pPr>
          <w:hyperlink w:anchor="_Toc201568095"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_Toc201568095 \h </w:instrText>
            </w:r>
            <w:r w:rsidR="002343A4">
              <w:rPr>
                <w:noProof/>
              </w:rPr>
            </w:r>
            <w:r w:rsidR="002343A4">
              <w:rPr>
                <w:noProof/>
              </w:rPr>
              <w:fldChar w:fldCharType="separate"/>
            </w:r>
            <w:r w:rsidR="002343A4">
              <w:rPr>
                <w:noProof/>
              </w:rPr>
              <w:t>17</w:t>
            </w:r>
            <w:r w:rsidR="002343A4">
              <w:rPr>
                <w:noProof/>
              </w:rPr>
              <w:fldChar w:fldCharType="end"/>
            </w:r>
          </w:hyperlink>
        </w:p>
        <w:p w14:paraId="39BD0AF1" w14:textId="77777777" w:rsidR="002343A4" w:rsidRDefault="007101F8">
          <w:pPr>
            <w:pStyle w:val="T3"/>
            <w:tabs>
              <w:tab w:val="right" w:leader="dot" w:pos="9016"/>
            </w:tabs>
            <w:rPr>
              <w:noProof/>
            </w:rPr>
          </w:pPr>
          <w:hyperlink w:anchor="_Toc201568096"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_Toc201568096 \h </w:instrText>
            </w:r>
            <w:r w:rsidR="002343A4">
              <w:rPr>
                <w:noProof/>
              </w:rPr>
            </w:r>
            <w:r w:rsidR="002343A4">
              <w:rPr>
                <w:noProof/>
              </w:rPr>
              <w:fldChar w:fldCharType="separate"/>
            </w:r>
            <w:r w:rsidR="002343A4">
              <w:rPr>
                <w:noProof/>
              </w:rPr>
              <w:t>17</w:t>
            </w:r>
            <w:r w:rsidR="002343A4">
              <w:rPr>
                <w:noProof/>
              </w:rPr>
              <w:fldChar w:fldCharType="end"/>
            </w:r>
          </w:hyperlink>
        </w:p>
        <w:p w14:paraId="24599A11" w14:textId="77777777" w:rsidR="002343A4" w:rsidRDefault="007101F8">
          <w:pPr>
            <w:pStyle w:val="T2"/>
            <w:tabs>
              <w:tab w:val="right" w:leader="dot" w:pos="9016"/>
            </w:tabs>
            <w:rPr>
              <w:noProof/>
            </w:rPr>
          </w:pPr>
          <w:hyperlink w:anchor="_Toc201568097" w:history="1">
            <w:r w:rsidR="002343A4" w:rsidRPr="00095CEA">
              <w:rPr>
                <w:rStyle w:val="Kpr"/>
                <w:noProof/>
              </w:rPr>
              <w:t>B.2.3. Öğrenci Kabulü, Önceki Öğrenmenin Tanınması ve Kredilendirilmesi</w:t>
            </w:r>
            <w:r w:rsidR="002343A4">
              <w:rPr>
                <w:noProof/>
              </w:rPr>
              <w:tab/>
            </w:r>
            <w:r w:rsidR="002343A4">
              <w:rPr>
                <w:noProof/>
              </w:rPr>
              <w:fldChar w:fldCharType="begin"/>
            </w:r>
            <w:r w:rsidR="002343A4">
              <w:rPr>
                <w:noProof/>
              </w:rPr>
              <w:instrText xml:space="preserve"> PAGEREF _Toc201568097 \h </w:instrText>
            </w:r>
            <w:r w:rsidR="002343A4">
              <w:rPr>
                <w:noProof/>
              </w:rPr>
            </w:r>
            <w:r w:rsidR="002343A4">
              <w:rPr>
                <w:noProof/>
              </w:rPr>
              <w:fldChar w:fldCharType="separate"/>
            </w:r>
            <w:r w:rsidR="002343A4">
              <w:rPr>
                <w:noProof/>
              </w:rPr>
              <w:t>18</w:t>
            </w:r>
            <w:r w:rsidR="002343A4">
              <w:rPr>
                <w:noProof/>
              </w:rPr>
              <w:fldChar w:fldCharType="end"/>
            </w:r>
          </w:hyperlink>
        </w:p>
        <w:p w14:paraId="1C7841D7" w14:textId="77777777" w:rsidR="002343A4" w:rsidRDefault="007101F8">
          <w:pPr>
            <w:pStyle w:val="T2"/>
            <w:tabs>
              <w:tab w:val="right" w:leader="dot" w:pos="9016"/>
            </w:tabs>
            <w:rPr>
              <w:noProof/>
            </w:rPr>
          </w:pPr>
          <w:hyperlink w:anchor="_Toc201568098" w:history="1">
            <w:r w:rsidR="002343A4" w:rsidRPr="00095CEA">
              <w:rPr>
                <w:rStyle w:val="Kpr"/>
                <w:noProof/>
              </w:rPr>
              <w:t>B.2.4. Yeterliliklerin Sertifikalandırılması ve Diploma</w:t>
            </w:r>
            <w:r w:rsidR="002343A4">
              <w:rPr>
                <w:noProof/>
              </w:rPr>
              <w:tab/>
            </w:r>
            <w:r w:rsidR="002343A4">
              <w:rPr>
                <w:noProof/>
              </w:rPr>
              <w:fldChar w:fldCharType="begin"/>
            </w:r>
            <w:r w:rsidR="002343A4">
              <w:rPr>
                <w:noProof/>
              </w:rPr>
              <w:instrText xml:space="preserve"> PAGEREF _Toc201568098 \h </w:instrText>
            </w:r>
            <w:r w:rsidR="002343A4">
              <w:rPr>
                <w:noProof/>
              </w:rPr>
            </w:r>
            <w:r w:rsidR="002343A4">
              <w:rPr>
                <w:noProof/>
              </w:rPr>
              <w:fldChar w:fldCharType="separate"/>
            </w:r>
            <w:r w:rsidR="002343A4">
              <w:rPr>
                <w:noProof/>
              </w:rPr>
              <w:t>18</w:t>
            </w:r>
            <w:r w:rsidR="002343A4">
              <w:rPr>
                <w:noProof/>
              </w:rPr>
              <w:fldChar w:fldCharType="end"/>
            </w:r>
          </w:hyperlink>
        </w:p>
        <w:p w14:paraId="4C828968" w14:textId="77777777" w:rsidR="002343A4" w:rsidRDefault="007101F8">
          <w:pPr>
            <w:pStyle w:val="T2"/>
            <w:tabs>
              <w:tab w:val="right" w:leader="dot" w:pos="9016"/>
            </w:tabs>
            <w:rPr>
              <w:noProof/>
            </w:rPr>
          </w:pPr>
          <w:hyperlink w:anchor="_Toc201568099" w:history="1">
            <w:r w:rsidR="002343A4" w:rsidRPr="00095CEA">
              <w:rPr>
                <w:rStyle w:val="Kpr"/>
                <w:noProof/>
              </w:rPr>
              <w:t>B.3.1. Öğrenme Ortam ve Kaynakları</w:t>
            </w:r>
            <w:r w:rsidR="002343A4">
              <w:rPr>
                <w:noProof/>
              </w:rPr>
              <w:tab/>
            </w:r>
            <w:r w:rsidR="002343A4">
              <w:rPr>
                <w:noProof/>
              </w:rPr>
              <w:fldChar w:fldCharType="begin"/>
            </w:r>
            <w:r w:rsidR="002343A4">
              <w:rPr>
                <w:noProof/>
              </w:rPr>
              <w:instrText xml:space="preserve"> PAGEREF _Toc201568099 \h </w:instrText>
            </w:r>
            <w:r w:rsidR="002343A4">
              <w:rPr>
                <w:noProof/>
              </w:rPr>
            </w:r>
            <w:r w:rsidR="002343A4">
              <w:rPr>
                <w:noProof/>
              </w:rPr>
              <w:fldChar w:fldCharType="separate"/>
            </w:r>
            <w:r w:rsidR="002343A4">
              <w:rPr>
                <w:noProof/>
              </w:rPr>
              <w:t>18</w:t>
            </w:r>
            <w:r w:rsidR="002343A4">
              <w:rPr>
                <w:noProof/>
              </w:rPr>
              <w:fldChar w:fldCharType="end"/>
            </w:r>
          </w:hyperlink>
        </w:p>
        <w:p w14:paraId="46DE2C61" w14:textId="77777777" w:rsidR="002343A4" w:rsidRDefault="007101F8">
          <w:pPr>
            <w:pStyle w:val="T2"/>
            <w:tabs>
              <w:tab w:val="right" w:leader="dot" w:pos="9016"/>
            </w:tabs>
            <w:rPr>
              <w:noProof/>
            </w:rPr>
          </w:pPr>
          <w:hyperlink w:anchor="_Toc201568100" w:history="1">
            <w:r w:rsidR="002343A4" w:rsidRPr="00095CEA">
              <w:rPr>
                <w:rStyle w:val="Kpr"/>
                <w:noProof/>
              </w:rPr>
              <w:t>B.3.2. Akademik Destek Hizmetleri</w:t>
            </w:r>
            <w:r w:rsidR="002343A4">
              <w:rPr>
                <w:noProof/>
              </w:rPr>
              <w:tab/>
            </w:r>
            <w:r w:rsidR="002343A4">
              <w:rPr>
                <w:noProof/>
              </w:rPr>
              <w:fldChar w:fldCharType="begin"/>
            </w:r>
            <w:r w:rsidR="002343A4">
              <w:rPr>
                <w:noProof/>
              </w:rPr>
              <w:instrText xml:space="preserve"> PAGEREF _Toc201568100 \h </w:instrText>
            </w:r>
            <w:r w:rsidR="002343A4">
              <w:rPr>
                <w:noProof/>
              </w:rPr>
            </w:r>
            <w:r w:rsidR="002343A4">
              <w:rPr>
                <w:noProof/>
              </w:rPr>
              <w:fldChar w:fldCharType="separate"/>
            </w:r>
            <w:r w:rsidR="002343A4">
              <w:rPr>
                <w:noProof/>
              </w:rPr>
              <w:t>18</w:t>
            </w:r>
            <w:r w:rsidR="002343A4">
              <w:rPr>
                <w:noProof/>
              </w:rPr>
              <w:fldChar w:fldCharType="end"/>
            </w:r>
          </w:hyperlink>
        </w:p>
        <w:p w14:paraId="545957A9" w14:textId="77777777" w:rsidR="002343A4" w:rsidRDefault="007101F8">
          <w:pPr>
            <w:pStyle w:val="T3"/>
            <w:tabs>
              <w:tab w:val="right" w:leader="dot" w:pos="9016"/>
            </w:tabs>
            <w:rPr>
              <w:noProof/>
            </w:rPr>
          </w:pPr>
          <w:hyperlink w:anchor="_Toc201568101"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_Toc201568101 \h </w:instrText>
            </w:r>
            <w:r w:rsidR="002343A4">
              <w:rPr>
                <w:noProof/>
              </w:rPr>
            </w:r>
            <w:r w:rsidR="002343A4">
              <w:rPr>
                <w:noProof/>
              </w:rPr>
              <w:fldChar w:fldCharType="separate"/>
            </w:r>
            <w:r w:rsidR="002343A4">
              <w:rPr>
                <w:noProof/>
              </w:rPr>
              <w:t>19</w:t>
            </w:r>
            <w:r w:rsidR="002343A4">
              <w:rPr>
                <w:noProof/>
              </w:rPr>
              <w:fldChar w:fldCharType="end"/>
            </w:r>
          </w:hyperlink>
        </w:p>
        <w:p w14:paraId="0284C0BF" w14:textId="77777777" w:rsidR="002343A4" w:rsidRDefault="007101F8">
          <w:pPr>
            <w:pStyle w:val="T3"/>
            <w:tabs>
              <w:tab w:val="right" w:leader="dot" w:pos="9016"/>
            </w:tabs>
            <w:rPr>
              <w:noProof/>
            </w:rPr>
          </w:pPr>
          <w:hyperlink w:anchor="_Toc201568102"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_Toc201568102 \h </w:instrText>
            </w:r>
            <w:r w:rsidR="002343A4">
              <w:rPr>
                <w:noProof/>
              </w:rPr>
            </w:r>
            <w:r w:rsidR="002343A4">
              <w:rPr>
                <w:noProof/>
              </w:rPr>
              <w:fldChar w:fldCharType="separate"/>
            </w:r>
            <w:r w:rsidR="002343A4">
              <w:rPr>
                <w:noProof/>
              </w:rPr>
              <w:t>21</w:t>
            </w:r>
            <w:r w:rsidR="002343A4">
              <w:rPr>
                <w:noProof/>
              </w:rPr>
              <w:fldChar w:fldCharType="end"/>
            </w:r>
          </w:hyperlink>
        </w:p>
        <w:p w14:paraId="39E30467" w14:textId="77777777" w:rsidR="002343A4" w:rsidRDefault="007101F8">
          <w:pPr>
            <w:pStyle w:val="T3"/>
            <w:tabs>
              <w:tab w:val="right" w:leader="dot" w:pos="9016"/>
            </w:tabs>
            <w:rPr>
              <w:noProof/>
            </w:rPr>
          </w:pPr>
          <w:hyperlink w:anchor="_Toc201568103"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_Toc201568103 \h </w:instrText>
            </w:r>
            <w:r w:rsidR="002343A4">
              <w:rPr>
                <w:noProof/>
              </w:rPr>
            </w:r>
            <w:r w:rsidR="002343A4">
              <w:rPr>
                <w:noProof/>
              </w:rPr>
              <w:fldChar w:fldCharType="separate"/>
            </w:r>
            <w:r w:rsidR="002343A4">
              <w:rPr>
                <w:noProof/>
              </w:rPr>
              <w:t>21</w:t>
            </w:r>
            <w:r w:rsidR="002343A4">
              <w:rPr>
                <w:noProof/>
              </w:rPr>
              <w:fldChar w:fldCharType="end"/>
            </w:r>
          </w:hyperlink>
        </w:p>
        <w:p w14:paraId="552CB2EB" w14:textId="77777777" w:rsidR="002343A4" w:rsidRDefault="007101F8">
          <w:pPr>
            <w:pStyle w:val="T2"/>
            <w:tabs>
              <w:tab w:val="right" w:leader="dot" w:pos="9016"/>
            </w:tabs>
            <w:rPr>
              <w:noProof/>
            </w:rPr>
          </w:pPr>
          <w:hyperlink w:anchor="_Toc201568104" w:history="1">
            <w:r w:rsidR="002343A4" w:rsidRPr="00095CEA">
              <w:rPr>
                <w:rStyle w:val="Kpr"/>
                <w:noProof/>
              </w:rPr>
              <w:t>B.3.3. Tesis ve Altyapılar</w:t>
            </w:r>
            <w:r w:rsidR="002343A4">
              <w:rPr>
                <w:noProof/>
              </w:rPr>
              <w:tab/>
            </w:r>
            <w:r w:rsidR="002343A4">
              <w:rPr>
                <w:noProof/>
              </w:rPr>
              <w:fldChar w:fldCharType="begin"/>
            </w:r>
            <w:r w:rsidR="002343A4">
              <w:rPr>
                <w:noProof/>
              </w:rPr>
              <w:instrText xml:space="preserve"> PAGEREF _Toc201568104 \h </w:instrText>
            </w:r>
            <w:r w:rsidR="002343A4">
              <w:rPr>
                <w:noProof/>
              </w:rPr>
            </w:r>
            <w:r w:rsidR="002343A4">
              <w:rPr>
                <w:noProof/>
              </w:rPr>
              <w:fldChar w:fldCharType="separate"/>
            </w:r>
            <w:r w:rsidR="002343A4">
              <w:rPr>
                <w:noProof/>
              </w:rPr>
              <w:t>22</w:t>
            </w:r>
            <w:r w:rsidR="002343A4">
              <w:rPr>
                <w:noProof/>
              </w:rPr>
              <w:fldChar w:fldCharType="end"/>
            </w:r>
          </w:hyperlink>
        </w:p>
        <w:p w14:paraId="2ED8C780" w14:textId="77777777" w:rsidR="002343A4" w:rsidRDefault="007101F8">
          <w:pPr>
            <w:pStyle w:val="T3"/>
            <w:tabs>
              <w:tab w:val="right" w:leader="dot" w:pos="9016"/>
            </w:tabs>
            <w:rPr>
              <w:noProof/>
            </w:rPr>
          </w:pPr>
          <w:hyperlink w:anchor="_Toc201568105"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_Toc201568105 \h </w:instrText>
            </w:r>
            <w:r w:rsidR="002343A4">
              <w:rPr>
                <w:noProof/>
              </w:rPr>
            </w:r>
            <w:r w:rsidR="002343A4">
              <w:rPr>
                <w:noProof/>
              </w:rPr>
              <w:fldChar w:fldCharType="separate"/>
            </w:r>
            <w:r w:rsidR="002343A4">
              <w:rPr>
                <w:noProof/>
              </w:rPr>
              <w:t>22</w:t>
            </w:r>
            <w:r w:rsidR="002343A4">
              <w:rPr>
                <w:noProof/>
              </w:rPr>
              <w:fldChar w:fldCharType="end"/>
            </w:r>
          </w:hyperlink>
        </w:p>
        <w:p w14:paraId="4D6A4314" w14:textId="77777777" w:rsidR="002343A4" w:rsidRDefault="007101F8">
          <w:pPr>
            <w:pStyle w:val="T3"/>
            <w:tabs>
              <w:tab w:val="right" w:leader="dot" w:pos="9016"/>
            </w:tabs>
            <w:rPr>
              <w:noProof/>
            </w:rPr>
          </w:pPr>
          <w:hyperlink w:anchor="_Toc201568106"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_Toc201568106 \h </w:instrText>
            </w:r>
            <w:r w:rsidR="002343A4">
              <w:rPr>
                <w:noProof/>
              </w:rPr>
            </w:r>
            <w:r w:rsidR="002343A4">
              <w:rPr>
                <w:noProof/>
              </w:rPr>
              <w:fldChar w:fldCharType="separate"/>
            </w:r>
            <w:r w:rsidR="002343A4">
              <w:rPr>
                <w:noProof/>
              </w:rPr>
              <w:t>23</w:t>
            </w:r>
            <w:r w:rsidR="002343A4">
              <w:rPr>
                <w:noProof/>
              </w:rPr>
              <w:fldChar w:fldCharType="end"/>
            </w:r>
          </w:hyperlink>
        </w:p>
        <w:p w14:paraId="009C3E58" w14:textId="77777777" w:rsidR="002343A4" w:rsidRDefault="007101F8">
          <w:pPr>
            <w:pStyle w:val="T3"/>
            <w:tabs>
              <w:tab w:val="right" w:leader="dot" w:pos="9016"/>
            </w:tabs>
            <w:rPr>
              <w:noProof/>
            </w:rPr>
          </w:pPr>
          <w:hyperlink w:anchor="_Toc201568107"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_Toc201568107 \h </w:instrText>
            </w:r>
            <w:r w:rsidR="002343A4">
              <w:rPr>
                <w:noProof/>
              </w:rPr>
            </w:r>
            <w:r w:rsidR="002343A4">
              <w:rPr>
                <w:noProof/>
              </w:rPr>
              <w:fldChar w:fldCharType="separate"/>
            </w:r>
            <w:r w:rsidR="002343A4">
              <w:rPr>
                <w:noProof/>
              </w:rPr>
              <w:t>23</w:t>
            </w:r>
            <w:r w:rsidR="002343A4">
              <w:rPr>
                <w:noProof/>
              </w:rPr>
              <w:fldChar w:fldCharType="end"/>
            </w:r>
          </w:hyperlink>
        </w:p>
        <w:p w14:paraId="051074EA" w14:textId="77777777" w:rsidR="002343A4" w:rsidRDefault="007101F8">
          <w:pPr>
            <w:pStyle w:val="T2"/>
            <w:tabs>
              <w:tab w:val="right" w:leader="dot" w:pos="9016"/>
            </w:tabs>
            <w:rPr>
              <w:noProof/>
            </w:rPr>
          </w:pPr>
          <w:hyperlink w:anchor="_Toc201568108" w:history="1">
            <w:r w:rsidR="002343A4" w:rsidRPr="00095CEA">
              <w:rPr>
                <w:rStyle w:val="Kpr"/>
                <w:noProof/>
              </w:rPr>
              <w:t>B.3.4. Dezavantajlı Gruplar</w:t>
            </w:r>
            <w:r w:rsidR="002343A4">
              <w:rPr>
                <w:noProof/>
              </w:rPr>
              <w:tab/>
            </w:r>
            <w:r w:rsidR="002343A4">
              <w:rPr>
                <w:noProof/>
              </w:rPr>
              <w:fldChar w:fldCharType="begin"/>
            </w:r>
            <w:r w:rsidR="002343A4">
              <w:rPr>
                <w:noProof/>
              </w:rPr>
              <w:instrText xml:space="preserve"> PAGEREF _Toc201568108 \h </w:instrText>
            </w:r>
            <w:r w:rsidR="002343A4">
              <w:rPr>
                <w:noProof/>
              </w:rPr>
            </w:r>
            <w:r w:rsidR="002343A4">
              <w:rPr>
                <w:noProof/>
              </w:rPr>
              <w:fldChar w:fldCharType="separate"/>
            </w:r>
            <w:r w:rsidR="002343A4">
              <w:rPr>
                <w:noProof/>
              </w:rPr>
              <w:t>23</w:t>
            </w:r>
            <w:r w:rsidR="002343A4">
              <w:rPr>
                <w:noProof/>
              </w:rPr>
              <w:fldChar w:fldCharType="end"/>
            </w:r>
          </w:hyperlink>
        </w:p>
        <w:p w14:paraId="6361D84C" w14:textId="77777777" w:rsidR="002343A4" w:rsidRDefault="007101F8">
          <w:pPr>
            <w:pStyle w:val="T3"/>
            <w:tabs>
              <w:tab w:val="right" w:leader="dot" w:pos="9016"/>
            </w:tabs>
            <w:rPr>
              <w:noProof/>
            </w:rPr>
          </w:pPr>
          <w:hyperlink w:anchor="_Toc201568109"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_Toc201568109 \h </w:instrText>
            </w:r>
            <w:r w:rsidR="002343A4">
              <w:rPr>
                <w:noProof/>
              </w:rPr>
            </w:r>
            <w:r w:rsidR="002343A4">
              <w:rPr>
                <w:noProof/>
              </w:rPr>
              <w:fldChar w:fldCharType="separate"/>
            </w:r>
            <w:r w:rsidR="002343A4">
              <w:rPr>
                <w:noProof/>
              </w:rPr>
              <w:t>24</w:t>
            </w:r>
            <w:r w:rsidR="002343A4">
              <w:rPr>
                <w:noProof/>
              </w:rPr>
              <w:fldChar w:fldCharType="end"/>
            </w:r>
          </w:hyperlink>
        </w:p>
        <w:p w14:paraId="3BB3D627" w14:textId="77777777" w:rsidR="002343A4" w:rsidRDefault="007101F8">
          <w:pPr>
            <w:pStyle w:val="T3"/>
            <w:tabs>
              <w:tab w:val="right" w:leader="dot" w:pos="9016"/>
            </w:tabs>
            <w:rPr>
              <w:noProof/>
            </w:rPr>
          </w:pPr>
          <w:hyperlink w:anchor="_Toc201568110"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_Toc201568110 \h </w:instrText>
            </w:r>
            <w:r w:rsidR="002343A4">
              <w:rPr>
                <w:noProof/>
              </w:rPr>
            </w:r>
            <w:r w:rsidR="002343A4">
              <w:rPr>
                <w:noProof/>
              </w:rPr>
              <w:fldChar w:fldCharType="separate"/>
            </w:r>
            <w:r w:rsidR="002343A4">
              <w:rPr>
                <w:noProof/>
              </w:rPr>
              <w:t>24</w:t>
            </w:r>
            <w:r w:rsidR="002343A4">
              <w:rPr>
                <w:noProof/>
              </w:rPr>
              <w:fldChar w:fldCharType="end"/>
            </w:r>
          </w:hyperlink>
        </w:p>
        <w:p w14:paraId="7D2B5807" w14:textId="77777777" w:rsidR="002343A4" w:rsidRDefault="007101F8">
          <w:pPr>
            <w:pStyle w:val="T3"/>
            <w:tabs>
              <w:tab w:val="right" w:leader="dot" w:pos="9016"/>
            </w:tabs>
            <w:rPr>
              <w:noProof/>
            </w:rPr>
          </w:pPr>
          <w:hyperlink w:anchor="_Toc201568111"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_Toc201568111 \h </w:instrText>
            </w:r>
            <w:r w:rsidR="002343A4">
              <w:rPr>
                <w:noProof/>
              </w:rPr>
            </w:r>
            <w:r w:rsidR="002343A4">
              <w:rPr>
                <w:noProof/>
              </w:rPr>
              <w:fldChar w:fldCharType="separate"/>
            </w:r>
            <w:r w:rsidR="002343A4">
              <w:rPr>
                <w:noProof/>
              </w:rPr>
              <w:t>24</w:t>
            </w:r>
            <w:r w:rsidR="002343A4">
              <w:rPr>
                <w:noProof/>
              </w:rPr>
              <w:fldChar w:fldCharType="end"/>
            </w:r>
          </w:hyperlink>
        </w:p>
        <w:p w14:paraId="02DCF7C9" w14:textId="77777777" w:rsidR="002343A4" w:rsidRDefault="007101F8">
          <w:pPr>
            <w:pStyle w:val="T2"/>
            <w:tabs>
              <w:tab w:val="right" w:leader="dot" w:pos="9016"/>
            </w:tabs>
            <w:rPr>
              <w:noProof/>
            </w:rPr>
          </w:pPr>
          <w:hyperlink w:anchor="_Toc201568112" w:history="1">
            <w:r w:rsidR="002343A4" w:rsidRPr="00095CEA">
              <w:rPr>
                <w:rStyle w:val="Kpr"/>
                <w:noProof/>
              </w:rPr>
              <w:t>B.3.5. Sosyal, Kültürel, Sportif Faaliyetler</w:t>
            </w:r>
            <w:r w:rsidR="002343A4">
              <w:rPr>
                <w:noProof/>
              </w:rPr>
              <w:tab/>
            </w:r>
            <w:r w:rsidR="002343A4">
              <w:rPr>
                <w:noProof/>
              </w:rPr>
              <w:fldChar w:fldCharType="begin"/>
            </w:r>
            <w:r w:rsidR="002343A4">
              <w:rPr>
                <w:noProof/>
              </w:rPr>
              <w:instrText xml:space="preserve"> PAGEREF _Toc201568112 \h </w:instrText>
            </w:r>
            <w:r w:rsidR="002343A4">
              <w:rPr>
                <w:noProof/>
              </w:rPr>
            </w:r>
            <w:r w:rsidR="002343A4">
              <w:rPr>
                <w:noProof/>
              </w:rPr>
              <w:fldChar w:fldCharType="separate"/>
            </w:r>
            <w:r w:rsidR="002343A4">
              <w:rPr>
                <w:noProof/>
              </w:rPr>
              <w:t>24</w:t>
            </w:r>
            <w:r w:rsidR="002343A4">
              <w:rPr>
                <w:noProof/>
              </w:rPr>
              <w:fldChar w:fldCharType="end"/>
            </w:r>
          </w:hyperlink>
        </w:p>
        <w:p w14:paraId="721A9B94" w14:textId="77777777" w:rsidR="002343A4" w:rsidRDefault="007101F8">
          <w:pPr>
            <w:pStyle w:val="T3"/>
            <w:tabs>
              <w:tab w:val="right" w:leader="dot" w:pos="9016"/>
            </w:tabs>
            <w:rPr>
              <w:noProof/>
            </w:rPr>
          </w:pPr>
          <w:hyperlink w:anchor="_Toc201568113"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_Toc201568113 \h </w:instrText>
            </w:r>
            <w:r w:rsidR="002343A4">
              <w:rPr>
                <w:noProof/>
              </w:rPr>
            </w:r>
            <w:r w:rsidR="002343A4">
              <w:rPr>
                <w:noProof/>
              </w:rPr>
              <w:fldChar w:fldCharType="separate"/>
            </w:r>
            <w:r w:rsidR="002343A4">
              <w:rPr>
                <w:noProof/>
              </w:rPr>
              <w:t>24</w:t>
            </w:r>
            <w:r w:rsidR="002343A4">
              <w:rPr>
                <w:noProof/>
              </w:rPr>
              <w:fldChar w:fldCharType="end"/>
            </w:r>
          </w:hyperlink>
        </w:p>
        <w:p w14:paraId="01CF7A80" w14:textId="77777777" w:rsidR="002343A4" w:rsidRDefault="007101F8">
          <w:pPr>
            <w:pStyle w:val="T3"/>
            <w:tabs>
              <w:tab w:val="right" w:leader="dot" w:pos="9016"/>
            </w:tabs>
            <w:rPr>
              <w:noProof/>
            </w:rPr>
          </w:pPr>
          <w:hyperlink w:anchor="_Toc201568114"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_Toc201568114 \h </w:instrText>
            </w:r>
            <w:r w:rsidR="002343A4">
              <w:rPr>
                <w:noProof/>
              </w:rPr>
            </w:r>
            <w:r w:rsidR="002343A4">
              <w:rPr>
                <w:noProof/>
              </w:rPr>
              <w:fldChar w:fldCharType="separate"/>
            </w:r>
            <w:r w:rsidR="002343A4">
              <w:rPr>
                <w:noProof/>
              </w:rPr>
              <w:t>26</w:t>
            </w:r>
            <w:r w:rsidR="002343A4">
              <w:rPr>
                <w:noProof/>
              </w:rPr>
              <w:fldChar w:fldCharType="end"/>
            </w:r>
          </w:hyperlink>
        </w:p>
        <w:p w14:paraId="0F9B431D" w14:textId="77777777" w:rsidR="002343A4" w:rsidRDefault="007101F8">
          <w:pPr>
            <w:pStyle w:val="T3"/>
            <w:tabs>
              <w:tab w:val="right" w:leader="dot" w:pos="9016"/>
            </w:tabs>
            <w:rPr>
              <w:noProof/>
            </w:rPr>
          </w:pPr>
          <w:hyperlink w:anchor="_Toc201568115"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_Toc201568115 \h </w:instrText>
            </w:r>
            <w:r w:rsidR="002343A4">
              <w:rPr>
                <w:noProof/>
              </w:rPr>
            </w:r>
            <w:r w:rsidR="002343A4">
              <w:rPr>
                <w:noProof/>
              </w:rPr>
              <w:fldChar w:fldCharType="separate"/>
            </w:r>
            <w:r w:rsidR="002343A4">
              <w:rPr>
                <w:noProof/>
              </w:rPr>
              <w:t>26</w:t>
            </w:r>
            <w:r w:rsidR="002343A4">
              <w:rPr>
                <w:noProof/>
              </w:rPr>
              <w:fldChar w:fldCharType="end"/>
            </w:r>
          </w:hyperlink>
        </w:p>
        <w:p w14:paraId="526A755F" w14:textId="77777777" w:rsidR="002343A4" w:rsidRDefault="007101F8">
          <w:pPr>
            <w:pStyle w:val="T3"/>
            <w:tabs>
              <w:tab w:val="right" w:leader="dot" w:pos="9016"/>
            </w:tabs>
            <w:rPr>
              <w:noProof/>
            </w:rPr>
          </w:pPr>
          <w:hyperlink w:anchor="_Toc201568116"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_Toc201568116 \h </w:instrText>
            </w:r>
            <w:r w:rsidR="002343A4">
              <w:rPr>
                <w:noProof/>
              </w:rPr>
            </w:r>
            <w:r w:rsidR="002343A4">
              <w:rPr>
                <w:noProof/>
              </w:rPr>
              <w:fldChar w:fldCharType="separate"/>
            </w:r>
            <w:r w:rsidR="002343A4">
              <w:rPr>
                <w:noProof/>
              </w:rPr>
              <w:t>28</w:t>
            </w:r>
            <w:r w:rsidR="002343A4">
              <w:rPr>
                <w:noProof/>
              </w:rPr>
              <w:fldChar w:fldCharType="end"/>
            </w:r>
          </w:hyperlink>
        </w:p>
        <w:p w14:paraId="59259314" w14:textId="77777777" w:rsidR="002343A4" w:rsidRDefault="007101F8">
          <w:pPr>
            <w:pStyle w:val="T3"/>
            <w:tabs>
              <w:tab w:val="right" w:leader="dot" w:pos="9016"/>
            </w:tabs>
            <w:rPr>
              <w:noProof/>
            </w:rPr>
          </w:pPr>
          <w:hyperlink w:anchor="_Toc201568117"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_Toc201568117 \h </w:instrText>
            </w:r>
            <w:r w:rsidR="002343A4">
              <w:rPr>
                <w:noProof/>
              </w:rPr>
            </w:r>
            <w:r w:rsidR="002343A4">
              <w:rPr>
                <w:noProof/>
              </w:rPr>
              <w:fldChar w:fldCharType="separate"/>
            </w:r>
            <w:r w:rsidR="002343A4">
              <w:rPr>
                <w:noProof/>
              </w:rPr>
              <w:t>28</w:t>
            </w:r>
            <w:r w:rsidR="002343A4">
              <w:rPr>
                <w:noProof/>
              </w:rPr>
              <w:fldChar w:fldCharType="end"/>
            </w:r>
          </w:hyperlink>
        </w:p>
        <w:p w14:paraId="118850BE" w14:textId="77777777" w:rsidR="002343A4" w:rsidRDefault="007101F8">
          <w:pPr>
            <w:pStyle w:val="T2"/>
            <w:tabs>
              <w:tab w:val="right" w:leader="dot" w:pos="9016"/>
            </w:tabs>
            <w:rPr>
              <w:noProof/>
            </w:rPr>
          </w:pPr>
          <w:hyperlink w:anchor="_Toc201568118" w:history="1">
            <w:r w:rsidR="002343A4" w:rsidRPr="00095CEA">
              <w:rPr>
                <w:rStyle w:val="Kpr"/>
                <w:noProof/>
              </w:rPr>
              <w:t>B.4.1. Atama, Yükseltme ve Görevlendirme Kriterleri</w:t>
            </w:r>
            <w:r w:rsidR="002343A4">
              <w:rPr>
                <w:noProof/>
              </w:rPr>
              <w:tab/>
            </w:r>
            <w:r w:rsidR="002343A4">
              <w:rPr>
                <w:noProof/>
              </w:rPr>
              <w:fldChar w:fldCharType="begin"/>
            </w:r>
            <w:r w:rsidR="002343A4">
              <w:rPr>
                <w:noProof/>
              </w:rPr>
              <w:instrText xml:space="preserve"> PAGEREF _Toc201568118 \h </w:instrText>
            </w:r>
            <w:r w:rsidR="002343A4">
              <w:rPr>
                <w:noProof/>
              </w:rPr>
            </w:r>
            <w:r w:rsidR="002343A4">
              <w:rPr>
                <w:noProof/>
              </w:rPr>
              <w:fldChar w:fldCharType="separate"/>
            </w:r>
            <w:r w:rsidR="002343A4">
              <w:rPr>
                <w:noProof/>
              </w:rPr>
              <w:t>28</w:t>
            </w:r>
            <w:r w:rsidR="002343A4">
              <w:rPr>
                <w:noProof/>
              </w:rPr>
              <w:fldChar w:fldCharType="end"/>
            </w:r>
          </w:hyperlink>
        </w:p>
        <w:p w14:paraId="358E40C5" w14:textId="77777777" w:rsidR="002343A4" w:rsidRDefault="007101F8">
          <w:pPr>
            <w:pStyle w:val="T2"/>
            <w:tabs>
              <w:tab w:val="right" w:leader="dot" w:pos="9016"/>
            </w:tabs>
            <w:rPr>
              <w:noProof/>
            </w:rPr>
          </w:pPr>
          <w:hyperlink w:anchor="_Toc201568119" w:history="1">
            <w:r w:rsidR="002343A4" w:rsidRPr="00095CEA">
              <w:rPr>
                <w:rStyle w:val="Kpr"/>
                <w:noProof/>
              </w:rPr>
              <w:t>B.4.2. Öğretim Yetkinlikleri ve Gelişimi</w:t>
            </w:r>
            <w:r w:rsidR="002343A4">
              <w:rPr>
                <w:noProof/>
              </w:rPr>
              <w:tab/>
            </w:r>
            <w:r w:rsidR="002343A4">
              <w:rPr>
                <w:noProof/>
              </w:rPr>
              <w:fldChar w:fldCharType="begin"/>
            </w:r>
            <w:r w:rsidR="002343A4">
              <w:rPr>
                <w:noProof/>
              </w:rPr>
              <w:instrText xml:space="preserve"> PAGEREF _Toc201568119 \h </w:instrText>
            </w:r>
            <w:r w:rsidR="002343A4">
              <w:rPr>
                <w:noProof/>
              </w:rPr>
            </w:r>
            <w:r w:rsidR="002343A4">
              <w:rPr>
                <w:noProof/>
              </w:rPr>
              <w:fldChar w:fldCharType="separate"/>
            </w:r>
            <w:r w:rsidR="002343A4">
              <w:rPr>
                <w:noProof/>
              </w:rPr>
              <w:t>28</w:t>
            </w:r>
            <w:r w:rsidR="002343A4">
              <w:rPr>
                <w:noProof/>
              </w:rPr>
              <w:fldChar w:fldCharType="end"/>
            </w:r>
          </w:hyperlink>
        </w:p>
        <w:p w14:paraId="2D57A4CD" w14:textId="77777777" w:rsidR="002343A4" w:rsidRDefault="007101F8">
          <w:pPr>
            <w:pStyle w:val="T2"/>
            <w:tabs>
              <w:tab w:val="right" w:leader="dot" w:pos="9016"/>
            </w:tabs>
            <w:rPr>
              <w:noProof/>
            </w:rPr>
          </w:pPr>
          <w:hyperlink w:anchor="_Toc201568120" w:history="1">
            <w:r w:rsidR="002343A4" w:rsidRPr="00095CEA">
              <w:rPr>
                <w:rStyle w:val="Kpr"/>
                <w:noProof/>
              </w:rPr>
              <w:t>B.4.3. Eğitim Faaliyetlerine Yönelik Teşvik ve Ödüllendirme</w:t>
            </w:r>
            <w:r w:rsidR="002343A4">
              <w:rPr>
                <w:noProof/>
              </w:rPr>
              <w:tab/>
            </w:r>
            <w:r w:rsidR="002343A4">
              <w:rPr>
                <w:noProof/>
              </w:rPr>
              <w:fldChar w:fldCharType="begin"/>
            </w:r>
            <w:r w:rsidR="002343A4">
              <w:rPr>
                <w:noProof/>
              </w:rPr>
              <w:instrText xml:space="preserve"> PAGEREF _Toc201568120 \h </w:instrText>
            </w:r>
            <w:r w:rsidR="002343A4">
              <w:rPr>
                <w:noProof/>
              </w:rPr>
            </w:r>
            <w:r w:rsidR="002343A4">
              <w:rPr>
                <w:noProof/>
              </w:rPr>
              <w:fldChar w:fldCharType="separate"/>
            </w:r>
            <w:r w:rsidR="002343A4">
              <w:rPr>
                <w:noProof/>
              </w:rPr>
              <w:t>28</w:t>
            </w:r>
            <w:r w:rsidR="002343A4">
              <w:rPr>
                <w:noProof/>
              </w:rPr>
              <w:fldChar w:fldCharType="end"/>
            </w:r>
          </w:hyperlink>
        </w:p>
        <w:p w14:paraId="165A2125" w14:textId="77777777" w:rsidR="002343A4" w:rsidRDefault="007101F8">
          <w:pPr>
            <w:pStyle w:val="T2"/>
            <w:tabs>
              <w:tab w:val="right" w:leader="dot" w:pos="9016"/>
            </w:tabs>
            <w:rPr>
              <w:noProof/>
            </w:rPr>
          </w:pPr>
          <w:hyperlink w:anchor="_Toc201568121" w:history="1">
            <w:r w:rsidR="002343A4" w:rsidRPr="00095CEA">
              <w:rPr>
                <w:rStyle w:val="Kpr"/>
                <w:noProof/>
              </w:rPr>
              <w:t>C.1.1. Araştırma Süreçlerinin Yönetimi</w:t>
            </w:r>
            <w:r w:rsidR="002343A4">
              <w:rPr>
                <w:noProof/>
              </w:rPr>
              <w:tab/>
            </w:r>
            <w:r w:rsidR="002343A4">
              <w:rPr>
                <w:noProof/>
              </w:rPr>
              <w:fldChar w:fldCharType="begin"/>
            </w:r>
            <w:r w:rsidR="002343A4">
              <w:rPr>
                <w:noProof/>
              </w:rPr>
              <w:instrText xml:space="preserve"> PAGEREF _Toc201568121 \h </w:instrText>
            </w:r>
            <w:r w:rsidR="002343A4">
              <w:rPr>
                <w:noProof/>
              </w:rPr>
            </w:r>
            <w:r w:rsidR="002343A4">
              <w:rPr>
                <w:noProof/>
              </w:rPr>
              <w:fldChar w:fldCharType="separate"/>
            </w:r>
            <w:r w:rsidR="002343A4">
              <w:rPr>
                <w:noProof/>
              </w:rPr>
              <w:t>29</w:t>
            </w:r>
            <w:r w:rsidR="002343A4">
              <w:rPr>
                <w:noProof/>
              </w:rPr>
              <w:fldChar w:fldCharType="end"/>
            </w:r>
          </w:hyperlink>
        </w:p>
        <w:p w14:paraId="1AB645A9" w14:textId="77777777" w:rsidR="002343A4" w:rsidRDefault="007101F8">
          <w:pPr>
            <w:pStyle w:val="T2"/>
            <w:tabs>
              <w:tab w:val="right" w:leader="dot" w:pos="9016"/>
            </w:tabs>
            <w:rPr>
              <w:noProof/>
            </w:rPr>
          </w:pPr>
          <w:hyperlink w:anchor="_Toc201568122" w:history="1">
            <w:r w:rsidR="002343A4" w:rsidRPr="00095CEA">
              <w:rPr>
                <w:rStyle w:val="Kpr"/>
                <w:noProof/>
              </w:rPr>
              <w:t>C.1.2. İç ve Dış Kaynaklar</w:t>
            </w:r>
            <w:r w:rsidR="002343A4">
              <w:rPr>
                <w:noProof/>
              </w:rPr>
              <w:tab/>
            </w:r>
            <w:r w:rsidR="002343A4">
              <w:rPr>
                <w:noProof/>
              </w:rPr>
              <w:fldChar w:fldCharType="begin"/>
            </w:r>
            <w:r w:rsidR="002343A4">
              <w:rPr>
                <w:noProof/>
              </w:rPr>
              <w:instrText xml:space="preserve"> PAGEREF _Toc201568122 \h </w:instrText>
            </w:r>
            <w:r w:rsidR="002343A4">
              <w:rPr>
                <w:noProof/>
              </w:rPr>
            </w:r>
            <w:r w:rsidR="002343A4">
              <w:rPr>
                <w:noProof/>
              </w:rPr>
              <w:fldChar w:fldCharType="separate"/>
            </w:r>
            <w:r w:rsidR="002343A4">
              <w:rPr>
                <w:noProof/>
              </w:rPr>
              <w:t>29</w:t>
            </w:r>
            <w:r w:rsidR="002343A4">
              <w:rPr>
                <w:noProof/>
              </w:rPr>
              <w:fldChar w:fldCharType="end"/>
            </w:r>
          </w:hyperlink>
        </w:p>
        <w:p w14:paraId="5D9B273B" w14:textId="77777777" w:rsidR="002343A4" w:rsidRDefault="007101F8">
          <w:pPr>
            <w:pStyle w:val="T2"/>
            <w:tabs>
              <w:tab w:val="right" w:leader="dot" w:pos="9016"/>
            </w:tabs>
            <w:rPr>
              <w:noProof/>
            </w:rPr>
          </w:pPr>
          <w:hyperlink w:anchor="_Toc201568123" w:history="1">
            <w:r w:rsidR="002343A4" w:rsidRPr="00095CEA">
              <w:rPr>
                <w:rStyle w:val="Kpr"/>
                <w:noProof/>
              </w:rPr>
              <w:t>C.1.3. Doktora Programları ve Doktora Sonrası İmkanlar</w:t>
            </w:r>
            <w:r w:rsidR="002343A4">
              <w:rPr>
                <w:noProof/>
              </w:rPr>
              <w:tab/>
            </w:r>
            <w:r w:rsidR="002343A4">
              <w:rPr>
                <w:noProof/>
              </w:rPr>
              <w:fldChar w:fldCharType="begin"/>
            </w:r>
            <w:r w:rsidR="002343A4">
              <w:rPr>
                <w:noProof/>
              </w:rPr>
              <w:instrText xml:space="preserve"> PAGEREF _Toc201568123 \h </w:instrText>
            </w:r>
            <w:r w:rsidR="002343A4">
              <w:rPr>
                <w:noProof/>
              </w:rPr>
            </w:r>
            <w:r w:rsidR="002343A4">
              <w:rPr>
                <w:noProof/>
              </w:rPr>
              <w:fldChar w:fldCharType="separate"/>
            </w:r>
            <w:r w:rsidR="002343A4">
              <w:rPr>
                <w:noProof/>
              </w:rPr>
              <w:t>29</w:t>
            </w:r>
            <w:r w:rsidR="002343A4">
              <w:rPr>
                <w:noProof/>
              </w:rPr>
              <w:fldChar w:fldCharType="end"/>
            </w:r>
          </w:hyperlink>
        </w:p>
        <w:p w14:paraId="243CDD2C" w14:textId="77777777" w:rsidR="002343A4" w:rsidRDefault="007101F8">
          <w:pPr>
            <w:pStyle w:val="T2"/>
            <w:tabs>
              <w:tab w:val="right" w:leader="dot" w:pos="9016"/>
            </w:tabs>
            <w:rPr>
              <w:noProof/>
            </w:rPr>
          </w:pPr>
          <w:hyperlink w:anchor="_Toc201568124" w:history="1">
            <w:r w:rsidR="002343A4" w:rsidRPr="00095CEA">
              <w:rPr>
                <w:rStyle w:val="Kpr"/>
                <w:noProof/>
              </w:rPr>
              <w:t>C.2.1. Araştırma Yetkinlikleri ve Gelişimi</w:t>
            </w:r>
            <w:r w:rsidR="002343A4">
              <w:rPr>
                <w:noProof/>
              </w:rPr>
              <w:tab/>
            </w:r>
            <w:r w:rsidR="002343A4">
              <w:rPr>
                <w:noProof/>
              </w:rPr>
              <w:fldChar w:fldCharType="begin"/>
            </w:r>
            <w:r w:rsidR="002343A4">
              <w:rPr>
                <w:noProof/>
              </w:rPr>
              <w:instrText xml:space="preserve"> PAGEREF _Toc201568124 \h </w:instrText>
            </w:r>
            <w:r w:rsidR="002343A4">
              <w:rPr>
                <w:noProof/>
              </w:rPr>
            </w:r>
            <w:r w:rsidR="002343A4">
              <w:rPr>
                <w:noProof/>
              </w:rPr>
              <w:fldChar w:fldCharType="separate"/>
            </w:r>
            <w:r w:rsidR="002343A4">
              <w:rPr>
                <w:noProof/>
              </w:rPr>
              <w:t>29</w:t>
            </w:r>
            <w:r w:rsidR="002343A4">
              <w:rPr>
                <w:noProof/>
              </w:rPr>
              <w:fldChar w:fldCharType="end"/>
            </w:r>
          </w:hyperlink>
        </w:p>
        <w:p w14:paraId="4DFDB98D" w14:textId="77777777" w:rsidR="002343A4" w:rsidRDefault="007101F8">
          <w:pPr>
            <w:pStyle w:val="T2"/>
            <w:tabs>
              <w:tab w:val="right" w:leader="dot" w:pos="9016"/>
            </w:tabs>
            <w:rPr>
              <w:noProof/>
            </w:rPr>
          </w:pPr>
          <w:hyperlink w:anchor="_Toc201568125" w:history="1">
            <w:r w:rsidR="002343A4" w:rsidRPr="00095CEA">
              <w:rPr>
                <w:rStyle w:val="Kpr"/>
                <w:noProof/>
              </w:rPr>
              <w:t>C.2.2. Ulusal ve Uluslararası Ortak Programlar ve Ortak Araştırma Birimleri</w:t>
            </w:r>
            <w:r w:rsidR="002343A4">
              <w:rPr>
                <w:noProof/>
              </w:rPr>
              <w:tab/>
            </w:r>
            <w:r w:rsidR="002343A4">
              <w:rPr>
                <w:noProof/>
              </w:rPr>
              <w:fldChar w:fldCharType="begin"/>
            </w:r>
            <w:r w:rsidR="002343A4">
              <w:rPr>
                <w:noProof/>
              </w:rPr>
              <w:instrText xml:space="preserve"> PAGEREF _Toc201568125 \h </w:instrText>
            </w:r>
            <w:r w:rsidR="002343A4">
              <w:rPr>
                <w:noProof/>
              </w:rPr>
            </w:r>
            <w:r w:rsidR="002343A4">
              <w:rPr>
                <w:noProof/>
              </w:rPr>
              <w:fldChar w:fldCharType="separate"/>
            </w:r>
            <w:r w:rsidR="002343A4">
              <w:rPr>
                <w:noProof/>
              </w:rPr>
              <w:t>30</w:t>
            </w:r>
            <w:r w:rsidR="002343A4">
              <w:rPr>
                <w:noProof/>
              </w:rPr>
              <w:fldChar w:fldCharType="end"/>
            </w:r>
          </w:hyperlink>
        </w:p>
        <w:p w14:paraId="19C42486" w14:textId="77777777" w:rsidR="002343A4" w:rsidRDefault="007101F8">
          <w:pPr>
            <w:pStyle w:val="T2"/>
            <w:tabs>
              <w:tab w:val="right" w:leader="dot" w:pos="9016"/>
            </w:tabs>
            <w:rPr>
              <w:noProof/>
            </w:rPr>
          </w:pPr>
          <w:hyperlink w:anchor="_Toc201568126" w:history="1">
            <w:r w:rsidR="002343A4" w:rsidRPr="00095CEA">
              <w:rPr>
                <w:rStyle w:val="Kpr"/>
                <w:noProof/>
              </w:rPr>
              <w:t>C.3.1. Araştırma Performansının İzlenmesi ve Değerlendirilmesi</w:t>
            </w:r>
            <w:r w:rsidR="002343A4">
              <w:rPr>
                <w:noProof/>
              </w:rPr>
              <w:tab/>
            </w:r>
            <w:r w:rsidR="002343A4">
              <w:rPr>
                <w:noProof/>
              </w:rPr>
              <w:fldChar w:fldCharType="begin"/>
            </w:r>
            <w:r w:rsidR="002343A4">
              <w:rPr>
                <w:noProof/>
              </w:rPr>
              <w:instrText xml:space="preserve"> PAGEREF _Toc201568126 \h </w:instrText>
            </w:r>
            <w:r w:rsidR="002343A4">
              <w:rPr>
                <w:noProof/>
              </w:rPr>
            </w:r>
            <w:r w:rsidR="002343A4">
              <w:rPr>
                <w:noProof/>
              </w:rPr>
              <w:fldChar w:fldCharType="separate"/>
            </w:r>
            <w:r w:rsidR="002343A4">
              <w:rPr>
                <w:noProof/>
              </w:rPr>
              <w:t>30</w:t>
            </w:r>
            <w:r w:rsidR="002343A4">
              <w:rPr>
                <w:noProof/>
              </w:rPr>
              <w:fldChar w:fldCharType="end"/>
            </w:r>
          </w:hyperlink>
        </w:p>
        <w:p w14:paraId="14B9FB67" w14:textId="77777777" w:rsidR="002343A4" w:rsidRDefault="007101F8">
          <w:pPr>
            <w:pStyle w:val="T2"/>
            <w:tabs>
              <w:tab w:val="right" w:leader="dot" w:pos="9016"/>
            </w:tabs>
            <w:rPr>
              <w:noProof/>
            </w:rPr>
          </w:pPr>
          <w:hyperlink w:anchor="_Toc201568127" w:history="1">
            <w:r w:rsidR="002343A4" w:rsidRPr="00095CEA">
              <w:rPr>
                <w:rStyle w:val="Kpr"/>
                <w:noProof/>
              </w:rPr>
              <w:t>C.3.2. Öğretim Elemanı/Araştırmacı Performansının Değerlendirilmesi</w:t>
            </w:r>
            <w:r w:rsidR="002343A4">
              <w:rPr>
                <w:noProof/>
              </w:rPr>
              <w:tab/>
            </w:r>
            <w:r w:rsidR="002343A4">
              <w:rPr>
                <w:noProof/>
              </w:rPr>
              <w:fldChar w:fldCharType="begin"/>
            </w:r>
            <w:r w:rsidR="002343A4">
              <w:rPr>
                <w:noProof/>
              </w:rPr>
              <w:instrText xml:space="preserve"> PAGEREF _Toc201568127 \h </w:instrText>
            </w:r>
            <w:r w:rsidR="002343A4">
              <w:rPr>
                <w:noProof/>
              </w:rPr>
            </w:r>
            <w:r w:rsidR="002343A4">
              <w:rPr>
                <w:noProof/>
              </w:rPr>
              <w:fldChar w:fldCharType="separate"/>
            </w:r>
            <w:r w:rsidR="002343A4">
              <w:rPr>
                <w:noProof/>
              </w:rPr>
              <w:t>30</w:t>
            </w:r>
            <w:r w:rsidR="002343A4">
              <w:rPr>
                <w:noProof/>
              </w:rPr>
              <w:fldChar w:fldCharType="end"/>
            </w:r>
          </w:hyperlink>
        </w:p>
        <w:p w14:paraId="3DEE6646" w14:textId="77777777" w:rsidR="002343A4" w:rsidRDefault="007101F8">
          <w:pPr>
            <w:pStyle w:val="T2"/>
            <w:tabs>
              <w:tab w:val="right" w:leader="dot" w:pos="9016"/>
            </w:tabs>
            <w:rPr>
              <w:noProof/>
            </w:rPr>
          </w:pPr>
          <w:hyperlink w:anchor="_Toc201568128" w:history="1">
            <w:r w:rsidR="002343A4" w:rsidRPr="00095CEA">
              <w:rPr>
                <w:rStyle w:val="Kpr"/>
                <w:noProof/>
              </w:rPr>
              <w:t>D.1.1. Toplumsal Katkı Süreçlerinin Yönetimi</w:t>
            </w:r>
            <w:r w:rsidR="002343A4">
              <w:rPr>
                <w:noProof/>
              </w:rPr>
              <w:tab/>
            </w:r>
            <w:r w:rsidR="002343A4">
              <w:rPr>
                <w:noProof/>
              </w:rPr>
              <w:fldChar w:fldCharType="begin"/>
            </w:r>
            <w:r w:rsidR="002343A4">
              <w:rPr>
                <w:noProof/>
              </w:rPr>
              <w:instrText xml:space="preserve"> PAGEREF _Toc201568128 \h </w:instrText>
            </w:r>
            <w:r w:rsidR="002343A4">
              <w:rPr>
                <w:noProof/>
              </w:rPr>
            </w:r>
            <w:r w:rsidR="002343A4">
              <w:rPr>
                <w:noProof/>
              </w:rPr>
              <w:fldChar w:fldCharType="separate"/>
            </w:r>
            <w:r w:rsidR="002343A4">
              <w:rPr>
                <w:noProof/>
              </w:rPr>
              <w:t>31</w:t>
            </w:r>
            <w:r w:rsidR="002343A4">
              <w:rPr>
                <w:noProof/>
              </w:rPr>
              <w:fldChar w:fldCharType="end"/>
            </w:r>
          </w:hyperlink>
        </w:p>
        <w:p w14:paraId="7DD66CAF" w14:textId="77777777" w:rsidR="002343A4" w:rsidRDefault="007101F8">
          <w:pPr>
            <w:pStyle w:val="T3"/>
            <w:tabs>
              <w:tab w:val="right" w:leader="dot" w:pos="9016"/>
            </w:tabs>
            <w:rPr>
              <w:noProof/>
            </w:rPr>
          </w:pPr>
          <w:hyperlink w:anchor="_Toc201568129"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_Toc201568129 \h </w:instrText>
            </w:r>
            <w:r w:rsidR="002343A4">
              <w:rPr>
                <w:noProof/>
              </w:rPr>
            </w:r>
            <w:r w:rsidR="002343A4">
              <w:rPr>
                <w:noProof/>
              </w:rPr>
              <w:fldChar w:fldCharType="separate"/>
            </w:r>
            <w:r w:rsidR="002343A4">
              <w:rPr>
                <w:noProof/>
              </w:rPr>
              <w:t>31</w:t>
            </w:r>
            <w:r w:rsidR="002343A4">
              <w:rPr>
                <w:noProof/>
              </w:rPr>
              <w:fldChar w:fldCharType="end"/>
            </w:r>
          </w:hyperlink>
        </w:p>
        <w:p w14:paraId="26146CF0" w14:textId="77777777" w:rsidR="002343A4" w:rsidRDefault="007101F8">
          <w:pPr>
            <w:pStyle w:val="T3"/>
            <w:tabs>
              <w:tab w:val="right" w:leader="dot" w:pos="9016"/>
            </w:tabs>
            <w:rPr>
              <w:noProof/>
            </w:rPr>
          </w:pPr>
          <w:hyperlink w:anchor="_Toc201568130"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_Toc201568130 \h </w:instrText>
            </w:r>
            <w:r w:rsidR="002343A4">
              <w:rPr>
                <w:noProof/>
              </w:rPr>
            </w:r>
            <w:r w:rsidR="002343A4">
              <w:rPr>
                <w:noProof/>
              </w:rPr>
              <w:fldChar w:fldCharType="separate"/>
            </w:r>
            <w:r w:rsidR="002343A4">
              <w:rPr>
                <w:noProof/>
              </w:rPr>
              <w:t>31</w:t>
            </w:r>
            <w:r w:rsidR="002343A4">
              <w:rPr>
                <w:noProof/>
              </w:rPr>
              <w:fldChar w:fldCharType="end"/>
            </w:r>
          </w:hyperlink>
        </w:p>
        <w:p w14:paraId="78A3F44C" w14:textId="77777777" w:rsidR="002343A4" w:rsidRDefault="007101F8">
          <w:pPr>
            <w:pStyle w:val="T3"/>
            <w:tabs>
              <w:tab w:val="right" w:leader="dot" w:pos="9016"/>
            </w:tabs>
            <w:rPr>
              <w:noProof/>
            </w:rPr>
          </w:pPr>
          <w:hyperlink w:anchor="_Toc201568131"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_Toc201568131 \h </w:instrText>
            </w:r>
            <w:r w:rsidR="002343A4">
              <w:rPr>
                <w:noProof/>
              </w:rPr>
            </w:r>
            <w:r w:rsidR="002343A4">
              <w:rPr>
                <w:noProof/>
              </w:rPr>
              <w:fldChar w:fldCharType="separate"/>
            </w:r>
            <w:r w:rsidR="002343A4">
              <w:rPr>
                <w:noProof/>
              </w:rPr>
              <w:t>32</w:t>
            </w:r>
            <w:r w:rsidR="002343A4">
              <w:rPr>
                <w:noProof/>
              </w:rPr>
              <w:fldChar w:fldCharType="end"/>
            </w:r>
          </w:hyperlink>
        </w:p>
        <w:p w14:paraId="44E001E4" w14:textId="77777777" w:rsidR="002343A4" w:rsidRDefault="007101F8">
          <w:pPr>
            <w:pStyle w:val="T2"/>
            <w:tabs>
              <w:tab w:val="right" w:leader="dot" w:pos="9016"/>
            </w:tabs>
            <w:rPr>
              <w:noProof/>
            </w:rPr>
          </w:pPr>
          <w:hyperlink w:anchor="_Toc201568132" w:history="1">
            <w:r w:rsidR="002343A4" w:rsidRPr="00095CEA">
              <w:rPr>
                <w:rStyle w:val="Kpr"/>
                <w:noProof/>
              </w:rPr>
              <w:t>D.1.2. Kaynaklar</w:t>
            </w:r>
            <w:r w:rsidR="002343A4">
              <w:rPr>
                <w:noProof/>
              </w:rPr>
              <w:tab/>
            </w:r>
            <w:r w:rsidR="002343A4">
              <w:rPr>
                <w:noProof/>
              </w:rPr>
              <w:fldChar w:fldCharType="begin"/>
            </w:r>
            <w:r w:rsidR="002343A4">
              <w:rPr>
                <w:noProof/>
              </w:rPr>
              <w:instrText xml:space="preserve"> PAGEREF _Toc201568132 \h </w:instrText>
            </w:r>
            <w:r w:rsidR="002343A4">
              <w:rPr>
                <w:noProof/>
              </w:rPr>
            </w:r>
            <w:r w:rsidR="002343A4">
              <w:rPr>
                <w:noProof/>
              </w:rPr>
              <w:fldChar w:fldCharType="separate"/>
            </w:r>
            <w:r w:rsidR="002343A4">
              <w:rPr>
                <w:noProof/>
              </w:rPr>
              <w:t>32</w:t>
            </w:r>
            <w:r w:rsidR="002343A4">
              <w:rPr>
                <w:noProof/>
              </w:rPr>
              <w:fldChar w:fldCharType="end"/>
            </w:r>
          </w:hyperlink>
        </w:p>
        <w:p w14:paraId="60B57273" w14:textId="77777777" w:rsidR="002343A4" w:rsidRDefault="007101F8">
          <w:pPr>
            <w:pStyle w:val="T3"/>
            <w:tabs>
              <w:tab w:val="right" w:leader="dot" w:pos="9016"/>
            </w:tabs>
            <w:rPr>
              <w:noProof/>
            </w:rPr>
          </w:pPr>
          <w:hyperlink w:anchor="_Toc201568133"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_Toc201568133 \h </w:instrText>
            </w:r>
            <w:r w:rsidR="002343A4">
              <w:rPr>
                <w:noProof/>
              </w:rPr>
            </w:r>
            <w:r w:rsidR="002343A4">
              <w:rPr>
                <w:noProof/>
              </w:rPr>
              <w:fldChar w:fldCharType="separate"/>
            </w:r>
            <w:r w:rsidR="002343A4">
              <w:rPr>
                <w:noProof/>
              </w:rPr>
              <w:t>32</w:t>
            </w:r>
            <w:r w:rsidR="002343A4">
              <w:rPr>
                <w:noProof/>
              </w:rPr>
              <w:fldChar w:fldCharType="end"/>
            </w:r>
          </w:hyperlink>
        </w:p>
        <w:p w14:paraId="2BF491D3" w14:textId="77777777" w:rsidR="002343A4" w:rsidRDefault="007101F8">
          <w:pPr>
            <w:pStyle w:val="T3"/>
            <w:tabs>
              <w:tab w:val="right" w:leader="dot" w:pos="9016"/>
            </w:tabs>
            <w:rPr>
              <w:noProof/>
            </w:rPr>
          </w:pPr>
          <w:hyperlink w:anchor="_Toc201568134"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_Toc201568134 \h </w:instrText>
            </w:r>
            <w:r w:rsidR="002343A4">
              <w:rPr>
                <w:noProof/>
              </w:rPr>
            </w:r>
            <w:r w:rsidR="002343A4">
              <w:rPr>
                <w:noProof/>
              </w:rPr>
              <w:fldChar w:fldCharType="separate"/>
            </w:r>
            <w:r w:rsidR="002343A4">
              <w:rPr>
                <w:noProof/>
              </w:rPr>
              <w:t>32</w:t>
            </w:r>
            <w:r w:rsidR="002343A4">
              <w:rPr>
                <w:noProof/>
              </w:rPr>
              <w:fldChar w:fldCharType="end"/>
            </w:r>
          </w:hyperlink>
        </w:p>
        <w:p w14:paraId="608B22A4" w14:textId="77777777" w:rsidR="002343A4" w:rsidRDefault="007101F8">
          <w:pPr>
            <w:pStyle w:val="T2"/>
            <w:tabs>
              <w:tab w:val="right" w:leader="dot" w:pos="9016"/>
            </w:tabs>
            <w:rPr>
              <w:noProof/>
            </w:rPr>
          </w:pPr>
          <w:hyperlink w:anchor="_Toc201568135" w:history="1">
            <w:r w:rsidR="002343A4" w:rsidRPr="00095CEA">
              <w:rPr>
                <w:rStyle w:val="Kpr"/>
                <w:noProof/>
              </w:rPr>
              <w:t>D.2.1.Toplumsal Katkı Performansının İzlenmesi ve Değerlendirilmesi</w:t>
            </w:r>
            <w:r w:rsidR="002343A4">
              <w:rPr>
                <w:noProof/>
              </w:rPr>
              <w:tab/>
            </w:r>
            <w:r w:rsidR="002343A4">
              <w:rPr>
                <w:noProof/>
              </w:rPr>
              <w:fldChar w:fldCharType="begin"/>
            </w:r>
            <w:r w:rsidR="002343A4">
              <w:rPr>
                <w:noProof/>
              </w:rPr>
              <w:instrText xml:space="preserve"> PAGEREF _Toc201568135 \h </w:instrText>
            </w:r>
            <w:r w:rsidR="002343A4">
              <w:rPr>
                <w:noProof/>
              </w:rPr>
            </w:r>
            <w:r w:rsidR="002343A4">
              <w:rPr>
                <w:noProof/>
              </w:rPr>
              <w:fldChar w:fldCharType="separate"/>
            </w:r>
            <w:r w:rsidR="002343A4">
              <w:rPr>
                <w:noProof/>
              </w:rPr>
              <w:t>32</w:t>
            </w:r>
            <w:r w:rsidR="002343A4">
              <w:rPr>
                <w:noProof/>
              </w:rPr>
              <w:fldChar w:fldCharType="end"/>
            </w:r>
          </w:hyperlink>
        </w:p>
        <w:p w14:paraId="54BCE95C" w14:textId="77777777" w:rsidR="002343A4" w:rsidRDefault="007101F8">
          <w:pPr>
            <w:pStyle w:val="T3"/>
            <w:tabs>
              <w:tab w:val="right" w:leader="dot" w:pos="9016"/>
            </w:tabs>
            <w:rPr>
              <w:noProof/>
            </w:rPr>
          </w:pPr>
          <w:hyperlink w:anchor="_Toc201568136" w:history="1">
            <w:r w:rsidR="002343A4" w:rsidRPr="00095CEA">
              <w:rPr>
                <w:rStyle w:val="Kpr"/>
                <w:noProof/>
              </w:rPr>
              <w:t>Faaliyetler</w:t>
            </w:r>
            <w:r w:rsidR="002343A4">
              <w:rPr>
                <w:noProof/>
              </w:rPr>
              <w:tab/>
            </w:r>
            <w:r w:rsidR="002343A4">
              <w:rPr>
                <w:noProof/>
              </w:rPr>
              <w:fldChar w:fldCharType="begin"/>
            </w:r>
            <w:r w:rsidR="002343A4">
              <w:rPr>
                <w:noProof/>
              </w:rPr>
              <w:instrText xml:space="preserve"> PAGEREF _Toc201568136 \h </w:instrText>
            </w:r>
            <w:r w:rsidR="002343A4">
              <w:rPr>
                <w:noProof/>
              </w:rPr>
            </w:r>
            <w:r w:rsidR="002343A4">
              <w:rPr>
                <w:noProof/>
              </w:rPr>
              <w:fldChar w:fldCharType="separate"/>
            </w:r>
            <w:r w:rsidR="002343A4">
              <w:rPr>
                <w:noProof/>
              </w:rPr>
              <w:t>33</w:t>
            </w:r>
            <w:r w:rsidR="002343A4">
              <w:rPr>
                <w:noProof/>
              </w:rPr>
              <w:fldChar w:fldCharType="end"/>
            </w:r>
          </w:hyperlink>
        </w:p>
        <w:p w14:paraId="6E514AF5" w14:textId="77777777" w:rsidR="002343A4" w:rsidRDefault="007101F8">
          <w:pPr>
            <w:pStyle w:val="T3"/>
            <w:tabs>
              <w:tab w:val="right" w:leader="dot" w:pos="9016"/>
            </w:tabs>
            <w:rPr>
              <w:noProof/>
            </w:rPr>
          </w:pPr>
          <w:hyperlink w:anchor="_Toc201568137" w:history="1">
            <w:r w:rsidR="002343A4" w:rsidRPr="00095CEA">
              <w:rPr>
                <w:rStyle w:val="Kpr"/>
                <w:noProof/>
              </w:rPr>
              <w:t>Olgunluk Düzeyi (Rubrik Dereceli Derecelendirme Puanı)</w:t>
            </w:r>
            <w:r w:rsidR="002343A4">
              <w:rPr>
                <w:noProof/>
              </w:rPr>
              <w:tab/>
            </w:r>
            <w:r w:rsidR="002343A4">
              <w:rPr>
                <w:noProof/>
              </w:rPr>
              <w:fldChar w:fldCharType="begin"/>
            </w:r>
            <w:r w:rsidR="002343A4">
              <w:rPr>
                <w:noProof/>
              </w:rPr>
              <w:instrText xml:space="preserve"> PAGEREF _Toc201568137 \h </w:instrText>
            </w:r>
            <w:r w:rsidR="002343A4">
              <w:rPr>
                <w:noProof/>
              </w:rPr>
            </w:r>
            <w:r w:rsidR="002343A4">
              <w:rPr>
                <w:noProof/>
              </w:rPr>
              <w:fldChar w:fldCharType="separate"/>
            </w:r>
            <w:r w:rsidR="002343A4">
              <w:rPr>
                <w:noProof/>
              </w:rPr>
              <w:t>33</w:t>
            </w:r>
            <w:r w:rsidR="002343A4">
              <w:rPr>
                <w:noProof/>
              </w:rPr>
              <w:fldChar w:fldCharType="end"/>
            </w:r>
          </w:hyperlink>
        </w:p>
        <w:p w14:paraId="3FB57F5B" w14:textId="77777777" w:rsidR="002343A4" w:rsidRDefault="007101F8">
          <w:pPr>
            <w:pStyle w:val="T3"/>
            <w:tabs>
              <w:tab w:val="right" w:leader="dot" w:pos="9016"/>
            </w:tabs>
            <w:rPr>
              <w:noProof/>
            </w:rPr>
          </w:pPr>
          <w:hyperlink w:anchor="_Toc201568138" w:history="1">
            <w:r w:rsidR="002343A4" w:rsidRPr="00095CEA">
              <w:rPr>
                <w:rStyle w:val="Kpr"/>
                <w:noProof/>
              </w:rPr>
              <w:t>Kanıtlar</w:t>
            </w:r>
            <w:r w:rsidR="002343A4">
              <w:rPr>
                <w:noProof/>
              </w:rPr>
              <w:tab/>
            </w:r>
            <w:r w:rsidR="002343A4">
              <w:rPr>
                <w:noProof/>
              </w:rPr>
              <w:fldChar w:fldCharType="begin"/>
            </w:r>
            <w:r w:rsidR="002343A4">
              <w:rPr>
                <w:noProof/>
              </w:rPr>
              <w:instrText xml:space="preserve"> PAGEREF _Toc201568138 \h </w:instrText>
            </w:r>
            <w:r w:rsidR="002343A4">
              <w:rPr>
                <w:noProof/>
              </w:rPr>
            </w:r>
            <w:r w:rsidR="002343A4">
              <w:rPr>
                <w:noProof/>
              </w:rPr>
              <w:fldChar w:fldCharType="separate"/>
            </w:r>
            <w:r w:rsidR="002343A4">
              <w:rPr>
                <w:noProof/>
              </w:rPr>
              <w:t>33</w:t>
            </w:r>
            <w:r w:rsidR="002343A4">
              <w:rPr>
                <w:noProof/>
              </w:rPr>
              <w:fldChar w:fldCharType="end"/>
            </w:r>
          </w:hyperlink>
        </w:p>
        <w:p w14:paraId="30E3A4B2" w14:textId="77777777" w:rsidR="00664D40" w:rsidRDefault="002343A4">
          <w:r>
            <w:fldChar w:fldCharType="end"/>
          </w:r>
        </w:p>
      </w:sdtContent>
    </w:sdt>
    <w:p w14:paraId="283203F4" w14:textId="77777777" w:rsidR="00664D40" w:rsidRDefault="002343A4">
      <w:pPr>
        <w:pStyle w:val="Balk1"/>
        <w:spacing w:before="200" w:after="170"/>
        <w:jc w:val="center"/>
      </w:pPr>
      <w:bookmarkStart w:id="1" w:name="_Toc201568028"/>
      <w:r>
        <w:t>Sağlık Kültür ve Spor Daire Başkanlığı</w:t>
      </w:r>
      <w:bookmarkEnd w:id="1"/>
    </w:p>
    <w:p w14:paraId="21CE5F77" w14:textId="77777777" w:rsidR="00664D40" w:rsidRDefault="002343A4">
      <w:pPr>
        <w:pStyle w:val="Balk2"/>
        <w:spacing w:before="160" w:after="120"/>
        <w:jc w:val="center"/>
      </w:pPr>
      <w:bookmarkStart w:id="2" w:name="_Toc201568029"/>
      <w:r>
        <w:t>BİRİM HAKKINDA BİLGİLER</w:t>
      </w:r>
      <w:bookmarkEnd w:id="2"/>
    </w:p>
    <w:p w14:paraId="05311813" w14:textId="77777777" w:rsidR="00664D40" w:rsidRDefault="002343A4">
      <w:pPr>
        <w:jc w:val="both"/>
      </w:pPr>
      <w:r>
        <w:t>Bu bölümde, ilgili birimin tarihsel gelişimi, misyonu, vizyonu, değerleri, hedefleri, organizasyon yapısı, yürütülen süreçler ve iyileştirme alanları hakkında bilgi verilmelidir.</w:t>
      </w:r>
      <w:r>
        <w:br/>
      </w:r>
      <w:proofErr w:type="spellStart"/>
      <w:r>
        <w:t>GÜKK’nin</w:t>
      </w:r>
      <w:proofErr w:type="spellEnd"/>
      <w:r>
        <w:t xml:space="preserve"> rapor değerlendirme sürecinde iletişim kuracağı, birim kalite ekip başkanı ve ilgili birim yöneticisinin iletişim bilgileri (isim, adres, telefon, e-posta vb.) verilmelidir.</w:t>
      </w:r>
      <w:r>
        <w:br/>
      </w:r>
    </w:p>
    <w:p w14:paraId="47753B16" w14:textId="77777777" w:rsidR="00664D40" w:rsidRDefault="002343A4">
      <w:pPr>
        <w:pStyle w:val="Balk3"/>
        <w:spacing w:before="160" w:after="120"/>
      </w:pPr>
      <w:bookmarkStart w:id="3" w:name="_Toc201568030"/>
      <w:r>
        <w:t>Birim Yöneticisi</w:t>
      </w:r>
      <w:bookmarkEnd w:id="3"/>
    </w:p>
    <w:p w14:paraId="77689EF2" w14:textId="77777777" w:rsidR="00664D40" w:rsidRDefault="002343A4">
      <w:r>
        <w:t>C. Metin UYGUR</w:t>
      </w:r>
    </w:p>
    <w:p w14:paraId="03A68F99" w14:textId="77777777" w:rsidR="00664D40" w:rsidRDefault="002343A4">
      <w:pPr>
        <w:pStyle w:val="Balk3"/>
        <w:spacing w:before="160" w:after="120"/>
      </w:pPr>
      <w:bookmarkStart w:id="4" w:name="_Toc201568031"/>
      <w:r>
        <w:t>Birim Kalite Ekip Başkanı</w:t>
      </w:r>
      <w:bookmarkEnd w:id="4"/>
    </w:p>
    <w:p w14:paraId="27DF806E" w14:textId="77777777" w:rsidR="00664D40" w:rsidRDefault="002343A4">
      <w:r>
        <w:lastRenderedPageBreak/>
        <w:t>C. Metin UYGUR</w:t>
      </w:r>
    </w:p>
    <w:p w14:paraId="444EB701" w14:textId="77777777" w:rsidR="00664D40" w:rsidRDefault="002343A4">
      <w:pPr>
        <w:pStyle w:val="Balk3"/>
        <w:spacing w:before="160" w:after="120"/>
      </w:pPr>
      <w:bookmarkStart w:id="5" w:name="_Toc201568032"/>
      <w:r>
        <w:t>Birim Adresi</w:t>
      </w:r>
      <w:bookmarkEnd w:id="5"/>
    </w:p>
    <w:p w14:paraId="1ACF804D" w14:textId="77777777" w:rsidR="00664D40" w:rsidRDefault="002343A4">
      <w:r>
        <w:t xml:space="preserve">T.C. Gazi Üniversitesi Sağlık Kültür ve Spor Daire </w:t>
      </w:r>
      <w:proofErr w:type="gramStart"/>
      <w:r>
        <w:t>Başkanlığı  Emniyet</w:t>
      </w:r>
      <w:proofErr w:type="gramEnd"/>
      <w:r>
        <w:t xml:space="preserve"> Mahallesi Bandırma Caddesi No:6/6 06560 Yenimahalle / ANKARA     Telefon: (312) 202 27 01-02 - (312) 202 27 99 -</w:t>
      </w:r>
    </w:p>
    <w:p w14:paraId="2579C2C5" w14:textId="77777777" w:rsidR="00664D40" w:rsidRDefault="002343A4">
      <w:pPr>
        <w:pStyle w:val="Balk3"/>
        <w:spacing w:before="160" w:after="120"/>
      </w:pPr>
      <w:bookmarkStart w:id="6" w:name="_Toc201568033"/>
      <w:r>
        <w:t>Kanıtlar</w:t>
      </w:r>
      <w:bookmarkEnd w:id="6"/>
    </w:p>
    <w:p w14:paraId="4B31CD44" w14:textId="77777777" w:rsidR="00664D40" w:rsidRDefault="002343A4">
      <w:r>
        <w:t>Kurul ve Komisyon Atama İşleri</w:t>
      </w:r>
    </w:p>
    <w:p w14:paraId="509C9167" w14:textId="77777777" w:rsidR="00664D40" w:rsidRDefault="002343A4">
      <w:r>
        <w:t>Misyon ve Vizyon</w:t>
      </w:r>
    </w:p>
    <w:p w14:paraId="2183053F" w14:textId="77777777" w:rsidR="00664D40" w:rsidRDefault="002343A4">
      <w:pPr>
        <w:pStyle w:val="Balk2"/>
        <w:spacing w:before="160" w:after="120"/>
        <w:jc w:val="center"/>
      </w:pPr>
      <w:bookmarkStart w:id="7" w:name="_Toc201568034"/>
      <w:r>
        <w:t>A.1.1. Yönetişim Modeli ve İdari Yapı</w:t>
      </w:r>
      <w:bookmarkEnd w:id="7"/>
    </w:p>
    <w:p w14:paraId="3A6CF9C9" w14:textId="77777777" w:rsidR="00664D40" w:rsidRDefault="002343A4">
      <w:pPr>
        <w:jc w:val="both"/>
      </w:pPr>
      <w:r>
        <w:rPr>
          <w:b/>
          <w:bCs/>
          <w:u w:val="single" w:color="000000"/>
        </w:rPr>
        <w:t>Gereklilikler</w:t>
      </w:r>
      <w:r>
        <w:br/>
      </w:r>
    </w:p>
    <w:p w14:paraId="01B75AD5" w14:textId="77777777" w:rsidR="00664D40" w:rsidRDefault="002343A4">
      <w:pPr>
        <w:pStyle w:val="ListeParagraf"/>
        <w:numPr>
          <w:ilvl w:val="0"/>
          <w:numId w:val="1"/>
        </w:numPr>
        <w:jc w:val="both"/>
      </w:pPr>
      <w:r>
        <w:t>Birimdeki yönetişim modeli ve idari yapı (yasal düzenlemeler çerçevesinde kurumsal yaklaşım, gelenekler, tercihler); karar verme mekanizmaları, kontrol ve denge unsurları; kurulların çok sesliliği ve bağımsız hareket kabiliyeti, paydaşların temsil edilmesi; öngörülen yönetişim modeli ile gerçekleşmenin karşılaştırılması, modelin kurumsallığı ve sürekliliği yerleşmiş ve benimsenmiştir. Organizasyon şeması ve bağlı olma/rapor verme ilişkileri; görev tanımları, iş akış süreçleri vardır ve gerçeği yansıtmaktadır; ayrıca bunlar yayımlanmış ve işleyişin paydaşlarca bilinirliği sağlanmıştır.</w:t>
      </w:r>
    </w:p>
    <w:p w14:paraId="72244371" w14:textId="77777777" w:rsidR="00664D40" w:rsidRDefault="002343A4">
      <w:pPr>
        <w:jc w:val="both"/>
      </w:pPr>
      <w:r>
        <w:rPr>
          <w:b/>
          <w:bCs/>
          <w:u w:val="single" w:color="000000"/>
        </w:rPr>
        <w:t>Faaliyetler</w:t>
      </w:r>
      <w:r>
        <w:br/>
      </w:r>
    </w:p>
    <w:p w14:paraId="743C2A61"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4332C466"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0DA54BF5" w14:textId="77777777" w:rsidR="00664D40" w:rsidRDefault="002343A4">
      <w:pPr>
        <w:pStyle w:val="Balk2"/>
        <w:spacing w:before="160" w:after="120"/>
        <w:jc w:val="center"/>
      </w:pPr>
      <w:bookmarkStart w:id="8" w:name="_Toc201568035"/>
      <w:r>
        <w:t>A.1.2. Liderlik</w:t>
      </w:r>
      <w:bookmarkEnd w:id="8"/>
    </w:p>
    <w:p w14:paraId="195FB3BF" w14:textId="77777777" w:rsidR="00664D40" w:rsidRDefault="002343A4">
      <w:pPr>
        <w:jc w:val="both"/>
      </w:pPr>
      <w:r>
        <w:rPr>
          <w:b/>
          <w:bCs/>
          <w:u w:val="single" w:color="000000"/>
        </w:rPr>
        <w:t>Gereklilikler</w:t>
      </w:r>
      <w:r>
        <w:br/>
      </w:r>
    </w:p>
    <w:p w14:paraId="077F73A4" w14:textId="77777777" w:rsidR="00664D40" w:rsidRDefault="002343A4">
      <w:pPr>
        <w:pStyle w:val="ListeParagraf"/>
        <w:numPr>
          <w:ilvl w:val="0"/>
          <w:numId w:val="1"/>
        </w:numPr>
        <w:jc w:val="both"/>
      </w:pPr>
      <w:r>
        <w:t>Birimde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w:t>
      </w:r>
    </w:p>
    <w:p w14:paraId="3F841878" w14:textId="77777777" w:rsidR="00664D40" w:rsidRDefault="002343A4">
      <w:pPr>
        <w:pStyle w:val="ListeParagraf"/>
        <w:numPr>
          <w:ilvl w:val="0"/>
          <w:numId w:val="1"/>
        </w:numPr>
        <w:jc w:val="both"/>
      </w:pPr>
      <w:r>
        <w:t>Birimlerde liderlik anlayışı ve koordinasyon kültürü yerleşmiştir. Liderler birimin değerleri ve hedefleri doğrultusunda stratejilerinin yanı sıra; yetki paylaşımını, ilişkileri, zamanı, kurumsal motivasyon ve stresi de etkin ve dengeli biçimde yönetmektedir.</w:t>
      </w:r>
    </w:p>
    <w:p w14:paraId="49AB8EC8" w14:textId="77777777" w:rsidR="00664D40" w:rsidRDefault="002343A4">
      <w:pPr>
        <w:pStyle w:val="ListeParagraf"/>
        <w:numPr>
          <w:ilvl w:val="0"/>
          <w:numId w:val="1"/>
        </w:numPr>
        <w:jc w:val="both"/>
      </w:pPr>
      <w:r>
        <w:t>Akademik ve idari birimler ile yönetim arasında etkin bir iletişim ağı oluşturulmuştur.</w:t>
      </w:r>
    </w:p>
    <w:p w14:paraId="55916AAB" w14:textId="77777777" w:rsidR="00664D40" w:rsidRDefault="002343A4">
      <w:pPr>
        <w:pStyle w:val="ListeParagraf"/>
        <w:numPr>
          <w:ilvl w:val="0"/>
          <w:numId w:val="1"/>
        </w:numPr>
        <w:jc w:val="both"/>
      </w:pPr>
      <w:r>
        <w:t>Liderlik süreçleri ve kalite güvencesi kültürünün içselleştirilmesi sürekli değerlendirilmektedir.</w:t>
      </w:r>
    </w:p>
    <w:p w14:paraId="46B5FE0F" w14:textId="77777777" w:rsidR="00664D40" w:rsidRDefault="002343A4">
      <w:pPr>
        <w:jc w:val="both"/>
      </w:pPr>
      <w:r>
        <w:br/>
      </w:r>
      <w:r>
        <w:rPr>
          <w:b/>
          <w:bCs/>
          <w:u w:val="single" w:color="000000"/>
        </w:rPr>
        <w:t>Faaliyetler</w:t>
      </w:r>
      <w:r>
        <w:br/>
      </w:r>
    </w:p>
    <w:p w14:paraId="4EE05A6B" w14:textId="77777777" w:rsidR="00664D40" w:rsidRDefault="002343A4">
      <w:pPr>
        <w:pStyle w:val="ListeParagraf"/>
        <w:numPr>
          <w:ilvl w:val="0"/>
          <w:numId w:val="1"/>
        </w:numPr>
        <w:jc w:val="both"/>
      </w:pPr>
      <w:r>
        <w:rPr>
          <w:b/>
          <w:bCs/>
        </w:rPr>
        <w:t xml:space="preserve">Her bir süreç için planlama, uygulama, kontrol etme ve önlem alma faaliyetleri </w:t>
      </w:r>
      <w:proofErr w:type="spellStart"/>
      <w:r>
        <w:rPr>
          <w:b/>
          <w:bCs/>
        </w:rPr>
        <w:t>özlüce</w:t>
      </w:r>
      <w:proofErr w:type="spellEnd"/>
      <w:r>
        <w:rPr>
          <w:b/>
          <w:bCs/>
        </w:rPr>
        <w:t xml:space="preserve"> açıklanmalıdır.</w:t>
      </w:r>
    </w:p>
    <w:p w14:paraId="0FF993F7" w14:textId="77777777" w:rsidR="00664D40" w:rsidRDefault="002343A4">
      <w:pPr>
        <w:pStyle w:val="ListeParagraf"/>
        <w:numPr>
          <w:ilvl w:val="0"/>
          <w:numId w:val="1"/>
        </w:numPr>
        <w:jc w:val="both"/>
      </w:pPr>
      <w:r>
        <w:rPr>
          <w:b/>
          <w:bCs/>
        </w:rP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74AE1D14" w14:textId="77777777" w:rsidR="00664D40" w:rsidRDefault="002343A4">
      <w:pPr>
        <w:pStyle w:val="Balk2"/>
        <w:spacing w:before="160" w:after="120"/>
        <w:jc w:val="center"/>
      </w:pPr>
      <w:bookmarkStart w:id="9" w:name="_Toc201568036"/>
      <w:r>
        <w:t>A.1.3. Kurumsal Dönüşüm Kapasitesi</w:t>
      </w:r>
      <w:bookmarkEnd w:id="9"/>
    </w:p>
    <w:p w14:paraId="569E8ADD" w14:textId="77777777" w:rsidR="00664D40" w:rsidRDefault="002343A4">
      <w:pPr>
        <w:jc w:val="both"/>
      </w:pPr>
      <w:r>
        <w:rPr>
          <w:b/>
          <w:bCs/>
          <w:u w:val="single" w:color="000000"/>
        </w:rPr>
        <w:t>Gereklilikler</w:t>
      </w:r>
      <w:r>
        <w:br/>
      </w:r>
    </w:p>
    <w:p w14:paraId="1B423134" w14:textId="77777777" w:rsidR="00664D40" w:rsidRDefault="002343A4">
      <w:pPr>
        <w:pStyle w:val="ListeParagraf"/>
        <w:numPr>
          <w:ilvl w:val="0"/>
          <w:numId w:val="1"/>
        </w:numPr>
        <w:jc w:val="both"/>
      </w:pPr>
      <w:r>
        <w:t>Yükseköğretim ekosistemi içerisindeki değişimleri, küresel eğilimleri, ulusal hedefleri ve paydaş beklentilerini dikkate alarak birimin geleceğe hazır olmasını sağlayan çevik yönetim yetkinliği vardır.</w:t>
      </w:r>
    </w:p>
    <w:p w14:paraId="55666777" w14:textId="77777777" w:rsidR="00664D40" w:rsidRDefault="002343A4">
      <w:pPr>
        <w:pStyle w:val="ListeParagraf"/>
        <w:numPr>
          <w:ilvl w:val="0"/>
          <w:numId w:val="1"/>
        </w:numPr>
        <w:jc w:val="both"/>
      </w:pPr>
      <w:r>
        <w:t>Geleceğe uyum için amaç, misyon ve hedefler doğrultusunda birimi dönüştürmek üzere değişim yönetimi, kıyaslama, yenilik yönetimi gibi yaklaşımları kullanır ve kurumsal özgünlüğü güçlendirir.</w:t>
      </w:r>
    </w:p>
    <w:p w14:paraId="549C1652" w14:textId="77777777" w:rsidR="00664D40" w:rsidRDefault="002343A4">
      <w:pPr>
        <w:jc w:val="both"/>
      </w:pPr>
      <w:r>
        <w:br/>
      </w:r>
      <w:r>
        <w:rPr>
          <w:b/>
          <w:bCs/>
          <w:u w:val="single" w:color="000000"/>
        </w:rPr>
        <w:t>Faaliyetler</w:t>
      </w:r>
      <w:r>
        <w:br/>
      </w:r>
    </w:p>
    <w:p w14:paraId="03113CAE"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4751A079" w14:textId="77777777" w:rsidR="00664D40" w:rsidRDefault="002343A4">
      <w:pPr>
        <w:pStyle w:val="ListeParagraf"/>
        <w:numPr>
          <w:ilvl w:val="0"/>
          <w:numId w:val="1"/>
        </w:numPr>
        <w:jc w:val="both"/>
      </w:pPr>
      <w:r>
        <w:lastRenderedPageBreak/>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218623D1" w14:textId="77777777" w:rsidR="00664D40" w:rsidRDefault="002343A4">
      <w:pPr>
        <w:pStyle w:val="Balk2"/>
        <w:spacing w:before="160" w:after="120"/>
        <w:jc w:val="center"/>
      </w:pPr>
      <w:bookmarkStart w:id="10" w:name="_Toc201568037"/>
      <w:r>
        <w:t>A.1.4. İç Kalite Güvencesi Mekanizmaları</w:t>
      </w:r>
      <w:bookmarkEnd w:id="10"/>
    </w:p>
    <w:p w14:paraId="3218DBF3" w14:textId="77777777" w:rsidR="00664D40" w:rsidRDefault="002343A4">
      <w:pPr>
        <w:jc w:val="both"/>
      </w:pPr>
      <w:r>
        <w:rPr>
          <w:b/>
          <w:bCs/>
          <w:u w:val="single" w:color="000000"/>
        </w:rPr>
        <w:t>Gereklilikler</w:t>
      </w:r>
      <w:r>
        <w:br/>
      </w:r>
    </w:p>
    <w:p w14:paraId="7EBAB6A4" w14:textId="77777777" w:rsidR="00664D40" w:rsidRDefault="002343A4">
      <w:pPr>
        <w:pStyle w:val="ListeParagraf"/>
        <w:numPr>
          <w:ilvl w:val="0"/>
          <w:numId w:val="1"/>
        </w:numPr>
        <w:jc w:val="both"/>
      </w:pPr>
      <w:r>
        <w:t>PUKÖ çevrimleri itibarı ile takvim yılı temelinde hangi işlem, süreç, mekanizmaların devreye gireceği planlanmış, akış şemaları belirlidir. Sorumluluklar ve yetkiler tanımlanmıştır. Gerçekleşen uygulamalar değerlendirilmektedir.</w:t>
      </w:r>
    </w:p>
    <w:p w14:paraId="5BFDA8B6" w14:textId="77777777" w:rsidR="00664D40" w:rsidRDefault="002343A4">
      <w:pPr>
        <w:pStyle w:val="ListeParagraf"/>
        <w:numPr>
          <w:ilvl w:val="0"/>
          <w:numId w:val="1"/>
        </w:numPr>
        <w:jc w:val="both"/>
      </w:pPr>
      <w:r>
        <w:t>Takvim yılı temelinde tasarlanmayan diğer kalite döngülerinin ise tüm katmanları içerdiği kanıtları ile belirtilmiştir, gerçekleşen uygulamalar değerlendirilmektedir.</w:t>
      </w:r>
    </w:p>
    <w:p w14:paraId="2D3E4721" w14:textId="77777777" w:rsidR="00664D40" w:rsidRDefault="002343A4">
      <w:pPr>
        <w:pStyle w:val="ListeParagraf"/>
        <w:numPr>
          <w:ilvl w:val="0"/>
          <w:numId w:val="1"/>
        </w:numPr>
        <w:jc w:val="both"/>
      </w:pPr>
      <w:r>
        <w:t>Birime ait kalite güvencesi rehberi gibi, politika ayrıntılarının yer aldığı erişilebilen ve güncellenen bir doküman bulunmaktadır.</w:t>
      </w:r>
    </w:p>
    <w:p w14:paraId="493B7DE0" w14:textId="77777777" w:rsidR="00664D40" w:rsidRDefault="002343A4">
      <w:pPr>
        <w:pStyle w:val="ListeParagraf"/>
        <w:numPr>
          <w:ilvl w:val="0"/>
          <w:numId w:val="1"/>
        </w:numPr>
        <w:jc w:val="both"/>
      </w:pPr>
      <w:r>
        <w:t>Birim Kalite Ekiplerinin süreç ve uygulamaları tanımlıdır, kurum çalışanlarınca bilinir. Ekip, iç kalite güvencesi sisteminin oluşturulması ve geliştirilmesinde etkin rol alır, program akreditasyonu süreçlerine destek verir. Ekip gerçekleştirilen etkinliklerin sonuçlarını değerlendirir. Bu değerlendirmeler karar alma mekanizmalarını etkiler.</w:t>
      </w:r>
    </w:p>
    <w:p w14:paraId="0A58DFC2" w14:textId="77777777" w:rsidR="00664D40" w:rsidRDefault="002343A4">
      <w:pPr>
        <w:jc w:val="both"/>
      </w:pPr>
      <w:r>
        <w:br/>
      </w:r>
      <w:r>
        <w:rPr>
          <w:b/>
          <w:bCs/>
          <w:u w:val="single" w:color="000000"/>
        </w:rPr>
        <w:t>Faaliyetler</w:t>
      </w:r>
      <w:r>
        <w:br/>
      </w:r>
    </w:p>
    <w:p w14:paraId="0E8CBFBD"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48A47A38"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8F197E6" w14:textId="77777777" w:rsidR="00664D40" w:rsidRDefault="002343A4">
      <w:pPr>
        <w:pStyle w:val="Balk3"/>
        <w:spacing w:before="160" w:after="120"/>
      </w:pPr>
      <w:bookmarkStart w:id="11" w:name="_Toc201568038"/>
      <w:r>
        <w:t>Faaliyetler</w:t>
      </w:r>
      <w:bookmarkEnd w:id="11"/>
    </w:p>
    <w:p w14:paraId="175D3F6E" w14:textId="77777777" w:rsidR="00664D40" w:rsidRDefault="002343A4">
      <w:pPr>
        <w:jc w:val="both"/>
      </w:pPr>
      <w:r>
        <w:t>2024 Yılı SKS Birim Faaliyet Raporu ve Birim Kalite Ekibi</w:t>
      </w:r>
      <w:r>
        <w:br/>
      </w:r>
    </w:p>
    <w:p w14:paraId="6F570F83" w14:textId="77777777" w:rsidR="00664D40" w:rsidRDefault="002343A4">
      <w:pPr>
        <w:pStyle w:val="Balk3"/>
        <w:spacing w:before="160" w:after="120"/>
      </w:pPr>
      <w:bookmarkStart w:id="12" w:name="_Toc201568039"/>
      <w:r>
        <w:t>Olgunluk Düzeyi (</w:t>
      </w:r>
      <w:proofErr w:type="spellStart"/>
      <w:r>
        <w:t>Rubrik</w:t>
      </w:r>
      <w:proofErr w:type="spellEnd"/>
      <w:r>
        <w:t xml:space="preserve"> Dereceli Derecelendirme Puanı)</w:t>
      </w:r>
      <w:bookmarkEnd w:id="12"/>
    </w:p>
    <w:p w14:paraId="79FB0966" w14:textId="77777777" w:rsidR="00664D40" w:rsidRDefault="002343A4">
      <w:r>
        <w:t>4</w:t>
      </w:r>
    </w:p>
    <w:p w14:paraId="2EA49527" w14:textId="77777777" w:rsidR="00664D40" w:rsidRDefault="002343A4">
      <w:pPr>
        <w:pStyle w:val="Balk3"/>
        <w:spacing w:before="160" w:after="120"/>
      </w:pPr>
      <w:bookmarkStart w:id="13" w:name="_Toc201568040"/>
      <w:r>
        <w:t>Kanıtlar</w:t>
      </w:r>
      <w:bookmarkEnd w:id="13"/>
    </w:p>
    <w:p w14:paraId="7AFABFD2" w14:textId="77777777" w:rsidR="00664D40" w:rsidRDefault="002343A4">
      <w:r>
        <w:t>2024 YILI BİRİM FAALİYET RAPORU</w:t>
      </w:r>
    </w:p>
    <w:p w14:paraId="009DE683" w14:textId="77777777" w:rsidR="00664D40" w:rsidRDefault="002343A4">
      <w:r>
        <w:t>BİRİM KALİTE EKİBİ VE DİĞER EKİPLER</w:t>
      </w:r>
    </w:p>
    <w:p w14:paraId="44A0CF96" w14:textId="77777777" w:rsidR="00664D40" w:rsidRDefault="002343A4">
      <w:pPr>
        <w:pStyle w:val="Balk2"/>
        <w:spacing w:before="160" w:after="120"/>
        <w:jc w:val="center"/>
      </w:pPr>
      <w:bookmarkStart w:id="14" w:name="_Toc201568041"/>
      <w:r>
        <w:t>A.1.5. Kamuoyunu Bilgilendirme ve Hesap Verebilirlik</w:t>
      </w:r>
      <w:bookmarkEnd w:id="14"/>
    </w:p>
    <w:p w14:paraId="68487679" w14:textId="77777777" w:rsidR="00664D40" w:rsidRDefault="002343A4">
      <w:pPr>
        <w:jc w:val="both"/>
      </w:pPr>
      <w:r>
        <w:rPr>
          <w:b/>
          <w:bCs/>
          <w:u w:val="single" w:color="000000"/>
        </w:rPr>
        <w:t>Gereklilikler</w:t>
      </w:r>
      <w:r>
        <w:br/>
      </w:r>
    </w:p>
    <w:p w14:paraId="3EF5E21D" w14:textId="77777777" w:rsidR="00664D40" w:rsidRDefault="002343A4">
      <w:pPr>
        <w:pStyle w:val="ListeParagraf"/>
        <w:numPr>
          <w:ilvl w:val="0"/>
          <w:numId w:val="1"/>
        </w:numPr>
        <w:jc w:val="both"/>
      </w:pPr>
      <w:r>
        <w:t>Kamuoyunu bilgilendirme ilkesel olarak benimsenmiştir, hangi kanalların nasıl kullanılacağı tasarlanmıştır, erişilebilir olarak ilan edilmiştir ve tüm bilgilendirme adımları sistematik olarak atılmaktadır. Birimin internet sayfası doğru, güncel, ilgili ve kolayca erişilebilir bilgiyi vermektedir; bunun sağlanması için gerekli mekanizma mevcuttur. Kurumsal özerklik ile hesap verebilirlik kavramlarının birbirini tamamladığına ilişkin bulgular mevcuttur.</w:t>
      </w:r>
    </w:p>
    <w:p w14:paraId="79F04A6C" w14:textId="77777777" w:rsidR="00664D40" w:rsidRDefault="002343A4">
      <w:pPr>
        <w:pStyle w:val="ListeParagraf"/>
        <w:numPr>
          <w:ilvl w:val="0"/>
          <w:numId w:val="1"/>
        </w:numPr>
        <w:jc w:val="both"/>
      </w:pPr>
      <w:r>
        <w:t>İçe ve dışa hesap verme yöntemleri kurgulanmıştır ve uygulanmaktadır. Sistematiktir, ilan edilen takvim çerçevesinde gerçekleştirilir, sorumluları nettir. Alınan geri beslemeler ile etkinliği değerlendirilmektedir. Birimin bölgesindeki dış paydaşları, ilişkili olduğu yerel yönetimler, diğer üniversiteler, kamu kurumu kuruluşları, sivil toplum kuruluşları, sanayi ve yerel halk ile ilişkileri değerlendirilmektedir.</w:t>
      </w:r>
    </w:p>
    <w:p w14:paraId="126413EA" w14:textId="77777777" w:rsidR="00664D40" w:rsidRDefault="002343A4">
      <w:pPr>
        <w:jc w:val="both"/>
      </w:pPr>
      <w:r>
        <w:br/>
      </w:r>
      <w:r>
        <w:rPr>
          <w:b/>
          <w:bCs/>
          <w:u w:val="single" w:color="000000"/>
        </w:rPr>
        <w:t>Faaliyetler</w:t>
      </w:r>
      <w:r>
        <w:br/>
      </w:r>
    </w:p>
    <w:p w14:paraId="245CA318"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10E99435"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BE7697A" w14:textId="77777777" w:rsidR="00664D40" w:rsidRDefault="002343A4">
      <w:pPr>
        <w:pStyle w:val="Balk3"/>
        <w:spacing w:before="160" w:after="120"/>
      </w:pPr>
      <w:bookmarkStart w:id="15" w:name="_Toc201568042"/>
      <w:r>
        <w:lastRenderedPageBreak/>
        <w:t>Faaliyetler</w:t>
      </w:r>
      <w:bookmarkEnd w:id="15"/>
    </w:p>
    <w:p w14:paraId="27C65E50" w14:textId="77777777" w:rsidR="00664D40" w:rsidRDefault="002343A4">
      <w:pPr>
        <w:jc w:val="both"/>
      </w:pPr>
      <w:r>
        <w:t>https://mediko.gazi.edu.tr/</w:t>
      </w:r>
      <w:r>
        <w:br/>
      </w:r>
    </w:p>
    <w:p w14:paraId="001CF99C" w14:textId="77777777" w:rsidR="00664D40" w:rsidRDefault="002343A4">
      <w:pPr>
        <w:pStyle w:val="Balk3"/>
        <w:spacing w:before="160" w:after="120"/>
      </w:pPr>
      <w:bookmarkStart w:id="16" w:name="_Toc201568043"/>
      <w:r>
        <w:t>Olgunluk Düzeyi (</w:t>
      </w:r>
      <w:proofErr w:type="spellStart"/>
      <w:r>
        <w:t>Rubrik</w:t>
      </w:r>
      <w:proofErr w:type="spellEnd"/>
      <w:r>
        <w:t xml:space="preserve"> Dereceli Derecelendirme Puanı)</w:t>
      </w:r>
      <w:bookmarkEnd w:id="16"/>
    </w:p>
    <w:p w14:paraId="72A08147" w14:textId="77777777" w:rsidR="00664D40" w:rsidRDefault="002343A4">
      <w:r>
        <w:t>4</w:t>
      </w:r>
    </w:p>
    <w:p w14:paraId="128C760F" w14:textId="77777777" w:rsidR="00664D40" w:rsidRDefault="002343A4">
      <w:pPr>
        <w:pStyle w:val="Balk3"/>
        <w:spacing w:before="160" w:after="120"/>
      </w:pPr>
      <w:bookmarkStart w:id="17" w:name="_Toc201568044"/>
      <w:r>
        <w:t>Kanıtlar</w:t>
      </w:r>
      <w:bookmarkEnd w:id="17"/>
    </w:p>
    <w:p w14:paraId="3199E9A7" w14:textId="77777777" w:rsidR="00664D40" w:rsidRDefault="002343A4">
      <w:proofErr w:type="gramStart"/>
      <w:r>
        <w:t>güncel</w:t>
      </w:r>
      <w:proofErr w:type="gramEnd"/>
      <w:r>
        <w:t xml:space="preserve"> web sayfası</w:t>
      </w:r>
    </w:p>
    <w:p w14:paraId="78A57B17" w14:textId="77777777" w:rsidR="00664D40" w:rsidRDefault="002343A4">
      <w:pPr>
        <w:pStyle w:val="Balk2"/>
        <w:spacing w:before="160" w:after="120"/>
        <w:jc w:val="center"/>
      </w:pPr>
      <w:bookmarkStart w:id="18" w:name="_Toc201568045"/>
      <w:r>
        <w:t>A.2.1. Misyon, Vizyon ve Politikalar</w:t>
      </w:r>
      <w:bookmarkEnd w:id="18"/>
    </w:p>
    <w:p w14:paraId="7F700FDF" w14:textId="77777777" w:rsidR="00664D40" w:rsidRDefault="002343A4">
      <w:pPr>
        <w:jc w:val="both"/>
      </w:pPr>
      <w:r>
        <w:rPr>
          <w:b/>
          <w:bCs/>
          <w:u w:val="single" w:color="000000"/>
        </w:rPr>
        <w:t>Gereklilikler</w:t>
      </w:r>
      <w:r>
        <w:br/>
      </w:r>
    </w:p>
    <w:p w14:paraId="091DDB38" w14:textId="77777777" w:rsidR="00664D40" w:rsidRDefault="002343A4">
      <w:pPr>
        <w:pStyle w:val="ListeParagraf"/>
        <w:numPr>
          <w:ilvl w:val="0"/>
          <w:numId w:val="1"/>
        </w:numPr>
        <w:jc w:val="both"/>
      </w:pPr>
      <w:r>
        <w:t>Misyon ve vizyon ifadesi tanımlanmıştır, birim çalışanlarınca bilinir ve paylaşılır. Birime özeldir, sürdürülebilir bir gelecek yaratmak için yol göstericidir.</w:t>
      </w:r>
    </w:p>
    <w:p w14:paraId="596FBAE6" w14:textId="77777777" w:rsidR="00664D40" w:rsidRDefault="002343A4">
      <w:pPr>
        <w:pStyle w:val="ListeParagraf"/>
        <w:numPr>
          <w:ilvl w:val="0"/>
          <w:numId w:val="1"/>
        </w:numPr>
        <w:jc w:val="both"/>
      </w:pPr>
      <w:r>
        <w:t xml:space="preserve">Kalite </w:t>
      </w:r>
      <w:proofErr w:type="spellStart"/>
      <w:r>
        <w:t>güvencesi</w:t>
      </w:r>
      <w:proofErr w:type="spellEnd"/>
      <w:r>
        <w:t xml:space="preserve"> politikası vardır, </w:t>
      </w:r>
      <w:proofErr w:type="spellStart"/>
      <w:r>
        <w:t>paydaşların</w:t>
      </w:r>
      <w:proofErr w:type="spellEnd"/>
      <w:r>
        <w:t xml:space="preserve"> </w:t>
      </w:r>
      <w:proofErr w:type="spellStart"/>
      <w:r>
        <w:t>görüşu</w:t>
      </w:r>
      <w:proofErr w:type="spellEnd"/>
      <w:r>
        <w:t xml:space="preserve">̈ alınarak </w:t>
      </w:r>
      <w:proofErr w:type="spellStart"/>
      <w:r>
        <w:t>hazırlanmıştır</w:t>
      </w:r>
      <w:proofErr w:type="spellEnd"/>
      <w:r>
        <w:t xml:space="preserve">. Politika kurum </w:t>
      </w:r>
      <w:proofErr w:type="spellStart"/>
      <w:r>
        <w:t>çalışanlarınca</w:t>
      </w:r>
      <w:proofErr w:type="spellEnd"/>
      <w:r>
        <w:t xml:space="preserve"> bilinir ve </w:t>
      </w:r>
      <w:proofErr w:type="spellStart"/>
      <w:r>
        <w:t>paylaşılır</w:t>
      </w:r>
      <w:proofErr w:type="spellEnd"/>
      <w:r>
        <w:t xml:space="preserve">. Politika belgesi yalın, somut, </w:t>
      </w:r>
      <w:proofErr w:type="spellStart"/>
      <w:r>
        <w:t>gerçekçidir</w:t>
      </w:r>
      <w:proofErr w:type="spellEnd"/>
      <w:r>
        <w:t xml:space="preserve">. </w:t>
      </w:r>
      <w:proofErr w:type="spellStart"/>
      <w:r>
        <w:t>Sürdürülebilir</w:t>
      </w:r>
      <w:proofErr w:type="spellEnd"/>
      <w:r>
        <w:t xml:space="preserve"> kalite güvencesi sistemini ana hatlarıyla tarif etmektedir. Kalite güvencesinin </w:t>
      </w:r>
      <w:proofErr w:type="spellStart"/>
      <w:r>
        <w:t>yönetim</w:t>
      </w:r>
      <w:proofErr w:type="spellEnd"/>
      <w:r>
        <w:t xml:space="preserve"> </w:t>
      </w:r>
      <w:proofErr w:type="spellStart"/>
      <w:r>
        <w:t>şekli</w:t>
      </w:r>
      <w:proofErr w:type="spellEnd"/>
      <w:r>
        <w:t xml:space="preserve">, yapılanması, temel mekanizmaları, merkezi kurgu ve birimlere </w:t>
      </w:r>
      <w:proofErr w:type="spellStart"/>
      <w:r>
        <w:t>erişimi</w:t>
      </w:r>
      <w:proofErr w:type="spellEnd"/>
      <w:r>
        <w:t xml:space="preserve"> </w:t>
      </w:r>
      <w:proofErr w:type="spellStart"/>
      <w:r>
        <w:t>açıklanmıştır</w:t>
      </w:r>
      <w:proofErr w:type="spellEnd"/>
      <w:r>
        <w:t>.</w:t>
      </w:r>
    </w:p>
    <w:p w14:paraId="2E61F54E" w14:textId="77777777" w:rsidR="00664D40" w:rsidRDefault="002343A4">
      <w:pPr>
        <w:pStyle w:val="ListeParagraf"/>
        <w:numPr>
          <w:ilvl w:val="0"/>
          <w:numId w:val="1"/>
        </w:numPr>
        <w:jc w:val="both"/>
      </w:pPr>
      <w:r>
        <w:t xml:space="preserve">Aynı </w:t>
      </w:r>
      <w:proofErr w:type="spellStart"/>
      <w:r>
        <w:t>şekilde</w:t>
      </w:r>
      <w:proofErr w:type="spellEnd"/>
      <w:r>
        <w:t xml:space="preserve"> </w:t>
      </w:r>
      <w:proofErr w:type="spellStart"/>
      <w:r>
        <w:t>eğitim</w:t>
      </w:r>
      <w:proofErr w:type="spellEnd"/>
      <w:r>
        <w:t xml:space="preserve"> ve </w:t>
      </w:r>
      <w:proofErr w:type="spellStart"/>
      <w:r>
        <w:t>öğretim</w:t>
      </w:r>
      <w:proofErr w:type="spellEnd"/>
      <w:r>
        <w:t xml:space="preserve"> (uzaktan </w:t>
      </w:r>
      <w:proofErr w:type="spellStart"/>
      <w:r>
        <w:t>eğitimi</w:t>
      </w:r>
      <w:proofErr w:type="spellEnd"/>
      <w:r>
        <w:t xml:space="preserve"> de kapsayacak </w:t>
      </w:r>
      <w:proofErr w:type="spellStart"/>
      <w:r>
        <w:t>şekilde</w:t>
      </w:r>
      <w:proofErr w:type="spellEnd"/>
      <w:r>
        <w:t xml:space="preserve">), </w:t>
      </w:r>
      <w:proofErr w:type="spellStart"/>
      <w:r>
        <w:t>araştırma</w:t>
      </w:r>
      <w:proofErr w:type="spellEnd"/>
      <w:r>
        <w:t xml:space="preserve"> ve </w:t>
      </w:r>
      <w:proofErr w:type="spellStart"/>
      <w:r>
        <w:t>geliştirme</w:t>
      </w:r>
      <w:proofErr w:type="spellEnd"/>
      <w:r>
        <w:t xml:space="preserve">, toplumsal katkı, yönetişim sistemi ve </w:t>
      </w:r>
      <w:proofErr w:type="spellStart"/>
      <w:r>
        <w:t>uluslararasılaşma</w:t>
      </w:r>
      <w:proofErr w:type="spellEnd"/>
      <w:r>
        <w:t xml:space="preserve"> politikaları vardır ve kalite güvencesi politikası </w:t>
      </w:r>
      <w:proofErr w:type="spellStart"/>
      <w:r>
        <w:t>için</w:t>
      </w:r>
      <w:proofErr w:type="spellEnd"/>
      <w:r>
        <w:t xml:space="preserve"> sayılan </w:t>
      </w:r>
      <w:proofErr w:type="spellStart"/>
      <w:r>
        <w:t>özellikleri</w:t>
      </w:r>
      <w:proofErr w:type="spellEnd"/>
      <w:r>
        <w:t xml:space="preserve"> </w:t>
      </w:r>
      <w:proofErr w:type="spellStart"/>
      <w:r>
        <w:t>taşır</w:t>
      </w:r>
      <w:proofErr w:type="spellEnd"/>
      <w:r>
        <w:t xml:space="preserve">. Bu politika ifadelerinin somut </w:t>
      </w:r>
      <w:proofErr w:type="spellStart"/>
      <w:r>
        <w:t>sonuçları</w:t>
      </w:r>
      <w:proofErr w:type="spellEnd"/>
      <w:r>
        <w:t xml:space="preserve">, uygulamalara yansıyan etkileri vardır; </w:t>
      </w:r>
      <w:proofErr w:type="spellStart"/>
      <w:r>
        <w:t>örnekleri</w:t>
      </w:r>
      <w:proofErr w:type="spellEnd"/>
      <w:r>
        <w:t xml:space="preserve"> sunulabilir.</w:t>
      </w:r>
    </w:p>
    <w:p w14:paraId="7F0C6C73" w14:textId="77777777" w:rsidR="00664D40" w:rsidRDefault="002343A4">
      <w:pPr>
        <w:jc w:val="both"/>
      </w:pPr>
      <w:r>
        <w:br/>
      </w:r>
      <w:r>
        <w:rPr>
          <w:b/>
          <w:bCs/>
          <w:u w:val="single" w:color="000000"/>
        </w:rPr>
        <w:t>Faaliyetler</w:t>
      </w:r>
      <w:r>
        <w:br/>
      </w:r>
    </w:p>
    <w:p w14:paraId="1AA9840C"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743B7508"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2805A859" w14:textId="77777777" w:rsidR="00664D40" w:rsidRDefault="002343A4">
      <w:pPr>
        <w:pStyle w:val="Balk2"/>
        <w:spacing w:before="160" w:after="120"/>
        <w:jc w:val="center"/>
      </w:pPr>
      <w:bookmarkStart w:id="19" w:name="_Toc201568046"/>
      <w:r>
        <w:t>A.2.2. Stratejik Amaç ve Hedefler</w:t>
      </w:r>
      <w:bookmarkEnd w:id="19"/>
    </w:p>
    <w:p w14:paraId="7C181C4B" w14:textId="77777777" w:rsidR="00664D40" w:rsidRDefault="002343A4">
      <w:pPr>
        <w:jc w:val="both"/>
      </w:pPr>
      <w:r>
        <w:rPr>
          <w:b/>
          <w:bCs/>
          <w:u w:val="single" w:color="000000"/>
        </w:rPr>
        <w:t>Gereklilikler</w:t>
      </w:r>
      <w:r>
        <w:br/>
      </w:r>
    </w:p>
    <w:p w14:paraId="440271C4" w14:textId="77777777" w:rsidR="00664D40" w:rsidRDefault="002343A4">
      <w:pPr>
        <w:pStyle w:val="ListeParagraf"/>
        <w:numPr>
          <w:ilvl w:val="0"/>
          <w:numId w:val="1"/>
        </w:numPr>
        <w:jc w:val="both"/>
      </w:pPr>
      <w:r>
        <w:t xml:space="preserve">Stratejik Plan kültürü ve geleneği vardır, mevcut dönemi kapsayan, kısa/orta uzun vadeli amaçlar, hedefler, alt hedefler, eylemler ve bunların zamanlaması, </w:t>
      </w:r>
      <w:proofErr w:type="spellStart"/>
      <w:r>
        <w:t>önceliklendirilmesi</w:t>
      </w:r>
      <w:proofErr w:type="spellEnd"/>
      <w:r>
        <w:t>,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p>
    <w:p w14:paraId="2CD3443F" w14:textId="77777777" w:rsidR="00664D40" w:rsidRDefault="002343A4">
      <w:pPr>
        <w:jc w:val="both"/>
      </w:pPr>
      <w:r>
        <w:br/>
      </w:r>
      <w:r>
        <w:rPr>
          <w:b/>
          <w:bCs/>
          <w:u w:val="single" w:color="000000"/>
        </w:rPr>
        <w:t>Faaliyetler</w:t>
      </w:r>
      <w:r>
        <w:br/>
      </w:r>
    </w:p>
    <w:p w14:paraId="3FEDE8C6"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2507BD23"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34EFACF3" w14:textId="77777777" w:rsidR="00664D40" w:rsidRDefault="002343A4">
      <w:pPr>
        <w:jc w:val="both"/>
      </w:pPr>
      <w:r>
        <w:br/>
      </w:r>
    </w:p>
    <w:p w14:paraId="69CAB9D2" w14:textId="77777777" w:rsidR="00664D40" w:rsidRDefault="002343A4">
      <w:pPr>
        <w:pStyle w:val="Balk3"/>
        <w:spacing w:before="160" w:after="120"/>
      </w:pPr>
      <w:bookmarkStart w:id="20" w:name="_Toc201568047"/>
      <w:r>
        <w:t>Faaliyetler</w:t>
      </w:r>
      <w:bookmarkEnd w:id="20"/>
    </w:p>
    <w:p w14:paraId="21479B70" w14:textId="77777777" w:rsidR="00664D40" w:rsidRDefault="002343A4">
      <w:pPr>
        <w:jc w:val="both"/>
      </w:pPr>
      <w:r>
        <w:t>A.2.2. Stratejik Amaç ve Hedefler</w:t>
      </w:r>
      <w:r>
        <w:br/>
      </w:r>
      <w:r>
        <w:br/>
      </w:r>
      <w:proofErr w:type="spellStart"/>
      <w:proofErr w:type="gramStart"/>
      <w:r>
        <w:rPr>
          <w:b/>
          <w:bCs/>
        </w:rPr>
        <w:t>Planlama:</w:t>
      </w:r>
      <w:r>
        <w:t>Sağlık</w:t>
      </w:r>
      <w:proofErr w:type="spellEnd"/>
      <w:proofErr w:type="gramEnd"/>
      <w:r>
        <w:t xml:space="preserve"> Kültür ve Spor Daire Başkanlığı birimlerinden alınan bilgi ve belgeler doğrultusunda 2024-2028 Stratejik  Plan hazırlanması planlanmıştır. LYK74 ((4)A.2.2)</w:t>
      </w:r>
      <w:r>
        <w:br/>
      </w:r>
      <w:r>
        <w:br/>
      </w:r>
      <w:proofErr w:type="spellStart"/>
      <w:r>
        <w:rPr>
          <w:b/>
          <w:bCs/>
        </w:rPr>
        <w:t>Uygulama:</w:t>
      </w:r>
      <w:r>
        <w:t>Birimlere</w:t>
      </w:r>
      <w:proofErr w:type="spellEnd"/>
      <w:r>
        <w:t xml:space="preserve"> ait stratejik planlar Birimin Performans Göstergeler Birimin hedef kartları Stratejik Planda yer alan göstergelerin yıllık gerçekleşme takibini ve iyileştirme önerilerini içeren performans raporları vb. bilgiler </w:t>
      </w:r>
      <w:r>
        <w:lastRenderedPageBreak/>
        <w:t>5018 sayılı Kamu Mali Yönetimi ve Kontrol Kanunu'nun 41 inci maddesi ile Kamu İdarelerince Hazırlanacak Stratejik Planlar ve Performans Programları ile Faaliyet Raporlarına İlişkin Usul ve Esaslar Hakkında Yönetmelik gereğince tüm birimler tarafından birimlerde yürütülen iş ve işlemlerin</w:t>
      </w:r>
      <w:r>
        <w:br/>
        <w:t>idarenin amaç ve hedeflerine, iyi malî yönetim ilkelerine, kontrol düzenlemelerine ve mevzuata uygun bir şekilde Stratejik Planlama oluşturulmuştur. LYK74 ((4)A.2.2)</w:t>
      </w:r>
      <w:r>
        <w:br/>
      </w:r>
      <w:r>
        <w:br/>
      </w:r>
      <w:r>
        <w:rPr>
          <w:b/>
          <w:bCs/>
        </w:rPr>
        <w:t>Kontrol Etme:</w:t>
      </w:r>
      <w:r>
        <w:t>2024 Yılı Birim Stratejik Planımızda yer alan her bir hedefe ilişkin yıllık değerlendirmelerin yer aldığı güncel hedef kartları, stratejik plan, performans göstergeleri kontrol edilerek Stratejik Plan Raporu web sayfamızda https://mediko.gazi.edu.tr/view/page/294593/stratejik-plan-raporlar yayınlanmıştır. LYK74 ((</w:t>
      </w:r>
      <w:proofErr w:type="gramStart"/>
      <w:r>
        <w:t>4)A.</w:t>
      </w:r>
      <w:proofErr w:type="gramEnd"/>
      <w:r>
        <w:t>2.2)</w:t>
      </w:r>
      <w:r>
        <w:br/>
      </w:r>
      <w:r>
        <w:br/>
      </w:r>
      <w:r>
        <w:rPr>
          <w:b/>
          <w:bCs/>
        </w:rPr>
        <w:t>Önlem Alma:</w:t>
      </w:r>
      <w:r>
        <w:t>2024-2028 Stratejik  Planı her yıl veriler kontrol edilerek, gerekli önlemler alınmaktadır.LYK74 ((4)A.2.2)</w:t>
      </w:r>
      <w:r>
        <w:br/>
      </w:r>
      <w:r>
        <w:br/>
      </w:r>
    </w:p>
    <w:p w14:paraId="5322CB9D" w14:textId="77777777" w:rsidR="00664D40" w:rsidRDefault="002343A4">
      <w:pPr>
        <w:pStyle w:val="Balk3"/>
        <w:spacing w:before="160" w:after="120"/>
      </w:pPr>
      <w:bookmarkStart w:id="21" w:name="_Toc201568048"/>
      <w:r>
        <w:t>Olgunluk Düzeyi (</w:t>
      </w:r>
      <w:proofErr w:type="spellStart"/>
      <w:r>
        <w:t>Rubrik</w:t>
      </w:r>
      <w:proofErr w:type="spellEnd"/>
      <w:r>
        <w:t xml:space="preserve"> Dereceli Derecelendirme Puanı)</w:t>
      </w:r>
      <w:bookmarkEnd w:id="21"/>
    </w:p>
    <w:p w14:paraId="78EA1B27" w14:textId="77777777" w:rsidR="00664D40" w:rsidRDefault="002343A4">
      <w:r>
        <w:t>4</w:t>
      </w:r>
    </w:p>
    <w:p w14:paraId="48208E32" w14:textId="77777777" w:rsidR="00664D40" w:rsidRDefault="002343A4">
      <w:pPr>
        <w:pStyle w:val="Balk3"/>
        <w:spacing w:before="160" w:after="120"/>
      </w:pPr>
      <w:bookmarkStart w:id="22" w:name="_Toc201568049"/>
      <w:r>
        <w:t>Kanıtlar</w:t>
      </w:r>
      <w:bookmarkEnd w:id="22"/>
    </w:p>
    <w:p w14:paraId="23FBE4B7" w14:textId="77777777" w:rsidR="00664D40" w:rsidRDefault="002343A4">
      <w:r>
        <w:t>2024_2028_donemi_birim_stratejik_plani</w:t>
      </w:r>
    </w:p>
    <w:p w14:paraId="1181FE13" w14:textId="77777777" w:rsidR="00664D40" w:rsidRDefault="002343A4">
      <w:proofErr w:type="spellStart"/>
      <w:r>
        <w:t>Stratejik_Plan_web</w:t>
      </w:r>
      <w:proofErr w:type="spellEnd"/>
    </w:p>
    <w:p w14:paraId="42FCDE38" w14:textId="77777777" w:rsidR="00664D40" w:rsidRDefault="002343A4">
      <w:pPr>
        <w:pStyle w:val="Balk2"/>
        <w:spacing w:before="160" w:after="120"/>
        <w:jc w:val="center"/>
      </w:pPr>
      <w:bookmarkStart w:id="23" w:name="_Toc201568050"/>
      <w:r>
        <w:t>A.2.3. Performans Yönetimi</w:t>
      </w:r>
      <w:bookmarkEnd w:id="23"/>
    </w:p>
    <w:p w14:paraId="79E5D079" w14:textId="77777777" w:rsidR="00664D40" w:rsidRDefault="002343A4">
      <w:pPr>
        <w:jc w:val="both"/>
      </w:pPr>
      <w:r>
        <w:rPr>
          <w:b/>
          <w:bCs/>
          <w:u w:val="single" w:color="000000"/>
        </w:rPr>
        <w:t>Gereklilikler</w:t>
      </w:r>
      <w:r>
        <w:br/>
      </w:r>
    </w:p>
    <w:p w14:paraId="007BB2C3" w14:textId="77777777" w:rsidR="00664D40" w:rsidRDefault="002343A4">
      <w:pPr>
        <w:pStyle w:val="ListeParagraf"/>
        <w:numPr>
          <w:ilvl w:val="0"/>
          <w:numId w:val="1"/>
        </w:numPr>
        <w:jc w:val="both"/>
      </w:pPr>
      <w:r>
        <w:t>Birimde performans yönetim sistemleri bütünsel bir yaklaşımla ele alınmaktadır. Bu sistemler birimin stratejik amaçları doğrultusunda sürekli iyileşmesine ve geleceğe hazırlanmasına yardımcı olur. Bilişim sistemleriyle desteklenerek performans yönetiminin doğru ve güvenilir olması sağlanmaktadır. Birimin stratejik bakış açısını yansıtan performans yönetimi süreç odaklı ve paydaş katılımıyla sürdürülmektedir.</w:t>
      </w:r>
    </w:p>
    <w:p w14:paraId="24859F9C" w14:textId="77777777" w:rsidR="00664D40" w:rsidRDefault="002343A4">
      <w:pPr>
        <w:pStyle w:val="ListeParagraf"/>
        <w:numPr>
          <w:ilvl w:val="0"/>
          <w:numId w:val="1"/>
        </w:numPr>
        <w:jc w:val="both"/>
      </w:pPr>
      <w:r>
        <w:t>Tüm temel etkinlikleri kapsayan kurumsal (genel, anahtar, uzaktan eğitim vb.) performans göstergeleri tanımlanmış ve paylaşılmıştır.</w:t>
      </w:r>
    </w:p>
    <w:p w14:paraId="3548E310" w14:textId="77777777" w:rsidR="00664D40" w:rsidRDefault="002343A4">
      <w:pPr>
        <w:pStyle w:val="ListeParagraf"/>
        <w:numPr>
          <w:ilvl w:val="0"/>
          <w:numId w:val="1"/>
        </w:numPr>
        <w:jc w:val="both"/>
      </w:pPr>
      <w:r>
        <w:t>Performans göstergelerinin iç kalite güvencesi sistemi ile nasıl ilişkilendirildiği tanımlanmış ve yazılıdır. Kararlara yansıma örnekleri mevcuttur.</w:t>
      </w:r>
    </w:p>
    <w:p w14:paraId="483BB56A" w14:textId="77777777" w:rsidR="00664D40" w:rsidRDefault="002343A4">
      <w:pPr>
        <w:pStyle w:val="ListeParagraf"/>
        <w:numPr>
          <w:ilvl w:val="0"/>
          <w:numId w:val="1"/>
        </w:numPr>
        <w:jc w:val="both"/>
      </w:pPr>
      <w:r>
        <w:t>Yıllar içinde nasıl değiştiği takip edilmektedir, bu izlemenin sonuçları yazılıdır ve gerektiği şekilde kullanıldığına dair kanıtlar mevcuttur.</w:t>
      </w:r>
    </w:p>
    <w:p w14:paraId="35AB887A" w14:textId="77777777" w:rsidR="00664D40" w:rsidRDefault="002343A4">
      <w:pPr>
        <w:jc w:val="both"/>
      </w:pPr>
      <w:r>
        <w:br/>
      </w:r>
      <w:r>
        <w:rPr>
          <w:b/>
          <w:bCs/>
          <w:u w:val="single" w:color="000000"/>
        </w:rPr>
        <w:t>Faaliyetler</w:t>
      </w:r>
      <w:r>
        <w:br/>
      </w:r>
    </w:p>
    <w:p w14:paraId="109F6DC4"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4F42A995"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4B708781" w14:textId="77777777" w:rsidR="00664D40" w:rsidRDefault="002343A4">
      <w:pPr>
        <w:jc w:val="both"/>
      </w:pPr>
      <w:r>
        <w:br/>
      </w:r>
    </w:p>
    <w:p w14:paraId="370B398E" w14:textId="77777777" w:rsidR="00664D40" w:rsidRDefault="002343A4">
      <w:pPr>
        <w:pStyle w:val="Balk3"/>
        <w:spacing w:before="160" w:after="120"/>
      </w:pPr>
      <w:bookmarkStart w:id="24" w:name="_Toc201568051"/>
      <w:r>
        <w:t>Faaliyetler</w:t>
      </w:r>
      <w:bookmarkEnd w:id="24"/>
    </w:p>
    <w:p w14:paraId="44ABC052" w14:textId="77777777" w:rsidR="00664D40" w:rsidRDefault="002343A4">
      <w:pPr>
        <w:jc w:val="both"/>
      </w:pPr>
      <w:r>
        <w:t>2024-2028 SKS stratejik planı</w:t>
      </w:r>
      <w:r>
        <w:br/>
      </w:r>
    </w:p>
    <w:p w14:paraId="0BFDEB6D" w14:textId="77777777" w:rsidR="00664D40" w:rsidRDefault="002343A4">
      <w:pPr>
        <w:pStyle w:val="Balk3"/>
        <w:spacing w:before="160" w:after="120"/>
      </w:pPr>
      <w:bookmarkStart w:id="25" w:name="_Toc201568052"/>
      <w:r>
        <w:t>Olgunluk Düzeyi (</w:t>
      </w:r>
      <w:proofErr w:type="spellStart"/>
      <w:r>
        <w:t>Rubrik</w:t>
      </w:r>
      <w:proofErr w:type="spellEnd"/>
      <w:r>
        <w:t xml:space="preserve"> Dereceli Derecelendirme Puanı)</w:t>
      </w:r>
      <w:bookmarkEnd w:id="25"/>
    </w:p>
    <w:p w14:paraId="273D5BB6" w14:textId="77777777" w:rsidR="00664D40" w:rsidRDefault="002343A4">
      <w:r>
        <w:t>4</w:t>
      </w:r>
    </w:p>
    <w:p w14:paraId="77F427E9" w14:textId="77777777" w:rsidR="00664D40" w:rsidRDefault="002343A4">
      <w:pPr>
        <w:pStyle w:val="Balk3"/>
        <w:spacing w:before="160" w:after="120"/>
      </w:pPr>
      <w:bookmarkStart w:id="26" w:name="_Toc201568053"/>
      <w:r>
        <w:t>Kanıtlar</w:t>
      </w:r>
      <w:bookmarkEnd w:id="26"/>
    </w:p>
    <w:p w14:paraId="6CAC0AD4" w14:textId="77777777" w:rsidR="00664D40" w:rsidRDefault="002343A4">
      <w:r>
        <w:t>2024-2028 SKS stratejik planı</w:t>
      </w:r>
    </w:p>
    <w:p w14:paraId="1F286A84" w14:textId="77777777" w:rsidR="00664D40" w:rsidRDefault="002343A4">
      <w:pPr>
        <w:pStyle w:val="Balk2"/>
        <w:spacing w:before="160" w:after="120"/>
        <w:jc w:val="center"/>
      </w:pPr>
      <w:bookmarkStart w:id="27" w:name="_Toc201568054"/>
      <w:r>
        <w:t>A.3.1. Bilgi Yönetim Sistemi</w:t>
      </w:r>
      <w:bookmarkEnd w:id="27"/>
    </w:p>
    <w:p w14:paraId="6C8B1B66" w14:textId="77777777" w:rsidR="00664D40" w:rsidRDefault="002343A4">
      <w:pPr>
        <w:jc w:val="both"/>
      </w:pPr>
      <w:r>
        <w:rPr>
          <w:b/>
          <w:bCs/>
          <w:u w:val="single" w:color="000000"/>
        </w:rPr>
        <w:lastRenderedPageBreak/>
        <w:t>Gereklilikler</w:t>
      </w:r>
      <w:r>
        <w:br/>
      </w:r>
    </w:p>
    <w:p w14:paraId="2FA702E7" w14:textId="77777777" w:rsidR="00664D40" w:rsidRDefault="002343A4">
      <w:pPr>
        <w:pStyle w:val="ListeParagraf"/>
        <w:numPr>
          <w:ilvl w:val="0"/>
          <w:numId w:val="1"/>
        </w:numPr>
        <w:jc w:val="both"/>
      </w:pPr>
      <w:r>
        <w:t>Birimin önemli etkinlikleri ve süreçlerine ilişkin veriler toplanmakta, analiz edilmekte, raporlanmakta ve stratejik yönetim için kullanılmaktadır. Akademik ve idari birimlerin kullandıkları Bilgi Yönetim Sistemi kalite yönetim süreçlerini beslemektedir. Bilgi Yönetim Sistemi güvenliği, gizliliği ve güvenilirliği sağlanmıştır.</w:t>
      </w:r>
    </w:p>
    <w:p w14:paraId="352732A8" w14:textId="77777777" w:rsidR="00664D40" w:rsidRDefault="002343A4">
      <w:pPr>
        <w:jc w:val="both"/>
      </w:pPr>
      <w:r>
        <w:br/>
      </w:r>
      <w:r>
        <w:rPr>
          <w:b/>
          <w:bCs/>
          <w:u w:val="single" w:color="000000"/>
        </w:rPr>
        <w:t>Faaliyetler</w:t>
      </w:r>
      <w:r>
        <w:br/>
      </w:r>
    </w:p>
    <w:p w14:paraId="3BCF2F99"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1661CEE3"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414A86D3" w14:textId="77777777" w:rsidR="00664D40" w:rsidRDefault="002343A4">
      <w:pPr>
        <w:jc w:val="both"/>
      </w:pPr>
      <w:r>
        <w:br/>
      </w:r>
    </w:p>
    <w:p w14:paraId="63231482" w14:textId="77777777" w:rsidR="00664D40" w:rsidRDefault="002343A4">
      <w:pPr>
        <w:pStyle w:val="Balk3"/>
        <w:spacing w:before="160" w:after="120"/>
      </w:pPr>
      <w:bookmarkStart w:id="28" w:name="_Toc201568055"/>
      <w:r>
        <w:t>Faaliyetler</w:t>
      </w:r>
      <w:bookmarkEnd w:id="28"/>
    </w:p>
    <w:p w14:paraId="53D6A07C" w14:textId="77777777" w:rsidR="00664D40" w:rsidRDefault="002343A4">
      <w:pPr>
        <w:jc w:val="both"/>
      </w:pPr>
      <w:r>
        <w:t>3 Aralık Dünya Engelliler Günü Programı düzenlenmesi. (Engelli Öğrenci Birimi)</w:t>
      </w:r>
      <w:r>
        <w:br/>
      </w:r>
      <w:r>
        <w:br/>
      </w:r>
      <w:r>
        <w:rPr>
          <w:b/>
          <w:bCs/>
        </w:rPr>
        <w:t>Planlama</w:t>
      </w:r>
      <w:r>
        <w:br/>
        <w:t>Çeşitli yapılan toplantılarda etkinlik hakkında görüşmeler yapılar planlama gerçekleştirilmiştir.</w:t>
      </w:r>
      <w:r>
        <w:br/>
        <w:t>3 Aralık Dünya Engelliler Günü Programının planlanması için Engelli Öğrenci Birimi Koordinatörü, Sosyal Hizmetler Şube Müdürü, Kültür Hizmetleri Şube Müdürü ve birim personelinin katıldığı bir toplantı gerçekleştirilmiştir. ((2)A.3.1.1toplantı_tutanağı)</w:t>
      </w:r>
      <w:r>
        <w:br/>
        <w:t>3 Aralık Dünya Engelliler Günü Programında neler yapılabilir konusunda görüşlerin alınması için Sağlık Kültür ve Spor Daire Başkanlığı Öğrenci Topluluklarına üye topluluklarımızla toplantı gerçekleştirilmiştir. ((2)A.3.1.2toplantı_tutanağı)</w:t>
      </w:r>
      <w:r>
        <w:br/>
        <w:t>Öğrenci Topluluklarından gelen fikirlerden yola çıkılarak Engelli Öğrenci Birimi Koordinatörü, Spor Bilimleri Fakültesi, Gazi Eğitim Fakültesi ve Sağlık Kültür Spor Daire Başkanlığı katılımcıları ile bir toplantı gerçekleştirilip program planlanmıştır. ((2)A.3.1.3toplantı_tutanağı)</w:t>
      </w:r>
      <w:r>
        <w:br/>
      </w:r>
      <w:r>
        <w:br/>
      </w:r>
      <w:r>
        <w:rPr>
          <w:b/>
          <w:bCs/>
        </w:rPr>
        <w:t>Uygulama</w:t>
      </w:r>
      <w:r>
        <w:br/>
        <w:t>Etkinlik afişi hazırlanıp gerekli duyurular yapılmıştır ve etkinlik gerçekleştirilmiştir.</w:t>
      </w:r>
      <w:r>
        <w:br/>
        <w:t>3 Aralık Dünya Engelliler Günü Programı yapılan planlamalar doğrultusunda duyuruları yapılmış. ((3)A.3.1.1etkinlik_afişi)</w:t>
      </w:r>
      <w:r>
        <w:br/>
        <w:t xml:space="preserve">Spor Bilimleri Fakültesi Öğretim Üyesi Prof. Dr. Halil </w:t>
      </w:r>
      <w:proofErr w:type="spellStart"/>
      <w:r>
        <w:t>Sarol’un</w:t>
      </w:r>
      <w:proofErr w:type="spellEnd"/>
      <w:r>
        <w:t xml:space="preserve"> </w:t>
      </w:r>
      <w:proofErr w:type="spellStart"/>
      <w:r>
        <w:t>moderatörlüğünde</w:t>
      </w:r>
      <w:proofErr w:type="spellEnd"/>
      <w:r>
        <w:t xml:space="preserve"> 3 Aralık 2024 tarihinde Mimar Kemaleddin Salonunda Prof. Dr. Uğur ÜNAL, Rektör Yardımcıları Prof. Dr. Necdet Hayta, Prof. Dr. Hasan Tezer, Genel Sekreter Mustafa Afşar, Rektör Danışmanları; Prof. Dr. Selami Candan ve Prof. Dr. Serdar Polat, Sağlık Bilimleri Fakültesi Dekanı Prof. Dr. Bülent Elbasan, Atletizm Olimpiyat Şampiyonu Yasin Süzen, </w:t>
      </w:r>
      <w:proofErr w:type="spellStart"/>
      <w:r>
        <w:t>Ampute</w:t>
      </w:r>
      <w:proofErr w:type="spellEnd"/>
      <w:r>
        <w:t xml:space="preserve"> Futbol Milli Takım Teknik Direktörü İsmail Temiz, çok sayıda akademisyen, idari personel ve öğrenci katılımıyla düzenlenmiştir. ((3)A.3.1.1etkinlik_haberi_ve_fotoğrafları)</w:t>
      </w:r>
      <w:r>
        <w:br/>
      </w:r>
      <w:r>
        <w:br/>
      </w:r>
      <w:r>
        <w:rPr>
          <w:b/>
          <w:bCs/>
        </w:rPr>
        <w:t>Kontrol Etme</w:t>
      </w:r>
      <w:r>
        <w:br/>
        <w:t>Üniversitemiz akademik birimleri ile işbirliği yapılarak katılımcı sayısı ve öğrencilerin ilgisi artmıştır. ((4)A.3.1.1katılımcı)</w:t>
      </w:r>
      <w:r>
        <w:br/>
      </w:r>
      <w:r>
        <w:br/>
      </w:r>
      <w:r>
        <w:br/>
      </w:r>
      <w:r>
        <w:rPr>
          <w:b/>
          <w:bCs/>
        </w:rPr>
        <w:t>Önlem Alma</w:t>
      </w:r>
      <w:r>
        <w:br/>
        <w:t>Etkinliğe katılım sayısının az olmaması için duyurular çeşitli web sayfalarından yapılmıştır. ((4)A.3.1.1duyuru)</w:t>
      </w:r>
      <w:r>
        <w:br/>
      </w:r>
      <w:r>
        <w:br/>
        <w:t>Öğrenci Bilgi Sistemi (Öğrenci Toplulukları Birimi)</w:t>
      </w:r>
      <w:r>
        <w:br/>
      </w:r>
      <w:r>
        <w:br/>
      </w:r>
      <w:r>
        <w:rPr>
          <w:b/>
          <w:bCs/>
        </w:rPr>
        <w:t>Planlama</w:t>
      </w:r>
      <w:r>
        <w:br/>
        <w:t xml:space="preserve">Üniversitemiz öğrenci topluluklarının iş ve işlemlerini azaltmak ve hızlandırmak, bürokrasi sürecini azaltmak ve kâğıt israfının önüne geçmek amacıyla 2021 yılında Öğrenci İşleri Daire Başkanlığı ile beraber başlatılan projede “Öğrenci Toplulukları Bilgi Sistemi </w:t>
      </w:r>
      <w:proofErr w:type="spellStart"/>
      <w:r>
        <w:t>Proliz</w:t>
      </w:r>
      <w:proofErr w:type="spellEnd"/>
      <w:r>
        <w:t xml:space="preserve"> Modülü” ne geçilmiştir. Bu modül Üniversite dışından özel bir “</w:t>
      </w:r>
      <w:proofErr w:type="spellStart"/>
      <w:r>
        <w:t>Proliz</w:t>
      </w:r>
      <w:proofErr w:type="spellEnd"/>
      <w:r>
        <w:t xml:space="preserve"> Firması” tarafından geliştirilmiştir. Üniversitemiz Öğrenci İşleri Daire Başkanlığı ve Bilgi İşlem Daire Başkanlığı ile bu firma entegre olup sistemin içeriğinin güncelleme işlemleri yapılmıştır.</w:t>
      </w:r>
      <w:r>
        <w:br/>
      </w:r>
      <w:r>
        <w:br/>
      </w:r>
      <w:r>
        <w:rPr>
          <w:b/>
          <w:bCs/>
        </w:rPr>
        <w:t>Uygulama</w:t>
      </w:r>
      <w:r>
        <w:br/>
      </w:r>
      <w:r>
        <w:lastRenderedPageBreak/>
        <w:t>Sistem ile Üniversitemiz Öğrenci Toplulukları Kuruluş ve İşleyiş Yönergesi doğrultusunda öğrenci topluluklarımız eğitim-öğretim dönemi başında yeni topluluk kuruluş başvurusu ve var olan topluluklarımızın etkinlik planları, yönetim ve denetim kurullarını güncelleme işlemlerini online ortamda gerçekleştirmektedir.</w:t>
      </w:r>
      <w:r>
        <w:br/>
        <w:t>Bu modül de toplulukların işlemlerini yapabilmeleri için topluluk başvuru açma, kapatma ve değişiklik yapma işlemleri yetkilendirilen personelin bilgisi dâhilindedir. Başvuru tarihleri sonrasında kapanan bu sistem, daha sonra toplulukların talebi doğrultusunda yetkilendirilen kullanıcı personel tarafından iletişim bilgileri ve topluluk bilgilerini güncelleme işlemleri yapılmaktadır. Bütün bilgilerin altyapısı Öğrenci İşleri Daire Başkanlığı tarafından elektronik ortamda arşivlenmektedir.</w:t>
      </w:r>
      <w:r>
        <w:br/>
      </w:r>
      <w:r>
        <w:br/>
      </w:r>
      <w:r>
        <w:rPr>
          <w:b/>
          <w:bCs/>
        </w:rPr>
        <w:t>Kontrol Etme</w:t>
      </w:r>
      <w:r>
        <w:br/>
        <w:t>Öğrenci topluluğu başkanının öğrenci numarası ve şifresi ile giriş yaptıktan sonra başlayan ve başvuru yaptıktan sonra akademik danışman onayına sunulan bu süreç, gerekli kontrollerden sonra en son onay aşaması SKS Öğrenci Toplulukları Birimine ulaşmaktadır. Bütün bu süreç online ve hızlı bir şekilde ilerlerken son aşamada öğrenci toplulukları birimi komisyonunun değerlendirilmesinden sonra öğrenci bilgi sistemi üzerinden topluluk başvuru işlemleri online ortamda sonlanmaktadır</w:t>
      </w:r>
      <w:proofErr w:type="gramStart"/>
      <w:r>
        <w:t>. .</w:t>
      </w:r>
      <w:proofErr w:type="gramEnd"/>
      <w:r>
        <w:t xml:space="preserve"> (4) A.3.1.2</w:t>
      </w:r>
      <w:r>
        <w:br/>
      </w:r>
      <w:r>
        <w:br/>
      </w:r>
      <w:r>
        <w:rPr>
          <w:b/>
          <w:bCs/>
        </w:rPr>
        <w:t>Önlem Alma</w:t>
      </w:r>
      <w:r>
        <w:br/>
        <w:t xml:space="preserve">Öğrenci topluluklarının bilgilerinin tek bir sistemde toplanmasının yanında yapılan başvurular ve üye bilgilerinin bilgisayar ortamına Excel ya da PDF formatında kaydedilebilmesidir. Ayrıca Üniversitemiz kalite iyileştirme çalışmaları kapsamında dönem boyunca sistemde belirlenen hatalar ya da isteklerin güncelleme işlemleri için Üniversitemiz Öğrenci İşleri Daire Başkanlığı ile koordineli çalışmalar </w:t>
      </w:r>
      <w:proofErr w:type="gramStart"/>
      <w:r>
        <w:t>sürdürülmektedir.(</w:t>
      </w:r>
      <w:proofErr w:type="gramEnd"/>
      <w:r>
        <w:t>4) A.3.1.1</w:t>
      </w:r>
      <w:r>
        <w:br/>
      </w:r>
      <w:r>
        <w:br/>
      </w:r>
      <w:r>
        <w:rPr>
          <w:u w:val="single" w:color="000000"/>
        </w:rPr>
        <w:t>Kanıt:</w:t>
      </w:r>
      <w:r>
        <w:br/>
        <w:t xml:space="preserve">A.3.1.1 </w:t>
      </w:r>
      <w:proofErr w:type="spellStart"/>
      <w:r>
        <w:t>Üye_Listesi</w:t>
      </w:r>
      <w:proofErr w:type="spellEnd"/>
      <w:r>
        <w:br/>
        <w:t xml:space="preserve">A.3.1.2 </w:t>
      </w:r>
      <w:proofErr w:type="spellStart"/>
      <w:r>
        <w:t>Ana_ekran_OBS</w:t>
      </w:r>
      <w:proofErr w:type="spellEnd"/>
      <w:r>
        <w:br/>
        <w:t>(4) A.3.1.1.4 güncelleme</w:t>
      </w:r>
      <w:r>
        <w:br/>
      </w:r>
      <w:r>
        <w:br/>
      </w:r>
      <w:r>
        <w:br/>
      </w:r>
    </w:p>
    <w:p w14:paraId="6BD7860B" w14:textId="77777777" w:rsidR="00664D40" w:rsidRDefault="002343A4">
      <w:pPr>
        <w:pStyle w:val="Balk3"/>
        <w:spacing w:before="160" w:after="120"/>
      </w:pPr>
      <w:bookmarkStart w:id="29" w:name="_Toc201568056"/>
      <w:r>
        <w:t>Olgunluk Düzeyi (</w:t>
      </w:r>
      <w:proofErr w:type="spellStart"/>
      <w:r>
        <w:t>Rubrik</w:t>
      </w:r>
      <w:proofErr w:type="spellEnd"/>
      <w:r>
        <w:t xml:space="preserve"> Dereceli Derecelendirme Puanı)</w:t>
      </w:r>
      <w:bookmarkEnd w:id="29"/>
    </w:p>
    <w:p w14:paraId="463E3B66" w14:textId="77777777" w:rsidR="00664D40" w:rsidRDefault="002343A4">
      <w:r>
        <w:t>3</w:t>
      </w:r>
    </w:p>
    <w:p w14:paraId="5C798501" w14:textId="77777777" w:rsidR="00664D40" w:rsidRDefault="002343A4">
      <w:pPr>
        <w:pStyle w:val="Balk3"/>
        <w:spacing w:before="160" w:after="120"/>
      </w:pPr>
      <w:bookmarkStart w:id="30" w:name="_Toc201568057"/>
      <w:r>
        <w:t>Kanıtlar</w:t>
      </w:r>
      <w:bookmarkEnd w:id="30"/>
    </w:p>
    <w:p w14:paraId="3CF0661C" w14:textId="77777777" w:rsidR="00664D40" w:rsidRDefault="002343A4">
      <w:r>
        <w:t>((2)A.3.1.1toplantı_tutanağı)</w:t>
      </w:r>
    </w:p>
    <w:p w14:paraId="6D8A057A" w14:textId="77777777" w:rsidR="00664D40" w:rsidRDefault="002343A4">
      <w:r>
        <w:t>((2)A.3.1.2toplantı_tutanağı)</w:t>
      </w:r>
    </w:p>
    <w:p w14:paraId="63011A32" w14:textId="77777777" w:rsidR="00664D40" w:rsidRDefault="002343A4">
      <w:r>
        <w:t>((2)A.3.1.3toplantı_tutanağı)</w:t>
      </w:r>
    </w:p>
    <w:p w14:paraId="3C56DA30" w14:textId="77777777" w:rsidR="00664D40" w:rsidRDefault="002343A4">
      <w:r>
        <w:t>((3)A.3.1.1etkinlik_haberi_ve_fotoğrafları)</w:t>
      </w:r>
    </w:p>
    <w:p w14:paraId="6AFD3E19" w14:textId="77777777" w:rsidR="00664D40" w:rsidRDefault="002343A4">
      <w:r>
        <w:t>(4)A.3.1.1duyuru</w:t>
      </w:r>
    </w:p>
    <w:p w14:paraId="10443D0C" w14:textId="77777777" w:rsidR="00664D40" w:rsidRDefault="002343A4">
      <w:r>
        <w:t>(4)A.3.1.1katılımcı</w:t>
      </w:r>
    </w:p>
    <w:p w14:paraId="24E6A17E" w14:textId="77777777" w:rsidR="00664D40" w:rsidRDefault="002343A4">
      <w:r>
        <w:t>. ((3)A.3.1.1etkinlik_afişi)</w:t>
      </w:r>
    </w:p>
    <w:p w14:paraId="3ECE3817" w14:textId="77777777" w:rsidR="00664D40" w:rsidRDefault="002343A4">
      <w:r>
        <w:t xml:space="preserve">A.3.1.1 </w:t>
      </w:r>
      <w:proofErr w:type="spellStart"/>
      <w:r>
        <w:t>Üye_Listesi</w:t>
      </w:r>
      <w:proofErr w:type="spellEnd"/>
    </w:p>
    <w:p w14:paraId="084A919E" w14:textId="77777777" w:rsidR="00664D40" w:rsidRDefault="002343A4">
      <w:r>
        <w:t xml:space="preserve">A.3.1.2 </w:t>
      </w:r>
      <w:proofErr w:type="spellStart"/>
      <w:r>
        <w:t>Ana_ekran_OBS</w:t>
      </w:r>
      <w:proofErr w:type="spellEnd"/>
    </w:p>
    <w:p w14:paraId="2FC103E9" w14:textId="77777777" w:rsidR="00664D40" w:rsidRDefault="002343A4">
      <w:proofErr w:type="spellStart"/>
      <w:r>
        <w:t>obs</w:t>
      </w:r>
      <w:proofErr w:type="spellEnd"/>
    </w:p>
    <w:p w14:paraId="1ABFCD40" w14:textId="77777777" w:rsidR="00664D40" w:rsidRDefault="002343A4">
      <w:pPr>
        <w:pStyle w:val="Balk2"/>
        <w:spacing w:before="160" w:after="120"/>
        <w:jc w:val="center"/>
      </w:pPr>
      <w:bookmarkStart w:id="31" w:name="_Toc201568058"/>
      <w:r>
        <w:t>A.3.2. İnsan Kaynakları Yönetimi</w:t>
      </w:r>
      <w:bookmarkEnd w:id="31"/>
    </w:p>
    <w:p w14:paraId="4B31CE4A" w14:textId="77777777" w:rsidR="00664D40" w:rsidRDefault="002343A4">
      <w:pPr>
        <w:jc w:val="both"/>
      </w:pPr>
      <w:r>
        <w:rPr>
          <w:b/>
          <w:bCs/>
          <w:u w:val="single" w:color="000000"/>
        </w:rPr>
        <w:t>Gereklilikler</w:t>
      </w:r>
      <w:r>
        <w:br/>
      </w:r>
    </w:p>
    <w:p w14:paraId="50C3D602" w14:textId="77777777" w:rsidR="00664D40" w:rsidRDefault="002343A4">
      <w:pPr>
        <w:pStyle w:val="ListeParagraf"/>
        <w:numPr>
          <w:ilvl w:val="0"/>
          <w:numId w:val="1"/>
        </w:numPr>
        <w:jc w:val="both"/>
      </w:pPr>
      <w:r>
        <w:t>İnsan kaynakları yönetimine ilişkin kurallar ve süreçler bulunmaktadır. Şeffaf şekilde yürütülen bu süreçler birimde herkes tarafından bilinmektedir. Eğitim ve liyakat öncelikli kriter olup yetkinliklerin arttırılması temel hedeftir.</w:t>
      </w:r>
    </w:p>
    <w:p w14:paraId="03F5DE80" w14:textId="77777777" w:rsidR="00664D40" w:rsidRDefault="002343A4">
      <w:pPr>
        <w:pStyle w:val="ListeParagraf"/>
        <w:numPr>
          <w:ilvl w:val="0"/>
          <w:numId w:val="1"/>
        </w:numPr>
        <w:jc w:val="both"/>
      </w:pPr>
      <w:r>
        <w:t xml:space="preserve">Çalışan (akademik-idari) memnuniyet, </w:t>
      </w:r>
      <w:proofErr w:type="gramStart"/>
      <w:r>
        <w:t>şikayet</w:t>
      </w:r>
      <w:proofErr w:type="gramEnd"/>
      <w:r>
        <w:t xml:space="preserve"> ve önerilerini belirlemek ve izlemek amacıyla geliştirilmiş olan yöntem ve mekanizmalar uygulanmakta ve sonuçları değerlendirilerek iyileştirilmektedir.</w:t>
      </w:r>
    </w:p>
    <w:p w14:paraId="0A658AD4" w14:textId="77777777" w:rsidR="00664D40" w:rsidRDefault="002343A4">
      <w:pPr>
        <w:jc w:val="both"/>
      </w:pPr>
      <w:r>
        <w:br/>
      </w:r>
      <w:r>
        <w:rPr>
          <w:b/>
          <w:bCs/>
          <w:u w:val="single" w:color="000000"/>
        </w:rPr>
        <w:t>Faaliyetler</w:t>
      </w:r>
      <w:r>
        <w:br/>
      </w:r>
    </w:p>
    <w:p w14:paraId="748B8E93"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28E99A03" w14:textId="77777777" w:rsidR="00664D40" w:rsidRDefault="002343A4">
      <w:pPr>
        <w:pStyle w:val="ListeParagraf"/>
        <w:numPr>
          <w:ilvl w:val="0"/>
          <w:numId w:val="1"/>
        </w:numPr>
        <w:jc w:val="both"/>
      </w:pPr>
      <w:r>
        <w:lastRenderedPageBreak/>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24C61B44" w14:textId="77777777" w:rsidR="00664D40" w:rsidRDefault="002343A4">
      <w:pPr>
        <w:jc w:val="both"/>
      </w:pPr>
      <w:r>
        <w:br/>
      </w:r>
    </w:p>
    <w:p w14:paraId="5F10BFB1" w14:textId="77777777" w:rsidR="00664D40" w:rsidRDefault="002343A4">
      <w:pPr>
        <w:pStyle w:val="Balk3"/>
        <w:spacing w:before="160" w:after="120"/>
      </w:pPr>
      <w:bookmarkStart w:id="32" w:name="_Toc201568059"/>
      <w:r>
        <w:t>Faaliyetler</w:t>
      </w:r>
      <w:bookmarkEnd w:id="32"/>
    </w:p>
    <w:p w14:paraId="2096C7CA" w14:textId="77777777" w:rsidR="00664D40" w:rsidRDefault="002343A4">
      <w:pPr>
        <w:jc w:val="both"/>
      </w:pPr>
      <w:r>
        <w:t xml:space="preserve">İnsan kaynakları yönetimine ilişkin kuralları ve süreçlerine ilişkin Üniversitemiz akademik-idari personel memnuniyet, </w:t>
      </w:r>
      <w:proofErr w:type="gramStart"/>
      <w:r>
        <w:t>şikayet</w:t>
      </w:r>
      <w:proofErr w:type="gramEnd"/>
      <w:r>
        <w:t xml:space="preserve"> ve önerilerini belirlemek ve izlemek amacıyla Üniversitemiz Personel Daire Başkanlığı tarafından yürütülmektedir.</w:t>
      </w:r>
      <w:r>
        <w:br/>
      </w:r>
    </w:p>
    <w:p w14:paraId="537B45BB" w14:textId="77777777" w:rsidR="00664D40" w:rsidRDefault="002343A4">
      <w:pPr>
        <w:pStyle w:val="Balk3"/>
        <w:spacing w:before="160" w:after="120"/>
      </w:pPr>
      <w:bookmarkStart w:id="33" w:name="_Toc201568060"/>
      <w:r>
        <w:t>Olgunluk Düzeyi (</w:t>
      </w:r>
      <w:proofErr w:type="spellStart"/>
      <w:r>
        <w:t>Rubrik</w:t>
      </w:r>
      <w:proofErr w:type="spellEnd"/>
      <w:r>
        <w:t xml:space="preserve"> Dereceli Derecelendirme Puanı)</w:t>
      </w:r>
      <w:bookmarkEnd w:id="33"/>
    </w:p>
    <w:p w14:paraId="3B2EFD5C" w14:textId="77777777" w:rsidR="00664D40" w:rsidRDefault="002343A4">
      <w:r>
        <w:t>4</w:t>
      </w:r>
    </w:p>
    <w:p w14:paraId="14BA97E1" w14:textId="77777777" w:rsidR="00664D40" w:rsidRDefault="002343A4">
      <w:pPr>
        <w:pStyle w:val="Balk3"/>
        <w:spacing w:before="160" w:after="120"/>
      </w:pPr>
      <w:bookmarkStart w:id="34" w:name="_Toc201568061"/>
      <w:r>
        <w:t>Kanıtlar</w:t>
      </w:r>
      <w:bookmarkEnd w:id="34"/>
    </w:p>
    <w:p w14:paraId="556143F7" w14:textId="77777777" w:rsidR="00664D40" w:rsidRDefault="002343A4">
      <w:r>
        <w:t>Anket 2</w:t>
      </w:r>
    </w:p>
    <w:p w14:paraId="0F794189" w14:textId="77777777" w:rsidR="00664D40" w:rsidRDefault="002343A4">
      <w:r>
        <w:t>Anket Çalışması</w:t>
      </w:r>
    </w:p>
    <w:p w14:paraId="39D3E057" w14:textId="77777777" w:rsidR="00664D40" w:rsidRDefault="002343A4">
      <w:r>
        <w:t>Anket İyileştirme Toplantı Tutanağı</w:t>
      </w:r>
    </w:p>
    <w:p w14:paraId="10522C98" w14:textId="77777777" w:rsidR="00664D40" w:rsidRDefault="002343A4">
      <w:r>
        <w:t>Anket Üst Yazı</w:t>
      </w:r>
    </w:p>
    <w:p w14:paraId="3B858588" w14:textId="77777777" w:rsidR="00664D40" w:rsidRDefault="002343A4">
      <w:r>
        <w:t xml:space="preserve">Öğrenci Anket </w:t>
      </w:r>
    </w:p>
    <w:p w14:paraId="0C6082BC" w14:textId="77777777" w:rsidR="00664D40" w:rsidRDefault="002343A4">
      <w:r>
        <w:t>Satın Alma Anket</w:t>
      </w:r>
    </w:p>
    <w:p w14:paraId="6D840EFB" w14:textId="77777777" w:rsidR="00664D40" w:rsidRDefault="002343A4">
      <w:pPr>
        <w:pStyle w:val="Balk2"/>
        <w:spacing w:before="160" w:after="120"/>
        <w:jc w:val="center"/>
      </w:pPr>
      <w:bookmarkStart w:id="35" w:name="_Toc201568062"/>
      <w:r>
        <w:t>A.3.3. Finansal Yönetim</w:t>
      </w:r>
      <w:bookmarkEnd w:id="35"/>
    </w:p>
    <w:p w14:paraId="7E3FA539" w14:textId="77777777" w:rsidR="00664D40" w:rsidRDefault="002343A4">
      <w:pPr>
        <w:jc w:val="both"/>
      </w:pPr>
      <w:r>
        <w:rPr>
          <w:b/>
          <w:bCs/>
          <w:u w:val="single" w:color="000000"/>
        </w:rPr>
        <w:t>Gereklilikler</w:t>
      </w:r>
      <w:r>
        <w:br/>
      </w:r>
    </w:p>
    <w:p w14:paraId="6AB2673A" w14:textId="77777777" w:rsidR="00664D40" w:rsidRDefault="002343A4">
      <w:pPr>
        <w:pStyle w:val="ListeParagraf"/>
        <w:numPr>
          <w:ilvl w:val="0"/>
          <w:numId w:val="1"/>
        </w:numPr>
        <w:jc w:val="both"/>
      </w:pPr>
      <w:r>
        <w:t>Temel gelir ve gider kalemleri tanımlanmıştır ve yıllar içinde izlenmektedir.</w:t>
      </w:r>
    </w:p>
    <w:p w14:paraId="592F0F16" w14:textId="77777777" w:rsidR="00664D40" w:rsidRDefault="002343A4">
      <w:pPr>
        <w:jc w:val="both"/>
      </w:pPr>
      <w:r>
        <w:br/>
      </w:r>
      <w:r>
        <w:rPr>
          <w:b/>
          <w:bCs/>
          <w:u w:val="single" w:color="000000"/>
        </w:rPr>
        <w:t>Faaliyetler</w:t>
      </w:r>
      <w:r>
        <w:br/>
      </w:r>
    </w:p>
    <w:p w14:paraId="7D6291DC"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4982A114"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336A555B" w14:textId="77777777" w:rsidR="00664D40" w:rsidRDefault="002343A4">
      <w:pPr>
        <w:pStyle w:val="Balk3"/>
        <w:spacing w:before="160" w:after="120"/>
      </w:pPr>
      <w:bookmarkStart w:id="36" w:name="_Toc201568063"/>
      <w:r>
        <w:t>Faaliyetler</w:t>
      </w:r>
      <w:bookmarkEnd w:id="36"/>
    </w:p>
    <w:p w14:paraId="11595CC7" w14:textId="77777777" w:rsidR="00664D40" w:rsidRDefault="002343A4">
      <w:pPr>
        <w:jc w:val="both"/>
      </w:pPr>
      <w:r>
        <w:t>Mali hizmetlerin etkili, ekonomik ve verimli olarak yerine getirilmesini sağlamak.</w:t>
      </w:r>
      <w:r>
        <w:br/>
      </w:r>
      <w:r>
        <w:br/>
        <w:t>Planlama:</w:t>
      </w:r>
      <w:r>
        <w:br/>
        <w:t>Mali ve stratejik süreçlerin yürütülmesinde görev tanımı ve iş akış süreçlerinin açık ve yazılı biçimde tanımlanması, bütçenin verimli ve amacına uygun kullanılması.</w:t>
      </w:r>
      <w:r>
        <w:br/>
      </w:r>
      <w:r>
        <w:br/>
        <w:t>Uygulama:</w:t>
      </w:r>
      <w:r>
        <w:br/>
        <w:t>İş akış şeması ve görev tanım formları, Bütçe, Mevzuat.2547 Sayılı Yüksek Öğretim Kanunu’nun 2880 Sayılı Kanunla değişik 47.Maddesi göz önüne alınarak, harcama kalemlerine konulacak ödenekler başta öğrencilerin beslenme, sağlık, barınma, kültür, spor ve diğer sosyal hizmetleri olmak üzere Üniversite ve Yüksek Teknoloji Enstitüsünün Cari Kalkınma Plan ve Programlarına uygun yatırım, transfer ve öğrencilerin kısmı zamanlı olarak geçici işlerde çalıştırılmasına ilişkin bir şekilde sıralanmaktadır.</w:t>
      </w:r>
      <w:r>
        <w:br/>
      </w:r>
      <w:r>
        <w:br/>
      </w:r>
      <w:r>
        <w:rPr>
          <w:b/>
          <w:bCs/>
        </w:rPr>
        <w:t>Kontrol Etme:</w:t>
      </w:r>
      <w:r>
        <w:br/>
        <w:t>Eylemlerin tamamlanması sonrası ve yıllık olarak değerlendirilmesi.</w:t>
      </w:r>
      <w:r>
        <w:br/>
      </w:r>
      <w:r>
        <w:br/>
        <w:t>Önlem Alma:</w:t>
      </w:r>
      <w:r>
        <w:br/>
        <w:t xml:space="preserve">Harcama Birimlerinin konu ile ilgili genelgeler ile bilgilendirilmesi, Bütçe tertiplerinde maddi hata olup olmadığı birkaç kişinin kontrolünden geçirilmelidir. Harcama birimlerinin geçmiş yıllardaki bütçe gider gerçekleşmeleri dikkate alınarak bir önceki yılda yayımlanan Orta Vadeli Program, Orta Vadeli Mali Plan, Bütçe Çağrısı ve eki Bütçe Hazırlama Rehberi Taslağına göre kurum bütçe ihtiyacının belirlenmesi, Ödeneklerin bütçe tertiplere dağıtımında ödenek dağıtım anahtarlarının kullanılması, Temmuz Ayı sonuna kadar kurum bütçesi oluşturularak </w:t>
      </w:r>
      <w:r>
        <w:lastRenderedPageBreak/>
        <w:t xml:space="preserve">üst yöneticiye ve Hazine ve Maliye Bakanlığı, Strateji </w:t>
      </w:r>
      <w:proofErr w:type="gramStart"/>
      <w:r>
        <w:t>Ve</w:t>
      </w:r>
      <w:proofErr w:type="gramEnd"/>
      <w:r>
        <w:t xml:space="preserve"> Bütçe Başkanlığına raporlanması. Bütçe gelir tahminleri geçmiş dönemlerde incelenerek gerçekçi yapılması, Bütçe gelir-gider tahminleri birbirleri ile uyumlu olması Bütçe işlemleri mevzuata öngörülen sürelerde yapılması. Ödenek aktarma, ekleme ve revize işlemlerine ilişkin talep ve işlemlerin ön mali kontrole tabi tutulması. Birimlerden gelen talep ve göndermelerin mevzuatta öngörülen sürelerde yapılması. Bütçe giderlerinin aylık ve üçer aylık dönemler itibariyle raporlanması ve </w:t>
      </w:r>
      <w:proofErr w:type="spellStart"/>
      <w:r>
        <w:t>web'te</w:t>
      </w:r>
      <w:proofErr w:type="spellEnd"/>
      <w:r>
        <w:t xml:space="preserve"> yayınlanması.</w:t>
      </w:r>
      <w:r>
        <w:br/>
      </w:r>
      <w:r>
        <w:br/>
      </w:r>
      <w:r>
        <w:br/>
      </w:r>
      <w:r>
        <w:br/>
      </w:r>
    </w:p>
    <w:p w14:paraId="2C48F42B" w14:textId="77777777" w:rsidR="00664D40" w:rsidRDefault="002343A4">
      <w:pPr>
        <w:pStyle w:val="Balk3"/>
        <w:spacing w:before="160" w:after="120"/>
      </w:pPr>
      <w:bookmarkStart w:id="37" w:name="_Toc201568064"/>
      <w:r>
        <w:t>Olgunluk Düzeyi (</w:t>
      </w:r>
      <w:proofErr w:type="spellStart"/>
      <w:r>
        <w:t>Rubrik</w:t>
      </w:r>
      <w:proofErr w:type="spellEnd"/>
      <w:r>
        <w:t xml:space="preserve"> Dereceli Derecelendirme Puanı)</w:t>
      </w:r>
      <w:bookmarkEnd w:id="37"/>
    </w:p>
    <w:p w14:paraId="05CBE01B" w14:textId="77777777" w:rsidR="00664D40" w:rsidRDefault="002343A4">
      <w:r>
        <w:t>4</w:t>
      </w:r>
    </w:p>
    <w:p w14:paraId="79610E0C" w14:textId="77777777" w:rsidR="00664D40" w:rsidRDefault="002343A4">
      <w:pPr>
        <w:pStyle w:val="Balk2"/>
        <w:spacing w:before="160" w:after="120"/>
        <w:jc w:val="center"/>
      </w:pPr>
      <w:bookmarkStart w:id="38" w:name="_Toc201568065"/>
      <w:r>
        <w:t>A.3.4. Süreç Yönetimi</w:t>
      </w:r>
      <w:bookmarkEnd w:id="38"/>
    </w:p>
    <w:p w14:paraId="1B64E2F0" w14:textId="77777777" w:rsidR="00664D40" w:rsidRDefault="002343A4">
      <w:pPr>
        <w:jc w:val="both"/>
      </w:pPr>
      <w:r>
        <w:rPr>
          <w:b/>
          <w:bCs/>
          <w:u w:val="single" w:color="000000"/>
        </w:rPr>
        <w:t>Gereklilikler</w:t>
      </w:r>
      <w:r>
        <w:br/>
      </w:r>
    </w:p>
    <w:p w14:paraId="0862DF57" w14:textId="77777777" w:rsidR="00664D40" w:rsidRDefault="002343A4">
      <w:pPr>
        <w:pStyle w:val="ListeParagraf"/>
        <w:numPr>
          <w:ilvl w:val="0"/>
          <w:numId w:val="1"/>
        </w:numPr>
        <w:jc w:val="both"/>
      </w:pPr>
      <w:r>
        <w:t>Tüm etkinliklere ait süreçler ve alt süreçler (uzaktan eğitim dahil) tanımlıdır. Süreçlerdeki sorumlular, iş akışı, yönetim, sahiplenme yazılıdır ve birimce içselleştirilmiştir. Süreç yönetiminin başarılı olduğunun kanıtları vardır. Sürekli süreç iyileştirme döngüsü kurulmuştur.</w:t>
      </w:r>
    </w:p>
    <w:p w14:paraId="541ED164" w14:textId="77777777" w:rsidR="00664D40" w:rsidRDefault="002343A4">
      <w:pPr>
        <w:jc w:val="both"/>
      </w:pPr>
      <w:r>
        <w:rPr>
          <w:b/>
          <w:bCs/>
          <w:u w:val="single" w:color="000000"/>
        </w:rPr>
        <w:t>Faaliyetler</w:t>
      </w:r>
      <w:r>
        <w:br/>
      </w:r>
    </w:p>
    <w:p w14:paraId="3D53B96D"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4FFD6B1B"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4802C2D9" w14:textId="77777777" w:rsidR="00664D40" w:rsidRDefault="002343A4">
      <w:pPr>
        <w:pStyle w:val="Balk3"/>
        <w:spacing w:before="160" w:after="120"/>
      </w:pPr>
      <w:bookmarkStart w:id="39" w:name="_Toc201568066"/>
      <w:r>
        <w:t>Faaliyetler</w:t>
      </w:r>
      <w:bookmarkEnd w:id="39"/>
    </w:p>
    <w:p w14:paraId="2CF9E915" w14:textId="77777777" w:rsidR="00664D40" w:rsidRDefault="002343A4">
      <w:pPr>
        <w:jc w:val="both"/>
      </w:pPr>
      <w:r>
        <w:t>Güncel Liste</w:t>
      </w:r>
      <w:r>
        <w:br/>
      </w:r>
    </w:p>
    <w:p w14:paraId="0A6F93D6" w14:textId="77777777" w:rsidR="00664D40" w:rsidRDefault="002343A4">
      <w:pPr>
        <w:pStyle w:val="Balk3"/>
        <w:spacing w:before="160" w:after="120"/>
      </w:pPr>
      <w:bookmarkStart w:id="40" w:name="_Toc201568067"/>
      <w:r>
        <w:t>Olgunluk Düzeyi (</w:t>
      </w:r>
      <w:proofErr w:type="spellStart"/>
      <w:r>
        <w:t>Rubrik</w:t>
      </w:r>
      <w:proofErr w:type="spellEnd"/>
      <w:r>
        <w:t xml:space="preserve"> Dereceli Derecelendirme Puanı)</w:t>
      </w:r>
      <w:bookmarkEnd w:id="40"/>
    </w:p>
    <w:p w14:paraId="75873DF9" w14:textId="77777777" w:rsidR="00664D40" w:rsidRDefault="002343A4">
      <w:r>
        <w:t>4</w:t>
      </w:r>
    </w:p>
    <w:p w14:paraId="6061735D" w14:textId="77777777" w:rsidR="00664D40" w:rsidRDefault="002343A4">
      <w:pPr>
        <w:pStyle w:val="Balk3"/>
        <w:spacing w:before="160" w:after="120"/>
      </w:pPr>
      <w:bookmarkStart w:id="41" w:name="_Toc201568068"/>
      <w:r>
        <w:t>Kanıtlar</w:t>
      </w:r>
      <w:bookmarkEnd w:id="41"/>
    </w:p>
    <w:p w14:paraId="1593A502" w14:textId="77777777" w:rsidR="00664D40" w:rsidRDefault="002343A4">
      <w:r>
        <w:t>Güncel Liste</w:t>
      </w:r>
    </w:p>
    <w:p w14:paraId="5C2DF89E" w14:textId="77777777" w:rsidR="00664D40" w:rsidRDefault="002343A4">
      <w:r>
        <w:t>Üst Yazı</w:t>
      </w:r>
    </w:p>
    <w:p w14:paraId="6AA7BCC2" w14:textId="77777777" w:rsidR="00664D40" w:rsidRDefault="002343A4">
      <w:pPr>
        <w:pStyle w:val="Balk2"/>
        <w:spacing w:before="160" w:after="120"/>
        <w:jc w:val="center"/>
      </w:pPr>
      <w:bookmarkStart w:id="42" w:name="_Toc201568069"/>
      <w:r>
        <w:t>A.4.1. İç ve Dış Paydaş Katılımı</w:t>
      </w:r>
      <w:bookmarkEnd w:id="42"/>
    </w:p>
    <w:p w14:paraId="400145E1" w14:textId="77777777" w:rsidR="00664D40" w:rsidRDefault="002343A4">
      <w:pPr>
        <w:jc w:val="both"/>
      </w:pPr>
      <w:r>
        <w:rPr>
          <w:b/>
          <w:bCs/>
          <w:u w:val="single" w:color="000000"/>
        </w:rPr>
        <w:t>Gereklilikler</w:t>
      </w:r>
      <w:r>
        <w:br/>
      </w:r>
    </w:p>
    <w:p w14:paraId="0BE295B1" w14:textId="77777777" w:rsidR="00664D40" w:rsidRDefault="002343A4">
      <w:pPr>
        <w:pStyle w:val="ListeParagraf"/>
        <w:numPr>
          <w:ilvl w:val="0"/>
          <w:numId w:val="1"/>
        </w:numPr>
        <w:jc w:val="both"/>
      </w:pPr>
      <w:r>
        <w:t>İç ve dış paydaşların karar alma, yönetişim ve iyileştirme süreçlerine katılım mekanizmaları tanımlanmıştır.</w:t>
      </w:r>
    </w:p>
    <w:p w14:paraId="0E956FAF" w14:textId="77777777" w:rsidR="00664D40" w:rsidRDefault="002343A4">
      <w:pPr>
        <w:pStyle w:val="ListeParagraf"/>
        <w:numPr>
          <w:ilvl w:val="0"/>
          <w:numId w:val="1"/>
        </w:numPr>
        <w:jc w:val="both"/>
      </w:pPr>
      <w:r>
        <w:t>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w:t>
      </w:r>
    </w:p>
    <w:p w14:paraId="15EA51E3" w14:textId="77777777" w:rsidR="00664D40" w:rsidRDefault="002343A4">
      <w:pPr>
        <w:jc w:val="both"/>
      </w:pPr>
      <w:r>
        <w:br/>
      </w:r>
      <w:r>
        <w:rPr>
          <w:b/>
          <w:bCs/>
          <w:u w:val="single" w:color="000000"/>
        </w:rPr>
        <w:t>Faaliyetler</w:t>
      </w:r>
      <w:r>
        <w:br/>
      </w:r>
    </w:p>
    <w:p w14:paraId="5954259D"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0C33E210"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3D74341D" w14:textId="77777777" w:rsidR="00664D40" w:rsidRDefault="002343A4">
      <w:pPr>
        <w:jc w:val="both"/>
      </w:pPr>
      <w:r>
        <w:br/>
      </w:r>
    </w:p>
    <w:p w14:paraId="2E000E22" w14:textId="77777777" w:rsidR="00664D40" w:rsidRDefault="002343A4">
      <w:pPr>
        <w:pStyle w:val="Balk3"/>
        <w:spacing w:before="160" w:after="120"/>
      </w:pPr>
      <w:bookmarkStart w:id="43" w:name="_Toc201568070"/>
      <w:r>
        <w:t>Faaliyetler</w:t>
      </w:r>
      <w:bookmarkEnd w:id="43"/>
    </w:p>
    <w:p w14:paraId="532B00C6" w14:textId="77777777" w:rsidR="00664D40" w:rsidRDefault="002343A4">
      <w:pPr>
        <w:jc w:val="both"/>
      </w:pPr>
      <w:r>
        <w:lastRenderedPageBreak/>
        <w:br/>
      </w:r>
      <w:proofErr w:type="spellStart"/>
      <w:proofErr w:type="gramStart"/>
      <w:r>
        <w:rPr>
          <w:b/>
          <w:bCs/>
        </w:rPr>
        <w:t>Planlama:</w:t>
      </w:r>
      <w:r>
        <w:t>LYK</w:t>
      </w:r>
      <w:proofErr w:type="spellEnd"/>
      <w:proofErr w:type="gramEnd"/>
      <w:r>
        <w:t xml:space="preserve"> 2024/11</w:t>
      </w:r>
      <w:r>
        <w:br/>
        <w:t>İç ve dış paydaşların karar alma, yönetişim ve iyileştirme süreçlerine katılımı sağlanması amacıyla anket düzenlenmesi planlanmıştır. ((4)(A.4.1))</w:t>
      </w:r>
      <w:r>
        <w:br/>
      </w:r>
      <w:r>
        <w:br/>
      </w:r>
      <w:proofErr w:type="spellStart"/>
      <w:r>
        <w:rPr>
          <w:b/>
          <w:bCs/>
        </w:rPr>
        <w:t>Uygulama:</w:t>
      </w:r>
      <w:r>
        <w:t>LYK</w:t>
      </w:r>
      <w:proofErr w:type="spellEnd"/>
      <w:r>
        <w:t xml:space="preserve"> 2024/11</w:t>
      </w:r>
      <w:r>
        <w:br/>
        <w:t>Sağlık Kültür ve Spor Daire Başkanlığı internet web (mediko@gazi.edu.tr) adresinde 07 - 27 Kasım 2024 tarihlerinde "2024 Personel ve Öğrenci Memnuniyet Anketleri" yayınlanmıştır. ((4)(A.4.1))</w:t>
      </w:r>
      <w:r>
        <w:br/>
      </w:r>
      <w:r>
        <w:br/>
      </w:r>
      <w:r>
        <w:rPr>
          <w:b/>
          <w:bCs/>
        </w:rPr>
        <w:t xml:space="preserve">Kontrol </w:t>
      </w:r>
      <w:proofErr w:type="spellStart"/>
      <w:r>
        <w:rPr>
          <w:b/>
          <w:bCs/>
        </w:rPr>
        <w:t>Etme:</w:t>
      </w:r>
      <w:r>
        <w:t>LYK</w:t>
      </w:r>
      <w:proofErr w:type="spellEnd"/>
      <w:r>
        <w:t xml:space="preserve"> 2024/11</w:t>
      </w:r>
      <w:r>
        <w:br/>
        <w:t>Sağlık Kültür ve Spor Dairesi Başkanlığı olarak verilen hizmetlerin geliştirilebilmesi, doğru ve etkili bir şekilde uygulanması ve bu hizmetlerin başarısının değerlendirilmesi, gerekli görülen yerlerde iyileştirilmesinin yapılması amacıyla Başkanlığımızca Üniversitemiz tüm birimlerine ve Öğrenci İşleri Daire Başkanlığı'na yazı yazılmıştır.((4)(A.4.1))</w:t>
      </w:r>
      <w:r>
        <w:br/>
      </w:r>
      <w:r>
        <w:br/>
      </w:r>
      <w:r>
        <w:rPr>
          <w:b/>
          <w:bCs/>
        </w:rPr>
        <w:t xml:space="preserve">Önlem </w:t>
      </w:r>
      <w:proofErr w:type="spellStart"/>
      <w:r>
        <w:rPr>
          <w:b/>
          <w:bCs/>
        </w:rPr>
        <w:t>Alma:</w:t>
      </w:r>
      <w:r>
        <w:t>LYK</w:t>
      </w:r>
      <w:proofErr w:type="spellEnd"/>
      <w:r>
        <w:t xml:space="preserve"> 2024/11</w:t>
      </w:r>
      <w:r>
        <w:br/>
        <w:t>Memnuniyet Anketi Raporları sonuçlarının değerlendirilmesi amacıyla Başkanlığımızda10 Ocak 2025 tarihinde Başkanlığımız Birim Kalite, Birim Risk ve Stratejik Planlama ekibinin katılımıyla ölçme ve değerlendirme toplantısı gerçekleştirildi.((4)(A.4.1)</w:t>
      </w:r>
      <w:r>
        <w:br/>
      </w:r>
      <w:r>
        <w:br/>
      </w:r>
    </w:p>
    <w:p w14:paraId="33C97E47" w14:textId="77777777" w:rsidR="00664D40" w:rsidRDefault="002343A4">
      <w:pPr>
        <w:pStyle w:val="Balk3"/>
        <w:spacing w:before="160" w:after="120"/>
      </w:pPr>
      <w:bookmarkStart w:id="44" w:name="_Toc201568071"/>
      <w:r>
        <w:t>Olgunluk Düzeyi (</w:t>
      </w:r>
      <w:proofErr w:type="spellStart"/>
      <w:r>
        <w:t>Rubrik</w:t>
      </w:r>
      <w:proofErr w:type="spellEnd"/>
      <w:r>
        <w:t xml:space="preserve"> Dereceli Derecelendirme Puanı)</w:t>
      </w:r>
      <w:bookmarkEnd w:id="44"/>
    </w:p>
    <w:p w14:paraId="53FE352C" w14:textId="77777777" w:rsidR="00664D40" w:rsidRDefault="002343A4">
      <w:r>
        <w:t>4</w:t>
      </w:r>
    </w:p>
    <w:p w14:paraId="5A4AA87B" w14:textId="77777777" w:rsidR="00664D40" w:rsidRDefault="002343A4">
      <w:pPr>
        <w:pStyle w:val="Balk3"/>
        <w:spacing w:before="160" w:after="120"/>
      </w:pPr>
      <w:bookmarkStart w:id="45" w:name="_Toc201568072"/>
      <w:r>
        <w:t>Kanıtlar</w:t>
      </w:r>
      <w:bookmarkEnd w:id="45"/>
    </w:p>
    <w:p w14:paraId="7D2E6C2B" w14:textId="77777777" w:rsidR="00664D40" w:rsidRDefault="002343A4">
      <w:r>
        <w:t>"2024 Personel ve Öğrenci Memnuniyet Anketleri" ((3)(A.4.1))</w:t>
      </w:r>
    </w:p>
    <w:p w14:paraId="78F8A6A1" w14:textId="77777777" w:rsidR="00664D40" w:rsidRDefault="002343A4">
      <w:proofErr w:type="spellStart"/>
      <w:r>
        <w:t>analizcalışması</w:t>
      </w:r>
      <w:proofErr w:type="spellEnd"/>
    </w:p>
    <w:p w14:paraId="761D55D0" w14:textId="77777777" w:rsidR="00664D40" w:rsidRDefault="002343A4">
      <w:proofErr w:type="spellStart"/>
      <w:proofErr w:type="gramStart"/>
      <w:r>
        <w:t>anket</w:t>
      </w:r>
      <w:proofErr w:type="gramEnd"/>
      <w:r>
        <w:t>_yazışma</w:t>
      </w:r>
      <w:proofErr w:type="spellEnd"/>
    </w:p>
    <w:p w14:paraId="5E71F8FB" w14:textId="77777777" w:rsidR="00664D40" w:rsidRDefault="002343A4">
      <w:proofErr w:type="spellStart"/>
      <w:r>
        <w:t>ogrenci_memnuniyet_anketi</w:t>
      </w:r>
      <w:proofErr w:type="spellEnd"/>
    </w:p>
    <w:p w14:paraId="5569AF17" w14:textId="77777777" w:rsidR="00664D40" w:rsidRDefault="002343A4">
      <w:proofErr w:type="gramStart"/>
      <w:r>
        <w:t>toplantı</w:t>
      </w:r>
      <w:proofErr w:type="gramEnd"/>
      <w:r>
        <w:t xml:space="preserve"> </w:t>
      </w:r>
      <w:proofErr w:type="spellStart"/>
      <w:r>
        <w:t>tutanagı_iyileştirme</w:t>
      </w:r>
      <w:proofErr w:type="spellEnd"/>
    </w:p>
    <w:p w14:paraId="526EF380" w14:textId="77777777" w:rsidR="00664D40" w:rsidRDefault="002343A4">
      <w:pPr>
        <w:pStyle w:val="Balk2"/>
        <w:spacing w:before="160" w:after="120"/>
        <w:jc w:val="center"/>
      </w:pPr>
      <w:bookmarkStart w:id="46" w:name="_Toc201568073"/>
      <w:r>
        <w:t>A.4.2. Öğrenci Geri Bildirimleri</w:t>
      </w:r>
      <w:bookmarkEnd w:id="46"/>
    </w:p>
    <w:p w14:paraId="05804FCB" w14:textId="77777777" w:rsidR="00664D40" w:rsidRDefault="002343A4">
      <w:pPr>
        <w:jc w:val="both"/>
      </w:pPr>
      <w:r>
        <w:rPr>
          <w:b/>
          <w:bCs/>
          <w:u w:val="single" w:color="000000"/>
        </w:rPr>
        <w:t>Gereklilikler</w:t>
      </w:r>
      <w:r>
        <w:br/>
      </w:r>
    </w:p>
    <w:p w14:paraId="2681CD81" w14:textId="77777777" w:rsidR="00664D40" w:rsidRDefault="002343A4">
      <w:pPr>
        <w:pStyle w:val="ListeParagraf"/>
        <w:numPr>
          <w:ilvl w:val="0"/>
          <w:numId w:val="1"/>
        </w:numPr>
        <w:jc w:val="both"/>
      </w:pPr>
      <w:r>
        <w:t xml:space="preserve">Öğrenci görüşü (ders, dersin öğretim elemanı, diploma programı, hizmet ve genel memnuniyet seviyesi, </w:t>
      </w:r>
      <w:proofErr w:type="spellStart"/>
      <w:r>
        <w:t>vb</w:t>
      </w:r>
      <w:proofErr w:type="spellEnd"/>
      <w:r>
        <w:t>) sistematik olarak ve çeşitli yollarla alınmakta, etkin kullanılmakta ve sonuçları paylaşılmaktadır. Kullanılan yöntemlerin geçerli ve güvenilir olması, verilerin tutarlı ve temsil eder olması sağlanmıştır. Öğrenci şikayetleri ve/veya önerileri için muhtelif kanallar vardır, öğrencilerce bilinir, bunların adil ve etkin çalıştığı denetlenmektedir.</w:t>
      </w:r>
    </w:p>
    <w:p w14:paraId="5CB58E86" w14:textId="77777777" w:rsidR="00664D40" w:rsidRDefault="002343A4">
      <w:pPr>
        <w:jc w:val="both"/>
      </w:pPr>
      <w:r>
        <w:br/>
      </w:r>
      <w:r>
        <w:rPr>
          <w:b/>
          <w:bCs/>
          <w:u w:val="single" w:color="000000"/>
        </w:rPr>
        <w:t>Faaliyetler</w:t>
      </w:r>
      <w:r>
        <w:br/>
      </w:r>
    </w:p>
    <w:p w14:paraId="3C29A184"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242621F1"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5F0DDFC" w14:textId="77777777" w:rsidR="00664D40" w:rsidRDefault="002343A4">
      <w:pPr>
        <w:jc w:val="both"/>
      </w:pPr>
      <w:r>
        <w:br/>
      </w:r>
    </w:p>
    <w:p w14:paraId="6480F8AB" w14:textId="77777777" w:rsidR="00664D40" w:rsidRDefault="002343A4">
      <w:pPr>
        <w:pStyle w:val="Balk3"/>
        <w:spacing w:before="160" w:after="120"/>
      </w:pPr>
      <w:bookmarkStart w:id="47" w:name="_Toc201568074"/>
      <w:r>
        <w:t>Faaliyetler</w:t>
      </w:r>
      <w:bookmarkEnd w:id="47"/>
    </w:p>
    <w:p w14:paraId="42D09615" w14:textId="77777777" w:rsidR="00664D40" w:rsidRDefault="002343A4">
      <w:pPr>
        <w:jc w:val="both"/>
      </w:pPr>
      <w:r>
        <w:t>Sağlık Kültür ve Spor Daire Başkanlığı öğrenci memnuniyet anketi yapılması.</w:t>
      </w:r>
      <w:r>
        <w:br/>
      </w:r>
      <w:r>
        <w:br/>
      </w:r>
      <w:r>
        <w:rPr>
          <w:b/>
          <w:bCs/>
        </w:rPr>
        <w:t>Planlama</w:t>
      </w:r>
      <w:r>
        <w:br/>
        <w:t>Öğrenci memnuniyet anketinin planlanması için toplantı yapılması. ((2)A.4.2.1toplantı_tutanağı)</w:t>
      </w:r>
      <w:r>
        <w:br/>
      </w:r>
      <w:r>
        <w:br/>
      </w:r>
      <w:r>
        <w:rPr>
          <w:b/>
          <w:bCs/>
        </w:rPr>
        <w:t>Uygulama</w:t>
      </w:r>
      <w:r>
        <w:br/>
        <w:t xml:space="preserve">Yapılan toplantı sonucu Başkanlığımız bünyesinde öğrenci odaklı hizmet veren müdürlükler tarafından </w:t>
      </w:r>
      <w:r>
        <w:lastRenderedPageBreak/>
        <w:t>hazırlanmış olan anket soruları Gazi Üniversitesi Anket Yönetim Sistemine girilmiştir. ((3)A.4.2.2anket_yönetim_sistemi)</w:t>
      </w:r>
      <w:r>
        <w:br/>
      </w:r>
      <w:r>
        <w:br/>
      </w:r>
      <w:r>
        <w:rPr>
          <w:b/>
          <w:bCs/>
        </w:rPr>
        <w:t>Kontrol Etme</w:t>
      </w:r>
      <w:r>
        <w:br/>
        <w:t>Web sayfamızda anket duyurusu yapılarak öğrencilerin anketi doldurmasına teşvik edilmiştir. ((3)A.4.2.3anket_duyurusu)</w:t>
      </w:r>
      <w:r>
        <w:br/>
      </w:r>
      <w:r>
        <w:br/>
      </w:r>
      <w:r>
        <w:rPr>
          <w:b/>
          <w:bCs/>
        </w:rPr>
        <w:t>Önlem Alma</w:t>
      </w:r>
      <w:r>
        <w:br/>
        <w:t>Gazi Üniversitesi öğrencilerine sunulan memnuniyet anketi gerçekleştirilmiştir. Anket sonuçları 10.01.2025 tarihinde yapılan toplantıda Sağlık Kültür Spor Daire Başkanı ve birim amirlerine iletilmiştir. ((3)A.4.2.4toplantı_tutanığı)</w:t>
      </w:r>
      <w:r>
        <w:br/>
      </w:r>
    </w:p>
    <w:p w14:paraId="571A74ED" w14:textId="77777777" w:rsidR="00664D40" w:rsidRDefault="002343A4">
      <w:pPr>
        <w:pStyle w:val="Balk3"/>
        <w:spacing w:before="160" w:after="120"/>
      </w:pPr>
      <w:bookmarkStart w:id="48" w:name="_Toc201568075"/>
      <w:r>
        <w:t>Olgunluk Düzeyi (</w:t>
      </w:r>
      <w:proofErr w:type="spellStart"/>
      <w:r>
        <w:t>Rubrik</w:t>
      </w:r>
      <w:proofErr w:type="spellEnd"/>
      <w:r>
        <w:t xml:space="preserve"> Dereceli Derecelendirme Puanı)</w:t>
      </w:r>
      <w:bookmarkEnd w:id="48"/>
    </w:p>
    <w:p w14:paraId="2D048503" w14:textId="77777777" w:rsidR="00664D40" w:rsidRDefault="002343A4">
      <w:r>
        <w:t>2</w:t>
      </w:r>
    </w:p>
    <w:p w14:paraId="216F808F" w14:textId="77777777" w:rsidR="00664D40" w:rsidRDefault="002343A4">
      <w:pPr>
        <w:pStyle w:val="Balk3"/>
        <w:spacing w:before="160" w:after="120"/>
      </w:pPr>
      <w:bookmarkStart w:id="49" w:name="_Toc201568076"/>
      <w:r>
        <w:t>Kanıtlar</w:t>
      </w:r>
      <w:bookmarkEnd w:id="49"/>
    </w:p>
    <w:p w14:paraId="4DA3B7D4" w14:textId="77777777" w:rsidR="00664D40" w:rsidRDefault="002343A4">
      <w:r>
        <w:t>((2)A.4.2.1toplantı_tutanağı)</w:t>
      </w:r>
    </w:p>
    <w:p w14:paraId="1CD01D9B" w14:textId="77777777" w:rsidR="00664D40" w:rsidRDefault="002343A4">
      <w:r>
        <w:t>((3)A.4.2.2anket_yönetim_sistemi)</w:t>
      </w:r>
    </w:p>
    <w:p w14:paraId="770C71C3" w14:textId="77777777" w:rsidR="00664D40" w:rsidRDefault="002343A4">
      <w:r>
        <w:t>((3)A.4.2.3anket_duyurusu)</w:t>
      </w:r>
    </w:p>
    <w:p w14:paraId="3375375B" w14:textId="77777777" w:rsidR="00664D40" w:rsidRDefault="002343A4">
      <w:r>
        <w:t>((3)A.4.2.4toplantı_tutanığı)</w:t>
      </w:r>
    </w:p>
    <w:p w14:paraId="32D97F18" w14:textId="77777777" w:rsidR="00664D40" w:rsidRDefault="002343A4">
      <w:pPr>
        <w:pStyle w:val="Balk2"/>
        <w:spacing w:before="160" w:after="120"/>
        <w:jc w:val="center"/>
      </w:pPr>
      <w:bookmarkStart w:id="50" w:name="_Toc201568077"/>
      <w:r>
        <w:t>A.4.3. Mezun İlişkileri Yönetimi</w:t>
      </w:r>
      <w:bookmarkEnd w:id="50"/>
    </w:p>
    <w:p w14:paraId="5CED77CF" w14:textId="77777777" w:rsidR="00664D40" w:rsidRDefault="002343A4">
      <w:pPr>
        <w:jc w:val="both"/>
      </w:pPr>
      <w:r>
        <w:rPr>
          <w:b/>
          <w:bCs/>
          <w:u w:val="single" w:color="000000"/>
        </w:rPr>
        <w:t>Gereklilikler</w:t>
      </w:r>
      <w:r>
        <w:br/>
      </w:r>
    </w:p>
    <w:p w14:paraId="1D1A33F7" w14:textId="77777777" w:rsidR="00664D40" w:rsidRDefault="002343A4">
      <w:pPr>
        <w:pStyle w:val="ListeParagraf"/>
        <w:numPr>
          <w:ilvl w:val="0"/>
          <w:numId w:val="1"/>
        </w:numPr>
        <w:jc w:val="both"/>
      </w:pPr>
      <w:r>
        <w:t>Mezunların işe yerleşme, eğitime devam, gelir düzeyi, işveren/ mezun memnuniyeti gibi istihdam bilgileri sistematik ve kapsamlı olarak toplanmakta, değerlendirilmekte, birim gelişme stratejilerinde kullanılmaktadır.</w:t>
      </w:r>
    </w:p>
    <w:p w14:paraId="11485690" w14:textId="77777777" w:rsidR="00664D40" w:rsidRDefault="002343A4">
      <w:pPr>
        <w:jc w:val="both"/>
      </w:pPr>
      <w:r>
        <w:br/>
      </w:r>
      <w:r>
        <w:rPr>
          <w:b/>
          <w:bCs/>
          <w:u w:val="single" w:color="000000"/>
        </w:rPr>
        <w:t>Faaliyetler</w:t>
      </w:r>
      <w:r>
        <w:br/>
      </w:r>
    </w:p>
    <w:p w14:paraId="1F2D7EE6"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2F69F3F4"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0EC0AC8A" w14:textId="77777777" w:rsidR="00664D40" w:rsidRDefault="002343A4">
      <w:pPr>
        <w:pStyle w:val="Balk2"/>
        <w:spacing w:before="160" w:after="120"/>
        <w:jc w:val="center"/>
      </w:pPr>
      <w:bookmarkStart w:id="51" w:name="_Toc201568078"/>
      <w:r>
        <w:t xml:space="preserve">A.5.1. </w:t>
      </w:r>
      <w:proofErr w:type="spellStart"/>
      <w:r>
        <w:t>Uluslararasılaşma</w:t>
      </w:r>
      <w:proofErr w:type="spellEnd"/>
      <w:r>
        <w:t xml:space="preserve"> Süreçlerinin Yönetimi</w:t>
      </w:r>
      <w:bookmarkEnd w:id="51"/>
    </w:p>
    <w:p w14:paraId="10A7D5E5" w14:textId="77777777" w:rsidR="00664D40" w:rsidRDefault="002343A4">
      <w:pPr>
        <w:jc w:val="both"/>
      </w:pPr>
      <w:r>
        <w:rPr>
          <w:b/>
          <w:bCs/>
          <w:u w:val="single" w:color="000000"/>
        </w:rPr>
        <w:t>Gereklilikler</w:t>
      </w:r>
      <w:r>
        <w:br/>
      </w:r>
    </w:p>
    <w:p w14:paraId="11C568AB" w14:textId="77777777" w:rsidR="00664D40" w:rsidRDefault="002343A4">
      <w:pPr>
        <w:pStyle w:val="ListeParagraf"/>
        <w:numPr>
          <w:ilvl w:val="0"/>
          <w:numId w:val="1"/>
        </w:numPr>
        <w:jc w:val="both"/>
      </w:pPr>
      <w:proofErr w:type="spellStart"/>
      <w:r>
        <w:t>Uluslararasılaşma</w:t>
      </w:r>
      <w:proofErr w:type="spellEnd"/>
      <w:r>
        <w:t xml:space="preserve"> süreçlerinin yönetimi ve </w:t>
      </w:r>
      <w:proofErr w:type="spellStart"/>
      <w:r>
        <w:t>organizasyonel</w:t>
      </w:r>
      <w:proofErr w:type="spellEnd"/>
      <w:r>
        <w:t xml:space="preserve"> yapısı kurumsallaşmıştır. Birimin </w:t>
      </w:r>
      <w:proofErr w:type="spellStart"/>
      <w:r>
        <w:t>uluslararasılaşma</w:t>
      </w:r>
      <w:proofErr w:type="spellEnd"/>
      <w:r>
        <w:t xml:space="preserve"> politikası ile uyumludur. Yönetim ve </w:t>
      </w:r>
      <w:proofErr w:type="spellStart"/>
      <w:r>
        <w:t>organizasyonel</w:t>
      </w:r>
      <w:proofErr w:type="spellEnd"/>
      <w:r>
        <w:t xml:space="preserve"> yapının işleyişi ve etkinliği irdelenmektedir.</w:t>
      </w:r>
    </w:p>
    <w:p w14:paraId="5D4D1D9E" w14:textId="77777777" w:rsidR="00664D40" w:rsidRDefault="002343A4">
      <w:pPr>
        <w:jc w:val="both"/>
      </w:pPr>
      <w:r>
        <w:br/>
      </w:r>
      <w:r>
        <w:rPr>
          <w:b/>
          <w:bCs/>
          <w:u w:val="single" w:color="000000"/>
        </w:rPr>
        <w:t>Faaliyetler</w:t>
      </w:r>
      <w:r>
        <w:br/>
      </w:r>
    </w:p>
    <w:p w14:paraId="72762AC2"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3A53580D"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2A65C311" w14:textId="77777777" w:rsidR="00664D40" w:rsidRDefault="002343A4">
      <w:pPr>
        <w:jc w:val="both"/>
      </w:pPr>
      <w:r>
        <w:br/>
      </w:r>
    </w:p>
    <w:p w14:paraId="1CF91C93" w14:textId="77777777" w:rsidR="00664D40" w:rsidRDefault="002343A4">
      <w:r>
        <w:t>Talep edilen gösterge birimimizle ilişkili değildir.</w:t>
      </w:r>
    </w:p>
    <w:p w14:paraId="1BC9EC20" w14:textId="77777777" w:rsidR="00664D40" w:rsidRDefault="002343A4">
      <w:pPr>
        <w:pStyle w:val="Balk2"/>
        <w:spacing w:before="160" w:after="120"/>
        <w:jc w:val="center"/>
      </w:pPr>
      <w:bookmarkStart w:id="52" w:name="_Toc201568079"/>
      <w:r>
        <w:t xml:space="preserve">A.5.2. </w:t>
      </w:r>
      <w:proofErr w:type="spellStart"/>
      <w:r>
        <w:t>Uluslararasılaşma</w:t>
      </w:r>
      <w:proofErr w:type="spellEnd"/>
      <w:r>
        <w:t xml:space="preserve"> Kaynakları</w:t>
      </w:r>
      <w:bookmarkEnd w:id="52"/>
    </w:p>
    <w:p w14:paraId="2C744E5C" w14:textId="77777777" w:rsidR="00664D40" w:rsidRDefault="002343A4">
      <w:pPr>
        <w:jc w:val="both"/>
      </w:pPr>
      <w:r>
        <w:rPr>
          <w:b/>
          <w:bCs/>
          <w:u w:val="single" w:color="000000"/>
        </w:rPr>
        <w:t>Gereklilikler</w:t>
      </w:r>
      <w:r>
        <w:br/>
      </w:r>
    </w:p>
    <w:p w14:paraId="04EEE4E2" w14:textId="77777777" w:rsidR="00664D40" w:rsidRDefault="002343A4">
      <w:pPr>
        <w:pStyle w:val="ListeParagraf"/>
        <w:numPr>
          <w:ilvl w:val="0"/>
          <w:numId w:val="1"/>
        </w:numPr>
        <w:jc w:val="both"/>
      </w:pPr>
      <w:proofErr w:type="spellStart"/>
      <w:r>
        <w:t>Uluslararasılaşmaya</w:t>
      </w:r>
      <w:proofErr w:type="spellEnd"/>
      <w:r>
        <w:t xml:space="preserve"> ayrılan kaynaklar (mali, fiziksel, insan gücü) belirlenmiş, paylaşılmış, kurumsallaşmıştır. Bu kaynaklar nicelik ve nitelik bağlamında izlenmekte ve değerlendirilmektedir.</w:t>
      </w:r>
    </w:p>
    <w:p w14:paraId="5BCF7430" w14:textId="77777777" w:rsidR="00664D40" w:rsidRDefault="002343A4">
      <w:pPr>
        <w:jc w:val="both"/>
      </w:pPr>
      <w:r>
        <w:lastRenderedPageBreak/>
        <w:br/>
      </w:r>
      <w:r>
        <w:rPr>
          <w:b/>
          <w:bCs/>
          <w:u w:val="single" w:color="000000"/>
        </w:rPr>
        <w:t>Faaliyetler</w:t>
      </w:r>
      <w:r>
        <w:br/>
      </w:r>
    </w:p>
    <w:p w14:paraId="40A93738"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36B83AC2"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54B2EF07" w14:textId="77777777" w:rsidR="00664D40" w:rsidRDefault="002343A4">
      <w:pPr>
        <w:pStyle w:val="Balk3"/>
        <w:spacing w:before="160" w:after="120"/>
      </w:pPr>
      <w:bookmarkStart w:id="53" w:name="_Toc201568080"/>
      <w:r>
        <w:t>Faaliyetler</w:t>
      </w:r>
      <w:bookmarkEnd w:id="53"/>
    </w:p>
    <w:p w14:paraId="6F88D57A" w14:textId="77777777" w:rsidR="00664D40" w:rsidRDefault="002343A4">
      <w:pPr>
        <w:jc w:val="both"/>
      </w:pPr>
      <w:r>
        <w:t xml:space="preserve">Başkanlığımızın </w:t>
      </w:r>
      <w:proofErr w:type="spellStart"/>
      <w:r>
        <w:t>uluslararasılaşma</w:t>
      </w:r>
      <w:proofErr w:type="spellEnd"/>
      <w:r>
        <w:t xml:space="preserve"> faaliyetlerini</w:t>
      </w:r>
      <w:r>
        <w:br/>
        <w:t>sürdürebilmesi için yeterli kaynağı bulunmamaktadır.</w:t>
      </w:r>
      <w:r>
        <w:br/>
      </w:r>
    </w:p>
    <w:p w14:paraId="6F72A5C6" w14:textId="77777777" w:rsidR="00664D40" w:rsidRDefault="002343A4">
      <w:pPr>
        <w:pStyle w:val="Balk3"/>
        <w:spacing w:before="160" w:after="120"/>
      </w:pPr>
      <w:bookmarkStart w:id="54" w:name="_Toc201568081"/>
      <w:r>
        <w:t>Olgunluk Düzeyi (</w:t>
      </w:r>
      <w:proofErr w:type="spellStart"/>
      <w:r>
        <w:t>Rubrik</w:t>
      </w:r>
      <w:proofErr w:type="spellEnd"/>
      <w:r>
        <w:t xml:space="preserve"> Dereceli Derecelendirme Puanı)</w:t>
      </w:r>
      <w:bookmarkEnd w:id="54"/>
    </w:p>
    <w:p w14:paraId="1C4E91E5" w14:textId="77777777" w:rsidR="00664D40" w:rsidRDefault="002343A4">
      <w:r>
        <w:t>1</w:t>
      </w:r>
    </w:p>
    <w:p w14:paraId="0D3FC680" w14:textId="77777777" w:rsidR="00664D40" w:rsidRDefault="002343A4">
      <w:pPr>
        <w:pStyle w:val="Balk2"/>
        <w:spacing w:before="160" w:after="120"/>
        <w:jc w:val="center"/>
      </w:pPr>
      <w:bookmarkStart w:id="55" w:name="_Toc201568082"/>
      <w:r>
        <w:t xml:space="preserve">A.5.3. </w:t>
      </w:r>
      <w:proofErr w:type="spellStart"/>
      <w:r>
        <w:t>Uluslararasılaşma</w:t>
      </w:r>
      <w:proofErr w:type="spellEnd"/>
      <w:r>
        <w:t xml:space="preserve"> Performansı</w:t>
      </w:r>
      <w:bookmarkEnd w:id="55"/>
    </w:p>
    <w:p w14:paraId="62AEDAD7" w14:textId="77777777" w:rsidR="00664D40" w:rsidRDefault="002343A4">
      <w:pPr>
        <w:jc w:val="both"/>
      </w:pPr>
      <w:r>
        <w:rPr>
          <w:b/>
          <w:bCs/>
          <w:u w:val="single" w:color="000000"/>
        </w:rPr>
        <w:t>Gereklilikler</w:t>
      </w:r>
      <w:r>
        <w:br/>
      </w:r>
    </w:p>
    <w:p w14:paraId="690E48BD" w14:textId="77777777" w:rsidR="00664D40" w:rsidRDefault="002343A4">
      <w:pPr>
        <w:pStyle w:val="ListeParagraf"/>
        <w:numPr>
          <w:ilvl w:val="0"/>
          <w:numId w:val="1"/>
        </w:numPr>
        <w:jc w:val="both"/>
      </w:pPr>
      <w:proofErr w:type="spellStart"/>
      <w:r>
        <w:t>Uluslararasılaşma</w:t>
      </w:r>
      <w:proofErr w:type="spellEnd"/>
      <w:r>
        <w:t xml:space="preserve"> performansı izlenmektedir. İzlenme mekanizma ve süreçleri yerleşiktir, sürdürülebilirdir, iyileştirme adımlarının kanıtları vardır.</w:t>
      </w:r>
    </w:p>
    <w:p w14:paraId="6409644F" w14:textId="77777777" w:rsidR="00664D40" w:rsidRDefault="002343A4">
      <w:pPr>
        <w:jc w:val="both"/>
      </w:pPr>
      <w:r>
        <w:rPr>
          <w:b/>
          <w:bCs/>
          <w:u w:val="single" w:color="000000"/>
        </w:rPr>
        <w:t>Faaliyetler</w:t>
      </w:r>
      <w:r>
        <w:br/>
      </w:r>
    </w:p>
    <w:p w14:paraId="575A08E2"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3413AC4E"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71C5FCE2" w14:textId="77777777" w:rsidR="00664D40" w:rsidRDefault="002343A4">
      <w:pPr>
        <w:jc w:val="both"/>
      </w:pPr>
      <w:r>
        <w:br/>
      </w:r>
    </w:p>
    <w:p w14:paraId="53834E0E" w14:textId="77777777" w:rsidR="00664D40" w:rsidRDefault="002343A4">
      <w:pPr>
        <w:pStyle w:val="Balk3"/>
        <w:spacing w:before="160" w:after="120"/>
      </w:pPr>
      <w:bookmarkStart w:id="56" w:name="_Toc201568083"/>
      <w:r>
        <w:t>Faaliyetler</w:t>
      </w:r>
      <w:bookmarkEnd w:id="56"/>
    </w:p>
    <w:p w14:paraId="6F5654E9" w14:textId="77777777" w:rsidR="00664D40" w:rsidRDefault="002343A4">
      <w:pPr>
        <w:jc w:val="both"/>
      </w:pPr>
      <w:r>
        <w:t>2024-2028 Sağlık Kültür ve Spor Daire Başkanlığı Stratejik Planı</w:t>
      </w:r>
      <w:r>
        <w:br/>
      </w:r>
    </w:p>
    <w:p w14:paraId="5E046913" w14:textId="77777777" w:rsidR="00664D40" w:rsidRDefault="002343A4">
      <w:pPr>
        <w:pStyle w:val="Balk3"/>
        <w:spacing w:before="160" w:after="120"/>
      </w:pPr>
      <w:bookmarkStart w:id="57" w:name="_Toc201568084"/>
      <w:r>
        <w:t>Olgunluk Düzeyi (</w:t>
      </w:r>
      <w:proofErr w:type="spellStart"/>
      <w:r>
        <w:t>Rubrik</w:t>
      </w:r>
      <w:proofErr w:type="spellEnd"/>
      <w:r>
        <w:t xml:space="preserve"> Dereceli Derecelendirme Puanı)</w:t>
      </w:r>
      <w:bookmarkEnd w:id="57"/>
    </w:p>
    <w:p w14:paraId="6A3FF69C" w14:textId="77777777" w:rsidR="00664D40" w:rsidRDefault="002343A4">
      <w:r>
        <w:t>3</w:t>
      </w:r>
    </w:p>
    <w:p w14:paraId="32E4B06A" w14:textId="77777777" w:rsidR="00664D40" w:rsidRDefault="002343A4">
      <w:pPr>
        <w:pStyle w:val="Balk3"/>
        <w:spacing w:before="160" w:after="120"/>
      </w:pPr>
      <w:bookmarkStart w:id="58" w:name="_Toc201568085"/>
      <w:r>
        <w:t>Kanıtlar</w:t>
      </w:r>
      <w:bookmarkEnd w:id="58"/>
    </w:p>
    <w:p w14:paraId="0A50A203" w14:textId="77777777" w:rsidR="00664D40" w:rsidRDefault="002343A4">
      <w:r>
        <w:t>2024-2028 Sağlık Kültür ve Spor Daire Başkanlığı Stratejik Planı</w:t>
      </w:r>
    </w:p>
    <w:p w14:paraId="5263F5DA" w14:textId="77777777" w:rsidR="00664D40" w:rsidRDefault="002343A4">
      <w:pPr>
        <w:pStyle w:val="Balk2"/>
        <w:spacing w:before="160" w:after="120"/>
        <w:jc w:val="center"/>
      </w:pPr>
      <w:bookmarkStart w:id="59" w:name="_Toc201568086"/>
      <w:r>
        <w:t>B.1.1. Programların Tasarımı ve Onayı</w:t>
      </w:r>
      <w:bookmarkEnd w:id="59"/>
    </w:p>
    <w:p w14:paraId="5FDB7ED7" w14:textId="77777777" w:rsidR="00664D40" w:rsidRDefault="002343A4">
      <w:pPr>
        <w:jc w:val="both"/>
      </w:pPr>
      <w:r>
        <w:rPr>
          <w:b/>
          <w:bCs/>
          <w:u w:val="single" w:color="000000"/>
        </w:rPr>
        <w:t>Gereklilikler</w:t>
      </w:r>
      <w:r>
        <w:br/>
      </w:r>
    </w:p>
    <w:p w14:paraId="029DE55C" w14:textId="77777777" w:rsidR="00664D40" w:rsidRDefault="002343A4">
      <w:pPr>
        <w:pStyle w:val="ListeParagraf"/>
        <w:numPr>
          <w:ilvl w:val="0"/>
          <w:numId w:val="1"/>
        </w:numPr>
        <w:jc w:val="both"/>
      </w:pPr>
      <w:r>
        <w:t xml:space="preserve">Programların amaçları ve öğrenme çıktıları (kazanımları) oluşturulmuş, TYYÇ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w:t>
      </w:r>
      <w:proofErr w:type="spellStart"/>
      <w:r>
        <w:t>duyuşsal</w:t>
      </w:r>
      <w:proofErr w:type="spellEnd"/>
      <w:r>
        <w:t xml:space="preserve"> ve </w:t>
      </w:r>
      <w:proofErr w:type="spellStart"/>
      <w:r>
        <w:t>devinimsel</w:t>
      </w:r>
      <w:proofErr w:type="spellEnd"/>
      <w:r>
        <w:t xml:space="preserve"> seviyeyi açıkça belirtmektedir. Program çıktılarının gerçekleştiğinin nasıl izleneceğine dair planlama yapılmıştır, özellikle birimin ortak (</w:t>
      </w:r>
      <w:proofErr w:type="spellStart"/>
      <w:r>
        <w:t>generic</w:t>
      </w:r>
      <w:proofErr w:type="spellEnd"/>
      <w: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7E74B96F" w14:textId="77777777" w:rsidR="00664D40" w:rsidRDefault="002343A4">
      <w:pPr>
        <w:jc w:val="both"/>
      </w:pPr>
      <w:r>
        <w:lastRenderedPageBreak/>
        <w:br/>
      </w:r>
      <w:r>
        <w:rPr>
          <w:b/>
          <w:bCs/>
          <w:u w:val="single" w:color="000000"/>
        </w:rPr>
        <w:t>Faaliyetler</w:t>
      </w:r>
      <w:r>
        <w:br/>
      </w:r>
    </w:p>
    <w:p w14:paraId="5EFACE50"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56C9AEB3"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123FE87D" w14:textId="77777777" w:rsidR="00664D40" w:rsidRDefault="002343A4">
      <w:pPr>
        <w:pStyle w:val="Balk2"/>
        <w:spacing w:before="160" w:after="120"/>
        <w:jc w:val="center"/>
      </w:pPr>
      <w:bookmarkStart w:id="60" w:name="_Toc201568087"/>
      <w:r>
        <w:t>B.1.2. Programın Ders Dağılım Dengesi</w:t>
      </w:r>
      <w:bookmarkEnd w:id="60"/>
    </w:p>
    <w:p w14:paraId="38C6C69F" w14:textId="77777777" w:rsidR="00664D40" w:rsidRDefault="002343A4">
      <w:pPr>
        <w:jc w:val="both"/>
      </w:pPr>
      <w:r>
        <w:rPr>
          <w:b/>
          <w:bCs/>
          <w:u w:val="single" w:color="000000"/>
        </w:rPr>
        <w:t>Gereklilikler</w:t>
      </w:r>
      <w:r>
        <w:br/>
      </w:r>
    </w:p>
    <w:p w14:paraId="3CBE98FB" w14:textId="77777777" w:rsidR="00664D40" w:rsidRDefault="002343A4">
      <w:pPr>
        <w:pStyle w:val="ListeParagraf"/>
        <w:numPr>
          <w:ilvl w:val="0"/>
          <w:numId w:val="1"/>
        </w:numPr>
        <w:jc w:val="both"/>
      </w:pPr>
      <w: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76FF9924" w14:textId="77777777" w:rsidR="00664D40" w:rsidRDefault="002343A4">
      <w:pPr>
        <w:jc w:val="both"/>
      </w:pPr>
      <w:r>
        <w:rPr>
          <w:b/>
          <w:bCs/>
          <w:u w:val="single" w:color="000000"/>
        </w:rPr>
        <w:t>Faaliyetler</w:t>
      </w:r>
      <w:r>
        <w:br/>
      </w:r>
    </w:p>
    <w:p w14:paraId="46A2F09D"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73F59EA8"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30D49B41" w14:textId="77777777" w:rsidR="00664D40" w:rsidRDefault="002343A4">
      <w:pPr>
        <w:pStyle w:val="Balk2"/>
        <w:spacing w:before="160" w:after="120"/>
        <w:jc w:val="center"/>
      </w:pPr>
      <w:bookmarkStart w:id="61" w:name="_Toc201568088"/>
      <w:r>
        <w:t>B.1.3. Ders Kazanımlarının Program Çıktılarıyla Uyumu</w:t>
      </w:r>
      <w:bookmarkEnd w:id="61"/>
    </w:p>
    <w:p w14:paraId="6754C8C7" w14:textId="77777777" w:rsidR="00664D40" w:rsidRDefault="002343A4">
      <w:pPr>
        <w:jc w:val="both"/>
      </w:pPr>
      <w:r>
        <w:rPr>
          <w:b/>
          <w:bCs/>
          <w:u w:val="single" w:color="000000"/>
        </w:rPr>
        <w:t>Gereklilikler</w:t>
      </w:r>
      <w:r>
        <w:br/>
      </w:r>
    </w:p>
    <w:p w14:paraId="3AA77507" w14:textId="77777777" w:rsidR="00664D40" w:rsidRDefault="002343A4">
      <w:pPr>
        <w:pStyle w:val="ListeParagraf"/>
        <w:numPr>
          <w:ilvl w:val="0"/>
          <w:numId w:val="1"/>
        </w:numPr>
        <w:jc w:val="both"/>
      </w:pPr>
      <w:r>
        <w:t xml:space="preserve">Derslerin öğrenme kazanımları (karma ve uzaktan eğitim de dahil) tanımlanmış ve program çıktıları ile ders kazanımları eşleştirmesi oluşturulmuş ve ilan edilmiştir. Kazanımların ifade şekli öngörülen bilişsel, </w:t>
      </w:r>
      <w:proofErr w:type="spellStart"/>
      <w:r>
        <w:t>duyuşsal</w:t>
      </w:r>
      <w:proofErr w:type="spellEnd"/>
      <w:r>
        <w:t xml:space="preserve"> ve </w:t>
      </w:r>
      <w:proofErr w:type="spellStart"/>
      <w:r>
        <w:t>devinimsel</w:t>
      </w:r>
      <w:proofErr w:type="spellEnd"/>
      <w:r>
        <w:t xml:space="preserve"> seviyeyi açıkça belirtmektedir.</w:t>
      </w:r>
    </w:p>
    <w:p w14:paraId="45415540" w14:textId="77777777" w:rsidR="00664D40" w:rsidRDefault="002343A4">
      <w:pPr>
        <w:pStyle w:val="ListeParagraf"/>
        <w:numPr>
          <w:ilvl w:val="0"/>
          <w:numId w:val="1"/>
        </w:numPr>
        <w:jc w:val="both"/>
      </w:pPr>
      <w:r>
        <w:t>Ders öğrenme kazanımlarının gerçekleştiğinin nasıl izleneceğine dair planlama yapılmıştır, özellikle alana özgü olmayan (genel) kazanımların irdelenme yöntem ve süreci ayrıntılı belirtilmektedir.</w:t>
      </w:r>
    </w:p>
    <w:p w14:paraId="76704B91" w14:textId="77777777" w:rsidR="00664D40" w:rsidRDefault="002343A4">
      <w:pPr>
        <w:jc w:val="both"/>
      </w:pPr>
      <w:r>
        <w:br/>
      </w:r>
      <w:r>
        <w:rPr>
          <w:b/>
          <w:bCs/>
          <w:u w:val="single" w:color="000000"/>
        </w:rPr>
        <w:t>Faaliyetler</w:t>
      </w:r>
      <w:r>
        <w:br/>
      </w:r>
    </w:p>
    <w:p w14:paraId="4D0FF947"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78DAFF84"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04896C49" w14:textId="77777777" w:rsidR="00664D40" w:rsidRDefault="002343A4">
      <w:pPr>
        <w:pStyle w:val="Balk2"/>
        <w:spacing w:before="160" w:after="120"/>
        <w:jc w:val="center"/>
      </w:pPr>
      <w:bookmarkStart w:id="62" w:name="_Toc201568089"/>
      <w:r>
        <w:t>B.1.4. Öğrenci İş Yüküne Dayalı Ders Tasarımı</w:t>
      </w:r>
      <w:bookmarkEnd w:id="62"/>
    </w:p>
    <w:p w14:paraId="270BCD6A" w14:textId="77777777" w:rsidR="00664D40" w:rsidRDefault="002343A4">
      <w:pPr>
        <w:jc w:val="both"/>
      </w:pPr>
      <w:r>
        <w:rPr>
          <w:b/>
          <w:bCs/>
          <w:u w:val="single" w:color="000000"/>
        </w:rPr>
        <w:t>Gereklilikler</w:t>
      </w:r>
      <w:r>
        <w:br/>
      </w:r>
    </w:p>
    <w:p w14:paraId="0AD42B63" w14:textId="77777777" w:rsidR="00664D40" w:rsidRDefault="002343A4">
      <w:pPr>
        <w:pStyle w:val="ListeParagraf"/>
        <w:numPr>
          <w:ilvl w:val="0"/>
          <w:numId w:val="1"/>
        </w:numPr>
        <w:jc w:val="both"/>
      </w:pPr>
      <w: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08911A35" w14:textId="77777777" w:rsidR="00664D40" w:rsidRDefault="002343A4">
      <w:pPr>
        <w:jc w:val="both"/>
      </w:pPr>
      <w:r>
        <w:rPr>
          <w:b/>
          <w:bCs/>
          <w:u w:val="single" w:color="000000"/>
        </w:rPr>
        <w:t>Faaliyetler</w:t>
      </w:r>
      <w:r>
        <w:br/>
      </w:r>
    </w:p>
    <w:p w14:paraId="41A7214B"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43B5235F"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171AC749" w14:textId="77777777" w:rsidR="00664D40" w:rsidRDefault="002343A4">
      <w:pPr>
        <w:pStyle w:val="Balk2"/>
        <w:spacing w:before="160" w:after="120"/>
        <w:jc w:val="center"/>
      </w:pPr>
      <w:bookmarkStart w:id="63" w:name="_Toc201568090"/>
      <w:r>
        <w:t>B.1.5. Programların İzlenmesi ve Güncellenmesi</w:t>
      </w:r>
      <w:bookmarkEnd w:id="63"/>
    </w:p>
    <w:p w14:paraId="795BF1D7" w14:textId="77777777" w:rsidR="00664D40" w:rsidRDefault="002343A4">
      <w:pPr>
        <w:jc w:val="both"/>
      </w:pPr>
      <w:r>
        <w:rPr>
          <w:b/>
          <w:bCs/>
          <w:u w:val="single" w:color="000000"/>
        </w:rPr>
        <w:lastRenderedPageBreak/>
        <w:t>Gereklilikler</w:t>
      </w:r>
      <w:r>
        <w:br/>
      </w:r>
    </w:p>
    <w:p w14:paraId="5759B965" w14:textId="77777777" w:rsidR="00664D40" w:rsidRDefault="002343A4">
      <w:pPr>
        <w:pStyle w:val="ListeParagraf"/>
        <w:numPr>
          <w:ilvl w:val="0"/>
          <w:numId w:val="1"/>
        </w:numPr>
        <w:jc w:val="both"/>
      </w:pPr>
      <w: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w:t>
      </w:r>
      <w:proofErr w:type="spellStart"/>
      <w:r>
        <w:t>lab</w:t>
      </w:r>
      <w:proofErr w:type="spellEnd"/>
      <w:r>
        <w:t xml:space="preserve"> uygulama, lisans/lisansüstü dengeleri, ilişki kesme sayıları/nedenleri, </w:t>
      </w:r>
      <w:proofErr w:type="spellStart"/>
      <w:r>
        <w:t>vb</w:t>
      </w:r>
      <w:proofErr w:type="spellEnd"/>
      <w:r>
        <w:t>) periyodik ve sistematik şekilde izlenmekte, tartışılmakta, değerlendirilmekte, karşılaştırılmakta ve kaliteli eğitim yönündeki gelişim sürdürülmektedir. Program akreditasyonu planlaması, teşviki ve uygulaması vardır; birimin akreditasyon stratejisi belirtilmiş ve sonuçları tartışılmıştır. Akreditasyonun getirileri, iç kalite güvence sistemine katkısı değerlendirilmektedir.</w:t>
      </w:r>
    </w:p>
    <w:p w14:paraId="282A2DF0" w14:textId="77777777" w:rsidR="00664D40" w:rsidRDefault="002343A4">
      <w:pPr>
        <w:jc w:val="both"/>
      </w:pPr>
      <w:r>
        <w:br/>
      </w:r>
      <w:r>
        <w:rPr>
          <w:b/>
          <w:bCs/>
          <w:u w:val="single" w:color="000000"/>
        </w:rPr>
        <w:t>Faaliyetler</w:t>
      </w:r>
      <w:r>
        <w:br/>
      </w:r>
    </w:p>
    <w:p w14:paraId="75310648"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74CAFDE6"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2A7B699A" w14:textId="77777777" w:rsidR="00664D40" w:rsidRDefault="002343A4">
      <w:pPr>
        <w:pStyle w:val="Balk2"/>
        <w:spacing w:before="160" w:after="120"/>
        <w:jc w:val="center"/>
      </w:pPr>
      <w:bookmarkStart w:id="64" w:name="_Toc201568091"/>
      <w:r>
        <w:t>B.1.6. Eğitim ve Öğretim Süreçlerinin Yönetimi</w:t>
      </w:r>
      <w:bookmarkEnd w:id="64"/>
    </w:p>
    <w:p w14:paraId="5B8EF4F6" w14:textId="77777777" w:rsidR="00664D40" w:rsidRDefault="002343A4">
      <w:pPr>
        <w:jc w:val="both"/>
      </w:pPr>
      <w:r>
        <w:rPr>
          <w:b/>
          <w:bCs/>
          <w:u w:val="single" w:color="000000"/>
        </w:rPr>
        <w:t>Gereklilikler</w:t>
      </w:r>
      <w:r>
        <w:br/>
      </w:r>
    </w:p>
    <w:p w14:paraId="16586E2A" w14:textId="77777777" w:rsidR="00664D40" w:rsidRDefault="002343A4">
      <w:pPr>
        <w:pStyle w:val="ListeParagraf"/>
        <w:numPr>
          <w:ilvl w:val="0"/>
          <w:numId w:val="1"/>
        </w:numPr>
        <w:jc w:val="both"/>
      </w:pPr>
      <w:r>
        <w:t xml:space="preserve">Birim, eğitim ve öğretim süreçlerini bütüncül olarak yönetmek üzere; </w:t>
      </w:r>
      <w:proofErr w:type="spellStart"/>
      <w:r>
        <w:t>organizasyonel</w:t>
      </w:r>
      <w:proofErr w:type="spellEnd"/>
      <w:r>
        <w:t xml:space="preserve">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w:t>
      </w:r>
    </w:p>
    <w:p w14:paraId="59871134" w14:textId="77777777" w:rsidR="00664D40" w:rsidRDefault="002343A4">
      <w:pPr>
        <w:pStyle w:val="ListeParagraf"/>
        <w:numPr>
          <w:ilvl w:val="0"/>
          <w:numId w:val="1"/>
        </w:numPr>
        <w:jc w:val="both"/>
      </w:pPr>
      <w:r>
        <w:t>Eğitim ve öğretim programlarının tasarlanması, yürütülmesi, değerlendirilmesi ve güncellenmesi faaliyetlerine ilişkin kurum genelinde ilke, esaslar ile takvim belirlidir.</w:t>
      </w:r>
    </w:p>
    <w:p w14:paraId="2DABF0D4" w14:textId="77777777" w:rsidR="00664D40" w:rsidRDefault="002343A4">
      <w:pPr>
        <w:pStyle w:val="ListeParagraf"/>
        <w:numPr>
          <w:ilvl w:val="0"/>
          <w:numId w:val="1"/>
        </w:numPr>
        <w:jc w:val="both"/>
      </w:pPr>
      <w:r>
        <w:t>Programlarda öğrenme kazanımı, öğretim programı (müfredat), eğitim hizmetinin verilme biçimi (örgün, uzaktan, karma, açıktan), öğretim yöntemi ve ölçme-değerlendirme uyumu ve tüm bu süreçlerin koordinasyonu üst yönetim tarafından takip edilmektedir.</w:t>
      </w:r>
    </w:p>
    <w:p w14:paraId="3842AEF0" w14:textId="77777777" w:rsidR="00664D40" w:rsidRDefault="002343A4">
      <w:pPr>
        <w:jc w:val="both"/>
      </w:pPr>
      <w:r>
        <w:br/>
      </w:r>
      <w:r>
        <w:rPr>
          <w:b/>
          <w:bCs/>
          <w:u w:val="single" w:color="000000"/>
        </w:rPr>
        <w:t>Faaliyetler</w:t>
      </w:r>
      <w:r>
        <w:br/>
      </w:r>
    </w:p>
    <w:p w14:paraId="713DF052"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70397066"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6699E792" w14:textId="77777777" w:rsidR="00664D40" w:rsidRDefault="002343A4">
      <w:pPr>
        <w:jc w:val="both"/>
      </w:pPr>
      <w:r>
        <w:br/>
      </w:r>
    </w:p>
    <w:p w14:paraId="3955C93F" w14:textId="77777777" w:rsidR="00664D40" w:rsidRDefault="002343A4">
      <w:pPr>
        <w:pStyle w:val="Balk2"/>
        <w:spacing w:before="160" w:after="120"/>
        <w:jc w:val="center"/>
      </w:pPr>
      <w:bookmarkStart w:id="65" w:name="_Toc201568092"/>
      <w:r>
        <w:t>B.2.1. Öğretim Yöntem ve Teknikleri</w:t>
      </w:r>
      <w:bookmarkEnd w:id="65"/>
    </w:p>
    <w:p w14:paraId="2B163D5F" w14:textId="77777777" w:rsidR="00664D40" w:rsidRDefault="002343A4">
      <w:pPr>
        <w:jc w:val="both"/>
      </w:pPr>
      <w:r>
        <w:rPr>
          <w:b/>
          <w:bCs/>
          <w:u w:val="single" w:color="000000"/>
        </w:rPr>
        <w:t>Gereklilikler</w:t>
      </w:r>
      <w:r>
        <w:br/>
      </w:r>
    </w:p>
    <w:p w14:paraId="0F3D23EE" w14:textId="77777777" w:rsidR="00664D40" w:rsidRDefault="002343A4">
      <w:pPr>
        <w:pStyle w:val="ListeParagraf"/>
        <w:numPr>
          <w:ilvl w:val="0"/>
          <w:numId w:val="1"/>
        </w:numPr>
        <w:jc w:val="both"/>
      </w:pPr>
      <w:r>
        <w:t xml:space="preserve">Öğretim yöntemi öğrenciyi aktif hale getiren ve etkileşimli öğrenme odaklıdır. Tüm eğitim türleri içerisinde (örgün, uzaktan, karma) o eğitim türünün doğasına uygun; öğrenci merkezli, yetkinlik temelli, süreç ve performans odaklı </w:t>
      </w:r>
      <w:proofErr w:type="spellStart"/>
      <w:r>
        <w:t>disiplinlerarası</w:t>
      </w:r>
      <w:proofErr w:type="spellEnd"/>
      <w:r>
        <w:t>, bütünleyici, vaka/uygulama temelinde öğrenmeyi önceleyen yaklaşımlara yer verilir. Bilgi aktarımından çok derin öğrenmeye, öğrenci ilgi, motivasyon ve bağlılığına odaklanılmıştır.</w:t>
      </w:r>
    </w:p>
    <w:p w14:paraId="379820B4" w14:textId="77777777" w:rsidR="00664D40" w:rsidRDefault="002343A4">
      <w:pPr>
        <w:pStyle w:val="ListeParagraf"/>
        <w:numPr>
          <w:ilvl w:val="0"/>
          <w:numId w:val="1"/>
        </w:numPr>
        <w:jc w:val="both"/>
      </w:pPr>
      <w:r>
        <w:t>Örgün eğitim süreçleri ön lisans, lisans ve lisansüstü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w:t>
      </w:r>
    </w:p>
    <w:p w14:paraId="622B588E" w14:textId="77777777" w:rsidR="00664D40" w:rsidRDefault="002343A4">
      <w:pPr>
        <w:jc w:val="both"/>
      </w:pPr>
      <w:r>
        <w:br/>
      </w:r>
      <w:r>
        <w:rPr>
          <w:b/>
          <w:bCs/>
          <w:u w:val="single" w:color="000000"/>
        </w:rPr>
        <w:t>Faaliyetler</w:t>
      </w:r>
      <w:r>
        <w:br/>
      </w:r>
    </w:p>
    <w:p w14:paraId="33F11E26"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441E541F" w14:textId="77777777" w:rsidR="00664D40" w:rsidRDefault="002343A4">
      <w:pPr>
        <w:pStyle w:val="ListeParagraf"/>
        <w:numPr>
          <w:ilvl w:val="0"/>
          <w:numId w:val="1"/>
        </w:numPr>
        <w:jc w:val="both"/>
      </w:pPr>
      <w:r>
        <w:lastRenderedPageBreak/>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5A8E0B91" w14:textId="77777777" w:rsidR="00664D40" w:rsidRDefault="002343A4">
      <w:pPr>
        <w:jc w:val="both"/>
      </w:pPr>
      <w:r>
        <w:br/>
      </w:r>
    </w:p>
    <w:p w14:paraId="165E9F82" w14:textId="77777777" w:rsidR="00664D40" w:rsidRDefault="002343A4">
      <w:r>
        <w:t>Talep edilen gösterge birimimizle ilişkili değildir.</w:t>
      </w:r>
    </w:p>
    <w:p w14:paraId="4719EBEF" w14:textId="77777777" w:rsidR="00664D40" w:rsidRDefault="002343A4">
      <w:pPr>
        <w:pStyle w:val="Balk2"/>
        <w:spacing w:before="160" w:after="120"/>
        <w:jc w:val="center"/>
      </w:pPr>
      <w:bookmarkStart w:id="66" w:name="_Toc201568093"/>
      <w:r>
        <w:t>B.2.2. Ölçme ve değerlendirme</w:t>
      </w:r>
      <w:bookmarkEnd w:id="66"/>
    </w:p>
    <w:p w14:paraId="487D0205" w14:textId="77777777" w:rsidR="00664D40" w:rsidRDefault="002343A4">
      <w:pPr>
        <w:jc w:val="both"/>
      </w:pPr>
      <w:r>
        <w:rPr>
          <w:b/>
          <w:bCs/>
          <w:u w:val="single" w:color="000000"/>
        </w:rPr>
        <w:t>Gereklilikler</w:t>
      </w:r>
      <w:r>
        <w:br/>
      </w:r>
    </w:p>
    <w:p w14:paraId="7EC35D9E" w14:textId="77777777" w:rsidR="00664D40" w:rsidRDefault="002343A4">
      <w:pPr>
        <w:pStyle w:val="ListeParagraf"/>
        <w:numPr>
          <w:ilvl w:val="0"/>
          <w:numId w:val="1"/>
        </w:numPr>
        <w:jc w:val="both"/>
      </w:pPr>
      <w:r>
        <w:t>Öğrenci merkezli ölçme ve değerlendirme, yetkinlik ve performans temelinde yürütülmekte ve öğrencilerin kendini ifade etme olanakları mümkün olduğunca çeşitlendirilmektedir.</w:t>
      </w:r>
    </w:p>
    <w:p w14:paraId="27EB7481" w14:textId="77777777" w:rsidR="00664D40" w:rsidRDefault="002343A4">
      <w:pPr>
        <w:pStyle w:val="ListeParagraf"/>
        <w:numPr>
          <w:ilvl w:val="0"/>
          <w:numId w:val="1"/>
        </w:numPr>
        <w:jc w:val="both"/>
      </w:pPr>
      <w:r>
        <w:t>Ölçme ve değerlendirmenin sürekliliği çoklu sınav olanakları ve bazıları süreç odaklı (</w:t>
      </w:r>
      <w:proofErr w:type="spellStart"/>
      <w:r>
        <w:t>formatif</w:t>
      </w:r>
      <w:proofErr w:type="spellEnd"/>
      <w:r>
        <w:t xml:space="preserve">) ödev, proje, </w:t>
      </w:r>
      <w:proofErr w:type="spellStart"/>
      <w:r>
        <w:t>portfolyo</w:t>
      </w:r>
      <w:proofErr w:type="spellEnd"/>
      <w:r>
        <w:t xml:space="preserve">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w:t>
      </w:r>
    </w:p>
    <w:p w14:paraId="0EE14751" w14:textId="77777777" w:rsidR="00664D40" w:rsidRDefault="002343A4">
      <w:pPr>
        <w:pStyle w:val="ListeParagraf"/>
        <w:numPr>
          <w:ilvl w:val="0"/>
          <w:numId w:val="1"/>
        </w:numPr>
        <w:jc w:val="both"/>
      </w:pPr>
      <w:r>
        <w:t>Ölçme ve değerlendirme uygulamalarının zaman ve kişiler arasında tutarlılığı ve güvenirliği sağlanmaktadır. Birim, ölçme değerlendirme yaklaşım ve olanaklarını öğrenci-öğretim elemanı geri bildirimine dayalı biçimde iyileştirmektedir Bu iyileştirmelerin duyurulması, uygulanması, kontrolü, hedeflerle uyumu ve alınan önlemler irdelenmektedir.</w:t>
      </w:r>
    </w:p>
    <w:p w14:paraId="7379A8B8" w14:textId="77777777" w:rsidR="00664D40" w:rsidRDefault="002343A4">
      <w:pPr>
        <w:jc w:val="both"/>
      </w:pPr>
      <w:r>
        <w:br/>
      </w:r>
      <w:r>
        <w:rPr>
          <w:b/>
          <w:bCs/>
          <w:u w:val="single" w:color="000000"/>
        </w:rPr>
        <w:t>Faaliyetler</w:t>
      </w:r>
      <w:r>
        <w:br/>
      </w:r>
    </w:p>
    <w:p w14:paraId="1D4A80D3"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4E3CDA5F"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0F923F70" w14:textId="77777777" w:rsidR="00664D40" w:rsidRDefault="002343A4">
      <w:pPr>
        <w:jc w:val="both"/>
      </w:pPr>
      <w:r>
        <w:br/>
      </w:r>
    </w:p>
    <w:p w14:paraId="789865C1" w14:textId="77777777" w:rsidR="00664D40" w:rsidRDefault="002343A4">
      <w:pPr>
        <w:pStyle w:val="Balk3"/>
        <w:spacing w:before="160" w:after="120"/>
      </w:pPr>
      <w:bookmarkStart w:id="67" w:name="_Toc201568094"/>
      <w:r>
        <w:t>Faaliyetler</w:t>
      </w:r>
      <w:bookmarkEnd w:id="67"/>
    </w:p>
    <w:p w14:paraId="0984948D" w14:textId="77777777" w:rsidR="00664D40" w:rsidRDefault="002343A4">
      <w:pPr>
        <w:jc w:val="both"/>
      </w:pPr>
      <w:r>
        <w:t>Gazi Üniversitesi Engelli Öğrenciler İçin Eğitim-Öğretim ve Ölçme-Değerlendirme Uygulamaları Yönergesinin ve Erişilebilirlik Tespit Formunun öğrencilerin bilgilendirilmesi.</w:t>
      </w:r>
      <w:r>
        <w:br/>
      </w:r>
      <w:r>
        <w:br/>
      </w:r>
      <w:r>
        <w:rPr>
          <w:b/>
          <w:bCs/>
        </w:rPr>
        <w:t>Planlama</w:t>
      </w:r>
      <w:r>
        <w:br/>
        <w:t>Sosyal Hizmetler Şube Müdürlüğüne bağlı Engelli Öğrenci Biriminin düzenlediği toplantıda yönergenin tüm akademik birimlere resmi yazı ile iletilerek öğrencilere duyurunun yapılmasının sağlanması görüşülmüştür. ((2)B.2.2.1toplantı_tutanığı)</w:t>
      </w:r>
      <w:r>
        <w:br/>
      </w:r>
      <w:r>
        <w:br/>
      </w:r>
      <w:r>
        <w:rPr>
          <w:b/>
          <w:bCs/>
        </w:rPr>
        <w:t>Uygulama</w:t>
      </w:r>
      <w:r>
        <w:br/>
        <w:t>22.10.2024 tarih ve E.1071055 sayılı dağıtım yazısı ile tüm akademik birimlerimize Gazi Üniversitesi Engelli Öğrenciler İçin Eğitim-Öğretim ve Ölçme-Değerlendirme Uygulamaları Yönergesi gönderilmiştir ve öğrencilere gerekli bilgilendirmenin yapılması istenilmiştir. ((3)B.2.2.2dağıtım_yazısı)</w:t>
      </w:r>
      <w:r>
        <w:br/>
        <w:t>06.11.2024 tarih ve E.1084032 sayılı dağıtım yazısı ile tüm akademik birimlerimize Erişilebilirlik Tespit Formu gönderilmiştir ve öğrencilere gerekli bilgilendirmenin yapılması istenilmiştir. ((3)B.2.2.3dağıtım_yazısı)</w:t>
      </w:r>
      <w:r>
        <w:br/>
      </w:r>
      <w:r>
        <w:br/>
      </w:r>
      <w:r>
        <w:rPr>
          <w:b/>
          <w:bCs/>
        </w:rPr>
        <w:t>Kontrol Etme</w:t>
      </w:r>
      <w:r>
        <w:br/>
        <w:t>Yapılan duyurular soncunda Erişilebilirlik Tespit Formu öğrencililer tarafından aktif kullanılmaya başlanmıştır. Aktif 17 başvuru alınmıştır. ((3)B.2.2.4tespit_formu)</w:t>
      </w:r>
      <w:r>
        <w:br/>
      </w:r>
      <w:r>
        <w:br/>
      </w:r>
      <w:r>
        <w:rPr>
          <w:b/>
          <w:bCs/>
        </w:rPr>
        <w:t>Önlem Alma</w:t>
      </w:r>
      <w:r>
        <w:br/>
        <w:t>Erişilebilirlik tespit formuna gelen başvurular değerlendirmeye alınıp başvurular kendi içinde çözümlenecektir.</w:t>
      </w:r>
      <w:r>
        <w:br/>
      </w:r>
      <w:r>
        <w:br/>
      </w:r>
    </w:p>
    <w:p w14:paraId="3E43AD61" w14:textId="77777777" w:rsidR="00664D40" w:rsidRDefault="002343A4">
      <w:pPr>
        <w:pStyle w:val="Balk3"/>
        <w:spacing w:before="160" w:after="120"/>
      </w:pPr>
      <w:bookmarkStart w:id="68" w:name="_Toc201568095"/>
      <w:r>
        <w:t>Olgunluk Düzeyi (</w:t>
      </w:r>
      <w:proofErr w:type="spellStart"/>
      <w:r>
        <w:t>Rubrik</w:t>
      </w:r>
      <w:proofErr w:type="spellEnd"/>
      <w:r>
        <w:t xml:space="preserve"> Dereceli Derecelendirme Puanı)</w:t>
      </w:r>
      <w:bookmarkEnd w:id="68"/>
    </w:p>
    <w:p w14:paraId="455F3901" w14:textId="77777777" w:rsidR="00664D40" w:rsidRDefault="002343A4">
      <w:r>
        <w:t>3</w:t>
      </w:r>
    </w:p>
    <w:p w14:paraId="711AC23D" w14:textId="77777777" w:rsidR="00664D40" w:rsidRDefault="002343A4">
      <w:pPr>
        <w:pStyle w:val="Balk3"/>
        <w:spacing w:before="160" w:after="120"/>
      </w:pPr>
      <w:bookmarkStart w:id="69" w:name="_Toc201568096"/>
      <w:r>
        <w:t>Kanıtlar</w:t>
      </w:r>
      <w:bookmarkEnd w:id="69"/>
    </w:p>
    <w:p w14:paraId="2A9A8710" w14:textId="77777777" w:rsidR="00664D40" w:rsidRDefault="002343A4">
      <w:r>
        <w:lastRenderedPageBreak/>
        <w:t>((2)B.2.2.1toplantı_tutanığı)</w:t>
      </w:r>
    </w:p>
    <w:p w14:paraId="053C2FAE" w14:textId="77777777" w:rsidR="00664D40" w:rsidRDefault="002343A4">
      <w:r>
        <w:t>((3)B.2.2.2dağıtım_yazısı)</w:t>
      </w:r>
    </w:p>
    <w:p w14:paraId="70FDE8E5" w14:textId="77777777" w:rsidR="00664D40" w:rsidRDefault="002343A4">
      <w:r>
        <w:t>((3)B.2.2.4tespit_formu)</w:t>
      </w:r>
    </w:p>
    <w:p w14:paraId="57DC8C5B" w14:textId="77777777" w:rsidR="00664D40" w:rsidRDefault="002343A4">
      <w:r>
        <w:t>(3)B.2.2.3dağıtım_yazısı</w:t>
      </w:r>
    </w:p>
    <w:p w14:paraId="43015FF1" w14:textId="77777777" w:rsidR="00664D40" w:rsidRDefault="002343A4">
      <w:pPr>
        <w:pStyle w:val="Balk2"/>
        <w:spacing w:before="160" w:after="120"/>
        <w:jc w:val="center"/>
      </w:pPr>
      <w:bookmarkStart w:id="70" w:name="_Toc201568097"/>
      <w:r>
        <w:t>B.2.3. Öğrenci Kabulü, Önceki Öğrenmenin Tanınması ve Kredilendirilmesi</w:t>
      </w:r>
      <w:bookmarkEnd w:id="70"/>
    </w:p>
    <w:p w14:paraId="26CA7512" w14:textId="77777777" w:rsidR="00664D40" w:rsidRDefault="002343A4">
      <w:pPr>
        <w:jc w:val="both"/>
      </w:pPr>
      <w:r>
        <w:rPr>
          <w:b/>
          <w:bCs/>
          <w:u w:val="single" w:color="000000"/>
        </w:rPr>
        <w:t>Gereklilikler</w:t>
      </w:r>
      <w:r>
        <w:br/>
      </w:r>
    </w:p>
    <w:p w14:paraId="3FFA092F" w14:textId="77777777" w:rsidR="00664D40" w:rsidRDefault="002343A4">
      <w:pPr>
        <w:pStyle w:val="ListeParagraf"/>
        <w:numPr>
          <w:ilvl w:val="0"/>
          <w:numId w:val="1"/>
        </w:numPr>
        <w:jc w:val="both"/>
      </w:pPr>
      <w:r>
        <w:t>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w:t>
      </w:r>
    </w:p>
    <w:p w14:paraId="763F1B26" w14:textId="77777777" w:rsidR="00664D40" w:rsidRDefault="002343A4">
      <w:pPr>
        <w:pStyle w:val="ListeParagraf"/>
        <w:numPr>
          <w:ilvl w:val="0"/>
          <w:numId w:val="1"/>
        </w:numPr>
        <w:jc w:val="both"/>
      </w:pPr>
      <w:r>
        <w:t>Önceki öğrenmenin (örgün, yaygın, uzaktan/karma eğitim ve serbest öğrenme yoluyla edinilen bilgi ve becerilerin) tanınması ve kredilendirilmesi yapılmaktadır.</w:t>
      </w:r>
    </w:p>
    <w:p w14:paraId="6E018128" w14:textId="77777777" w:rsidR="00664D40" w:rsidRDefault="002343A4">
      <w:pPr>
        <w:pStyle w:val="ListeParagraf"/>
        <w:numPr>
          <w:ilvl w:val="0"/>
          <w:numId w:val="1"/>
        </w:numPr>
        <w:jc w:val="both"/>
      </w:pPr>
      <w:proofErr w:type="spellStart"/>
      <w:r>
        <w:t>Uluslararasılaşma</w:t>
      </w:r>
      <w:proofErr w:type="spellEnd"/>
      <w:r>
        <w:t xml:space="preserve"> politikasına paralel hareketlilik destekleri, öğrenciyi teşvik, kolaylaştırıcı önlemler bulunmaktadır ve hareketlilikte kredi kaybı olmaması yönünde uygulamalar vardır.</w:t>
      </w:r>
    </w:p>
    <w:p w14:paraId="4AC4BB37" w14:textId="77777777" w:rsidR="00664D40" w:rsidRDefault="002343A4">
      <w:pPr>
        <w:jc w:val="both"/>
      </w:pPr>
      <w:r>
        <w:br/>
      </w:r>
      <w:r>
        <w:rPr>
          <w:b/>
          <w:bCs/>
          <w:u w:val="single" w:color="000000"/>
        </w:rPr>
        <w:t>Faaliyetler</w:t>
      </w:r>
      <w:r>
        <w:br/>
      </w:r>
    </w:p>
    <w:p w14:paraId="784F052B"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0A863ACF"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5A8AD829" w14:textId="77777777" w:rsidR="00664D40" w:rsidRDefault="002343A4">
      <w:pPr>
        <w:pStyle w:val="Balk2"/>
        <w:spacing w:before="160" w:after="120"/>
        <w:jc w:val="center"/>
      </w:pPr>
      <w:bookmarkStart w:id="71" w:name="_Toc201568098"/>
      <w:r>
        <w:t>B.2.4. Yeterliliklerin Sertifikalandırılması ve Diploma</w:t>
      </w:r>
      <w:bookmarkEnd w:id="71"/>
    </w:p>
    <w:p w14:paraId="1B93893E" w14:textId="77777777" w:rsidR="00664D40" w:rsidRDefault="002343A4">
      <w:pPr>
        <w:jc w:val="both"/>
      </w:pPr>
      <w:r>
        <w:rPr>
          <w:b/>
          <w:bCs/>
          <w:u w:val="single" w:color="000000"/>
        </w:rPr>
        <w:t>Gereklilikler</w:t>
      </w:r>
      <w:r>
        <w:br/>
      </w:r>
    </w:p>
    <w:p w14:paraId="0604DC07" w14:textId="77777777" w:rsidR="00664D40" w:rsidRDefault="002343A4">
      <w:pPr>
        <w:pStyle w:val="ListeParagraf"/>
        <w:numPr>
          <w:ilvl w:val="0"/>
          <w:numId w:val="1"/>
        </w:numPr>
        <w:jc w:val="both"/>
      </w:pPr>
      <w: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14:paraId="0379BD7B" w14:textId="77777777" w:rsidR="00664D40" w:rsidRDefault="002343A4">
      <w:pPr>
        <w:jc w:val="both"/>
      </w:pPr>
      <w:r>
        <w:br/>
      </w:r>
      <w:r>
        <w:rPr>
          <w:b/>
          <w:bCs/>
          <w:u w:val="single" w:color="000000"/>
        </w:rPr>
        <w:t>Faaliyetler</w:t>
      </w:r>
      <w:r>
        <w:br/>
      </w:r>
    </w:p>
    <w:p w14:paraId="7066CF5A"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332DAE53"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7A857F17" w14:textId="77777777" w:rsidR="00664D40" w:rsidRDefault="002343A4">
      <w:pPr>
        <w:pStyle w:val="Balk2"/>
        <w:spacing w:before="160" w:after="120"/>
        <w:jc w:val="center"/>
      </w:pPr>
      <w:bookmarkStart w:id="72" w:name="_Toc201568099"/>
      <w:r>
        <w:t>B.3.1. Öğrenme Ortam ve Kaynakları</w:t>
      </w:r>
      <w:bookmarkEnd w:id="72"/>
    </w:p>
    <w:p w14:paraId="6E69867F" w14:textId="77777777" w:rsidR="00664D40" w:rsidRDefault="002343A4">
      <w:pPr>
        <w:jc w:val="both"/>
      </w:pPr>
      <w:r>
        <w:rPr>
          <w:b/>
          <w:bCs/>
          <w:u w:val="single" w:color="000000"/>
        </w:rPr>
        <w:t>Gereklilikler</w:t>
      </w:r>
      <w:r>
        <w:br/>
      </w:r>
    </w:p>
    <w:p w14:paraId="61599AC4" w14:textId="77777777" w:rsidR="00664D40" w:rsidRDefault="002343A4">
      <w:pPr>
        <w:pStyle w:val="ListeParagraf"/>
        <w:numPr>
          <w:ilvl w:val="0"/>
          <w:numId w:val="1"/>
        </w:numPr>
        <w:jc w:val="both"/>
      </w:pPr>
      <w:r>
        <w:t>Sınıf, laboratuvar, kütüphane, stüdyo; ders kitapları, çevrim içi (online) kitaplar/belgeler/videolar vb. kaynaklar uygun nitelik ve niceliktedir, erişilebilirdir ve öğrencilerin bilgisine/kullanımına sunulmuştur. Öğrenme ortamı ve kaynaklarının kullanımı izlenmekte ve iyileştirilmektedir. 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Öğrenme ortamı ve kaynakları öğrenci-öğrenci, öğrenci-öğretim elemanı ve öğrenci-materyal etkileşimini geliştirmeye yönelmektedir.</w:t>
      </w:r>
    </w:p>
    <w:p w14:paraId="459328F2" w14:textId="77777777" w:rsidR="00664D40" w:rsidRDefault="002343A4">
      <w:pPr>
        <w:jc w:val="both"/>
      </w:pPr>
      <w:r>
        <w:br/>
      </w:r>
      <w:r>
        <w:rPr>
          <w:b/>
          <w:bCs/>
          <w:u w:val="single" w:color="000000"/>
        </w:rPr>
        <w:t>Faaliyetler</w:t>
      </w:r>
      <w:r>
        <w:br/>
      </w:r>
    </w:p>
    <w:p w14:paraId="39969A4A"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1A9E292"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4D65E523" w14:textId="77777777" w:rsidR="00664D40" w:rsidRDefault="002343A4">
      <w:pPr>
        <w:pStyle w:val="Balk2"/>
        <w:spacing w:before="160" w:after="120"/>
        <w:jc w:val="center"/>
      </w:pPr>
      <w:bookmarkStart w:id="73" w:name="_Toc201568100"/>
      <w:r>
        <w:t>B.3.2. Akademik Destek Hizmetleri</w:t>
      </w:r>
      <w:bookmarkEnd w:id="73"/>
    </w:p>
    <w:p w14:paraId="59145158" w14:textId="77777777" w:rsidR="00664D40" w:rsidRDefault="002343A4">
      <w:pPr>
        <w:jc w:val="both"/>
      </w:pPr>
      <w:r>
        <w:rPr>
          <w:b/>
          <w:bCs/>
          <w:u w:val="single" w:color="000000"/>
        </w:rPr>
        <w:t>Gereklilikler</w:t>
      </w:r>
      <w:r>
        <w:br/>
      </w:r>
    </w:p>
    <w:p w14:paraId="7B8190CE" w14:textId="77777777" w:rsidR="00664D40" w:rsidRDefault="002343A4">
      <w:pPr>
        <w:pStyle w:val="ListeParagraf"/>
        <w:numPr>
          <w:ilvl w:val="0"/>
          <w:numId w:val="1"/>
        </w:numPr>
        <w:jc w:val="both"/>
      </w:pPr>
      <w:r>
        <w:lastRenderedPageBreak/>
        <w:t xml:space="preserve">Öğrencinin akademik gelişimini takip eden, yön gösteren, akademik sorunlarına ve kariyer planlamasına destek olan bir danışman öğretim üyesi bulunmaktadır. Danışmanlık sistemi öğrenci </w:t>
      </w:r>
      <w:proofErr w:type="spellStart"/>
      <w:r>
        <w:t>portfolyosu</w:t>
      </w:r>
      <w:proofErr w:type="spellEnd"/>
      <w:r>
        <w:t xml:space="preserve">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p w14:paraId="349D27FF" w14:textId="77777777" w:rsidR="00664D40" w:rsidRDefault="002343A4">
      <w:pPr>
        <w:jc w:val="both"/>
      </w:pPr>
      <w:r>
        <w:br/>
      </w:r>
      <w:r>
        <w:rPr>
          <w:b/>
          <w:bCs/>
          <w:u w:val="single" w:color="000000"/>
        </w:rPr>
        <w:t>Faaliyetler</w:t>
      </w:r>
      <w:r>
        <w:br/>
      </w:r>
    </w:p>
    <w:p w14:paraId="0C14308A"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7D96DBDF"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1F7DEDA1" w14:textId="77777777" w:rsidR="00664D40" w:rsidRDefault="002343A4">
      <w:pPr>
        <w:pStyle w:val="Balk3"/>
        <w:spacing w:before="160" w:after="120"/>
      </w:pPr>
      <w:bookmarkStart w:id="74" w:name="_Toc201568101"/>
      <w:r>
        <w:t>Faaliyetler</w:t>
      </w:r>
      <w:bookmarkEnd w:id="74"/>
    </w:p>
    <w:p w14:paraId="3D11F774" w14:textId="77777777" w:rsidR="00664D40" w:rsidRDefault="002343A4">
      <w:pPr>
        <w:jc w:val="both"/>
      </w:pPr>
      <w:r>
        <w:br/>
      </w:r>
      <w:r>
        <w:rPr>
          <w:b/>
          <w:bCs/>
        </w:rPr>
        <w:t>EÖ-S 2024/47:</w:t>
      </w:r>
      <w:r>
        <w:t>Rehberlik ve</w:t>
      </w:r>
      <w:r>
        <w:br/>
        <w:t>Psikolojik Danışmanlık Birimine başvuruda bulunan öğrenci sayısı, hizmet verilen öğrenci sayısı ve yapılan toplam görüşmelerin kayıt altına alınması, Birime uzman personel alınması, öğrenci sayısı da dikkate alındığında PDR e-danışmanlık hizmeti sunulması, bu faaliyetler için teknik alt yapı çalışmaları yapılması (EİF 2021/8-a).</w:t>
      </w:r>
      <w:r>
        <w:br/>
      </w:r>
      <w:r>
        <w:br/>
      </w:r>
      <w:r>
        <w:rPr>
          <w:b/>
          <w:bCs/>
        </w:rPr>
        <w:t>PLANLAMA:</w:t>
      </w:r>
      <w:r>
        <w:br/>
        <w:t>EÖ-S 2024/47:Üniversitemiz Psikolojik Danışma ve Rehberlik Birimi’nde, bireysel görüşmelerin yıl boyunca sürdürülmesi, kayıt altına alınması ve toplam görüşme sayılarının raporlanması planlanmıştır. (</w:t>
      </w:r>
      <w:proofErr w:type="gramStart"/>
      <w:r>
        <w:t>2)(</w:t>
      </w:r>
      <w:proofErr w:type="gramEnd"/>
      <w:r>
        <w:t>B. 3.2.1.)</w:t>
      </w:r>
      <w:r>
        <w:br/>
      </w:r>
      <w:r>
        <w:rPr>
          <w:b/>
          <w:bCs/>
        </w:rPr>
        <w:t>UYGULAMA:</w:t>
      </w:r>
      <w:r>
        <w:br/>
        <w:t>EÖ-S 2024/47:Psikolojik Danışma ve Rehberlik Hizmetleri Şube Müdürlüğü, Gazi Üniversitesi, Sağlık Kültür ve Spor Daire Başkanlığı, Psikolojik Danışma ve Rehberlik Hizmetleri Yönergesi doğrultusunda çalışmalarını sürdürmektedir (3)B.3.2.2.</w:t>
      </w:r>
      <w:r>
        <w:br/>
        <w:t>Rehberlik ve psikolojik danışma biriminde öğrencilerin talepleri doğrultusunda bireysel görüşmeler yüz yüze olarak gerçekleştirilmektedir. Öğrencilerin erişimini kolaylaştırmak üzere birime başvurular internet sitesi üzerinden yapılmaktadır. Başvuru sırasına göre öğrencilere randevu verilmektedir. Rehberlik ve psikolojik danışmanlık hizmeti almak için Sağlık Kültür ve Spor Daire Başkanlığı, Öğrenci Danışma ve Burs Hizmetleri Birimi internet sayfasında yer alan talep formu öğrenciler tarafından doldurulmaktadır (3)B.3.2.3.</w:t>
      </w:r>
      <w:r>
        <w:br/>
        <w:t>Üniversitemiz Psikolojik Danışma ve Rehberlik Birimi’nde, öğrencilerin talepleri doğrultusunda bireysel görüşmeler yapılmıştır. 1 Ocak 2024-31 Aralık 2024 tarihleri arasında, 480 öğrenci bireysel görüşme başvurusu yapmış, 382 öğrenci ile bireysel rehberlik ve psikolojik danışma süreci yürütülmüş, toplamda 493 görüşme gerçekleştirilmiştir (3)B.3.2.4. Görüşmeler ve randevu işlemleri, Öğrenci Danışma ve Burs Hizmetleri Birimi Bilgi Sistemine kaydedilmiştir (3)B.3.2.5.</w:t>
      </w:r>
      <w:r>
        <w:br/>
        <w:t>Başvuru sebebi doğrultusunda öğrenciler ile ruh sağlığı, akademik rehberlik, kişisel-sosyal rehberlik ve kariyer danışmanlığı alanlarında bireysel görüşmeler yapılmıştır. Birimde, 2021 Kasım ayından itibaren bir öğretim görevlisi (uzman psikolojik danışman), 2023 Ocak ayından itibaren bir psikolog çalışmaya başlamış ve hala çalışmaya devam etmektedir. İdari faaliyetlerin sürdürülmesi, randevu süreçlerinin daha hızlı takip edilebilmesi ve raporlama çalışmalarında uzman personele destek olması amacıyla büro personeli talep edilmiştir (3)B.3.2.6.</w:t>
      </w:r>
      <w:r>
        <w:br/>
      </w:r>
      <w:r>
        <w:rPr>
          <w:b/>
          <w:bCs/>
        </w:rPr>
        <w:t>KONTROL ETME:</w:t>
      </w:r>
      <w:r>
        <w:br/>
        <w:t>EÖ-S 2024/47:Öğrenciler, rehberlik ve psikolojik danışma sürecindeki kazanımlarını çeşitli şekillerde değerlendirmektedir. Bunlar;</w:t>
      </w:r>
      <w:r>
        <w:br/>
        <w:t>1. Psikolojik danışman ve danışan tarafından, gereksinim duyulduğunda, bireysel görüşme sonunda sözel olarak değerlendirme yapılmaktadır.</w:t>
      </w:r>
      <w:r>
        <w:br/>
        <w:t>2. Psikolojik danışma ve rehberlik süreci devam ederken ve danışanın süreci sonlanırken, psikolojik danışma sürecindeki kazanımları ve hayatına etkileri konusunda sözel geribildirimler alınmaktadır.</w:t>
      </w:r>
      <w:r>
        <w:br/>
        <w:t>3. Memnuniyet anketi ile kişisel bilgileri gizli kalacak şekilde yazılı geribildirimleri alınmaktadır. Anket dönem sonunda, psikolojik danışma hizmeti alan öğrencilerin mail adreslerine ders dönemi sonunda gönderilmektedir. Anket sonuçları birimdeki uzmanlar tarafından değerlendirilmekte ve gerekli iyileştirme çalışmaları yapılmaktadır (</w:t>
      </w:r>
      <w:proofErr w:type="gramStart"/>
      <w:r>
        <w:t>4)B.</w:t>
      </w:r>
      <w:proofErr w:type="gramEnd"/>
      <w:r>
        <w:t>3.2.7.</w:t>
      </w:r>
      <w:r>
        <w:br/>
        <w:t>Sağlık Kültür Spor Daire Başkanlığı tarafından 2024 yılında düzenlenen ve öğrencilerle gerçekleştirilen memnuniyet anketinde de birim ile ilgili geri bildirimler alınmıştır (4)B.3.2.8</w:t>
      </w:r>
      <w:r>
        <w:br/>
      </w:r>
      <w:r>
        <w:rPr>
          <w:b/>
          <w:bCs/>
        </w:rPr>
        <w:t>ÖNLEM ALMA:</w:t>
      </w:r>
      <w:r>
        <w:br/>
        <w:t xml:space="preserve">EÖ-S 2024/47:Danışanlardan alınan geribildirimler doğrultusunda gerekli düzenlemeler gerçekleştirilmektedir. Görüş ve öneriler arasında, danışma yapılan ortamın bulunduğu yer ve yapısından (binanın girişi, dışarıya açılan bir oda ve cam duvar) kaynaklı olarak gizlilik konusunda tedirginlik yaratabildiği ifade edilmiştir. Görüşmeler </w:t>
      </w:r>
      <w:r>
        <w:lastRenderedPageBreak/>
        <w:t>sırasında seslerin gelebildiği ve odanın sıcaklığının uygun olmadığı konusunda öğrencilerden geribildirim alınmıştır. Bu doğrultuda, görüşmeler için sıcaklığı ve konumu daha uygun olan odalar kullanılmaya başlanmıştır. Sıcaklık konusunda gerekli önlemler alınmıştır. Talep formunun internet sitesindeki görünürlüğü artırılmıştır. Görüş ve öneriler arasında, başvuru süresi ile görüşme süresi arasındaki zamanın kısaltılması yer almaktadır. Bu süreyi azaltabilmek amacıyla her öğrenciye ayrılan seans sayılarına sınırlama getirilerek başvuru süresi ile randevu süresinin kısaltılması sağlanmıştır. Her öğrenciye ayrılan seans sayısı azaltılarak bekleme süresinin azaltılması amaçlanmıştır. (4) B.3.2.9.Sağlık Kültür Spor Daire Başkanlığı tarafından düzenlenen ve öğrencilerle gerçekleştirilen memnuniyet anketi sonucunda (birim ile ilgili konularda gerekli iyileştirme çalışmaları yapılmış ve önlemler alınmıştır. Örneğin,</w:t>
      </w:r>
      <w:r>
        <w:br/>
        <w:t>Öğrenci dönütleri, duygu durumu uygun olan danışanlardan seans sonlarında alınmıştır. Öğrencilerin geri bildirimleri sonrasında, birimin internet sayfasında bulunan bilgilendirici broşürlerin görünürlüğü artırılmıştır. Öğrencilere seans öncesinde görüşmenin kapsamı, gizlilik, gönüllülük, müdahale süreci ve seansın süresi ile ilgili daha detaylı bilgilendirme yapılmıştır. Görüşmelerde çözüm odaklı Terapi yaklaşım kullanılmıştır. (4)B.3.2.10.</w:t>
      </w:r>
      <w:r>
        <w:br/>
      </w:r>
      <w:r>
        <w:br/>
      </w:r>
      <w:r>
        <w:br/>
      </w:r>
      <w:r>
        <w:br/>
      </w:r>
      <w:r>
        <w:br/>
      </w:r>
      <w:r>
        <w:rPr>
          <w:b/>
          <w:bCs/>
        </w:rPr>
        <w:t>EÖ-S 2024/51:</w:t>
      </w:r>
      <w:r>
        <w:t>Rehberlik ve Psikolojik Danışmanlık Birimi hizmetleri ile ilgili akademik birimlere bilgilendirme yapılması (EİF 2022/14).</w:t>
      </w:r>
      <w:r>
        <w:br/>
      </w:r>
      <w:r>
        <w:rPr>
          <w:b/>
          <w:bCs/>
        </w:rPr>
        <w:t>PLANLAMA:</w:t>
      </w:r>
      <w:r>
        <w:br/>
        <w:t>EÖ-S 2024/51:Rehberlik ve Psikolojik Danışmanlık Birimi hizmetleri ile ilgili akademik birimlere eğitim öğretim yılının başında bilgilendirme yapılması planlanmış ve gerçekleştirilmiştir (2)B.3.2.11</w:t>
      </w:r>
      <w:r>
        <w:br/>
      </w:r>
      <w:r>
        <w:rPr>
          <w:b/>
          <w:bCs/>
        </w:rPr>
        <w:t>UYGULAMA:</w:t>
      </w:r>
      <w:r>
        <w:br/>
        <w:t xml:space="preserve">EÖ-S 2024/51:Rehberlik ve Psikolojik Danışmanlık Birimi hizmetleri ile ilgili akademik birimlere </w:t>
      </w:r>
      <w:proofErr w:type="spellStart"/>
      <w:r>
        <w:t>EBYS'den</w:t>
      </w:r>
      <w:proofErr w:type="spellEnd"/>
      <w:r>
        <w:t xml:space="preserve"> resmi yazı (E-78085826-779-1062441 sayılı ve 11.10.2024 tarihli) yazılarak duyuru yapılmıştır (3)B.3.2.12.</w:t>
      </w:r>
      <w:r>
        <w:br/>
      </w:r>
      <w:r>
        <w:rPr>
          <w:b/>
          <w:bCs/>
        </w:rPr>
        <w:t>KONTROL ETME:</w:t>
      </w:r>
      <w:r>
        <w:br/>
        <w:t>EÖ-S 2024/51:Akademik birimlere yapılan duyuru sonrasında başvurular artmıştır. Başvurulara hızlı biçimde yanıt verebilmek için çeşitli düzenlemeler yapılmıştır(3)B.3.2.13.</w:t>
      </w:r>
      <w:r>
        <w:br/>
      </w:r>
      <w:r>
        <w:rPr>
          <w:b/>
          <w:bCs/>
        </w:rPr>
        <w:t>ÖNLEM ALMA:</w:t>
      </w:r>
      <w:r>
        <w:br/>
        <w:t>EÖ-S 2024/51:Başvuruların artması nedeniyle görüşme sıklığında düzenlemeler gerçekleştirilmiştir(3)B.3.2.14.</w:t>
      </w:r>
      <w:r>
        <w:br/>
      </w:r>
      <w:r>
        <w:br/>
      </w:r>
      <w:r>
        <w:rPr>
          <w:b/>
          <w:bCs/>
        </w:rPr>
        <w:t>EÖ-S 2024/52:</w:t>
      </w:r>
      <w:r>
        <w:t>PsikolojikDanışmanlık Merkezinin internet sayfasındaki görünürlüğünün ve bilgi içeriğinin artırılması (EİF2022/15).</w:t>
      </w:r>
      <w:r>
        <w:br/>
      </w:r>
      <w:r>
        <w:rPr>
          <w:b/>
          <w:bCs/>
        </w:rPr>
        <w:t>PLANLAMA:</w:t>
      </w:r>
      <w:r>
        <w:br/>
        <w:t>EÖ-S 2024/52: Psikolojik Danışmanlık Biriminin internet sayfasındaki görünürlüğünün ve bilgi içeriğinin artırılması planlanmıştır (3)B.3.2.15.</w:t>
      </w:r>
      <w:r>
        <w:br/>
      </w:r>
      <w:r>
        <w:rPr>
          <w:b/>
          <w:bCs/>
        </w:rPr>
        <w:t>UYGULAMA:</w:t>
      </w:r>
      <w:r>
        <w:br/>
        <w:t>EÖ-S 2024/52: Psikolojik Danışmanlık Biriminin internet sayfasındaki görünürlüğünün ve bilgi içeriğinin artırılması kapsamında bilgilendirici broşürler hazırlanarak internet sitesinden yayınlanmıştır(3)B.3.2.16</w:t>
      </w:r>
      <w:r>
        <w:br/>
      </w:r>
      <w:r>
        <w:rPr>
          <w:b/>
          <w:bCs/>
        </w:rPr>
        <w:t>KONTROL ETME:</w:t>
      </w:r>
      <w:r>
        <w:br/>
        <w:t>EÖ-S 2024/52: Memnuniyet anketinde internet sitesinde yer alan yazıların takip edilip edilmediği konusunda dönüt almak amacıyla bir madde eklenmiştir, bu anket sonucunda birimin internet sitesinin öğrenciler tarafından yeterli oranda takip edilmediği sonucuna ulaşılmıştır(4)B.3.2.8.</w:t>
      </w:r>
      <w:r>
        <w:br/>
        <w:t xml:space="preserve">Öğrencilerin broşürleri takip etmesi amacıyla öğrencilere duyurular yapılmaktadır. Görüşme yapılan öğrencilerin mail adreslerine broşürler </w:t>
      </w:r>
      <w:proofErr w:type="gramStart"/>
      <w:r>
        <w:t>gönderilmektedir(</w:t>
      </w:r>
      <w:proofErr w:type="gramEnd"/>
      <w:r>
        <w:t>4)B.3.2.17</w:t>
      </w:r>
      <w:r>
        <w:br/>
      </w:r>
      <w:r>
        <w:rPr>
          <w:b/>
          <w:bCs/>
        </w:rPr>
        <w:t>ÖNLEM ALMA:</w:t>
      </w:r>
      <w:r>
        <w:br/>
        <w:t>EÖ-S 2024/52: Öğrencilerle doğrudan iletişim kurabilmek, yazılı dokümanlar paylaşabilmek ve iletişim kurabilmek için birim adına mail adresi talep edilmiş (4)B.3.2.18 ve birimin mail adresi oluşturulmuştur (skspdr@gazi.edu.tr) (4)B.3.2.19.</w:t>
      </w:r>
      <w:r>
        <w:br/>
        <w:t>Mail adresinin kotası yetersiz geldiği için kota artırımı talep edilmiş ve kota artırılmıştır. İnternet sitesinin görünürlüğünün artması amacıyla doğrudan Sağlık Kültür Spor Daire Başkanlığına bağlı bir internet sayfası açılmıştır. (4)B.3.2.20.</w:t>
      </w:r>
      <w:r>
        <w:br/>
      </w:r>
      <w:r>
        <w:br/>
        <w:t>EÖ-S 2024/53: Psikolojik Danışmanlık Merkezi tarafından danışanlara uygulanan anketlerin raporlanarak iyileştirmelere yansıtılması (EİF 2022/16).</w:t>
      </w:r>
      <w:r>
        <w:br/>
      </w:r>
      <w:r>
        <w:rPr>
          <w:b/>
          <w:bCs/>
        </w:rPr>
        <w:t>PLANLAMA:</w:t>
      </w:r>
      <w:r>
        <w:br/>
        <w:t>EÖ-S 2024/53: Psikolojik Danışma ve Rehberlik Birimi tarafından danışanlardan alınan geribildirimlerin ve bireysel olarak dönütlerinin alınması ve raporlanarak iyileştirmelere yansıtılması planlanmıştır (4)B.3.2.21.</w:t>
      </w:r>
      <w:r>
        <w:br/>
      </w:r>
      <w:r>
        <w:rPr>
          <w:b/>
          <w:bCs/>
        </w:rPr>
        <w:t>UYGULAMA:</w:t>
      </w:r>
      <w:r>
        <w:br/>
        <w:t xml:space="preserve">EÖ-S 2024/53: Psikolojik Danışma ve Rehberlik Birimi tarafından danışanlara anket uygulanmakta (4)B.3.2.22 </w:t>
      </w:r>
      <w:r>
        <w:lastRenderedPageBreak/>
        <w:t>ya da bireysel olarak görüşleri alınmakta ve raporlanmaktadır (3)B.3.2.8.</w:t>
      </w:r>
      <w:r>
        <w:br/>
      </w:r>
      <w:r>
        <w:rPr>
          <w:b/>
          <w:bCs/>
        </w:rPr>
        <w:t>KONTROL ETME:</w:t>
      </w:r>
      <w:r>
        <w:br/>
        <w:t>EÖ-S 2024/53: Psikolojik Danışma ve Rehberlik Birimi tarafından danışanlara uygulanan anketler sonucunda gerekli iyileştirme çalışmaları yapılmaktadır. Bu kapsamda, görüşme odalarının fiziksel ihtiyaçları (perde, su, peçete, vantilatör, ısıtıcı, görüşme odası dışında cep telefonlarını bırakabilecekleri kilitli dolaplar gibi) giderilmiştir (4)B.3.2.23.Öğrencilere daha hızlı randevu verilmeye başlanmıştır.</w:t>
      </w:r>
      <w:r>
        <w:br/>
      </w:r>
      <w:r>
        <w:rPr>
          <w:b/>
          <w:bCs/>
        </w:rPr>
        <w:t>ÖNLEM ALMA:</w:t>
      </w:r>
      <w:r>
        <w:br/>
        <w:t>EÖ-S 2024/53: Öğrencilere telefonla ulaşmak zaman kaybına sebep olabildiğinden dolayı, öğrencilerin daha kolay, hızlı ve doğrudan randevu alabilmeleri için Bilgi İşlem Daire Başkanlığı ile işbirliği yapılmıştır. Bilgi İşlem Daire Başkanlığı tarafından öğrencilerin doğrudan randevu alabilecekleri bir randevu sistemi yazılımı hazırlanmaktadır(4)B.3.2.24.</w:t>
      </w:r>
      <w:r>
        <w:br/>
      </w:r>
      <w:r>
        <w:br/>
        <w:t>EÖ 2024/102: Kariyer Planlama Uygulama ve Araştırma Merkezi ile SKS Rehberlik ve Psikolojik Danışma Birimi’nin öğrencilere tanıtımının yapılması amacıyla etkinlikler düzenlenmesi</w:t>
      </w:r>
      <w:r>
        <w:br/>
      </w:r>
      <w:r>
        <w:rPr>
          <w:b/>
          <w:bCs/>
        </w:rPr>
        <w:t>PLANLAMA:</w:t>
      </w:r>
      <w:r>
        <w:br/>
        <w:t>EÖ 2024/102: SKS Rehberlik ve Psikolojik Danışma Birimi’nin öğrencilere tanıtımının yapılması amacıyla etkinlikler planlanmıştır.(2)B.3.2.25.</w:t>
      </w:r>
      <w:r>
        <w:br/>
      </w:r>
      <w:r>
        <w:rPr>
          <w:b/>
          <w:bCs/>
        </w:rPr>
        <w:t>UYGULAMA:</w:t>
      </w:r>
      <w:r>
        <w:br/>
        <w:t>EÖ 2024/102:SKS Rehberlik ve Psikolojik Danışma Birimi’nin öğrencilere tanıtımı yapılmaktadır. Eylül 2024'te Tıp Fakültesi öğrencilerine uyum programında birimin tanıtımı yapılmıştır. (3)B.3.2.26.24 Ekim 2024'te İstatistik Bölümü 1. Sınıf öğrencilerine Üniversite Yaşamına Uyum dersinde birimin yaptığı faaliyetler, görüşme ve müdahale süreci, ilkeleri ve başvuru süreci konusunda bilgilendirme yapılmıştır. (3)B.3.2.27. (3)B.3.2.28. (3)B.3.2.29.</w:t>
      </w:r>
      <w:r>
        <w:br/>
        <w:t>KONTROL ETME:</w:t>
      </w:r>
      <w:r>
        <w:br/>
        <w:t>EÖ 2024/102: Psikolojik Danışma ve Rehberlik Birimi tanıtım programları değerlendirilmekte ve birimin görünürlüğünün artırılması için çalışmalar sürdürülmektedir. (3)B.3.2.30.</w:t>
      </w:r>
      <w:r>
        <w:br/>
        <w:t>ÖNLEM ALMA:</w:t>
      </w:r>
      <w:r>
        <w:br/>
        <w:t>EÖ 2024/102:Psikolojik Danışma ve Rehberlik Biriminin öğrenciler tarafından bilinirliğini artırmak amacıyla, öğrenciler ile iletişim kurmak, gerekli bilgi ve dokümanları paylaşmak amacıyla mail adresi alınmış (4)B.3.2.19. ve ayrı bir internet sayfası oluşturulmuştur. (4)B.3.2.20.</w:t>
      </w:r>
      <w:r>
        <w:br/>
      </w:r>
      <w:r>
        <w:br/>
      </w:r>
      <w:r>
        <w:br/>
      </w:r>
    </w:p>
    <w:p w14:paraId="754EFF4B" w14:textId="77777777" w:rsidR="00664D40" w:rsidRDefault="002343A4">
      <w:pPr>
        <w:pStyle w:val="Balk3"/>
        <w:spacing w:before="160" w:after="120"/>
      </w:pPr>
      <w:bookmarkStart w:id="75" w:name="_Toc201568102"/>
      <w:r>
        <w:t>Olgunluk Düzeyi (</w:t>
      </w:r>
      <w:proofErr w:type="spellStart"/>
      <w:r>
        <w:t>Rubrik</w:t>
      </w:r>
      <w:proofErr w:type="spellEnd"/>
      <w:r>
        <w:t xml:space="preserve"> Dereceli Derecelendirme Puanı)</w:t>
      </w:r>
      <w:bookmarkEnd w:id="75"/>
    </w:p>
    <w:p w14:paraId="72A4DE7F" w14:textId="77777777" w:rsidR="00664D40" w:rsidRDefault="002343A4">
      <w:r>
        <w:t>4</w:t>
      </w:r>
    </w:p>
    <w:p w14:paraId="39F8B0E3" w14:textId="77777777" w:rsidR="00664D40" w:rsidRDefault="002343A4">
      <w:pPr>
        <w:pStyle w:val="Balk3"/>
        <w:spacing w:before="160" w:after="120"/>
      </w:pPr>
      <w:bookmarkStart w:id="76" w:name="_Toc201568103"/>
      <w:r>
        <w:t>Kanıtlar</w:t>
      </w:r>
      <w:bookmarkEnd w:id="76"/>
    </w:p>
    <w:p w14:paraId="14A6CCF5" w14:textId="77777777" w:rsidR="00664D40" w:rsidRDefault="002343A4">
      <w:r>
        <w:t>(2)B.3.2.1._Görüşme_Planlama_toplantı</w:t>
      </w:r>
    </w:p>
    <w:p w14:paraId="5E119A56" w14:textId="77777777" w:rsidR="00664D40" w:rsidRDefault="002343A4">
      <w:r>
        <w:t>(2)B.3.2.11.akademik_birim_bilgilendirme</w:t>
      </w:r>
    </w:p>
    <w:p w14:paraId="645AAC15" w14:textId="77777777" w:rsidR="00664D40" w:rsidRDefault="002343A4">
      <w:r>
        <w:t>(2)B.3.2.15.bilgilendirme</w:t>
      </w:r>
    </w:p>
    <w:p w14:paraId="05888F7A" w14:textId="77777777" w:rsidR="00664D40" w:rsidRDefault="002343A4">
      <w:r>
        <w:t>(2)B.3.2.21.Anket_planlama</w:t>
      </w:r>
    </w:p>
    <w:p w14:paraId="62F4F9BC" w14:textId="77777777" w:rsidR="00664D40" w:rsidRDefault="002343A4">
      <w:r>
        <w:t>(2)B.3.2.25.tanıtım_planlama</w:t>
      </w:r>
    </w:p>
    <w:p w14:paraId="6B1D86E6" w14:textId="77777777" w:rsidR="00664D40" w:rsidRDefault="002343A4">
      <w:r>
        <w:t>(3).B.3.2.16.web_sayfası</w:t>
      </w:r>
    </w:p>
    <w:p w14:paraId="66CD0B15" w14:textId="77777777" w:rsidR="00664D40" w:rsidRDefault="002343A4">
      <w:r>
        <w:t>(3)B.3.2.12.Rehberlik_Hizmetleri_akademik_birimlere_duyuru</w:t>
      </w:r>
    </w:p>
    <w:p w14:paraId="632F0343" w14:textId="77777777" w:rsidR="00664D40" w:rsidRDefault="002343A4">
      <w:r>
        <w:t>(3)B.3.2.13.duyuru_sonrası</w:t>
      </w:r>
    </w:p>
    <w:p w14:paraId="1D9D0AFE" w14:textId="77777777" w:rsidR="00664D40" w:rsidRDefault="002343A4">
      <w:r>
        <w:t>(3)B.3.2.2.psikolojik-danisma-ve-rehberlik-hizmetleri-yonergesi</w:t>
      </w:r>
    </w:p>
    <w:p w14:paraId="2CBB6A19" w14:textId="77777777" w:rsidR="00664D40" w:rsidRDefault="002343A4">
      <w:r>
        <w:t>(3)B.3.2.22.pdr_anket-2024</w:t>
      </w:r>
    </w:p>
    <w:p w14:paraId="2CE200EC" w14:textId="77777777" w:rsidR="00664D40" w:rsidRDefault="002343A4">
      <w:r>
        <w:t>(3)B.3.2.26.uyum_çalışmaları_tıp_fakültesi</w:t>
      </w:r>
    </w:p>
    <w:p w14:paraId="754A2E48" w14:textId="77777777" w:rsidR="00664D40" w:rsidRDefault="002343A4">
      <w:r>
        <w:t>(3)B.3.2.27-istatistik_ders</w:t>
      </w:r>
    </w:p>
    <w:p w14:paraId="39DE641C" w14:textId="77777777" w:rsidR="00664D40" w:rsidRDefault="002343A4">
      <w:r>
        <w:t>(3)B.3.2.28._uyumdersi</w:t>
      </w:r>
    </w:p>
    <w:p w14:paraId="23B36C00" w14:textId="77777777" w:rsidR="00664D40" w:rsidRDefault="002343A4">
      <w:r>
        <w:t>(3)B.3.2.29.Fen_Fakültesi-Ders</w:t>
      </w:r>
    </w:p>
    <w:p w14:paraId="35431012" w14:textId="77777777" w:rsidR="00664D40" w:rsidRDefault="002343A4">
      <w:r>
        <w:t>(3)B.3.2.3.başvuru_formu</w:t>
      </w:r>
    </w:p>
    <w:p w14:paraId="68CC54BC" w14:textId="77777777" w:rsidR="00664D40" w:rsidRDefault="002343A4">
      <w:r>
        <w:t>(3)B.3.2.4.Görüşme_sayısı</w:t>
      </w:r>
    </w:p>
    <w:p w14:paraId="01DB941B" w14:textId="77777777" w:rsidR="00664D40" w:rsidRDefault="002343A4">
      <w:r>
        <w:t>(3)B.3.2.5.ödbs_kayıt_sistemi</w:t>
      </w:r>
    </w:p>
    <w:p w14:paraId="5FCD812F" w14:textId="77777777" w:rsidR="00664D40" w:rsidRDefault="002343A4">
      <w:r>
        <w:t>(3)B.3.2.6.İdari_personel_ihtiyacı</w:t>
      </w:r>
    </w:p>
    <w:p w14:paraId="69E1DCD0" w14:textId="77777777" w:rsidR="00664D40" w:rsidRDefault="002343A4">
      <w:r>
        <w:t>(4)B.3.2.10.anket değerlendirme</w:t>
      </w:r>
    </w:p>
    <w:p w14:paraId="18E10842" w14:textId="77777777" w:rsidR="00664D40" w:rsidRDefault="002343A4">
      <w:r>
        <w:t>(4)B.3.2.14.duyuru_sonrası_önlem</w:t>
      </w:r>
    </w:p>
    <w:p w14:paraId="0C0686A6" w14:textId="77777777" w:rsidR="00664D40" w:rsidRDefault="002343A4">
      <w:r>
        <w:t>(4)B.3.2.17.mail_bilgi</w:t>
      </w:r>
    </w:p>
    <w:p w14:paraId="71684A65" w14:textId="77777777" w:rsidR="00664D40" w:rsidRDefault="002343A4">
      <w:r>
        <w:lastRenderedPageBreak/>
        <w:t>(4)B.3.2.18.birim_mail_adresi</w:t>
      </w:r>
    </w:p>
    <w:p w14:paraId="48FAF875" w14:textId="77777777" w:rsidR="00664D40" w:rsidRDefault="002343A4">
      <w:r>
        <w:t>(4)B.3.2.19.birim_mail_adresi_yanıtı</w:t>
      </w:r>
    </w:p>
    <w:p w14:paraId="5F1A6C68" w14:textId="77777777" w:rsidR="00664D40" w:rsidRDefault="002343A4">
      <w:r>
        <w:t>(4)B.3.2.20.Yeni_web_sayfası</w:t>
      </w:r>
    </w:p>
    <w:p w14:paraId="13BDABB3" w14:textId="77777777" w:rsidR="00664D40" w:rsidRDefault="002343A4">
      <w:r>
        <w:t>(4)B.3.2.23.gizlilik_toplantılar</w:t>
      </w:r>
    </w:p>
    <w:p w14:paraId="6E70A44D" w14:textId="77777777" w:rsidR="00664D40" w:rsidRDefault="002343A4">
      <w:r>
        <w:t>(4)B.3.2.24.BİDB_randevu_ve_raporlama_sistemi</w:t>
      </w:r>
    </w:p>
    <w:p w14:paraId="725C199A" w14:textId="77777777" w:rsidR="00664D40" w:rsidRDefault="002343A4">
      <w:r>
        <w:t>(4)B.3.2.30.etkinlik_toplantı</w:t>
      </w:r>
    </w:p>
    <w:p w14:paraId="524F1E0F" w14:textId="77777777" w:rsidR="00664D40" w:rsidRDefault="002343A4">
      <w:r>
        <w:t>(4)B.3.2.7.Memnuniyet_Anketi_değerlendirme</w:t>
      </w:r>
    </w:p>
    <w:p w14:paraId="4040FBB1" w14:textId="77777777" w:rsidR="00664D40" w:rsidRDefault="002343A4">
      <w:r>
        <w:t>(4)B.3.2.8.SKS_anket_2024</w:t>
      </w:r>
    </w:p>
    <w:p w14:paraId="180491C4" w14:textId="77777777" w:rsidR="00664D40" w:rsidRDefault="002343A4">
      <w:r>
        <w:t>(4)B.3.2.9.Alınan_önlemler</w:t>
      </w:r>
    </w:p>
    <w:p w14:paraId="0258C53A" w14:textId="77777777" w:rsidR="00664D40" w:rsidRDefault="002343A4">
      <w:pPr>
        <w:pStyle w:val="Balk2"/>
        <w:spacing w:before="160" w:after="120"/>
        <w:jc w:val="center"/>
      </w:pPr>
      <w:bookmarkStart w:id="77" w:name="_Toc201568104"/>
      <w:r>
        <w:t>B.3.3. Tesis ve Altyapılar</w:t>
      </w:r>
      <w:bookmarkEnd w:id="77"/>
    </w:p>
    <w:p w14:paraId="2292FE51" w14:textId="77777777" w:rsidR="00664D40" w:rsidRDefault="002343A4">
      <w:pPr>
        <w:jc w:val="both"/>
      </w:pPr>
      <w:r>
        <w:rPr>
          <w:b/>
          <w:bCs/>
          <w:u w:val="single" w:color="000000"/>
        </w:rPr>
        <w:t>Gereklilikler</w:t>
      </w:r>
      <w:r>
        <w:br/>
      </w:r>
    </w:p>
    <w:p w14:paraId="7C331E66" w14:textId="77777777" w:rsidR="00664D40" w:rsidRDefault="002343A4">
      <w:pPr>
        <w:pStyle w:val="ListeParagraf"/>
        <w:numPr>
          <w:ilvl w:val="0"/>
          <w:numId w:val="1"/>
        </w:numPr>
        <w:jc w:val="both"/>
      </w:pPr>
      <w:r>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p w14:paraId="50223001" w14:textId="77777777" w:rsidR="00664D40" w:rsidRDefault="002343A4">
      <w:pPr>
        <w:jc w:val="both"/>
      </w:pPr>
      <w:r>
        <w:br/>
      </w:r>
      <w:r>
        <w:rPr>
          <w:b/>
          <w:bCs/>
          <w:u w:val="single" w:color="000000"/>
        </w:rPr>
        <w:t>Faaliyetler</w:t>
      </w:r>
      <w:r>
        <w:br/>
      </w:r>
    </w:p>
    <w:p w14:paraId="4A98876E"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58906478"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366B43CF" w14:textId="77777777" w:rsidR="00664D40" w:rsidRDefault="002343A4">
      <w:pPr>
        <w:pStyle w:val="Balk3"/>
        <w:spacing w:before="160" w:after="120"/>
      </w:pPr>
      <w:bookmarkStart w:id="78" w:name="_Toc201568105"/>
      <w:r>
        <w:t>Faaliyetler</w:t>
      </w:r>
      <w:bookmarkEnd w:id="78"/>
    </w:p>
    <w:p w14:paraId="4C152B79" w14:textId="77777777" w:rsidR="00664D40" w:rsidRDefault="002343A4">
      <w:pPr>
        <w:jc w:val="both"/>
      </w:pPr>
      <w:r>
        <w:rPr>
          <w:b/>
          <w:bCs/>
        </w:rPr>
        <w:t>EÖ 2024/74: Üniversite spor tesisleri, bakım onarımları, yapılan hizmetler:</w:t>
      </w:r>
      <w:r>
        <w:br/>
      </w:r>
      <w:r>
        <w:rPr>
          <w:b/>
          <w:bCs/>
          <w:u w:val="single" w:color="000000"/>
        </w:rPr>
        <w:t>GEREKLİLİKLER:</w:t>
      </w:r>
      <w:r>
        <w:br/>
        <w:t>((4)B.3.3.1) Sağlıklı yaşam için spor faaliyetlerinin yaygınlaştırılmasını teşvik etmek ve sporun toplumun her kesimine ulaşması için imkân sunmak ilkesi çerçevesinde fiziksel aktivite faaliyetleri spor ihtiyaçlarının karşılanması amacı ile öğrencilerimizin sosyal ilişkilerini ve özgüvenlerini geliştirmek, ülke sporuna kaynak oluşturan öğrenci ve sporcuların teşvik edilmesi, yeteneklerinin geliştirilmesini sağlamaktır.</w:t>
      </w:r>
      <w:r>
        <w:br/>
      </w:r>
      <w:r>
        <w:br/>
      </w:r>
      <w:r>
        <w:rPr>
          <w:b/>
          <w:bCs/>
          <w:u w:val="single" w:color="000000"/>
        </w:rPr>
        <w:t>FAALİYETLER :</w:t>
      </w:r>
      <w:r>
        <w:br/>
        <w:t xml:space="preserve">((4)B.3.3.) Üniversitemiz akademik, idari personelleri ve öğrencilerimize yönelik hizmet veren Gençlik Spor ve Eğitim Merkezi Tesisleri (Yüzme Havuzu, </w:t>
      </w:r>
      <w:proofErr w:type="spellStart"/>
      <w:r>
        <w:t>Fitness</w:t>
      </w:r>
      <w:proofErr w:type="spellEnd"/>
      <w:r>
        <w:t xml:space="preserve"> Merkezi, Sauna Atış Poligonu) ve Rektörlük Yerleşkesi Spor Tesislerinin ( Selim Sırrı Tarcan Spor Salonu, Futbol Sahası, </w:t>
      </w:r>
      <w:proofErr w:type="spellStart"/>
      <w:r>
        <w:t>Fitness</w:t>
      </w:r>
      <w:proofErr w:type="spellEnd"/>
      <w:r>
        <w:t xml:space="preserve"> Merkezi , </w:t>
      </w:r>
      <w:proofErr w:type="spellStart"/>
      <w:r>
        <w:t>Squash</w:t>
      </w:r>
      <w:proofErr w:type="spellEnd"/>
      <w:r>
        <w:t xml:space="preserve"> Salonları, Sauna, Fin Hamamı, Çok Amaçlı Salonlar, Plaj Voleybol Sahası, Açık Voleybol ve basketbol Sahaları, Tenis Kortları) sportif faaliyetler desteklenmektedir. Ayrıca, Rektörlük Yerleşkesinde 2,6 km’lik bisiklet yolu mevcut olup ve 40 adet bisiklet akademik, idari personel ve öğrencilerimizin hizmetine sunmaktadır. (1 adet 4 kulvarlı atletizm pisti, 1 adet voleybol salonu, 1 adet hentbol salonu, 1 adet jimnastik salonu, 1 adet masa tenisi salonu, 1 adet güreş salonu, 1 adet badminton salonu, 1 adet havalı silah poligonu, 2 adet </w:t>
      </w:r>
      <w:proofErr w:type="spellStart"/>
      <w:r>
        <w:t>squash</w:t>
      </w:r>
      <w:proofErr w:type="spellEnd"/>
      <w:r>
        <w:t xml:space="preserve"> salonu, 3 adet açık tenis kortu)</w:t>
      </w:r>
      <w:r>
        <w:br/>
      </w:r>
      <w:r>
        <w:br/>
      </w:r>
      <w:r>
        <w:rPr>
          <w:b/>
          <w:bCs/>
          <w:u w:val="single" w:color="000000"/>
        </w:rPr>
        <w:t>UYGULAMA:</w:t>
      </w:r>
      <w:r>
        <w:br/>
        <w:t>((4)B.3.3.) Öğrencilere yönelik sosyal, kültürel ve sportif faaliyetlerin desteklenmesi ve artırılması</w:t>
      </w:r>
      <w:r>
        <w:br/>
        <w:t>Gençlik Spor ve Eğitim Merkezi Tesislerinde yapılan kurs, etkinlik sayısının artırılması amacıyla Spor Bilimleri Fakültesi ve öğrenci toplulukları ile koordinasyon kurularak kurslar düzenlemek.</w:t>
      </w:r>
      <w:r>
        <w:br/>
        <w:t>Öğrenci ve çalışan personellerin ilgi duydukları spor dallarında eğitim ve kurslar ile spor faaliyetleri organize etmek.</w:t>
      </w:r>
      <w:r>
        <w:br/>
        <w:t>((4)B.3.3.2)Gençlik Spor ve Eğitim Merkezi Tesisleri bünyesinde faaliyet gösteren kapalı yüzme havuzunda engellilerin kullanımına yönelik iyileştirme çalışmalarını geliştirmek.</w:t>
      </w:r>
      <w:r>
        <w:br/>
      </w:r>
      <w:r>
        <w:br/>
      </w:r>
      <w:r>
        <w:rPr>
          <w:b/>
          <w:bCs/>
          <w:u w:val="single" w:color="000000"/>
        </w:rPr>
        <w:t>KONTROL ETME:</w:t>
      </w:r>
      <w:r>
        <w:br/>
        <w:t>((4)B.3.3.)Spor tesislerinin etkin kullanılmasını sağlamak, sportif faaliyet mekanizmaları izlenmekte, ihtiyaçlar/talepler doğrultusunda faaliyetler çeşitlendirilmekte ve iyileştirilmektedir.</w:t>
      </w:r>
      <w:r>
        <w:br/>
        <w:t>Üyelik Formlarının her üye için düzenlenmesi, bilgilerinin kolay erişiminin sağlaması, aylık arşivlenmesi,</w:t>
      </w:r>
      <w:r>
        <w:br/>
        <w:t>Seans saatleri arasında spor makinelerinin ve spor alanlarının temizliği ve hijyen bakımının personellerimiz tarafından titizlikle yapılmasını sağlamak.</w:t>
      </w:r>
      <w:r>
        <w:br/>
        <w:t>Spor alanlarının yeterliliği ve mevcut spor alanlarının imkanlarının iyileştirilmesi,</w:t>
      </w:r>
      <w:r>
        <w:br/>
        <w:t xml:space="preserve">Gençlik Spor ve Eğitim Merkezi Tesisleri (Yüzme Havuzu, </w:t>
      </w:r>
      <w:proofErr w:type="spellStart"/>
      <w:r>
        <w:t>Fitness</w:t>
      </w:r>
      <w:proofErr w:type="spellEnd"/>
      <w:r>
        <w:t xml:space="preserve"> Merkezi, Sauna Atış Poligonu) ve Rektörlük </w:t>
      </w:r>
      <w:r>
        <w:lastRenderedPageBreak/>
        <w:t xml:space="preserve">Yerleşkesi Spor Tesislerinin (Futbol Sahası, </w:t>
      </w:r>
      <w:proofErr w:type="spellStart"/>
      <w:r>
        <w:t>Fitness</w:t>
      </w:r>
      <w:proofErr w:type="spellEnd"/>
      <w:r>
        <w:t xml:space="preserve"> Merkezi, </w:t>
      </w:r>
      <w:proofErr w:type="spellStart"/>
      <w:r>
        <w:t>Squash</w:t>
      </w:r>
      <w:proofErr w:type="spellEnd"/>
      <w:r>
        <w:t xml:space="preserve"> Salonları, Sauna, Fin Hamamı, Çok Amaçlı Salonlar, Plaj Voleybol Sahası, Açık Voleybol ve basketbol Sahaları, Tenis Kortları) kullanım alanlarının aylık periyotlarla bakım, onarımlarının yapılması ve alınan hizmetin düzenli kontrol edilmesi.( Spor Aletleri, Havalandırma, Soğutma, Klima, Kamera sistemleri, Engelli Asansör, Kazan Dairesi bakımları)</w:t>
      </w:r>
      <w:r>
        <w:br/>
        <w:t>Üniversite bünyesinde yer alan spor tesislerinin ISO belgeleri almıştır.</w:t>
      </w:r>
      <w:r>
        <w:br/>
        <w:t>Tesislere bağlı hizmet veren Yüzme Havuzunun, havuz suyunun temizliği, dezenfekte işlemi, kimyasallarının malzemeli olarak dip ve kenar temizliği ve hijyen bakımı periyodik bakımının yapılması.</w:t>
      </w:r>
      <w:r>
        <w:br/>
        <w:t>Üniversitelerin tüm spor, tesis ve malzemelerinin tek elden kullanılmasını, elemanların planlı bir şekilde çalışmalarını ve bir merkezden yönetilmelerini sağlamak.</w:t>
      </w:r>
      <w:r>
        <w:br/>
      </w:r>
      <w:r>
        <w:rPr>
          <w:u w:val="single" w:color="000000"/>
        </w:rPr>
        <w:t>ÖNLEM ALMA:</w:t>
      </w:r>
      <w:r>
        <w:br/>
        <w:t>((4)B.3.3.) Sportif faaliyet imkanlarının geliştirilmesi, mevcut spor alanlarının imkanlarının iyileştirilmesi, sağlıklı yaşam için spor faaliyetlerinin yaygınlaştırılmasını teşvik etmek ve sporun toplumun her kesimine ulaşması için imkân sunmak ilkesi çerçevesinde fiziksel aktivite faaliyetleri artırılması, personel görevlendirilmesi, gerekli güvenlik ve sağlık önlemlerinin alınması.</w:t>
      </w:r>
      <w:r>
        <w:br/>
      </w:r>
      <w:r>
        <w:br/>
      </w:r>
      <w:r>
        <w:br/>
      </w:r>
      <w:r>
        <w:rPr>
          <w:b/>
          <w:bCs/>
        </w:rPr>
        <w:t>B.3.3 Tesis ve Altyapılar - Mali İşler Jet Kart</w:t>
      </w:r>
      <w:r>
        <w:br/>
        <w:t>Sağlık Kültür ve Spor Daire Başkanlığı jet kart birimi, kurumumuz bünyesinde görev yapmakta olan akademik, idari ve sözleşmeli personel ile öğrencilerimize yemek kartı temin etmek.</w:t>
      </w:r>
      <w:r>
        <w:br/>
      </w:r>
      <w:r>
        <w:br/>
      </w:r>
      <w:proofErr w:type="spellStart"/>
      <w:r>
        <w:rPr>
          <w:b/>
          <w:bCs/>
        </w:rPr>
        <w:t>PLANLAMA:</w:t>
      </w:r>
      <w:r>
        <w:t>Yemek</w:t>
      </w:r>
      <w:proofErr w:type="spellEnd"/>
      <w:r>
        <w:t xml:space="preserve"> kartı başvuruları alınır, kart ile ilgili oluşan sorunların çözülmesi.</w:t>
      </w:r>
      <w:r>
        <w:br/>
      </w:r>
      <w:r>
        <w:br/>
      </w:r>
      <w:proofErr w:type="spellStart"/>
      <w:r>
        <w:rPr>
          <w:b/>
          <w:bCs/>
        </w:rPr>
        <w:t>UYGULAMA:</w:t>
      </w:r>
      <w:r>
        <w:t>Yeni</w:t>
      </w:r>
      <w:proofErr w:type="spellEnd"/>
      <w:r>
        <w:t xml:space="preserve"> jet kart başvuru yapmış öğrenci/akademik/idari personelin yemek ihtiyaçlarına yönelik destek sistemleri geliştirilmektedir. Yemek hizmeti için Joker Jet kart hizmeti de kullanılmaktadır. ((</w:t>
      </w:r>
      <w:proofErr w:type="gramStart"/>
      <w:r>
        <w:t>3)B.</w:t>
      </w:r>
      <w:proofErr w:type="gramEnd"/>
      <w:r>
        <w:t>3.3.1joker_jet_kart)</w:t>
      </w:r>
      <w:r>
        <w:br/>
        <w:t>Yemek kartıyla ilgili sorunların giderilmesi konusunda hizmet verilmektedir.</w:t>
      </w:r>
      <w:r>
        <w:br/>
      </w:r>
      <w:r>
        <w:br/>
      </w:r>
      <w:r>
        <w:rPr>
          <w:b/>
          <w:bCs/>
        </w:rPr>
        <w:t xml:space="preserve">KONTROL </w:t>
      </w:r>
      <w:proofErr w:type="spellStart"/>
      <w:r>
        <w:rPr>
          <w:b/>
          <w:bCs/>
        </w:rPr>
        <w:t>ETME:</w:t>
      </w:r>
      <w:r>
        <w:t>İş</w:t>
      </w:r>
      <w:proofErr w:type="spellEnd"/>
      <w:r>
        <w:t xml:space="preserve"> Birliği yapılan banka ile irtibat halinde olmak.</w:t>
      </w:r>
      <w:r>
        <w:br/>
      </w:r>
      <w:r>
        <w:br/>
      </w:r>
      <w:r>
        <w:rPr>
          <w:b/>
          <w:bCs/>
        </w:rPr>
        <w:t xml:space="preserve">ÖNLEM </w:t>
      </w:r>
      <w:proofErr w:type="spellStart"/>
      <w:r>
        <w:rPr>
          <w:b/>
          <w:bCs/>
        </w:rPr>
        <w:t>ALMA:</w:t>
      </w:r>
      <w:r>
        <w:t>Personel</w:t>
      </w:r>
      <w:proofErr w:type="spellEnd"/>
      <w:r>
        <w:t xml:space="preserve"> görevlendirilerek iş takibinin yapılması.</w:t>
      </w:r>
      <w:r>
        <w:br/>
      </w:r>
      <w:r>
        <w:br/>
      </w:r>
      <w:r>
        <w:br/>
      </w:r>
      <w:r>
        <w:br/>
      </w:r>
      <w:r>
        <w:br/>
      </w:r>
    </w:p>
    <w:p w14:paraId="6331A18A" w14:textId="77777777" w:rsidR="00664D40" w:rsidRDefault="002343A4">
      <w:pPr>
        <w:pStyle w:val="Balk3"/>
        <w:spacing w:before="160" w:after="120"/>
      </w:pPr>
      <w:bookmarkStart w:id="79" w:name="_Toc201568106"/>
      <w:r>
        <w:t>Olgunluk Düzeyi (</w:t>
      </w:r>
      <w:proofErr w:type="spellStart"/>
      <w:r>
        <w:t>Rubrik</w:t>
      </w:r>
      <w:proofErr w:type="spellEnd"/>
      <w:r>
        <w:t xml:space="preserve"> Dereceli Derecelendirme Puanı)</w:t>
      </w:r>
      <w:bookmarkEnd w:id="79"/>
    </w:p>
    <w:p w14:paraId="020F0A25" w14:textId="77777777" w:rsidR="00664D40" w:rsidRDefault="002343A4">
      <w:r>
        <w:t>4</w:t>
      </w:r>
    </w:p>
    <w:p w14:paraId="1604ED35" w14:textId="77777777" w:rsidR="00664D40" w:rsidRDefault="002343A4">
      <w:pPr>
        <w:pStyle w:val="Balk3"/>
        <w:spacing w:before="160" w:after="120"/>
      </w:pPr>
      <w:bookmarkStart w:id="80" w:name="_Toc201568107"/>
      <w:r>
        <w:t>Kanıtlar</w:t>
      </w:r>
      <w:bookmarkEnd w:id="80"/>
    </w:p>
    <w:p w14:paraId="560CD3D6" w14:textId="77777777" w:rsidR="00664D40" w:rsidRDefault="002343A4">
      <w:r>
        <w:tab/>
        <w:t>((4)B.3.3.3)</w:t>
      </w:r>
      <w:proofErr w:type="spellStart"/>
      <w:r>
        <w:t>Fitness</w:t>
      </w:r>
      <w:proofErr w:type="spellEnd"/>
      <w:r>
        <w:t xml:space="preserve"> Salonları</w:t>
      </w:r>
    </w:p>
    <w:p w14:paraId="45279175" w14:textId="77777777" w:rsidR="00664D40" w:rsidRDefault="002343A4">
      <w:r>
        <w:t>((3)3.3.2ekran_görüntüsü)</w:t>
      </w:r>
    </w:p>
    <w:p w14:paraId="1A0411BE" w14:textId="77777777" w:rsidR="00664D40" w:rsidRDefault="002343A4">
      <w:r>
        <w:t>((3)B.3.3.1joker_jet_kart)</w:t>
      </w:r>
    </w:p>
    <w:p w14:paraId="29297081" w14:textId="77777777" w:rsidR="00664D40" w:rsidRDefault="002343A4">
      <w:r>
        <w:t>((</w:t>
      </w:r>
      <w:proofErr w:type="gramStart"/>
      <w:r>
        <w:t>4)B.</w:t>
      </w:r>
      <w:proofErr w:type="gramEnd"/>
      <w:r>
        <w:t>3.3.1)  Gençlik Spor ve Eğitim Merkezi Tesislerinin  Devir edilmesi Kararı</w:t>
      </w:r>
    </w:p>
    <w:p w14:paraId="35CDCD78" w14:textId="77777777" w:rsidR="00664D40" w:rsidRDefault="002343A4">
      <w:r>
        <w:t>((4)B.3.3.1yönetim_kurulu_kararı)</w:t>
      </w:r>
    </w:p>
    <w:p w14:paraId="33504ECF" w14:textId="77777777" w:rsidR="00664D40" w:rsidRDefault="002343A4">
      <w:r>
        <w:t xml:space="preserve">((4)B.3.3.2)Engelli Asansörü </w:t>
      </w:r>
    </w:p>
    <w:p w14:paraId="2AEC295A" w14:textId="77777777" w:rsidR="00664D40" w:rsidRDefault="002343A4">
      <w:pPr>
        <w:pStyle w:val="Balk2"/>
        <w:spacing w:before="160" w:after="120"/>
        <w:jc w:val="center"/>
      </w:pPr>
      <w:bookmarkStart w:id="81" w:name="_Toc201568108"/>
      <w:r>
        <w:t>B.3.4. Dezavantajlı Gruplar</w:t>
      </w:r>
      <w:bookmarkEnd w:id="81"/>
    </w:p>
    <w:p w14:paraId="40FB267B" w14:textId="77777777" w:rsidR="00664D40" w:rsidRDefault="002343A4">
      <w:pPr>
        <w:jc w:val="both"/>
      </w:pPr>
      <w:r>
        <w:rPr>
          <w:b/>
          <w:bCs/>
          <w:u w:val="single" w:color="000000"/>
        </w:rPr>
        <w:t>Gereklilikler</w:t>
      </w:r>
      <w:r>
        <w:br/>
      </w:r>
    </w:p>
    <w:p w14:paraId="7E000CC7" w14:textId="77777777" w:rsidR="00664D40" w:rsidRDefault="002343A4">
      <w:pPr>
        <w:pStyle w:val="ListeParagraf"/>
        <w:numPr>
          <w:ilvl w:val="0"/>
          <w:numId w:val="1"/>
        </w:numPr>
        <w:jc w:val="both"/>
      </w:pPr>
      <w: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62F73529" w14:textId="77777777" w:rsidR="00664D40" w:rsidRDefault="002343A4">
      <w:pPr>
        <w:jc w:val="both"/>
      </w:pPr>
      <w:r>
        <w:br/>
      </w:r>
      <w:r>
        <w:rPr>
          <w:b/>
          <w:bCs/>
          <w:u w:val="single" w:color="000000"/>
        </w:rPr>
        <w:t>Faaliyetler</w:t>
      </w:r>
      <w:r>
        <w:br/>
      </w:r>
    </w:p>
    <w:p w14:paraId="40BF644D"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0977A1DD" w14:textId="77777777" w:rsidR="00664D40" w:rsidRDefault="002343A4">
      <w:pPr>
        <w:pStyle w:val="ListeParagraf"/>
        <w:numPr>
          <w:ilvl w:val="0"/>
          <w:numId w:val="1"/>
        </w:numPr>
        <w:jc w:val="both"/>
      </w:pPr>
      <w:r>
        <w:lastRenderedPageBreak/>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4D893E20" w14:textId="77777777" w:rsidR="00664D40" w:rsidRDefault="002343A4">
      <w:pPr>
        <w:pStyle w:val="Balk3"/>
        <w:spacing w:before="160" w:after="120"/>
      </w:pPr>
      <w:bookmarkStart w:id="82" w:name="_Toc201568109"/>
      <w:r>
        <w:t>Faaliyetler</w:t>
      </w:r>
      <w:bookmarkEnd w:id="82"/>
    </w:p>
    <w:p w14:paraId="25213D39" w14:textId="77777777" w:rsidR="00664D40" w:rsidRDefault="002343A4">
      <w:pPr>
        <w:jc w:val="both"/>
      </w:pPr>
      <w:r>
        <w:t>Gazi Üniversitesi Sağlık Kültür ve Spor Daire Başkanlığı Engelli Öğrenci Birimi Yönergesi ve Gazi Üniversitesi Engelli Öğrenciler İçin Eğitim-Öğretim ve Ölçme-Değerlendirme Uygulamaları Yönergesinin akademik birimler tarafından uygulanmasının sağlanması.</w:t>
      </w:r>
      <w:r>
        <w:br/>
      </w:r>
      <w:r>
        <w:br/>
      </w:r>
      <w:r>
        <w:rPr>
          <w:b/>
          <w:bCs/>
        </w:rPr>
        <w:t>Planlama</w:t>
      </w:r>
      <w:r>
        <w:br/>
        <w:t>Sosyal Hizmetler Şube Müdürlüğüne bağlı Engelli Öğrenci Biriminin düzenlediği toplantıda yönergelerin tüm akademik birimlere resmi yazı ile iletilerek öğrencilere duyurunun yapılmasının sağlanması görüşülmüştür. ((</w:t>
      </w:r>
      <w:proofErr w:type="gramStart"/>
      <w:r>
        <w:t>2)B.</w:t>
      </w:r>
      <w:proofErr w:type="gramEnd"/>
      <w:r>
        <w:t>2.2.1toplantı_tutanığı)</w:t>
      </w:r>
      <w:r>
        <w:br/>
      </w:r>
      <w:r>
        <w:br/>
      </w:r>
      <w:r>
        <w:rPr>
          <w:b/>
          <w:bCs/>
        </w:rPr>
        <w:t>Uygulama</w:t>
      </w:r>
      <w:r>
        <w:br/>
        <w:t>22.10.2024 tarih ve E.1071055 sayılı dağıtım yazısı ile tüm akademik birimlerimize Gazi Üniversitesi Sağlık Kültür ve Spor Daire Başkanlığı Engelli Öğrenci Birimi Yönergesi ve Gazi Üniversitesi Engelli Öğrenciler İçin Eğitim-Öğretim ve Ölçme-Değerlendirme Uygulamaları Yönergesi gönderilmiştir ve öğrencilere gerekli bilgilendirmenin yapılması istenilmiştir. ((3)B.2.2.2dağıtım_yazısı)</w:t>
      </w:r>
      <w:r>
        <w:br/>
      </w:r>
      <w:r>
        <w:br/>
      </w:r>
      <w:r>
        <w:rPr>
          <w:b/>
          <w:bCs/>
        </w:rPr>
        <w:t>Kontrol Etme</w:t>
      </w:r>
      <w:r>
        <w:br/>
        <w:t>Engelli öğrenci birimi web sayfasında mevzuat başlı altında yönergelerimiz kamuoyu ile açık bir şekilde paylaşılmaktadır. ((3)B.3.4web_sayfası)</w:t>
      </w:r>
      <w:r>
        <w:br/>
      </w:r>
      <w:r>
        <w:br/>
      </w:r>
      <w:r>
        <w:rPr>
          <w:b/>
          <w:bCs/>
        </w:rPr>
        <w:t>Önlem Alma</w:t>
      </w:r>
      <w:r>
        <w:br/>
        <w:t>Yapılan duyurular soncunda Erişilebilirlik Tespit Formu öğrencililer tarafından aktif kullanılmaya başlanmıştır. Aktif 17 başvuru alınmıştır. Başvurular incelenerek gerekli işlemler yapılacaktır.((3)B.2.2.4tespit_formu)</w:t>
      </w:r>
      <w:r>
        <w:br/>
      </w:r>
      <w:r>
        <w:br/>
      </w:r>
    </w:p>
    <w:p w14:paraId="07368742" w14:textId="77777777" w:rsidR="00664D40" w:rsidRDefault="002343A4">
      <w:pPr>
        <w:pStyle w:val="Balk3"/>
        <w:spacing w:before="160" w:after="120"/>
      </w:pPr>
      <w:bookmarkStart w:id="83" w:name="_Toc201568110"/>
      <w:r>
        <w:t>Olgunluk Düzeyi (</w:t>
      </w:r>
      <w:proofErr w:type="spellStart"/>
      <w:r>
        <w:t>Rubrik</w:t>
      </w:r>
      <w:proofErr w:type="spellEnd"/>
      <w:r>
        <w:t xml:space="preserve"> Dereceli Derecelendirme Puanı)</w:t>
      </w:r>
      <w:bookmarkEnd w:id="83"/>
    </w:p>
    <w:p w14:paraId="51EF9065" w14:textId="77777777" w:rsidR="00664D40" w:rsidRDefault="002343A4">
      <w:r>
        <w:t>3</w:t>
      </w:r>
    </w:p>
    <w:p w14:paraId="6E834CFA" w14:textId="77777777" w:rsidR="00664D40" w:rsidRDefault="002343A4">
      <w:pPr>
        <w:pStyle w:val="Balk3"/>
        <w:spacing w:before="160" w:after="120"/>
      </w:pPr>
      <w:bookmarkStart w:id="84" w:name="_Toc201568111"/>
      <w:r>
        <w:t>Kanıtlar</w:t>
      </w:r>
      <w:bookmarkEnd w:id="84"/>
    </w:p>
    <w:p w14:paraId="3E2D0E4D" w14:textId="77777777" w:rsidR="00664D40" w:rsidRDefault="002343A4">
      <w:r>
        <w:t>((2)B.2.2.1toplantı_tutanığı)</w:t>
      </w:r>
    </w:p>
    <w:p w14:paraId="618A86FF" w14:textId="77777777" w:rsidR="00664D40" w:rsidRDefault="002343A4">
      <w:r>
        <w:t>((3)B.2.2.2dağıtım_yazısı)</w:t>
      </w:r>
    </w:p>
    <w:p w14:paraId="1A69DB7A" w14:textId="77777777" w:rsidR="00664D40" w:rsidRDefault="002343A4">
      <w:r>
        <w:t>((3)B.2.2.4tespit_formu)</w:t>
      </w:r>
    </w:p>
    <w:p w14:paraId="6A158DF1" w14:textId="77777777" w:rsidR="00664D40" w:rsidRDefault="002343A4">
      <w:r>
        <w:t>(3)B.3.4web_sayfası</w:t>
      </w:r>
    </w:p>
    <w:p w14:paraId="57F34059" w14:textId="77777777" w:rsidR="00664D40" w:rsidRDefault="002343A4">
      <w:pPr>
        <w:pStyle w:val="Balk2"/>
        <w:spacing w:before="160" w:after="120"/>
        <w:jc w:val="center"/>
      </w:pPr>
      <w:bookmarkStart w:id="85" w:name="_Toc201568112"/>
      <w:r>
        <w:t>B.3.5. Sosyal, Kültürel, Sportif Faaliyetler</w:t>
      </w:r>
      <w:bookmarkEnd w:id="85"/>
    </w:p>
    <w:p w14:paraId="29F88275" w14:textId="77777777" w:rsidR="00664D40" w:rsidRDefault="002343A4">
      <w:pPr>
        <w:jc w:val="both"/>
      </w:pPr>
      <w:r>
        <w:rPr>
          <w:b/>
          <w:bCs/>
          <w:u w:val="single" w:color="000000"/>
        </w:rPr>
        <w:t>Gereklilikler</w:t>
      </w:r>
      <w:r>
        <w:br/>
      </w:r>
    </w:p>
    <w:p w14:paraId="3DB17A1A" w14:textId="77777777" w:rsidR="00664D40" w:rsidRDefault="002343A4">
      <w:pPr>
        <w:pStyle w:val="ListeParagraf"/>
        <w:numPr>
          <w:ilvl w:val="0"/>
          <w:numId w:val="1"/>
        </w:numPr>
        <w:jc w:val="both"/>
      </w:pPr>
      <w:r>
        <w:t>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w:t>
      </w:r>
    </w:p>
    <w:p w14:paraId="5CA608BE" w14:textId="77777777" w:rsidR="00664D40" w:rsidRDefault="002343A4">
      <w:pPr>
        <w:jc w:val="both"/>
      </w:pPr>
      <w:r>
        <w:br/>
      </w:r>
      <w:r>
        <w:rPr>
          <w:b/>
          <w:bCs/>
          <w:u w:val="single" w:color="000000"/>
        </w:rPr>
        <w:t>Faaliyetler</w:t>
      </w:r>
      <w:r>
        <w:br/>
      </w:r>
    </w:p>
    <w:p w14:paraId="68AA3DEF"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616DCA7"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161BE2EA" w14:textId="77777777" w:rsidR="00664D40" w:rsidRDefault="002343A4">
      <w:pPr>
        <w:pStyle w:val="Balk3"/>
        <w:spacing w:before="160" w:after="120"/>
      </w:pPr>
      <w:bookmarkStart w:id="86" w:name="_Toc201568113"/>
      <w:r>
        <w:t>Faaliyetler</w:t>
      </w:r>
      <w:bookmarkEnd w:id="86"/>
    </w:p>
    <w:p w14:paraId="46DCE23B" w14:textId="77777777" w:rsidR="00664D40" w:rsidRDefault="002343A4">
      <w:pPr>
        <w:jc w:val="both"/>
      </w:pPr>
      <w:r>
        <w:rPr>
          <w:b/>
          <w:bCs/>
          <w:u w:val="single" w:color="000000"/>
        </w:rPr>
        <w:t>B.3.5. Sosyal, Kültürel, Sportif Faaliyetler</w:t>
      </w:r>
      <w:r>
        <w:br/>
      </w:r>
      <w:r>
        <w:br/>
      </w:r>
      <w:r>
        <w:rPr>
          <w:b/>
          <w:bCs/>
          <w:u w:val="single" w:color="000000"/>
        </w:rPr>
        <w:t>GEREKLİLİKLER;</w:t>
      </w:r>
      <w:r>
        <w:br/>
      </w:r>
      <w:r>
        <w:lastRenderedPageBreak/>
        <w:t>((</w:t>
      </w:r>
      <w:proofErr w:type="gramStart"/>
      <w:r>
        <w:t>4)B.</w:t>
      </w:r>
      <w:proofErr w:type="gramEnd"/>
      <w:r>
        <w:t>3.5)Sağlıklı yaşam için spor faaliyetlerinin yaygınlaştırılmasını teşvik etmek ve sporun toplumun her kesimine ulaşması için imkân sunmak ilkesi çerçevesinde fiziksel aktivite faaliyetleri spor ihtiyaçlarının karşılanması amacı ile öğrencilerimizin sosyal ilişkilerini ve özgüvenlerini geliştirmek, ülke sporuna kaynak oluşturan öğrenci ve sporcuların teşvik edilmesi, yeteneklerinin geliştirilmesini sağlamaktır. Bu amaçla üniversite içi spor faaliyetlerini organize etmek, öğrencilerimizin spora olan ilgilerinin arttırılmasını sağlamak, Yurt içi ve Uluslararası sportif müsabakalarda Gazi Üniversitesini en iyi şekilde temsil etmeleri amacıyla katılımlarını sağlamak üzere hazırlık yapmak.</w:t>
      </w:r>
      <w:r>
        <w:br/>
        <w:t>Spor Hizmetleri Müdürlüğü, “Spor Faaliyetlerinin Yürütülmesi ve Düzenlenmesi Hakkında Yönerge” kapsamında Üniversite akademik birim öğrenci ve personelinin birimler, ulusal ve uluslararası üniversiteler ile diğer yurt içi ve yurt dışı kurum/kuruluşlar arası yapılan spor etkinliklerine katılımlarını sağlamak ve spor etkinliklerini organize etmek üzere faaliyet göstermektedir.((4)B.3.5.1)</w:t>
      </w:r>
      <w:r>
        <w:br/>
      </w:r>
      <w:r>
        <w:br/>
      </w:r>
      <w:r>
        <w:rPr>
          <w:b/>
          <w:bCs/>
          <w:u w:val="single" w:color="000000"/>
        </w:rPr>
        <w:t>FAALİYETLER :</w:t>
      </w:r>
      <w:r>
        <w:br/>
        <w:t>((4)B.3.5) Spor hizmetleri olarak öğrencilerin ve çalışanların beden sağlıklarını korumak ve geliştirmek, onlara disiplinle çalışma alışkanlığı kazandırmak, spora ilgi duymalarını sağlamak, enerjilerini bu olumlu yöne yöneltmek, boş zamanlarını değerlendirmek için ilgi duydukları spor dalında çalışmalarını sağlamak için hizmetler yürütmek, grup çalışmaları ve karşılaşmalar düzenlemek, spor birlikleri kurmak.</w:t>
      </w:r>
      <w:r>
        <w:br/>
        <w:t>Bu amaçlarla kurulmuş bulunan yurt dışı ve yurt içi kuruluşlarla işbirliği yaparak, bu alandaki çalışmaları yaygınlaştırmak, üniversiteyi temsilen öğrencilerin yarışma ve karşılaşmalara katılmalarını sağlamak. Üniversitelerin tüm spor, tesis ve malzemelerinin tek elden kullanılmasını, elemanların planlı bir şekilde çalışmalarını ve bir merkezden yönetilmelerini sağlamak.</w:t>
      </w:r>
      <w:r>
        <w:br/>
        <w:t>Türkiye Üniversite Sporları Federasyonu tarafından organizasyonu yapılan spor yarışmalarına Yurt içi ve Yurt dışı sportif müsabakalara katılacak spor dallarının lisans işlemleri, pasaport işlemleri, gidiş, dönüş ve konaklama işlemlerini yapmak. ((4)B.3.5.2)</w:t>
      </w:r>
      <w:r>
        <w:br/>
        <w:t>Spor Hizmetleri Müdürlüğü tarafından: 30 Ekim 2024-30 Mayıs 2025 tarihleri arasında akademik, idari personel ve öğrencilerimize yönelik sportif faaliyetleri; 2024 &amp;</w:t>
      </w:r>
      <w:proofErr w:type="spellStart"/>
      <w:r>
        <w:t>amp</w:t>
      </w:r>
      <w:proofErr w:type="spellEnd"/>
      <w:r>
        <w:t xml:space="preserve">; 2025 Eğitim - Öğretim yılı ''Rektörlük Kupası Büyük Saha Futbol ve Halı Saha Futbol Turnuvaları'' adı altında Fakülte, Yüksekokul ve Meslek Yüksekokullar arası Spor yarışmaları düzenlemek ((4)B.3.5.3), Spor Bilimleri Fakültesi ve Topluluklar ile 3x3 Basketbol Turnuvası((4)B.3.5.4),24 Kasım Başöğretmen koşusu ((4)B.3.5.5)  düzenlenmiştir. Yeni etkinlikler </w:t>
      </w:r>
      <w:proofErr w:type="spellStart"/>
      <w:r>
        <w:t>planmaktadır</w:t>
      </w:r>
      <w:proofErr w:type="spellEnd"/>
      <w:r>
        <w:t>.</w:t>
      </w:r>
      <w:r>
        <w:br/>
      </w:r>
      <w:r>
        <w:br/>
      </w:r>
      <w:r>
        <w:rPr>
          <w:b/>
          <w:bCs/>
          <w:u w:val="single" w:color="000000"/>
        </w:rPr>
        <w:t>UYGULAMA:</w:t>
      </w:r>
      <w:r>
        <w:br/>
        <w:t>((4)B.3.5) Öğrencilere yönelik sosyal, kültürel ve sportif faaliyetlerin desteklenmesi ve artırılması</w:t>
      </w:r>
      <w:r>
        <w:br/>
        <w:t xml:space="preserve">Üniversitemiz akademik, idari personelleri ve öğrencilerimize yönelik hizmet veren Gençlik Spor ve Eğitim Merkezi Tesisleri (Yüzme Havuzu, </w:t>
      </w:r>
      <w:proofErr w:type="spellStart"/>
      <w:r>
        <w:t>Fitness</w:t>
      </w:r>
      <w:proofErr w:type="spellEnd"/>
      <w:r>
        <w:t xml:space="preserve"> Merkezi, Sauna Atış Poligonu) ve Rektörlük Yerleşkesi Spor Tesislerinin ( Selim Sırrı Tarcan Spor Salonu, Futbol Sahası, </w:t>
      </w:r>
      <w:proofErr w:type="spellStart"/>
      <w:r>
        <w:t>Fitness</w:t>
      </w:r>
      <w:proofErr w:type="spellEnd"/>
      <w:r>
        <w:t xml:space="preserve"> Merkezi , </w:t>
      </w:r>
      <w:proofErr w:type="spellStart"/>
      <w:r>
        <w:t>Squash</w:t>
      </w:r>
      <w:proofErr w:type="spellEnd"/>
      <w:r>
        <w:t xml:space="preserve"> Salonları, Sauna, Fin Hamamı, Çok Amaçlı Salonlar, Plaj Voleybol Sahası, Açık Voleybol ve basketbol Sahaları, Tenis Kortları) sportif faaliyetler desteklenmektedir. (1 adet 4 kulvarlı atletizm pisti, 1 adet voleybol salonu, 1 adet hentbol salonu, 1 adet jimnastik salonu, 1 adet masa tenisi salonu, 1 adet güreş salonu, 1 adet badminton salonu, 1 adet havalı silah poligonu, 2 adet </w:t>
      </w:r>
      <w:proofErr w:type="spellStart"/>
      <w:r>
        <w:t>squash</w:t>
      </w:r>
      <w:proofErr w:type="spellEnd"/>
      <w:r>
        <w:t xml:space="preserve"> salonu, 3 adet açık tenis kortu)</w:t>
      </w:r>
      <w:r>
        <w:br/>
        <w:t>Rektörlük Yerleşkesinde 2,6 km’lik bisiklet yolu mevcut olup ve 40 adet bisiklet akademik, idari personel ve öğrencilerimizin hizmetine sunmaktadır.</w:t>
      </w:r>
      <w:r>
        <w:br/>
        <w:t>Gençlik Spor ve Eğitim Merkezi Tesislerinde yapılan kurs, etkinlik sayısının artırılması amacıyla Spor Bilimleri Fakültesi ve öğrenci toplulukları ile koordinasyon kurularak kurslar düzenlemek. Öğrenci ve çalışan personellerin ilgi duydukları spor dallarında eğitim ve kurslar ile spor faaliyetleri organize etmek.</w:t>
      </w:r>
      <w:r>
        <w:br/>
        <w:t>Gençlik Spor ve Eğitim Merkezi Tesisleri bünyesinde faaliyet gösteren kapalı yüzme havuzunda engellilerin kullanımına yönelik iyileştirme çalışmaları yürütülmektedir</w:t>
      </w:r>
      <w:r>
        <w:br/>
        <w:t>Spor alanlarında faaliyet gösteren toplulukların ulusal, uluslararası ve bölgesel çaptaki bilimsel etkinlikleriyle beraber tiyatro, müzik, sosyal sorumluluk projeleri, girişimcilik, spor ve eğitim faaliyetlerinin öne çıkarılmasına katkıda bulunmaktadır. Sosyal İşler Kurum Koordinatörlüğü’nde kamuoyunu bilgilendirme ilkesi ile hareket edilerek, Üniversitede gerçekleşecek ve gerçekleşmiş tüm sosyal, kültürel ve öğrenci faaliyetleri kamuoyu ile internet sayfasından paylaşılmakta; iç ve dış paydaşlara duyurulmaktadır.</w:t>
      </w:r>
      <w:r>
        <w:br/>
      </w:r>
      <w:r>
        <w:br/>
      </w:r>
      <w:r>
        <w:rPr>
          <w:b/>
          <w:bCs/>
          <w:u w:val="single" w:color="000000"/>
        </w:rPr>
        <w:t>KONTROL ETME:</w:t>
      </w:r>
      <w:r>
        <w:br/>
        <w:t>((4)B.3.5)Spor tesislerinin etkin kullanılmasını sağlamak, sportif faaliyet mekanizmaları izlenmekte, ihtiyaçlar/talepler doğrultusunda faaliyetler çeşitlendirilmekte ve iyileştirilmektedir.</w:t>
      </w:r>
      <w:r>
        <w:br/>
        <w:t>Üyelik Formlarının her üye için düzenlenmesi, bilgilerinin kolay erişiminin sağlaması, aylık arşivlenmesi,</w:t>
      </w:r>
      <w:r>
        <w:br/>
        <w:t>Seans saatleri arasında spor makinelerinin ve spor alanlarının temizliği ve hijyen bakımı personellerimiz tarafından yapılmaktadır.</w:t>
      </w:r>
      <w:r>
        <w:br/>
        <w:t>Spor alanlarının yeterliliği ve mevcut spor alanlarının imkanlarının iyileştirilmesi</w:t>
      </w:r>
      <w:r>
        <w:br/>
        <w:t xml:space="preserve">Gençlik Spor ve Eğitim Merkezi Tesisleri (Yüzme Havuzu, </w:t>
      </w:r>
      <w:proofErr w:type="spellStart"/>
      <w:r>
        <w:t>Fitness</w:t>
      </w:r>
      <w:proofErr w:type="spellEnd"/>
      <w:r>
        <w:t xml:space="preserve"> Merkezi, Sauna Atış Poligonu) ve Rektörlük </w:t>
      </w:r>
      <w:r>
        <w:lastRenderedPageBreak/>
        <w:t xml:space="preserve">Yerleşkesi Spor Tesislerinin (Futbol Sahası, </w:t>
      </w:r>
      <w:proofErr w:type="spellStart"/>
      <w:r>
        <w:t>Fitness</w:t>
      </w:r>
      <w:proofErr w:type="spellEnd"/>
      <w:r>
        <w:t xml:space="preserve"> Merkezi, </w:t>
      </w:r>
      <w:proofErr w:type="spellStart"/>
      <w:r>
        <w:t>Squash</w:t>
      </w:r>
      <w:proofErr w:type="spellEnd"/>
      <w:r>
        <w:t xml:space="preserve"> Salonları, Sauna, Fin Hamamı, Çok Amaçlı Salonlar, Plaj Voleybol Sahası, Açık Voleybol ve basketbol Sahaları, Tenis Kortları) kullanım alanlarının aylık periyotlarla bakım, onarımlarının yapılması ve alınan hizmetin düzenli kontrol edilmesi.( Spor Aletleri, Havalandırma, Soğutma, Klima, Kamera sistemleri, Engelli Asansör, Kazan Dairesi bakımları) Üniversite bünyesinde yer alan spor tesisleri için ISO belgeleri almıştır.</w:t>
      </w:r>
      <w:r>
        <w:br/>
        <w:t>Tesislere bağlı hizmet veren Yüzme Havuzunun, havuz suyunun temizliği, dezenfekte işlemi, kimyasallarının malzemeli olarak dip ve kenar temizliği ve hijyen bakımı periyodik bakımının yapılması.</w:t>
      </w:r>
      <w:r>
        <w:br/>
        <w:t>Üniversitelerin tüm spor, tesis ve malzemelerinin tek elden kullanılmasını, elemanların planlı bir şekilde çalışmalarını ve bir merkezden yönetilmelerini sağlamak.</w:t>
      </w:r>
      <w:r>
        <w:br/>
      </w:r>
      <w:r>
        <w:br/>
      </w:r>
      <w:r>
        <w:rPr>
          <w:b/>
          <w:bCs/>
          <w:u w:val="single" w:color="000000"/>
        </w:rPr>
        <w:t>ÖNLEM ALMA:</w:t>
      </w:r>
      <w:r>
        <w:br/>
        <w:t>((4)B.3.5) Sportif faaliyet imkanlarının geliştirilmesi, mevcut spor alanlarının imkanlarının iyileştirilmesi, sağlıklı yaşam için spor faaliyetlerinin yaygınlaştırılmasını teşvik etmek ve sporun toplumun her kesimine ulaşması için imkân sunmak ilkesi çerçevesinde fiziksel aktivite faaliyetleri artırılması, personel görevlendirilmesi, gerekli güvenlik ve sağlık önlemlerinin alınması.</w:t>
      </w:r>
      <w:r>
        <w:br/>
      </w:r>
    </w:p>
    <w:p w14:paraId="22DFC641" w14:textId="77777777" w:rsidR="00664D40" w:rsidRDefault="002343A4">
      <w:pPr>
        <w:pStyle w:val="Balk3"/>
        <w:spacing w:before="160" w:after="120"/>
      </w:pPr>
      <w:bookmarkStart w:id="87" w:name="_Toc201568114"/>
      <w:r>
        <w:t>Olgunluk Düzeyi (</w:t>
      </w:r>
      <w:proofErr w:type="spellStart"/>
      <w:r>
        <w:t>Rubrik</w:t>
      </w:r>
      <w:proofErr w:type="spellEnd"/>
      <w:r>
        <w:t xml:space="preserve"> Dereceli Derecelendirme Puanı)</w:t>
      </w:r>
      <w:bookmarkEnd w:id="87"/>
    </w:p>
    <w:p w14:paraId="7DC576C3" w14:textId="77777777" w:rsidR="00664D40" w:rsidRDefault="002343A4">
      <w:r>
        <w:t>4</w:t>
      </w:r>
    </w:p>
    <w:p w14:paraId="1B6A1E2A" w14:textId="77777777" w:rsidR="00664D40" w:rsidRDefault="002343A4">
      <w:pPr>
        <w:pStyle w:val="Balk3"/>
        <w:spacing w:before="160" w:after="120"/>
      </w:pPr>
      <w:bookmarkStart w:id="88" w:name="_Toc201568115"/>
      <w:r>
        <w:t>Faaliyetler</w:t>
      </w:r>
      <w:bookmarkEnd w:id="88"/>
    </w:p>
    <w:p w14:paraId="5113E688" w14:textId="77777777" w:rsidR="00664D40" w:rsidRDefault="002343A4">
      <w:pPr>
        <w:jc w:val="both"/>
      </w:pPr>
      <w:r>
        <w:rPr>
          <w:b/>
          <w:bCs/>
          <w:u w:val="single" w:color="000000"/>
        </w:rPr>
        <w:t>B.3.5. Sosyal, Kültürel, Sportif Faaliyetler</w:t>
      </w:r>
      <w:r>
        <w:br/>
      </w:r>
      <w:r>
        <w:br/>
      </w:r>
      <w:proofErr w:type="spellStart"/>
      <w:proofErr w:type="gramStart"/>
      <w:r>
        <w:rPr>
          <w:u w:val="single" w:color="000000"/>
        </w:rPr>
        <w:t>GEREKLİLİKLER;</w:t>
      </w:r>
      <w:r>
        <w:t>Öğrenci</w:t>
      </w:r>
      <w:proofErr w:type="spellEnd"/>
      <w:proofErr w:type="gramEnd"/>
      <w:r>
        <w:t xml:space="preserve">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w:t>
      </w:r>
      <w:r>
        <w:br/>
        <w:t>Gazi Üniversitesi Öğrenci Topluluklarının, Sağlık Kültür ve Spor Daire Başkanlığı ile koordineli bir biçimde yönetilmesini, Öğrenci Toplulukları Kuruluş ve İşleyiş Yönergesi doğrultusunda toplulukların desteklenmesini ve işleyişini sağlamak.</w:t>
      </w:r>
      <w:r>
        <w:br/>
      </w:r>
      <w:r>
        <w:br/>
      </w:r>
      <w:r>
        <w:rPr>
          <w:u w:val="single" w:color="000000"/>
        </w:rPr>
        <w:t>FAALİYETLER :</w:t>
      </w:r>
      <w:r>
        <w:br/>
        <w:t>SKS 2024-2028 Stratejik Plan Hedef (H.2.1) Sosyal, Kültürel ve Öğrenci Topluluklarına yönelik hizmetlerin niteliğini ve niceliğini arttırarak sürdürebilirliğini sağlamak.</w:t>
      </w:r>
      <w:r>
        <w:br/>
        <w:t>PG2.1.2 Öğrenci Toplulukları Sayısı</w:t>
      </w:r>
      <w:r>
        <w:br/>
        <w:t>PG2.1.3 Öğrenci kurumsal aidiyet duygusunu güçlendirecek etkinlik sayısı</w:t>
      </w:r>
      <w:r>
        <w:br/>
      </w:r>
      <w:r>
        <w:br/>
      </w:r>
      <w:r>
        <w:rPr>
          <w:b/>
          <w:bCs/>
          <w:u w:val="single" w:color="000000"/>
        </w:rPr>
        <w:t>PLANLAMA:</w:t>
      </w:r>
      <w:r>
        <w:br/>
        <w:t xml:space="preserve">Topluluk kurma ve güncelleme başvuruları, Öğrenci Bilgi Sistemi Öğrenci Toplulukları </w:t>
      </w:r>
      <w:proofErr w:type="spellStart"/>
      <w:r>
        <w:t>Modül’ü</w:t>
      </w:r>
      <w:proofErr w:type="spellEnd"/>
      <w:r>
        <w:t xml:space="preserve"> üzerinden her Eğitim-Öğretim yılının Ekim-Kasım aylarında yapılır ve Komisyon tarafından değerlendirilerek karara bağlanır.</w:t>
      </w:r>
      <w:r>
        <w:br/>
        <w:t xml:space="preserve">Topluluklar 1 (bir) yıllık etkinlik planlarını öğrenci toplulukları web sayfasında bulunan standart formu hazırlayarak Kasım ayı sonuna kadar SKS Daire Başkanlığı Kültür Hizmetleri Şube Müdürlüğü Öğrenci Toplulukları Birimi’ne teslim ederler. Komisyon tarafından değerlendirilen etkinlik talepleri onaylandıktan sonra web sayfalarında </w:t>
      </w:r>
      <w:proofErr w:type="gramStart"/>
      <w:r>
        <w:t>yayımlanır.(</w:t>
      </w:r>
      <w:proofErr w:type="gramEnd"/>
      <w:r>
        <w:t>4) B.3.5.1</w:t>
      </w:r>
      <w:r>
        <w:br/>
        <w:t>(4) B.3.5.1</w:t>
      </w:r>
      <w:r>
        <w:br/>
      </w:r>
      <w:r>
        <w:br/>
      </w:r>
      <w:proofErr w:type="spellStart"/>
      <w:r>
        <w:rPr>
          <w:u w:val="single" w:color="000000"/>
        </w:rPr>
        <w:t>UYGULAMA:</w:t>
      </w:r>
      <w:r>
        <w:t>Komisyon</w:t>
      </w:r>
      <w:proofErr w:type="spellEnd"/>
      <w:r>
        <w:t xml:space="preserve"> tarafından kurulmasına ve var olan toplulukların güncelleme işlemlerine onay verilen topluluklar, akademik danışmanlık yapacak öğretim elemanı tarafından topluluk kuruluş ve akademik danışmanlık talebine ilişkin dilekçesi ile SKS Daire Başkanlığı’na başvuru yapılır. Onay verilen toplulukların bilgileri ve etkinlik planları öğrenci toplulukları web sitesine eklenir. Yeni kurulan ve var olan topluluklar, 1 (bir) yıllık etkinlik planlarını öğrenci toplulukları web sayfasında bulunan standart formu hazırlayarak Kasım ayı sonuna kadar SKS Daire Başkanlığı Kültür Hizmetleri Şube Müdürlüğü Öğrenci Toplulukları Birimi’ne teslim ederler. Komisyon tarafından değerlendirilen etkinlik talepleri onaylandıktan sonra web sayfalarında yayımlanır ve her etkinlik önce etkinlik izin formu ile SKS ‘den onay alınır. (</w:t>
      </w:r>
      <w:proofErr w:type="gramStart"/>
      <w:r>
        <w:t>4)B.</w:t>
      </w:r>
      <w:proofErr w:type="gramEnd"/>
      <w:r>
        <w:t>3.5.2 B.3.5.4</w:t>
      </w:r>
      <w:r>
        <w:br/>
      </w:r>
      <w:r>
        <w:br/>
      </w:r>
      <w:r>
        <w:rPr>
          <w:u w:val="single" w:color="000000"/>
        </w:rPr>
        <w:t>KONTROL ETME:</w:t>
      </w:r>
      <w:r>
        <w:br/>
        <w:t xml:space="preserve">Öğrenci toplulukları, yapacakları her etkinlik öncesi Komisyon tarafından onaylanmış planlı faaliyetlerini ve faaliyetlerinde gerekli olan ihtiyaçlarını da belirterek düzenledikleri etkinlik izin formlarını SKS Daire Başkanlığı Kültür Hizmetleri Şube Müdürlüğü’ne en az 1 (bir) ay önceden getirerek “Planlanmış Faaliyet” onayı alırlar ve SKS Daire Başkanlığı Evrak Bürosu’na teslim ederler ardından tarih ve sayı alırlar. Topluluklardan gelen etkinlik </w:t>
      </w:r>
      <w:r>
        <w:lastRenderedPageBreak/>
        <w:t xml:space="preserve">izin formlarındaki talepler Komisyonda bütçe durumu ve yapılacak faaliyetin sosyal, kültürel ve bilimsel anlamda öğrenciler üzerindeki etkileri göz önünde bulundurularak değerlendirilir ve karara </w:t>
      </w:r>
      <w:proofErr w:type="gramStart"/>
      <w:r>
        <w:t>bağlanır.(</w:t>
      </w:r>
      <w:proofErr w:type="gramEnd"/>
      <w:r>
        <w:t>4)B.3.5.2</w:t>
      </w:r>
      <w:r>
        <w:br/>
      </w:r>
      <w:r>
        <w:br/>
      </w:r>
      <w:r>
        <w:rPr>
          <w:u w:val="single" w:color="000000"/>
        </w:rPr>
        <w:t>ÖNLEM ALMA:</w:t>
      </w:r>
      <w:r>
        <w:br/>
        <w:t>Her etkinlik sonrası etkinliği yapan topluluk bir hafta içerisinde etkinlik raporunu görsellerle birlikte ogrencitopluluklari@gazi.edu.tr e-posta adresine gönderir. Etkinlik raporlarını göndermeyen topluluklara Komisyonca ikaz, ihtar ve bir sonraki etkinliklerden kısıtlamalar gibi yaptırımlar uygulanır. (</w:t>
      </w:r>
      <w:proofErr w:type="gramStart"/>
      <w:r>
        <w:t>4)B.</w:t>
      </w:r>
      <w:proofErr w:type="gramEnd"/>
      <w:r>
        <w:t>3.5.3</w:t>
      </w:r>
      <w:r>
        <w:br/>
      </w:r>
      <w:r>
        <w:br/>
      </w:r>
      <w:r>
        <w:rPr>
          <w:u w:val="single" w:color="000000"/>
        </w:rPr>
        <w:t>Kanıt:</w:t>
      </w:r>
      <w:r>
        <w:br/>
        <w:t xml:space="preserve">B.3.5.1 </w:t>
      </w:r>
      <w:proofErr w:type="spellStart"/>
      <w:r>
        <w:t>Öğrenci_Topluluğu_Bilgi_Sistemi</w:t>
      </w:r>
      <w:proofErr w:type="spellEnd"/>
      <w:r>
        <w:br/>
        <w:t xml:space="preserve">B.3.5.2 </w:t>
      </w:r>
      <w:proofErr w:type="spellStart"/>
      <w:r>
        <w:t>Öğrenci_Toplukları_Kuruluş_ve_İşleyiş_Yönergesi</w:t>
      </w:r>
      <w:proofErr w:type="spellEnd"/>
      <w:r>
        <w:br/>
        <w:t xml:space="preserve">B.3.5.3 </w:t>
      </w:r>
      <w:proofErr w:type="spellStart"/>
      <w:r>
        <w:t>Etkinlik_Raporları</w:t>
      </w:r>
      <w:proofErr w:type="spellEnd"/>
      <w:r>
        <w:br/>
        <w:t xml:space="preserve">B.3.5.4 </w:t>
      </w:r>
      <w:proofErr w:type="spellStart"/>
      <w:r>
        <w:t>Öğrenci_Topluluk_Listesi_Kanıt</w:t>
      </w:r>
      <w:proofErr w:type="spellEnd"/>
      <w:r>
        <w:br/>
      </w:r>
      <w:r>
        <w:br/>
      </w:r>
      <w:r>
        <w:rPr>
          <w:b/>
          <w:bCs/>
          <w:u w:val="single" w:color="000000"/>
        </w:rPr>
        <w:t>B.3.5. Sosyal, Kültürel, Sportif Faaliyetler (Kültür Faaliyet ve Hizmetleri Birimi)</w:t>
      </w:r>
      <w:r>
        <w:br/>
      </w:r>
      <w:proofErr w:type="spellStart"/>
      <w:r>
        <w:rPr>
          <w:u w:val="single" w:color="000000"/>
        </w:rPr>
        <w:t>GEREKLİLİKLER;</w:t>
      </w:r>
      <w:r>
        <w:t>Kültür</w:t>
      </w:r>
      <w:proofErr w:type="spellEnd"/>
      <w:r>
        <w:t xml:space="preserve"> Birimi ve 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w:t>
      </w:r>
      <w:r>
        <w:br/>
      </w:r>
      <w:r>
        <w:rPr>
          <w:u w:val="single" w:color="000000"/>
        </w:rPr>
        <w:t>FAALİYETLER :</w:t>
      </w:r>
      <w:r>
        <w:br/>
        <w:t>1-SKS 2024-2028 Stratejik Plan (A.2)Öğrencilere ve personele verilen hizmetleri çeşitlendirerek nitelik ve nicelik olarak geliştirmek Hedef (H.2.1) Sosyal, Kültürel ve Öğrenci Topluluklarına yönelik hizmetlerin niteliğini ve niceliğini arttırarak sürdürebilirliğini sağlamak.</w:t>
      </w:r>
      <w:r>
        <w:br/>
        <w:t>2-SKS 2024-2028 Stratejik Plan Hedef (H.2.1) (A.2) Üniversitemizin toplumsal katkı sağlamaya yönelik faaliyetlerini arttırmak Hedef (H.2.1) Kentimizin tarihi, kültürel özelliklerinin tanıtımı ve geliştirilmesi için paydaşlarla birlikte faaliyet yapmak.</w:t>
      </w:r>
      <w:r>
        <w:br/>
      </w:r>
      <w:proofErr w:type="spellStart"/>
      <w:r>
        <w:rPr>
          <w:b/>
          <w:bCs/>
          <w:u w:val="single" w:color="000000"/>
        </w:rPr>
        <w:t>PLANLAMA:</w:t>
      </w:r>
      <w:r>
        <w:t>Yıl</w:t>
      </w:r>
      <w:proofErr w:type="spellEnd"/>
      <w:r>
        <w:t xml:space="preserve"> boyunca düzenli olarak etkinliklerin sosyal ve kültürel hizmetlerin çeşitlendirilmesi ve kalitesinin arttırılması, sponsorluk desteği alınması planlanmıştır. (</w:t>
      </w:r>
      <w:proofErr w:type="gramStart"/>
      <w:r>
        <w:t>4)</w:t>
      </w:r>
      <w:r>
        <w:rPr>
          <w:b/>
          <w:bCs/>
        </w:rPr>
        <w:t>B.</w:t>
      </w:r>
      <w:proofErr w:type="gramEnd"/>
      <w:r>
        <w:rPr>
          <w:b/>
          <w:bCs/>
        </w:rPr>
        <w:t>3.5.2_kültür_senlik</w:t>
      </w:r>
      <w:r>
        <w:br/>
        <w:t xml:space="preserve">Özel günlere uygun etkinliklerin belirlenmesi (23 Nisan, 29 Ekim, 10 </w:t>
      </w:r>
      <w:proofErr w:type="spellStart"/>
      <w:r>
        <w:t>Kasım,söyleşi</w:t>
      </w:r>
      <w:proofErr w:type="spellEnd"/>
      <w:r>
        <w:t>, panel, kadınlar günü, nevruz bayramlar vb.),internet sayfasındaki görünürlüğünün ve bilgi içeriğinin hazırlığı eğitim-öğretim dönemi başında planlanmıştır.(4)</w:t>
      </w:r>
      <w:r>
        <w:rPr>
          <w:b/>
          <w:bCs/>
        </w:rPr>
        <w:t>B.3.5.1_kültür_anıtkabir</w:t>
      </w:r>
      <w:r>
        <w:br/>
        <w:t>Üniversitemize yeni başlayan öğrencilerin Ankara ilinin kültürel özelliklerinin tanıtımı için gidilecek yerler belirlenmiştir. (4)</w:t>
      </w:r>
      <w:r>
        <w:rPr>
          <w:b/>
          <w:bCs/>
        </w:rPr>
        <w:t>B.3.5.1_kültür_anıtkabir</w:t>
      </w:r>
      <w:r>
        <w:br/>
      </w:r>
      <w:r>
        <w:br/>
      </w:r>
      <w:r>
        <w:br/>
      </w:r>
      <w:r>
        <w:rPr>
          <w:u w:val="single" w:color="000000"/>
        </w:rPr>
        <w:t>UYGULAMA:</w:t>
      </w:r>
      <w:r>
        <w:br/>
        <w:t>Katılımın arttırılması kapsamında bilgilendirici afişler hazırlanarak faaliyet hakkında etkili bir şekilde internet sitesinden ve sosyal medya hesaplarından duyurusu yapılmıştır.</w:t>
      </w:r>
      <w:r>
        <w:br/>
        <w:t>Öğrencilerin broşürleri takip etmesi amacıyla duyuru ve mail yoluyla duyurular yapılmıştır. (</w:t>
      </w:r>
      <w:proofErr w:type="gramStart"/>
      <w:r>
        <w:t>4)</w:t>
      </w:r>
      <w:r>
        <w:rPr>
          <w:b/>
          <w:bCs/>
        </w:rPr>
        <w:t>B.</w:t>
      </w:r>
      <w:proofErr w:type="gramEnd"/>
      <w:r>
        <w:rPr>
          <w:b/>
          <w:bCs/>
        </w:rPr>
        <w:t>3.5.3_kültür_mail</w:t>
      </w:r>
      <w:r>
        <w:br/>
      </w:r>
      <w:r>
        <w:br/>
      </w:r>
      <w:r>
        <w:rPr>
          <w:u w:val="single" w:color="000000"/>
        </w:rPr>
        <w:t>KONTROL ETME:</w:t>
      </w:r>
      <w:r>
        <w:br/>
        <w:t>Sağlık Kültür Spor Daire Başkanlığı’nda yetkili personel tarafından RİMER ve e-posta ( geri bildirimler) kontrol edilmekte olup istek, şikayet, etkinlikler ve öneriler birim tarafından değerlendirilmektedir. (4)</w:t>
      </w:r>
      <w:r>
        <w:rPr>
          <w:b/>
          <w:bCs/>
        </w:rPr>
        <w:t>B.3.5.4_kültür_geri_bildirim</w:t>
      </w:r>
      <w:r>
        <w:br/>
      </w:r>
      <w:r>
        <w:br/>
      </w:r>
      <w:r>
        <w:rPr>
          <w:u w:val="single" w:color="000000"/>
        </w:rPr>
        <w:t>ÖNLEM ALMA:</w:t>
      </w:r>
      <w:r>
        <w:br/>
        <w:t>Kontrol aşamasında elde edilen sonuçlar doğrultusunda faaliyetin güçlü ve zayıf yönleri belirlenir. Elde edilen deneyimler ışığında yeni bir planlama süreci ile sürdürülebilirliği sağlanmaktadır.</w:t>
      </w:r>
      <w:r>
        <w:br/>
      </w:r>
      <w:r>
        <w:br/>
      </w:r>
      <w:r>
        <w:rPr>
          <w:b/>
          <w:bCs/>
        </w:rPr>
        <w:t>KANIT:</w:t>
      </w:r>
      <w:r>
        <w:br/>
      </w:r>
      <w:r>
        <w:rPr>
          <w:b/>
          <w:bCs/>
        </w:rPr>
        <w:t>B.3.5.1_kültür_anıtkabir</w:t>
      </w:r>
      <w:r>
        <w:br/>
      </w:r>
      <w:r>
        <w:rPr>
          <w:b/>
          <w:bCs/>
        </w:rPr>
        <w:t>B.3.5.2_kültür_senlik</w:t>
      </w:r>
      <w:r>
        <w:br/>
      </w:r>
      <w:r>
        <w:rPr>
          <w:b/>
          <w:bCs/>
        </w:rPr>
        <w:t>B.3.5.3_kültür_gezi</w:t>
      </w:r>
      <w:r>
        <w:br/>
      </w:r>
      <w:r>
        <w:rPr>
          <w:b/>
          <w:bCs/>
        </w:rPr>
        <w:t>B.3.5.3_kültür_mail</w:t>
      </w:r>
      <w:r>
        <w:br/>
      </w:r>
      <w:r>
        <w:rPr>
          <w:b/>
          <w:bCs/>
        </w:rPr>
        <w:t>B.3.5.4_kültür_geri_bildirim</w:t>
      </w:r>
      <w:r>
        <w:br/>
      </w:r>
      <w:r>
        <w:rPr>
          <w:b/>
          <w:bCs/>
        </w:rPr>
        <w:t>B.3.5.4_kültür_geri_bildirim_2</w:t>
      </w:r>
      <w:r>
        <w:br/>
      </w:r>
      <w:r>
        <w:br/>
      </w:r>
    </w:p>
    <w:p w14:paraId="037FCEDE" w14:textId="77777777" w:rsidR="00664D40" w:rsidRDefault="002343A4">
      <w:pPr>
        <w:pStyle w:val="Balk3"/>
        <w:spacing w:before="160" w:after="120"/>
      </w:pPr>
      <w:bookmarkStart w:id="89" w:name="_Toc201568116"/>
      <w:r>
        <w:lastRenderedPageBreak/>
        <w:t>Olgunluk Düzeyi (</w:t>
      </w:r>
      <w:proofErr w:type="spellStart"/>
      <w:r>
        <w:t>Rubrik</w:t>
      </w:r>
      <w:proofErr w:type="spellEnd"/>
      <w:r>
        <w:t xml:space="preserve"> Dereceli Derecelendirme Puanı)</w:t>
      </w:r>
      <w:bookmarkEnd w:id="89"/>
    </w:p>
    <w:p w14:paraId="592FDDDC" w14:textId="77777777" w:rsidR="00664D40" w:rsidRDefault="002343A4">
      <w:r>
        <w:t>4</w:t>
      </w:r>
    </w:p>
    <w:p w14:paraId="1C5F1824" w14:textId="77777777" w:rsidR="00664D40" w:rsidRDefault="002343A4">
      <w:pPr>
        <w:pStyle w:val="Balk3"/>
        <w:spacing w:before="160" w:after="120"/>
      </w:pPr>
      <w:bookmarkStart w:id="90" w:name="_Toc201568117"/>
      <w:r>
        <w:t>Kanıtlar</w:t>
      </w:r>
      <w:bookmarkEnd w:id="90"/>
    </w:p>
    <w:p w14:paraId="072DE10B" w14:textId="77777777" w:rsidR="00664D40" w:rsidRDefault="002343A4">
      <w:r>
        <w:tab/>
        <w:t>((</w:t>
      </w:r>
      <w:proofErr w:type="gramStart"/>
      <w:r>
        <w:t>4)B.</w:t>
      </w:r>
      <w:proofErr w:type="gramEnd"/>
      <w:r>
        <w:t>3.5.2) T.Ü.S.F  katılacak branşlar</w:t>
      </w:r>
    </w:p>
    <w:p w14:paraId="061F0CCF" w14:textId="77777777" w:rsidR="00664D40" w:rsidRDefault="002343A4">
      <w:r>
        <w:t xml:space="preserve">((4)B.3.5.1)spor </w:t>
      </w:r>
      <w:proofErr w:type="spellStart"/>
      <w:r>
        <w:t>faliyetleri</w:t>
      </w:r>
      <w:proofErr w:type="spellEnd"/>
      <w:r>
        <w:t xml:space="preserve"> yönetilmesi ve düzenlenmesi hakkında yönerge </w:t>
      </w:r>
    </w:p>
    <w:p w14:paraId="703B224F" w14:textId="77777777" w:rsidR="00664D40" w:rsidRDefault="002343A4">
      <w:r>
        <w:t xml:space="preserve">((4)B.3.5.3)2024-2025 </w:t>
      </w:r>
      <w:proofErr w:type="spellStart"/>
      <w:r>
        <w:t>Rektorluk</w:t>
      </w:r>
      <w:proofErr w:type="spellEnd"/>
      <w:r>
        <w:t xml:space="preserve"> </w:t>
      </w:r>
      <w:proofErr w:type="spellStart"/>
      <w:r>
        <w:t>Kupasi</w:t>
      </w:r>
      <w:proofErr w:type="spellEnd"/>
      <w:r>
        <w:t xml:space="preserve"> Hali Saha Futbol ve </w:t>
      </w:r>
      <w:proofErr w:type="spellStart"/>
      <w:r>
        <w:t>Buyuk</w:t>
      </w:r>
      <w:proofErr w:type="spellEnd"/>
      <w:r>
        <w:t xml:space="preserve"> Saha Futbol </w:t>
      </w:r>
      <w:proofErr w:type="spellStart"/>
      <w:r>
        <w:t>Turnuvasi</w:t>
      </w:r>
      <w:proofErr w:type="spellEnd"/>
      <w:r>
        <w:t xml:space="preserve"> </w:t>
      </w:r>
    </w:p>
    <w:p w14:paraId="27A02AFC" w14:textId="77777777" w:rsidR="00664D40" w:rsidRDefault="002343A4">
      <w:r>
        <w:t xml:space="preserve">((4)B.3.5.4)3x3 Basketbol Turnuvası </w:t>
      </w:r>
    </w:p>
    <w:p w14:paraId="469DC9CE" w14:textId="77777777" w:rsidR="00664D40" w:rsidRDefault="002343A4">
      <w:r>
        <w:t>((4)B.3.5.5)24 Kasım Başöğretmen koşusu</w:t>
      </w:r>
    </w:p>
    <w:p w14:paraId="2E53CFE2" w14:textId="77777777" w:rsidR="00664D40" w:rsidRDefault="002343A4">
      <w:r>
        <w:t>B.3.5.1_kültür_anıtkabir</w:t>
      </w:r>
    </w:p>
    <w:p w14:paraId="605AE817" w14:textId="77777777" w:rsidR="00664D40" w:rsidRDefault="002343A4">
      <w:r>
        <w:t>B.3.5.2_kültür_senlik</w:t>
      </w:r>
    </w:p>
    <w:p w14:paraId="1A86B624" w14:textId="77777777" w:rsidR="00664D40" w:rsidRDefault="002343A4">
      <w:r>
        <w:t>B.3.5.3_kültür_gezi</w:t>
      </w:r>
    </w:p>
    <w:p w14:paraId="3D063940" w14:textId="77777777" w:rsidR="00664D40" w:rsidRDefault="002343A4">
      <w:r>
        <w:t>B.3.5.3_kültür_mail</w:t>
      </w:r>
    </w:p>
    <w:p w14:paraId="32CF329A" w14:textId="77777777" w:rsidR="00664D40" w:rsidRDefault="002343A4">
      <w:r>
        <w:t>B.3.5.4_kültür_geri_bildirim</w:t>
      </w:r>
    </w:p>
    <w:p w14:paraId="51D51C6E" w14:textId="77777777" w:rsidR="00664D40" w:rsidRDefault="002343A4">
      <w:r>
        <w:t>B.3.5.4_kültür_geri_bildirim_2</w:t>
      </w:r>
    </w:p>
    <w:p w14:paraId="77B083AC" w14:textId="77777777" w:rsidR="00664D40" w:rsidRDefault="002343A4">
      <w:pPr>
        <w:pStyle w:val="Balk2"/>
        <w:spacing w:before="160" w:after="120"/>
        <w:jc w:val="center"/>
      </w:pPr>
      <w:bookmarkStart w:id="91" w:name="_Toc201568118"/>
      <w:r>
        <w:t>B.4.1. Atama, Yükseltme ve Görevlendirme Kriterleri</w:t>
      </w:r>
      <w:bookmarkEnd w:id="91"/>
    </w:p>
    <w:p w14:paraId="49B843E9" w14:textId="77777777" w:rsidR="00664D40" w:rsidRDefault="002343A4">
      <w:pPr>
        <w:jc w:val="both"/>
      </w:pPr>
      <w:r>
        <w:rPr>
          <w:b/>
          <w:bCs/>
          <w:u w:val="single" w:color="000000"/>
        </w:rPr>
        <w:t>Gereklilikler</w:t>
      </w:r>
      <w:r>
        <w:br/>
      </w:r>
    </w:p>
    <w:p w14:paraId="3D12272C" w14:textId="77777777" w:rsidR="00664D40" w:rsidRDefault="002343A4">
      <w:pPr>
        <w:pStyle w:val="ListeParagraf"/>
        <w:numPr>
          <w:ilvl w:val="0"/>
          <w:numId w:val="1"/>
        </w:numPr>
        <w:jc w:val="both"/>
      </w:pPr>
      <w:r>
        <w:t>Öğretim elemanı (uluslararası öğretim elemanları dahil) ders yükü ve dağılım dengesi şeffaf olarak paylaşılır. Birimin öğretim üyesinden beklentisi bireylerce bilinir. Kurum dışından ders vermek üzere görevlendirilenlerin seçiminde liyakate dikkat edilir ve yarıyıl sonunda performanslarının değerlendirilmesi şeffaf ve etkindir. Birimde eğitim-öğretim ilkelerine ve kültürüne uyum gözetilmektedir.</w:t>
      </w:r>
    </w:p>
    <w:p w14:paraId="7C75A18A" w14:textId="77777777" w:rsidR="00664D40" w:rsidRDefault="002343A4">
      <w:pPr>
        <w:jc w:val="both"/>
      </w:pPr>
      <w:r>
        <w:br/>
      </w:r>
      <w:r>
        <w:rPr>
          <w:b/>
          <w:bCs/>
          <w:u w:val="single" w:color="000000"/>
        </w:rPr>
        <w:t>Faaliyetler</w:t>
      </w:r>
      <w:r>
        <w:br/>
      </w:r>
    </w:p>
    <w:p w14:paraId="47C3342D"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26B584BB"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1CB1C05E" w14:textId="77777777" w:rsidR="00664D40" w:rsidRDefault="002343A4">
      <w:pPr>
        <w:pStyle w:val="Balk2"/>
        <w:spacing w:before="160" w:after="120"/>
        <w:jc w:val="center"/>
      </w:pPr>
      <w:bookmarkStart w:id="92" w:name="_Toc201568119"/>
      <w:r>
        <w:t>B.4.2. Öğretim Yetkinlikleri ve Gelişimi</w:t>
      </w:r>
      <w:bookmarkEnd w:id="92"/>
    </w:p>
    <w:p w14:paraId="6A2DA618" w14:textId="77777777" w:rsidR="00664D40" w:rsidRDefault="002343A4">
      <w:pPr>
        <w:jc w:val="both"/>
      </w:pPr>
      <w:r>
        <w:rPr>
          <w:b/>
          <w:bCs/>
          <w:u w:val="single" w:color="000000"/>
        </w:rPr>
        <w:t>Gereklilikler</w:t>
      </w:r>
      <w:r>
        <w:br/>
      </w:r>
    </w:p>
    <w:p w14:paraId="7449DFA6" w14:textId="77777777" w:rsidR="00664D40" w:rsidRDefault="002343A4">
      <w:pPr>
        <w:pStyle w:val="ListeParagraf"/>
        <w:numPr>
          <w:ilvl w:val="0"/>
          <w:numId w:val="1"/>
        </w:numPr>
        <w:jc w:val="both"/>
      </w:pPr>
      <w:r>
        <w:t xml:space="preserve">Öğretim yetkinliği geliştirme süreçleri ihtiyaç analizleri temelinde planlanır, yaygın biçimde yürütülür ve etkililiği düzenli olarak </w:t>
      </w:r>
      <w:proofErr w:type="spellStart"/>
      <w:proofErr w:type="gramStart"/>
      <w:r>
        <w:t>izlenir.Tüm</w:t>
      </w:r>
      <w:proofErr w:type="spellEnd"/>
      <w:proofErr w:type="gramEnd"/>
      <w:r>
        <w:t xml:space="preserve"> öğretim elemanlarının etkileşimli-aktif ders verme yöntemlerini ve uzaktan eğitim süreçlerini öğrenmeleri ve kullanmaları için sistematik eğiticilerin eğitimi etkinlikleri (kurs, </w:t>
      </w:r>
      <w:proofErr w:type="spellStart"/>
      <w:r>
        <w:t>çalıştay</w:t>
      </w:r>
      <w:proofErr w:type="spellEnd"/>
      <w:r>
        <w:t>, ders, seminer vb.) ve bunu üstlenecek/ gerçekleştirecek öğretme-öğrenme merkezi yapılanması vardır. Öğretim elemanlarının pedagojik ve teknolojik yeterlilikleri artırılmaktadır. Birimin öğretim yetkinliği geliştirme performansı değerlendirilmektedir.</w:t>
      </w:r>
    </w:p>
    <w:p w14:paraId="5115E9F3" w14:textId="77777777" w:rsidR="00664D40" w:rsidRDefault="002343A4">
      <w:pPr>
        <w:jc w:val="both"/>
      </w:pPr>
      <w:r>
        <w:br/>
      </w:r>
      <w:r>
        <w:rPr>
          <w:b/>
          <w:bCs/>
          <w:u w:val="single" w:color="000000"/>
        </w:rPr>
        <w:t>Faaliyetler</w:t>
      </w:r>
      <w:r>
        <w:br/>
      </w:r>
    </w:p>
    <w:p w14:paraId="50BCF8DA"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7CA39A69"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2B679878" w14:textId="77777777" w:rsidR="00664D40" w:rsidRDefault="002343A4">
      <w:r>
        <w:t>Talep edilen gösterge birimimizle ilişkili değildir.</w:t>
      </w:r>
    </w:p>
    <w:p w14:paraId="405103D8" w14:textId="77777777" w:rsidR="00664D40" w:rsidRDefault="002343A4">
      <w:pPr>
        <w:pStyle w:val="Balk2"/>
        <w:spacing w:before="160" w:after="120"/>
        <w:jc w:val="center"/>
      </w:pPr>
      <w:bookmarkStart w:id="93" w:name="_Toc201568120"/>
      <w:r>
        <w:t>B.4.3. Eğitim Faaliyetlerine Yönelik Teşvik ve Ödüllendirme</w:t>
      </w:r>
      <w:bookmarkEnd w:id="93"/>
    </w:p>
    <w:p w14:paraId="7F0D3D8C" w14:textId="77777777" w:rsidR="00664D40" w:rsidRDefault="002343A4">
      <w:pPr>
        <w:jc w:val="both"/>
      </w:pPr>
      <w:r>
        <w:rPr>
          <w:b/>
          <w:bCs/>
          <w:u w:val="single" w:color="000000"/>
        </w:rPr>
        <w:t>Gereklilikler</w:t>
      </w:r>
      <w:r>
        <w:br/>
      </w:r>
    </w:p>
    <w:p w14:paraId="39FF1A06" w14:textId="77777777" w:rsidR="00664D40" w:rsidRDefault="002343A4">
      <w:pPr>
        <w:pStyle w:val="ListeParagraf"/>
        <w:numPr>
          <w:ilvl w:val="0"/>
          <w:numId w:val="1"/>
        </w:numPr>
        <w:jc w:val="both"/>
      </w:pPr>
      <w:r>
        <w:t>Öğretim elemanları için yaratıcı/</w:t>
      </w:r>
      <w:proofErr w:type="gramStart"/>
      <w:r>
        <w:t>yenilikçi  eğitim</w:t>
      </w:r>
      <w:proofErr w:type="gramEnd"/>
      <w:r>
        <w:t xml:space="preserve"> uygulamalarını ve bu alanda rekabeti arttırmak üzere “iyi eğitim ödülü” gibi teşvik ve ödüllendirme süreçleri vardır. Eğitim ve öğretimi </w:t>
      </w:r>
      <w:proofErr w:type="spellStart"/>
      <w:r>
        <w:t>önceliklendirmek</w:t>
      </w:r>
      <w:proofErr w:type="spellEnd"/>
      <w:r>
        <w:t xml:space="preserve"> üzere atama ve yükseltme kriterlerinde yaratıcı eğitim faaliyetlerine yer verilir.</w:t>
      </w:r>
    </w:p>
    <w:p w14:paraId="0A961CE4" w14:textId="77777777" w:rsidR="00664D40" w:rsidRDefault="002343A4">
      <w:pPr>
        <w:jc w:val="both"/>
      </w:pPr>
      <w:r>
        <w:lastRenderedPageBreak/>
        <w:br/>
      </w:r>
      <w:r>
        <w:rPr>
          <w:b/>
          <w:bCs/>
          <w:u w:val="single" w:color="000000"/>
        </w:rPr>
        <w:t>Faaliyetler</w:t>
      </w:r>
      <w:r>
        <w:br/>
      </w:r>
    </w:p>
    <w:p w14:paraId="3BDF1FF5"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79D9DEA1"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363EC485" w14:textId="77777777" w:rsidR="00664D40" w:rsidRDefault="002343A4">
      <w:pPr>
        <w:pStyle w:val="Balk2"/>
        <w:spacing w:before="160" w:after="120"/>
        <w:jc w:val="center"/>
      </w:pPr>
      <w:bookmarkStart w:id="94" w:name="_Toc201568121"/>
      <w:r>
        <w:t>C.1.1. Araştırma Süreçlerinin Yönetimi</w:t>
      </w:r>
      <w:bookmarkEnd w:id="94"/>
    </w:p>
    <w:p w14:paraId="2105E9E0" w14:textId="77777777" w:rsidR="00664D40" w:rsidRDefault="002343A4">
      <w:pPr>
        <w:jc w:val="both"/>
      </w:pPr>
      <w:r>
        <w:rPr>
          <w:b/>
          <w:bCs/>
          <w:u w:val="single" w:color="000000"/>
        </w:rPr>
        <w:t>Gereklilikler</w:t>
      </w:r>
      <w:r>
        <w:br/>
      </w:r>
    </w:p>
    <w:p w14:paraId="7AE9FBC1" w14:textId="77777777" w:rsidR="00664D40" w:rsidRDefault="002343A4">
      <w:pPr>
        <w:pStyle w:val="ListeParagraf"/>
        <w:numPr>
          <w:ilvl w:val="0"/>
          <w:numId w:val="1"/>
        </w:numPr>
        <w:jc w:val="both"/>
      </w:pPr>
      <w:r>
        <w:t>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w:t>
      </w:r>
    </w:p>
    <w:p w14:paraId="7D6C22F4" w14:textId="77777777" w:rsidR="00664D40" w:rsidRDefault="002343A4">
      <w:pPr>
        <w:jc w:val="both"/>
      </w:pPr>
      <w:r>
        <w:br/>
      </w:r>
      <w:r>
        <w:rPr>
          <w:b/>
          <w:bCs/>
          <w:u w:val="single" w:color="000000"/>
        </w:rPr>
        <w:t>Faaliyetler</w:t>
      </w:r>
      <w:r>
        <w:br/>
      </w:r>
    </w:p>
    <w:p w14:paraId="3885F6FB"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0660DD45"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4D154AA0" w14:textId="77777777" w:rsidR="00664D40" w:rsidRDefault="002343A4">
      <w:pPr>
        <w:pStyle w:val="Balk2"/>
        <w:spacing w:before="160" w:after="120"/>
        <w:jc w:val="center"/>
      </w:pPr>
      <w:bookmarkStart w:id="95" w:name="_Toc201568122"/>
      <w:r>
        <w:t>C.1.2. İç ve Dış Kaynaklar</w:t>
      </w:r>
      <w:bookmarkEnd w:id="95"/>
    </w:p>
    <w:p w14:paraId="44DCBC8F" w14:textId="77777777" w:rsidR="00664D40" w:rsidRDefault="002343A4">
      <w:pPr>
        <w:jc w:val="both"/>
      </w:pPr>
      <w:r>
        <w:rPr>
          <w:b/>
          <w:bCs/>
          <w:u w:val="single" w:color="000000"/>
        </w:rPr>
        <w:t>Gereklilikler</w:t>
      </w:r>
      <w:r>
        <w:br/>
      </w:r>
    </w:p>
    <w:p w14:paraId="633A8B05" w14:textId="77777777" w:rsidR="00664D40" w:rsidRDefault="002343A4">
      <w:pPr>
        <w:pStyle w:val="ListeParagraf"/>
        <w:numPr>
          <w:ilvl w:val="0"/>
          <w:numId w:val="1"/>
        </w:numPr>
        <w:jc w:val="both"/>
      </w:pPr>
      <w:r>
        <w:t>Birimin fiziki, teknik ve mali araştırma kaynakları misyon, hedef ve stratejileriyle uyumlu ve yeterlidir. Kaynakların çeşitliliği ve yeterliliği izlenmekte ve iyileştirilmektedir.</w:t>
      </w:r>
    </w:p>
    <w:p w14:paraId="57F42D2F" w14:textId="77777777" w:rsidR="00664D40" w:rsidRDefault="002343A4">
      <w:pPr>
        <w:pStyle w:val="ListeParagraf"/>
        <w:numPr>
          <w:ilvl w:val="0"/>
          <w:numId w:val="1"/>
        </w:numPr>
        <w:jc w:val="both"/>
      </w:pPr>
      <w:r>
        <w:t>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w:t>
      </w:r>
    </w:p>
    <w:p w14:paraId="4D765344" w14:textId="77777777" w:rsidR="00664D40" w:rsidRDefault="002343A4">
      <w:pPr>
        <w:pStyle w:val="ListeParagraf"/>
        <w:numPr>
          <w:ilvl w:val="0"/>
          <w:numId w:val="1"/>
        </w:numPr>
        <w:jc w:val="both"/>
      </w:pPr>
      <w:r>
        <w:t>Misyon ve hedeflerle uyumlu olarak üniversite dışı kaynaklara yönelme desteklenmektedir. Bu amaçla çalışan destek birimleri ve yöntemleri tanımlıdır ve araştırmacılarca iyi bilinir.</w:t>
      </w:r>
    </w:p>
    <w:p w14:paraId="4F6546D2" w14:textId="77777777" w:rsidR="00664D40" w:rsidRDefault="002343A4">
      <w:pPr>
        <w:jc w:val="both"/>
      </w:pPr>
      <w:r>
        <w:br/>
      </w:r>
      <w:r>
        <w:rPr>
          <w:b/>
          <w:bCs/>
          <w:u w:val="single" w:color="000000"/>
        </w:rPr>
        <w:t>Faaliyetler</w:t>
      </w:r>
      <w:r>
        <w:br/>
      </w:r>
    </w:p>
    <w:p w14:paraId="7B5ACE70"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5AE8AF5"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7415C4F9" w14:textId="77777777" w:rsidR="00664D40" w:rsidRDefault="002343A4">
      <w:pPr>
        <w:pStyle w:val="Balk2"/>
        <w:spacing w:before="160" w:after="120"/>
        <w:jc w:val="center"/>
      </w:pPr>
      <w:bookmarkStart w:id="96" w:name="_Toc201568123"/>
      <w:r>
        <w:t>C.1.3. Doktora Programları ve Doktora Sonrası İmkanlar</w:t>
      </w:r>
      <w:bookmarkEnd w:id="96"/>
    </w:p>
    <w:p w14:paraId="02327AD9" w14:textId="77777777" w:rsidR="00664D40" w:rsidRDefault="002343A4">
      <w:pPr>
        <w:jc w:val="both"/>
      </w:pPr>
      <w:r>
        <w:rPr>
          <w:b/>
          <w:bCs/>
          <w:u w:val="single" w:color="000000"/>
        </w:rPr>
        <w:t>Gereklilikler</w:t>
      </w:r>
      <w:r>
        <w:br/>
      </w:r>
    </w:p>
    <w:p w14:paraId="659F8A02" w14:textId="77777777" w:rsidR="00664D40" w:rsidRDefault="002343A4">
      <w:pPr>
        <w:pStyle w:val="ListeParagraf"/>
        <w:numPr>
          <w:ilvl w:val="0"/>
          <w:numId w:val="1"/>
        </w:numPr>
        <w:jc w:val="both"/>
      </w:pPr>
      <w:r>
        <w:t>Doktora programlarının başvuru süreçleri, kayıtlı öğrencileri ve mezun sayıları ile gelişme eğilimleri izlenmektedir. Birimde doktora sonrası (post-</w:t>
      </w:r>
      <w:proofErr w:type="spellStart"/>
      <w:r>
        <w:t>doc</w:t>
      </w:r>
      <w:proofErr w:type="spellEnd"/>
      <w:r>
        <w:t>) imkanları bulunmaktadır ve birimin kendi mezunlarını işe alma (</w:t>
      </w:r>
      <w:proofErr w:type="spellStart"/>
      <w:r>
        <w:t>inbreeding</w:t>
      </w:r>
      <w:proofErr w:type="spellEnd"/>
      <w:r>
        <w:t>) politikası açıktır.</w:t>
      </w:r>
    </w:p>
    <w:p w14:paraId="347E4AE4" w14:textId="77777777" w:rsidR="00664D40" w:rsidRDefault="002343A4">
      <w:pPr>
        <w:jc w:val="both"/>
      </w:pPr>
      <w:r>
        <w:br/>
      </w:r>
      <w:r>
        <w:rPr>
          <w:b/>
          <w:bCs/>
          <w:u w:val="single" w:color="000000"/>
        </w:rPr>
        <w:t>Faaliyetler</w:t>
      </w:r>
      <w:r>
        <w:br/>
      </w:r>
    </w:p>
    <w:p w14:paraId="6C0BE757"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1FB6DEA2"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4587A13A" w14:textId="77777777" w:rsidR="00664D40" w:rsidRDefault="002343A4">
      <w:pPr>
        <w:pStyle w:val="Balk2"/>
        <w:spacing w:before="160" w:after="120"/>
        <w:jc w:val="center"/>
      </w:pPr>
      <w:bookmarkStart w:id="97" w:name="_Toc201568124"/>
      <w:r>
        <w:t>C.2.1. Araştırma Yetkinlikleri ve Gelişimi</w:t>
      </w:r>
      <w:bookmarkEnd w:id="97"/>
    </w:p>
    <w:p w14:paraId="7F4106A2" w14:textId="77777777" w:rsidR="00664D40" w:rsidRDefault="002343A4">
      <w:pPr>
        <w:jc w:val="both"/>
      </w:pPr>
      <w:r>
        <w:rPr>
          <w:b/>
          <w:bCs/>
          <w:u w:val="single" w:color="000000"/>
        </w:rPr>
        <w:lastRenderedPageBreak/>
        <w:t>Gereklilikler</w:t>
      </w:r>
      <w:r>
        <w:br/>
      </w:r>
    </w:p>
    <w:p w14:paraId="7CA86983" w14:textId="77777777" w:rsidR="00664D40" w:rsidRDefault="002343A4">
      <w:pPr>
        <w:pStyle w:val="ListeParagraf"/>
        <w:numPr>
          <w:ilvl w:val="0"/>
          <w:numId w:val="1"/>
        </w:numPr>
        <w:jc w:val="both"/>
      </w:pPr>
      <w:r>
        <w:t xml:space="preserve">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w:t>
      </w:r>
      <w:proofErr w:type="spellStart"/>
      <w:r>
        <w:t>çalıştay</w:t>
      </w:r>
      <w:proofErr w:type="spellEnd"/>
      <w:r>
        <w:t>, proje pazarları vb. gibi sistematik faaliyetler gerçekleştirilmektedir.</w:t>
      </w:r>
    </w:p>
    <w:p w14:paraId="63E4BFBF" w14:textId="77777777" w:rsidR="00664D40" w:rsidRDefault="002343A4">
      <w:pPr>
        <w:jc w:val="both"/>
      </w:pPr>
      <w:r>
        <w:br/>
      </w:r>
      <w:r>
        <w:rPr>
          <w:b/>
          <w:bCs/>
          <w:u w:val="single" w:color="000000"/>
        </w:rPr>
        <w:t>Faaliyetler</w:t>
      </w:r>
      <w:r>
        <w:br/>
      </w:r>
    </w:p>
    <w:p w14:paraId="599CF7A6"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75D57F68"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1A85AC66" w14:textId="77777777" w:rsidR="00664D40" w:rsidRDefault="002343A4">
      <w:pPr>
        <w:pStyle w:val="Balk2"/>
        <w:spacing w:before="160" w:after="120"/>
        <w:jc w:val="center"/>
      </w:pPr>
      <w:bookmarkStart w:id="98" w:name="_Toc201568125"/>
      <w:r>
        <w:t>C.2.2. Ulusal ve Uluslararası Ortak Programlar ve Ortak Araştırma Birimleri</w:t>
      </w:r>
      <w:bookmarkEnd w:id="98"/>
    </w:p>
    <w:p w14:paraId="15338306" w14:textId="77777777" w:rsidR="00664D40" w:rsidRDefault="002343A4">
      <w:pPr>
        <w:jc w:val="both"/>
      </w:pPr>
      <w:r>
        <w:rPr>
          <w:b/>
          <w:bCs/>
          <w:u w:val="single" w:color="000000"/>
        </w:rPr>
        <w:t>Gereklilikler</w:t>
      </w:r>
      <w:r>
        <w:br/>
      </w:r>
    </w:p>
    <w:p w14:paraId="743638F8" w14:textId="77777777" w:rsidR="00664D40" w:rsidRDefault="002343A4">
      <w:pPr>
        <w:pStyle w:val="ListeParagraf"/>
        <w:numPr>
          <w:ilvl w:val="0"/>
          <w:numId w:val="1"/>
        </w:numPr>
        <w:jc w:val="both"/>
      </w:pPr>
      <w:proofErr w:type="spellStart"/>
      <w:r>
        <w:t>Kurumlararası</w:t>
      </w:r>
      <w:proofErr w:type="spellEnd"/>
      <w:r>
        <w:t xml:space="preserve"> iş birliklerini, </w:t>
      </w:r>
      <w:proofErr w:type="spellStart"/>
      <w:r>
        <w:t>disiplinlerarası</w:t>
      </w:r>
      <w:proofErr w:type="spellEnd"/>
      <w:r>
        <w:t xml:space="preserve"> girişimleri, sinerji yaratacak ortak girişimleri özendirecek mekanizmalar mevcuttur ve etkindir. Ortak araştırma veya lisansüstü programları, araştırma ağlarına katılım, ortak araştırma birimleri varlığı, ulusal ve uluslararası iş birlikleri gibi çoklu araştırma faaliyetleri tanımlanmıştır, desteklenmektedir ve sistematik olarak izlenerek birimin hedefleriyle uyumlu iyileştirmeler gerçekleştirilmektedir.</w:t>
      </w:r>
    </w:p>
    <w:p w14:paraId="5F348059" w14:textId="77777777" w:rsidR="00664D40" w:rsidRDefault="002343A4">
      <w:pPr>
        <w:jc w:val="both"/>
      </w:pPr>
      <w:r>
        <w:br/>
      </w:r>
      <w:r>
        <w:rPr>
          <w:b/>
          <w:bCs/>
          <w:u w:val="single" w:color="000000"/>
        </w:rPr>
        <w:t>Faaliyetler</w:t>
      </w:r>
      <w:r>
        <w:br/>
      </w:r>
    </w:p>
    <w:p w14:paraId="7C2CB2B7"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59D11542"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45296BB4" w14:textId="77777777" w:rsidR="00664D40" w:rsidRDefault="002343A4">
      <w:pPr>
        <w:pStyle w:val="Balk2"/>
        <w:spacing w:before="160" w:after="120"/>
        <w:jc w:val="center"/>
      </w:pPr>
      <w:bookmarkStart w:id="99" w:name="_Toc201568126"/>
      <w:r>
        <w:t>C.3.1. Araştırma Performansının İzlenmesi ve Değerlendirilmesi</w:t>
      </w:r>
      <w:bookmarkEnd w:id="99"/>
    </w:p>
    <w:p w14:paraId="6115B35A" w14:textId="77777777" w:rsidR="00664D40" w:rsidRDefault="002343A4">
      <w:pPr>
        <w:jc w:val="both"/>
      </w:pPr>
      <w:r>
        <w:rPr>
          <w:b/>
          <w:bCs/>
          <w:u w:val="single" w:color="000000"/>
        </w:rPr>
        <w:t>Gereklilikler</w:t>
      </w:r>
      <w:r>
        <w:br/>
      </w:r>
    </w:p>
    <w:p w14:paraId="188E712B" w14:textId="77777777" w:rsidR="00664D40" w:rsidRDefault="002343A4">
      <w:pPr>
        <w:pStyle w:val="ListeParagraf"/>
        <w:numPr>
          <w:ilvl w:val="0"/>
          <w:numId w:val="1"/>
        </w:numPr>
        <w:jc w:val="both"/>
      </w:pPr>
      <w:r>
        <w:t>Birim araştırma faaliyetleri yıllık bazda izlenir, değerlendirilir, hedeflerle karşılaştırılır ve sapmaların nedenleri irdelenir. Birimin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w:t>
      </w:r>
    </w:p>
    <w:p w14:paraId="2B98408F" w14:textId="77777777" w:rsidR="00664D40" w:rsidRDefault="002343A4">
      <w:pPr>
        <w:jc w:val="both"/>
      </w:pPr>
      <w:r>
        <w:br/>
      </w:r>
      <w:r>
        <w:rPr>
          <w:b/>
          <w:bCs/>
          <w:u w:val="single" w:color="000000"/>
        </w:rPr>
        <w:t>Faaliyetler</w:t>
      </w:r>
      <w:r>
        <w:br/>
      </w:r>
    </w:p>
    <w:p w14:paraId="0AF181CC"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E0D2C66"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0A6D353A" w14:textId="77777777" w:rsidR="00664D40" w:rsidRDefault="002343A4">
      <w:pPr>
        <w:pStyle w:val="Balk2"/>
        <w:spacing w:before="160" w:after="120"/>
        <w:jc w:val="center"/>
      </w:pPr>
      <w:bookmarkStart w:id="100" w:name="_Toc201568127"/>
      <w:r>
        <w:t>C.3.2. Öğretim Elemanı/Araştırmacı Performansının Değerlendirilmesi</w:t>
      </w:r>
      <w:bookmarkEnd w:id="100"/>
    </w:p>
    <w:p w14:paraId="1A9FA267" w14:textId="77777777" w:rsidR="00664D40" w:rsidRDefault="002343A4">
      <w:pPr>
        <w:jc w:val="both"/>
      </w:pPr>
      <w:r>
        <w:rPr>
          <w:b/>
          <w:bCs/>
          <w:u w:val="single" w:color="000000"/>
        </w:rPr>
        <w:t>Gereklilikler</w:t>
      </w:r>
      <w:r>
        <w:br/>
      </w:r>
    </w:p>
    <w:p w14:paraId="792602F6" w14:textId="77777777" w:rsidR="00664D40" w:rsidRDefault="002343A4">
      <w:pPr>
        <w:pStyle w:val="ListeParagraf"/>
        <w:numPr>
          <w:ilvl w:val="0"/>
          <w:numId w:val="1"/>
        </w:numPr>
        <w:jc w:val="both"/>
      </w:pPr>
      <w:r>
        <w:t xml:space="preserve">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w:t>
      </w:r>
      <w:proofErr w:type="spellStart"/>
      <w:r>
        <w:t>saçılım</w:t>
      </w:r>
      <w:proofErr w:type="spellEnd"/>
      <w:r>
        <w:t xml:space="preserve"> şeffaf olarak paylaşılır. Performans değerlendirmelerinin sistematik ve kalıcı olması sağlanmıştır.</w:t>
      </w:r>
    </w:p>
    <w:p w14:paraId="424C8463" w14:textId="77777777" w:rsidR="00664D40" w:rsidRDefault="002343A4">
      <w:pPr>
        <w:jc w:val="both"/>
      </w:pPr>
      <w:r>
        <w:br/>
      </w:r>
      <w:r>
        <w:rPr>
          <w:b/>
          <w:bCs/>
          <w:u w:val="single" w:color="000000"/>
        </w:rPr>
        <w:t>Faaliyetler</w:t>
      </w:r>
      <w:r>
        <w:br/>
      </w:r>
    </w:p>
    <w:p w14:paraId="0C7FAEE6"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1965545F" w14:textId="77777777" w:rsidR="00664D40" w:rsidRDefault="002343A4">
      <w:pPr>
        <w:pStyle w:val="ListeParagraf"/>
        <w:numPr>
          <w:ilvl w:val="0"/>
          <w:numId w:val="1"/>
        </w:numPr>
        <w:jc w:val="both"/>
      </w:pPr>
      <w:r>
        <w:lastRenderedPageBreak/>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5F62776F" w14:textId="77777777" w:rsidR="00664D40" w:rsidRDefault="002343A4">
      <w:pPr>
        <w:pStyle w:val="Balk2"/>
        <w:spacing w:before="160" w:after="120"/>
        <w:jc w:val="center"/>
      </w:pPr>
      <w:bookmarkStart w:id="101" w:name="_Toc201568128"/>
      <w:r>
        <w:t>D.1.1. Toplumsal Katkı Süreçlerinin Yönetimi</w:t>
      </w:r>
      <w:bookmarkEnd w:id="101"/>
    </w:p>
    <w:p w14:paraId="5F8CBCA2" w14:textId="77777777" w:rsidR="00664D40" w:rsidRDefault="002343A4">
      <w:pPr>
        <w:jc w:val="both"/>
      </w:pPr>
      <w:r>
        <w:rPr>
          <w:b/>
          <w:bCs/>
          <w:u w:val="single" w:color="000000"/>
        </w:rPr>
        <w:t>Gereklilikler</w:t>
      </w:r>
      <w:r>
        <w:br/>
      </w:r>
    </w:p>
    <w:p w14:paraId="352D6E7D" w14:textId="77777777" w:rsidR="00664D40" w:rsidRDefault="002343A4">
      <w:pPr>
        <w:pStyle w:val="ListeParagraf"/>
        <w:numPr>
          <w:ilvl w:val="0"/>
          <w:numId w:val="1"/>
        </w:numPr>
        <w:jc w:val="both"/>
      </w:pPr>
      <w:r>
        <w:t xml:space="preserve">Birimin toplumsal katkı politikası birimin toplumsal katkı süreçlerinin yönetimi ve </w:t>
      </w:r>
      <w:proofErr w:type="spellStart"/>
      <w:r>
        <w:t>organizasyonel</w:t>
      </w:r>
      <w:proofErr w:type="spellEnd"/>
      <w:r>
        <w:t xml:space="preserve"> yapısı kurumsallaşmıştır. Toplumsal katkı süreçlerinin yönetim ve </w:t>
      </w:r>
      <w:proofErr w:type="spellStart"/>
      <w:r>
        <w:t>organizasyonel</w:t>
      </w:r>
      <w:proofErr w:type="spellEnd"/>
      <w:r>
        <w:t xml:space="preserve"> yapısı kurumun toplumsal katkı politikası ile uyumludur, görev tanımları belirlenmiştir. Yapının işlerliği izlenmekte ve bağlı iyileştirmeler gerçekleştirilmektedir.</w:t>
      </w:r>
    </w:p>
    <w:p w14:paraId="2AF490DF" w14:textId="77777777" w:rsidR="00664D40" w:rsidRDefault="002343A4">
      <w:pPr>
        <w:jc w:val="both"/>
      </w:pPr>
      <w:r>
        <w:br/>
      </w:r>
      <w:r>
        <w:rPr>
          <w:b/>
          <w:bCs/>
          <w:u w:val="single" w:color="000000"/>
        </w:rPr>
        <w:t>Faaliyetler</w:t>
      </w:r>
      <w:r>
        <w:br/>
      </w:r>
    </w:p>
    <w:p w14:paraId="03667E3A"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0E0527ED"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76D9730E" w14:textId="77777777" w:rsidR="00664D40" w:rsidRDefault="002343A4">
      <w:pPr>
        <w:pStyle w:val="Balk3"/>
        <w:spacing w:before="160" w:after="120"/>
      </w:pPr>
      <w:bookmarkStart w:id="102" w:name="_Toc201568129"/>
      <w:r>
        <w:t>Faaliyetler</w:t>
      </w:r>
      <w:bookmarkEnd w:id="102"/>
    </w:p>
    <w:p w14:paraId="0F1FD6A0" w14:textId="77777777" w:rsidR="00664D40" w:rsidRDefault="002343A4">
      <w:pPr>
        <w:jc w:val="both"/>
      </w:pPr>
      <w:r>
        <w:rPr>
          <w:b/>
          <w:bCs/>
        </w:rPr>
        <w:t>D.1.1. Toplumsal Katkı Süreçlerinin Yönetimi</w:t>
      </w:r>
      <w:r>
        <w:br/>
      </w:r>
      <w:r>
        <w:br/>
      </w:r>
      <w:r>
        <w:rPr>
          <w:b/>
          <w:bCs/>
          <w:u w:val="single" w:color="000000"/>
        </w:rPr>
        <w:t>Gereklilikler</w:t>
      </w:r>
      <w:r>
        <w:br/>
        <w:t xml:space="preserve">Birimin toplumsal katkı politikası birimin toplumsal katkı süreçlerinin yönetimi ve </w:t>
      </w:r>
      <w:proofErr w:type="spellStart"/>
      <w:r>
        <w:t>organizasyonel</w:t>
      </w:r>
      <w:proofErr w:type="spellEnd"/>
      <w:r>
        <w:t xml:space="preserve"> yapısı kurumsallaşmıştır. Toplumsal katkı süreçlerinin yönetim ve </w:t>
      </w:r>
      <w:proofErr w:type="spellStart"/>
      <w:r>
        <w:t>organizasyonel</w:t>
      </w:r>
      <w:proofErr w:type="spellEnd"/>
      <w:r>
        <w:t xml:space="preserve"> yapısı kurumun toplumsal katkı politikası ile uyumludur, görev tanımları belirlenmiştir. Yapının işlerliği izlenmekte ve bağlı iyileştirmeler gerçekleştirilmektedir.</w:t>
      </w:r>
      <w:r>
        <w:br/>
      </w:r>
      <w:r>
        <w:br/>
      </w:r>
      <w:r>
        <w:rPr>
          <w:b/>
          <w:bCs/>
          <w:u w:val="single" w:color="000000"/>
        </w:rPr>
        <w:t>PLANLAMA:</w:t>
      </w:r>
      <w:r>
        <w:br/>
        <w:t>Kültür Birimi ve Öğrenci topluluklarının gerçekleştirdiği etkinliklerin sosyal sorumluluk bilincini arttırmak, sosyal, kültürel ve çevresel gelişime katkı sağlamak amacıyla her yıl dönem başında etkinlik planları belirlenmektedir. (4) D1.1.1</w:t>
      </w:r>
      <w:r>
        <w:br/>
      </w:r>
      <w:r>
        <w:br/>
      </w:r>
      <w:r>
        <w:rPr>
          <w:u w:val="single" w:color="000000"/>
        </w:rPr>
        <w:t>UYGULAMA:</w:t>
      </w:r>
      <w:r>
        <w:br/>
        <w:t>Sosyal İşler ve Toplumsal Katkı Koordinatörlüğü’nden SKS Daire Başkanlığı’na gelen yazıya istinaden Üniversitemiz bünyesinde toplumsal katkı amaçlı gerçekleştirilen bilimsel, kültürel ve sosyal etkinlikler, ulusal ve uluslararası etkinlikler, çalışmalar, haberler Gazi Toplumsal Katkı E-Bülteninde yer alması için her ay düzenli olarak EBYS üzerinden ve sosyalislerkoor@gazi.edu.tr adresine gönderilmektedir. (4) D.1.1.3</w:t>
      </w:r>
      <w:r>
        <w:br/>
      </w:r>
      <w:r>
        <w:br/>
      </w:r>
      <w:r>
        <w:rPr>
          <w:u w:val="single" w:color="000000"/>
        </w:rPr>
        <w:t>KONTROL ETME:</w:t>
      </w:r>
      <w:r>
        <w:br/>
        <w:t>Sosyal İşler ve Toplumsal Katkı Koordinatörlüğü ve SKS Daire Başkanlığı Öğrenci tarafından yıl içerisinde topluma yönelik etkinlikler gerçekleştirilmektedir. Gerçekleştirilen etkinliklerden sonra etkinlik raporları oluşturulmaktadır. (4) D1.1.2</w:t>
      </w:r>
      <w:r>
        <w:br/>
      </w:r>
      <w:r>
        <w:br/>
      </w:r>
      <w:r>
        <w:rPr>
          <w:u w:val="single" w:color="000000"/>
        </w:rPr>
        <w:t>ÖNLEM ALMA:</w:t>
      </w:r>
      <w:r>
        <w:br/>
        <w:t>Gazi Toplumsal Katkı E-Bülteninde yer alması için ve toplumsal katkı etkinliklerinin sürdürülebilirliğini sağlamak amacıyla 2023 yılından itibaren Kültür Birimi ve toplulukların toplumsal katkı amaçlı etkinlikleri Sosyal İşler ve Toplumsal Katkı Koordinatörlüğü’ne EBYS üzerinden kanıtları ile birlikte gönderilmekte ve sonuçları izlenmektedir. D1.1.4</w:t>
      </w:r>
      <w:r>
        <w:br/>
      </w:r>
      <w:r>
        <w:rPr>
          <w:u w:val="single" w:color="000000"/>
        </w:rPr>
        <w:t>Kanıt:</w:t>
      </w:r>
      <w:r>
        <w:br/>
        <w:t xml:space="preserve">D1.1.1 </w:t>
      </w:r>
      <w:proofErr w:type="spellStart"/>
      <w:r>
        <w:t>Etkinlik_Planı</w:t>
      </w:r>
      <w:proofErr w:type="spellEnd"/>
      <w:r>
        <w:br/>
        <w:t xml:space="preserve">D1.1.2 </w:t>
      </w:r>
      <w:proofErr w:type="spellStart"/>
      <w:r>
        <w:t>Toplumsal_Katkı_Etkinliği</w:t>
      </w:r>
      <w:proofErr w:type="spellEnd"/>
      <w:r>
        <w:br/>
        <w:t xml:space="preserve">D.1.1.3 </w:t>
      </w:r>
      <w:proofErr w:type="spellStart"/>
      <w:r>
        <w:t>Toplumsal_Katkı_Gelen_Yazı</w:t>
      </w:r>
      <w:proofErr w:type="spellEnd"/>
      <w:r>
        <w:br/>
        <w:t xml:space="preserve">D1.1.4 </w:t>
      </w:r>
      <w:proofErr w:type="spellStart"/>
      <w:r>
        <w:t>Toplumsal_Katkı_Giden_Yazı</w:t>
      </w:r>
      <w:proofErr w:type="spellEnd"/>
      <w:r>
        <w:br/>
      </w:r>
    </w:p>
    <w:p w14:paraId="53797963" w14:textId="77777777" w:rsidR="00664D40" w:rsidRDefault="002343A4">
      <w:pPr>
        <w:pStyle w:val="Balk3"/>
        <w:spacing w:before="160" w:after="120"/>
      </w:pPr>
      <w:bookmarkStart w:id="103" w:name="_Toc201568130"/>
      <w:r>
        <w:t>Olgunluk Düzeyi (</w:t>
      </w:r>
      <w:proofErr w:type="spellStart"/>
      <w:r>
        <w:t>Rubrik</w:t>
      </w:r>
      <w:proofErr w:type="spellEnd"/>
      <w:r>
        <w:t xml:space="preserve"> Dereceli Derecelendirme Puanı)</w:t>
      </w:r>
      <w:bookmarkEnd w:id="103"/>
    </w:p>
    <w:p w14:paraId="7632ACD1" w14:textId="77777777" w:rsidR="00664D40" w:rsidRDefault="002343A4">
      <w:r>
        <w:t>4</w:t>
      </w:r>
    </w:p>
    <w:p w14:paraId="111CD6AC" w14:textId="77777777" w:rsidR="00664D40" w:rsidRDefault="002343A4">
      <w:pPr>
        <w:pStyle w:val="Balk3"/>
        <w:spacing w:before="160" w:after="120"/>
      </w:pPr>
      <w:bookmarkStart w:id="104" w:name="_Toc201568131"/>
      <w:r>
        <w:lastRenderedPageBreak/>
        <w:t>Kanıtlar</w:t>
      </w:r>
      <w:bookmarkEnd w:id="104"/>
    </w:p>
    <w:p w14:paraId="1A644AFF" w14:textId="77777777" w:rsidR="00664D40" w:rsidRDefault="002343A4">
      <w:r>
        <w:t xml:space="preserve">D.1.1.3 </w:t>
      </w:r>
      <w:proofErr w:type="spellStart"/>
      <w:r>
        <w:t>Toplumsal_Katkı_Gelen_Yazı</w:t>
      </w:r>
      <w:proofErr w:type="spellEnd"/>
    </w:p>
    <w:p w14:paraId="149DC931" w14:textId="77777777" w:rsidR="00664D40" w:rsidRDefault="002343A4">
      <w:r>
        <w:t xml:space="preserve">D1.1.1. </w:t>
      </w:r>
      <w:proofErr w:type="spellStart"/>
      <w:r>
        <w:t>Etkinlik_Planı</w:t>
      </w:r>
      <w:proofErr w:type="spellEnd"/>
    </w:p>
    <w:p w14:paraId="043C2B41" w14:textId="77777777" w:rsidR="00664D40" w:rsidRDefault="002343A4">
      <w:r>
        <w:t xml:space="preserve">D1.1.2 </w:t>
      </w:r>
      <w:proofErr w:type="spellStart"/>
      <w:r>
        <w:t>Toplumsal_Katkı_Etkinliği</w:t>
      </w:r>
      <w:proofErr w:type="spellEnd"/>
    </w:p>
    <w:p w14:paraId="135416E9" w14:textId="77777777" w:rsidR="00664D40" w:rsidRDefault="002343A4">
      <w:r>
        <w:t xml:space="preserve">D1.1.4 </w:t>
      </w:r>
      <w:proofErr w:type="spellStart"/>
      <w:r>
        <w:t>Toplumsal_Katkı_Giden_Yazı</w:t>
      </w:r>
      <w:proofErr w:type="spellEnd"/>
    </w:p>
    <w:p w14:paraId="1BFFA843" w14:textId="77777777" w:rsidR="00664D40" w:rsidRDefault="002343A4">
      <w:pPr>
        <w:pStyle w:val="Balk2"/>
        <w:spacing w:before="160" w:after="120"/>
        <w:jc w:val="center"/>
      </w:pPr>
      <w:bookmarkStart w:id="105" w:name="_Toc201568132"/>
      <w:r>
        <w:t>D.1.2. Kaynaklar</w:t>
      </w:r>
      <w:bookmarkEnd w:id="105"/>
    </w:p>
    <w:p w14:paraId="39E6CDFC" w14:textId="77777777" w:rsidR="00664D40" w:rsidRDefault="002343A4">
      <w:pPr>
        <w:jc w:val="both"/>
      </w:pPr>
      <w:r>
        <w:rPr>
          <w:b/>
          <w:bCs/>
          <w:u w:val="single" w:color="000000"/>
        </w:rPr>
        <w:t>Gereklilikler</w:t>
      </w:r>
      <w:r>
        <w:br/>
      </w:r>
    </w:p>
    <w:p w14:paraId="66790680" w14:textId="77777777" w:rsidR="00664D40" w:rsidRDefault="002343A4">
      <w:pPr>
        <w:pStyle w:val="ListeParagraf"/>
        <w:numPr>
          <w:ilvl w:val="0"/>
          <w:numId w:val="1"/>
        </w:numPr>
        <w:jc w:val="both"/>
      </w:pPr>
      <w:r>
        <w:t>Toplumsal katkı etkinliklerine ayrılan kaynaklar (mali, fiziksel, insan gücü) belirlenmiş, paylaşılmış ve kurumsallaşmış olup, bunlar izlenmekte ve değerlendirilmektedir.</w:t>
      </w:r>
    </w:p>
    <w:p w14:paraId="4BFB410E" w14:textId="77777777" w:rsidR="00664D40" w:rsidRDefault="002343A4">
      <w:pPr>
        <w:jc w:val="both"/>
      </w:pPr>
      <w:r>
        <w:br/>
      </w:r>
      <w:r>
        <w:rPr>
          <w:b/>
          <w:bCs/>
          <w:u w:val="single" w:color="000000"/>
        </w:rPr>
        <w:t>Faaliyetler</w:t>
      </w:r>
      <w:r>
        <w:br/>
      </w:r>
    </w:p>
    <w:p w14:paraId="00FB86CA"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4C6E988C" w14:textId="77777777" w:rsidR="00664D40" w:rsidRDefault="002343A4">
      <w:pPr>
        <w:pStyle w:val="ListeParagraf"/>
        <w:numPr>
          <w:ilvl w:val="0"/>
          <w:numId w:val="1"/>
        </w:numPr>
        <w:jc w:val="both"/>
      </w:pPr>
      <w:r>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açıklanmalıdır.</w:t>
      </w:r>
    </w:p>
    <w:p w14:paraId="49DF104C" w14:textId="77777777" w:rsidR="00664D40" w:rsidRDefault="002343A4">
      <w:pPr>
        <w:pStyle w:val="Balk3"/>
        <w:spacing w:before="160" w:after="120"/>
      </w:pPr>
      <w:bookmarkStart w:id="106" w:name="_Toc201568133"/>
      <w:r>
        <w:t>Faaliyetler</w:t>
      </w:r>
      <w:bookmarkEnd w:id="106"/>
    </w:p>
    <w:p w14:paraId="0D8105F5" w14:textId="77777777" w:rsidR="00664D40" w:rsidRDefault="002343A4">
      <w:pPr>
        <w:jc w:val="both"/>
      </w:pPr>
      <w:r>
        <w:t>Mali hizmetlerin etkili, ekonomik ve verimli olarak yerine getirilmesine yönelik iyileştirmeler yapmak.</w:t>
      </w:r>
      <w:r>
        <w:br/>
      </w:r>
      <w:r>
        <w:br/>
      </w:r>
      <w:r>
        <w:rPr>
          <w:b/>
          <w:bCs/>
        </w:rPr>
        <w:t>Planlama:</w:t>
      </w:r>
      <w:r>
        <w:br/>
        <w:t>Mali ve stratejik süreçlerin yürütülmesinde görev tanımı ve iş akış süreçlerinin açık ve yazılı biçimde tanımlanması ile satın alma mevzuat ve kanunlarının güncel olmasını sağlamak.</w:t>
      </w:r>
      <w:r>
        <w:br/>
      </w:r>
      <w:r>
        <w:br/>
        <w:t>Uygulama:</w:t>
      </w:r>
      <w:r>
        <w:br/>
        <w:t>İstekli birimlerden gelen mal ve hizmet alımlarını satın alma mevzuat ve kanunlarını güncel tutarak gerçekleştirerek mal ve hizmet alımlarını gerçekleştirmek.</w:t>
      </w:r>
      <w:r>
        <w:br/>
      </w:r>
      <w:r>
        <w:br/>
        <w:t>Kontrol Etme:</w:t>
      </w:r>
      <w:r>
        <w:br/>
        <w:t>İlgili birimlerden talep alındıkça takibini yapmak.</w:t>
      </w:r>
      <w:r>
        <w:br/>
      </w:r>
      <w:r>
        <w:br/>
      </w:r>
      <w:r>
        <w:rPr>
          <w:b/>
          <w:bCs/>
        </w:rPr>
        <w:t>Önlem Alma:</w:t>
      </w:r>
      <w:r>
        <w:br/>
        <w:t>Gizliliğe önem vermek, piyasa araştırmasında rekabet ortamının sağlanması. Ödenek durumunun kontrolü, Personelin gerekli eğitimler almasını sağlamak ve bilgilerini sürekli güncel tutmak, Satın alma onaylarının ilgili personel tarafından elden takip edilmesi, süreç ve tarihlerin takip edilmesi. Personelin gerekli eğitimler almasını sağlamak ve bilgilerini sürekli güncel tutmak. Kamu kaynaklarını etkili ve verimli kullanılmasını sağlamak.</w:t>
      </w:r>
      <w:r>
        <w:br/>
      </w:r>
      <w:r>
        <w:br/>
      </w:r>
    </w:p>
    <w:p w14:paraId="29CE5362" w14:textId="77777777" w:rsidR="00664D40" w:rsidRDefault="002343A4">
      <w:pPr>
        <w:pStyle w:val="Balk3"/>
        <w:spacing w:before="160" w:after="120"/>
      </w:pPr>
      <w:bookmarkStart w:id="107" w:name="_Toc201568134"/>
      <w:r>
        <w:t>Olgunluk Düzeyi (</w:t>
      </w:r>
      <w:proofErr w:type="spellStart"/>
      <w:r>
        <w:t>Rubrik</w:t>
      </w:r>
      <w:proofErr w:type="spellEnd"/>
      <w:r>
        <w:t xml:space="preserve"> Dereceli Derecelendirme Puanı)</w:t>
      </w:r>
      <w:bookmarkEnd w:id="107"/>
    </w:p>
    <w:p w14:paraId="6B61A619" w14:textId="77777777" w:rsidR="00664D40" w:rsidRDefault="002343A4">
      <w:r>
        <w:t>4</w:t>
      </w:r>
    </w:p>
    <w:p w14:paraId="1C2E0292" w14:textId="77777777" w:rsidR="00664D40" w:rsidRDefault="002343A4">
      <w:pPr>
        <w:pStyle w:val="Balk2"/>
        <w:spacing w:before="160" w:after="120"/>
        <w:jc w:val="center"/>
      </w:pPr>
      <w:bookmarkStart w:id="108" w:name="_Toc201568135"/>
      <w:r>
        <w:t>D.2.1.Toplumsal Katkı Performansının İzlenmesi ve Değerlendirilmesi</w:t>
      </w:r>
      <w:bookmarkEnd w:id="108"/>
    </w:p>
    <w:p w14:paraId="2C256DB0" w14:textId="77777777" w:rsidR="00664D40" w:rsidRDefault="002343A4">
      <w:pPr>
        <w:jc w:val="both"/>
      </w:pPr>
      <w:r>
        <w:rPr>
          <w:b/>
          <w:bCs/>
          <w:u w:val="single" w:color="000000"/>
        </w:rPr>
        <w:t>Gereklilikler</w:t>
      </w:r>
      <w:r>
        <w:br/>
      </w:r>
    </w:p>
    <w:p w14:paraId="32EDB9D4" w14:textId="77777777" w:rsidR="00664D40" w:rsidRDefault="002343A4">
      <w:pPr>
        <w:pStyle w:val="ListeParagraf"/>
        <w:numPr>
          <w:ilvl w:val="0"/>
          <w:numId w:val="1"/>
        </w:numPr>
        <w:jc w:val="both"/>
      </w:pPr>
      <w:r>
        <w:t>Birim, BM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w:t>
      </w:r>
    </w:p>
    <w:p w14:paraId="64FEB907" w14:textId="77777777" w:rsidR="00664D40" w:rsidRDefault="002343A4">
      <w:pPr>
        <w:jc w:val="both"/>
      </w:pPr>
      <w:r>
        <w:br/>
      </w:r>
      <w:r>
        <w:rPr>
          <w:b/>
          <w:bCs/>
          <w:u w:val="single" w:color="000000"/>
        </w:rPr>
        <w:t>Faaliyetler</w:t>
      </w:r>
      <w:r>
        <w:br/>
      </w:r>
    </w:p>
    <w:p w14:paraId="1B0D3888" w14:textId="77777777" w:rsidR="00664D40" w:rsidRDefault="002343A4">
      <w:pPr>
        <w:pStyle w:val="ListeParagraf"/>
        <w:numPr>
          <w:ilvl w:val="0"/>
          <w:numId w:val="1"/>
        </w:numPr>
        <w:jc w:val="both"/>
      </w:pPr>
      <w:r>
        <w:t xml:space="preserve">Her bir süreç için planlama, uygulama, kontrol etme ve önlem alma faaliyetleri </w:t>
      </w:r>
      <w:proofErr w:type="spellStart"/>
      <w:r>
        <w:t>özlüce</w:t>
      </w:r>
      <w:proofErr w:type="spellEnd"/>
      <w:r>
        <w:t xml:space="preserve"> açıklanmalıdır.</w:t>
      </w:r>
    </w:p>
    <w:p w14:paraId="653E7DF7" w14:textId="77777777" w:rsidR="00664D40" w:rsidRDefault="002343A4">
      <w:pPr>
        <w:pStyle w:val="ListeParagraf"/>
        <w:numPr>
          <w:ilvl w:val="0"/>
          <w:numId w:val="1"/>
        </w:numPr>
        <w:jc w:val="both"/>
      </w:pPr>
      <w:r>
        <w:lastRenderedPageBreak/>
        <w:t>Stratejik Plan Hedefleri, Kalite İyileştirme Planı (KİP) ve GÜ Kurumsal Akreditasyon Raporu (KAR) kapsamında gerçekleştirilen iyileştirmeler Sorumlu/İş Birliği Yapılacak Birim olarak belirlenen birimler tarafından mutlaka ilgili SP Hedefi/KİP Koduna referans vererek açıklamalıdır.</w:t>
      </w:r>
    </w:p>
    <w:p w14:paraId="29734E4A" w14:textId="77777777" w:rsidR="00664D40" w:rsidRDefault="002343A4">
      <w:pPr>
        <w:pStyle w:val="Balk3"/>
        <w:spacing w:before="160" w:after="120"/>
      </w:pPr>
      <w:bookmarkStart w:id="109" w:name="_Toc201568136"/>
      <w:r>
        <w:t>Faaliyetler</w:t>
      </w:r>
      <w:bookmarkEnd w:id="109"/>
    </w:p>
    <w:p w14:paraId="478F3364" w14:textId="77777777" w:rsidR="00664D40" w:rsidRDefault="002343A4">
      <w:pPr>
        <w:jc w:val="both"/>
      </w:pPr>
      <w:r>
        <w:t>Engelsiz Üniversite yolunda iyileştirme çalışmaları yürütmek.</w:t>
      </w:r>
      <w:r>
        <w:br/>
      </w:r>
      <w:r>
        <w:br/>
      </w:r>
      <w:r>
        <w:rPr>
          <w:b/>
          <w:bCs/>
        </w:rPr>
        <w:t>Planlama</w:t>
      </w:r>
      <w:r>
        <w:br/>
        <w:t>Yükseköğretim Kurulu Başkanlığından 2023-2024 Engelsiz Üniversite Ödülleri yazısı 13.12.2023 tarih ve E.824833 sayılı yazı ile Üniversitemize bildirilmiştir. ((3)D.2.1.1yökün_yazısı)</w:t>
      </w:r>
      <w:r>
        <w:br/>
      </w:r>
      <w:r>
        <w:br/>
      </w:r>
      <w:r>
        <w:rPr>
          <w:b/>
          <w:bCs/>
        </w:rPr>
        <w:t>Uygulama</w:t>
      </w:r>
      <w:r>
        <w:br/>
        <w:t>Üniversitemiz akademik birimlerine Engelsiz Üniversite Ödülleri yazısı resmi yazı ile iletilmiştir. ((3)D.2.1.2engelli_yazısı)</w:t>
      </w:r>
      <w:r>
        <w:br/>
      </w:r>
      <w:r>
        <w:br/>
      </w:r>
      <w:r>
        <w:rPr>
          <w:b/>
          <w:bCs/>
        </w:rPr>
        <w:t>Kontrol Etme</w:t>
      </w:r>
      <w:r>
        <w:br/>
        <w:t>2024 Engelsiz Üniversite Ödüllerine Üniversitemizden 13 başvuru yapılmıştır. ((3)D.2.1.3senato_yazısı)</w:t>
      </w:r>
      <w:r>
        <w:br/>
      </w:r>
      <w:r>
        <w:br/>
      </w:r>
      <w:r>
        <w:rPr>
          <w:b/>
          <w:bCs/>
        </w:rPr>
        <w:t>Önlem Alma</w:t>
      </w:r>
      <w:r>
        <w:br/>
        <w:t>Başvurularımız sonucu Merkez Kampüsümüz “</w:t>
      </w:r>
      <w:proofErr w:type="spellStart"/>
      <w:r>
        <w:t>Sosyo</w:t>
      </w:r>
      <w:proofErr w:type="spellEnd"/>
      <w:r>
        <w:t xml:space="preserve">-Kültürel Faaliyetler” kapsamında mavi bayrak, Spor Bilimleri Fakültemiz “Mekânda </w:t>
      </w:r>
      <w:proofErr w:type="spellStart"/>
      <w:r>
        <w:t>Erişebilirlik</w:t>
      </w:r>
      <w:proofErr w:type="spellEnd"/>
      <w:r>
        <w:t xml:space="preserve"> Ödülü” ile turuncu bayrak ve “Eğitimde </w:t>
      </w:r>
      <w:proofErr w:type="spellStart"/>
      <w:r>
        <w:t>Erişebilirlik</w:t>
      </w:r>
      <w:proofErr w:type="spellEnd"/>
      <w:r>
        <w:t xml:space="preserve"> Ödülü” ile yeşil bayrak, Gazi Eğitim Fakültesi “Mekânda </w:t>
      </w:r>
      <w:proofErr w:type="spellStart"/>
      <w:r>
        <w:t>Erişebilirlik</w:t>
      </w:r>
      <w:proofErr w:type="spellEnd"/>
      <w:r>
        <w:t xml:space="preserve"> Ödülü” ile turuncu bayrak ödülleri elde etti. ((3)D.2.1.4engelsiz_üniversite_ödülleri)</w:t>
      </w:r>
      <w:r>
        <w:br/>
      </w:r>
    </w:p>
    <w:p w14:paraId="5BB35A3E" w14:textId="77777777" w:rsidR="00664D40" w:rsidRDefault="002343A4">
      <w:pPr>
        <w:pStyle w:val="Balk3"/>
        <w:spacing w:before="160" w:after="120"/>
      </w:pPr>
      <w:bookmarkStart w:id="110" w:name="_Toc201568137"/>
      <w:r>
        <w:t>Olgunluk Düzeyi (</w:t>
      </w:r>
      <w:proofErr w:type="spellStart"/>
      <w:r>
        <w:t>Rubrik</w:t>
      </w:r>
      <w:proofErr w:type="spellEnd"/>
      <w:r>
        <w:t xml:space="preserve"> Dereceli Derecelendirme Puanı)</w:t>
      </w:r>
      <w:bookmarkEnd w:id="110"/>
    </w:p>
    <w:p w14:paraId="0A99F157" w14:textId="77777777" w:rsidR="00664D40" w:rsidRDefault="002343A4">
      <w:r>
        <w:t>3</w:t>
      </w:r>
    </w:p>
    <w:p w14:paraId="4ECC50E6" w14:textId="77777777" w:rsidR="00664D40" w:rsidRDefault="002343A4">
      <w:pPr>
        <w:pStyle w:val="Balk3"/>
        <w:spacing w:before="160" w:after="120"/>
      </w:pPr>
      <w:bookmarkStart w:id="111" w:name="_Toc201568138"/>
      <w:r>
        <w:t>Kanıtlar</w:t>
      </w:r>
      <w:bookmarkEnd w:id="111"/>
    </w:p>
    <w:p w14:paraId="0F486D89" w14:textId="77777777" w:rsidR="00664D40" w:rsidRDefault="002343A4">
      <w:r>
        <w:t>((3)D.2.1.2engelli_yazısı)</w:t>
      </w:r>
    </w:p>
    <w:p w14:paraId="689EDC69" w14:textId="77777777" w:rsidR="00664D40" w:rsidRDefault="002343A4">
      <w:r>
        <w:t>((3)D.2.1.3senato_yazısı)</w:t>
      </w:r>
    </w:p>
    <w:p w14:paraId="317A9877" w14:textId="77777777" w:rsidR="00664D40" w:rsidRDefault="002343A4">
      <w:r>
        <w:t>((3)D.2.1.4engelsiz_üniversite_ödülleri)</w:t>
      </w:r>
    </w:p>
    <w:p w14:paraId="4737CB6C" w14:textId="77777777" w:rsidR="00664D40" w:rsidRDefault="002343A4">
      <w:r>
        <w:t>. ((3)D.2.1.1Yökün_yazısı)</w:t>
      </w:r>
    </w:p>
    <w:sectPr w:rsidR="00664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624D"/>
    <w:multiLevelType w:val="hybridMultilevel"/>
    <w:tmpl w:val="EDC2AF52"/>
    <w:lvl w:ilvl="0" w:tplc="7AFC99B2">
      <w:start w:val="1"/>
      <w:numFmt w:val="bullet"/>
      <w:lvlText w:val="●"/>
      <w:lvlJc w:val="left"/>
      <w:pPr>
        <w:ind w:left="720" w:hanging="360"/>
      </w:pPr>
    </w:lvl>
    <w:lvl w:ilvl="1" w:tplc="AD1EF522">
      <w:start w:val="1"/>
      <w:numFmt w:val="bullet"/>
      <w:lvlText w:val="○"/>
      <w:lvlJc w:val="left"/>
      <w:pPr>
        <w:ind w:left="1440" w:hanging="360"/>
      </w:pPr>
    </w:lvl>
    <w:lvl w:ilvl="2" w:tplc="AD1A4290">
      <w:start w:val="1"/>
      <w:numFmt w:val="bullet"/>
      <w:lvlText w:val="■"/>
      <w:lvlJc w:val="left"/>
      <w:pPr>
        <w:ind w:left="2160" w:hanging="360"/>
      </w:pPr>
    </w:lvl>
    <w:lvl w:ilvl="3" w:tplc="05CCB446">
      <w:start w:val="1"/>
      <w:numFmt w:val="bullet"/>
      <w:lvlText w:val="●"/>
      <w:lvlJc w:val="left"/>
      <w:pPr>
        <w:ind w:left="2880" w:hanging="360"/>
      </w:pPr>
    </w:lvl>
    <w:lvl w:ilvl="4" w:tplc="52ECB848">
      <w:start w:val="1"/>
      <w:numFmt w:val="bullet"/>
      <w:lvlText w:val="○"/>
      <w:lvlJc w:val="left"/>
      <w:pPr>
        <w:ind w:left="3600" w:hanging="360"/>
      </w:pPr>
    </w:lvl>
    <w:lvl w:ilvl="5" w:tplc="27045058">
      <w:start w:val="1"/>
      <w:numFmt w:val="bullet"/>
      <w:lvlText w:val="■"/>
      <w:lvlJc w:val="left"/>
      <w:pPr>
        <w:ind w:left="4320" w:hanging="360"/>
      </w:pPr>
    </w:lvl>
    <w:lvl w:ilvl="6" w:tplc="D0248F72">
      <w:start w:val="1"/>
      <w:numFmt w:val="bullet"/>
      <w:lvlText w:val="●"/>
      <w:lvlJc w:val="left"/>
      <w:pPr>
        <w:ind w:left="5040" w:hanging="360"/>
      </w:pPr>
    </w:lvl>
    <w:lvl w:ilvl="7" w:tplc="A6A23BDC">
      <w:start w:val="1"/>
      <w:numFmt w:val="bullet"/>
      <w:lvlText w:val="●"/>
      <w:lvlJc w:val="left"/>
      <w:pPr>
        <w:ind w:left="5760" w:hanging="360"/>
      </w:pPr>
    </w:lvl>
    <w:lvl w:ilvl="8" w:tplc="C21AE79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40"/>
    <w:rsid w:val="002343A4"/>
    <w:rsid w:val="00664D40"/>
    <w:rsid w:val="007101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A25A"/>
  <w15:docId w15:val="{8E069CE0-92D4-47D6-B0A9-727FBB69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qFormat/>
    <w:pPr>
      <w:outlineLvl w:val="0"/>
    </w:pPr>
    <w:rPr>
      <w:color w:val="2E74B5"/>
      <w:sz w:val="32"/>
      <w:szCs w:val="32"/>
    </w:rPr>
  </w:style>
  <w:style w:type="paragraph" w:styleId="Balk2">
    <w:name w:val="heading 2"/>
    <w:qFormat/>
    <w:pPr>
      <w:outlineLvl w:val="1"/>
    </w:pPr>
    <w:rPr>
      <w:color w:val="2E74B5"/>
      <w:sz w:val="26"/>
      <w:szCs w:val="26"/>
    </w:rPr>
  </w:style>
  <w:style w:type="paragraph" w:styleId="Balk3">
    <w:name w:val="heading 3"/>
    <w:qFormat/>
    <w:pPr>
      <w:outlineLvl w:val="2"/>
    </w:pPr>
    <w:rPr>
      <w:color w:val="1F4D78"/>
      <w:sz w:val="24"/>
      <w:szCs w:val="24"/>
    </w:rPr>
  </w:style>
  <w:style w:type="paragraph" w:styleId="Balk4">
    <w:name w:val="heading 4"/>
    <w:qFormat/>
    <w:pPr>
      <w:outlineLvl w:val="3"/>
    </w:pPr>
    <w:rPr>
      <w:i/>
      <w:iCs/>
      <w:color w:val="2E74B5"/>
    </w:rPr>
  </w:style>
  <w:style w:type="paragraph" w:styleId="Balk5">
    <w:name w:val="heading 5"/>
    <w:qFormat/>
    <w:pPr>
      <w:outlineLvl w:val="4"/>
    </w:pPr>
    <w:rPr>
      <w:color w:val="2E74B5"/>
    </w:rPr>
  </w:style>
  <w:style w:type="paragraph" w:styleId="Balk6">
    <w:name w:val="heading 6"/>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paragraph" w:customStyle="1" w:styleId="MySpectacularStyle">
    <w:name w:val="My Spectacular Style"/>
    <w:basedOn w:val="Balk1"/>
    <w:next w:val="Balk1"/>
    <w:qFormat/>
    <w:rPr>
      <w:i/>
      <w:iCs/>
      <w:color w:val="990000"/>
    </w:rPr>
  </w:style>
  <w:style w:type="paragraph" w:styleId="T1">
    <w:name w:val="toc 1"/>
    <w:basedOn w:val="Normal"/>
    <w:next w:val="Normal"/>
    <w:autoRedefine/>
    <w:uiPriority w:val="39"/>
    <w:unhideWhenUsed/>
    <w:rsid w:val="002343A4"/>
    <w:pPr>
      <w:spacing w:after="100"/>
    </w:pPr>
  </w:style>
  <w:style w:type="paragraph" w:styleId="T2">
    <w:name w:val="toc 2"/>
    <w:basedOn w:val="Normal"/>
    <w:next w:val="Normal"/>
    <w:autoRedefine/>
    <w:uiPriority w:val="39"/>
    <w:unhideWhenUsed/>
    <w:rsid w:val="002343A4"/>
    <w:pPr>
      <w:spacing w:after="100"/>
      <w:ind w:left="200"/>
    </w:pPr>
  </w:style>
  <w:style w:type="paragraph" w:styleId="T3">
    <w:name w:val="toc 3"/>
    <w:basedOn w:val="Normal"/>
    <w:next w:val="Normal"/>
    <w:autoRedefine/>
    <w:uiPriority w:val="39"/>
    <w:unhideWhenUsed/>
    <w:rsid w:val="002343A4"/>
    <w:pPr>
      <w:spacing w:after="100"/>
      <w:ind w:left="400"/>
    </w:pPr>
  </w:style>
  <w:style w:type="paragraph" w:styleId="T4">
    <w:name w:val="toc 4"/>
    <w:basedOn w:val="Normal"/>
    <w:next w:val="Normal"/>
    <w:autoRedefine/>
    <w:uiPriority w:val="39"/>
    <w:unhideWhenUsed/>
    <w:rsid w:val="002343A4"/>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2343A4"/>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2343A4"/>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2343A4"/>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2343A4"/>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2343A4"/>
    <w:pPr>
      <w:spacing w:after="100" w:line="259" w:lineRule="auto"/>
      <w:ind w:left="1760"/>
    </w:pPr>
    <w:rPr>
      <w:rFonts w:asciiTheme="minorHAnsi" w:eastAsiaTheme="minorEastAsia" w:hAnsiTheme="minorHAnsi" w:cstheme="minorBidi"/>
      <w:sz w:val="22"/>
      <w:szCs w:val="22"/>
    </w:rPr>
  </w:style>
  <w:style w:type="paragraph" w:styleId="BalonMetni">
    <w:name w:val="Balloon Text"/>
    <w:basedOn w:val="Normal"/>
    <w:link w:val="BalonMetniChar"/>
    <w:uiPriority w:val="99"/>
    <w:semiHidden/>
    <w:unhideWhenUsed/>
    <w:rsid w:val="002343A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4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15623</Words>
  <Characters>89056</Characters>
  <Application>Microsoft Office Word</Application>
  <DocSecurity>0</DocSecurity>
  <Lines>742</Lines>
  <Paragraphs>208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SKS3</cp:lastModifiedBy>
  <cp:revision>2</cp:revision>
  <cp:lastPrinted>2025-06-23T07:47:00Z</cp:lastPrinted>
  <dcterms:created xsi:type="dcterms:W3CDTF">2025-06-23T07:59:00Z</dcterms:created>
  <dcterms:modified xsi:type="dcterms:W3CDTF">2025-06-23T07:59:00Z</dcterms:modified>
</cp:coreProperties>
</file>