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52BA6" w:rsidP="001533FC">
            <w:pPr>
              <w:rPr>
                <w:sz w:val="24"/>
              </w:rPr>
            </w:pPr>
            <w:r w:rsidRPr="00152BA6">
              <w:rPr>
                <w:sz w:val="24"/>
              </w:rPr>
              <w:t>Stratejik Planlama Birimi</w:t>
            </w:r>
          </w:p>
        </w:tc>
      </w:tr>
      <w:tr w:rsidR="00806F8E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8E" w:rsidRPr="0040059F" w:rsidRDefault="00806F8E" w:rsidP="00806F8E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8E" w:rsidRDefault="00806F8E" w:rsidP="00806F8E">
            <w:r w:rsidRPr="00114BDD">
              <w:rPr>
                <w:sz w:val="24"/>
              </w:rPr>
              <w:t>Birim Personeli</w:t>
            </w:r>
          </w:p>
        </w:tc>
      </w:tr>
      <w:tr w:rsidR="00806F8E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8E" w:rsidRPr="0040059F" w:rsidRDefault="00806F8E" w:rsidP="00806F8E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F8E" w:rsidRDefault="00806F8E" w:rsidP="00806F8E">
            <w:r w:rsidRPr="00114BDD"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F206D" w:rsidP="004F206D">
            <w:pPr>
              <w:rPr>
                <w:sz w:val="24"/>
              </w:rPr>
            </w:pPr>
            <w:r>
              <w:rPr>
                <w:sz w:val="24"/>
              </w:rPr>
              <w:t>Stratejik Planlama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İdarenin görev alanına giren konularda, hizmetleri etkileyecek dış faktörleri incelemek, İdarenin üstünlük ve zayıflıklarını tespit etmek.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Ulusal kalkınma strateji ve politikaları, yıllık program ve hükümet programı çerçevesinde Üniversitenin orta ve uzun vadeli strateji ve politikalarını belirlemek, amaçlarını oluşturmak üzere gerekli çalışmaları yapmak.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Üniversitemizin stratejik plan hazırlık çalışmalarını koordine etmek.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Üniversitemizin stratejik planlama çalışmalarına yönelik hazırlık programı oluşturmak, stratejik planlama sürecinde ihtiyaç duyulacak hizmetleri yürütmek, eğitim ve danışmanlık hizmeti sağlamak.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 xml:space="preserve">Üniversitemiz ile Başkanlığımızın </w:t>
            </w:r>
            <w:proofErr w:type="gramStart"/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Pr="00D24E73">
              <w:rPr>
                <w:rFonts w:ascii="Times New Roman" w:hAnsi="Times New Roman" w:cs="Times New Roman"/>
                <w:sz w:val="24"/>
                <w:szCs w:val="24"/>
              </w:rPr>
              <w:t xml:space="preserve"> ve vizyonunun belirlenmesi çalışmalarını yürütmek.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 xml:space="preserve">Üniversitemizin stratejik plan uygulama sonuçlarının </w:t>
            </w:r>
            <w:proofErr w:type="gramStart"/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D24E73">
              <w:rPr>
                <w:rFonts w:ascii="Times New Roman" w:hAnsi="Times New Roman" w:cs="Times New Roman"/>
                <w:sz w:val="24"/>
                <w:szCs w:val="24"/>
              </w:rPr>
              <w:t xml:space="preserve"> edilmesi çalışmalarını yürütmek.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Üniversite Strateji Geliştirme Kurulunun sekretarya hizmetlerini yürütmek.</w:t>
            </w:r>
          </w:p>
          <w:p w:rsidR="00D24E73" w:rsidRPr="00D24E73" w:rsidRDefault="00D24E73" w:rsidP="00D24E73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 xml:space="preserve">Kurumsal Veri Yönetim Sisteminde Stratejik Plana ilişkin verilerin güncelliğini ve veri toplama çalışmalarına katılmak </w:t>
            </w:r>
          </w:p>
          <w:p w:rsidR="00152BA6" w:rsidRPr="00D24E73" w:rsidRDefault="00D24E73" w:rsidP="004E4B2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73">
              <w:rPr>
                <w:rFonts w:ascii="Times New Roman" w:hAnsi="Times New Roman" w:cs="Times New Roman"/>
                <w:sz w:val="24"/>
                <w:szCs w:val="24"/>
              </w:rPr>
              <w:t>Şube Müdürü/Koordinatör tarafından verilen diğer görevleri yapmak.</w:t>
            </w:r>
            <w:bookmarkStart w:id="0" w:name="_GoBack"/>
            <w:bookmarkEnd w:id="0"/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33" w:rsidRDefault="00B95C33" w:rsidP="00C7472B">
      <w:pPr>
        <w:spacing w:after="0" w:line="240" w:lineRule="auto"/>
      </w:pPr>
      <w:r>
        <w:separator/>
      </w:r>
    </w:p>
  </w:endnote>
  <w:endnote w:type="continuationSeparator" w:id="0">
    <w:p w:rsidR="00B95C33" w:rsidRDefault="00B95C33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2E" w:rsidRDefault="003E36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2E" w:rsidRDefault="003E36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33" w:rsidRDefault="00B95C33" w:rsidP="00C7472B">
      <w:pPr>
        <w:spacing w:after="0" w:line="240" w:lineRule="auto"/>
      </w:pPr>
      <w:r>
        <w:separator/>
      </w:r>
    </w:p>
  </w:footnote>
  <w:footnote w:type="continuationSeparator" w:id="0">
    <w:p w:rsidR="00B95C33" w:rsidRDefault="00B95C33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2E" w:rsidRDefault="003E36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3E362E" w:rsidP="003E362E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.00</w:t>
          </w:r>
          <w:r w:rsidR="00234DEC">
            <w:rPr>
              <w:rFonts w:ascii="Times New Roman" w:eastAsia="Times New Roman" w:hAnsi="Times New Roman" w:cs="Times New Roman"/>
              <w:sz w:val="20"/>
              <w:szCs w:val="20"/>
            </w:rPr>
            <w:t>26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2E" w:rsidRDefault="003E36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5566E"/>
    <w:multiLevelType w:val="hybridMultilevel"/>
    <w:tmpl w:val="49862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52BA6"/>
    <w:rsid w:val="001533FC"/>
    <w:rsid w:val="001B709A"/>
    <w:rsid w:val="00234DEC"/>
    <w:rsid w:val="002A7191"/>
    <w:rsid w:val="003E362E"/>
    <w:rsid w:val="0040059F"/>
    <w:rsid w:val="00446AA5"/>
    <w:rsid w:val="004E4B2B"/>
    <w:rsid w:val="004F206D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806F8E"/>
    <w:rsid w:val="00897027"/>
    <w:rsid w:val="00A24555"/>
    <w:rsid w:val="00A337DC"/>
    <w:rsid w:val="00B95C33"/>
    <w:rsid w:val="00C70DD7"/>
    <w:rsid w:val="00C7472B"/>
    <w:rsid w:val="00CB1362"/>
    <w:rsid w:val="00CF1C72"/>
    <w:rsid w:val="00D165C7"/>
    <w:rsid w:val="00D24E73"/>
    <w:rsid w:val="00E23B4B"/>
    <w:rsid w:val="00EB7D11"/>
    <w:rsid w:val="00F25D66"/>
    <w:rsid w:val="00F46868"/>
    <w:rsid w:val="00F71CD1"/>
    <w:rsid w:val="00F95EB9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65D99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25</cp:revision>
  <dcterms:created xsi:type="dcterms:W3CDTF">2022-09-19T10:43:00Z</dcterms:created>
  <dcterms:modified xsi:type="dcterms:W3CDTF">2023-11-30T07:19:00Z</dcterms:modified>
</cp:coreProperties>
</file>