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61" w:rsidRDefault="001B709A">
      <w:pPr>
        <w:spacing w:after="0"/>
        <w:ind w:left="-1440" w:right="9221"/>
      </w:pPr>
      <w:r>
        <w:t>–</w:t>
      </w:r>
    </w:p>
    <w:tbl>
      <w:tblPr>
        <w:tblStyle w:val="TableGrid"/>
        <w:tblW w:w="11093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2837"/>
        <w:gridCol w:w="8256"/>
      </w:tblGrid>
      <w:tr w:rsidR="00D165C7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EB7D11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4166AC">
            <w:pPr>
              <w:rPr>
                <w:sz w:val="24"/>
              </w:rPr>
            </w:pPr>
            <w:r w:rsidRPr="004166AC">
              <w:rPr>
                <w:rFonts w:ascii="Arial" w:hAnsi="Arial" w:cs="Arial"/>
                <w:color w:val="212529"/>
                <w:shd w:val="clear" w:color="auto" w:fill="FFFFFF"/>
              </w:rPr>
              <w:t>Raporlama ve İç Kontrol Müdürlüğü</w:t>
            </w:r>
          </w:p>
        </w:tc>
      </w:tr>
      <w:tr w:rsidR="00D165C7" w:rsidTr="00700572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052EE0">
            <w:pPr>
              <w:rPr>
                <w:sz w:val="24"/>
              </w:rPr>
            </w:pPr>
            <w:r>
              <w:rPr>
                <w:sz w:val="24"/>
              </w:rPr>
              <w:t>Şube Müdürü</w:t>
            </w:r>
          </w:p>
        </w:tc>
      </w:tr>
      <w:tr w:rsidR="00D165C7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052EE0">
            <w:pPr>
              <w:rPr>
                <w:sz w:val="24"/>
              </w:rPr>
            </w:pPr>
            <w:r>
              <w:rPr>
                <w:sz w:val="24"/>
              </w:rPr>
              <w:t>Şube Müdürü</w:t>
            </w:r>
          </w:p>
        </w:tc>
      </w:tr>
      <w:tr w:rsidR="00D165C7" w:rsidTr="00700572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 w:rsidP="00897027">
            <w:pPr>
              <w:tabs>
                <w:tab w:val="left" w:pos="273"/>
              </w:tabs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897027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Bağlı 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Olduğu Birim Yöneticisi</w:t>
            </w:r>
            <w:r w:rsid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7C60CD">
            <w:pPr>
              <w:rPr>
                <w:sz w:val="24"/>
              </w:rPr>
            </w:pPr>
            <w:r>
              <w:rPr>
                <w:sz w:val="24"/>
              </w:rPr>
              <w:t>Strateji Geliştirme Daire Başkanı</w:t>
            </w:r>
            <w:bookmarkStart w:id="0" w:name="_GoBack"/>
            <w:bookmarkEnd w:id="0"/>
          </w:p>
        </w:tc>
      </w:tr>
      <w:tr w:rsidR="00D165C7" w:rsidTr="00A24555">
        <w:trPr>
          <w:trHeight w:val="567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B61" w:rsidRPr="0040059F" w:rsidRDefault="00FE2198" w:rsidP="00897027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Görev, Yetki ve</w:t>
            </w:r>
          </w:p>
          <w:p w:rsidR="00743B61" w:rsidRPr="0040059F" w:rsidRDefault="00781740" w:rsidP="00897027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Sorumlulukları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b/>
                <w:sz w:val="24"/>
                <w:szCs w:val="24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66AC" w:rsidRPr="004166AC" w:rsidRDefault="004166AC" w:rsidP="004166AC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6AC">
              <w:rPr>
                <w:rFonts w:ascii="Times New Roman" w:hAnsi="Times New Roman" w:cs="Times New Roman"/>
                <w:sz w:val="24"/>
                <w:szCs w:val="24"/>
              </w:rPr>
              <w:t>Üniversitemizin iç kontrol sisteminin kurulması, standartlarının uygulanması ve geliştirilmesi konularında çalışmalar yapmak.</w:t>
            </w:r>
          </w:p>
          <w:p w:rsidR="004166AC" w:rsidRPr="004166AC" w:rsidRDefault="004166AC" w:rsidP="004166AC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6AC">
              <w:rPr>
                <w:rFonts w:ascii="Times New Roman" w:hAnsi="Times New Roman" w:cs="Times New Roman"/>
                <w:sz w:val="24"/>
                <w:szCs w:val="24"/>
              </w:rPr>
              <w:t>Üniversitemizin görev alanına giren konularda standartlar hazırlamak, performans ve kalite ölçütleri geliştirmek, Üniversite birimlerinin belirlenen performans ve kalite ölçütlerine uyumunu izlemek ve değerlendirmek.</w:t>
            </w:r>
          </w:p>
          <w:p w:rsidR="004166AC" w:rsidRPr="004166AC" w:rsidRDefault="004166AC" w:rsidP="004166AC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6AC">
              <w:rPr>
                <w:rFonts w:ascii="Times New Roman" w:hAnsi="Times New Roman" w:cs="Times New Roman"/>
                <w:sz w:val="24"/>
                <w:szCs w:val="24"/>
              </w:rPr>
              <w:t>Üniversitemizin mali yönetimi, mali hizmetlerin geliştirilmesi ve mali performansla ilgili bilgi ve verileri toplamak, analiz etmek ve yorumlamak.</w:t>
            </w:r>
          </w:p>
          <w:p w:rsidR="004166AC" w:rsidRPr="004166AC" w:rsidRDefault="004166AC" w:rsidP="004166AC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6AC">
              <w:rPr>
                <w:rFonts w:ascii="Times New Roman" w:hAnsi="Times New Roman" w:cs="Times New Roman"/>
                <w:sz w:val="24"/>
                <w:szCs w:val="24"/>
              </w:rPr>
              <w:t>Üniversitemiz faaliyetlerinin stratejik plan, yıllık performans programı ve yılı bütçe kanununa uygunluğunu izlemek ve değerlendirmek.</w:t>
            </w:r>
          </w:p>
          <w:p w:rsidR="004166AC" w:rsidRPr="004166AC" w:rsidRDefault="004166AC" w:rsidP="004166AC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6AC">
              <w:rPr>
                <w:rFonts w:ascii="Times New Roman" w:hAnsi="Times New Roman" w:cs="Times New Roman"/>
                <w:sz w:val="24"/>
                <w:szCs w:val="24"/>
              </w:rPr>
              <w:t>Amaçlar ile sonuçlar arasındaki farklılığı giderici ve etkililiği artırıcı çalışmalar yaparak Başkanlığa alınabilecek tedbirler önermek.</w:t>
            </w:r>
          </w:p>
          <w:p w:rsidR="004166AC" w:rsidRPr="004166AC" w:rsidRDefault="004166AC" w:rsidP="004166AC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6AC">
              <w:rPr>
                <w:rFonts w:ascii="Times New Roman" w:hAnsi="Times New Roman" w:cs="Times New Roman"/>
                <w:sz w:val="24"/>
                <w:szCs w:val="24"/>
              </w:rPr>
              <w:t>Malî mevzuat ve ilgili diğer mevzuatın uygulanması konusunda Rektör’e ve Harcama Yetkililerine gerekli bilgileri sağlamak ve danışmanlık yapmak.</w:t>
            </w:r>
          </w:p>
          <w:p w:rsidR="004166AC" w:rsidRPr="004166AC" w:rsidRDefault="004166AC" w:rsidP="004166AC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6AC">
              <w:rPr>
                <w:rFonts w:ascii="Times New Roman" w:hAnsi="Times New Roman" w:cs="Times New Roman"/>
                <w:sz w:val="24"/>
                <w:szCs w:val="24"/>
              </w:rPr>
              <w:t>Ön malî kontrole ilişkin işlemleri yürütmek.</w:t>
            </w:r>
          </w:p>
          <w:p w:rsidR="004166AC" w:rsidRPr="004166AC" w:rsidRDefault="004166AC" w:rsidP="004166AC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6AC">
              <w:rPr>
                <w:rFonts w:ascii="Times New Roman" w:hAnsi="Times New Roman" w:cs="Times New Roman"/>
                <w:sz w:val="24"/>
                <w:szCs w:val="24"/>
              </w:rPr>
              <w:t>İç Kontrol İzleme ve Yönlendirme Kurulunun sekretarya hizmetlerini yürütmek.</w:t>
            </w:r>
          </w:p>
          <w:p w:rsidR="004166AC" w:rsidRPr="004166AC" w:rsidRDefault="004166AC" w:rsidP="004166AC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6AC">
              <w:rPr>
                <w:rFonts w:ascii="Times New Roman" w:hAnsi="Times New Roman" w:cs="Times New Roman"/>
                <w:sz w:val="24"/>
                <w:szCs w:val="24"/>
              </w:rPr>
              <w:t>İç Kontrol Koordinasyon Grubunun sekretarya hizmetlerini yürütmek.</w:t>
            </w:r>
          </w:p>
          <w:p w:rsidR="004166AC" w:rsidRPr="004166AC" w:rsidRDefault="004166AC" w:rsidP="004166AC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6AC">
              <w:rPr>
                <w:rFonts w:ascii="Times New Roman" w:hAnsi="Times New Roman" w:cs="Times New Roman"/>
                <w:sz w:val="24"/>
                <w:szCs w:val="24"/>
              </w:rPr>
              <w:t>Üniversitemiz Risk İzleme ve Yönlendirme Komisyonunun sekretarya hizmetlerini yürütmek.</w:t>
            </w:r>
          </w:p>
          <w:p w:rsidR="004166AC" w:rsidRPr="004166AC" w:rsidRDefault="004166AC" w:rsidP="004166AC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6AC">
              <w:rPr>
                <w:rFonts w:ascii="Times New Roman" w:hAnsi="Times New Roman" w:cs="Times New Roman"/>
                <w:sz w:val="24"/>
                <w:szCs w:val="24"/>
              </w:rPr>
              <w:t>Üniversitemizin Kurumsal Mali Durum ve Beklentiler Raporunu hazırlamak.</w:t>
            </w:r>
          </w:p>
          <w:p w:rsidR="004166AC" w:rsidRPr="004166AC" w:rsidRDefault="004166AC" w:rsidP="004166AC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Belirli dönemler itibariyle (Haftalık, aylık, 3 ve 6 aylık) hazırlanması gereken mali raporları hazırlamak.</w:t>
            </w:r>
          </w:p>
          <w:p w:rsidR="004166AC" w:rsidRPr="004166AC" w:rsidRDefault="004166AC" w:rsidP="004166AC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6AC">
              <w:rPr>
                <w:rFonts w:ascii="Times New Roman" w:hAnsi="Times New Roman" w:cs="Times New Roman"/>
                <w:sz w:val="24"/>
                <w:szCs w:val="24"/>
              </w:rPr>
              <w:t>Daire Başkanınca verilecek ilgili diğer görevleri yapmak.</w:t>
            </w:r>
          </w:p>
          <w:p w:rsidR="001928AB" w:rsidRDefault="001928AB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AC" w:rsidRDefault="004166AC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AC" w:rsidRDefault="004166AC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AC" w:rsidRDefault="004166AC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AC" w:rsidRDefault="004166AC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AC" w:rsidRDefault="004166AC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AC" w:rsidRDefault="004166AC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AC" w:rsidRDefault="004166AC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AC" w:rsidRDefault="004166AC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AC" w:rsidRDefault="004166AC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AC" w:rsidRDefault="004166AC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AC" w:rsidRDefault="004166AC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AC" w:rsidRDefault="004166AC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AC" w:rsidRDefault="004166AC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AC" w:rsidRDefault="004166AC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AC" w:rsidRDefault="004166AC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AC" w:rsidRDefault="004166AC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AC" w:rsidRDefault="004166AC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AC" w:rsidRDefault="004166AC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AC" w:rsidRDefault="004166AC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AC" w:rsidRDefault="004166AC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AC" w:rsidRDefault="004166AC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AC" w:rsidRDefault="004166AC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AC" w:rsidRDefault="004166AC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AC" w:rsidRDefault="004166AC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AC" w:rsidRDefault="004166AC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AC" w:rsidRDefault="004166AC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AC" w:rsidRPr="00581068" w:rsidRDefault="004166AC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98" w:rsidTr="00B22EA1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198" w:rsidRPr="0040059F" w:rsidRDefault="00FE2198" w:rsidP="008970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897027" w:rsidRDefault="00FE2198" w:rsidP="00D165C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98" w:rsidTr="00BE0D38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198" w:rsidRPr="0040059F" w:rsidRDefault="00FE2198" w:rsidP="00FE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Yerine Görev Y</w:t>
            </w: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897027" w:rsidRDefault="00FE2198" w:rsidP="00FE219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72B" w:rsidRPr="00446AA5" w:rsidRDefault="00C7472B" w:rsidP="00A24555">
      <w:pPr>
        <w:tabs>
          <w:tab w:val="left" w:pos="7905"/>
        </w:tabs>
      </w:pPr>
    </w:p>
    <w:sectPr w:rsidR="00C7472B" w:rsidRPr="00446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6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8D8" w:rsidRDefault="00D548D8" w:rsidP="00C7472B">
      <w:pPr>
        <w:spacing w:after="0" w:line="240" w:lineRule="auto"/>
      </w:pPr>
      <w:r>
        <w:separator/>
      </w:r>
    </w:p>
  </w:endnote>
  <w:endnote w:type="continuationSeparator" w:id="0">
    <w:p w:rsidR="00D548D8" w:rsidRDefault="00D548D8" w:rsidP="00C7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9B7" w:rsidRDefault="00F029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1093" w:type="dxa"/>
      <w:tblInd w:w="-878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C7472B" w:rsidRPr="00C7472B" w:rsidTr="00A24555">
      <w:trPr>
        <w:trHeight w:val="1542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HAZIRLAYAN</w:t>
          </w:r>
        </w:p>
        <w:p w:rsidR="00C7472B" w:rsidRDefault="00C7472B" w:rsidP="00C7472B">
          <w:pPr>
            <w:spacing w:after="18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......./......./...........</w:t>
          </w:r>
        </w:p>
        <w:p w:rsidR="005C0E49" w:rsidRPr="00C7472B" w:rsidRDefault="005C0E49" w:rsidP="005C0E49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ONAYLAYAN</w:t>
          </w:r>
        </w:p>
        <w:p w:rsidR="00C7472B" w:rsidRDefault="00C7472B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......./......./...........</w:t>
          </w:r>
        </w:p>
        <w:p w:rsidR="005C0E49" w:rsidRPr="00C7472B" w:rsidRDefault="005C0E49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</w:tr>
  </w:tbl>
  <w:p w:rsidR="00C7472B" w:rsidRDefault="00C7472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9B7" w:rsidRDefault="00F029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8D8" w:rsidRDefault="00D548D8" w:rsidP="00C7472B">
      <w:pPr>
        <w:spacing w:after="0" w:line="240" w:lineRule="auto"/>
      </w:pPr>
      <w:r>
        <w:separator/>
      </w:r>
    </w:p>
  </w:footnote>
  <w:footnote w:type="continuationSeparator" w:id="0">
    <w:p w:rsidR="00D548D8" w:rsidRDefault="00D548D8" w:rsidP="00C7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9B7" w:rsidRDefault="00F029B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93" w:type="dxa"/>
      <w:jc w:val="center"/>
      <w:tblInd w:w="0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40"/>
      <w:gridCol w:w="6305"/>
      <w:gridCol w:w="1609"/>
      <w:gridCol w:w="1639"/>
    </w:tblGrid>
    <w:tr w:rsidR="00C7472B" w:rsidRPr="0040059F" w:rsidTr="00FE2198">
      <w:trPr>
        <w:trHeight w:val="259"/>
        <w:jc w:val="center"/>
      </w:trPr>
      <w:tc>
        <w:tcPr>
          <w:tcW w:w="154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D165C7" w:rsidRDefault="00C7472B" w:rsidP="00FE2198">
          <w:pPr>
            <w:jc w:val="center"/>
          </w:pPr>
          <w:r w:rsidRPr="00D165C7">
            <w:rPr>
              <w:noProof/>
            </w:rPr>
            <w:drawing>
              <wp:inline distT="0" distB="0" distL="0" distR="0" wp14:anchorId="68E11B29" wp14:editId="1EDBE749">
                <wp:extent cx="720000" cy="720000"/>
                <wp:effectExtent l="0" t="0" r="4445" b="4445"/>
                <wp:docPr id="1" name="Resim 1" descr="C:\Users\Gazi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zi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C7472B">
          <w:pPr>
            <w:ind w:left="27"/>
            <w:jc w:val="center"/>
            <w:rPr>
              <w:b/>
            </w:rPr>
          </w:pPr>
          <w:r w:rsidRPr="0040059F">
            <w:rPr>
              <w:rFonts w:ascii="Times New Roman" w:eastAsia="Times New Roman" w:hAnsi="Times New Roman" w:cs="Times New Roman"/>
              <w:b/>
              <w:sz w:val="24"/>
            </w:rPr>
            <w:t>Görev Tanım Formu</w:t>
          </w:r>
        </w:p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F029B7" w:rsidP="00F029B7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SGDB</w:t>
          </w:r>
          <w:r w:rsidR="00C7472B" w:rsidRPr="0040059F">
            <w:rPr>
              <w:rFonts w:ascii="Times New Roman" w:eastAsia="Times New Roman" w:hAnsi="Times New Roman" w:cs="Times New Roman"/>
              <w:sz w:val="20"/>
              <w:szCs w:val="20"/>
            </w:rPr>
            <w:t>.GT.00</w:t>
          </w:r>
          <w:r w:rsidR="00DF121C">
            <w:rPr>
              <w:rFonts w:ascii="Times New Roman" w:eastAsia="Times New Roman" w:hAnsi="Times New Roman" w:cs="Times New Roman"/>
              <w:sz w:val="20"/>
              <w:szCs w:val="20"/>
            </w:rPr>
            <w:t>20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hAnsi="Times New Roman" w:cs="Times New Roman"/>
              <w:sz w:val="20"/>
              <w:szCs w:val="20"/>
            </w:rPr>
            <w:t>01.06.2022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6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:rsidR="00C7472B" w:rsidRPr="00C7472B" w:rsidRDefault="00C7472B" w:rsidP="00C747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9B7" w:rsidRDefault="00F029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14837"/>
    <w:multiLevelType w:val="hybridMultilevel"/>
    <w:tmpl w:val="5FE425A6"/>
    <w:lvl w:ilvl="0" w:tplc="9544DC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1103C2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6FCE5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5DE36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0A4CC3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485A6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2DE242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29869A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02CCB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7B017F"/>
    <w:multiLevelType w:val="multilevel"/>
    <w:tmpl w:val="485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5C27EF"/>
    <w:multiLevelType w:val="multilevel"/>
    <w:tmpl w:val="8E0C0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E77F9E"/>
    <w:multiLevelType w:val="hybridMultilevel"/>
    <w:tmpl w:val="526C6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D59D0"/>
    <w:multiLevelType w:val="multilevel"/>
    <w:tmpl w:val="A62A2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B916B1"/>
    <w:multiLevelType w:val="multilevel"/>
    <w:tmpl w:val="6ECE3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742504"/>
    <w:multiLevelType w:val="multilevel"/>
    <w:tmpl w:val="97842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61"/>
    <w:rsid w:val="00052EE0"/>
    <w:rsid w:val="001928AB"/>
    <w:rsid w:val="001B709A"/>
    <w:rsid w:val="002004FB"/>
    <w:rsid w:val="002A7191"/>
    <w:rsid w:val="0040059F"/>
    <w:rsid w:val="004166AC"/>
    <w:rsid w:val="00446AA5"/>
    <w:rsid w:val="00514200"/>
    <w:rsid w:val="00554E98"/>
    <w:rsid w:val="00581068"/>
    <w:rsid w:val="005C0E49"/>
    <w:rsid w:val="00700572"/>
    <w:rsid w:val="00743B61"/>
    <w:rsid w:val="00747E4E"/>
    <w:rsid w:val="007751ED"/>
    <w:rsid w:val="00781740"/>
    <w:rsid w:val="00791A6A"/>
    <w:rsid w:val="007A2829"/>
    <w:rsid w:val="007C60CD"/>
    <w:rsid w:val="00897027"/>
    <w:rsid w:val="00A24555"/>
    <w:rsid w:val="00A337DC"/>
    <w:rsid w:val="00C7472B"/>
    <w:rsid w:val="00CB1362"/>
    <w:rsid w:val="00CF1C72"/>
    <w:rsid w:val="00D165C7"/>
    <w:rsid w:val="00D548D8"/>
    <w:rsid w:val="00DF121C"/>
    <w:rsid w:val="00E239A7"/>
    <w:rsid w:val="00E23B4B"/>
    <w:rsid w:val="00EB7D11"/>
    <w:rsid w:val="00F029B7"/>
    <w:rsid w:val="00F25D66"/>
    <w:rsid w:val="00F46868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251E7F-1CD4-432E-8600-A2E84658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005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47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472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747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Gazi</cp:lastModifiedBy>
  <cp:revision>22</cp:revision>
  <dcterms:created xsi:type="dcterms:W3CDTF">2022-09-19T10:43:00Z</dcterms:created>
  <dcterms:modified xsi:type="dcterms:W3CDTF">2023-11-30T08:42:00Z</dcterms:modified>
</cp:coreProperties>
</file>