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7321D9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E7229">
        <w:rPr>
          <w:rFonts w:asciiTheme="minorHAnsi" w:hAnsiTheme="minorHAnsi" w:cstheme="minorHAnsi"/>
          <w:sz w:val="22"/>
          <w:szCs w:val="22"/>
        </w:rPr>
        <w:t>Omik</w:t>
      </w:r>
      <w:proofErr w:type="spellEnd"/>
      <w:r w:rsidRPr="00FE7229">
        <w:rPr>
          <w:rFonts w:asciiTheme="minorHAnsi" w:hAnsiTheme="minorHAnsi" w:cstheme="minorHAnsi"/>
          <w:sz w:val="22"/>
          <w:szCs w:val="22"/>
        </w:rPr>
        <w:t xml:space="preserve"> yüklü bir fazlı yarım dalga kontrolsüz doğrultucu deneyinin gerçekleştirilmesi</w:t>
      </w:r>
    </w:p>
    <w:p w:rsidR="007321D9" w:rsidRPr="00FE7229" w:rsidRDefault="007321D9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E7229">
        <w:rPr>
          <w:rFonts w:asciiTheme="minorHAnsi" w:hAnsiTheme="minorHAnsi" w:cstheme="minorHAnsi"/>
          <w:sz w:val="22"/>
          <w:szCs w:val="22"/>
        </w:rPr>
        <w:t xml:space="preserve">C, L ve LC filtre etkilerinin gözlenmesi 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8D328B" w:rsidRDefault="007321D9" w:rsidP="007321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Yarım dalga doğrultma devreleri hakkında bilgi veriniz.</w:t>
      </w:r>
    </w:p>
    <w:p w:rsidR="007321D9" w:rsidRDefault="007321D9" w:rsidP="007321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Pasif elemanlı filtre devreleri hakkında bilgi veriniz. </w:t>
      </w:r>
    </w:p>
    <w:p w:rsidR="007321D9" w:rsidRDefault="007321D9" w:rsidP="007321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Yarım dalga doğrultma devresinin dezavantajları hakkında bilgi veriniz.</w:t>
      </w:r>
    </w:p>
    <w:p w:rsidR="007321D9" w:rsidRDefault="007321D9" w:rsidP="007321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Doğrultma devrelerinin </w:t>
      </w:r>
      <w:proofErr w:type="spellStart"/>
      <w:r>
        <w:rPr>
          <w:rFonts w:asciiTheme="minorHAnsi" w:hAnsiTheme="minorHAnsi" w:cstheme="minorHAnsi"/>
          <w:sz w:val="22"/>
          <w:szCs w:val="22"/>
        </w:rPr>
        <w:t>harmonikleri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hakkında bilgi veriniz.</w:t>
      </w:r>
    </w:p>
    <w:p w:rsidR="004537A1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4537A1" w:rsidRDefault="004537A1" w:rsidP="004537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B85FBA" w:rsidRDefault="007321D9" w:rsidP="00B85FBA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4.1’de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R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4.1’e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</w:t>
      </w:r>
      <w:r w:rsidR="008E33B1" w:rsidRPr="008E33B1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3A18940A" wp14:editId="5BF41DC5">
            <wp:extent cx="5193792" cy="2201537"/>
            <wp:effectExtent l="0" t="0" r="698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7238" cy="220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4.1: tek fazlı yarım dalga </w:t>
      </w:r>
      <w:proofErr w:type="spellStart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rezistif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BF2C91" w:rsidRP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 4.1: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84124" w:rsidTr="00484124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84124" w:rsidRDefault="00484124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1B14A8DF" wp14:editId="029F26CB">
                  <wp:extent cx="5786323" cy="3255264"/>
                  <wp:effectExtent l="0" t="0" r="5080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607" cy="325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124" w:rsidRDefault="00484124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lastRenderedPageBreak/>
              <w:drawing>
                <wp:inline distT="0" distB="0" distL="0" distR="0" wp14:anchorId="2E9FDA91" wp14:editId="4590B595">
                  <wp:extent cx="5624624" cy="5063331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807" cy="506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124" w:rsidRDefault="00484124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484124" w:rsidTr="00484124">
        <w:trPr>
          <w:trHeight w:val="77"/>
        </w:trPr>
        <w:tc>
          <w:tcPr>
            <w:tcW w:w="4644" w:type="dxa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8E33B1" w:rsidRDefault="008E33B1" w:rsidP="00B85FB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de edilen sonuçları Tablo 4.2’ye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42758" w:rsidRDefault="00BF2C91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 4.2: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B42758">
        <w:tc>
          <w:tcPr>
            <w:tcW w:w="4284" w:type="dxa"/>
          </w:tcPr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Akımı)</w:t>
            </w:r>
          </w:p>
        </w:tc>
        <w:tc>
          <w:tcPr>
            <w:tcW w:w="4284" w:type="dxa"/>
          </w:tcPr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B42758"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B4275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4.2’de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C filtreli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4.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 ekleyiniz.</w:t>
      </w:r>
      <w:r w:rsidR="00BF2C91" w:rsidRPr="00BF2C91">
        <w:rPr>
          <w:noProof/>
        </w:rPr>
        <w:t xml:space="preserve"> </w:t>
      </w:r>
    </w:p>
    <w:p w:rsidR="005F7798" w:rsidRDefault="005F7798" w:rsidP="005F7798">
      <w:pPr>
        <w:pStyle w:val="ListeParagraf"/>
        <w:rPr>
          <w:noProof/>
        </w:rPr>
      </w:pP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5CB2C588" wp14:editId="5150E798">
            <wp:extent cx="6281833" cy="2662733"/>
            <wp:effectExtent l="0" t="0" r="508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3533" cy="26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4.2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4537A1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proofErr w:type="spellStart"/>
      <w:r w:rsidR="004537A1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C filtreli doğrultma devresi</w:t>
      </w: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Pr="00BF2C91" w:rsidRDefault="005F7798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F2C91" w:rsidRPr="008E33B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B4275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B42758" w:rsidRPr="00B42758" w:rsidRDefault="00BF2C91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442F441C" wp14:editId="6454B42C">
                  <wp:extent cx="5787607" cy="2987749"/>
                  <wp:effectExtent l="0" t="0" r="3810" b="317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607" cy="29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2090D933" wp14:editId="6FE92B80">
                  <wp:extent cx="5624624" cy="5063331"/>
                  <wp:effectExtent l="0" t="0" r="0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807" cy="506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42758" w:rsidTr="00695DCA">
        <w:trPr>
          <w:trHeight w:val="77"/>
        </w:trPr>
        <w:tc>
          <w:tcPr>
            <w:tcW w:w="4644" w:type="dxa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B42758" w:rsidRDefault="00B42758" w:rsidP="00B4275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42758" w:rsidRDefault="005F7798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rPr>
          <w:noProof/>
        </w:rPr>
      </w:pPr>
    </w:p>
    <w:p w:rsidR="005F7798" w:rsidRPr="005F7798" w:rsidRDefault="005F7798" w:rsidP="005F7798">
      <w:pPr>
        <w:pStyle w:val="ListeParagraf"/>
        <w:rPr>
          <w:noProof/>
        </w:rPr>
      </w:pPr>
    </w:p>
    <w:p w:rsidR="005F7798" w:rsidRDefault="005F779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</w:t>
      </w:r>
      <w:r w:rsidR="004537A1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53A6028" wp14:editId="6B4A57E1">
            <wp:extent cx="5760720" cy="244184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proofErr w:type="spellStart"/>
      <w:r w:rsidR="004537A1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doğrultma devresi</w:t>
      </w:r>
    </w:p>
    <w:p w:rsidR="005F7798" w:rsidRPr="008E33B1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F779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F7798" w:rsidRPr="00B42758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359A128D" wp14:editId="72C68702">
                  <wp:extent cx="5787607" cy="2987749"/>
                  <wp:effectExtent l="0" t="0" r="3810" b="317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607" cy="29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lastRenderedPageBreak/>
              <w:drawing>
                <wp:inline distT="0" distB="0" distL="0" distR="0" wp14:anchorId="4536451F" wp14:editId="4E069798">
                  <wp:extent cx="5624624" cy="5063331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807" cy="506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5F7798" w:rsidTr="00695DCA">
        <w:trPr>
          <w:trHeight w:val="77"/>
        </w:trPr>
        <w:tc>
          <w:tcPr>
            <w:tcW w:w="4644" w:type="dxa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4.6’ya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Pr="009B43FD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4.4’de</w:t>
      </w:r>
      <w:proofErr w:type="gram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</w:t>
      </w:r>
      <w:r w:rsidR="00EC22D3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bookmarkStart w:id="0" w:name="_GoBack"/>
      <w:bookmarkEnd w:id="0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C filtreli devreyi çalıştırınız. </w:t>
      </w:r>
      <w:proofErr w:type="spell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4.7’ye</w:t>
      </w:r>
      <w:proofErr w:type="gram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Pr="009B43FD" w:rsidRDefault="009B43FD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5C5DE41" wp14:editId="62EC3030">
            <wp:extent cx="5760720" cy="244184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proofErr w:type="spellStart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rezistif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LC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doğrultma devresi</w:t>
      </w: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Pr="008E33B1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4.7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F779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F7798" w:rsidRPr="00B42758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1DF2F88D" wp14:editId="0D35F6BE">
                  <wp:extent cx="5787607" cy="2987749"/>
                  <wp:effectExtent l="0" t="0" r="3810" b="317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607" cy="29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A478F5E" wp14:editId="5653F9C4">
                  <wp:extent cx="5786323" cy="5208893"/>
                  <wp:effectExtent l="0" t="0" r="508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956" cy="521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5F7798" w:rsidTr="00695DCA">
        <w:trPr>
          <w:trHeight w:val="77"/>
        </w:trPr>
        <w:tc>
          <w:tcPr>
            <w:tcW w:w="4644" w:type="dxa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 w:rsidR="009B43FD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 w:rsidR="009B43FD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4.</w:t>
      </w:r>
      <w:r w:rsidR="009B43FD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Default="009B43FD" w:rsidP="002058B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Sorular:</w:t>
      </w:r>
    </w:p>
    <w:p w:rsidR="009B43FD" w:rsidRDefault="009B43FD" w:rsidP="009B43FD">
      <w:pPr>
        <w:pStyle w:val="ListeParagraf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Yarım dalga doğrultma devrelerinin günümüzde kullanılmama sebeplerini açıklayınız.</w:t>
      </w:r>
    </w:p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44" w:rsidRDefault="00A60644" w:rsidP="00F77EAB">
      <w:r>
        <w:separator/>
      </w:r>
    </w:p>
  </w:endnote>
  <w:endnote w:type="continuationSeparator" w:id="0">
    <w:p w:rsidR="00A60644" w:rsidRDefault="00A60644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44" w:rsidRDefault="00A60644" w:rsidP="00F77EAB">
      <w:r>
        <w:separator/>
      </w:r>
    </w:p>
  </w:footnote>
  <w:footnote w:type="continuationSeparator" w:id="0">
    <w:p w:rsidR="00A60644" w:rsidRDefault="00A60644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7321D9" w:rsidRPr="007321D9">
      <w:rPr>
        <w:rFonts w:asciiTheme="minorHAnsi" w:hAnsiTheme="minorHAnsi" w:cstheme="minorHAnsi"/>
        <w:sz w:val="22"/>
        <w:szCs w:val="22"/>
      </w:rPr>
      <w:t>4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proofErr w:type="spellStart"/>
    <w:r w:rsidR="007321D9" w:rsidRPr="007321D9">
      <w:rPr>
        <w:rFonts w:asciiTheme="minorHAnsi" w:hAnsiTheme="minorHAnsi" w:cstheme="minorHAnsi"/>
        <w:sz w:val="22"/>
        <w:szCs w:val="22"/>
      </w:rPr>
      <w:t>Omik</w:t>
    </w:r>
    <w:proofErr w:type="spellEnd"/>
    <w:r w:rsidR="007321D9" w:rsidRPr="007321D9">
      <w:rPr>
        <w:rFonts w:asciiTheme="minorHAnsi" w:hAnsiTheme="minorHAnsi" w:cstheme="minorHAnsi"/>
        <w:sz w:val="22"/>
        <w:szCs w:val="22"/>
      </w:rPr>
      <w:t xml:space="preserve"> yüklü bir fazlı yarım dalga kontrolsüz doğrultucu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4467E"/>
    <w:rsid w:val="00146F13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37A1"/>
    <w:rsid w:val="00455D23"/>
    <w:rsid w:val="0047369A"/>
    <w:rsid w:val="00484124"/>
    <w:rsid w:val="004A062D"/>
    <w:rsid w:val="004C5DCB"/>
    <w:rsid w:val="004C7063"/>
    <w:rsid w:val="004F5D51"/>
    <w:rsid w:val="005354D3"/>
    <w:rsid w:val="005F7798"/>
    <w:rsid w:val="00622B20"/>
    <w:rsid w:val="00634283"/>
    <w:rsid w:val="006A38B1"/>
    <w:rsid w:val="006A6FC7"/>
    <w:rsid w:val="007321D9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644"/>
    <w:rsid w:val="00A87C30"/>
    <w:rsid w:val="00AB389E"/>
    <w:rsid w:val="00B14CDC"/>
    <w:rsid w:val="00B42758"/>
    <w:rsid w:val="00B85FBA"/>
    <w:rsid w:val="00BD5A63"/>
    <w:rsid w:val="00BE7EBB"/>
    <w:rsid w:val="00BF2C91"/>
    <w:rsid w:val="00C8641A"/>
    <w:rsid w:val="00CB794B"/>
    <w:rsid w:val="00CD46F2"/>
    <w:rsid w:val="00D31C94"/>
    <w:rsid w:val="00D65847"/>
    <w:rsid w:val="00DC0196"/>
    <w:rsid w:val="00EA690C"/>
    <w:rsid w:val="00EC22D3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8</cp:revision>
  <dcterms:created xsi:type="dcterms:W3CDTF">2020-09-28T14:06:00Z</dcterms:created>
  <dcterms:modified xsi:type="dcterms:W3CDTF">2020-09-30T12:11:00Z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