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C0" w:rsidRDefault="00F77EAB" w:rsidP="00D54A12">
      <w:pPr>
        <w:pStyle w:val="Heading1"/>
        <w:spacing w:after="0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Deneyin Amacı:</w:t>
      </w:r>
      <w:r w:rsidR="006A6FC7" w:rsidRPr="009C4F1A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 </w:t>
      </w:r>
    </w:p>
    <w:p w:rsidR="008D328B" w:rsidRDefault="003D7CEC" w:rsidP="00D54A12">
      <w:pPr>
        <w:pStyle w:val="Heading1"/>
        <w:jc w:val="both"/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DA-DA dönüştürücülerin ve DA-AA eviricilerin çalıştırılması için gerekli olan anahtarlama sinyallerinin üretiminde </w:t>
      </w:r>
      <w:r w:rsidR="002D4CEB"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 xml:space="preserve">kullanılan </w:t>
      </w:r>
      <w:r>
        <w:rPr>
          <w:rFonts w:asciiTheme="minorHAnsi" w:hAnsiTheme="minorHAnsi" w:cstheme="minorHAnsi"/>
          <w:b w:val="0"/>
          <w:bCs w:val="0"/>
          <w:kern w:val="0"/>
          <w:sz w:val="22"/>
          <w:szCs w:val="22"/>
        </w:rPr>
        <w:t>Darbe Genişlik Modülasyonu (DGM veya PWM) yönteminin prensipleri, kavramları ve çeşitilerinin öğrenilmesidir.</w:t>
      </w:r>
    </w:p>
    <w:p w:rsidR="002058B9" w:rsidRDefault="002058B9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6A6FC7" w:rsidRPr="009C4F1A" w:rsidRDefault="00F77EAB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 xml:space="preserve">Teorik Bilgi: </w:t>
      </w:r>
    </w:p>
    <w:p w:rsidR="002D4CEB" w:rsidRPr="002D4CEB" w:rsidRDefault="003D7CEC" w:rsidP="00D54A12">
      <w:pPr>
        <w:pStyle w:val="ListParagraph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Genel DGM üretim prensibini açıklayınız</w:t>
      </w:r>
      <w:r w:rsidR="002D4CEB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</w:p>
    <w:p w:rsidR="009857BC" w:rsidRDefault="003D7CEC" w:rsidP="00D54A12">
      <w:pPr>
        <w:pStyle w:val="ListParagraph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Simetrik DGM nedir ve neasıl üretilir? Açıklayınız?</w:t>
      </w:r>
    </w:p>
    <w:p w:rsidR="002D4CEB" w:rsidRPr="000163C0" w:rsidRDefault="003D7CEC" w:rsidP="00D54A12">
      <w:pPr>
        <w:pStyle w:val="ListParagraph"/>
        <w:numPr>
          <w:ilvl w:val="0"/>
          <w:numId w:val="9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Asimetrik DGM nedir ve neasıl üretilir? Açıklayınız?</w:t>
      </w:r>
    </w:p>
    <w:p w:rsidR="006A6FC7" w:rsidRDefault="003D7CEC" w:rsidP="00D54A1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 fazlı Sinüsoidal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DGM nedir ve neasıl üretilir? Açıklayınız?</w:t>
      </w:r>
    </w:p>
    <w:p w:rsidR="0014467E" w:rsidRPr="000163C0" w:rsidRDefault="003D7CEC" w:rsidP="00D54A12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Üç fazlı Sinüsoidal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DGM nedir ve neasıl üretilir? Açıklayınız?</w:t>
      </w:r>
    </w:p>
    <w:p w:rsidR="008D328B" w:rsidRPr="000163C0" w:rsidRDefault="008D328B" w:rsidP="00D54A12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:rsidR="00F77EAB" w:rsidRPr="009C4F1A" w:rsidRDefault="00F77EAB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Kullanılan Araç ve Gereçler</w:t>
      </w:r>
    </w:p>
    <w:p w:rsidR="00F77EAB" w:rsidRPr="009C4F1A" w:rsidRDefault="00F77EAB" w:rsidP="00D54A12">
      <w:pPr>
        <w:pStyle w:val="ListParagraph"/>
        <w:numPr>
          <w:ilvl w:val="0"/>
          <w:numId w:val="2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Sinyal jeneratörü</w:t>
      </w:r>
    </w:p>
    <w:p w:rsidR="00247F89" w:rsidRPr="009C4F1A" w:rsidRDefault="00247F89" w:rsidP="00D54A1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DC güç kaynağı</w:t>
      </w:r>
    </w:p>
    <w:p w:rsidR="00F77EAB" w:rsidRDefault="006A38B1" w:rsidP="00D54A1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>Multimetre</w:t>
      </w:r>
    </w:p>
    <w:p w:rsidR="00247F89" w:rsidRDefault="00247F89" w:rsidP="00D54A1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Elektronik malzemeler</w:t>
      </w:r>
    </w:p>
    <w:p w:rsidR="002D4CEB" w:rsidRPr="009C4F1A" w:rsidRDefault="002D4CEB" w:rsidP="00D54A12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Malzeme teknik sayfaları</w:t>
      </w:r>
    </w:p>
    <w:p w:rsidR="00312E7E" w:rsidRDefault="00312E7E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F77EAB" w:rsidRDefault="00F77EAB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Deneyin Yapılışı</w:t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ab/>
      </w:r>
    </w:p>
    <w:p w:rsidR="0014467E" w:rsidRDefault="003D7CEC" w:rsidP="00D54A1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DA-DA dönüştürücüde kullanılmak üzere Simetrik DGM sinyalleri üretiniz. Anahtarlama frekansı ve darbe genişlik oranı nasıl değiştirilir? Açıklayınız.</w:t>
      </w:r>
    </w:p>
    <w:p w:rsidR="003D7CEC" w:rsidRDefault="003D7CEC" w:rsidP="00D54A1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DA-DA dönüştürücüde kullanılmak üzere Asimetrik DGM sinyalleri üretiniz. Anahtarlama frekansı ve darbe genişlik oranı nasıl değiştirilir? Açıklayınız.</w:t>
      </w:r>
    </w:p>
    <w:p w:rsidR="003D7CEC" w:rsidRDefault="003D7CEC" w:rsidP="00D54A1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Bir fazlı Sinüsoidal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DGM sinyalleri üretiniz.</w:t>
      </w:r>
      <w:r w:rsidRPr="003D7CEC">
        <w:rPr>
          <w:rFonts w:asciiTheme="minorHAnsi" w:hAnsiTheme="minorHAnsi" w:cstheme="minorHAnsi"/>
          <w:bCs/>
          <w:kern w:val="32"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Anahtarlama frekansı ve darbe genişlik oranı nasıl değiştirilir? Açıklayınız. Ayrıca modülasyon indeksi ve modülasyon frekan</w:t>
      </w:r>
      <w:r w:rsidR="00D54A12">
        <w:rPr>
          <w:rFonts w:asciiTheme="minorHAnsi" w:hAnsiTheme="minorHAnsi" w:cstheme="minorHAnsi"/>
          <w:bCs/>
          <w:kern w:val="32"/>
          <w:sz w:val="22"/>
          <w:szCs w:val="22"/>
        </w:rPr>
        <w:t>s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ı kavramlarını açıklayınız.</w:t>
      </w:r>
    </w:p>
    <w:p w:rsidR="003D7CEC" w:rsidRDefault="003D7CEC" w:rsidP="00D54A1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Üç fazlı Sinüsoidal </w:t>
      </w:r>
      <w:r>
        <w:rPr>
          <w:rFonts w:asciiTheme="minorHAnsi" w:hAnsiTheme="minorHAnsi" w:cstheme="minorHAnsi"/>
          <w:bCs/>
          <w:kern w:val="32"/>
          <w:sz w:val="22"/>
          <w:szCs w:val="22"/>
        </w:rPr>
        <w:t>DGM sinyalleri üretiniz.</w:t>
      </w:r>
    </w:p>
    <w:p w:rsidR="0014467E" w:rsidRPr="003D7CEC" w:rsidRDefault="003D7CEC" w:rsidP="00D54A12">
      <w:pPr>
        <w:pStyle w:val="ListParagraph"/>
        <w:numPr>
          <w:ilvl w:val="0"/>
          <w:numId w:val="12"/>
        </w:numPr>
        <w:ind w:left="426" w:hanging="426"/>
        <w:jc w:val="both"/>
        <w:rPr>
          <w:rFonts w:asciiTheme="minorHAnsi" w:hAnsiTheme="minorHAnsi" w:cstheme="minorHAnsi"/>
          <w:bCs/>
          <w:kern w:val="32"/>
          <w:sz w:val="22"/>
          <w:szCs w:val="22"/>
        </w:rPr>
      </w:pPr>
      <w:r w:rsidRPr="003D7CEC">
        <w:rPr>
          <w:rFonts w:asciiTheme="minorHAnsi" w:hAnsiTheme="minorHAnsi" w:cstheme="minorHAnsi"/>
          <w:bCs/>
          <w:kern w:val="32"/>
          <w:sz w:val="22"/>
          <w:szCs w:val="22"/>
        </w:rPr>
        <w:t>Anahtarların kontrol uçlarına uygulanacak sinyaller izoleli olmak zorunda mıdır? Açıklayınız.</w:t>
      </w:r>
    </w:p>
    <w:p w:rsidR="0014467E" w:rsidRPr="002058B9" w:rsidRDefault="0014467E" w:rsidP="00D54A12">
      <w:pPr>
        <w:pStyle w:val="ListParagraph"/>
        <w:spacing w:before="240"/>
        <w:jc w:val="both"/>
        <w:rPr>
          <w:rFonts w:asciiTheme="minorHAnsi" w:hAnsiTheme="minorHAnsi" w:cstheme="minorHAnsi"/>
          <w:sz w:val="22"/>
          <w:szCs w:val="22"/>
        </w:rPr>
      </w:pPr>
    </w:p>
    <w:p w:rsidR="002058B9" w:rsidRDefault="002058B9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D31C94" w:rsidRPr="002058B9" w:rsidRDefault="002058B9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2058B9">
        <w:rPr>
          <w:rFonts w:asciiTheme="minorHAnsi" w:hAnsiTheme="minorHAnsi" w:cstheme="minorHAnsi"/>
          <w:b/>
          <w:bCs/>
          <w:kern w:val="32"/>
          <w:sz w:val="22"/>
          <w:szCs w:val="22"/>
        </w:rPr>
        <w:t>Sorular</w:t>
      </w:r>
    </w:p>
    <w:p w:rsidR="002058B9" w:rsidRPr="00FB0B18" w:rsidRDefault="00FB0B18" w:rsidP="00D54A12">
      <w:pPr>
        <w:pStyle w:val="ListParagraph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t>Asimetrik ve simetrik DGM yöntemlerini karşılaştırınız</w:t>
      </w:r>
      <w:r w:rsidR="002058B9" w:rsidRPr="00FB0B18">
        <w:rPr>
          <w:rFonts w:asciiTheme="minorHAnsi" w:hAnsiTheme="minorHAnsi" w:cstheme="minorHAnsi"/>
          <w:noProof/>
          <w:sz w:val="22"/>
          <w:szCs w:val="22"/>
        </w:rPr>
        <w:t>.</w:t>
      </w:r>
      <w:r>
        <w:rPr>
          <w:rFonts w:asciiTheme="minorHAnsi" w:hAnsiTheme="minorHAnsi" w:cstheme="minorHAnsi"/>
          <w:noProof/>
          <w:sz w:val="22"/>
          <w:szCs w:val="22"/>
        </w:rPr>
        <w:t xml:space="preserve"> Pratik sistemleri gözönüne alarak avantajlatını ve sınırlılıklarını tartışınız.</w:t>
      </w:r>
    </w:p>
    <w:p w:rsidR="002058B9" w:rsidRPr="002058B9" w:rsidRDefault="00FB0B18" w:rsidP="00D54A12">
      <w:pPr>
        <w:pStyle w:val="ListParagraph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Anahtarlama frekansı ve darbe genişlik oranı nasıl değiştirilir? Açıklayınız.</w:t>
      </w:r>
    </w:p>
    <w:p w:rsidR="002058B9" w:rsidRPr="002058B9" w:rsidRDefault="00FB0B18" w:rsidP="00D54A12">
      <w:pPr>
        <w:pStyle w:val="ListParagraph"/>
        <w:numPr>
          <w:ilvl w:val="0"/>
          <w:numId w:val="13"/>
        </w:numPr>
        <w:spacing w:before="240"/>
        <w:jc w:val="both"/>
        <w:rPr>
          <w:rFonts w:asciiTheme="minorHAnsi" w:hAnsiTheme="minorHAnsi" w:cstheme="minorHAnsi"/>
          <w:noProof/>
          <w:sz w:val="22"/>
          <w:szCs w:val="22"/>
        </w:rPr>
      </w:pPr>
      <w:r>
        <w:rPr>
          <w:rFonts w:asciiTheme="minorHAnsi" w:hAnsiTheme="minorHAnsi" w:cstheme="minorHAnsi"/>
          <w:bCs/>
          <w:kern w:val="32"/>
          <w:sz w:val="22"/>
          <w:szCs w:val="22"/>
        </w:rPr>
        <w:t>Modülasyon indeksinin alabileceği değer aralığını ve sonuçlarını açıklayınız</w:t>
      </w:r>
      <w:r w:rsidR="00D54A12">
        <w:rPr>
          <w:rFonts w:asciiTheme="minorHAnsi" w:hAnsiTheme="minorHAnsi" w:cstheme="minorHAnsi"/>
          <w:bCs/>
          <w:kern w:val="32"/>
          <w:sz w:val="22"/>
          <w:szCs w:val="22"/>
        </w:rPr>
        <w:t>.</w:t>
      </w:r>
      <w:bookmarkStart w:id="0" w:name="_GoBack"/>
      <w:bookmarkEnd w:id="0"/>
    </w:p>
    <w:p w:rsidR="00FB0B18" w:rsidRDefault="00FB0B18" w:rsidP="00D54A12">
      <w:pPr>
        <w:pStyle w:val="ListParagraph"/>
        <w:spacing w:before="240"/>
        <w:jc w:val="both"/>
        <w:rPr>
          <w:rFonts w:asciiTheme="minorHAnsi" w:hAnsiTheme="minorHAnsi" w:cstheme="minorHAnsi"/>
          <w:noProof/>
          <w:sz w:val="22"/>
          <w:szCs w:val="22"/>
        </w:rPr>
      </w:pPr>
    </w:p>
    <w:p w:rsidR="002058B9" w:rsidRPr="009C4F1A" w:rsidRDefault="002058B9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  <w:r w:rsidRPr="009C4F1A">
        <w:rPr>
          <w:rFonts w:asciiTheme="minorHAnsi" w:hAnsiTheme="minorHAnsi" w:cstheme="minorHAnsi"/>
          <w:b/>
          <w:bCs/>
          <w:kern w:val="32"/>
          <w:sz w:val="22"/>
          <w:szCs w:val="22"/>
        </w:rPr>
        <w:t>Sonuç ve Öneriler</w:t>
      </w:r>
    </w:p>
    <w:p w:rsidR="002058B9" w:rsidRPr="009C4F1A" w:rsidRDefault="002058B9" w:rsidP="00D54A12">
      <w:pPr>
        <w:jc w:val="both"/>
        <w:rPr>
          <w:rFonts w:asciiTheme="minorHAnsi" w:hAnsiTheme="minorHAnsi" w:cstheme="minorHAnsi"/>
          <w:b/>
          <w:bCs/>
          <w:kern w:val="32"/>
          <w:sz w:val="22"/>
          <w:szCs w:val="22"/>
        </w:rPr>
      </w:pPr>
    </w:p>
    <w:p w:rsidR="002058B9" w:rsidRPr="009C4F1A" w:rsidRDefault="002058B9" w:rsidP="00D54A12">
      <w:pPr>
        <w:jc w:val="both"/>
        <w:rPr>
          <w:rFonts w:asciiTheme="minorHAnsi" w:hAnsiTheme="minorHAnsi" w:cstheme="minorHAnsi"/>
          <w:sz w:val="22"/>
          <w:szCs w:val="22"/>
        </w:rPr>
      </w:pPr>
      <w:r w:rsidRPr="009C4F1A">
        <w:rPr>
          <w:rFonts w:asciiTheme="minorHAnsi" w:hAnsiTheme="minorHAnsi" w:cstheme="minorHAnsi"/>
          <w:sz w:val="22"/>
          <w:szCs w:val="22"/>
        </w:rPr>
        <w:t xml:space="preserve">Deney sonucunda elde ettiğiniz </w:t>
      </w:r>
      <w:r>
        <w:rPr>
          <w:rFonts w:asciiTheme="minorHAnsi" w:hAnsiTheme="minorHAnsi" w:cstheme="minorHAnsi"/>
          <w:sz w:val="22"/>
          <w:szCs w:val="22"/>
        </w:rPr>
        <w:t>kazanımları</w:t>
      </w:r>
      <w:r w:rsidRPr="009C4F1A">
        <w:rPr>
          <w:rFonts w:asciiTheme="minorHAnsi" w:hAnsiTheme="minorHAnsi" w:cstheme="minorHAnsi"/>
          <w:sz w:val="22"/>
          <w:szCs w:val="22"/>
        </w:rPr>
        <w:t xml:space="preserve"> yorumlayınız.</w:t>
      </w:r>
    </w:p>
    <w:sectPr w:rsidR="002058B9" w:rsidRPr="009C4F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066" w:rsidRDefault="005C7066" w:rsidP="00F77EAB">
      <w:r>
        <w:separator/>
      </w:r>
    </w:p>
  </w:endnote>
  <w:endnote w:type="continuationSeparator" w:id="0">
    <w:p w:rsidR="005C7066" w:rsidRDefault="005C7066" w:rsidP="00F7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066" w:rsidRDefault="005C7066" w:rsidP="00F77EAB">
      <w:r>
        <w:separator/>
      </w:r>
    </w:p>
  </w:footnote>
  <w:footnote w:type="continuationSeparator" w:id="0">
    <w:p w:rsidR="005C7066" w:rsidRDefault="005C7066" w:rsidP="00F7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AB" w:rsidRPr="002D4CEB" w:rsidRDefault="00F77EAB" w:rsidP="00F77EAB">
    <w:pPr>
      <w:pStyle w:val="Heading1"/>
      <w:jc w:val="center"/>
      <w:rPr>
        <w:rFonts w:asciiTheme="minorHAnsi" w:hAnsiTheme="minorHAnsi" w:cstheme="minorHAnsi"/>
        <w:sz w:val="22"/>
        <w:szCs w:val="22"/>
      </w:rPr>
    </w:pPr>
    <w:r w:rsidRPr="002D4CEB">
      <w:rPr>
        <w:rFonts w:asciiTheme="minorHAnsi" w:hAnsiTheme="minorHAnsi" w:cstheme="min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3FEFB" wp14:editId="2E79916A">
              <wp:simplePos x="0" y="0"/>
              <wp:positionH relativeFrom="column">
                <wp:posOffset>-40640</wp:posOffset>
              </wp:positionH>
              <wp:positionV relativeFrom="paragraph">
                <wp:posOffset>486372</wp:posOffset>
              </wp:positionV>
              <wp:extent cx="5400000" cy="0"/>
              <wp:effectExtent l="0" t="0" r="10795" b="19050"/>
              <wp:wrapNone/>
              <wp:docPr id="95" name="Düz Bağlayıcı 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C96CEE" id="Düz Bağlayıcı 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pt,38.3pt" to="422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Tc12gEAAAQEAAAOAAAAZHJzL2Uyb0RvYy54bWysU82O0zAQviPxDpbv1OmKRRA1XYmtlguC&#10;CpYH8DrjxpL/ZJsm4WV4hr1zow/G2GnTFay0ApGDk7Hn+2a+z5PV1WA02UOIytmGLhcVJWCFa5Xd&#10;NfTL7c2L15TExG3LtbPQ0BEivVo/f7bqfQ0XrnO6hUCQxMa69w3tUvI1Y1F0YHhcOA8WD6ULhicM&#10;w461gffIbjS7qKpXrHeh9cEJiBF3N9MhXRd+KUGkj1JGSEQ3FHtLZQ1lvcsrW694vQvcd0oc2+D/&#10;0IXhymLRmWrDEydfg/qDyigRXHQyLYQzzEmpBBQNqGZZ/abmc8c9FC1oTvSzTfH/0YoP+20gqm3o&#10;m0tKLDd4R5ufP76Rt/zwXfPxcC8O9wTP0Kjexxrzr+02HKPotyGrHmQw+Y16yFDMHWdzYUhE4Obl&#10;yyo/lIjTGTsDfYjpHThD8kdDtbJZN6/5/n1MWAxTTyl5W9u8RqdVe6O0LkGeGLjWgew53nUalrll&#10;xD3IwigjWRYytV6+0qhhYv0EEr3AZpelepnCMycXAmw68WqL2RkmsYMZWD0NPOZnKJQJ/RvwjCiV&#10;nU0z2CjrwmPVz1bIKf/kwKQ7W3Dn2rFcarEGR604d/wt8iw/jAv8/POufwEAAP//AwBQSwMEFAAG&#10;AAgAAAAhAC+sSJTeAAAACAEAAA8AAABkcnMvZG93bnJldi54bWxMj0FLw0AQhe+C/2EZwYu0GzWu&#10;JWZTJNCLB8FGisdtMs0Gs7Mhu23Sf++IB3uc9x5vvpevZ9eLE46h86ThfpmAQKp901Gr4bPaLFYg&#10;QjTUmN4TajhjgHVxfZWbrPETfeBpG1vBJRQyo8HGOGRShtqiM2HpByT2Dn50JvI5trIZzcTlrpcP&#10;SaKkMx3xB2sGLC3W39uj0/DV3j1udhVVUxnfD8rO593bU6n17c38+gIi4hz/w/CLz+hQMNPeH6kJ&#10;otewUCknNTwrBYL9VZrytv2fIItcXg4ofgAAAP//AwBQSwECLQAUAAYACAAAACEAtoM4kv4AAADh&#10;AQAAEwAAAAAAAAAAAAAAAAAAAAAAW0NvbnRlbnRfVHlwZXNdLnhtbFBLAQItABQABgAIAAAAIQA4&#10;/SH/1gAAAJQBAAALAAAAAAAAAAAAAAAAAC8BAABfcmVscy8ucmVsc1BLAQItABQABgAIAAAAIQBY&#10;2Tc12gEAAAQEAAAOAAAAAAAAAAAAAAAAAC4CAABkcnMvZTJvRG9jLnhtbFBLAQItABQABgAIAAAA&#10;IQAvrEiU3gAAAAgBAAAPAAAAAAAAAAAAAAAAADQEAABkcnMvZG93bnJldi54bWxQSwUGAAAAAAQA&#10;BADzAAAAPwUAAAAA&#10;" strokecolor="black [3213]" strokeweight=".5pt">
              <v:stroke joinstyle="miter"/>
            </v:line>
          </w:pict>
        </mc:Fallback>
      </mc:AlternateContent>
    </w:r>
    <w:r w:rsidRPr="002D4CEB">
      <w:rPr>
        <w:rFonts w:asciiTheme="minorHAnsi" w:hAnsiTheme="minorHAnsi" w:cstheme="minorHAnsi"/>
        <w:sz w:val="22"/>
        <w:szCs w:val="22"/>
      </w:rPr>
      <w:t xml:space="preserve">DENEY </w:t>
    </w:r>
    <w:r w:rsidR="0014467E">
      <w:rPr>
        <w:rFonts w:asciiTheme="minorHAnsi" w:hAnsiTheme="minorHAnsi" w:cstheme="minorHAnsi"/>
        <w:sz w:val="22"/>
        <w:szCs w:val="22"/>
      </w:rPr>
      <w:t>2</w:t>
    </w:r>
    <w:r w:rsidRPr="002D4CEB">
      <w:rPr>
        <w:rFonts w:asciiTheme="minorHAnsi" w:hAnsiTheme="minorHAnsi" w:cstheme="minorHAnsi"/>
        <w:sz w:val="22"/>
        <w:szCs w:val="22"/>
      </w:rPr>
      <w:t xml:space="preserve">: </w:t>
    </w:r>
    <w:r w:rsidR="003D7CEC">
      <w:rPr>
        <w:rFonts w:asciiTheme="minorHAnsi" w:hAnsiTheme="minorHAnsi" w:cstheme="minorHAnsi"/>
        <w:sz w:val="22"/>
        <w:szCs w:val="22"/>
      </w:rPr>
      <w:t>Darbe Genişlik Modülasyonu U</w:t>
    </w:r>
    <w:r w:rsidR="003D7CEC" w:rsidRPr="003D7CEC">
      <w:rPr>
        <w:rFonts w:asciiTheme="minorHAnsi" w:hAnsiTheme="minorHAnsi" w:cstheme="minorHAnsi"/>
        <w:sz w:val="22"/>
        <w:szCs w:val="22"/>
      </w:rPr>
      <w:t>ygulanması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78B"/>
    <w:multiLevelType w:val="hybridMultilevel"/>
    <w:tmpl w:val="786A1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723A"/>
    <w:multiLevelType w:val="hybridMultilevel"/>
    <w:tmpl w:val="B6928A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C7A"/>
    <w:multiLevelType w:val="hybridMultilevel"/>
    <w:tmpl w:val="9754DB7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F7E6D"/>
    <w:multiLevelType w:val="hybridMultilevel"/>
    <w:tmpl w:val="2A14C8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55B47"/>
    <w:multiLevelType w:val="hybridMultilevel"/>
    <w:tmpl w:val="F378C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3486"/>
    <w:multiLevelType w:val="hybridMultilevel"/>
    <w:tmpl w:val="789421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331"/>
    <w:multiLevelType w:val="hybridMultilevel"/>
    <w:tmpl w:val="92C04B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32993"/>
    <w:multiLevelType w:val="hybridMultilevel"/>
    <w:tmpl w:val="1EF4C41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F567B"/>
    <w:multiLevelType w:val="hybridMultilevel"/>
    <w:tmpl w:val="82D8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02A6D"/>
    <w:multiLevelType w:val="multilevel"/>
    <w:tmpl w:val="0AA261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F678A4"/>
    <w:multiLevelType w:val="hybridMultilevel"/>
    <w:tmpl w:val="46DEFF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B4592"/>
    <w:multiLevelType w:val="hybridMultilevel"/>
    <w:tmpl w:val="20C0D2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36987"/>
    <w:multiLevelType w:val="multilevel"/>
    <w:tmpl w:val="6608E1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3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BC"/>
    <w:rsid w:val="000163C0"/>
    <w:rsid w:val="00062589"/>
    <w:rsid w:val="00084805"/>
    <w:rsid w:val="00086A37"/>
    <w:rsid w:val="0014467E"/>
    <w:rsid w:val="00157158"/>
    <w:rsid w:val="0017038B"/>
    <w:rsid w:val="0017077D"/>
    <w:rsid w:val="0017153D"/>
    <w:rsid w:val="001F4343"/>
    <w:rsid w:val="002058B9"/>
    <w:rsid w:val="00247F89"/>
    <w:rsid w:val="002D4CEB"/>
    <w:rsid w:val="002D76A3"/>
    <w:rsid w:val="002F481C"/>
    <w:rsid w:val="00312E7E"/>
    <w:rsid w:val="00397740"/>
    <w:rsid w:val="00397862"/>
    <w:rsid w:val="003B0D57"/>
    <w:rsid w:val="003D7CEC"/>
    <w:rsid w:val="004371C8"/>
    <w:rsid w:val="00455D23"/>
    <w:rsid w:val="0047369A"/>
    <w:rsid w:val="004A062D"/>
    <w:rsid w:val="004C5DCB"/>
    <w:rsid w:val="004C7063"/>
    <w:rsid w:val="004F5D51"/>
    <w:rsid w:val="005354D3"/>
    <w:rsid w:val="005C7066"/>
    <w:rsid w:val="00622B20"/>
    <w:rsid w:val="00634283"/>
    <w:rsid w:val="006A38B1"/>
    <w:rsid w:val="006A6FC7"/>
    <w:rsid w:val="00827E7C"/>
    <w:rsid w:val="008659DB"/>
    <w:rsid w:val="008D328B"/>
    <w:rsid w:val="00972A27"/>
    <w:rsid w:val="009735C9"/>
    <w:rsid w:val="009857BC"/>
    <w:rsid w:val="009C4F1A"/>
    <w:rsid w:val="009E2A7E"/>
    <w:rsid w:val="00A12FD7"/>
    <w:rsid w:val="00A415F1"/>
    <w:rsid w:val="00A53929"/>
    <w:rsid w:val="00A87C30"/>
    <w:rsid w:val="00B14CDC"/>
    <w:rsid w:val="00BD5A63"/>
    <w:rsid w:val="00BE7EBB"/>
    <w:rsid w:val="00C8641A"/>
    <w:rsid w:val="00D31C94"/>
    <w:rsid w:val="00D54A12"/>
    <w:rsid w:val="00D65847"/>
    <w:rsid w:val="00DC0196"/>
    <w:rsid w:val="00EA690C"/>
    <w:rsid w:val="00F77EAB"/>
    <w:rsid w:val="00F94B34"/>
    <w:rsid w:val="00FB0B18"/>
    <w:rsid w:val="00FC1FEC"/>
    <w:rsid w:val="00FC665D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D473281"/>
  <w15:docId w15:val="{A5218A1C-265B-4548-8144-1CB9C0757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7B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9857BC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57BC"/>
    <w:rPr>
      <w:rFonts w:ascii="Times New Roman" w:eastAsia="Times New Roman" w:hAnsi="Times New Roman" w:cs="Arial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77EA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EAB"/>
    <w:rPr>
      <w:rFonts w:ascii="Times New Roman" w:eastAsia="Times New Roman" w:hAnsi="Times New Roman" w:cs="Arial"/>
      <w:sz w:val="24"/>
      <w:szCs w:val="24"/>
      <w:lang w:eastAsia="tr-TR"/>
    </w:rPr>
  </w:style>
  <w:style w:type="paragraph" w:styleId="ListParagraph">
    <w:name w:val="List Paragraph"/>
    <w:basedOn w:val="Normal"/>
    <w:uiPriority w:val="34"/>
    <w:qFormat/>
    <w:rsid w:val="00F77EAB"/>
    <w:pPr>
      <w:ind w:left="720"/>
      <w:contextualSpacing/>
    </w:pPr>
  </w:style>
  <w:style w:type="table" w:styleId="TableGrid">
    <w:name w:val="Table Grid"/>
    <w:basedOn w:val="TableNormal"/>
    <w:uiPriority w:val="39"/>
    <w:rsid w:val="001F4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44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407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SANTEZ</dc:creator>
  <cp:lastModifiedBy>Necmi Altin</cp:lastModifiedBy>
  <cp:revision>3</cp:revision>
  <dcterms:created xsi:type="dcterms:W3CDTF">2021-04-12T08:26:00Z</dcterms:created>
  <dcterms:modified xsi:type="dcterms:W3CDTF">2021-04-12T09:20:00Z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