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C6B53" w14:textId="12D7BF74" w:rsidR="00A76894" w:rsidRPr="007758B9" w:rsidRDefault="003604A1" w:rsidP="00A44458">
      <w:pPr>
        <w:tabs>
          <w:tab w:val="left" w:pos="5620"/>
        </w:tabs>
        <w:spacing w:before="120" w:after="120"/>
        <w:jc w:val="center"/>
        <w:rPr>
          <w:b/>
          <w:color w:val="000000"/>
          <w:sz w:val="36"/>
          <w:szCs w:val="36"/>
          <w:lang w:val="tr-TR"/>
        </w:rPr>
      </w:pPr>
      <w:r>
        <w:rPr>
          <w:b/>
          <w:color w:val="000000"/>
          <w:sz w:val="36"/>
          <w:szCs w:val="36"/>
          <w:lang w:val="tr-TR"/>
        </w:rPr>
        <w:t xml:space="preserve"> </w:t>
      </w:r>
    </w:p>
    <w:p w14:paraId="71AE2BD6" w14:textId="77777777" w:rsidR="00A76894" w:rsidRPr="007758B9" w:rsidRDefault="00A76894" w:rsidP="00A44458">
      <w:pPr>
        <w:tabs>
          <w:tab w:val="left" w:pos="5620"/>
        </w:tabs>
        <w:spacing w:before="120" w:after="120"/>
        <w:jc w:val="center"/>
        <w:rPr>
          <w:b/>
          <w:color w:val="000000"/>
          <w:sz w:val="36"/>
          <w:szCs w:val="36"/>
          <w:lang w:val="tr-TR"/>
        </w:rPr>
      </w:pPr>
    </w:p>
    <w:p w14:paraId="41D4A508" w14:textId="77777777" w:rsidR="00A76894" w:rsidRPr="007758B9" w:rsidRDefault="00A76894" w:rsidP="00A44458">
      <w:pPr>
        <w:tabs>
          <w:tab w:val="left" w:pos="5620"/>
        </w:tabs>
        <w:spacing w:before="120" w:after="120"/>
        <w:jc w:val="center"/>
        <w:rPr>
          <w:b/>
          <w:color w:val="000000"/>
          <w:sz w:val="36"/>
          <w:szCs w:val="36"/>
          <w:lang w:val="tr-TR"/>
        </w:rPr>
      </w:pPr>
    </w:p>
    <w:p w14:paraId="15CBFA27" w14:textId="77777777" w:rsidR="00A76894" w:rsidRPr="007758B9" w:rsidRDefault="00A76894" w:rsidP="00A44458">
      <w:pPr>
        <w:tabs>
          <w:tab w:val="left" w:pos="5620"/>
        </w:tabs>
        <w:spacing w:before="120" w:after="120"/>
        <w:jc w:val="center"/>
        <w:rPr>
          <w:b/>
          <w:color w:val="000000"/>
          <w:sz w:val="36"/>
          <w:szCs w:val="36"/>
          <w:lang w:val="tr-TR"/>
        </w:rPr>
      </w:pPr>
    </w:p>
    <w:p w14:paraId="4D486044" w14:textId="77777777" w:rsidR="00F9702B" w:rsidRPr="007758B9" w:rsidRDefault="00D30A1E" w:rsidP="00A44458">
      <w:pPr>
        <w:tabs>
          <w:tab w:val="left" w:pos="5620"/>
        </w:tabs>
        <w:spacing w:before="120" w:after="120"/>
        <w:jc w:val="center"/>
        <w:rPr>
          <w:b/>
          <w:color w:val="000000"/>
          <w:sz w:val="36"/>
          <w:szCs w:val="36"/>
          <w:lang w:val="tr-TR"/>
        </w:rPr>
      </w:pPr>
      <w:r w:rsidRPr="007758B9">
        <w:rPr>
          <w:b/>
          <w:color w:val="000000"/>
          <w:sz w:val="36"/>
          <w:szCs w:val="36"/>
          <w:lang w:val="tr-TR"/>
        </w:rPr>
        <w:t xml:space="preserve">GAZİ </w:t>
      </w:r>
      <w:r w:rsidR="00904103" w:rsidRPr="007758B9">
        <w:rPr>
          <w:b/>
          <w:color w:val="000000"/>
          <w:sz w:val="36"/>
          <w:szCs w:val="36"/>
          <w:lang w:val="tr-TR"/>
        </w:rPr>
        <w:t xml:space="preserve">ÜNİVERSİTESİ </w:t>
      </w:r>
    </w:p>
    <w:p w14:paraId="6CA1F016" w14:textId="77777777" w:rsidR="00D30A1E" w:rsidRPr="007758B9" w:rsidRDefault="00D30A1E" w:rsidP="00A44458">
      <w:pPr>
        <w:tabs>
          <w:tab w:val="left" w:pos="5620"/>
        </w:tabs>
        <w:spacing w:before="120" w:after="120"/>
        <w:jc w:val="center"/>
        <w:rPr>
          <w:b/>
          <w:color w:val="000000"/>
          <w:sz w:val="36"/>
          <w:szCs w:val="36"/>
          <w:lang w:val="tr-TR"/>
        </w:rPr>
      </w:pPr>
    </w:p>
    <w:p w14:paraId="1B845E9A" w14:textId="77777777" w:rsidR="00A46A83" w:rsidRPr="007758B9" w:rsidRDefault="00A46A83" w:rsidP="00A44458">
      <w:pPr>
        <w:tabs>
          <w:tab w:val="left" w:pos="5620"/>
        </w:tabs>
        <w:spacing w:before="120" w:after="120"/>
        <w:jc w:val="center"/>
        <w:rPr>
          <w:b/>
          <w:color w:val="000000"/>
          <w:sz w:val="36"/>
          <w:szCs w:val="36"/>
          <w:lang w:val="tr-TR"/>
        </w:rPr>
      </w:pPr>
    </w:p>
    <w:p w14:paraId="402DEEEC" w14:textId="77777777" w:rsidR="00A76894" w:rsidRPr="007758B9" w:rsidRDefault="00A76894" w:rsidP="00A44458">
      <w:pPr>
        <w:tabs>
          <w:tab w:val="left" w:pos="5620"/>
        </w:tabs>
        <w:spacing w:before="120" w:after="120"/>
        <w:jc w:val="center"/>
        <w:rPr>
          <w:b/>
          <w:color w:val="000000"/>
          <w:sz w:val="36"/>
          <w:szCs w:val="36"/>
          <w:lang w:val="tr-TR"/>
        </w:rPr>
      </w:pPr>
    </w:p>
    <w:p w14:paraId="3D339752" w14:textId="77777777" w:rsidR="00A76894" w:rsidRPr="007758B9" w:rsidRDefault="00A76894" w:rsidP="00A44458">
      <w:pPr>
        <w:tabs>
          <w:tab w:val="left" w:pos="5620"/>
        </w:tabs>
        <w:spacing w:before="120" w:after="120"/>
        <w:jc w:val="center"/>
        <w:rPr>
          <w:b/>
          <w:color w:val="000000"/>
          <w:sz w:val="36"/>
          <w:szCs w:val="36"/>
          <w:lang w:val="tr-TR"/>
        </w:rPr>
      </w:pPr>
    </w:p>
    <w:p w14:paraId="7F40F87B" w14:textId="77777777" w:rsidR="00A46A83" w:rsidRPr="007758B9" w:rsidRDefault="00A46A83" w:rsidP="00A44458">
      <w:pPr>
        <w:tabs>
          <w:tab w:val="left" w:pos="5620"/>
        </w:tabs>
        <w:spacing w:before="120" w:after="120"/>
        <w:jc w:val="center"/>
        <w:rPr>
          <w:b/>
          <w:color w:val="000000"/>
          <w:sz w:val="36"/>
          <w:szCs w:val="36"/>
          <w:lang w:val="tr-TR"/>
        </w:rPr>
      </w:pPr>
    </w:p>
    <w:p w14:paraId="7A8982C3" w14:textId="77777777" w:rsidR="00A46A83" w:rsidRPr="007758B9" w:rsidRDefault="00A76894" w:rsidP="00A76894">
      <w:pPr>
        <w:tabs>
          <w:tab w:val="left" w:pos="5620"/>
        </w:tabs>
        <w:spacing w:before="120" w:after="120"/>
        <w:jc w:val="center"/>
        <w:rPr>
          <w:b/>
          <w:color w:val="000000"/>
          <w:sz w:val="36"/>
          <w:szCs w:val="36"/>
          <w:lang w:val="tr-TR"/>
        </w:rPr>
      </w:pPr>
      <w:r w:rsidRPr="007758B9">
        <w:rPr>
          <w:b/>
          <w:color w:val="000000"/>
          <w:sz w:val="36"/>
          <w:szCs w:val="36"/>
          <w:lang w:val="tr-TR"/>
        </w:rPr>
        <w:t xml:space="preserve">ECZACILIK </w:t>
      </w:r>
      <w:r w:rsidR="00D30A1E" w:rsidRPr="007758B9">
        <w:rPr>
          <w:b/>
          <w:color w:val="000000"/>
          <w:sz w:val="36"/>
          <w:szCs w:val="36"/>
          <w:lang w:val="tr-TR"/>
        </w:rPr>
        <w:t>FAKÜLTESİ</w:t>
      </w:r>
      <w:r w:rsidR="00A46A83" w:rsidRPr="007758B9">
        <w:rPr>
          <w:b/>
          <w:color w:val="000000"/>
          <w:sz w:val="36"/>
          <w:szCs w:val="36"/>
          <w:lang w:val="tr-TR"/>
        </w:rPr>
        <w:t xml:space="preserve"> </w:t>
      </w:r>
    </w:p>
    <w:p w14:paraId="086A6B41" w14:textId="77777777" w:rsidR="00A76894" w:rsidRPr="007758B9" w:rsidRDefault="00A76894" w:rsidP="00A76894">
      <w:pPr>
        <w:tabs>
          <w:tab w:val="left" w:pos="5620"/>
        </w:tabs>
        <w:spacing w:before="120" w:after="120"/>
        <w:jc w:val="center"/>
        <w:rPr>
          <w:b/>
          <w:color w:val="000000"/>
          <w:sz w:val="36"/>
          <w:szCs w:val="36"/>
          <w:lang w:val="tr-TR"/>
        </w:rPr>
      </w:pPr>
    </w:p>
    <w:p w14:paraId="75A14C31" w14:textId="77777777" w:rsidR="00A46A83" w:rsidRPr="007758B9" w:rsidRDefault="00A46A83" w:rsidP="00A44458">
      <w:pPr>
        <w:tabs>
          <w:tab w:val="left" w:pos="5620"/>
        </w:tabs>
        <w:spacing w:before="120" w:after="120"/>
        <w:jc w:val="center"/>
        <w:rPr>
          <w:b/>
          <w:color w:val="000000"/>
          <w:sz w:val="36"/>
          <w:szCs w:val="36"/>
          <w:lang w:val="tr-TR"/>
        </w:rPr>
      </w:pPr>
    </w:p>
    <w:p w14:paraId="47F4DAC1" w14:textId="77777777" w:rsidR="00A46A83" w:rsidRPr="007758B9" w:rsidRDefault="00A46A83" w:rsidP="00A44458">
      <w:pPr>
        <w:tabs>
          <w:tab w:val="left" w:pos="5620"/>
        </w:tabs>
        <w:spacing w:before="120" w:after="120"/>
        <w:jc w:val="center"/>
        <w:rPr>
          <w:b/>
          <w:color w:val="000000"/>
          <w:sz w:val="36"/>
          <w:szCs w:val="36"/>
          <w:lang w:val="tr-TR"/>
        </w:rPr>
      </w:pPr>
    </w:p>
    <w:p w14:paraId="1778E7C5" w14:textId="77777777" w:rsidR="00A76894" w:rsidRPr="007758B9" w:rsidRDefault="00A76894" w:rsidP="00A44458">
      <w:pPr>
        <w:tabs>
          <w:tab w:val="left" w:pos="5620"/>
        </w:tabs>
        <w:spacing w:before="120" w:after="120"/>
        <w:jc w:val="center"/>
        <w:rPr>
          <w:b/>
          <w:color w:val="000000"/>
          <w:sz w:val="36"/>
          <w:szCs w:val="36"/>
          <w:lang w:val="tr-TR"/>
        </w:rPr>
      </w:pPr>
    </w:p>
    <w:p w14:paraId="14603940" w14:textId="77777777" w:rsidR="00A76894" w:rsidRPr="007758B9" w:rsidRDefault="00A76894" w:rsidP="00A44458">
      <w:pPr>
        <w:tabs>
          <w:tab w:val="left" w:pos="5620"/>
        </w:tabs>
        <w:spacing w:before="120" w:after="120"/>
        <w:jc w:val="center"/>
        <w:rPr>
          <w:b/>
          <w:color w:val="000000"/>
          <w:sz w:val="36"/>
          <w:szCs w:val="36"/>
          <w:lang w:val="tr-TR"/>
        </w:rPr>
      </w:pPr>
    </w:p>
    <w:p w14:paraId="4A810712" w14:textId="77777777" w:rsidR="00A76894" w:rsidRPr="007758B9" w:rsidRDefault="00A76894" w:rsidP="00A44458">
      <w:pPr>
        <w:tabs>
          <w:tab w:val="left" w:pos="5620"/>
        </w:tabs>
        <w:spacing w:before="120" w:after="120"/>
        <w:jc w:val="center"/>
        <w:rPr>
          <w:b/>
          <w:color w:val="000000"/>
          <w:sz w:val="36"/>
          <w:szCs w:val="36"/>
          <w:lang w:val="tr-TR"/>
        </w:rPr>
      </w:pPr>
    </w:p>
    <w:p w14:paraId="52F90791" w14:textId="77777777" w:rsidR="00904103" w:rsidRPr="007758B9" w:rsidRDefault="007B538E" w:rsidP="00A44458">
      <w:pPr>
        <w:tabs>
          <w:tab w:val="left" w:pos="5620"/>
        </w:tabs>
        <w:spacing w:before="120" w:after="120"/>
        <w:jc w:val="center"/>
        <w:rPr>
          <w:b/>
          <w:color w:val="000000"/>
          <w:sz w:val="36"/>
          <w:szCs w:val="36"/>
          <w:lang w:val="tr-TR"/>
        </w:rPr>
      </w:pPr>
      <w:r w:rsidRPr="007758B9">
        <w:rPr>
          <w:b/>
          <w:color w:val="000000"/>
          <w:sz w:val="36"/>
          <w:szCs w:val="36"/>
          <w:lang w:val="tr-TR"/>
        </w:rPr>
        <w:t>202</w:t>
      </w:r>
      <w:r w:rsidR="00A46A83" w:rsidRPr="007758B9">
        <w:rPr>
          <w:b/>
          <w:color w:val="000000"/>
          <w:sz w:val="36"/>
          <w:szCs w:val="36"/>
          <w:lang w:val="tr-TR"/>
        </w:rPr>
        <w:t>1</w:t>
      </w:r>
      <w:r w:rsidR="00D30A1E" w:rsidRPr="007758B9">
        <w:rPr>
          <w:b/>
          <w:color w:val="000000"/>
          <w:sz w:val="36"/>
          <w:szCs w:val="36"/>
          <w:lang w:val="tr-TR"/>
        </w:rPr>
        <w:t xml:space="preserve"> YILI </w:t>
      </w:r>
      <w:r w:rsidR="00904103" w:rsidRPr="007758B9">
        <w:rPr>
          <w:b/>
          <w:color w:val="000000"/>
          <w:sz w:val="36"/>
          <w:szCs w:val="36"/>
          <w:lang w:val="tr-TR"/>
        </w:rPr>
        <w:t>FAALİYET RAPORU</w:t>
      </w:r>
    </w:p>
    <w:p w14:paraId="36A43133" w14:textId="77777777" w:rsidR="00313FEE" w:rsidRPr="007758B9" w:rsidRDefault="00313FEE" w:rsidP="00A44458">
      <w:pPr>
        <w:tabs>
          <w:tab w:val="left" w:pos="5620"/>
        </w:tabs>
        <w:spacing w:before="120" w:after="120"/>
        <w:jc w:val="center"/>
        <w:rPr>
          <w:color w:val="000000"/>
          <w:szCs w:val="24"/>
          <w:lang w:val="tr-TR"/>
        </w:rPr>
      </w:pPr>
    </w:p>
    <w:p w14:paraId="54003E1A" w14:textId="77777777" w:rsidR="00313FEE" w:rsidRPr="007758B9" w:rsidRDefault="00313FEE" w:rsidP="00A44458">
      <w:pPr>
        <w:tabs>
          <w:tab w:val="left" w:pos="5620"/>
        </w:tabs>
        <w:spacing w:before="120" w:after="120"/>
        <w:jc w:val="center"/>
        <w:rPr>
          <w:color w:val="000000"/>
          <w:szCs w:val="24"/>
          <w:lang w:val="tr-TR"/>
        </w:rPr>
      </w:pPr>
    </w:p>
    <w:p w14:paraId="285B5DB6" w14:textId="77777777" w:rsidR="00904103" w:rsidRPr="007758B9" w:rsidRDefault="00904103" w:rsidP="00A44458">
      <w:pPr>
        <w:tabs>
          <w:tab w:val="left" w:pos="5620"/>
        </w:tabs>
        <w:spacing w:before="120" w:after="120"/>
        <w:jc w:val="center"/>
        <w:rPr>
          <w:color w:val="000000"/>
          <w:szCs w:val="24"/>
          <w:lang w:val="tr-TR"/>
        </w:rPr>
      </w:pPr>
    </w:p>
    <w:p w14:paraId="5426E908" w14:textId="77777777" w:rsidR="00904103" w:rsidRPr="007758B9" w:rsidRDefault="00904103" w:rsidP="00A44458">
      <w:pPr>
        <w:tabs>
          <w:tab w:val="left" w:pos="5620"/>
        </w:tabs>
        <w:spacing w:before="120" w:after="120"/>
        <w:jc w:val="center"/>
        <w:rPr>
          <w:color w:val="000000"/>
          <w:szCs w:val="24"/>
          <w:lang w:val="tr-TR"/>
        </w:rPr>
      </w:pPr>
    </w:p>
    <w:sdt>
      <w:sdtPr>
        <w:rPr>
          <w:rFonts w:ascii="Times New Roman" w:eastAsia="Times New Roman" w:hAnsi="Times New Roman" w:cs="Times New Roman"/>
          <w:color w:val="auto"/>
          <w:sz w:val="24"/>
          <w:szCs w:val="24"/>
          <w:lang w:val="en-GB" w:eastAsia="ko-KR"/>
        </w:rPr>
        <w:id w:val="-1586067451"/>
        <w:docPartObj>
          <w:docPartGallery w:val="Table of Contents"/>
          <w:docPartUnique/>
        </w:docPartObj>
      </w:sdtPr>
      <w:sdtEndPr>
        <w:rPr>
          <w:b/>
          <w:bCs/>
        </w:rPr>
      </w:sdtEndPr>
      <w:sdtContent>
        <w:p w14:paraId="73C6B08B" w14:textId="77777777" w:rsidR="003A5194" w:rsidRPr="007758B9" w:rsidRDefault="003A5194" w:rsidP="00A44458">
          <w:pPr>
            <w:pStyle w:val="TBal"/>
            <w:numPr>
              <w:ilvl w:val="0"/>
              <w:numId w:val="0"/>
            </w:numPr>
            <w:ind w:left="-360"/>
            <w:rPr>
              <w:rFonts w:ascii="Times New Roman" w:eastAsia="Times New Roman" w:hAnsi="Times New Roman" w:cs="Times New Roman"/>
              <w:color w:val="auto"/>
              <w:sz w:val="24"/>
              <w:szCs w:val="24"/>
              <w:lang w:val="en-GB" w:eastAsia="ko-KR"/>
            </w:rPr>
          </w:pPr>
        </w:p>
        <w:p w14:paraId="286FC021" w14:textId="77777777" w:rsidR="003A5194" w:rsidRPr="007758B9" w:rsidRDefault="003A5194">
          <w:pPr>
            <w:rPr>
              <w:szCs w:val="24"/>
            </w:rPr>
          </w:pPr>
          <w:r w:rsidRPr="007758B9">
            <w:rPr>
              <w:szCs w:val="24"/>
            </w:rPr>
            <w:br w:type="page"/>
          </w:r>
        </w:p>
        <w:p w14:paraId="622A80BC" w14:textId="77777777" w:rsidR="00A76894" w:rsidRPr="007758B9" w:rsidRDefault="00A76894">
          <w:pPr>
            <w:rPr>
              <w:szCs w:val="24"/>
            </w:rPr>
          </w:pPr>
        </w:p>
        <w:p w14:paraId="1399A8D5" w14:textId="77777777" w:rsidR="00A76894" w:rsidRPr="007758B9" w:rsidRDefault="00A76894">
          <w:pPr>
            <w:rPr>
              <w:szCs w:val="24"/>
            </w:rPr>
          </w:pPr>
        </w:p>
        <w:p w14:paraId="08EEA283" w14:textId="77777777" w:rsidR="00A76894" w:rsidRPr="007758B9" w:rsidRDefault="00A76894">
          <w:pPr>
            <w:rPr>
              <w:szCs w:val="24"/>
            </w:rPr>
          </w:pPr>
        </w:p>
        <w:p w14:paraId="45DD38BB" w14:textId="77777777" w:rsidR="00A76894" w:rsidRPr="007758B9" w:rsidRDefault="00361C69" w:rsidP="00A76894">
          <w:pPr>
            <w:pStyle w:val="TBal"/>
            <w:numPr>
              <w:ilvl w:val="0"/>
              <w:numId w:val="0"/>
            </w:numPr>
            <w:ind w:left="-360"/>
            <w:rPr>
              <w:rFonts w:ascii="Times New Roman" w:hAnsi="Times New Roman" w:cs="Times New Roman"/>
            </w:rPr>
          </w:pPr>
          <w:r w:rsidRPr="007758B9">
            <w:rPr>
              <w:rFonts w:ascii="Times New Roman" w:hAnsi="Times New Roman" w:cs="Times New Roman"/>
              <w:b/>
              <w:color w:val="auto"/>
              <w:sz w:val="24"/>
              <w:szCs w:val="24"/>
            </w:rPr>
            <w:t>İçindekiler</w:t>
          </w:r>
          <w:r w:rsidR="00E87DF9" w:rsidRPr="007758B9">
            <w:rPr>
              <w:rStyle w:val="DipnotBavurusu"/>
              <w:rFonts w:ascii="Times New Roman" w:hAnsi="Times New Roman" w:cs="Times New Roman"/>
              <w:b/>
              <w:color w:val="auto"/>
              <w:sz w:val="24"/>
              <w:szCs w:val="24"/>
            </w:rPr>
            <w:footnoteReference w:id="1"/>
          </w:r>
        </w:p>
        <w:p w14:paraId="52D6402A" w14:textId="77777777" w:rsidR="00361C69" w:rsidRPr="007758B9" w:rsidRDefault="009049C2" w:rsidP="00A44458">
          <w:pPr>
            <w:rPr>
              <w:szCs w:val="24"/>
            </w:rPr>
          </w:pPr>
        </w:p>
      </w:sdtContent>
    </w:sdt>
    <w:p w14:paraId="00686A1F" w14:textId="77777777" w:rsidR="006E2C98" w:rsidRPr="007758B9" w:rsidRDefault="006E2C98" w:rsidP="00A44458">
      <w:pPr>
        <w:rPr>
          <w:color w:val="000000"/>
          <w:szCs w:val="24"/>
          <w:lang w:val="tr-TR"/>
        </w:rPr>
        <w:sectPr w:rsidR="006E2C98" w:rsidRPr="007758B9" w:rsidSect="00BC2386">
          <w:headerReference w:type="default" r:id="rId8"/>
          <w:footerReference w:type="even" r:id="rId9"/>
          <w:footerReference w:type="default" r:id="rId10"/>
          <w:headerReference w:type="first" r:id="rId11"/>
          <w:pgSz w:w="12240" w:h="15840"/>
          <w:pgMar w:top="1080" w:right="1296" w:bottom="1296" w:left="2160" w:header="706" w:footer="706" w:gutter="0"/>
          <w:pgNumType w:start="1"/>
          <w:cols w:space="709"/>
          <w:titlePg/>
        </w:sectPr>
      </w:pPr>
    </w:p>
    <w:p w14:paraId="40BBD917" w14:textId="13D2946F" w:rsidR="00A76894" w:rsidRPr="00A82D39" w:rsidRDefault="00010DCB" w:rsidP="00010DCB">
      <w:pPr>
        <w:pStyle w:val="TBal"/>
        <w:numPr>
          <w:ilvl w:val="0"/>
          <w:numId w:val="0"/>
        </w:numPr>
        <w:rPr>
          <w:rFonts w:ascii="Times New Roman" w:hAnsi="Times New Roman" w:cs="Times New Roman"/>
          <w:b/>
          <w:color w:val="auto"/>
          <w:sz w:val="24"/>
          <w:szCs w:val="24"/>
        </w:rPr>
      </w:pPr>
      <w:r w:rsidRPr="00A82D39">
        <w:rPr>
          <w:rFonts w:ascii="Times New Roman" w:hAnsi="Times New Roman" w:cs="Times New Roman"/>
          <w:b/>
          <w:color w:val="auto"/>
          <w:sz w:val="24"/>
          <w:szCs w:val="24"/>
        </w:rPr>
        <w:t>BİRİM /ÜST YÖNETİCİ SUNUMU…</w:t>
      </w:r>
      <w:r w:rsidR="00A82D39">
        <w:rPr>
          <w:rFonts w:ascii="Times New Roman" w:hAnsi="Times New Roman" w:cs="Times New Roman"/>
          <w:b/>
          <w:color w:val="auto"/>
          <w:sz w:val="24"/>
          <w:szCs w:val="24"/>
        </w:rPr>
        <w:t>……….</w:t>
      </w:r>
      <w:r w:rsidRPr="00A82D39">
        <w:rPr>
          <w:rFonts w:ascii="Times New Roman" w:hAnsi="Times New Roman" w:cs="Times New Roman"/>
          <w:b/>
          <w:color w:val="auto"/>
          <w:sz w:val="24"/>
          <w:szCs w:val="24"/>
        </w:rPr>
        <w:t>…………………………………………3</w:t>
      </w:r>
    </w:p>
    <w:p w14:paraId="0858ABE1" w14:textId="109515AF" w:rsidR="00010DCB" w:rsidRPr="00885DEA" w:rsidRDefault="00885DEA" w:rsidP="00010DCB">
      <w:pPr>
        <w:rPr>
          <w:b/>
          <w:lang w:val="tr-TR" w:eastAsia="tr-TR"/>
        </w:rPr>
      </w:pPr>
      <w:r w:rsidRPr="00885DEA">
        <w:rPr>
          <w:b/>
          <w:szCs w:val="24"/>
          <w:lang w:val="tr-TR" w:eastAsia="tr-TR"/>
        </w:rPr>
        <w:t>I.</w:t>
      </w:r>
      <w:r w:rsidR="00010DCB" w:rsidRPr="00885DEA">
        <w:rPr>
          <w:b/>
          <w:lang w:val="tr-TR" w:eastAsia="tr-TR"/>
        </w:rPr>
        <w:t xml:space="preserve"> GENEL BİLGİLER…………………………</w:t>
      </w:r>
      <w:r w:rsidR="00A82D39">
        <w:rPr>
          <w:b/>
          <w:lang w:val="tr-TR" w:eastAsia="tr-TR"/>
        </w:rPr>
        <w:t>.</w:t>
      </w:r>
      <w:r w:rsidR="00010DCB" w:rsidRPr="00885DEA">
        <w:rPr>
          <w:b/>
          <w:lang w:val="tr-TR" w:eastAsia="tr-TR"/>
        </w:rPr>
        <w:t>…………………………………………4</w:t>
      </w:r>
    </w:p>
    <w:p w14:paraId="26CBE460" w14:textId="77777777" w:rsidR="00B66E39" w:rsidRPr="000A7020" w:rsidRDefault="00A76894">
      <w:pPr>
        <w:pStyle w:val="T2"/>
        <w:tabs>
          <w:tab w:val="left" w:pos="720"/>
        </w:tabs>
        <w:rPr>
          <w:rFonts w:ascii="Times New Roman" w:eastAsiaTheme="minorEastAsia" w:hAnsi="Times New Roman" w:cs="Times New Roman"/>
          <w:color w:val="000000" w:themeColor="text1"/>
          <w:lang w:val="tr-TR" w:eastAsia="tr-TR"/>
        </w:rPr>
      </w:pPr>
      <w:r w:rsidRPr="002D7764">
        <w:rPr>
          <w:rFonts w:ascii="Times New Roman" w:hAnsi="Times New Roman" w:cs="Times New Roman"/>
          <w:sz w:val="24"/>
          <w:szCs w:val="24"/>
        </w:rPr>
        <w:fldChar w:fldCharType="begin"/>
      </w:r>
      <w:r w:rsidRPr="000C0176">
        <w:rPr>
          <w:rFonts w:ascii="Times New Roman" w:hAnsi="Times New Roman" w:cs="Times New Roman"/>
          <w:sz w:val="24"/>
          <w:szCs w:val="24"/>
        </w:rPr>
        <w:instrText xml:space="preserve"> TOC \o "1-3" \h \z \u </w:instrText>
      </w:r>
      <w:r w:rsidRPr="002D7764">
        <w:rPr>
          <w:rFonts w:ascii="Times New Roman" w:hAnsi="Times New Roman" w:cs="Times New Roman"/>
          <w:sz w:val="24"/>
          <w:szCs w:val="24"/>
        </w:rPr>
        <w:fldChar w:fldCharType="separate"/>
      </w:r>
      <w:hyperlink w:anchor="_Toc93503198" w:history="1">
        <w:r w:rsidR="00B66E39" w:rsidRPr="000A7020">
          <w:rPr>
            <w:rStyle w:val="Kpr"/>
            <w:rFonts w:ascii="Times New Roman" w:hAnsi="Times New Roman" w:cs="Times New Roman"/>
            <w:color w:val="000000" w:themeColor="text1"/>
          </w:rPr>
          <w:t>A.</w:t>
        </w:r>
        <w:r w:rsidR="00B66E39" w:rsidRPr="000A7020">
          <w:rPr>
            <w:rFonts w:ascii="Times New Roman" w:eastAsiaTheme="minorEastAsia" w:hAnsi="Times New Roman" w:cs="Times New Roman"/>
            <w:color w:val="000000" w:themeColor="text1"/>
            <w:lang w:val="tr-TR" w:eastAsia="tr-TR"/>
          </w:rPr>
          <w:tab/>
        </w:r>
        <w:r w:rsidR="00B66E39" w:rsidRPr="000A7020">
          <w:rPr>
            <w:rStyle w:val="Kpr"/>
            <w:rFonts w:ascii="Times New Roman" w:hAnsi="Times New Roman" w:cs="Times New Roman"/>
            <w:color w:val="000000" w:themeColor="text1"/>
          </w:rPr>
          <w:t>Misyon ve Vizyon</w:t>
        </w:r>
        <w:r w:rsidR="00B66E39" w:rsidRPr="000A7020">
          <w:rPr>
            <w:rFonts w:ascii="Times New Roman" w:hAnsi="Times New Roman" w:cs="Times New Roman"/>
            <w:webHidden/>
            <w:color w:val="000000" w:themeColor="text1"/>
          </w:rPr>
          <w:tab/>
        </w:r>
        <w:r w:rsidR="00B66E39" w:rsidRPr="000A7020">
          <w:rPr>
            <w:rFonts w:ascii="Times New Roman" w:hAnsi="Times New Roman" w:cs="Times New Roman"/>
            <w:webHidden/>
            <w:color w:val="000000" w:themeColor="text1"/>
          </w:rPr>
          <w:fldChar w:fldCharType="begin"/>
        </w:r>
        <w:r w:rsidR="00B66E39" w:rsidRPr="000A7020">
          <w:rPr>
            <w:rFonts w:ascii="Times New Roman" w:hAnsi="Times New Roman" w:cs="Times New Roman"/>
            <w:webHidden/>
            <w:color w:val="000000" w:themeColor="text1"/>
          </w:rPr>
          <w:instrText xml:space="preserve"> PAGEREF _Toc93503198 \h </w:instrText>
        </w:r>
        <w:r w:rsidR="00B66E39" w:rsidRPr="000A7020">
          <w:rPr>
            <w:rFonts w:ascii="Times New Roman" w:hAnsi="Times New Roman" w:cs="Times New Roman"/>
            <w:webHidden/>
            <w:color w:val="000000" w:themeColor="text1"/>
          </w:rPr>
        </w:r>
        <w:r w:rsidR="00B66E39" w:rsidRPr="000A7020">
          <w:rPr>
            <w:rFonts w:ascii="Times New Roman" w:hAnsi="Times New Roman" w:cs="Times New Roman"/>
            <w:webHidden/>
            <w:color w:val="000000" w:themeColor="text1"/>
          </w:rPr>
          <w:fldChar w:fldCharType="separate"/>
        </w:r>
        <w:r w:rsidR="007606A9">
          <w:rPr>
            <w:rFonts w:ascii="Times New Roman" w:hAnsi="Times New Roman" w:cs="Times New Roman"/>
            <w:webHidden/>
            <w:color w:val="000000" w:themeColor="text1"/>
          </w:rPr>
          <w:t>4</w:t>
        </w:r>
        <w:r w:rsidR="00B66E39" w:rsidRPr="000A7020">
          <w:rPr>
            <w:rFonts w:ascii="Times New Roman" w:hAnsi="Times New Roman" w:cs="Times New Roman"/>
            <w:webHidden/>
            <w:color w:val="000000" w:themeColor="text1"/>
          </w:rPr>
          <w:fldChar w:fldCharType="end"/>
        </w:r>
      </w:hyperlink>
    </w:p>
    <w:p w14:paraId="77050732" w14:textId="1C8CDE26" w:rsidR="00B66E39" w:rsidRPr="000A7020" w:rsidRDefault="009049C2">
      <w:pPr>
        <w:pStyle w:val="T2"/>
        <w:tabs>
          <w:tab w:val="left" w:pos="720"/>
        </w:tabs>
        <w:rPr>
          <w:rFonts w:ascii="Times New Roman" w:eastAsiaTheme="minorEastAsia" w:hAnsi="Times New Roman" w:cs="Times New Roman"/>
          <w:color w:val="000000" w:themeColor="text1"/>
          <w:lang w:val="tr-TR" w:eastAsia="tr-TR"/>
        </w:rPr>
      </w:pPr>
      <w:hyperlink w:anchor="_Toc93503199" w:history="1">
        <w:r w:rsidR="00B66E39" w:rsidRPr="000A7020">
          <w:rPr>
            <w:rStyle w:val="Kpr"/>
            <w:rFonts w:ascii="Times New Roman" w:hAnsi="Times New Roman" w:cs="Times New Roman"/>
            <w:color w:val="000000" w:themeColor="text1"/>
          </w:rPr>
          <w:t>B.</w:t>
        </w:r>
        <w:r w:rsidR="00B66E39" w:rsidRPr="000A7020">
          <w:rPr>
            <w:rFonts w:ascii="Times New Roman" w:eastAsiaTheme="minorEastAsia" w:hAnsi="Times New Roman" w:cs="Times New Roman"/>
            <w:color w:val="000000" w:themeColor="text1"/>
            <w:lang w:val="tr-TR" w:eastAsia="tr-TR"/>
          </w:rPr>
          <w:tab/>
        </w:r>
        <w:r w:rsidR="00DE6EB4" w:rsidRPr="000A7020">
          <w:rPr>
            <w:rFonts w:ascii="Times New Roman" w:eastAsiaTheme="minorEastAsia" w:hAnsi="Times New Roman" w:cs="Times New Roman"/>
            <w:color w:val="000000" w:themeColor="text1"/>
            <w:lang w:val="tr-TR" w:eastAsia="tr-TR"/>
          </w:rPr>
          <w:t>Y</w:t>
        </w:r>
        <w:r w:rsidR="00B66E39" w:rsidRPr="000A7020">
          <w:rPr>
            <w:rStyle w:val="Kpr"/>
            <w:rFonts w:ascii="Times New Roman" w:hAnsi="Times New Roman" w:cs="Times New Roman"/>
            <w:color w:val="000000" w:themeColor="text1"/>
          </w:rPr>
          <w:t>etki, Görev ve Sorumluluklar</w:t>
        </w:r>
        <w:r w:rsidR="00B66E39" w:rsidRPr="000A7020">
          <w:rPr>
            <w:rFonts w:ascii="Times New Roman" w:hAnsi="Times New Roman" w:cs="Times New Roman"/>
            <w:webHidden/>
            <w:color w:val="000000" w:themeColor="text1"/>
          </w:rPr>
          <w:tab/>
        </w:r>
        <w:r w:rsidR="00B66E39" w:rsidRPr="000A7020">
          <w:rPr>
            <w:rFonts w:ascii="Times New Roman" w:hAnsi="Times New Roman" w:cs="Times New Roman"/>
            <w:webHidden/>
            <w:color w:val="000000" w:themeColor="text1"/>
          </w:rPr>
          <w:fldChar w:fldCharType="begin"/>
        </w:r>
        <w:r w:rsidR="00B66E39" w:rsidRPr="000A7020">
          <w:rPr>
            <w:rFonts w:ascii="Times New Roman" w:hAnsi="Times New Roman" w:cs="Times New Roman"/>
            <w:webHidden/>
            <w:color w:val="000000" w:themeColor="text1"/>
          </w:rPr>
          <w:instrText xml:space="preserve"> PAGEREF _Toc93503199 \h </w:instrText>
        </w:r>
        <w:r w:rsidR="00B66E39" w:rsidRPr="000A7020">
          <w:rPr>
            <w:rFonts w:ascii="Times New Roman" w:hAnsi="Times New Roman" w:cs="Times New Roman"/>
            <w:webHidden/>
            <w:color w:val="000000" w:themeColor="text1"/>
          </w:rPr>
        </w:r>
        <w:r w:rsidR="00B66E39" w:rsidRPr="000A7020">
          <w:rPr>
            <w:rFonts w:ascii="Times New Roman" w:hAnsi="Times New Roman" w:cs="Times New Roman"/>
            <w:webHidden/>
            <w:color w:val="000000" w:themeColor="text1"/>
          </w:rPr>
          <w:fldChar w:fldCharType="separate"/>
        </w:r>
        <w:r w:rsidR="007606A9">
          <w:rPr>
            <w:rFonts w:ascii="Times New Roman" w:hAnsi="Times New Roman" w:cs="Times New Roman"/>
            <w:webHidden/>
            <w:color w:val="000000" w:themeColor="text1"/>
          </w:rPr>
          <w:t>4</w:t>
        </w:r>
        <w:r w:rsidR="00B66E39" w:rsidRPr="000A7020">
          <w:rPr>
            <w:rFonts w:ascii="Times New Roman" w:hAnsi="Times New Roman" w:cs="Times New Roman"/>
            <w:webHidden/>
            <w:color w:val="000000" w:themeColor="text1"/>
          </w:rPr>
          <w:fldChar w:fldCharType="end"/>
        </w:r>
      </w:hyperlink>
    </w:p>
    <w:p w14:paraId="16F1FE94" w14:textId="77777777" w:rsidR="00B66E39" w:rsidRPr="000A7020" w:rsidRDefault="009049C2">
      <w:pPr>
        <w:pStyle w:val="T2"/>
        <w:tabs>
          <w:tab w:val="left" w:pos="720"/>
        </w:tabs>
        <w:rPr>
          <w:rFonts w:ascii="Times New Roman" w:eastAsiaTheme="minorEastAsia" w:hAnsi="Times New Roman" w:cs="Times New Roman"/>
          <w:color w:val="000000" w:themeColor="text1"/>
          <w:lang w:val="tr-TR" w:eastAsia="tr-TR"/>
        </w:rPr>
      </w:pPr>
      <w:hyperlink w:anchor="_Toc93503200" w:history="1">
        <w:r w:rsidR="00B66E39" w:rsidRPr="000A7020">
          <w:rPr>
            <w:rStyle w:val="Kpr"/>
            <w:rFonts w:ascii="Times New Roman" w:hAnsi="Times New Roman" w:cs="Times New Roman"/>
            <w:color w:val="000000" w:themeColor="text1"/>
          </w:rPr>
          <w:t>C.</w:t>
        </w:r>
        <w:r w:rsidR="00B66E39" w:rsidRPr="000A7020">
          <w:rPr>
            <w:rFonts w:ascii="Times New Roman" w:eastAsiaTheme="minorEastAsia" w:hAnsi="Times New Roman" w:cs="Times New Roman"/>
            <w:color w:val="000000" w:themeColor="text1"/>
            <w:lang w:val="tr-TR" w:eastAsia="tr-TR"/>
          </w:rPr>
          <w:tab/>
        </w:r>
        <w:r w:rsidR="00B66E39" w:rsidRPr="000A7020">
          <w:rPr>
            <w:rStyle w:val="Kpr"/>
            <w:rFonts w:ascii="Times New Roman" w:hAnsi="Times New Roman" w:cs="Times New Roman"/>
            <w:color w:val="000000" w:themeColor="text1"/>
          </w:rPr>
          <w:t>İdareye İlişkin Bilgiler</w:t>
        </w:r>
        <w:r w:rsidR="00B66E39" w:rsidRPr="000A7020">
          <w:rPr>
            <w:rFonts w:ascii="Times New Roman" w:hAnsi="Times New Roman" w:cs="Times New Roman"/>
            <w:webHidden/>
            <w:color w:val="000000" w:themeColor="text1"/>
          </w:rPr>
          <w:tab/>
        </w:r>
        <w:r w:rsidR="00B66E39" w:rsidRPr="000A7020">
          <w:rPr>
            <w:rFonts w:ascii="Times New Roman" w:hAnsi="Times New Roman" w:cs="Times New Roman"/>
            <w:webHidden/>
            <w:color w:val="000000" w:themeColor="text1"/>
          </w:rPr>
          <w:fldChar w:fldCharType="begin"/>
        </w:r>
        <w:r w:rsidR="00B66E39" w:rsidRPr="000A7020">
          <w:rPr>
            <w:rFonts w:ascii="Times New Roman" w:hAnsi="Times New Roman" w:cs="Times New Roman"/>
            <w:webHidden/>
            <w:color w:val="000000" w:themeColor="text1"/>
          </w:rPr>
          <w:instrText xml:space="preserve"> PAGEREF _Toc93503200 \h </w:instrText>
        </w:r>
        <w:r w:rsidR="00B66E39" w:rsidRPr="000A7020">
          <w:rPr>
            <w:rFonts w:ascii="Times New Roman" w:hAnsi="Times New Roman" w:cs="Times New Roman"/>
            <w:webHidden/>
            <w:color w:val="000000" w:themeColor="text1"/>
          </w:rPr>
        </w:r>
        <w:r w:rsidR="00B66E39" w:rsidRPr="000A7020">
          <w:rPr>
            <w:rFonts w:ascii="Times New Roman" w:hAnsi="Times New Roman" w:cs="Times New Roman"/>
            <w:webHidden/>
            <w:color w:val="000000" w:themeColor="text1"/>
          </w:rPr>
          <w:fldChar w:fldCharType="separate"/>
        </w:r>
        <w:r w:rsidR="007606A9">
          <w:rPr>
            <w:rFonts w:ascii="Times New Roman" w:hAnsi="Times New Roman" w:cs="Times New Roman"/>
            <w:webHidden/>
            <w:color w:val="000000" w:themeColor="text1"/>
          </w:rPr>
          <w:t>4</w:t>
        </w:r>
        <w:r w:rsidR="00B66E39" w:rsidRPr="000A7020">
          <w:rPr>
            <w:rFonts w:ascii="Times New Roman" w:hAnsi="Times New Roman" w:cs="Times New Roman"/>
            <w:webHidden/>
            <w:color w:val="000000" w:themeColor="text1"/>
          </w:rPr>
          <w:fldChar w:fldCharType="end"/>
        </w:r>
      </w:hyperlink>
    </w:p>
    <w:p w14:paraId="5CC03F84" w14:textId="77777777" w:rsidR="00B66E39" w:rsidRPr="000A7020" w:rsidRDefault="009049C2">
      <w:pPr>
        <w:pStyle w:val="T3"/>
        <w:tabs>
          <w:tab w:val="left" w:pos="960"/>
        </w:tabs>
        <w:rPr>
          <w:rFonts w:ascii="Times New Roman" w:eastAsiaTheme="minorEastAsia" w:hAnsi="Times New Roman" w:cs="Times New Roman"/>
          <w:color w:val="000000" w:themeColor="text1"/>
          <w:lang w:val="tr-TR" w:eastAsia="tr-TR"/>
        </w:rPr>
      </w:pPr>
      <w:hyperlink w:anchor="_Toc93503201" w:history="1">
        <w:r w:rsidR="00B66E39" w:rsidRPr="000A7020">
          <w:rPr>
            <w:rStyle w:val="Kpr"/>
            <w:rFonts w:ascii="Times New Roman" w:hAnsi="Times New Roman" w:cs="Times New Roman"/>
            <w:color w:val="000000" w:themeColor="text1"/>
          </w:rPr>
          <w:t>1.</w:t>
        </w:r>
        <w:r w:rsidR="00B66E39" w:rsidRPr="000A7020">
          <w:rPr>
            <w:rFonts w:ascii="Times New Roman" w:eastAsiaTheme="minorEastAsia" w:hAnsi="Times New Roman" w:cs="Times New Roman"/>
            <w:color w:val="000000" w:themeColor="text1"/>
            <w:lang w:val="tr-TR" w:eastAsia="tr-TR"/>
          </w:rPr>
          <w:tab/>
        </w:r>
        <w:r w:rsidR="00B66E39" w:rsidRPr="000A7020">
          <w:rPr>
            <w:rStyle w:val="Kpr"/>
            <w:rFonts w:ascii="Times New Roman" w:hAnsi="Times New Roman" w:cs="Times New Roman"/>
            <w:color w:val="000000" w:themeColor="text1"/>
          </w:rPr>
          <w:t>Fiziksel Yapı</w:t>
        </w:r>
        <w:r w:rsidR="00B66E39" w:rsidRPr="000A7020">
          <w:rPr>
            <w:rFonts w:ascii="Times New Roman" w:hAnsi="Times New Roman" w:cs="Times New Roman"/>
            <w:webHidden/>
            <w:color w:val="000000" w:themeColor="text1"/>
          </w:rPr>
          <w:tab/>
        </w:r>
        <w:r w:rsidR="00B66E39" w:rsidRPr="000A7020">
          <w:rPr>
            <w:rFonts w:ascii="Times New Roman" w:hAnsi="Times New Roman" w:cs="Times New Roman"/>
            <w:webHidden/>
            <w:color w:val="000000" w:themeColor="text1"/>
          </w:rPr>
          <w:fldChar w:fldCharType="begin"/>
        </w:r>
        <w:r w:rsidR="00B66E39" w:rsidRPr="000A7020">
          <w:rPr>
            <w:rFonts w:ascii="Times New Roman" w:hAnsi="Times New Roman" w:cs="Times New Roman"/>
            <w:webHidden/>
            <w:color w:val="000000" w:themeColor="text1"/>
          </w:rPr>
          <w:instrText xml:space="preserve"> PAGEREF _Toc93503201 \h </w:instrText>
        </w:r>
        <w:r w:rsidR="00B66E39" w:rsidRPr="000A7020">
          <w:rPr>
            <w:rFonts w:ascii="Times New Roman" w:hAnsi="Times New Roman" w:cs="Times New Roman"/>
            <w:webHidden/>
            <w:color w:val="000000" w:themeColor="text1"/>
          </w:rPr>
        </w:r>
        <w:r w:rsidR="00B66E39" w:rsidRPr="000A7020">
          <w:rPr>
            <w:rFonts w:ascii="Times New Roman" w:hAnsi="Times New Roman" w:cs="Times New Roman"/>
            <w:webHidden/>
            <w:color w:val="000000" w:themeColor="text1"/>
          </w:rPr>
          <w:fldChar w:fldCharType="separate"/>
        </w:r>
        <w:r w:rsidR="007606A9">
          <w:rPr>
            <w:rFonts w:ascii="Times New Roman" w:hAnsi="Times New Roman" w:cs="Times New Roman"/>
            <w:webHidden/>
            <w:color w:val="000000" w:themeColor="text1"/>
          </w:rPr>
          <w:t>5</w:t>
        </w:r>
        <w:r w:rsidR="00B66E39" w:rsidRPr="000A7020">
          <w:rPr>
            <w:rFonts w:ascii="Times New Roman" w:hAnsi="Times New Roman" w:cs="Times New Roman"/>
            <w:webHidden/>
            <w:color w:val="000000" w:themeColor="text1"/>
          </w:rPr>
          <w:fldChar w:fldCharType="end"/>
        </w:r>
      </w:hyperlink>
    </w:p>
    <w:p w14:paraId="140C2722" w14:textId="77777777" w:rsidR="00B66E39" w:rsidRPr="000A7020" w:rsidRDefault="009049C2">
      <w:pPr>
        <w:pStyle w:val="T3"/>
        <w:tabs>
          <w:tab w:val="left" w:pos="960"/>
        </w:tabs>
        <w:rPr>
          <w:rFonts w:ascii="Times New Roman" w:eastAsiaTheme="minorEastAsia" w:hAnsi="Times New Roman" w:cs="Times New Roman"/>
          <w:color w:val="000000" w:themeColor="text1"/>
          <w:lang w:val="tr-TR" w:eastAsia="tr-TR"/>
        </w:rPr>
      </w:pPr>
      <w:hyperlink w:anchor="_Toc93503203" w:history="1">
        <w:r w:rsidR="00B66E39" w:rsidRPr="000A7020">
          <w:rPr>
            <w:rStyle w:val="Kpr"/>
            <w:rFonts w:ascii="Times New Roman" w:hAnsi="Times New Roman" w:cs="Times New Roman"/>
            <w:color w:val="000000" w:themeColor="text1"/>
          </w:rPr>
          <w:t>2.</w:t>
        </w:r>
        <w:r w:rsidR="00B66E39" w:rsidRPr="000A7020">
          <w:rPr>
            <w:rFonts w:ascii="Times New Roman" w:eastAsiaTheme="minorEastAsia" w:hAnsi="Times New Roman" w:cs="Times New Roman"/>
            <w:color w:val="000000" w:themeColor="text1"/>
            <w:lang w:val="tr-TR" w:eastAsia="tr-TR"/>
          </w:rPr>
          <w:tab/>
        </w:r>
        <w:r w:rsidR="00B66E39" w:rsidRPr="000A7020">
          <w:rPr>
            <w:rStyle w:val="Kpr"/>
            <w:rFonts w:ascii="Times New Roman" w:hAnsi="Times New Roman" w:cs="Times New Roman"/>
            <w:color w:val="000000" w:themeColor="text1"/>
          </w:rPr>
          <w:t>Teşkilat Yapısı</w:t>
        </w:r>
        <w:r w:rsidR="00B66E39" w:rsidRPr="000A7020">
          <w:rPr>
            <w:rFonts w:ascii="Times New Roman" w:hAnsi="Times New Roman" w:cs="Times New Roman"/>
            <w:webHidden/>
            <w:color w:val="000000" w:themeColor="text1"/>
          </w:rPr>
          <w:tab/>
        </w:r>
        <w:r w:rsidR="00B66E39" w:rsidRPr="000A7020">
          <w:rPr>
            <w:rFonts w:ascii="Times New Roman" w:hAnsi="Times New Roman" w:cs="Times New Roman"/>
            <w:webHidden/>
            <w:color w:val="000000" w:themeColor="text1"/>
          </w:rPr>
          <w:fldChar w:fldCharType="begin"/>
        </w:r>
        <w:r w:rsidR="00B66E39" w:rsidRPr="000A7020">
          <w:rPr>
            <w:rFonts w:ascii="Times New Roman" w:hAnsi="Times New Roman" w:cs="Times New Roman"/>
            <w:webHidden/>
            <w:color w:val="000000" w:themeColor="text1"/>
          </w:rPr>
          <w:instrText xml:space="preserve"> PAGEREF _Toc93503203 \h </w:instrText>
        </w:r>
        <w:r w:rsidR="00B66E39" w:rsidRPr="000A7020">
          <w:rPr>
            <w:rFonts w:ascii="Times New Roman" w:hAnsi="Times New Roman" w:cs="Times New Roman"/>
            <w:webHidden/>
            <w:color w:val="000000" w:themeColor="text1"/>
          </w:rPr>
        </w:r>
        <w:r w:rsidR="00B66E39" w:rsidRPr="000A7020">
          <w:rPr>
            <w:rFonts w:ascii="Times New Roman" w:hAnsi="Times New Roman" w:cs="Times New Roman"/>
            <w:webHidden/>
            <w:color w:val="000000" w:themeColor="text1"/>
          </w:rPr>
          <w:fldChar w:fldCharType="separate"/>
        </w:r>
        <w:r w:rsidR="007606A9">
          <w:rPr>
            <w:rFonts w:ascii="Times New Roman" w:hAnsi="Times New Roman" w:cs="Times New Roman"/>
            <w:webHidden/>
            <w:color w:val="000000" w:themeColor="text1"/>
          </w:rPr>
          <w:t>10</w:t>
        </w:r>
        <w:r w:rsidR="00B66E39" w:rsidRPr="000A7020">
          <w:rPr>
            <w:rFonts w:ascii="Times New Roman" w:hAnsi="Times New Roman" w:cs="Times New Roman"/>
            <w:webHidden/>
            <w:color w:val="000000" w:themeColor="text1"/>
          </w:rPr>
          <w:fldChar w:fldCharType="end"/>
        </w:r>
      </w:hyperlink>
    </w:p>
    <w:p w14:paraId="3145F182" w14:textId="77777777" w:rsidR="00B66E39" w:rsidRPr="000A7020" w:rsidRDefault="009049C2">
      <w:pPr>
        <w:pStyle w:val="T3"/>
        <w:tabs>
          <w:tab w:val="left" w:pos="960"/>
        </w:tabs>
        <w:rPr>
          <w:rFonts w:ascii="Times New Roman" w:eastAsiaTheme="minorEastAsia" w:hAnsi="Times New Roman" w:cs="Times New Roman"/>
          <w:color w:val="000000" w:themeColor="text1"/>
          <w:lang w:val="tr-TR" w:eastAsia="tr-TR"/>
        </w:rPr>
      </w:pPr>
      <w:hyperlink w:anchor="_Toc93503204" w:history="1">
        <w:r w:rsidR="00B66E39" w:rsidRPr="000A7020">
          <w:rPr>
            <w:rStyle w:val="Kpr"/>
            <w:rFonts w:ascii="Times New Roman" w:hAnsi="Times New Roman" w:cs="Times New Roman"/>
            <w:color w:val="000000" w:themeColor="text1"/>
          </w:rPr>
          <w:t>3.</w:t>
        </w:r>
        <w:r w:rsidR="00B66E39" w:rsidRPr="000A7020">
          <w:rPr>
            <w:rFonts w:ascii="Times New Roman" w:eastAsiaTheme="minorEastAsia" w:hAnsi="Times New Roman" w:cs="Times New Roman"/>
            <w:color w:val="000000" w:themeColor="text1"/>
            <w:lang w:val="tr-TR" w:eastAsia="tr-TR"/>
          </w:rPr>
          <w:tab/>
        </w:r>
        <w:r w:rsidR="00B66E39" w:rsidRPr="000A7020">
          <w:rPr>
            <w:rStyle w:val="Kpr"/>
            <w:rFonts w:ascii="Times New Roman" w:hAnsi="Times New Roman" w:cs="Times New Roman"/>
            <w:color w:val="000000" w:themeColor="text1"/>
          </w:rPr>
          <w:t>Teknoloji ve Bilişim Altyapısı</w:t>
        </w:r>
        <w:r w:rsidR="00B66E39" w:rsidRPr="000A7020">
          <w:rPr>
            <w:rFonts w:ascii="Times New Roman" w:hAnsi="Times New Roman" w:cs="Times New Roman"/>
            <w:webHidden/>
            <w:color w:val="000000" w:themeColor="text1"/>
          </w:rPr>
          <w:tab/>
        </w:r>
        <w:r w:rsidR="00B66E39" w:rsidRPr="000A7020">
          <w:rPr>
            <w:rFonts w:ascii="Times New Roman" w:hAnsi="Times New Roman" w:cs="Times New Roman"/>
            <w:webHidden/>
            <w:color w:val="000000" w:themeColor="text1"/>
          </w:rPr>
          <w:fldChar w:fldCharType="begin"/>
        </w:r>
        <w:r w:rsidR="00B66E39" w:rsidRPr="000A7020">
          <w:rPr>
            <w:rFonts w:ascii="Times New Roman" w:hAnsi="Times New Roman" w:cs="Times New Roman"/>
            <w:webHidden/>
            <w:color w:val="000000" w:themeColor="text1"/>
          </w:rPr>
          <w:instrText xml:space="preserve"> PAGEREF _Toc93503204 \h </w:instrText>
        </w:r>
        <w:r w:rsidR="00B66E39" w:rsidRPr="000A7020">
          <w:rPr>
            <w:rFonts w:ascii="Times New Roman" w:hAnsi="Times New Roman" w:cs="Times New Roman"/>
            <w:webHidden/>
            <w:color w:val="000000" w:themeColor="text1"/>
          </w:rPr>
        </w:r>
        <w:r w:rsidR="00B66E39" w:rsidRPr="000A7020">
          <w:rPr>
            <w:rFonts w:ascii="Times New Roman" w:hAnsi="Times New Roman" w:cs="Times New Roman"/>
            <w:webHidden/>
            <w:color w:val="000000" w:themeColor="text1"/>
          </w:rPr>
          <w:fldChar w:fldCharType="separate"/>
        </w:r>
        <w:r w:rsidR="007606A9">
          <w:rPr>
            <w:rFonts w:ascii="Times New Roman" w:hAnsi="Times New Roman" w:cs="Times New Roman"/>
            <w:webHidden/>
            <w:color w:val="000000" w:themeColor="text1"/>
          </w:rPr>
          <w:t>11</w:t>
        </w:r>
        <w:r w:rsidR="00B66E39" w:rsidRPr="000A7020">
          <w:rPr>
            <w:rFonts w:ascii="Times New Roman" w:hAnsi="Times New Roman" w:cs="Times New Roman"/>
            <w:webHidden/>
            <w:color w:val="000000" w:themeColor="text1"/>
          </w:rPr>
          <w:fldChar w:fldCharType="end"/>
        </w:r>
      </w:hyperlink>
    </w:p>
    <w:p w14:paraId="634EDDDE" w14:textId="77777777" w:rsidR="00B66E39" w:rsidRPr="000A7020" w:rsidRDefault="009049C2">
      <w:pPr>
        <w:pStyle w:val="T3"/>
        <w:tabs>
          <w:tab w:val="left" w:pos="960"/>
        </w:tabs>
        <w:rPr>
          <w:rFonts w:ascii="Times New Roman" w:eastAsiaTheme="minorEastAsia" w:hAnsi="Times New Roman" w:cs="Times New Roman"/>
          <w:color w:val="000000" w:themeColor="text1"/>
          <w:lang w:val="tr-TR" w:eastAsia="tr-TR"/>
        </w:rPr>
      </w:pPr>
      <w:hyperlink w:anchor="_Toc93503205" w:history="1">
        <w:r w:rsidR="00B66E39" w:rsidRPr="000A7020">
          <w:rPr>
            <w:rStyle w:val="Kpr"/>
            <w:rFonts w:ascii="Times New Roman" w:hAnsi="Times New Roman" w:cs="Times New Roman"/>
            <w:color w:val="000000" w:themeColor="text1"/>
          </w:rPr>
          <w:t>4.</w:t>
        </w:r>
        <w:r w:rsidR="00B66E39" w:rsidRPr="000A7020">
          <w:rPr>
            <w:rFonts w:ascii="Times New Roman" w:eastAsiaTheme="minorEastAsia" w:hAnsi="Times New Roman" w:cs="Times New Roman"/>
            <w:color w:val="000000" w:themeColor="text1"/>
            <w:lang w:val="tr-TR" w:eastAsia="tr-TR"/>
          </w:rPr>
          <w:tab/>
        </w:r>
        <w:r w:rsidR="00B66E39" w:rsidRPr="000A7020">
          <w:rPr>
            <w:rStyle w:val="Kpr"/>
            <w:rFonts w:ascii="Times New Roman" w:hAnsi="Times New Roman" w:cs="Times New Roman"/>
            <w:color w:val="000000" w:themeColor="text1"/>
          </w:rPr>
          <w:t>İnsan Kaynakları</w:t>
        </w:r>
        <w:r w:rsidR="00B66E39" w:rsidRPr="000A7020">
          <w:rPr>
            <w:rFonts w:ascii="Times New Roman" w:hAnsi="Times New Roman" w:cs="Times New Roman"/>
            <w:webHidden/>
            <w:color w:val="000000" w:themeColor="text1"/>
          </w:rPr>
          <w:tab/>
        </w:r>
        <w:r w:rsidR="00B66E39" w:rsidRPr="000A7020">
          <w:rPr>
            <w:rFonts w:ascii="Times New Roman" w:hAnsi="Times New Roman" w:cs="Times New Roman"/>
            <w:webHidden/>
            <w:color w:val="000000" w:themeColor="text1"/>
          </w:rPr>
          <w:fldChar w:fldCharType="begin"/>
        </w:r>
        <w:r w:rsidR="00B66E39" w:rsidRPr="000A7020">
          <w:rPr>
            <w:rFonts w:ascii="Times New Roman" w:hAnsi="Times New Roman" w:cs="Times New Roman"/>
            <w:webHidden/>
            <w:color w:val="000000" w:themeColor="text1"/>
          </w:rPr>
          <w:instrText xml:space="preserve"> PAGEREF _Toc93503205 \h </w:instrText>
        </w:r>
        <w:r w:rsidR="00B66E39" w:rsidRPr="000A7020">
          <w:rPr>
            <w:rFonts w:ascii="Times New Roman" w:hAnsi="Times New Roman" w:cs="Times New Roman"/>
            <w:webHidden/>
            <w:color w:val="000000" w:themeColor="text1"/>
          </w:rPr>
        </w:r>
        <w:r w:rsidR="00B66E39" w:rsidRPr="000A7020">
          <w:rPr>
            <w:rFonts w:ascii="Times New Roman" w:hAnsi="Times New Roman" w:cs="Times New Roman"/>
            <w:webHidden/>
            <w:color w:val="000000" w:themeColor="text1"/>
          </w:rPr>
          <w:fldChar w:fldCharType="separate"/>
        </w:r>
        <w:r w:rsidR="007606A9">
          <w:rPr>
            <w:rFonts w:ascii="Times New Roman" w:hAnsi="Times New Roman" w:cs="Times New Roman"/>
            <w:webHidden/>
            <w:color w:val="000000" w:themeColor="text1"/>
          </w:rPr>
          <w:t>13</w:t>
        </w:r>
        <w:r w:rsidR="00B66E39" w:rsidRPr="000A7020">
          <w:rPr>
            <w:rFonts w:ascii="Times New Roman" w:hAnsi="Times New Roman" w:cs="Times New Roman"/>
            <w:webHidden/>
            <w:color w:val="000000" w:themeColor="text1"/>
          </w:rPr>
          <w:fldChar w:fldCharType="end"/>
        </w:r>
      </w:hyperlink>
    </w:p>
    <w:p w14:paraId="63A27F17" w14:textId="77777777" w:rsidR="00B66E39" w:rsidRPr="000A7020" w:rsidRDefault="009049C2">
      <w:pPr>
        <w:pStyle w:val="T3"/>
        <w:tabs>
          <w:tab w:val="left" w:pos="960"/>
        </w:tabs>
        <w:rPr>
          <w:rFonts w:ascii="Times New Roman" w:eastAsiaTheme="minorEastAsia" w:hAnsi="Times New Roman" w:cs="Times New Roman"/>
          <w:color w:val="000000" w:themeColor="text1"/>
          <w:lang w:val="tr-TR" w:eastAsia="tr-TR"/>
        </w:rPr>
      </w:pPr>
      <w:hyperlink w:anchor="_Toc93503206" w:history="1">
        <w:r w:rsidR="00B66E39" w:rsidRPr="000A7020">
          <w:rPr>
            <w:rStyle w:val="Kpr"/>
            <w:rFonts w:ascii="Times New Roman" w:hAnsi="Times New Roman" w:cs="Times New Roman"/>
            <w:color w:val="000000" w:themeColor="text1"/>
          </w:rPr>
          <w:t>5.</w:t>
        </w:r>
        <w:r w:rsidR="00B66E39" w:rsidRPr="000A7020">
          <w:rPr>
            <w:rFonts w:ascii="Times New Roman" w:eastAsiaTheme="minorEastAsia" w:hAnsi="Times New Roman" w:cs="Times New Roman"/>
            <w:color w:val="000000" w:themeColor="text1"/>
            <w:lang w:val="tr-TR" w:eastAsia="tr-TR"/>
          </w:rPr>
          <w:tab/>
        </w:r>
        <w:r w:rsidR="00B66E39" w:rsidRPr="000A7020">
          <w:rPr>
            <w:rStyle w:val="Kpr"/>
            <w:rFonts w:ascii="Times New Roman" w:hAnsi="Times New Roman" w:cs="Times New Roman"/>
            <w:color w:val="000000" w:themeColor="text1"/>
          </w:rPr>
          <w:t>Sunulan Hizmetler</w:t>
        </w:r>
        <w:r w:rsidR="00B66E39" w:rsidRPr="000A7020">
          <w:rPr>
            <w:rFonts w:ascii="Times New Roman" w:hAnsi="Times New Roman" w:cs="Times New Roman"/>
            <w:webHidden/>
            <w:color w:val="000000" w:themeColor="text1"/>
          </w:rPr>
          <w:tab/>
        </w:r>
        <w:r w:rsidR="00B66E39" w:rsidRPr="000A7020">
          <w:rPr>
            <w:rFonts w:ascii="Times New Roman" w:hAnsi="Times New Roman" w:cs="Times New Roman"/>
            <w:webHidden/>
            <w:color w:val="000000" w:themeColor="text1"/>
          </w:rPr>
          <w:fldChar w:fldCharType="begin"/>
        </w:r>
        <w:r w:rsidR="00B66E39" w:rsidRPr="000A7020">
          <w:rPr>
            <w:rFonts w:ascii="Times New Roman" w:hAnsi="Times New Roman" w:cs="Times New Roman"/>
            <w:webHidden/>
            <w:color w:val="000000" w:themeColor="text1"/>
          </w:rPr>
          <w:instrText xml:space="preserve"> PAGEREF _Toc93503206 \h </w:instrText>
        </w:r>
        <w:r w:rsidR="00B66E39" w:rsidRPr="000A7020">
          <w:rPr>
            <w:rFonts w:ascii="Times New Roman" w:hAnsi="Times New Roman" w:cs="Times New Roman"/>
            <w:webHidden/>
            <w:color w:val="000000" w:themeColor="text1"/>
          </w:rPr>
        </w:r>
        <w:r w:rsidR="00B66E39" w:rsidRPr="000A7020">
          <w:rPr>
            <w:rFonts w:ascii="Times New Roman" w:hAnsi="Times New Roman" w:cs="Times New Roman"/>
            <w:webHidden/>
            <w:color w:val="000000" w:themeColor="text1"/>
          </w:rPr>
          <w:fldChar w:fldCharType="separate"/>
        </w:r>
        <w:r w:rsidR="007606A9">
          <w:rPr>
            <w:rFonts w:ascii="Times New Roman" w:hAnsi="Times New Roman" w:cs="Times New Roman"/>
            <w:webHidden/>
            <w:color w:val="000000" w:themeColor="text1"/>
          </w:rPr>
          <w:t>19</w:t>
        </w:r>
        <w:r w:rsidR="00B66E39" w:rsidRPr="000A7020">
          <w:rPr>
            <w:rFonts w:ascii="Times New Roman" w:hAnsi="Times New Roman" w:cs="Times New Roman"/>
            <w:webHidden/>
            <w:color w:val="000000" w:themeColor="text1"/>
          </w:rPr>
          <w:fldChar w:fldCharType="end"/>
        </w:r>
      </w:hyperlink>
    </w:p>
    <w:p w14:paraId="6BF26F58" w14:textId="77777777" w:rsidR="00B66E39" w:rsidRPr="000A7020" w:rsidRDefault="009049C2">
      <w:pPr>
        <w:pStyle w:val="T3"/>
        <w:tabs>
          <w:tab w:val="left" w:pos="960"/>
        </w:tabs>
        <w:rPr>
          <w:rFonts w:ascii="Times New Roman" w:eastAsiaTheme="minorEastAsia" w:hAnsi="Times New Roman" w:cs="Times New Roman"/>
          <w:color w:val="000000" w:themeColor="text1"/>
          <w:lang w:val="tr-TR" w:eastAsia="tr-TR"/>
        </w:rPr>
      </w:pPr>
      <w:hyperlink w:anchor="_Toc93503207" w:history="1">
        <w:r w:rsidR="00B66E39" w:rsidRPr="000A7020">
          <w:rPr>
            <w:rStyle w:val="Kpr"/>
            <w:rFonts w:ascii="Times New Roman" w:hAnsi="Times New Roman" w:cs="Times New Roman"/>
            <w:iCs/>
            <w:color w:val="000000" w:themeColor="text1"/>
          </w:rPr>
          <w:t>6.</w:t>
        </w:r>
        <w:r w:rsidR="00B66E39" w:rsidRPr="000A7020">
          <w:rPr>
            <w:rFonts w:ascii="Times New Roman" w:eastAsiaTheme="minorEastAsia" w:hAnsi="Times New Roman" w:cs="Times New Roman"/>
            <w:color w:val="000000" w:themeColor="text1"/>
            <w:lang w:val="tr-TR" w:eastAsia="tr-TR"/>
          </w:rPr>
          <w:tab/>
        </w:r>
        <w:r w:rsidR="00B66E39" w:rsidRPr="000A7020">
          <w:rPr>
            <w:rStyle w:val="Kpr"/>
            <w:rFonts w:ascii="Times New Roman" w:hAnsi="Times New Roman" w:cs="Times New Roman"/>
            <w:color w:val="000000" w:themeColor="text1"/>
          </w:rPr>
          <w:t>Yönetim ve İç Kontrol Sistemi</w:t>
        </w:r>
        <w:r w:rsidR="00B66E39" w:rsidRPr="000A7020">
          <w:rPr>
            <w:rFonts w:ascii="Times New Roman" w:hAnsi="Times New Roman" w:cs="Times New Roman"/>
            <w:webHidden/>
            <w:color w:val="000000" w:themeColor="text1"/>
          </w:rPr>
          <w:tab/>
        </w:r>
        <w:r w:rsidR="00B66E39" w:rsidRPr="000A7020">
          <w:rPr>
            <w:rFonts w:ascii="Times New Roman" w:hAnsi="Times New Roman" w:cs="Times New Roman"/>
            <w:webHidden/>
            <w:color w:val="000000" w:themeColor="text1"/>
          </w:rPr>
          <w:fldChar w:fldCharType="begin"/>
        </w:r>
        <w:r w:rsidR="00B66E39" w:rsidRPr="000A7020">
          <w:rPr>
            <w:rFonts w:ascii="Times New Roman" w:hAnsi="Times New Roman" w:cs="Times New Roman"/>
            <w:webHidden/>
            <w:color w:val="000000" w:themeColor="text1"/>
          </w:rPr>
          <w:instrText xml:space="preserve"> PAGEREF _Toc93503207 \h </w:instrText>
        </w:r>
        <w:r w:rsidR="00B66E39" w:rsidRPr="000A7020">
          <w:rPr>
            <w:rFonts w:ascii="Times New Roman" w:hAnsi="Times New Roman" w:cs="Times New Roman"/>
            <w:webHidden/>
            <w:color w:val="000000" w:themeColor="text1"/>
          </w:rPr>
        </w:r>
        <w:r w:rsidR="00B66E39" w:rsidRPr="000A7020">
          <w:rPr>
            <w:rFonts w:ascii="Times New Roman" w:hAnsi="Times New Roman" w:cs="Times New Roman"/>
            <w:webHidden/>
            <w:color w:val="000000" w:themeColor="text1"/>
          </w:rPr>
          <w:fldChar w:fldCharType="separate"/>
        </w:r>
        <w:r w:rsidR="007606A9">
          <w:rPr>
            <w:rFonts w:ascii="Times New Roman" w:hAnsi="Times New Roman" w:cs="Times New Roman"/>
            <w:webHidden/>
            <w:color w:val="000000" w:themeColor="text1"/>
          </w:rPr>
          <w:t>23</w:t>
        </w:r>
        <w:r w:rsidR="00B66E39" w:rsidRPr="000A7020">
          <w:rPr>
            <w:rFonts w:ascii="Times New Roman" w:hAnsi="Times New Roman" w:cs="Times New Roman"/>
            <w:webHidden/>
            <w:color w:val="000000" w:themeColor="text1"/>
          </w:rPr>
          <w:fldChar w:fldCharType="end"/>
        </w:r>
      </w:hyperlink>
    </w:p>
    <w:p w14:paraId="602098E9" w14:textId="77777777" w:rsidR="00B66E39" w:rsidRPr="000A7020" w:rsidRDefault="009049C2">
      <w:pPr>
        <w:pStyle w:val="T2"/>
        <w:tabs>
          <w:tab w:val="left" w:pos="720"/>
        </w:tabs>
        <w:rPr>
          <w:rFonts w:ascii="Times New Roman" w:eastAsiaTheme="minorEastAsia" w:hAnsi="Times New Roman" w:cs="Times New Roman"/>
          <w:color w:val="000000" w:themeColor="text1"/>
          <w:sz w:val="22"/>
          <w:szCs w:val="22"/>
          <w:lang w:val="tr-TR" w:eastAsia="tr-TR"/>
        </w:rPr>
      </w:pPr>
      <w:hyperlink w:anchor="_Toc93503209" w:history="1">
        <w:r w:rsidR="00B66E39" w:rsidRPr="000A7020">
          <w:rPr>
            <w:rStyle w:val="Kpr"/>
            <w:rFonts w:ascii="Times New Roman" w:hAnsi="Times New Roman" w:cs="Times New Roman"/>
            <w:color w:val="000000" w:themeColor="text1"/>
            <w:lang w:val="tr-TR"/>
          </w:rPr>
          <w:t>D.</w:t>
        </w:r>
        <w:r w:rsidR="00B66E39" w:rsidRPr="000A7020">
          <w:rPr>
            <w:rFonts w:ascii="Times New Roman" w:eastAsiaTheme="minorEastAsia" w:hAnsi="Times New Roman" w:cs="Times New Roman"/>
            <w:color w:val="000000" w:themeColor="text1"/>
            <w:lang w:val="tr-TR" w:eastAsia="tr-TR"/>
          </w:rPr>
          <w:tab/>
        </w:r>
        <w:r w:rsidR="00B66E39" w:rsidRPr="000A7020">
          <w:rPr>
            <w:rStyle w:val="Kpr"/>
            <w:rFonts w:ascii="Times New Roman" w:hAnsi="Times New Roman" w:cs="Times New Roman"/>
            <w:color w:val="000000" w:themeColor="text1"/>
            <w:lang w:val="tr-TR"/>
          </w:rPr>
          <w:t>Diğer Hususlar</w:t>
        </w:r>
        <w:r w:rsidR="00B66E39" w:rsidRPr="000A7020">
          <w:rPr>
            <w:rFonts w:ascii="Times New Roman" w:hAnsi="Times New Roman" w:cs="Times New Roman"/>
            <w:webHidden/>
            <w:color w:val="000000" w:themeColor="text1"/>
          </w:rPr>
          <w:tab/>
        </w:r>
        <w:r w:rsidR="00B66E39" w:rsidRPr="000A7020">
          <w:rPr>
            <w:rFonts w:ascii="Times New Roman" w:hAnsi="Times New Roman" w:cs="Times New Roman"/>
            <w:webHidden/>
            <w:color w:val="000000" w:themeColor="text1"/>
          </w:rPr>
          <w:fldChar w:fldCharType="begin"/>
        </w:r>
        <w:r w:rsidR="00B66E39" w:rsidRPr="000A7020">
          <w:rPr>
            <w:rFonts w:ascii="Times New Roman" w:hAnsi="Times New Roman" w:cs="Times New Roman"/>
            <w:webHidden/>
            <w:color w:val="000000" w:themeColor="text1"/>
          </w:rPr>
          <w:instrText xml:space="preserve"> PAGEREF _Toc93503209 \h </w:instrText>
        </w:r>
        <w:r w:rsidR="00B66E39" w:rsidRPr="000A7020">
          <w:rPr>
            <w:rFonts w:ascii="Times New Roman" w:hAnsi="Times New Roman" w:cs="Times New Roman"/>
            <w:webHidden/>
            <w:color w:val="000000" w:themeColor="text1"/>
          </w:rPr>
        </w:r>
        <w:r w:rsidR="00B66E39" w:rsidRPr="000A7020">
          <w:rPr>
            <w:rFonts w:ascii="Times New Roman" w:hAnsi="Times New Roman" w:cs="Times New Roman"/>
            <w:webHidden/>
            <w:color w:val="000000" w:themeColor="text1"/>
          </w:rPr>
          <w:fldChar w:fldCharType="separate"/>
        </w:r>
        <w:r w:rsidR="007606A9">
          <w:rPr>
            <w:rFonts w:ascii="Times New Roman" w:hAnsi="Times New Roman" w:cs="Times New Roman"/>
            <w:webHidden/>
            <w:color w:val="000000" w:themeColor="text1"/>
          </w:rPr>
          <w:t>23</w:t>
        </w:r>
        <w:r w:rsidR="00B66E39" w:rsidRPr="000A7020">
          <w:rPr>
            <w:rFonts w:ascii="Times New Roman" w:hAnsi="Times New Roman" w:cs="Times New Roman"/>
            <w:webHidden/>
            <w:color w:val="000000" w:themeColor="text1"/>
          </w:rPr>
          <w:fldChar w:fldCharType="end"/>
        </w:r>
      </w:hyperlink>
    </w:p>
    <w:p w14:paraId="5D9717FB" w14:textId="23EC61F8" w:rsidR="00B66E39" w:rsidRPr="000A7020" w:rsidRDefault="009049C2">
      <w:pPr>
        <w:pStyle w:val="T1"/>
        <w:tabs>
          <w:tab w:val="left" w:pos="567"/>
          <w:tab w:val="right" w:leader="dot" w:pos="8774"/>
        </w:tabs>
        <w:rPr>
          <w:rFonts w:ascii="Times New Roman" w:eastAsiaTheme="minorEastAsia" w:hAnsi="Times New Roman" w:cs="Times New Roman"/>
          <w:b w:val="0"/>
          <w:noProof/>
          <w:color w:val="000000" w:themeColor="text1"/>
          <w:sz w:val="24"/>
          <w:szCs w:val="24"/>
          <w:lang w:val="tr-TR" w:eastAsia="tr-TR"/>
        </w:rPr>
      </w:pPr>
      <w:hyperlink w:anchor="_Toc93503210" w:history="1">
        <w:r w:rsidR="00885DEA" w:rsidRPr="000A7020">
          <w:rPr>
            <w:rStyle w:val="Kpr"/>
            <w:rFonts w:ascii="Times New Roman" w:hAnsi="Times New Roman" w:cs="Times New Roman"/>
            <w:noProof/>
            <w:color w:val="000000" w:themeColor="text1"/>
            <w:sz w:val="24"/>
            <w:szCs w:val="24"/>
          </w:rPr>
          <w:t>II.</w:t>
        </w:r>
        <w:r w:rsidR="00B66E39" w:rsidRPr="000A7020">
          <w:rPr>
            <w:rFonts w:ascii="Times New Roman" w:eastAsiaTheme="minorEastAsia" w:hAnsi="Times New Roman" w:cs="Times New Roman"/>
            <w:b w:val="0"/>
            <w:noProof/>
            <w:color w:val="000000" w:themeColor="text1"/>
            <w:sz w:val="24"/>
            <w:szCs w:val="24"/>
            <w:lang w:val="tr-TR" w:eastAsia="tr-TR"/>
          </w:rPr>
          <w:tab/>
        </w:r>
        <w:r w:rsidR="00B66E39" w:rsidRPr="000A7020">
          <w:rPr>
            <w:rStyle w:val="Kpr"/>
            <w:rFonts w:ascii="Times New Roman" w:hAnsi="Times New Roman" w:cs="Times New Roman"/>
            <w:noProof/>
            <w:color w:val="000000" w:themeColor="text1"/>
            <w:sz w:val="24"/>
            <w:szCs w:val="24"/>
          </w:rPr>
          <w:t>AMAÇ ve HEDEFLER</w:t>
        </w:r>
        <w:r w:rsidR="00B66E39" w:rsidRPr="000A7020">
          <w:rPr>
            <w:rFonts w:ascii="Times New Roman" w:hAnsi="Times New Roman" w:cs="Times New Roman"/>
            <w:noProof/>
            <w:webHidden/>
            <w:color w:val="000000" w:themeColor="text1"/>
            <w:sz w:val="24"/>
            <w:szCs w:val="24"/>
          </w:rPr>
          <w:tab/>
        </w:r>
        <w:r w:rsidR="00B66E39" w:rsidRPr="000A7020">
          <w:rPr>
            <w:rFonts w:ascii="Times New Roman" w:hAnsi="Times New Roman" w:cs="Times New Roman"/>
            <w:noProof/>
            <w:webHidden/>
            <w:color w:val="000000" w:themeColor="text1"/>
            <w:sz w:val="24"/>
            <w:szCs w:val="24"/>
          </w:rPr>
          <w:fldChar w:fldCharType="begin"/>
        </w:r>
        <w:r w:rsidR="00B66E39" w:rsidRPr="000A7020">
          <w:rPr>
            <w:rFonts w:ascii="Times New Roman" w:hAnsi="Times New Roman" w:cs="Times New Roman"/>
            <w:noProof/>
            <w:webHidden/>
            <w:color w:val="000000" w:themeColor="text1"/>
            <w:sz w:val="24"/>
            <w:szCs w:val="24"/>
          </w:rPr>
          <w:instrText xml:space="preserve"> PAGEREF _Toc93503210 \h </w:instrText>
        </w:r>
        <w:r w:rsidR="00B66E39" w:rsidRPr="000A7020">
          <w:rPr>
            <w:rFonts w:ascii="Times New Roman" w:hAnsi="Times New Roman" w:cs="Times New Roman"/>
            <w:noProof/>
            <w:webHidden/>
            <w:color w:val="000000" w:themeColor="text1"/>
            <w:sz w:val="24"/>
            <w:szCs w:val="24"/>
          </w:rPr>
        </w:r>
        <w:r w:rsidR="00B66E39" w:rsidRPr="000A7020">
          <w:rPr>
            <w:rFonts w:ascii="Times New Roman" w:hAnsi="Times New Roman" w:cs="Times New Roman"/>
            <w:noProof/>
            <w:webHidden/>
            <w:color w:val="000000" w:themeColor="text1"/>
            <w:sz w:val="24"/>
            <w:szCs w:val="24"/>
          </w:rPr>
          <w:fldChar w:fldCharType="separate"/>
        </w:r>
        <w:r w:rsidR="007606A9">
          <w:rPr>
            <w:rFonts w:ascii="Times New Roman" w:hAnsi="Times New Roman" w:cs="Times New Roman"/>
            <w:noProof/>
            <w:webHidden/>
            <w:color w:val="000000" w:themeColor="text1"/>
            <w:sz w:val="24"/>
            <w:szCs w:val="24"/>
          </w:rPr>
          <w:t>23</w:t>
        </w:r>
        <w:r w:rsidR="00B66E39" w:rsidRPr="000A7020">
          <w:rPr>
            <w:rFonts w:ascii="Times New Roman" w:hAnsi="Times New Roman" w:cs="Times New Roman"/>
            <w:noProof/>
            <w:webHidden/>
            <w:color w:val="000000" w:themeColor="text1"/>
            <w:sz w:val="24"/>
            <w:szCs w:val="24"/>
          </w:rPr>
          <w:fldChar w:fldCharType="end"/>
        </w:r>
      </w:hyperlink>
    </w:p>
    <w:p w14:paraId="087FE343" w14:textId="77777777" w:rsidR="00B66E39" w:rsidRPr="000A7020" w:rsidRDefault="009049C2">
      <w:pPr>
        <w:pStyle w:val="T2"/>
        <w:tabs>
          <w:tab w:val="left" w:pos="720"/>
        </w:tabs>
        <w:rPr>
          <w:rFonts w:ascii="Times New Roman" w:eastAsiaTheme="minorEastAsia" w:hAnsi="Times New Roman" w:cs="Times New Roman"/>
          <w:color w:val="000000" w:themeColor="text1"/>
          <w:sz w:val="22"/>
          <w:szCs w:val="22"/>
          <w:lang w:val="tr-TR" w:eastAsia="tr-TR"/>
        </w:rPr>
      </w:pPr>
      <w:hyperlink w:anchor="_Toc93503211" w:history="1">
        <w:r w:rsidR="00B66E39" w:rsidRPr="000A7020">
          <w:rPr>
            <w:rStyle w:val="Kpr"/>
            <w:rFonts w:ascii="Times New Roman" w:hAnsi="Times New Roman" w:cs="Times New Roman"/>
            <w:color w:val="000000" w:themeColor="text1"/>
          </w:rPr>
          <w:t>A.</w:t>
        </w:r>
        <w:r w:rsidR="00B66E39" w:rsidRPr="000A7020">
          <w:rPr>
            <w:rFonts w:ascii="Times New Roman" w:eastAsiaTheme="minorEastAsia" w:hAnsi="Times New Roman" w:cs="Times New Roman"/>
            <w:color w:val="000000" w:themeColor="text1"/>
            <w:sz w:val="22"/>
            <w:szCs w:val="22"/>
            <w:lang w:val="tr-TR" w:eastAsia="tr-TR"/>
          </w:rPr>
          <w:tab/>
        </w:r>
        <w:r w:rsidR="00B66E39" w:rsidRPr="000A7020">
          <w:rPr>
            <w:rStyle w:val="Kpr"/>
            <w:rFonts w:ascii="Times New Roman" w:hAnsi="Times New Roman" w:cs="Times New Roman"/>
            <w:color w:val="000000" w:themeColor="text1"/>
          </w:rPr>
          <w:t>Temel Politika ve Öncelikler</w:t>
        </w:r>
        <w:r w:rsidR="00B66E39" w:rsidRPr="000A7020">
          <w:rPr>
            <w:rFonts w:ascii="Times New Roman" w:hAnsi="Times New Roman" w:cs="Times New Roman"/>
            <w:webHidden/>
            <w:color w:val="000000" w:themeColor="text1"/>
          </w:rPr>
          <w:tab/>
        </w:r>
        <w:r w:rsidR="00B66E39" w:rsidRPr="000A7020">
          <w:rPr>
            <w:rFonts w:ascii="Times New Roman" w:hAnsi="Times New Roman" w:cs="Times New Roman"/>
            <w:webHidden/>
            <w:color w:val="000000" w:themeColor="text1"/>
          </w:rPr>
          <w:fldChar w:fldCharType="begin"/>
        </w:r>
        <w:r w:rsidR="00B66E39" w:rsidRPr="000A7020">
          <w:rPr>
            <w:rFonts w:ascii="Times New Roman" w:hAnsi="Times New Roman" w:cs="Times New Roman"/>
            <w:webHidden/>
            <w:color w:val="000000" w:themeColor="text1"/>
          </w:rPr>
          <w:instrText xml:space="preserve"> PAGEREF _Toc93503211 \h </w:instrText>
        </w:r>
        <w:r w:rsidR="00B66E39" w:rsidRPr="000A7020">
          <w:rPr>
            <w:rFonts w:ascii="Times New Roman" w:hAnsi="Times New Roman" w:cs="Times New Roman"/>
            <w:webHidden/>
            <w:color w:val="000000" w:themeColor="text1"/>
          </w:rPr>
        </w:r>
        <w:r w:rsidR="00B66E39" w:rsidRPr="000A7020">
          <w:rPr>
            <w:rFonts w:ascii="Times New Roman" w:hAnsi="Times New Roman" w:cs="Times New Roman"/>
            <w:webHidden/>
            <w:color w:val="000000" w:themeColor="text1"/>
          </w:rPr>
          <w:fldChar w:fldCharType="separate"/>
        </w:r>
        <w:r w:rsidR="007606A9">
          <w:rPr>
            <w:rFonts w:ascii="Times New Roman" w:hAnsi="Times New Roman" w:cs="Times New Roman"/>
            <w:webHidden/>
            <w:color w:val="000000" w:themeColor="text1"/>
          </w:rPr>
          <w:t>23</w:t>
        </w:r>
        <w:r w:rsidR="00B66E39" w:rsidRPr="000A7020">
          <w:rPr>
            <w:rFonts w:ascii="Times New Roman" w:hAnsi="Times New Roman" w:cs="Times New Roman"/>
            <w:webHidden/>
            <w:color w:val="000000" w:themeColor="text1"/>
          </w:rPr>
          <w:fldChar w:fldCharType="end"/>
        </w:r>
      </w:hyperlink>
    </w:p>
    <w:p w14:paraId="2D3E241C" w14:textId="77777777" w:rsidR="00B66E39" w:rsidRPr="000A7020" w:rsidRDefault="009049C2">
      <w:pPr>
        <w:pStyle w:val="T2"/>
        <w:tabs>
          <w:tab w:val="left" w:pos="720"/>
        </w:tabs>
        <w:rPr>
          <w:rFonts w:ascii="Times New Roman" w:eastAsiaTheme="minorEastAsia" w:hAnsi="Times New Roman" w:cs="Times New Roman"/>
          <w:color w:val="000000" w:themeColor="text1"/>
          <w:sz w:val="22"/>
          <w:szCs w:val="22"/>
          <w:lang w:val="tr-TR" w:eastAsia="tr-TR"/>
        </w:rPr>
      </w:pPr>
      <w:hyperlink w:anchor="_Toc93503212" w:history="1">
        <w:r w:rsidR="00B66E39" w:rsidRPr="000A7020">
          <w:rPr>
            <w:rStyle w:val="Kpr"/>
            <w:rFonts w:ascii="Times New Roman" w:hAnsi="Times New Roman" w:cs="Times New Roman"/>
            <w:color w:val="000000" w:themeColor="text1"/>
            <w:lang w:val="tr-TR"/>
          </w:rPr>
          <w:t>B.</w:t>
        </w:r>
        <w:r w:rsidR="00B66E39" w:rsidRPr="000A7020">
          <w:rPr>
            <w:rFonts w:ascii="Times New Roman" w:eastAsiaTheme="minorEastAsia" w:hAnsi="Times New Roman" w:cs="Times New Roman"/>
            <w:color w:val="000000" w:themeColor="text1"/>
            <w:sz w:val="22"/>
            <w:szCs w:val="22"/>
            <w:lang w:val="tr-TR" w:eastAsia="tr-TR"/>
          </w:rPr>
          <w:tab/>
        </w:r>
        <w:r w:rsidR="00B66E39" w:rsidRPr="000A7020">
          <w:rPr>
            <w:rStyle w:val="Kpr"/>
            <w:rFonts w:ascii="Times New Roman" w:hAnsi="Times New Roman" w:cs="Times New Roman"/>
            <w:color w:val="000000" w:themeColor="text1"/>
            <w:lang w:val="tr-TR"/>
          </w:rPr>
          <w:t>Birimin Stratejik Planında Yer Alan Amaç ve Hedefler</w:t>
        </w:r>
        <w:r w:rsidR="00B66E39" w:rsidRPr="000A7020">
          <w:rPr>
            <w:rFonts w:ascii="Times New Roman" w:hAnsi="Times New Roman" w:cs="Times New Roman"/>
            <w:webHidden/>
            <w:color w:val="000000" w:themeColor="text1"/>
          </w:rPr>
          <w:tab/>
        </w:r>
        <w:r w:rsidR="00B66E39" w:rsidRPr="000A7020">
          <w:rPr>
            <w:rFonts w:ascii="Times New Roman" w:hAnsi="Times New Roman" w:cs="Times New Roman"/>
            <w:webHidden/>
            <w:color w:val="000000" w:themeColor="text1"/>
          </w:rPr>
          <w:fldChar w:fldCharType="begin"/>
        </w:r>
        <w:r w:rsidR="00B66E39" w:rsidRPr="000A7020">
          <w:rPr>
            <w:rFonts w:ascii="Times New Roman" w:hAnsi="Times New Roman" w:cs="Times New Roman"/>
            <w:webHidden/>
            <w:color w:val="000000" w:themeColor="text1"/>
          </w:rPr>
          <w:instrText xml:space="preserve"> PAGEREF _Toc93503212 \h </w:instrText>
        </w:r>
        <w:r w:rsidR="00B66E39" w:rsidRPr="000A7020">
          <w:rPr>
            <w:rFonts w:ascii="Times New Roman" w:hAnsi="Times New Roman" w:cs="Times New Roman"/>
            <w:webHidden/>
            <w:color w:val="000000" w:themeColor="text1"/>
          </w:rPr>
        </w:r>
        <w:r w:rsidR="00B66E39" w:rsidRPr="000A7020">
          <w:rPr>
            <w:rFonts w:ascii="Times New Roman" w:hAnsi="Times New Roman" w:cs="Times New Roman"/>
            <w:webHidden/>
            <w:color w:val="000000" w:themeColor="text1"/>
          </w:rPr>
          <w:fldChar w:fldCharType="separate"/>
        </w:r>
        <w:r w:rsidR="007606A9">
          <w:rPr>
            <w:rFonts w:ascii="Times New Roman" w:hAnsi="Times New Roman" w:cs="Times New Roman"/>
            <w:webHidden/>
            <w:color w:val="000000" w:themeColor="text1"/>
          </w:rPr>
          <w:t>24</w:t>
        </w:r>
        <w:r w:rsidR="00B66E39" w:rsidRPr="000A7020">
          <w:rPr>
            <w:rFonts w:ascii="Times New Roman" w:hAnsi="Times New Roman" w:cs="Times New Roman"/>
            <w:webHidden/>
            <w:color w:val="000000" w:themeColor="text1"/>
          </w:rPr>
          <w:fldChar w:fldCharType="end"/>
        </w:r>
      </w:hyperlink>
    </w:p>
    <w:p w14:paraId="43FC0470" w14:textId="77777777" w:rsidR="00B66E39" w:rsidRPr="000A7020" w:rsidRDefault="009049C2">
      <w:pPr>
        <w:pStyle w:val="T2"/>
        <w:tabs>
          <w:tab w:val="left" w:pos="720"/>
        </w:tabs>
        <w:rPr>
          <w:rFonts w:ascii="Times New Roman" w:eastAsiaTheme="minorEastAsia" w:hAnsi="Times New Roman" w:cs="Times New Roman"/>
          <w:color w:val="000000" w:themeColor="text1"/>
          <w:sz w:val="22"/>
          <w:szCs w:val="22"/>
          <w:lang w:val="tr-TR" w:eastAsia="tr-TR"/>
        </w:rPr>
      </w:pPr>
      <w:hyperlink w:anchor="_Toc93503213" w:history="1">
        <w:r w:rsidR="00B66E39" w:rsidRPr="000A7020">
          <w:rPr>
            <w:rStyle w:val="Kpr"/>
            <w:rFonts w:ascii="Times New Roman" w:hAnsi="Times New Roman" w:cs="Times New Roman"/>
            <w:color w:val="000000" w:themeColor="text1"/>
            <w:lang w:val="tr-TR"/>
          </w:rPr>
          <w:t>C.</w:t>
        </w:r>
        <w:r w:rsidR="00B66E39" w:rsidRPr="000A7020">
          <w:rPr>
            <w:rFonts w:ascii="Times New Roman" w:eastAsiaTheme="minorEastAsia" w:hAnsi="Times New Roman" w:cs="Times New Roman"/>
            <w:color w:val="000000" w:themeColor="text1"/>
            <w:sz w:val="22"/>
            <w:szCs w:val="22"/>
            <w:lang w:val="tr-TR" w:eastAsia="tr-TR"/>
          </w:rPr>
          <w:tab/>
        </w:r>
        <w:r w:rsidR="00B66E39" w:rsidRPr="000A7020">
          <w:rPr>
            <w:rStyle w:val="Kpr"/>
            <w:rFonts w:ascii="Times New Roman" w:hAnsi="Times New Roman" w:cs="Times New Roman"/>
            <w:color w:val="000000" w:themeColor="text1"/>
            <w:lang w:val="tr-TR"/>
          </w:rPr>
          <w:t>Diğer Hususlar</w:t>
        </w:r>
        <w:r w:rsidR="00B66E39" w:rsidRPr="000A7020">
          <w:rPr>
            <w:rFonts w:ascii="Times New Roman" w:hAnsi="Times New Roman" w:cs="Times New Roman"/>
            <w:webHidden/>
            <w:color w:val="000000" w:themeColor="text1"/>
          </w:rPr>
          <w:tab/>
        </w:r>
        <w:r w:rsidR="00B66E39" w:rsidRPr="000A7020">
          <w:rPr>
            <w:rFonts w:ascii="Times New Roman" w:hAnsi="Times New Roman" w:cs="Times New Roman"/>
            <w:webHidden/>
            <w:color w:val="000000" w:themeColor="text1"/>
          </w:rPr>
          <w:fldChar w:fldCharType="begin"/>
        </w:r>
        <w:r w:rsidR="00B66E39" w:rsidRPr="000A7020">
          <w:rPr>
            <w:rFonts w:ascii="Times New Roman" w:hAnsi="Times New Roman" w:cs="Times New Roman"/>
            <w:webHidden/>
            <w:color w:val="000000" w:themeColor="text1"/>
          </w:rPr>
          <w:instrText xml:space="preserve"> PAGEREF _Toc93503213 \h </w:instrText>
        </w:r>
        <w:r w:rsidR="00B66E39" w:rsidRPr="000A7020">
          <w:rPr>
            <w:rFonts w:ascii="Times New Roman" w:hAnsi="Times New Roman" w:cs="Times New Roman"/>
            <w:webHidden/>
            <w:color w:val="000000" w:themeColor="text1"/>
          </w:rPr>
        </w:r>
        <w:r w:rsidR="00B66E39" w:rsidRPr="000A7020">
          <w:rPr>
            <w:rFonts w:ascii="Times New Roman" w:hAnsi="Times New Roman" w:cs="Times New Roman"/>
            <w:webHidden/>
            <w:color w:val="000000" w:themeColor="text1"/>
          </w:rPr>
          <w:fldChar w:fldCharType="separate"/>
        </w:r>
        <w:r w:rsidR="007606A9">
          <w:rPr>
            <w:rFonts w:ascii="Times New Roman" w:hAnsi="Times New Roman" w:cs="Times New Roman"/>
            <w:webHidden/>
            <w:color w:val="000000" w:themeColor="text1"/>
          </w:rPr>
          <w:t>24</w:t>
        </w:r>
        <w:r w:rsidR="00B66E39" w:rsidRPr="000A7020">
          <w:rPr>
            <w:rFonts w:ascii="Times New Roman" w:hAnsi="Times New Roman" w:cs="Times New Roman"/>
            <w:webHidden/>
            <w:color w:val="000000" w:themeColor="text1"/>
          </w:rPr>
          <w:fldChar w:fldCharType="end"/>
        </w:r>
      </w:hyperlink>
    </w:p>
    <w:p w14:paraId="3643145B" w14:textId="3E771F5E" w:rsidR="00B66E39" w:rsidRPr="000A7020" w:rsidRDefault="00885DEA">
      <w:pPr>
        <w:pStyle w:val="T1"/>
        <w:tabs>
          <w:tab w:val="left" w:pos="567"/>
          <w:tab w:val="right" w:leader="dot" w:pos="8774"/>
        </w:tabs>
        <w:rPr>
          <w:rFonts w:ascii="Times New Roman" w:hAnsi="Times New Roman" w:cs="Times New Roman"/>
          <w:noProof/>
          <w:color w:val="000000" w:themeColor="text1"/>
          <w:sz w:val="24"/>
          <w:szCs w:val="24"/>
        </w:rPr>
      </w:pPr>
      <w:r w:rsidRPr="000A7020">
        <w:rPr>
          <w:rStyle w:val="Kpr"/>
          <w:rFonts w:ascii="Times New Roman" w:hAnsi="Times New Roman" w:cs="Times New Roman"/>
          <w:noProof/>
          <w:color w:val="000000" w:themeColor="text1"/>
          <w:sz w:val="24"/>
          <w:szCs w:val="24"/>
        </w:rPr>
        <w:t>I</w:t>
      </w:r>
      <w:hyperlink w:anchor="_Toc93503214" w:history="1">
        <w:r w:rsidR="00B66E39" w:rsidRPr="000A7020">
          <w:rPr>
            <w:rStyle w:val="Kpr"/>
            <w:rFonts w:ascii="Times New Roman" w:hAnsi="Times New Roman" w:cs="Times New Roman"/>
            <w:noProof/>
            <w:color w:val="000000" w:themeColor="text1"/>
            <w:sz w:val="24"/>
            <w:szCs w:val="24"/>
          </w:rPr>
          <w:t>II.</w:t>
        </w:r>
        <w:r w:rsidR="00B66E39" w:rsidRPr="000A7020">
          <w:rPr>
            <w:rFonts w:ascii="Times New Roman" w:eastAsiaTheme="minorEastAsia" w:hAnsi="Times New Roman" w:cs="Times New Roman"/>
            <w:b w:val="0"/>
            <w:noProof/>
            <w:color w:val="000000" w:themeColor="text1"/>
            <w:sz w:val="24"/>
            <w:szCs w:val="24"/>
            <w:lang w:val="tr-TR" w:eastAsia="tr-TR"/>
          </w:rPr>
          <w:tab/>
        </w:r>
        <w:r w:rsidR="00B66E39" w:rsidRPr="000A7020">
          <w:rPr>
            <w:rStyle w:val="Kpr"/>
            <w:rFonts w:ascii="Times New Roman" w:hAnsi="Times New Roman" w:cs="Times New Roman"/>
            <w:noProof/>
            <w:color w:val="000000" w:themeColor="text1"/>
            <w:sz w:val="24"/>
            <w:szCs w:val="24"/>
          </w:rPr>
          <w:t>FAALİYETLERE İLİŞKİN BİLGİ VE DEĞERLENDİRMELER</w:t>
        </w:r>
        <w:r w:rsidR="00B66E39" w:rsidRPr="000A7020">
          <w:rPr>
            <w:rFonts w:ascii="Times New Roman" w:hAnsi="Times New Roman" w:cs="Times New Roman"/>
            <w:noProof/>
            <w:webHidden/>
            <w:color w:val="000000" w:themeColor="text1"/>
            <w:sz w:val="24"/>
            <w:szCs w:val="24"/>
          </w:rPr>
          <w:tab/>
        </w:r>
        <w:r w:rsidR="00B66E39" w:rsidRPr="000A7020">
          <w:rPr>
            <w:rFonts w:ascii="Times New Roman" w:hAnsi="Times New Roman" w:cs="Times New Roman"/>
            <w:noProof/>
            <w:webHidden/>
            <w:color w:val="000000" w:themeColor="text1"/>
            <w:sz w:val="24"/>
            <w:szCs w:val="24"/>
          </w:rPr>
          <w:fldChar w:fldCharType="begin"/>
        </w:r>
        <w:r w:rsidR="00B66E39" w:rsidRPr="000A7020">
          <w:rPr>
            <w:rFonts w:ascii="Times New Roman" w:hAnsi="Times New Roman" w:cs="Times New Roman"/>
            <w:noProof/>
            <w:webHidden/>
            <w:color w:val="000000" w:themeColor="text1"/>
            <w:sz w:val="24"/>
            <w:szCs w:val="24"/>
          </w:rPr>
          <w:instrText xml:space="preserve"> PAGEREF _Toc93503214 \h </w:instrText>
        </w:r>
        <w:r w:rsidR="00B66E39" w:rsidRPr="000A7020">
          <w:rPr>
            <w:rFonts w:ascii="Times New Roman" w:hAnsi="Times New Roman" w:cs="Times New Roman"/>
            <w:noProof/>
            <w:webHidden/>
            <w:color w:val="000000" w:themeColor="text1"/>
            <w:sz w:val="24"/>
            <w:szCs w:val="24"/>
          </w:rPr>
        </w:r>
        <w:r w:rsidR="00B66E39" w:rsidRPr="000A7020">
          <w:rPr>
            <w:rFonts w:ascii="Times New Roman" w:hAnsi="Times New Roman" w:cs="Times New Roman"/>
            <w:noProof/>
            <w:webHidden/>
            <w:color w:val="000000" w:themeColor="text1"/>
            <w:sz w:val="24"/>
            <w:szCs w:val="24"/>
          </w:rPr>
          <w:fldChar w:fldCharType="separate"/>
        </w:r>
        <w:r w:rsidR="007606A9">
          <w:rPr>
            <w:rFonts w:ascii="Times New Roman" w:hAnsi="Times New Roman" w:cs="Times New Roman"/>
            <w:noProof/>
            <w:webHidden/>
            <w:color w:val="000000" w:themeColor="text1"/>
            <w:sz w:val="24"/>
            <w:szCs w:val="24"/>
          </w:rPr>
          <w:t>25</w:t>
        </w:r>
        <w:r w:rsidR="00B66E39" w:rsidRPr="000A7020">
          <w:rPr>
            <w:rFonts w:ascii="Times New Roman" w:hAnsi="Times New Roman" w:cs="Times New Roman"/>
            <w:noProof/>
            <w:webHidden/>
            <w:color w:val="000000" w:themeColor="text1"/>
            <w:sz w:val="24"/>
            <w:szCs w:val="24"/>
          </w:rPr>
          <w:fldChar w:fldCharType="end"/>
        </w:r>
      </w:hyperlink>
    </w:p>
    <w:p w14:paraId="2573CEFB" w14:textId="5827412B" w:rsidR="00AE0B82" w:rsidRPr="002D7764" w:rsidRDefault="00AE0B82" w:rsidP="00AE0B82">
      <w:pPr>
        <w:rPr>
          <w:rFonts w:eastAsiaTheme="minorEastAsia"/>
          <w:noProof/>
        </w:rPr>
      </w:pPr>
      <w:r w:rsidRPr="000C0176">
        <w:rPr>
          <w:rFonts w:eastAsiaTheme="minorEastAsia"/>
          <w:noProof/>
        </w:rPr>
        <w:t xml:space="preserve">    A.</w:t>
      </w:r>
      <w:r w:rsidR="000C0176">
        <w:rPr>
          <w:rFonts w:eastAsiaTheme="minorEastAsia"/>
          <w:noProof/>
        </w:rPr>
        <w:t xml:space="preserve"> </w:t>
      </w:r>
      <w:r w:rsidRPr="000C0176">
        <w:rPr>
          <w:rFonts w:eastAsiaTheme="minorEastAsia"/>
          <w:noProof/>
        </w:rPr>
        <w:t>Mali Bilgiler…………………</w:t>
      </w:r>
      <w:r w:rsidR="001034E4">
        <w:rPr>
          <w:rFonts w:eastAsiaTheme="minorEastAsia"/>
          <w:noProof/>
        </w:rPr>
        <w:t>……</w:t>
      </w:r>
      <w:r w:rsidRPr="000C0176">
        <w:rPr>
          <w:rFonts w:eastAsiaTheme="minorEastAsia"/>
          <w:noProof/>
        </w:rPr>
        <w:t>……………………………………………</w:t>
      </w:r>
      <w:r w:rsidR="00B105DF">
        <w:rPr>
          <w:rFonts w:eastAsiaTheme="minorEastAsia"/>
          <w:noProof/>
        </w:rPr>
        <w:t>...</w:t>
      </w:r>
      <w:r w:rsidRPr="000C0176">
        <w:rPr>
          <w:rFonts w:eastAsiaTheme="minorEastAsia"/>
          <w:noProof/>
        </w:rPr>
        <w:t>….25</w:t>
      </w:r>
    </w:p>
    <w:p w14:paraId="4670AE77" w14:textId="77777777" w:rsidR="00B66E39" w:rsidRPr="000A7020" w:rsidRDefault="009049C2">
      <w:pPr>
        <w:pStyle w:val="T3"/>
        <w:tabs>
          <w:tab w:val="left" w:pos="960"/>
        </w:tabs>
        <w:rPr>
          <w:rFonts w:ascii="Times New Roman" w:eastAsiaTheme="minorEastAsia" w:hAnsi="Times New Roman" w:cs="Times New Roman"/>
          <w:sz w:val="22"/>
          <w:szCs w:val="22"/>
          <w:lang w:val="tr-TR" w:eastAsia="tr-TR"/>
        </w:rPr>
      </w:pPr>
      <w:hyperlink w:anchor="_Toc93503215" w:history="1">
        <w:r w:rsidR="00B66E39" w:rsidRPr="000A7020">
          <w:rPr>
            <w:rStyle w:val="Kpr"/>
            <w:rFonts w:ascii="Times New Roman" w:hAnsi="Times New Roman" w:cs="Times New Roman"/>
          </w:rPr>
          <w:t>1.</w:t>
        </w:r>
        <w:r w:rsidR="00B66E39" w:rsidRPr="000A7020">
          <w:rPr>
            <w:rFonts w:ascii="Times New Roman" w:eastAsiaTheme="minorEastAsia" w:hAnsi="Times New Roman" w:cs="Times New Roman"/>
            <w:sz w:val="22"/>
            <w:szCs w:val="22"/>
            <w:lang w:val="tr-TR" w:eastAsia="tr-TR"/>
          </w:rPr>
          <w:tab/>
        </w:r>
        <w:r w:rsidR="00B66E39" w:rsidRPr="000A7020">
          <w:rPr>
            <w:rStyle w:val="Kpr"/>
            <w:rFonts w:ascii="Times New Roman" w:hAnsi="Times New Roman" w:cs="Times New Roman"/>
          </w:rPr>
          <w:t>Bütçe Uygulama Sonuçları</w:t>
        </w:r>
        <w:r w:rsidR="00B66E39" w:rsidRPr="000A7020">
          <w:rPr>
            <w:rFonts w:ascii="Times New Roman" w:hAnsi="Times New Roman" w:cs="Times New Roman"/>
            <w:webHidden/>
          </w:rPr>
          <w:tab/>
        </w:r>
        <w:r w:rsidR="00B66E39" w:rsidRPr="000A7020">
          <w:rPr>
            <w:rFonts w:ascii="Times New Roman" w:hAnsi="Times New Roman" w:cs="Times New Roman"/>
            <w:webHidden/>
          </w:rPr>
          <w:fldChar w:fldCharType="begin"/>
        </w:r>
        <w:r w:rsidR="00B66E39" w:rsidRPr="000A7020">
          <w:rPr>
            <w:rFonts w:ascii="Times New Roman" w:hAnsi="Times New Roman" w:cs="Times New Roman"/>
            <w:webHidden/>
          </w:rPr>
          <w:instrText xml:space="preserve"> PAGEREF _Toc93503215 \h </w:instrText>
        </w:r>
        <w:r w:rsidR="00B66E39" w:rsidRPr="000A7020">
          <w:rPr>
            <w:rFonts w:ascii="Times New Roman" w:hAnsi="Times New Roman" w:cs="Times New Roman"/>
            <w:webHidden/>
          </w:rPr>
        </w:r>
        <w:r w:rsidR="00B66E39" w:rsidRPr="000A7020">
          <w:rPr>
            <w:rFonts w:ascii="Times New Roman" w:hAnsi="Times New Roman" w:cs="Times New Roman"/>
            <w:webHidden/>
          </w:rPr>
          <w:fldChar w:fldCharType="separate"/>
        </w:r>
        <w:r w:rsidR="007606A9">
          <w:rPr>
            <w:rFonts w:ascii="Times New Roman" w:hAnsi="Times New Roman" w:cs="Times New Roman"/>
            <w:webHidden/>
          </w:rPr>
          <w:t>25</w:t>
        </w:r>
        <w:r w:rsidR="00B66E39" w:rsidRPr="000A7020">
          <w:rPr>
            <w:rFonts w:ascii="Times New Roman" w:hAnsi="Times New Roman" w:cs="Times New Roman"/>
            <w:webHidden/>
          </w:rPr>
          <w:fldChar w:fldCharType="end"/>
        </w:r>
      </w:hyperlink>
    </w:p>
    <w:p w14:paraId="6BE1E90A" w14:textId="77777777" w:rsidR="00B66E39" w:rsidRPr="000A7020" w:rsidRDefault="009049C2">
      <w:pPr>
        <w:pStyle w:val="T3"/>
        <w:tabs>
          <w:tab w:val="left" w:pos="960"/>
        </w:tabs>
        <w:rPr>
          <w:rFonts w:ascii="Times New Roman" w:eastAsiaTheme="minorEastAsia" w:hAnsi="Times New Roman" w:cs="Times New Roman"/>
          <w:sz w:val="22"/>
          <w:szCs w:val="22"/>
          <w:lang w:val="tr-TR" w:eastAsia="tr-TR"/>
        </w:rPr>
      </w:pPr>
      <w:hyperlink w:anchor="_Toc93503216" w:history="1">
        <w:r w:rsidR="00B66E39" w:rsidRPr="000A7020">
          <w:rPr>
            <w:rStyle w:val="Kpr"/>
            <w:rFonts w:ascii="Times New Roman" w:hAnsi="Times New Roman" w:cs="Times New Roman"/>
          </w:rPr>
          <w:t>2.</w:t>
        </w:r>
        <w:r w:rsidR="00B66E39" w:rsidRPr="000A7020">
          <w:rPr>
            <w:rFonts w:ascii="Times New Roman" w:eastAsiaTheme="minorEastAsia" w:hAnsi="Times New Roman" w:cs="Times New Roman"/>
            <w:sz w:val="22"/>
            <w:szCs w:val="22"/>
            <w:lang w:val="tr-TR" w:eastAsia="tr-TR"/>
          </w:rPr>
          <w:tab/>
        </w:r>
        <w:r w:rsidR="00B66E39" w:rsidRPr="000A7020">
          <w:rPr>
            <w:rStyle w:val="Kpr"/>
            <w:rFonts w:ascii="Times New Roman" w:hAnsi="Times New Roman" w:cs="Times New Roman"/>
          </w:rPr>
          <w:t>Mali Denetim Sonuçları</w:t>
        </w:r>
        <w:r w:rsidR="00B66E39" w:rsidRPr="000A7020">
          <w:rPr>
            <w:rFonts w:ascii="Times New Roman" w:hAnsi="Times New Roman" w:cs="Times New Roman"/>
            <w:webHidden/>
          </w:rPr>
          <w:tab/>
        </w:r>
        <w:r w:rsidR="00B66E39" w:rsidRPr="000A7020">
          <w:rPr>
            <w:rFonts w:ascii="Times New Roman" w:hAnsi="Times New Roman" w:cs="Times New Roman"/>
            <w:webHidden/>
          </w:rPr>
          <w:fldChar w:fldCharType="begin"/>
        </w:r>
        <w:r w:rsidR="00B66E39" w:rsidRPr="000A7020">
          <w:rPr>
            <w:rFonts w:ascii="Times New Roman" w:hAnsi="Times New Roman" w:cs="Times New Roman"/>
            <w:webHidden/>
          </w:rPr>
          <w:instrText xml:space="preserve"> PAGEREF _Toc93503216 \h </w:instrText>
        </w:r>
        <w:r w:rsidR="00B66E39" w:rsidRPr="000A7020">
          <w:rPr>
            <w:rFonts w:ascii="Times New Roman" w:hAnsi="Times New Roman" w:cs="Times New Roman"/>
            <w:webHidden/>
          </w:rPr>
        </w:r>
        <w:r w:rsidR="00B66E39" w:rsidRPr="000A7020">
          <w:rPr>
            <w:rFonts w:ascii="Times New Roman" w:hAnsi="Times New Roman" w:cs="Times New Roman"/>
            <w:webHidden/>
          </w:rPr>
          <w:fldChar w:fldCharType="separate"/>
        </w:r>
        <w:r w:rsidR="007606A9">
          <w:rPr>
            <w:rFonts w:ascii="Times New Roman" w:hAnsi="Times New Roman" w:cs="Times New Roman"/>
            <w:webHidden/>
          </w:rPr>
          <w:t>26</w:t>
        </w:r>
        <w:r w:rsidR="00B66E39" w:rsidRPr="000A7020">
          <w:rPr>
            <w:rFonts w:ascii="Times New Roman" w:hAnsi="Times New Roman" w:cs="Times New Roman"/>
            <w:webHidden/>
          </w:rPr>
          <w:fldChar w:fldCharType="end"/>
        </w:r>
      </w:hyperlink>
    </w:p>
    <w:p w14:paraId="54B60E5B" w14:textId="77777777" w:rsidR="00B66E39" w:rsidRPr="000A7020" w:rsidRDefault="009049C2">
      <w:pPr>
        <w:pStyle w:val="T3"/>
        <w:tabs>
          <w:tab w:val="left" w:pos="960"/>
        </w:tabs>
        <w:rPr>
          <w:rFonts w:ascii="Times New Roman" w:eastAsiaTheme="minorEastAsia" w:hAnsi="Times New Roman" w:cs="Times New Roman"/>
          <w:sz w:val="22"/>
          <w:szCs w:val="22"/>
          <w:lang w:val="tr-TR" w:eastAsia="tr-TR"/>
        </w:rPr>
      </w:pPr>
      <w:hyperlink w:anchor="_Toc93503217" w:history="1">
        <w:r w:rsidR="00B66E39" w:rsidRPr="000A7020">
          <w:rPr>
            <w:rStyle w:val="Kpr"/>
            <w:rFonts w:ascii="Times New Roman" w:hAnsi="Times New Roman" w:cs="Times New Roman"/>
          </w:rPr>
          <w:t>3.</w:t>
        </w:r>
        <w:r w:rsidR="00B66E39" w:rsidRPr="000A7020">
          <w:rPr>
            <w:rFonts w:ascii="Times New Roman" w:eastAsiaTheme="minorEastAsia" w:hAnsi="Times New Roman" w:cs="Times New Roman"/>
            <w:sz w:val="22"/>
            <w:szCs w:val="22"/>
            <w:lang w:val="tr-TR" w:eastAsia="tr-TR"/>
          </w:rPr>
          <w:tab/>
        </w:r>
        <w:r w:rsidR="00B66E39" w:rsidRPr="000A7020">
          <w:rPr>
            <w:rStyle w:val="Kpr"/>
            <w:rFonts w:ascii="Times New Roman" w:hAnsi="Times New Roman" w:cs="Times New Roman"/>
          </w:rPr>
          <w:t>Diğer Hususlar</w:t>
        </w:r>
        <w:r w:rsidR="00B66E39" w:rsidRPr="000A7020">
          <w:rPr>
            <w:rFonts w:ascii="Times New Roman" w:hAnsi="Times New Roman" w:cs="Times New Roman"/>
            <w:webHidden/>
          </w:rPr>
          <w:tab/>
        </w:r>
        <w:r w:rsidR="00B66E39" w:rsidRPr="000A7020">
          <w:rPr>
            <w:rFonts w:ascii="Times New Roman" w:hAnsi="Times New Roman" w:cs="Times New Roman"/>
            <w:webHidden/>
          </w:rPr>
          <w:fldChar w:fldCharType="begin"/>
        </w:r>
        <w:r w:rsidR="00B66E39" w:rsidRPr="000A7020">
          <w:rPr>
            <w:rFonts w:ascii="Times New Roman" w:hAnsi="Times New Roman" w:cs="Times New Roman"/>
            <w:webHidden/>
          </w:rPr>
          <w:instrText xml:space="preserve"> PAGEREF _Toc93503217 \h </w:instrText>
        </w:r>
        <w:r w:rsidR="00B66E39" w:rsidRPr="000A7020">
          <w:rPr>
            <w:rFonts w:ascii="Times New Roman" w:hAnsi="Times New Roman" w:cs="Times New Roman"/>
            <w:webHidden/>
          </w:rPr>
        </w:r>
        <w:r w:rsidR="00B66E39" w:rsidRPr="000A7020">
          <w:rPr>
            <w:rFonts w:ascii="Times New Roman" w:hAnsi="Times New Roman" w:cs="Times New Roman"/>
            <w:webHidden/>
          </w:rPr>
          <w:fldChar w:fldCharType="separate"/>
        </w:r>
        <w:r w:rsidR="007606A9">
          <w:rPr>
            <w:rFonts w:ascii="Times New Roman" w:hAnsi="Times New Roman" w:cs="Times New Roman"/>
            <w:webHidden/>
          </w:rPr>
          <w:t>26</w:t>
        </w:r>
        <w:r w:rsidR="00B66E39" w:rsidRPr="000A7020">
          <w:rPr>
            <w:rFonts w:ascii="Times New Roman" w:hAnsi="Times New Roman" w:cs="Times New Roman"/>
            <w:webHidden/>
          </w:rPr>
          <w:fldChar w:fldCharType="end"/>
        </w:r>
      </w:hyperlink>
    </w:p>
    <w:p w14:paraId="67519E49" w14:textId="165FBB6B" w:rsidR="00B66E39" w:rsidRPr="000A7020" w:rsidRDefault="009049C2">
      <w:pPr>
        <w:pStyle w:val="T2"/>
        <w:tabs>
          <w:tab w:val="left" w:pos="720"/>
        </w:tabs>
        <w:rPr>
          <w:rFonts w:ascii="Times New Roman" w:eastAsiaTheme="minorEastAsia" w:hAnsi="Times New Roman" w:cs="Times New Roman"/>
          <w:sz w:val="22"/>
          <w:szCs w:val="22"/>
          <w:lang w:val="tr-TR" w:eastAsia="tr-TR"/>
        </w:rPr>
      </w:pPr>
      <w:hyperlink w:anchor="_Toc93503218" w:history="1">
        <w:r w:rsidR="00AE0B82" w:rsidRPr="000A7020">
          <w:rPr>
            <w:rStyle w:val="Kpr"/>
            <w:rFonts w:ascii="Times New Roman" w:hAnsi="Times New Roman" w:cs="Times New Roman"/>
            <w:lang w:val="tr-TR"/>
          </w:rPr>
          <w:t>B</w:t>
        </w:r>
        <w:r w:rsidR="00B66E39" w:rsidRPr="000A7020">
          <w:rPr>
            <w:rStyle w:val="Kpr"/>
            <w:rFonts w:ascii="Times New Roman" w:hAnsi="Times New Roman" w:cs="Times New Roman"/>
            <w:lang w:val="tr-TR"/>
          </w:rPr>
          <w:t>.</w:t>
        </w:r>
        <w:r w:rsidR="00B66E39" w:rsidRPr="000A7020">
          <w:rPr>
            <w:rFonts w:ascii="Times New Roman" w:eastAsiaTheme="minorEastAsia" w:hAnsi="Times New Roman" w:cs="Times New Roman"/>
            <w:sz w:val="22"/>
            <w:szCs w:val="22"/>
            <w:lang w:val="tr-TR" w:eastAsia="tr-TR"/>
          </w:rPr>
          <w:tab/>
        </w:r>
        <w:r w:rsidR="00B66E39" w:rsidRPr="000A7020">
          <w:rPr>
            <w:rStyle w:val="Kpr"/>
            <w:rFonts w:ascii="Times New Roman" w:hAnsi="Times New Roman" w:cs="Times New Roman"/>
            <w:lang w:val="tr-TR"/>
          </w:rPr>
          <w:t>Performans Bilgileri</w:t>
        </w:r>
        <w:r w:rsidR="00B66E39" w:rsidRPr="000A7020">
          <w:rPr>
            <w:rFonts w:ascii="Times New Roman" w:hAnsi="Times New Roman" w:cs="Times New Roman"/>
            <w:webHidden/>
          </w:rPr>
          <w:tab/>
        </w:r>
        <w:r w:rsidR="00B66E39" w:rsidRPr="000A7020">
          <w:rPr>
            <w:rFonts w:ascii="Times New Roman" w:hAnsi="Times New Roman" w:cs="Times New Roman"/>
            <w:webHidden/>
          </w:rPr>
          <w:fldChar w:fldCharType="begin"/>
        </w:r>
        <w:r w:rsidR="00B66E39" w:rsidRPr="000A7020">
          <w:rPr>
            <w:rFonts w:ascii="Times New Roman" w:hAnsi="Times New Roman" w:cs="Times New Roman"/>
            <w:webHidden/>
          </w:rPr>
          <w:instrText xml:space="preserve"> PAGEREF _Toc93503218 \h </w:instrText>
        </w:r>
        <w:r w:rsidR="00B66E39" w:rsidRPr="000A7020">
          <w:rPr>
            <w:rFonts w:ascii="Times New Roman" w:hAnsi="Times New Roman" w:cs="Times New Roman"/>
            <w:webHidden/>
          </w:rPr>
        </w:r>
        <w:r w:rsidR="00B66E39" w:rsidRPr="000A7020">
          <w:rPr>
            <w:rFonts w:ascii="Times New Roman" w:hAnsi="Times New Roman" w:cs="Times New Roman"/>
            <w:webHidden/>
          </w:rPr>
          <w:fldChar w:fldCharType="separate"/>
        </w:r>
        <w:r w:rsidR="007606A9">
          <w:rPr>
            <w:rFonts w:ascii="Times New Roman" w:hAnsi="Times New Roman" w:cs="Times New Roman"/>
            <w:webHidden/>
          </w:rPr>
          <w:t>26</w:t>
        </w:r>
        <w:r w:rsidR="00B66E39" w:rsidRPr="000A7020">
          <w:rPr>
            <w:rFonts w:ascii="Times New Roman" w:hAnsi="Times New Roman" w:cs="Times New Roman"/>
            <w:webHidden/>
          </w:rPr>
          <w:fldChar w:fldCharType="end"/>
        </w:r>
      </w:hyperlink>
    </w:p>
    <w:p w14:paraId="41323F92" w14:textId="77777777" w:rsidR="00B66E39" w:rsidRPr="000A7020" w:rsidRDefault="009049C2">
      <w:pPr>
        <w:pStyle w:val="T3"/>
        <w:tabs>
          <w:tab w:val="left" w:pos="960"/>
        </w:tabs>
        <w:rPr>
          <w:rFonts w:ascii="Times New Roman" w:eastAsiaTheme="minorEastAsia" w:hAnsi="Times New Roman" w:cs="Times New Roman"/>
          <w:sz w:val="22"/>
          <w:szCs w:val="22"/>
          <w:lang w:val="tr-TR" w:eastAsia="tr-TR"/>
        </w:rPr>
      </w:pPr>
      <w:hyperlink w:anchor="_Toc93503219" w:history="1">
        <w:r w:rsidR="00B66E39" w:rsidRPr="000A7020">
          <w:rPr>
            <w:rStyle w:val="Kpr"/>
            <w:rFonts w:ascii="Times New Roman" w:hAnsi="Times New Roman" w:cs="Times New Roman"/>
          </w:rPr>
          <w:t>1.</w:t>
        </w:r>
        <w:r w:rsidR="00B66E39" w:rsidRPr="000A7020">
          <w:rPr>
            <w:rFonts w:ascii="Times New Roman" w:eastAsiaTheme="minorEastAsia" w:hAnsi="Times New Roman" w:cs="Times New Roman"/>
            <w:sz w:val="22"/>
            <w:szCs w:val="22"/>
            <w:lang w:val="tr-TR" w:eastAsia="tr-TR"/>
          </w:rPr>
          <w:tab/>
        </w:r>
        <w:r w:rsidR="00B66E39" w:rsidRPr="000A7020">
          <w:rPr>
            <w:rStyle w:val="Kpr"/>
            <w:rFonts w:ascii="Times New Roman" w:hAnsi="Times New Roman" w:cs="Times New Roman"/>
          </w:rPr>
          <w:t>Faaliyet ve Proje Bilgileri</w:t>
        </w:r>
        <w:r w:rsidR="00B66E39" w:rsidRPr="000A7020">
          <w:rPr>
            <w:rFonts w:ascii="Times New Roman" w:hAnsi="Times New Roman" w:cs="Times New Roman"/>
            <w:webHidden/>
          </w:rPr>
          <w:tab/>
        </w:r>
        <w:r w:rsidR="00B66E39" w:rsidRPr="000A7020">
          <w:rPr>
            <w:rFonts w:ascii="Times New Roman" w:hAnsi="Times New Roman" w:cs="Times New Roman"/>
            <w:webHidden/>
          </w:rPr>
          <w:fldChar w:fldCharType="begin"/>
        </w:r>
        <w:r w:rsidR="00B66E39" w:rsidRPr="000A7020">
          <w:rPr>
            <w:rFonts w:ascii="Times New Roman" w:hAnsi="Times New Roman" w:cs="Times New Roman"/>
            <w:webHidden/>
          </w:rPr>
          <w:instrText xml:space="preserve"> PAGEREF _Toc93503219 \h </w:instrText>
        </w:r>
        <w:r w:rsidR="00B66E39" w:rsidRPr="000A7020">
          <w:rPr>
            <w:rFonts w:ascii="Times New Roman" w:hAnsi="Times New Roman" w:cs="Times New Roman"/>
            <w:webHidden/>
          </w:rPr>
        </w:r>
        <w:r w:rsidR="00B66E39" w:rsidRPr="000A7020">
          <w:rPr>
            <w:rFonts w:ascii="Times New Roman" w:hAnsi="Times New Roman" w:cs="Times New Roman"/>
            <w:webHidden/>
          </w:rPr>
          <w:fldChar w:fldCharType="separate"/>
        </w:r>
        <w:r w:rsidR="007606A9">
          <w:rPr>
            <w:rFonts w:ascii="Times New Roman" w:hAnsi="Times New Roman" w:cs="Times New Roman"/>
            <w:webHidden/>
          </w:rPr>
          <w:t>26</w:t>
        </w:r>
        <w:r w:rsidR="00B66E39" w:rsidRPr="000A7020">
          <w:rPr>
            <w:rFonts w:ascii="Times New Roman" w:hAnsi="Times New Roman" w:cs="Times New Roman"/>
            <w:webHidden/>
          </w:rPr>
          <w:fldChar w:fldCharType="end"/>
        </w:r>
      </w:hyperlink>
    </w:p>
    <w:p w14:paraId="3FBD90D7" w14:textId="77777777" w:rsidR="00B66E39" w:rsidRPr="000A7020" w:rsidRDefault="009049C2">
      <w:pPr>
        <w:pStyle w:val="T3"/>
        <w:tabs>
          <w:tab w:val="left" w:pos="960"/>
        </w:tabs>
        <w:rPr>
          <w:rFonts w:ascii="Times New Roman" w:eastAsiaTheme="minorEastAsia" w:hAnsi="Times New Roman" w:cs="Times New Roman"/>
          <w:sz w:val="22"/>
          <w:szCs w:val="22"/>
          <w:lang w:val="tr-TR" w:eastAsia="tr-TR"/>
        </w:rPr>
      </w:pPr>
      <w:hyperlink w:anchor="_Toc93503220" w:history="1">
        <w:r w:rsidR="00B66E39" w:rsidRPr="000A7020">
          <w:rPr>
            <w:rStyle w:val="Kpr"/>
            <w:rFonts w:ascii="Times New Roman" w:hAnsi="Times New Roman" w:cs="Times New Roman"/>
          </w:rPr>
          <w:t>2.</w:t>
        </w:r>
        <w:r w:rsidR="00B66E39" w:rsidRPr="000A7020">
          <w:rPr>
            <w:rFonts w:ascii="Times New Roman" w:eastAsiaTheme="minorEastAsia" w:hAnsi="Times New Roman" w:cs="Times New Roman"/>
            <w:sz w:val="22"/>
            <w:szCs w:val="22"/>
            <w:lang w:val="tr-TR" w:eastAsia="tr-TR"/>
          </w:rPr>
          <w:tab/>
        </w:r>
        <w:r w:rsidR="00B66E39" w:rsidRPr="000A7020">
          <w:rPr>
            <w:rStyle w:val="Kpr"/>
            <w:rFonts w:ascii="Times New Roman" w:hAnsi="Times New Roman" w:cs="Times New Roman"/>
          </w:rPr>
          <w:t>Performans Programı Sonuçlarının Değerlendirilmesi</w:t>
        </w:r>
        <w:r w:rsidR="00B66E39" w:rsidRPr="000A7020">
          <w:rPr>
            <w:rFonts w:ascii="Times New Roman" w:hAnsi="Times New Roman" w:cs="Times New Roman"/>
            <w:webHidden/>
          </w:rPr>
          <w:tab/>
        </w:r>
        <w:r w:rsidR="00B66E39" w:rsidRPr="000A7020">
          <w:rPr>
            <w:rFonts w:ascii="Times New Roman" w:hAnsi="Times New Roman" w:cs="Times New Roman"/>
            <w:webHidden/>
          </w:rPr>
          <w:fldChar w:fldCharType="begin"/>
        </w:r>
        <w:r w:rsidR="00B66E39" w:rsidRPr="000A7020">
          <w:rPr>
            <w:rFonts w:ascii="Times New Roman" w:hAnsi="Times New Roman" w:cs="Times New Roman"/>
            <w:webHidden/>
          </w:rPr>
          <w:instrText xml:space="preserve"> PAGEREF _Toc93503220 \h </w:instrText>
        </w:r>
        <w:r w:rsidR="00B66E39" w:rsidRPr="000A7020">
          <w:rPr>
            <w:rFonts w:ascii="Times New Roman" w:hAnsi="Times New Roman" w:cs="Times New Roman"/>
            <w:webHidden/>
          </w:rPr>
        </w:r>
        <w:r w:rsidR="00B66E39" w:rsidRPr="000A7020">
          <w:rPr>
            <w:rFonts w:ascii="Times New Roman" w:hAnsi="Times New Roman" w:cs="Times New Roman"/>
            <w:webHidden/>
          </w:rPr>
          <w:fldChar w:fldCharType="separate"/>
        </w:r>
        <w:r w:rsidR="007606A9">
          <w:rPr>
            <w:rFonts w:ascii="Times New Roman" w:hAnsi="Times New Roman" w:cs="Times New Roman"/>
            <w:webHidden/>
          </w:rPr>
          <w:t>29</w:t>
        </w:r>
        <w:r w:rsidR="00B66E39" w:rsidRPr="000A7020">
          <w:rPr>
            <w:rFonts w:ascii="Times New Roman" w:hAnsi="Times New Roman" w:cs="Times New Roman"/>
            <w:webHidden/>
          </w:rPr>
          <w:fldChar w:fldCharType="end"/>
        </w:r>
      </w:hyperlink>
    </w:p>
    <w:p w14:paraId="666A68E9" w14:textId="77777777" w:rsidR="00B66E39" w:rsidRPr="000A7020" w:rsidRDefault="009049C2">
      <w:pPr>
        <w:pStyle w:val="T3"/>
        <w:tabs>
          <w:tab w:val="left" w:pos="960"/>
        </w:tabs>
        <w:rPr>
          <w:rFonts w:ascii="Times New Roman" w:eastAsiaTheme="minorEastAsia" w:hAnsi="Times New Roman" w:cs="Times New Roman"/>
          <w:sz w:val="22"/>
          <w:szCs w:val="22"/>
          <w:lang w:val="tr-TR" w:eastAsia="tr-TR"/>
        </w:rPr>
      </w:pPr>
      <w:hyperlink w:anchor="_Toc93503221" w:history="1">
        <w:r w:rsidR="00B66E39" w:rsidRPr="000A7020">
          <w:rPr>
            <w:rStyle w:val="Kpr"/>
            <w:rFonts w:ascii="Times New Roman" w:hAnsi="Times New Roman" w:cs="Times New Roman"/>
          </w:rPr>
          <w:t>3.</w:t>
        </w:r>
        <w:r w:rsidR="00B66E39" w:rsidRPr="000A7020">
          <w:rPr>
            <w:rFonts w:ascii="Times New Roman" w:eastAsiaTheme="minorEastAsia" w:hAnsi="Times New Roman" w:cs="Times New Roman"/>
            <w:sz w:val="22"/>
            <w:szCs w:val="22"/>
            <w:lang w:val="tr-TR" w:eastAsia="tr-TR"/>
          </w:rPr>
          <w:tab/>
        </w:r>
        <w:r w:rsidR="00B66E39" w:rsidRPr="000A7020">
          <w:rPr>
            <w:rStyle w:val="Kpr"/>
            <w:rFonts w:ascii="Times New Roman" w:hAnsi="Times New Roman" w:cs="Times New Roman"/>
          </w:rPr>
          <w:t>Stratejik Plan Değerlendirme Tabloları</w:t>
        </w:r>
        <w:r w:rsidR="00B66E39" w:rsidRPr="000A7020">
          <w:rPr>
            <w:rFonts w:ascii="Times New Roman" w:hAnsi="Times New Roman" w:cs="Times New Roman"/>
            <w:webHidden/>
          </w:rPr>
          <w:tab/>
        </w:r>
        <w:r w:rsidR="00B66E39" w:rsidRPr="000A7020">
          <w:rPr>
            <w:rFonts w:ascii="Times New Roman" w:hAnsi="Times New Roman" w:cs="Times New Roman"/>
            <w:webHidden/>
          </w:rPr>
          <w:fldChar w:fldCharType="begin"/>
        </w:r>
        <w:r w:rsidR="00B66E39" w:rsidRPr="000A7020">
          <w:rPr>
            <w:rFonts w:ascii="Times New Roman" w:hAnsi="Times New Roman" w:cs="Times New Roman"/>
            <w:webHidden/>
          </w:rPr>
          <w:instrText xml:space="preserve"> PAGEREF _Toc93503221 \h </w:instrText>
        </w:r>
        <w:r w:rsidR="00B66E39" w:rsidRPr="000A7020">
          <w:rPr>
            <w:rFonts w:ascii="Times New Roman" w:hAnsi="Times New Roman" w:cs="Times New Roman"/>
            <w:webHidden/>
          </w:rPr>
        </w:r>
        <w:r w:rsidR="00B66E39" w:rsidRPr="000A7020">
          <w:rPr>
            <w:rFonts w:ascii="Times New Roman" w:hAnsi="Times New Roman" w:cs="Times New Roman"/>
            <w:webHidden/>
          </w:rPr>
          <w:fldChar w:fldCharType="separate"/>
        </w:r>
        <w:r w:rsidR="007606A9">
          <w:rPr>
            <w:rFonts w:ascii="Times New Roman" w:hAnsi="Times New Roman" w:cs="Times New Roman"/>
            <w:webHidden/>
          </w:rPr>
          <w:t>34</w:t>
        </w:r>
        <w:r w:rsidR="00B66E39" w:rsidRPr="000A7020">
          <w:rPr>
            <w:rFonts w:ascii="Times New Roman" w:hAnsi="Times New Roman" w:cs="Times New Roman"/>
            <w:webHidden/>
          </w:rPr>
          <w:fldChar w:fldCharType="end"/>
        </w:r>
      </w:hyperlink>
    </w:p>
    <w:p w14:paraId="1B47A690" w14:textId="3BAB24B8" w:rsidR="00B66E39" w:rsidRPr="000A7020" w:rsidRDefault="009049C2">
      <w:pPr>
        <w:pStyle w:val="T3"/>
        <w:tabs>
          <w:tab w:val="left" w:pos="960"/>
        </w:tabs>
        <w:rPr>
          <w:rFonts w:ascii="Times New Roman" w:eastAsiaTheme="minorEastAsia" w:hAnsi="Times New Roman" w:cs="Times New Roman"/>
          <w:sz w:val="22"/>
          <w:szCs w:val="22"/>
          <w:lang w:val="tr-TR" w:eastAsia="tr-TR"/>
        </w:rPr>
      </w:pPr>
      <w:hyperlink w:anchor="_Toc93503222" w:history="1">
        <w:r w:rsidR="00B66E39" w:rsidRPr="000A7020">
          <w:rPr>
            <w:rStyle w:val="Kpr"/>
            <w:rFonts w:ascii="Times New Roman" w:hAnsi="Times New Roman" w:cs="Times New Roman"/>
          </w:rPr>
          <w:t>4.</w:t>
        </w:r>
        <w:r w:rsidR="00B66E39" w:rsidRPr="000A7020">
          <w:rPr>
            <w:rFonts w:ascii="Times New Roman" w:eastAsiaTheme="minorEastAsia" w:hAnsi="Times New Roman" w:cs="Times New Roman"/>
            <w:sz w:val="22"/>
            <w:szCs w:val="22"/>
            <w:lang w:val="tr-TR" w:eastAsia="tr-TR"/>
          </w:rPr>
          <w:tab/>
        </w:r>
        <w:r w:rsidR="00B66E39" w:rsidRPr="000A7020">
          <w:rPr>
            <w:rStyle w:val="Kpr"/>
            <w:rFonts w:ascii="Times New Roman" w:hAnsi="Times New Roman" w:cs="Times New Roman"/>
          </w:rPr>
          <w:t>Performans Bilgi Sisteminin Değerlendirilmesi</w:t>
        </w:r>
        <w:r w:rsidR="00B66E39" w:rsidRPr="000A7020">
          <w:rPr>
            <w:rFonts w:ascii="Times New Roman" w:hAnsi="Times New Roman" w:cs="Times New Roman"/>
            <w:webHidden/>
          </w:rPr>
          <w:tab/>
        </w:r>
        <w:r w:rsidR="00B105DF">
          <w:rPr>
            <w:rFonts w:ascii="Times New Roman" w:hAnsi="Times New Roman" w:cs="Times New Roman"/>
            <w:webHidden/>
          </w:rPr>
          <w:t>53</w:t>
        </w:r>
      </w:hyperlink>
    </w:p>
    <w:p w14:paraId="26CD95B7" w14:textId="18EA3264" w:rsidR="00B66E39" w:rsidRPr="000A7020" w:rsidRDefault="009049C2">
      <w:pPr>
        <w:pStyle w:val="T3"/>
        <w:tabs>
          <w:tab w:val="left" w:pos="960"/>
        </w:tabs>
        <w:rPr>
          <w:rFonts w:ascii="Times New Roman" w:eastAsiaTheme="minorEastAsia" w:hAnsi="Times New Roman" w:cs="Times New Roman"/>
          <w:sz w:val="22"/>
          <w:szCs w:val="22"/>
          <w:lang w:val="tr-TR" w:eastAsia="tr-TR"/>
        </w:rPr>
      </w:pPr>
      <w:hyperlink w:anchor="_Toc93503223" w:history="1">
        <w:r w:rsidR="00B66E39" w:rsidRPr="000A7020">
          <w:rPr>
            <w:rStyle w:val="Kpr"/>
            <w:rFonts w:ascii="Times New Roman" w:hAnsi="Times New Roman" w:cs="Times New Roman"/>
          </w:rPr>
          <w:t>5.</w:t>
        </w:r>
        <w:r w:rsidR="00B66E39" w:rsidRPr="000A7020">
          <w:rPr>
            <w:rFonts w:ascii="Times New Roman" w:eastAsiaTheme="minorEastAsia" w:hAnsi="Times New Roman" w:cs="Times New Roman"/>
            <w:sz w:val="22"/>
            <w:szCs w:val="22"/>
            <w:lang w:val="tr-TR" w:eastAsia="tr-TR"/>
          </w:rPr>
          <w:tab/>
        </w:r>
        <w:r w:rsidR="00B66E39" w:rsidRPr="000A7020">
          <w:rPr>
            <w:rStyle w:val="Kpr"/>
            <w:rFonts w:ascii="Times New Roman" w:hAnsi="Times New Roman" w:cs="Times New Roman"/>
          </w:rPr>
          <w:t>Diğer Hususlar</w:t>
        </w:r>
        <w:r w:rsidR="00B66E39" w:rsidRPr="000A7020">
          <w:rPr>
            <w:rFonts w:ascii="Times New Roman" w:hAnsi="Times New Roman" w:cs="Times New Roman"/>
            <w:webHidden/>
          </w:rPr>
          <w:tab/>
        </w:r>
        <w:r w:rsidR="00B66E39" w:rsidRPr="000A7020">
          <w:rPr>
            <w:rFonts w:ascii="Times New Roman" w:hAnsi="Times New Roman" w:cs="Times New Roman"/>
            <w:webHidden/>
          </w:rPr>
          <w:fldChar w:fldCharType="begin"/>
        </w:r>
        <w:r w:rsidR="00B66E39" w:rsidRPr="000A7020">
          <w:rPr>
            <w:rFonts w:ascii="Times New Roman" w:hAnsi="Times New Roman" w:cs="Times New Roman"/>
            <w:webHidden/>
          </w:rPr>
          <w:instrText xml:space="preserve"> PAGEREF _Toc93503223 \h </w:instrText>
        </w:r>
        <w:r w:rsidR="00B66E39" w:rsidRPr="000A7020">
          <w:rPr>
            <w:rFonts w:ascii="Times New Roman" w:hAnsi="Times New Roman" w:cs="Times New Roman"/>
            <w:webHidden/>
          </w:rPr>
        </w:r>
        <w:r w:rsidR="00B66E39" w:rsidRPr="000A7020">
          <w:rPr>
            <w:rFonts w:ascii="Times New Roman" w:hAnsi="Times New Roman" w:cs="Times New Roman"/>
            <w:webHidden/>
          </w:rPr>
          <w:fldChar w:fldCharType="separate"/>
        </w:r>
        <w:r w:rsidR="007606A9">
          <w:rPr>
            <w:rFonts w:ascii="Times New Roman" w:hAnsi="Times New Roman" w:cs="Times New Roman"/>
            <w:webHidden/>
          </w:rPr>
          <w:t>53</w:t>
        </w:r>
        <w:r w:rsidR="00B66E39" w:rsidRPr="000A7020">
          <w:rPr>
            <w:rFonts w:ascii="Times New Roman" w:hAnsi="Times New Roman" w:cs="Times New Roman"/>
            <w:webHidden/>
          </w:rPr>
          <w:fldChar w:fldCharType="end"/>
        </w:r>
      </w:hyperlink>
    </w:p>
    <w:p w14:paraId="37F5582F" w14:textId="50FF1F87" w:rsidR="00B66E39" w:rsidRPr="000A7020" w:rsidRDefault="009049C2">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3503224" w:history="1">
        <w:r w:rsidR="00B66E39" w:rsidRPr="000A7020">
          <w:rPr>
            <w:rStyle w:val="Kpr"/>
            <w:rFonts w:ascii="Times New Roman" w:hAnsi="Times New Roman" w:cs="Times New Roman"/>
            <w:noProof/>
            <w:sz w:val="24"/>
            <w:szCs w:val="24"/>
          </w:rPr>
          <w:t>I</w:t>
        </w:r>
        <w:r w:rsidR="00885DEA" w:rsidRPr="000A7020">
          <w:rPr>
            <w:rStyle w:val="Kpr"/>
            <w:rFonts w:ascii="Times New Roman" w:hAnsi="Times New Roman" w:cs="Times New Roman"/>
            <w:noProof/>
            <w:sz w:val="24"/>
            <w:szCs w:val="24"/>
          </w:rPr>
          <w:t>V</w:t>
        </w:r>
        <w:r w:rsidR="00B66E39" w:rsidRPr="000A7020">
          <w:rPr>
            <w:rStyle w:val="Kpr"/>
            <w:rFonts w:ascii="Times New Roman" w:hAnsi="Times New Roman" w:cs="Times New Roman"/>
            <w:noProof/>
            <w:sz w:val="24"/>
            <w:szCs w:val="24"/>
          </w:rPr>
          <w:t>.</w:t>
        </w:r>
        <w:r w:rsidR="00B66E39" w:rsidRPr="000A7020">
          <w:rPr>
            <w:rFonts w:ascii="Times New Roman" w:eastAsiaTheme="minorEastAsia" w:hAnsi="Times New Roman" w:cs="Times New Roman"/>
            <w:b w:val="0"/>
            <w:noProof/>
            <w:sz w:val="24"/>
            <w:szCs w:val="24"/>
            <w:lang w:val="tr-TR" w:eastAsia="tr-TR"/>
          </w:rPr>
          <w:tab/>
        </w:r>
        <w:r w:rsidR="00B66E39" w:rsidRPr="000A7020">
          <w:rPr>
            <w:rStyle w:val="Kpr"/>
            <w:rFonts w:ascii="Times New Roman" w:hAnsi="Times New Roman" w:cs="Times New Roman"/>
            <w:noProof/>
            <w:sz w:val="24"/>
            <w:szCs w:val="24"/>
          </w:rPr>
          <w:t>KURUMSAL KABİLİYET ve KAPASİTENİN DEĞERLENDİRİLMESİ</w:t>
        </w:r>
        <w:r w:rsidR="00B66E39" w:rsidRPr="000A7020">
          <w:rPr>
            <w:rFonts w:ascii="Times New Roman" w:hAnsi="Times New Roman" w:cs="Times New Roman"/>
            <w:noProof/>
            <w:webHidden/>
            <w:sz w:val="24"/>
            <w:szCs w:val="24"/>
          </w:rPr>
          <w:tab/>
        </w:r>
        <w:r w:rsidR="00B105DF">
          <w:rPr>
            <w:rFonts w:ascii="Times New Roman" w:hAnsi="Times New Roman" w:cs="Times New Roman"/>
            <w:noProof/>
            <w:webHidden/>
            <w:sz w:val="24"/>
            <w:szCs w:val="24"/>
          </w:rPr>
          <w:t>54</w:t>
        </w:r>
      </w:hyperlink>
    </w:p>
    <w:p w14:paraId="5A44E095" w14:textId="6669527C" w:rsidR="00B66E39" w:rsidRPr="000A7020" w:rsidRDefault="009049C2">
      <w:pPr>
        <w:pStyle w:val="T2"/>
        <w:tabs>
          <w:tab w:val="left" w:pos="720"/>
        </w:tabs>
        <w:rPr>
          <w:rFonts w:ascii="Times New Roman" w:eastAsiaTheme="minorEastAsia" w:hAnsi="Times New Roman" w:cs="Times New Roman"/>
          <w:sz w:val="22"/>
          <w:szCs w:val="22"/>
          <w:lang w:val="tr-TR" w:eastAsia="tr-TR"/>
        </w:rPr>
      </w:pPr>
      <w:hyperlink w:anchor="_Toc93503225" w:history="1">
        <w:r w:rsidR="00B66E39" w:rsidRPr="000A7020">
          <w:rPr>
            <w:rStyle w:val="Kpr"/>
            <w:rFonts w:ascii="Times New Roman" w:hAnsi="Times New Roman" w:cs="Times New Roman"/>
            <w:lang w:val="tr-TR"/>
          </w:rPr>
          <w:t>A.</w:t>
        </w:r>
        <w:r w:rsidR="00B66E39" w:rsidRPr="000A7020">
          <w:rPr>
            <w:rFonts w:ascii="Times New Roman" w:eastAsiaTheme="minorEastAsia" w:hAnsi="Times New Roman" w:cs="Times New Roman"/>
            <w:sz w:val="22"/>
            <w:szCs w:val="22"/>
            <w:lang w:val="tr-TR" w:eastAsia="tr-TR"/>
          </w:rPr>
          <w:tab/>
        </w:r>
        <w:r w:rsidR="00B66E39" w:rsidRPr="000A7020">
          <w:rPr>
            <w:rStyle w:val="Kpr"/>
            <w:rFonts w:ascii="Times New Roman" w:hAnsi="Times New Roman" w:cs="Times New Roman"/>
            <w:lang w:val="tr-TR"/>
          </w:rPr>
          <w:t>Üstünlükler</w:t>
        </w:r>
        <w:r w:rsidR="00B66E39" w:rsidRPr="000A7020">
          <w:rPr>
            <w:rFonts w:ascii="Times New Roman" w:hAnsi="Times New Roman" w:cs="Times New Roman"/>
            <w:webHidden/>
          </w:rPr>
          <w:tab/>
        </w:r>
        <w:r w:rsidR="00B66E39" w:rsidRPr="000A7020">
          <w:rPr>
            <w:rFonts w:ascii="Times New Roman" w:hAnsi="Times New Roman" w:cs="Times New Roman"/>
            <w:webHidden/>
          </w:rPr>
          <w:fldChar w:fldCharType="begin"/>
        </w:r>
        <w:r w:rsidR="00B66E39" w:rsidRPr="000A7020">
          <w:rPr>
            <w:rFonts w:ascii="Times New Roman" w:hAnsi="Times New Roman" w:cs="Times New Roman"/>
            <w:webHidden/>
          </w:rPr>
          <w:instrText xml:space="preserve"> PAGEREF _Toc93503225 \h </w:instrText>
        </w:r>
        <w:r w:rsidR="00B66E39" w:rsidRPr="000A7020">
          <w:rPr>
            <w:rFonts w:ascii="Times New Roman" w:hAnsi="Times New Roman" w:cs="Times New Roman"/>
            <w:webHidden/>
          </w:rPr>
        </w:r>
        <w:r w:rsidR="00B66E39" w:rsidRPr="000A7020">
          <w:rPr>
            <w:rFonts w:ascii="Times New Roman" w:hAnsi="Times New Roman" w:cs="Times New Roman"/>
            <w:webHidden/>
          </w:rPr>
          <w:fldChar w:fldCharType="separate"/>
        </w:r>
        <w:r w:rsidR="007606A9">
          <w:rPr>
            <w:rFonts w:ascii="Times New Roman" w:hAnsi="Times New Roman" w:cs="Times New Roman"/>
            <w:webHidden/>
          </w:rPr>
          <w:t>54</w:t>
        </w:r>
        <w:r w:rsidR="00B66E39" w:rsidRPr="000A7020">
          <w:rPr>
            <w:rFonts w:ascii="Times New Roman" w:hAnsi="Times New Roman" w:cs="Times New Roman"/>
            <w:webHidden/>
          </w:rPr>
          <w:fldChar w:fldCharType="end"/>
        </w:r>
      </w:hyperlink>
    </w:p>
    <w:p w14:paraId="1F68A858" w14:textId="77777777" w:rsidR="00B66E39" w:rsidRPr="000A7020" w:rsidRDefault="009049C2">
      <w:pPr>
        <w:pStyle w:val="T2"/>
        <w:tabs>
          <w:tab w:val="left" w:pos="720"/>
        </w:tabs>
        <w:rPr>
          <w:rFonts w:ascii="Times New Roman" w:eastAsiaTheme="minorEastAsia" w:hAnsi="Times New Roman" w:cs="Times New Roman"/>
          <w:sz w:val="22"/>
          <w:szCs w:val="22"/>
          <w:lang w:val="tr-TR" w:eastAsia="tr-TR"/>
        </w:rPr>
      </w:pPr>
      <w:hyperlink w:anchor="_Toc93503226" w:history="1">
        <w:r w:rsidR="00B66E39" w:rsidRPr="000A7020">
          <w:rPr>
            <w:rStyle w:val="Kpr"/>
            <w:rFonts w:ascii="Times New Roman" w:hAnsi="Times New Roman" w:cs="Times New Roman"/>
            <w:lang w:val="tr-TR"/>
          </w:rPr>
          <w:t>B.</w:t>
        </w:r>
        <w:r w:rsidR="00B66E39" w:rsidRPr="000A7020">
          <w:rPr>
            <w:rFonts w:ascii="Times New Roman" w:eastAsiaTheme="minorEastAsia" w:hAnsi="Times New Roman" w:cs="Times New Roman"/>
            <w:sz w:val="22"/>
            <w:szCs w:val="22"/>
            <w:lang w:val="tr-TR" w:eastAsia="tr-TR"/>
          </w:rPr>
          <w:tab/>
        </w:r>
        <w:r w:rsidR="00B66E39" w:rsidRPr="000A7020">
          <w:rPr>
            <w:rStyle w:val="Kpr"/>
            <w:rFonts w:ascii="Times New Roman" w:hAnsi="Times New Roman" w:cs="Times New Roman"/>
            <w:lang w:val="tr-TR"/>
          </w:rPr>
          <w:t>Zayıflıklar</w:t>
        </w:r>
        <w:r w:rsidR="00B66E39" w:rsidRPr="000A7020">
          <w:rPr>
            <w:rFonts w:ascii="Times New Roman" w:hAnsi="Times New Roman" w:cs="Times New Roman"/>
            <w:webHidden/>
          </w:rPr>
          <w:tab/>
        </w:r>
        <w:r w:rsidR="00B66E39" w:rsidRPr="000A7020">
          <w:rPr>
            <w:rFonts w:ascii="Times New Roman" w:hAnsi="Times New Roman" w:cs="Times New Roman"/>
            <w:webHidden/>
          </w:rPr>
          <w:fldChar w:fldCharType="begin"/>
        </w:r>
        <w:r w:rsidR="00B66E39" w:rsidRPr="000A7020">
          <w:rPr>
            <w:rFonts w:ascii="Times New Roman" w:hAnsi="Times New Roman" w:cs="Times New Roman"/>
            <w:webHidden/>
          </w:rPr>
          <w:instrText xml:space="preserve"> PAGEREF _Toc93503226 \h </w:instrText>
        </w:r>
        <w:r w:rsidR="00B66E39" w:rsidRPr="000A7020">
          <w:rPr>
            <w:rFonts w:ascii="Times New Roman" w:hAnsi="Times New Roman" w:cs="Times New Roman"/>
            <w:webHidden/>
          </w:rPr>
        </w:r>
        <w:r w:rsidR="00B66E39" w:rsidRPr="000A7020">
          <w:rPr>
            <w:rFonts w:ascii="Times New Roman" w:hAnsi="Times New Roman" w:cs="Times New Roman"/>
            <w:webHidden/>
          </w:rPr>
          <w:fldChar w:fldCharType="separate"/>
        </w:r>
        <w:r w:rsidR="007606A9">
          <w:rPr>
            <w:rFonts w:ascii="Times New Roman" w:hAnsi="Times New Roman" w:cs="Times New Roman"/>
            <w:webHidden/>
          </w:rPr>
          <w:t>55</w:t>
        </w:r>
        <w:r w:rsidR="00B66E39" w:rsidRPr="000A7020">
          <w:rPr>
            <w:rFonts w:ascii="Times New Roman" w:hAnsi="Times New Roman" w:cs="Times New Roman"/>
            <w:webHidden/>
          </w:rPr>
          <w:fldChar w:fldCharType="end"/>
        </w:r>
      </w:hyperlink>
    </w:p>
    <w:p w14:paraId="0D0F073F" w14:textId="77777777" w:rsidR="00B66E39" w:rsidRPr="000A7020" w:rsidRDefault="009049C2">
      <w:pPr>
        <w:pStyle w:val="T2"/>
        <w:tabs>
          <w:tab w:val="left" w:pos="720"/>
        </w:tabs>
        <w:rPr>
          <w:rFonts w:ascii="Times New Roman" w:eastAsiaTheme="minorEastAsia" w:hAnsi="Times New Roman" w:cs="Times New Roman"/>
          <w:sz w:val="22"/>
          <w:szCs w:val="22"/>
          <w:lang w:val="tr-TR" w:eastAsia="tr-TR"/>
        </w:rPr>
      </w:pPr>
      <w:hyperlink w:anchor="_Toc93503227" w:history="1">
        <w:r w:rsidR="00B66E39" w:rsidRPr="000A7020">
          <w:rPr>
            <w:rStyle w:val="Kpr"/>
            <w:rFonts w:ascii="Times New Roman" w:hAnsi="Times New Roman" w:cs="Times New Roman"/>
            <w:lang w:val="tr-TR"/>
          </w:rPr>
          <w:t>C.</w:t>
        </w:r>
        <w:r w:rsidR="00B66E39" w:rsidRPr="000A7020">
          <w:rPr>
            <w:rFonts w:ascii="Times New Roman" w:eastAsiaTheme="minorEastAsia" w:hAnsi="Times New Roman" w:cs="Times New Roman"/>
            <w:sz w:val="22"/>
            <w:szCs w:val="22"/>
            <w:lang w:val="tr-TR" w:eastAsia="tr-TR"/>
          </w:rPr>
          <w:tab/>
        </w:r>
        <w:r w:rsidR="00B66E39" w:rsidRPr="000A7020">
          <w:rPr>
            <w:rStyle w:val="Kpr"/>
            <w:rFonts w:ascii="Times New Roman" w:hAnsi="Times New Roman" w:cs="Times New Roman"/>
            <w:lang w:val="tr-TR"/>
          </w:rPr>
          <w:t>Değerlendirme</w:t>
        </w:r>
        <w:r w:rsidR="00B66E39" w:rsidRPr="000A7020">
          <w:rPr>
            <w:rFonts w:ascii="Times New Roman" w:hAnsi="Times New Roman" w:cs="Times New Roman"/>
            <w:webHidden/>
          </w:rPr>
          <w:tab/>
        </w:r>
        <w:r w:rsidR="00B66E39" w:rsidRPr="000A7020">
          <w:rPr>
            <w:rFonts w:ascii="Times New Roman" w:hAnsi="Times New Roman" w:cs="Times New Roman"/>
            <w:webHidden/>
          </w:rPr>
          <w:fldChar w:fldCharType="begin"/>
        </w:r>
        <w:r w:rsidR="00B66E39" w:rsidRPr="000A7020">
          <w:rPr>
            <w:rFonts w:ascii="Times New Roman" w:hAnsi="Times New Roman" w:cs="Times New Roman"/>
            <w:webHidden/>
          </w:rPr>
          <w:instrText xml:space="preserve"> PAGEREF _Toc93503227 \h </w:instrText>
        </w:r>
        <w:r w:rsidR="00B66E39" w:rsidRPr="000A7020">
          <w:rPr>
            <w:rFonts w:ascii="Times New Roman" w:hAnsi="Times New Roman" w:cs="Times New Roman"/>
            <w:webHidden/>
          </w:rPr>
        </w:r>
        <w:r w:rsidR="00B66E39" w:rsidRPr="000A7020">
          <w:rPr>
            <w:rFonts w:ascii="Times New Roman" w:hAnsi="Times New Roman" w:cs="Times New Roman"/>
            <w:webHidden/>
          </w:rPr>
          <w:fldChar w:fldCharType="separate"/>
        </w:r>
        <w:r w:rsidR="007606A9">
          <w:rPr>
            <w:rFonts w:ascii="Times New Roman" w:hAnsi="Times New Roman" w:cs="Times New Roman"/>
            <w:webHidden/>
          </w:rPr>
          <w:t>56</w:t>
        </w:r>
        <w:r w:rsidR="00B66E39" w:rsidRPr="000A7020">
          <w:rPr>
            <w:rFonts w:ascii="Times New Roman" w:hAnsi="Times New Roman" w:cs="Times New Roman"/>
            <w:webHidden/>
          </w:rPr>
          <w:fldChar w:fldCharType="end"/>
        </w:r>
      </w:hyperlink>
    </w:p>
    <w:p w14:paraId="1495B61C" w14:textId="77777777" w:rsidR="00B66E39" w:rsidRPr="000A7020" w:rsidRDefault="009049C2">
      <w:pPr>
        <w:pStyle w:val="T1"/>
        <w:tabs>
          <w:tab w:val="right" w:leader="dot" w:pos="8774"/>
        </w:tabs>
        <w:rPr>
          <w:rFonts w:ascii="Times New Roman" w:eastAsiaTheme="minorEastAsia" w:hAnsi="Times New Roman" w:cs="Times New Roman"/>
          <w:b w:val="0"/>
          <w:noProof/>
          <w:sz w:val="24"/>
          <w:szCs w:val="24"/>
          <w:lang w:val="tr-TR" w:eastAsia="tr-TR"/>
        </w:rPr>
      </w:pPr>
      <w:hyperlink w:anchor="_Toc93503228" w:history="1">
        <w:r w:rsidR="00B66E39" w:rsidRPr="000A7020">
          <w:rPr>
            <w:rStyle w:val="Kpr"/>
            <w:rFonts w:ascii="Times New Roman" w:hAnsi="Times New Roman" w:cs="Times New Roman"/>
            <w:noProof/>
            <w:sz w:val="24"/>
            <w:szCs w:val="24"/>
          </w:rPr>
          <w:t>ÖNERİ VE TEDBİRLER</w:t>
        </w:r>
        <w:r w:rsidR="00B66E39" w:rsidRPr="000A7020">
          <w:rPr>
            <w:rFonts w:ascii="Times New Roman" w:hAnsi="Times New Roman" w:cs="Times New Roman"/>
            <w:noProof/>
            <w:webHidden/>
            <w:sz w:val="24"/>
            <w:szCs w:val="24"/>
          </w:rPr>
          <w:tab/>
        </w:r>
        <w:r w:rsidR="00B66E39" w:rsidRPr="000A7020">
          <w:rPr>
            <w:rFonts w:ascii="Times New Roman" w:hAnsi="Times New Roman" w:cs="Times New Roman"/>
            <w:noProof/>
            <w:webHidden/>
            <w:sz w:val="24"/>
            <w:szCs w:val="24"/>
          </w:rPr>
          <w:fldChar w:fldCharType="begin"/>
        </w:r>
        <w:r w:rsidR="00B66E39" w:rsidRPr="000A7020">
          <w:rPr>
            <w:rFonts w:ascii="Times New Roman" w:hAnsi="Times New Roman" w:cs="Times New Roman"/>
            <w:noProof/>
            <w:webHidden/>
            <w:sz w:val="24"/>
            <w:szCs w:val="24"/>
          </w:rPr>
          <w:instrText xml:space="preserve"> PAGEREF _Toc93503228 \h </w:instrText>
        </w:r>
        <w:r w:rsidR="00B66E39" w:rsidRPr="000A7020">
          <w:rPr>
            <w:rFonts w:ascii="Times New Roman" w:hAnsi="Times New Roman" w:cs="Times New Roman"/>
            <w:noProof/>
            <w:webHidden/>
            <w:sz w:val="24"/>
            <w:szCs w:val="24"/>
          </w:rPr>
        </w:r>
        <w:r w:rsidR="00B66E39" w:rsidRPr="000A7020">
          <w:rPr>
            <w:rFonts w:ascii="Times New Roman" w:hAnsi="Times New Roman" w:cs="Times New Roman"/>
            <w:noProof/>
            <w:webHidden/>
            <w:sz w:val="24"/>
            <w:szCs w:val="24"/>
          </w:rPr>
          <w:fldChar w:fldCharType="separate"/>
        </w:r>
        <w:r w:rsidR="007606A9">
          <w:rPr>
            <w:rFonts w:ascii="Times New Roman" w:hAnsi="Times New Roman" w:cs="Times New Roman"/>
            <w:noProof/>
            <w:webHidden/>
            <w:sz w:val="24"/>
            <w:szCs w:val="24"/>
          </w:rPr>
          <w:t>56</w:t>
        </w:r>
        <w:r w:rsidR="00B66E39" w:rsidRPr="000A7020">
          <w:rPr>
            <w:rFonts w:ascii="Times New Roman" w:hAnsi="Times New Roman" w:cs="Times New Roman"/>
            <w:noProof/>
            <w:webHidden/>
            <w:sz w:val="24"/>
            <w:szCs w:val="24"/>
          </w:rPr>
          <w:fldChar w:fldCharType="end"/>
        </w:r>
      </w:hyperlink>
    </w:p>
    <w:p w14:paraId="524D5936" w14:textId="77777777" w:rsidR="000B19EB" w:rsidRPr="002D7764" w:rsidRDefault="00A76894" w:rsidP="00A76894">
      <w:pPr>
        <w:pStyle w:val="Altbilgi1"/>
        <w:tabs>
          <w:tab w:val="clear" w:pos="4320"/>
          <w:tab w:val="clear" w:pos="8640"/>
        </w:tabs>
        <w:spacing w:before="120" w:after="120"/>
        <w:jc w:val="both"/>
        <w:rPr>
          <w:color w:val="000000"/>
          <w:sz w:val="24"/>
          <w:szCs w:val="24"/>
          <w:lang w:val="tr-TR"/>
        </w:rPr>
        <w:sectPr w:rsidR="000B19EB" w:rsidRPr="002D7764" w:rsidSect="004E3C89">
          <w:headerReference w:type="default" r:id="rId12"/>
          <w:footerReference w:type="default" r:id="rId13"/>
          <w:type w:val="continuous"/>
          <w:pgSz w:w="12240" w:h="15840"/>
          <w:pgMar w:top="1080" w:right="1296" w:bottom="1296" w:left="2160" w:header="706" w:footer="706" w:gutter="0"/>
          <w:pgNumType w:fmt="lowerRoman" w:start="2"/>
          <w:cols w:space="709"/>
        </w:sectPr>
      </w:pPr>
      <w:r w:rsidRPr="002D7764">
        <w:rPr>
          <w:b/>
          <w:bCs/>
          <w:szCs w:val="24"/>
        </w:rPr>
        <w:fldChar w:fldCharType="end"/>
      </w:r>
    </w:p>
    <w:p w14:paraId="7C644E78" w14:textId="77777777" w:rsidR="0070369F" w:rsidRDefault="0070369F" w:rsidP="00E85C76">
      <w:pPr>
        <w:pStyle w:val="GvdeMetni"/>
        <w:spacing w:before="246"/>
        <w:rPr>
          <w:color w:val="0C0C0C"/>
        </w:rPr>
      </w:pPr>
      <w:bookmarkStart w:id="0" w:name="B_Hlt17086069"/>
      <w:bookmarkEnd w:id="0"/>
    </w:p>
    <w:p w14:paraId="2F235A57" w14:textId="77777777" w:rsidR="0070369F" w:rsidRDefault="0070369F" w:rsidP="00E85C76">
      <w:pPr>
        <w:pStyle w:val="GvdeMetni"/>
        <w:spacing w:before="246"/>
        <w:rPr>
          <w:color w:val="0C0C0C"/>
        </w:rPr>
      </w:pPr>
    </w:p>
    <w:p w14:paraId="7A4D821C" w14:textId="77777777" w:rsidR="00E85C76" w:rsidRPr="00D939E8" w:rsidRDefault="00E85C76" w:rsidP="00E85C76">
      <w:pPr>
        <w:pStyle w:val="GvdeMetni"/>
        <w:spacing w:before="246"/>
        <w:rPr>
          <w:b/>
        </w:rPr>
      </w:pPr>
      <w:r w:rsidRPr="00D939E8">
        <w:rPr>
          <w:b/>
          <w:color w:val="0C0C0C"/>
        </w:rPr>
        <w:t xml:space="preserve">BİRİM </w:t>
      </w:r>
      <w:r w:rsidRPr="00D939E8">
        <w:rPr>
          <w:b/>
          <w:color w:val="606060"/>
        </w:rPr>
        <w:t xml:space="preserve">/ </w:t>
      </w:r>
      <w:r w:rsidRPr="00D939E8">
        <w:rPr>
          <w:b/>
          <w:color w:val="181818"/>
        </w:rPr>
        <w:t xml:space="preserve">ÜST </w:t>
      </w:r>
      <w:r w:rsidRPr="00D939E8">
        <w:rPr>
          <w:b/>
          <w:color w:val="0F0F0F"/>
        </w:rPr>
        <w:t xml:space="preserve">YÖNETİCİ </w:t>
      </w:r>
      <w:r w:rsidRPr="00D939E8">
        <w:rPr>
          <w:b/>
          <w:color w:val="111111"/>
        </w:rPr>
        <w:t>SUNUŞU</w:t>
      </w:r>
    </w:p>
    <w:p w14:paraId="0A856975" w14:textId="77777777" w:rsidR="00E85C76" w:rsidRPr="00E17CD9" w:rsidRDefault="00E85C76" w:rsidP="00E85C76">
      <w:pPr>
        <w:pStyle w:val="GvdeMetni"/>
        <w:spacing w:before="230" w:line="264" w:lineRule="auto"/>
        <w:ind w:right="107" w:firstLine="567"/>
        <w:jc w:val="both"/>
      </w:pPr>
      <w:r w:rsidRPr="007758B9">
        <w:t>Fakültelerin</w:t>
      </w:r>
      <w:r w:rsidRPr="007758B9">
        <w:rPr>
          <w:spacing w:val="-28"/>
        </w:rPr>
        <w:t xml:space="preserve"> </w:t>
      </w:r>
      <w:r w:rsidRPr="007758B9">
        <w:t>gelecekleri</w:t>
      </w:r>
      <w:r w:rsidRPr="007758B9">
        <w:rPr>
          <w:spacing w:val="-24"/>
        </w:rPr>
        <w:t xml:space="preserve"> </w:t>
      </w:r>
      <w:r w:rsidRPr="007758B9">
        <w:rPr>
          <w:color w:val="0F0F0F"/>
        </w:rPr>
        <w:t>ile</w:t>
      </w:r>
      <w:r w:rsidRPr="007758B9">
        <w:rPr>
          <w:color w:val="0F0F0F"/>
          <w:spacing w:val="-34"/>
        </w:rPr>
        <w:t xml:space="preserve"> </w:t>
      </w:r>
      <w:r w:rsidRPr="007758B9">
        <w:rPr>
          <w:color w:val="0F0F0F"/>
        </w:rPr>
        <w:t>ilgili</w:t>
      </w:r>
      <w:r w:rsidRPr="007758B9">
        <w:rPr>
          <w:color w:val="0F0F0F"/>
          <w:spacing w:val="-34"/>
        </w:rPr>
        <w:t xml:space="preserve"> </w:t>
      </w:r>
      <w:r w:rsidRPr="007758B9">
        <w:t>stratejilerini</w:t>
      </w:r>
      <w:r w:rsidRPr="007758B9">
        <w:rPr>
          <w:spacing w:val="-35"/>
        </w:rPr>
        <w:t xml:space="preserve"> </w:t>
      </w:r>
      <w:r w:rsidRPr="007758B9">
        <w:t>belirleme,</w:t>
      </w:r>
      <w:r w:rsidRPr="007758B9">
        <w:rPr>
          <w:spacing w:val="-30"/>
        </w:rPr>
        <w:t xml:space="preserve"> </w:t>
      </w:r>
      <w:r w:rsidRPr="007758B9">
        <w:rPr>
          <w:color w:val="0C0C0C"/>
        </w:rPr>
        <w:t>ulusal</w:t>
      </w:r>
      <w:r w:rsidRPr="007758B9">
        <w:rPr>
          <w:color w:val="0C0C0C"/>
          <w:spacing w:val="-29"/>
        </w:rPr>
        <w:t xml:space="preserve"> </w:t>
      </w:r>
      <w:r w:rsidRPr="007758B9">
        <w:rPr>
          <w:color w:val="131313"/>
        </w:rPr>
        <w:t>ve</w:t>
      </w:r>
      <w:r w:rsidRPr="007758B9">
        <w:rPr>
          <w:color w:val="131313"/>
          <w:spacing w:val="-34"/>
        </w:rPr>
        <w:t xml:space="preserve"> </w:t>
      </w:r>
      <w:r w:rsidRPr="007758B9">
        <w:rPr>
          <w:color w:val="0C0C0C"/>
        </w:rPr>
        <w:t>uluslararası</w:t>
      </w:r>
      <w:r w:rsidRPr="007758B9">
        <w:rPr>
          <w:color w:val="0C0C0C"/>
          <w:spacing w:val="-28"/>
        </w:rPr>
        <w:t xml:space="preserve"> </w:t>
      </w:r>
      <w:r w:rsidRPr="007758B9">
        <w:t xml:space="preserve">düzeyde gerekli kalite ve akreditasyon </w:t>
      </w:r>
      <w:r w:rsidRPr="007758B9">
        <w:rPr>
          <w:color w:val="161616"/>
        </w:rPr>
        <w:t xml:space="preserve">çalışmaları </w:t>
      </w:r>
      <w:r w:rsidRPr="007758B9">
        <w:t xml:space="preserve">ile gerekli </w:t>
      </w:r>
      <w:r w:rsidRPr="007758B9">
        <w:rPr>
          <w:color w:val="0E0E0E"/>
        </w:rPr>
        <w:t xml:space="preserve">düzenlemeleri </w:t>
      </w:r>
      <w:r w:rsidRPr="007758B9">
        <w:t xml:space="preserve">yapabilmeleri için </w:t>
      </w:r>
      <w:r w:rsidRPr="007758B9">
        <w:rPr>
          <w:color w:val="131313"/>
        </w:rPr>
        <w:t xml:space="preserve">öz </w:t>
      </w:r>
      <w:r w:rsidRPr="007758B9">
        <w:rPr>
          <w:color w:val="0E0E0E"/>
        </w:rPr>
        <w:t>kaynakların</w:t>
      </w:r>
      <w:r w:rsidRPr="007758B9">
        <w:rPr>
          <w:color w:val="0E0E0E"/>
          <w:spacing w:val="3"/>
        </w:rPr>
        <w:t xml:space="preserve"> </w:t>
      </w:r>
      <w:r w:rsidRPr="007758B9">
        <w:t>ne</w:t>
      </w:r>
      <w:r w:rsidRPr="007758B9">
        <w:rPr>
          <w:spacing w:val="-15"/>
        </w:rPr>
        <w:t xml:space="preserve"> </w:t>
      </w:r>
      <w:r w:rsidRPr="007758B9">
        <w:t>şekilde</w:t>
      </w:r>
      <w:r w:rsidRPr="007758B9">
        <w:rPr>
          <w:spacing w:val="-5"/>
        </w:rPr>
        <w:t xml:space="preserve"> </w:t>
      </w:r>
      <w:r w:rsidRPr="007758B9">
        <w:t>kullandıklarını</w:t>
      </w:r>
      <w:r w:rsidRPr="007758B9">
        <w:rPr>
          <w:spacing w:val="-17"/>
        </w:rPr>
        <w:t xml:space="preserve"> </w:t>
      </w:r>
      <w:r w:rsidRPr="007758B9">
        <w:t>bilmeleri</w:t>
      </w:r>
      <w:r w:rsidRPr="007758B9">
        <w:rPr>
          <w:spacing w:val="-9"/>
        </w:rPr>
        <w:t xml:space="preserve"> </w:t>
      </w:r>
      <w:r w:rsidRPr="007758B9">
        <w:rPr>
          <w:color w:val="0C0C0C"/>
        </w:rPr>
        <w:t>gerekmektedir.</w:t>
      </w:r>
      <w:r w:rsidRPr="007758B9">
        <w:rPr>
          <w:color w:val="0C0C0C"/>
          <w:spacing w:val="-13"/>
        </w:rPr>
        <w:t xml:space="preserve"> </w:t>
      </w:r>
      <w:r w:rsidRPr="007758B9">
        <w:rPr>
          <w:color w:val="0F0F0F"/>
        </w:rPr>
        <w:t>Fakülteler</w:t>
      </w:r>
      <w:r w:rsidRPr="007758B9">
        <w:rPr>
          <w:color w:val="0F0F0F"/>
          <w:spacing w:val="-4"/>
        </w:rPr>
        <w:t xml:space="preserve"> </w:t>
      </w:r>
      <w:r w:rsidRPr="007758B9">
        <w:t>bu</w:t>
      </w:r>
      <w:r w:rsidRPr="007758B9">
        <w:rPr>
          <w:spacing w:val="-14"/>
        </w:rPr>
        <w:t xml:space="preserve"> </w:t>
      </w:r>
      <w:r w:rsidRPr="007758B9">
        <w:rPr>
          <w:color w:val="111111"/>
        </w:rPr>
        <w:t>sayede</w:t>
      </w:r>
      <w:r w:rsidRPr="007758B9">
        <w:rPr>
          <w:color w:val="111111"/>
          <w:spacing w:val="-10"/>
        </w:rPr>
        <w:t xml:space="preserve"> </w:t>
      </w:r>
      <w:r w:rsidRPr="007758B9">
        <w:rPr>
          <w:color w:val="0F0F0F"/>
        </w:rPr>
        <w:t xml:space="preserve">hangi </w:t>
      </w:r>
      <w:r w:rsidRPr="007758B9">
        <w:rPr>
          <w:color w:val="111111"/>
        </w:rPr>
        <w:t xml:space="preserve">türde, </w:t>
      </w:r>
      <w:r w:rsidRPr="007758B9">
        <w:rPr>
          <w:color w:val="0F0F0F"/>
        </w:rPr>
        <w:t xml:space="preserve">hangi </w:t>
      </w:r>
      <w:r w:rsidRPr="007758B9">
        <w:t xml:space="preserve">kaynaklara, </w:t>
      </w:r>
      <w:r w:rsidRPr="007758B9">
        <w:rPr>
          <w:color w:val="161616"/>
        </w:rPr>
        <w:t xml:space="preserve">ne </w:t>
      </w:r>
      <w:r w:rsidRPr="007758B9">
        <w:rPr>
          <w:color w:val="0F0F0F"/>
        </w:rPr>
        <w:t xml:space="preserve">miktarlarda </w:t>
      </w:r>
      <w:r w:rsidRPr="007758B9">
        <w:rPr>
          <w:color w:val="1C1C1C"/>
        </w:rPr>
        <w:t xml:space="preserve">sahip </w:t>
      </w:r>
      <w:r w:rsidRPr="007758B9">
        <w:rPr>
          <w:color w:val="0C0C0C"/>
        </w:rPr>
        <w:t xml:space="preserve">olduklarını </w:t>
      </w:r>
      <w:r w:rsidRPr="007758B9">
        <w:rPr>
          <w:color w:val="111111"/>
        </w:rPr>
        <w:t xml:space="preserve">anlayabilme </w:t>
      </w:r>
      <w:r w:rsidRPr="007758B9">
        <w:rPr>
          <w:color w:val="1A1A1A"/>
        </w:rPr>
        <w:t xml:space="preserve">ve </w:t>
      </w:r>
      <w:r w:rsidRPr="007758B9">
        <w:rPr>
          <w:color w:val="111111"/>
        </w:rPr>
        <w:t xml:space="preserve">yıllık </w:t>
      </w:r>
      <w:r w:rsidRPr="007758B9">
        <w:rPr>
          <w:color w:val="0A0A0A"/>
        </w:rPr>
        <w:t xml:space="preserve">faaliyetleri </w:t>
      </w:r>
      <w:r w:rsidRPr="007758B9">
        <w:rPr>
          <w:color w:val="131313"/>
        </w:rPr>
        <w:t xml:space="preserve">sonucunda </w:t>
      </w:r>
      <w:r w:rsidRPr="00E17CD9">
        <w:t xml:space="preserve">eksikliklerini </w:t>
      </w:r>
      <w:r w:rsidRPr="00E17CD9">
        <w:rPr>
          <w:color w:val="161616"/>
        </w:rPr>
        <w:t xml:space="preserve">ve </w:t>
      </w:r>
      <w:r w:rsidRPr="00E17CD9">
        <w:rPr>
          <w:color w:val="0F0F0F"/>
        </w:rPr>
        <w:t xml:space="preserve">zayıf </w:t>
      </w:r>
      <w:r w:rsidRPr="00E17CD9">
        <w:t xml:space="preserve">yönlerini </w:t>
      </w:r>
      <w:r w:rsidRPr="00E17CD9">
        <w:rPr>
          <w:color w:val="0F0F0F"/>
        </w:rPr>
        <w:t xml:space="preserve">belirleyebilme </w:t>
      </w:r>
      <w:r w:rsidRPr="00E17CD9">
        <w:rPr>
          <w:color w:val="0C0C0C"/>
        </w:rPr>
        <w:t xml:space="preserve">şansına </w:t>
      </w:r>
      <w:r w:rsidRPr="00E17CD9">
        <w:t xml:space="preserve">sahip </w:t>
      </w:r>
      <w:r w:rsidRPr="00E17CD9">
        <w:rPr>
          <w:color w:val="0A0A0A"/>
        </w:rPr>
        <w:t xml:space="preserve">olarak, </w:t>
      </w:r>
      <w:r w:rsidRPr="00E17CD9">
        <w:rPr>
          <w:color w:val="0C0C0C"/>
        </w:rPr>
        <w:t xml:space="preserve">ileri </w:t>
      </w:r>
      <w:r w:rsidRPr="00E17CD9">
        <w:rPr>
          <w:color w:val="0E0E0E"/>
        </w:rPr>
        <w:t>dönemlerde</w:t>
      </w:r>
      <w:r w:rsidRPr="00E17CD9">
        <w:rPr>
          <w:color w:val="0E0E0E"/>
          <w:spacing w:val="-38"/>
        </w:rPr>
        <w:t xml:space="preserve"> </w:t>
      </w:r>
      <w:r w:rsidRPr="00E17CD9">
        <w:rPr>
          <w:color w:val="0F0F0F"/>
        </w:rPr>
        <w:t>en</w:t>
      </w:r>
      <w:r w:rsidRPr="00E17CD9">
        <w:rPr>
          <w:color w:val="0F0F0F"/>
          <w:spacing w:val="-40"/>
        </w:rPr>
        <w:t xml:space="preserve"> </w:t>
      </w:r>
      <w:r w:rsidRPr="00E17CD9">
        <w:rPr>
          <w:color w:val="0E0E0E"/>
        </w:rPr>
        <w:t>etkin</w:t>
      </w:r>
      <w:r w:rsidRPr="00E17CD9">
        <w:rPr>
          <w:color w:val="0E0E0E"/>
          <w:spacing w:val="-36"/>
        </w:rPr>
        <w:t xml:space="preserve"> </w:t>
      </w:r>
      <w:r w:rsidRPr="00E17CD9">
        <w:rPr>
          <w:color w:val="111111"/>
        </w:rPr>
        <w:t>ve</w:t>
      </w:r>
      <w:r w:rsidRPr="00E17CD9">
        <w:rPr>
          <w:color w:val="111111"/>
          <w:spacing w:val="-37"/>
        </w:rPr>
        <w:t xml:space="preserve"> </w:t>
      </w:r>
      <w:r w:rsidRPr="00E17CD9">
        <w:rPr>
          <w:color w:val="0F0F0F"/>
        </w:rPr>
        <w:t>yeterli</w:t>
      </w:r>
      <w:r w:rsidRPr="00E17CD9">
        <w:rPr>
          <w:color w:val="0F0F0F"/>
          <w:spacing w:val="-34"/>
        </w:rPr>
        <w:t xml:space="preserve"> </w:t>
      </w:r>
      <w:r w:rsidRPr="00E17CD9">
        <w:rPr>
          <w:color w:val="0C0C0C"/>
        </w:rPr>
        <w:t>kapının</w:t>
      </w:r>
      <w:r w:rsidRPr="00E17CD9">
        <w:rPr>
          <w:color w:val="0C0C0C"/>
          <w:spacing w:val="-35"/>
        </w:rPr>
        <w:t xml:space="preserve"> </w:t>
      </w:r>
      <w:r w:rsidRPr="00E17CD9">
        <w:rPr>
          <w:color w:val="0F0F0F"/>
        </w:rPr>
        <w:t>tahsisi</w:t>
      </w:r>
      <w:r w:rsidRPr="00E17CD9">
        <w:rPr>
          <w:color w:val="0F0F0F"/>
          <w:spacing w:val="-37"/>
        </w:rPr>
        <w:t xml:space="preserve"> </w:t>
      </w:r>
      <w:r w:rsidRPr="00E17CD9">
        <w:rPr>
          <w:color w:val="0C0C0C"/>
        </w:rPr>
        <w:t>için</w:t>
      </w:r>
      <w:r w:rsidRPr="00E17CD9">
        <w:rPr>
          <w:color w:val="0C0C0C"/>
          <w:spacing w:val="-37"/>
        </w:rPr>
        <w:t xml:space="preserve"> </w:t>
      </w:r>
      <w:r w:rsidRPr="00E17CD9">
        <w:rPr>
          <w:color w:val="0F0F0F"/>
        </w:rPr>
        <w:t>yol</w:t>
      </w:r>
      <w:r w:rsidRPr="00E17CD9">
        <w:rPr>
          <w:color w:val="0F0F0F"/>
          <w:spacing w:val="-37"/>
        </w:rPr>
        <w:t xml:space="preserve"> </w:t>
      </w:r>
      <w:r w:rsidRPr="00E17CD9">
        <w:rPr>
          <w:color w:val="151515"/>
        </w:rPr>
        <w:t>gösterici</w:t>
      </w:r>
      <w:r w:rsidRPr="00E17CD9">
        <w:rPr>
          <w:color w:val="151515"/>
          <w:spacing w:val="-34"/>
        </w:rPr>
        <w:t xml:space="preserve"> </w:t>
      </w:r>
      <w:r w:rsidRPr="00E17CD9">
        <w:t>verileri</w:t>
      </w:r>
      <w:r w:rsidRPr="00E17CD9">
        <w:rPr>
          <w:spacing w:val="-34"/>
        </w:rPr>
        <w:t xml:space="preserve"> </w:t>
      </w:r>
      <w:r w:rsidRPr="00E17CD9">
        <w:t>toplamak</w:t>
      </w:r>
      <w:r w:rsidRPr="00E17CD9">
        <w:rPr>
          <w:spacing w:val="-35"/>
        </w:rPr>
        <w:t xml:space="preserve"> </w:t>
      </w:r>
      <w:r w:rsidRPr="00E17CD9">
        <w:t>suretiyle</w:t>
      </w:r>
      <w:r w:rsidRPr="00E17CD9">
        <w:rPr>
          <w:spacing w:val="-38"/>
        </w:rPr>
        <w:t xml:space="preserve"> </w:t>
      </w:r>
      <w:r w:rsidRPr="00E17CD9">
        <w:rPr>
          <w:color w:val="131313"/>
        </w:rPr>
        <w:t xml:space="preserve">daha </w:t>
      </w:r>
      <w:r w:rsidRPr="00E17CD9">
        <w:rPr>
          <w:color w:val="0C0C0C"/>
        </w:rPr>
        <w:t>iyiye</w:t>
      </w:r>
      <w:r w:rsidRPr="00E17CD9">
        <w:rPr>
          <w:color w:val="0C0C0C"/>
          <w:spacing w:val="-28"/>
        </w:rPr>
        <w:t xml:space="preserve"> </w:t>
      </w:r>
      <w:r w:rsidRPr="00E17CD9">
        <w:rPr>
          <w:color w:val="131313"/>
        </w:rPr>
        <w:t>doğru</w:t>
      </w:r>
      <w:r w:rsidRPr="00E17CD9">
        <w:rPr>
          <w:color w:val="131313"/>
          <w:spacing w:val="-17"/>
        </w:rPr>
        <w:t xml:space="preserve"> </w:t>
      </w:r>
      <w:r w:rsidRPr="00E17CD9">
        <w:t>gelişimin</w:t>
      </w:r>
      <w:r w:rsidRPr="00E17CD9">
        <w:rPr>
          <w:spacing w:val="-20"/>
        </w:rPr>
        <w:t xml:space="preserve"> </w:t>
      </w:r>
      <w:r w:rsidRPr="00E17CD9">
        <w:rPr>
          <w:color w:val="0E0E0E"/>
        </w:rPr>
        <w:t>yöntemlerini</w:t>
      </w:r>
      <w:r w:rsidRPr="00E17CD9">
        <w:rPr>
          <w:color w:val="0E0E0E"/>
          <w:spacing w:val="-7"/>
        </w:rPr>
        <w:t xml:space="preserve"> </w:t>
      </w:r>
      <w:r w:rsidRPr="00E17CD9">
        <w:rPr>
          <w:color w:val="181818"/>
        </w:rPr>
        <w:t>ve</w:t>
      </w:r>
      <w:r w:rsidRPr="00E17CD9">
        <w:rPr>
          <w:color w:val="181818"/>
          <w:spacing w:val="-28"/>
        </w:rPr>
        <w:t xml:space="preserve"> </w:t>
      </w:r>
      <w:r w:rsidRPr="00E17CD9">
        <w:t>gidişatını</w:t>
      </w:r>
      <w:r w:rsidRPr="00E17CD9">
        <w:rPr>
          <w:spacing w:val="-14"/>
        </w:rPr>
        <w:t xml:space="preserve"> </w:t>
      </w:r>
      <w:r w:rsidRPr="00E17CD9">
        <w:rPr>
          <w:color w:val="0E0E0E"/>
        </w:rPr>
        <w:t>belirleyebilme</w:t>
      </w:r>
      <w:r w:rsidRPr="00E17CD9">
        <w:rPr>
          <w:color w:val="0E0E0E"/>
          <w:spacing w:val="-28"/>
        </w:rPr>
        <w:t xml:space="preserve"> </w:t>
      </w:r>
      <w:r w:rsidRPr="00E17CD9">
        <w:rPr>
          <w:color w:val="0C0C0C"/>
        </w:rPr>
        <w:t>yetisine</w:t>
      </w:r>
      <w:r w:rsidRPr="00E17CD9">
        <w:rPr>
          <w:color w:val="0C0C0C"/>
          <w:spacing w:val="-27"/>
        </w:rPr>
        <w:t xml:space="preserve"> </w:t>
      </w:r>
      <w:r w:rsidRPr="00E17CD9">
        <w:rPr>
          <w:color w:val="131313"/>
        </w:rPr>
        <w:t>sahip</w:t>
      </w:r>
      <w:r w:rsidRPr="00E17CD9">
        <w:rPr>
          <w:color w:val="131313"/>
          <w:spacing w:val="-30"/>
        </w:rPr>
        <w:t xml:space="preserve"> </w:t>
      </w:r>
      <w:r w:rsidRPr="00E17CD9">
        <w:t>olacaklardır.</w:t>
      </w:r>
    </w:p>
    <w:p w14:paraId="3B2B5597" w14:textId="77777777" w:rsidR="00E85C76" w:rsidRPr="007758B9" w:rsidRDefault="00E85C76" w:rsidP="00E85C76">
      <w:pPr>
        <w:pStyle w:val="GvdeMetni"/>
        <w:spacing w:before="197" w:line="264" w:lineRule="auto"/>
        <w:ind w:right="110" w:firstLine="567"/>
        <w:jc w:val="both"/>
      </w:pPr>
      <w:r w:rsidRPr="00E17CD9">
        <w:rPr>
          <w:noProof/>
          <w:lang w:bidi="ar-SA"/>
        </w:rPr>
        <w:drawing>
          <wp:anchor distT="0" distB="0" distL="0" distR="0" simplePos="0" relativeHeight="251659264" behindDoc="0" locked="0" layoutInCell="1" allowOverlap="1" wp14:anchorId="7BC208BC" wp14:editId="5DD602BD">
            <wp:simplePos x="0" y="0"/>
            <wp:positionH relativeFrom="page">
              <wp:posOffset>67056</wp:posOffset>
            </wp:positionH>
            <wp:positionV relativeFrom="paragraph">
              <wp:posOffset>879855</wp:posOffset>
            </wp:positionV>
            <wp:extent cx="9143" cy="20421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9143" cy="204215"/>
                    </a:xfrm>
                    <a:prstGeom prst="rect">
                      <a:avLst/>
                    </a:prstGeom>
                  </pic:spPr>
                </pic:pic>
              </a:graphicData>
            </a:graphic>
          </wp:anchor>
        </w:drawing>
      </w:r>
      <w:r w:rsidRPr="00E17CD9">
        <w:rPr>
          <w:noProof/>
          <w:lang w:bidi="ar-SA"/>
        </w:rPr>
        <w:drawing>
          <wp:anchor distT="0" distB="0" distL="0" distR="0" simplePos="0" relativeHeight="251660288" behindDoc="0" locked="0" layoutInCell="1" allowOverlap="1" wp14:anchorId="763402F8" wp14:editId="4462DD07">
            <wp:simplePos x="0" y="0"/>
            <wp:positionH relativeFrom="page">
              <wp:posOffset>70103</wp:posOffset>
            </wp:positionH>
            <wp:positionV relativeFrom="paragraph">
              <wp:posOffset>1209039</wp:posOffset>
            </wp:positionV>
            <wp:extent cx="9143" cy="1066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9143" cy="106679"/>
                    </a:xfrm>
                    <a:prstGeom prst="rect">
                      <a:avLst/>
                    </a:prstGeom>
                  </pic:spPr>
                </pic:pic>
              </a:graphicData>
            </a:graphic>
          </wp:anchor>
        </w:drawing>
      </w:r>
      <w:r w:rsidRPr="00E17CD9">
        <w:rPr>
          <w:color w:val="131313"/>
          <w:w w:val="95"/>
        </w:rPr>
        <w:t xml:space="preserve">Yıllık </w:t>
      </w:r>
      <w:r w:rsidR="0021352C">
        <w:rPr>
          <w:color w:val="111111"/>
        </w:rPr>
        <w:t>f</w:t>
      </w:r>
      <w:r w:rsidR="0021352C" w:rsidRPr="007758B9">
        <w:rPr>
          <w:color w:val="111111"/>
        </w:rPr>
        <w:t xml:space="preserve">aaliyet </w:t>
      </w:r>
      <w:r w:rsidR="0021352C" w:rsidRPr="007758B9">
        <w:t>raporları</w:t>
      </w:r>
      <w:r w:rsidR="0021352C">
        <w:t xml:space="preserve"> örgütsel ve yönetsel faaliyetlerin de değerlendirilmesi açısından önem taşımaktadır.</w:t>
      </w:r>
      <w:r w:rsidR="0021352C" w:rsidRPr="00E17CD9">
        <w:rPr>
          <w:w w:val="95"/>
        </w:rPr>
        <w:t xml:space="preserve"> </w:t>
      </w:r>
      <w:r w:rsidRPr="00E17CD9">
        <w:t>Faaliyet</w:t>
      </w:r>
      <w:r w:rsidRPr="00E17CD9">
        <w:rPr>
          <w:spacing w:val="-26"/>
        </w:rPr>
        <w:t xml:space="preserve"> </w:t>
      </w:r>
      <w:r w:rsidRPr="00E17CD9">
        <w:t>raporlarının</w:t>
      </w:r>
      <w:r w:rsidRPr="00E17CD9">
        <w:rPr>
          <w:spacing w:val="-28"/>
        </w:rPr>
        <w:t xml:space="preserve"> </w:t>
      </w:r>
      <w:r w:rsidR="0021352C">
        <w:rPr>
          <w:color w:val="111111"/>
        </w:rPr>
        <w:t>sonuçlarına</w:t>
      </w:r>
      <w:r w:rsidRPr="00E17CD9">
        <w:rPr>
          <w:color w:val="111111"/>
          <w:spacing w:val="-25"/>
        </w:rPr>
        <w:t xml:space="preserve"> </w:t>
      </w:r>
      <w:r w:rsidRPr="00E17CD9">
        <w:rPr>
          <w:color w:val="181818"/>
        </w:rPr>
        <w:t>göre</w:t>
      </w:r>
      <w:r w:rsidRPr="00E17CD9">
        <w:rPr>
          <w:color w:val="181818"/>
          <w:spacing w:val="-29"/>
        </w:rPr>
        <w:t xml:space="preserve"> </w:t>
      </w:r>
      <w:r w:rsidRPr="00E17CD9">
        <w:t>belirlenecek</w:t>
      </w:r>
      <w:r w:rsidRPr="00E17CD9">
        <w:rPr>
          <w:spacing w:val="-22"/>
        </w:rPr>
        <w:t xml:space="preserve"> </w:t>
      </w:r>
      <w:r w:rsidRPr="00E17CD9">
        <w:rPr>
          <w:color w:val="161616"/>
        </w:rPr>
        <w:t>yol</w:t>
      </w:r>
      <w:r w:rsidRPr="00E17CD9">
        <w:rPr>
          <w:color w:val="161616"/>
          <w:spacing w:val="-28"/>
        </w:rPr>
        <w:t xml:space="preserve"> </w:t>
      </w:r>
      <w:r w:rsidRPr="00E17CD9">
        <w:rPr>
          <w:color w:val="0A0A0A"/>
        </w:rPr>
        <w:t>haritası</w:t>
      </w:r>
      <w:r w:rsidRPr="00E17CD9">
        <w:rPr>
          <w:color w:val="0A0A0A"/>
          <w:spacing w:val="-30"/>
        </w:rPr>
        <w:t xml:space="preserve"> </w:t>
      </w:r>
      <w:r w:rsidRPr="00E17CD9">
        <w:rPr>
          <w:color w:val="0C0C0C"/>
        </w:rPr>
        <w:t xml:space="preserve">sayesinde; </w:t>
      </w:r>
      <w:r w:rsidRPr="00E17CD9">
        <w:rPr>
          <w:color w:val="0E0E0E"/>
        </w:rPr>
        <w:t xml:space="preserve">kısa </w:t>
      </w:r>
      <w:r w:rsidRPr="00E17CD9">
        <w:rPr>
          <w:color w:val="131313"/>
        </w:rPr>
        <w:t xml:space="preserve">ve </w:t>
      </w:r>
      <w:r w:rsidRPr="00E17CD9">
        <w:rPr>
          <w:color w:val="0F0F0F"/>
        </w:rPr>
        <w:t xml:space="preserve">uzun </w:t>
      </w:r>
      <w:r w:rsidRPr="00E17CD9">
        <w:rPr>
          <w:color w:val="0E0E0E"/>
        </w:rPr>
        <w:t xml:space="preserve">kaynakların </w:t>
      </w:r>
      <w:r w:rsidRPr="00E17CD9">
        <w:rPr>
          <w:color w:val="181818"/>
        </w:rPr>
        <w:t xml:space="preserve">akılcı ve etkin </w:t>
      </w:r>
      <w:r w:rsidRPr="00E17CD9">
        <w:rPr>
          <w:color w:val="0E0E0E"/>
        </w:rPr>
        <w:t xml:space="preserve">kullanılması, </w:t>
      </w:r>
      <w:r w:rsidRPr="00E17CD9">
        <w:rPr>
          <w:color w:val="111111"/>
        </w:rPr>
        <w:t>örgütsel</w:t>
      </w:r>
      <w:r w:rsidRPr="007758B9">
        <w:rPr>
          <w:color w:val="111111"/>
        </w:rPr>
        <w:t xml:space="preserve"> </w:t>
      </w:r>
      <w:r w:rsidRPr="007758B9">
        <w:rPr>
          <w:color w:val="2A2A2A"/>
        </w:rPr>
        <w:t xml:space="preserve">ve </w:t>
      </w:r>
      <w:r w:rsidRPr="007758B9">
        <w:rPr>
          <w:color w:val="111111"/>
        </w:rPr>
        <w:t xml:space="preserve">yönetsel </w:t>
      </w:r>
      <w:r w:rsidRPr="007758B9">
        <w:rPr>
          <w:color w:val="080808"/>
        </w:rPr>
        <w:t xml:space="preserve">faaliyetlerin </w:t>
      </w:r>
      <w:r w:rsidRPr="007758B9">
        <w:t xml:space="preserve">sistematik </w:t>
      </w:r>
      <w:r w:rsidRPr="007758B9">
        <w:rPr>
          <w:color w:val="111111"/>
        </w:rPr>
        <w:t xml:space="preserve">ve </w:t>
      </w:r>
      <w:r w:rsidRPr="007758B9">
        <w:t xml:space="preserve">disiplinli </w:t>
      </w:r>
      <w:r w:rsidRPr="007758B9">
        <w:rPr>
          <w:color w:val="161616"/>
        </w:rPr>
        <w:t xml:space="preserve">bir </w:t>
      </w:r>
      <w:r w:rsidRPr="007758B9">
        <w:rPr>
          <w:color w:val="131313"/>
        </w:rPr>
        <w:t xml:space="preserve">şekilde planlanması, zaman </w:t>
      </w:r>
      <w:r w:rsidRPr="007758B9">
        <w:rPr>
          <w:color w:val="1D1D1D"/>
        </w:rPr>
        <w:t xml:space="preserve">ve </w:t>
      </w:r>
      <w:r w:rsidRPr="007758B9">
        <w:rPr>
          <w:color w:val="0C0C0C"/>
        </w:rPr>
        <w:t xml:space="preserve">kaynak </w:t>
      </w:r>
      <w:r w:rsidRPr="007758B9">
        <w:t xml:space="preserve">israfının önlenmesi ve </w:t>
      </w:r>
      <w:r w:rsidRPr="007758B9">
        <w:rPr>
          <w:color w:val="0C0C0C"/>
        </w:rPr>
        <w:t xml:space="preserve">kurumsal </w:t>
      </w:r>
      <w:r w:rsidRPr="007758B9">
        <w:t xml:space="preserve">bütünlüğün ne </w:t>
      </w:r>
      <w:r w:rsidRPr="007758B9">
        <w:rPr>
          <w:color w:val="0C0C0C"/>
        </w:rPr>
        <w:t xml:space="preserve">durumda </w:t>
      </w:r>
      <w:r w:rsidRPr="007758B9">
        <w:t xml:space="preserve">olduğunun anlaşılması </w:t>
      </w:r>
      <w:r w:rsidRPr="007758B9">
        <w:rPr>
          <w:color w:val="0F0F0F"/>
        </w:rPr>
        <w:t xml:space="preserve">ile </w:t>
      </w:r>
      <w:r w:rsidRPr="007758B9">
        <w:rPr>
          <w:color w:val="0E0E0E"/>
        </w:rPr>
        <w:t xml:space="preserve">bu </w:t>
      </w:r>
      <w:r w:rsidRPr="007758B9">
        <w:t xml:space="preserve">doğrultuda </w:t>
      </w:r>
      <w:r w:rsidRPr="007758B9">
        <w:rPr>
          <w:color w:val="0F0F0F"/>
        </w:rPr>
        <w:t xml:space="preserve">gerekli </w:t>
      </w:r>
      <w:r w:rsidRPr="007758B9">
        <w:t xml:space="preserve">görülen </w:t>
      </w:r>
      <w:r w:rsidRPr="007758B9">
        <w:rPr>
          <w:color w:val="0C0C0C"/>
        </w:rPr>
        <w:t xml:space="preserve">iyileştirmelerin </w:t>
      </w:r>
      <w:r w:rsidRPr="007758B9">
        <w:t xml:space="preserve">planlanması </w:t>
      </w:r>
      <w:r w:rsidRPr="007758B9">
        <w:rPr>
          <w:color w:val="0F0F0F"/>
        </w:rPr>
        <w:t xml:space="preserve">ve </w:t>
      </w:r>
      <w:r w:rsidRPr="007758B9">
        <w:t>gerçekleştirilebilmesi mümkün</w:t>
      </w:r>
      <w:r w:rsidRPr="007758B9">
        <w:rPr>
          <w:spacing w:val="-22"/>
        </w:rPr>
        <w:t xml:space="preserve"> </w:t>
      </w:r>
      <w:r w:rsidRPr="007758B9">
        <w:rPr>
          <w:color w:val="080808"/>
        </w:rPr>
        <w:t>olabilecektir.</w:t>
      </w:r>
    </w:p>
    <w:p w14:paraId="087F6284" w14:textId="5449315A" w:rsidR="00830321" w:rsidRDefault="00E85C76" w:rsidP="000A7020">
      <w:pPr>
        <w:pStyle w:val="GvdeMetni"/>
        <w:spacing w:before="200" w:line="264" w:lineRule="auto"/>
        <w:ind w:right="108" w:firstLine="567"/>
        <w:jc w:val="both"/>
        <w:rPr>
          <w:color w:val="0A0A0A"/>
        </w:rPr>
      </w:pPr>
      <w:r w:rsidRPr="007758B9">
        <w:rPr>
          <w:color w:val="111111"/>
        </w:rPr>
        <w:t xml:space="preserve">Faaliyet </w:t>
      </w:r>
      <w:r w:rsidRPr="007758B9">
        <w:t xml:space="preserve">raporları, </w:t>
      </w:r>
      <w:r w:rsidRPr="007758B9">
        <w:rPr>
          <w:color w:val="0E0E0E"/>
        </w:rPr>
        <w:t xml:space="preserve">öz </w:t>
      </w:r>
      <w:r w:rsidRPr="007758B9">
        <w:rPr>
          <w:color w:val="0C0C0C"/>
        </w:rPr>
        <w:t xml:space="preserve">değerlendirme </w:t>
      </w:r>
      <w:r w:rsidRPr="007758B9">
        <w:t xml:space="preserve">verilerinin </w:t>
      </w:r>
      <w:r w:rsidRPr="007758B9">
        <w:rPr>
          <w:color w:val="111111"/>
        </w:rPr>
        <w:t xml:space="preserve">ve </w:t>
      </w:r>
      <w:r w:rsidRPr="007758B9">
        <w:rPr>
          <w:color w:val="0E0E0E"/>
        </w:rPr>
        <w:t xml:space="preserve">stratejik </w:t>
      </w:r>
      <w:r w:rsidRPr="007758B9">
        <w:rPr>
          <w:color w:val="0A0A0A"/>
        </w:rPr>
        <w:t xml:space="preserve">planlamanın </w:t>
      </w:r>
      <w:r w:rsidRPr="007758B9">
        <w:rPr>
          <w:color w:val="0C0C0C"/>
        </w:rPr>
        <w:t>hazırlanmasında</w:t>
      </w:r>
      <w:r w:rsidRPr="007758B9">
        <w:rPr>
          <w:color w:val="0C0C0C"/>
          <w:spacing w:val="-35"/>
        </w:rPr>
        <w:t xml:space="preserve"> </w:t>
      </w:r>
      <w:r w:rsidRPr="007758B9">
        <w:rPr>
          <w:color w:val="111111"/>
        </w:rPr>
        <w:t>önem</w:t>
      </w:r>
      <w:r w:rsidRPr="007758B9">
        <w:rPr>
          <w:color w:val="111111"/>
          <w:spacing w:val="-21"/>
        </w:rPr>
        <w:t xml:space="preserve"> </w:t>
      </w:r>
      <w:r w:rsidRPr="007758B9">
        <w:rPr>
          <w:color w:val="0E0E0E"/>
        </w:rPr>
        <w:t>taşıyan</w:t>
      </w:r>
      <w:r w:rsidRPr="007758B9">
        <w:rPr>
          <w:color w:val="0E0E0E"/>
          <w:spacing w:val="-24"/>
        </w:rPr>
        <w:t xml:space="preserve"> </w:t>
      </w:r>
      <w:r w:rsidRPr="007758B9">
        <w:rPr>
          <w:color w:val="0A0A0A"/>
        </w:rPr>
        <w:t>önemli</w:t>
      </w:r>
      <w:r w:rsidRPr="007758B9">
        <w:rPr>
          <w:color w:val="0A0A0A"/>
          <w:spacing w:val="-14"/>
        </w:rPr>
        <w:t xml:space="preserve"> </w:t>
      </w:r>
      <w:r w:rsidRPr="007758B9">
        <w:rPr>
          <w:color w:val="1A1A1A"/>
        </w:rPr>
        <w:t>bir</w:t>
      </w:r>
      <w:r w:rsidRPr="007758B9">
        <w:rPr>
          <w:color w:val="1A1A1A"/>
          <w:spacing w:val="-23"/>
        </w:rPr>
        <w:t xml:space="preserve"> </w:t>
      </w:r>
      <w:r w:rsidRPr="007758B9">
        <w:rPr>
          <w:color w:val="131313"/>
        </w:rPr>
        <w:t>veri</w:t>
      </w:r>
      <w:r w:rsidRPr="007758B9">
        <w:rPr>
          <w:color w:val="131313"/>
          <w:spacing w:val="-23"/>
        </w:rPr>
        <w:t xml:space="preserve"> </w:t>
      </w:r>
      <w:r w:rsidRPr="007758B9">
        <w:rPr>
          <w:color w:val="0C0C0C"/>
        </w:rPr>
        <w:t>kaynağı</w:t>
      </w:r>
      <w:r w:rsidRPr="007758B9">
        <w:rPr>
          <w:color w:val="0C0C0C"/>
          <w:spacing w:val="-14"/>
        </w:rPr>
        <w:t xml:space="preserve"> </w:t>
      </w:r>
      <w:r w:rsidRPr="007758B9">
        <w:rPr>
          <w:color w:val="0F0F0F"/>
        </w:rPr>
        <w:t>olup,</w:t>
      </w:r>
      <w:r w:rsidRPr="007758B9">
        <w:rPr>
          <w:color w:val="0F0F0F"/>
          <w:spacing w:val="-22"/>
        </w:rPr>
        <w:t xml:space="preserve"> </w:t>
      </w:r>
      <w:r w:rsidRPr="007758B9">
        <w:t>içindeki</w:t>
      </w:r>
      <w:r w:rsidRPr="007758B9">
        <w:rPr>
          <w:spacing w:val="-16"/>
        </w:rPr>
        <w:t xml:space="preserve"> </w:t>
      </w:r>
      <w:r w:rsidRPr="007758B9">
        <w:t>verilerin</w:t>
      </w:r>
      <w:r w:rsidRPr="007758B9">
        <w:rPr>
          <w:spacing w:val="-18"/>
        </w:rPr>
        <w:t xml:space="preserve"> </w:t>
      </w:r>
      <w:r w:rsidRPr="007758B9">
        <w:t>analizi</w:t>
      </w:r>
      <w:r w:rsidRPr="007758B9">
        <w:rPr>
          <w:spacing w:val="-20"/>
        </w:rPr>
        <w:t xml:space="preserve"> </w:t>
      </w:r>
      <w:r w:rsidRPr="007758B9">
        <w:t>sonucu kurumsal</w:t>
      </w:r>
      <w:r w:rsidRPr="007758B9">
        <w:rPr>
          <w:spacing w:val="-17"/>
        </w:rPr>
        <w:t xml:space="preserve"> </w:t>
      </w:r>
      <w:r w:rsidRPr="007758B9">
        <w:rPr>
          <w:color w:val="0C0C0C"/>
        </w:rPr>
        <w:t>gelişmenin,</w:t>
      </w:r>
      <w:r w:rsidRPr="007758B9">
        <w:rPr>
          <w:color w:val="0C0C0C"/>
          <w:spacing w:val="-14"/>
        </w:rPr>
        <w:t xml:space="preserve"> </w:t>
      </w:r>
      <w:r w:rsidRPr="007758B9">
        <w:rPr>
          <w:color w:val="0F0F0F"/>
        </w:rPr>
        <w:t>performansın,</w:t>
      </w:r>
      <w:r w:rsidRPr="007758B9">
        <w:rPr>
          <w:color w:val="0F0F0F"/>
          <w:spacing w:val="-11"/>
        </w:rPr>
        <w:t xml:space="preserve"> </w:t>
      </w:r>
      <w:r w:rsidRPr="007758B9">
        <w:t>mali</w:t>
      </w:r>
      <w:r w:rsidRPr="007758B9">
        <w:rPr>
          <w:spacing w:val="-20"/>
        </w:rPr>
        <w:t xml:space="preserve"> </w:t>
      </w:r>
      <w:r w:rsidRPr="007758B9">
        <w:rPr>
          <w:color w:val="131313"/>
        </w:rPr>
        <w:t>ve</w:t>
      </w:r>
      <w:r w:rsidRPr="007758B9">
        <w:rPr>
          <w:color w:val="131313"/>
          <w:spacing w:val="-16"/>
        </w:rPr>
        <w:t xml:space="preserve"> </w:t>
      </w:r>
      <w:r w:rsidRPr="007758B9">
        <w:rPr>
          <w:color w:val="131313"/>
        </w:rPr>
        <w:t>yönetimsel</w:t>
      </w:r>
      <w:r w:rsidRPr="007758B9">
        <w:rPr>
          <w:color w:val="131313"/>
          <w:spacing w:val="-15"/>
        </w:rPr>
        <w:t xml:space="preserve"> </w:t>
      </w:r>
      <w:r w:rsidRPr="007758B9">
        <w:rPr>
          <w:color w:val="0F0F0F"/>
        </w:rPr>
        <w:t>saydamlık</w:t>
      </w:r>
      <w:r w:rsidRPr="007758B9">
        <w:rPr>
          <w:color w:val="0F0F0F"/>
          <w:spacing w:val="-11"/>
        </w:rPr>
        <w:t xml:space="preserve"> </w:t>
      </w:r>
      <w:r w:rsidRPr="007758B9">
        <w:rPr>
          <w:color w:val="0E0E0E"/>
        </w:rPr>
        <w:t>ve</w:t>
      </w:r>
      <w:r w:rsidRPr="007758B9">
        <w:rPr>
          <w:color w:val="0E0E0E"/>
          <w:spacing w:val="-21"/>
        </w:rPr>
        <w:t xml:space="preserve"> </w:t>
      </w:r>
      <w:r w:rsidRPr="007758B9">
        <w:rPr>
          <w:color w:val="111111"/>
        </w:rPr>
        <w:t>hesap</w:t>
      </w:r>
      <w:r w:rsidRPr="007758B9">
        <w:rPr>
          <w:color w:val="111111"/>
          <w:spacing w:val="-17"/>
        </w:rPr>
        <w:t xml:space="preserve"> </w:t>
      </w:r>
      <w:r w:rsidRPr="007758B9">
        <w:rPr>
          <w:color w:val="0C0C0C"/>
        </w:rPr>
        <w:t>verilebilirlik</w:t>
      </w:r>
      <w:r w:rsidRPr="007758B9">
        <w:rPr>
          <w:color w:val="0C0C0C"/>
          <w:spacing w:val="-23"/>
        </w:rPr>
        <w:t xml:space="preserve"> </w:t>
      </w:r>
      <w:r w:rsidRPr="007758B9">
        <w:rPr>
          <w:color w:val="131313"/>
        </w:rPr>
        <w:t xml:space="preserve">ile </w:t>
      </w:r>
      <w:r w:rsidRPr="007758B9">
        <w:rPr>
          <w:color w:val="0C0C0C"/>
        </w:rPr>
        <w:t>hedeflenen</w:t>
      </w:r>
      <w:r w:rsidRPr="007758B9">
        <w:rPr>
          <w:color w:val="0C0C0C"/>
          <w:spacing w:val="-25"/>
        </w:rPr>
        <w:t xml:space="preserve"> </w:t>
      </w:r>
      <w:r w:rsidRPr="007758B9">
        <w:rPr>
          <w:color w:val="0A0A0A"/>
        </w:rPr>
        <w:t>kalıcı</w:t>
      </w:r>
      <w:r w:rsidRPr="007758B9">
        <w:rPr>
          <w:color w:val="0A0A0A"/>
          <w:spacing w:val="-30"/>
        </w:rPr>
        <w:t xml:space="preserve"> </w:t>
      </w:r>
      <w:r w:rsidRPr="007758B9">
        <w:t>sonuçlara</w:t>
      </w:r>
      <w:r w:rsidRPr="007758B9">
        <w:rPr>
          <w:spacing w:val="-26"/>
        </w:rPr>
        <w:t xml:space="preserve"> </w:t>
      </w:r>
      <w:r w:rsidRPr="007758B9">
        <w:rPr>
          <w:color w:val="0F0F0F"/>
        </w:rPr>
        <w:t>ulaşmanın</w:t>
      </w:r>
      <w:r w:rsidRPr="007758B9">
        <w:rPr>
          <w:color w:val="0F0F0F"/>
          <w:spacing w:val="-22"/>
        </w:rPr>
        <w:t xml:space="preserve"> </w:t>
      </w:r>
      <w:r w:rsidRPr="007758B9">
        <w:t>yolunu</w:t>
      </w:r>
      <w:r w:rsidRPr="007758B9">
        <w:rPr>
          <w:spacing w:val="-28"/>
        </w:rPr>
        <w:t xml:space="preserve"> </w:t>
      </w:r>
      <w:r w:rsidRPr="007758B9">
        <w:t>açan</w:t>
      </w:r>
      <w:r w:rsidRPr="007758B9">
        <w:rPr>
          <w:spacing w:val="-32"/>
        </w:rPr>
        <w:t xml:space="preserve"> </w:t>
      </w:r>
      <w:r w:rsidRPr="007758B9">
        <w:rPr>
          <w:color w:val="0F0F0F"/>
        </w:rPr>
        <w:t>önemli</w:t>
      </w:r>
      <w:r w:rsidRPr="007758B9">
        <w:rPr>
          <w:color w:val="0F0F0F"/>
          <w:spacing w:val="-20"/>
        </w:rPr>
        <w:t xml:space="preserve"> </w:t>
      </w:r>
      <w:r w:rsidRPr="007758B9">
        <w:rPr>
          <w:color w:val="111111"/>
        </w:rPr>
        <w:t>bir</w:t>
      </w:r>
      <w:r w:rsidRPr="007758B9">
        <w:rPr>
          <w:color w:val="111111"/>
          <w:spacing w:val="-31"/>
        </w:rPr>
        <w:t xml:space="preserve"> </w:t>
      </w:r>
      <w:r w:rsidRPr="007758B9">
        <w:rPr>
          <w:color w:val="111111"/>
        </w:rPr>
        <w:t>çalışma</w:t>
      </w:r>
      <w:r w:rsidRPr="007758B9">
        <w:rPr>
          <w:color w:val="111111"/>
          <w:spacing w:val="-30"/>
        </w:rPr>
        <w:t xml:space="preserve"> </w:t>
      </w:r>
      <w:r w:rsidRPr="007758B9">
        <w:rPr>
          <w:color w:val="131313"/>
        </w:rPr>
        <w:t>olup,</w:t>
      </w:r>
      <w:r w:rsidRPr="007758B9">
        <w:rPr>
          <w:color w:val="131313"/>
          <w:spacing w:val="-32"/>
        </w:rPr>
        <w:t xml:space="preserve"> </w:t>
      </w:r>
      <w:r w:rsidRPr="007758B9">
        <w:t>stratejik</w:t>
      </w:r>
      <w:r w:rsidRPr="007758B9">
        <w:rPr>
          <w:spacing w:val="-25"/>
        </w:rPr>
        <w:t xml:space="preserve"> </w:t>
      </w:r>
      <w:r w:rsidRPr="007758B9">
        <w:t xml:space="preserve">yönetim sisteminin </w:t>
      </w:r>
      <w:r w:rsidRPr="007758B9">
        <w:rPr>
          <w:color w:val="0F0F0F"/>
        </w:rPr>
        <w:t>ana</w:t>
      </w:r>
      <w:r w:rsidRPr="007758B9">
        <w:rPr>
          <w:color w:val="0F0F0F"/>
          <w:spacing w:val="8"/>
        </w:rPr>
        <w:t xml:space="preserve"> </w:t>
      </w:r>
      <w:r w:rsidRPr="007758B9">
        <w:rPr>
          <w:color w:val="0A0A0A"/>
        </w:rPr>
        <w:t>unsurudur.</w:t>
      </w:r>
      <w:r w:rsidR="0021352C">
        <w:rPr>
          <w:color w:val="0A0A0A"/>
        </w:rPr>
        <w:t xml:space="preserve"> </w:t>
      </w:r>
    </w:p>
    <w:p w14:paraId="16F727F5" w14:textId="79E449E4" w:rsidR="000C0176" w:rsidRPr="000A7020" w:rsidRDefault="000C0176" w:rsidP="000A7020">
      <w:pPr>
        <w:spacing w:before="200"/>
        <w:ind w:firstLine="720"/>
        <w:jc w:val="both"/>
      </w:pPr>
      <w:r w:rsidRPr="0012129C">
        <w:rPr>
          <w:szCs w:val="24"/>
        </w:rPr>
        <w:t xml:space="preserve">Bu rapor </w:t>
      </w:r>
      <w:r>
        <w:rPr>
          <w:szCs w:val="24"/>
        </w:rPr>
        <w:t>Gazi</w:t>
      </w:r>
      <w:r w:rsidRPr="0012129C">
        <w:rPr>
          <w:szCs w:val="24"/>
        </w:rPr>
        <w:t xml:space="preserve"> Üniversitesi </w:t>
      </w:r>
      <w:r>
        <w:rPr>
          <w:szCs w:val="24"/>
        </w:rPr>
        <w:t>Eczacılık</w:t>
      </w:r>
      <w:r w:rsidRPr="0012129C">
        <w:rPr>
          <w:szCs w:val="24"/>
        </w:rPr>
        <w:t xml:space="preserve"> Fakültesi Dekanlığı hakkında bilgi vermek amacıyla, 5018 sayılı Kamu Mali Yönetimi ve Kontrol Kanunu’nun 18.</w:t>
      </w:r>
      <w:r>
        <w:rPr>
          <w:szCs w:val="24"/>
        </w:rPr>
        <w:t xml:space="preserve"> m</w:t>
      </w:r>
      <w:r w:rsidRPr="0012129C">
        <w:rPr>
          <w:szCs w:val="24"/>
        </w:rPr>
        <w:t>addesi gereğince hazırlanarak sunulmuştur.</w:t>
      </w:r>
    </w:p>
    <w:p w14:paraId="19F32192" w14:textId="77777777" w:rsidR="00E85C76" w:rsidRPr="00830321" w:rsidRDefault="0021352C" w:rsidP="000A7020">
      <w:pPr>
        <w:pStyle w:val="GvdeMetni"/>
        <w:spacing w:before="200" w:line="264" w:lineRule="auto"/>
        <w:ind w:right="108" w:firstLine="567"/>
        <w:jc w:val="both"/>
      </w:pPr>
      <w:r>
        <w:rPr>
          <w:color w:val="0A0A0A"/>
        </w:rPr>
        <w:t>Fakültemize ait 2021 yılı faaliyet raporunun</w:t>
      </w:r>
      <w:r w:rsidR="00830321">
        <w:rPr>
          <w:color w:val="0A0A0A"/>
        </w:rPr>
        <w:t xml:space="preserve"> </w:t>
      </w:r>
      <w:r w:rsidR="00830321" w:rsidRPr="00830321">
        <w:rPr>
          <w:color w:val="0A0A0A"/>
        </w:rPr>
        <w:t xml:space="preserve">oluşturulması </w:t>
      </w:r>
      <w:r w:rsidR="00E85C76" w:rsidRPr="00830321">
        <w:rPr>
          <w:color w:val="0F0F0F"/>
          <w:w w:val="95"/>
        </w:rPr>
        <w:t>için</w:t>
      </w:r>
      <w:r w:rsidR="00E85C76" w:rsidRPr="00830321">
        <w:rPr>
          <w:color w:val="0F0F0F"/>
          <w:spacing w:val="-14"/>
          <w:w w:val="95"/>
        </w:rPr>
        <w:t xml:space="preserve"> </w:t>
      </w:r>
      <w:r w:rsidR="00E85C76" w:rsidRPr="00830321">
        <w:rPr>
          <w:color w:val="0F0F0F"/>
          <w:w w:val="95"/>
        </w:rPr>
        <w:t>gerekli</w:t>
      </w:r>
      <w:r w:rsidR="00E85C76" w:rsidRPr="00830321">
        <w:rPr>
          <w:color w:val="0F0F0F"/>
          <w:spacing w:val="-8"/>
          <w:w w:val="95"/>
        </w:rPr>
        <w:t xml:space="preserve"> </w:t>
      </w:r>
      <w:r w:rsidR="00E85C76" w:rsidRPr="00830321">
        <w:rPr>
          <w:w w:val="95"/>
        </w:rPr>
        <w:t>çalışmaları</w:t>
      </w:r>
      <w:r w:rsidR="00E85C76" w:rsidRPr="00830321">
        <w:rPr>
          <w:spacing w:val="-4"/>
          <w:w w:val="95"/>
        </w:rPr>
        <w:t xml:space="preserve"> </w:t>
      </w:r>
      <w:r w:rsidR="00E85C76" w:rsidRPr="00830321">
        <w:rPr>
          <w:color w:val="0F0F0F"/>
          <w:w w:val="95"/>
        </w:rPr>
        <w:t xml:space="preserve">yapan </w:t>
      </w:r>
      <w:r w:rsidR="00E85C76" w:rsidRPr="00830321">
        <w:rPr>
          <w:color w:val="161616"/>
        </w:rPr>
        <w:t>ve</w:t>
      </w:r>
      <w:r w:rsidR="00E85C76" w:rsidRPr="00830321">
        <w:rPr>
          <w:color w:val="161616"/>
          <w:spacing w:val="-32"/>
        </w:rPr>
        <w:t xml:space="preserve"> </w:t>
      </w:r>
      <w:r w:rsidR="00E85C76" w:rsidRPr="00830321">
        <w:t>faaliyet</w:t>
      </w:r>
      <w:r w:rsidR="00E85C76" w:rsidRPr="00830321">
        <w:rPr>
          <w:spacing w:val="-21"/>
        </w:rPr>
        <w:t xml:space="preserve"> </w:t>
      </w:r>
      <w:r w:rsidR="00E85C76" w:rsidRPr="00830321">
        <w:t>raporumuzun</w:t>
      </w:r>
      <w:r w:rsidR="00E85C76" w:rsidRPr="00830321">
        <w:rPr>
          <w:spacing w:val="-16"/>
        </w:rPr>
        <w:t xml:space="preserve"> </w:t>
      </w:r>
      <w:r w:rsidR="00E85C76" w:rsidRPr="00830321">
        <w:rPr>
          <w:color w:val="0E0E0E"/>
        </w:rPr>
        <w:t>hazırlanmasına</w:t>
      </w:r>
      <w:r w:rsidR="00E85C76" w:rsidRPr="00830321">
        <w:rPr>
          <w:color w:val="0E0E0E"/>
          <w:spacing w:val="-28"/>
        </w:rPr>
        <w:t xml:space="preserve"> </w:t>
      </w:r>
      <w:r w:rsidR="00E85C76" w:rsidRPr="00830321">
        <w:rPr>
          <w:color w:val="0A0A0A"/>
        </w:rPr>
        <w:t>katkıda</w:t>
      </w:r>
      <w:r w:rsidR="00E85C76" w:rsidRPr="00830321">
        <w:rPr>
          <w:color w:val="0A0A0A"/>
          <w:spacing w:val="-24"/>
        </w:rPr>
        <w:t xml:space="preserve"> </w:t>
      </w:r>
      <w:r w:rsidR="00E85C76" w:rsidRPr="00830321">
        <w:t>bulunan</w:t>
      </w:r>
      <w:r w:rsidR="00E85C76" w:rsidRPr="00830321">
        <w:rPr>
          <w:spacing w:val="-24"/>
        </w:rPr>
        <w:t xml:space="preserve"> </w:t>
      </w:r>
      <w:r w:rsidR="00E85C76" w:rsidRPr="00830321">
        <w:rPr>
          <w:color w:val="0E0E0E"/>
        </w:rPr>
        <w:t>akademik</w:t>
      </w:r>
      <w:r w:rsidR="00E85C76" w:rsidRPr="00830321">
        <w:rPr>
          <w:color w:val="0E0E0E"/>
          <w:spacing w:val="-21"/>
        </w:rPr>
        <w:t xml:space="preserve"> </w:t>
      </w:r>
      <w:r w:rsidR="00E85C76" w:rsidRPr="00830321">
        <w:rPr>
          <w:color w:val="161616"/>
        </w:rPr>
        <w:t>ve</w:t>
      </w:r>
      <w:r w:rsidR="00E85C76" w:rsidRPr="00830321">
        <w:rPr>
          <w:color w:val="161616"/>
          <w:spacing w:val="-30"/>
        </w:rPr>
        <w:t xml:space="preserve"> </w:t>
      </w:r>
      <w:r w:rsidR="00E85C76" w:rsidRPr="00830321">
        <w:t>idari</w:t>
      </w:r>
      <w:r w:rsidR="00E85C76" w:rsidRPr="00830321">
        <w:rPr>
          <w:spacing w:val="-26"/>
        </w:rPr>
        <w:t xml:space="preserve"> </w:t>
      </w:r>
      <w:r w:rsidR="00E85C76" w:rsidRPr="00830321">
        <w:t>personelimize</w:t>
      </w:r>
      <w:r w:rsidR="00E85C76" w:rsidRPr="00830321">
        <w:rPr>
          <w:spacing w:val="-24"/>
        </w:rPr>
        <w:t xml:space="preserve"> </w:t>
      </w:r>
      <w:r w:rsidR="00E85C76" w:rsidRPr="00830321">
        <w:rPr>
          <w:color w:val="080808"/>
        </w:rPr>
        <w:t xml:space="preserve">en </w:t>
      </w:r>
      <w:r w:rsidR="00E85C76" w:rsidRPr="00830321">
        <w:rPr>
          <w:color w:val="0A0A0A"/>
        </w:rPr>
        <w:t xml:space="preserve">içten </w:t>
      </w:r>
      <w:r w:rsidR="00E85C76" w:rsidRPr="00830321">
        <w:t>teşekkürlerimi</w:t>
      </w:r>
      <w:r w:rsidR="00E85C76" w:rsidRPr="00830321">
        <w:rPr>
          <w:spacing w:val="-1"/>
        </w:rPr>
        <w:t xml:space="preserve"> </w:t>
      </w:r>
      <w:r w:rsidR="00E85C76" w:rsidRPr="00830321">
        <w:t>sunarım.</w:t>
      </w:r>
    </w:p>
    <w:p w14:paraId="18239888" w14:textId="77777777" w:rsidR="00E85C76" w:rsidRPr="007758B9" w:rsidRDefault="00E85C76" w:rsidP="00E85C76">
      <w:pPr>
        <w:pStyle w:val="AralkYok"/>
        <w:ind w:firstLine="567"/>
        <w:jc w:val="both"/>
      </w:pPr>
    </w:p>
    <w:p w14:paraId="289F5799" w14:textId="4222DD57" w:rsidR="00E85C76" w:rsidRPr="007758B9" w:rsidRDefault="001432E8" w:rsidP="00E85C76">
      <w:pPr>
        <w:pStyle w:val="AralkYok"/>
        <w:ind w:firstLine="567"/>
        <w:jc w:val="both"/>
      </w:pPr>
      <w:r w:rsidRPr="0052183F">
        <w:rPr>
          <w:noProof/>
          <w:sz w:val="24"/>
          <w:szCs w:val="24"/>
          <w:lang w:bidi="ar-SA"/>
        </w:rPr>
        <w:drawing>
          <wp:anchor distT="0" distB="0" distL="0" distR="0" simplePos="0" relativeHeight="251665408" behindDoc="0" locked="0" layoutInCell="1" allowOverlap="1" wp14:anchorId="3182A77B" wp14:editId="4A0DDF10">
            <wp:simplePos x="0" y="0"/>
            <wp:positionH relativeFrom="page">
              <wp:posOffset>4914900</wp:posOffset>
            </wp:positionH>
            <wp:positionV relativeFrom="paragraph">
              <wp:posOffset>228600</wp:posOffset>
            </wp:positionV>
            <wp:extent cx="1476375" cy="824865"/>
            <wp:effectExtent l="0" t="0" r="9525"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1476375" cy="824865"/>
                    </a:xfrm>
                    <a:prstGeom prst="rect">
                      <a:avLst/>
                    </a:prstGeom>
                  </pic:spPr>
                </pic:pic>
              </a:graphicData>
            </a:graphic>
            <wp14:sizeRelH relativeFrom="margin">
              <wp14:pctWidth>0</wp14:pctWidth>
            </wp14:sizeRelH>
            <wp14:sizeRelV relativeFrom="margin">
              <wp14:pctHeight>0</wp14:pctHeight>
            </wp14:sizeRelV>
          </wp:anchor>
        </w:drawing>
      </w:r>
    </w:p>
    <w:p w14:paraId="63411902" w14:textId="4E08C964" w:rsidR="00E85C76" w:rsidRPr="007758B9" w:rsidRDefault="00E85C76" w:rsidP="000A7020">
      <w:pPr>
        <w:pStyle w:val="AralkYok"/>
        <w:jc w:val="both"/>
      </w:pPr>
    </w:p>
    <w:p w14:paraId="0A0779DB" w14:textId="7C743F73" w:rsidR="00E85C76" w:rsidRPr="007758B9" w:rsidRDefault="001432E8" w:rsidP="001432E8">
      <w:pPr>
        <w:pStyle w:val="AralkYok"/>
        <w:tabs>
          <w:tab w:val="left" w:pos="6660"/>
        </w:tabs>
        <w:jc w:val="both"/>
      </w:pPr>
      <w:r>
        <w:tab/>
      </w:r>
    </w:p>
    <w:p w14:paraId="5BDA8067" w14:textId="77777777" w:rsidR="00E85C76" w:rsidRPr="007758B9" w:rsidRDefault="00E85C76" w:rsidP="00E85C76">
      <w:pPr>
        <w:pStyle w:val="AralkYok"/>
        <w:ind w:firstLine="567"/>
        <w:jc w:val="both"/>
      </w:pPr>
    </w:p>
    <w:p w14:paraId="687CD1F2" w14:textId="77777777" w:rsidR="00E85C76" w:rsidRPr="007758B9" w:rsidRDefault="00E85C76" w:rsidP="00E85C76">
      <w:pPr>
        <w:pStyle w:val="AralkYok"/>
        <w:ind w:firstLine="567"/>
        <w:jc w:val="both"/>
      </w:pPr>
    </w:p>
    <w:p w14:paraId="178F2BA6" w14:textId="77777777" w:rsidR="00E85C76" w:rsidRPr="007758B9" w:rsidRDefault="00E85C76" w:rsidP="00E85C76">
      <w:pPr>
        <w:pStyle w:val="GvdeMetni"/>
        <w:spacing w:before="222"/>
        <w:ind w:left="5040" w:firstLine="720"/>
      </w:pPr>
      <w:r w:rsidRPr="007758B9">
        <w:t xml:space="preserve">Prof. </w:t>
      </w:r>
      <w:r w:rsidRPr="007758B9">
        <w:rPr>
          <w:color w:val="0F0F0F"/>
        </w:rPr>
        <w:t xml:space="preserve">Dr. </w:t>
      </w:r>
      <w:r w:rsidRPr="007758B9">
        <w:rPr>
          <w:color w:val="0E0E0E"/>
        </w:rPr>
        <w:t xml:space="preserve">İlkay </w:t>
      </w:r>
      <w:r w:rsidRPr="007758B9">
        <w:rPr>
          <w:color w:val="0C0C0C"/>
        </w:rPr>
        <w:t xml:space="preserve">ERDOĞAN </w:t>
      </w:r>
      <w:r w:rsidRPr="007758B9">
        <w:rPr>
          <w:color w:val="0F0F0F"/>
        </w:rPr>
        <w:t>ORHAN</w:t>
      </w:r>
    </w:p>
    <w:p w14:paraId="6A8A4702" w14:textId="77777777" w:rsidR="00E85C76" w:rsidRPr="007758B9" w:rsidRDefault="00E85C76" w:rsidP="00E85C76">
      <w:pPr>
        <w:pStyle w:val="GvdeMetni"/>
        <w:spacing w:before="226"/>
        <w:ind w:right="1433"/>
        <w:jc w:val="right"/>
      </w:pPr>
      <w:r w:rsidRPr="007758B9">
        <w:rPr>
          <w:color w:val="0C0C0C"/>
          <w:w w:val="90"/>
        </w:rPr>
        <w:t>DEKAN</w:t>
      </w:r>
    </w:p>
    <w:p w14:paraId="55D31169" w14:textId="77777777" w:rsidR="00E85C76" w:rsidRPr="007758B9" w:rsidRDefault="00E85C76" w:rsidP="00E85C76">
      <w:pPr>
        <w:rPr>
          <w:color w:val="000000" w:themeColor="text1"/>
          <w:sz w:val="20"/>
        </w:rPr>
        <w:sectPr w:rsidR="00E85C76" w:rsidRPr="007758B9" w:rsidSect="00E85C76">
          <w:headerReference w:type="default" r:id="rId17"/>
          <w:footerReference w:type="default" r:id="rId18"/>
          <w:pgSz w:w="12240" w:h="15840"/>
          <w:pgMar w:top="1020" w:right="1180" w:bottom="280" w:left="1720" w:header="794" w:footer="850" w:gutter="0"/>
          <w:cols w:space="708"/>
          <w:docGrid w:linePitch="299"/>
        </w:sectPr>
      </w:pPr>
    </w:p>
    <w:p w14:paraId="17E11042" w14:textId="298A9E44" w:rsidR="00955A24" w:rsidRPr="007758B9" w:rsidRDefault="00E85C76" w:rsidP="00E85C76">
      <w:pPr>
        <w:pStyle w:val="GvdeMetni21"/>
        <w:tabs>
          <w:tab w:val="clear" w:pos="2340"/>
        </w:tabs>
        <w:spacing w:before="120" w:after="120" w:line="240" w:lineRule="auto"/>
        <w:ind w:left="0"/>
        <w:rPr>
          <w:rFonts w:ascii="Times New Roman" w:hAnsi="Times New Roman" w:cs="Times New Roman"/>
          <w:sz w:val="32"/>
          <w:szCs w:val="32"/>
        </w:rPr>
      </w:pPr>
      <w:bookmarkStart w:id="1" w:name="B_Hlt17694651"/>
      <w:bookmarkStart w:id="2" w:name="_Toc158804381"/>
      <w:bookmarkEnd w:id="1"/>
      <w:r w:rsidRPr="007758B9">
        <w:rPr>
          <w:rFonts w:ascii="Times New Roman" w:hAnsi="Times New Roman" w:cs="Times New Roman"/>
          <w:color w:val="000000"/>
          <w:sz w:val="44"/>
          <w:szCs w:val="44"/>
          <w:lang w:val="tr-TR"/>
        </w:rPr>
        <w:lastRenderedPageBreak/>
        <w:t>ı</w:t>
      </w:r>
      <w:r w:rsidRPr="007758B9">
        <w:rPr>
          <w:rFonts w:ascii="Times New Roman" w:hAnsi="Times New Roman" w:cs="Times New Roman"/>
          <w:color w:val="000000"/>
          <w:sz w:val="32"/>
          <w:szCs w:val="32"/>
          <w:lang w:val="tr-TR"/>
        </w:rPr>
        <w:t>.</w:t>
      </w:r>
      <w:r w:rsidR="000C0176">
        <w:rPr>
          <w:rFonts w:ascii="Times New Roman" w:hAnsi="Times New Roman" w:cs="Times New Roman"/>
          <w:color w:val="000000"/>
          <w:sz w:val="32"/>
          <w:szCs w:val="32"/>
          <w:lang w:val="tr-TR"/>
        </w:rPr>
        <w:t xml:space="preserve"> </w:t>
      </w:r>
      <w:r w:rsidR="00955A24" w:rsidRPr="000A7020">
        <w:rPr>
          <w:rFonts w:ascii="Times New Roman" w:hAnsi="Times New Roman" w:cs="Times New Roman"/>
          <w:b/>
          <w:sz w:val="32"/>
          <w:szCs w:val="32"/>
        </w:rPr>
        <w:t>GENEL BİLGİLER</w:t>
      </w:r>
      <w:bookmarkEnd w:id="2"/>
    </w:p>
    <w:p w14:paraId="3039619C" w14:textId="3E841C47" w:rsidR="00955A24" w:rsidRPr="007758B9" w:rsidRDefault="006D4C45" w:rsidP="000A7020">
      <w:pPr>
        <w:pStyle w:val="StilBalk2BFR"/>
        <w:rPr>
          <w:rFonts w:cs="Times New Roman"/>
          <w:sz w:val="28"/>
          <w:szCs w:val="28"/>
        </w:rPr>
      </w:pPr>
      <w:bookmarkStart w:id="3" w:name="_Toc158804382"/>
      <w:bookmarkStart w:id="4" w:name="_Toc93503198"/>
      <w:r>
        <w:rPr>
          <w:rFonts w:cs="Times New Roman"/>
          <w:sz w:val="28"/>
          <w:szCs w:val="28"/>
        </w:rPr>
        <w:t xml:space="preserve">A. </w:t>
      </w:r>
      <w:r w:rsidR="00955A24" w:rsidRPr="007758B9">
        <w:rPr>
          <w:rFonts w:cs="Times New Roman"/>
          <w:sz w:val="28"/>
          <w:szCs w:val="28"/>
        </w:rPr>
        <w:t>Misyon ve Vizyon</w:t>
      </w:r>
      <w:bookmarkEnd w:id="3"/>
      <w:bookmarkEnd w:id="4"/>
    </w:p>
    <w:p w14:paraId="246268E7" w14:textId="77777777" w:rsidR="007E0BB8" w:rsidRPr="00B66E39" w:rsidRDefault="007E0BB8" w:rsidP="00B66E39">
      <w:pPr>
        <w:pStyle w:val="AralkYok"/>
        <w:rPr>
          <w:sz w:val="10"/>
          <w:szCs w:val="10"/>
        </w:rPr>
      </w:pPr>
    </w:p>
    <w:p w14:paraId="6E5F277A" w14:textId="6851869F" w:rsidR="00E11E08" w:rsidRPr="007E0BB8" w:rsidRDefault="00E11E08" w:rsidP="00A44458">
      <w:pPr>
        <w:spacing w:before="120" w:after="120"/>
        <w:jc w:val="both"/>
        <w:rPr>
          <w:b/>
          <w:szCs w:val="24"/>
          <w:lang w:val="tr-TR"/>
        </w:rPr>
      </w:pPr>
      <w:r w:rsidRPr="007E0BB8">
        <w:rPr>
          <w:b/>
          <w:szCs w:val="24"/>
          <w:lang w:val="tr-TR"/>
        </w:rPr>
        <w:t>Misyon</w:t>
      </w:r>
      <w:r w:rsidR="000C0176">
        <w:rPr>
          <w:b/>
          <w:szCs w:val="24"/>
          <w:lang w:val="tr-TR"/>
        </w:rPr>
        <w:t>umuz;</w:t>
      </w:r>
    </w:p>
    <w:p w14:paraId="1B4FD1C6" w14:textId="6D3922BF" w:rsidR="007E0BB8" w:rsidRPr="007E0BB8" w:rsidRDefault="007E0BB8" w:rsidP="007E0BB8">
      <w:pPr>
        <w:pStyle w:val="NormalWeb"/>
        <w:shd w:val="clear" w:color="auto" w:fill="FFFFFF"/>
        <w:spacing w:before="0" w:beforeAutospacing="0"/>
        <w:jc w:val="both"/>
        <w:rPr>
          <w:rFonts w:ascii="Times New Roman" w:hAnsi="Times New Roman" w:cs="Times New Roman"/>
          <w:color w:val="auto"/>
        </w:rPr>
      </w:pPr>
      <w:r w:rsidRPr="004B77AF">
        <w:rPr>
          <w:rFonts w:ascii="Times New Roman" w:hAnsi="Times New Roman" w:cs="Times New Roman"/>
          <w:i/>
          <w:color w:val="auto"/>
        </w:rPr>
        <w:t>Etik değerlere önem veren, çok yönlü ve eleştirel düşünen, bilimsel esasları temel alan, bilgiyi toplumun sağlığına katkıda bulanacak şekilde üreten, çözümleyici düşünce yapısında, hızla değişen bilim dünyasının yeniliklerine açık ve uygulayıcı, meslek içi eğitimi benimsemiş, ilaç araştırma, geliştirme ve hastaya ulaştırma süreçlerinin her kademesinde etkin olan sorumluluklarının bilincinde, önder eczacılar yetiştirmek, evrensel boyutta bilgi üreterek ilaç alanında bilim ve teknolojinin üretimine katkıda bulunmak, Türkiye’de ilaç alanındaki bilimsel etkinliklerin kalıc</w:t>
      </w:r>
      <w:r w:rsidR="004B77AF" w:rsidRPr="004B77AF">
        <w:rPr>
          <w:rFonts w:ascii="Times New Roman" w:hAnsi="Times New Roman" w:cs="Times New Roman"/>
          <w:i/>
          <w:color w:val="auto"/>
        </w:rPr>
        <w:t>ı ve görünür olmasını sağlamak</w:t>
      </w:r>
      <w:r w:rsidRPr="004B77AF">
        <w:rPr>
          <w:rFonts w:ascii="Times New Roman" w:hAnsi="Times New Roman" w:cs="Times New Roman"/>
          <w:i/>
          <w:color w:val="auto"/>
        </w:rPr>
        <w:t>tır.</w:t>
      </w:r>
      <w:r w:rsidR="004B77AF" w:rsidRPr="004B77AF">
        <w:rPr>
          <w:rFonts w:ascii="Times New Roman" w:hAnsi="Times New Roman" w:cs="Times New Roman"/>
          <w:i/>
          <w:color w:val="auto"/>
        </w:rPr>
        <w:t>”</w:t>
      </w:r>
    </w:p>
    <w:p w14:paraId="602F486F" w14:textId="704C60B2" w:rsidR="007E0BB8" w:rsidRDefault="007E0BB8" w:rsidP="007E0BB8">
      <w:pPr>
        <w:pStyle w:val="Balk5"/>
        <w:shd w:val="clear" w:color="auto" w:fill="FFFFFF"/>
        <w:jc w:val="both"/>
        <w:rPr>
          <w:rFonts w:ascii="Times New Roman" w:hAnsi="Times New Roman" w:cs="Times New Roman"/>
          <w:bCs/>
          <w:sz w:val="24"/>
          <w:szCs w:val="24"/>
        </w:rPr>
      </w:pPr>
      <w:r w:rsidRPr="007E0BB8">
        <w:rPr>
          <w:rFonts w:ascii="Times New Roman" w:hAnsi="Times New Roman" w:cs="Times New Roman"/>
          <w:bCs/>
          <w:sz w:val="24"/>
          <w:szCs w:val="24"/>
        </w:rPr>
        <w:t>Vizyon</w:t>
      </w:r>
      <w:r w:rsidR="000C0176">
        <w:rPr>
          <w:rFonts w:ascii="Times New Roman" w:hAnsi="Times New Roman" w:cs="Times New Roman"/>
          <w:bCs/>
          <w:sz w:val="24"/>
          <w:szCs w:val="24"/>
        </w:rPr>
        <w:t>umuz;</w:t>
      </w:r>
    </w:p>
    <w:p w14:paraId="10FAAA50" w14:textId="77777777" w:rsidR="004B77AF" w:rsidRPr="004B77AF" w:rsidRDefault="004B77AF" w:rsidP="004B77AF"/>
    <w:p w14:paraId="55B65EE2" w14:textId="14C429DB" w:rsidR="007E0BB8" w:rsidRPr="007E0BB8" w:rsidRDefault="004B77AF" w:rsidP="007E0BB8">
      <w:pPr>
        <w:pStyle w:val="NormalWeb"/>
        <w:shd w:val="clear" w:color="auto" w:fill="FFFFFF"/>
        <w:spacing w:before="0" w:beforeAutospacing="0"/>
        <w:jc w:val="both"/>
        <w:rPr>
          <w:rFonts w:ascii="Times New Roman" w:hAnsi="Times New Roman" w:cs="Times New Roman"/>
          <w:color w:val="auto"/>
        </w:rPr>
      </w:pPr>
      <w:r w:rsidRPr="004B77AF">
        <w:rPr>
          <w:rFonts w:ascii="Times New Roman" w:hAnsi="Times New Roman" w:cs="Times New Roman"/>
          <w:i/>
          <w:color w:val="auto"/>
        </w:rPr>
        <w:t>“A</w:t>
      </w:r>
      <w:r w:rsidR="007E0BB8" w:rsidRPr="004B77AF">
        <w:rPr>
          <w:rFonts w:ascii="Times New Roman" w:hAnsi="Times New Roman" w:cs="Times New Roman"/>
          <w:i/>
          <w:color w:val="auto"/>
        </w:rPr>
        <w:t>kademik ve etik değerler doğrultusunda, bilimin üstünlüğüne ve yol göstericiliğine inanarak, eğitimde ve araştırmada hem ulusal hem de uluslararası düzeyde en başarılı Eczacılık Fakültesi olmaktır.</w:t>
      </w:r>
      <w:r w:rsidRPr="004B77AF">
        <w:rPr>
          <w:rFonts w:ascii="Times New Roman" w:hAnsi="Times New Roman" w:cs="Times New Roman"/>
          <w:i/>
          <w:color w:val="auto"/>
        </w:rPr>
        <w:t xml:space="preserve"> </w:t>
      </w:r>
      <w:r w:rsidR="007E0BB8" w:rsidRPr="004B77AF">
        <w:rPr>
          <w:rFonts w:ascii="Times New Roman" w:hAnsi="Times New Roman" w:cs="Times New Roman"/>
          <w:i/>
          <w:color w:val="auto"/>
        </w:rPr>
        <w:t>Lisans ve lisansüstü eğitimimizi daha da kuvvetlendirmek ve daha üst düzeylere çıkarmak, araştırma/geliştirmedeki gücümüzü artırarak bu alandaki önemli Eczacılık Fakülteleri arasında yer almak vizyonumuzun temelidir.</w:t>
      </w:r>
      <w:r w:rsidRPr="004B77AF">
        <w:rPr>
          <w:rFonts w:ascii="Times New Roman" w:hAnsi="Times New Roman" w:cs="Times New Roman"/>
          <w:i/>
          <w:color w:val="auto"/>
        </w:rPr>
        <w:t>”</w:t>
      </w:r>
    </w:p>
    <w:p w14:paraId="65ECDF60" w14:textId="6D3DA01D" w:rsidR="00955A24" w:rsidRPr="007758B9" w:rsidRDefault="006D4C45" w:rsidP="00E85C76">
      <w:pPr>
        <w:pStyle w:val="StilBalk2BFR"/>
        <w:rPr>
          <w:rFonts w:cs="Times New Roman"/>
          <w:sz w:val="28"/>
          <w:szCs w:val="28"/>
        </w:rPr>
      </w:pPr>
      <w:bookmarkStart w:id="5" w:name="_Toc158804383"/>
      <w:bookmarkStart w:id="6" w:name="_Toc93503199"/>
      <w:r>
        <w:rPr>
          <w:rFonts w:cs="Times New Roman"/>
          <w:sz w:val="28"/>
          <w:szCs w:val="28"/>
        </w:rPr>
        <w:t xml:space="preserve">B. </w:t>
      </w:r>
      <w:r w:rsidR="00885DEA">
        <w:rPr>
          <w:rFonts w:cs="Times New Roman"/>
          <w:sz w:val="28"/>
          <w:szCs w:val="28"/>
        </w:rPr>
        <w:t>Y</w:t>
      </w:r>
      <w:r w:rsidR="00955A24" w:rsidRPr="007758B9">
        <w:rPr>
          <w:rFonts w:cs="Times New Roman"/>
          <w:sz w:val="28"/>
          <w:szCs w:val="28"/>
        </w:rPr>
        <w:t>etki, Görev ve Sorumluluklar</w:t>
      </w:r>
      <w:bookmarkEnd w:id="5"/>
      <w:bookmarkEnd w:id="6"/>
    </w:p>
    <w:p w14:paraId="4B425179" w14:textId="77777777" w:rsidR="00E85C76" w:rsidRPr="007758B9" w:rsidRDefault="00E85C76" w:rsidP="00E85C76">
      <w:pPr>
        <w:pStyle w:val="ListeParagraf"/>
        <w:ind w:left="0"/>
        <w:jc w:val="both"/>
        <w:rPr>
          <w:b/>
          <w:color w:val="000000" w:themeColor="text1"/>
          <w:szCs w:val="24"/>
        </w:rPr>
      </w:pPr>
      <w:r w:rsidRPr="007758B9">
        <w:rPr>
          <w:b/>
          <w:color w:val="000000" w:themeColor="text1"/>
          <w:szCs w:val="24"/>
        </w:rPr>
        <w:t>Birimin Kuruluş Mevzuatı</w:t>
      </w:r>
    </w:p>
    <w:p w14:paraId="4A3C6280" w14:textId="77777777" w:rsidR="00E85C76" w:rsidRPr="007758B9" w:rsidRDefault="00E85C76" w:rsidP="00E85C76">
      <w:pPr>
        <w:pStyle w:val="ListeParagraf"/>
        <w:ind w:left="817"/>
        <w:jc w:val="both"/>
        <w:rPr>
          <w:b/>
          <w:color w:val="000000" w:themeColor="text1"/>
          <w:szCs w:val="24"/>
        </w:rPr>
      </w:pPr>
    </w:p>
    <w:p w14:paraId="099BB6A6" w14:textId="7FB81ADA" w:rsidR="00E85C76" w:rsidRPr="007758B9" w:rsidRDefault="00E85C76" w:rsidP="00E85C76">
      <w:pPr>
        <w:pStyle w:val="ListeParagraf"/>
        <w:ind w:left="0"/>
        <w:jc w:val="both"/>
        <w:rPr>
          <w:color w:val="000000" w:themeColor="text1"/>
          <w:szCs w:val="24"/>
        </w:rPr>
      </w:pPr>
      <w:r w:rsidRPr="007758B9">
        <w:rPr>
          <w:color w:val="000000" w:themeColor="text1"/>
          <w:spacing w:val="20"/>
          <w:szCs w:val="24"/>
        </w:rPr>
        <w:t>6</w:t>
      </w:r>
      <w:r w:rsidRPr="007758B9">
        <w:rPr>
          <w:color w:val="000000" w:themeColor="text1"/>
          <w:szCs w:val="24"/>
        </w:rPr>
        <w:t>25 Sayılı “Özel Öğretim Kurumları Yasası” uyarınca 1968 – 1969 ders yılında Ankara’da</w:t>
      </w:r>
      <w:r w:rsidR="000C0176">
        <w:rPr>
          <w:color w:val="000000" w:themeColor="text1"/>
          <w:szCs w:val="24"/>
        </w:rPr>
        <w:t xml:space="preserve"> </w:t>
      </w:r>
      <w:r w:rsidR="000C0176" w:rsidRPr="007758B9">
        <w:rPr>
          <w:color w:val="000000" w:themeColor="text1"/>
          <w:szCs w:val="24"/>
        </w:rPr>
        <w:t xml:space="preserve">“Anadolu Eczacılık Yüksekokulu” </w:t>
      </w:r>
      <w:r w:rsidR="000C0176">
        <w:rPr>
          <w:color w:val="000000" w:themeColor="text1"/>
          <w:szCs w:val="24"/>
        </w:rPr>
        <w:t>ve</w:t>
      </w:r>
      <w:r w:rsidR="000C0176" w:rsidRPr="007758B9">
        <w:rPr>
          <w:color w:val="000000" w:themeColor="text1"/>
          <w:szCs w:val="24"/>
        </w:rPr>
        <w:t xml:space="preserve"> “Ankara Eczacılık Yüksekokulu”</w:t>
      </w:r>
      <w:r w:rsidRPr="007758B9">
        <w:rPr>
          <w:color w:val="000000" w:themeColor="text1"/>
          <w:szCs w:val="24"/>
        </w:rPr>
        <w:t xml:space="preserve"> </w:t>
      </w:r>
      <w:r w:rsidR="000C0176">
        <w:rPr>
          <w:color w:val="000000" w:themeColor="text1"/>
          <w:szCs w:val="24"/>
        </w:rPr>
        <w:t>olmak üzere, 2</w:t>
      </w:r>
      <w:r w:rsidR="000C0176" w:rsidRPr="007758B9">
        <w:rPr>
          <w:color w:val="000000" w:themeColor="text1"/>
          <w:szCs w:val="24"/>
        </w:rPr>
        <w:t xml:space="preserve"> </w:t>
      </w:r>
      <w:r w:rsidRPr="007758B9">
        <w:rPr>
          <w:color w:val="000000" w:themeColor="text1"/>
          <w:szCs w:val="24"/>
        </w:rPr>
        <w:t xml:space="preserve">Eczacılık Yüksekokulu açılmıştır. 1472 Sayılı yasa ile 1971 yılında devletleştirilen </w:t>
      </w:r>
      <w:r w:rsidR="000C0176">
        <w:rPr>
          <w:color w:val="000000" w:themeColor="text1"/>
          <w:szCs w:val="24"/>
        </w:rPr>
        <w:t>2</w:t>
      </w:r>
      <w:r w:rsidR="000C0176" w:rsidRPr="007758B9">
        <w:rPr>
          <w:color w:val="000000" w:themeColor="text1"/>
          <w:szCs w:val="24"/>
        </w:rPr>
        <w:t xml:space="preserve"> </w:t>
      </w:r>
      <w:r w:rsidRPr="007758B9">
        <w:rPr>
          <w:color w:val="000000" w:themeColor="text1"/>
          <w:szCs w:val="24"/>
        </w:rPr>
        <w:t xml:space="preserve">özel yüksekokul Ankara İktisadi ve Ticari İlimler Akademisi’ne </w:t>
      </w:r>
      <w:r w:rsidR="000C0176">
        <w:rPr>
          <w:color w:val="000000" w:themeColor="text1"/>
          <w:szCs w:val="24"/>
        </w:rPr>
        <w:t xml:space="preserve">(A.İ.T.İ.A.) </w:t>
      </w:r>
      <w:r w:rsidRPr="007758B9">
        <w:rPr>
          <w:color w:val="000000" w:themeColor="text1"/>
          <w:szCs w:val="24"/>
        </w:rPr>
        <w:t xml:space="preserve">bağlanmış ve 2237 sayılı karar uyarınca Ankara Eczacılık Yüksekokulu’nun tüzel varlığına son verilerek 8 Kasım 1978’de A.İ.T.İ.A. “Eczacılık Fakültesi” adını almıştır. 20 Temmuz 1982’de 41 sayılı “Yükseköğretim Kurumları Teşkilatı Hakkındaki Kanun Hükmünde Kararname” ile Fakülte yeni kurulan Gazi Üniversitesi’ne bağlanmış ve “Gazi Üniversitesi Eczacılık Fakültesi’ni </w:t>
      </w:r>
      <w:r w:rsidR="000C0176">
        <w:rPr>
          <w:color w:val="000000" w:themeColor="text1"/>
          <w:szCs w:val="24"/>
        </w:rPr>
        <w:t>adını almıştır</w:t>
      </w:r>
      <w:r w:rsidRPr="007758B9">
        <w:rPr>
          <w:color w:val="000000" w:themeColor="text1"/>
          <w:szCs w:val="24"/>
        </w:rPr>
        <w:t>.</w:t>
      </w:r>
    </w:p>
    <w:p w14:paraId="35BAB23B" w14:textId="77777777" w:rsidR="00E85C76" w:rsidRPr="007758B9" w:rsidRDefault="00E85C76" w:rsidP="00E85C76">
      <w:pPr>
        <w:pStyle w:val="ListeParagraf"/>
        <w:ind w:left="817"/>
        <w:jc w:val="both"/>
        <w:rPr>
          <w:color w:val="000000" w:themeColor="text1"/>
          <w:szCs w:val="24"/>
        </w:rPr>
      </w:pPr>
    </w:p>
    <w:p w14:paraId="5654568D" w14:textId="77777777" w:rsidR="00E85C76" w:rsidRPr="007758B9" w:rsidRDefault="00E85C76" w:rsidP="00023560">
      <w:pPr>
        <w:pStyle w:val="StilKaln"/>
        <w:jc w:val="both"/>
        <w:rPr>
          <w:color w:val="000000" w:themeColor="text1"/>
          <w:szCs w:val="24"/>
        </w:rPr>
      </w:pPr>
      <w:r w:rsidRPr="007758B9">
        <w:rPr>
          <w:color w:val="000000" w:themeColor="text1"/>
          <w:szCs w:val="24"/>
        </w:rPr>
        <w:t>Yetki, Görev ve Sorumluluklar</w:t>
      </w:r>
    </w:p>
    <w:p w14:paraId="7C89463F" w14:textId="77777777" w:rsidR="00E85C76" w:rsidRPr="007758B9" w:rsidRDefault="00E85C76" w:rsidP="00E85C76">
      <w:pPr>
        <w:pStyle w:val="ListeParagraf"/>
        <w:ind w:left="817"/>
        <w:jc w:val="both"/>
        <w:rPr>
          <w:color w:val="000000" w:themeColor="text1"/>
          <w:szCs w:val="24"/>
        </w:rPr>
      </w:pPr>
    </w:p>
    <w:p w14:paraId="3958D5B9" w14:textId="77777777" w:rsidR="00E85C76" w:rsidRPr="007758B9" w:rsidRDefault="00E85C76" w:rsidP="00E85C76">
      <w:pPr>
        <w:pStyle w:val="ListeParagraf"/>
        <w:ind w:left="0"/>
        <w:jc w:val="both"/>
        <w:rPr>
          <w:color w:val="000000" w:themeColor="text1"/>
          <w:szCs w:val="24"/>
        </w:rPr>
      </w:pPr>
      <w:r w:rsidRPr="007758B9">
        <w:rPr>
          <w:color w:val="000000" w:themeColor="text1"/>
          <w:szCs w:val="24"/>
        </w:rPr>
        <w:t>Fakültenin ve bağlı birimlerinin öğretim kapasitesinin rasyonel bir şekilde kullanılması ve geliştirilmesi, gerektiği zaman güvenlik önlemlerinin alınması, öğrenciler için gerekli sosyal hizmetlerin sağlanması, eğitim-öğretim bilimsel araştırma ve yayım faaliyetlerinin düzenli bir şekilde yürütülmesi, bütün faaliyetlerin gözetim ve denetiminin yapılması, takip ve kontrol edilmesi ve sonuçlarının alınmasıdır.</w:t>
      </w:r>
    </w:p>
    <w:p w14:paraId="200BF758" w14:textId="70346DF2" w:rsidR="00955A24" w:rsidRDefault="006D4C45" w:rsidP="006A2800">
      <w:pPr>
        <w:pStyle w:val="StilBalk2BFR"/>
        <w:rPr>
          <w:rFonts w:cs="Times New Roman"/>
          <w:sz w:val="28"/>
          <w:szCs w:val="28"/>
        </w:rPr>
      </w:pPr>
      <w:bookmarkStart w:id="7" w:name="_Toc158804384"/>
      <w:bookmarkStart w:id="8" w:name="_Toc93503200"/>
      <w:r>
        <w:rPr>
          <w:rFonts w:cs="Times New Roman"/>
          <w:sz w:val="28"/>
          <w:szCs w:val="28"/>
        </w:rPr>
        <w:t xml:space="preserve">C. </w:t>
      </w:r>
      <w:r w:rsidR="00955A24" w:rsidRPr="007758B9">
        <w:rPr>
          <w:rFonts w:cs="Times New Roman"/>
          <w:sz w:val="28"/>
          <w:szCs w:val="28"/>
        </w:rPr>
        <w:t>İdareye İlişkin Bilgiler</w:t>
      </w:r>
      <w:bookmarkEnd w:id="7"/>
      <w:bookmarkEnd w:id="8"/>
    </w:p>
    <w:p w14:paraId="1997ED4C" w14:textId="6D8A6744" w:rsidR="002D7764" w:rsidRPr="00F72B9D" w:rsidRDefault="002D7764" w:rsidP="000A7020">
      <w:pPr>
        <w:jc w:val="both"/>
        <w:rPr>
          <w:szCs w:val="24"/>
        </w:rPr>
      </w:pPr>
      <w:r w:rsidRPr="00F72B9D">
        <w:rPr>
          <w:szCs w:val="24"/>
        </w:rPr>
        <w:t>Fakülte</w:t>
      </w:r>
      <w:r>
        <w:rPr>
          <w:szCs w:val="24"/>
        </w:rPr>
        <w:t>mizin</w:t>
      </w:r>
      <w:r w:rsidRPr="00F72B9D">
        <w:rPr>
          <w:szCs w:val="24"/>
        </w:rPr>
        <w:t xml:space="preserve"> idari teşkilatında bir dekan, dekan tarafından seçilen iki dekan yardımcısı ve bir fakülte sekreteri görev yapmaktadır.</w:t>
      </w:r>
      <w:r>
        <w:rPr>
          <w:szCs w:val="24"/>
        </w:rPr>
        <w:t xml:space="preserve"> Gazi</w:t>
      </w:r>
      <w:r w:rsidRPr="00F72B9D">
        <w:rPr>
          <w:szCs w:val="24"/>
        </w:rPr>
        <w:t xml:space="preserve"> Üniversitesi </w:t>
      </w:r>
      <w:r>
        <w:rPr>
          <w:szCs w:val="24"/>
        </w:rPr>
        <w:t>Eczacılık</w:t>
      </w:r>
      <w:r w:rsidRPr="00F72B9D">
        <w:rPr>
          <w:szCs w:val="24"/>
        </w:rPr>
        <w:t xml:space="preserve"> Fakültesi 2547 sayılı Yükseköğretim Kanununda yer alan fakülte organlarını esas alarak kurduğu yönetim organizasyon yapısını oluşturmuştur. Dekan, Dekan Yardımcıları, Fakülte Kurulu ve Fakülte Yönetim Kurulu </w:t>
      </w:r>
      <w:r>
        <w:rPr>
          <w:szCs w:val="24"/>
        </w:rPr>
        <w:t>F</w:t>
      </w:r>
      <w:r w:rsidRPr="00F72B9D">
        <w:rPr>
          <w:szCs w:val="24"/>
        </w:rPr>
        <w:t>akülte</w:t>
      </w:r>
      <w:r>
        <w:rPr>
          <w:szCs w:val="24"/>
        </w:rPr>
        <w:t>mizin</w:t>
      </w:r>
      <w:r w:rsidRPr="00F72B9D">
        <w:rPr>
          <w:szCs w:val="24"/>
        </w:rPr>
        <w:t xml:space="preserve"> üst yönetimini meydana getirmektedir.</w:t>
      </w:r>
    </w:p>
    <w:p w14:paraId="5BFBAB76" w14:textId="2E522054" w:rsidR="002D7764" w:rsidRPr="000A7020" w:rsidRDefault="002D7764" w:rsidP="000A7020">
      <w:pPr>
        <w:ind w:firstLine="708"/>
        <w:jc w:val="both"/>
        <w:rPr>
          <w:szCs w:val="24"/>
        </w:rPr>
      </w:pPr>
      <w:r w:rsidRPr="00F72B9D">
        <w:rPr>
          <w:szCs w:val="24"/>
        </w:rPr>
        <w:lastRenderedPageBreak/>
        <w:t xml:space="preserve">Dekanlık makamı, </w:t>
      </w:r>
      <w:r>
        <w:rPr>
          <w:szCs w:val="24"/>
        </w:rPr>
        <w:t>D</w:t>
      </w:r>
      <w:r w:rsidRPr="00F72B9D">
        <w:rPr>
          <w:szCs w:val="24"/>
        </w:rPr>
        <w:t xml:space="preserve">ekan ve Dekan Yardımcıları tarafından temsil edilmektedir. Fakültemizin akademik teşkilatı organizasyon yapısında yer alan tüm birimlerin görev yetki ve sorumluluklarının düzenlenmesi, 2547 sayılı Yükseköğretim Kanunu ve Üniversitelerde Akademik Teşkilat Yönetmeliği esas alınarak düzenlenmektedir. Bunun yanında organizasyon yapısında </w:t>
      </w:r>
      <w:r>
        <w:rPr>
          <w:szCs w:val="24"/>
        </w:rPr>
        <w:t>F</w:t>
      </w:r>
      <w:r w:rsidRPr="00F72B9D">
        <w:rPr>
          <w:szCs w:val="24"/>
        </w:rPr>
        <w:t>akültemizin kurumsal ihtiyaçları; eğitim-öğretim, araştırma ve geliştirme alanlarındaki değişim süreçleri doğrultusunda doğan ihtiyaçlar için belirlenen kurul, komisyon ve koordinasyon birimleri yer almaktadır.</w:t>
      </w:r>
    </w:p>
    <w:p w14:paraId="061CBC58" w14:textId="77777777" w:rsidR="00955A24" w:rsidRPr="007758B9" w:rsidRDefault="00955A24" w:rsidP="009E3E5D">
      <w:pPr>
        <w:pStyle w:val="StilBalk3BFR"/>
        <w:numPr>
          <w:ilvl w:val="0"/>
          <w:numId w:val="11"/>
        </w:numPr>
        <w:rPr>
          <w:rFonts w:cs="Times New Roman"/>
          <w:szCs w:val="24"/>
        </w:rPr>
      </w:pPr>
      <w:bookmarkStart w:id="9" w:name="_Toc158804385"/>
      <w:bookmarkStart w:id="10" w:name="_Toc93503201"/>
      <w:r w:rsidRPr="007758B9">
        <w:rPr>
          <w:rFonts w:cs="Times New Roman"/>
          <w:szCs w:val="24"/>
        </w:rPr>
        <w:t>Fiziksel Yapı</w:t>
      </w:r>
      <w:bookmarkEnd w:id="9"/>
      <w:bookmarkEnd w:id="10"/>
    </w:p>
    <w:p w14:paraId="1772397D" w14:textId="77777777" w:rsidR="00181425" w:rsidRPr="007758B9" w:rsidRDefault="005F1560" w:rsidP="009E3E5D">
      <w:pPr>
        <w:pStyle w:val="StilBalk4BFR"/>
        <w:numPr>
          <w:ilvl w:val="1"/>
          <w:numId w:val="4"/>
        </w:numPr>
        <w:rPr>
          <w:rFonts w:cs="Times New Roman"/>
          <w:szCs w:val="24"/>
          <w:lang w:val="tr-TR"/>
        </w:rPr>
      </w:pPr>
      <w:r w:rsidRPr="007758B9">
        <w:rPr>
          <w:rFonts w:cs="Times New Roman"/>
          <w:szCs w:val="24"/>
          <w:lang w:val="tr-TR"/>
        </w:rPr>
        <w:t xml:space="preserve"> </w:t>
      </w:r>
      <w:r w:rsidR="00181425" w:rsidRPr="007758B9">
        <w:rPr>
          <w:rFonts w:cs="Times New Roman"/>
          <w:szCs w:val="24"/>
          <w:lang w:val="tr-TR"/>
        </w:rPr>
        <w:t xml:space="preserve">Eğitim </w:t>
      </w:r>
      <w:r w:rsidR="00BA3A00" w:rsidRPr="007758B9">
        <w:rPr>
          <w:rFonts w:cs="Times New Roman"/>
          <w:szCs w:val="24"/>
          <w:lang w:val="tr-TR"/>
        </w:rPr>
        <w:t>A</w:t>
      </w:r>
      <w:r w:rsidR="00181425" w:rsidRPr="007758B9">
        <w:rPr>
          <w:rFonts w:cs="Times New Roman"/>
          <w:szCs w:val="24"/>
          <w:lang w:val="tr-TR"/>
        </w:rPr>
        <w:t>lanları</w:t>
      </w:r>
      <w:r w:rsidR="00A43E1E" w:rsidRPr="007758B9">
        <w:rPr>
          <w:rFonts w:cs="Times New Roman"/>
          <w:szCs w:val="24"/>
          <w:lang w:val="tr-TR"/>
        </w:rPr>
        <w:t xml:space="preserve"> Derslikler</w:t>
      </w:r>
      <w:r w:rsidR="00A95891" w:rsidRPr="007758B9">
        <w:rPr>
          <w:rFonts w:cs="Times New Roman"/>
          <w:szCs w:val="24"/>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339"/>
        <w:gridCol w:w="1337"/>
        <w:gridCol w:w="1337"/>
        <w:gridCol w:w="1337"/>
        <w:gridCol w:w="1337"/>
        <w:gridCol w:w="1335"/>
      </w:tblGrid>
      <w:tr w:rsidR="00E85C76" w:rsidRPr="007758B9" w14:paraId="12251408" w14:textId="77777777" w:rsidTr="00023560">
        <w:tc>
          <w:tcPr>
            <w:tcW w:w="704" w:type="pct"/>
            <w:tcBorders>
              <w:top w:val="single" w:sz="4" w:space="0" w:color="auto"/>
              <w:left w:val="single" w:sz="4" w:space="0" w:color="auto"/>
              <w:bottom w:val="single" w:sz="4" w:space="0" w:color="auto"/>
              <w:right w:val="single" w:sz="4" w:space="0" w:color="auto"/>
            </w:tcBorders>
          </w:tcPr>
          <w:p w14:paraId="141428C2" w14:textId="77777777" w:rsidR="00E85C76" w:rsidRPr="007758B9" w:rsidRDefault="00E85C76" w:rsidP="00E85C76">
            <w:pPr>
              <w:spacing w:before="120" w:after="120"/>
              <w:jc w:val="both"/>
              <w:rPr>
                <w:b/>
                <w:color w:val="000000"/>
                <w:szCs w:val="24"/>
                <w:lang w:val="tr-TR"/>
              </w:rPr>
            </w:pPr>
            <w:r w:rsidRPr="007758B9">
              <w:rPr>
                <w:b/>
                <w:color w:val="000000"/>
                <w:szCs w:val="24"/>
                <w:lang w:val="tr-TR"/>
              </w:rPr>
              <w:t>Eğitim Alanı</w:t>
            </w:r>
          </w:p>
        </w:tc>
        <w:tc>
          <w:tcPr>
            <w:tcW w:w="717" w:type="pct"/>
            <w:tcBorders>
              <w:top w:val="single" w:sz="4" w:space="0" w:color="auto"/>
              <w:left w:val="single" w:sz="4" w:space="0" w:color="auto"/>
              <w:bottom w:val="single" w:sz="4" w:space="0" w:color="auto"/>
              <w:right w:val="single" w:sz="4" w:space="0" w:color="auto"/>
            </w:tcBorders>
          </w:tcPr>
          <w:p w14:paraId="646C64BB" w14:textId="77777777" w:rsidR="00E85C76" w:rsidRPr="007758B9" w:rsidRDefault="00E85C76" w:rsidP="00E85C76">
            <w:pPr>
              <w:spacing w:before="120" w:after="120"/>
              <w:jc w:val="center"/>
              <w:rPr>
                <w:b/>
                <w:color w:val="000000"/>
                <w:szCs w:val="24"/>
                <w:lang w:val="tr-TR"/>
              </w:rPr>
            </w:pPr>
            <w:r w:rsidRPr="007758B9">
              <w:rPr>
                <w:b/>
                <w:color w:val="000000"/>
                <w:szCs w:val="24"/>
                <w:lang w:val="tr-TR"/>
              </w:rPr>
              <w:t>Kapasitesi 0–50</w:t>
            </w:r>
          </w:p>
        </w:tc>
        <w:tc>
          <w:tcPr>
            <w:tcW w:w="716" w:type="pct"/>
            <w:tcBorders>
              <w:top w:val="single" w:sz="4" w:space="0" w:color="auto"/>
              <w:left w:val="single" w:sz="4" w:space="0" w:color="auto"/>
              <w:bottom w:val="single" w:sz="4" w:space="0" w:color="auto"/>
              <w:right w:val="single" w:sz="4" w:space="0" w:color="auto"/>
            </w:tcBorders>
          </w:tcPr>
          <w:p w14:paraId="2D613400" w14:textId="77777777" w:rsidR="00E85C76" w:rsidRPr="007758B9" w:rsidRDefault="00E85C76" w:rsidP="00E85C76">
            <w:pPr>
              <w:spacing w:before="120" w:after="120"/>
              <w:jc w:val="center"/>
              <w:rPr>
                <w:b/>
                <w:color w:val="000000"/>
                <w:szCs w:val="24"/>
                <w:lang w:val="tr-TR"/>
              </w:rPr>
            </w:pPr>
            <w:r w:rsidRPr="007758B9">
              <w:rPr>
                <w:b/>
                <w:color w:val="000000"/>
                <w:szCs w:val="24"/>
                <w:lang w:val="tr-TR"/>
              </w:rPr>
              <w:t>Kapasitesi 51–75</w:t>
            </w:r>
          </w:p>
        </w:tc>
        <w:tc>
          <w:tcPr>
            <w:tcW w:w="716" w:type="pct"/>
            <w:tcBorders>
              <w:top w:val="single" w:sz="4" w:space="0" w:color="auto"/>
              <w:left w:val="single" w:sz="4" w:space="0" w:color="auto"/>
              <w:bottom w:val="single" w:sz="4" w:space="0" w:color="auto"/>
              <w:right w:val="single" w:sz="4" w:space="0" w:color="auto"/>
            </w:tcBorders>
          </w:tcPr>
          <w:p w14:paraId="0514A438" w14:textId="77777777" w:rsidR="00E85C76" w:rsidRPr="007758B9" w:rsidRDefault="00E85C76" w:rsidP="00E85C76">
            <w:pPr>
              <w:spacing w:before="120" w:after="120"/>
              <w:jc w:val="center"/>
              <w:rPr>
                <w:b/>
                <w:color w:val="000000"/>
                <w:szCs w:val="24"/>
                <w:lang w:val="tr-TR"/>
              </w:rPr>
            </w:pPr>
            <w:r w:rsidRPr="007758B9">
              <w:rPr>
                <w:b/>
                <w:color w:val="000000"/>
                <w:szCs w:val="24"/>
                <w:lang w:val="tr-TR"/>
              </w:rPr>
              <w:t>Kapasitesi 76–100</w:t>
            </w:r>
          </w:p>
        </w:tc>
        <w:tc>
          <w:tcPr>
            <w:tcW w:w="716" w:type="pct"/>
            <w:tcBorders>
              <w:top w:val="single" w:sz="4" w:space="0" w:color="auto"/>
              <w:left w:val="single" w:sz="4" w:space="0" w:color="auto"/>
              <w:bottom w:val="single" w:sz="4" w:space="0" w:color="auto"/>
              <w:right w:val="single" w:sz="4" w:space="0" w:color="auto"/>
            </w:tcBorders>
          </w:tcPr>
          <w:p w14:paraId="03EC9F03" w14:textId="77777777" w:rsidR="00E85C76" w:rsidRPr="007758B9" w:rsidRDefault="00E85C76" w:rsidP="00E85C76">
            <w:pPr>
              <w:spacing w:before="120" w:after="120"/>
              <w:jc w:val="center"/>
              <w:rPr>
                <w:b/>
                <w:color w:val="000000"/>
                <w:szCs w:val="24"/>
                <w:lang w:val="tr-TR"/>
              </w:rPr>
            </w:pPr>
            <w:r w:rsidRPr="007758B9">
              <w:rPr>
                <w:b/>
                <w:color w:val="000000"/>
                <w:szCs w:val="24"/>
                <w:lang w:val="tr-TR"/>
              </w:rPr>
              <w:t>Kapasitesi 101–150</w:t>
            </w:r>
          </w:p>
        </w:tc>
        <w:tc>
          <w:tcPr>
            <w:tcW w:w="716" w:type="pct"/>
            <w:tcBorders>
              <w:top w:val="single" w:sz="4" w:space="0" w:color="auto"/>
              <w:left w:val="single" w:sz="4" w:space="0" w:color="auto"/>
              <w:bottom w:val="single" w:sz="4" w:space="0" w:color="auto"/>
              <w:right w:val="single" w:sz="4" w:space="0" w:color="auto"/>
            </w:tcBorders>
          </w:tcPr>
          <w:p w14:paraId="279CDF14" w14:textId="77777777" w:rsidR="00E85C76" w:rsidRPr="007758B9" w:rsidRDefault="00E85C76" w:rsidP="00E85C76">
            <w:pPr>
              <w:spacing w:before="120" w:after="120"/>
              <w:jc w:val="center"/>
              <w:rPr>
                <w:b/>
                <w:color w:val="000000"/>
                <w:szCs w:val="24"/>
                <w:lang w:val="tr-TR"/>
              </w:rPr>
            </w:pPr>
            <w:r w:rsidRPr="007758B9">
              <w:rPr>
                <w:b/>
                <w:color w:val="000000"/>
                <w:szCs w:val="24"/>
                <w:lang w:val="tr-TR"/>
              </w:rPr>
              <w:t>Kapasitesi 151–250</w:t>
            </w:r>
          </w:p>
        </w:tc>
        <w:tc>
          <w:tcPr>
            <w:tcW w:w="715" w:type="pct"/>
            <w:tcBorders>
              <w:top w:val="single" w:sz="4" w:space="0" w:color="auto"/>
              <w:left w:val="single" w:sz="4" w:space="0" w:color="auto"/>
              <w:bottom w:val="single" w:sz="4" w:space="0" w:color="auto"/>
              <w:right w:val="single" w:sz="4" w:space="0" w:color="auto"/>
            </w:tcBorders>
          </w:tcPr>
          <w:p w14:paraId="4826C374" w14:textId="77777777" w:rsidR="00E85C76" w:rsidRPr="007758B9" w:rsidRDefault="00E85C76" w:rsidP="00E85C76">
            <w:pPr>
              <w:spacing w:before="120" w:after="120"/>
              <w:jc w:val="center"/>
              <w:rPr>
                <w:b/>
                <w:color w:val="000000"/>
                <w:szCs w:val="24"/>
                <w:lang w:val="tr-TR"/>
              </w:rPr>
            </w:pPr>
            <w:r w:rsidRPr="007758B9">
              <w:rPr>
                <w:b/>
                <w:color w:val="000000"/>
                <w:szCs w:val="24"/>
                <w:lang w:val="tr-TR"/>
              </w:rPr>
              <w:t>Kapasitesi 251–Üzeri</w:t>
            </w:r>
          </w:p>
        </w:tc>
      </w:tr>
      <w:tr w:rsidR="00E85C76" w:rsidRPr="007758B9" w14:paraId="72B9ED51" w14:textId="77777777" w:rsidTr="00023560">
        <w:tc>
          <w:tcPr>
            <w:tcW w:w="704" w:type="pct"/>
            <w:tcBorders>
              <w:top w:val="single" w:sz="4" w:space="0" w:color="auto"/>
              <w:left w:val="single" w:sz="4" w:space="0" w:color="auto"/>
              <w:bottom w:val="single" w:sz="4" w:space="0" w:color="auto"/>
              <w:right w:val="single" w:sz="4" w:space="0" w:color="auto"/>
            </w:tcBorders>
          </w:tcPr>
          <w:p w14:paraId="337E370C" w14:textId="77777777" w:rsidR="00E85C76" w:rsidRPr="007758B9" w:rsidRDefault="00E85C76" w:rsidP="00E85C76">
            <w:pPr>
              <w:spacing w:before="120" w:after="120"/>
              <w:jc w:val="both"/>
              <w:rPr>
                <w:b/>
                <w:color w:val="000000"/>
                <w:szCs w:val="24"/>
                <w:lang w:val="tr-TR"/>
              </w:rPr>
            </w:pPr>
            <w:r w:rsidRPr="007758B9">
              <w:rPr>
                <w:b/>
                <w:color w:val="000000"/>
                <w:szCs w:val="24"/>
                <w:lang w:val="tr-TR"/>
              </w:rPr>
              <w:t>Amfi</w:t>
            </w:r>
          </w:p>
        </w:tc>
        <w:tc>
          <w:tcPr>
            <w:tcW w:w="717" w:type="pct"/>
            <w:tcBorders>
              <w:top w:val="single" w:sz="4" w:space="0" w:color="auto"/>
              <w:left w:val="single" w:sz="4" w:space="0" w:color="auto"/>
              <w:bottom w:val="single" w:sz="4" w:space="0" w:color="auto"/>
              <w:right w:val="single" w:sz="4" w:space="0" w:color="auto"/>
            </w:tcBorders>
            <w:vAlign w:val="center"/>
          </w:tcPr>
          <w:p w14:paraId="0C128D6C"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3EC81557"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1CE791C9"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7AD08410" w14:textId="77777777" w:rsidR="00E85C76" w:rsidRPr="007758B9" w:rsidRDefault="00E85C76" w:rsidP="00023560">
            <w:pPr>
              <w:spacing w:before="120" w:after="120"/>
              <w:jc w:val="center"/>
              <w:rPr>
                <w:b/>
                <w:color w:val="000000"/>
                <w:szCs w:val="24"/>
                <w:lang w:val="tr-TR"/>
              </w:rPr>
            </w:pPr>
            <w:r w:rsidRPr="007758B9">
              <w:rPr>
                <w:b/>
                <w:color w:val="000000"/>
                <w:szCs w:val="24"/>
                <w:lang w:val="tr-TR"/>
              </w:rPr>
              <w:t>2</w:t>
            </w:r>
          </w:p>
        </w:tc>
        <w:tc>
          <w:tcPr>
            <w:tcW w:w="716" w:type="pct"/>
            <w:tcBorders>
              <w:top w:val="single" w:sz="4" w:space="0" w:color="auto"/>
              <w:left w:val="single" w:sz="4" w:space="0" w:color="auto"/>
              <w:bottom w:val="single" w:sz="4" w:space="0" w:color="auto"/>
              <w:right w:val="single" w:sz="4" w:space="0" w:color="auto"/>
            </w:tcBorders>
            <w:vAlign w:val="center"/>
          </w:tcPr>
          <w:p w14:paraId="2C6754EC" w14:textId="77777777" w:rsidR="00E85C76" w:rsidRPr="007758B9" w:rsidRDefault="00E85C76" w:rsidP="00023560">
            <w:pPr>
              <w:spacing w:before="120" w:after="120"/>
              <w:jc w:val="center"/>
              <w:rPr>
                <w:b/>
                <w:color w:val="000000"/>
                <w:szCs w:val="24"/>
                <w:lang w:val="tr-TR"/>
              </w:rPr>
            </w:pPr>
            <w:r w:rsidRPr="007758B9">
              <w:rPr>
                <w:b/>
                <w:color w:val="000000"/>
                <w:szCs w:val="24"/>
                <w:lang w:val="tr-TR"/>
              </w:rPr>
              <w:t>4</w:t>
            </w:r>
          </w:p>
        </w:tc>
        <w:tc>
          <w:tcPr>
            <w:tcW w:w="715" w:type="pct"/>
            <w:tcBorders>
              <w:top w:val="single" w:sz="4" w:space="0" w:color="auto"/>
              <w:left w:val="single" w:sz="4" w:space="0" w:color="auto"/>
              <w:bottom w:val="single" w:sz="4" w:space="0" w:color="auto"/>
              <w:right w:val="single" w:sz="4" w:space="0" w:color="auto"/>
            </w:tcBorders>
            <w:vAlign w:val="center"/>
          </w:tcPr>
          <w:p w14:paraId="1331A5FF" w14:textId="77777777" w:rsidR="00E85C76" w:rsidRPr="007758B9" w:rsidRDefault="00E85C76" w:rsidP="00023560">
            <w:pPr>
              <w:spacing w:before="120" w:after="120"/>
              <w:jc w:val="center"/>
              <w:rPr>
                <w:b/>
                <w:color w:val="000000"/>
                <w:szCs w:val="24"/>
                <w:lang w:val="tr-TR"/>
              </w:rPr>
            </w:pPr>
          </w:p>
        </w:tc>
      </w:tr>
      <w:tr w:rsidR="00E85C76" w:rsidRPr="007758B9" w14:paraId="0DB2BE79" w14:textId="77777777" w:rsidTr="00023560">
        <w:tc>
          <w:tcPr>
            <w:tcW w:w="704" w:type="pct"/>
            <w:tcBorders>
              <w:top w:val="single" w:sz="4" w:space="0" w:color="auto"/>
              <w:left w:val="single" w:sz="4" w:space="0" w:color="auto"/>
              <w:bottom w:val="single" w:sz="4" w:space="0" w:color="auto"/>
              <w:right w:val="single" w:sz="4" w:space="0" w:color="auto"/>
            </w:tcBorders>
          </w:tcPr>
          <w:p w14:paraId="61D239C7" w14:textId="77777777" w:rsidR="00E85C76" w:rsidRPr="007758B9" w:rsidRDefault="00E85C76" w:rsidP="00E85C76">
            <w:pPr>
              <w:spacing w:before="120" w:after="120"/>
              <w:jc w:val="both"/>
              <w:rPr>
                <w:b/>
                <w:color w:val="000000"/>
                <w:szCs w:val="24"/>
                <w:lang w:val="tr-TR"/>
              </w:rPr>
            </w:pPr>
            <w:r w:rsidRPr="007758B9">
              <w:rPr>
                <w:b/>
                <w:color w:val="000000"/>
                <w:szCs w:val="24"/>
                <w:lang w:val="tr-TR"/>
              </w:rPr>
              <w:t>Sınıf</w:t>
            </w:r>
          </w:p>
        </w:tc>
        <w:tc>
          <w:tcPr>
            <w:tcW w:w="717" w:type="pct"/>
            <w:tcBorders>
              <w:top w:val="single" w:sz="4" w:space="0" w:color="auto"/>
              <w:left w:val="single" w:sz="4" w:space="0" w:color="auto"/>
              <w:bottom w:val="single" w:sz="4" w:space="0" w:color="auto"/>
              <w:right w:val="single" w:sz="4" w:space="0" w:color="auto"/>
            </w:tcBorders>
            <w:vAlign w:val="center"/>
          </w:tcPr>
          <w:p w14:paraId="58FF8326" w14:textId="77777777" w:rsidR="00E85C76" w:rsidRPr="007758B9" w:rsidRDefault="00E85C76" w:rsidP="00023560">
            <w:pPr>
              <w:spacing w:before="120" w:after="120"/>
              <w:jc w:val="center"/>
              <w:rPr>
                <w:b/>
                <w:color w:val="000000"/>
                <w:szCs w:val="24"/>
                <w:lang w:val="tr-TR"/>
              </w:rPr>
            </w:pPr>
            <w:r w:rsidRPr="007758B9">
              <w:rPr>
                <w:b/>
                <w:color w:val="000000"/>
                <w:szCs w:val="24"/>
                <w:lang w:val="tr-TR"/>
              </w:rPr>
              <w:t>3</w:t>
            </w:r>
          </w:p>
        </w:tc>
        <w:tc>
          <w:tcPr>
            <w:tcW w:w="716" w:type="pct"/>
            <w:tcBorders>
              <w:top w:val="single" w:sz="4" w:space="0" w:color="auto"/>
              <w:left w:val="single" w:sz="4" w:space="0" w:color="auto"/>
              <w:bottom w:val="single" w:sz="4" w:space="0" w:color="auto"/>
              <w:right w:val="single" w:sz="4" w:space="0" w:color="auto"/>
            </w:tcBorders>
            <w:vAlign w:val="center"/>
          </w:tcPr>
          <w:p w14:paraId="5D572C4F"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744BB4ED"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1768ED53"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2F653B21" w14:textId="77777777" w:rsidR="00E85C76" w:rsidRPr="007758B9" w:rsidRDefault="00E85C76" w:rsidP="00023560">
            <w:pPr>
              <w:spacing w:before="120" w:after="120"/>
              <w:jc w:val="center"/>
              <w:rPr>
                <w:b/>
                <w:color w:val="000000"/>
                <w:szCs w:val="24"/>
                <w:lang w:val="tr-TR"/>
              </w:rPr>
            </w:pPr>
          </w:p>
        </w:tc>
        <w:tc>
          <w:tcPr>
            <w:tcW w:w="715" w:type="pct"/>
            <w:tcBorders>
              <w:top w:val="single" w:sz="4" w:space="0" w:color="auto"/>
              <w:left w:val="single" w:sz="4" w:space="0" w:color="auto"/>
              <w:bottom w:val="single" w:sz="4" w:space="0" w:color="auto"/>
              <w:right w:val="single" w:sz="4" w:space="0" w:color="auto"/>
            </w:tcBorders>
            <w:vAlign w:val="center"/>
          </w:tcPr>
          <w:p w14:paraId="599A40BF" w14:textId="77777777" w:rsidR="00E85C76" w:rsidRPr="007758B9" w:rsidRDefault="00E85C76" w:rsidP="00023560">
            <w:pPr>
              <w:spacing w:before="120" w:after="120"/>
              <w:jc w:val="center"/>
              <w:rPr>
                <w:b/>
                <w:color w:val="000000"/>
                <w:szCs w:val="24"/>
                <w:lang w:val="tr-TR"/>
              </w:rPr>
            </w:pPr>
          </w:p>
        </w:tc>
      </w:tr>
      <w:tr w:rsidR="00E85C76" w:rsidRPr="007758B9" w14:paraId="6C4B07BF" w14:textId="77777777" w:rsidTr="00023560">
        <w:tc>
          <w:tcPr>
            <w:tcW w:w="704" w:type="pct"/>
            <w:tcBorders>
              <w:top w:val="single" w:sz="4" w:space="0" w:color="auto"/>
              <w:left w:val="single" w:sz="4" w:space="0" w:color="auto"/>
              <w:bottom w:val="single" w:sz="4" w:space="0" w:color="auto"/>
              <w:right w:val="single" w:sz="4" w:space="0" w:color="auto"/>
            </w:tcBorders>
          </w:tcPr>
          <w:p w14:paraId="1D41EEB1" w14:textId="77777777" w:rsidR="00E85C76" w:rsidRPr="007758B9" w:rsidRDefault="00E85C76" w:rsidP="00E85C76">
            <w:pPr>
              <w:spacing w:before="120" w:after="120"/>
              <w:jc w:val="both"/>
              <w:rPr>
                <w:b/>
                <w:color w:val="000000"/>
                <w:szCs w:val="24"/>
                <w:lang w:val="tr-TR"/>
              </w:rPr>
            </w:pPr>
            <w:r w:rsidRPr="007758B9">
              <w:rPr>
                <w:b/>
                <w:color w:val="000000"/>
                <w:szCs w:val="24"/>
                <w:lang w:val="tr-TR"/>
              </w:rPr>
              <w:t>Bilgisayar Lab.</w:t>
            </w:r>
          </w:p>
        </w:tc>
        <w:tc>
          <w:tcPr>
            <w:tcW w:w="717" w:type="pct"/>
            <w:tcBorders>
              <w:top w:val="single" w:sz="4" w:space="0" w:color="auto"/>
              <w:left w:val="single" w:sz="4" w:space="0" w:color="auto"/>
              <w:bottom w:val="single" w:sz="4" w:space="0" w:color="auto"/>
              <w:right w:val="single" w:sz="4" w:space="0" w:color="auto"/>
            </w:tcBorders>
            <w:vAlign w:val="center"/>
          </w:tcPr>
          <w:p w14:paraId="056EC1C3" w14:textId="77777777" w:rsidR="00E85C76" w:rsidRPr="007758B9" w:rsidRDefault="00E85C76" w:rsidP="00023560">
            <w:pPr>
              <w:spacing w:before="120" w:after="120"/>
              <w:jc w:val="center"/>
              <w:rPr>
                <w:b/>
                <w:color w:val="000000"/>
                <w:szCs w:val="24"/>
                <w:lang w:val="tr-TR"/>
              </w:rPr>
            </w:pPr>
            <w:r w:rsidRPr="007758B9">
              <w:rPr>
                <w:b/>
                <w:color w:val="000000"/>
                <w:szCs w:val="24"/>
                <w:lang w:val="tr-TR"/>
              </w:rPr>
              <w:t>1</w:t>
            </w:r>
          </w:p>
        </w:tc>
        <w:tc>
          <w:tcPr>
            <w:tcW w:w="716" w:type="pct"/>
            <w:tcBorders>
              <w:top w:val="single" w:sz="4" w:space="0" w:color="auto"/>
              <w:left w:val="single" w:sz="4" w:space="0" w:color="auto"/>
              <w:bottom w:val="single" w:sz="4" w:space="0" w:color="auto"/>
              <w:right w:val="single" w:sz="4" w:space="0" w:color="auto"/>
            </w:tcBorders>
            <w:vAlign w:val="center"/>
          </w:tcPr>
          <w:p w14:paraId="050C17EE"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3BFEC0E1"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373A5327"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5394C9B9" w14:textId="77777777" w:rsidR="00E85C76" w:rsidRPr="007758B9" w:rsidRDefault="00E85C76" w:rsidP="00023560">
            <w:pPr>
              <w:spacing w:before="120" w:after="120"/>
              <w:jc w:val="center"/>
              <w:rPr>
                <w:b/>
                <w:color w:val="000000"/>
                <w:szCs w:val="24"/>
                <w:lang w:val="tr-TR"/>
              </w:rPr>
            </w:pPr>
          </w:p>
        </w:tc>
        <w:tc>
          <w:tcPr>
            <w:tcW w:w="715" w:type="pct"/>
            <w:tcBorders>
              <w:top w:val="single" w:sz="4" w:space="0" w:color="auto"/>
              <w:left w:val="single" w:sz="4" w:space="0" w:color="auto"/>
              <w:bottom w:val="single" w:sz="4" w:space="0" w:color="auto"/>
              <w:right w:val="single" w:sz="4" w:space="0" w:color="auto"/>
            </w:tcBorders>
            <w:vAlign w:val="center"/>
          </w:tcPr>
          <w:p w14:paraId="0E0B8DC9" w14:textId="77777777" w:rsidR="00E85C76" w:rsidRPr="007758B9" w:rsidRDefault="00E85C76" w:rsidP="00023560">
            <w:pPr>
              <w:spacing w:before="120" w:after="120"/>
              <w:jc w:val="center"/>
              <w:rPr>
                <w:b/>
                <w:color w:val="000000"/>
                <w:szCs w:val="24"/>
                <w:lang w:val="tr-TR"/>
              </w:rPr>
            </w:pPr>
          </w:p>
        </w:tc>
      </w:tr>
      <w:tr w:rsidR="00E85C76" w:rsidRPr="007758B9" w14:paraId="015D69EC" w14:textId="77777777" w:rsidTr="00023560">
        <w:tc>
          <w:tcPr>
            <w:tcW w:w="704" w:type="pct"/>
            <w:tcBorders>
              <w:top w:val="single" w:sz="4" w:space="0" w:color="auto"/>
              <w:left w:val="single" w:sz="4" w:space="0" w:color="auto"/>
              <w:bottom w:val="single" w:sz="4" w:space="0" w:color="auto"/>
              <w:right w:val="single" w:sz="4" w:space="0" w:color="auto"/>
            </w:tcBorders>
          </w:tcPr>
          <w:p w14:paraId="15751F47" w14:textId="77777777" w:rsidR="00E85C76" w:rsidRPr="007758B9" w:rsidRDefault="00E85C76" w:rsidP="00E85C76">
            <w:pPr>
              <w:spacing w:before="120" w:after="120"/>
              <w:jc w:val="both"/>
              <w:rPr>
                <w:b/>
                <w:color w:val="000000"/>
                <w:szCs w:val="24"/>
                <w:lang w:val="tr-TR"/>
              </w:rPr>
            </w:pPr>
            <w:r w:rsidRPr="007758B9">
              <w:rPr>
                <w:b/>
                <w:color w:val="000000"/>
                <w:szCs w:val="24"/>
                <w:lang w:val="tr-TR"/>
              </w:rPr>
              <w:t>Diğer</w:t>
            </w:r>
          </w:p>
          <w:p w14:paraId="493DA80E" w14:textId="77777777" w:rsidR="00E85C76" w:rsidRPr="007758B9" w:rsidRDefault="00E85C76" w:rsidP="00E85C76">
            <w:pPr>
              <w:spacing w:before="120" w:after="120"/>
              <w:jc w:val="both"/>
              <w:rPr>
                <w:b/>
                <w:color w:val="000000"/>
                <w:szCs w:val="24"/>
                <w:lang w:val="tr-TR"/>
              </w:rPr>
            </w:pPr>
            <w:r w:rsidRPr="007758B9">
              <w:rPr>
                <w:b/>
                <w:color w:val="000000"/>
                <w:szCs w:val="24"/>
                <w:lang w:val="tr-TR"/>
              </w:rPr>
              <w:t>Lab. (Dekanlık Binası)</w:t>
            </w:r>
          </w:p>
        </w:tc>
        <w:tc>
          <w:tcPr>
            <w:tcW w:w="717" w:type="pct"/>
            <w:tcBorders>
              <w:top w:val="single" w:sz="4" w:space="0" w:color="auto"/>
              <w:left w:val="single" w:sz="4" w:space="0" w:color="auto"/>
              <w:bottom w:val="single" w:sz="4" w:space="0" w:color="auto"/>
              <w:right w:val="single" w:sz="4" w:space="0" w:color="auto"/>
            </w:tcBorders>
            <w:vAlign w:val="center"/>
          </w:tcPr>
          <w:p w14:paraId="5D6502F1" w14:textId="77777777" w:rsidR="00E85C76" w:rsidRPr="007758B9" w:rsidRDefault="00E85C76" w:rsidP="00023560">
            <w:pPr>
              <w:spacing w:before="120" w:after="120"/>
              <w:jc w:val="center"/>
              <w:rPr>
                <w:b/>
                <w:color w:val="000000"/>
                <w:szCs w:val="24"/>
                <w:lang w:val="tr-TR"/>
              </w:rPr>
            </w:pPr>
            <w:r w:rsidRPr="007758B9">
              <w:rPr>
                <w:b/>
                <w:color w:val="000000"/>
                <w:szCs w:val="24"/>
                <w:lang w:val="tr-TR"/>
              </w:rPr>
              <w:t>34</w:t>
            </w:r>
          </w:p>
        </w:tc>
        <w:tc>
          <w:tcPr>
            <w:tcW w:w="716" w:type="pct"/>
            <w:tcBorders>
              <w:top w:val="single" w:sz="4" w:space="0" w:color="auto"/>
              <w:left w:val="single" w:sz="4" w:space="0" w:color="auto"/>
              <w:bottom w:val="single" w:sz="4" w:space="0" w:color="auto"/>
              <w:right w:val="single" w:sz="4" w:space="0" w:color="auto"/>
            </w:tcBorders>
            <w:vAlign w:val="center"/>
          </w:tcPr>
          <w:p w14:paraId="072EB9EF"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269FCC42"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5B6BCFEC"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521489AB" w14:textId="77777777" w:rsidR="00E85C76" w:rsidRPr="007758B9" w:rsidRDefault="00E85C76" w:rsidP="00023560">
            <w:pPr>
              <w:spacing w:before="120" w:after="120"/>
              <w:jc w:val="center"/>
              <w:rPr>
                <w:b/>
                <w:color w:val="000000"/>
                <w:szCs w:val="24"/>
                <w:lang w:val="tr-TR"/>
              </w:rPr>
            </w:pPr>
          </w:p>
        </w:tc>
        <w:tc>
          <w:tcPr>
            <w:tcW w:w="715" w:type="pct"/>
            <w:tcBorders>
              <w:top w:val="single" w:sz="4" w:space="0" w:color="auto"/>
              <w:left w:val="single" w:sz="4" w:space="0" w:color="auto"/>
              <w:bottom w:val="single" w:sz="4" w:space="0" w:color="auto"/>
              <w:right w:val="single" w:sz="4" w:space="0" w:color="auto"/>
            </w:tcBorders>
            <w:vAlign w:val="center"/>
          </w:tcPr>
          <w:p w14:paraId="78F24567" w14:textId="77777777" w:rsidR="00E85C76" w:rsidRPr="007758B9" w:rsidRDefault="00E85C76" w:rsidP="00023560">
            <w:pPr>
              <w:spacing w:before="120" w:after="120"/>
              <w:jc w:val="center"/>
              <w:rPr>
                <w:b/>
                <w:color w:val="000000"/>
                <w:szCs w:val="24"/>
                <w:lang w:val="tr-TR"/>
              </w:rPr>
            </w:pPr>
          </w:p>
        </w:tc>
      </w:tr>
      <w:tr w:rsidR="00E85C76" w:rsidRPr="007758B9" w14:paraId="2A953854" w14:textId="77777777" w:rsidTr="00023560">
        <w:tc>
          <w:tcPr>
            <w:tcW w:w="704" w:type="pct"/>
            <w:tcBorders>
              <w:top w:val="single" w:sz="4" w:space="0" w:color="auto"/>
              <w:left w:val="single" w:sz="4" w:space="0" w:color="auto"/>
              <w:bottom w:val="single" w:sz="4" w:space="0" w:color="auto"/>
              <w:right w:val="single" w:sz="4" w:space="0" w:color="auto"/>
            </w:tcBorders>
          </w:tcPr>
          <w:p w14:paraId="77B52C9E" w14:textId="77777777" w:rsidR="00E85C76" w:rsidRPr="007758B9" w:rsidRDefault="00E85C76" w:rsidP="00E85C76">
            <w:pPr>
              <w:spacing w:before="120" w:after="120"/>
              <w:jc w:val="both"/>
              <w:rPr>
                <w:b/>
                <w:color w:val="000000"/>
                <w:szCs w:val="24"/>
                <w:lang w:val="tr-TR"/>
              </w:rPr>
            </w:pPr>
            <w:r w:rsidRPr="007758B9">
              <w:rPr>
                <w:b/>
                <w:color w:val="000000"/>
                <w:szCs w:val="24"/>
                <w:lang w:val="tr-TR"/>
              </w:rPr>
              <w:t>Diğer</w:t>
            </w:r>
          </w:p>
          <w:p w14:paraId="7C7D97D7" w14:textId="77777777" w:rsidR="00E85C76" w:rsidRPr="007758B9" w:rsidRDefault="00E85C76" w:rsidP="00E85C76">
            <w:pPr>
              <w:spacing w:before="120" w:after="120"/>
              <w:jc w:val="both"/>
              <w:rPr>
                <w:b/>
                <w:color w:val="000000"/>
                <w:szCs w:val="24"/>
                <w:lang w:val="tr-TR"/>
              </w:rPr>
            </w:pPr>
            <w:r w:rsidRPr="007758B9">
              <w:rPr>
                <w:b/>
                <w:color w:val="000000"/>
                <w:szCs w:val="24"/>
                <w:lang w:val="tr-TR"/>
              </w:rPr>
              <w:t>Lab. (Derslik Binası)</w:t>
            </w:r>
          </w:p>
        </w:tc>
        <w:tc>
          <w:tcPr>
            <w:tcW w:w="717" w:type="pct"/>
            <w:tcBorders>
              <w:top w:val="single" w:sz="4" w:space="0" w:color="auto"/>
              <w:left w:val="single" w:sz="4" w:space="0" w:color="auto"/>
              <w:bottom w:val="single" w:sz="4" w:space="0" w:color="auto"/>
              <w:right w:val="single" w:sz="4" w:space="0" w:color="auto"/>
            </w:tcBorders>
            <w:vAlign w:val="center"/>
          </w:tcPr>
          <w:p w14:paraId="793714CE" w14:textId="77777777" w:rsidR="00E85C76" w:rsidRPr="007758B9" w:rsidRDefault="00E85C76" w:rsidP="00023560">
            <w:pPr>
              <w:spacing w:before="120" w:after="120"/>
              <w:jc w:val="center"/>
              <w:rPr>
                <w:b/>
                <w:color w:val="000000"/>
                <w:szCs w:val="24"/>
                <w:lang w:val="tr-TR"/>
              </w:rPr>
            </w:pPr>
            <w:r w:rsidRPr="007758B9">
              <w:rPr>
                <w:b/>
                <w:color w:val="000000"/>
                <w:szCs w:val="24"/>
                <w:lang w:val="tr-TR"/>
              </w:rPr>
              <w:t>12</w:t>
            </w:r>
          </w:p>
        </w:tc>
        <w:tc>
          <w:tcPr>
            <w:tcW w:w="716" w:type="pct"/>
            <w:tcBorders>
              <w:top w:val="single" w:sz="4" w:space="0" w:color="auto"/>
              <w:left w:val="single" w:sz="4" w:space="0" w:color="auto"/>
              <w:bottom w:val="single" w:sz="4" w:space="0" w:color="auto"/>
              <w:right w:val="single" w:sz="4" w:space="0" w:color="auto"/>
            </w:tcBorders>
            <w:vAlign w:val="center"/>
          </w:tcPr>
          <w:p w14:paraId="51260CDC"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3BC82EA9"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09B2E1F7"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2E9368AB" w14:textId="77777777" w:rsidR="00E85C76" w:rsidRPr="007758B9" w:rsidRDefault="00E85C76" w:rsidP="00023560">
            <w:pPr>
              <w:spacing w:before="120" w:after="120"/>
              <w:jc w:val="center"/>
              <w:rPr>
                <w:b/>
                <w:color w:val="000000"/>
                <w:szCs w:val="24"/>
                <w:lang w:val="tr-TR"/>
              </w:rPr>
            </w:pPr>
          </w:p>
        </w:tc>
        <w:tc>
          <w:tcPr>
            <w:tcW w:w="715" w:type="pct"/>
            <w:tcBorders>
              <w:top w:val="single" w:sz="4" w:space="0" w:color="auto"/>
              <w:left w:val="single" w:sz="4" w:space="0" w:color="auto"/>
              <w:bottom w:val="single" w:sz="4" w:space="0" w:color="auto"/>
              <w:right w:val="single" w:sz="4" w:space="0" w:color="auto"/>
            </w:tcBorders>
            <w:vAlign w:val="center"/>
          </w:tcPr>
          <w:p w14:paraId="68233AD7" w14:textId="77777777" w:rsidR="00E85C76" w:rsidRPr="007758B9" w:rsidRDefault="00E85C76" w:rsidP="00023560">
            <w:pPr>
              <w:spacing w:before="120" w:after="120"/>
              <w:jc w:val="center"/>
              <w:rPr>
                <w:b/>
                <w:color w:val="000000"/>
                <w:szCs w:val="24"/>
                <w:lang w:val="tr-TR"/>
              </w:rPr>
            </w:pPr>
          </w:p>
        </w:tc>
      </w:tr>
      <w:tr w:rsidR="00E85C76" w:rsidRPr="007758B9" w14:paraId="3C00B8A1" w14:textId="77777777" w:rsidTr="00023560">
        <w:tc>
          <w:tcPr>
            <w:tcW w:w="704" w:type="pct"/>
            <w:tcBorders>
              <w:top w:val="single" w:sz="4" w:space="0" w:color="auto"/>
              <w:left w:val="single" w:sz="4" w:space="0" w:color="auto"/>
              <w:bottom w:val="single" w:sz="4" w:space="0" w:color="auto"/>
              <w:right w:val="single" w:sz="4" w:space="0" w:color="auto"/>
            </w:tcBorders>
          </w:tcPr>
          <w:p w14:paraId="399EA969" w14:textId="77777777" w:rsidR="00E85C76" w:rsidRPr="007758B9" w:rsidRDefault="00E85C76" w:rsidP="00E85C76">
            <w:pPr>
              <w:spacing w:before="120" w:after="120"/>
              <w:jc w:val="both"/>
              <w:rPr>
                <w:b/>
                <w:color w:val="000000"/>
                <w:szCs w:val="24"/>
                <w:lang w:val="tr-TR"/>
              </w:rPr>
            </w:pPr>
            <w:r w:rsidRPr="007758B9">
              <w:rPr>
                <w:b/>
                <w:color w:val="000000"/>
                <w:szCs w:val="24"/>
                <w:lang w:val="tr-TR"/>
              </w:rPr>
              <w:t>Toplam</w:t>
            </w:r>
          </w:p>
        </w:tc>
        <w:tc>
          <w:tcPr>
            <w:tcW w:w="717" w:type="pct"/>
            <w:tcBorders>
              <w:top w:val="single" w:sz="4" w:space="0" w:color="auto"/>
              <w:left w:val="single" w:sz="4" w:space="0" w:color="auto"/>
              <w:bottom w:val="single" w:sz="4" w:space="0" w:color="auto"/>
              <w:right w:val="single" w:sz="4" w:space="0" w:color="auto"/>
            </w:tcBorders>
            <w:vAlign w:val="center"/>
          </w:tcPr>
          <w:p w14:paraId="16D5F225" w14:textId="77777777" w:rsidR="00E85C76" w:rsidRPr="007758B9" w:rsidRDefault="00E85C76" w:rsidP="00023560">
            <w:pPr>
              <w:spacing w:before="120" w:after="120"/>
              <w:jc w:val="center"/>
              <w:rPr>
                <w:b/>
                <w:color w:val="000000"/>
                <w:szCs w:val="24"/>
                <w:lang w:val="tr-TR"/>
              </w:rPr>
            </w:pPr>
            <w:r w:rsidRPr="007758B9">
              <w:rPr>
                <w:b/>
                <w:color w:val="000000"/>
                <w:szCs w:val="24"/>
                <w:lang w:val="tr-TR"/>
              </w:rPr>
              <w:t>49</w:t>
            </w:r>
          </w:p>
        </w:tc>
        <w:tc>
          <w:tcPr>
            <w:tcW w:w="716" w:type="pct"/>
            <w:tcBorders>
              <w:top w:val="single" w:sz="4" w:space="0" w:color="auto"/>
              <w:left w:val="single" w:sz="4" w:space="0" w:color="auto"/>
              <w:bottom w:val="single" w:sz="4" w:space="0" w:color="auto"/>
              <w:right w:val="single" w:sz="4" w:space="0" w:color="auto"/>
            </w:tcBorders>
            <w:vAlign w:val="center"/>
          </w:tcPr>
          <w:p w14:paraId="28B7367B"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17B1D9A3" w14:textId="77777777" w:rsidR="00E85C76" w:rsidRPr="007758B9" w:rsidRDefault="00E85C76" w:rsidP="00023560">
            <w:pPr>
              <w:spacing w:before="120" w:after="120"/>
              <w:jc w:val="center"/>
              <w:rPr>
                <w:b/>
                <w:color w:val="000000"/>
                <w:szCs w:val="24"/>
                <w:lang w:val="tr-TR"/>
              </w:rPr>
            </w:pPr>
          </w:p>
        </w:tc>
        <w:tc>
          <w:tcPr>
            <w:tcW w:w="716" w:type="pct"/>
            <w:tcBorders>
              <w:top w:val="single" w:sz="4" w:space="0" w:color="auto"/>
              <w:left w:val="single" w:sz="4" w:space="0" w:color="auto"/>
              <w:bottom w:val="single" w:sz="4" w:space="0" w:color="auto"/>
              <w:right w:val="single" w:sz="4" w:space="0" w:color="auto"/>
            </w:tcBorders>
            <w:vAlign w:val="center"/>
          </w:tcPr>
          <w:p w14:paraId="1CF70A99" w14:textId="77777777" w:rsidR="00E85C76" w:rsidRPr="007758B9" w:rsidRDefault="00E85C76" w:rsidP="00023560">
            <w:pPr>
              <w:spacing w:before="120" w:after="120"/>
              <w:jc w:val="center"/>
              <w:rPr>
                <w:b/>
                <w:color w:val="000000"/>
                <w:szCs w:val="24"/>
                <w:lang w:val="tr-TR"/>
              </w:rPr>
            </w:pPr>
            <w:r w:rsidRPr="007758B9">
              <w:rPr>
                <w:b/>
                <w:color w:val="000000"/>
                <w:szCs w:val="24"/>
                <w:lang w:val="tr-TR"/>
              </w:rPr>
              <w:t>2</w:t>
            </w:r>
          </w:p>
        </w:tc>
        <w:tc>
          <w:tcPr>
            <w:tcW w:w="716" w:type="pct"/>
            <w:tcBorders>
              <w:top w:val="single" w:sz="4" w:space="0" w:color="auto"/>
              <w:left w:val="single" w:sz="4" w:space="0" w:color="auto"/>
              <w:bottom w:val="single" w:sz="4" w:space="0" w:color="auto"/>
              <w:right w:val="single" w:sz="4" w:space="0" w:color="auto"/>
            </w:tcBorders>
            <w:vAlign w:val="center"/>
          </w:tcPr>
          <w:p w14:paraId="4C5E54E4" w14:textId="77777777" w:rsidR="00E85C76" w:rsidRPr="007758B9" w:rsidRDefault="00E85C76" w:rsidP="00023560">
            <w:pPr>
              <w:spacing w:before="120" w:after="120"/>
              <w:jc w:val="center"/>
              <w:rPr>
                <w:b/>
                <w:color w:val="000000"/>
                <w:szCs w:val="24"/>
                <w:lang w:val="tr-TR"/>
              </w:rPr>
            </w:pPr>
            <w:r w:rsidRPr="007758B9">
              <w:rPr>
                <w:b/>
                <w:color w:val="000000"/>
                <w:szCs w:val="24"/>
                <w:lang w:val="tr-TR"/>
              </w:rPr>
              <w:t>4</w:t>
            </w:r>
          </w:p>
        </w:tc>
        <w:tc>
          <w:tcPr>
            <w:tcW w:w="715" w:type="pct"/>
            <w:tcBorders>
              <w:top w:val="single" w:sz="4" w:space="0" w:color="auto"/>
              <w:left w:val="single" w:sz="4" w:space="0" w:color="auto"/>
              <w:bottom w:val="single" w:sz="4" w:space="0" w:color="auto"/>
              <w:right w:val="single" w:sz="4" w:space="0" w:color="auto"/>
            </w:tcBorders>
            <w:vAlign w:val="center"/>
          </w:tcPr>
          <w:p w14:paraId="59EB8957" w14:textId="77777777" w:rsidR="00E85C76" w:rsidRPr="007758B9" w:rsidRDefault="00E85C76" w:rsidP="00023560">
            <w:pPr>
              <w:spacing w:before="120" w:after="120"/>
              <w:jc w:val="center"/>
              <w:rPr>
                <w:b/>
                <w:color w:val="000000"/>
                <w:szCs w:val="24"/>
                <w:lang w:val="tr-TR"/>
              </w:rPr>
            </w:pPr>
          </w:p>
        </w:tc>
      </w:tr>
    </w:tbl>
    <w:p w14:paraId="02B7D328" w14:textId="3C7554BA" w:rsidR="00A43E1E" w:rsidRPr="007758B9" w:rsidRDefault="00A95891" w:rsidP="00A44458">
      <w:pPr>
        <w:spacing w:before="120" w:after="120"/>
        <w:jc w:val="both"/>
        <w:rPr>
          <w:color w:val="000000"/>
          <w:szCs w:val="24"/>
          <w:lang w:val="tr-TR"/>
        </w:rPr>
      </w:pPr>
      <w:r w:rsidRPr="007758B9">
        <w:rPr>
          <w:color w:val="000000"/>
          <w:szCs w:val="24"/>
          <w:lang w:val="tr-TR"/>
        </w:rPr>
        <w:t>* Sayı olarak belirtilecektir.</w:t>
      </w:r>
      <w:r w:rsidR="00825D69">
        <w:rPr>
          <w:color w:val="000000"/>
          <w:szCs w:val="24"/>
          <w:lang w:val="tr-TR"/>
        </w:rPr>
        <w:t xml:space="preserve"> </w:t>
      </w:r>
    </w:p>
    <w:p w14:paraId="612C50C3" w14:textId="77777777" w:rsidR="00A95891" w:rsidRDefault="00A95891" w:rsidP="00A44458">
      <w:pPr>
        <w:spacing w:before="120" w:after="120"/>
        <w:jc w:val="both"/>
        <w:rPr>
          <w:b/>
          <w:color w:val="000000"/>
          <w:szCs w:val="24"/>
          <w:lang w:val="tr-TR"/>
        </w:rPr>
      </w:pPr>
    </w:p>
    <w:p w14:paraId="7C2341A0" w14:textId="2F1E2237" w:rsidR="00E85C76" w:rsidRDefault="00E85C76" w:rsidP="005D2865">
      <w:pPr>
        <w:ind w:left="284"/>
        <w:rPr>
          <w:b/>
        </w:rPr>
      </w:pPr>
      <w:r w:rsidRPr="00FF0AF5">
        <w:rPr>
          <w:b/>
        </w:rPr>
        <w:t>Amfi Kapasitesi:</w:t>
      </w:r>
      <w:r w:rsidRPr="007758B9">
        <w:tab/>
      </w:r>
      <w:r w:rsidRPr="007758B9">
        <w:tab/>
      </w:r>
      <w:r w:rsidRPr="007758B9">
        <w:tab/>
        <w:t xml:space="preserve"> </w:t>
      </w:r>
      <w:r w:rsidRPr="007758B9">
        <w:tab/>
      </w:r>
      <w:r w:rsidRPr="007758B9">
        <w:rPr>
          <w:b/>
        </w:rPr>
        <w:t xml:space="preserve">1078 Kişi </w:t>
      </w:r>
      <w:r w:rsidR="000C0176">
        <w:rPr>
          <w:b/>
        </w:rPr>
        <w:t>(toplam)</w:t>
      </w:r>
    </w:p>
    <w:p w14:paraId="6F998079" w14:textId="77777777" w:rsidR="00FF0AF5" w:rsidRPr="00FF0AF5" w:rsidRDefault="00FF0AF5" w:rsidP="005D2865">
      <w:pPr>
        <w:ind w:left="284"/>
        <w:rPr>
          <w:b/>
          <w:sz w:val="10"/>
          <w:szCs w:val="10"/>
        </w:rPr>
      </w:pPr>
    </w:p>
    <w:p w14:paraId="6EE28AC7" w14:textId="77777777" w:rsidR="00E85C76" w:rsidRPr="00613074" w:rsidRDefault="00613074" w:rsidP="00613074">
      <w:pPr>
        <w:ind w:left="4253" w:hanging="3969"/>
        <w:rPr>
          <w:szCs w:val="24"/>
          <w:vertAlign w:val="superscript"/>
        </w:rPr>
      </w:pPr>
      <w:r>
        <w:rPr>
          <w:b/>
          <w:szCs w:val="24"/>
        </w:rPr>
        <w:t xml:space="preserve">Amfi Alanı: </w:t>
      </w:r>
      <w:r>
        <w:rPr>
          <w:b/>
          <w:szCs w:val="24"/>
        </w:rPr>
        <w:tab/>
      </w:r>
      <w:r w:rsidR="00E85C76" w:rsidRPr="00613074">
        <w:rPr>
          <w:szCs w:val="24"/>
        </w:rPr>
        <w:t>158,03 m</w:t>
      </w:r>
      <w:r w:rsidR="00E85C76" w:rsidRPr="00613074">
        <w:rPr>
          <w:szCs w:val="24"/>
          <w:vertAlign w:val="superscript"/>
        </w:rPr>
        <w:t>2</w:t>
      </w:r>
      <w:r>
        <w:rPr>
          <w:szCs w:val="24"/>
          <w:vertAlign w:val="superscript"/>
        </w:rPr>
        <w:t xml:space="preserve"> </w:t>
      </w:r>
      <w:r w:rsidR="00E85C76" w:rsidRPr="00613074">
        <w:rPr>
          <w:szCs w:val="24"/>
        </w:rPr>
        <w:t>+</w:t>
      </w:r>
      <w:r>
        <w:rPr>
          <w:szCs w:val="24"/>
        </w:rPr>
        <w:t xml:space="preserve"> </w:t>
      </w:r>
      <w:r w:rsidR="00E85C76" w:rsidRPr="00613074">
        <w:rPr>
          <w:szCs w:val="24"/>
        </w:rPr>
        <w:t>175,98 m</w:t>
      </w:r>
      <w:r w:rsidR="00E85C76" w:rsidRPr="00613074">
        <w:rPr>
          <w:szCs w:val="24"/>
          <w:vertAlign w:val="superscript"/>
        </w:rPr>
        <w:t>2</w:t>
      </w:r>
      <w:r>
        <w:rPr>
          <w:szCs w:val="24"/>
          <w:vertAlign w:val="superscript"/>
        </w:rPr>
        <w:t xml:space="preserve"> </w:t>
      </w:r>
      <w:r w:rsidR="00E85C76" w:rsidRPr="00613074">
        <w:rPr>
          <w:szCs w:val="24"/>
        </w:rPr>
        <w:t>+</w:t>
      </w:r>
      <w:r>
        <w:rPr>
          <w:szCs w:val="24"/>
        </w:rPr>
        <w:t xml:space="preserve"> </w:t>
      </w:r>
      <w:r w:rsidR="00E85C76" w:rsidRPr="00613074">
        <w:rPr>
          <w:szCs w:val="24"/>
        </w:rPr>
        <w:t>176,04 m</w:t>
      </w:r>
      <w:r w:rsidR="00E85C76" w:rsidRPr="00613074">
        <w:rPr>
          <w:szCs w:val="24"/>
          <w:vertAlign w:val="superscript"/>
        </w:rPr>
        <w:t>2</w:t>
      </w:r>
      <w:r>
        <w:rPr>
          <w:szCs w:val="24"/>
          <w:vertAlign w:val="superscript"/>
        </w:rPr>
        <w:t xml:space="preserve"> </w:t>
      </w:r>
      <w:r w:rsidR="00E85C76" w:rsidRPr="00613074">
        <w:rPr>
          <w:szCs w:val="24"/>
        </w:rPr>
        <w:t>+</w:t>
      </w:r>
      <w:r>
        <w:rPr>
          <w:szCs w:val="24"/>
        </w:rPr>
        <w:t xml:space="preserve"> </w:t>
      </w:r>
      <w:r w:rsidR="00E85C76" w:rsidRPr="00613074">
        <w:rPr>
          <w:szCs w:val="24"/>
        </w:rPr>
        <w:t>181,59 m</w:t>
      </w:r>
      <w:r w:rsidR="00E85C76" w:rsidRPr="00613074">
        <w:rPr>
          <w:szCs w:val="24"/>
          <w:vertAlign w:val="superscript"/>
        </w:rPr>
        <w:t>2</w:t>
      </w:r>
      <w:r>
        <w:rPr>
          <w:szCs w:val="24"/>
          <w:vertAlign w:val="superscript"/>
        </w:rPr>
        <w:t xml:space="preserve"> </w:t>
      </w:r>
      <w:r w:rsidR="00E85C76" w:rsidRPr="00613074">
        <w:rPr>
          <w:szCs w:val="24"/>
        </w:rPr>
        <w:t>+</w:t>
      </w:r>
      <w:r>
        <w:rPr>
          <w:szCs w:val="24"/>
        </w:rPr>
        <w:t xml:space="preserve"> </w:t>
      </w:r>
      <w:r w:rsidR="00E85C76" w:rsidRPr="00613074">
        <w:rPr>
          <w:szCs w:val="24"/>
        </w:rPr>
        <w:t>120,66 m</w:t>
      </w:r>
      <w:r w:rsidR="00E85C76" w:rsidRPr="00613074">
        <w:rPr>
          <w:szCs w:val="24"/>
          <w:vertAlign w:val="superscript"/>
        </w:rPr>
        <w:t>2</w:t>
      </w:r>
      <w:r>
        <w:rPr>
          <w:szCs w:val="24"/>
          <w:vertAlign w:val="superscript"/>
        </w:rPr>
        <w:t xml:space="preserve"> </w:t>
      </w:r>
      <w:r w:rsidR="00E85C76" w:rsidRPr="00613074">
        <w:rPr>
          <w:szCs w:val="24"/>
        </w:rPr>
        <w:t>+</w:t>
      </w:r>
      <w:r>
        <w:rPr>
          <w:szCs w:val="24"/>
        </w:rPr>
        <w:t xml:space="preserve"> </w:t>
      </w:r>
      <w:r w:rsidR="00E85C76" w:rsidRPr="00613074">
        <w:rPr>
          <w:szCs w:val="24"/>
        </w:rPr>
        <w:t>114,56 m</w:t>
      </w:r>
      <w:r w:rsidR="00E85C76" w:rsidRPr="00613074">
        <w:rPr>
          <w:szCs w:val="24"/>
          <w:vertAlign w:val="superscript"/>
        </w:rPr>
        <w:t>2</w:t>
      </w:r>
    </w:p>
    <w:p w14:paraId="1B46F620" w14:textId="32135858" w:rsidR="00E85C76" w:rsidRDefault="00E85C76" w:rsidP="005D2865">
      <w:pPr>
        <w:ind w:left="284"/>
        <w:rPr>
          <w:b/>
          <w:szCs w:val="24"/>
        </w:rPr>
      </w:pPr>
      <w:r w:rsidRPr="007758B9">
        <w:rPr>
          <w:b/>
          <w:szCs w:val="24"/>
        </w:rPr>
        <w:t xml:space="preserve">Sınıf Kapasitesi: </w:t>
      </w:r>
      <w:r w:rsidRPr="007758B9">
        <w:rPr>
          <w:b/>
          <w:szCs w:val="24"/>
        </w:rPr>
        <w:tab/>
      </w:r>
      <w:r w:rsidRPr="007758B9">
        <w:rPr>
          <w:b/>
          <w:szCs w:val="24"/>
        </w:rPr>
        <w:tab/>
      </w:r>
      <w:r w:rsidRPr="007758B9">
        <w:rPr>
          <w:b/>
          <w:szCs w:val="24"/>
        </w:rPr>
        <w:tab/>
        <w:t xml:space="preserve">    </w:t>
      </w:r>
      <w:r w:rsidRPr="007758B9">
        <w:rPr>
          <w:b/>
          <w:szCs w:val="24"/>
        </w:rPr>
        <w:tab/>
      </w:r>
      <w:r w:rsidRPr="007758B9">
        <w:rPr>
          <w:szCs w:val="24"/>
        </w:rPr>
        <w:t>32 Kişi</w:t>
      </w:r>
      <w:r w:rsidRPr="007758B9">
        <w:rPr>
          <w:b/>
          <w:szCs w:val="24"/>
        </w:rPr>
        <w:t xml:space="preserve"> </w:t>
      </w:r>
      <w:r w:rsidR="000C0176">
        <w:rPr>
          <w:b/>
          <w:szCs w:val="24"/>
        </w:rPr>
        <w:t>(toplam)</w:t>
      </w:r>
    </w:p>
    <w:p w14:paraId="0C5CF8E7" w14:textId="77777777" w:rsidR="00FF0AF5" w:rsidRPr="00FF0AF5" w:rsidRDefault="00FF0AF5" w:rsidP="005D2865">
      <w:pPr>
        <w:ind w:left="284"/>
        <w:rPr>
          <w:b/>
          <w:sz w:val="10"/>
          <w:szCs w:val="10"/>
        </w:rPr>
      </w:pPr>
    </w:p>
    <w:p w14:paraId="65C57023" w14:textId="77777777" w:rsidR="00E85C76" w:rsidRDefault="00E85C76" w:rsidP="005D2865">
      <w:pPr>
        <w:ind w:left="284"/>
        <w:rPr>
          <w:szCs w:val="24"/>
          <w:vertAlign w:val="superscript"/>
        </w:rPr>
      </w:pPr>
      <w:r w:rsidRPr="007758B9">
        <w:rPr>
          <w:b/>
          <w:szCs w:val="24"/>
        </w:rPr>
        <w:t>Kişi Sınıf Alanı:</w:t>
      </w:r>
      <w:r w:rsidRPr="007758B9">
        <w:rPr>
          <w:b/>
          <w:szCs w:val="24"/>
        </w:rPr>
        <w:tab/>
      </w:r>
      <w:r w:rsidRPr="007758B9">
        <w:rPr>
          <w:b/>
          <w:szCs w:val="24"/>
        </w:rPr>
        <w:tab/>
      </w:r>
      <w:r w:rsidRPr="007758B9">
        <w:rPr>
          <w:b/>
          <w:szCs w:val="24"/>
        </w:rPr>
        <w:tab/>
      </w:r>
      <w:r w:rsidRPr="007758B9">
        <w:rPr>
          <w:b/>
          <w:szCs w:val="24"/>
        </w:rPr>
        <w:tab/>
      </w:r>
      <w:r w:rsidRPr="007758B9">
        <w:rPr>
          <w:szCs w:val="24"/>
        </w:rPr>
        <w:t>35,85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35,06 m</w:t>
      </w:r>
      <w:r w:rsidRPr="007758B9">
        <w:rPr>
          <w:szCs w:val="24"/>
          <w:vertAlign w:val="superscript"/>
        </w:rPr>
        <w:t>2</w:t>
      </w:r>
      <w:r w:rsidR="00613074">
        <w:rPr>
          <w:szCs w:val="24"/>
          <w:vertAlign w:val="superscript"/>
        </w:rPr>
        <w:t xml:space="preserve"> </w:t>
      </w:r>
      <w:r w:rsidR="007E0BB8">
        <w:rPr>
          <w:szCs w:val="24"/>
        </w:rPr>
        <w:t>+</w:t>
      </w:r>
      <w:r w:rsidR="00613074">
        <w:rPr>
          <w:szCs w:val="24"/>
        </w:rPr>
        <w:t xml:space="preserve"> </w:t>
      </w:r>
      <w:r w:rsidR="007E0BB8">
        <w:rPr>
          <w:szCs w:val="24"/>
        </w:rPr>
        <w:t>22,</w:t>
      </w:r>
      <w:r w:rsidRPr="007758B9">
        <w:rPr>
          <w:szCs w:val="24"/>
        </w:rPr>
        <w:t>39 m</w:t>
      </w:r>
      <w:r w:rsidRPr="007758B9">
        <w:rPr>
          <w:szCs w:val="24"/>
          <w:vertAlign w:val="superscript"/>
        </w:rPr>
        <w:t xml:space="preserve">2 </w:t>
      </w:r>
    </w:p>
    <w:p w14:paraId="626BCDB9" w14:textId="77777777" w:rsidR="00FF0AF5" w:rsidRPr="00FF0AF5" w:rsidRDefault="00FF0AF5" w:rsidP="005D2865">
      <w:pPr>
        <w:ind w:left="284"/>
        <w:rPr>
          <w:b/>
          <w:sz w:val="10"/>
          <w:szCs w:val="10"/>
        </w:rPr>
      </w:pPr>
    </w:p>
    <w:p w14:paraId="5CC01855" w14:textId="77777777" w:rsidR="00E85C76" w:rsidRDefault="00E85C76" w:rsidP="005D2865">
      <w:pPr>
        <w:ind w:left="284"/>
        <w:rPr>
          <w:szCs w:val="24"/>
        </w:rPr>
      </w:pPr>
      <w:r w:rsidRPr="007758B9">
        <w:rPr>
          <w:b/>
          <w:szCs w:val="24"/>
        </w:rPr>
        <w:t xml:space="preserve">Bilgisayar Lab. Kapasitesi: </w:t>
      </w:r>
      <w:r w:rsidRPr="007758B9">
        <w:rPr>
          <w:b/>
          <w:szCs w:val="24"/>
        </w:rPr>
        <w:tab/>
      </w:r>
      <w:r w:rsidRPr="007758B9">
        <w:rPr>
          <w:b/>
          <w:szCs w:val="24"/>
        </w:rPr>
        <w:tab/>
      </w:r>
      <w:r w:rsidRPr="007758B9">
        <w:rPr>
          <w:szCs w:val="24"/>
        </w:rPr>
        <w:t>38 Kişi</w:t>
      </w:r>
    </w:p>
    <w:p w14:paraId="507264D2" w14:textId="77777777" w:rsidR="00FF0AF5" w:rsidRPr="00FF0AF5" w:rsidRDefault="00FF0AF5" w:rsidP="005D2865">
      <w:pPr>
        <w:ind w:left="284"/>
        <w:rPr>
          <w:sz w:val="10"/>
          <w:szCs w:val="10"/>
        </w:rPr>
      </w:pPr>
    </w:p>
    <w:p w14:paraId="4F92B45D" w14:textId="77777777" w:rsidR="00E85C76" w:rsidRDefault="00E85C76" w:rsidP="005D2865">
      <w:pPr>
        <w:ind w:left="284"/>
        <w:rPr>
          <w:szCs w:val="24"/>
        </w:rPr>
      </w:pPr>
      <w:r w:rsidRPr="007758B9">
        <w:rPr>
          <w:b/>
          <w:szCs w:val="24"/>
        </w:rPr>
        <w:t xml:space="preserve">Bilgisayar Lab. Alanı: </w:t>
      </w:r>
      <w:r w:rsidRPr="007758B9">
        <w:rPr>
          <w:b/>
          <w:szCs w:val="24"/>
        </w:rPr>
        <w:tab/>
      </w:r>
      <w:r w:rsidRPr="007758B9">
        <w:rPr>
          <w:b/>
          <w:szCs w:val="24"/>
        </w:rPr>
        <w:tab/>
      </w:r>
      <w:r w:rsidRPr="007758B9">
        <w:rPr>
          <w:b/>
          <w:szCs w:val="24"/>
        </w:rPr>
        <w:tab/>
      </w:r>
      <w:r w:rsidRPr="007758B9">
        <w:rPr>
          <w:szCs w:val="24"/>
        </w:rPr>
        <w:t>70 m</w:t>
      </w:r>
      <w:r w:rsidRPr="007758B9">
        <w:rPr>
          <w:szCs w:val="24"/>
          <w:vertAlign w:val="superscript"/>
        </w:rPr>
        <w:t>2</w:t>
      </w:r>
      <w:r w:rsidRPr="007758B9">
        <w:rPr>
          <w:szCs w:val="24"/>
        </w:rPr>
        <w:t xml:space="preserve"> </w:t>
      </w:r>
    </w:p>
    <w:p w14:paraId="4A1E3917" w14:textId="77777777" w:rsidR="00FF0AF5" w:rsidRPr="00FF0AF5" w:rsidRDefault="00FF0AF5" w:rsidP="005D2865">
      <w:pPr>
        <w:ind w:left="284"/>
        <w:rPr>
          <w:sz w:val="10"/>
          <w:szCs w:val="10"/>
        </w:rPr>
      </w:pPr>
    </w:p>
    <w:p w14:paraId="0480F104" w14:textId="124A51EF" w:rsidR="00E85C76" w:rsidRDefault="00E85C76" w:rsidP="005D2865">
      <w:pPr>
        <w:ind w:left="284"/>
        <w:rPr>
          <w:b/>
          <w:szCs w:val="24"/>
        </w:rPr>
      </w:pPr>
      <w:r w:rsidRPr="007758B9">
        <w:rPr>
          <w:b/>
          <w:szCs w:val="24"/>
        </w:rPr>
        <w:t xml:space="preserve">Diğ. Lab. Kapasitesi (Öğrenci Lab.): </w:t>
      </w:r>
      <w:r w:rsidRPr="007758B9">
        <w:rPr>
          <w:b/>
          <w:szCs w:val="24"/>
        </w:rPr>
        <w:tab/>
      </w:r>
      <w:r w:rsidRPr="007758B9">
        <w:rPr>
          <w:szCs w:val="24"/>
        </w:rPr>
        <w:t>360 Kişi</w:t>
      </w:r>
      <w:r w:rsidRPr="007758B9">
        <w:rPr>
          <w:b/>
          <w:szCs w:val="24"/>
        </w:rPr>
        <w:t xml:space="preserve"> </w:t>
      </w:r>
      <w:r w:rsidR="000C0176">
        <w:rPr>
          <w:b/>
          <w:szCs w:val="24"/>
        </w:rPr>
        <w:t>(toplam)</w:t>
      </w:r>
    </w:p>
    <w:p w14:paraId="61AAC8C5" w14:textId="77777777" w:rsidR="00FF0AF5" w:rsidRPr="00FF0AF5" w:rsidRDefault="00FF0AF5" w:rsidP="005D2865">
      <w:pPr>
        <w:ind w:left="284"/>
        <w:rPr>
          <w:b/>
          <w:sz w:val="10"/>
          <w:szCs w:val="10"/>
        </w:rPr>
      </w:pPr>
    </w:p>
    <w:p w14:paraId="4EE8BF18" w14:textId="77777777" w:rsidR="00825D69" w:rsidRDefault="00825D69" w:rsidP="005D2865">
      <w:pPr>
        <w:ind w:left="284"/>
        <w:rPr>
          <w:b/>
          <w:szCs w:val="24"/>
        </w:rPr>
      </w:pPr>
    </w:p>
    <w:p w14:paraId="2BF97E6D" w14:textId="77777777" w:rsidR="00825D69" w:rsidRDefault="00825D69" w:rsidP="005D2865">
      <w:pPr>
        <w:ind w:left="284"/>
        <w:rPr>
          <w:b/>
          <w:szCs w:val="24"/>
        </w:rPr>
      </w:pPr>
    </w:p>
    <w:p w14:paraId="7FCA72D6" w14:textId="77777777" w:rsidR="00825D69" w:rsidRDefault="00825D69" w:rsidP="005D2865">
      <w:pPr>
        <w:ind w:left="284"/>
        <w:rPr>
          <w:b/>
          <w:szCs w:val="24"/>
        </w:rPr>
      </w:pPr>
    </w:p>
    <w:p w14:paraId="6FE50EBF" w14:textId="1D73D54B" w:rsidR="00E85C76" w:rsidRPr="007758B9" w:rsidRDefault="00E85C76" w:rsidP="005D2865">
      <w:pPr>
        <w:ind w:left="284"/>
        <w:rPr>
          <w:b/>
          <w:szCs w:val="24"/>
        </w:rPr>
      </w:pPr>
      <w:r w:rsidRPr="007758B9">
        <w:rPr>
          <w:b/>
          <w:szCs w:val="24"/>
        </w:rPr>
        <w:lastRenderedPageBreak/>
        <w:t>Diğ. Lab. Alanı (Derslik Binası Anabilim Dalı Başkanlıkları Öğrenci Laboratuvarları):</w:t>
      </w:r>
      <w:r w:rsidRPr="007758B9">
        <w:rPr>
          <w:b/>
          <w:szCs w:val="24"/>
        </w:rPr>
        <w:tab/>
      </w:r>
    </w:p>
    <w:p w14:paraId="0F0912AB" w14:textId="4FD6A7C7" w:rsidR="00010DCB" w:rsidRDefault="00E85C76">
      <w:pPr>
        <w:ind w:left="4248"/>
        <w:jc w:val="both"/>
        <w:rPr>
          <w:szCs w:val="24"/>
          <w:vertAlign w:val="superscript"/>
        </w:rPr>
      </w:pPr>
      <w:r w:rsidRPr="007758B9">
        <w:rPr>
          <w:szCs w:val="24"/>
        </w:rPr>
        <w:t>29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17,89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14,46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13,85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10,38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27,25 m</w:t>
      </w:r>
      <w:r w:rsidRPr="007758B9">
        <w:rPr>
          <w:szCs w:val="24"/>
          <w:vertAlign w:val="superscript"/>
        </w:rPr>
        <w:t>2</w:t>
      </w:r>
      <w:r w:rsidRPr="007758B9">
        <w:rPr>
          <w:szCs w:val="24"/>
        </w:rPr>
        <w:t xml:space="preserve"> + 287,26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157,99 m</w:t>
      </w:r>
      <w:r w:rsidRPr="007758B9">
        <w:rPr>
          <w:szCs w:val="24"/>
          <w:vertAlign w:val="superscript"/>
        </w:rPr>
        <w:t>2</w:t>
      </w:r>
      <w:r w:rsidRPr="007758B9">
        <w:rPr>
          <w:szCs w:val="24"/>
        </w:rPr>
        <w:t xml:space="preserve"> +</w:t>
      </w:r>
      <w:r w:rsidR="00613074">
        <w:rPr>
          <w:szCs w:val="24"/>
        </w:rPr>
        <w:t xml:space="preserve"> </w:t>
      </w:r>
      <w:r w:rsidRPr="007758B9">
        <w:rPr>
          <w:szCs w:val="24"/>
        </w:rPr>
        <w:t>286,84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157,83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133,47 m</w:t>
      </w:r>
      <w:r w:rsidRPr="007758B9">
        <w:rPr>
          <w:szCs w:val="24"/>
          <w:vertAlign w:val="superscript"/>
        </w:rPr>
        <w:t>2</w:t>
      </w:r>
    </w:p>
    <w:p w14:paraId="0CABAED2" w14:textId="77777777" w:rsidR="00FF0AF5" w:rsidRPr="00FF0AF5" w:rsidRDefault="00FF0AF5" w:rsidP="005D2865">
      <w:pPr>
        <w:ind w:left="284"/>
        <w:rPr>
          <w:sz w:val="10"/>
          <w:szCs w:val="10"/>
          <w:vertAlign w:val="superscript"/>
        </w:rPr>
      </w:pPr>
    </w:p>
    <w:p w14:paraId="315E5481" w14:textId="77777777" w:rsidR="00613074" w:rsidRDefault="00E85C76" w:rsidP="00613074">
      <w:pPr>
        <w:ind w:left="284"/>
        <w:rPr>
          <w:szCs w:val="24"/>
        </w:rPr>
      </w:pPr>
      <w:r w:rsidRPr="007758B9">
        <w:rPr>
          <w:b/>
          <w:szCs w:val="24"/>
        </w:rPr>
        <w:t xml:space="preserve">Diğ. Lab. Kapasitesi (Araştırma Lab.): </w:t>
      </w:r>
      <w:r w:rsidRPr="007758B9">
        <w:rPr>
          <w:szCs w:val="24"/>
        </w:rPr>
        <w:t xml:space="preserve">Toplam Öğretim Elemanı Sayısı </w:t>
      </w:r>
    </w:p>
    <w:p w14:paraId="0ADCA4C5" w14:textId="77777777" w:rsidR="00613074" w:rsidRDefault="00E85C76" w:rsidP="00613074">
      <w:pPr>
        <w:tabs>
          <w:tab w:val="left" w:pos="284"/>
        </w:tabs>
        <w:ind w:left="284"/>
        <w:jc w:val="both"/>
        <w:rPr>
          <w:b/>
          <w:szCs w:val="24"/>
        </w:rPr>
      </w:pPr>
      <w:r w:rsidRPr="007758B9">
        <w:rPr>
          <w:b/>
          <w:szCs w:val="24"/>
        </w:rPr>
        <w:t xml:space="preserve">Diğ. Lab. Alanı (Dekanlık Binası Anabilim Dalı Başkanlıkları </w:t>
      </w:r>
      <w:r w:rsidR="00613074">
        <w:rPr>
          <w:b/>
          <w:szCs w:val="24"/>
        </w:rPr>
        <w:t xml:space="preserve">Araştırma Laboratuvarları): </w:t>
      </w:r>
    </w:p>
    <w:p w14:paraId="4DA9CD1E" w14:textId="77777777" w:rsidR="00E85C76" w:rsidRPr="00613074" w:rsidRDefault="00E85C76" w:rsidP="00613074">
      <w:pPr>
        <w:tabs>
          <w:tab w:val="left" w:pos="4253"/>
        </w:tabs>
        <w:ind w:left="4253"/>
        <w:jc w:val="both"/>
        <w:rPr>
          <w:szCs w:val="24"/>
        </w:rPr>
      </w:pPr>
      <w:r w:rsidRPr="007758B9">
        <w:rPr>
          <w:szCs w:val="24"/>
        </w:rPr>
        <w:t>54,70 m</w:t>
      </w:r>
      <w:r w:rsidRPr="007758B9">
        <w:rPr>
          <w:szCs w:val="24"/>
          <w:vertAlign w:val="superscript"/>
        </w:rPr>
        <w:t>2</w:t>
      </w:r>
      <w:r w:rsidR="00613074">
        <w:rPr>
          <w:szCs w:val="24"/>
          <w:vertAlign w:val="superscript"/>
        </w:rPr>
        <w:t xml:space="preserve"> </w:t>
      </w:r>
      <w:r w:rsidRPr="007758B9">
        <w:rPr>
          <w:szCs w:val="24"/>
        </w:rPr>
        <w:t>+ 56,32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56,54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58,54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54,50</w:t>
      </w:r>
      <w:r w:rsidR="00613074">
        <w:rPr>
          <w:szCs w:val="24"/>
        </w:rPr>
        <w:t xml:space="preserve"> </w:t>
      </w:r>
      <w:r w:rsidRPr="007758B9">
        <w:rPr>
          <w:szCs w:val="24"/>
        </w:rPr>
        <w:t>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56,86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6,66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56,39 m</w:t>
      </w:r>
      <w:r w:rsidRPr="007758B9">
        <w:rPr>
          <w:szCs w:val="24"/>
          <w:vertAlign w:val="superscript"/>
        </w:rPr>
        <w:t xml:space="preserve">2 </w:t>
      </w:r>
      <w:r w:rsidRPr="00613074">
        <w:rPr>
          <w:szCs w:val="24"/>
        </w:rPr>
        <w:t>+</w:t>
      </w:r>
      <w:r w:rsidR="00613074">
        <w:rPr>
          <w:szCs w:val="24"/>
        </w:rPr>
        <w:t xml:space="preserve"> </w:t>
      </w:r>
      <w:r w:rsidRPr="007758B9">
        <w:rPr>
          <w:szCs w:val="24"/>
        </w:rPr>
        <w:t>38,79m</w:t>
      </w:r>
      <w:r w:rsidRPr="007758B9">
        <w:rPr>
          <w:szCs w:val="24"/>
          <w:vertAlign w:val="superscript"/>
        </w:rPr>
        <w:t xml:space="preserve">2 </w:t>
      </w:r>
      <w:r w:rsidRPr="007758B9">
        <w:rPr>
          <w:szCs w:val="24"/>
        </w:rPr>
        <w:t>+</w:t>
      </w:r>
      <w:r w:rsidR="00613074">
        <w:rPr>
          <w:szCs w:val="24"/>
        </w:rPr>
        <w:t xml:space="preserve"> </w:t>
      </w:r>
      <w:r w:rsidRPr="007758B9">
        <w:rPr>
          <w:szCs w:val="24"/>
        </w:rPr>
        <w:t>58,88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11,52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52,47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56,96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61,70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55,06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54,61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115,87 m</w:t>
      </w:r>
      <w:r w:rsidRPr="007758B9">
        <w:rPr>
          <w:szCs w:val="24"/>
          <w:vertAlign w:val="superscript"/>
        </w:rPr>
        <w:t>2</w:t>
      </w:r>
      <w:r w:rsidR="00613074">
        <w:rPr>
          <w:szCs w:val="24"/>
          <w:vertAlign w:val="superscript"/>
        </w:rPr>
        <w:t xml:space="preserve"> </w:t>
      </w:r>
      <w:r w:rsidRPr="007758B9">
        <w:rPr>
          <w:szCs w:val="24"/>
        </w:rPr>
        <w:t>+ 56,09m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55,33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54,47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6,16 m</w:t>
      </w:r>
      <w:r w:rsidRPr="007758B9">
        <w:rPr>
          <w:szCs w:val="24"/>
          <w:vertAlign w:val="superscript"/>
        </w:rPr>
        <w:t>2</w:t>
      </w:r>
      <w:r w:rsidR="00613074">
        <w:rPr>
          <w:szCs w:val="24"/>
          <w:vertAlign w:val="superscript"/>
        </w:rPr>
        <w:t xml:space="preserve"> </w:t>
      </w:r>
      <w:r w:rsidRPr="007758B9">
        <w:rPr>
          <w:szCs w:val="24"/>
        </w:rPr>
        <w:t xml:space="preserve">+ </w:t>
      </w:r>
      <w:r w:rsidR="00613074">
        <w:rPr>
          <w:szCs w:val="24"/>
        </w:rPr>
        <w:t xml:space="preserve"> </w:t>
      </w:r>
      <w:r w:rsidRPr="007758B9">
        <w:rPr>
          <w:szCs w:val="24"/>
        </w:rPr>
        <w:t>50,23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47,33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57,62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10,55 m</w:t>
      </w:r>
      <w:r w:rsidRPr="007758B9">
        <w:rPr>
          <w:szCs w:val="24"/>
          <w:vertAlign w:val="superscript"/>
        </w:rPr>
        <w:t>2</w:t>
      </w:r>
      <w:r w:rsidR="00613074">
        <w:rPr>
          <w:szCs w:val="24"/>
          <w:vertAlign w:val="superscript"/>
        </w:rPr>
        <w:t xml:space="preserve"> </w:t>
      </w:r>
      <w:r w:rsidRPr="007758B9">
        <w:rPr>
          <w:szCs w:val="24"/>
        </w:rPr>
        <w:t>+ 49,65m</w:t>
      </w:r>
      <w:r w:rsidRPr="007758B9">
        <w:rPr>
          <w:szCs w:val="24"/>
          <w:vertAlign w:val="superscript"/>
        </w:rPr>
        <w:t xml:space="preserve">2 </w:t>
      </w:r>
      <w:r w:rsidRPr="007758B9">
        <w:rPr>
          <w:szCs w:val="24"/>
        </w:rPr>
        <w:t>+</w:t>
      </w:r>
      <w:r w:rsidR="00613074">
        <w:rPr>
          <w:szCs w:val="24"/>
        </w:rPr>
        <w:t xml:space="preserve"> </w:t>
      </w:r>
      <w:r w:rsidRPr="007758B9">
        <w:rPr>
          <w:szCs w:val="24"/>
        </w:rPr>
        <w:t>55,42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54,78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43,34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43,27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46,17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45,50m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42,38 m</w:t>
      </w:r>
      <w:r w:rsidRPr="007758B9">
        <w:rPr>
          <w:szCs w:val="24"/>
          <w:vertAlign w:val="superscript"/>
        </w:rPr>
        <w:t>2</w:t>
      </w:r>
      <w:r w:rsidR="00613074">
        <w:rPr>
          <w:szCs w:val="24"/>
          <w:vertAlign w:val="superscript"/>
        </w:rPr>
        <w:t xml:space="preserve"> </w:t>
      </w:r>
      <w:r w:rsidRPr="007758B9">
        <w:rPr>
          <w:szCs w:val="24"/>
        </w:rPr>
        <w:t>+</w:t>
      </w:r>
      <w:r w:rsidR="00613074">
        <w:rPr>
          <w:szCs w:val="24"/>
        </w:rPr>
        <w:t xml:space="preserve"> </w:t>
      </w:r>
      <w:r w:rsidRPr="007758B9">
        <w:rPr>
          <w:szCs w:val="24"/>
        </w:rPr>
        <w:t>43,10 m</w:t>
      </w:r>
      <w:r w:rsidRPr="007758B9">
        <w:rPr>
          <w:szCs w:val="24"/>
          <w:vertAlign w:val="superscript"/>
        </w:rPr>
        <w:t>2</w:t>
      </w:r>
    </w:p>
    <w:p w14:paraId="062ED08B" w14:textId="77777777" w:rsidR="00FF0AF5" w:rsidRPr="00FF0AF5" w:rsidRDefault="00FF0AF5" w:rsidP="00613074">
      <w:pPr>
        <w:ind w:left="284"/>
        <w:rPr>
          <w:b/>
          <w:sz w:val="10"/>
          <w:szCs w:val="10"/>
        </w:rPr>
      </w:pPr>
    </w:p>
    <w:p w14:paraId="4D031367" w14:textId="77777777" w:rsidR="00E85C76" w:rsidRPr="007758B9" w:rsidRDefault="00E85C76" w:rsidP="005D2865">
      <w:pPr>
        <w:ind w:left="284"/>
        <w:rPr>
          <w:szCs w:val="24"/>
          <w:vertAlign w:val="superscript"/>
        </w:rPr>
      </w:pPr>
      <w:r w:rsidRPr="007758B9">
        <w:rPr>
          <w:b/>
          <w:szCs w:val="24"/>
        </w:rPr>
        <w:t xml:space="preserve">Robotik Üniteli Simülasyon Ecz: </w:t>
      </w:r>
      <w:r w:rsidRPr="007758B9">
        <w:rPr>
          <w:b/>
          <w:szCs w:val="24"/>
        </w:rPr>
        <w:tab/>
      </w:r>
      <w:r w:rsidRPr="007758B9">
        <w:rPr>
          <w:szCs w:val="24"/>
        </w:rPr>
        <w:t>45,50 m</w:t>
      </w:r>
      <w:r w:rsidRPr="007758B9">
        <w:rPr>
          <w:szCs w:val="24"/>
          <w:vertAlign w:val="superscript"/>
        </w:rPr>
        <w:t>2</w:t>
      </w:r>
    </w:p>
    <w:p w14:paraId="0A0C2505" w14:textId="77777777" w:rsidR="00FF0AF5" w:rsidRPr="00FF0AF5" w:rsidRDefault="00FF0AF5" w:rsidP="005D2865">
      <w:pPr>
        <w:ind w:left="284"/>
        <w:rPr>
          <w:b/>
          <w:sz w:val="10"/>
          <w:szCs w:val="10"/>
        </w:rPr>
      </w:pPr>
    </w:p>
    <w:p w14:paraId="0EF4F90D" w14:textId="77777777" w:rsidR="00E85C76" w:rsidRPr="007758B9" w:rsidRDefault="00E85C76" w:rsidP="005D2865">
      <w:pPr>
        <w:ind w:left="284"/>
        <w:rPr>
          <w:szCs w:val="24"/>
          <w:vertAlign w:val="superscript"/>
        </w:rPr>
      </w:pPr>
      <w:r w:rsidRPr="007758B9">
        <w:rPr>
          <w:b/>
          <w:szCs w:val="24"/>
        </w:rPr>
        <w:t xml:space="preserve">Rehber Eczane Laboratuvarı:     </w:t>
      </w:r>
      <w:r w:rsidRPr="007758B9">
        <w:rPr>
          <w:b/>
          <w:szCs w:val="24"/>
        </w:rPr>
        <w:tab/>
      </w:r>
      <w:r w:rsidRPr="007758B9">
        <w:rPr>
          <w:szCs w:val="24"/>
        </w:rPr>
        <w:t>38,75 m</w:t>
      </w:r>
      <w:r w:rsidRPr="007758B9">
        <w:rPr>
          <w:szCs w:val="24"/>
          <w:vertAlign w:val="superscript"/>
        </w:rPr>
        <w:t>2</w:t>
      </w:r>
    </w:p>
    <w:p w14:paraId="67031F18" w14:textId="77777777" w:rsidR="00FF0AF5" w:rsidRPr="00FF0AF5" w:rsidRDefault="00FF0AF5" w:rsidP="005D2865">
      <w:pPr>
        <w:ind w:left="284"/>
        <w:rPr>
          <w:b/>
          <w:sz w:val="10"/>
          <w:szCs w:val="10"/>
        </w:rPr>
      </w:pPr>
    </w:p>
    <w:p w14:paraId="7DCCBE79" w14:textId="78EF563B" w:rsidR="00E85C76" w:rsidRPr="007758B9" w:rsidRDefault="00E85C76" w:rsidP="005D2865">
      <w:pPr>
        <w:ind w:left="284"/>
        <w:rPr>
          <w:szCs w:val="24"/>
        </w:rPr>
      </w:pPr>
      <w:r w:rsidRPr="007758B9">
        <w:rPr>
          <w:b/>
          <w:szCs w:val="24"/>
        </w:rPr>
        <w:t>Müze Eczane:</w:t>
      </w:r>
      <w:r w:rsidRPr="007758B9">
        <w:rPr>
          <w:b/>
          <w:szCs w:val="24"/>
        </w:rPr>
        <w:tab/>
      </w:r>
      <w:r w:rsidR="007758B9" w:rsidRPr="007758B9">
        <w:rPr>
          <w:b/>
          <w:szCs w:val="24"/>
        </w:rPr>
        <w:tab/>
      </w:r>
      <w:r w:rsidR="007758B9" w:rsidRPr="007758B9">
        <w:rPr>
          <w:b/>
          <w:szCs w:val="24"/>
        </w:rPr>
        <w:tab/>
      </w:r>
      <w:r w:rsidR="002D7764">
        <w:rPr>
          <w:b/>
          <w:szCs w:val="24"/>
        </w:rPr>
        <w:tab/>
      </w:r>
      <w:r w:rsidRPr="007758B9">
        <w:rPr>
          <w:szCs w:val="24"/>
        </w:rPr>
        <w:t>12,00m</w:t>
      </w:r>
      <w:r w:rsidRPr="007758B9">
        <w:rPr>
          <w:szCs w:val="24"/>
          <w:vertAlign w:val="superscript"/>
        </w:rPr>
        <w:t>2</w:t>
      </w:r>
    </w:p>
    <w:p w14:paraId="32B4113C" w14:textId="77777777" w:rsidR="00FF0AF5" w:rsidRPr="00FF0AF5" w:rsidRDefault="00FF0AF5" w:rsidP="005D2865">
      <w:pPr>
        <w:ind w:left="284"/>
        <w:rPr>
          <w:sz w:val="10"/>
          <w:szCs w:val="10"/>
        </w:rPr>
      </w:pPr>
    </w:p>
    <w:p w14:paraId="4105E637" w14:textId="10CC0694" w:rsidR="00E85C76" w:rsidRPr="007758B9" w:rsidRDefault="00E85C76" w:rsidP="005D2865">
      <w:pPr>
        <w:ind w:left="284"/>
        <w:rPr>
          <w:szCs w:val="24"/>
        </w:rPr>
      </w:pPr>
      <w:r w:rsidRPr="007758B9">
        <w:rPr>
          <w:b/>
          <w:szCs w:val="24"/>
        </w:rPr>
        <w:t>Herbaryum:</w:t>
      </w:r>
      <w:r w:rsidRPr="007758B9">
        <w:rPr>
          <w:b/>
          <w:szCs w:val="24"/>
        </w:rPr>
        <w:tab/>
      </w:r>
      <w:r w:rsidR="007758B9" w:rsidRPr="007758B9">
        <w:rPr>
          <w:b/>
          <w:szCs w:val="24"/>
        </w:rPr>
        <w:tab/>
      </w:r>
      <w:r w:rsidR="007758B9" w:rsidRPr="007758B9">
        <w:rPr>
          <w:b/>
          <w:szCs w:val="24"/>
        </w:rPr>
        <w:tab/>
      </w:r>
      <w:r w:rsidR="002D7764">
        <w:rPr>
          <w:b/>
          <w:szCs w:val="24"/>
        </w:rPr>
        <w:tab/>
      </w:r>
      <w:r w:rsidRPr="007758B9">
        <w:rPr>
          <w:szCs w:val="24"/>
        </w:rPr>
        <w:t>44,78m</w:t>
      </w:r>
      <w:r w:rsidRPr="007758B9">
        <w:rPr>
          <w:szCs w:val="24"/>
          <w:vertAlign w:val="superscript"/>
        </w:rPr>
        <w:t>2</w:t>
      </w:r>
    </w:p>
    <w:p w14:paraId="1A5DA765" w14:textId="77777777" w:rsidR="005D2865" w:rsidRDefault="005D2865" w:rsidP="00E85C76">
      <w:pPr>
        <w:rPr>
          <w:b/>
          <w:color w:val="000000" w:themeColor="text1"/>
          <w:szCs w:val="24"/>
        </w:rPr>
      </w:pPr>
    </w:p>
    <w:p w14:paraId="15EB983F" w14:textId="77777777" w:rsidR="00E85C76" w:rsidRPr="007758B9" w:rsidRDefault="00E85C76" w:rsidP="00E85C76">
      <w:pPr>
        <w:rPr>
          <w:b/>
          <w:color w:val="000000" w:themeColor="text1"/>
          <w:szCs w:val="24"/>
        </w:rPr>
      </w:pPr>
      <w:r w:rsidRPr="007758B9">
        <w:rPr>
          <w:b/>
          <w:color w:val="000000" w:themeColor="text1"/>
          <w:szCs w:val="24"/>
        </w:rPr>
        <w:t>1.2- Sosyal Alanlar</w:t>
      </w:r>
    </w:p>
    <w:p w14:paraId="0A3C7877" w14:textId="77777777" w:rsidR="00E85C76" w:rsidRPr="007758B9" w:rsidRDefault="00E85C76" w:rsidP="00E85C76">
      <w:pPr>
        <w:pStyle w:val="GvdeMetni"/>
        <w:rPr>
          <w:b/>
          <w:color w:val="000000" w:themeColor="text1"/>
        </w:rPr>
      </w:pPr>
    </w:p>
    <w:p w14:paraId="4CE61CF6" w14:textId="77777777" w:rsidR="00E85C76" w:rsidRPr="007758B9" w:rsidRDefault="00E85C76" w:rsidP="00E85C76">
      <w:pPr>
        <w:ind w:right="70"/>
        <w:rPr>
          <w:b/>
          <w:color w:val="000000" w:themeColor="text1"/>
          <w:szCs w:val="24"/>
        </w:rPr>
      </w:pPr>
      <w:r w:rsidRPr="007758B9">
        <w:rPr>
          <w:b/>
          <w:color w:val="000000" w:themeColor="text1"/>
          <w:szCs w:val="24"/>
        </w:rPr>
        <w:t xml:space="preserve">1.2.1. Kantinler ve Kafeteryalar </w:t>
      </w:r>
    </w:p>
    <w:p w14:paraId="32F1D7E5" w14:textId="77777777" w:rsidR="005D2865" w:rsidRPr="005D2865" w:rsidRDefault="005D2865" w:rsidP="00E85C76">
      <w:pPr>
        <w:ind w:right="70"/>
        <w:rPr>
          <w:b/>
          <w:color w:val="000000" w:themeColor="text1"/>
          <w:sz w:val="10"/>
          <w:szCs w:val="10"/>
        </w:rPr>
      </w:pPr>
    </w:p>
    <w:p w14:paraId="02F42D75" w14:textId="77777777" w:rsidR="00E85C76" w:rsidRDefault="00E85C76" w:rsidP="000A7020">
      <w:pPr>
        <w:ind w:left="284" w:right="70"/>
        <w:rPr>
          <w:b/>
          <w:color w:val="000000" w:themeColor="text1"/>
          <w:szCs w:val="24"/>
        </w:rPr>
      </w:pPr>
      <w:r w:rsidRPr="007758B9">
        <w:rPr>
          <w:b/>
          <w:color w:val="000000" w:themeColor="text1"/>
          <w:szCs w:val="24"/>
        </w:rPr>
        <w:t xml:space="preserve">Kantin Sayısı: </w:t>
      </w:r>
      <w:r w:rsidRPr="007758B9">
        <w:rPr>
          <w:b/>
          <w:color w:val="000000" w:themeColor="text1"/>
          <w:szCs w:val="24"/>
        </w:rPr>
        <w:tab/>
      </w:r>
      <w:r w:rsidRPr="007758B9">
        <w:rPr>
          <w:b/>
          <w:color w:val="000000" w:themeColor="text1"/>
          <w:szCs w:val="24"/>
        </w:rPr>
        <w:tab/>
      </w:r>
      <w:r w:rsidRPr="007758B9">
        <w:rPr>
          <w:b/>
          <w:color w:val="000000" w:themeColor="text1"/>
          <w:szCs w:val="24"/>
        </w:rPr>
        <w:tab/>
      </w:r>
      <w:r w:rsidRPr="007758B9">
        <w:rPr>
          <w:b/>
          <w:color w:val="000000" w:themeColor="text1"/>
          <w:szCs w:val="24"/>
        </w:rPr>
        <w:tab/>
      </w:r>
      <w:r w:rsidRPr="007758B9">
        <w:rPr>
          <w:color w:val="000000" w:themeColor="text1"/>
          <w:szCs w:val="24"/>
        </w:rPr>
        <w:t>1 Adet</w:t>
      </w:r>
      <w:r w:rsidRPr="007758B9">
        <w:rPr>
          <w:b/>
          <w:color w:val="000000" w:themeColor="text1"/>
          <w:szCs w:val="24"/>
        </w:rPr>
        <w:t xml:space="preserve"> </w:t>
      </w:r>
    </w:p>
    <w:p w14:paraId="6C809CFF" w14:textId="77777777" w:rsidR="00FF0AF5" w:rsidRPr="005D2865" w:rsidRDefault="00FF0AF5" w:rsidP="000A7020">
      <w:pPr>
        <w:ind w:left="284" w:right="70"/>
        <w:rPr>
          <w:b/>
          <w:color w:val="000000" w:themeColor="text1"/>
          <w:sz w:val="10"/>
          <w:szCs w:val="10"/>
        </w:rPr>
      </w:pPr>
    </w:p>
    <w:p w14:paraId="1D13C506" w14:textId="77777777" w:rsidR="00E85C76" w:rsidRDefault="00E85C76" w:rsidP="000A7020">
      <w:pPr>
        <w:ind w:left="284" w:right="70"/>
        <w:rPr>
          <w:color w:val="000000" w:themeColor="text1"/>
          <w:szCs w:val="24"/>
          <w:vertAlign w:val="superscript"/>
        </w:rPr>
      </w:pPr>
      <w:r w:rsidRPr="007758B9">
        <w:rPr>
          <w:b/>
          <w:color w:val="000000" w:themeColor="text1"/>
          <w:szCs w:val="24"/>
        </w:rPr>
        <w:t xml:space="preserve">Kantin Alanı: </w:t>
      </w:r>
      <w:r w:rsidRPr="007758B9">
        <w:rPr>
          <w:b/>
          <w:color w:val="000000" w:themeColor="text1"/>
          <w:szCs w:val="24"/>
        </w:rPr>
        <w:tab/>
      </w:r>
      <w:r w:rsidRPr="007758B9">
        <w:rPr>
          <w:b/>
          <w:color w:val="000000" w:themeColor="text1"/>
          <w:szCs w:val="24"/>
        </w:rPr>
        <w:tab/>
      </w:r>
      <w:r w:rsidRPr="007758B9">
        <w:rPr>
          <w:b/>
          <w:color w:val="000000" w:themeColor="text1"/>
          <w:szCs w:val="24"/>
        </w:rPr>
        <w:tab/>
      </w:r>
      <w:r w:rsidRPr="007758B9">
        <w:rPr>
          <w:b/>
          <w:color w:val="000000" w:themeColor="text1"/>
          <w:szCs w:val="24"/>
        </w:rPr>
        <w:tab/>
      </w:r>
      <w:r w:rsidRPr="007758B9">
        <w:rPr>
          <w:color w:val="000000" w:themeColor="text1"/>
          <w:szCs w:val="24"/>
        </w:rPr>
        <w:t>184,23 m</w:t>
      </w:r>
      <w:r w:rsidRPr="007758B9">
        <w:rPr>
          <w:color w:val="000000" w:themeColor="text1"/>
          <w:szCs w:val="24"/>
          <w:vertAlign w:val="superscript"/>
        </w:rPr>
        <w:t>2</w:t>
      </w:r>
    </w:p>
    <w:p w14:paraId="1A7A2E41" w14:textId="77777777" w:rsidR="00FF0AF5" w:rsidRPr="005D2865" w:rsidRDefault="00FF0AF5" w:rsidP="000A7020">
      <w:pPr>
        <w:ind w:left="284" w:right="70"/>
        <w:rPr>
          <w:color w:val="000000" w:themeColor="text1"/>
          <w:sz w:val="10"/>
          <w:szCs w:val="10"/>
        </w:rPr>
      </w:pPr>
    </w:p>
    <w:p w14:paraId="5C4D3A7E" w14:textId="14A47EB8" w:rsidR="00E85C76" w:rsidRDefault="00E85C76" w:rsidP="000A7020">
      <w:pPr>
        <w:ind w:left="284" w:right="70"/>
        <w:rPr>
          <w:b/>
          <w:color w:val="000000" w:themeColor="text1"/>
          <w:szCs w:val="24"/>
        </w:rPr>
      </w:pPr>
      <w:r w:rsidRPr="007758B9">
        <w:rPr>
          <w:b/>
          <w:color w:val="000000" w:themeColor="text1"/>
          <w:szCs w:val="24"/>
        </w:rPr>
        <w:t xml:space="preserve">Kafeterya Sayısı: </w:t>
      </w:r>
      <w:r w:rsidRPr="007758B9">
        <w:rPr>
          <w:b/>
          <w:color w:val="000000" w:themeColor="text1"/>
          <w:szCs w:val="24"/>
        </w:rPr>
        <w:tab/>
      </w:r>
      <w:r w:rsidRPr="007758B9">
        <w:rPr>
          <w:b/>
          <w:color w:val="000000" w:themeColor="text1"/>
          <w:szCs w:val="24"/>
        </w:rPr>
        <w:tab/>
      </w:r>
      <w:r w:rsidRPr="007758B9">
        <w:rPr>
          <w:b/>
          <w:color w:val="000000" w:themeColor="text1"/>
          <w:szCs w:val="24"/>
        </w:rPr>
        <w:tab/>
        <w:t xml:space="preserve"> </w:t>
      </w:r>
      <w:r w:rsidR="00825D69">
        <w:rPr>
          <w:b/>
          <w:color w:val="000000" w:themeColor="text1"/>
          <w:szCs w:val="24"/>
        </w:rPr>
        <w:tab/>
      </w:r>
      <w:r w:rsidR="007758B9" w:rsidRPr="007758B9">
        <w:rPr>
          <w:b/>
          <w:color w:val="000000" w:themeColor="text1"/>
          <w:szCs w:val="24"/>
        </w:rPr>
        <w:t>-</w:t>
      </w:r>
    </w:p>
    <w:p w14:paraId="19C9ED89" w14:textId="77777777" w:rsidR="00FF0AF5" w:rsidRPr="005D2865" w:rsidRDefault="00FF0AF5" w:rsidP="000A7020">
      <w:pPr>
        <w:ind w:left="284" w:right="70"/>
        <w:rPr>
          <w:b/>
          <w:color w:val="000000" w:themeColor="text1"/>
          <w:sz w:val="10"/>
          <w:szCs w:val="10"/>
        </w:rPr>
      </w:pPr>
    </w:p>
    <w:p w14:paraId="72AA5A9D" w14:textId="059E1FCE" w:rsidR="00E85C76" w:rsidRDefault="00E85C76" w:rsidP="000A7020">
      <w:pPr>
        <w:ind w:left="284" w:right="70"/>
        <w:rPr>
          <w:b/>
          <w:color w:val="000000" w:themeColor="text1"/>
          <w:szCs w:val="24"/>
        </w:rPr>
      </w:pPr>
      <w:r w:rsidRPr="007758B9">
        <w:rPr>
          <w:b/>
          <w:color w:val="000000" w:themeColor="text1"/>
          <w:szCs w:val="24"/>
        </w:rPr>
        <w:t xml:space="preserve">Kafeterya Alanı: </w:t>
      </w:r>
      <w:r w:rsidRPr="007758B9">
        <w:rPr>
          <w:b/>
          <w:color w:val="000000" w:themeColor="text1"/>
          <w:szCs w:val="24"/>
        </w:rPr>
        <w:tab/>
      </w:r>
      <w:r w:rsidRPr="007758B9">
        <w:rPr>
          <w:b/>
          <w:color w:val="000000" w:themeColor="text1"/>
          <w:szCs w:val="24"/>
        </w:rPr>
        <w:tab/>
      </w:r>
      <w:r w:rsidRPr="007758B9">
        <w:rPr>
          <w:b/>
          <w:color w:val="000000" w:themeColor="text1"/>
          <w:szCs w:val="24"/>
        </w:rPr>
        <w:tab/>
        <w:t xml:space="preserve"> </w:t>
      </w:r>
      <w:r w:rsidR="00825D69">
        <w:rPr>
          <w:b/>
          <w:color w:val="000000" w:themeColor="text1"/>
          <w:szCs w:val="24"/>
        </w:rPr>
        <w:tab/>
      </w:r>
      <w:r w:rsidR="007758B9" w:rsidRPr="007758B9">
        <w:rPr>
          <w:b/>
          <w:color w:val="000000" w:themeColor="text1"/>
          <w:szCs w:val="24"/>
        </w:rPr>
        <w:t>-</w:t>
      </w:r>
    </w:p>
    <w:p w14:paraId="0C631B92" w14:textId="77777777" w:rsidR="00FF0AF5" w:rsidRPr="005D2865" w:rsidRDefault="00FF0AF5" w:rsidP="000A7020">
      <w:pPr>
        <w:ind w:left="284" w:right="70"/>
        <w:rPr>
          <w:b/>
          <w:color w:val="000000" w:themeColor="text1"/>
          <w:sz w:val="10"/>
          <w:szCs w:val="10"/>
        </w:rPr>
      </w:pPr>
    </w:p>
    <w:p w14:paraId="51255E1F" w14:textId="77777777" w:rsidR="00E85C76" w:rsidRDefault="00E85C76" w:rsidP="000A7020">
      <w:pPr>
        <w:ind w:left="284" w:right="70"/>
        <w:rPr>
          <w:color w:val="000000" w:themeColor="text1"/>
          <w:szCs w:val="24"/>
        </w:rPr>
      </w:pPr>
      <w:r w:rsidRPr="007758B9">
        <w:rPr>
          <w:b/>
          <w:color w:val="000000" w:themeColor="text1"/>
          <w:szCs w:val="24"/>
        </w:rPr>
        <w:t xml:space="preserve">Toplam Kapasite: </w:t>
      </w:r>
      <w:r w:rsidRPr="007758B9">
        <w:rPr>
          <w:b/>
          <w:color w:val="000000" w:themeColor="text1"/>
          <w:szCs w:val="24"/>
        </w:rPr>
        <w:tab/>
      </w:r>
      <w:r w:rsidRPr="007758B9">
        <w:rPr>
          <w:b/>
          <w:color w:val="000000" w:themeColor="text1"/>
          <w:szCs w:val="24"/>
        </w:rPr>
        <w:tab/>
      </w:r>
      <w:r w:rsidRPr="007758B9">
        <w:rPr>
          <w:b/>
          <w:color w:val="000000" w:themeColor="text1"/>
          <w:szCs w:val="24"/>
        </w:rPr>
        <w:tab/>
      </w:r>
      <w:r w:rsidRPr="007758B9">
        <w:rPr>
          <w:color w:val="000000" w:themeColor="text1"/>
          <w:szCs w:val="24"/>
        </w:rPr>
        <w:t>120 Kişi</w:t>
      </w:r>
    </w:p>
    <w:p w14:paraId="219899F0" w14:textId="77777777" w:rsidR="00FF0AF5" w:rsidRPr="005D2865" w:rsidRDefault="00FF0AF5" w:rsidP="000A7020">
      <w:pPr>
        <w:ind w:left="284" w:right="70"/>
        <w:rPr>
          <w:color w:val="000000" w:themeColor="text1"/>
          <w:sz w:val="10"/>
          <w:szCs w:val="10"/>
        </w:rPr>
      </w:pPr>
    </w:p>
    <w:p w14:paraId="76565B62" w14:textId="77777777" w:rsidR="00E85C76" w:rsidRDefault="00E85C76" w:rsidP="000A7020">
      <w:pPr>
        <w:ind w:left="284" w:right="70"/>
        <w:rPr>
          <w:color w:val="000000" w:themeColor="text1"/>
          <w:szCs w:val="24"/>
          <w:vertAlign w:val="superscript"/>
        </w:rPr>
      </w:pPr>
      <w:r w:rsidRPr="007758B9">
        <w:rPr>
          <w:b/>
          <w:color w:val="000000" w:themeColor="text1"/>
          <w:szCs w:val="24"/>
        </w:rPr>
        <w:t>Müze ve Eczacılık Tarihi Alanı:</w:t>
      </w:r>
      <w:r w:rsidRPr="007758B9">
        <w:rPr>
          <w:b/>
          <w:color w:val="000000" w:themeColor="text1"/>
          <w:szCs w:val="24"/>
        </w:rPr>
        <w:tab/>
      </w:r>
      <w:r w:rsidRPr="007758B9">
        <w:rPr>
          <w:color w:val="000000" w:themeColor="text1"/>
          <w:szCs w:val="24"/>
        </w:rPr>
        <w:t>12 m</w:t>
      </w:r>
      <w:r w:rsidRPr="007758B9">
        <w:rPr>
          <w:color w:val="000000" w:themeColor="text1"/>
          <w:szCs w:val="24"/>
          <w:vertAlign w:val="superscript"/>
        </w:rPr>
        <w:t>2</w:t>
      </w:r>
    </w:p>
    <w:p w14:paraId="69FCBE94" w14:textId="77777777" w:rsidR="00FF0AF5" w:rsidRPr="005D2865" w:rsidRDefault="00FF0AF5" w:rsidP="000A7020">
      <w:pPr>
        <w:ind w:left="284" w:right="70"/>
        <w:rPr>
          <w:color w:val="000000" w:themeColor="text1"/>
          <w:sz w:val="10"/>
          <w:szCs w:val="10"/>
        </w:rPr>
      </w:pPr>
    </w:p>
    <w:p w14:paraId="202816E6" w14:textId="77777777" w:rsidR="00E85C76" w:rsidRDefault="00E85C76" w:rsidP="000A7020">
      <w:pPr>
        <w:ind w:left="284" w:right="70"/>
        <w:rPr>
          <w:color w:val="000000" w:themeColor="text1"/>
          <w:szCs w:val="24"/>
          <w:vertAlign w:val="superscript"/>
        </w:rPr>
      </w:pPr>
      <w:r w:rsidRPr="007758B9">
        <w:rPr>
          <w:b/>
          <w:color w:val="000000" w:themeColor="text1"/>
          <w:szCs w:val="24"/>
        </w:rPr>
        <w:t xml:space="preserve">Okuma Salonu: </w:t>
      </w:r>
      <w:r w:rsidRPr="007758B9">
        <w:rPr>
          <w:b/>
          <w:color w:val="000000" w:themeColor="text1"/>
          <w:szCs w:val="24"/>
        </w:rPr>
        <w:tab/>
      </w:r>
      <w:r w:rsidRPr="007758B9">
        <w:rPr>
          <w:b/>
          <w:color w:val="000000" w:themeColor="text1"/>
          <w:szCs w:val="24"/>
        </w:rPr>
        <w:tab/>
      </w:r>
      <w:r w:rsidRPr="007758B9">
        <w:rPr>
          <w:b/>
          <w:color w:val="000000" w:themeColor="text1"/>
          <w:szCs w:val="24"/>
        </w:rPr>
        <w:tab/>
      </w:r>
      <w:r w:rsidRPr="007758B9">
        <w:rPr>
          <w:b/>
          <w:color w:val="000000" w:themeColor="text1"/>
          <w:szCs w:val="24"/>
        </w:rPr>
        <w:tab/>
      </w:r>
      <w:r w:rsidRPr="007758B9">
        <w:rPr>
          <w:color w:val="000000" w:themeColor="text1"/>
          <w:szCs w:val="24"/>
        </w:rPr>
        <w:t>71,84 m</w:t>
      </w:r>
      <w:r w:rsidRPr="007758B9">
        <w:rPr>
          <w:color w:val="000000" w:themeColor="text1"/>
          <w:szCs w:val="24"/>
          <w:vertAlign w:val="superscript"/>
        </w:rPr>
        <w:t>2</w:t>
      </w:r>
    </w:p>
    <w:p w14:paraId="3D0334F2" w14:textId="77777777" w:rsidR="00FF0AF5" w:rsidRPr="005D2865" w:rsidRDefault="00FF0AF5" w:rsidP="000A7020">
      <w:pPr>
        <w:ind w:left="284" w:right="70"/>
        <w:rPr>
          <w:color w:val="000000" w:themeColor="text1"/>
          <w:sz w:val="10"/>
          <w:szCs w:val="10"/>
          <w:vertAlign w:val="superscript"/>
        </w:rPr>
      </w:pPr>
    </w:p>
    <w:p w14:paraId="3F12F504" w14:textId="77777777" w:rsidR="00E85C76" w:rsidRDefault="00E85C76" w:rsidP="000A7020">
      <w:pPr>
        <w:ind w:left="284" w:right="70"/>
        <w:rPr>
          <w:color w:val="000000" w:themeColor="text1"/>
          <w:szCs w:val="24"/>
          <w:vertAlign w:val="superscript"/>
        </w:rPr>
      </w:pPr>
      <w:r w:rsidRPr="007758B9">
        <w:rPr>
          <w:b/>
          <w:color w:val="000000" w:themeColor="text1"/>
          <w:szCs w:val="24"/>
        </w:rPr>
        <w:t>Kütüphane:</w:t>
      </w:r>
      <w:r w:rsidRPr="007758B9">
        <w:rPr>
          <w:b/>
          <w:color w:val="000000" w:themeColor="text1"/>
          <w:szCs w:val="24"/>
        </w:rPr>
        <w:tab/>
      </w:r>
      <w:r w:rsidRPr="007758B9">
        <w:rPr>
          <w:b/>
          <w:color w:val="000000" w:themeColor="text1"/>
          <w:szCs w:val="24"/>
        </w:rPr>
        <w:tab/>
      </w:r>
      <w:r w:rsidRPr="007758B9">
        <w:rPr>
          <w:b/>
          <w:color w:val="000000" w:themeColor="text1"/>
          <w:szCs w:val="24"/>
        </w:rPr>
        <w:tab/>
      </w:r>
      <w:r w:rsidR="007758B9" w:rsidRPr="007758B9">
        <w:rPr>
          <w:b/>
          <w:color w:val="000000" w:themeColor="text1"/>
          <w:szCs w:val="24"/>
        </w:rPr>
        <w:tab/>
      </w:r>
      <w:r w:rsidRPr="007758B9">
        <w:rPr>
          <w:color w:val="000000" w:themeColor="text1"/>
          <w:szCs w:val="24"/>
        </w:rPr>
        <w:t>74,41 m</w:t>
      </w:r>
      <w:r w:rsidRPr="007758B9">
        <w:rPr>
          <w:color w:val="000000" w:themeColor="text1"/>
          <w:szCs w:val="24"/>
          <w:vertAlign w:val="superscript"/>
        </w:rPr>
        <w:t>2</w:t>
      </w:r>
    </w:p>
    <w:p w14:paraId="0E5E5F8A" w14:textId="77777777" w:rsidR="006A2800" w:rsidRDefault="006A2800" w:rsidP="00E85C76">
      <w:pPr>
        <w:pStyle w:val="GvdeMetni"/>
        <w:rPr>
          <w:b/>
          <w:color w:val="000000" w:themeColor="text1"/>
        </w:rPr>
      </w:pPr>
    </w:p>
    <w:p w14:paraId="5583E296" w14:textId="77777777" w:rsidR="00E85C76" w:rsidRPr="007758B9" w:rsidRDefault="00E85C76" w:rsidP="00E85C76">
      <w:pPr>
        <w:rPr>
          <w:b/>
          <w:color w:val="000000" w:themeColor="text1"/>
          <w:szCs w:val="24"/>
        </w:rPr>
      </w:pPr>
      <w:r w:rsidRPr="007758B9">
        <w:rPr>
          <w:b/>
          <w:color w:val="000000" w:themeColor="text1"/>
          <w:szCs w:val="24"/>
        </w:rPr>
        <w:t>1.2.2. Yemekhaneler</w:t>
      </w:r>
    </w:p>
    <w:p w14:paraId="3F9869D6" w14:textId="77777777" w:rsidR="005D2865" w:rsidRDefault="005D2865" w:rsidP="005D2865">
      <w:pPr>
        <w:ind w:left="426" w:right="70"/>
        <w:rPr>
          <w:b/>
          <w:color w:val="000000" w:themeColor="text1"/>
          <w:szCs w:val="24"/>
        </w:rPr>
      </w:pPr>
    </w:p>
    <w:p w14:paraId="55210C4F" w14:textId="77777777" w:rsidR="00E85C76" w:rsidRDefault="00E85C76" w:rsidP="005D2865">
      <w:pPr>
        <w:ind w:left="426" w:right="70"/>
        <w:rPr>
          <w:color w:val="000000" w:themeColor="text1"/>
          <w:szCs w:val="24"/>
        </w:rPr>
      </w:pPr>
      <w:r w:rsidRPr="007758B9">
        <w:rPr>
          <w:b/>
          <w:color w:val="000000" w:themeColor="text1"/>
          <w:szCs w:val="24"/>
        </w:rPr>
        <w:t xml:space="preserve">Öğrenci Yemekhane Sayısı: </w:t>
      </w:r>
      <w:r w:rsidRPr="007758B9">
        <w:rPr>
          <w:b/>
          <w:color w:val="000000" w:themeColor="text1"/>
          <w:szCs w:val="24"/>
        </w:rPr>
        <w:tab/>
      </w:r>
      <w:r w:rsidRPr="007758B9">
        <w:rPr>
          <w:b/>
          <w:color w:val="000000" w:themeColor="text1"/>
          <w:szCs w:val="24"/>
        </w:rPr>
        <w:tab/>
      </w:r>
      <w:r w:rsidRPr="007758B9">
        <w:rPr>
          <w:color w:val="000000" w:themeColor="text1"/>
          <w:szCs w:val="24"/>
        </w:rPr>
        <w:t>1 Adet</w:t>
      </w:r>
    </w:p>
    <w:p w14:paraId="6FE21D2B" w14:textId="77777777" w:rsidR="005D2865" w:rsidRPr="005D2865" w:rsidRDefault="005D2865" w:rsidP="005D2865">
      <w:pPr>
        <w:ind w:left="426" w:right="70"/>
        <w:rPr>
          <w:color w:val="000000" w:themeColor="text1"/>
          <w:sz w:val="10"/>
          <w:szCs w:val="10"/>
        </w:rPr>
      </w:pPr>
    </w:p>
    <w:p w14:paraId="5085FF18" w14:textId="77777777" w:rsidR="00E85C76" w:rsidRDefault="00E85C76" w:rsidP="005D2865">
      <w:pPr>
        <w:ind w:left="426" w:right="70"/>
        <w:rPr>
          <w:color w:val="000000" w:themeColor="text1"/>
          <w:szCs w:val="24"/>
        </w:rPr>
      </w:pPr>
      <w:r w:rsidRPr="007758B9">
        <w:rPr>
          <w:b/>
          <w:color w:val="000000" w:themeColor="text1"/>
          <w:szCs w:val="24"/>
        </w:rPr>
        <w:t xml:space="preserve">Öğrenci Yemekhane Alanı: </w:t>
      </w:r>
      <w:r w:rsidRPr="007758B9">
        <w:rPr>
          <w:b/>
          <w:color w:val="000000" w:themeColor="text1"/>
          <w:szCs w:val="24"/>
        </w:rPr>
        <w:tab/>
      </w:r>
      <w:r w:rsidRPr="007758B9">
        <w:rPr>
          <w:b/>
          <w:color w:val="000000" w:themeColor="text1"/>
          <w:szCs w:val="24"/>
        </w:rPr>
        <w:tab/>
      </w:r>
      <w:r w:rsidRPr="007758B9">
        <w:rPr>
          <w:color w:val="000000" w:themeColor="text1"/>
          <w:szCs w:val="24"/>
        </w:rPr>
        <w:t>321,15 m</w:t>
      </w:r>
      <w:r w:rsidRPr="007758B9">
        <w:rPr>
          <w:color w:val="000000" w:themeColor="text1"/>
          <w:szCs w:val="24"/>
          <w:vertAlign w:val="superscript"/>
        </w:rPr>
        <w:t>2</w:t>
      </w:r>
      <w:r w:rsidRPr="007758B9">
        <w:rPr>
          <w:color w:val="000000" w:themeColor="text1"/>
          <w:szCs w:val="24"/>
        </w:rPr>
        <w:t xml:space="preserve"> </w:t>
      </w:r>
    </w:p>
    <w:p w14:paraId="3F981AF4" w14:textId="77777777" w:rsidR="005D2865" w:rsidRPr="005D2865" w:rsidRDefault="005D2865" w:rsidP="005D2865">
      <w:pPr>
        <w:ind w:left="426" w:right="70"/>
        <w:rPr>
          <w:color w:val="000000" w:themeColor="text1"/>
          <w:sz w:val="10"/>
          <w:szCs w:val="10"/>
        </w:rPr>
      </w:pPr>
    </w:p>
    <w:p w14:paraId="494ED74F" w14:textId="77777777" w:rsidR="00E85C76" w:rsidRDefault="00E85C76" w:rsidP="005D2865">
      <w:pPr>
        <w:ind w:left="426" w:right="70"/>
        <w:rPr>
          <w:color w:val="000000" w:themeColor="text1"/>
          <w:szCs w:val="24"/>
        </w:rPr>
      </w:pPr>
      <w:r w:rsidRPr="007758B9">
        <w:rPr>
          <w:b/>
          <w:color w:val="000000" w:themeColor="text1"/>
          <w:szCs w:val="24"/>
        </w:rPr>
        <w:t xml:space="preserve">Öğrenci Yemekhane Kapasitesi: </w:t>
      </w:r>
      <w:r w:rsidRPr="007758B9">
        <w:rPr>
          <w:b/>
          <w:color w:val="000000" w:themeColor="text1"/>
          <w:szCs w:val="24"/>
        </w:rPr>
        <w:tab/>
      </w:r>
      <w:r w:rsidRPr="007758B9">
        <w:rPr>
          <w:color w:val="000000" w:themeColor="text1"/>
          <w:szCs w:val="24"/>
        </w:rPr>
        <w:t>200</w:t>
      </w:r>
    </w:p>
    <w:p w14:paraId="70A6D547" w14:textId="77777777" w:rsidR="005D2865" w:rsidRPr="005D2865" w:rsidRDefault="005D2865" w:rsidP="005D2865">
      <w:pPr>
        <w:ind w:left="426" w:right="70"/>
        <w:rPr>
          <w:color w:val="000000" w:themeColor="text1"/>
          <w:sz w:val="10"/>
          <w:szCs w:val="10"/>
        </w:rPr>
      </w:pPr>
    </w:p>
    <w:p w14:paraId="4B50EDFE" w14:textId="77777777" w:rsidR="00E85C76" w:rsidRDefault="00E85C76" w:rsidP="005D2865">
      <w:pPr>
        <w:ind w:left="426" w:right="70"/>
        <w:rPr>
          <w:b/>
          <w:color w:val="000000" w:themeColor="text1"/>
          <w:szCs w:val="24"/>
        </w:rPr>
      </w:pPr>
      <w:r w:rsidRPr="007758B9">
        <w:rPr>
          <w:b/>
          <w:color w:val="000000" w:themeColor="text1"/>
          <w:szCs w:val="24"/>
        </w:rPr>
        <w:t xml:space="preserve">Kişi Personel Yemekhane Sayısı: </w:t>
      </w:r>
      <w:r w:rsidR="007758B9" w:rsidRPr="007758B9">
        <w:rPr>
          <w:b/>
          <w:color w:val="000000" w:themeColor="text1"/>
          <w:szCs w:val="24"/>
        </w:rPr>
        <w:tab/>
      </w:r>
      <w:r w:rsidRPr="007758B9">
        <w:rPr>
          <w:color w:val="000000" w:themeColor="text1"/>
          <w:szCs w:val="24"/>
        </w:rPr>
        <w:t>1 Adet</w:t>
      </w:r>
      <w:r w:rsidRPr="007758B9">
        <w:rPr>
          <w:b/>
          <w:color w:val="000000" w:themeColor="text1"/>
          <w:szCs w:val="24"/>
        </w:rPr>
        <w:t xml:space="preserve"> </w:t>
      </w:r>
    </w:p>
    <w:p w14:paraId="7AC70402" w14:textId="77777777" w:rsidR="005D2865" w:rsidRPr="005D2865" w:rsidRDefault="005D2865" w:rsidP="005D2865">
      <w:pPr>
        <w:ind w:left="426" w:right="70"/>
        <w:rPr>
          <w:b/>
          <w:color w:val="000000" w:themeColor="text1"/>
          <w:sz w:val="10"/>
          <w:szCs w:val="10"/>
        </w:rPr>
      </w:pPr>
    </w:p>
    <w:p w14:paraId="3FF1BFA8" w14:textId="77777777" w:rsidR="00E85C76" w:rsidRDefault="00E85C76" w:rsidP="005D2865">
      <w:pPr>
        <w:ind w:left="426" w:right="70"/>
        <w:rPr>
          <w:b/>
          <w:color w:val="000000" w:themeColor="text1"/>
          <w:szCs w:val="24"/>
        </w:rPr>
      </w:pPr>
      <w:r w:rsidRPr="007758B9">
        <w:rPr>
          <w:b/>
          <w:color w:val="000000" w:themeColor="text1"/>
          <w:szCs w:val="24"/>
        </w:rPr>
        <w:t xml:space="preserve">Personel Yemekhane Alanı: </w:t>
      </w:r>
      <w:r w:rsidRPr="007758B9">
        <w:rPr>
          <w:b/>
          <w:color w:val="000000" w:themeColor="text1"/>
          <w:szCs w:val="24"/>
        </w:rPr>
        <w:tab/>
      </w:r>
      <w:r w:rsidRPr="007758B9">
        <w:rPr>
          <w:b/>
          <w:color w:val="000000" w:themeColor="text1"/>
          <w:szCs w:val="24"/>
        </w:rPr>
        <w:tab/>
      </w:r>
      <w:r w:rsidRPr="007758B9">
        <w:rPr>
          <w:color w:val="000000" w:themeColor="text1"/>
          <w:szCs w:val="24"/>
        </w:rPr>
        <w:t>257,52 m</w:t>
      </w:r>
      <w:r w:rsidRPr="007758B9">
        <w:rPr>
          <w:color w:val="000000" w:themeColor="text1"/>
          <w:szCs w:val="24"/>
          <w:vertAlign w:val="superscript"/>
        </w:rPr>
        <w:t>2</w:t>
      </w:r>
      <w:r w:rsidRPr="007758B9">
        <w:rPr>
          <w:b/>
          <w:color w:val="000000" w:themeColor="text1"/>
          <w:szCs w:val="24"/>
        </w:rPr>
        <w:t xml:space="preserve"> </w:t>
      </w:r>
    </w:p>
    <w:p w14:paraId="38525E7B" w14:textId="77777777" w:rsidR="005D2865" w:rsidRPr="005D2865" w:rsidRDefault="005D2865" w:rsidP="005D2865">
      <w:pPr>
        <w:ind w:left="426" w:right="70"/>
        <w:rPr>
          <w:b/>
          <w:color w:val="000000" w:themeColor="text1"/>
          <w:sz w:val="10"/>
          <w:szCs w:val="10"/>
        </w:rPr>
      </w:pPr>
    </w:p>
    <w:p w14:paraId="4AFF7557" w14:textId="77777777" w:rsidR="00E85C76" w:rsidRPr="007758B9" w:rsidRDefault="00E85C76" w:rsidP="005D2865">
      <w:pPr>
        <w:ind w:left="426" w:right="70"/>
        <w:rPr>
          <w:color w:val="000000" w:themeColor="text1"/>
          <w:szCs w:val="24"/>
        </w:rPr>
      </w:pPr>
      <w:r w:rsidRPr="007758B9">
        <w:rPr>
          <w:b/>
          <w:color w:val="000000" w:themeColor="text1"/>
          <w:szCs w:val="24"/>
        </w:rPr>
        <w:t xml:space="preserve">Personel Yemekhane Kapasitesi: </w:t>
      </w:r>
      <w:r w:rsidRPr="007758B9">
        <w:rPr>
          <w:b/>
          <w:color w:val="000000" w:themeColor="text1"/>
          <w:szCs w:val="24"/>
        </w:rPr>
        <w:tab/>
      </w:r>
      <w:r w:rsidRPr="007758B9">
        <w:rPr>
          <w:color w:val="000000" w:themeColor="text1"/>
          <w:szCs w:val="24"/>
        </w:rPr>
        <w:t>120 Kişi</w:t>
      </w:r>
    </w:p>
    <w:p w14:paraId="304B3DAF" w14:textId="77777777" w:rsidR="00885DEA" w:rsidRDefault="00885DEA" w:rsidP="000A7020">
      <w:pPr>
        <w:rPr>
          <w:color w:val="000000" w:themeColor="text1"/>
          <w:szCs w:val="24"/>
        </w:rPr>
      </w:pPr>
    </w:p>
    <w:p w14:paraId="1954AB07" w14:textId="77777777" w:rsidR="00010DCB" w:rsidRDefault="00010DCB" w:rsidP="005D2865">
      <w:pPr>
        <w:ind w:left="426"/>
        <w:rPr>
          <w:color w:val="000000" w:themeColor="text1"/>
          <w:szCs w:val="24"/>
        </w:rPr>
      </w:pPr>
    </w:p>
    <w:p w14:paraId="20FA5463" w14:textId="77777777" w:rsidR="006D4C45" w:rsidRDefault="006D4C45" w:rsidP="005D2865">
      <w:pPr>
        <w:ind w:left="426"/>
        <w:rPr>
          <w:color w:val="000000" w:themeColor="text1"/>
          <w:szCs w:val="24"/>
        </w:rPr>
      </w:pPr>
    </w:p>
    <w:p w14:paraId="681596AB" w14:textId="77777777" w:rsidR="00E85C76" w:rsidRDefault="00E85C76" w:rsidP="00FF0AF5">
      <w:pPr>
        <w:spacing w:before="60"/>
        <w:rPr>
          <w:b/>
          <w:color w:val="000000" w:themeColor="text1"/>
          <w:szCs w:val="24"/>
        </w:rPr>
      </w:pPr>
      <w:r w:rsidRPr="007758B9">
        <w:rPr>
          <w:b/>
          <w:color w:val="000000" w:themeColor="text1"/>
          <w:szCs w:val="24"/>
        </w:rPr>
        <w:lastRenderedPageBreak/>
        <w:t>1.2.3. Misafirhaneler</w:t>
      </w:r>
    </w:p>
    <w:p w14:paraId="1F4202AD" w14:textId="77777777" w:rsidR="00FF0AF5" w:rsidRPr="00FF0AF5" w:rsidRDefault="00FF0AF5" w:rsidP="00FF0AF5">
      <w:pPr>
        <w:spacing w:before="60"/>
        <w:rPr>
          <w:b/>
          <w:color w:val="000000" w:themeColor="text1"/>
          <w:sz w:val="10"/>
          <w:szCs w:val="10"/>
        </w:rPr>
      </w:pPr>
    </w:p>
    <w:p w14:paraId="426D778C" w14:textId="77777777" w:rsidR="00FF0AF5" w:rsidRDefault="00E85C76" w:rsidP="00FF0AF5">
      <w:pPr>
        <w:ind w:left="709"/>
      </w:pPr>
      <w:r w:rsidRPr="00FF0AF5">
        <w:rPr>
          <w:b/>
        </w:rPr>
        <w:t>Misafirhane Sayısı:</w:t>
      </w:r>
      <w:r w:rsidRPr="007758B9">
        <w:t xml:space="preserve"> </w:t>
      </w:r>
      <w:r w:rsidRPr="007758B9">
        <w:tab/>
        <w:t xml:space="preserve">… </w:t>
      </w:r>
      <w:r w:rsidRPr="00FF0AF5">
        <w:t>Adet</w:t>
      </w:r>
    </w:p>
    <w:p w14:paraId="7C900162" w14:textId="77777777" w:rsidR="00FF0AF5" w:rsidRPr="00FF0AF5" w:rsidRDefault="00FF0AF5" w:rsidP="00FF0AF5">
      <w:pPr>
        <w:ind w:left="709"/>
        <w:rPr>
          <w:sz w:val="10"/>
          <w:szCs w:val="10"/>
        </w:rPr>
      </w:pPr>
    </w:p>
    <w:p w14:paraId="3B921067" w14:textId="77777777" w:rsidR="00E85C76" w:rsidRPr="00FF0AF5" w:rsidRDefault="00E85C76" w:rsidP="00FF0AF5">
      <w:pPr>
        <w:ind w:left="709"/>
      </w:pPr>
      <w:r w:rsidRPr="00FF0AF5">
        <w:rPr>
          <w:b/>
        </w:rPr>
        <w:t>Misafirhane Kapasitesi</w:t>
      </w:r>
      <w:r w:rsidRPr="007758B9">
        <w:t xml:space="preserve">: … </w:t>
      </w:r>
      <w:r w:rsidRPr="00FF0AF5">
        <w:t>Kişi</w:t>
      </w:r>
    </w:p>
    <w:p w14:paraId="6D8C065F" w14:textId="77777777" w:rsidR="00E85C76" w:rsidRPr="007758B9" w:rsidRDefault="00E85C76" w:rsidP="00E85C76">
      <w:pPr>
        <w:pStyle w:val="GvdeMetni"/>
        <w:rPr>
          <w:b/>
          <w:color w:val="000000" w:themeColor="text1"/>
          <w:sz w:val="28"/>
        </w:rPr>
      </w:pPr>
    </w:p>
    <w:p w14:paraId="2FDD6B3D" w14:textId="01D9D253" w:rsidR="00972218" w:rsidRPr="007758B9" w:rsidRDefault="006472AE" w:rsidP="00A44458">
      <w:pPr>
        <w:spacing w:before="120" w:after="120"/>
        <w:jc w:val="both"/>
        <w:rPr>
          <w:b/>
          <w:color w:val="000000"/>
          <w:szCs w:val="24"/>
          <w:lang w:val="tr-TR"/>
        </w:rPr>
      </w:pPr>
      <w:r w:rsidRPr="007758B9">
        <w:rPr>
          <w:b/>
          <w:color w:val="000000"/>
          <w:szCs w:val="24"/>
          <w:lang w:val="tr-TR"/>
        </w:rPr>
        <w:t>1.2.4.</w:t>
      </w:r>
      <w:r w:rsidR="002D7764">
        <w:rPr>
          <w:b/>
          <w:color w:val="000000"/>
          <w:szCs w:val="24"/>
          <w:lang w:val="tr-TR"/>
        </w:rPr>
        <w:t xml:space="preserve"> </w:t>
      </w:r>
      <w:r w:rsidR="00075C95" w:rsidRPr="007758B9">
        <w:rPr>
          <w:b/>
          <w:color w:val="000000"/>
          <w:szCs w:val="24"/>
          <w:lang w:val="tr-TR"/>
        </w:rPr>
        <w:t xml:space="preserve">Öğrenci Yurtları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868"/>
        <w:gridCol w:w="1867"/>
        <w:gridCol w:w="1867"/>
        <w:gridCol w:w="1867"/>
      </w:tblGrid>
      <w:tr w:rsidR="00247E6E" w:rsidRPr="007758B9" w14:paraId="20CD36C8" w14:textId="77777777" w:rsidTr="00203552">
        <w:trPr>
          <w:trHeight w:val="830"/>
        </w:trPr>
        <w:tc>
          <w:tcPr>
            <w:tcW w:w="1000" w:type="pct"/>
          </w:tcPr>
          <w:p w14:paraId="5C67DF65" w14:textId="77777777" w:rsidR="00247E6E" w:rsidRPr="007758B9" w:rsidRDefault="00972218" w:rsidP="00A44458">
            <w:pPr>
              <w:spacing w:before="120" w:after="120"/>
              <w:jc w:val="both"/>
              <w:rPr>
                <w:b/>
                <w:color w:val="000000"/>
                <w:szCs w:val="24"/>
                <w:lang w:val="tr-TR"/>
              </w:rPr>
            </w:pPr>
            <w:r w:rsidRPr="007758B9">
              <w:rPr>
                <w:b/>
                <w:color w:val="000000"/>
                <w:szCs w:val="24"/>
                <w:lang w:val="tr-TR"/>
              </w:rPr>
              <w:tab/>
            </w:r>
          </w:p>
        </w:tc>
        <w:tc>
          <w:tcPr>
            <w:tcW w:w="1000" w:type="pct"/>
          </w:tcPr>
          <w:p w14:paraId="17F21689" w14:textId="77777777" w:rsidR="00247E6E" w:rsidRPr="007758B9" w:rsidRDefault="00247E6E" w:rsidP="00A44458">
            <w:pPr>
              <w:spacing w:before="120" w:after="120"/>
              <w:jc w:val="center"/>
              <w:rPr>
                <w:b/>
                <w:color w:val="000000"/>
                <w:szCs w:val="24"/>
                <w:lang w:val="tr-TR"/>
              </w:rPr>
            </w:pPr>
            <w:r w:rsidRPr="007758B9">
              <w:rPr>
                <w:b/>
                <w:color w:val="000000"/>
                <w:szCs w:val="24"/>
                <w:lang w:val="tr-TR"/>
              </w:rPr>
              <w:t>Yatak Sayısı</w:t>
            </w:r>
          </w:p>
          <w:p w14:paraId="3D574E60" w14:textId="77777777" w:rsidR="00247E6E" w:rsidRPr="007758B9" w:rsidRDefault="00247E6E" w:rsidP="00A44458">
            <w:pPr>
              <w:spacing w:before="120" w:after="120"/>
              <w:jc w:val="center"/>
              <w:rPr>
                <w:b/>
                <w:color w:val="000000"/>
                <w:szCs w:val="24"/>
                <w:lang w:val="tr-TR"/>
              </w:rPr>
            </w:pPr>
            <w:r w:rsidRPr="007758B9">
              <w:rPr>
                <w:b/>
                <w:color w:val="000000"/>
                <w:szCs w:val="24"/>
                <w:lang w:val="tr-TR"/>
              </w:rPr>
              <w:t>1</w:t>
            </w:r>
          </w:p>
        </w:tc>
        <w:tc>
          <w:tcPr>
            <w:tcW w:w="1000" w:type="pct"/>
          </w:tcPr>
          <w:p w14:paraId="59669316" w14:textId="77777777" w:rsidR="00247E6E" w:rsidRPr="007758B9" w:rsidRDefault="00247E6E" w:rsidP="00A44458">
            <w:pPr>
              <w:spacing w:before="120" w:after="120"/>
              <w:jc w:val="center"/>
              <w:rPr>
                <w:b/>
                <w:color w:val="000000"/>
                <w:szCs w:val="24"/>
                <w:lang w:val="tr-TR"/>
              </w:rPr>
            </w:pPr>
            <w:r w:rsidRPr="007758B9">
              <w:rPr>
                <w:b/>
                <w:color w:val="000000"/>
                <w:szCs w:val="24"/>
                <w:lang w:val="tr-TR"/>
              </w:rPr>
              <w:t>Yatak Sayısı</w:t>
            </w:r>
          </w:p>
          <w:p w14:paraId="4F25A781" w14:textId="77777777" w:rsidR="00247E6E" w:rsidRPr="007758B9" w:rsidRDefault="00247E6E" w:rsidP="00A44458">
            <w:pPr>
              <w:spacing w:before="120" w:after="120"/>
              <w:jc w:val="center"/>
              <w:rPr>
                <w:b/>
                <w:color w:val="000000"/>
                <w:szCs w:val="24"/>
                <w:lang w:val="tr-TR"/>
              </w:rPr>
            </w:pPr>
            <w:r w:rsidRPr="007758B9">
              <w:rPr>
                <w:b/>
                <w:color w:val="000000"/>
                <w:szCs w:val="24"/>
                <w:lang w:val="tr-TR"/>
              </w:rPr>
              <w:t>2</w:t>
            </w:r>
          </w:p>
        </w:tc>
        <w:tc>
          <w:tcPr>
            <w:tcW w:w="1000" w:type="pct"/>
          </w:tcPr>
          <w:p w14:paraId="7297EB02" w14:textId="77777777" w:rsidR="00247E6E" w:rsidRPr="007758B9" w:rsidRDefault="00247E6E" w:rsidP="00A44458">
            <w:pPr>
              <w:spacing w:before="120" w:after="120"/>
              <w:jc w:val="center"/>
              <w:rPr>
                <w:b/>
                <w:color w:val="000000"/>
                <w:szCs w:val="24"/>
                <w:lang w:val="tr-TR"/>
              </w:rPr>
            </w:pPr>
            <w:r w:rsidRPr="007758B9">
              <w:rPr>
                <w:b/>
                <w:color w:val="000000"/>
                <w:szCs w:val="24"/>
                <w:lang w:val="tr-TR"/>
              </w:rPr>
              <w:t>Yatak Sayısı</w:t>
            </w:r>
          </w:p>
          <w:p w14:paraId="491FA230" w14:textId="77777777" w:rsidR="00247E6E" w:rsidRPr="007758B9" w:rsidRDefault="00247E6E" w:rsidP="00A44458">
            <w:pPr>
              <w:spacing w:before="120" w:after="120"/>
              <w:jc w:val="center"/>
              <w:rPr>
                <w:b/>
                <w:color w:val="000000"/>
                <w:szCs w:val="24"/>
                <w:lang w:val="tr-TR"/>
              </w:rPr>
            </w:pPr>
            <w:r w:rsidRPr="007758B9">
              <w:rPr>
                <w:b/>
                <w:color w:val="000000"/>
                <w:szCs w:val="24"/>
                <w:lang w:val="tr-TR"/>
              </w:rPr>
              <w:t>3 – 4</w:t>
            </w:r>
          </w:p>
        </w:tc>
        <w:tc>
          <w:tcPr>
            <w:tcW w:w="1000" w:type="pct"/>
          </w:tcPr>
          <w:p w14:paraId="5D9DEC05" w14:textId="77777777" w:rsidR="00247E6E" w:rsidRPr="007758B9" w:rsidRDefault="00247E6E" w:rsidP="00A44458">
            <w:pPr>
              <w:spacing w:before="120" w:after="120"/>
              <w:jc w:val="center"/>
              <w:rPr>
                <w:b/>
                <w:color w:val="000000"/>
                <w:szCs w:val="24"/>
                <w:lang w:val="tr-TR"/>
              </w:rPr>
            </w:pPr>
            <w:r w:rsidRPr="007758B9">
              <w:rPr>
                <w:b/>
                <w:color w:val="000000"/>
                <w:szCs w:val="24"/>
                <w:lang w:val="tr-TR"/>
              </w:rPr>
              <w:t>Yatak Sayısı</w:t>
            </w:r>
          </w:p>
          <w:p w14:paraId="0E745AD4" w14:textId="77777777" w:rsidR="00247E6E" w:rsidRPr="007758B9" w:rsidRDefault="00247E6E" w:rsidP="00A44458">
            <w:pPr>
              <w:spacing w:before="120" w:after="120"/>
              <w:jc w:val="center"/>
              <w:rPr>
                <w:b/>
                <w:color w:val="000000"/>
                <w:szCs w:val="24"/>
                <w:lang w:val="tr-TR"/>
              </w:rPr>
            </w:pPr>
            <w:r w:rsidRPr="007758B9">
              <w:rPr>
                <w:b/>
                <w:color w:val="000000"/>
                <w:szCs w:val="24"/>
                <w:lang w:val="tr-TR"/>
              </w:rPr>
              <w:t>5 - Üzeri</w:t>
            </w:r>
          </w:p>
        </w:tc>
      </w:tr>
      <w:tr w:rsidR="00247E6E" w:rsidRPr="007758B9" w14:paraId="6A6FF815" w14:textId="77777777" w:rsidTr="00203552">
        <w:trPr>
          <w:trHeight w:val="570"/>
        </w:trPr>
        <w:tc>
          <w:tcPr>
            <w:tcW w:w="1000" w:type="pct"/>
          </w:tcPr>
          <w:p w14:paraId="7BBB603C" w14:textId="77777777" w:rsidR="00247E6E" w:rsidRPr="007758B9" w:rsidRDefault="00247E6E" w:rsidP="00A44458">
            <w:pPr>
              <w:spacing w:before="120" w:after="120"/>
              <w:jc w:val="both"/>
              <w:rPr>
                <w:b/>
                <w:color w:val="000000"/>
                <w:szCs w:val="24"/>
                <w:lang w:val="tr-TR"/>
              </w:rPr>
            </w:pPr>
            <w:r w:rsidRPr="007758B9">
              <w:rPr>
                <w:b/>
                <w:color w:val="000000"/>
                <w:szCs w:val="24"/>
                <w:lang w:val="tr-TR"/>
              </w:rPr>
              <w:t>Oda Sayısı</w:t>
            </w:r>
          </w:p>
        </w:tc>
        <w:tc>
          <w:tcPr>
            <w:tcW w:w="1000" w:type="pct"/>
          </w:tcPr>
          <w:p w14:paraId="5E67C5DF" w14:textId="77777777" w:rsidR="00247E6E" w:rsidRPr="007758B9" w:rsidRDefault="00247E6E" w:rsidP="00A44458">
            <w:pPr>
              <w:spacing w:before="120" w:after="120"/>
              <w:jc w:val="both"/>
              <w:rPr>
                <w:b/>
                <w:color w:val="000000"/>
                <w:szCs w:val="24"/>
                <w:lang w:val="tr-TR"/>
              </w:rPr>
            </w:pPr>
          </w:p>
        </w:tc>
        <w:tc>
          <w:tcPr>
            <w:tcW w:w="1000" w:type="pct"/>
          </w:tcPr>
          <w:p w14:paraId="4E1EE164" w14:textId="77777777" w:rsidR="00247E6E" w:rsidRPr="007758B9" w:rsidRDefault="00247E6E" w:rsidP="00A44458">
            <w:pPr>
              <w:spacing w:before="120" w:after="120"/>
              <w:jc w:val="both"/>
              <w:rPr>
                <w:b/>
                <w:color w:val="000000"/>
                <w:szCs w:val="24"/>
                <w:lang w:val="tr-TR"/>
              </w:rPr>
            </w:pPr>
          </w:p>
        </w:tc>
        <w:tc>
          <w:tcPr>
            <w:tcW w:w="1000" w:type="pct"/>
          </w:tcPr>
          <w:p w14:paraId="11B989F4" w14:textId="77777777" w:rsidR="00247E6E" w:rsidRPr="007758B9" w:rsidRDefault="00247E6E" w:rsidP="00A44458">
            <w:pPr>
              <w:spacing w:before="120" w:after="120"/>
              <w:jc w:val="both"/>
              <w:rPr>
                <w:b/>
                <w:color w:val="000000"/>
                <w:szCs w:val="24"/>
                <w:lang w:val="tr-TR"/>
              </w:rPr>
            </w:pPr>
          </w:p>
        </w:tc>
        <w:tc>
          <w:tcPr>
            <w:tcW w:w="1000" w:type="pct"/>
          </w:tcPr>
          <w:p w14:paraId="15EE1A34" w14:textId="77777777" w:rsidR="00247E6E" w:rsidRPr="007758B9" w:rsidRDefault="00247E6E" w:rsidP="00A44458">
            <w:pPr>
              <w:spacing w:before="120" w:after="120"/>
              <w:jc w:val="both"/>
              <w:rPr>
                <w:b/>
                <w:color w:val="000000"/>
                <w:szCs w:val="24"/>
                <w:lang w:val="tr-TR"/>
              </w:rPr>
            </w:pPr>
          </w:p>
        </w:tc>
      </w:tr>
      <w:tr w:rsidR="00247E6E" w:rsidRPr="007758B9" w14:paraId="523D3155" w14:textId="77777777" w:rsidTr="00203552">
        <w:trPr>
          <w:trHeight w:val="274"/>
        </w:trPr>
        <w:tc>
          <w:tcPr>
            <w:tcW w:w="1000" w:type="pct"/>
          </w:tcPr>
          <w:p w14:paraId="648D2A7F" w14:textId="77777777" w:rsidR="00247E6E" w:rsidRPr="007758B9" w:rsidRDefault="00247E6E" w:rsidP="00A44458">
            <w:pPr>
              <w:spacing w:before="120" w:after="120"/>
              <w:jc w:val="both"/>
              <w:rPr>
                <w:b/>
                <w:color w:val="000000"/>
                <w:szCs w:val="24"/>
                <w:lang w:val="tr-TR"/>
              </w:rPr>
            </w:pPr>
            <w:r w:rsidRPr="007758B9">
              <w:rPr>
                <w:b/>
                <w:color w:val="000000"/>
                <w:szCs w:val="24"/>
                <w:lang w:val="tr-TR"/>
              </w:rPr>
              <w:t xml:space="preserve">Alanı </w:t>
            </w:r>
            <w:r w:rsidR="00106A12" w:rsidRPr="007758B9">
              <w:rPr>
                <w:b/>
                <w:color w:val="000000"/>
                <w:szCs w:val="24"/>
                <w:lang w:val="tr-TR"/>
              </w:rPr>
              <w:t>m</w:t>
            </w:r>
            <w:r w:rsidR="00106A12" w:rsidRPr="00FD0E6E">
              <w:rPr>
                <w:b/>
                <w:color w:val="000000"/>
                <w:szCs w:val="24"/>
                <w:vertAlign w:val="superscript"/>
                <w:lang w:val="tr-TR"/>
              </w:rPr>
              <w:t>2</w:t>
            </w:r>
          </w:p>
        </w:tc>
        <w:tc>
          <w:tcPr>
            <w:tcW w:w="1000" w:type="pct"/>
          </w:tcPr>
          <w:p w14:paraId="16A4476B" w14:textId="77777777" w:rsidR="00247E6E" w:rsidRPr="007758B9" w:rsidRDefault="00247E6E" w:rsidP="00A44458">
            <w:pPr>
              <w:spacing w:before="120" w:after="120"/>
              <w:jc w:val="both"/>
              <w:rPr>
                <w:b/>
                <w:color w:val="000000"/>
                <w:szCs w:val="24"/>
                <w:lang w:val="tr-TR"/>
              </w:rPr>
            </w:pPr>
          </w:p>
        </w:tc>
        <w:tc>
          <w:tcPr>
            <w:tcW w:w="1000" w:type="pct"/>
          </w:tcPr>
          <w:p w14:paraId="3754A252" w14:textId="77777777" w:rsidR="00247E6E" w:rsidRPr="007758B9" w:rsidRDefault="00247E6E" w:rsidP="00A44458">
            <w:pPr>
              <w:spacing w:before="120" w:after="120"/>
              <w:jc w:val="both"/>
              <w:rPr>
                <w:b/>
                <w:color w:val="000000"/>
                <w:szCs w:val="24"/>
                <w:lang w:val="tr-TR"/>
              </w:rPr>
            </w:pPr>
          </w:p>
        </w:tc>
        <w:tc>
          <w:tcPr>
            <w:tcW w:w="1000" w:type="pct"/>
          </w:tcPr>
          <w:p w14:paraId="44E40472" w14:textId="77777777" w:rsidR="00247E6E" w:rsidRPr="007758B9" w:rsidRDefault="00247E6E" w:rsidP="00A44458">
            <w:pPr>
              <w:spacing w:before="120" w:after="120"/>
              <w:jc w:val="both"/>
              <w:rPr>
                <w:b/>
                <w:color w:val="000000"/>
                <w:szCs w:val="24"/>
                <w:lang w:val="tr-TR"/>
              </w:rPr>
            </w:pPr>
          </w:p>
        </w:tc>
        <w:tc>
          <w:tcPr>
            <w:tcW w:w="1000" w:type="pct"/>
          </w:tcPr>
          <w:p w14:paraId="7A8B6F63" w14:textId="77777777" w:rsidR="00247E6E" w:rsidRPr="007758B9" w:rsidRDefault="00247E6E" w:rsidP="00A44458">
            <w:pPr>
              <w:spacing w:before="120" w:after="120"/>
              <w:jc w:val="both"/>
              <w:rPr>
                <w:b/>
                <w:color w:val="000000"/>
                <w:szCs w:val="24"/>
                <w:lang w:val="tr-TR"/>
              </w:rPr>
            </w:pPr>
          </w:p>
        </w:tc>
      </w:tr>
    </w:tbl>
    <w:p w14:paraId="109A7A33" w14:textId="77777777" w:rsidR="005D2865" w:rsidRPr="007758B9" w:rsidRDefault="005D2865" w:rsidP="00A44458">
      <w:pPr>
        <w:spacing w:before="120" w:after="120"/>
        <w:jc w:val="both"/>
        <w:rPr>
          <w:b/>
          <w:color w:val="000000"/>
          <w:szCs w:val="24"/>
          <w:lang w:val="tr-TR"/>
        </w:rPr>
      </w:pPr>
    </w:p>
    <w:p w14:paraId="114EB4B9" w14:textId="7C4042CD" w:rsidR="00463ACD" w:rsidRPr="007758B9" w:rsidRDefault="006472AE" w:rsidP="00A44458">
      <w:pPr>
        <w:spacing w:before="120" w:after="120"/>
        <w:jc w:val="both"/>
        <w:rPr>
          <w:b/>
          <w:color w:val="000000"/>
          <w:szCs w:val="24"/>
          <w:lang w:val="tr-TR"/>
        </w:rPr>
      </w:pPr>
      <w:r w:rsidRPr="007758B9">
        <w:rPr>
          <w:b/>
          <w:color w:val="000000"/>
          <w:szCs w:val="24"/>
          <w:lang w:val="tr-TR"/>
        </w:rPr>
        <w:t>1.2.5.</w:t>
      </w:r>
      <w:r w:rsidR="00825D69">
        <w:rPr>
          <w:b/>
          <w:color w:val="000000"/>
          <w:szCs w:val="24"/>
          <w:lang w:val="tr-TR"/>
        </w:rPr>
        <w:t xml:space="preserve"> </w:t>
      </w:r>
      <w:r w:rsidR="00463ACD" w:rsidRPr="007758B9">
        <w:rPr>
          <w:b/>
          <w:color w:val="000000"/>
          <w:szCs w:val="24"/>
          <w:lang w:val="tr-TR"/>
        </w:rPr>
        <w:t>Lojmanlar</w:t>
      </w:r>
    </w:p>
    <w:p w14:paraId="1377C78B" w14:textId="77777777" w:rsidR="00463ACD" w:rsidRPr="007758B9" w:rsidRDefault="00463ACD" w:rsidP="00A44458">
      <w:pPr>
        <w:spacing w:before="120" w:after="120"/>
        <w:ind w:firstLine="708"/>
        <w:jc w:val="both"/>
        <w:rPr>
          <w:b/>
          <w:color w:val="000000"/>
          <w:szCs w:val="24"/>
          <w:lang w:val="tr-TR"/>
        </w:rPr>
      </w:pPr>
      <w:r w:rsidRPr="007758B9">
        <w:rPr>
          <w:b/>
          <w:color w:val="000000"/>
          <w:szCs w:val="24"/>
          <w:lang w:val="tr-TR"/>
        </w:rPr>
        <w:t xml:space="preserve">Lojman Sayısı: </w:t>
      </w:r>
      <w:r w:rsidRPr="007758B9">
        <w:rPr>
          <w:color w:val="000000"/>
          <w:szCs w:val="24"/>
          <w:lang w:val="tr-TR"/>
        </w:rPr>
        <w:t>… Adet</w:t>
      </w:r>
    </w:p>
    <w:p w14:paraId="752EEB05" w14:textId="77777777" w:rsidR="00463ACD" w:rsidRPr="007758B9" w:rsidRDefault="006E7368" w:rsidP="00A44458">
      <w:pPr>
        <w:spacing w:before="120" w:after="120"/>
        <w:jc w:val="both"/>
        <w:rPr>
          <w:color w:val="000000"/>
          <w:szCs w:val="24"/>
          <w:lang w:val="tr-TR"/>
        </w:rPr>
      </w:pPr>
      <w:r w:rsidRPr="007758B9">
        <w:rPr>
          <w:b/>
          <w:color w:val="000000"/>
          <w:szCs w:val="24"/>
          <w:lang w:val="tr-TR"/>
        </w:rPr>
        <w:tab/>
        <w:t>Lojman B</w:t>
      </w:r>
      <w:r w:rsidR="00463ACD" w:rsidRPr="007758B9">
        <w:rPr>
          <w:b/>
          <w:color w:val="000000"/>
          <w:szCs w:val="24"/>
          <w:lang w:val="tr-TR"/>
        </w:rPr>
        <w:t xml:space="preserve">rüt Alanı: </w:t>
      </w:r>
      <w:r w:rsidR="00463ACD" w:rsidRPr="007758B9">
        <w:rPr>
          <w:color w:val="000000"/>
          <w:szCs w:val="24"/>
          <w:lang w:val="tr-TR"/>
        </w:rPr>
        <w:t xml:space="preserve">… </w:t>
      </w:r>
      <w:r w:rsidR="00106A12" w:rsidRPr="007758B9">
        <w:rPr>
          <w:color w:val="000000"/>
          <w:szCs w:val="24"/>
          <w:lang w:val="tr-TR"/>
        </w:rPr>
        <w:t>m</w:t>
      </w:r>
      <w:r w:rsidR="00106A12" w:rsidRPr="007758B9">
        <w:rPr>
          <w:color w:val="000000"/>
          <w:szCs w:val="24"/>
          <w:vertAlign w:val="superscript"/>
          <w:lang w:val="tr-TR"/>
        </w:rPr>
        <w:t>2</w:t>
      </w:r>
    </w:p>
    <w:p w14:paraId="23FB229E" w14:textId="77777777" w:rsidR="00463ACD" w:rsidRPr="007758B9" w:rsidRDefault="00463ACD" w:rsidP="00A44458">
      <w:pPr>
        <w:spacing w:before="120" w:after="120"/>
        <w:jc w:val="both"/>
        <w:rPr>
          <w:color w:val="000000"/>
          <w:szCs w:val="24"/>
          <w:lang w:val="tr-TR"/>
        </w:rPr>
      </w:pPr>
      <w:r w:rsidRPr="007758B9">
        <w:rPr>
          <w:b/>
          <w:color w:val="000000"/>
          <w:szCs w:val="24"/>
          <w:lang w:val="tr-TR"/>
        </w:rPr>
        <w:tab/>
        <w:t xml:space="preserve">Dolu Lojman Sayısı: </w:t>
      </w:r>
      <w:r w:rsidRPr="007758B9">
        <w:rPr>
          <w:color w:val="000000"/>
          <w:szCs w:val="24"/>
          <w:lang w:val="tr-TR"/>
        </w:rPr>
        <w:t>… Adet</w:t>
      </w:r>
    </w:p>
    <w:p w14:paraId="746BCE5A" w14:textId="77777777" w:rsidR="00463ACD" w:rsidRPr="007758B9" w:rsidRDefault="00463ACD" w:rsidP="00A44458">
      <w:pPr>
        <w:spacing w:before="120" w:after="120"/>
        <w:jc w:val="both"/>
        <w:rPr>
          <w:color w:val="000000"/>
          <w:szCs w:val="24"/>
          <w:lang w:val="tr-TR"/>
        </w:rPr>
      </w:pPr>
      <w:r w:rsidRPr="007758B9">
        <w:rPr>
          <w:b/>
          <w:color w:val="000000"/>
          <w:szCs w:val="24"/>
          <w:lang w:val="tr-TR"/>
        </w:rPr>
        <w:tab/>
        <w:t xml:space="preserve">Boş Lojman Sayısı: </w:t>
      </w:r>
      <w:r w:rsidRPr="007758B9">
        <w:rPr>
          <w:color w:val="000000"/>
          <w:szCs w:val="24"/>
          <w:lang w:val="tr-TR"/>
        </w:rPr>
        <w:t>… Adet</w:t>
      </w:r>
    </w:p>
    <w:p w14:paraId="66D8536C" w14:textId="77777777" w:rsidR="00203552" w:rsidRPr="007758B9" w:rsidRDefault="00203552" w:rsidP="00A44458">
      <w:pPr>
        <w:spacing w:before="120" w:after="120"/>
        <w:jc w:val="both"/>
        <w:rPr>
          <w:b/>
          <w:color w:val="000000"/>
          <w:szCs w:val="24"/>
          <w:lang w:val="tr-TR"/>
        </w:rPr>
      </w:pPr>
    </w:p>
    <w:p w14:paraId="14053279" w14:textId="484FAD81" w:rsidR="002B0081" w:rsidRPr="007758B9" w:rsidRDefault="006472AE" w:rsidP="00A44458">
      <w:pPr>
        <w:spacing w:before="120" w:after="120"/>
        <w:jc w:val="both"/>
        <w:rPr>
          <w:b/>
          <w:color w:val="000000"/>
          <w:szCs w:val="24"/>
          <w:lang w:val="tr-TR"/>
        </w:rPr>
      </w:pPr>
      <w:r w:rsidRPr="007758B9">
        <w:rPr>
          <w:b/>
          <w:color w:val="000000"/>
          <w:szCs w:val="24"/>
          <w:lang w:val="tr-TR"/>
        </w:rPr>
        <w:t>1.2.6.</w:t>
      </w:r>
      <w:r w:rsidR="00825D69">
        <w:rPr>
          <w:b/>
          <w:color w:val="000000"/>
          <w:szCs w:val="24"/>
          <w:lang w:val="tr-TR"/>
        </w:rPr>
        <w:t xml:space="preserve"> </w:t>
      </w:r>
      <w:r w:rsidR="002B0081" w:rsidRPr="007758B9">
        <w:rPr>
          <w:b/>
          <w:color w:val="000000"/>
          <w:szCs w:val="24"/>
          <w:lang w:val="tr-TR"/>
        </w:rPr>
        <w:t>Spor Tesisleri</w:t>
      </w:r>
    </w:p>
    <w:p w14:paraId="266E1670" w14:textId="77777777" w:rsidR="002B0081" w:rsidRPr="007758B9" w:rsidRDefault="002B0081" w:rsidP="00A44458">
      <w:pPr>
        <w:spacing w:before="120" w:after="120"/>
        <w:ind w:firstLine="708"/>
        <w:jc w:val="both"/>
        <w:rPr>
          <w:b/>
          <w:color w:val="000000"/>
          <w:szCs w:val="24"/>
          <w:lang w:val="tr-TR"/>
        </w:rPr>
      </w:pPr>
      <w:r w:rsidRPr="007758B9">
        <w:rPr>
          <w:b/>
          <w:color w:val="000000"/>
          <w:szCs w:val="24"/>
          <w:lang w:val="tr-TR"/>
        </w:rPr>
        <w:t xml:space="preserve">Kapalı Spor Tesisleri Sayısı: </w:t>
      </w:r>
      <w:r w:rsidRPr="007758B9">
        <w:rPr>
          <w:color w:val="000000"/>
          <w:szCs w:val="24"/>
          <w:lang w:val="tr-TR"/>
        </w:rPr>
        <w:t>… Adet</w:t>
      </w:r>
    </w:p>
    <w:p w14:paraId="685F8F4A" w14:textId="77777777" w:rsidR="002B0081" w:rsidRPr="007758B9" w:rsidRDefault="002B0081" w:rsidP="00A44458">
      <w:pPr>
        <w:spacing w:before="120" w:after="120"/>
        <w:jc w:val="both"/>
        <w:rPr>
          <w:b/>
          <w:color w:val="000000"/>
          <w:szCs w:val="24"/>
          <w:lang w:val="tr-TR"/>
        </w:rPr>
      </w:pPr>
      <w:r w:rsidRPr="007758B9">
        <w:rPr>
          <w:b/>
          <w:color w:val="000000"/>
          <w:szCs w:val="24"/>
          <w:lang w:val="tr-TR"/>
        </w:rPr>
        <w:tab/>
        <w:t xml:space="preserve">Kapalı Spor Tesisleri Alanı: </w:t>
      </w:r>
      <w:r w:rsidRPr="007758B9">
        <w:rPr>
          <w:color w:val="000000"/>
          <w:szCs w:val="24"/>
          <w:lang w:val="tr-TR"/>
        </w:rPr>
        <w:t xml:space="preserve">… </w:t>
      </w:r>
      <w:r w:rsidR="00106A12" w:rsidRPr="007758B9">
        <w:rPr>
          <w:color w:val="000000"/>
          <w:szCs w:val="24"/>
          <w:lang w:val="tr-TR"/>
        </w:rPr>
        <w:t>m</w:t>
      </w:r>
      <w:r w:rsidR="00106A12" w:rsidRPr="007758B9">
        <w:rPr>
          <w:color w:val="000000"/>
          <w:szCs w:val="24"/>
          <w:vertAlign w:val="superscript"/>
          <w:lang w:val="tr-TR"/>
        </w:rPr>
        <w:t>2</w:t>
      </w:r>
    </w:p>
    <w:p w14:paraId="35090A76" w14:textId="77777777" w:rsidR="002B0081" w:rsidRPr="007758B9" w:rsidRDefault="002B0081" w:rsidP="00A44458">
      <w:pPr>
        <w:spacing w:before="120" w:after="120"/>
        <w:ind w:firstLine="708"/>
        <w:jc w:val="both"/>
        <w:rPr>
          <w:b/>
          <w:color w:val="000000"/>
          <w:szCs w:val="24"/>
          <w:lang w:val="tr-TR"/>
        </w:rPr>
      </w:pPr>
      <w:r w:rsidRPr="007758B9">
        <w:rPr>
          <w:b/>
          <w:color w:val="000000"/>
          <w:szCs w:val="24"/>
          <w:lang w:val="tr-TR"/>
        </w:rPr>
        <w:t xml:space="preserve">Açık Spor Tesisleri Sayısı: </w:t>
      </w:r>
      <w:r w:rsidR="0070369F" w:rsidRPr="0070369F">
        <w:rPr>
          <w:color w:val="000000"/>
          <w:szCs w:val="24"/>
          <w:lang w:val="tr-TR"/>
        </w:rPr>
        <w:t>1</w:t>
      </w:r>
      <w:r w:rsidRPr="0070369F">
        <w:rPr>
          <w:color w:val="000000"/>
          <w:szCs w:val="24"/>
          <w:lang w:val="tr-TR"/>
        </w:rPr>
        <w:t xml:space="preserve"> A</w:t>
      </w:r>
      <w:r w:rsidRPr="007758B9">
        <w:rPr>
          <w:color w:val="000000"/>
          <w:szCs w:val="24"/>
          <w:lang w:val="tr-TR"/>
        </w:rPr>
        <w:t>det</w:t>
      </w:r>
    </w:p>
    <w:p w14:paraId="36E31F05" w14:textId="77777777" w:rsidR="002B0081" w:rsidRDefault="002B0081" w:rsidP="00A44458">
      <w:pPr>
        <w:spacing w:before="120" w:after="120"/>
        <w:ind w:firstLine="708"/>
        <w:jc w:val="both"/>
        <w:rPr>
          <w:color w:val="000000"/>
          <w:szCs w:val="24"/>
          <w:vertAlign w:val="superscript"/>
          <w:lang w:val="tr-TR"/>
        </w:rPr>
      </w:pPr>
      <w:r w:rsidRPr="007758B9">
        <w:rPr>
          <w:b/>
          <w:color w:val="000000"/>
          <w:szCs w:val="24"/>
          <w:lang w:val="tr-TR"/>
        </w:rPr>
        <w:t xml:space="preserve">Açık Spor Tesisleri Alanı: </w:t>
      </w:r>
      <w:r w:rsidR="0070369F" w:rsidRPr="0070369F">
        <w:rPr>
          <w:color w:val="000000"/>
          <w:szCs w:val="24"/>
          <w:lang w:val="tr-TR"/>
        </w:rPr>
        <w:t>240</w:t>
      </w:r>
      <w:r w:rsidRPr="007758B9">
        <w:rPr>
          <w:color w:val="000000"/>
          <w:szCs w:val="24"/>
          <w:lang w:val="tr-TR"/>
        </w:rPr>
        <w:t xml:space="preserve"> </w:t>
      </w:r>
      <w:r w:rsidR="00106A12" w:rsidRPr="007758B9">
        <w:rPr>
          <w:color w:val="000000"/>
          <w:szCs w:val="24"/>
          <w:lang w:val="tr-TR"/>
        </w:rPr>
        <w:t>m</w:t>
      </w:r>
      <w:r w:rsidR="00106A12" w:rsidRPr="007758B9">
        <w:rPr>
          <w:color w:val="000000"/>
          <w:szCs w:val="24"/>
          <w:vertAlign w:val="superscript"/>
          <w:lang w:val="tr-TR"/>
        </w:rPr>
        <w:t>2</w:t>
      </w:r>
    </w:p>
    <w:p w14:paraId="4229C79A" w14:textId="77777777" w:rsidR="005D2865" w:rsidRDefault="005D2865" w:rsidP="00A44458">
      <w:pPr>
        <w:spacing w:before="120" w:after="120"/>
        <w:ind w:firstLine="708"/>
        <w:jc w:val="both"/>
        <w:rPr>
          <w:b/>
          <w:color w:val="000000"/>
          <w:szCs w:val="24"/>
          <w:lang w:val="tr-TR"/>
        </w:rPr>
      </w:pPr>
    </w:p>
    <w:p w14:paraId="5EBCA52A" w14:textId="77777777" w:rsidR="000134C9" w:rsidRPr="007758B9" w:rsidRDefault="000134C9" w:rsidP="00A44458">
      <w:pPr>
        <w:spacing w:before="120" w:after="120"/>
        <w:ind w:firstLine="708"/>
        <w:jc w:val="both"/>
        <w:rPr>
          <w:b/>
          <w:color w:val="000000"/>
          <w:szCs w:val="24"/>
          <w:lang w:val="tr-TR"/>
        </w:rPr>
      </w:pPr>
    </w:p>
    <w:p w14:paraId="06192BFB" w14:textId="33C01198" w:rsidR="002B0081" w:rsidRPr="007758B9" w:rsidRDefault="006472AE" w:rsidP="00A44458">
      <w:pPr>
        <w:spacing w:before="120" w:after="120"/>
        <w:jc w:val="both"/>
        <w:rPr>
          <w:b/>
          <w:color w:val="000000"/>
          <w:szCs w:val="24"/>
          <w:lang w:val="tr-TR"/>
        </w:rPr>
      </w:pPr>
      <w:r w:rsidRPr="007758B9">
        <w:rPr>
          <w:b/>
          <w:color w:val="000000"/>
          <w:szCs w:val="24"/>
          <w:lang w:val="tr-TR"/>
        </w:rPr>
        <w:t>1.2.7.</w:t>
      </w:r>
      <w:r w:rsidR="00825D69">
        <w:rPr>
          <w:b/>
          <w:color w:val="000000"/>
          <w:szCs w:val="24"/>
          <w:lang w:val="tr-TR"/>
        </w:rPr>
        <w:t xml:space="preserve"> </w:t>
      </w:r>
      <w:r w:rsidR="002B0081" w:rsidRPr="007758B9">
        <w:rPr>
          <w:b/>
          <w:color w:val="000000"/>
          <w:szCs w:val="24"/>
          <w:lang w:val="tr-TR"/>
        </w:rPr>
        <w:t>Toplantı – Konferans Salonları</w:t>
      </w:r>
      <w:r w:rsidR="00A60991" w:rsidRPr="007758B9">
        <w:rPr>
          <w:b/>
          <w:color w:val="000000"/>
          <w:szCs w:val="24"/>
          <w:lang w:val="tr-TR"/>
        </w:rPr>
        <w:t>*</w:t>
      </w:r>
    </w:p>
    <w:tbl>
      <w:tblPr>
        <w:tblStyle w:val="TableNormal"/>
        <w:tblW w:w="102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1461"/>
        <w:gridCol w:w="1461"/>
        <w:gridCol w:w="1461"/>
        <w:gridCol w:w="1461"/>
        <w:gridCol w:w="1461"/>
        <w:gridCol w:w="1461"/>
      </w:tblGrid>
      <w:tr w:rsidR="007758B9" w:rsidRPr="007758B9" w14:paraId="6E1DDF1C" w14:textId="77777777" w:rsidTr="007758B9">
        <w:trPr>
          <w:trHeight w:val="643"/>
        </w:trPr>
        <w:tc>
          <w:tcPr>
            <w:tcW w:w="1476" w:type="dxa"/>
          </w:tcPr>
          <w:p w14:paraId="0EB8E8FE" w14:textId="77777777" w:rsidR="007758B9" w:rsidRPr="007758B9" w:rsidRDefault="007758B9" w:rsidP="00C3256F">
            <w:pPr>
              <w:pStyle w:val="TableParagraph"/>
              <w:rPr>
                <w:rFonts w:ascii="Times New Roman" w:hAnsi="Times New Roman" w:cs="Times New Roman"/>
                <w:color w:val="000000" w:themeColor="text1"/>
                <w:sz w:val="24"/>
                <w:szCs w:val="24"/>
              </w:rPr>
            </w:pPr>
          </w:p>
        </w:tc>
        <w:tc>
          <w:tcPr>
            <w:tcW w:w="1461" w:type="dxa"/>
            <w:vAlign w:val="center"/>
          </w:tcPr>
          <w:p w14:paraId="66CF2393" w14:textId="77777777" w:rsidR="007758B9" w:rsidRPr="007758B9" w:rsidRDefault="007758B9" w:rsidP="00C3256F">
            <w:pPr>
              <w:pStyle w:val="TableParagraph"/>
              <w:spacing w:line="320" w:lineRule="atLeast"/>
              <w:ind w:left="450" w:right="79" w:hanging="343"/>
              <w:rPr>
                <w:rFonts w:ascii="Times New Roman" w:hAnsi="Times New Roman" w:cs="Times New Roman"/>
                <w:b/>
                <w:color w:val="000000" w:themeColor="text1"/>
                <w:sz w:val="24"/>
                <w:szCs w:val="24"/>
              </w:rPr>
            </w:pPr>
            <w:r w:rsidRPr="007758B9">
              <w:rPr>
                <w:rFonts w:ascii="Times New Roman" w:hAnsi="Times New Roman" w:cs="Times New Roman"/>
                <w:b/>
                <w:color w:val="000000" w:themeColor="text1"/>
                <w:sz w:val="24"/>
                <w:szCs w:val="24"/>
              </w:rPr>
              <w:t>Kapasitesi 0–50</w:t>
            </w:r>
          </w:p>
        </w:tc>
        <w:tc>
          <w:tcPr>
            <w:tcW w:w="1461" w:type="dxa"/>
            <w:vAlign w:val="center"/>
          </w:tcPr>
          <w:p w14:paraId="3394AD4C" w14:textId="77777777" w:rsidR="007758B9" w:rsidRPr="007758B9" w:rsidRDefault="007758B9" w:rsidP="00C3256F">
            <w:pPr>
              <w:pStyle w:val="TableParagraph"/>
              <w:spacing w:line="320" w:lineRule="atLeast"/>
              <w:ind w:left="380" w:right="79" w:hanging="273"/>
              <w:rPr>
                <w:rFonts w:ascii="Times New Roman" w:hAnsi="Times New Roman" w:cs="Times New Roman"/>
                <w:b/>
                <w:color w:val="000000" w:themeColor="text1"/>
                <w:sz w:val="24"/>
                <w:szCs w:val="24"/>
              </w:rPr>
            </w:pPr>
            <w:r w:rsidRPr="007758B9">
              <w:rPr>
                <w:rFonts w:ascii="Times New Roman" w:hAnsi="Times New Roman" w:cs="Times New Roman"/>
                <w:b/>
                <w:color w:val="000000" w:themeColor="text1"/>
                <w:sz w:val="24"/>
                <w:szCs w:val="24"/>
              </w:rPr>
              <w:t>Kapasitesi 51–75</w:t>
            </w:r>
          </w:p>
        </w:tc>
        <w:tc>
          <w:tcPr>
            <w:tcW w:w="1461" w:type="dxa"/>
            <w:vAlign w:val="center"/>
          </w:tcPr>
          <w:p w14:paraId="69C90FDA" w14:textId="77777777" w:rsidR="007758B9" w:rsidRPr="007758B9" w:rsidRDefault="007758B9" w:rsidP="00C3256F">
            <w:pPr>
              <w:pStyle w:val="TableParagraph"/>
              <w:spacing w:line="320" w:lineRule="atLeast"/>
              <w:ind w:left="310" w:right="79" w:hanging="203"/>
              <w:rPr>
                <w:rFonts w:ascii="Times New Roman" w:hAnsi="Times New Roman" w:cs="Times New Roman"/>
                <w:b/>
                <w:color w:val="000000" w:themeColor="text1"/>
                <w:sz w:val="24"/>
                <w:szCs w:val="24"/>
              </w:rPr>
            </w:pPr>
            <w:r w:rsidRPr="007758B9">
              <w:rPr>
                <w:rFonts w:ascii="Times New Roman" w:hAnsi="Times New Roman" w:cs="Times New Roman"/>
                <w:b/>
                <w:color w:val="000000" w:themeColor="text1"/>
                <w:sz w:val="24"/>
                <w:szCs w:val="24"/>
              </w:rPr>
              <w:t>Kapasitesi 76–100</w:t>
            </w:r>
          </w:p>
        </w:tc>
        <w:tc>
          <w:tcPr>
            <w:tcW w:w="1461" w:type="dxa"/>
            <w:vAlign w:val="center"/>
          </w:tcPr>
          <w:p w14:paraId="617216D4" w14:textId="77777777" w:rsidR="007758B9" w:rsidRPr="007758B9" w:rsidRDefault="007758B9" w:rsidP="00C3256F">
            <w:pPr>
              <w:pStyle w:val="TableParagraph"/>
              <w:spacing w:line="320" w:lineRule="atLeast"/>
              <w:ind w:left="240" w:right="79" w:hanging="133"/>
              <w:rPr>
                <w:rFonts w:ascii="Times New Roman" w:hAnsi="Times New Roman" w:cs="Times New Roman"/>
                <w:b/>
                <w:color w:val="000000" w:themeColor="text1"/>
                <w:sz w:val="24"/>
                <w:szCs w:val="24"/>
              </w:rPr>
            </w:pPr>
            <w:r w:rsidRPr="007758B9">
              <w:rPr>
                <w:rFonts w:ascii="Times New Roman" w:hAnsi="Times New Roman" w:cs="Times New Roman"/>
                <w:b/>
                <w:color w:val="000000" w:themeColor="text1"/>
                <w:sz w:val="24"/>
                <w:szCs w:val="24"/>
              </w:rPr>
              <w:t>Kapasitesi 101–150</w:t>
            </w:r>
          </w:p>
        </w:tc>
        <w:tc>
          <w:tcPr>
            <w:tcW w:w="1461" w:type="dxa"/>
            <w:vAlign w:val="center"/>
          </w:tcPr>
          <w:p w14:paraId="70E2ADC9" w14:textId="77777777" w:rsidR="007758B9" w:rsidRPr="007758B9" w:rsidRDefault="007758B9" w:rsidP="00C3256F">
            <w:pPr>
              <w:pStyle w:val="TableParagraph"/>
              <w:spacing w:line="320" w:lineRule="atLeast"/>
              <w:ind w:left="240" w:right="79" w:hanging="133"/>
              <w:rPr>
                <w:rFonts w:ascii="Times New Roman" w:hAnsi="Times New Roman" w:cs="Times New Roman"/>
                <w:b/>
                <w:color w:val="000000" w:themeColor="text1"/>
                <w:sz w:val="24"/>
                <w:szCs w:val="24"/>
              </w:rPr>
            </w:pPr>
            <w:r w:rsidRPr="007758B9">
              <w:rPr>
                <w:rFonts w:ascii="Times New Roman" w:hAnsi="Times New Roman" w:cs="Times New Roman"/>
                <w:b/>
                <w:color w:val="000000" w:themeColor="text1"/>
                <w:sz w:val="24"/>
                <w:szCs w:val="24"/>
              </w:rPr>
              <w:t>Kapasitesi 151–250</w:t>
            </w:r>
          </w:p>
        </w:tc>
        <w:tc>
          <w:tcPr>
            <w:tcW w:w="1461" w:type="dxa"/>
            <w:vAlign w:val="center"/>
          </w:tcPr>
          <w:p w14:paraId="4331F201" w14:textId="77777777" w:rsidR="007758B9" w:rsidRPr="007758B9" w:rsidRDefault="007758B9" w:rsidP="00C3256F">
            <w:pPr>
              <w:pStyle w:val="TableParagraph"/>
              <w:spacing w:line="320" w:lineRule="atLeast"/>
              <w:ind w:left="107" w:right="79"/>
              <w:rPr>
                <w:rFonts w:ascii="Times New Roman" w:hAnsi="Times New Roman" w:cs="Times New Roman"/>
                <w:b/>
                <w:color w:val="000000" w:themeColor="text1"/>
                <w:sz w:val="24"/>
                <w:szCs w:val="24"/>
              </w:rPr>
            </w:pPr>
            <w:r w:rsidRPr="007758B9">
              <w:rPr>
                <w:rFonts w:ascii="Times New Roman" w:hAnsi="Times New Roman" w:cs="Times New Roman"/>
                <w:b/>
                <w:color w:val="000000" w:themeColor="text1"/>
                <w:sz w:val="24"/>
                <w:szCs w:val="24"/>
              </w:rPr>
              <w:t>Kapasitesi 251–Üzeri</w:t>
            </w:r>
          </w:p>
        </w:tc>
      </w:tr>
      <w:tr w:rsidR="007758B9" w:rsidRPr="007758B9" w14:paraId="62B28AEB" w14:textId="77777777" w:rsidTr="007758B9">
        <w:trPr>
          <w:trHeight w:val="643"/>
        </w:trPr>
        <w:tc>
          <w:tcPr>
            <w:tcW w:w="1476" w:type="dxa"/>
          </w:tcPr>
          <w:p w14:paraId="0B0531B5" w14:textId="77777777" w:rsidR="007758B9" w:rsidRPr="007758B9" w:rsidRDefault="007758B9" w:rsidP="00C3256F">
            <w:pPr>
              <w:pStyle w:val="TableParagraph"/>
              <w:ind w:left="108"/>
              <w:rPr>
                <w:rFonts w:ascii="Times New Roman" w:hAnsi="Times New Roman" w:cs="Times New Roman"/>
                <w:b/>
                <w:color w:val="000000" w:themeColor="text1"/>
                <w:sz w:val="24"/>
                <w:szCs w:val="24"/>
              </w:rPr>
            </w:pPr>
            <w:r w:rsidRPr="007758B9">
              <w:rPr>
                <w:rFonts w:ascii="Times New Roman" w:hAnsi="Times New Roman" w:cs="Times New Roman"/>
                <w:b/>
                <w:color w:val="000000" w:themeColor="text1"/>
                <w:sz w:val="24"/>
                <w:szCs w:val="24"/>
              </w:rPr>
              <w:t>Toplantı</w:t>
            </w:r>
          </w:p>
          <w:p w14:paraId="61509C08" w14:textId="77777777" w:rsidR="007758B9" w:rsidRPr="007758B9" w:rsidRDefault="007758B9" w:rsidP="00C3256F">
            <w:pPr>
              <w:pStyle w:val="TableParagraph"/>
              <w:spacing w:line="302" w:lineRule="exact"/>
              <w:ind w:left="108"/>
              <w:rPr>
                <w:rFonts w:ascii="Times New Roman" w:hAnsi="Times New Roman" w:cs="Times New Roman"/>
                <w:b/>
                <w:color w:val="000000" w:themeColor="text1"/>
                <w:sz w:val="24"/>
                <w:szCs w:val="24"/>
              </w:rPr>
            </w:pPr>
            <w:r w:rsidRPr="007758B9">
              <w:rPr>
                <w:rFonts w:ascii="Times New Roman" w:hAnsi="Times New Roman" w:cs="Times New Roman"/>
                <w:b/>
                <w:color w:val="000000" w:themeColor="text1"/>
                <w:sz w:val="24"/>
                <w:szCs w:val="24"/>
              </w:rPr>
              <w:t>Salonu</w:t>
            </w:r>
          </w:p>
        </w:tc>
        <w:tc>
          <w:tcPr>
            <w:tcW w:w="1461" w:type="dxa"/>
            <w:vAlign w:val="center"/>
          </w:tcPr>
          <w:p w14:paraId="6C7ED058"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r w:rsidRPr="007758B9">
              <w:rPr>
                <w:rFonts w:ascii="Times New Roman" w:hAnsi="Times New Roman" w:cs="Times New Roman"/>
                <w:color w:val="000000" w:themeColor="text1"/>
                <w:sz w:val="24"/>
                <w:szCs w:val="24"/>
              </w:rPr>
              <w:t>3</w:t>
            </w:r>
          </w:p>
        </w:tc>
        <w:tc>
          <w:tcPr>
            <w:tcW w:w="1461" w:type="dxa"/>
            <w:vAlign w:val="center"/>
          </w:tcPr>
          <w:p w14:paraId="580BC052"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c>
          <w:tcPr>
            <w:tcW w:w="1461" w:type="dxa"/>
            <w:vAlign w:val="center"/>
          </w:tcPr>
          <w:p w14:paraId="55DDE979"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c>
          <w:tcPr>
            <w:tcW w:w="1461" w:type="dxa"/>
            <w:vAlign w:val="center"/>
          </w:tcPr>
          <w:p w14:paraId="3D529F13"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c>
          <w:tcPr>
            <w:tcW w:w="1461" w:type="dxa"/>
            <w:vAlign w:val="center"/>
          </w:tcPr>
          <w:p w14:paraId="25AD66C2"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c>
          <w:tcPr>
            <w:tcW w:w="1461" w:type="dxa"/>
            <w:vAlign w:val="center"/>
          </w:tcPr>
          <w:p w14:paraId="084BE590"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r>
      <w:tr w:rsidR="007758B9" w:rsidRPr="007758B9" w14:paraId="5AA4A971" w14:textId="77777777" w:rsidTr="007758B9">
        <w:trPr>
          <w:trHeight w:val="643"/>
        </w:trPr>
        <w:tc>
          <w:tcPr>
            <w:tcW w:w="1476" w:type="dxa"/>
          </w:tcPr>
          <w:p w14:paraId="76884FC1" w14:textId="77777777" w:rsidR="007758B9" w:rsidRPr="007758B9" w:rsidRDefault="007758B9" w:rsidP="00C3256F">
            <w:pPr>
              <w:pStyle w:val="TableParagraph"/>
              <w:spacing w:line="320" w:lineRule="atLeast"/>
              <w:ind w:left="108"/>
              <w:rPr>
                <w:rFonts w:ascii="Times New Roman" w:hAnsi="Times New Roman" w:cs="Times New Roman"/>
                <w:b/>
                <w:color w:val="000000" w:themeColor="text1"/>
                <w:sz w:val="24"/>
                <w:szCs w:val="24"/>
              </w:rPr>
            </w:pPr>
            <w:r w:rsidRPr="007758B9">
              <w:rPr>
                <w:rFonts w:ascii="Times New Roman" w:hAnsi="Times New Roman" w:cs="Times New Roman"/>
                <w:b/>
                <w:color w:val="000000" w:themeColor="text1"/>
                <w:sz w:val="24"/>
                <w:szCs w:val="24"/>
              </w:rPr>
              <w:t>Konferans Salonu</w:t>
            </w:r>
          </w:p>
        </w:tc>
        <w:tc>
          <w:tcPr>
            <w:tcW w:w="1461" w:type="dxa"/>
            <w:vAlign w:val="center"/>
          </w:tcPr>
          <w:p w14:paraId="66689F04"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c>
          <w:tcPr>
            <w:tcW w:w="1461" w:type="dxa"/>
            <w:vAlign w:val="center"/>
          </w:tcPr>
          <w:p w14:paraId="56A938B0"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c>
          <w:tcPr>
            <w:tcW w:w="1461" w:type="dxa"/>
            <w:vAlign w:val="center"/>
          </w:tcPr>
          <w:p w14:paraId="34F0A8C8"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c>
          <w:tcPr>
            <w:tcW w:w="1461" w:type="dxa"/>
            <w:vAlign w:val="center"/>
          </w:tcPr>
          <w:p w14:paraId="0F87C944"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c>
          <w:tcPr>
            <w:tcW w:w="1461" w:type="dxa"/>
            <w:vAlign w:val="center"/>
          </w:tcPr>
          <w:p w14:paraId="6740E98D"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r w:rsidRPr="007758B9">
              <w:rPr>
                <w:rFonts w:ascii="Times New Roman" w:hAnsi="Times New Roman" w:cs="Times New Roman"/>
                <w:color w:val="000000" w:themeColor="text1"/>
                <w:sz w:val="24"/>
                <w:szCs w:val="24"/>
              </w:rPr>
              <w:t>1</w:t>
            </w:r>
          </w:p>
        </w:tc>
        <w:tc>
          <w:tcPr>
            <w:tcW w:w="1461" w:type="dxa"/>
            <w:vAlign w:val="center"/>
          </w:tcPr>
          <w:p w14:paraId="404CBABD"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r>
      <w:tr w:rsidR="007758B9" w:rsidRPr="007758B9" w14:paraId="6CEA55BB" w14:textId="77777777" w:rsidTr="007758B9">
        <w:trPr>
          <w:trHeight w:val="321"/>
        </w:trPr>
        <w:tc>
          <w:tcPr>
            <w:tcW w:w="1476" w:type="dxa"/>
          </w:tcPr>
          <w:p w14:paraId="7A054A82" w14:textId="77777777" w:rsidR="007758B9" w:rsidRPr="007758B9" w:rsidRDefault="007758B9" w:rsidP="00C3256F">
            <w:pPr>
              <w:pStyle w:val="TableParagraph"/>
              <w:spacing w:line="302" w:lineRule="exact"/>
              <w:ind w:left="108"/>
              <w:rPr>
                <w:rFonts w:ascii="Times New Roman" w:hAnsi="Times New Roman" w:cs="Times New Roman"/>
                <w:b/>
                <w:color w:val="000000" w:themeColor="text1"/>
                <w:sz w:val="24"/>
                <w:szCs w:val="24"/>
              </w:rPr>
            </w:pPr>
            <w:r w:rsidRPr="007758B9">
              <w:rPr>
                <w:rFonts w:ascii="Times New Roman" w:hAnsi="Times New Roman" w:cs="Times New Roman"/>
                <w:b/>
                <w:color w:val="000000" w:themeColor="text1"/>
                <w:sz w:val="24"/>
                <w:szCs w:val="24"/>
              </w:rPr>
              <w:t>Toplam</w:t>
            </w:r>
          </w:p>
        </w:tc>
        <w:tc>
          <w:tcPr>
            <w:tcW w:w="1461" w:type="dxa"/>
            <w:vAlign w:val="center"/>
          </w:tcPr>
          <w:p w14:paraId="38086419"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r w:rsidRPr="007758B9">
              <w:rPr>
                <w:rFonts w:ascii="Times New Roman" w:hAnsi="Times New Roman" w:cs="Times New Roman"/>
                <w:color w:val="000000" w:themeColor="text1"/>
                <w:sz w:val="24"/>
                <w:szCs w:val="24"/>
              </w:rPr>
              <w:t>3</w:t>
            </w:r>
          </w:p>
        </w:tc>
        <w:tc>
          <w:tcPr>
            <w:tcW w:w="1461" w:type="dxa"/>
            <w:vAlign w:val="center"/>
          </w:tcPr>
          <w:p w14:paraId="34F4EB20"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c>
          <w:tcPr>
            <w:tcW w:w="1461" w:type="dxa"/>
            <w:vAlign w:val="center"/>
          </w:tcPr>
          <w:p w14:paraId="32ECEE83"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c>
          <w:tcPr>
            <w:tcW w:w="1461" w:type="dxa"/>
            <w:vAlign w:val="center"/>
          </w:tcPr>
          <w:p w14:paraId="4686E0CB"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c>
          <w:tcPr>
            <w:tcW w:w="1461" w:type="dxa"/>
            <w:vAlign w:val="center"/>
          </w:tcPr>
          <w:p w14:paraId="3F6AB758"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r w:rsidRPr="007758B9">
              <w:rPr>
                <w:rFonts w:ascii="Times New Roman" w:hAnsi="Times New Roman" w:cs="Times New Roman"/>
                <w:color w:val="000000" w:themeColor="text1"/>
                <w:sz w:val="24"/>
                <w:szCs w:val="24"/>
              </w:rPr>
              <w:t>1</w:t>
            </w:r>
          </w:p>
        </w:tc>
        <w:tc>
          <w:tcPr>
            <w:tcW w:w="1461" w:type="dxa"/>
            <w:vAlign w:val="center"/>
          </w:tcPr>
          <w:p w14:paraId="7C087E83" w14:textId="77777777" w:rsidR="007758B9" w:rsidRPr="007758B9" w:rsidRDefault="007758B9" w:rsidP="00C3256F">
            <w:pPr>
              <w:pStyle w:val="TableParagraph"/>
              <w:jc w:val="center"/>
              <w:rPr>
                <w:rFonts w:ascii="Times New Roman" w:hAnsi="Times New Roman" w:cs="Times New Roman"/>
                <w:color w:val="000000" w:themeColor="text1"/>
                <w:sz w:val="24"/>
                <w:szCs w:val="24"/>
              </w:rPr>
            </w:pPr>
          </w:p>
        </w:tc>
      </w:tr>
    </w:tbl>
    <w:p w14:paraId="74E7E7BC" w14:textId="77777777" w:rsidR="002B0081" w:rsidRDefault="00A60991" w:rsidP="00A44458">
      <w:pPr>
        <w:spacing w:before="120" w:after="120"/>
        <w:jc w:val="both"/>
        <w:rPr>
          <w:b/>
          <w:color w:val="000000"/>
          <w:szCs w:val="24"/>
          <w:lang w:val="tr-TR"/>
        </w:rPr>
      </w:pPr>
      <w:r w:rsidRPr="007758B9">
        <w:rPr>
          <w:b/>
          <w:color w:val="000000"/>
          <w:szCs w:val="24"/>
          <w:lang w:val="tr-TR"/>
        </w:rPr>
        <w:t>*</w:t>
      </w:r>
      <w:r w:rsidRPr="007758B9">
        <w:rPr>
          <w:color w:val="000000"/>
          <w:szCs w:val="24"/>
          <w:lang w:val="tr-TR"/>
        </w:rPr>
        <w:t>Adet olarak belirtilecektir</w:t>
      </w:r>
      <w:r w:rsidRPr="000A7020">
        <w:rPr>
          <w:color w:val="000000"/>
          <w:szCs w:val="24"/>
          <w:lang w:val="tr-TR"/>
        </w:rPr>
        <w:t>.</w:t>
      </w:r>
    </w:p>
    <w:p w14:paraId="787CE8FF" w14:textId="77777777" w:rsidR="00010DCB" w:rsidRDefault="00010DCB" w:rsidP="00A44458">
      <w:pPr>
        <w:spacing w:before="120" w:after="120"/>
        <w:jc w:val="both"/>
        <w:rPr>
          <w:b/>
          <w:color w:val="000000"/>
          <w:szCs w:val="24"/>
          <w:lang w:val="tr-TR"/>
        </w:rPr>
      </w:pPr>
    </w:p>
    <w:p w14:paraId="6B038894" w14:textId="77777777" w:rsidR="00010DCB" w:rsidRDefault="00010DCB" w:rsidP="00A44458">
      <w:pPr>
        <w:spacing w:before="120" w:after="120"/>
        <w:jc w:val="both"/>
        <w:rPr>
          <w:b/>
          <w:color w:val="000000"/>
          <w:szCs w:val="24"/>
          <w:lang w:val="tr-TR"/>
        </w:rPr>
      </w:pPr>
    </w:p>
    <w:p w14:paraId="019B7F0B" w14:textId="77777777" w:rsidR="00010DCB" w:rsidRPr="007758B9" w:rsidRDefault="00010DCB" w:rsidP="00A44458">
      <w:pPr>
        <w:spacing w:before="120" w:after="120"/>
        <w:jc w:val="both"/>
        <w:rPr>
          <w:b/>
          <w:color w:val="000000"/>
          <w:szCs w:val="24"/>
          <w:lang w:val="tr-TR"/>
        </w:rPr>
      </w:pPr>
    </w:p>
    <w:p w14:paraId="7FB1FA6C" w14:textId="77777777" w:rsidR="00A60991" w:rsidRPr="007758B9" w:rsidRDefault="00A60991" w:rsidP="00A44458">
      <w:pPr>
        <w:spacing w:before="120" w:after="120"/>
        <w:ind w:firstLine="708"/>
        <w:jc w:val="both"/>
        <w:rPr>
          <w:b/>
          <w:color w:val="000000"/>
          <w:szCs w:val="24"/>
          <w:lang w:val="tr-TR"/>
        </w:rPr>
      </w:pPr>
      <w:r w:rsidRPr="007758B9">
        <w:rPr>
          <w:b/>
          <w:color w:val="000000"/>
          <w:szCs w:val="24"/>
          <w:lang w:val="tr-TR"/>
        </w:rPr>
        <w:lastRenderedPageBreak/>
        <w:t xml:space="preserve">Toplantı Salonu Kapasitesi: </w:t>
      </w:r>
      <w:r w:rsidR="007758B9">
        <w:rPr>
          <w:color w:val="000000"/>
          <w:szCs w:val="24"/>
          <w:lang w:val="tr-TR"/>
        </w:rPr>
        <w:t>50 x 3</w:t>
      </w:r>
      <w:r w:rsidRPr="007758B9">
        <w:rPr>
          <w:color w:val="000000"/>
          <w:szCs w:val="24"/>
          <w:lang w:val="tr-TR"/>
        </w:rPr>
        <w:t xml:space="preserve"> Kişi</w:t>
      </w:r>
    </w:p>
    <w:p w14:paraId="69E10D6C" w14:textId="77777777" w:rsidR="004E2E67" w:rsidRPr="007758B9" w:rsidRDefault="00A60991" w:rsidP="00A44458">
      <w:pPr>
        <w:spacing w:before="120" w:after="120"/>
        <w:ind w:firstLine="708"/>
        <w:jc w:val="both"/>
        <w:rPr>
          <w:b/>
          <w:color w:val="000000"/>
          <w:szCs w:val="24"/>
          <w:lang w:val="tr-TR"/>
        </w:rPr>
      </w:pPr>
      <w:r w:rsidRPr="007758B9">
        <w:rPr>
          <w:b/>
          <w:color w:val="000000"/>
          <w:szCs w:val="24"/>
          <w:lang w:val="tr-TR"/>
        </w:rPr>
        <w:t xml:space="preserve">Toplantı Salonu Alanı: </w:t>
      </w:r>
      <w:r w:rsidR="007758B9">
        <w:rPr>
          <w:color w:val="000000"/>
          <w:szCs w:val="24"/>
          <w:lang w:val="tr-TR"/>
        </w:rPr>
        <w:t>75 x 3</w:t>
      </w:r>
      <w:r w:rsidRPr="007758B9">
        <w:rPr>
          <w:color w:val="000000"/>
          <w:szCs w:val="24"/>
          <w:lang w:val="tr-TR"/>
        </w:rPr>
        <w:t xml:space="preserve"> </w:t>
      </w:r>
      <w:r w:rsidR="00106A12" w:rsidRPr="007758B9">
        <w:rPr>
          <w:color w:val="000000"/>
          <w:szCs w:val="24"/>
          <w:lang w:val="tr-TR"/>
        </w:rPr>
        <w:t>m</w:t>
      </w:r>
      <w:r w:rsidR="00106A12" w:rsidRPr="007758B9">
        <w:rPr>
          <w:color w:val="000000"/>
          <w:szCs w:val="24"/>
          <w:vertAlign w:val="superscript"/>
          <w:lang w:val="tr-TR"/>
        </w:rPr>
        <w:t>2</w:t>
      </w:r>
    </w:p>
    <w:p w14:paraId="79CCE2BD" w14:textId="77777777" w:rsidR="00972218" w:rsidRPr="007758B9" w:rsidRDefault="00A60991" w:rsidP="00A44458">
      <w:pPr>
        <w:spacing w:before="120" w:after="120"/>
        <w:ind w:firstLine="708"/>
        <w:jc w:val="both"/>
        <w:rPr>
          <w:b/>
          <w:color w:val="000000"/>
          <w:szCs w:val="24"/>
          <w:lang w:val="tr-TR"/>
        </w:rPr>
      </w:pPr>
      <w:r w:rsidRPr="007758B9">
        <w:rPr>
          <w:b/>
          <w:color w:val="000000"/>
          <w:szCs w:val="24"/>
          <w:lang w:val="tr-TR"/>
        </w:rPr>
        <w:t xml:space="preserve">Konferans Salonu Kapasitesi: </w:t>
      </w:r>
      <w:r w:rsidR="007758B9">
        <w:rPr>
          <w:color w:val="000000"/>
          <w:szCs w:val="24"/>
          <w:lang w:val="tr-TR"/>
        </w:rPr>
        <w:t xml:space="preserve">240 </w:t>
      </w:r>
      <w:r w:rsidRPr="007758B9">
        <w:rPr>
          <w:color w:val="000000"/>
          <w:szCs w:val="24"/>
          <w:lang w:val="tr-TR"/>
        </w:rPr>
        <w:t>Kişi</w:t>
      </w:r>
    </w:p>
    <w:p w14:paraId="44236C30" w14:textId="77777777" w:rsidR="004E2E67" w:rsidRPr="007758B9" w:rsidRDefault="00A60991" w:rsidP="00A44458">
      <w:pPr>
        <w:spacing w:before="120" w:after="120"/>
        <w:ind w:firstLine="708"/>
        <w:jc w:val="both"/>
        <w:rPr>
          <w:b/>
          <w:color w:val="000000"/>
          <w:szCs w:val="24"/>
          <w:lang w:val="tr-TR"/>
        </w:rPr>
      </w:pPr>
      <w:r w:rsidRPr="007758B9">
        <w:rPr>
          <w:b/>
          <w:color w:val="000000"/>
          <w:szCs w:val="24"/>
          <w:lang w:val="tr-TR"/>
        </w:rPr>
        <w:t xml:space="preserve">Konferans Salonu Alanı: </w:t>
      </w:r>
      <w:r w:rsidR="007758B9">
        <w:rPr>
          <w:color w:val="000000"/>
          <w:szCs w:val="24"/>
          <w:lang w:val="tr-TR"/>
        </w:rPr>
        <w:t>300</w:t>
      </w:r>
      <w:r w:rsidRPr="007758B9">
        <w:rPr>
          <w:color w:val="000000"/>
          <w:szCs w:val="24"/>
          <w:lang w:val="tr-TR"/>
        </w:rPr>
        <w:t xml:space="preserve"> </w:t>
      </w:r>
      <w:r w:rsidR="00106A12" w:rsidRPr="007758B9">
        <w:rPr>
          <w:color w:val="000000"/>
          <w:szCs w:val="24"/>
          <w:lang w:val="tr-TR"/>
        </w:rPr>
        <w:t>m</w:t>
      </w:r>
      <w:r w:rsidR="00106A12" w:rsidRPr="007758B9">
        <w:rPr>
          <w:color w:val="000000"/>
          <w:szCs w:val="24"/>
          <w:vertAlign w:val="superscript"/>
          <w:lang w:val="tr-TR"/>
        </w:rPr>
        <w:t>2</w:t>
      </w:r>
      <w:r w:rsidR="002B0081" w:rsidRPr="007758B9">
        <w:rPr>
          <w:color w:val="000000"/>
          <w:szCs w:val="24"/>
          <w:lang w:val="tr-TR"/>
        </w:rPr>
        <w:tab/>
      </w:r>
    </w:p>
    <w:p w14:paraId="1DFA4D46" w14:textId="77777777" w:rsidR="004E2E67" w:rsidRPr="007758B9" w:rsidRDefault="004E2E67" w:rsidP="00A44458">
      <w:pPr>
        <w:spacing w:before="120" w:after="120"/>
        <w:jc w:val="both"/>
        <w:rPr>
          <w:b/>
          <w:color w:val="000000"/>
          <w:szCs w:val="24"/>
          <w:lang w:val="tr-TR"/>
        </w:rPr>
      </w:pPr>
    </w:p>
    <w:p w14:paraId="2673361F" w14:textId="6A6FC4FD" w:rsidR="002B0081" w:rsidRPr="007758B9" w:rsidRDefault="006472AE" w:rsidP="00A44458">
      <w:pPr>
        <w:spacing w:before="120" w:after="120"/>
        <w:jc w:val="both"/>
        <w:rPr>
          <w:b/>
          <w:color w:val="000000"/>
          <w:szCs w:val="24"/>
          <w:lang w:val="tr-TR"/>
        </w:rPr>
      </w:pPr>
      <w:r w:rsidRPr="007758B9">
        <w:rPr>
          <w:b/>
          <w:color w:val="000000"/>
          <w:szCs w:val="24"/>
          <w:lang w:val="tr-TR"/>
        </w:rPr>
        <w:t>1.2.8.</w:t>
      </w:r>
      <w:r w:rsidR="00825D69">
        <w:rPr>
          <w:b/>
          <w:color w:val="000000"/>
          <w:szCs w:val="24"/>
          <w:lang w:val="tr-TR"/>
        </w:rPr>
        <w:t xml:space="preserve"> </w:t>
      </w:r>
      <w:r w:rsidR="002B0081" w:rsidRPr="007758B9">
        <w:rPr>
          <w:b/>
          <w:color w:val="000000"/>
          <w:szCs w:val="24"/>
          <w:lang w:val="tr-TR"/>
        </w:rPr>
        <w:t>Sinema Salonu</w:t>
      </w:r>
    </w:p>
    <w:p w14:paraId="2CF005E0" w14:textId="77777777" w:rsidR="002B0081" w:rsidRPr="007758B9" w:rsidRDefault="002B0081" w:rsidP="00A44458">
      <w:pPr>
        <w:spacing w:before="120" w:after="120"/>
        <w:ind w:firstLine="708"/>
        <w:jc w:val="both"/>
        <w:rPr>
          <w:b/>
          <w:color w:val="000000"/>
          <w:szCs w:val="24"/>
          <w:lang w:val="tr-TR"/>
        </w:rPr>
      </w:pPr>
      <w:r w:rsidRPr="007758B9">
        <w:rPr>
          <w:b/>
          <w:color w:val="000000"/>
          <w:szCs w:val="24"/>
          <w:lang w:val="tr-TR"/>
        </w:rPr>
        <w:t xml:space="preserve">Sinema Salonu Sayısı: </w:t>
      </w:r>
      <w:r w:rsidRPr="007758B9">
        <w:rPr>
          <w:color w:val="000000"/>
          <w:szCs w:val="24"/>
          <w:lang w:val="tr-TR"/>
        </w:rPr>
        <w:t>… Adet</w:t>
      </w:r>
    </w:p>
    <w:p w14:paraId="0F1E2836" w14:textId="77777777" w:rsidR="002B0081" w:rsidRPr="007758B9" w:rsidRDefault="002B0081" w:rsidP="00A44458">
      <w:pPr>
        <w:spacing w:before="120" w:after="120"/>
        <w:ind w:firstLine="708"/>
        <w:jc w:val="both"/>
        <w:rPr>
          <w:b/>
          <w:color w:val="000000"/>
          <w:szCs w:val="24"/>
          <w:lang w:val="tr-TR"/>
        </w:rPr>
      </w:pPr>
      <w:r w:rsidRPr="007758B9">
        <w:rPr>
          <w:b/>
          <w:color w:val="000000"/>
          <w:szCs w:val="24"/>
          <w:lang w:val="tr-TR"/>
        </w:rPr>
        <w:t xml:space="preserve">Sinema Salonu Alanı: </w:t>
      </w:r>
      <w:r w:rsidRPr="007758B9">
        <w:rPr>
          <w:color w:val="000000"/>
          <w:szCs w:val="24"/>
          <w:lang w:val="tr-TR"/>
        </w:rPr>
        <w:t xml:space="preserve">… </w:t>
      </w:r>
      <w:r w:rsidR="00106A12" w:rsidRPr="007758B9">
        <w:rPr>
          <w:color w:val="000000"/>
          <w:szCs w:val="24"/>
          <w:lang w:val="tr-TR"/>
        </w:rPr>
        <w:t>m</w:t>
      </w:r>
      <w:r w:rsidR="00106A12" w:rsidRPr="007758B9">
        <w:rPr>
          <w:color w:val="000000"/>
          <w:szCs w:val="24"/>
          <w:vertAlign w:val="superscript"/>
          <w:lang w:val="tr-TR"/>
        </w:rPr>
        <w:t>2</w:t>
      </w:r>
    </w:p>
    <w:p w14:paraId="12F95E2F" w14:textId="77777777" w:rsidR="00972218" w:rsidRPr="007758B9" w:rsidRDefault="002B0081" w:rsidP="00A44458">
      <w:pPr>
        <w:spacing w:before="120" w:after="120"/>
        <w:ind w:firstLine="708"/>
        <w:jc w:val="both"/>
        <w:rPr>
          <w:b/>
          <w:color w:val="000000"/>
          <w:szCs w:val="24"/>
          <w:lang w:val="tr-TR"/>
        </w:rPr>
      </w:pPr>
      <w:r w:rsidRPr="007758B9">
        <w:rPr>
          <w:b/>
          <w:color w:val="000000"/>
          <w:szCs w:val="24"/>
          <w:lang w:val="tr-TR"/>
        </w:rPr>
        <w:t xml:space="preserve">Sinema Salonu </w:t>
      </w:r>
      <w:r w:rsidR="006472AE" w:rsidRPr="007758B9">
        <w:rPr>
          <w:b/>
          <w:color w:val="000000"/>
          <w:szCs w:val="24"/>
          <w:lang w:val="tr-TR"/>
        </w:rPr>
        <w:t>Kapasitesi</w:t>
      </w:r>
      <w:r w:rsidRPr="007758B9">
        <w:rPr>
          <w:b/>
          <w:color w:val="000000"/>
          <w:szCs w:val="24"/>
          <w:lang w:val="tr-TR"/>
        </w:rPr>
        <w:t xml:space="preserve">: </w:t>
      </w:r>
      <w:r w:rsidRPr="007758B9">
        <w:rPr>
          <w:color w:val="000000"/>
          <w:szCs w:val="24"/>
          <w:lang w:val="tr-TR"/>
        </w:rPr>
        <w:t xml:space="preserve">… </w:t>
      </w:r>
      <w:r w:rsidR="006472AE" w:rsidRPr="007758B9">
        <w:rPr>
          <w:color w:val="000000"/>
          <w:szCs w:val="24"/>
          <w:lang w:val="tr-TR"/>
        </w:rPr>
        <w:t>Kişi</w:t>
      </w:r>
    </w:p>
    <w:p w14:paraId="039EFE41" w14:textId="77777777" w:rsidR="004E2E67" w:rsidRPr="007758B9" w:rsidRDefault="00181425" w:rsidP="00A44458">
      <w:pPr>
        <w:spacing w:before="120" w:after="120"/>
        <w:jc w:val="both"/>
        <w:rPr>
          <w:b/>
          <w:color w:val="000000"/>
          <w:szCs w:val="24"/>
          <w:lang w:val="tr-TR"/>
        </w:rPr>
      </w:pPr>
      <w:r w:rsidRPr="007758B9">
        <w:rPr>
          <w:b/>
          <w:color w:val="000000"/>
          <w:szCs w:val="24"/>
          <w:lang w:val="tr-TR"/>
        </w:rPr>
        <w:t xml:space="preserve"> </w:t>
      </w:r>
    </w:p>
    <w:p w14:paraId="058CBA8A" w14:textId="5CE516C5" w:rsidR="006472AE" w:rsidRPr="007758B9" w:rsidRDefault="006472AE" w:rsidP="00A44458">
      <w:pPr>
        <w:spacing w:before="120" w:after="120"/>
        <w:jc w:val="both"/>
        <w:rPr>
          <w:b/>
          <w:color w:val="000000"/>
          <w:szCs w:val="24"/>
          <w:lang w:val="tr-TR"/>
        </w:rPr>
      </w:pPr>
      <w:r w:rsidRPr="007758B9">
        <w:rPr>
          <w:b/>
          <w:color w:val="000000"/>
          <w:szCs w:val="24"/>
          <w:lang w:val="tr-TR"/>
        </w:rPr>
        <w:t>1.2.9.</w:t>
      </w:r>
      <w:r w:rsidR="00825D69">
        <w:rPr>
          <w:b/>
          <w:color w:val="000000"/>
          <w:szCs w:val="24"/>
          <w:lang w:val="tr-TR"/>
        </w:rPr>
        <w:t xml:space="preserve"> </w:t>
      </w:r>
      <w:r w:rsidRPr="007758B9">
        <w:rPr>
          <w:b/>
          <w:color w:val="000000"/>
          <w:szCs w:val="24"/>
          <w:lang w:val="tr-TR"/>
        </w:rPr>
        <w:t>Eğitim ve Dinlenme Tesisleri</w:t>
      </w:r>
    </w:p>
    <w:p w14:paraId="02DCF915" w14:textId="77777777" w:rsidR="006472AE" w:rsidRPr="007758B9" w:rsidRDefault="006472AE" w:rsidP="00A44458">
      <w:pPr>
        <w:spacing w:before="120" w:after="120"/>
        <w:ind w:firstLine="708"/>
        <w:jc w:val="both"/>
        <w:rPr>
          <w:b/>
          <w:color w:val="000000"/>
          <w:szCs w:val="24"/>
          <w:lang w:val="tr-TR"/>
        </w:rPr>
      </w:pPr>
      <w:r w:rsidRPr="007758B9">
        <w:rPr>
          <w:b/>
          <w:color w:val="000000"/>
          <w:szCs w:val="24"/>
          <w:lang w:val="tr-TR"/>
        </w:rPr>
        <w:t xml:space="preserve">Eğitim ve Dinlenme Tesisleri Sayısı: </w:t>
      </w:r>
      <w:r w:rsidRPr="007758B9">
        <w:rPr>
          <w:color w:val="000000"/>
          <w:szCs w:val="24"/>
          <w:lang w:val="tr-TR"/>
        </w:rPr>
        <w:t>… Adet</w:t>
      </w:r>
    </w:p>
    <w:p w14:paraId="724C4FE6" w14:textId="77777777" w:rsidR="004E2E67" w:rsidRPr="007758B9" w:rsidRDefault="006472AE" w:rsidP="00A44458">
      <w:pPr>
        <w:spacing w:before="120" w:after="120"/>
        <w:ind w:firstLine="708"/>
        <w:jc w:val="both"/>
        <w:rPr>
          <w:b/>
          <w:color w:val="000000"/>
          <w:szCs w:val="24"/>
          <w:lang w:val="tr-TR"/>
        </w:rPr>
      </w:pPr>
      <w:r w:rsidRPr="007758B9">
        <w:rPr>
          <w:b/>
          <w:color w:val="000000"/>
          <w:szCs w:val="24"/>
          <w:lang w:val="tr-TR"/>
        </w:rPr>
        <w:t xml:space="preserve">Eğitim ve Dinlenme Tesisleri Kapasitesi: </w:t>
      </w:r>
      <w:r w:rsidRPr="007758B9">
        <w:rPr>
          <w:color w:val="000000"/>
          <w:szCs w:val="24"/>
          <w:lang w:val="tr-TR"/>
        </w:rPr>
        <w:t>… Kişi</w:t>
      </w:r>
    </w:p>
    <w:p w14:paraId="74A23060" w14:textId="77777777" w:rsidR="005D2865" w:rsidRPr="007758B9" w:rsidRDefault="005D2865" w:rsidP="00A44458">
      <w:pPr>
        <w:spacing w:before="120" w:after="120"/>
        <w:jc w:val="both"/>
        <w:rPr>
          <w:b/>
          <w:color w:val="000000"/>
          <w:szCs w:val="24"/>
          <w:lang w:val="tr-TR"/>
        </w:rPr>
      </w:pPr>
    </w:p>
    <w:p w14:paraId="0D26D388" w14:textId="5BA75CE1" w:rsidR="006472AE" w:rsidRPr="007758B9" w:rsidRDefault="006472AE" w:rsidP="00A44458">
      <w:pPr>
        <w:spacing w:before="120" w:after="120"/>
        <w:jc w:val="both"/>
        <w:rPr>
          <w:b/>
          <w:color w:val="000000"/>
          <w:szCs w:val="24"/>
          <w:lang w:val="tr-TR"/>
        </w:rPr>
      </w:pPr>
      <w:r w:rsidRPr="007758B9">
        <w:rPr>
          <w:b/>
          <w:color w:val="000000"/>
          <w:szCs w:val="24"/>
          <w:lang w:val="tr-TR"/>
        </w:rPr>
        <w:t>1.2.10.</w:t>
      </w:r>
      <w:r w:rsidR="00825D69">
        <w:rPr>
          <w:b/>
          <w:color w:val="000000"/>
          <w:szCs w:val="24"/>
          <w:lang w:val="tr-TR"/>
        </w:rPr>
        <w:t xml:space="preserve"> </w:t>
      </w:r>
      <w:r w:rsidRPr="007758B9">
        <w:rPr>
          <w:b/>
          <w:color w:val="000000"/>
          <w:szCs w:val="24"/>
          <w:lang w:val="tr-TR"/>
        </w:rPr>
        <w:t>Öğrenci Kulüpleri</w:t>
      </w:r>
    </w:p>
    <w:p w14:paraId="258DB73D" w14:textId="70647C92" w:rsidR="006472AE" w:rsidRPr="007758B9" w:rsidRDefault="006472AE" w:rsidP="00A44458">
      <w:pPr>
        <w:spacing w:before="120" w:after="120"/>
        <w:ind w:firstLine="708"/>
        <w:jc w:val="both"/>
        <w:rPr>
          <w:b/>
          <w:color w:val="000000"/>
          <w:szCs w:val="24"/>
          <w:lang w:val="tr-TR"/>
        </w:rPr>
      </w:pPr>
      <w:r w:rsidRPr="007758B9">
        <w:rPr>
          <w:b/>
          <w:color w:val="000000"/>
          <w:szCs w:val="24"/>
          <w:lang w:val="tr-TR"/>
        </w:rPr>
        <w:t xml:space="preserve">Öğrenci Kulüpleri Sayısı: </w:t>
      </w:r>
      <w:r w:rsidR="00825D69">
        <w:rPr>
          <w:color w:val="000000"/>
          <w:szCs w:val="24"/>
          <w:lang w:val="tr-TR"/>
        </w:rPr>
        <w:t>5</w:t>
      </w:r>
      <w:r w:rsidR="00825D69" w:rsidRPr="00FB57B1">
        <w:rPr>
          <w:color w:val="000000"/>
          <w:szCs w:val="24"/>
          <w:lang w:val="tr-TR"/>
        </w:rPr>
        <w:t xml:space="preserve"> </w:t>
      </w:r>
      <w:r w:rsidRPr="007758B9">
        <w:rPr>
          <w:color w:val="000000"/>
          <w:szCs w:val="24"/>
          <w:lang w:val="tr-TR"/>
        </w:rPr>
        <w:t>Adet</w:t>
      </w:r>
    </w:p>
    <w:p w14:paraId="48BB66CB" w14:textId="77777777" w:rsidR="006472AE" w:rsidRPr="007758B9" w:rsidRDefault="006472AE" w:rsidP="00A44458">
      <w:pPr>
        <w:spacing w:before="120" w:after="120"/>
        <w:jc w:val="both"/>
        <w:rPr>
          <w:b/>
          <w:color w:val="000000"/>
          <w:szCs w:val="24"/>
          <w:lang w:val="tr-TR"/>
        </w:rPr>
      </w:pPr>
      <w:r w:rsidRPr="007758B9">
        <w:rPr>
          <w:b/>
          <w:color w:val="000000"/>
          <w:szCs w:val="24"/>
          <w:lang w:val="tr-TR"/>
        </w:rPr>
        <w:tab/>
        <w:t xml:space="preserve">Öğrenci Kulüpleri Alanı: </w:t>
      </w:r>
      <w:r w:rsidR="00FB57B1" w:rsidRPr="00FB57B1">
        <w:rPr>
          <w:color w:val="000000"/>
          <w:szCs w:val="24"/>
          <w:lang w:val="tr-TR"/>
        </w:rPr>
        <w:t>11</w:t>
      </w:r>
      <w:r w:rsidRPr="007758B9">
        <w:rPr>
          <w:color w:val="000000"/>
          <w:szCs w:val="24"/>
          <w:lang w:val="tr-TR"/>
        </w:rPr>
        <w:t xml:space="preserve"> </w:t>
      </w:r>
      <w:r w:rsidR="00106A12" w:rsidRPr="007758B9">
        <w:rPr>
          <w:color w:val="000000"/>
          <w:szCs w:val="24"/>
          <w:lang w:val="tr-TR"/>
        </w:rPr>
        <w:t>m</w:t>
      </w:r>
      <w:r w:rsidR="00106A12" w:rsidRPr="007758B9">
        <w:rPr>
          <w:color w:val="000000"/>
          <w:szCs w:val="24"/>
          <w:vertAlign w:val="superscript"/>
          <w:lang w:val="tr-TR"/>
        </w:rPr>
        <w:t>2</w:t>
      </w:r>
    </w:p>
    <w:p w14:paraId="58634619" w14:textId="77777777" w:rsidR="004E2E67" w:rsidRPr="007758B9" w:rsidRDefault="004E2E67" w:rsidP="00A44458">
      <w:pPr>
        <w:spacing w:before="120" w:after="120"/>
        <w:jc w:val="both"/>
        <w:rPr>
          <w:b/>
          <w:color w:val="000000"/>
          <w:szCs w:val="24"/>
          <w:lang w:val="tr-TR"/>
        </w:rPr>
      </w:pPr>
    </w:p>
    <w:p w14:paraId="73850A71" w14:textId="70060D88" w:rsidR="006472AE" w:rsidRPr="007758B9" w:rsidRDefault="006472AE" w:rsidP="00A44458">
      <w:pPr>
        <w:spacing w:before="120" w:after="120"/>
        <w:jc w:val="both"/>
        <w:rPr>
          <w:b/>
          <w:color w:val="000000"/>
          <w:szCs w:val="24"/>
          <w:lang w:val="tr-TR"/>
        </w:rPr>
      </w:pPr>
      <w:r w:rsidRPr="007758B9">
        <w:rPr>
          <w:b/>
          <w:color w:val="000000"/>
          <w:szCs w:val="24"/>
          <w:lang w:val="tr-TR"/>
        </w:rPr>
        <w:t>1.2.11.</w:t>
      </w:r>
      <w:r w:rsidR="00825D69">
        <w:rPr>
          <w:b/>
          <w:color w:val="000000"/>
          <w:szCs w:val="24"/>
          <w:lang w:val="tr-TR"/>
        </w:rPr>
        <w:t xml:space="preserve"> </w:t>
      </w:r>
      <w:r w:rsidRPr="007758B9">
        <w:rPr>
          <w:b/>
          <w:color w:val="000000"/>
          <w:szCs w:val="24"/>
          <w:lang w:val="tr-TR"/>
        </w:rPr>
        <w:t>Mezun Öğrenciler Derneği</w:t>
      </w:r>
    </w:p>
    <w:p w14:paraId="51EE7754" w14:textId="77777777" w:rsidR="006472AE" w:rsidRPr="007758B9" w:rsidRDefault="006472AE" w:rsidP="00A44458">
      <w:pPr>
        <w:spacing w:before="120" w:after="120"/>
        <w:ind w:firstLine="708"/>
        <w:jc w:val="both"/>
        <w:rPr>
          <w:b/>
          <w:color w:val="000000"/>
          <w:szCs w:val="24"/>
          <w:lang w:val="tr-TR"/>
        </w:rPr>
      </w:pPr>
      <w:r w:rsidRPr="007758B9">
        <w:rPr>
          <w:b/>
          <w:color w:val="000000"/>
          <w:szCs w:val="24"/>
          <w:lang w:val="tr-TR"/>
        </w:rPr>
        <w:t xml:space="preserve">Mezun Öğrenciler Derneği Sayısı: </w:t>
      </w:r>
      <w:r w:rsidR="00FB57B1">
        <w:rPr>
          <w:color w:val="000000"/>
          <w:szCs w:val="24"/>
          <w:lang w:val="tr-TR"/>
        </w:rPr>
        <w:t>1</w:t>
      </w:r>
      <w:r w:rsidRPr="007758B9">
        <w:rPr>
          <w:color w:val="000000"/>
          <w:szCs w:val="24"/>
          <w:lang w:val="tr-TR"/>
        </w:rPr>
        <w:t xml:space="preserve"> Adet</w:t>
      </w:r>
    </w:p>
    <w:p w14:paraId="4464A91B" w14:textId="77777777" w:rsidR="006472AE" w:rsidRPr="007758B9" w:rsidRDefault="006472AE" w:rsidP="00A44458">
      <w:pPr>
        <w:spacing w:before="120" w:after="120"/>
        <w:jc w:val="both"/>
        <w:rPr>
          <w:b/>
          <w:color w:val="000000"/>
          <w:szCs w:val="24"/>
          <w:lang w:val="tr-TR"/>
        </w:rPr>
      </w:pPr>
      <w:r w:rsidRPr="007758B9">
        <w:rPr>
          <w:b/>
          <w:color w:val="000000"/>
          <w:szCs w:val="24"/>
          <w:lang w:val="tr-TR"/>
        </w:rPr>
        <w:tab/>
        <w:t xml:space="preserve">Mezun Öğrenciler Derneği Alanı: </w:t>
      </w:r>
      <w:r w:rsidRPr="007758B9">
        <w:rPr>
          <w:color w:val="000000"/>
          <w:szCs w:val="24"/>
          <w:lang w:val="tr-TR"/>
        </w:rPr>
        <w:t xml:space="preserve">… </w:t>
      </w:r>
      <w:r w:rsidR="00106A12" w:rsidRPr="007758B9">
        <w:rPr>
          <w:color w:val="000000"/>
          <w:szCs w:val="24"/>
          <w:lang w:val="tr-TR"/>
        </w:rPr>
        <w:t>m</w:t>
      </w:r>
      <w:r w:rsidR="00106A12" w:rsidRPr="007758B9">
        <w:rPr>
          <w:color w:val="000000"/>
          <w:szCs w:val="24"/>
          <w:vertAlign w:val="superscript"/>
          <w:lang w:val="tr-TR"/>
        </w:rPr>
        <w:t>2</w:t>
      </w:r>
    </w:p>
    <w:p w14:paraId="6A037711" w14:textId="3341FC57" w:rsidR="006472AE" w:rsidRPr="007758B9" w:rsidRDefault="006472AE" w:rsidP="00A44458">
      <w:pPr>
        <w:spacing w:before="120" w:after="120"/>
        <w:jc w:val="both"/>
        <w:rPr>
          <w:b/>
          <w:color w:val="000000"/>
          <w:szCs w:val="24"/>
          <w:lang w:val="tr-TR"/>
        </w:rPr>
      </w:pPr>
      <w:r w:rsidRPr="007758B9">
        <w:rPr>
          <w:b/>
          <w:color w:val="000000"/>
          <w:szCs w:val="24"/>
          <w:lang w:val="tr-TR"/>
        </w:rPr>
        <w:t>1.2.12.</w:t>
      </w:r>
      <w:r w:rsidR="00825D69">
        <w:rPr>
          <w:b/>
          <w:color w:val="000000"/>
          <w:szCs w:val="24"/>
          <w:lang w:val="tr-TR"/>
        </w:rPr>
        <w:t xml:space="preserve"> </w:t>
      </w:r>
      <w:r w:rsidRPr="007758B9">
        <w:rPr>
          <w:b/>
          <w:color w:val="000000"/>
          <w:szCs w:val="24"/>
          <w:lang w:val="tr-TR"/>
        </w:rPr>
        <w:t>Okul Öncesi ve İlköğretim Okulu Alanları</w:t>
      </w:r>
    </w:p>
    <w:p w14:paraId="21FBB2ED" w14:textId="77777777" w:rsidR="006472AE" w:rsidRPr="007758B9" w:rsidRDefault="006472AE" w:rsidP="00A44458">
      <w:pPr>
        <w:spacing w:before="120" w:after="120"/>
        <w:ind w:firstLine="708"/>
        <w:jc w:val="both"/>
        <w:rPr>
          <w:b/>
          <w:color w:val="000000"/>
          <w:szCs w:val="24"/>
          <w:lang w:val="tr-TR"/>
        </w:rPr>
      </w:pPr>
      <w:r w:rsidRPr="007758B9">
        <w:rPr>
          <w:b/>
          <w:color w:val="000000"/>
          <w:szCs w:val="24"/>
          <w:lang w:val="tr-TR"/>
        </w:rPr>
        <w:t xml:space="preserve">Anaokulu Sayısı: </w:t>
      </w:r>
      <w:r w:rsidRPr="007758B9">
        <w:rPr>
          <w:color w:val="000000"/>
          <w:szCs w:val="24"/>
          <w:lang w:val="tr-TR"/>
        </w:rPr>
        <w:t>… Adet</w:t>
      </w:r>
    </w:p>
    <w:p w14:paraId="500BE937" w14:textId="77777777" w:rsidR="006472AE" w:rsidRPr="007758B9" w:rsidRDefault="006472AE" w:rsidP="00A44458">
      <w:pPr>
        <w:spacing w:before="120" w:after="120"/>
        <w:jc w:val="both"/>
        <w:rPr>
          <w:b/>
          <w:color w:val="000000"/>
          <w:szCs w:val="24"/>
          <w:lang w:val="tr-TR"/>
        </w:rPr>
      </w:pPr>
      <w:r w:rsidRPr="007758B9">
        <w:rPr>
          <w:b/>
          <w:color w:val="000000"/>
          <w:szCs w:val="24"/>
          <w:lang w:val="tr-TR"/>
        </w:rPr>
        <w:tab/>
        <w:t xml:space="preserve">Anaokulu Alanı: </w:t>
      </w:r>
      <w:r w:rsidRPr="007758B9">
        <w:rPr>
          <w:color w:val="000000"/>
          <w:szCs w:val="24"/>
          <w:lang w:val="tr-TR"/>
        </w:rPr>
        <w:t xml:space="preserve">… </w:t>
      </w:r>
      <w:r w:rsidR="00106A12" w:rsidRPr="007758B9">
        <w:rPr>
          <w:color w:val="000000"/>
          <w:szCs w:val="24"/>
          <w:lang w:val="tr-TR"/>
        </w:rPr>
        <w:t>m</w:t>
      </w:r>
      <w:r w:rsidR="00106A12" w:rsidRPr="007758B9">
        <w:rPr>
          <w:color w:val="000000"/>
          <w:szCs w:val="24"/>
          <w:vertAlign w:val="superscript"/>
          <w:lang w:val="tr-TR"/>
        </w:rPr>
        <w:t>2</w:t>
      </w:r>
    </w:p>
    <w:p w14:paraId="73FEC8E1" w14:textId="77777777" w:rsidR="006472AE" w:rsidRPr="007758B9" w:rsidRDefault="006472AE" w:rsidP="00A44458">
      <w:pPr>
        <w:spacing w:before="120" w:after="120"/>
        <w:jc w:val="both"/>
        <w:rPr>
          <w:b/>
          <w:color w:val="000000"/>
          <w:szCs w:val="24"/>
          <w:lang w:val="tr-TR"/>
        </w:rPr>
      </w:pPr>
      <w:r w:rsidRPr="007758B9">
        <w:rPr>
          <w:b/>
          <w:color w:val="000000"/>
          <w:szCs w:val="24"/>
          <w:lang w:val="tr-TR"/>
        </w:rPr>
        <w:tab/>
        <w:t xml:space="preserve">Anaokulu Kapasitesi: </w:t>
      </w:r>
      <w:r w:rsidRPr="007758B9">
        <w:rPr>
          <w:color w:val="000000"/>
          <w:szCs w:val="24"/>
          <w:lang w:val="tr-TR"/>
        </w:rPr>
        <w:t>… Kişi</w:t>
      </w:r>
    </w:p>
    <w:p w14:paraId="106D6125" w14:textId="77777777" w:rsidR="006472AE" w:rsidRPr="007758B9" w:rsidRDefault="006472AE" w:rsidP="00A44458">
      <w:pPr>
        <w:spacing w:before="120" w:after="120"/>
        <w:ind w:firstLine="708"/>
        <w:jc w:val="both"/>
        <w:rPr>
          <w:b/>
          <w:color w:val="000000"/>
          <w:szCs w:val="24"/>
          <w:lang w:val="tr-TR"/>
        </w:rPr>
      </w:pPr>
      <w:r w:rsidRPr="007758B9">
        <w:rPr>
          <w:b/>
          <w:color w:val="000000"/>
          <w:szCs w:val="24"/>
          <w:lang w:val="tr-TR"/>
        </w:rPr>
        <w:t xml:space="preserve">İlköğretim okulu Sayısı: </w:t>
      </w:r>
      <w:r w:rsidRPr="007758B9">
        <w:rPr>
          <w:color w:val="000000"/>
          <w:szCs w:val="24"/>
          <w:lang w:val="tr-TR"/>
        </w:rPr>
        <w:t>… Adet</w:t>
      </w:r>
    </w:p>
    <w:p w14:paraId="4F34703A" w14:textId="77777777" w:rsidR="006472AE" w:rsidRPr="007758B9" w:rsidRDefault="006472AE" w:rsidP="00A44458">
      <w:pPr>
        <w:spacing w:before="120" w:after="120"/>
        <w:jc w:val="both"/>
        <w:rPr>
          <w:b/>
          <w:color w:val="000000"/>
          <w:szCs w:val="24"/>
          <w:lang w:val="tr-TR"/>
        </w:rPr>
      </w:pPr>
      <w:r w:rsidRPr="007758B9">
        <w:rPr>
          <w:b/>
          <w:color w:val="000000"/>
          <w:szCs w:val="24"/>
          <w:lang w:val="tr-TR"/>
        </w:rPr>
        <w:tab/>
      </w:r>
      <w:r w:rsidRPr="007758B9">
        <w:rPr>
          <w:b/>
          <w:color w:val="000000"/>
          <w:szCs w:val="24"/>
          <w:lang w:val="tr-TR"/>
        </w:rPr>
        <w:tab/>
        <w:t xml:space="preserve">İlköğretim okulu Alanı: </w:t>
      </w:r>
      <w:r w:rsidRPr="007758B9">
        <w:rPr>
          <w:color w:val="000000"/>
          <w:szCs w:val="24"/>
          <w:lang w:val="tr-TR"/>
        </w:rPr>
        <w:t xml:space="preserve">… </w:t>
      </w:r>
      <w:r w:rsidR="00106A12" w:rsidRPr="007758B9">
        <w:rPr>
          <w:color w:val="000000"/>
          <w:szCs w:val="24"/>
          <w:lang w:val="tr-TR"/>
        </w:rPr>
        <w:t>m</w:t>
      </w:r>
      <w:r w:rsidR="00106A12" w:rsidRPr="007758B9">
        <w:rPr>
          <w:color w:val="000000"/>
          <w:szCs w:val="24"/>
          <w:vertAlign w:val="superscript"/>
          <w:lang w:val="tr-TR"/>
        </w:rPr>
        <w:t>2</w:t>
      </w:r>
    </w:p>
    <w:p w14:paraId="29C24C38" w14:textId="77777777" w:rsidR="006472AE" w:rsidRDefault="006472AE" w:rsidP="00A44458">
      <w:pPr>
        <w:spacing w:before="120" w:after="120"/>
        <w:jc w:val="both"/>
        <w:rPr>
          <w:color w:val="000000"/>
          <w:szCs w:val="24"/>
          <w:lang w:val="tr-TR"/>
        </w:rPr>
      </w:pPr>
      <w:r w:rsidRPr="007758B9">
        <w:rPr>
          <w:b/>
          <w:color w:val="000000"/>
          <w:szCs w:val="24"/>
          <w:lang w:val="tr-TR"/>
        </w:rPr>
        <w:tab/>
      </w:r>
      <w:r w:rsidRPr="007758B9">
        <w:rPr>
          <w:b/>
          <w:color w:val="000000"/>
          <w:szCs w:val="24"/>
          <w:lang w:val="tr-TR"/>
        </w:rPr>
        <w:tab/>
        <w:t xml:space="preserve">İlköğretim okulu Kapasitesi: </w:t>
      </w:r>
      <w:r w:rsidRPr="007758B9">
        <w:rPr>
          <w:color w:val="000000"/>
          <w:szCs w:val="24"/>
          <w:lang w:val="tr-TR"/>
        </w:rPr>
        <w:t>… Kişi</w:t>
      </w:r>
    </w:p>
    <w:p w14:paraId="6031FA4A" w14:textId="77777777" w:rsidR="00010DCB" w:rsidRDefault="00010DCB" w:rsidP="00A44458">
      <w:pPr>
        <w:spacing w:before="120" w:after="120"/>
        <w:jc w:val="both"/>
        <w:rPr>
          <w:color w:val="000000"/>
          <w:szCs w:val="24"/>
          <w:lang w:val="tr-TR"/>
        </w:rPr>
      </w:pPr>
    </w:p>
    <w:p w14:paraId="785BE569" w14:textId="77777777" w:rsidR="00010DCB" w:rsidRDefault="00010DCB" w:rsidP="00A44458">
      <w:pPr>
        <w:spacing w:before="120" w:after="120"/>
        <w:jc w:val="both"/>
        <w:rPr>
          <w:b/>
          <w:color w:val="000000"/>
          <w:szCs w:val="24"/>
          <w:lang w:val="tr-TR"/>
        </w:rPr>
      </w:pPr>
    </w:p>
    <w:p w14:paraId="3DCF1E4F" w14:textId="77777777" w:rsidR="00346C49" w:rsidRDefault="00346C49" w:rsidP="00A44458">
      <w:pPr>
        <w:spacing w:before="120" w:after="120"/>
        <w:jc w:val="both"/>
        <w:rPr>
          <w:b/>
          <w:color w:val="000000"/>
          <w:szCs w:val="24"/>
          <w:lang w:val="tr-TR"/>
        </w:rPr>
      </w:pPr>
    </w:p>
    <w:p w14:paraId="4DCA8F92" w14:textId="77777777" w:rsidR="00346C49" w:rsidRDefault="00346C49" w:rsidP="00A44458">
      <w:pPr>
        <w:spacing w:before="120" w:after="120"/>
        <w:jc w:val="both"/>
        <w:rPr>
          <w:b/>
          <w:color w:val="000000"/>
          <w:szCs w:val="24"/>
          <w:lang w:val="tr-TR"/>
        </w:rPr>
      </w:pPr>
    </w:p>
    <w:p w14:paraId="6EF2A9D4" w14:textId="77777777" w:rsidR="00346C49" w:rsidRDefault="00346C49" w:rsidP="00A44458">
      <w:pPr>
        <w:spacing w:before="120" w:after="120"/>
        <w:jc w:val="both"/>
        <w:rPr>
          <w:b/>
          <w:color w:val="000000"/>
          <w:szCs w:val="24"/>
          <w:lang w:val="tr-TR"/>
        </w:rPr>
      </w:pPr>
    </w:p>
    <w:p w14:paraId="6E6A2964" w14:textId="77777777" w:rsidR="00346C49" w:rsidRPr="007758B9" w:rsidRDefault="00346C49" w:rsidP="00A44458">
      <w:pPr>
        <w:spacing w:before="120" w:after="120"/>
        <w:jc w:val="both"/>
        <w:rPr>
          <w:b/>
          <w:color w:val="000000"/>
          <w:szCs w:val="24"/>
          <w:lang w:val="tr-TR"/>
        </w:rPr>
      </w:pPr>
    </w:p>
    <w:p w14:paraId="1DF2D072" w14:textId="057A58AC" w:rsidR="004F7CD7" w:rsidRPr="007758B9" w:rsidRDefault="00830C4C" w:rsidP="00830C4C">
      <w:pPr>
        <w:pStyle w:val="StilBalk4BFR"/>
        <w:numPr>
          <w:ilvl w:val="0"/>
          <w:numId w:val="0"/>
        </w:numPr>
        <w:ind w:left="1080"/>
        <w:rPr>
          <w:rFonts w:cs="Times New Roman"/>
          <w:szCs w:val="24"/>
          <w:lang w:val="tr-TR"/>
        </w:rPr>
      </w:pPr>
      <w:r>
        <w:rPr>
          <w:rFonts w:cs="Times New Roman"/>
          <w:szCs w:val="24"/>
          <w:lang w:val="tr-TR"/>
        </w:rPr>
        <w:lastRenderedPageBreak/>
        <w:t>1.3.</w:t>
      </w:r>
      <w:r w:rsidR="00825D69">
        <w:rPr>
          <w:rFonts w:cs="Times New Roman"/>
          <w:szCs w:val="24"/>
          <w:lang w:val="tr-TR"/>
        </w:rPr>
        <w:t xml:space="preserve"> </w:t>
      </w:r>
      <w:r w:rsidR="004F7CD7" w:rsidRPr="007758B9">
        <w:rPr>
          <w:rFonts w:cs="Times New Roman"/>
          <w:szCs w:val="24"/>
          <w:lang w:val="tr-TR"/>
        </w:rPr>
        <w:t>Hizmet Alanları</w:t>
      </w:r>
    </w:p>
    <w:p w14:paraId="07335F90" w14:textId="77777777" w:rsidR="00982FF1" w:rsidRPr="006A2800" w:rsidRDefault="00982FF1" w:rsidP="00A44458">
      <w:pPr>
        <w:spacing w:before="120" w:after="120"/>
        <w:jc w:val="both"/>
        <w:rPr>
          <w:b/>
          <w:color w:val="000000" w:themeColor="text1"/>
          <w:szCs w:val="24"/>
          <w:lang w:val="tr-TR"/>
        </w:rPr>
      </w:pPr>
      <w:r w:rsidRPr="006A2800">
        <w:rPr>
          <w:b/>
          <w:color w:val="000000" w:themeColor="text1"/>
          <w:szCs w:val="24"/>
          <w:lang w:val="tr-TR"/>
        </w:rPr>
        <w:t xml:space="preserve">1.3.1. </w:t>
      </w:r>
      <w:r w:rsidR="00A43E1E" w:rsidRPr="006A2800">
        <w:rPr>
          <w:b/>
          <w:color w:val="000000" w:themeColor="text1"/>
          <w:szCs w:val="24"/>
          <w:lang w:val="tr-TR"/>
        </w:rPr>
        <w:t>Akademik</w:t>
      </w:r>
      <w:r w:rsidRPr="006A2800">
        <w:rPr>
          <w:b/>
          <w:color w:val="000000" w:themeColor="text1"/>
          <w:szCs w:val="24"/>
          <w:lang w:val="tr-TR"/>
        </w:rPr>
        <w:t xml:space="preserve"> Personel Hizmet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2269"/>
        <w:gridCol w:w="1561"/>
        <w:gridCol w:w="2321"/>
      </w:tblGrid>
      <w:tr w:rsidR="008D5353" w:rsidRPr="008D5353" w14:paraId="1678EEB4" w14:textId="77777777" w:rsidTr="005E32BF">
        <w:tc>
          <w:tcPr>
            <w:tcW w:w="1706" w:type="pct"/>
          </w:tcPr>
          <w:p w14:paraId="58E5C8FD" w14:textId="77777777" w:rsidR="00982FF1" w:rsidRPr="008D5353" w:rsidRDefault="00982FF1" w:rsidP="00A44458">
            <w:pPr>
              <w:spacing w:before="120" w:after="120"/>
              <w:jc w:val="both"/>
              <w:rPr>
                <w:b/>
                <w:color w:val="000000" w:themeColor="text1"/>
                <w:szCs w:val="24"/>
                <w:lang w:val="tr-TR"/>
              </w:rPr>
            </w:pPr>
          </w:p>
        </w:tc>
        <w:tc>
          <w:tcPr>
            <w:tcW w:w="1215" w:type="pct"/>
          </w:tcPr>
          <w:p w14:paraId="025C7C2A" w14:textId="77777777" w:rsidR="00A43E1E" w:rsidRPr="008D5353" w:rsidRDefault="00982FF1" w:rsidP="00A44458">
            <w:pPr>
              <w:spacing w:before="120" w:after="120"/>
              <w:jc w:val="center"/>
              <w:rPr>
                <w:b/>
                <w:color w:val="000000" w:themeColor="text1"/>
                <w:szCs w:val="24"/>
                <w:lang w:val="tr-TR"/>
              </w:rPr>
            </w:pPr>
            <w:r w:rsidRPr="008D5353">
              <w:rPr>
                <w:b/>
                <w:color w:val="000000" w:themeColor="text1"/>
                <w:szCs w:val="24"/>
                <w:lang w:val="tr-TR"/>
              </w:rPr>
              <w:t>Sayısı</w:t>
            </w:r>
          </w:p>
          <w:p w14:paraId="3113FA1A" w14:textId="77777777" w:rsidR="00982FF1" w:rsidRPr="008D5353" w:rsidRDefault="00982FF1" w:rsidP="00A44458">
            <w:pPr>
              <w:spacing w:before="120" w:after="120"/>
              <w:jc w:val="center"/>
              <w:rPr>
                <w:b/>
                <w:color w:val="000000" w:themeColor="text1"/>
                <w:szCs w:val="24"/>
                <w:lang w:val="tr-TR"/>
              </w:rPr>
            </w:pPr>
            <w:r w:rsidRPr="008D5353">
              <w:rPr>
                <w:b/>
                <w:color w:val="000000" w:themeColor="text1"/>
                <w:szCs w:val="24"/>
                <w:lang w:val="tr-TR"/>
              </w:rPr>
              <w:t>(Adet)</w:t>
            </w:r>
          </w:p>
        </w:tc>
        <w:tc>
          <w:tcPr>
            <w:tcW w:w="836" w:type="pct"/>
          </w:tcPr>
          <w:p w14:paraId="666E7CAE" w14:textId="77777777" w:rsidR="00A43E1E" w:rsidRPr="008D5353" w:rsidRDefault="00982FF1" w:rsidP="00A44458">
            <w:pPr>
              <w:spacing w:before="120" w:after="120"/>
              <w:jc w:val="center"/>
              <w:rPr>
                <w:b/>
                <w:color w:val="000000" w:themeColor="text1"/>
                <w:szCs w:val="24"/>
                <w:lang w:val="tr-TR"/>
              </w:rPr>
            </w:pPr>
            <w:r w:rsidRPr="008D5353">
              <w:rPr>
                <w:b/>
                <w:color w:val="000000" w:themeColor="text1"/>
                <w:szCs w:val="24"/>
                <w:lang w:val="tr-TR"/>
              </w:rPr>
              <w:t>Alanı</w:t>
            </w:r>
          </w:p>
          <w:p w14:paraId="37B209C3" w14:textId="77777777" w:rsidR="00982FF1" w:rsidRPr="008D5353" w:rsidRDefault="00982FF1" w:rsidP="00A44458">
            <w:pPr>
              <w:spacing w:before="120" w:after="120"/>
              <w:jc w:val="center"/>
              <w:rPr>
                <w:b/>
                <w:color w:val="000000" w:themeColor="text1"/>
                <w:szCs w:val="24"/>
                <w:lang w:val="tr-TR"/>
              </w:rPr>
            </w:pPr>
            <w:r w:rsidRPr="008D5353">
              <w:rPr>
                <w:b/>
                <w:color w:val="000000" w:themeColor="text1"/>
                <w:szCs w:val="24"/>
                <w:lang w:val="tr-TR"/>
              </w:rPr>
              <w:t>(</w:t>
            </w:r>
            <w:r w:rsidR="00106A12" w:rsidRPr="008D5353">
              <w:rPr>
                <w:b/>
                <w:color w:val="000000" w:themeColor="text1"/>
                <w:szCs w:val="24"/>
                <w:lang w:val="tr-TR"/>
              </w:rPr>
              <w:t>m</w:t>
            </w:r>
            <w:r w:rsidR="00106A12" w:rsidRPr="00FD0E6E">
              <w:rPr>
                <w:b/>
                <w:color w:val="000000" w:themeColor="text1"/>
                <w:szCs w:val="24"/>
                <w:vertAlign w:val="superscript"/>
                <w:lang w:val="tr-TR"/>
              </w:rPr>
              <w:t>2</w:t>
            </w:r>
            <w:r w:rsidRPr="008D5353">
              <w:rPr>
                <w:b/>
                <w:color w:val="000000" w:themeColor="text1"/>
                <w:szCs w:val="24"/>
                <w:lang w:val="tr-TR"/>
              </w:rPr>
              <w:t>)</w:t>
            </w:r>
          </w:p>
        </w:tc>
        <w:tc>
          <w:tcPr>
            <w:tcW w:w="1243" w:type="pct"/>
          </w:tcPr>
          <w:p w14:paraId="442D3C8E" w14:textId="77777777" w:rsidR="00982FF1" w:rsidRPr="008D5353" w:rsidRDefault="00982FF1" w:rsidP="00A44458">
            <w:pPr>
              <w:spacing w:before="120" w:after="120"/>
              <w:jc w:val="center"/>
              <w:rPr>
                <w:b/>
                <w:color w:val="000000" w:themeColor="text1"/>
                <w:szCs w:val="24"/>
                <w:lang w:val="tr-TR"/>
              </w:rPr>
            </w:pPr>
            <w:r w:rsidRPr="008D5353">
              <w:rPr>
                <w:b/>
                <w:color w:val="000000" w:themeColor="text1"/>
                <w:szCs w:val="24"/>
                <w:lang w:val="tr-TR"/>
              </w:rPr>
              <w:t>Kullanan Sayısı</w:t>
            </w:r>
            <w:r w:rsidR="00A43E1E" w:rsidRPr="008D5353">
              <w:rPr>
                <w:b/>
                <w:color w:val="000000" w:themeColor="text1"/>
                <w:szCs w:val="24"/>
                <w:lang w:val="tr-TR"/>
              </w:rPr>
              <w:t xml:space="preserve"> (Kişi)</w:t>
            </w:r>
          </w:p>
        </w:tc>
      </w:tr>
      <w:tr w:rsidR="008D5353" w:rsidRPr="008D5353" w14:paraId="558C4053" w14:textId="77777777" w:rsidTr="005E32BF">
        <w:tc>
          <w:tcPr>
            <w:tcW w:w="1706" w:type="pct"/>
          </w:tcPr>
          <w:p w14:paraId="386A1E12" w14:textId="77777777" w:rsidR="00982FF1" w:rsidRPr="008D5353" w:rsidRDefault="00A43E1E" w:rsidP="00A44458">
            <w:pPr>
              <w:spacing w:before="120" w:after="120"/>
              <w:jc w:val="both"/>
              <w:rPr>
                <w:b/>
                <w:color w:val="000000" w:themeColor="text1"/>
                <w:szCs w:val="24"/>
                <w:lang w:val="tr-TR"/>
              </w:rPr>
            </w:pPr>
            <w:r w:rsidRPr="008D5353">
              <w:rPr>
                <w:b/>
                <w:color w:val="000000" w:themeColor="text1"/>
                <w:szCs w:val="24"/>
                <w:lang w:val="tr-TR"/>
              </w:rPr>
              <w:t xml:space="preserve">Çalışma Odası      </w:t>
            </w:r>
          </w:p>
        </w:tc>
        <w:tc>
          <w:tcPr>
            <w:tcW w:w="1215" w:type="pct"/>
          </w:tcPr>
          <w:p w14:paraId="5A107899" w14:textId="77777777" w:rsidR="00982FF1" w:rsidRPr="008D5353" w:rsidRDefault="000134C9" w:rsidP="00FD0E6E">
            <w:pPr>
              <w:spacing w:before="120" w:after="120"/>
              <w:jc w:val="center"/>
              <w:rPr>
                <w:b/>
                <w:color w:val="000000" w:themeColor="text1"/>
                <w:szCs w:val="24"/>
                <w:lang w:val="tr-TR"/>
              </w:rPr>
            </w:pPr>
            <w:r w:rsidRPr="008D5353">
              <w:rPr>
                <w:b/>
                <w:color w:val="000000" w:themeColor="text1"/>
                <w:szCs w:val="24"/>
                <w:lang w:val="tr-TR"/>
              </w:rPr>
              <w:t>95</w:t>
            </w:r>
          </w:p>
        </w:tc>
        <w:tc>
          <w:tcPr>
            <w:tcW w:w="836" w:type="pct"/>
          </w:tcPr>
          <w:p w14:paraId="44EF5A2D" w14:textId="77777777" w:rsidR="00982FF1" w:rsidRPr="008D5353" w:rsidRDefault="000134C9" w:rsidP="00FD0E6E">
            <w:pPr>
              <w:spacing w:before="120" w:after="120"/>
              <w:jc w:val="center"/>
              <w:rPr>
                <w:b/>
                <w:color w:val="000000" w:themeColor="text1"/>
                <w:szCs w:val="24"/>
                <w:lang w:val="tr-TR"/>
              </w:rPr>
            </w:pPr>
            <w:r w:rsidRPr="008D5353">
              <w:rPr>
                <w:b/>
                <w:color w:val="000000" w:themeColor="text1"/>
                <w:szCs w:val="24"/>
                <w:lang w:val="tr-TR"/>
              </w:rPr>
              <w:t>16</w:t>
            </w:r>
          </w:p>
        </w:tc>
        <w:tc>
          <w:tcPr>
            <w:tcW w:w="1243" w:type="pct"/>
          </w:tcPr>
          <w:p w14:paraId="2D634CF6" w14:textId="77777777" w:rsidR="00982FF1" w:rsidRPr="008D5353" w:rsidRDefault="008D5353" w:rsidP="00FD0E6E">
            <w:pPr>
              <w:spacing w:before="120" w:after="120"/>
              <w:jc w:val="center"/>
              <w:rPr>
                <w:b/>
                <w:color w:val="000000" w:themeColor="text1"/>
                <w:szCs w:val="24"/>
                <w:lang w:val="tr-TR"/>
              </w:rPr>
            </w:pPr>
            <w:r>
              <w:rPr>
                <w:b/>
                <w:color w:val="000000" w:themeColor="text1"/>
                <w:szCs w:val="24"/>
                <w:lang w:val="tr-TR"/>
              </w:rPr>
              <w:t>105</w:t>
            </w:r>
          </w:p>
        </w:tc>
      </w:tr>
      <w:tr w:rsidR="008D5353" w:rsidRPr="008D5353" w14:paraId="5D7548E8" w14:textId="77777777" w:rsidTr="005E32BF">
        <w:tc>
          <w:tcPr>
            <w:tcW w:w="1706" w:type="pct"/>
          </w:tcPr>
          <w:p w14:paraId="008C8A85" w14:textId="77777777" w:rsidR="00982FF1" w:rsidRPr="008D5353" w:rsidRDefault="00A43E1E" w:rsidP="00A44458">
            <w:pPr>
              <w:spacing w:before="120" w:after="120"/>
              <w:jc w:val="both"/>
              <w:rPr>
                <w:b/>
                <w:color w:val="000000" w:themeColor="text1"/>
                <w:szCs w:val="24"/>
                <w:lang w:val="tr-TR"/>
              </w:rPr>
            </w:pPr>
            <w:r w:rsidRPr="008D5353">
              <w:rPr>
                <w:b/>
                <w:color w:val="000000" w:themeColor="text1"/>
                <w:szCs w:val="24"/>
                <w:lang w:val="tr-TR"/>
              </w:rPr>
              <w:t>Toplam</w:t>
            </w:r>
          </w:p>
        </w:tc>
        <w:tc>
          <w:tcPr>
            <w:tcW w:w="1215" w:type="pct"/>
          </w:tcPr>
          <w:p w14:paraId="2AAAC60B" w14:textId="77777777" w:rsidR="00982FF1" w:rsidRPr="008D5353" w:rsidRDefault="008D5353" w:rsidP="00FD0E6E">
            <w:pPr>
              <w:spacing w:before="120" w:after="120"/>
              <w:jc w:val="center"/>
              <w:rPr>
                <w:b/>
                <w:color w:val="000000" w:themeColor="text1"/>
                <w:szCs w:val="24"/>
                <w:lang w:val="tr-TR"/>
              </w:rPr>
            </w:pPr>
            <w:r>
              <w:rPr>
                <w:b/>
                <w:color w:val="000000" w:themeColor="text1"/>
                <w:szCs w:val="24"/>
                <w:lang w:val="tr-TR"/>
              </w:rPr>
              <w:t>95</w:t>
            </w:r>
          </w:p>
        </w:tc>
        <w:tc>
          <w:tcPr>
            <w:tcW w:w="836" w:type="pct"/>
          </w:tcPr>
          <w:p w14:paraId="747C5089" w14:textId="77777777" w:rsidR="00982FF1" w:rsidRPr="008D5353" w:rsidRDefault="008D5353" w:rsidP="00FD0E6E">
            <w:pPr>
              <w:spacing w:before="120" w:after="120"/>
              <w:jc w:val="center"/>
              <w:rPr>
                <w:b/>
                <w:color w:val="000000" w:themeColor="text1"/>
                <w:szCs w:val="24"/>
                <w:lang w:val="tr-TR"/>
              </w:rPr>
            </w:pPr>
            <w:r>
              <w:rPr>
                <w:b/>
                <w:color w:val="000000" w:themeColor="text1"/>
                <w:szCs w:val="24"/>
                <w:lang w:val="tr-TR"/>
              </w:rPr>
              <w:t>16</w:t>
            </w:r>
          </w:p>
        </w:tc>
        <w:tc>
          <w:tcPr>
            <w:tcW w:w="1243" w:type="pct"/>
          </w:tcPr>
          <w:p w14:paraId="602A9A7B" w14:textId="77777777" w:rsidR="00982FF1" w:rsidRPr="008D5353" w:rsidRDefault="008D5353" w:rsidP="00FD0E6E">
            <w:pPr>
              <w:spacing w:before="120" w:after="120"/>
              <w:jc w:val="center"/>
              <w:rPr>
                <w:b/>
                <w:color w:val="000000" w:themeColor="text1"/>
                <w:szCs w:val="24"/>
                <w:lang w:val="tr-TR"/>
              </w:rPr>
            </w:pPr>
            <w:r>
              <w:rPr>
                <w:b/>
                <w:color w:val="000000" w:themeColor="text1"/>
                <w:szCs w:val="24"/>
                <w:lang w:val="tr-TR"/>
              </w:rPr>
              <w:t>105</w:t>
            </w:r>
          </w:p>
        </w:tc>
      </w:tr>
    </w:tbl>
    <w:p w14:paraId="777ADF85" w14:textId="77777777" w:rsidR="00A43E1E" w:rsidRPr="008D5353" w:rsidRDefault="00A43E1E" w:rsidP="00A44458">
      <w:pPr>
        <w:spacing w:before="120" w:after="120"/>
        <w:jc w:val="both"/>
        <w:rPr>
          <w:b/>
          <w:color w:val="000000" w:themeColor="text1"/>
          <w:szCs w:val="24"/>
          <w:lang w:val="tr-TR"/>
        </w:rPr>
      </w:pPr>
      <w:r w:rsidRPr="008D5353">
        <w:rPr>
          <w:b/>
          <w:color w:val="000000" w:themeColor="text1"/>
          <w:szCs w:val="24"/>
          <w:lang w:val="tr-TR"/>
        </w:rPr>
        <w:t>1.3.2. İdari Personel Hizmet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2269"/>
        <w:gridCol w:w="1561"/>
        <w:gridCol w:w="2321"/>
      </w:tblGrid>
      <w:tr w:rsidR="008D5353" w:rsidRPr="008D5353" w14:paraId="3ECE55CA" w14:textId="77777777" w:rsidTr="005E32BF">
        <w:tc>
          <w:tcPr>
            <w:tcW w:w="1706" w:type="pct"/>
          </w:tcPr>
          <w:p w14:paraId="3FDDD918" w14:textId="77777777" w:rsidR="00A43E1E" w:rsidRPr="008D5353" w:rsidRDefault="00A43E1E" w:rsidP="00A44458">
            <w:pPr>
              <w:spacing w:before="120" w:after="120"/>
              <w:jc w:val="both"/>
              <w:rPr>
                <w:b/>
                <w:color w:val="000000" w:themeColor="text1"/>
                <w:szCs w:val="24"/>
                <w:lang w:val="tr-TR"/>
              </w:rPr>
            </w:pPr>
          </w:p>
        </w:tc>
        <w:tc>
          <w:tcPr>
            <w:tcW w:w="1215" w:type="pct"/>
          </w:tcPr>
          <w:p w14:paraId="3CDE3739" w14:textId="77777777" w:rsidR="00A43E1E" w:rsidRPr="008D5353" w:rsidRDefault="00A43E1E" w:rsidP="00A44458">
            <w:pPr>
              <w:spacing w:before="120" w:after="120"/>
              <w:jc w:val="center"/>
              <w:rPr>
                <w:b/>
                <w:color w:val="000000" w:themeColor="text1"/>
                <w:szCs w:val="24"/>
                <w:lang w:val="tr-TR"/>
              </w:rPr>
            </w:pPr>
            <w:r w:rsidRPr="008D5353">
              <w:rPr>
                <w:b/>
                <w:color w:val="000000" w:themeColor="text1"/>
                <w:szCs w:val="24"/>
                <w:lang w:val="tr-TR"/>
              </w:rPr>
              <w:t>Sayısı</w:t>
            </w:r>
          </w:p>
          <w:p w14:paraId="33F966D1" w14:textId="77777777" w:rsidR="00A43E1E" w:rsidRPr="008D5353" w:rsidRDefault="00A43E1E" w:rsidP="00A44458">
            <w:pPr>
              <w:spacing w:before="120" w:after="120"/>
              <w:jc w:val="center"/>
              <w:rPr>
                <w:b/>
                <w:color w:val="000000" w:themeColor="text1"/>
                <w:szCs w:val="24"/>
                <w:lang w:val="tr-TR"/>
              </w:rPr>
            </w:pPr>
            <w:r w:rsidRPr="008D5353">
              <w:rPr>
                <w:b/>
                <w:color w:val="000000" w:themeColor="text1"/>
                <w:szCs w:val="24"/>
                <w:lang w:val="tr-TR"/>
              </w:rPr>
              <w:t>(Adet)</w:t>
            </w:r>
          </w:p>
        </w:tc>
        <w:tc>
          <w:tcPr>
            <w:tcW w:w="836" w:type="pct"/>
          </w:tcPr>
          <w:p w14:paraId="01EA22FE" w14:textId="77777777" w:rsidR="00A43E1E" w:rsidRPr="008D5353" w:rsidRDefault="00A43E1E" w:rsidP="00A44458">
            <w:pPr>
              <w:spacing w:before="120" w:after="120"/>
              <w:jc w:val="center"/>
              <w:rPr>
                <w:b/>
                <w:color w:val="000000" w:themeColor="text1"/>
                <w:szCs w:val="24"/>
                <w:lang w:val="tr-TR"/>
              </w:rPr>
            </w:pPr>
            <w:r w:rsidRPr="008D5353">
              <w:rPr>
                <w:b/>
                <w:color w:val="000000" w:themeColor="text1"/>
                <w:szCs w:val="24"/>
                <w:lang w:val="tr-TR"/>
              </w:rPr>
              <w:t>Alanı</w:t>
            </w:r>
          </w:p>
          <w:p w14:paraId="0E4D0D32" w14:textId="77777777" w:rsidR="00A43E1E" w:rsidRPr="008D5353" w:rsidRDefault="00A43E1E" w:rsidP="00A44458">
            <w:pPr>
              <w:spacing w:before="120" w:after="120"/>
              <w:jc w:val="center"/>
              <w:rPr>
                <w:b/>
                <w:color w:val="000000" w:themeColor="text1"/>
                <w:szCs w:val="24"/>
                <w:lang w:val="tr-TR"/>
              </w:rPr>
            </w:pPr>
            <w:r w:rsidRPr="008D5353">
              <w:rPr>
                <w:b/>
                <w:color w:val="000000" w:themeColor="text1"/>
                <w:szCs w:val="24"/>
                <w:lang w:val="tr-TR"/>
              </w:rPr>
              <w:t>(</w:t>
            </w:r>
            <w:r w:rsidR="00106A12" w:rsidRPr="008D5353">
              <w:rPr>
                <w:b/>
                <w:color w:val="000000" w:themeColor="text1"/>
                <w:szCs w:val="24"/>
                <w:lang w:val="tr-TR"/>
              </w:rPr>
              <w:t>m</w:t>
            </w:r>
            <w:r w:rsidR="00106A12" w:rsidRPr="00FD0E6E">
              <w:rPr>
                <w:b/>
                <w:color w:val="000000" w:themeColor="text1"/>
                <w:szCs w:val="24"/>
                <w:vertAlign w:val="superscript"/>
                <w:lang w:val="tr-TR"/>
              </w:rPr>
              <w:t>2</w:t>
            </w:r>
            <w:r w:rsidRPr="008D5353">
              <w:rPr>
                <w:b/>
                <w:color w:val="000000" w:themeColor="text1"/>
                <w:szCs w:val="24"/>
                <w:lang w:val="tr-TR"/>
              </w:rPr>
              <w:t>)</w:t>
            </w:r>
          </w:p>
        </w:tc>
        <w:tc>
          <w:tcPr>
            <w:tcW w:w="1243" w:type="pct"/>
          </w:tcPr>
          <w:p w14:paraId="3CFFDD01" w14:textId="77777777" w:rsidR="00A43E1E" w:rsidRPr="008D5353" w:rsidRDefault="00A43E1E" w:rsidP="00A44458">
            <w:pPr>
              <w:spacing w:before="120" w:after="120"/>
              <w:jc w:val="center"/>
              <w:rPr>
                <w:b/>
                <w:color w:val="000000" w:themeColor="text1"/>
                <w:szCs w:val="24"/>
                <w:lang w:val="tr-TR"/>
              </w:rPr>
            </w:pPr>
            <w:r w:rsidRPr="008D5353">
              <w:rPr>
                <w:b/>
                <w:color w:val="000000" w:themeColor="text1"/>
                <w:szCs w:val="24"/>
                <w:lang w:val="tr-TR"/>
              </w:rPr>
              <w:t>Kullanan Sayısı</w:t>
            </w:r>
          </w:p>
        </w:tc>
      </w:tr>
      <w:tr w:rsidR="008D5353" w:rsidRPr="008D5353" w14:paraId="788BD26D" w14:textId="77777777" w:rsidTr="005E32BF">
        <w:tc>
          <w:tcPr>
            <w:tcW w:w="1706" w:type="pct"/>
          </w:tcPr>
          <w:p w14:paraId="0CBE0BD7" w14:textId="77777777" w:rsidR="00A43E1E" w:rsidRPr="008D5353" w:rsidRDefault="00A43E1E" w:rsidP="00A44458">
            <w:pPr>
              <w:spacing w:before="120" w:after="120"/>
              <w:jc w:val="both"/>
              <w:rPr>
                <w:b/>
                <w:color w:val="000000" w:themeColor="text1"/>
                <w:szCs w:val="24"/>
                <w:lang w:val="tr-TR"/>
              </w:rPr>
            </w:pPr>
            <w:r w:rsidRPr="008D5353">
              <w:rPr>
                <w:b/>
                <w:color w:val="000000" w:themeColor="text1"/>
                <w:szCs w:val="24"/>
                <w:lang w:val="tr-TR"/>
              </w:rPr>
              <w:t>Servis</w:t>
            </w:r>
          </w:p>
        </w:tc>
        <w:tc>
          <w:tcPr>
            <w:tcW w:w="1215" w:type="pct"/>
          </w:tcPr>
          <w:p w14:paraId="71D8E855" w14:textId="77777777" w:rsidR="00A43E1E" w:rsidRPr="008D5353" w:rsidRDefault="00A43E1E" w:rsidP="00A44458">
            <w:pPr>
              <w:spacing w:before="120" w:after="120"/>
              <w:jc w:val="both"/>
              <w:rPr>
                <w:b/>
                <w:color w:val="000000" w:themeColor="text1"/>
                <w:szCs w:val="24"/>
                <w:lang w:val="tr-TR"/>
              </w:rPr>
            </w:pPr>
          </w:p>
        </w:tc>
        <w:tc>
          <w:tcPr>
            <w:tcW w:w="836" w:type="pct"/>
          </w:tcPr>
          <w:p w14:paraId="2955EBAF" w14:textId="77777777" w:rsidR="00A43E1E" w:rsidRPr="008D5353" w:rsidRDefault="00A43E1E" w:rsidP="00A44458">
            <w:pPr>
              <w:spacing w:before="120" w:after="120"/>
              <w:jc w:val="both"/>
              <w:rPr>
                <w:b/>
                <w:color w:val="000000" w:themeColor="text1"/>
                <w:szCs w:val="24"/>
                <w:lang w:val="tr-TR"/>
              </w:rPr>
            </w:pPr>
          </w:p>
        </w:tc>
        <w:tc>
          <w:tcPr>
            <w:tcW w:w="1243" w:type="pct"/>
          </w:tcPr>
          <w:p w14:paraId="603F5424" w14:textId="77777777" w:rsidR="00A43E1E" w:rsidRPr="008D5353" w:rsidRDefault="00A43E1E" w:rsidP="00A44458">
            <w:pPr>
              <w:spacing w:before="120" w:after="120"/>
              <w:jc w:val="both"/>
              <w:rPr>
                <w:b/>
                <w:color w:val="000000" w:themeColor="text1"/>
                <w:szCs w:val="24"/>
                <w:lang w:val="tr-TR"/>
              </w:rPr>
            </w:pPr>
          </w:p>
        </w:tc>
      </w:tr>
      <w:tr w:rsidR="008D5353" w:rsidRPr="008D5353" w14:paraId="4E9A6666" w14:textId="77777777" w:rsidTr="005E32BF">
        <w:tc>
          <w:tcPr>
            <w:tcW w:w="1706" w:type="pct"/>
          </w:tcPr>
          <w:p w14:paraId="27148846" w14:textId="77777777" w:rsidR="000134C9" w:rsidRPr="008D5353" w:rsidRDefault="000134C9" w:rsidP="000134C9">
            <w:pPr>
              <w:spacing w:before="120" w:after="120"/>
              <w:jc w:val="both"/>
              <w:rPr>
                <w:b/>
                <w:color w:val="000000" w:themeColor="text1"/>
                <w:szCs w:val="24"/>
                <w:lang w:val="tr-TR"/>
              </w:rPr>
            </w:pPr>
            <w:r w:rsidRPr="008D5353">
              <w:rPr>
                <w:b/>
                <w:color w:val="000000" w:themeColor="text1"/>
                <w:szCs w:val="24"/>
                <w:lang w:val="tr-TR"/>
              </w:rPr>
              <w:t xml:space="preserve">Çalışma Odası      </w:t>
            </w:r>
          </w:p>
        </w:tc>
        <w:tc>
          <w:tcPr>
            <w:tcW w:w="1215" w:type="pct"/>
          </w:tcPr>
          <w:p w14:paraId="59BCB5D4" w14:textId="77777777" w:rsidR="000134C9" w:rsidRPr="008D5353" w:rsidRDefault="000134C9" w:rsidP="00FD0E6E">
            <w:pPr>
              <w:spacing w:before="120" w:after="120"/>
              <w:jc w:val="center"/>
              <w:rPr>
                <w:b/>
                <w:color w:val="000000" w:themeColor="text1"/>
                <w:szCs w:val="24"/>
                <w:lang w:val="tr-TR"/>
              </w:rPr>
            </w:pPr>
            <w:r w:rsidRPr="008D5353">
              <w:rPr>
                <w:b/>
                <w:color w:val="000000" w:themeColor="text1"/>
                <w:szCs w:val="24"/>
                <w:lang w:val="tr-TR"/>
              </w:rPr>
              <w:t>24</w:t>
            </w:r>
          </w:p>
        </w:tc>
        <w:tc>
          <w:tcPr>
            <w:tcW w:w="836" w:type="pct"/>
          </w:tcPr>
          <w:p w14:paraId="37985C09" w14:textId="77777777" w:rsidR="000134C9" w:rsidRPr="008D5353" w:rsidRDefault="000134C9" w:rsidP="00FD0E6E">
            <w:pPr>
              <w:spacing w:before="120" w:after="120"/>
              <w:jc w:val="center"/>
              <w:rPr>
                <w:b/>
                <w:color w:val="000000" w:themeColor="text1"/>
                <w:szCs w:val="24"/>
                <w:lang w:val="tr-TR"/>
              </w:rPr>
            </w:pPr>
            <w:r w:rsidRPr="008D5353">
              <w:rPr>
                <w:b/>
                <w:color w:val="000000" w:themeColor="text1"/>
                <w:szCs w:val="24"/>
                <w:lang w:val="tr-TR"/>
              </w:rPr>
              <w:t>22</w:t>
            </w:r>
          </w:p>
        </w:tc>
        <w:tc>
          <w:tcPr>
            <w:tcW w:w="1243" w:type="pct"/>
          </w:tcPr>
          <w:p w14:paraId="6B0F8CD3" w14:textId="77777777" w:rsidR="000134C9" w:rsidRPr="008D5353" w:rsidRDefault="008D5353" w:rsidP="00FD0E6E">
            <w:pPr>
              <w:spacing w:before="120" w:after="120"/>
              <w:jc w:val="center"/>
              <w:rPr>
                <w:b/>
                <w:color w:val="000000" w:themeColor="text1"/>
                <w:szCs w:val="24"/>
                <w:lang w:val="tr-TR"/>
              </w:rPr>
            </w:pPr>
            <w:r w:rsidRPr="008D5353">
              <w:rPr>
                <w:b/>
                <w:color w:val="000000" w:themeColor="text1"/>
                <w:szCs w:val="24"/>
                <w:lang w:val="tr-TR"/>
              </w:rPr>
              <w:t>29</w:t>
            </w:r>
          </w:p>
        </w:tc>
      </w:tr>
      <w:tr w:rsidR="008D5353" w:rsidRPr="008D5353" w14:paraId="08A9BAFB" w14:textId="77777777" w:rsidTr="005E32BF">
        <w:tc>
          <w:tcPr>
            <w:tcW w:w="1706" w:type="pct"/>
          </w:tcPr>
          <w:p w14:paraId="145738B0" w14:textId="77777777" w:rsidR="000134C9" w:rsidRPr="008D5353" w:rsidRDefault="000134C9" w:rsidP="000134C9">
            <w:pPr>
              <w:spacing w:before="120" w:after="120"/>
              <w:jc w:val="both"/>
              <w:rPr>
                <w:b/>
                <w:color w:val="000000" w:themeColor="text1"/>
                <w:szCs w:val="24"/>
                <w:lang w:val="tr-TR"/>
              </w:rPr>
            </w:pPr>
            <w:r w:rsidRPr="008D5353">
              <w:rPr>
                <w:b/>
                <w:color w:val="000000" w:themeColor="text1"/>
                <w:szCs w:val="24"/>
                <w:lang w:val="tr-TR"/>
              </w:rPr>
              <w:t>Toplam</w:t>
            </w:r>
          </w:p>
        </w:tc>
        <w:tc>
          <w:tcPr>
            <w:tcW w:w="1215" w:type="pct"/>
          </w:tcPr>
          <w:p w14:paraId="71268569" w14:textId="77777777" w:rsidR="000134C9" w:rsidRPr="008D5353" w:rsidRDefault="008D5353" w:rsidP="00FD0E6E">
            <w:pPr>
              <w:spacing w:before="120" w:after="120"/>
              <w:jc w:val="center"/>
              <w:rPr>
                <w:b/>
                <w:color w:val="000000" w:themeColor="text1"/>
                <w:szCs w:val="24"/>
                <w:lang w:val="tr-TR"/>
              </w:rPr>
            </w:pPr>
            <w:r>
              <w:rPr>
                <w:b/>
                <w:color w:val="000000" w:themeColor="text1"/>
                <w:szCs w:val="24"/>
                <w:lang w:val="tr-TR"/>
              </w:rPr>
              <w:t>24</w:t>
            </w:r>
          </w:p>
        </w:tc>
        <w:tc>
          <w:tcPr>
            <w:tcW w:w="836" w:type="pct"/>
          </w:tcPr>
          <w:p w14:paraId="6DD9064D" w14:textId="77777777" w:rsidR="000134C9" w:rsidRPr="008D5353" w:rsidRDefault="008D5353" w:rsidP="00FD0E6E">
            <w:pPr>
              <w:spacing w:before="120" w:after="120"/>
              <w:jc w:val="center"/>
              <w:rPr>
                <w:b/>
                <w:color w:val="000000" w:themeColor="text1"/>
                <w:szCs w:val="24"/>
                <w:lang w:val="tr-TR"/>
              </w:rPr>
            </w:pPr>
            <w:r>
              <w:rPr>
                <w:b/>
                <w:color w:val="000000" w:themeColor="text1"/>
                <w:szCs w:val="24"/>
                <w:lang w:val="tr-TR"/>
              </w:rPr>
              <w:t>22</w:t>
            </w:r>
          </w:p>
        </w:tc>
        <w:tc>
          <w:tcPr>
            <w:tcW w:w="1243" w:type="pct"/>
          </w:tcPr>
          <w:p w14:paraId="39D3AD3C" w14:textId="77777777" w:rsidR="000134C9" w:rsidRPr="008D5353" w:rsidRDefault="008D5353" w:rsidP="00FD0E6E">
            <w:pPr>
              <w:spacing w:before="120" w:after="120"/>
              <w:jc w:val="center"/>
              <w:rPr>
                <w:b/>
                <w:color w:val="000000" w:themeColor="text1"/>
                <w:szCs w:val="24"/>
                <w:lang w:val="tr-TR"/>
              </w:rPr>
            </w:pPr>
            <w:r>
              <w:rPr>
                <w:b/>
                <w:color w:val="000000" w:themeColor="text1"/>
                <w:szCs w:val="24"/>
                <w:lang w:val="tr-TR"/>
              </w:rPr>
              <w:t>29</w:t>
            </w:r>
          </w:p>
        </w:tc>
      </w:tr>
    </w:tbl>
    <w:p w14:paraId="7276DD09" w14:textId="77FF6419" w:rsidR="004F7CD7" w:rsidRPr="007758B9" w:rsidRDefault="00825D69" w:rsidP="009E3E5D">
      <w:pPr>
        <w:pStyle w:val="StilBalk4BFR"/>
        <w:numPr>
          <w:ilvl w:val="1"/>
          <w:numId w:val="4"/>
        </w:numPr>
        <w:rPr>
          <w:rFonts w:cs="Times New Roman"/>
          <w:szCs w:val="24"/>
          <w:lang w:val="tr-TR"/>
        </w:rPr>
      </w:pPr>
      <w:r>
        <w:rPr>
          <w:rFonts w:cs="Times New Roman"/>
          <w:szCs w:val="24"/>
          <w:lang w:val="tr-TR"/>
        </w:rPr>
        <w:t xml:space="preserve"> </w:t>
      </w:r>
      <w:r w:rsidR="004F7CD7" w:rsidRPr="007758B9">
        <w:rPr>
          <w:rFonts w:cs="Times New Roman"/>
          <w:szCs w:val="24"/>
          <w:lang w:val="tr-TR"/>
        </w:rPr>
        <w:t>Ambar Alanları</w:t>
      </w:r>
    </w:p>
    <w:p w14:paraId="550AA8C4" w14:textId="77777777" w:rsidR="001E6AA4" w:rsidRPr="007758B9" w:rsidRDefault="0020104D" w:rsidP="00A44458">
      <w:pPr>
        <w:spacing w:before="120" w:after="120"/>
        <w:ind w:firstLine="708"/>
        <w:jc w:val="both"/>
        <w:rPr>
          <w:b/>
          <w:color w:val="000000"/>
          <w:szCs w:val="24"/>
          <w:lang w:val="tr-TR"/>
        </w:rPr>
      </w:pPr>
      <w:r w:rsidRPr="007758B9">
        <w:rPr>
          <w:b/>
          <w:color w:val="000000"/>
          <w:szCs w:val="24"/>
          <w:lang w:val="tr-TR"/>
        </w:rPr>
        <w:t xml:space="preserve">Ambar Sayısı: </w:t>
      </w:r>
      <w:r w:rsidR="00FF0AF5">
        <w:rPr>
          <w:color w:val="000000"/>
          <w:szCs w:val="24"/>
          <w:lang w:val="tr-TR"/>
        </w:rPr>
        <w:t>3</w:t>
      </w:r>
      <w:r w:rsidRPr="007758B9">
        <w:rPr>
          <w:color w:val="000000"/>
          <w:szCs w:val="24"/>
          <w:lang w:val="tr-TR"/>
        </w:rPr>
        <w:t xml:space="preserve"> Adet</w:t>
      </w:r>
    </w:p>
    <w:p w14:paraId="14F942D8" w14:textId="77777777" w:rsidR="004F7CD7" w:rsidRPr="007758B9" w:rsidRDefault="0020104D" w:rsidP="00A44458">
      <w:pPr>
        <w:spacing w:before="120" w:after="120"/>
        <w:ind w:firstLine="708"/>
        <w:jc w:val="both"/>
        <w:rPr>
          <w:b/>
          <w:color w:val="000000"/>
          <w:szCs w:val="24"/>
          <w:lang w:val="tr-TR"/>
        </w:rPr>
      </w:pPr>
      <w:r w:rsidRPr="007758B9">
        <w:rPr>
          <w:b/>
          <w:color w:val="000000"/>
          <w:szCs w:val="24"/>
          <w:lang w:val="tr-TR"/>
        </w:rPr>
        <w:t>Ambar</w:t>
      </w:r>
      <w:r w:rsidR="004F7CD7" w:rsidRPr="007758B9">
        <w:rPr>
          <w:b/>
          <w:color w:val="000000"/>
          <w:szCs w:val="24"/>
          <w:lang w:val="tr-TR"/>
        </w:rPr>
        <w:t xml:space="preserve"> Alanı: </w:t>
      </w:r>
      <w:r w:rsidR="00FF0AF5">
        <w:rPr>
          <w:color w:val="000000"/>
          <w:szCs w:val="24"/>
          <w:lang w:val="tr-TR"/>
        </w:rPr>
        <w:t>160</w:t>
      </w:r>
      <w:r w:rsidR="004F7CD7" w:rsidRPr="007758B9">
        <w:rPr>
          <w:color w:val="000000"/>
          <w:szCs w:val="24"/>
          <w:lang w:val="tr-TR"/>
        </w:rPr>
        <w:t xml:space="preserve"> </w:t>
      </w:r>
      <w:r w:rsidR="00106A12" w:rsidRPr="007758B9">
        <w:rPr>
          <w:color w:val="000000"/>
          <w:szCs w:val="24"/>
          <w:lang w:val="tr-TR"/>
        </w:rPr>
        <w:t>m</w:t>
      </w:r>
      <w:r w:rsidR="00106A12" w:rsidRPr="007758B9">
        <w:rPr>
          <w:color w:val="000000"/>
          <w:szCs w:val="24"/>
          <w:vertAlign w:val="superscript"/>
          <w:lang w:val="tr-TR"/>
        </w:rPr>
        <w:t>2</w:t>
      </w:r>
    </w:p>
    <w:p w14:paraId="39861191" w14:textId="1BB008B9" w:rsidR="0020104D" w:rsidRPr="007758B9" w:rsidRDefault="00825D69" w:rsidP="009E3E5D">
      <w:pPr>
        <w:pStyle w:val="StilBalk4BFR"/>
        <w:numPr>
          <w:ilvl w:val="1"/>
          <w:numId w:val="4"/>
        </w:numPr>
        <w:rPr>
          <w:rFonts w:cs="Times New Roman"/>
          <w:szCs w:val="24"/>
          <w:lang w:val="tr-TR"/>
        </w:rPr>
      </w:pPr>
      <w:r>
        <w:rPr>
          <w:rFonts w:cs="Times New Roman"/>
          <w:szCs w:val="24"/>
          <w:lang w:val="tr-TR"/>
        </w:rPr>
        <w:t xml:space="preserve"> </w:t>
      </w:r>
      <w:r w:rsidR="0020104D" w:rsidRPr="007758B9">
        <w:rPr>
          <w:rFonts w:cs="Times New Roman"/>
          <w:szCs w:val="24"/>
          <w:lang w:val="tr-TR"/>
        </w:rPr>
        <w:t>Arşiv Alanları</w:t>
      </w:r>
    </w:p>
    <w:p w14:paraId="675CAAE2" w14:textId="77777777" w:rsidR="0020104D" w:rsidRPr="007758B9" w:rsidRDefault="0020104D" w:rsidP="00A44458">
      <w:pPr>
        <w:spacing w:before="120" w:after="120"/>
        <w:ind w:firstLine="708"/>
        <w:jc w:val="both"/>
        <w:rPr>
          <w:b/>
          <w:color w:val="000000"/>
          <w:szCs w:val="24"/>
          <w:lang w:val="tr-TR"/>
        </w:rPr>
      </w:pPr>
      <w:r w:rsidRPr="007758B9">
        <w:rPr>
          <w:b/>
          <w:color w:val="000000"/>
          <w:szCs w:val="24"/>
          <w:lang w:val="tr-TR"/>
        </w:rPr>
        <w:t xml:space="preserve">Arşiv Sayısı: </w:t>
      </w:r>
      <w:r w:rsidR="00FF0AF5" w:rsidRPr="00FF0AF5">
        <w:rPr>
          <w:color w:val="000000"/>
          <w:szCs w:val="24"/>
          <w:lang w:val="tr-TR"/>
        </w:rPr>
        <w:t>2</w:t>
      </w:r>
      <w:r w:rsidRPr="007758B9">
        <w:rPr>
          <w:color w:val="000000"/>
          <w:szCs w:val="24"/>
          <w:lang w:val="tr-TR"/>
        </w:rPr>
        <w:t xml:space="preserve"> Adet</w:t>
      </w:r>
    </w:p>
    <w:p w14:paraId="69149DAE" w14:textId="77777777" w:rsidR="004F7CD7" w:rsidRPr="007758B9" w:rsidRDefault="0020104D" w:rsidP="00A44458">
      <w:pPr>
        <w:spacing w:before="120" w:after="120"/>
        <w:ind w:firstLine="708"/>
        <w:jc w:val="both"/>
        <w:rPr>
          <w:b/>
          <w:color w:val="000000"/>
          <w:szCs w:val="24"/>
          <w:lang w:val="tr-TR"/>
        </w:rPr>
      </w:pPr>
      <w:r w:rsidRPr="007758B9">
        <w:rPr>
          <w:b/>
          <w:color w:val="000000"/>
          <w:szCs w:val="24"/>
          <w:lang w:val="tr-TR"/>
        </w:rPr>
        <w:t xml:space="preserve">Arşiv Alanı: </w:t>
      </w:r>
      <w:r w:rsidR="00FF0AF5">
        <w:rPr>
          <w:color w:val="000000"/>
          <w:szCs w:val="24"/>
          <w:lang w:val="tr-TR"/>
        </w:rPr>
        <w:t>135</w:t>
      </w:r>
      <w:r w:rsidRPr="007758B9">
        <w:rPr>
          <w:color w:val="000000"/>
          <w:szCs w:val="24"/>
          <w:lang w:val="tr-TR"/>
        </w:rPr>
        <w:t xml:space="preserve"> </w:t>
      </w:r>
      <w:r w:rsidR="00106A12" w:rsidRPr="007758B9">
        <w:rPr>
          <w:color w:val="000000"/>
          <w:szCs w:val="24"/>
          <w:lang w:val="tr-TR"/>
        </w:rPr>
        <w:t>m</w:t>
      </w:r>
      <w:r w:rsidR="00106A12" w:rsidRPr="007758B9">
        <w:rPr>
          <w:color w:val="000000"/>
          <w:szCs w:val="24"/>
          <w:vertAlign w:val="superscript"/>
          <w:lang w:val="tr-TR"/>
        </w:rPr>
        <w:t>2</w:t>
      </w:r>
    </w:p>
    <w:p w14:paraId="56F20688" w14:textId="4B4B5B93" w:rsidR="0020104D" w:rsidRPr="007758B9" w:rsidRDefault="00825D69" w:rsidP="009E3E5D">
      <w:pPr>
        <w:pStyle w:val="StilBalk4BFR"/>
        <w:numPr>
          <w:ilvl w:val="1"/>
          <w:numId w:val="4"/>
        </w:numPr>
        <w:rPr>
          <w:rFonts w:cs="Times New Roman"/>
          <w:szCs w:val="24"/>
          <w:lang w:val="tr-TR"/>
        </w:rPr>
      </w:pPr>
      <w:r>
        <w:rPr>
          <w:rFonts w:cs="Times New Roman"/>
          <w:szCs w:val="24"/>
          <w:lang w:val="tr-TR"/>
        </w:rPr>
        <w:t xml:space="preserve"> </w:t>
      </w:r>
      <w:r w:rsidR="0020104D" w:rsidRPr="007758B9">
        <w:rPr>
          <w:rFonts w:cs="Times New Roman"/>
          <w:szCs w:val="24"/>
          <w:lang w:val="tr-TR"/>
        </w:rPr>
        <w:t>Atölyeler</w:t>
      </w:r>
    </w:p>
    <w:p w14:paraId="1DF185F2" w14:textId="77777777" w:rsidR="0020104D" w:rsidRPr="007758B9" w:rsidRDefault="0020104D" w:rsidP="00A44458">
      <w:pPr>
        <w:spacing w:before="120" w:after="120"/>
        <w:ind w:firstLine="708"/>
        <w:jc w:val="both"/>
        <w:rPr>
          <w:b/>
          <w:color w:val="000000"/>
          <w:szCs w:val="24"/>
          <w:lang w:val="tr-TR"/>
        </w:rPr>
      </w:pPr>
      <w:r w:rsidRPr="007758B9">
        <w:rPr>
          <w:b/>
          <w:color w:val="000000"/>
          <w:szCs w:val="24"/>
          <w:lang w:val="tr-TR"/>
        </w:rPr>
        <w:t xml:space="preserve">Atölye Sayısı: </w:t>
      </w:r>
      <w:r w:rsidR="00FF0AF5">
        <w:rPr>
          <w:color w:val="000000"/>
          <w:szCs w:val="24"/>
          <w:lang w:val="tr-TR"/>
        </w:rPr>
        <w:t xml:space="preserve">1 </w:t>
      </w:r>
      <w:r w:rsidRPr="007758B9">
        <w:rPr>
          <w:color w:val="000000"/>
          <w:szCs w:val="24"/>
          <w:lang w:val="tr-TR"/>
        </w:rPr>
        <w:t>Adet</w:t>
      </w:r>
    </w:p>
    <w:p w14:paraId="55AC5607" w14:textId="77777777" w:rsidR="0020104D" w:rsidRDefault="0020104D" w:rsidP="00A44458">
      <w:pPr>
        <w:spacing w:before="120" w:after="120"/>
        <w:jc w:val="both"/>
        <w:rPr>
          <w:color w:val="000000"/>
          <w:szCs w:val="24"/>
          <w:vertAlign w:val="superscript"/>
          <w:lang w:val="tr-TR"/>
        </w:rPr>
      </w:pPr>
      <w:r w:rsidRPr="007758B9">
        <w:rPr>
          <w:b/>
          <w:color w:val="000000"/>
          <w:szCs w:val="24"/>
          <w:lang w:val="tr-TR"/>
        </w:rPr>
        <w:tab/>
        <w:t xml:space="preserve">Atölye Alanı: </w:t>
      </w:r>
      <w:r w:rsidR="00FF0AF5" w:rsidRPr="00FF0AF5">
        <w:rPr>
          <w:color w:val="000000"/>
          <w:szCs w:val="24"/>
          <w:lang w:val="tr-TR"/>
        </w:rPr>
        <w:t>75,43</w:t>
      </w:r>
      <w:r w:rsidRPr="007758B9">
        <w:rPr>
          <w:color w:val="000000"/>
          <w:szCs w:val="24"/>
          <w:lang w:val="tr-TR"/>
        </w:rPr>
        <w:t xml:space="preserve"> </w:t>
      </w:r>
      <w:r w:rsidR="00106A12" w:rsidRPr="007758B9">
        <w:rPr>
          <w:color w:val="000000"/>
          <w:szCs w:val="24"/>
          <w:lang w:val="tr-TR"/>
        </w:rPr>
        <w:t>m</w:t>
      </w:r>
      <w:r w:rsidR="00106A12" w:rsidRPr="007758B9">
        <w:rPr>
          <w:color w:val="000000"/>
          <w:szCs w:val="24"/>
          <w:vertAlign w:val="superscript"/>
          <w:lang w:val="tr-TR"/>
        </w:rPr>
        <w:t>2</w:t>
      </w:r>
    </w:p>
    <w:p w14:paraId="426D8642" w14:textId="77777777" w:rsidR="00A82D39" w:rsidRDefault="00A82D39" w:rsidP="00A44458">
      <w:pPr>
        <w:spacing w:before="120" w:after="120"/>
        <w:jc w:val="both"/>
        <w:rPr>
          <w:color w:val="000000"/>
          <w:szCs w:val="24"/>
          <w:vertAlign w:val="superscript"/>
          <w:lang w:val="tr-TR"/>
        </w:rPr>
      </w:pPr>
    </w:p>
    <w:p w14:paraId="4DC5CA75" w14:textId="6B54BF60" w:rsidR="00250C9E" w:rsidRDefault="00825D69" w:rsidP="00A44458">
      <w:pPr>
        <w:pStyle w:val="StilBalk3BFR"/>
        <w:rPr>
          <w:rFonts w:cs="Times New Roman"/>
          <w:szCs w:val="24"/>
        </w:rPr>
      </w:pPr>
      <w:bookmarkStart w:id="11" w:name="_Toc93503203"/>
      <w:r w:rsidRPr="003368CA">
        <w:rPr>
          <w:noProof/>
          <w:lang w:eastAsia="tr-TR"/>
        </w:rPr>
        <w:lastRenderedPageBreak/>
        <w:drawing>
          <wp:anchor distT="0" distB="0" distL="114300" distR="114300" simplePos="0" relativeHeight="251663360" behindDoc="0" locked="0" layoutInCell="1" allowOverlap="1" wp14:anchorId="48785FBC" wp14:editId="5B6748D7">
            <wp:simplePos x="0" y="0"/>
            <wp:positionH relativeFrom="column">
              <wp:posOffset>-285132</wp:posOffset>
            </wp:positionH>
            <wp:positionV relativeFrom="paragraph">
              <wp:posOffset>200660</wp:posOffset>
            </wp:positionV>
            <wp:extent cx="6694805" cy="4572000"/>
            <wp:effectExtent l="0" t="0" r="0" b="0"/>
            <wp:wrapThrough wrapText="bothSides">
              <wp:wrapPolygon edited="0">
                <wp:start x="0" y="0"/>
                <wp:lineTo x="0" y="21540"/>
                <wp:lineTo x="21553" y="21540"/>
                <wp:lineTo x="21553" y="0"/>
                <wp:lineTo x="0" y="0"/>
              </wp:wrapPolygon>
            </wp:wrapThrough>
            <wp:docPr id="7" name="Resim 7" descr="http://pharmacy.gazi.edu.tr/upload/30/2019/4/1/f825011d67e1976708527bba3f6558985b0589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armacy.gazi.edu.tr/upload/30/2019/4/1/f825011d67e1976708527bba3f6558985b0589a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94805"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41B" w:rsidRPr="007758B9">
        <w:rPr>
          <w:rFonts w:cs="Times New Roman"/>
          <w:szCs w:val="24"/>
        </w:rPr>
        <w:t xml:space="preserve">Teşkilat </w:t>
      </w:r>
      <w:r w:rsidR="00250C9E" w:rsidRPr="007758B9">
        <w:rPr>
          <w:rFonts w:cs="Times New Roman"/>
          <w:szCs w:val="24"/>
        </w:rPr>
        <w:t>Yapısı</w:t>
      </w:r>
      <w:bookmarkEnd w:id="11"/>
    </w:p>
    <w:p w14:paraId="37F4C17F" w14:textId="0DC2C142" w:rsidR="00D327C9" w:rsidRDefault="00D327C9" w:rsidP="00D327C9">
      <w:pPr>
        <w:ind w:left="-993"/>
        <w:rPr>
          <w:b/>
          <w:i/>
          <w:szCs w:val="24"/>
        </w:rPr>
      </w:pPr>
    </w:p>
    <w:p w14:paraId="43AFFA8E" w14:textId="6B473815" w:rsidR="00D327C9" w:rsidRDefault="00D327C9" w:rsidP="00D327C9">
      <w:pPr>
        <w:rPr>
          <w:szCs w:val="24"/>
        </w:rPr>
      </w:pPr>
    </w:p>
    <w:p w14:paraId="512BF61F" w14:textId="263F7AE9" w:rsidR="00D327C9" w:rsidRPr="00D327C9" w:rsidRDefault="00825D69" w:rsidP="00D327C9">
      <w:pPr>
        <w:rPr>
          <w:szCs w:val="24"/>
        </w:rPr>
      </w:pPr>
      <w:r w:rsidRPr="003368CA">
        <w:rPr>
          <w:noProof/>
          <w:color w:val="000000" w:themeColor="text1"/>
          <w:lang w:val="tr-TR" w:eastAsia="tr-TR"/>
        </w:rPr>
        <w:drawing>
          <wp:anchor distT="0" distB="0" distL="114300" distR="114300" simplePos="0" relativeHeight="251662336" behindDoc="0" locked="0" layoutInCell="1" allowOverlap="1" wp14:anchorId="5AFED199" wp14:editId="006FAD06">
            <wp:simplePos x="0" y="0"/>
            <wp:positionH relativeFrom="column">
              <wp:posOffset>387397</wp:posOffset>
            </wp:positionH>
            <wp:positionV relativeFrom="paragraph">
              <wp:posOffset>68685</wp:posOffset>
            </wp:positionV>
            <wp:extent cx="5686425" cy="2710247"/>
            <wp:effectExtent l="63500" t="63500" r="66675" b="58420"/>
            <wp:wrapThrough wrapText="bothSides">
              <wp:wrapPolygon edited="0">
                <wp:start x="-241" y="-506"/>
                <wp:lineTo x="-241" y="21964"/>
                <wp:lineTo x="21805" y="21964"/>
                <wp:lineTo x="21805" y="-506"/>
                <wp:lineTo x="-241" y="-506"/>
              </wp:wrapPolygon>
            </wp:wrapThrough>
            <wp:docPr id="4" name="Resim 4" descr="http://pharmacy.gazi.edu.tr/upload/30/2020/1/21/cc0ca5dc5895356fbcb43f8bdc9595e0fb49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armacy.gazi.edu.tr/upload/30/2020/1/21/cc0ca5dc5895356fbcb43f8bdc9595e0fb4923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25" cy="2710247"/>
                    </a:xfrm>
                    <a:prstGeom prst="rect">
                      <a:avLst/>
                    </a:prstGeom>
                    <a:noFill/>
                    <a:ln w="57150">
                      <a:solidFill>
                        <a:schemeClr val="accent1"/>
                      </a:solidFill>
                    </a:ln>
                  </pic:spPr>
                </pic:pic>
              </a:graphicData>
            </a:graphic>
            <wp14:sizeRelH relativeFrom="page">
              <wp14:pctWidth>0</wp14:pctWidth>
            </wp14:sizeRelH>
            <wp14:sizeRelV relativeFrom="page">
              <wp14:pctHeight>0</wp14:pctHeight>
            </wp14:sizeRelV>
          </wp:anchor>
        </w:drawing>
      </w:r>
    </w:p>
    <w:p w14:paraId="1E8DE99E" w14:textId="77777777" w:rsidR="00D327C9" w:rsidRDefault="00D327C9" w:rsidP="00D327C9">
      <w:pPr>
        <w:pStyle w:val="StilBalk3BFR"/>
        <w:numPr>
          <w:ilvl w:val="0"/>
          <w:numId w:val="0"/>
        </w:numPr>
        <w:ind w:left="1080" w:hanging="360"/>
        <w:rPr>
          <w:rFonts w:cs="Times New Roman"/>
          <w:szCs w:val="24"/>
        </w:rPr>
      </w:pPr>
    </w:p>
    <w:p w14:paraId="45480A85" w14:textId="77777777" w:rsidR="00250C9E" w:rsidRPr="007758B9" w:rsidRDefault="00C5541B" w:rsidP="00A44458">
      <w:pPr>
        <w:pStyle w:val="StilBalk3BFR"/>
        <w:rPr>
          <w:rFonts w:cs="Times New Roman"/>
          <w:szCs w:val="24"/>
        </w:rPr>
      </w:pPr>
      <w:bookmarkStart w:id="12" w:name="_Toc93503204"/>
      <w:r w:rsidRPr="007758B9">
        <w:rPr>
          <w:rFonts w:cs="Times New Roman"/>
          <w:szCs w:val="24"/>
        </w:rPr>
        <w:t>Teknoloji ve Bilişim Altyapısı</w:t>
      </w:r>
      <w:bookmarkEnd w:id="12"/>
    </w:p>
    <w:p w14:paraId="77C86C07" w14:textId="77777777" w:rsidR="00250C9E" w:rsidRPr="007758B9" w:rsidRDefault="003563D9" w:rsidP="009E3E5D">
      <w:pPr>
        <w:pStyle w:val="StilBalk4BFR"/>
        <w:numPr>
          <w:ilvl w:val="1"/>
          <w:numId w:val="4"/>
        </w:numPr>
        <w:rPr>
          <w:rFonts w:cs="Times New Roman"/>
          <w:szCs w:val="24"/>
          <w:lang w:val="tr-TR"/>
        </w:rPr>
      </w:pPr>
      <w:r w:rsidRPr="007758B9">
        <w:rPr>
          <w:rFonts w:cs="Times New Roman"/>
          <w:szCs w:val="24"/>
          <w:lang w:val="tr-TR"/>
        </w:rPr>
        <w:t xml:space="preserve"> </w:t>
      </w:r>
      <w:r w:rsidR="00250C9E" w:rsidRPr="007758B9">
        <w:rPr>
          <w:rFonts w:cs="Times New Roman"/>
          <w:szCs w:val="24"/>
          <w:lang w:val="tr-TR"/>
        </w:rPr>
        <w:t>Yazılımlar</w:t>
      </w:r>
      <w:r w:rsidR="00A26F0A" w:rsidRPr="007758B9">
        <w:rPr>
          <w:rFonts w:cs="Times New Roman"/>
          <w:szCs w:val="24"/>
          <w:lang w:val="tr-TR"/>
        </w:rPr>
        <w:t xml:space="preserve"> ve Bilgi Sistemleri</w:t>
      </w:r>
    </w:p>
    <w:p w14:paraId="5EE52EF8" w14:textId="77777777" w:rsidR="00250C9E" w:rsidRPr="007758B9" w:rsidRDefault="003563D9" w:rsidP="009E3E5D">
      <w:pPr>
        <w:pStyle w:val="StilBalk4BFR"/>
        <w:numPr>
          <w:ilvl w:val="1"/>
          <w:numId w:val="4"/>
        </w:numPr>
        <w:rPr>
          <w:rFonts w:cs="Times New Roman"/>
          <w:szCs w:val="24"/>
          <w:lang w:val="tr-TR"/>
        </w:rPr>
      </w:pPr>
      <w:r w:rsidRPr="007758B9">
        <w:rPr>
          <w:rFonts w:cs="Times New Roman"/>
          <w:szCs w:val="24"/>
          <w:lang w:val="tr-TR"/>
        </w:rPr>
        <w:t xml:space="preserve"> </w:t>
      </w:r>
      <w:r w:rsidR="00250C9E" w:rsidRPr="007758B9">
        <w:rPr>
          <w:rFonts w:cs="Times New Roman"/>
          <w:szCs w:val="24"/>
          <w:lang w:val="tr-TR"/>
        </w:rPr>
        <w:t>Bilgisayarlar</w:t>
      </w:r>
    </w:p>
    <w:p w14:paraId="1947C5A0" w14:textId="77777777" w:rsidR="00250C9E" w:rsidRPr="007758B9" w:rsidRDefault="00250C9E" w:rsidP="00A44458">
      <w:pPr>
        <w:spacing w:before="120" w:after="120"/>
        <w:ind w:left="708" w:firstLine="708"/>
        <w:jc w:val="both"/>
        <w:rPr>
          <w:b/>
          <w:color w:val="000000"/>
          <w:szCs w:val="24"/>
          <w:lang w:val="tr-TR"/>
        </w:rPr>
      </w:pPr>
    </w:p>
    <w:p w14:paraId="71754352" w14:textId="13DBD4D4" w:rsidR="00250C9E" w:rsidRPr="007758B9" w:rsidRDefault="00250C9E" w:rsidP="00A44458">
      <w:pPr>
        <w:spacing w:before="120" w:after="120"/>
        <w:ind w:firstLine="708"/>
        <w:jc w:val="both"/>
        <w:rPr>
          <w:b/>
          <w:color w:val="000000"/>
          <w:szCs w:val="24"/>
          <w:lang w:val="tr-TR"/>
        </w:rPr>
      </w:pPr>
      <w:r w:rsidRPr="007758B9">
        <w:rPr>
          <w:b/>
          <w:color w:val="000000"/>
          <w:szCs w:val="24"/>
          <w:lang w:val="tr-TR"/>
        </w:rPr>
        <w:t xml:space="preserve">Masa </w:t>
      </w:r>
      <w:r w:rsidR="00825D69">
        <w:rPr>
          <w:b/>
          <w:color w:val="000000"/>
          <w:szCs w:val="24"/>
          <w:lang w:val="tr-TR"/>
        </w:rPr>
        <w:t>Ü</w:t>
      </w:r>
      <w:r w:rsidR="00825D69" w:rsidRPr="007758B9">
        <w:rPr>
          <w:b/>
          <w:color w:val="000000"/>
          <w:szCs w:val="24"/>
          <w:lang w:val="tr-TR"/>
        </w:rPr>
        <w:t xml:space="preserve">stü </w:t>
      </w:r>
      <w:r w:rsidR="00825D69">
        <w:rPr>
          <w:b/>
          <w:color w:val="000000"/>
          <w:szCs w:val="24"/>
          <w:lang w:val="tr-TR"/>
        </w:rPr>
        <w:t>B</w:t>
      </w:r>
      <w:r w:rsidR="00825D69" w:rsidRPr="007758B9">
        <w:rPr>
          <w:b/>
          <w:color w:val="000000"/>
          <w:szCs w:val="24"/>
          <w:lang w:val="tr-TR"/>
        </w:rPr>
        <w:t xml:space="preserve">ilgisayar </w:t>
      </w:r>
      <w:r w:rsidRPr="007758B9">
        <w:rPr>
          <w:b/>
          <w:color w:val="000000"/>
          <w:szCs w:val="24"/>
          <w:lang w:val="tr-TR"/>
        </w:rPr>
        <w:t xml:space="preserve">Sayısı: </w:t>
      </w:r>
      <w:r w:rsidR="00D327C9" w:rsidRPr="00D327C9">
        <w:rPr>
          <w:color w:val="000000"/>
          <w:szCs w:val="24"/>
          <w:lang w:val="tr-TR"/>
        </w:rPr>
        <w:t>2</w:t>
      </w:r>
      <w:r w:rsidR="006655FA">
        <w:rPr>
          <w:color w:val="000000"/>
          <w:szCs w:val="24"/>
          <w:lang w:val="tr-TR"/>
        </w:rPr>
        <w:t>00</w:t>
      </w:r>
      <w:r w:rsidRPr="007758B9">
        <w:rPr>
          <w:color w:val="000000"/>
          <w:szCs w:val="24"/>
          <w:lang w:val="tr-TR"/>
        </w:rPr>
        <w:t xml:space="preserve"> Adet</w:t>
      </w:r>
    </w:p>
    <w:p w14:paraId="3AA48378" w14:textId="73808B19" w:rsidR="00250C9E" w:rsidRPr="007758B9" w:rsidRDefault="00250C9E" w:rsidP="00A44458">
      <w:pPr>
        <w:spacing w:before="120" w:after="120"/>
        <w:ind w:firstLine="708"/>
        <w:jc w:val="both"/>
        <w:rPr>
          <w:b/>
          <w:color w:val="000000"/>
          <w:szCs w:val="24"/>
          <w:lang w:val="tr-TR"/>
        </w:rPr>
      </w:pPr>
      <w:r w:rsidRPr="007758B9">
        <w:rPr>
          <w:b/>
          <w:color w:val="000000"/>
          <w:szCs w:val="24"/>
          <w:lang w:val="tr-TR"/>
        </w:rPr>
        <w:t xml:space="preserve">Taşınabilir </w:t>
      </w:r>
      <w:r w:rsidR="00825D69">
        <w:rPr>
          <w:b/>
          <w:color w:val="000000"/>
          <w:szCs w:val="24"/>
          <w:lang w:val="tr-TR"/>
        </w:rPr>
        <w:t>B</w:t>
      </w:r>
      <w:r w:rsidR="00825D69" w:rsidRPr="007758B9">
        <w:rPr>
          <w:b/>
          <w:color w:val="000000"/>
          <w:szCs w:val="24"/>
          <w:lang w:val="tr-TR"/>
        </w:rPr>
        <w:t xml:space="preserve">ilgisayar </w:t>
      </w:r>
      <w:r w:rsidRPr="007758B9">
        <w:rPr>
          <w:b/>
          <w:color w:val="000000"/>
          <w:szCs w:val="24"/>
          <w:lang w:val="tr-TR"/>
        </w:rPr>
        <w:t xml:space="preserve">Sayısı: </w:t>
      </w:r>
      <w:r w:rsidR="00D327C9">
        <w:rPr>
          <w:color w:val="000000"/>
          <w:szCs w:val="24"/>
          <w:lang w:val="tr-TR"/>
        </w:rPr>
        <w:t>6</w:t>
      </w:r>
      <w:r w:rsidR="006655FA">
        <w:rPr>
          <w:color w:val="000000"/>
          <w:szCs w:val="24"/>
          <w:lang w:val="tr-TR"/>
        </w:rPr>
        <w:t>3</w:t>
      </w:r>
      <w:r w:rsidR="00D327C9">
        <w:rPr>
          <w:color w:val="000000"/>
          <w:szCs w:val="24"/>
          <w:lang w:val="tr-TR"/>
        </w:rPr>
        <w:t xml:space="preserve"> </w:t>
      </w:r>
      <w:r w:rsidRPr="007758B9">
        <w:rPr>
          <w:color w:val="000000"/>
          <w:szCs w:val="24"/>
          <w:lang w:val="tr-TR"/>
        </w:rPr>
        <w:t>Adet</w:t>
      </w:r>
    </w:p>
    <w:p w14:paraId="545474F9" w14:textId="77777777" w:rsidR="00250C9E" w:rsidRPr="007758B9" w:rsidRDefault="00250C9E" w:rsidP="00A44458">
      <w:pPr>
        <w:spacing w:before="120" w:after="120"/>
        <w:ind w:left="708" w:firstLine="708"/>
        <w:jc w:val="both"/>
        <w:rPr>
          <w:color w:val="000000"/>
          <w:szCs w:val="24"/>
          <w:lang w:val="tr-TR"/>
        </w:rPr>
      </w:pPr>
    </w:p>
    <w:p w14:paraId="47186141" w14:textId="77777777" w:rsidR="00BC3A97" w:rsidRPr="007758B9" w:rsidRDefault="003563D9" w:rsidP="009E3E5D">
      <w:pPr>
        <w:pStyle w:val="StilBalk4BFR"/>
        <w:numPr>
          <w:ilvl w:val="1"/>
          <w:numId w:val="4"/>
        </w:numPr>
        <w:rPr>
          <w:rFonts w:cs="Times New Roman"/>
          <w:szCs w:val="24"/>
          <w:lang w:val="tr-TR"/>
        </w:rPr>
      </w:pPr>
      <w:r w:rsidRPr="007758B9">
        <w:rPr>
          <w:rFonts w:cs="Times New Roman"/>
          <w:szCs w:val="24"/>
          <w:lang w:val="tr-TR"/>
        </w:rPr>
        <w:t xml:space="preserve"> </w:t>
      </w:r>
      <w:r w:rsidR="00BC3A97" w:rsidRPr="007758B9">
        <w:rPr>
          <w:rFonts w:cs="Times New Roman"/>
          <w:szCs w:val="24"/>
          <w:lang w:val="tr-TR"/>
        </w:rPr>
        <w:t>Kütüphane Kaynakları</w:t>
      </w:r>
    </w:p>
    <w:p w14:paraId="0D57CA91" w14:textId="6D878D4C" w:rsidR="00BC3A97" w:rsidRPr="006B1E91" w:rsidRDefault="00BC3A97" w:rsidP="00A44458">
      <w:pPr>
        <w:spacing w:before="120" w:after="120"/>
        <w:ind w:left="12" w:firstLine="708"/>
        <w:jc w:val="both"/>
        <w:rPr>
          <w:color w:val="000000" w:themeColor="text1"/>
          <w:szCs w:val="24"/>
          <w:lang w:val="tr-TR"/>
        </w:rPr>
      </w:pPr>
      <w:r w:rsidRPr="006B1E91">
        <w:rPr>
          <w:b/>
          <w:color w:val="000000" w:themeColor="text1"/>
          <w:szCs w:val="24"/>
          <w:lang w:val="tr-TR"/>
        </w:rPr>
        <w:t xml:space="preserve">Kitap Sayısı: </w:t>
      </w:r>
      <w:r w:rsidR="00D327C9" w:rsidRPr="006B1E91">
        <w:rPr>
          <w:color w:val="000000" w:themeColor="text1"/>
          <w:szCs w:val="24"/>
          <w:lang w:val="tr-TR"/>
        </w:rPr>
        <w:t>1</w:t>
      </w:r>
      <w:r w:rsidR="006B1E91">
        <w:rPr>
          <w:color w:val="000000" w:themeColor="text1"/>
          <w:szCs w:val="24"/>
          <w:lang w:val="tr-TR"/>
        </w:rPr>
        <w:t>41</w:t>
      </w:r>
      <w:r w:rsidR="006B1E91" w:rsidRPr="006B1E91">
        <w:rPr>
          <w:color w:val="000000" w:themeColor="text1"/>
          <w:szCs w:val="24"/>
          <w:lang w:val="tr-TR"/>
        </w:rPr>
        <w:t>6</w:t>
      </w:r>
      <w:r w:rsidR="00D327C9" w:rsidRPr="006B1E91">
        <w:rPr>
          <w:color w:val="000000" w:themeColor="text1"/>
          <w:szCs w:val="24"/>
          <w:lang w:val="tr-TR"/>
        </w:rPr>
        <w:t xml:space="preserve"> </w:t>
      </w:r>
      <w:r w:rsidRPr="006B1E91">
        <w:rPr>
          <w:color w:val="000000" w:themeColor="text1"/>
          <w:szCs w:val="24"/>
          <w:lang w:val="tr-TR"/>
        </w:rPr>
        <w:t>Adet</w:t>
      </w:r>
    </w:p>
    <w:p w14:paraId="7C02C8E1" w14:textId="77777777" w:rsidR="00BC3A97" w:rsidRPr="007758B9" w:rsidRDefault="00BC3A97" w:rsidP="00A44458">
      <w:pPr>
        <w:spacing w:before="120" w:after="120"/>
        <w:ind w:firstLine="708"/>
        <w:jc w:val="both"/>
        <w:rPr>
          <w:color w:val="000000"/>
          <w:szCs w:val="24"/>
          <w:lang w:val="tr-TR"/>
        </w:rPr>
      </w:pPr>
      <w:r w:rsidRPr="007758B9">
        <w:rPr>
          <w:b/>
          <w:color w:val="000000"/>
          <w:szCs w:val="24"/>
          <w:lang w:val="tr-TR"/>
        </w:rPr>
        <w:t xml:space="preserve">Basılı Periyodik Yayın Sayısı: </w:t>
      </w:r>
      <w:r w:rsidRPr="007758B9">
        <w:rPr>
          <w:color w:val="000000"/>
          <w:szCs w:val="24"/>
          <w:lang w:val="tr-TR"/>
        </w:rPr>
        <w:t>… Adet</w:t>
      </w:r>
    </w:p>
    <w:p w14:paraId="11E16663" w14:textId="77777777" w:rsidR="00BC3A97" w:rsidRPr="007758B9" w:rsidRDefault="00BC3A97" w:rsidP="00A44458">
      <w:pPr>
        <w:spacing w:before="120" w:after="120"/>
        <w:ind w:firstLine="708"/>
        <w:jc w:val="both"/>
        <w:rPr>
          <w:b/>
          <w:color w:val="000000"/>
          <w:szCs w:val="24"/>
          <w:lang w:val="tr-TR"/>
        </w:rPr>
      </w:pPr>
      <w:r w:rsidRPr="007758B9">
        <w:rPr>
          <w:b/>
          <w:color w:val="000000"/>
          <w:szCs w:val="24"/>
          <w:lang w:val="tr-TR"/>
        </w:rPr>
        <w:t xml:space="preserve">Elektronik Yayın Sayısı: </w:t>
      </w:r>
      <w:r w:rsidRPr="007758B9">
        <w:rPr>
          <w:color w:val="000000"/>
          <w:szCs w:val="24"/>
          <w:lang w:val="tr-TR"/>
        </w:rPr>
        <w:t>… Adet</w:t>
      </w:r>
    </w:p>
    <w:p w14:paraId="0F21A72E" w14:textId="77777777" w:rsidR="00681891" w:rsidRPr="007758B9" w:rsidRDefault="00681891" w:rsidP="00A44458">
      <w:pPr>
        <w:spacing w:before="120" w:after="120"/>
        <w:ind w:firstLine="708"/>
        <w:jc w:val="both"/>
        <w:rPr>
          <w:b/>
          <w:color w:val="000000"/>
          <w:szCs w:val="24"/>
          <w:lang w:val="tr-TR"/>
        </w:rPr>
      </w:pPr>
      <w:r w:rsidRPr="007758B9">
        <w:rPr>
          <w:b/>
          <w:color w:val="000000"/>
          <w:szCs w:val="24"/>
          <w:lang w:val="tr-TR"/>
        </w:rPr>
        <w:t xml:space="preserve">Abone Olunan Veri </w:t>
      </w:r>
      <w:r w:rsidR="001D4EFF" w:rsidRPr="007758B9">
        <w:rPr>
          <w:b/>
          <w:color w:val="000000"/>
          <w:szCs w:val="24"/>
          <w:lang w:val="tr-TR"/>
        </w:rPr>
        <w:t>T</w:t>
      </w:r>
      <w:r w:rsidRPr="007758B9">
        <w:rPr>
          <w:b/>
          <w:color w:val="000000"/>
          <w:szCs w:val="24"/>
          <w:lang w:val="tr-TR"/>
        </w:rPr>
        <w:t xml:space="preserve">abanı Sayısı: </w:t>
      </w:r>
      <w:r w:rsidR="00A979BB" w:rsidRPr="007758B9">
        <w:rPr>
          <w:b/>
          <w:color w:val="000000"/>
          <w:szCs w:val="24"/>
          <w:lang w:val="tr-TR"/>
        </w:rPr>
        <w:t xml:space="preserve"> </w:t>
      </w:r>
      <w:r w:rsidR="00A979BB" w:rsidRPr="007758B9">
        <w:rPr>
          <w:color w:val="000000"/>
          <w:szCs w:val="24"/>
          <w:lang w:val="tr-TR"/>
        </w:rPr>
        <w:t>… Adet</w:t>
      </w:r>
    </w:p>
    <w:p w14:paraId="19174091" w14:textId="77777777" w:rsidR="00681891" w:rsidRPr="007758B9" w:rsidRDefault="00681891" w:rsidP="00A44458">
      <w:pPr>
        <w:spacing w:before="120" w:after="120"/>
        <w:ind w:left="1416" w:firstLine="708"/>
        <w:jc w:val="both"/>
        <w:rPr>
          <w:b/>
          <w:color w:val="000000"/>
          <w:szCs w:val="24"/>
          <w:lang w:val="tr-TR"/>
        </w:rPr>
      </w:pPr>
    </w:p>
    <w:p w14:paraId="2C14BEA3" w14:textId="77777777" w:rsidR="00C47B0A" w:rsidRDefault="00C47B0A" w:rsidP="00A44458">
      <w:pPr>
        <w:spacing w:before="120" w:after="120"/>
        <w:ind w:left="1416" w:firstLine="708"/>
        <w:jc w:val="both"/>
        <w:rPr>
          <w:b/>
          <w:color w:val="000000"/>
          <w:szCs w:val="24"/>
          <w:lang w:val="tr-TR"/>
        </w:rPr>
      </w:pPr>
    </w:p>
    <w:p w14:paraId="32E24364" w14:textId="77777777" w:rsidR="00C47B0A" w:rsidRDefault="00C47B0A" w:rsidP="00A44458">
      <w:pPr>
        <w:spacing w:before="120" w:after="120"/>
        <w:ind w:left="1416" w:firstLine="708"/>
        <w:jc w:val="both"/>
        <w:rPr>
          <w:b/>
          <w:color w:val="000000"/>
          <w:szCs w:val="24"/>
          <w:lang w:val="tr-TR"/>
        </w:rPr>
      </w:pPr>
    </w:p>
    <w:p w14:paraId="2D401471" w14:textId="77777777" w:rsidR="00C47B0A" w:rsidRDefault="00C47B0A" w:rsidP="00A44458">
      <w:pPr>
        <w:spacing w:before="120" w:after="120"/>
        <w:ind w:left="1416" w:firstLine="708"/>
        <w:jc w:val="both"/>
        <w:rPr>
          <w:b/>
          <w:color w:val="000000"/>
          <w:szCs w:val="24"/>
          <w:lang w:val="tr-TR"/>
        </w:rPr>
      </w:pPr>
    </w:p>
    <w:p w14:paraId="0E5D06F9" w14:textId="77777777" w:rsidR="00C47B0A" w:rsidRDefault="00C47B0A" w:rsidP="00A44458">
      <w:pPr>
        <w:spacing w:before="120" w:after="120"/>
        <w:ind w:left="1416" w:firstLine="708"/>
        <w:jc w:val="both"/>
        <w:rPr>
          <w:b/>
          <w:color w:val="000000"/>
          <w:szCs w:val="24"/>
          <w:lang w:val="tr-TR"/>
        </w:rPr>
      </w:pPr>
    </w:p>
    <w:p w14:paraId="21E142B8" w14:textId="77777777" w:rsidR="00C47B0A" w:rsidRDefault="00C47B0A" w:rsidP="00A44458">
      <w:pPr>
        <w:spacing w:before="120" w:after="120"/>
        <w:ind w:left="1416" w:firstLine="708"/>
        <w:jc w:val="both"/>
        <w:rPr>
          <w:b/>
          <w:color w:val="000000"/>
          <w:szCs w:val="24"/>
          <w:lang w:val="tr-TR"/>
        </w:rPr>
      </w:pPr>
    </w:p>
    <w:p w14:paraId="59C95287" w14:textId="77777777" w:rsidR="00C47B0A" w:rsidRDefault="00C47B0A" w:rsidP="00A44458">
      <w:pPr>
        <w:spacing w:before="120" w:after="120"/>
        <w:ind w:left="1416" w:firstLine="708"/>
        <w:jc w:val="both"/>
        <w:rPr>
          <w:b/>
          <w:color w:val="000000"/>
          <w:szCs w:val="24"/>
          <w:lang w:val="tr-TR"/>
        </w:rPr>
      </w:pPr>
    </w:p>
    <w:p w14:paraId="1B6FDC0A" w14:textId="77777777" w:rsidR="00C47B0A" w:rsidRDefault="00C47B0A" w:rsidP="00A44458">
      <w:pPr>
        <w:spacing w:before="120" w:after="120"/>
        <w:ind w:left="1416" w:firstLine="708"/>
        <w:jc w:val="both"/>
        <w:rPr>
          <w:b/>
          <w:color w:val="000000"/>
          <w:szCs w:val="24"/>
          <w:lang w:val="tr-TR"/>
        </w:rPr>
      </w:pPr>
    </w:p>
    <w:p w14:paraId="2D591AB0" w14:textId="77777777" w:rsidR="00C47B0A" w:rsidRDefault="00C47B0A" w:rsidP="00A44458">
      <w:pPr>
        <w:spacing w:before="120" w:after="120"/>
        <w:ind w:left="1416" w:firstLine="708"/>
        <w:jc w:val="both"/>
        <w:rPr>
          <w:b/>
          <w:color w:val="000000"/>
          <w:szCs w:val="24"/>
          <w:lang w:val="tr-TR"/>
        </w:rPr>
      </w:pPr>
    </w:p>
    <w:p w14:paraId="4E61AE79" w14:textId="77777777" w:rsidR="00C47B0A" w:rsidRDefault="00C47B0A" w:rsidP="00A44458">
      <w:pPr>
        <w:spacing w:before="120" w:after="120"/>
        <w:ind w:left="1416" w:firstLine="708"/>
        <w:jc w:val="both"/>
        <w:rPr>
          <w:b/>
          <w:color w:val="000000"/>
          <w:szCs w:val="24"/>
          <w:lang w:val="tr-TR"/>
        </w:rPr>
      </w:pPr>
    </w:p>
    <w:p w14:paraId="146F3E50" w14:textId="77777777" w:rsidR="00C47B0A" w:rsidRDefault="00C47B0A" w:rsidP="00A44458">
      <w:pPr>
        <w:spacing w:before="120" w:after="120"/>
        <w:ind w:left="1416" w:firstLine="708"/>
        <w:jc w:val="both"/>
        <w:rPr>
          <w:b/>
          <w:color w:val="000000"/>
          <w:szCs w:val="24"/>
          <w:lang w:val="tr-TR"/>
        </w:rPr>
      </w:pPr>
    </w:p>
    <w:p w14:paraId="0AB63B30" w14:textId="77777777" w:rsidR="00C47B0A" w:rsidRDefault="00C47B0A" w:rsidP="00A44458">
      <w:pPr>
        <w:spacing w:before="120" w:after="120"/>
        <w:ind w:left="1416" w:firstLine="708"/>
        <w:jc w:val="both"/>
        <w:rPr>
          <w:b/>
          <w:color w:val="000000"/>
          <w:szCs w:val="24"/>
          <w:lang w:val="tr-TR"/>
        </w:rPr>
      </w:pPr>
    </w:p>
    <w:p w14:paraId="0C0955CA" w14:textId="77777777" w:rsidR="00C47B0A" w:rsidRDefault="00C47B0A" w:rsidP="00A44458">
      <w:pPr>
        <w:spacing w:before="120" w:after="120"/>
        <w:ind w:left="1416" w:firstLine="708"/>
        <w:jc w:val="both"/>
        <w:rPr>
          <w:b/>
          <w:color w:val="000000"/>
          <w:szCs w:val="24"/>
          <w:lang w:val="tr-TR"/>
        </w:rPr>
      </w:pPr>
    </w:p>
    <w:p w14:paraId="5D2CE672" w14:textId="77777777" w:rsidR="00C47B0A" w:rsidRDefault="00C47B0A" w:rsidP="00A44458">
      <w:pPr>
        <w:spacing w:before="120" w:after="120"/>
        <w:ind w:left="1416" w:firstLine="708"/>
        <w:jc w:val="both"/>
        <w:rPr>
          <w:b/>
          <w:color w:val="000000"/>
          <w:szCs w:val="24"/>
          <w:lang w:val="tr-TR"/>
        </w:rPr>
      </w:pPr>
    </w:p>
    <w:p w14:paraId="1E9188DF" w14:textId="77777777" w:rsidR="00C47B0A" w:rsidRDefault="00C47B0A" w:rsidP="00A44458">
      <w:pPr>
        <w:spacing w:before="120" w:after="120"/>
        <w:ind w:left="1416" w:firstLine="708"/>
        <w:jc w:val="both"/>
        <w:rPr>
          <w:b/>
          <w:color w:val="000000"/>
          <w:szCs w:val="24"/>
          <w:lang w:val="tr-TR"/>
        </w:rPr>
      </w:pPr>
    </w:p>
    <w:p w14:paraId="503C843D" w14:textId="77777777" w:rsidR="00C47B0A" w:rsidRDefault="00C47B0A" w:rsidP="00A44458">
      <w:pPr>
        <w:spacing w:before="120" w:after="120"/>
        <w:ind w:left="1416" w:firstLine="708"/>
        <w:jc w:val="both"/>
        <w:rPr>
          <w:b/>
          <w:color w:val="000000"/>
          <w:szCs w:val="24"/>
          <w:lang w:val="tr-TR"/>
        </w:rPr>
      </w:pPr>
    </w:p>
    <w:p w14:paraId="3CA9FEF6" w14:textId="77777777" w:rsidR="00C47B0A" w:rsidRDefault="00C47B0A" w:rsidP="00A44458">
      <w:pPr>
        <w:spacing w:before="120" w:after="120"/>
        <w:ind w:left="1416" w:firstLine="708"/>
        <w:jc w:val="both"/>
        <w:rPr>
          <w:b/>
          <w:color w:val="000000"/>
          <w:szCs w:val="24"/>
          <w:lang w:val="tr-TR"/>
        </w:rPr>
      </w:pPr>
    </w:p>
    <w:p w14:paraId="60A7054C" w14:textId="77777777" w:rsidR="00C47B0A" w:rsidRDefault="00C47B0A" w:rsidP="00A44458">
      <w:pPr>
        <w:spacing w:before="120" w:after="120"/>
        <w:ind w:left="1416" w:firstLine="708"/>
        <w:jc w:val="both"/>
        <w:rPr>
          <w:b/>
          <w:color w:val="000000"/>
          <w:szCs w:val="24"/>
          <w:lang w:val="tr-TR"/>
        </w:rPr>
      </w:pPr>
    </w:p>
    <w:p w14:paraId="02831DF6" w14:textId="77777777" w:rsidR="00C47B0A" w:rsidRDefault="00C47B0A" w:rsidP="00A44458">
      <w:pPr>
        <w:spacing w:before="120" w:after="120"/>
        <w:ind w:left="1416" w:firstLine="708"/>
        <w:jc w:val="both"/>
        <w:rPr>
          <w:b/>
          <w:color w:val="000000"/>
          <w:szCs w:val="24"/>
          <w:lang w:val="tr-TR"/>
        </w:rPr>
      </w:pPr>
    </w:p>
    <w:p w14:paraId="7B2128AD" w14:textId="77777777" w:rsidR="00C47B0A" w:rsidRDefault="00C47B0A" w:rsidP="00A44458">
      <w:pPr>
        <w:spacing w:before="120" w:after="120"/>
        <w:ind w:left="1416" w:firstLine="708"/>
        <w:jc w:val="both"/>
        <w:rPr>
          <w:b/>
          <w:color w:val="000000"/>
          <w:szCs w:val="24"/>
          <w:lang w:val="tr-TR"/>
        </w:rPr>
      </w:pPr>
    </w:p>
    <w:p w14:paraId="42226B89" w14:textId="77777777" w:rsidR="00BC3A97" w:rsidRPr="007758B9" w:rsidRDefault="00BC3A97" w:rsidP="00A44458">
      <w:pPr>
        <w:spacing w:before="120" w:after="120"/>
        <w:ind w:left="1416" w:firstLine="708"/>
        <w:jc w:val="both"/>
        <w:rPr>
          <w:b/>
          <w:color w:val="000000"/>
          <w:szCs w:val="24"/>
          <w:lang w:val="tr-TR"/>
        </w:rPr>
      </w:pPr>
    </w:p>
    <w:p w14:paraId="3D844CE6" w14:textId="77777777" w:rsidR="00BC3A97" w:rsidRPr="007758B9" w:rsidRDefault="003563D9" w:rsidP="009E3E5D">
      <w:pPr>
        <w:pStyle w:val="StilBalk4BFR"/>
        <w:numPr>
          <w:ilvl w:val="1"/>
          <w:numId w:val="4"/>
        </w:numPr>
        <w:rPr>
          <w:rFonts w:cs="Times New Roman"/>
          <w:szCs w:val="24"/>
          <w:lang w:val="tr-TR"/>
        </w:rPr>
      </w:pPr>
      <w:r w:rsidRPr="007758B9">
        <w:rPr>
          <w:rFonts w:cs="Times New Roman"/>
          <w:szCs w:val="24"/>
          <w:lang w:val="tr-TR"/>
        </w:rPr>
        <w:lastRenderedPageBreak/>
        <w:t xml:space="preserve"> </w:t>
      </w:r>
      <w:r w:rsidR="00BC3A97" w:rsidRPr="007758B9">
        <w:rPr>
          <w:rFonts w:cs="Times New Roman"/>
          <w:szCs w:val="24"/>
          <w:lang w:val="tr-TR"/>
        </w:rPr>
        <w:t>Diğer Bilgi ve Teknolojik Kaynaklar</w:t>
      </w:r>
    </w:p>
    <w:p w14:paraId="1786DD23" w14:textId="77777777" w:rsidR="00BC3A97" w:rsidRPr="007758B9" w:rsidRDefault="00BC3A97" w:rsidP="003563D9">
      <w:pPr>
        <w:spacing w:before="120" w:after="120"/>
        <w:jc w:val="both"/>
        <w:rPr>
          <w:b/>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2047"/>
        <w:gridCol w:w="2327"/>
        <w:gridCol w:w="2338"/>
      </w:tblGrid>
      <w:tr w:rsidR="00BC3A97" w:rsidRPr="007758B9" w14:paraId="2E917ED1" w14:textId="77777777" w:rsidTr="00C47B0A">
        <w:tc>
          <w:tcPr>
            <w:tcW w:w="1406" w:type="pct"/>
          </w:tcPr>
          <w:p w14:paraId="2BDE496E"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Cinsi</w:t>
            </w:r>
          </w:p>
        </w:tc>
        <w:tc>
          <w:tcPr>
            <w:tcW w:w="1096" w:type="pct"/>
          </w:tcPr>
          <w:p w14:paraId="09B3BFE8"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İdari Amaçlı</w:t>
            </w:r>
          </w:p>
          <w:p w14:paraId="4FD5CA92"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(Adet)</w:t>
            </w:r>
          </w:p>
        </w:tc>
        <w:tc>
          <w:tcPr>
            <w:tcW w:w="1246" w:type="pct"/>
          </w:tcPr>
          <w:p w14:paraId="57C93215"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Eğitim Amaçlı</w:t>
            </w:r>
          </w:p>
          <w:p w14:paraId="5C9330CF"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(Adet)</w:t>
            </w:r>
          </w:p>
        </w:tc>
        <w:tc>
          <w:tcPr>
            <w:tcW w:w="1252" w:type="pct"/>
          </w:tcPr>
          <w:p w14:paraId="15C46598"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Araştırma Amaçlı</w:t>
            </w:r>
          </w:p>
          <w:p w14:paraId="2A7A3D61"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(Adet)</w:t>
            </w:r>
          </w:p>
        </w:tc>
      </w:tr>
      <w:tr w:rsidR="00BC3A97" w:rsidRPr="007758B9" w14:paraId="17DD2816" w14:textId="77777777" w:rsidTr="00590CEF">
        <w:tc>
          <w:tcPr>
            <w:tcW w:w="1406" w:type="pct"/>
            <w:vAlign w:val="center"/>
          </w:tcPr>
          <w:p w14:paraId="1EBAE3D5" w14:textId="77777777" w:rsidR="00BC3A97" w:rsidRPr="00590CEF" w:rsidRDefault="00BC3A97" w:rsidP="00590CEF">
            <w:pPr>
              <w:spacing w:before="120" w:after="120"/>
              <w:rPr>
                <w:b/>
                <w:color w:val="000000"/>
                <w:szCs w:val="24"/>
                <w:lang w:val="tr-TR"/>
              </w:rPr>
            </w:pPr>
            <w:r w:rsidRPr="00590CEF">
              <w:rPr>
                <w:b/>
                <w:color w:val="000000"/>
                <w:szCs w:val="24"/>
                <w:lang w:val="tr-TR"/>
              </w:rPr>
              <w:t>Projeksiyon</w:t>
            </w:r>
          </w:p>
        </w:tc>
        <w:tc>
          <w:tcPr>
            <w:tcW w:w="1096" w:type="pct"/>
            <w:vAlign w:val="center"/>
          </w:tcPr>
          <w:p w14:paraId="02C315EF" w14:textId="77777777" w:rsidR="00BC3A97" w:rsidRPr="007758B9" w:rsidRDefault="00C47B0A" w:rsidP="00590CEF">
            <w:pPr>
              <w:spacing w:before="120" w:after="120"/>
              <w:jc w:val="center"/>
              <w:rPr>
                <w:color w:val="000000"/>
                <w:szCs w:val="24"/>
                <w:lang w:val="tr-TR"/>
              </w:rPr>
            </w:pPr>
            <w:r>
              <w:rPr>
                <w:color w:val="000000"/>
                <w:szCs w:val="24"/>
                <w:lang w:val="tr-TR"/>
              </w:rPr>
              <w:t>8</w:t>
            </w:r>
          </w:p>
        </w:tc>
        <w:tc>
          <w:tcPr>
            <w:tcW w:w="1246" w:type="pct"/>
            <w:vAlign w:val="center"/>
          </w:tcPr>
          <w:p w14:paraId="112D241B" w14:textId="77777777" w:rsidR="00BC3A97" w:rsidRPr="007758B9" w:rsidRDefault="00C47B0A" w:rsidP="00590CEF">
            <w:pPr>
              <w:spacing w:before="120" w:after="120"/>
              <w:jc w:val="center"/>
              <w:rPr>
                <w:color w:val="000000"/>
                <w:szCs w:val="24"/>
                <w:lang w:val="tr-TR"/>
              </w:rPr>
            </w:pPr>
            <w:r>
              <w:rPr>
                <w:color w:val="000000"/>
                <w:szCs w:val="24"/>
                <w:lang w:val="tr-TR"/>
              </w:rPr>
              <w:t>14</w:t>
            </w:r>
          </w:p>
        </w:tc>
        <w:tc>
          <w:tcPr>
            <w:tcW w:w="1252" w:type="pct"/>
            <w:vAlign w:val="center"/>
          </w:tcPr>
          <w:p w14:paraId="0BCECEB8" w14:textId="77777777" w:rsidR="00BC3A97" w:rsidRPr="007758B9" w:rsidRDefault="00BC3A97" w:rsidP="00590CEF">
            <w:pPr>
              <w:spacing w:before="120" w:after="120"/>
              <w:jc w:val="center"/>
              <w:rPr>
                <w:color w:val="000000"/>
                <w:szCs w:val="24"/>
                <w:lang w:val="tr-TR"/>
              </w:rPr>
            </w:pPr>
          </w:p>
        </w:tc>
      </w:tr>
      <w:tr w:rsidR="003E1BE6" w:rsidRPr="007758B9" w14:paraId="4E4E6D3B" w14:textId="77777777" w:rsidTr="00590CEF">
        <w:tc>
          <w:tcPr>
            <w:tcW w:w="1406" w:type="pct"/>
            <w:vAlign w:val="center"/>
          </w:tcPr>
          <w:p w14:paraId="1A579329" w14:textId="77777777" w:rsidR="003E1BE6" w:rsidRPr="00590CEF" w:rsidRDefault="003E1BE6" w:rsidP="00590CEF">
            <w:pPr>
              <w:spacing w:before="120" w:after="120"/>
              <w:rPr>
                <w:b/>
                <w:color w:val="000000"/>
                <w:szCs w:val="24"/>
                <w:lang w:val="tr-TR"/>
              </w:rPr>
            </w:pPr>
            <w:r w:rsidRPr="00590CEF">
              <w:rPr>
                <w:b/>
                <w:color w:val="000000"/>
                <w:szCs w:val="24"/>
                <w:lang w:val="tr-TR"/>
              </w:rPr>
              <w:t>Yazıcı</w:t>
            </w:r>
          </w:p>
        </w:tc>
        <w:tc>
          <w:tcPr>
            <w:tcW w:w="1096" w:type="pct"/>
            <w:vAlign w:val="center"/>
          </w:tcPr>
          <w:p w14:paraId="2CB54418" w14:textId="77777777" w:rsidR="003E1BE6" w:rsidRPr="007758B9" w:rsidRDefault="00C47B0A" w:rsidP="00590CEF">
            <w:pPr>
              <w:spacing w:before="120" w:after="120"/>
              <w:jc w:val="center"/>
              <w:rPr>
                <w:color w:val="000000"/>
                <w:szCs w:val="24"/>
                <w:lang w:val="tr-TR"/>
              </w:rPr>
            </w:pPr>
            <w:r>
              <w:rPr>
                <w:color w:val="000000"/>
                <w:szCs w:val="24"/>
                <w:lang w:val="tr-TR"/>
              </w:rPr>
              <w:t>3</w:t>
            </w:r>
            <w:r w:rsidR="006655FA">
              <w:rPr>
                <w:color w:val="000000"/>
                <w:szCs w:val="24"/>
                <w:lang w:val="tr-TR"/>
              </w:rPr>
              <w:t>0</w:t>
            </w:r>
          </w:p>
        </w:tc>
        <w:tc>
          <w:tcPr>
            <w:tcW w:w="1246" w:type="pct"/>
            <w:vAlign w:val="center"/>
          </w:tcPr>
          <w:p w14:paraId="41020909" w14:textId="77777777" w:rsidR="003E1BE6" w:rsidRPr="007758B9" w:rsidRDefault="003E1BE6" w:rsidP="00590CEF">
            <w:pPr>
              <w:spacing w:before="120" w:after="120"/>
              <w:jc w:val="center"/>
              <w:rPr>
                <w:color w:val="000000"/>
                <w:szCs w:val="24"/>
                <w:lang w:val="tr-TR"/>
              </w:rPr>
            </w:pPr>
          </w:p>
        </w:tc>
        <w:tc>
          <w:tcPr>
            <w:tcW w:w="1252" w:type="pct"/>
            <w:vAlign w:val="center"/>
          </w:tcPr>
          <w:p w14:paraId="06218094" w14:textId="77777777" w:rsidR="003E1BE6" w:rsidRPr="007758B9" w:rsidRDefault="00C47B0A" w:rsidP="00590CEF">
            <w:pPr>
              <w:spacing w:before="120" w:after="120"/>
              <w:jc w:val="center"/>
              <w:rPr>
                <w:color w:val="000000"/>
                <w:szCs w:val="24"/>
                <w:lang w:val="tr-TR"/>
              </w:rPr>
            </w:pPr>
            <w:r>
              <w:rPr>
                <w:color w:val="000000"/>
                <w:szCs w:val="24"/>
                <w:lang w:val="tr-TR"/>
              </w:rPr>
              <w:t>1</w:t>
            </w:r>
            <w:r w:rsidR="006655FA">
              <w:rPr>
                <w:color w:val="000000"/>
                <w:szCs w:val="24"/>
                <w:lang w:val="tr-TR"/>
              </w:rPr>
              <w:t>5</w:t>
            </w:r>
          </w:p>
        </w:tc>
      </w:tr>
      <w:tr w:rsidR="00BC3A97" w:rsidRPr="007758B9" w14:paraId="01635470" w14:textId="77777777" w:rsidTr="00590CEF">
        <w:tc>
          <w:tcPr>
            <w:tcW w:w="1406" w:type="pct"/>
            <w:vAlign w:val="center"/>
          </w:tcPr>
          <w:p w14:paraId="31C14481" w14:textId="77777777" w:rsidR="00BC3A97" w:rsidRPr="00590CEF" w:rsidRDefault="00BC3A97" w:rsidP="00590CEF">
            <w:pPr>
              <w:spacing w:before="120" w:after="120"/>
              <w:rPr>
                <w:b/>
                <w:color w:val="000000"/>
                <w:szCs w:val="24"/>
                <w:lang w:val="tr-TR"/>
              </w:rPr>
            </w:pPr>
            <w:r w:rsidRPr="00590CEF">
              <w:rPr>
                <w:b/>
                <w:color w:val="000000"/>
                <w:szCs w:val="24"/>
                <w:lang w:val="tr-TR"/>
              </w:rPr>
              <w:t>Slayt makinesi</w:t>
            </w:r>
          </w:p>
        </w:tc>
        <w:tc>
          <w:tcPr>
            <w:tcW w:w="1096" w:type="pct"/>
            <w:vAlign w:val="center"/>
          </w:tcPr>
          <w:p w14:paraId="5E6DDB0F" w14:textId="77777777" w:rsidR="00BC3A97" w:rsidRPr="007758B9" w:rsidRDefault="00BC3A97" w:rsidP="00590CEF">
            <w:pPr>
              <w:spacing w:before="120" w:after="120"/>
              <w:jc w:val="center"/>
              <w:rPr>
                <w:color w:val="000000"/>
                <w:szCs w:val="24"/>
                <w:lang w:val="tr-TR"/>
              </w:rPr>
            </w:pPr>
          </w:p>
        </w:tc>
        <w:tc>
          <w:tcPr>
            <w:tcW w:w="1246" w:type="pct"/>
            <w:vAlign w:val="center"/>
          </w:tcPr>
          <w:p w14:paraId="3779B241" w14:textId="77777777" w:rsidR="00BC3A97" w:rsidRPr="007758B9" w:rsidRDefault="00BC3A97" w:rsidP="00590CEF">
            <w:pPr>
              <w:spacing w:before="120" w:after="120"/>
              <w:jc w:val="center"/>
              <w:rPr>
                <w:color w:val="000000"/>
                <w:szCs w:val="24"/>
                <w:lang w:val="tr-TR"/>
              </w:rPr>
            </w:pPr>
          </w:p>
        </w:tc>
        <w:tc>
          <w:tcPr>
            <w:tcW w:w="1252" w:type="pct"/>
            <w:vAlign w:val="center"/>
          </w:tcPr>
          <w:p w14:paraId="52B83F5A" w14:textId="77777777" w:rsidR="00BC3A97" w:rsidRPr="007758B9" w:rsidRDefault="00BC3A97" w:rsidP="00590CEF">
            <w:pPr>
              <w:spacing w:before="120" w:after="120"/>
              <w:jc w:val="center"/>
              <w:rPr>
                <w:color w:val="000000"/>
                <w:szCs w:val="24"/>
                <w:lang w:val="tr-TR"/>
              </w:rPr>
            </w:pPr>
          </w:p>
        </w:tc>
      </w:tr>
      <w:tr w:rsidR="00A43E1E" w:rsidRPr="007758B9" w14:paraId="5813F185" w14:textId="77777777" w:rsidTr="00590CEF">
        <w:tc>
          <w:tcPr>
            <w:tcW w:w="1406" w:type="pct"/>
            <w:vAlign w:val="center"/>
          </w:tcPr>
          <w:p w14:paraId="5AAB0003" w14:textId="77777777" w:rsidR="00A43E1E" w:rsidRPr="00590CEF" w:rsidRDefault="003E1BE6" w:rsidP="00590CEF">
            <w:pPr>
              <w:spacing w:before="120" w:after="120"/>
              <w:rPr>
                <w:b/>
                <w:color w:val="000000"/>
                <w:szCs w:val="24"/>
                <w:lang w:val="tr-TR"/>
              </w:rPr>
            </w:pPr>
            <w:r w:rsidRPr="00590CEF">
              <w:rPr>
                <w:b/>
                <w:color w:val="000000"/>
                <w:szCs w:val="24"/>
                <w:lang w:val="tr-TR"/>
              </w:rPr>
              <w:t>Faks</w:t>
            </w:r>
          </w:p>
        </w:tc>
        <w:tc>
          <w:tcPr>
            <w:tcW w:w="1096" w:type="pct"/>
            <w:vAlign w:val="center"/>
          </w:tcPr>
          <w:p w14:paraId="6D2C5D30" w14:textId="77777777" w:rsidR="00A43E1E" w:rsidRPr="007758B9" w:rsidRDefault="00C47B0A" w:rsidP="00590CEF">
            <w:pPr>
              <w:spacing w:before="120" w:after="120"/>
              <w:jc w:val="center"/>
              <w:rPr>
                <w:color w:val="000000"/>
                <w:szCs w:val="24"/>
                <w:lang w:val="tr-TR"/>
              </w:rPr>
            </w:pPr>
            <w:r>
              <w:rPr>
                <w:color w:val="000000"/>
                <w:szCs w:val="24"/>
                <w:lang w:val="tr-TR"/>
              </w:rPr>
              <w:t>1</w:t>
            </w:r>
          </w:p>
        </w:tc>
        <w:tc>
          <w:tcPr>
            <w:tcW w:w="1246" w:type="pct"/>
            <w:vAlign w:val="center"/>
          </w:tcPr>
          <w:p w14:paraId="59FFE788" w14:textId="77777777" w:rsidR="00A43E1E" w:rsidRPr="007758B9" w:rsidRDefault="00A43E1E" w:rsidP="00590CEF">
            <w:pPr>
              <w:spacing w:before="120" w:after="120"/>
              <w:jc w:val="center"/>
              <w:rPr>
                <w:color w:val="000000"/>
                <w:szCs w:val="24"/>
                <w:lang w:val="tr-TR"/>
              </w:rPr>
            </w:pPr>
          </w:p>
        </w:tc>
        <w:tc>
          <w:tcPr>
            <w:tcW w:w="1252" w:type="pct"/>
            <w:vAlign w:val="center"/>
          </w:tcPr>
          <w:p w14:paraId="4962383A" w14:textId="77777777" w:rsidR="00A43E1E" w:rsidRPr="007758B9" w:rsidRDefault="00A43E1E" w:rsidP="00590CEF">
            <w:pPr>
              <w:spacing w:before="120" w:after="120"/>
              <w:jc w:val="center"/>
              <w:rPr>
                <w:color w:val="000000"/>
                <w:szCs w:val="24"/>
                <w:lang w:val="tr-TR"/>
              </w:rPr>
            </w:pPr>
          </w:p>
        </w:tc>
      </w:tr>
      <w:tr w:rsidR="00A43E1E" w:rsidRPr="007758B9" w14:paraId="0BAB1979" w14:textId="77777777" w:rsidTr="00590CEF">
        <w:tc>
          <w:tcPr>
            <w:tcW w:w="1406" w:type="pct"/>
            <w:vAlign w:val="center"/>
          </w:tcPr>
          <w:p w14:paraId="10255D1A" w14:textId="77777777" w:rsidR="00A43E1E" w:rsidRPr="00590CEF" w:rsidRDefault="00A43E1E" w:rsidP="00590CEF">
            <w:pPr>
              <w:spacing w:before="120" w:after="120"/>
              <w:rPr>
                <w:b/>
                <w:color w:val="000000"/>
                <w:szCs w:val="24"/>
                <w:lang w:val="tr-TR"/>
              </w:rPr>
            </w:pPr>
            <w:r w:rsidRPr="00590CEF">
              <w:rPr>
                <w:b/>
                <w:color w:val="000000"/>
                <w:szCs w:val="24"/>
                <w:lang w:val="tr-TR"/>
              </w:rPr>
              <w:t>Episkop</w:t>
            </w:r>
          </w:p>
        </w:tc>
        <w:tc>
          <w:tcPr>
            <w:tcW w:w="1096" w:type="pct"/>
            <w:vAlign w:val="center"/>
          </w:tcPr>
          <w:p w14:paraId="04716380" w14:textId="77777777" w:rsidR="00A43E1E" w:rsidRPr="007758B9" w:rsidRDefault="00A43E1E" w:rsidP="00590CEF">
            <w:pPr>
              <w:spacing w:before="120" w:after="120"/>
              <w:jc w:val="center"/>
              <w:rPr>
                <w:color w:val="000000"/>
                <w:szCs w:val="24"/>
                <w:lang w:val="tr-TR"/>
              </w:rPr>
            </w:pPr>
          </w:p>
        </w:tc>
        <w:tc>
          <w:tcPr>
            <w:tcW w:w="1246" w:type="pct"/>
            <w:vAlign w:val="center"/>
          </w:tcPr>
          <w:p w14:paraId="0D02C9B2" w14:textId="77777777" w:rsidR="00A43E1E" w:rsidRPr="007758B9" w:rsidRDefault="00A43E1E" w:rsidP="00590CEF">
            <w:pPr>
              <w:spacing w:before="120" w:after="120"/>
              <w:jc w:val="center"/>
              <w:rPr>
                <w:color w:val="000000"/>
                <w:szCs w:val="24"/>
                <w:lang w:val="tr-TR"/>
              </w:rPr>
            </w:pPr>
          </w:p>
        </w:tc>
        <w:tc>
          <w:tcPr>
            <w:tcW w:w="1252" w:type="pct"/>
            <w:vAlign w:val="center"/>
          </w:tcPr>
          <w:p w14:paraId="3F005AE0" w14:textId="77777777" w:rsidR="00A43E1E" w:rsidRPr="007758B9" w:rsidRDefault="00A43E1E" w:rsidP="00590CEF">
            <w:pPr>
              <w:spacing w:before="120" w:after="120"/>
              <w:jc w:val="center"/>
              <w:rPr>
                <w:color w:val="000000"/>
                <w:szCs w:val="24"/>
                <w:lang w:val="tr-TR"/>
              </w:rPr>
            </w:pPr>
          </w:p>
        </w:tc>
      </w:tr>
      <w:tr w:rsidR="00BC3A97" w:rsidRPr="007758B9" w14:paraId="02A3539B" w14:textId="77777777" w:rsidTr="00590CEF">
        <w:tc>
          <w:tcPr>
            <w:tcW w:w="1406" w:type="pct"/>
            <w:vAlign w:val="center"/>
          </w:tcPr>
          <w:p w14:paraId="3DFCDF1E" w14:textId="77777777" w:rsidR="00BC3A97" w:rsidRPr="00590CEF" w:rsidRDefault="00BC3A97" w:rsidP="00590CEF">
            <w:pPr>
              <w:spacing w:before="120" w:after="120"/>
              <w:rPr>
                <w:b/>
                <w:color w:val="000000"/>
                <w:szCs w:val="24"/>
                <w:lang w:val="tr-TR"/>
              </w:rPr>
            </w:pPr>
            <w:r w:rsidRPr="00590CEF">
              <w:rPr>
                <w:b/>
                <w:color w:val="000000"/>
                <w:szCs w:val="24"/>
                <w:lang w:val="tr-TR"/>
              </w:rPr>
              <w:t>Barkot Okuyucu</w:t>
            </w:r>
          </w:p>
        </w:tc>
        <w:tc>
          <w:tcPr>
            <w:tcW w:w="1096" w:type="pct"/>
            <w:vAlign w:val="center"/>
          </w:tcPr>
          <w:p w14:paraId="29086987" w14:textId="77777777" w:rsidR="00BC3A97" w:rsidRPr="007758B9" w:rsidRDefault="00C47B0A" w:rsidP="00590CEF">
            <w:pPr>
              <w:spacing w:before="120" w:after="120"/>
              <w:jc w:val="center"/>
              <w:rPr>
                <w:color w:val="000000"/>
                <w:szCs w:val="24"/>
                <w:lang w:val="tr-TR"/>
              </w:rPr>
            </w:pPr>
            <w:r>
              <w:rPr>
                <w:color w:val="000000"/>
                <w:szCs w:val="24"/>
                <w:lang w:val="tr-TR"/>
              </w:rPr>
              <w:t>2</w:t>
            </w:r>
          </w:p>
        </w:tc>
        <w:tc>
          <w:tcPr>
            <w:tcW w:w="1246" w:type="pct"/>
            <w:vAlign w:val="center"/>
          </w:tcPr>
          <w:p w14:paraId="42C51B89" w14:textId="77777777" w:rsidR="00BC3A97" w:rsidRPr="007758B9" w:rsidRDefault="00BC3A97" w:rsidP="00590CEF">
            <w:pPr>
              <w:spacing w:before="120" w:after="120"/>
              <w:jc w:val="center"/>
              <w:rPr>
                <w:color w:val="000000"/>
                <w:szCs w:val="24"/>
                <w:lang w:val="tr-TR"/>
              </w:rPr>
            </w:pPr>
          </w:p>
        </w:tc>
        <w:tc>
          <w:tcPr>
            <w:tcW w:w="1252" w:type="pct"/>
            <w:vAlign w:val="center"/>
          </w:tcPr>
          <w:p w14:paraId="1EBE3927" w14:textId="77777777" w:rsidR="00BC3A97" w:rsidRPr="007758B9" w:rsidRDefault="00BC3A97" w:rsidP="00590CEF">
            <w:pPr>
              <w:spacing w:before="120" w:after="120"/>
              <w:jc w:val="center"/>
              <w:rPr>
                <w:color w:val="000000"/>
                <w:szCs w:val="24"/>
                <w:lang w:val="tr-TR"/>
              </w:rPr>
            </w:pPr>
          </w:p>
        </w:tc>
      </w:tr>
      <w:tr w:rsidR="00BC3A97" w:rsidRPr="007758B9" w14:paraId="529F1585" w14:textId="77777777" w:rsidTr="00590CEF">
        <w:tc>
          <w:tcPr>
            <w:tcW w:w="1406" w:type="pct"/>
            <w:vAlign w:val="center"/>
          </w:tcPr>
          <w:p w14:paraId="4ECB0AE5" w14:textId="77777777" w:rsidR="00BC3A97" w:rsidRPr="00590CEF" w:rsidRDefault="00BC3A97" w:rsidP="00590CEF">
            <w:pPr>
              <w:spacing w:before="120" w:after="120"/>
              <w:rPr>
                <w:b/>
                <w:color w:val="000000"/>
                <w:szCs w:val="24"/>
                <w:lang w:val="tr-TR"/>
              </w:rPr>
            </w:pPr>
            <w:r w:rsidRPr="00590CEF">
              <w:rPr>
                <w:b/>
                <w:color w:val="000000"/>
                <w:szCs w:val="24"/>
                <w:lang w:val="tr-TR"/>
              </w:rPr>
              <w:t>Baskı makinesi</w:t>
            </w:r>
          </w:p>
        </w:tc>
        <w:tc>
          <w:tcPr>
            <w:tcW w:w="1096" w:type="pct"/>
            <w:vAlign w:val="center"/>
          </w:tcPr>
          <w:p w14:paraId="5E6DC5C3" w14:textId="77777777" w:rsidR="00BC3A97" w:rsidRPr="007758B9" w:rsidRDefault="00BC3A97" w:rsidP="00590CEF">
            <w:pPr>
              <w:spacing w:before="120" w:after="120"/>
              <w:jc w:val="center"/>
              <w:rPr>
                <w:color w:val="000000"/>
                <w:szCs w:val="24"/>
                <w:lang w:val="tr-TR"/>
              </w:rPr>
            </w:pPr>
          </w:p>
        </w:tc>
        <w:tc>
          <w:tcPr>
            <w:tcW w:w="1246" w:type="pct"/>
            <w:vAlign w:val="center"/>
          </w:tcPr>
          <w:p w14:paraId="3448C120" w14:textId="77777777" w:rsidR="00BC3A97" w:rsidRPr="007758B9" w:rsidRDefault="00C47B0A" w:rsidP="00590CEF">
            <w:pPr>
              <w:spacing w:before="120" w:after="120"/>
              <w:jc w:val="center"/>
              <w:rPr>
                <w:color w:val="000000"/>
                <w:szCs w:val="24"/>
                <w:lang w:val="tr-TR"/>
              </w:rPr>
            </w:pPr>
            <w:r>
              <w:rPr>
                <w:color w:val="000000"/>
                <w:szCs w:val="24"/>
                <w:lang w:val="tr-TR"/>
              </w:rPr>
              <w:t>1</w:t>
            </w:r>
          </w:p>
        </w:tc>
        <w:tc>
          <w:tcPr>
            <w:tcW w:w="1252" w:type="pct"/>
            <w:vAlign w:val="center"/>
          </w:tcPr>
          <w:p w14:paraId="6625C90E" w14:textId="77777777" w:rsidR="00BC3A97" w:rsidRPr="007758B9" w:rsidRDefault="00BC3A97" w:rsidP="00590CEF">
            <w:pPr>
              <w:spacing w:before="120" w:after="120"/>
              <w:jc w:val="center"/>
              <w:rPr>
                <w:color w:val="000000"/>
                <w:szCs w:val="24"/>
                <w:lang w:val="tr-TR"/>
              </w:rPr>
            </w:pPr>
          </w:p>
        </w:tc>
      </w:tr>
      <w:tr w:rsidR="00BC3A97" w:rsidRPr="007758B9" w14:paraId="7E78C375" w14:textId="77777777" w:rsidTr="00590CEF">
        <w:tc>
          <w:tcPr>
            <w:tcW w:w="1406" w:type="pct"/>
            <w:vAlign w:val="center"/>
          </w:tcPr>
          <w:p w14:paraId="3C097DB0" w14:textId="77777777" w:rsidR="00BC3A97" w:rsidRPr="00590CEF" w:rsidRDefault="00BC3A97" w:rsidP="00590CEF">
            <w:pPr>
              <w:spacing w:before="120" w:after="120"/>
              <w:rPr>
                <w:b/>
                <w:color w:val="000000"/>
                <w:szCs w:val="24"/>
                <w:lang w:val="tr-TR"/>
              </w:rPr>
            </w:pPr>
            <w:r w:rsidRPr="00590CEF">
              <w:rPr>
                <w:b/>
                <w:color w:val="000000"/>
                <w:szCs w:val="24"/>
                <w:lang w:val="tr-TR"/>
              </w:rPr>
              <w:t>Fotokopi makinesi</w:t>
            </w:r>
          </w:p>
        </w:tc>
        <w:tc>
          <w:tcPr>
            <w:tcW w:w="1096" w:type="pct"/>
            <w:vAlign w:val="center"/>
          </w:tcPr>
          <w:p w14:paraId="532791C4" w14:textId="77777777" w:rsidR="00BC3A97" w:rsidRPr="007758B9" w:rsidRDefault="00C47B0A" w:rsidP="00590CEF">
            <w:pPr>
              <w:spacing w:before="120" w:after="120"/>
              <w:jc w:val="center"/>
              <w:rPr>
                <w:color w:val="000000"/>
                <w:szCs w:val="24"/>
                <w:lang w:val="tr-TR"/>
              </w:rPr>
            </w:pPr>
            <w:r>
              <w:rPr>
                <w:color w:val="000000"/>
                <w:szCs w:val="24"/>
                <w:lang w:val="tr-TR"/>
              </w:rPr>
              <w:t>2</w:t>
            </w:r>
          </w:p>
        </w:tc>
        <w:tc>
          <w:tcPr>
            <w:tcW w:w="1246" w:type="pct"/>
            <w:vAlign w:val="center"/>
          </w:tcPr>
          <w:p w14:paraId="300FFB53" w14:textId="77777777" w:rsidR="00BC3A97" w:rsidRPr="007758B9" w:rsidRDefault="00BC3A97" w:rsidP="00590CEF">
            <w:pPr>
              <w:spacing w:before="120" w:after="120"/>
              <w:jc w:val="center"/>
              <w:rPr>
                <w:color w:val="000000"/>
                <w:szCs w:val="24"/>
                <w:lang w:val="tr-TR"/>
              </w:rPr>
            </w:pPr>
          </w:p>
        </w:tc>
        <w:tc>
          <w:tcPr>
            <w:tcW w:w="1252" w:type="pct"/>
            <w:vAlign w:val="center"/>
          </w:tcPr>
          <w:p w14:paraId="702960F0" w14:textId="77777777" w:rsidR="00BC3A97" w:rsidRPr="007758B9" w:rsidRDefault="00BC3A97" w:rsidP="00590CEF">
            <w:pPr>
              <w:spacing w:before="120" w:after="120"/>
              <w:jc w:val="center"/>
              <w:rPr>
                <w:color w:val="000000"/>
                <w:szCs w:val="24"/>
                <w:lang w:val="tr-TR"/>
              </w:rPr>
            </w:pPr>
          </w:p>
        </w:tc>
      </w:tr>
      <w:tr w:rsidR="00BC3A97" w:rsidRPr="007758B9" w14:paraId="3955B8E1" w14:textId="77777777" w:rsidTr="00590CEF">
        <w:tc>
          <w:tcPr>
            <w:tcW w:w="1406" w:type="pct"/>
            <w:vAlign w:val="center"/>
          </w:tcPr>
          <w:p w14:paraId="79EF4B79" w14:textId="77777777" w:rsidR="00BC3A97" w:rsidRPr="00590CEF" w:rsidRDefault="003E1BE6" w:rsidP="00590CEF">
            <w:pPr>
              <w:spacing w:before="120" w:after="120"/>
              <w:rPr>
                <w:b/>
                <w:color w:val="000000"/>
                <w:szCs w:val="24"/>
                <w:lang w:val="tr-TR"/>
              </w:rPr>
            </w:pPr>
            <w:r w:rsidRPr="00590CEF">
              <w:rPr>
                <w:b/>
                <w:color w:val="000000"/>
                <w:szCs w:val="24"/>
                <w:lang w:val="tr-TR"/>
              </w:rPr>
              <w:t>Tepegöz</w:t>
            </w:r>
          </w:p>
        </w:tc>
        <w:tc>
          <w:tcPr>
            <w:tcW w:w="1096" w:type="pct"/>
            <w:vAlign w:val="center"/>
          </w:tcPr>
          <w:p w14:paraId="6C2F576B" w14:textId="77777777" w:rsidR="00BC3A97" w:rsidRPr="007758B9" w:rsidRDefault="00BC3A97" w:rsidP="00590CEF">
            <w:pPr>
              <w:spacing w:before="120" w:after="120"/>
              <w:jc w:val="center"/>
              <w:rPr>
                <w:color w:val="000000"/>
                <w:szCs w:val="24"/>
                <w:lang w:val="tr-TR"/>
              </w:rPr>
            </w:pPr>
          </w:p>
        </w:tc>
        <w:tc>
          <w:tcPr>
            <w:tcW w:w="1246" w:type="pct"/>
            <w:vAlign w:val="center"/>
          </w:tcPr>
          <w:p w14:paraId="6F398473" w14:textId="77777777" w:rsidR="00BC3A97" w:rsidRPr="007758B9" w:rsidRDefault="00C47B0A" w:rsidP="00590CEF">
            <w:pPr>
              <w:spacing w:before="120" w:after="120"/>
              <w:jc w:val="center"/>
              <w:rPr>
                <w:color w:val="000000"/>
                <w:szCs w:val="24"/>
                <w:lang w:val="tr-TR"/>
              </w:rPr>
            </w:pPr>
            <w:r>
              <w:rPr>
                <w:color w:val="000000"/>
                <w:szCs w:val="24"/>
                <w:lang w:val="tr-TR"/>
              </w:rPr>
              <w:t>1</w:t>
            </w:r>
          </w:p>
        </w:tc>
        <w:tc>
          <w:tcPr>
            <w:tcW w:w="1252" w:type="pct"/>
            <w:vAlign w:val="center"/>
          </w:tcPr>
          <w:p w14:paraId="0C9B353A" w14:textId="77777777" w:rsidR="00BC3A97" w:rsidRPr="007758B9" w:rsidRDefault="00BC3A97" w:rsidP="00590CEF">
            <w:pPr>
              <w:spacing w:before="120" w:after="120"/>
              <w:jc w:val="center"/>
              <w:rPr>
                <w:color w:val="000000"/>
                <w:szCs w:val="24"/>
                <w:lang w:val="tr-TR"/>
              </w:rPr>
            </w:pPr>
          </w:p>
        </w:tc>
      </w:tr>
      <w:tr w:rsidR="00BC3A97" w:rsidRPr="007758B9" w14:paraId="5F763537" w14:textId="77777777" w:rsidTr="00590CEF">
        <w:tc>
          <w:tcPr>
            <w:tcW w:w="1406" w:type="pct"/>
            <w:vAlign w:val="center"/>
          </w:tcPr>
          <w:p w14:paraId="28A25C2B" w14:textId="77777777" w:rsidR="00BC3A97" w:rsidRPr="00590CEF" w:rsidRDefault="00BC3A97" w:rsidP="00590CEF">
            <w:pPr>
              <w:spacing w:before="120" w:after="120"/>
              <w:rPr>
                <w:b/>
                <w:color w:val="000000"/>
                <w:szCs w:val="24"/>
                <w:lang w:val="tr-TR"/>
              </w:rPr>
            </w:pPr>
            <w:r w:rsidRPr="00590CEF">
              <w:rPr>
                <w:b/>
                <w:color w:val="000000"/>
                <w:szCs w:val="24"/>
                <w:lang w:val="tr-TR"/>
              </w:rPr>
              <w:t>Fotoğraf makinesi</w:t>
            </w:r>
          </w:p>
        </w:tc>
        <w:tc>
          <w:tcPr>
            <w:tcW w:w="1096" w:type="pct"/>
            <w:vAlign w:val="center"/>
          </w:tcPr>
          <w:p w14:paraId="77B69B95" w14:textId="77777777" w:rsidR="00BC3A97" w:rsidRPr="007758B9" w:rsidRDefault="00BC3A97" w:rsidP="00590CEF">
            <w:pPr>
              <w:spacing w:before="120" w:after="120"/>
              <w:jc w:val="center"/>
              <w:rPr>
                <w:color w:val="000000"/>
                <w:szCs w:val="24"/>
                <w:lang w:val="tr-TR"/>
              </w:rPr>
            </w:pPr>
          </w:p>
        </w:tc>
        <w:tc>
          <w:tcPr>
            <w:tcW w:w="1246" w:type="pct"/>
            <w:vAlign w:val="center"/>
          </w:tcPr>
          <w:p w14:paraId="337BABA6" w14:textId="77777777" w:rsidR="00BC3A97" w:rsidRPr="007758B9" w:rsidRDefault="00BC3A97" w:rsidP="00590CEF">
            <w:pPr>
              <w:spacing w:before="120" w:after="120"/>
              <w:jc w:val="center"/>
              <w:rPr>
                <w:color w:val="000000"/>
                <w:szCs w:val="24"/>
                <w:lang w:val="tr-TR"/>
              </w:rPr>
            </w:pPr>
          </w:p>
        </w:tc>
        <w:tc>
          <w:tcPr>
            <w:tcW w:w="1252" w:type="pct"/>
            <w:vAlign w:val="center"/>
          </w:tcPr>
          <w:p w14:paraId="2A74D759" w14:textId="77777777" w:rsidR="00BC3A97" w:rsidRPr="007758B9" w:rsidRDefault="00C47B0A" w:rsidP="00590CEF">
            <w:pPr>
              <w:spacing w:before="120" w:after="120"/>
              <w:jc w:val="center"/>
              <w:rPr>
                <w:color w:val="000000"/>
                <w:szCs w:val="24"/>
                <w:lang w:val="tr-TR"/>
              </w:rPr>
            </w:pPr>
            <w:r>
              <w:rPr>
                <w:color w:val="000000"/>
                <w:szCs w:val="24"/>
                <w:lang w:val="tr-TR"/>
              </w:rPr>
              <w:t>1</w:t>
            </w:r>
          </w:p>
        </w:tc>
      </w:tr>
      <w:tr w:rsidR="00BC3A97" w:rsidRPr="007758B9" w14:paraId="03F14928" w14:textId="77777777" w:rsidTr="00590CEF">
        <w:tc>
          <w:tcPr>
            <w:tcW w:w="1406" w:type="pct"/>
            <w:vAlign w:val="center"/>
          </w:tcPr>
          <w:p w14:paraId="54E46E8C" w14:textId="77777777" w:rsidR="00BC3A97" w:rsidRPr="00590CEF" w:rsidRDefault="00BC3A97" w:rsidP="00590CEF">
            <w:pPr>
              <w:spacing w:before="120" w:after="120"/>
              <w:rPr>
                <w:b/>
                <w:color w:val="000000"/>
                <w:szCs w:val="24"/>
                <w:lang w:val="tr-TR"/>
              </w:rPr>
            </w:pPr>
            <w:r w:rsidRPr="00590CEF">
              <w:rPr>
                <w:b/>
                <w:color w:val="000000"/>
                <w:szCs w:val="24"/>
                <w:lang w:val="tr-TR"/>
              </w:rPr>
              <w:t>Kameralar</w:t>
            </w:r>
          </w:p>
        </w:tc>
        <w:tc>
          <w:tcPr>
            <w:tcW w:w="1096" w:type="pct"/>
            <w:vAlign w:val="center"/>
          </w:tcPr>
          <w:p w14:paraId="5A71DC75" w14:textId="77777777" w:rsidR="00BC3A97" w:rsidRPr="007758B9" w:rsidRDefault="00C47B0A" w:rsidP="00590CEF">
            <w:pPr>
              <w:spacing w:before="120" w:after="120"/>
              <w:jc w:val="center"/>
              <w:rPr>
                <w:color w:val="000000"/>
                <w:szCs w:val="24"/>
                <w:lang w:val="tr-TR"/>
              </w:rPr>
            </w:pPr>
            <w:r>
              <w:rPr>
                <w:color w:val="000000"/>
                <w:szCs w:val="24"/>
                <w:lang w:val="tr-TR"/>
              </w:rPr>
              <w:t>28</w:t>
            </w:r>
          </w:p>
        </w:tc>
        <w:tc>
          <w:tcPr>
            <w:tcW w:w="1246" w:type="pct"/>
            <w:vAlign w:val="center"/>
          </w:tcPr>
          <w:p w14:paraId="5D23480C" w14:textId="77777777" w:rsidR="00BC3A97" w:rsidRPr="007758B9" w:rsidRDefault="00BC3A97" w:rsidP="00590CEF">
            <w:pPr>
              <w:spacing w:before="120" w:after="120"/>
              <w:jc w:val="center"/>
              <w:rPr>
                <w:color w:val="000000"/>
                <w:szCs w:val="24"/>
                <w:lang w:val="tr-TR"/>
              </w:rPr>
            </w:pPr>
          </w:p>
        </w:tc>
        <w:tc>
          <w:tcPr>
            <w:tcW w:w="1252" w:type="pct"/>
            <w:vAlign w:val="center"/>
          </w:tcPr>
          <w:p w14:paraId="2D8FE281" w14:textId="77777777" w:rsidR="00BC3A97" w:rsidRPr="007758B9" w:rsidRDefault="00C47B0A" w:rsidP="00590CEF">
            <w:pPr>
              <w:spacing w:before="120" w:after="120"/>
              <w:jc w:val="center"/>
              <w:rPr>
                <w:color w:val="000000"/>
                <w:szCs w:val="24"/>
                <w:lang w:val="tr-TR"/>
              </w:rPr>
            </w:pPr>
            <w:r>
              <w:rPr>
                <w:color w:val="000000"/>
                <w:szCs w:val="24"/>
                <w:lang w:val="tr-TR"/>
              </w:rPr>
              <w:t>1</w:t>
            </w:r>
          </w:p>
        </w:tc>
      </w:tr>
      <w:tr w:rsidR="00BC3A97" w:rsidRPr="007758B9" w14:paraId="05DE0516" w14:textId="77777777" w:rsidTr="00590CEF">
        <w:tc>
          <w:tcPr>
            <w:tcW w:w="1406" w:type="pct"/>
            <w:vAlign w:val="center"/>
          </w:tcPr>
          <w:p w14:paraId="5A903249" w14:textId="77777777" w:rsidR="00BC3A97" w:rsidRPr="00590CEF" w:rsidRDefault="00BC3A97" w:rsidP="00590CEF">
            <w:pPr>
              <w:spacing w:before="120" w:after="120"/>
              <w:rPr>
                <w:b/>
                <w:color w:val="000000"/>
                <w:szCs w:val="24"/>
                <w:lang w:val="tr-TR"/>
              </w:rPr>
            </w:pPr>
            <w:r w:rsidRPr="00590CEF">
              <w:rPr>
                <w:b/>
                <w:color w:val="000000"/>
                <w:szCs w:val="24"/>
                <w:lang w:val="tr-TR"/>
              </w:rPr>
              <w:t>Televizyonlar</w:t>
            </w:r>
          </w:p>
        </w:tc>
        <w:tc>
          <w:tcPr>
            <w:tcW w:w="1096" w:type="pct"/>
            <w:vAlign w:val="center"/>
          </w:tcPr>
          <w:p w14:paraId="68E6018B" w14:textId="77777777" w:rsidR="00BC3A97" w:rsidRPr="007758B9" w:rsidRDefault="00C47B0A" w:rsidP="00590CEF">
            <w:pPr>
              <w:spacing w:before="120" w:after="120"/>
              <w:jc w:val="center"/>
              <w:rPr>
                <w:color w:val="000000"/>
                <w:szCs w:val="24"/>
                <w:lang w:val="tr-TR"/>
              </w:rPr>
            </w:pPr>
            <w:r>
              <w:rPr>
                <w:color w:val="000000"/>
                <w:szCs w:val="24"/>
                <w:lang w:val="tr-TR"/>
              </w:rPr>
              <w:t>2</w:t>
            </w:r>
          </w:p>
        </w:tc>
        <w:tc>
          <w:tcPr>
            <w:tcW w:w="1246" w:type="pct"/>
            <w:vAlign w:val="center"/>
          </w:tcPr>
          <w:p w14:paraId="5AD62855" w14:textId="77777777" w:rsidR="00BC3A97" w:rsidRPr="007758B9" w:rsidRDefault="00C47B0A" w:rsidP="00590CEF">
            <w:pPr>
              <w:spacing w:before="120" w:after="120"/>
              <w:jc w:val="center"/>
              <w:rPr>
                <w:color w:val="000000"/>
                <w:szCs w:val="24"/>
                <w:lang w:val="tr-TR"/>
              </w:rPr>
            </w:pPr>
            <w:r>
              <w:rPr>
                <w:color w:val="000000"/>
                <w:szCs w:val="24"/>
                <w:lang w:val="tr-TR"/>
              </w:rPr>
              <w:t>2</w:t>
            </w:r>
          </w:p>
        </w:tc>
        <w:tc>
          <w:tcPr>
            <w:tcW w:w="1252" w:type="pct"/>
            <w:vAlign w:val="center"/>
          </w:tcPr>
          <w:p w14:paraId="64D621DD" w14:textId="77777777" w:rsidR="00BC3A97" w:rsidRPr="007758B9" w:rsidRDefault="00BC3A97" w:rsidP="00590CEF">
            <w:pPr>
              <w:spacing w:before="120" w:after="120"/>
              <w:jc w:val="center"/>
              <w:rPr>
                <w:color w:val="000000"/>
                <w:szCs w:val="24"/>
                <w:lang w:val="tr-TR"/>
              </w:rPr>
            </w:pPr>
          </w:p>
        </w:tc>
      </w:tr>
      <w:tr w:rsidR="00BC3A97" w:rsidRPr="007758B9" w14:paraId="44B10EB4" w14:textId="77777777" w:rsidTr="00590CEF">
        <w:tc>
          <w:tcPr>
            <w:tcW w:w="1406" w:type="pct"/>
            <w:vAlign w:val="center"/>
          </w:tcPr>
          <w:p w14:paraId="3175E2C0" w14:textId="77777777" w:rsidR="00BC3A97" w:rsidRPr="00590CEF" w:rsidRDefault="00BC3A97" w:rsidP="00590CEF">
            <w:pPr>
              <w:spacing w:before="120" w:after="120"/>
              <w:rPr>
                <w:b/>
                <w:color w:val="000000"/>
                <w:szCs w:val="24"/>
                <w:lang w:val="tr-TR"/>
              </w:rPr>
            </w:pPr>
            <w:r w:rsidRPr="00590CEF">
              <w:rPr>
                <w:b/>
                <w:color w:val="000000"/>
                <w:szCs w:val="24"/>
                <w:lang w:val="tr-TR"/>
              </w:rPr>
              <w:t>Tarayıcılar</w:t>
            </w:r>
          </w:p>
        </w:tc>
        <w:tc>
          <w:tcPr>
            <w:tcW w:w="1096" w:type="pct"/>
            <w:vAlign w:val="center"/>
          </w:tcPr>
          <w:p w14:paraId="1288BDB7" w14:textId="77777777" w:rsidR="00BC3A97" w:rsidRPr="007758B9" w:rsidRDefault="00C47B0A" w:rsidP="00590CEF">
            <w:pPr>
              <w:spacing w:before="120" w:after="120"/>
              <w:jc w:val="center"/>
              <w:rPr>
                <w:color w:val="000000"/>
                <w:szCs w:val="24"/>
                <w:lang w:val="tr-TR"/>
              </w:rPr>
            </w:pPr>
            <w:r>
              <w:rPr>
                <w:color w:val="000000"/>
                <w:szCs w:val="24"/>
                <w:lang w:val="tr-TR"/>
              </w:rPr>
              <w:t>15</w:t>
            </w:r>
          </w:p>
        </w:tc>
        <w:tc>
          <w:tcPr>
            <w:tcW w:w="1246" w:type="pct"/>
            <w:vAlign w:val="center"/>
          </w:tcPr>
          <w:p w14:paraId="22E2C06B" w14:textId="77777777" w:rsidR="00BC3A97" w:rsidRPr="007758B9" w:rsidRDefault="00BC3A97" w:rsidP="00590CEF">
            <w:pPr>
              <w:spacing w:before="120" w:after="120"/>
              <w:jc w:val="center"/>
              <w:rPr>
                <w:color w:val="000000"/>
                <w:szCs w:val="24"/>
                <w:lang w:val="tr-TR"/>
              </w:rPr>
            </w:pPr>
          </w:p>
        </w:tc>
        <w:tc>
          <w:tcPr>
            <w:tcW w:w="1252" w:type="pct"/>
            <w:vAlign w:val="center"/>
          </w:tcPr>
          <w:p w14:paraId="6FFC7F6B" w14:textId="77777777" w:rsidR="00BC3A97" w:rsidRPr="007758B9" w:rsidRDefault="00BC3A97" w:rsidP="00590CEF">
            <w:pPr>
              <w:spacing w:before="120" w:after="120"/>
              <w:jc w:val="center"/>
              <w:rPr>
                <w:color w:val="000000"/>
                <w:szCs w:val="24"/>
                <w:lang w:val="tr-TR"/>
              </w:rPr>
            </w:pPr>
          </w:p>
        </w:tc>
      </w:tr>
      <w:tr w:rsidR="00BC3A97" w:rsidRPr="007758B9" w14:paraId="03B6FA83" w14:textId="77777777" w:rsidTr="00590CEF">
        <w:tc>
          <w:tcPr>
            <w:tcW w:w="1406" w:type="pct"/>
            <w:vAlign w:val="center"/>
          </w:tcPr>
          <w:p w14:paraId="578DD958" w14:textId="77777777" w:rsidR="00BC3A97" w:rsidRPr="00590CEF" w:rsidRDefault="008A0931" w:rsidP="00590CEF">
            <w:pPr>
              <w:spacing w:before="120" w:after="120"/>
              <w:rPr>
                <w:b/>
                <w:color w:val="000000"/>
                <w:szCs w:val="24"/>
                <w:lang w:val="tr-TR"/>
              </w:rPr>
            </w:pPr>
            <w:r w:rsidRPr="00590CEF">
              <w:rPr>
                <w:b/>
                <w:color w:val="000000"/>
                <w:szCs w:val="24"/>
                <w:lang w:val="tr-TR"/>
              </w:rPr>
              <w:t>Mikroskoplar</w:t>
            </w:r>
          </w:p>
        </w:tc>
        <w:tc>
          <w:tcPr>
            <w:tcW w:w="1096" w:type="pct"/>
            <w:vAlign w:val="center"/>
          </w:tcPr>
          <w:p w14:paraId="77D7E985" w14:textId="77777777" w:rsidR="00BC3A97" w:rsidRPr="007758B9" w:rsidRDefault="00BC3A97" w:rsidP="00590CEF">
            <w:pPr>
              <w:spacing w:before="120" w:after="120"/>
              <w:jc w:val="center"/>
              <w:rPr>
                <w:color w:val="000000"/>
                <w:szCs w:val="24"/>
                <w:lang w:val="tr-TR"/>
              </w:rPr>
            </w:pPr>
          </w:p>
        </w:tc>
        <w:tc>
          <w:tcPr>
            <w:tcW w:w="1246" w:type="pct"/>
            <w:vAlign w:val="center"/>
          </w:tcPr>
          <w:p w14:paraId="31268A61" w14:textId="77777777" w:rsidR="00BC3A97" w:rsidRPr="007758B9" w:rsidRDefault="00C47B0A" w:rsidP="00590CEF">
            <w:pPr>
              <w:spacing w:before="120" w:after="120"/>
              <w:jc w:val="center"/>
              <w:rPr>
                <w:color w:val="000000"/>
                <w:szCs w:val="24"/>
                <w:lang w:val="tr-TR"/>
              </w:rPr>
            </w:pPr>
            <w:r>
              <w:rPr>
                <w:color w:val="000000"/>
                <w:szCs w:val="24"/>
                <w:lang w:val="tr-TR"/>
              </w:rPr>
              <w:t>46</w:t>
            </w:r>
          </w:p>
        </w:tc>
        <w:tc>
          <w:tcPr>
            <w:tcW w:w="1252" w:type="pct"/>
            <w:vAlign w:val="center"/>
          </w:tcPr>
          <w:p w14:paraId="2E9776D8" w14:textId="77777777" w:rsidR="00BC3A97" w:rsidRPr="007758B9" w:rsidRDefault="00C47B0A" w:rsidP="00590CEF">
            <w:pPr>
              <w:spacing w:before="120" w:after="120"/>
              <w:jc w:val="center"/>
              <w:rPr>
                <w:color w:val="000000"/>
                <w:szCs w:val="24"/>
                <w:lang w:val="tr-TR"/>
              </w:rPr>
            </w:pPr>
            <w:r>
              <w:rPr>
                <w:color w:val="000000"/>
                <w:szCs w:val="24"/>
                <w:lang w:val="tr-TR"/>
              </w:rPr>
              <w:t>16</w:t>
            </w:r>
          </w:p>
        </w:tc>
      </w:tr>
      <w:tr w:rsidR="00BC3A97" w:rsidRPr="007758B9" w14:paraId="0EBCA9DB" w14:textId="77777777" w:rsidTr="00590CEF">
        <w:tc>
          <w:tcPr>
            <w:tcW w:w="1406" w:type="pct"/>
            <w:vAlign w:val="center"/>
          </w:tcPr>
          <w:p w14:paraId="1DB5365A" w14:textId="77777777" w:rsidR="00BC3A97" w:rsidRPr="00590CEF" w:rsidRDefault="008A0931" w:rsidP="00590CEF">
            <w:pPr>
              <w:spacing w:before="120" w:after="120"/>
              <w:rPr>
                <w:b/>
                <w:color w:val="000000"/>
                <w:szCs w:val="24"/>
                <w:lang w:val="tr-TR"/>
              </w:rPr>
            </w:pPr>
            <w:r w:rsidRPr="00590CEF">
              <w:rPr>
                <w:b/>
                <w:color w:val="000000"/>
                <w:szCs w:val="24"/>
                <w:lang w:val="tr-TR"/>
              </w:rPr>
              <w:t>3D Yazıcı</w:t>
            </w:r>
          </w:p>
        </w:tc>
        <w:tc>
          <w:tcPr>
            <w:tcW w:w="1096" w:type="pct"/>
            <w:vAlign w:val="center"/>
          </w:tcPr>
          <w:p w14:paraId="4BF2EE77" w14:textId="77777777" w:rsidR="00BC3A97" w:rsidRPr="007758B9" w:rsidRDefault="00BC3A97" w:rsidP="00590CEF">
            <w:pPr>
              <w:spacing w:before="120" w:after="120"/>
              <w:jc w:val="center"/>
              <w:rPr>
                <w:color w:val="000000"/>
                <w:szCs w:val="24"/>
                <w:lang w:val="tr-TR"/>
              </w:rPr>
            </w:pPr>
          </w:p>
        </w:tc>
        <w:tc>
          <w:tcPr>
            <w:tcW w:w="1246" w:type="pct"/>
            <w:vAlign w:val="center"/>
          </w:tcPr>
          <w:p w14:paraId="41B327EB" w14:textId="77777777" w:rsidR="00BC3A97" w:rsidRPr="007758B9" w:rsidRDefault="00BC3A97" w:rsidP="00590CEF">
            <w:pPr>
              <w:spacing w:before="120" w:after="120"/>
              <w:jc w:val="center"/>
              <w:rPr>
                <w:color w:val="000000"/>
                <w:szCs w:val="24"/>
                <w:lang w:val="tr-TR"/>
              </w:rPr>
            </w:pPr>
          </w:p>
        </w:tc>
        <w:tc>
          <w:tcPr>
            <w:tcW w:w="1252" w:type="pct"/>
            <w:vAlign w:val="center"/>
          </w:tcPr>
          <w:p w14:paraId="110F304D" w14:textId="77777777" w:rsidR="00BC3A97" w:rsidRPr="007758B9" w:rsidRDefault="00BC3A97" w:rsidP="00590CEF">
            <w:pPr>
              <w:spacing w:before="120" w:after="120"/>
              <w:jc w:val="center"/>
              <w:rPr>
                <w:color w:val="000000"/>
                <w:szCs w:val="24"/>
                <w:lang w:val="tr-TR"/>
              </w:rPr>
            </w:pPr>
          </w:p>
        </w:tc>
      </w:tr>
      <w:tr w:rsidR="00BC3A97" w:rsidRPr="007758B9" w14:paraId="03ACDADB" w14:textId="77777777" w:rsidTr="00590CEF">
        <w:tc>
          <w:tcPr>
            <w:tcW w:w="1406" w:type="pct"/>
            <w:vAlign w:val="center"/>
          </w:tcPr>
          <w:p w14:paraId="76CCECA7" w14:textId="77777777" w:rsidR="00BC3A97" w:rsidRPr="00590CEF" w:rsidRDefault="00C47B0A" w:rsidP="00590CEF">
            <w:pPr>
              <w:spacing w:before="120" w:after="120"/>
              <w:rPr>
                <w:b/>
                <w:color w:val="000000"/>
                <w:szCs w:val="24"/>
                <w:lang w:val="tr-TR"/>
              </w:rPr>
            </w:pPr>
            <w:r w:rsidRPr="00590CEF">
              <w:rPr>
                <w:b/>
                <w:color w:val="000000"/>
                <w:szCs w:val="24"/>
                <w:lang w:val="tr-TR"/>
              </w:rPr>
              <w:t>Robotik Eczane Ünitesi</w:t>
            </w:r>
          </w:p>
        </w:tc>
        <w:tc>
          <w:tcPr>
            <w:tcW w:w="1096" w:type="pct"/>
            <w:vAlign w:val="center"/>
          </w:tcPr>
          <w:p w14:paraId="2E9FC86B" w14:textId="77777777" w:rsidR="00BC3A97" w:rsidRPr="007758B9" w:rsidRDefault="00BC3A97" w:rsidP="00590CEF">
            <w:pPr>
              <w:spacing w:before="120" w:after="120"/>
              <w:jc w:val="center"/>
              <w:rPr>
                <w:color w:val="000000"/>
                <w:szCs w:val="24"/>
                <w:lang w:val="tr-TR"/>
              </w:rPr>
            </w:pPr>
          </w:p>
        </w:tc>
        <w:tc>
          <w:tcPr>
            <w:tcW w:w="1246" w:type="pct"/>
            <w:vAlign w:val="center"/>
          </w:tcPr>
          <w:p w14:paraId="42D86D30" w14:textId="77777777" w:rsidR="00BC3A97" w:rsidRPr="007758B9" w:rsidRDefault="00C47B0A" w:rsidP="00590CEF">
            <w:pPr>
              <w:spacing w:before="120" w:after="120"/>
              <w:jc w:val="center"/>
              <w:rPr>
                <w:color w:val="000000"/>
                <w:szCs w:val="24"/>
                <w:lang w:val="tr-TR"/>
              </w:rPr>
            </w:pPr>
            <w:r>
              <w:rPr>
                <w:color w:val="000000"/>
                <w:szCs w:val="24"/>
                <w:lang w:val="tr-TR"/>
              </w:rPr>
              <w:t>1</w:t>
            </w:r>
          </w:p>
        </w:tc>
        <w:tc>
          <w:tcPr>
            <w:tcW w:w="1252" w:type="pct"/>
            <w:vAlign w:val="center"/>
          </w:tcPr>
          <w:p w14:paraId="03E1ACBF" w14:textId="77777777" w:rsidR="00BC3A97" w:rsidRPr="007758B9" w:rsidRDefault="00BC3A97" w:rsidP="00590CEF">
            <w:pPr>
              <w:spacing w:before="120" w:after="120"/>
              <w:jc w:val="center"/>
              <w:rPr>
                <w:color w:val="000000"/>
                <w:szCs w:val="24"/>
                <w:lang w:val="tr-TR"/>
              </w:rPr>
            </w:pPr>
          </w:p>
        </w:tc>
      </w:tr>
    </w:tbl>
    <w:p w14:paraId="1954B144" w14:textId="77777777" w:rsidR="00BC3A97" w:rsidRPr="007758B9" w:rsidRDefault="00BC3A97" w:rsidP="00A44458">
      <w:pPr>
        <w:spacing w:before="120" w:after="120"/>
        <w:ind w:left="708" w:firstLine="708"/>
        <w:jc w:val="both"/>
        <w:rPr>
          <w:color w:val="000000"/>
          <w:szCs w:val="24"/>
          <w:lang w:val="tr-TR"/>
        </w:rPr>
      </w:pPr>
    </w:p>
    <w:p w14:paraId="61214FE6" w14:textId="77777777" w:rsidR="007576D9" w:rsidRPr="007758B9" w:rsidRDefault="007576D9" w:rsidP="00A44458">
      <w:pPr>
        <w:rPr>
          <w:b/>
          <w:bCs/>
          <w:i/>
          <w:szCs w:val="24"/>
          <w:u w:val="single"/>
          <w:lang w:val="tr-TR"/>
        </w:rPr>
      </w:pPr>
      <w:r w:rsidRPr="007758B9">
        <w:rPr>
          <w:szCs w:val="24"/>
          <w:lang w:val="tr-TR"/>
        </w:rPr>
        <w:br w:type="page"/>
      </w:r>
    </w:p>
    <w:p w14:paraId="56030E5C" w14:textId="77777777" w:rsidR="00BC3A97" w:rsidRPr="007758B9" w:rsidRDefault="000B62CE" w:rsidP="00A44458">
      <w:pPr>
        <w:pStyle w:val="StilBalk3BFR"/>
        <w:rPr>
          <w:rFonts w:cs="Times New Roman"/>
          <w:szCs w:val="24"/>
        </w:rPr>
      </w:pPr>
      <w:bookmarkStart w:id="13" w:name="_Toc93503205"/>
      <w:r w:rsidRPr="007758B9">
        <w:rPr>
          <w:rFonts w:cs="Times New Roman"/>
          <w:szCs w:val="24"/>
        </w:rPr>
        <w:lastRenderedPageBreak/>
        <w:t>İnsan</w:t>
      </w:r>
      <w:r w:rsidR="00BC3A97" w:rsidRPr="007758B9">
        <w:rPr>
          <w:rFonts w:cs="Times New Roman"/>
          <w:szCs w:val="24"/>
        </w:rPr>
        <w:t xml:space="preserve"> Kaynaklar</w:t>
      </w:r>
      <w:r w:rsidRPr="007758B9">
        <w:rPr>
          <w:rFonts w:cs="Times New Roman"/>
          <w:szCs w:val="24"/>
        </w:rPr>
        <w:t>ı</w:t>
      </w:r>
      <w:bookmarkEnd w:id="13"/>
    </w:p>
    <w:p w14:paraId="4E4AB72A" w14:textId="77777777" w:rsidR="000B62CE" w:rsidRPr="007758B9" w:rsidRDefault="00BC3A97" w:rsidP="003563D9">
      <w:pPr>
        <w:spacing w:before="120" w:after="120"/>
        <w:jc w:val="both"/>
        <w:rPr>
          <w:bCs/>
          <w:color w:val="000000"/>
          <w:szCs w:val="24"/>
          <w:lang w:val="tr-TR"/>
        </w:rPr>
      </w:pPr>
      <w:r w:rsidRPr="007758B9">
        <w:rPr>
          <w:bCs/>
          <w:color w:val="000000"/>
          <w:szCs w:val="24"/>
          <w:lang w:val="tr-TR"/>
        </w:rPr>
        <w:t xml:space="preserve">(Biriminin faaliyet dönemi sonunda mevcut insan </w:t>
      </w:r>
      <w:r w:rsidR="000B62CE" w:rsidRPr="007758B9">
        <w:rPr>
          <w:bCs/>
          <w:color w:val="000000"/>
          <w:szCs w:val="24"/>
          <w:lang w:val="tr-TR"/>
        </w:rPr>
        <w:t>kaynakları, istihdam</w:t>
      </w:r>
      <w:r w:rsidRPr="007758B9">
        <w:rPr>
          <w:bCs/>
          <w:color w:val="000000"/>
          <w:szCs w:val="24"/>
          <w:lang w:val="tr-TR"/>
        </w:rPr>
        <w:t xml:space="preserve"> şekli, hizmet sınıfları, kadro </w:t>
      </w:r>
      <w:r w:rsidR="000B62CE" w:rsidRPr="007758B9">
        <w:rPr>
          <w:bCs/>
          <w:color w:val="000000"/>
          <w:szCs w:val="24"/>
          <w:lang w:val="tr-TR"/>
        </w:rPr>
        <w:t>unvanları</w:t>
      </w:r>
      <w:r w:rsidRPr="007758B9">
        <w:rPr>
          <w:bCs/>
          <w:color w:val="000000"/>
          <w:szCs w:val="24"/>
          <w:lang w:val="tr-TR"/>
        </w:rPr>
        <w:t>, bilgilerine yer verilir.)</w:t>
      </w:r>
    </w:p>
    <w:p w14:paraId="236194A3" w14:textId="2CD4F8E9" w:rsidR="000B62CE" w:rsidRPr="007758B9" w:rsidRDefault="006D1EE0" w:rsidP="009E3E5D">
      <w:pPr>
        <w:pStyle w:val="StilBalk4BFR"/>
        <w:numPr>
          <w:ilvl w:val="1"/>
          <w:numId w:val="4"/>
        </w:numPr>
        <w:rPr>
          <w:rFonts w:cs="Times New Roman"/>
          <w:szCs w:val="24"/>
          <w:lang w:val="tr-TR"/>
        </w:rPr>
      </w:pPr>
      <w:r>
        <w:rPr>
          <w:rFonts w:cs="Times New Roman"/>
          <w:szCs w:val="24"/>
          <w:lang w:val="tr-TR"/>
        </w:rPr>
        <w:t xml:space="preserve"> </w:t>
      </w:r>
      <w:r w:rsidR="000B62CE" w:rsidRPr="007758B9">
        <w:rPr>
          <w:rFonts w:cs="Times New Roman"/>
          <w:szCs w:val="24"/>
          <w:lang w:val="tr-TR"/>
        </w:rPr>
        <w:t>Akademik Personel</w:t>
      </w:r>
    </w:p>
    <w:p w14:paraId="718FE48A" w14:textId="77777777" w:rsidR="000B62CE" w:rsidRPr="007758B9" w:rsidRDefault="000B62CE" w:rsidP="00A44458">
      <w:pPr>
        <w:spacing w:line="259" w:lineRule="auto"/>
        <w:ind w:left="47"/>
        <w:rPr>
          <w:b/>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1410"/>
        <w:gridCol w:w="1337"/>
        <w:gridCol w:w="1359"/>
        <w:gridCol w:w="1509"/>
        <w:gridCol w:w="1509"/>
      </w:tblGrid>
      <w:tr w:rsidR="00BC3A97" w:rsidRPr="007758B9" w14:paraId="7427F510" w14:textId="77777777" w:rsidTr="005E32BF">
        <w:trPr>
          <w:trHeight w:val="558"/>
          <w:jc w:val="center"/>
        </w:trPr>
        <w:tc>
          <w:tcPr>
            <w:tcW w:w="5000" w:type="pct"/>
            <w:gridSpan w:val="6"/>
            <w:shd w:val="clear" w:color="auto" w:fill="auto"/>
            <w:vAlign w:val="center"/>
          </w:tcPr>
          <w:p w14:paraId="383F6C3B" w14:textId="77777777" w:rsidR="00BC3A97" w:rsidRPr="007758B9" w:rsidRDefault="00BC3A97" w:rsidP="00A44458">
            <w:pPr>
              <w:spacing w:before="120" w:after="120"/>
              <w:jc w:val="center"/>
              <w:rPr>
                <w:color w:val="000000"/>
                <w:szCs w:val="24"/>
                <w:lang w:val="tr-TR"/>
              </w:rPr>
            </w:pPr>
            <w:r w:rsidRPr="007758B9">
              <w:rPr>
                <w:b/>
                <w:color w:val="000000"/>
                <w:szCs w:val="24"/>
                <w:lang w:val="tr-TR"/>
              </w:rPr>
              <w:t>Akademik Personel</w:t>
            </w:r>
          </w:p>
        </w:tc>
      </w:tr>
      <w:tr w:rsidR="00BC3A97" w:rsidRPr="007758B9" w14:paraId="6F088100" w14:textId="77777777" w:rsidTr="005E32BF">
        <w:trPr>
          <w:trHeight w:val="306"/>
          <w:jc w:val="center"/>
        </w:trPr>
        <w:tc>
          <w:tcPr>
            <w:tcW w:w="1185" w:type="pct"/>
            <w:vMerge w:val="restart"/>
            <w:shd w:val="clear" w:color="auto" w:fill="auto"/>
            <w:vAlign w:val="center"/>
          </w:tcPr>
          <w:p w14:paraId="3BF15AA7" w14:textId="77777777" w:rsidR="00BC3A97" w:rsidRPr="007758B9" w:rsidRDefault="00BC3A97" w:rsidP="00A44458">
            <w:pPr>
              <w:spacing w:before="120" w:after="120"/>
              <w:jc w:val="center"/>
              <w:rPr>
                <w:color w:val="000000"/>
                <w:szCs w:val="24"/>
                <w:lang w:val="tr-TR"/>
              </w:rPr>
            </w:pPr>
          </w:p>
        </w:tc>
        <w:tc>
          <w:tcPr>
            <w:tcW w:w="2199" w:type="pct"/>
            <w:gridSpan w:val="3"/>
            <w:shd w:val="clear" w:color="auto" w:fill="auto"/>
            <w:vAlign w:val="center"/>
          </w:tcPr>
          <w:p w14:paraId="352F8B9D" w14:textId="77777777" w:rsidR="00BC3A97" w:rsidRPr="007758B9" w:rsidRDefault="00BC3A97" w:rsidP="00A44458">
            <w:pPr>
              <w:spacing w:before="120" w:after="120"/>
              <w:jc w:val="center"/>
              <w:rPr>
                <w:color w:val="000000"/>
                <w:szCs w:val="24"/>
                <w:lang w:val="tr-TR"/>
              </w:rPr>
            </w:pPr>
            <w:r w:rsidRPr="007758B9">
              <w:rPr>
                <w:color w:val="000000"/>
                <w:szCs w:val="24"/>
                <w:lang w:val="tr-TR"/>
              </w:rPr>
              <w:t>Kadroların Doluluk Oranına Göre</w:t>
            </w:r>
          </w:p>
        </w:tc>
        <w:tc>
          <w:tcPr>
            <w:tcW w:w="1616" w:type="pct"/>
            <w:gridSpan w:val="2"/>
            <w:shd w:val="clear" w:color="auto" w:fill="auto"/>
            <w:vAlign w:val="center"/>
          </w:tcPr>
          <w:p w14:paraId="7C0BE2CB" w14:textId="77777777" w:rsidR="00BC3A97" w:rsidRPr="007758B9" w:rsidRDefault="00BC3A97" w:rsidP="00A44458">
            <w:pPr>
              <w:spacing w:before="120" w:after="120"/>
              <w:jc w:val="center"/>
              <w:rPr>
                <w:color w:val="000000"/>
                <w:szCs w:val="24"/>
                <w:lang w:val="tr-TR"/>
              </w:rPr>
            </w:pPr>
            <w:r w:rsidRPr="007758B9">
              <w:rPr>
                <w:color w:val="000000"/>
                <w:szCs w:val="24"/>
                <w:lang w:val="tr-TR"/>
              </w:rPr>
              <w:t>Kadroların İstihdam Şekline Göre</w:t>
            </w:r>
          </w:p>
        </w:tc>
      </w:tr>
      <w:tr w:rsidR="00BC3A97" w:rsidRPr="007758B9" w14:paraId="64EF5537" w14:textId="77777777" w:rsidTr="00C47B0A">
        <w:trPr>
          <w:trHeight w:val="640"/>
          <w:jc w:val="center"/>
        </w:trPr>
        <w:tc>
          <w:tcPr>
            <w:tcW w:w="1185" w:type="pct"/>
            <w:vMerge/>
            <w:shd w:val="clear" w:color="auto" w:fill="auto"/>
            <w:vAlign w:val="center"/>
          </w:tcPr>
          <w:p w14:paraId="3449D590" w14:textId="77777777" w:rsidR="00BC3A97" w:rsidRPr="007758B9" w:rsidRDefault="00BC3A97" w:rsidP="00A44458">
            <w:pPr>
              <w:spacing w:before="120" w:after="120"/>
              <w:jc w:val="center"/>
              <w:rPr>
                <w:color w:val="000000"/>
                <w:szCs w:val="24"/>
                <w:lang w:val="tr-TR"/>
              </w:rPr>
            </w:pPr>
          </w:p>
        </w:tc>
        <w:tc>
          <w:tcPr>
            <w:tcW w:w="755" w:type="pct"/>
            <w:shd w:val="clear" w:color="auto" w:fill="auto"/>
            <w:vAlign w:val="center"/>
          </w:tcPr>
          <w:p w14:paraId="0F92B2D5" w14:textId="77777777" w:rsidR="00BC3A97" w:rsidRPr="007758B9" w:rsidRDefault="00BC3A97" w:rsidP="00A44458">
            <w:pPr>
              <w:spacing w:before="120" w:after="120"/>
              <w:jc w:val="center"/>
              <w:rPr>
                <w:color w:val="000000"/>
                <w:szCs w:val="24"/>
                <w:lang w:val="tr-TR"/>
              </w:rPr>
            </w:pPr>
            <w:r w:rsidRPr="007758B9">
              <w:rPr>
                <w:color w:val="000000"/>
                <w:szCs w:val="24"/>
                <w:lang w:val="tr-TR"/>
              </w:rPr>
              <w:t>Dolu</w:t>
            </w:r>
          </w:p>
        </w:tc>
        <w:tc>
          <w:tcPr>
            <w:tcW w:w="716" w:type="pct"/>
            <w:shd w:val="clear" w:color="auto" w:fill="auto"/>
            <w:vAlign w:val="center"/>
          </w:tcPr>
          <w:p w14:paraId="09E34DBB" w14:textId="77777777" w:rsidR="00BC3A97" w:rsidRPr="007758B9" w:rsidRDefault="00BC3A97" w:rsidP="00A44458">
            <w:pPr>
              <w:spacing w:before="120" w:after="120"/>
              <w:jc w:val="center"/>
              <w:rPr>
                <w:color w:val="000000"/>
                <w:szCs w:val="24"/>
                <w:lang w:val="tr-TR"/>
              </w:rPr>
            </w:pPr>
            <w:r w:rsidRPr="007758B9">
              <w:rPr>
                <w:color w:val="000000"/>
                <w:szCs w:val="24"/>
                <w:lang w:val="tr-TR"/>
              </w:rPr>
              <w:t>Boş</w:t>
            </w:r>
          </w:p>
        </w:tc>
        <w:tc>
          <w:tcPr>
            <w:tcW w:w="728" w:type="pct"/>
            <w:shd w:val="clear" w:color="auto" w:fill="auto"/>
            <w:vAlign w:val="center"/>
          </w:tcPr>
          <w:p w14:paraId="7029A2D2" w14:textId="77777777" w:rsidR="00BC3A97" w:rsidRPr="007758B9" w:rsidRDefault="00BC3A97" w:rsidP="00A44458">
            <w:pPr>
              <w:spacing w:before="120" w:after="120"/>
              <w:jc w:val="center"/>
              <w:rPr>
                <w:color w:val="000000"/>
                <w:szCs w:val="24"/>
                <w:lang w:val="tr-TR"/>
              </w:rPr>
            </w:pPr>
            <w:r w:rsidRPr="007758B9">
              <w:rPr>
                <w:color w:val="000000"/>
                <w:szCs w:val="24"/>
                <w:lang w:val="tr-TR"/>
              </w:rPr>
              <w:t>Toplam</w:t>
            </w:r>
          </w:p>
        </w:tc>
        <w:tc>
          <w:tcPr>
            <w:tcW w:w="808" w:type="pct"/>
            <w:shd w:val="clear" w:color="auto" w:fill="auto"/>
            <w:vAlign w:val="center"/>
          </w:tcPr>
          <w:p w14:paraId="085852B8" w14:textId="77777777" w:rsidR="00BC3A97" w:rsidRPr="007758B9" w:rsidRDefault="00BC3A97" w:rsidP="00A44458">
            <w:pPr>
              <w:spacing w:before="120" w:after="120"/>
              <w:jc w:val="center"/>
              <w:rPr>
                <w:color w:val="000000"/>
                <w:szCs w:val="24"/>
                <w:lang w:val="tr-TR"/>
              </w:rPr>
            </w:pPr>
            <w:r w:rsidRPr="007758B9">
              <w:rPr>
                <w:color w:val="000000"/>
                <w:szCs w:val="24"/>
                <w:lang w:val="tr-TR"/>
              </w:rPr>
              <w:t>Tam Zamanlı</w:t>
            </w:r>
          </w:p>
        </w:tc>
        <w:tc>
          <w:tcPr>
            <w:tcW w:w="808" w:type="pct"/>
            <w:shd w:val="clear" w:color="auto" w:fill="auto"/>
            <w:vAlign w:val="center"/>
          </w:tcPr>
          <w:p w14:paraId="3F6A1D35" w14:textId="77777777" w:rsidR="00BC3A97" w:rsidRPr="007758B9" w:rsidRDefault="00BC3A97" w:rsidP="00A44458">
            <w:pPr>
              <w:spacing w:before="120" w:after="120"/>
              <w:jc w:val="center"/>
              <w:rPr>
                <w:color w:val="000000"/>
                <w:szCs w:val="24"/>
                <w:lang w:val="tr-TR"/>
              </w:rPr>
            </w:pPr>
            <w:r w:rsidRPr="007758B9">
              <w:rPr>
                <w:color w:val="000000"/>
                <w:szCs w:val="24"/>
                <w:lang w:val="tr-TR"/>
              </w:rPr>
              <w:t>Yarı Zamanlı</w:t>
            </w:r>
          </w:p>
        </w:tc>
      </w:tr>
      <w:tr w:rsidR="00C47B0A" w:rsidRPr="007758B9" w14:paraId="49BCED6C" w14:textId="77777777" w:rsidTr="00C47B0A">
        <w:trPr>
          <w:trHeight w:val="306"/>
          <w:jc w:val="center"/>
        </w:trPr>
        <w:tc>
          <w:tcPr>
            <w:tcW w:w="1185" w:type="pct"/>
            <w:shd w:val="clear" w:color="auto" w:fill="auto"/>
            <w:vAlign w:val="center"/>
          </w:tcPr>
          <w:p w14:paraId="4CA50C73" w14:textId="77777777" w:rsidR="00C47B0A" w:rsidRPr="007758B9" w:rsidRDefault="00C47B0A" w:rsidP="00C47B0A">
            <w:pPr>
              <w:spacing w:before="120" w:after="120"/>
              <w:rPr>
                <w:color w:val="000000"/>
                <w:szCs w:val="24"/>
                <w:lang w:val="tr-TR"/>
              </w:rPr>
            </w:pPr>
            <w:r w:rsidRPr="007758B9">
              <w:rPr>
                <w:color w:val="000000"/>
                <w:szCs w:val="24"/>
                <w:lang w:val="tr-TR"/>
              </w:rPr>
              <w:t>Profesör</w:t>
            </w:r>
          </w:p>
        </w:tc>
        <w:tc>
          <w:tcPr>
            <w:tcW w:w="755" w:type="pct"/>
            <w:shd w:val="clear" w:color="auto" w:fill="auto"/>
            <w:vAlign w:val="center"/>
          </w:tcPr>
          <w:p w14:paraId="72DB8013" w14:textId="77777777" w:rsidR="00C47B0A" w:rsidRPr="007758B9" w:rsidRDefault="00C47B0A" w:rsidP="00C47B0A">
            <w:pPr>
              <w:spacing w:before="120" w:after="120"/>
              <w:jc w:val="center"/>
              <w:rPr>
                <w:color w:val="000000"/>
                <w:szCs w:val="24"/>
                <w:lang w:val="tr-TR"/>
              </w:rPr>
            </w:pPr>
            <w:r>
              <w:rPr>
                <w:color w:val="000000"/>
                <w:szCs w:val="24"/>
                <w:lang w:val="tr-TR"/>
              </w:rPr>
              <w:t>36</w:t>
            </w:r>
          </w:p>
        </w:tc>
        <w:tc>
          <w:tcPr>
            <w:tcW w:w="716" w:type="pct"/>
            <w:shd w:val="clear" w:color="auto" w:fill="auto"/>
            <w:vAlign w:val="center"/>
          </w:tcPr>
          <w:p w14:paraId="69CD531C" w14:textId="77777777" w:rsidR="00C47B0A" w:rsidRPr="007758B9" w:rsidRDefault="00C47B0A" w:rsidP="00C47B0A">
            <w:pPr>
              <w:spacing w:before="120" w:after="120"/>
              <w:jc w:val="center"/>
              <w:rPr>
                <w:color w:val="000000"/>
                <w:szCs w:val="24"/>
                <w:lang w:val="tr-TR"/>
              </w:rPr>
            </w:pPr>
          </w:p>
        </w:tc>
        <w:tc>
          <w:tcPr>
            <w:tcW w:w="728" w:type="pct"/>
            <w:shd w:val="clear" w:color="auto" w:fill="auto"/>
            <w:vAlign w:val="center"/>
          </w:tcPr>
          <w:p w14:paraId="04FA3CE8" w14:textId="77777777" w:rsidR="00C47B0A" w:rsidRPr="007758B9" w:rsidRDefault="00C47B0A" w:rsidP="00C47B0A">
            <w:pPr>
              <w:spacing w:before="120" w:after="120"/>
              <w:jc w:val="center"/>
              <w:rPr>
                <w:color w:val="000000"/>
                <w:szCs w:val="24"/>
                <w:lang w:val="tr-TR"/>
              </w:rPr>
            </w:pPr>
            <w:r>
              <w:rPr>
                <w:color w:val="000000"/>
                <w:szCs w:val="24"/>
                <w:lang w:val="tr-TR"/>
              </w:rPr>
              <w:t>36</w:t>
            </w:r>
          </w:p>
        </w:tc>
        <w:tc>
          <w:tcPr>
            <w:tcW w:w="808" w:type="pct"/>
            <w:shd w:val="clear" w:color="auto" w:fill="auto"/>
            <w:vAlign w:val="center"/>
          </w:tcPr>
          <w:p w14:paraId="0EFF3AB2" w14:textId="77777777" w:rsidR="00C47B0A" w:rsidRPr="007758B9" w:rsidRDefault="00C47B0A" w:rsidP="00C47B0A">
            <w:pPr>
              <w:spacing w:before="120" w:after="120"/>
              <w:jc w:val="center"/>
              <w:rPr>
                <w:color w:val="000000"/>
                <w:szCs w:val="24"/>
                <w:lang w:val="tr-TR"/>
              </w:rPr>
            </w:pPr>
            <w:r>
              <w:rPr>
                <w:color w:val="000000"/>
                <w:szCs w:val="24"/>
                <w:lang w:val="tr-TR"/>
              </w:rPr>
              <w:t>36</w:t>
            </w:r>
          </w:p>
        </w:tc>
        <w:tc>
          <w:tcPr>
            <w:tcW w:w="808" w:type="pct"/>
            <w:shd w:val="clear" w:color="auto" w:fill="auto"/>
            <w:vAlign w:val="center"/>
          </w:tcPr>
          <w:p w14:paraId="707B6ACB" w14:textId="77777777" w:rsidR="00C47B0A" w:rsidRPr="007758B9" w:rsidRDefault="00C47B0A" w:rsidP="00C47B0A">
            <w:pPr>
              <w:spacing w:before="120" w:after="120"/>
              <w:jc w:val="center"/>
              <w:rPr>
                <w:color w:val="000000"/>
                <w:szCs w:val="24"/>
                <w:lang w:val="tr-TR"/>
              </w:rPr>
            </w:pPr>
          </w:p>
        </w:tc>
      </w:tr>
      <w:tr w:rsidR="00C47B0A" w:rsidRPr="007758B9" w14:paraId="1B7DF3D2" w14:textId="77777777" w:rsidTr="00C47B0A">
        <w:trPr>
          <w:trHeight w:val="306"/>
          <w:jc w:val="center"/>
        </w:trPr>
        <w:tc>
          <w:tcPr>
            <w:tcW w:w="1185" w:type="pct"/>
            <w:shd w:val="clear" w:color="auto" w:fill="auto"/>
            <w:vAlign w:val="center"/>
          </w:tcPr>
          <w:p w14:paraId="6FED35DA" w14:textId="77777777" w:rsidR="00C47B0A" w:rsidRPr="007758B9" w:rsidRDefault="00C47B0A" w:rsidP="00C47B0A">
            <w:pPr>
              <w:spacing w:before="120" w:after="120"/>
              <w:rPr>
                <w:color w:val="000000"/>
                <w:szCs w:val="24"/>
                <w:lang w:val="tr-TR"/>
              </w:rPr>
            </w:pPr>
            <w:r w:rsidRPr="007758B9">
              <w:rPr>
                <w:color w:val="000000"/>
                <w:szCs w:val="24"/>
                <w:lang w:val="tr-TR"/>
              </w:rPr>
              <w:t>Doçent</w:t>
            </w:r>
          </w:p>
        </w:tc>
        <w:tc>
          <w:tcPr>
            <w:tcW w:w="755" w:type="pct"/>
            <w:shd w:val="clear" w:color="auto" w:fill="auto"/>
            <w:vAlign w:val="center"/>
          </w:tcPr>
          <w:p w14:paraId="7A37E26E" w14:textId="77777777" w:rsidR="00C47B0A" w:rsidRPr="007758B9" w:rsidRDefault="00C47B0A" w:rsidP="00C47B0A">
            <w:pPr>
              <w:spacing w:before="120" w:after="120"/>
              <w:jc w:val="center"/>
              <w:rPr>
                <w:color w:val="000000"/>
                <w:szCs w:val="24"/>
                <w:lang w:val="tr-TR"/>
              </w:rPr>
            </w:pPr>
            <w:r>
              <w:rPr>
                <w:color w:val="000000"/>
                <w:szCs w:val="24"/>
                <w:lang w:val="tr-TR"/>
              </w:rPr>
              <w:t>15</w:t>
            </w:r>
          </w:p>
        </w:tc>
        <w:tc>
          <w:tcPr>
            <w:tcW w:w="716" w:type="pct"/>
            <w:shd w:val="clear" w:color="auto" w:fill="auto"/>
            <w:vAlign w:val="center"/>
          </w:tcPr>
          <w:p w14:paraId="4CF68814" w14:textId="77777777" w:rsidR="00C47B0A" w:rsidRPr="007758B9" w:rsidRDefault="00C47B0A" w:rsidP="00C47B0A">
            <w:pPr>
              <w:spacing w:before="120" w:after="120"/>
              <w:jc w:val="center"/>
              <w:rPr>
                <w:color w:val="000000"/>
                <w:szCs w:val="24"/>
                <w:lang w:val="tr-TR"/>
              </w:rPr>
            </w:pPr>
          </w:p>
        </w:tc>
        <w:tc>
          <w:tcPr>
            <w:tcW w:w="728" w:type="pct"/>
            <w:shd w:val="clear" w:color="auto" w:fill="auto"/>
            <w:vAlign w:val="center"/>
          </w:tcPr>
          <w:p w14:paraId="28CF3352" w14:textId="77777777" w:rsidR="00C47B0A" w:rsidRPr="007758B9" w:rsidRDefault="00C47B0A" w:rsidP="00C47B0A">
            <w:pPr>
              <w:spacing w:before="120" w:after="120"/>
              <w:jc w:val="center"/>
              <w:rPr>
                <w:color w:val="000000"/>
                <w:szCs w:val="24"/>
                <w:lang w:val="tr-TR"/>
              </w:rPr>
            </w:pPr>
            <w:r>
              <w:rPr>
                <w:color w:val="000000"/>
                <w:szCs w:val="24"/>
                <w:lang w:val="tr-TR"/>
              </w:rPr>
              <w:t>15</w:t>
            </w:r>
          </w:p>
        </w:tc>
        <w:tc>
          <w:tcPr>
            <w:tcW w:w="808" w:type="pct"/>
            <w:shd w:val="clear" w:color="auto" w:fill="auto"/>
            <w:vAlign w:val="center"/>
          </w:tcPr>
          <w:p w14:paraId="2FF09247" w14:textId="77777777" w:rsidR="00C47B0A" w:rsidRPr="007758B9" w:rsidRDefault="00C47B0A" w:rsidP="00C47B0A">
            <w:pPr>
              <w:spacing w:before="120" w:after="120"/>
              <w:jc w:val="center"/>
              <w:rPr>
                <w:color w:val="000000"/>
                <w:szCs w:val="24"/>
                <w:lang w:val="tr-TR"/>
              </w:rPr>
            </w:pPr>
            <w:r>
              <w:rPr>
                <w:color w:val="000000"/>
                <w:szCs w:val="24"/>
                <w:lang w:val="tr-TR"/>
              </w:rPr>
              <w:t>15</w:t>
            </w:r>
          </w:p>
        </w:tc>
        <w:tc>
          <w:tcPr>
            <w:tcW w:w="808" w:type="pct"/>
            <w:shd w:val="clear" w:color="auto" w:fill="auto"/>
            <w:vAlign w:val="center"/>
          </w:tcPr>
          <w:p w14:paraId="3B287E31" w14:textId="77777777" w:rsidR="00C47B0A" w:rsidRPr="007758B9" w:rsidRDefault="00C47B0A" w:rsidP="00C47B0A">
            <w:pPr>
              <w:spacing w:before="120" w:after="120"/>
              <w:jc w:val="center"/>
              <w:rPr>
                <w:color w:val="000000"/>
                <w:szCs w:val="24"/>
                <w:lang w:val="tr-TR"/>
              </w:rPr>
            </w:pPr>
          </w:p>
        </w:tc>
      </w:tr>
      <w:tr w:rsidR="00C47B0A" w:rsidRPr="007758B9" w14:paraId="0E2460E1" w14:textId="77777777" w:rsidTr="00C47B0A">
        <w:trPr>
          <w:trHeight w:val="306"/>
          <w:jc w:val="center"/>
        </w:trPr>
        <w:tc>
          <w:tcPr>
            <w:tcW w:w="1185" w:type="pct"/>
            <w:shd w:val="clear" w:color="auto" w:fill="auto"/>
            <w:vAlign w:val="center"/>
          </w:tcPr>
          <w:p w14:paraId="49FF86D8" w14:textId="77777777" w:rsidR="00C47B0A" w:rsidRPr="007758B9" w:rsidRDefault="00C47B0A" w:rsidP="00C47B0A">
            <w:pPr>
              <w:spacing w:before="120" w:after="120"/>
              <w:rPr>
                <w:color w:val="000000"/>
                <w:szCs w:val="24"/>
                <w:lang w:val="tr-TR"/>
              </w:rPr>
            </w:pPr>
            <w:r w:rsidRPr="007758B9">
              <w:rPr>
                <w:color w:val="000000"/>
                <w:szCs w:val="24"/>
                <w:lang w:val="tr-TR"/>
              </w:rPr>
              <w:t>Dr. Öğr. Üyesi</w:t>
            </w:r>
          </w:p>
        </w:tc>
        <w:tc>
          <w:tcPr>
            <w:tcW w:w="755" w:type="pct"/>
            <w:shd w:val="clear" w:color="auto" w:fill="auto"/>
            <w:vAlign w:val="center"/>
          </w:tcPr>
          <w:p w14:paraId="6AE4F837" w14:textId="77777777" w:rsidR="00C47B0A" w:rsidRPr="007758B9" w:rsidRDefault="00C47B0A" w:rsidP="00C47B0A">
            <w:pPr>
              <w:spacing w:before="120" w:after="120"/>
              <w:jc w:val="center"/>
              <w:rPr>
                <w:color w:val="000000"/>
                <w:szCs w:val="24"/>
                <w:lang w:val="tr-TR"/>
              </w:rPr>
            </w:pPr>
            <w:r>
              <w:rPr>
                <w:color w:val="000000"/>
                <w:szCs w:val="24"/>
                <w:lang w:val="tr-TR"/>
              </w:rPr>
              <w:t>8</w:t>
            </w:r>
          </w:p>
        </w:tc>
        <w:tc>
          <w:tcPr>
            <w:tcW w:w="716" w:type="pct"/>
            <w:shd w:val="clear" w:color="auto" w:fill="auto"/>
            <w:vAlign w:val="center"/>
          </w:tcPr>
          <w:p w14:paraId="6D133776" w14:textId="77777777" w:rsidR="00C47B0A" w:rsidRPr="007758B9" w:rsidRDefault="00C47B0A" w:rsidP="00C47B0A">
            <w:pPr>
              <w:spacing w:before="120" w:after="120"/>
              <w:jc w:val="center"/>
              <w:rPr>
                <w:color w:val="000000"/>
                <w:szCs w:val="24"/>
                <w:lang w:val="tr-TR"/>
              </w:rPr>
            </w:pPr>
          </w:p>
        </w:tc>
        <w:tc>
          <w:tcPr>
            <w:tcW w:w="728" w:type="pct"/>
            <w:shd w:val="clear" w:color="auto" w:fill="auto"/>
            <w:vAlign w:val="center"/>
          </w:tcPr>
          <w:p w14:paraId="15438FD9" w14:textId="77777777" w:rsidR="00C47B0A" w:rsidRPr="007758B9" w:rsidRDefault="00C47B0A" w:rsidP="00C47B0A">
            <w:pPr>
              <w:spacing w:before="120" w:after="120"/>
              <w:jc w:val="center"/>
              <w:rPr>
                <w:color w:val="000000"/>
                <w:szCs w:val="24"/>
                <w:lang w:val="tr-TR"/>
              </w:rPr>
            </w:pPr>
            <w:r>
              <w:rPr>
                <w:color w:val="000000"/>
                <w:szCs w:val="24"/>
                <w:lang w:val="tr-TR"/>
              </w:rPr>
              <w:t>8</w:t>
            </w:r>
          </w:p>
        </w:tc>
        <w:tc>
          <w:tcPr>
            <w:tcW w:w="808" w:type="pct"/>
            <w:shd w:val="clear" w:color="auto" w:fill="auto"/>
            <w:vAlign w:val="center"/>
          </w:tcPr>
          <w:p w14:paraId="5BF2338C" w14:textId="77777777" w:rsidR="00C47B0A" w:rsidRPr="007758B9" w:rsidRDefault="00C47B0A" w:rsidP="00C47B0A">
            <w:pPr>
              <w:spacing w:before="120" w:after="120"/>
              <w:jc w:val="center"/>
              <w:rPr>
                <w:color w:val="000000"/>
                <w:szCs w:val="24"/>
                <w:lang w:val="tr-TR"/>
              </w:rPr>
            </w:pPr>
            <w:r>
              <w:rPr>
                <w:color w:val="000000"/>
                <w:szCs w:val="24"/>
                <w:lang w:val="tr-TR"/>
              </w:rPr>
              <w:t>8</w:t>
            </w:r>
          </w:p>
        </w:tc>
        <w:tc>
          <w:tcPr>
            <w:tcW w:w="808" w:type="pct"/>
            <w:shd w:val="clear" w:color="auto" w:fill="auto"/>
            <w:vAlign w:val="center"/>
          </w:tcPr>
          <w:p w14:paraId="75B07924" w14:textId="77777777" w:rsidR="00C47B0A" w:rsidRPr="007758B9" w:rsidRDefault="00C47B0A" w:rsidP="00C47B0A">
            <w:pPr>
              <w:spacing w:before="120" w:after="120"/>
              <w:jc w:val="center"/>
              <w:rPr>
                <w:color w:val="000000"/>
                <w:szCs w:val="24"/>
                <w:lang w:val="tr-TR"/>
              </w:rPr>
            </w:pPr>
          </w:p>
        </w:tc>
      </w:tr>
      <w:tr w:rsidR="00C47B0A" w:rsidRPr="007758B9" w14:paraId="328C4EE7" w14:textId="77777777" w:rsidTr="00C47B0A">
        <w:trPr>
          <w:trHeight w:val="306"/>
          <w:jc w:val="center"/>
        </w:trPr>
        <w:tc>
          <w:tcPr>
            <w:tcW w:w="1185" w:type="pct"/>
            <w:shd w:val="clear" w:color="auto" w:fill="auto"/>
            <w:vAlign w:val="center"/>
          </w:tcPr>
          <w:p w14:paraId="24A54286" w14:textId="77777777" w:rsidR="00C47B0A" w:rsidRPr="007758B9" w:rsidRDefault="00C47B0A" w:rsidP="00C47B0A">
            <w:pPr>
              <w:spacing w:before="120" w:after="120"/>
              <w:rPr>
                <w:color w:val="000000"/>
                <w:szCs w:val="24"/>
                <w:lang w:val="tr-TR"/>
              </w:rPr>
            </w:pPr>
            <w:r w:rsidRPr="007758B9">
              <w:rPr>
                <w:color w:val="000000"/>
                <w:szCs w:val="24"/>
                <w:lang w:val="tr-TR"/>
              </w:rPr>
              <w:t>Öğretim Görevlisi</w:t>
            </w:r>
          </w:p>
        </w:tc>
        <w:tc>
          <w:tcPr>
            <w:tcW w:w="755" w:type="pct"/>
            <w:shd w:val="clear" w:color="auto" w:fill="auto"/>
            <w:vAlign w:val="center"/>
          </w:tcPr>
          <w:p w14:paraId="72F5DDA7" w14:textId="77777777" w:rsidR="00C47B0A" w:rsidRPr="007758B9" w:rsidRDefault="00C47B0A" w:rsidP="00C47B0A">
            <w:pPr>
              <w:spacing w:before="120" w:after="120"/>
              <w:jc w:val="center"/>
              <w:rPr>
                <w:color w:val="000000"/>
                <w:szCs w:val="24"/>
                <w:lang w:val="tr-TR"/>
              </w:rPr>
            </w:pPr>
            <w:r>
              <w:rPr>
                <w:color w:val="000000"/>
                <w:szCs w:val="24"/>
                <w:lang w:val="tr-TR"/>
              </w:rPr>
              <w:t>6</w:t>
            </w:r>
          </w:p>
        </w:tc>
        <w:tc>
          <w:tcPr>
            <w:tcW w:w="716" w:type="pct"/>
            <w:shd w:val="clear" w:color="auto" w:fill="auto"/>
            <w:vAlign w:val="center"/>
          </w:tcPr>
          <w:p w14:paraId="5D453ABD" w14:textId="77777777" w:rsidR="00C47B0A" w:rsidRPr="007758B9" w:rsidRDefault="00C47B0A" w:rsidP="00C47B0A">
            <w:pPr>
              <w:spacing w:before="120" w:after="120"/>
              <w:jc w:val="center"/>
              <w:rPr>
                <w:color w:val="000000"/>
                <w:szCs w:val="24"/>
                <w:lang w:val="tr-TR"/>
              </w:rPr>
            </w:pPr>
          </w:p>
        </w:tc>
        <w:tc>
          <w:tcPr>
            <w:tcW w:w="728" w:type="pct"/>
            <w:shd w:val="clear" w:color="auto" w:fill="auto"/>
            <w:vAlign w:val="center"/>
          </w:tcPr>
          <w:p w14:paraId="43EB543A" w14:textId="77777777" w:rsidR="00C47B0A" w:rsidRPr="007758B9" w:rsidRDefault="00C47B0A" w:rsidP="00C47B0A">
            <w:pPr>
              <w:spacing w:before="120" w:after="120"/>
              <w:jc w:val="center"/>
              <w:rPr>
                <w:color w:val="000000"/>
                <w:szCs w:val="24"/>
                <w:lang w:val="tr-TR"/>
              </w:rPr>
            </w:pPr>
            <w:r>
              <w:rPr>
                <w:color w:val="000000"/>
                <w:szCs w:val="24"/>
                <w:lang w:val="tr-TR"/>
              </w:rPr>
              <w:t>6</w:t>
            </w:r>
          </w:p>
        </w:tc>
        <w:tc>
          <w:tcPr>
            <w:tcW w:w="808" w:type="pct"/>
            <w:shd w:val="clear" w:color="auto" w:fill="auto"/>
            <w:vAlign w:val="center"/>
          </w:tcPr>
          <w:p w14:paraId="360B20AB" w14:textId="77777777" w:rsidR="00C47B0A" w:rsidRPr="007758B9" w:rsidRDefault="00C47B0A" w:rsidP="00C47B0A">
            <w:pPr>
              <w:spacing w:before="120" w:after="120"/>
              <w:jc w:val="center"/>
              <w:rPr>
                <w:color w:val="000000"/>
                <w:szCs w:val="24"/>
                <w:lang w:val="tr-TR"/>
              </w:rPr>
            </w:pPr>
            <w:r>
              <w:rPr>
                <w:color w:val="000000"/>
                <w:szCs w:val="24"/>
                <w:lang w:val="tr-TR"/>
              </w:rPr>
              <w:t>6</w:t>
            </w:r>
          </w:p>
        </w:tc>
        <w:tc>
          <w:tcPr>
            <w:tcW w:w="808" w:type="pct"/>
            <w:shd w:val="clear" w:color="auto" w:fill="auto"/>
            <w:vAlign w:val="center"/>
          </w:tcPr>
          <w:p w14:paraId="63F113AA" w14:textId="77777777" w:rsidR="00C47B0A" w:rsidRPr="007758B9" w:rsidRDefault="00C47B0A" w:rsidP="00C47B0A">
            <w:pPr>
              <w:spacing w:before="120" w:after="120"/>
              <w:jc w:val="center"/>
              <w:rPr>
                <w:color w:val="000000"/>
                <w:szCs w:val="24"/>
                <w:lang w:val="tr-TR"/>
              </w:rPr>
            </w:pPr>
          </w:p>
        </w:tc>
      </w:tr>
      <w:tr w:rsidR="00C47B0A" w:rsidRPr="007758B9" w14:paraId="0BEA9166" w14:textId="77777777" w:rsidTr="00C47B0A">
        <w:trPr>
          <w:trHeight w:val="306"/>
          <w:jc w:val="center"/>
        </w:trPr>
        <w:tc>
          <w:tcPr>
            <w:tcW w:w="1185" w:type="pct"/>
            <w:shd w:val="clear" w:color="auto" w:fill="auto"/>
            <w:vAlign w:val="center"/>
          </w:tcPr>
          <w:p w14:paraId="4BBBCE35" w14:textId="77777777" w:rsidR="00C47B0A" w:rsidRPr="007758B9" w:rsidRDefault="00C47B0A" w:rsidP="00C47B0A">
            <w:pPr>
              <w:spacing w:before="120" w:after="120"/>
              <w:rPr>
                <w:color w:val="000000"/>
                <w:szCs w:val="24"/>
                <w:lang w:val="tr-TR"/>
              </w:rPr>
            </w:pPr>
            <w:r w:rsidRPr="007758B9">
              <w:rPr>
                <w:color w:val="000000"/>
                <w:szCs w:val="24"/>
                <w:lang w:val="tr-TR"/>
              </w:rPr>
              <w:t>Araştırma Görevlisi</w:t>
            </w:r>
          </w:p>
        </w:tc>
        <w:tc>
          <w:tcPr>
            <w:tcW w:w="755" w:type="pct"/>
            <w:shd w:val="clear" w:color="auto" w:fill="auto"/>
            <w:vAlign w:val="center"/>
          </w:tcPr>
          <w:p w14:paraId="7EE29C5E" w14:textId="77777777" w:rsidR="00C47B0A" w:rsidRPr="007758B9" w:rsidRDefault="00C47B0A" w:rsidP="00C47B0A">
            <w:pPr>
              <w:spacing w:before="120" w:after="120"/>
              <w:jc w:val="center"/>
              <w:rPr>
                <w:color w:val="000000"/>
                <w:szCs w:val="24"/>
                <w:lang w:val="tr-TR"/>
              </w:rPr>
            </w:pPr>
            <w:r>
              <w:rPr>
                <w:color w:val="000000"/>
                <w:szCs w:val="24"/>
                <w:lang w:val="tr-TR"/>
              </w:rPr>
              <w:t>33</w:t>
            </w:r>
          </w:p>
        </w:tc>
        <w:tc>
          <w:tcPr>
            <w:tcW w:w="716" w:type="pct"/>
            <w:shd w:val="clear" w:color="auto" w:fill="auto"/>
            <w:vAlign w:val="center"/>
          </w:tcPr>
          <w:p w14:paraId="5695CF89" w14:textId="77777777" w:rsidR="00C47B0A" w:rsidRPr="007758B9" w:rsidRDefault="00C47B0A" w:rsidP="00C47B0A">
            <w:pPr>
              <w:spacing w:before="120" w:after="120"/>
              <w:jc w:val="center"/>
              <w:rPr>
                <w:color w:val="000000"/>
                <w:szCs w:val="24"/>
                <w:lang w:val="tr-TR"/>
              </w:rPr>
            </w:pPr>
          </w:p>
        </w:tc>
        <w:tc>
          <w:tcPr>
            <w:tcW w:w="728" w:type="pct"/>
            <w:shd w:val="clear" w:color="auto" w:fill="auto"/>
            <w:vAlign w:val="center"/>
          </w:tcPr>
          <w:p w14:paraId="4C47B1AE" w14:textId="77777777" w:rsidR="00C47B0A" w:rsidRPr="007758B9" w:rsidRDefault="00C47B0A" w:rsidP="00C47B0A">
            <w:pPr>
              <w:spacing w:before="120" w:after="120"/>
              <w:jc w:val="center"/>
              <w:rPr>
                <w:color w:val="000000"/>
                <w:szCs w:val="24"/>
                <w:lang w:val="tr-TR"/>
              </w:rPr>
            </w:pPr>
            <w:r>
              <w:rPr>
                <w:color w:val="000000"/>
                <w:szCs w:val="24"/>
                <w:lang w:val="tr-TR"/>
              </w:rPr>
              <w:t>33</w:t>
            </w:r>
          </w:p>
        </w:tc>
        <w:tc>
          <w:tcPr>
            <w:tcW w:w="808" w:type="pct"/>
            <w:shd w:val="clear" w:color="auto" w:fill="auto"/>
            <w:vAlign w:val="center"/>
          </w:tcPr>
          <w:p w14:paraId="7578442A" w14:textId="77777777" w:rsidR="00C47B0A" w:rsidRPr="007758B9" w:rsidRDefault="00C47B0A" w:rsidP="00C47B0A">
            <w:pPr>
              <w:spacing w:before="120" w:after="120"/>
              <w:jc w:val="center"/>
              <w:rPr>
                <w:color w:val="000000"/>
                <w:szCs w:val="24"/>
                <w:lang w:val="tr-TR"/>
              </w:rPr>
            </w:pPr>
            <w:r>
              <w:rPr>
                <w:color w:val="000000"/>
                <w:szCs w:val="24"/>
                <w:lang w:val="tr-TR"/>
              </w:rPr>
              <w:t>33</w:t>
            </w:r>
          </w:p>
        </w:tc>
        <w:tc>
          <w:tcPr>
            <w:tcW w:w="808" w:type="pct"/>
            <w:shd w:val="clear" w:color="auto" w:fill="auto"/>
            <w:vAlign w:val="center"/>
          </w:tcPr>
          <w:p w14:paraId="21DBE4F0" w14:textId="77777777" w:rsidR="00C47B0A" w:rsidRPr="007758B9" w:rsidRDefault="00C47B0A" w:rsidP="00C47B0A">
            <w:pPr>
              <w:spacing w:before="120" w:after="120"/>
              <w:jc w:val="center"/>
              <w:rPr>
                <w:color w:val="000000"/>
                <w:szCs w:val="24"/>
                <w:lang w:val="tr-TR"/>
              </w:rPr>
            </w:pPr>
          </w:p>
        </w:tc>
      </w:tr>
      <w:tr w:rsidR="00C47B0A" w:rsidRPr="00C47B0A" w14:paraId="0D91E621" w14:textId="77777777" w:rsidTr="00C47B0A">
        <w:trPr>
          <w:trHeight w:val="306"/>
          <w:jc w:val="center"/>
        </w:trPr>
        <w:tc>
          <w:tcPr>
            <w:tcW w:w="1185" w:type="pct"/>
            <w:shd w:val="clear" w:color="auto" w:fill="auto"/>
            <w:vAlign w:val="center"/>
          </w:tcPr>
          <w:p w14:paraId="40D8B119" w14:textId="77777777" w:rsidR="00C47B0A" w:rsidRPr="00C47B0A" w:rsidRDefault="00C47B0A" w:rsidP="00C47B0A">
            <w:pPr>
              <w:spacing w:before="120" w:after="120"/>
              <w:rPr>
                <w:b/>
                <w:color w:val="000000"/>
                <w:szCs w:val="24"/>
                <w:lang w:val="tr-TR"/>
              </w:rPr>
            </w:pPr>
            <w:r w:rsidRPr="00C47B0A">
              <w:rPr>
                <w:b/>
                <w:color w:val="000000"/>
                <w:szCs w:val="24"/>
                <w:lang w:val="tr-TR"/>
              </w:rPr>
              <w:t>Toplam</w:t>
            </w:r>
          </w:p>
        </w:tc>
        <w:tc>
          <w:tcPr>
            <w:tcW w:w="755" w:type="pct"/>
            <w:shd w:val="clear" w:color="auto" w:fill="auto"/>
            <w:vAlign w:val="center"/>
          </w:tcPr>
          <w:p w14:paraId="540EEB04" w14:textId="77777777" w:rsidR="00C47B0A" w:rsidRPr="00C47B0A" w:rsidRDefault="00C47B0A" w:rsidP="00C47B0A">
            <w:pPr>
              <w:spacing w:before="120" w:after="120"/>
              <w:jc w:val="center"/>
              <w:rPr>
                <w:b/>
                <w:color w:val="000000"/>
                <w:szCs w:val="24"/>
                <w:lang w:val="tr-TR"/>
              </w:rPr>
            </w:pPr>
            <w:r w:rsidRPr="00C47B0A">
              <w:rPr>
                <w:b/>
                <w:color w:val="000000"/>
                <w:szCs w:val="24"/>
                <w:lang w:val="tr-TR"/>
              </w:rPr>
              <w:t>98</w:t>
            </w:r>
          </w:p>
        </w:tc>
        <w:tc>
          <w:tcPr>
            <w:tcW w:w="716" w:type="pct"/>
            <w:shd w:val="clear" w:color="auto" w:fill="auto"/>
            <w:vAlign w:val="center"/>
          </w:tcPr>
          <w:p w14:paraId="5B5AD79C" w14:textId="77777777" w:rsidR="00C47B0A" w:rsidRPr="00C47B0A" w:rsidRDefault="00C47B0A" w:rsidP="00C47B0A">
            <w:pPr>
              <w:spacing w:before="120" w:after="120"/>
              <w:jc w:val="center"/>
              <w:rPr>
                <w:b/>
                <w:color w:val="000000"/>
                <w:szCs w:val="24"/>
                <w:lang w:val="tr-TR"/>
              </w:rPr>
            </w:pPr>
          </w:p>
        </w:tc>
        <w:tc>
          <w:tcPr>
            <w:tcW w:w="728" w:type="pct"/>
            <w:shd w:val="clear" w:color="auto" w:fill="auto"/>
            <w:vAlign w:val="center"/>
          </w:tcPr>
          <w:p w14:paraId="470E6FBC" w14:textId="77777777" w:rsidR="00C47B0A" w:rsidRPr="00C47B0A" w:rsidRDefault="00C47B0A" w:rsidP="00C47B0A">
            <w:pPr>
              <w:spacing w:before="120" w:after="120"/>
              <w:jc w:val="center"/>
              <w:rPr>
                <w:b/>
                <w:color w:val="000000"/>
                <w:szCs w:val="24"/>
                <w:lang w:val="tr-TR"/>
              </w:rPr>
            </w:pPr>
            <w:r w:rsidRPr="00C47B0A">
              <w:rPr>
                <w:b/>
                <w:color w:val="000000"/>
                <w:szCs w:val="24"/>
                <w:lang w:val="tr-TR"/>
              </w:rPr>
              <w:t>98</w:t>
            </w:r>
          </w:p>
        </w:tc>
        <w:tc>
          <w:tcPr>
            <w:tcW w:w="808" w:type="pct"/>
            <w:shd w:val="clear" w:color="auto" w:fill="auto"/>
            <w:vAlign w:val="center"/>
          </w:tcPr>
          <w:p w14:paraId="0FE16700" w14:textId="77777777" w:rsidR="00C47B0A" w:rsidRPr="00C47B0A" w:rsidRDefault="00C47B0A" w:rsidP="00C47B0A">
            <w:pPr>
              <w:spacing w:before="120" w:after="120"/>
              <w:jc w:val="center"/>
              <w:rPr>
                <w:b/>
                <w:color w:val="000000"/>
                <w:szCs w:val="24"/>
                <w:lang w:val="tr-TR"/>
              </w:rPr>
            </w:pPr>
            <w:r w:rsidRPr="00C47B0A">
              <w:rPr>
                <w:b/>
                <w:color w:val="000000"/>
                <w:szCs w:val="24"/>
                <w:lang w:val="tr-TR"/>
              </w:rPr>
              <w:t>98</w:t>
            </w:r>
          </w:p>
        </w:tc>
        <w:tc>
          <w:tcPr>
            <w:tcW w:w="808" w:type="pct"/>
            <w:shd w:val="clear" w:color="auto" w:fill="auto"/>
            <w:vAlign w:val="center"/>
          </w:tcPr>
          <w:p w14:paraId="55392D76" w14:textId="77777777" w:rsidR="00C47B0A" w:rsidRPr="00C47B0A" w:rsidRDefault="00C47B0A" w:rsidP="00C47B0A">
            <w:pPr>
              <w:spacing w:before="120" w:after="120"/>
              <w:jc w:val="center"/>
              <w:rPr>
                <w:b/>
                <w:color w:val="000000"/>
                <w:szCs w:val="24"/>
                <w:lang w:val="tr-TR"/>
              </w:rPr>
            </w:pPr>
          </w:p>
        </w:tc>
      </w:tr>
    </w:tbl>
    <w:p w14:paraId="313646CC" w14:textId="77777777" w:rsidR="00BC3A97" w:rsidRPr="007758B9" w:rsidRDefault="00BC3A97" w:rsidP="00A44458">
      <w:pPr>
        <w:spacing w:before="120" w:after="120"/>
        <w:rPr>
          <w:color w:val="000000"/>
          <w:szCs w:val="24"/>
          <w:lang w:val="tr-TR"/>
        </w:rPr>
      </w:pPr>
    </w:p>
    <w:p w14:paraId="0A46CC8A" w14:textId="77777777" w:rsidR="00BA0458" w:rsidRPr="007758B9" w:rsidRDefault="00E26A2F" w:rsidP="009E3E5D">
      <w:pPr>
        <w:pStyle w:val="StilBalk4BFR"/>
        <w:numPr>
          <w:ilvl w:val="1"/>
          <w:numId w:val="4"/>
        </w:numPr>
        <w:rPr>
          <w:rFonts w:cs="Times New Roman"/>
          <w:szCs w:val="24"/>
          <w:lang w:val="tr-TR"/>
        </w:rPr>
      </w:pPr>
      <w:r w:rsidRPr="007758B9">
        <w:rPr>
          <w:rFonts w:cs="Times New Roman"/>
          <w:szCs w:val="24"/>
          <w:lang w:val="tr-TR"/>
        </w:rPr>
        <w:t xml:space="preserve">Yabancı </w:t>
      </w:r>
      <w:r w:rsidRPr="007758B9">
        <w:rPr>
          <w:rFonts w:cs="Times New Roman"/>
          <w:szCs w:val="24"/>
        </w:rPr>
        <w:t>Uyruklu</w:t>
      </w:r>
      <w:r w:rsidRPr="007758B9">
        <w:rPr>
          <w:rFonts w:cs="Times New Roman"/>
          <w:szCs w:val="24"/>
          <w:lang w:val="tr-TR"/>
        </w:rPr>
        <w:t xml:space="preserve"> </w:t>
      </w:r>
      <w:r w:rsidR="00BA0458" w:rsidRPr="007758B9">
        <w:rPr>
          <w:rFonts w:cs="Times New Roman"/>
          <w:szCs w:val="24"/>
          <w:lang w:val="tr-TR"/>
        </w:rPr>
        <w:t>Akademik Personel</w:t>
      </w:r>
    </w:p>
    <w:p w14:paraId="59218819" w14:textId="77777777" w:rsidR="00F0151F" w:rsidRPr="007758B9" w:rsidRDefault="00F0151F" w:rsidP="00F0151F">
      <w:pPr>
        <w:pStyle w:val="StilBalk4BFR"/>
        <w:numPr>
          <w:ilvl w:val="0"/>
          <w:numId w:val="0"/>
        </w:numPr>
        <w:ind w:left="1080"/>
        <w:rPr>
          <w:rFonts w:cs="Times New Roman"/>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2919"/>
        <w:gridCol w:w="3033"/>
      </w:tblGrid>
      <w:tr w:rsidR="00BC3A97" w:rsidRPr="007758B9" w14:paraId="1CC2410E" w14:textId="77777777" w:rsidTr="005E32BF">
        <w:trPr>
          <w:trHeight w:val="5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6F093C" w14:textId="77777777" w:rsidR="00BC3A97" w:rsidRPr="007758B9" w:rsidRDefault="00BC3A97" w:rsidP="00A44458">
            <w:pPr>
              <w:spacing w:before="120" w:after="120"/>
              <w:jc w:val="center"/>
              <w:rPr>
                <w:color w:val="000000"/>
                <w:szCs w:val="24"/>
                <w:lang w:val="tr-TR"/>
              </w:rPr>
            </w:pPr>
            <w:r w:rsidRPr="007758B9">
              <w:rPr>
                <w:b/>
                <w:color w:val="000000"/>
                <w:szCs w:val="24"/>
                <w:lang w:val="tr-TR"/>
              </w:rPr>
              <w:t>Yabancı Uyruklu Öğretim Elemanları</w:t>
            </w:r>
          </w:p>
        </w:tc>
      </w:tr>
      <w:tr w:rsidR="00BC3A97" w:rsidRPr="007758B9" w14:paraId="7AD8724E" w14:textId="77777777" w:rsidTr="003563D9">
        <w:trPr>
          <w:trHeight w:val="376"/>
        </w:trPr>
        <w:tc>
          <w:tcPr>
            <w:tcW w:w="1813" w:type="pct"/>
            <w:shd w:val="clear" w:color="auto" w:fill="auto"/>
            <w:vAlign w:val="center"/>
          </w:tcPr>
          <w:p w14:paraId="63466C1B"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Unvan</w:t>
            </w:r>
          </w:p>
        </w:tc>
        <w:tc>
          <w:tcPr>
            <w:tcW w:w="1563" w:type="pct"/>
            <w:shd w:val="clear" w:color="auto" w:fill="auto"/>
            <w:vAlign w:val="center"/>
          </w:tcPr>
          <w:p w14:paraId="1FAE4697"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Geldiği Ülke</w:t>
            </w:r>
          </w:p>
        </w:tc>
        <w:tc>
          <w:tcPr>
            <w:tcW w:w="1624" w:type="pct"/>
            <w:shd w:val="clear" w:color="auto" w:fill="auto"/>
            <w:vAlign w:val="center"/>
          </w:tcPr>
          <w:p w14:paraId="7BD6CF37"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Çalıştığı Bölüm</w:t>
            </w:r>
          </w:p>
        </w:tc>
      </w:tr>
      <w:tr w:rsidR="004E4A65" w:rsidRPr="007758B9" w14:paraId="7E3E47E6" w14:textId="77777777" w:rsidTr="003563D9">
        <w:trPr>
          <w:trHeight w:val="276"/>
        </w:trPr>
        <w:tc>
          <w:tcPr>
            <w:tcW w:w="1813" w:type="pct"/>
            <w:shd w:val="clear" w:color="auto" w:fill="auto"/>
            <w:vAlign w:val="center"/>
          </w:tcPr>
          <w:p w14:paraId="5CA607F4" w14:textId="77777777" w:rsidR="004E4A65" w:rsidRPr="007758B9" w:rsidRDefault="004E4A65" w:rsidP="00A44458">
            <w:pPr>
              <w:spacing w:before="120" w:after="120"/>
              <w:rPr>
                <w:color w:val="000000"/>
                <w:szCs w:val="24"/>
                <w:lang w:val="tr-TR"/>
              </w:rPr>
            </w:pPr>
            <w:r w:rsidRPr="007758B9">
              <w:rPr>
                <w:color w:val="000000"/>
                <w:szCs w:val="24"/>
                <w:lang w:val="tr-TR"/>
              </w:rPr>
              <w:t>Profesör</w:t>
            </w:r>
          </w:p>
        </w:tc>
        <w:tc>
          <w:tcPr>
            <w:tcW w:w="1563" w:type="pct"/>
            <w:shd w:val="clear" w:color="auto" w:fill="auto"/>
            <w:vAlign w:val="center"/>
          </w:tcPr>
          <w:p w14:paraId="688C11F3" w14:textId="77777777" w:rsidR="004E4A65" w:rsidRPr="007758B9" w:rsidRDefault="004E4A65" w:rsidP="00A44458">
            <w:pPr>
              <w:spacing w:before="120" w:after="120"/>
              <w:rPr>
                <w:color w:val="000000"/>
                <w:szCs w:val="24"/>
                <w:lang w:val="tr-TR"/>
              </w:rPr>
            </w:pPr>
          </w:p>
        </w:tc>
        <w:tc>
          <w:tcPr>
            <w:tcW w:w="1624" w:type="pct"/>
            <w:shd w:val="clear" w:color="auto" w:fill="auto"/>
            <w:vAlign w:val="center"/>
          </w:tcPr>
          <w:p w14:paraId="60999036" w14:textId="77777777" w:rsidR="004E4A65" w:rsidRPr="007758B9" w:rsidRDefault="004E4A65" w:rsidP="00A44458">
            <w:pPr>
              <w:spacing w:before="120" w:after="120"/>
              <w:rPr>
                <w:color w:val="000000"/>
                <w:szCs w:val="24"/>
                <w:lang w:val="tr-TR"/>
              </w:rPr>
            </w:pPr>
          </w:p>
        </w:tc>
      </w:tr>
      <w:tr w:rsidR="004E4A65" w:rsidRPr="007758B9" w14:paraId="58A62BF3" w14:textId="77777777" w:rsidTr="003563D9">
        <w:trPr>
          <w:trHeight w:val="276"/>
        </w:trPr>
        <w:tc>
          <w:tcPr>
            <w:tcW w:w="1813" w:type="pct"/>
            <w:shd w:val="clear" w:color="auto" w:fill="auto"/>
            <w:vAlign w:val="center"/>
          </w:tcPr>
          <w:p w14:paraId="36592C0E" w14:textId="77777777" w:rsidR="004E4A65" w:rsidRPr="007758B9" w:rsidRDefault="004E4A65" w:rsidP="00A44458">
            <w:pPr>
              <w:spacing w:before="120" w:after="120"/>
              <w:rPr>
                <w:color w:val="000000"/>
                <w:szCs w:val="24"/>
                <w:lang w:val="tr-TR"/>
              </w:rPr>
            </w:pPr>
            <w:r w:rsidRPr="007758B9">
              <w:rPr>
                <w:color w:val="000000"/>
                <w:szCs w:val="24"/>
                <w:lang w:val="tr-TR"/>
              </w:rPr>
              <w:t>Doçent</w:t>
            </w:r>
          </w:p>
        </w:tc>
        <w:tc>
          <w:tcPr>
            <w:tcW w:w="1563" w:type="pct"/>
            <w:shd w:val="clear" w:color="auto" w:fill="auto"/>
            <w:vAlign w:val="center"/>
          </w:tcPr>
          <w:p w14:paraId="15FBE556" w14:textId="77777777" w:rsidR="004E4A65" w:rsidRPr="007758B9" w:rsidRDefault="004E4A65" w:rsidP="00A44458">
            <w:pPr>
              <w:spacing w:before="120" w:after="120"/>
              <w:rPr>
                <w:color w:val="000000"/>
                <w:szCs w:val="24"/>
                <w:lang w:val="tr-TR"/>
              </w:rPr>
            </w:pPr>
          </w:p>
        </w:tc>
        <w:tc>
          <w:tcPr>
            <w:tcW w:w="1624" w:type="pct"/>
            <w:shd w:val="clear" w:color="auto" w:fill="auto"/>
            <w:vAlign w:val="center"/>
          </w:tcPr>
          <w:p w14:paraId="7B99DC52" w14:textId="77777777" w:rsidR="004E4A65" w:rsidRPr="007758B9" w:rsidRDefault="004E4A65" w:rsidP="00A44458">
            <w:pPr>
              <w:spacing w:before="120" w:after="120"/>
              <w:rPr>
                <w:color w:val="000000"/>
                <w:szCs w:val="24"/>
                <w:lang w:val="tr-TR"/>
              </w:rPr>
            </w:pPr>
          </w:p>
        </w:tc>
      </w:tr>
      <w:tr w:rsidR="004E4A65" w:rsidRPr="007758B9" w14:paraId="799B29D2" w14:textId="77777777" w:rsidTr="003563D9">
        <w:trPr>
          <w:trHeight w:val="276"/>
        </w:trPr>
        <w:tc>
          <w:tcPr>
            <w:tcW w:w="1813" w:type="pct"/>
            <w:shd w:val="clear" w:color="auto" w:fill="auto"/>
            <w:vAlign w:val="center"/>
          </w:tcPr>
          <w:p w14:paraId="79F0F459" w14:textId="77777777" w:rsidR="004E4A65" w:rsidRPr="007758B9" w:rsidRDefault="004E4A65" w:rsidP="00A44458">
            <w:pPr>
              <w:spacing w:before="120" w:after="120"/>
              <w:rPr>
                <w:color w:val="000000"/>
                <w:szCs w:val="24"/>
                <w:lang w:val="tr-TR"/>
              </w:rPr>
            </w:pPr>
            <w:r w:rsidRPr="007758B9">
              <w:rPr>
                <w:color w:val="000000"/>
                <w:szCs w:val="24"/>
                <w:lang w:val="tr-TR"/>
              </w:rPr>
              <w:t>Dr. Öğr. Üyesi</w:t>
            </w:r>
          </w:p>
        </w:tc>
        <w:tc>
          <w:tcPr>
            <w:tcW w:w="1563" w:type="pct"/>
            <w:shd w:val="clear" w:color="auto" w:fill="auto"/>
            <w:vAlign w:val="center"/>
          </w:tcPr>
          <w:p w14:paraId="2BDAE9D4" w14:textId="77777777" w:rsidR="004E4A65" w:rsidRPr="007758B9" w:rsidRDefault="004E4A65" w:rsidP="00A44458">
            <w:pPr>
              <w:spacing w:before="120" w:after="120"/>
              <w:rPr>
                <w:color w:val="000000"/>
                <w:szCs w:val="24"/>
                <w:lang w:val="tr-TR"/>
              </w:rPr>
            </w:pPr>
          </w:p>
        </w:tc>
        <w:tc>
          <w:tcPr>
            <w:tcW w:w="1624" w:type="pct"/>
            <w:shd w:val="clear" w:color="auto" w:fill="auto"/>
            <w:vAlign w:val="center"/>
          </w:tcPr>
          <w:p w14:paraId="08492849" w14:textId="77777777" w:rsidR="004E4A65" w:rsidRPr="007758B9" w:rsidRDefault="004E4A65" w:rsidP="00A44458">
            <w:pPr>
              <w:spacing w:before="120" w:after="120"/>
              <w:rPr>
                <w:color w:val="000000"/>
                <w:szCs w:val="24"/>
                <w:lang w:val="tr-TR"/>
              </w:rPr>
            </w:pPr>
          </w:p>
        </w:tc>
      </w:tr>
      <w:tr w:rsidR="004E4A65" w:rsidRPr="007758B9" w14:paraId="6C24D712" w14:textId="77777777" w:rsidTr="003563D9">
        <w:trPr>
          <w:trHeight w:val="276"/>
        </w:trPr>
        <w:tc>
          <w:tcPr>
            <w:tcW w:w="1813" w:type="pct"/>
            <w:shd w:val="clear" w:color="auto" w:fill="auto"/>
            <w:vAlign w:val="center"/>
          </w:tcPr>
          <w:p w14:paraId="50A04B0F" w14:textId="77777777" w:rsidR="004E4A65" w:rsidRPr="007758B9" w:rsidRDefault="004E4A65" w:rsidP="00A44458">
            <w:pPr>
              <w:spacing w:before="120" w:after="120"/>
              <w:rPr>
                <w:color w:val="000000"/>
                <w:szCs w:val="24"/>
                <w:lang w:val="tr-TR"/>
              </w:rPr>
            </w:pPr>
            <w:r w:rsidRPr="007758B9">
              <w:rPr>
                <w:color w:val="000000"/>
                <w:szCs w:val="24"/>
                <w:lang w:val="tr-TR"/>
              </w:rPr>
              <w:t>Öğretim Görevlisi</w:t>
            </w:r>
          </w:p>
        </w:tc>
        <w:tc>
          <w:tcPr>
            <w:tcW w:w="1563" w:type="pct"/>
            <w:shd w:val="clear" w:color="auto" w:fill="auto"/>
            <w:vAlign w:val="center"/>
          </w:tcPr>
          <w:p w14:paraId="306C5C56" w14:textId="77777777" w:rsidR="004E4A65" w:rsidRPr="007758B9" w:rsidRDefault="004E4A65" w:rsidP="00A44458">
            <w:pPr>
              <w:spacing w:before="120" w:after="120"/>
              <w:rPr>
                <w:color w:val="000000"/>
                <w:szCs w:val="24"/>
                <w:lang w:val="tr-TR"/>
              </w:rPr>
            </w:pPr>
          </w:p>
        </w:tc>
        <w:tc>
          <w:tcPr>
            <w:tcW w:w="1624" w:type="pct"/>
            <w:shd w:val="clear" w:color="auto" w:fill="auto"/>
            <w:vAlign w:val="center"/>
          </w:tcPr>
          <w:p w14:paraId="481F1992" w14:textId="77777777" w:rsidR="004E4A65" w:rsidRPr="007758B9" w:rsidRDefault="004E4A65" w:rsidP="00A44458">
            <w:pPr>
              <w:spacing w:before="120" w:after="120"/>
              <w:rPr>
                <w:color w:val="000000"/>
                <w:szCs w:val="24"/>
                <w:lang w:val="tr-TR"/>
              </w:rPr>
            </w:pPr>
          </w:p>
        </w:tc>
      </w:tr>
      <w:tr w:rsidR="004E4A65" w:rsidRPr="007758B9" w14:paraId="17832399" w14:textId="77777777" w:rsidTr="003563D9">
        <w:trPr>
          <w:trHeight w:val="276"/>
        </w:trPr>
        <w:tc>
          <w:tcPr>
            <w:tcW w:w="1813" w:type="pct"/>
            <w:shd w:val="clear" w:color="auto" w:fill="auto"/>
            <w:vAlign w:val="center"/>
          </w:tcPr>
          <w:p w14:paraId="5C5BAFFE" w14:textId="77777777" w:rsidR="004E4A65" w:rsidRPr="007758B9" w:rsidRDefault="004E4A65" w:rsidP="00A44458">
            <w:pPr>
              <w:spacing w:before="120" w:after="120"/>
              <w:rPr>
                <w:color w:val="000000"/>
                <w:szCs w:val="24"/>
                <w:lang w:val="tr-TR"/>
              </w:rPr>
            </w:pPr>
            <w:r w:rsidRPr="007758B9">
              <w:rPr>
                <w:color w:val="000000"/>
                <w:szCs w:val="24"/>
                <w:lang w:val="tr-TR"/>
              </w:rPr>
              <w:t>Araştırma Görevlisi</w:t>
            </w:r>
          </w:p>
        </w:tc>
        <w:tc>
          <w:tcPr>
            <w:tcW w:w="1563" w:type="pct"/>
            <w:shd w:val="clear" w:color="auto" w:fill="auto"/>
            <w:vAlign w:val="center"/>
          </w:tcPr>
          <w:p w14:paraId="447B9730" w14:textId="77777777" w:rsidR="004E4A65" w:rsidRPr="007758B9" w:rsidRDefault="004E4A65" w:rsidP="00A44458">
            <w:pPr>
              <w:spacing w:before="120" w:after="120"/>
              <w:rPr>
                <w:color w:val="000000"/>
                <w:szCs w:val="24"/>
                <w:lang w:val="tr-TR"/>
              </w:rPr>
            </w:pPr>
          </w:p>
        </w:tc>
        <w:tc>
          <w:tcPr>
            <w:tcW w:w="1624" w:type="pct"/>
            <w:shd w:val="clear" w:color="auto" w:fill="auto"/>
            <w:vAlign w:val="center"/>
          </w:tcPr>
          <w:p w14:paraId="5463E633" w14:textId="77777777" w:rsidR="004E4A65" w:rsidRPr="007758B9" w:rsidRDefault="004E4A65" w:rsidP="00A44458">
            <w:pPr>
              <w:spacing w:before="120" w:after="120"/>
              <w:rPr>
                <w:color w:val="000000"/>
                <w:szCs w:val="24"/>
                <w:lang w:val="tr-TR"/>
              </w:rPr>
            </w:pPr>
          </w:p>
        </w:tc>
      </w:tr>
      <w:tr w:rsidR="00BC3A97" w:rsidRPr="007758B9" w14:paraId="1DD005D5" w14:textId="77777777" w:rsidTr="003563D9">
        <w:trPr>
          <w:trHeight w:val="276"/>
        </w:trPr>
        <w:tc>
          <w:tcPr>
            <w:tcW w:w="1813" w:type="pct"/>
            <w:shd w:val="clear" w:color="auto" w:fill="auto"/>
            <w:vAlign w:val="center"/>
          </w:tcPr>
          <w:p w14:paraId="1CF95BBB" w14:textId="77777777" w:rsidR="00BC3A97" w:rsidRPr="007758B9" w:rsidRDefault="00BC3A97" w:rsidP="00A44458">
            <w:pPr>
              <w:spacing w:before="120" w:after="120"/>
              <w:rPr>
                <w:b/>
                <w:color w:val="000000"/>
                <w:szCs w:val="24"/>
                <w:lang w:val="tr-TR"/>
              </w:rPr>
            </w:pPr>
            <w:r w:rsidRPr="007758B9">
              <w:rPr>
                <w:b/>
                <w:color w:val="000000"/>
                <w:szCs w:val="24"/>
                <w:lang w:val="tr-TR"/>
              </w:rPr>
              <w:t>Toplam</w:t>
            </w:r>
          </w:p>
        </w:tc>
        <w:tc>
          <w:tcPr>
            <w:tcW w:w="1563" w:type="pct"/>
            <w:shd w:val="clear" w:color="auto" w:fill="auto"/>
            <w:vAlign w:val="center"/>
          </w:tcPr>
          <w:p w14:paraId="2540E2C9" w14:textId="77777777" w:rsidR="00BC3A97" w:rsidRPr="007758B9" w:rsidRDefault="00BC3A97" w:rsidP="00A44458">
            <w:pPr>
              <w:spacing w:before="120" w:after="120"/>
              <w:rPr>
                <w:b/>
                <w:color w:val="000000"/>
                <w:szCs w:val="24"/>
                <w:lang w:val="tr-TR"/>
              </w:rPr>
            </w:pPr>
          </w:p>
        </w:tc>
        <w:tc>
          <w:tcPr>
            <w:tcW w:w="1624" w:type="pct"/>
            <w:shd w:val="clear" w:color="auto" w:fill="auto"/>
            <w:vAlign w:val="center"/>
          </w:tcPr>
          <w:p w14:paraId="4549084B" w14:textId="77777777" w:rsidR="00BC3A97" w:rsidRPr="007758B9" w:rsidRDefault="00BC3A97" w:rsidP="00A44458">
            <w:pPr>
              <w:spacing w:before="120" w:after="120"/>
              <w:rPr>
                <w:b/>
                <w:color w:val="000000"/>
                <w:szCs w:val="24"/>
                <w:lang w:val="tr-TR"/>
              </w:rPr>
            </w:pPr>
          </w:p>
        </w:tc>
      </w:tr>
    </w:tbl>
    <w:p w14:paraId="507C7506" w14:textId="77777777" w:rsidR="00F9702B" w:rsidRPr="007758B9" w:rsidRDefault="00F9702B" w:rsidP="00A44458">
      <w:pPr>
        <w:spacing w:before="120" w:after="120"/>
        <w:ind w:left="708" w:firstLine="708"/>
        <w:jc w:val="both"/>
        <w:rPr>
          <w:b/>
          <w:color w:val="000000"/>
          <w:szCs w:val="24"/>
          <w:lang w:val="tr-TR"/>
        </w:rPr>
      </w:pPr>
    </w:p>
    <w:p w14:paraId="51A24D4E" w14:textId="77777777" w:rsidR="007772BD" w:rsidRDefault="007772BD" w:rsidP="00A44458">
      <w:pPr>
        <w:rPr>
          <w:b/>
          <w:color w:val="000000"/>
          <w:szCs w:val="24"/>
          <w:lang w:val="tr-TR"/>
        </w:rPr>
      </w:pPr>
      <w:r w:rsidRPr="007758B9">
        <w:rPr>
          <w:b/>
          <w:color w:val="000000"/>
          <w:szCs w:val="24"/>
          <w:lang w:val="tr-TR"/>
        </w:rPr>
        <w:br w:type="page"/>
      </w:r>
    </w:p>
    <w:p w14:paraId="5A7C9947" w14:textId="77777777" w:rsidR="00C47B0A" w:rsidRPr="007758B9" w:rsidRDefault="00C47B0A" w:rsidP="00A44458">
      <w:pPr>
        <w:rPr>
          <w:b/>
          <w:color w:val="000000"/>
          <w:szCs w:val="24"/>
          <w:lang w:val="tr-TR"/>
        </w:rPr>
      </w:pPr>
    </w:p>
    <w:p w14:paraId="791120DD" w14:textId="77777777" w:rsidR="00E26A2F" w:rsidRPr="007758B9" w:rsidRDefault="00E26A2F" w:rsidP="009E3E5D">
      <w:pPr>
        <w:pStyle w:val="StilBalk4BFR"/>
        <w:numPr>
          <w:ilvl w:val="1"/>
          <w:numId w:val="4"/>
        </w:numPr>
        <w:rPr>
          <w:rFonts w:cs="Times New Roman"/>
          <w:szCs w:val="24"/>
          <w:lang w:val="tr-TR"/>
        </w:rPr>
      </w:pPr>
      <w:r w:rsidRPr="007758B9">
        <w:rPr>
          <w:rFonts w:cs="Times New Roman"/>
          <w:szCs w:val="24"/>
          <w:lang w:val="tr-TR"/>
        </w:rPr>
        <w:t>Diğer Ün</w:t>
      </w:r>
      <w:r w:rsidR="007772BD" w:rsidRPr="007758B9">
        <w:rPr>
          <w:rFonts w:cs="Times New Roman"/>
          <w:szCs w:val="24"/>
          <w:lang w:val="tr-TR"/>
        </w:rPr>
        <w:t>iversitelerde</w:t>
      </w:r>
      <w:r w:rsidRPr="007758B9">
        <w:rPr>
          <w:rFonts w:cs="Times New Roman"/>
          <w:szCs w:val="24"/>
          <w:lang w:val="tr-TR"/>
        </w:rPr>
        <w:t xml:space="preserve"> Görevlendirilen Akademik Personel</w:t>
      </w:r>
    </w:p>
    <w:p w14:paraId="2126C9F4" w14:textId="77777777" w:rsidR="000B62CE" w:rsidRPr="007758B9" w:rsidRDefault="000B62CE" w:rsidP="00A44458">
      <w:pPr>
        <w:spacing w:before="120" w:after="120"/>
        <w:rPr>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999"/>
        <w:gridCol w:w="3791"/>
      </w:tblGrid>
      <w:tr w:rsidR="00BC3A97" w:rsidRPr="007758B9" w14:paraId="703AAF4A" w14:textId="77777777" w:rsidTr="005E32BF">
        <w:trPr>
          <w:trHeight w:val="6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1E5F4B" w14:textId="77777777" w:rsidR="00BC3A97" w:rsidRPr="007758B9" w:rsidRDefault="00BC3A97" w:rsidP="00A44458">
            <w:pPr>
              <w:spacing w:before="120" w:after="120"/>
              <w:ind w:left="360"/>
              <w:jc w:val="center"/>
              <w:rPr>
                <w:b/>
                <w:color w:val="000000"/>
                <w:szCs w:val="24"/>
                <w:lang w:val="tr-TR"/>
              </w:rPr>
            </w:pPr>
            <w:r w:rsidRPr="007758B9">
              <w:rPr>
                <w:b/>
                <w:color w:val="000000"/>
                <w:szCs w:val="24"/>
                <w:lang w:val="tr-TR"/>
              </w:rPr>
              <w:t>Diğer Üniversitelerde Görevlendirilen Akademik Personel</w:t>
            </w:r>
          </w:p>
        </w:tc>
      </w:tr>
      <w:tr w:rsidR="00BC3A97" w:rsidRPr="007758B9" w14:paraId="73FF73F9" w14:textId="77777777" w:rsidTr="00590CEF">
        <w:trPr>
          <w:trHeight w:val="521"/>
        </w:trPr>
        <w:tc>
          <w:tcPr>
            <w:tcW w:w="1364" w:type="pct"/>
            <w:shd w:val="clear" w:color="auto" w:fill="auto"/>
            <w:vAlign w:val="center"/>
          </w:tcPr>
          <w:p w14:paraId="16638B11"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Unvan</w:t>
            </w:r>
          </w:p>
        </w:tc>
        <w:tc>
          <w:tcPr>
            <w:tcW w:w="1606" w:type="pct"/>
            <w:shd w:val="clear" w:color="auto" w:fill="auto"/>
            <w:vAlign w:val="center"/>
          </w:tcPr>
          <w:p w14:paraId="03DAD549"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Bağlı Olduğu Bölüm</w:t>
            </w:r>
          </w:p>
        </w:tc>
        <w:tc>
          <w:tcPr>
            <w:tcW w:w="2030" w:type="pct"/>
            <w:shd w:val="clear" w:color="auto" w:fill="auto"/>
            <w:vAlign w:val="center"/>
          </w:tcPr>
          <w:p w14:paraId="7D34F748"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Görevlendirildiği Üniversite</w:t>
            </w:r>
          </w:p>
        </w:tc>
      </w:tr>
      <w:tr w:rsidR="007772BD" w:rsidRPr="007758B9" w14:paraId="0BE7BF4C" w14:textId="77777777" w:rsidTr="00590CEF">
        <w:trPr>
          <w:trHeight w:val="289"/>
        </w:trPr>
        <w:tc>
          <w:tcPr>
            <w:tcW w:w="1364" w:type="pct"/>
            <w:shd w:val="clear" w:color="auto" w:fill="auto"/>
            <w:vAlign w:val="center"/>
          </w:tcPr>
          <w:p w14:paraId="2A110A2D" w14:textId="77777777" w:rsidR="007772BD" w:rsidRPr="007758B9" w:rsidRDefault="007772BD" w:rsidP="00A44458">
            <w:pPr>
              <w:spacing w:before="120" w:after="120"/>
              <w:rPr>
                <w:color w:val="000000"/>
                <w:szCs w:val="24"/>
                <w:lang w:val="tr-TR"/>
              </w:rPr>
            </w:pPr>
            <w:r w:rsidRPr="007758B9">
              <w:rPr>
                <w:color w:val="000000"/>
                <w:szCs w:val="24"/>
                <w:lang w:val="tr-TR"/>
              </w:rPr>
              <w:t>Profesör</w:t>
            </w:r>
          </w:p>
        </w:tc>
        <w:tc>
          <w:tcPr>
            <w:tcW w:w="1606" w:type="pct"/>
            <w:shd w:val="clear" w:color="auto" w:fill="auto"/>
            <w:vAlign w:val="center"/>
          </w:tcPr>
          <w:p w14:paraId="6AC0176B" w14:textId="77777777" w:rsidR="007772BD" w:rsidRPr="007758B9" w:rsidRDefault="00C47B0A" w:rsidP="00590CEF">
            <w:pPr>
              <w:spacing w:before="120" w:after="120"/>
              <w:jc w:val="center"/>
              <w:rPr>
                <w:color w:val="000000"/>
                <w:szCs w:val="24"/>
                <w:lang w:val="tr-TR"/>
              </w:rPr>
            </w:pPr>
            <w:r>
              <w:rPr>
                <w:color w:val="000000"/>
                <w:szCs w:val="24"/>
                <w:lang w:val="tr-TR"/>
              </w:rPr>
              <w:t>Eczacılık Meslek Bilimleri</w:t>
            </w:r>
          </w:p>
        </w:tc>
        <w:tc>
          <w:tcPr>
            <w:tcW w:w="2030" w:type="pct"/>
            <w:shd w:val="clear" w:color="auto" w:fill="auto"/>
            <w:vAlign w:val="center"/>
          </w:tcPr>
          <w:p w14:paraId="664F511D" w14:textId="77777777" w:rsidR="007772BD" w:rsidRPr="007758B9" w:rsidRDefault="00C47B0A" w:rsidP="00A44458">
            <w:pPr>
              <w:spacing w:before="120" w:after="120"/>
              <w:jc w:val="center"/>
              <w:rPr>
                <w:color w:val="000000"/>
                <w:szCs w:val="24"/>
                <w:lang w:val="tr-TR"/>
              </w:rPr>
            </w:pPr>
            <w:r>
              <w:rPr>
                <w:color w:val="000000"/>
                <w:szCs w:val="24"/>
                <w:lang w:val="tr-TR"/>
              </w:rPr>
              <w:t>Düzce Üniversitesi</w:t>
            </w:r>
          </w:p>
        </w:tc>
      </w:tr>
      <w:tr w:rsidR="007772BD" w:rsidRPr="007758B9" w14:paraId="2D336F6B" w14:textId="77777777" w:rsidTr="00590CEF">
        <w:trPr>
          <w:trHeight w:val="289"/>
        </w:trPr>
        <w:tc>
          <w:tcPr>
            <w:tcW w:w="1364" w:type="pct"/>
            <w:shd w:val="clear" w:color="auto" w:fill="auto"/>
            <w:vAlign w:val="center"/>
          </w:tcPr>
          <w:p w14:paraId="54A28074" w14:textId="77777777" w:rsidR="007772BD" w:rsidRPr="007758B9" w:rsidRDefault="007772BD" w:rsidP="00A44458">
            <w:pPr>
              <w:spacing w:before="120" w:after="120"/>
              <w:rPr>
                <w:color w:val="000000"/>
                <w:szCs w:val="24"/>
                <w:lang w:val="tr-TR"/>
              </w:rPr>
            </w:pPr>
            <w:r w:rsidRPr="007758B9">
              <w:rPr>
                <w:color w:val="000000"/>
                <w:szCs w:val="24"/>
                <w:lang w:val="tr-TR"/>
              </w:rPr>
              <w:t>Doçent</w:t>
            </w:r>
          </w:p>
        </w:tc>
        <w:tc>
          <w:tcPr>
            <w:tcW w:w="1606" w:type="pct"/>
            <w:shd w:val="clear" w:color="auto" w:fill="auto"/>
            <w:vAlign w:val="center"/>
          </w:tcPr>
          <w:p w14:paraId="7926C4AB" w14:textId="77777777" w:rsidR="007772BD" w:rsidRPr="007758B9" w:rsidRDefault="007772BD" w:rsidP="00A44458">
            <w:pPr>
              <w:spacing w:before="120" w:after="120"/>
              <w:jc w:val="center"/>
              <w:rPr>
                <w:color w:val="000000"/>
                <w:szCs w:val="24"/>
                <w:lang w:val="tr-TR"/>
              </w:rPr>
            </w:pPr>
          </w:p>
        </w:tc>
        <w:tc>
          <w:tcPr>
            <w:tcW w:w="2030" w:type="pct"/>
            <w:shd w:val="clear" w:color="auto" w:fill="auto"/>
            <w:vAlign w:val="center"/>
          </w:tcPr>
          <w:p w14:paraId="5F53CEDA" w14:textId="77777777" w:rsidR="007772BD" w:rsidRPr="007758B9" w:rsidRDefault="007772BD" w:rsidP="00A44458">
            <w:pPr>
              <w:spacing w:before="120" w:after="120"/>
              <w:jc w:val="center"/>
              <w:rPr>
                <w:color w:val="000000"/>
                <w:szCs w:val="24"/>
                <w:lang w:val="tr-TR"/>
              </w:rPr>
            </w:pPr>
          </w:p>
        </w:tc>
      </w:tr>
      <w:tr w:rsidR="007772BD" w:rsidRPr="007758B9" w14:paraId="79671469" w14:textId="77777777" w:rsidTr="00590CEF">
        <w:trPr>
          <w:trHeight w:val="289"/>
        </w:trPr>
        <w:tc>
          <w:tcPr>
            <w:tcW w:w="1364" w:type="pct"/>
            <w:shd w:val="clear" w:color="auto" w:fill="auto"/>
            <w:vAlign w:val="center"/>
          </w:tcPr>
          <w:p w14:paraId="294616C4" w14:textId="77777777" w:rsidR="007772BD" w:rsidRPr="007758B9" w:rsidRDefault="007772BD" w:rsidP="00A44458">
            <w:pPr>
              <w:spacing w:before="120" w:after="120"/>
              <w:rPr>
                <w:color w:val="000000"/>
                <w:szCs w:val="24"/>
                <w:lang w:val="tr-TR"/>
              </w:rPr>
            </w:pPr>
            <w:r w:rsidRPr="007758B9">
              <w:rPr>
                <w:color w:val="000000"/>
                <w:szCs w:val="24"/>
                <w:lang w:val="tr-TR"/>
              </w:rPr>
              <w:t>Dr. Öğr. Üyesi</w:t>
            </w:r>
          </w:p>
        </w:tc>
        <w:tc>
          <w:tcPr>
            <w:tcW w:w="1606" w:type="pct"/>
            <w:shd w:val="clear" w:color="auto" w:fill="auto"/>
            <w:vAlign w:val="center"/>
          </w:tcPr>
          <w:p w14:paraId="00E42E34" w14:textId="77777777" w:rsidR="007772BD" w:rsidRPr="007758B9" w:rsidRDefault="007772BD" w:rsidP="00A44458">
            <w:pPr>
              <w:spacing w:before="120" w:after="120"/>
              <w:jc w:val="center"/>
              <w:rPr>
                <w:color w:val="000000"/>
                <w:szCs w:val="24"/>
                <w:lang w:val="tr-TR"/>
              </w:rPr>
            </w:pPr>
          </w:p>
        </w:tc>
        <w:tc>
          <w:tcPr>
            <w:tcW w:w="2030" w:type="pct"/>
            <w:shd w:val="clear" w:color="auto" w:fill="auto"/>
            <w:vAlign w:val="center"/>
          </w:tcPr>
          <w:p w14:paraId="4CCD41EE" w14:textId="77777777" w:rsidR="007772BD" w:rsidRPr="007758B9" w:rsidRDefault="007772BD" w:rsidP="00A44458">
            <w:pPr>
              <w:spacing w:before="120" w:after="120"/>
              <w:jc w:val="center"/>
              <w:rPr>
                <w:color w:val="000000"/>
                <w:szCs w:val="24"/>
                <w:lang w:val="tr-TR"/>
              </w:rPr>
            </w:pPr>
          </w:p>
        </w:tc>
      </w:tr>
      <w:tr w:rsidR="007772BD" w:rsidRPr="007758B9" w14:paraId="36DE3603" w14:textId="77777777" w:rsidTr="00590CEF">
        <w:trPr>
          <w:trHeight w:val="289"/>
        </w:trPr>
        <w:tc>
          <w:tcPr>
            <w:tcW w:w="1364" w:type="pct"/>
            <w:shd w:val="clear" w:color="auto" w:fill="auto"/>
            <w:vAlign w:val="center"/>
          </w:tcPr>
          <w:p w14:paraId="0286FA5B" w14:textId="77777777" w:rsidR="007772BD" w:rsidRPr="007758B9" w:rsidRDefault="007772BD" w:rsidP="00A44458">
            <w:pPr>
              <w:spacing w:before="120" w:after="120"/>
              <w:rPr>
                <w:color w:val="000000"/>
                <w:szCs w:val="24"/>
                <w:lang w:val="tr-TR"/>
              </w:rPr>
            </w:pPr>
            <w:r w:rsidRPr="007758B9">
              <w:rPr>
                <w:color w:val="000000"/>
                <w:szCs w:val="24"/>
                <w:lang w:val="tr-TR"/>
              </w:rPr>
              <w:t>Öğretim Görevlisi</w:t>
            </w:r>
          </w:p>
        </w:tc>
        <w:tc>
          <w:tcPr>
            <w:tcW w:w="1606" w:type="pct"/>
            <w:shd w:val="clear" w:color="auto" w:fill="auto"/>
            <w:vAlign w:val="center"/>
          </w:tcPr>
          <w:p w14:paraId="0F3F326E" w14:textId="77777777" w:rsidR="007772BD" w:rsidRPr="007758B9" w:rsidRDefault="007772BD" w:rsidP="00A44458">
            <w:pPr>
              <w:spacing w:before="120" w:after="120"/>
              <w:jc w:val="center"/>
              <w:rPr>
                <w:color w:val="000000"/>
                <w:szCs w:val="24"/>
                <w:lang w:val="tr-TR"/>
              </w:rPr>
            </w:pPr>
          </w:p>
        </w:tc>
        <w:tc>
          <w:tcPr>
            <w:tcW w:w="2030" w:type="pct"/>
            <w:shd w:val="clear" w:color="auto" w:fill="auto"/>
            <w:vAlign w:val="center"/>
          </w:tcPr>
          <w:p w14:paraId="067E5060" w14:textId="77777777" w:rsidR="007772BD" w:rsidRPr="007758B9" w:rsidRDefault="007772BD" w:rsidP="00A44458">
            <w:pPr>
              <w:spacing w:before="120" w:after="120"/>
              <w:jc w:val="center"/>
              <w:rPr>
                <w:color w:val="000000"/>
                <w:szCs w:val="24"/>
                <w:lang w:val="tr-TR"/>
              </w:rPr>
            </w:pPr>
          </w:p>
        </w:tc>
      </w:tr>
      <w:tr w:rsidR="007772BD" w:rsidRPr="007758B9" w14:paraId="1EAFA84C" w14:textId="77777777" w:rsidTr="00590CEF">
        <w:trPr>
          <w:trHeight w:val="289"/>
        </w:trPr>
        <w:tc>
          <w:tcPr>
            <w:tcW w:w="1364" w:type="pct"/>
            <w:shd w:val="clear" w:color="auto" w:fill="auto"/>
            <w:vAlign w:val="center"/>
          </w:tcPr>
          <w:p w14:paraId="05CAE158" w14:textId="77777777" w:rsidR="007772BD" w:rsidRPr="007758B9" w:rsidRDefault="007772BD" w:rsidP="00A44458">
            <w:pPr>
              <w:spacing w:before="120" w:after="120"/>
              <w:rPr>
                <w:color w:val="000000"/>
                <w:szCs w:val="24"/>
                <w:lang w:val="tr-TR"/>
              </w:rPr>
            </w:pPr>
            <w:r w:rsidRPr="007758B9">
              <w:rPr>
                <w:color w:val="000000"/>
                <w:szCs w:val="24"/>
                <w:lang w:val="tr-TR"/>
              </w:rPr>
              <w:t>Araştırma Görevlisi</w:t>
            </w:r>
          </w:p>
        </w:tc>
        <w:tc>
          <w:tcPr>
            <w:tcW w:w="1606" w:type="pct"/>
            <w:shd w:val="clear" w:color="auto" w:fill="auto"/>
            <w:vAlign w:val="center"/>
          </w:tcPr>
          <w:p w14:paraId="53338EB0" w14:textId="77777777" w:rsidR="007772BD" w:rsidRPr="007758B9" w:rsidRDefault="007772BD" w:rsidP="00A44458">
            <w:pPr>
              <w:spacing w:before="120" w:after="120"/>
              <w:jc w:val="center"/>
              <w:rPr>
                <w:color w:val="000000"/>
                <w:szCs w:val="24"/>
                <w:lang w:val="tr-TR"/>
              </w:rPr>
            </w:pPr>
          </w:p>
        </w:tc>
        <w:tc>
          <w:tcPr>
            <w:tcW w:w="2030" w:type="pct"/>
            <w:shd w:val="clear" w:color="auto" w:fill="auto"/>
            <w:vAlign w:val="center"/>
          </w:tcPr>
          <w:p w14:paraId="7BF5C5BC" w14:textId="77777777" w:rsidR="007772BD" w:rsidRPr="007758B9" w:rsidRDefault="007772BD" w:rsidP="00A44458">
            <w:pPr>
              <w:spacing w:before="120" w:after="120"/>
              <w:jc w:val="center"/>
              <w:rPr>
                <w:color w:val="000000"/>
                <w:szCs w:val="24"/>
                <w:lang w:val="tr-TR"/>
              </w:rPr>
            </w:pPr>
          </w:p>
        </w:tc>
      </w:tr>
      <w:tr w:rsidR="007772BD" w:rsidRPr="007758B9" w14:paraId="7F3E6EC5" w14:textId="77777777" w:rsidTr="00590CEF">
        <w:trPr>
          <w:trHeight w:val="289"/>
        </w:trPr>
        <w:tc>
          <w:tcPr>
            <w:tcW w:w="1364" w:type="pct"/>
            <w:shd w:val="clear" w:color="auto" w:fill="auto"/>
            <w:vAlign w:val="center"/>
          </w:tcPr>
          <w:p w14:paraId="53D82DC5" w14:textId="77777777" w:rsidR="007772BD" w:rsidRPr="007758B9" w:rsidRDefault="007772BD" w:rsidP="00A44458">
            <w:pPr>
              <w:spacing w:before="120" w:after="120"/>
              <w:rPr>
                <w:b/>
                <w:color w:val="000000"/>
                <w:szCs w:val="24"/>
                <w:lang w:val="tr-TR"/>
              </w:rPr>
            </w:pPr>
            <w:r w:rsidRPr="007758B9">
              <w:rPr>
                <w:b/>
                <w:color w:val="000000"/>
                <w:szCs w:val="24"/>
                <w:lang w:val="tr-TR"/>
              </w:rPr>
              <w:t>Toplam</w:t>
            </w:r>
          </w:p>
        </w:tc>
        <w:tc>
          <w:tcPr>
            <w:tcW w:w="1606" w:type="pct"/>
            <w:shd w:val="clear" w:color="auto" w:fill="auto"/>
            <w:vAlign w:val="center"/>
          </w:tcPr>
          <w:p w14:paraId="2760C751" w14:textId="77777777" w:rsidR="007772BD" w:rsidRPr="007758B9" w:rsidRDefault="00590CEF" w:rsidP="00A44458">
            <w:pPr>
              <w:spacing w:before="120" w:after="120"/>
              <w:jc w:val="center"/>
              <w:rPr>
                <w:color w:val="000000"/>
                <w:szCs w:val="24"/>
                <w:lang w:val="tr-TR"/>
              </w:rPr>
            </w:pPr>
            <w:r>
              <w:rPr>
                <w:color w:val="000000"/>
                <w:szCs w:val="24"/>
                <w:lang w:val="tr-TR"/>
              </w:rPr>
              <w:t>1</w:t>
            </w:r>
          </w:p>
        </w:tc>
        <w:tc>
          <w:tcPr>
            <w:tcW w:w="2030" w:type="pct"/>
            <w:shd w:val="clear" w:color="auto" w:fill="auto"/>
            <w:vAlign w:val="center"/>
          </w:tcPr>
          <w:p w14:paraId="46CB45B8" w14:textId="77777777" w:rsidR="007772BD" w:rsidRPr="007758B9" w:rsidRDefault="007772BD" w:rsidP="00A44458">
            <w:pPr>
              <w:spacing w:before="120" w:after="120"/>
              <w:jc w:val="center"/>
              <w:rPr>
                <w:color w:val="000000"/>
                <w:szCs w:val="24"/>
                <w:lang w:val="tr-TR"/>
              </w:rPr>
            </w:pPr>
          </w:p>
        </w:tc>
      </w:tr>
    </w:tbl>
    <w:p w14:paraId="192C6DFC" w14:textId="77777777" w:rsidR="00BC3A97" w:rsidRPr="007758B9" w:rsidRDefault="00BC3A97" w:rsidP="00A44458">
      <w:pPr>
        <w:spacing w:before="120" w:after="120"/>
        <w:rPr>
          <w:color w:val="000000"/>
          <w:szCs w:val="24"/>
          <w:lang w:val="tr-TR"/>
        </w:rPr>
      </w:pPr>
    </w:p>
    <w:p w14:paraId="58841E1C" w14:textId="015DCEB3" w:rsidR="000B62CE" w:rsidRPr="007758B9" w:rsidRDefault="006D1EE0" w:rsidP="009E3E5D">
      <w:pPr>
        <w:pStyle w:val="StilBalk4BFR"/>
        <w:numPr>
          <w:ilvl w:val="1"/>
          <w:numId w:val="4"/>
        </w:numPr>
        <w:rPr>
          <w:rFonts w:cs="Times New Roman"/>
          <w:szCs w:val="24"/>
          <w:lang w:val="tr-TR"/>
        </w:rPr>
      </w:pPr>
      <w:r>
        <w:rPr>
          <w:rFonts w:cs="Times New Roman"/>
          <w:szCs w:val="24"/>
          <w:lang w:val="tr-TR"/>
        </w:rPr>
        <w:t xml:space="preserve"> </w:t>
      </w:r>
      <w:r w:rsidR="00E26A2F" w:rsidRPr="007758B9">
        <w:rPr>
          <w:rFonts w:cs="Times New Roman"/>
          <w:szCs w:val="24"/>
          <w:lang w:val="tr-TR"/>
        </w:rPr>
        <w:t xml:space="preserve">Başka </w:t>
      </w:r>
      <w:r w:rsidR="00110951" w:rsidRPr="007758B9">
        <w:rPr>
          <w:rFonts w:cs="Times New Roman"/>
          <w:szCs w:val="24"/>
          <w:lang w:val="tr-TR"/>
        </w:rPr>
        <w:t>Üniversitelerden</w:t>
      </w:r>
      <w:r w:rsidR="00E26A2F" w:rsidRPr="007758B9">
        <w:rPr>
          <w:rFonts w:cs="Times New Roman"/>
          <w:szCs w:val="24"/>
          <w:lang w:val="tr-TR"/>
        </w:rPr>
        <w:t xml:space="preserve"> Kurumda Görevlendirilen Akademik Personel</w:t>
      </w:r>
    </w:p>
    <w:p w14:paraId="5F83EF89" w14:textId="77777777" w:rsidR="00F0151F" w:rsidRPr="007758B9" w:rsidRDefault="00F0151F" w:rsidP="00F0151F">
      <w:pPr>
        <w:pStyle w:val="StilBalk4BFR"/>
        <w:numPr>
          <w:ilvl w:val="0"/>
          <w:numId w:val="0"/>
        </w:numPr>
        <w:ind w:left="1080"/>
        <w:rPr>
          <w:rFonts w:cs="Times New Roman"/>
          <w:szCs w:val="24"/>
          <w:lang w:val="tr-TR"/>
        </w:rPr>
      </w:pPr>
    </w:p>
    <w:tbl>
      <w:tblPr>
        <w:tblpPr w:leftFromText="141" w:rightFromText="141" w:vertAnchor="text" w:horzAnchor="margin" w:tblpXSpec="center"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2487"/>
        <w:gridCol w:w="2626"/>
      </w:tblGrid>
      <w:tr w:rsidR="000B62CE" w:rsidRPr="007758B9" w14:paraId="264321D7" w14:textId="77777777" w:rsidTr="005E32BF">
        <w:trPr>
          <w:trHeight w:val="601"/>
        </w:trPr>
        <w:tc>
          <w:tcPr>
            <w:tcW w:w="5000" w:type="pct"/>
            <w:gridSpan w:val="3"/>
            <w:shd w:val="clear" w:color="auto" w:fill="auto"/>
            <w:vAlign w:val="center"/>
          </w:tcPr>
          <w:p w14:paraId="63895307" w14:textId="77777777" w:rsidR="000B62CE" w:rsidRPr="007758B9" w:rsidRDefault="000B62CE" w:rsidP="00A44458">
            <w:pPr>
              <w:spacing w:before="120" w:after="120"/>
              <w:jc w:val="center"/>
              <w:rPr>
                <w:color w:val="000000"/>
                <w:szCs w:val="24"/>
                <w:lang w:val="tr-TR"/>
              </w:rPr>
            </w:pPr>
            <w:r w:rsidRPr="007758B9">
              <w:rPr>
                <w:b/>
                <w:color w:val="000000"/>
                <w:szCs w:val="24"/>
                <w:lang w:val="tr-TR"/>
              </w:rPr>
              <w:t>Başka Üniversitelerden Üniversitemizde Görevlendirilen Akademik Personel</w:t>
            </w:r>
          </w:p>
        </w:tc>
      </w:tr>
      <w:tr w:rsidR="000B62CE" w:rsidRPr="007758B9" w14:paraId="7640152E" w14:textId="77777777" w:rsidTr="005E32BF">
        <w:trPr>
          <w:trHeight w:val="297"/>
        </w:trPr>
        <w:tc>
          <w:tcPr>
            <w:tcW w:w="2262" w:type="pct"/>
            <w:shd w:val="clear" w:color="auto" w:fill="auto"/>
            <w:vAlign w:val="center"/>
          </w:tcPr>
          <w:p w14:paraId="7875F6F7" w14:textId="77777777" w:rsidR="000B62CE" w:rsidRPr="007758B9" w:rsidRDefault="000B62CE" w:rsidP="00A44458">
            <w:pPr>
              <w:spacing w:before="120" w:after="120"/>
              <w:jc w:val="center"/>
              <w:rPr>
                <w:b/>
                <w:color w:val="000000"/>
                <w:szCs w:val="24"/>
                <w:lang w:val="tr-TR"/>
              </w:rPr>
            </w:pPr>
            <w:r w:rsidRPr="007758B9">
              <w:rPr>
                <w:b/>
                <w:color w:val="000000"/>
                <w:szCs w:val="24"/>
                <w:lang w:val="tr-TR"/>
              </w:rPr>
              <w:t>Unvan</w:t>
            </w:r>
          </w:p>
        </w:tc>
        <w:tc>
          <w:tcPr>
            <w:tcW w:w="1332" w:type="pct"/>
            <w:shd w:val="clear" w:color="auto" w:fill="auto"/>
            <w:vAlign w:val="center"/>
          </w:tcPr>
          <w:p w14:paraId="609054F8" w14:textId="77777777" w:rsidR="000B62CE" w:rsidRPr="007758B9" w:rsidRDefault="000B62CE" w:rsidP="00A44458">
            <w:pPr>
              <w:spacing w:before="120" w:after="120"/>
              <w:jc w:val="center"/>
              <w:rPr>
                <w:b/>
                <w:color w:val="000000"/>
                <w:szCs w:val="24"/>
                <w:lang w:val="tr-TR"/>
              </w:rPr>
            </w:pPr>
            <w:r w:rsidRPr="007758B9">
              <w:rPr>
                <w:b/>
                <w:color w:val="000000"/>
                <w:szCs w:val="24"/>
                <w:lang w:val="tr-TR"/>
              </w:rPr>
              <w:t>Çalıştığı Bölüm</w:t>
            </w:r>
          </w:p>
        </w:tc>
        <w:tc>
          <w:tcPr>
            <w:tcW w:w="1406" w:type="pct"/>
            <w:shd w:val="clear" w:color="auto" w:fill="auto"/>
            <w:vAlign w:val="center"/>
          </w:tcPr>
          <w:p w14:paraId="1C189606" w14:textId="77777777" w:rsidR="000B62CE" w:rsidRPr="007758B9" w:rsidRDefault="000B62CE" w:rsidP="00A44458">
            <w:pPr>
              <w:spacing w:before="120" w:after="120"/>
              <w:jc w:val="center"/>
              <w:rPr>
                <w:b/>
                <w:color w:val="000000"/>
                <w:szCs w:val="24"/>
                <w:lang w:val="tr-TR"/>
              </w:rPr>
            </w:pPr>
            <w:r w:rsidRPr="007758B9">
              <w:rPr>
                <w:b/>
                <w:color w:val="000000"/>
                <w:szCs w:val="24"/>
                <w:lang w:val="tr-TR"/>
              </w:rPr>
              <w:t>Geldiği Üniversite</w:t>
            </w:r>
          </w:p>
        </w:tc>
      </w:tr>
      <w:tr w:rsidR="00110951" w:rsidRPr="007758B9" w14:paraId="10B6DD92" w14:textId="77777777" w:rsidTr="005E32BF">
        <w:trPr>
          <w:trHeight w:val="297"/>
        </w:trPr>
        <w:tc>
          <w:tcPr>
            <w:tcW w:w="2262" w:type="pct"/>
            <w:shd w:val="clear" w:color="auto" w:fill="auto"/>
            <w:vAlign w:val="center"/>
          </w:tcPr>
          <w:p w14:paraId="13797DF9" w14:textId="77777777" w:rsidR="00110951" w:rsidRPr="007758B9" w:rsidRDefault="00110951" w:rsidP="00A44458">
            <w:pPr>
              <w:spacing w:before="120" w:after="120"/>
              <w:rPr>
                <w:color w:val="000000"/>
                <w:szCs w:val="24"/>
                <w:lang w:val="tr-TR"/>
              </w:rPr>
            </w:pPr>
            <w:r w:rsidRPr="007758B9">
              <w:rPr>
                <w:color w:val="000000"/>
                <w:szCs w:val="24"/>
                <w:lang w:val="tr-TR"/>
              </w:rPr>
              <w:t>Profesör</w:t>
            </w:r>
          </w:p>
        </w:tc>
        <w:tc>
          <w:tcPr>
            <w:tcW w:w="1332" w:type="pct"/>
            <w:shd w:val="clear" w:color="auto" w:fill="auto"/>
            <w:vAlign w:val="center"/>
          </w:tcPr>
          <w:p w14:paraId="36E28177" w14:textId="77777777" w:rsidR="00110951" w:rsidRPr="007758B9" w:rsidRDefault="00110951" w:rsidP="00A44458">
            <w:pPr>
              <w:spacing w:before="120" w:after="120"/>
              <w:jc w:val="center"/>
              <w:rPr>
                <w:color w:val="000000"/>
                <w:szCs w:val="24"/>
                <w:lang w:val="tr-TR"/>
              </w:rPr>
            </w:pPr>
          </w:p>
        </w:tc>
        <w:tc>
          <w:tcPr>
            <w:tcW w:w="1406" w:type="pct"/>
            <w:shd w:val="clear" w:color="auto" w:fill="auto"/>
            <w:vAlign w:val="center"/>
          </w:tcPr>
          <w:p w14:paraId="2A8D7B10" w14:textId="77777777" w:rsidR="00110951" w:rsidRPr="007758B9" w:rsidRDefault="00110951" w:rsidP="00A44458">
            <w:pPr>
              <w:spacing w:before="120" w:after="120"/>
              <w:jc w:val="center"/>
              <w:rPr>
                <w:color w:val="000000"/>
                <w:szCs w:val="24"/>
                <w:lang w:val="tr-TR"/>
              </w:rPr>
            </w:pPr>
          </w:p>
        </w:tc>
      </w:tr>
      <w:tr w:rsidR="00110951" w:rsidRPr="007758B9" w14:paraId="48D285E8" w14:textId="77777777" w:rsidTr="005E32BF">
        <w:trPr>
          <w:trHeight w:val="297"/>
        </w:trPr>
        <w:tc>
          <w:tcPr>
            <w:tcW w:w="2262" w:type="pct"/>
            <w:shd w:val="clear" w:color="auto" w:fill="auto"/>
            <w:vAlign w:val="center"/>
          </w:tcPr>
          <w:p w14:paraId="525EEBD3" w14:textId="77777777" w:rsidR="00110951" w:rsidRPr="007758B9" w:rsidRDefault="00110951" w:rsidP="00A44458">
            <w:pPr>
              <w:spacing w:before="120" w:after="120"/>
              <w:rPr>
                <w:color w:val="000000"/>
                <w:szCs w:val="24"/>
                <w:lang w:val="tr-TR"/>
              </w:rPr>
            </w:pPr>
            <w:r w:rsidRPr="007758B9">
              <w:rPr>
                <w:color w:val="000000"/>
                <w:szCs w:val="24"/>
                <w:lang w:val="tr-TR"/>
              </w:rPr>
              <w:t>Doçent</w:t>
            </w:r>
          </w:p>
        </w:tc>
        <w:tc>
          <w:tcPr>
            <w:tcW w:w="1332" w:type="pct"/>
            <w:shd w:val="clear" w:color="auto" w:fill="auto"/>
            <w:vAlign w:val="center"/>
          </w:tcPr>
          <w:p w14:paraId="1E89E9ED" w14:textId="77777777" w:rsidR="00110951" w:rsidRPr="007758B9" w:rsidRDefault="00110951" w:rsidP="00A44458">
            <w:pPr>
              <w:spacing w:before="120" w:after="120"/>
              <w:jc w:val="center"/>
              <w:rPr>
                <w:color w:val="000000"/>
                <w:szCs w:val="24"/>
                <w:lang w:val="tr-TR"/>
              </w:rPr>
            </w:pPr>
          </w:p>
        </w:tc>
        <w:tc>
          <w:tcPr>
            <w:tcW w:w="1406" w:type="pct"/>
            <w:shd w:val="clear" w:color="auto" w:fill="auto"/>
            <w:vAlign w:val="center"/>
          </w:tcPr>
          <w:p w14:paraId="2BDFEEA2" w14:textId="77777777" w:rsidR="00110951" w:rsidRPr="007758B9" w:rsidRDefault="00110951" w:rsidP="00A44458">
            <w:pPr>
              <w:spacing w:before="120" w:after="120"/>
              <w:jc w:val="center"/>
              <w:rPr>
                <w:color w:val="000000"/>
                <w:szCs w:val="24"/>
                <w:lang w:val="tr-TR"/>
              </w:rPr>
            </w:pPr>
          </w:p>
        </w:tc>
      </w:tr>
      <w:tr w:rsidR="00110951" w:rsidRPr="007758B9" w14:paraId="48C6198C" w14:textId="77777777" w:rsidTr="005E32BF">
        <w:trPr>
          <w:trHeight w:val="297"/>
        </w:trPr>
        <w:tc>
          <w:tcPr>
            <w:tcW w:w="2262" w:type="pct"/>
            <w:shd w:val="clear" w:color="auto" w:fill="auto"/>
            <w:vAlign w:val="center"/>
          </w:tcPr>
          <w:p w14:paraId="4F67F2F1" w14:textId="77777777" w:rsidR="00110951" w:rsidRPr="007758B9" w:rsidRDefault="00110951" w:rsidP="00A44458">
            <w:pPr>
              <w:spacing w:before="120" w:after="120"/>
              <w:rPr>
                <w:color w:val="000000"/>
                <w:szCs w:val="24"/>
                <w:lang w:val="tr-TR"/>
              </w:rPr>
            </w:pPr>
            <w:r w:rsidRPr="007758B9">
              <w:rPr>
                <w:color w:val="000000"/>
                <w:szCs w:val="24"/>
                <w:lang w:val="tr-TR"/>
              </w:rPr>
              <w:t>Dr. Öğr. Üyesi</w:t>
            </w:r>
          </w:p>
        </w:tc>
        <w:tc>
          <w:tcPr>
            <w:tcW w:w="1332" w:type="pct"/>
            <w:shd w:val="clear" w:color="auto" w:fill="auto"/>
            <w:vAlign w:val="center"/>
          </w:tcPr>
          <w:p w14:paraId="61DFE356" w14:textId="77777777" w:rsidR="00110951" w:rsidRPr="007758B9" w:rsidRDefault="00110951" w:rsidP="00A44458">
            <w:pPr>
              <w:spacing w:before="120" w:after="120"/>
              <w:jc w:val="center"/>
              <w:rPr>
                <w:color w:val="000000"/>
                <w:szCs w:val="24"/>
                <w:lang w:val="tr-TR"/>
              </w:rPr>
            </w:pPr>
          </w:p>
        </w:tc>
        <w:tc>
          <w:tcPr>
            <w:tcW w:w="1406" w:type="pct"/>
            <w:shd w:val="clear" w:color="auto" w:fill="auto"/>
            <w:vAlign w:val="center"/>
          </w:tcPr>
          <w:p w14:paraId="652147A3" w14:textId="77777777" w:rsidR="00110951" w:rsidRPr="007758B9" w:rsidRDefault="00110951" w:rsidP="00A44458">
            <w:pPr>
              <w:spacing w:before="120" w:after="120"/>
              <w:jc w:val="center"/>
              <w:rPr>
                <w:color w:val="000000"/>
                <w:szCs w:val="24"/>
                <w:lang w:val="tr-TR"/>
              </w:rPr>
            </w:pPr>
          </w:p>
        </w:tc>
      </w:tr>
      <w:tr w:rsidR="00110951" w:rsidRPr="007758B9" w14:paraId="6AE3AEE5" w14:textId="77777777" w:rsidTr="005E32BF">
        <w:trPr>
          <w:trHeight w:val="297"/>
        </w:trPr>
        <w:tc>
          <w:tcPr>
            <w:tcW w:w="2262" w:type="pct"/>
            <w:shd w:val="clear" w:color="auto" w:fill="auto"/>
            <w:vAlign w:val="center"/>
          </w:tcPr>
          <w:p w14:paraId="72CEE7D3" w14:textId="77777777" w:rsidR="00110951" w:rsidRPr="007758B9" w:rsidRDefault="00110951" w:rsidP="00A44458">
            <w:pPr>
              <w:spacing w:before="120" w:after="120"/>
              <w:rPr>
                <w:color w:val="000000"/>
                <w:szCs w:val="24"/>
                <w:lang w:val="tr-TR"/>
              </w:rPr>
            </w:pPr>
            <w:r w:rsidRPr="007758B9">
              <w:rPr>
                <w:color w:val="000000"/>
                <w:szCs w:val="24"/>
                <w:lang w:val="tr-TR"/>
              </w:rPr>
              <w:t>Öğretim Görevlisi</w:t>
            </w:r>
          </w:p>
        </w:tc>
        <w:tc>
          <w:tcPr>
            <w:tcW w:w="1332" w:type="pct"/>
            <w:shd w:val="clear" w:color="auto" w:fill="auto"/>
            <w:vAlign w:val="center"/>
          </w:tcPr>
          <w:p w14:paraId="06A06CF0" w14:textId="77777777" w:rsidR="00110951" w:rsidRPr="007758B9" w:rsidRDefault="00110951" w:rsidP="00A44458">
            <w:pPr>
              <w:spacing w:before="120" w:after="120"/>
              <w:jc w:val="center"/>
              <w:rPr>
                <w:color w:val="000000"/>
                <w:szCs w:val="24"/>
                <w:lang w:val="tr-TR"/>
              </w:rPr>
            </w:pPr>
          </w:p>
        </w:tc>
        <w:tc>
          <w:tcPr>
            <w:tcW w:w="1406" w:type="pct"/>
            <w:shd w:val="clear" w:color="auto" w:fill="auto"/>
            <w:vAlign w:val="center"/>
          </w:tcPr>
          <w:p w14:paraId="537FDA39" w14:textId="77777777" w:rsidR="00110951" w:rsidRPr="007758B9" w:rsidRDefault="00110951" w:rsidP="00A44458">
            <w:pPr>
              <w:spacing w:before="120" w:after="120"/>
              <w:jc w:val="center"/>
              <w:rPr>
                <w:color w:val="000000"/>
                <w:szCs w:val="24"/>
                <w:lang w:val="tr-TR"/>
              </w:rPr>
            </w:pPr>
          </w:p>
        </w:tc>
      </w:tr>
      <w:tr w:rsidR="00110951" w:rsidRPr="007758B9" w14:paraId="05AC5FD0" w14:textId="77777777" w:rsidTr="005E32BF">
        <w:trPr>
          <w:trHeight w:val="297"/>
        </w:trPr>
        <w:tc>
          <w:tcPr>
            <w:tcW w:w="2262" w:type="pct"/>
            <w:shd w:val="clear" w:color="auto" w:fill="auto"/>
            <w:vAlign w:val="center"/>
          </w:tcPr>
          <w:p w14:paraId="3BB98080" w14:textId="77777777" w:rsidR="00110951" w:rsidRPr="007758B9" w:rsidRDefault="00110951" w:rsidP="00A44458">
            <w:pPr>
              <w:spacing w:before="120" w:after="120"/>
              <w:rPr>
                <w:color w:val="000000"/>
                <w:szCs w:val="24"/>
                <w:lang w:val="tr-TR"/>
              </w:rPr>
            </w:pPr>
            <w:r w:rsidRPr="007758B9">
              <w:rPr>
                <w:color w:val="000000"/>
                <w:szCs w:val="24"/>
                <w:lang w:val="tr-TR"/>
              </w:rPr>
              <w:t>Araştırma Görevlisi</w:t>
            </w:r>
          </w:p>
        </w:tc>
        <w:tc>
          <w:tcPr>
            <w:tcW w:w="1332" w:type="pct"/>
            <w:shd w:val="clear" w:color="auto" w:fill="auto"/>
            <w:vAlign w:val="center"/>
          </w:tcPr>
          <w:p w14:paraId="56838B56" w14:textId="77777777" w:rsidR="00110951" w:rsidRPr="007758B9" w:rsidRDefault="00110951" w:rsidP="00A44458">
            <w:pPr>
              <w:spacing w:before="120" w:after="120"/>
              <w:jc w:val="center"/>
              <w:rPr>
                <w:color w:val="000000"/>
                <w:szCs w:val="24"/>
                <w:lang w:val="tr-TR"/>
              </w:rPr>
            </w:pPr>
          </w:p>
        </w:tc>
        <w:tc>
          <w:tcPr>
            <w:tcW w:w="1406" w:type="pct"/>
            <w:shd w:val="clear" w:color="auto" w:fill="auto"/>
            <w:vAlign w:val="center"/>
          </w:tcPr>
          <w:p w14:paraId="0F853E1C" w14:textId="77777777" w:rsidR="00110951" w:rsidRPr="007758B9" w:rsidRDefault="00110951" w:rsidP="00A44458">
            <w:pPr>
              <w:spacing w:before="120" w:after="120"/>
              <w:jc w:val="center"/>
              <w:rPr>
                <w:color w:val="000000"/>
                <w:szCs w:val="24"/>
                <w:lang w:val="tr-TR"/>
              </w:rPr>
            </w:pPr>
          </w:p>
        </w:tc>
      </w:tr>
      <w:tr w:rsidR="00110951" w:rsidRPr="007758B9" w14:paraId="61E30EEB" w14:textId="77777777" w:rsidTr="005E32BF">
        <w:trPr>
          <w:trHeight w:val="297"/>
        </w:trPr>
        <w:tc>
          <w:tcPr>
            <w:tcW w:w="2262" w:type="pct"/>
            <w:shd w:val="clear" w:color="auto" w:fill="auto"/>
            <w:vAlign w:val="center"/>
          </w:tcPr>
          <w:p w14:paraId="40E46569" w14:textId="77777777" w:rsidR="00110951" w:rsidRPr="007758B9" w:rsidRDefault="00110951" w:rsidP="00A44458">
            <w:pPr>
              <w:spacing w:before="120" w:after="120"/>
              <w:rPr>
                <w:b/>
                <w:color w:val="000000"/>
                <w:szCs w:val="24"/>
                <w:lang w:val="tr-TR"/>
              </w:rPr>
            </w:pPr>
            <w:r w:rsidRPr="007758B9">
              <w:rPr>
                <w:b/>
                <w:color w:val="000000"/>
                <w:szCs w:val="24"/>
                <w:lang w:val="tr-TR"/>
              </w:rPr>
              <w:t>Toplam</w:t>
            </w:r>
          </w:p>
        </w:tc>
        <w:tc>
          <w:tcPr>
            <w:tcW w:w="1332" w:type="pct"/>
            <w:shd w:val="clear" w:color="auto" w:fill="auto"/>
            <w:vAlign w:val="center"/>
          </w:tcPr>
          <w:p w14:paraId="1513457D" w14:textId="77777777" w:rsidR="00110951" w:rsidRPr="007758B9" w:rsidRDefault="00110951" w:rsidP="00A44458">
            <w:pPr>
              <w:spacing w:before="120" w:after="120"/>
              <w:jc w:val="center"/>
              <w:rPr>
                <w:color w:val="000000"/>
                <w:szCs w:val="24"/>
                <w:lang w:val="tr-TR"/>
              </w:rPr>
            </w:pPr>
          </w:p>
        </w:tc>
        <w:tc>
          <w:tcPr>
            <w:tcW w:w="1406" w:type="pct"/>
            <w:shd w:val="clear" w:color="auto" w:fill="auto"/>
            <w:vAlign w:val="center"/>
          </w:tcPr>
          <w:p w14:paraId="1F5D85CF" w14:textId="77777777" w:rsidR="00110951" w:rsidRPr="007758B9" w:rsidRDefault="00110951" w:rsidP="00A44458">
            <w:pPr>
              <w:spacing w:before="120" w:after="120"/>
              <w:jc w:val="center"/>
              <w:rPr>
                <w:color w:val="000000"/>
                <w:szCs w:val="24"/>
                <w:lang w:val="tr-TR"/>
              </w:rPr>
            </w:pPr>
          </w:p>
        </w:tc>
      </w:tr>
    </w:tbl>
    <w:p w14:paraId="5EC03A77" w14:textId="77777777" w:rsidR="000B62CE" w:rsidRPr="007758B9" w:rsidRDefault="000B62CE" w:rsidP="00A44458">
      <w:pPr>
        <w:spacing w:before="120" w:after="120"/>
        <w:ind w:left="360"/>
        <w:rPr>
          <w:color w:val="000000"/>
          <w:szCs w:val="24"/>
          <w:lang w:val="tr-TR"/>
        </w:rPr>
      </w:pPr>
    </w:p>
    <w:p w14:paraId="0F8FD30E" w14:textId="77777777" w:rsidR="00BC3A97" w:rsidRPr="007758B9" w:rsidRDefault="00BC3A97" w:rsidP="00A44458">
      <w:pPr>
        <w:spacing w:before="120" w:after="120"/>
        <w:rPr>
          <w:color w:val="000000"/>
          <w:szCs w:val="24"/>
          <w:lang w:val="tr-TR"/>
        </w:rPr>
      </w:pPr>
    </w:p>
    <w:p w14:paraId="1BA0822D" w14:textId="77777777" w:rsidR="000B62CE" w:rsidRPr="007758B9" w:rsidRDefault="000B62CE" w:rsidP="00A44458">
      <w:pPr>
        <w:spacing w:before="120" w:after="120"/>
        <w:rPr>
          <w:color w:val="000000"/>
          <w:szCs w:val="24"/>
          <w:lang w:val="tr-TR"/>
        </w:rPr>
      </w:pPr>
    </w:p>
    <w:p w14:paraId="77AEB3C3" w14:textId="77777777" w:rsidR="000B62CE" w:rsidRPr="007758B9" w:rsidRDefault="000B62CE" w:rsidP="00A44458">
      <w:pPr>
        <w:spacing w:before="120" w:after="120"/>
        <w:rPr>
          <w:color w:val="000000"/>
          <w:szCs w:val="24"/>
          <w:lang w:val="tr-TR"/>
        </w:rPr>
      </w:pPr>
    </w:p>
    <w:p w14:paraId="0433419F" w14:textId="06CF6A85" w:rsidR="000B62CE" w:rsidRPr="00C47B0A" w:rsidRDefault="008C52BF" w:rsidP="00C47B0A">
      <w:pPr>
        <w:rPr>
          <w:b/>
          <w:i/>
          <w:szCs w:val="24"/>
          <w:lang w:val="tr-TR"/>
        </w:rPr>
      </w:pPr>
      <w:r w:rsidRPr="007758B9">
        <w:rPr>
          <w:szCs w:val="24"/>
          <w:lang w:val="tr-TR"/>
        </w:rPr>
        <w:br w:type="page"/>
      </w:r>
      <w:r w:rsidR="00C47B0A" w:rsidRPr="00C47B0A">
        <w:rPr>
          <w:b/>
          <w:i/>
          <w:szCs w:val="24"/>
          <w:lang w:val="tr-TR"/>
        </w:rPr>
        <w:lastRenderedPageBreak/>
        <w:t>4.5.</w:t>
      </w:r>
      <w:r w:rsidR="006D1EE0">
        <w:rPr>
          <w:b/>
          <w:i/>
          <w:szCs w:val="24"/>
          <w:lang w:val="tr-TR"/>
        </w:rPr>
        <w:t xml:space="preserve"> </w:t>
      </w:r>
      <w:r w:rsidR="00E26A2F" w:rsidRPr="00C47B0A">
        <w:rPr>
          <w:b/>
          <w:i/>
          <w:szCs w:val="24"/>
          <w:lang w:val="tr-TR"/>
        </w:rPr>
        <w:t>Sözleşmeli Akademik Personel</w:t>
      </w:r>
    </w:p>
    <w:p w14:paraId="3D6914F4" w14:textId="77777777" w:rsidR="003563D9" w:rsidRPr="00C47B0A" w:rsidRDefault="003563D9" w:rsidP="003563D9">
      <w:pPr>
        <w:pStyle w:val="StilBalk4BFR"/>
        <w:numPr>
          <w:ilvl w:val="0"/>
          <w:numId w:val="0"/>
        </w:numPr>
        <w:rPr>
          <w:rFonts w:cs="Times New Roman"/>
          <w:b w:val="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4"/>
        <w:gridCol w:w="3303"/>
      </w:tblGrid>
      <w:tr w:rsidR="00BC3A97" w:rsidRPr="007758B9" w14:paraId="0789A814" w14:textId="77777777" w:rsidTr="005E32BF">
        <w:trPr>
          <w:trHeight w:val="511"/>
        </w:trPr>
        <w:tc>
          <w:tcPr>
            <w:tcW w:w="5000" w:type="pct"/>
            <w:gridSpan w:val="2"/>
            <w:shd w:val="clear" w:color="auto" w:fill="auto"/>
            <w:vAlign w:val="center"/>
          </w:tcPr>
          <w:p w14:paraId="0355A438" w14:textId="77777777" w:rsidR="00BC3A97" w:rsidRPr="007758B9" w:rsidRDefault="00BC3A97" w:rsidP="00A44458">
            <w:pPr>
              <w:spacing w:before="120" w:after="120"/>
              <w:jc w:val="center"/>
              <w:rPr>
                <w:b/>
                <w:color w:val="000000"/>
                <w:szCs w:val="24"/>
                <w:lang w:val="tr-TR"/>
              </w:rPr>
            </w:pPr>
            <w:r w:rsidRPr="007758B9">
              <w:rPr>
                <w:b/>
                <w:color w:val="000000"/>
                <w:szCs w:val="24"/>
                <w:lang w:val="tr-TR"/>
              </w:rPr>
              <w:t>Sözleşmeli Akademik Personel</w:t>
            </w:r>
            <w:r w:rsidR="00E26A2F" w:rsidRPr="007758B9">
              <w:rPr>
                <w:b/>
                <w:color w:val="000000"/>
                <w:szCs w:val="24"/>
                <w:lang w:val="tr-TR"/>
              </w:rPr>
              <w:t xml:space="preserve"> Sayısı</w:t>
            </w:r>
          </w:p>
        </w:tc>
      </w:tr>
      <w:tr w:rsidR="007F288F" w:rsidRPr="007758B9" w14:paraId="5B47FC90" w14:textId="77777777" w:rsidTr="005E32BF">
        <w:trPr>
          <w:trHeight w:val="332"/>
        </w:trPr>
        <w:tc>
          <w:tcPr>
            <w:tcW w:w="3231" w:type="pct"/>
            <w:shd w:val="clear" w:color="auto" w:fill="auto"/>
            <w:vAlign w:val="center"/>
          </w:tcPr>
          <w:p w14:paraId="4701AF6D" w14:textId="77777777" w:rsidR="007F288F" w:rsidRPr="007758B9" w:rsidRDefault="007F288F" w:rsidP="00A44458">
            <w:pPr>
              <w:spacing w:before="120" w:after="120"/>
              <w:rPr>
                <w:color w:val="000000"/>
                <w:szCs w:val="24"/>
                <w:lang w:val="tr-TR"/>
              </w:rPr>
            </w:pPr>
            <w:r w:rsidRPr="007758B9">
              <w:rPr>
                <w:color w:val="000000"/>
                <w:szCs w:val="24"/>
                <w:lang w:val="tr-TR"/>
              </w:rPr>
              <w:t>Profesör</w:t>
            </w:r>
          </w:p>
        </w:tc>
        <w:tc>
          <w:tcPr>
            <w:tcW w:w="1769" w:type="pct"/>
            <w:shd w:val="clear" w:color="auto" w:fill="auto"/>
            <w:vAlign w:val="center"/>
          </w:tcPr>
          <w:p w14:paraId="26B3D03A" w14:textId="77777777" w:rsidR="007F288F" w:rsidRPr="007758B9" w:rsidRDefault="007F288F" w:rsidP="00A44458">
            <w:pPr>
              <w:spacing w:before="120" w:after="120"/>
              <w:jc w:val="center"/>
              <w:rPr>
                <w:color w:val="000000"/>
                <w:szCs w:val="24"/>
                <w:lang w:val="tr-TR"/>
              </w:rPr>
            </w:pPr>
          </w:p>
        </w:tc>
      </w:tr>
      <w:tr w:rsidR="007F288F" w:rsidRPr="007758B9" w14:paraId="55EBE808" w14:textId="77777777" w:rsidTr="005E32BF">
        <w:trPr>
          <w:trHeight w:val="332"/>
        </w:trPr>
        <w:tc>
          <w:tcPr>
            <w:tcW w:w="3231" w:type="pct"/>
            <w:shd w:val="clear" w:color="auto" w:fill="auto"/>
            <w:vAlign w:val="center"/>
          </w:tcPr>
          <w:p w14:paraId="73B102B1" w14:textId="77777777" w:rsidR="007F288F" w:rsidRPr="007758B9" w:rsidRDefault="007F288F" w:rsidP="00A44458">
            <w:pPr>
              <w:spacing w:before="120" w:after="120"/>
              <w:rPr>
                <w:color w:val="000000"/>
                <w:szCs w:val="24"/>
                <w:lang w:val="tr-TR"/>
              </w:rPr>
            </w:pPr>
            <w:r w:rsidRPr="007758B9">
              <w:rPr>
                <w:color w:val="000000"/>
                <w:szCs w:val="24"/>
                <w:lang w:val="tr-TR"/>
              </w:rPr>
              <w:t>Doçent</w:t>
            </w:r>
          </w:p>
        </w:tc>
        <w:tc>
          <w:tcPr>
            <w:tcW w:w="1769" w:type="pct"/>
            <w:shd w:val="clear" w:color="auto" w:fill="auto"/>
            <w:vAlign w:val="center"/>
          </w:tcPr>
          <w:p w14:paraId="68C12D18" w14:textId="77777777" w:rsidR="007F288F" w:rsidRPr="007758B9" w:rsidRDefault="007F288F" w:rsidP="00A44458">
            <w:pPr>
              <w:spacing w:before="120" w:after="120"/>
              <w:jc w:val="center"/>
              <w:rPr>
                <w:color w:val="000000"/>
                <w:szCs w:val="24"/>
                <w:lang w:val="tr-TR"/>
              </w:rPr>
            </w:pPr>
          </w:p>
        </w:tc>
      </w:tr>
      <w:tr w:rsidR="007F288F" w:rsidRPr="007758B9" w14:paraId="1AF3FA72" w14:textId="77777777" w:rsidTr="005E32BF">
        <w:trPr>
          <w:trHeight w:val="332"/>
        </w:trPr>
        <w:tc>
          <w:tcPr>
            <w:tcW w:w="3231" w:type="pct"/>
            <w:shd w:val="clear" w:color="auto" w:fill="auto"/>
            <w:vAlign w:val="center"/>
          </w:tcPr>
          <w:p w14:paraId="56314D7A" w14:textId="77777777" w:rsidR="007F288F" w:rsidRPr="007758B9" w:rsidRDefault="007F288F" w:rsidP="00A44458">
            <w:pPr>
              <w:spacing w:before="120" w:after="120"/>
              <w:rPr>
                <w:color w:val="000000"/>
                <w:szCs w:val="24"/>
                <w:lang w:val="tr-TR"/>
              </w:rPr>
            </w:pPr>
            <w:r w:rsidRPr="007758B9">
              <w:rPr>
                <w:color w:val="000000"/>
                <w:szCs w:val="24"/>
                <w:lang w:val="tr-TR"/>
              </w:rPr>
              <w:t>Dr. Öğr. Üyesi</w:t>
            </w:r>
          </w:p>
        </w:tc>
        <w:tc>
          <w:tcPr>
            <w:tcW w:w="1769" w:type="pct"/>
            <w:shd w:val="clear" w:color="auto" w:fill="auto"/>
            <w:vAlign w:val="center"/>
          </w:tcPr>
          <w:p w14:paraId="3C76219B" w14:textId="77777777" w:rsidR="007F288F" w:rsidRPr="007758B9" w:rsidRDefault="007F288F" w:rsidP="00A44458">
            <w:pPr>
              <w:spacing w:before="120" w:after="120"/>
              <w:jc w:val="center"/>
              <w:rPr>
                <w:color w:val="000000"/>
                <w:szCs w:val="24"/>
                <w:lang w:val="tr-TR"/>
              </w:rPr>
            </w:pPr>
          </w:p>
        </w:tc>
      </w:tr>
      <w:tr w:rsidR="007F288F" w:rsidRPr="007758B9" w14:paraId="0D5653E8" w14:textId="77777777" w:rsidTr="005E32BF">
        <w:trPr>
          <w:trHeight w:val="332"/>
        </w:trPr>
        <w:tc>
          <w:tcPr>
            <w:tcW w:w="3231" w:type="pct"/>
            <w:shd w:val="clear" w:color="auto" w:fill="auto"/>
            <w:vAlign w:val="center"/>
          </w:tcPr>
          <w:p w14:paraId="1CDBB7AA" w14:textId="77777777" w:rsidR="007F288F" w:rsidRPr="007758B9" w:rsidRDefault="007F288F" w:rsidP="00A44458">
            <w:pPr>
              <w:spacing w:before="120" w:after="120"/>
              <w:rPr>
                <w:color w:val="000000"/>
                <w:szCs w:val="24"/>
                <w:lang w:val="tr-TR"/>
              </w:rPr>
            </w:pPr>
            <w:r w:rsidRPr="007758B9">
              <w:rPr>
                <w:color w:val="000000"/>
                <w:szCs w:val="24"/>
                <w:lang w:val="tr-TR"/>
              </w:rPr>
              <w:t>Öğretim Görevlisi</w:t>
            </w:r>
          </w:p>
        </w:tc>
        <w:tc>
          <w:tcPr>
            <w:tcW w:w="1769" w:type="pct"/>
            <w:shd w:val="clear" w:color="auto" w:fill="auto"/>
            <w:vAlign w:val="center"/>
          </w:tcPr>
          <w:p w14:paraId="3421BCD7" w14:textId="77777777" w:rsidR="007F288F" w:rsidRPr="007758B9" w:rsidRDefault="007F288F" w:rsidP="00A44458">
            <w:pPr>
              <w:spacing w:before="120" w:after="120"/>
              <w:jc w:val="center"/>
              <w:rPr>
                <w:color w:val="000000"/>
                <w:szCs w:val="24"/>
                <w:lang w:val="tr-TR"/>
              </w:rPr>
            </w:pPr>
          </w:p>
        </w:tc>
      </w:tr>
      <w:tr w:rsidR="007F288F" w:rsidRPr="007758B9" w14:paraId="1EC62629" w14:textId="77777777" w:rsidTr="005E32BF">
        <w:trPr>
          <w:trHeight w:val="332"/>
        </w:trPr>
        <w:tc>
          <w:tcPr>
            <w:tcW w:w="3231" w:type="pct"/>
            <w:shd w:val="clear" w:color="auto" w:fill="auto"/>
            <w:vAlign w:val="center"/>
          </w:tcPr>
          <w:p w14:paraId="43DDAFEA" w14:textId="77777777" w:rsidR="007F288F" w:rsidRPr="007758B9" w:rsidRDefault="007F288F" w:rsidP="00A44458">
            <w:pPr>
              <w:spacing w:before="120" w:after="120"/>
              <w:rPr>
                <w:color w:val="000000"/>
                <w:szCs w:val="24"/>
                <w:lang w:val="tr-TR"/>
              </w:rPr>
            </w:pPr>
            <w:r w:rsidRPr="007758B9">
              <w:rPr>
                <w:color w:val="000000"/>
                <w:szCs w:val="24"/>
                <w:lang w:val="tr-TR"/>
              </w:rPr>
              <w:t>Araştırma Görevlisi</w:t>
            </w:r>
          </w:p>
        </w:tc>
        <w:tc>
          <w:tcPr>
            <w:tcW w:w="1769" w:type="pct"/>
            <w:shd w:val="clear" w:color="auto" w:fill="auto"/>
            <w:vAlign w:val="center"/>
          </w:tcPr>
          <w:p w14:paraId="2AB28C89" w14:textId="77777777" w:rsidR="007F288F" w:rsidRPr="007758B9" w:rsidRDefault="007F288F" w:rsidP="00A44458">
            <w:pPr>
              <w:spacing w:before="120" w:after="120"/>
              <w:jc w:val="center"/>
              <w:rPr>
                <w:color w:val="000000"/>
                <w:szCs w:val="24"/>
                <w:lang w:val="tr-TR"/>
              </w:rPr>
            </w:pPr>
          </w:p>
        </w:tc>
      </w:tr>
      <w:tr w:rsidR="007F288F" w:rsidRPr="007758B9" w14:paraId="5F74402E" w14:textId="77777777" w:rsidTr="005E32BF">
        <w:trPr>
          <w:trHeight w:val="332"/>
        </w:trPr>
        <w:tc>
          <w:tcPr>
            <w:tcW w:w="3231" w:type="pct"/>
            <w:shd w:val="clear" w:color="auto" w:fill="auto"/>
            <w:vAlign w:val="center"/>
          </w:tcPr>
          <w:p w14:paraId="32B2A3D3" w14:textId="77777777" w:rsidR="007F288F" w:rsidRPr="007758B9" w:rsidRDefault="007F288F" w:rsidP="00A44458">
            <w:pPr>
              <w:spacing w:before="120" w:after="120"/>
              <w:rPr>
                <w:b/>
                <w:color w:val="000000"/>
                <w:szCs w:val="24"/>
                <w:lang w:val="tr-TR"/>
              </w:rPr>
            </w:pPr>
            <w:r w:rsidRPr="007758B9">
              <w:rPr>
                <w:b/>
                <w:color w:val="000000"/>
                <w:szCs w:val="24"/>
                <w:lang w:val="tr-TR"/>
              </w:rPr>
              <w:t>Toplam</w:t>
            </w:r>
          </w:p>
        </w:tc>
        <w:tc>
          <w:tcPr>
            <w:tcW w:w="1769" w:type="pct"/>
            <w:shd w:val="clear" w:color="auto" w:fill="auto"/>
            <w:vAlign w:val="center"/>
          </w:tcPr>
          <w:p w14:paraId="0A43A096" w14:textId="77777777" w:rsidR="007F288F" w:rsidRPr="007758B9" w:rsidRDefault="007F288F" w:rsidP="00A44458">
            <w:pPr>
              <w:spacing w:before="120" w:after="120"/>
              <w:jc w:val="center"/>
              <w:rPr>
                <w:color w:val="000000"/>
                <w:szCs w:val="24"/>
                <w:lang w:val="tr-TR"/>
              </w:rPr>
            </w:pPr>
          </w:p>
        </w:tc>
      </w:tr>
    </w:tbl>
    <w:p w14:paraId="09CF0C91" w14:textId="77777777" w:rsidR="007F288F" w:rsidRPr="007758B9" w:rsidRDefault="007F288F" w:rsidP="00A44458">
      <w:pPr>
        <w:rPr>
          <w:b/>
          <w:color w:val="000000"/>
          <w:szCs w:val="24"/>
          <w:lang w:val="tr-TR"/>
        </w:rPr>
      </w:pPr>
    </w:p>
    <w:p w14:paraId="6721C0B5" w14:textId="77777777" w:rsidR="00A44458" w:rsidRPr="007758B9" w:rsidRDefault="00A44458" w:rsidP="00A44458">
      <w:pPr>
        <w:rPr>
          <w:b/>
          <w:color w:val="000000"/>
          <w:szCs w:val="24"/>
          <w:lang w:val="tr-TR"/>
        </w:rPr>
      </w:pPr>
    </w:p>
    <w:p w14:paraId="14EADC23" w14:textId="5E361A5A" w:rsidR="00E26A2F" w:rsidRPr="007758B9" w:rsidRDefault="006D1EE0" w:rsidP="009E3E5D">
      <w:pPr>
        <w:pStyle w:val="StilBalk4BFR"/>
        <w:numPr>
          <w:ilvl w:val="1"/>
          <w:numId w:val="4"/>
        </w:numPr>
        <w:rPr>
          <w:rFonts w:cs="Times New Roman"/>
          <w:szCs w:val="24"/>
          <w:lang w:val="tr-TR"/>
        </w:rPr>
      </w:pPr>
      <w:r>
        <w:rPr>
          <w:rFonts w:cs="Times New Roman"/>
          <w:szCs w:val="24"/>
          <w:lang w:val="tr-TR"/>
        </w:rPr>
        <w:t xml:space="preserve"> </w:t>
      </w:r>
      <w:r w:rsidR="00E26A2F" w:rsidRPr="007758B9">
        <w:rPr>
          <w:rFonts w:cs="Times New Roman"/>
          <w:szCs w:val="24"/>
          <w:lang w:val="tr-TR"/>
        </w:rPr>
        <w:t>Akademik Personelin Yaş İtibar</w:t>
      </w:r>
      <w:r w:rsidR="007F288F" w:rsidRPr="007758B9">
        <w:rPr>
          <w:rFonts w:cs="Times New Roman"/>
          <w:szCs w:val="24"/>
          <w:lang w:val="tr-TR"/>
        </w:rPr>
        <w:t xml:space="preserve">ıyla </w:t>
      </w:r>
      <w:r w:rsidR="00E26A2F" w:rsidRPr="007758B9">
        <w:rPr>
          <w:rFonts w:cs="Times New Roman"/>
          <w:szCs w:val="24"/>
          <w:lang w:val="tr-TR"/>
        </w:rPr>
        <w:t>Dağılımı</w:t>
      </w:r>
    </w:p>
    <w:p w14:paraId="110BF246" w14:textId="77777777" w:rsidR="003563D9" w:rsidRPr="007758B9" w:rsidRDefault="003563D9" w:rsidP="003563D9">
      <w:pPr>
        <w:pStyle w:val="StilBalk4BFR"/>
        <w:numPr>
          <w:ilvl w:val="0"/>
          <w:numId w:val="0"/>
        </w:numPr>
        <w:ind w:left="1080"/>
        <w:rPr>
          <w:rFonts w:cs="Times New Roman"/>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255"/>
        <w:gridCol w:w="1246"/>
        <w:gridCol w:w="1240"/>
        <w:gridCol w:w="1240"/>
        <w:gridCol w:w="1514"/>
        <w:gridCol w:w="1557"/>
      </w:tblGrid>
      <w:tr w:rsidR="00E26A2F" w:rsidRPr="007758B9" w14:paraId="2876090C" w14:textId="77777777" w:rsidTr="005E32BF">
        <w:trPr>
          <w:trHeight w:val="511"/>
          <w:jc w:val="center"/>
        </w:trPr>
        <w:tc>
          <w:tcPr>
            <w:tcW w:w="5000" w:type="pct"/>
            <w:gridSpan w:val="7"/>
            <w:shd w:val="clear" w:color="auto" w:fill="auto"/>
            <w:vAlign w:val="center"/>
          </w:tcPr>
          <w:p w14:paraId="125A2CD1" w14:textId="77777777" w:rsidR="00E26A2F" w:rsidRPr="007758B9" w:rsidRDefault="00E26A2F" w:rsidP="00A44458">
            <w:pPr>
              <w:autoSpaceDE w:val="0"/>
              <w:autoSpaceDN w:val="0"/>
              <w:adjustRightInd w:val="0"/>
              <w:spacing w:before="120" w:after="120"/>
              <w:jc w:val="center"/>
              <w:rPr>
                <w:b/>
                <w:color w:val="000000"/>
                <w:szCs w:val="24"/>
                <w:lang w:val="tr-TR"/>
              </w:rPr>
            </w:pPr>
            <w:r w:rsidRPr="007758B9">
              <w:rPr>
                <w:b/>
                <w:color w:val="000000"/>
                <w:szCs w:val="24"/>
                <w:lang w:val="tr-TR"/>
              </w:rPr>
              <w:t xml:space="preserve">Akademik Personelin Yaş </w:t>
            </w:r>
            <w:r w:rsidR="007F288F" w:rsidRPr="007758B9">
              <w:rPr>
                <w:b/>
                <w:color w:val="000000"/>
                <w:szCs w:val="24"/>
                <w:lang w:val="tr-TR"/>
              </w:rPr>
              <w:t xml:space="preserve">İtibarıyla </w:t>
            </w:r>
            <w:r w:rsidRPr="007758B9">
              <w:rPr>
                <w:b/>
                <w:color w:val="000000"/>
                <w:szCs w:val="24"/>
                <w:lang w:val="tr-TR"/>
              </w:rPr>
              <w:t>Dağılımı</w:t>
            </w:r>
          </w:p>
        </w:tc>
      </w:tr>
      <w:tr w:rsidR="00E26A2F" w:rsidRPr="007758B9" w14:paraId="1C45FD74" w14:textId="77777777" w:rsidTr="008C52BF">
        <w:trPr>
          <w:trHeight w:val="306"/>
          <w:jc w:val="center"/>
        </w:trPr>
        <w:tc>
          <w:tcPr>
            <w:tcW w:w="688" w:type="pct"/>
            <w:shd w:val="clear" w:color="auto" w:fill="auto"/>
            <w:vAlign w:val="center"/>
          </w:tcPr>
          <w:p w14:paraId="5345D0E6" w14:textId="77777777" w:rsidR="00E26A2F" w:rsidRPr="007758B9" w:rsidRDefault="00E26A2F"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386BE298" w14:textId="77777777" w:rsidR="00E26A2F" w:rsidRPr="007758B9" w:rsidRDefault="00E26A2F" w:rsidP="00A44458">
            <w:pPr>
              <w:autoSpaceDE w:val="0"/>
              <w:autoSpaceDN w:val="0"/>
              <w:adjustRightInd w:val="0"/>
              <w:spacing w:before="120" w:after="120"/>
              <w:jc w:val="center"/>
              <w:rPr>
                <w:color w:val="000000"/>
                <w:szCs w:val="24"/>
                <w:lang w:val="tr-TR"/>
              </w:rPr>
            </w:pPr>
            <w:r w:rsidRPr="007758B9">
              <w:rPr>
                <w:color w:val="000000"/>
                <w:szCs w:val="24"/>
                <w:lang w:val="tr-TR"/>
              </w:rPr>
              <w:t>21-25 Yaş</w:t>
            </w:r>
          </w:p>
        </w:tc>
        <w:tc>
          <w:tcPr>
            <w:tcW w:w="667" w:type="pct"/>
            <w:shd w:val="clear" w:color="auto" w:fill="auto"/>
            <w:vAlign w:val="center"/>
          </w:tcPr>
          <w:p w14:paraId="1DE0AF4C" w14:textId="77777777" w:rsidR="00E26A2F" w:rsidRPr="007758B9" w:rsidRDefault="00E26A2F" w:rsidP="00A44458">
            <w:pPr>
              <w:autoSpaceDE w:val="0"/>
              <w:autoSpaceDN w:val="0"/>
              <w:adjustRightInd w:val="0"/>
              <w:spacing w:before="120" w:after="120"/>
              <w:jc w:val="center"/>
              <w:rPr>
                <w:color w:val="000000"/>
                <w:szCs w:val="24"/>
                <w:lang w:val="tr-TR"/>
              </w:rPr>
            </w:pPr>
            <w:r w:rsidRPr="007758B9">
              <w:rPr>
                <w:color w:val="000000"/>
                <w:szCs w:val="24"/>
                <w:lang w:val="tr-TR"/>
              </w:rPr>
              <w:t>26-30 Yaş</w:t>
            </w:r>
          </w:p>
        </w:tc>
        <w:tc>
          <w:tcPr>
            <w:tcW w:w="664" w:type="pct"/>
            <w:shd w:val="clear" w:color="auto" w:fill="auto"/>
            <w:vAlign w:val="center"/>
          </w:tcPr>
          <w:p w14:paraId="4FB1B46D" w14:textId="77777777" w:rsidR="00E26A2F" w:rsidRPr="007758B9" w:rsidRDefault="00E26A2F" w:rsidP="00A44458">
            <w:pPr>
              <w:autoSpaceDE w:val="0"/>
              <w:autoSpaceDN w:val="0"/>
              <w:adjustRightInd w:val="0"/>
              <w:spacing w:before="120" w:after="120"/>
              <w:jc w:val="center"/>
              <w:rPr>
                <w:color w:val="000000"/>
                <w:szCs w:val="24"/>
                <w:lang w:val="tr-TR"/>
              </w:rPr>
            </w:pPr>
            <w:r w:rsidRPr="007758B9">
              <w:rPr>
                <w:color w:val="000000"/>
                <w:szCs w:val="24"/>
                <w:lang w:val="tr-TR"/>
              </w:rPr>
              <w:t>31-35 Yaş</w:t>
            </w:r>
          </w:p>
        </w:tc>
        <w:tc>
          <w:tcPr>
            <w:tcW w:w="664" w:type="pct"/>
            <w:shd w:val="clear" w:color="auto" w:fill="auto"/>
            <w:vAlign w:val="center"/>
          </w:tcPr>
          <w:p w14:paraId="6F638DD1" w14:textId="77777777" w:rsidR="00E26A2F" w:rsidRPr="007758B9" w:rsidRDefault="00E26A2F" w:rsidP="00A44458">
            <w:pPr>
              <w:autoSpaceDE w:val="0"/>
              <w:autoSpaceDN w:val="0"/>
              <w:adjustRightInd w:val="0"/>
              <w:spacing w:before="120" w:after="120"/>
              <w:jc w:val="center"/>
              <w:rPr>
                <w:color w:val="000000"/>
                <w:szCs w:val="24"/>
                <w:lang w:val="tr-TR"/>
              </w:rPr>
            </w:pPr>
            <w:r w:rsidRPr="007758B9">
              <w:rPr>
                <w:color w:val="000000"/>
                <w:szCs w:val="24"/>
                <w:lang w:val="tr-TR"/>
              </w:rPr>
              <w:t>36-40 Yaş</w:t>
            </w:r>
          </w:p>
        </w:tc>
        <w:tc>
          <w:tcPr>
            <w:tcW w:w="811" w:type="pct"/>
          </w:tcPr>
          <w:p w14:paraId="59446B0F" w14:textId="77777777" w:rsidR="00E26A2F" w:rsidRPr="007758B9" w:rsidRDefault="00E26A2F" w:rsidP="00A44458">
            <w:pPr>
              <w:autoSpaceDE w:val="0"/>
              <w:autoSpaceDN w:val="0"/>
              <w:adjustRightInd w:val="0"/>
              <w:spacing w:before="120" w:after="120"/>
              <w:jc w:val="center"/>
              <w:rPr>
                <w:color w:val="000000"/>
                <w:szCs w:val="24"/>
                <w:lang w:val="tr-TR"/>
              </w:rPr>
            </w:pPr>
            <w:r w:rsidRPr="007758B9">
              <w:rPr>
                <w:color w:val="000000"/>
                <w:szCs w:val="24"/>
                <w:lang w:val="tr-TR"/>
              </w:rPr>
              <w:t>41-50 Yaş</w:t>
            </w:r>
          </w:p>
        </w:tc>
        <w:tc>
          <w:tcPr>
            <w:tcW w:w="834" w:type="pct"/>
            <w:shd w:val="clear" w:color="auto" w:fill="auto"/>
            <w:vAlign w:val="center"/>
          </w:tcPr>
          <w:p w14:paraId="30CBFA16" w14:textId="77777777" w:rsidR="00E26A2F" w:rsidRPr="007758B9" w:rsidRDefault="00E26A2F" w:rsidP="00A44458">
            <w:pPr>
              <w:autoSpaceDE w:val="0"/>
              <w:autoSpaceDN w:val="0"/>
              <w:adjustRightInd w:val="0"/>
              <w:spacing w:before="120" w:after="120"/>
              <w:jc w:val="center"/>
              <w:rPr>
                <w:color w:val="000000"/>
                <w:szCs w:val="24"/>
                <w:lang w:val="tr-TR"/>
              </w:rPr>
            </w:pPr>
            <w:r w:rsidRPr="007758B9">
              <w:rPr>
                <w:color w:val="000000"/>
                <w:szCs w:val="24"/>
                <w:lang w:val="tr-TR"/>
              </w:rPr>
              <w:t>51- Üzeri</w:t>
            </w:r>
          </w:p>
        </w:tc>
      </w:tr>
      <w:tr w:rsidR="00E26A2F" w:rsidRPr="007758B9" w14:paraId="566BAC38" w14:textId="77777777" w:rsidTr="008C52BF">
        <w:trPr>
          <w:trHeight w:val="306"/>
          <w:jc w:val="center"/>
        </w:trPr>
        <w:tc>
          <w:tcPr>
            <w:tcW w:w="688" w:type="pct"/>
            <w:shd w:val="clear" w:color="auto" w:fill="auto"/>
            <w:vAlign w:val="center"/>
          </w:tcPr>
          <w:p w14:paraId="44190E5A" w14:textId="77777777" w:rsidR="00E26A2F" w:rsidRPr="007758B9" w:rsidRDefault="00E26A2F" w:rsidP="00A44458">
            <w:pPr>
              <w:spacing w:before="120" w:after="120"/>
              <w:rPr>
                <w:color w:val="000000"/>
                <w:szCs w:val="24"/>
                <w:lang w:val="tr-TR"/>
              </w:rPr>
            </w:pPr>
            <w:r w:rsidRPr="007758B9">
              <w:rPr>
                <w:color w:val="000000"/>
                <w:szCs w:val="24"/>
                <w:lang w:val="tr-TR"/>
              </w:rPr>
              <w:t>Kişi Sayısı</w:t>
            </w:r>
          </w:p>
        </w:tc>
        <w:tc>
          <w:tcPr>
            <w:tcW w:w="672" w:type="pct"/>
            <w:shd w:val="clear" w:color="auto" w:fill="auto"/>
            <w:vAlign w:val="center"/>
          </w:tcPr>
          <w:p w14:paraId="104869EA" w14:textId="77777777" w:rsidR="00E26A2F" w:rsidRPr="007758B9" w:rsidRDefault="00C47B0A" w:rsidP="00A44458">
            <w:pPr>
              <w:spacing w:before="120" w:after="120"/>
              <w:jc w:val="center"/>
              <w:rPr>
                <w:color w:val="000000"/>
                <w:szCs w:val="24"/>
                <w:lang w:val="tr-TR"/>
              </w:rPr>
            </w:pPr>
            <w:r>
              <w:rPr>
                <w:color w:val="000000"/>
                <w:szCs w:val="24"/>
                <w:lang w:val="tr-TR"/>
              </w:rPr>
              <w:t>3</w:t>
            </w:r>
          </w:p>
        </w:tc>
        <w:tc>
          <w:tcPr>
            <w:tcW w:w="667" w:type="pct"/>
            <w:shd w:val="clear" w:color="auto" w:fill="auto"/>
            <w:vAlign w:val="center"/>
          </w:tcPr>
          <w:p w14:paraId="4513F9F8" w14:textId="77777777" w:rsidR="00E26A2F" w:rsidRPr="007758B9" w:rsidRDefault="00C47B0A" w:rsidP="00A44458">
            <w:pPr>
              <w:spacing w:before="120" w:after="120"/>
              <w:jc w:val="center"/>
              <w:rPr>
                <w:color w:val="000000"/>
                <w:szCs w:val="24"/>
                <w:lang w:val="tr-TR"/>
              </w:rPr>
            </w:pPr>
            <w:r>
              <w:rPr>
                <w:color w:val="000000"/>
                <w:szCs w:val="24"/>
                <w:lang w:val="tr-TR"/>
              </w:rPr>
              <w:t>15</w:t>
            </w:r>
          </w:p>
        </w:tc>
        <w:tc>
          <w:tcPr>
            <w:tcW w:w="664" w:type="pct"/>
            <w:shd w:val="clear" w:color="auto" w:fill="auto"/>
            <w:vAlign w:val="center"/>
          </w:tcPr>
          <w:p w14:paraId="2A696F45" w14:textId="77777777" w:rsidR="00E26A2F" w:rsidRPr="007758B9" w:rsidRDefault="00C47B0A" w:rsidP="00A44458">
            <w:pPr>
              <w:spacing w:before="120" w:after="120"/>
              <w:jc w:val="center"/>
              <w:rPr>
                <w:color w:val="000000"/>
                <w:szCs w:val="24"/>
                <w:lang w:val="tr-TR"/>
              </w:rPr>
            </w:pPr>
            <w:r>
              <w:rPr>
                <w:color w:val="000000"/>
                <w:szCs w:val="24"/>
                <w:lang w:val="tr-TR"/>
              </w:rPr>
              <w:t>17</w:t>
            </w:r>
          </w:p>
        </w:tc>
        <w:tc>
          <w:tcPr>
            <w:tcW w:w="664" w:type="pct"/>
            <w:shd w:val="clear" w:color="auto" w:fill="auto"/>
            <w:vAlign w:val="center"/>
          </w:tcPr>
          <w:p w14:paraId="29DE6B2E" w14:textId="77777777" w:rsidR="00E26A2F" w:rsidRPr="007758B9" w:rsidRDefault="00C47B0A" w:rsidP="00A44458">
            <w:pPr>
              <w:spacing w:before="120" w:after="120"/>
              <w:jc w:val="center"/>
              <w:rPr>
                <w:color w:val="000000"/>
                <w:szCs w:val="24"/>
                <w:lang w:val="tr-TR"/>
              </w:rPr>
            </w:pPr>
            <w:r>
              <w:rPr>
                <w:color w:val="000000"/>
                <w:szCs w:val="24"/>
                <w:lang w:val="tr-TR"/>
              </w:rPr>
              <w:t>14</w:t>
            </w:r>
          </w:p>
        </w:tc>
        <w:tc>
          <w:tcPr>
            <w:tcW w:w="811" w:type="pct"/>
          </w:tcPr>
          <w:p w14:paraId="54C297A1" w14:textId="77777777" w:rsidR="00E26A2F" w:rsidRPr="007758B9" w:rsidRDefault="00C47B0A" w:rsidP="00A44458">
            <w:pPr>
              <w:spacing w:before="120" w:after="120"/>
              <w:jc w:val="center"/>
              <w:rPr>
                <w:color w:val="000000"/>
                <w:szCs w:val="24"/>
                <w:lang w:val="tr-TR"/>
              </w:rPr>
            </w:pPr>
            <w:r>
              <w:rPr>
                <w:color w:val="000000"/>
                <w:szCs w:val="24"/>
                <w:lang w:val="tr-TR"/>
              </w:rPr>
              <w:t>26</w:t>
            </w:r>
          </w:p>
        </w:tc>
        <w:tc>
          <w:tcPr>
            <w:tcW w:w="834" w:type="pct"/>
            <w:shd w:val="clear" w:color="auto" w:fill="auto"/>
            <w:vAlign w:val="center"/>
          </w:tcPr>
          <w:p w14:paraId="483FE61C" w14:textId="77777777" w:rsidR="00E26A2F" w:rsidRPr="007758B9" w:rsidRDefault="00C47B0A" w:rsidP="00A44458">
            <w:pPr>
              <w:spacing w:before="120" w:after="120"/>
              <w:jc w:val="center"/>
              <w:rPr>
                <w:color w:val="000000"/>
                <w:szCs w:val="24"/>
                <w:lang w:val="tr-TR"/>
              </w:rPr>
            </w:pPr>
            <w:r>
              <w:rPr>
                <w:color w:val="000000"/>
                <w:szCs w:val="24"/>
                <w:lang w:val="tr-TR"/>
              </w:rPr>
              <w:t>23</w:t>
            </w:r>
          </w:p>
        </w:tc>
      </w:tr>
      <w:tr w:rsidR="00E26A2F" w:rsidRPr="007758B9" w14:paraId="19E24930" w14:textId="77777777" w:rsidTr="008C52BF">
        <w:trPr>
          <w:trHeight w:val="306"/>
          <w:jc w:val="center"/>
        </w:trPr>
        <w:tc>
          <w:tcPr>
            <w:tcW w:w="688" w:type="pct"/>
            <w:shd w:val="clear" w:color="auto" w:fill="auto"/>
            <w:vAlign w:val="center"/>
          </w:tcPr>
          <w:p w14:paraId="7BBAB755" w14:textId="77777777" w:rsidR="00E26A2F" w:rsidRPr="007758B9" w:rsidRDefault="00E26A2F" w:rsidP="00A44458">
            <w:pPr>
              <w:spacing w:before="120" w:after="120"/>
              <w:rPr>
                <w:color w:val="000000"/>
                <w:szCs w:val="24"/>
                <w:lang w:val="tr-TR"/>
              </w:rPr>
            </w:pPr>
            <w:r w:rsidRPr="007758B9">
              <w:rPr>
                <w:color w:val="000000"/>
                <w:szCs w:val="24"/>
                <w:lang w:val="tr-TR"/>
              </w:rPr>
              <w:t>Yüzde</w:t>
            </w:r>
          </w:p>
        </w:tc>
        <w:tc>
          <w:tcPr>
            <w:tcW w:w="672" w:type="pct"/>
            <w:shd w:val="clear" w:color="auto" w:fill="auto"/>
            <w:vAlign w:val="center"/>
          </w:tcPr>
          <w:p w14:paraId="451833A9" w14:textId="1DF9EE4D" w:rsidR="00E26A2F" w:rsidRPr="007758B9" w:rsidRDefault="00C47B0A" w:rsidP="00A44458">
            <w:pPr>
              <w:spacing w:before="120" w:after="120"/>
              <w:jc w:val="center"/>
              <w:rPr>
                <w:color w:val="000000"/>
                <w:szCs w:val="24"/>
                <w:lang w:val="tr-TR"/>
              </w:rPr>
            </w:pPr>
            <w:r>
              <w:rPr>
                <w:color w:val="000000"/>
                <w:szCs w:val="24"/>
                <w:lang w:val="tr-TR"/>
              </w:rPr>
              <w:t>3</w:t>
            </w:r>
            <w:r w:rsidR="00A951A6">
              <w:rPr>
                <w:color w:val="000000"/>
                <w:szCs w:val="24"/>
                <w:lang w:val="tr-TR"/>
              </w:rPr>
              <w:t>,06</w:t>
            </w:r>
          </w:p>
        </w:tc>
        <w:tc>
          <w:tcPr>
            <w:tcW w:w="667" w:type="pct"/>
            <w:shd w:val="clear" w:color="auto" w:fill="auto"/>
            <w:vAlign w:val="center"/>
          </w:tcPr>
          <w:p w14:paraId="4C82B6EE" w14:textId="1837BE9E" w:rsidR="00E26A2F" w:rsidRPr="007758B9" w:rsidRDefault="00C47B0A" w:rsidP="00A44458">
            <w:pPr>
              <w:spacing w:before="120" w:after="120"/>
              <w:jc w:val="center"/>
              <w:rPr>
                <w:color w:val="000000"/>
                <w:szCs w:val="24"/>
                <w:lang w:val="tr-TR"/>
              </w:rPr>
            </w:pPr>
            <w:r>
              <w:rPr>
                <w:color w:val="000000"/>
                <w:szCs w:val="24"/>
                <w:lang w:val="tr-TR"/>
              </w:rPr>
              <w:t>15</w:t>
            </w:r>
            <w:r w:rsidR="00A951A6">
              <w:rPr>
                <w:color w:val="000000"/>
                <w:szCs w:val="24"/>
                <w:lang w:val="tr-TR"/>
              </w:rPr>
              <w:t>,30</w:t>
            </w:r>
          </w:p>
        </w:tc>
        <w:tc>
          <w:tcPr>
            <w:tcW w:w="664" w:type="pct"/>
            <w:shd w:val="clear" w:color="auto" w:fill="auto"/>
            <w:vAlign w:val="center"/>
          </w:tcPr>
          <w:p w14:paraId="4DB0AED0" w14:textId="2D98612E" w:rsidR="00E26A2F" w:rsidRPr="007758B9" w:rsidRDefault="00C47B0A" w:rsidP="00A44458">
            <w:pPr>
              <w:spacing w:before="120" w:after="120"/>
              <w:jc w:val="center"/>
              <w:rPr>
                <w:color w:val="000000"/>
                <w:szCs w:val="24"/>
                <w:lang w:val="tr-TR"/>
              </w:rPr>
            </w:pPr>
            <w:r>
              <w:rPr>
                <w:color w:val="000000"/>
                <w:szCs w:val="24"/>
                <w:lang w:val="tr-TR"/>
              </w:rPr>
              <w:t>17</w:t>
            </w:r>
            <w:r w:rsidR="00A951A6">
              <w:rPr>
                <w:color w:val="000000"/>
                <w:szCs w:val="24"/>
                <w:lang w:val="tr-TR"/>
              </w:rPr>
              <w:t>,35</w:t>
            </w:r>
          </w:p>
        </w:tc>
        <w:tc>
          <w:tcPr>
            <w:tcW w:w="664" w:type="pct"/>
            <w:shd w:val="clear" w:color="auto" w:fill="auto"/>
            <w:vAlign w:val="center"/>
          </w:tcPr>
          <w:p w14:paraId="0E2F400D" w14:textId="15237BD3" w:rsidR="00E26A2F" w:rsidRPr="007758B9" w:rsidRDefault="00C47B0A" w:rsidP="00A44458">
            <w:pPr>
              <w:spacing w:before="120" w:after="120"/>
              <w:jc w:val="center"/>
              <w:rPr>
                <w:color w:val="000000"/>
                <w:szCs w:val="24"/>
                <w:lang w:val="tr-TR"/>
              </w:rPr>
            </w:pPr>
            <w:r>
              <w:rPr>
                <w:color w:val="000000"/>
                <w:szCs w:val="24"/>
                <w:lang w:val="tr-TR"/>
              </w:rPr>
              <w:t>14</w:t>
            </w:r>
            <w:r w:rsidR="00A951A6">
              <w:rPr>
                <w:color w:val="000000"/>
                <w:szCs w:val="24"/>
                <w:lang w:val="tr-TR"/>
              </w:rPr>
              <w:t>,2</w:t>
            </w:r>
            <w:r w:rsidR="00320E70">
              <w:rPr>
                <w:color w:val="000000"/>
                <w:szCs w:val="24"/>
                <w:lang w:val="tr-TR"/>
              </w:rPr>
              <w:t>9</w:t>
            </w:r>
          </w:p>
        </w:tc>
        <w:tc>
          <w:tcPr>
            <w:tcW w:w="811" w:type="pct"/>
          </w:tcPr>
          <w:p w14:paraId="45B8E812" w14:textId="1A7E6E91" w:rsidR="00E26A2F" w:rsidRPr="007758B9" w:rsidRDefault="00C47B0A" w:rsidP="00A44458">
            <w:pPr>
              <w:spacing w:before="120" w:after="120"/>
              <w:jc w:val="center"/>
              <w:rPr>
                <w:color w:val="000000"/>
                <w:szCs w:val="24"/>
                <w:lang w:val="tr-TR"/>
              </w:rPr>
            </w:pPr>
            <w:r>
              <w:rPr>
                <w:color w:val="000000"/>
                <w:szCs w:val="24"/>
                <w:lang w:val="tr-TR"/>
              </w:rPr>
              <w:t>2</w:t>
            </w:r>
            <w:r w:rsidR="00A951A6">
              <w:rPr>
                <w:color w:val="000000"/>
                <w:szCs w:val="24"/>
                <w:lang w:val="tr-TR"/>
              </w:rPr>
              <w:t>6,53</w:t>
            </w:r>
          </w:p>
        </w:tc>
        <w:tc>
          <w:tcPr>
            <w:tcW w:w="834" w:type="pct"/>
            <w:shd w:val="clear" w:color="auto" w:fill="auto"/>
            <w:vAlign w:val="center"/>
          </w:tcPr>
          <w:p w14:paraId="61ABE0F7" w14:textId="4CE3D57D" w:rsidR="00E26A2F" w:rsidRPr="007758B9" w:rsidRDefault="00C47B0A" w:rsidP="00A44458">
            <w:pPr>
              <w:spacing w:before="120" w:after="120"/>
              <w:jc w:val="center"/>
              <w:rPr>
                <w:color w:val="000000"/>
                <w:szCs w:val="24"/>
                <w:lang w:val="tr-TR"/>
              </w:rPr>
            </w:pPr>
            <w:r>
              <w:rPr>
                <w:color w:val="000000"/>
                <w:szCs w:val="24"/>
                <w:lang w:val="tr-TR"/>
              </w:rPr>
              <w:t>2</w:t>
            </w:r>
            <w:r w:rsidR="00A951A6">
              <w:rPr>
                <w:color w:val="000000"/>
                <w:szCs w:val="24"/>
                <w:lang w:val="tr-TR"/>
              </w:rPr>
              <w:t>3,47</w:t>
            </w:r>
          </w:p>
        </w:tc>
      </w:tr>
    </w:tbl>
    <w:p w14:paraId="191E67AB" w14:textId="77777777" w:rsidR="00E26A2F" w:rsidRPr="007758B9" w:rsidRDefault="00E26A2F" w:rsidP="00A44458">
      <w:pPr>
        <w:spacing w:before="120" w:after="120"/>
        <w:ind w:left="708" w:firstLine="708"/>
        <w:rPr>
          <w:b/>
          <w:color w:val="000000"/>
          <w:szCs w:val="24"/>
          <w:lang w:val="tr-TR"/>
        </w:rPr>
      </w:pPr>
    </w:p>
    <w:p w14:paraId="3E7BCB8F" w14:textId="77777777" w:rsidR="00A44458" w:rsidRPr="007758B9" w:rsidRDefault="00A44458" w:rsidP="00A44458">
      <w:pPr>
        <w:spacing w:before="120" w:after="120"/>
        <w:ind w:left="708" w:firstLine="708"/>
        <w:rPr>
          <w:b/>
          <w:color w:val="000000"/>
          <w:szCs w:val="24"/>
          <w:lang w:val="tr-TR"/>
        </w:rPr>
      </w:pPr>
    </w:p>
    <w:p w14:paraId="2E3D0EE2" w14:textId="77777777" w:rsidR="00A44458" w:rsidRPr="007758B9" w:rsidRDefault="00A44458">
      <w:pPr>
        <w:rPr>
          <w:b/>
          <w:bCs/>
          <w:i/>
          <w:iCs/>
          <w:color w:val="000000"/>
          <w:szCs w:val="24"/>
          <w:lang w:val="tr-TR"/>
        </w:rPr>
      </w:pPr>
      <w:r w:rsidRPr="007758B9">
        <w:rPr>
          <w:bCs/>
          <w:iCs/>
          <w:color w:val="000000"/>
          <w:szCs w:val="24"/>
          <w:lang w:val="tr-TR"/>
        </w:rPr>
        <w:br w:type="page"/>
      </w:r>
    </w:p>
    <w:p w14:paraId="7770B716" w14:textId="5C9DD037" w:rsidR="000B62CE" w:rsidRPr="007758B9" w:rsidRDefault="006D1EE0" w:rsidP="009E3E5D">
      <w:pPr>
        <w:pStyle w:val="StilBalk4BFR"/>
        <w:numPr>
          <w:ilvl w:val="1"/>
          <w:numId w:val="4"/>
        </w:numPr>
        <w:rPr>
          <w:rFonts w:cs="Times New Roman"/>
          <w:bCs/>
          <w:iCs/>
          <w:color w:val="000000"/>
          <w:szCs w:val="24"/>
          <w:lang w:val="tr-TR"/>
        </w:rPr>
      </w:pPr>
      <w:r>
        <w:rPr>
          <w:rFonts w:cs="Times New Roman"/>
          <w:bCs/>
          <w:iCs/>
          <w:color w:val="000000"/>
          <w:szCs w:val="24"/>
          <w:lang w:val="tr-TR"/>
        </w:rPr>
        <w:lastRenderedPageBreak/>
        <w:t xml:space="preserve"> </w:t>
      </w:r>
      <w:r w:rsidR="000B62CE" w:rsidRPr="007758B9">
        <w:rPr>
          <w:rFonts w:cs="Times New Roman"/>
          <w:bCs/>
          <w:iCs/>
          <w:color w:val="000000"/>
          <w:szCs w:val="24"/>
          <w:lang w:val="tr-TR"/>
        </w:rPr>
        <w:t>İdari Personel</w:t>
      </w:r>
      <w:r w:rsidR="00E26A2F" w:rsidRPr="007758B9">
        <w:rPr>
          <w:rFonts w:cs="Times New Roman"/>
          <w:bCs/>
          <w:iCs/>
          <w:color w:val="000000"/>
          <w:szCs w:val="24"/>
          <w:lang w:val="tr-TR"/>
        </w:rPr>
        <w:t xml:space="preserve"> </w:t>
      </w:r>
    </w:p>
    <w:p w14:paraId="3A2CAFAB" w14:textId="77777777" w:rsidR="003563D9" w:rsidRPr="007758B9" w:rsidRDefault="003563D9" w:rsidP="003563D9">
      <w:pPr>
        <w:pStyle w:val="StilBalk4BFR"/>
        <w:numPr>
          <w:ilvl w:val="0"/>
          <w:numId w:val="0"/>
        </w:numPr>
        <w:ind w:left="1080"/>
        <w:rPr>
          <w:rFonts w:cs="Times New Roman"/>
          <w:bCs/>
          <w:iCs/>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589"/>
        <w:gridCol w:w="1767"/>
        <w:gridCol w:w="2243"/>
      </w:tblGrid>
      <w:tr w:rsidR="00BC3A97" w:rsidRPr="007758B9" w14:paraId="67FFDB55" w14:textId="77777777" w:rsidTr="005E32BF">
        <w:trPr>
          <w:trHeight w:val="559"/>
        </w:trPr>
        <w:tc>
          <w:tcPr>
            <w:tcW w:w="5000" w:type="pct"/>
            <w:gridSpan w:val="4"/>
            <w:shd w:val="clear" w:color="auto" w:fill="auto"/>
            <w:vAlign w:val="center"/>
          </w:tcPr>
          <w:p w14:paraId="5F5C0384" w14:textId="77777777" w:rsidR="00BC3A97" w:rsidRPr="007758B9" w:rsidRDefault="00BC3A97" w:rsidP="00A979BB">
            <w:pPr>
              <w:spacing w:before="120" w:after="120"/>
              <w:ind w:firstLine="720"/>
              <w:jc w:val="center"/>
              <w:rPr>
                <w:b/>
                <w:color w:val="000000"/>
                <w:szCs w:val="24"/>
                <w:lang w:val="tr-TR"/>
              </w:rPr>
            </w:pPr>
            <w:r w:rsidRPr="007758B9">
              <w:rPr>
                <w:b/>
                <w:color w:val="000000"/>
                <w:szCs w:val="24"/>
                <w:lang w:val="tr-TR"/>
              </w:rPr>
              <w:t>İdari Personel (Kadroların Doluluk Oranına Göre)</w:t>
            </w:r>
          </w:p>
        </w:tc>
      </w:tr>
      <w:tr w:rsidR="00BC3A97" w:rsidRPr="007758B9" w14:paraId="75EF98CE" w14:textId="77777777" w:rsidTr="005E32BF">
        <w:trPr>
          <w:trHeight w:val="435"/>
        </w:trPr>
        <w:tc>
          <w:tcPr>
            <w:tcW w:w="2002" w:type="pct"/>
            <w:shd w:val="clear" w:color="auto" w:fill="auto"/>
            <w:vAlign w:val="center"/>
          </w:tcPr>
          <w:p w14:paraId="5D8E39CC" w14:textId="77777777" w:rsidR="00BC3A97" w:rsidRPr="007758B9" w:rsidRDefault="00BC3A97" w:rsidP="00A44458">
            <w:pPr>
              <w:spacing w:before="120" w:after="120"/>
              <w:jc w:val="center"/>
              <w:rPr>
                <w:color w:val="000000"/>
                <w:szCs w:val="24"/>
                <w:lang w:val="tr-TR"/>
              </w:rPr>
            </w:pPr>
          </w:p>
        </w:tc>
        <w:tc>
          <w:tcPr>
            <w:tcW w:w="851" w:type="pct"/>
            <w:shd w:val="clear" w:color="auto" w:fill="auto"/>
            <w:vAlign w:val="center"/>
          </w:tcPr>
          <w:p w14:paraId="344C32DB" w14:textId="77777777" w:rsidR="00BC3A97" w:rsidRPr="007758B9" w:rsidRDefault="00BC3A97" w:rsidP="00A44458">
            <w:pPr>
              <w:spacing w:before="120" w:after="120"/>
              <w:jc w:val="center"/>
              <w:rPr>
                <w:color w:val="000000"/>
                <w:szCs w:val="24"/>
                <w:lang w:val="tr-TR"/>
              </w:rPr>
            </w:pPr>
            <w:r w:rsidRPr="007758B9">
              <w:rPr>
                <w:color w:val="000000"/>
                <w:szCs w:val="24"/>
                <w:lang w:val="tr-TR"/>
              </w:rPr>
              <w:t>Dolu</w:t>
            </w:r>
          </w:p>
        </w:tc>
        <w:tc>
          <w:tcPr>
            <w:tcW w:w="946" w:type="pct"/>
            <w:shd w:val="clear" w:color="auto" w:fill="auto"/>
            <w:vAlign w:val="center"/>
          </w:tcPr>
          <w:p w14:paraId="6A47DD0A" w14:textId="77777777" w:rsidR="00BC3A97" w:rsidRPr="007758B9" w:rsidRDefault="00BC3A97" w:rsidP="00A44458">
            <w:pPr>
              <w:spacing w:before="120" w:after="120"/>
              <w:jc w:val="center"/>
              <w:rPr>
                <w:color w:val="000000"/>
                <w:szCs w:val="24"/>
                <w:lang w:val="tr-TR"/>
              </w:rPr>
            </w:pPr>
            <w:r w:rsidRPr="007758B9">
              <w:rPr>
                <w:color w:val="000000"/>
                <w:szCs w:val="24"/>
                <w:lang w:val="tr-TR"/>
              </w:rPr>
              <w:t>Boş</w:t>
            </w:r>
          </w:p>
        </w:tc>
        <w:tc>
          <w:tcPr>
            <w:tcW w:w="1201" w:type="pct"/>
            <w:shd w:val="clear" w:color="auto" w:fill="auto"/>
            <w:vAlign w:val="center"/>
          </w:tcPr>
          <w:p w14:paraId="61F7AE89" w14:textId="77777777" w:rsidR="00BC3A97" w:rsidRPr="007758B9" w:rsidRDefault="00BC3A97" w:rsidP="00A44458">
            <w:pPr>
              <w:spacing w:before="120" w:after="120"/>
              <w:jc w:val="center"/>
              <w:rPr>
                <w:color w:val="000000"/>
                <w:szCs w:val="24"/>
                <w:lang w:val="tr-TR"/>
              </w:rPr>
            </w:pPr>
            <w:r w:rsidRPr="007758B9">
              <w:rPr>
                <w:color w:val="000000"/>
                <w:szCs w:val="24"/>
                <w:lang w:val="tr-TR"/>
              </w:rPr>
              <w:t>Toplam</w:t>
            </w:r>
          </w:p>
        </w:tc>
      </w:tr>
      <w:tr w:rsidR="00C47B0A" w:rsidRPr="007758B9" w14:paraId="3486AF56" w14:textId="77777777" w:rsidTr="005E32BF">
        <w:trPr>
          <w:trHeight w:val="306"/>
        </w:trPr>
        <w:tc>
          <w:tcPr>
            <w:tcW w:w="2002" w:type="pct"/>
            <w:shd w:val="clear" w:color="auto" w:fill="auto"/>
            <w:vAlign w:val="center"/>
          </w:tcPr>
          <w:p w14:paraId="03C60B47" w14:textId="77777777" w:rsidR="00C47B0A" w:rsidRPr="007758B9" w:rsidRDefault="00C47B0A" w:rsidP="00C47B0A">
            <w:pPr>
              <w:spacing w:before="120" w:after="120"/>
              <w:rPr>
                <w:color w:val="000000"/>
                <w:szCs w:val="24"/>
                <w:lang w:val="tr-TR"/>
              </w:rPr>
            </w:pPr>
            <w:r w:rsidRPr="007758B9">
              <w:rPr>
                <w:color w:val="000000"/>
                <w:szCs w:val="24"/>
                <w:lang w:val="tr-TR"/>
              </w:rPr>
              <w:t>Genel İdari Hizmetler</w:t>
            </w:r>
          </w:p>
        </w:tc>
        <w:tc>
          <w:tcPr>
            <w:tcW w:w="851" w:type="pct"/>
            <w:shd w:val="clear" w:color="auto" w:fill="auto"/>
            <w:vAlign w:val="center"/>
          </w:tcPr>
          <w:p w14:paraId="5FAB60C2" w14:textId="77777777" w:rsidR="00C47B0A" w:rsidRPr="007758B9" w:rsidRDefault="00C47B0A" w:rsidP="00C47B0A">
            <w:pPr>
              <w:spacing w:before="120" w:after="120"/>
              <w:jc w:val="center"/>
              <w:rPr>
                <w:color w:val="000000"/>
                <w:szCs w:val="24"/>
                <w:lang w:val="tr-TR"/>
              </w:rPr>
            </w:pPr>
            <w:r>
              <w:rPr>
                <w:color w:val="000000"/>
                <w:szCs w:val="24"/>
                <w:lang w:val="tr-TR"/>
              </w:rPr>
              <w:t>21</w:t>
            </w:r>
          </w:p>
        </w:tc>
        <w:tc>
          <w:tcPr>
            <w:tcW w:w="946" w:type="pct"/>
            <w:shd w:val="clear" w:color="auto" w:fill="auto"/>
            <w:vAlign w:val="center"/>
          </w:tcPr>
          <w:p w14:paraId="4CABD4A2" w14:textId="77777777" w:rsidR="00C47B0A" w:rsidRPr="007758B9" w:rsidRDefault="00C47B0A" w:rsidP="00C47B0A">
            <w:pPr>
              <w:spacing w:before="120" w:after="120"/>
              <w:jc w:val="center"/>
              <w:rPr>
                <w:color w:val="000000"/>
                <w:szCs w:val="24"/>
                <w:lang w:val="tr-TR"/>
              </w:rPr>
            </w:pPr>
          </w:p>
        </w:tc>
        <w:tc>
          <w:tcPr>
            <w:tcW w:w="1201" w:type="pct"/>
            <w:shd w:val="clear" w:color="auto" w:fill="auto"/>
            <w:vAlign w:val="center"/>
          </w:tcPr>
          <w:p w14:paraId="770922BD" w14:textId="77777777" w:rsidR="00C47B0A" w:rsidRPr="007758B9" w:rsidRDefault="00C47B0A" w:rsidP="00C47B0A">
            <w:pPr>
              <w:spacing w:before="120" w:after="120"/>
              <w:jc w:val="center"/>
              <w:rPr>
                <w:color w:val="000000"/>
                <w:szCs w:val="24"/>
                <w:lang w:val="tr-TR"/>
              </w:rPr>
            </w:pPr>
            <w:r>
              <w:rPr>
                <w:color w:val="000000"/>
                <w:szCs w:val="24"/>
                <w:lang w:val="tr-TR"/>
              </w:rPr>
              <w:t>21</w:t>
            </w:r>
          </w:p>
        </w:tc>
      </w:tr>
      <w:tr w:rsidR="00C47B0A" w:rsidRPr="007758B9" w14:paraId="55610084" w14:textId="77777777" w:rsidTr="005E32BF">
        <w:trPr>
          <w:trHeight w:val="306"/>
        </w:trPr>
        <w:tc>
          <w:tcPr>
            <w:tcW w:w="2002" w:type="pct"/>
            <w:shd w:val="clear" w:color="auto" w:fill="auto"/>
            <w:vAlign w:val="center"/>
          </w:tcPr>
          <w:p w14:paraId="2E0147B1" w14:textId="77777777" w:rsidR="00C47B0A" w:rsidRPr="007758B9" w:rsidRDefault="00C47B0A" w:rsidP="00C47B0A">
            <w:pPr>
              <w:spacing w:before="120" w:after="120"/>
              <w:rPr>
                <w:color w:val="000000"/>
                <w:szCs w:val="24"/>
                <w:lang w:val="tr-TR"/>
              </w:rPr>
            </w:pPr>
            <w:r w:rsidRPr="007758B9">
              <w:rPr>
                <w:color w:val="000000"/>
                <w:szCs w:val="24"/>
                <w:lang w:val="tr-TR"/>
              </w:rPr>
              <w:t>Sağlık Hizmetleri Sınıfı</w:t>
            </w:r>
          </w:p>
        </w:tc>
        <w:tc>
          <w:tcPr>
            <w:tcW w:w="851" w:type="pct"/>
            <w:shd w:val="clear" w:color="auto" w:fill="auto"/>
            <w:vAlign w:val="center"/>
          </w:tcPr>
          <w:p w14:paraId="022815CA" w14:textId="77777777" w:rsidR="00C47B0A" w:rsidRPr="007758B9" w:rsidRDefault="00C47B0A" w:rsidP="00C47B0A">
            <w:pPr>
              <w:spacing w:before="120" w:after="120"/>
              <w:jc w:val="center"/>
              <w:rPr>
                <w:color w:val="000000"/>
                <w:szCs w:val="24"/>
                <w:lang w:val="tr-TR"/>
              </w:rPr>
            </w:pPr>
          </w:p>
        </w:tc>
        <w:tc>
          <w:tcPr>
            <w:tcW w:w="946" w:type="pct"/>
            <w:shd w:val="clear" w:color="auto" w:fill="auto"/>
            <w:vAlign w:val="center"/>
          </w:tcPr>
          <w:p w14:paraId="56D89A9B" w14:textId="77777777" w:rsidR="00C47B0A" w:rsidRPr="007758B9" w:rsidRDefault="00C47B0A" w:rsidP="00C47B0A">
            <w:pPr>
              <w:spacing w:before="120" w:after="120"/>
              <w:jc w:val="center"/>
              <w:rPr>
                <w:color w:val="000000"/>
                <w:szCs w:val="24"/>
                <w:lang w:val="tr-TR"/>
              </w:rPr>
            </w:pPr>
          </w:p>
        </w:tc>
        <w:tc>
          <w:tcPr>
            <w:tcW w:w="1201" w:type="pct"/>
            <w:shd w:val="clear" w:color="auto" w:fill="auto"/>
            <w:vAlign w:val="center"/>
          </w:tcPr>
          <w:p w14:paraId="4EB01D4D" w14:textId="77777777" w:rsidR="00C47B0A" w:rsidRPr="007758B9" w:rsidRDefault="00C47B0A" w:rsidP="00C47B0A">
            <w:pPr>
              <w:spacing w:before="120" w:after="120"/>
              <w:jc w:val="center"/>
              <w:rPr>
                <w:color w:val="000000"/>
                <w:szCs w:val="24"/>
                <w:lang w:val="tr-TR"/>
              </w:rPr>
            </w:pPr>
          </w:p>
        </w:tc>
      </w:tr>
      <w:tr w:rsidR="00C47B0A" w:rsidRPr="007758B9" w14:paraId="3C718DD5" w14:textId="77777777" w:rsidTr="005E32BF">
        <w:trPr>
          <w:trHeight w:val="306"/>
        </w:trPr>
        <w:tc>
          <w:tcPr>
            <w:tcW w:w="2002" w:type="pct"/>
            <w:shd w:val="clear" w:color="auto" w:fill="auto"/>
            <w:vAlign w:val="center"/>
          </w:tcPr>
          <w:p w14:paraId="055DB73A" w14:textId="77777777" w:rsidR="00C47B0A" w:rsidRPr="007758B9" w:rsidRDefault="00C47B0A" w:rsidP="00C47B0A">
            <w:pPr>
              <w:spacing w:before="120" w:after="120"/>
              <w:rPr>
                <w:color w:val="000000"/>
                <w:szCs w:val="24"/>
                <w:lang w:val="tr-TR"/>
              </w:rPr>
            </w:pPr>
            <w:r w:rsidRPr="007758B9">
              <w:rPr>
                <w:color w:val="000000"/>
                <w:szCs w:val="24"/>
                <w:lang w:val="tr-TR"/>
              </w:rPr>
              <w:t>Teknik Hizmetleri Sınıfı</w:t>
            </w:r>
          </w:p>
        </w:tc>
        <w:tc>
          <w:tcPr>
            <w:tcW w:w="851" w:type="pct"/>
            <w:shd w:val="clear" w:color="auto" w:fill="auto"/>
            <w:vAlign w:val="center"/>
          </w:tcPr>
          <w:p w14:paraId="774AD56D" w14:textId="77777777" w:rsidR="00C47B0A" w:rsidRPr="007758B9" w:rsidRDefault="00C47B0A" w:rsidP="00C47B0A">
            <w:pPr>
              <w:spacing w:before="120" w:after="120"/>
              <w:jc w:val="center"/>
              <w:rPr>
                <w:color w:val="000000"/>
                <w:szCs w:val="24"/>
                <w:lang w:val="tr-TR"/>
              </w:rPr>
            </w:pPr>
            <w:r>
              <w:rPr>
                <w:color w:val="000000"/>
                <w:szCs w:val="24"/>
                <w:lang w:val="tr-TR"/>
              </w:rPr>
              <w:t>3</w:t>
            </w:r>
          </w:p>
        </w:tc>
        <w:tc>
          <w:tcPr>
            <w:tcW w:w="946" w:type="pct"/>
            <w:shd w:val="clear" w:color="auto" w:fill="auto"/>
            <w:vAlign w:val="center"/>
          </w:tcPr>
          <w:p w14:paraId="0CEAC0FE" w14:textId="77777777" w:rsidR="00C47B0A" w:rsidRPr="007758B9" w:rsidRDefault="00C47B0A" w:rsidP="00C47B0A">
            <w:pPr>
              <w:spacing w:before="120" w:after="120"/>
              <w:jc w:val="center"/>
              <w:rPr>
                <w:color w:val="000000"/>
                <w:szCs w:val="24"/>
                <w:lang w:val="tr-TR"/>
              </w:rPr>
            </w:pPr>
          </w:p>
        </w:tc>
        <w:tc>
          <w:tcPr>
            <w:tcW w:w="1201" w:type="pct"/>
            <w:shd w:val="clear" w:color="auto" w:fill="auto"/>
            <w:vAlign w:val="center"/>
          </w:tcPr>
          <w:p w14:paraId="24FA96A2" w14:textId="77777777" w:rsidR="00C47B0A" w:rsidRPr="007758B9" w:rsidRDefault="00C47B0A" w:rsidP="00C47B0A">
            <w:pPr>
              <w:spacing w:before="120" w:after="120"/>
              <w:jc w:val="center"/>
              <w:rPr>
                <w:color w:val="000000"/>
                <w:szCs w:val="24"/>
                <w:lang w:val="tr-TR"/>
              </w:rPr>
            </w:pPr>
            <w:r>
              <w:rPr>
                <w:color w:val="000000"/>
                <w:szCs w:val="24"/>
                <w:lang w:val="tr-TR"/>
              </w:rPr>
              <w:t>3</w:t>
            </w:r>
          </w:p>
        </w:tc>
      </w:tr>
      <w:tr w:rsidR="00C47B0A" w:rsidRPr="007758B9" w14:paraId="6E830D11" w14:textId="77777777" w:rsidTr="005E32BF">
        <w:trPr>
          <w:trHeight w:val="306"/>
        </w:trPr>
        <w:tc>
          <w:tcPr>
            <w:tcW w:w="2002" w:type="pct"/>
            <w:shd w:val="clear" w:color="auto" w:fill="auto"/>
            <w:vAlign w:val="center"/>
          </w:tcPr>
          <w:p w14:paraId="6B5AFB12" w14:textId="5F39ACE5" w:rsidR="00C47B0A" w:rsidRPr="007758B9" w:rsidRDefault="00320E70" w:rsidP="00C47B0A">
            <w:pPr>
              <w:spacing w:before="120" w:after="120"/>
              <w:rPr>
                <w:color w:val="000000"/>
                <w:szCs w:val="24"/>
                <w:lang w:val="tr-TR"/>
              </w:rPr>
            </w:pPr>
            <w:r>
              <w:rPr>
                <w:color w:val="000000"/>
                <w:szCs w:val="24"/>
                <w:lang w:val="tr-TR"/>
              </w:rPr>
              <w:t>Eğitim ve Öğretim Hizmetleri S</w:t>
            </w:r>
            <w:r w:rsidR="00C47B0A" w:rsidRPr="007758B9">
              <w:rPr>
                <w:color w:val="000000"/>
                <w:szCs w:val="24"/>
                <w:lang w:val="tr-TR"/>
              </w:rPr>
              <w:t>ınıfı</w:t>
            </w:r>
          </w:p>
        </w:tc>
        <w:tc>
          <w:tcPr>
            <w:tcW w:w="851" w:type="pct"/>
            <w:shd w:val="clear" w:color="auto" w:fill="auto"/>
            <w:vAlign w:val="center"/>
          </w:tcPr>
          <w:p w14:paraId="1C5EC173" w14:textId="77777777" w:rsidR="00C47B0A" w:rsidRPr="007758B9" w:rsidRDefault="00C47B0A" w:rsidP="00C47B0A">
            <w:pPr>
              <w:spacing w:before="120" w:after="120"/>
              <w:jc w:val="center"/>
              <w:rPr>
                <w:color w:val="000000"/>
                <w:szCs w:val="24"/>
                <w:lang w:val="tr-TR"/>
              </w:rPr>
            </w:pPr>
          </w:p>
        </w:tc>
        <w:tc>
          <w:tcPr>
            <w:tcW w:w="946" w:type="pct"/>
            <w:shd w:val="clear" w:color="auto" w:fill="auto"/>
            <w:vAlign w:val="center"/>
          </w:tcPr>
          <w:p w14:paraId="7A301F6E" w14:textId="77777777" w:rsidR="00C47B0A" w:rsidRPr="007758B9" w:rsidRDefault="00C47B0A" w:rsidP="00C47B0A">
            <w:pPr>
              <w:spacing w:before="120" w:after="120"/>
              <w:jc w:val="center"/>
              <w:rPr>
                <w:color w:val="000000"/>
                <w:szCs w:val="24"/>
                <w:lang w:val="tr-TR"/>
              </w:rPr>
            </w:pPr>
          </w:p>
        </w:tc>
        <w:tc>
          <w:tcPr>
            <w:tcW w:w="1201" w:type="pct"/>
            <w:shd w:val="clear" w:color="auto" w:fill="auto"/>
            <w:vAlign w:val="center"/>
          </w:tcPr>
          <w:p w14:paraId="2332CA2E" w14:textId="77777777" w:rsidR="00C47B0A" w:rsidRPr="007758B9" w:rsidRDefault="00C47B0A" w:rsidP="00C47B0A">
            <w:pPr>
              <w:spacing w:before="120" w:after="120"/>
              <w:jc w:val="center"/>
              <w:rPr>
                <w:color w:val="000000"/>
                <w:szCs w:val="24"/>
                <w:lang w:val="tr-TR"/>
              </w:rPr>
            </w:pPr>
          </w:p>
        </w:tc>
      </w:tr>
      <w:tr w:rsidR="00C47B0A" w:rsidRPr="007758B9" w14:paraId="64411003" w14:textId="77777777" w:rsidTr="005E32BF">
        <w:trPr>
          <w:trHeight w:val="306"/>
        </w:trPr>
        <w:tc>
          <w:tcPr>
            <w:tcW w:w="2002" w:type="pct"/>
            <w:shd w:val="clear" w:color="auto" w:fill="auto"/>
            <w:vAlign w:val="center"/>
          </w:tcPr>
          <w:p w14:paraId="34993485" w14:textId="1E35DE56" w:rsidR="00C47B0A" w:rsidRPr="007758B9" w:rsidRDefault="00320E70" w:rsidP="00C47B0A">
            <w:pPr>
              <w:spacing w:before="120" w:after="120"/>
              <w:rPr>
                <w:color w:val="000000"/>
                <w:szCs w:val="24"/>
                <w:lang w:val="tr-TR"/>
              </w:rPr>
            </w:pPr>
            <w:r>
              <w:rPr>
                <w:color w:val="000000"/>
                <w:szCs w:val="24"/>
                <w:lang w:val="tr-TR"/>
              </w:rPr>
              <w:t>Avukatlık Hizmetleri Sınıfı</w:t>
            </w:r>
          </w:p>
        </w:tc>
        <w:tc>
          <w:tcPr>
            <w:tcW w:w="851" w:type="pct"/>
            <w:shd w:val="clear" w:color="auto" w:fill="auto"/>
            <w:vAlign w:val="center"/>
          </w:tcPr>
          <w:p w14:paraId="7480A928" w14:textId="77777777" w:rsidR="00C47B0A" w:rsidRPr="007758B9" w:rsidRDefault="00C47B0A" w:rsidP="00C47B0A">
            <w:pPr>
              <w:spacing w:before="120" w:after="120"/>
              <w:jc w:val="center"/>
              <w:rPr>
                <w:color w:val="000000"/>
                <w:szCs w:val="24"/>
                <w:lang w:val="tr-TR"/>
              </w:rPr>
            </w:pPr>
          </w:p>
        </w:tc>
        <w:tc>
          <w:tcPr>
            <w:tcW w:w="946" w:type="pct"/>
            <w:shd w:val="clear" w:color="auto" w:fill="auto"/>
            <w:vAlign w:val="center"/>
          </w:tcPr>
          <w:p w14:paraId="06E65161" w14:textId="77777777" w:rsidR="00C47B0A" w:rsidRPr="007758B9" w:rsidRDefault="00C47B0A" w:rsidP="00C47B0A">
            <w:pPr>
              <w:spacing w:before="120" w:after="120"/>
              <w:jc w:val="center"/>
              <w:rPr>
                <w:color w:val="000000"/>
                <w:szCs w:val="24"/>
                <w:lang w:val="tr-TR"/>
              </w:rPr>
            </w:pPr>
          </w:p>
        </w:tc>
        <w:tc>
          <w:tcPr>
            <w:tcW w:w="1201" w:type="pct"/>
            <w:shd w:val="clear" w:color="auto" w:fill="auto"/>
            <w:vAlign w:val="center"/>
          </w:tcPr>
          <w:p w14:paraId="4CCCB4CE" w14:textId="77777777" w:rsidR="00C47B0A" w:rsidRPr="007758B9" w:rsidRDefault="00C47B0A" w:rsidP="00C47B0A">
            <w:pPr>
              <w:spacing w:before="120" w:after="120"/>
              <w:jc w:val="center"/>
              <w:rPr>
                <w:color w:val="000000"/>
                <w:szCs w:val="24"/>
                <w:lang w:val="tr-TR"/>
              </w:rPr>
            </w:pPr>
          </w:p>
        </w:tc>
      </w:tr>
      <w:tr w:rsidR="00C47B0A" w:rsidRPr="007758B9" w14:paraId="1DC661FB" w14:textId="77777777" w:rsidTr="005E32BF">
        <w:trPr>
          <w:trHeight w:val="306"/>
        </w:trPr>
        <w:tc>
          <w:tcPr>
            <w:tcW w:w="2002" w:type="pct"/>
            <w:shd w:val="clear" w:color="auto" w:fill="auto"/>
            <w:vAlign w:val="center"/>
          </w:tcPr>
          <w:p w14:paraId="2F102060" w14:textId="77777777" w:rsidR="00C47B0A" w:rsidRPr="007758B9" w:rsidRDefault="00C47B0A" w:rsidP="00C47B0A">
            <w:pPr>
              <w:spacing w:before="120" w:after="120"/>
              <w:rPr>
                <w:color w:val="000000"/>
                <w:szCs w:val="24"/>
                <w:lang w:val="tr-TR"/>
              </w:rPr>
            </w:pPr>
            <w:r w:rsidRPr="007758B9">
              <w:rPr>
                <w:color w:val="000000"/>
                <w:szCs w:val="24"/>
                <w:lang w:val="tr-TR"/>
              </w:rPr>
              <w:t>Din Hizmetleri Sınıfı</w:t>
            </w:r>
          </w:p>
        </w:tc>
        <w:tc>
          <w:tcPr>
            <w:tcW w:w="851" w:type="pct"/>
            <w:shd w:val="clear" w:color="auto" w:fill="auto"/>
            <w:vAlign w:val="center"/>
          </w:tcPr>
          <w:p w14:paraId="18B6E230" w14:textId="77777777" w:rsidR="00C47B0A" w:rsidRPr="007758B9" w:rsidRDefault="00C47B0A" w:rsidP="00C47B0A">
            <w:pPr>
              <w:spacing w:before="120" w:after="120"/>
              <w:jc w:val="center"/>
              <w:rPr>
                <w:color w:val="000000"/>
                <w:szCs w:val="24"/>
                <w:lang w:val="tr-TR"/>
              </w:rPr>
            </w:pPr>
          </w:p>
        </w:tc>
        <w:tc>
          <w:tcPr>
            <w:tcW w:w="946" w:type="pct"/>
            <w:shd w:val="clear" w:color="auto" w:fill="auto"/>
            <w:vAlign w:val="center"/>
          </w:tcPr>
          <w:p w14:paraId="3B1000B6" w14:textId="77777777" w:rsidR="00C47B0A" w:rsidRPr="007758B9" w:rsidRDefault="00C47B0A" w:rsidP="00C47B0A">
            <w:pPr>
              <w:spacing w:before="120" w:after="120"/>
              <w:jc w:val="center"/>
              <w:rPr>
                <w:color w:val="000000"/>
                <w:szCs w:val="24"/>
                <w:lang w:val="tr-TR"/>
              </w:rPr>
            </w:pPr>
          </w:p>
        </w:tc>
        <w:tc>
          <w:tcPr>
            <w:tcW w:w="1201" w:type="pct"/>
            <w:shd w:val="clear" w:color="auto" w:fill="auto"/>
            <w:vAlign w:val="center"/>
          </w:tcPr>
          <w:p w14:paraId="6FF82593" w14:textId="77777777" w:rsidR="00C47B0A" w:rsidRPr="007758B9" w:rsidRDefault="00C47B0A" w:rsidP="00C47B0A">
            <w:pPr>
              <w:spacing w:before="120" w:after="120"/>
              <w:jc w:val="center"/>
              <w:rPr>
                <w:color w:val="000000"/>
                <w:szCs w:val="24"/>
                <w:lang w:val="tr-TR"/>
              </w:rPr>
            </w:pPr>
          </w:p>
        </w:tc>
      </w:tr>
      <w:tr w:rsidR="00C47B0A" w:rsidRPr="007758B9" w14:paraId="21035A20" w14:textId="77777777" w:rsidTr="005E32BF">
        <w:trPr>
          <w:trHeight w:val="306"/>
        </w:trPr>
        <w:tc>
          <w:tcPr>
            <w:tcW w:w="2002" w:type="pct"/>
            <w:shd w:val="clear" w:color="auto" w:fill="auto"/>
            <w:vAlign w:val="center"/>
          </w:tcPr>
          <w:p w14:paraId="5EA98B1C" w14:textId="77777777" w:rsidR="00C47B0A" w:rsidRPr="007758B9" w:rsidRDefault="00C47B0A" w:rsidP="00C47B0A">
            <w:pPr>
              <w:spacing w:before="120" w:after="120"/>
              <w:rPr>
                <w:bCs/>
                <w:color w:val="000000"/>
                <w:szCs w:val="24"/>
                <w:lang w:val="tr-TR"/>
              </w:rPr>
            </w:pPr>
            <w:r w:rsidRPr="007758B9">
              <w:rPr>
                <w:bCs/>
                <w:color w:val="000000"/>
                <w:szCs w:val="24"/>
                <w:lang w:val="tr-TR"/>
              </w:rPr>
              <w:t>Yardımcı Hizmetli</w:t>
            </w:r>
          </w:p>
        </w:tc>
        <w:tc>
          <w:tcPr>
            <w:tcW w:w="851" w:type="pct"/>
            <w:shd w:val="clear" w:color="auto" w:fill="auto"/>
            <w:vAlign w:val="center"/>
          </w:tcPr>
          <w:p w14:paraId="294AA277" w14:textId="77777777" w:rsidR="00C47B0A" w:rsidRPr="007758B9" w:rsidRDefault="00C47B0A" w:rsidP="00C47B0A">
            <w:pPr>
              <w:spacing w:before="120" w:after="120"/>
              <w:jc w:val="center"/>
              <w:rPr>
                <w:bCs/>
                <w:color w:val="000000"/>
                <w:szCs w:val="24"/>
                <w:lang w:val="tr-TR"/>
              </w:rPr>
            </w:pPr>
            <w:r>
              <w:rPr>
                <w:bCs/>
                <w:color w:val="000000"/>
                <w:szCs w:val="24"/>
                <w:lang w:val="tr-TR"/>
              </w:rPr>
              <w:t>2</w:t>
            </w:r>
          </w:p>
        </w:tc>
        <w:tc>
          <w:tcPr>
            <w:tcW w:w="946" w:type="pct"/>
            <w:shd w:val="clear" w:color="auto" w:fill="auto"/>
            <w:vAlign w:val="center"/>
          </w:tcPr>
          <w:p w14:paraId="2F477B49" w14:textId="77777777" w:rsidR="00C47B0A" w:rsidRPr="007758B9" w:rsidRDefault="00C47B0A" w:rsidP="00C47B0A">
            <w:pPr>
              <w:spacing w:before="120" w:after="120"/>
              <w:jc w:val="center"/>
              <w:rPr>
                <w:b/>
                <w:color w:val="000000"/>
                <w:szCs w:val="24"/>
                <w:lang w:val="tr-TR"/>
              </w:rPr>
            </w:pPr>
          </w:p>
        </w:tc>
        <w:tc>
          <w:tcPr>
            <w:tcW w:w="1201" w:type="pct"/>
            <w:shd w:val="clear" w:color="auto" w:fill="auto"/>
            <w:vAlign w:val="center"/>
          </w:tcPr>
          <w:p w14:paraId="64516101" w14:textId="77777777" w:rsidR="00C47B0A" w:rsidRPr="007758B9" w:rsidRDefault="00C47B0A" w:rsidP="00C47B0A">
            <w:pPr>
              <w:spacing w:before="120" w:after="120"/>
              <w:jc w:val="center"/>
              <w:rPr>
                <w:bCs/>
                <w:color w:val="000000"/>
                <w:szCs w:val="24"/>
                <w:lang w:val="tr-TR"/>
              </w:rPr>
            </w:pPr>
            <w:r>
              <w:rPr>
                <w:bCs/>
                <w:color w:val="000000"/>
                <w:szCs w:val="24"/>
                <w:lang w:val="tr-TR"/>
              </w:rPr>
              <w:t>2</w:t>
            </w:r>
          </w:p>
        </w:tc>
      </w:tr>
      <w:tr w:rsidR="00C47B0A" w:rsidRPr="007758B9" w14:paraId="45D6B008" w14:textId="77777777" w:rsidTr="005E32BF">
        <w:trPr>
          <w:trHeight w:val="306"/>
        </w:trPr>
        <w:tc>
          <w:tcPr>
            <w:tcW w:w="2002" w:type="pct"/>
            <w:shd w:val="clear" w:color="auto" w:fill="auto"/>
            <w:vAlign w:val="center"/>
          </w:tcPr>
          <w:p w14:paraId="18A553A5" w14:textId="77777777" w:rsidR="00C47B0A" w:rsidRPr="007758B9" w:rsidRDefault="00C47B0A" w:rsidP="00C47B0A">
            <w:pPr>
              <w:spacing w:before="120" w:after="120"/>
              <w:rPr>
                <w:b/>
                <w:color w:val="000000"/>
                <w:szCs w:val="24"/>
                <w:lang w:val="tr-TR"/>
              </w:rPr>
            </w:pPr>
            <w:r w:rsidRPr="007758B9">
              <w:rPr>
                <w:b/>
                <w:color w:val="000000"/>
                <w:szCs w:val="24"/>
                <w:lang w:val="tr-TR"/>
              </w:rPr>
              <w:t>Toplam</w:t>
            </w:r>
          </w:p>
        </w:tc>
        <w:tc>
          <w:tcPr>
            <w:tcW w:w="851" w:type="pct"/>
            <w:shd w:val="clear" w:color="auto" w:fill="auto"/>
            <w:vAlign w:val="center"/>
          </w:tcPr>
          <w:p w14:paraId="1986A880" w14:textId="77777777" w:rsidR="00C47B0A" w:rsidRPr="007758B9" w:rsidRDefault="00C47B0A" w:rsidP="00C47B0A">
            <w:pPr>
              <w:spacing w:before="120" w:after="120"/>
              <w:jc w:val="center"/>
              <w:rPr>
                <w:b/>
                <w:color w:val="000000"/>
                <w:szCs w:val="24"/>
                <w:lang w:val="tr-TR"/>
              </w:rPr>
            </w:pPr>
            <w:r>
              <w:rPr>
                <w:b/>
                <w:color w:val="000000"/>
                <w:szCs w:val="24"/>
                <w:lang w:val="tr-TR"/>
              </w:rPr>
              <w:t>26</w:t>
            </w:r>
          </w:p>
        </w:tc>
        <w:tc>
          <w:tcPr>
            <w:tcW w:w="946" w:type="pct"/>
            <w:shd w:val="clear" w:color="auto" w:fill="auto"/>
            <w:vAlign w:val="center"/>
          </w:tcPr>
          <w:p w14:paraId="5DFAFBE2" w14:textId="77777777" w:rsidR="00C47B0A" w:rsidRPr="007758B9" w:rsidRDefault="00C47B0A" w:rsidP="00C47B0A">
            <w:pPr>
              <w:spacing w:before="120" w:after="120"/>
              <w:jc w:val="center"/>
              <w:rPr>
                <w:b/>
                <w:color w:val="000000"/>
                <w:szCs w:val="24"/>
                <w:lang w:val="tr-TR"/>
              </w:rPr>
            </w:pPr>
          </w:p>
        </w:tc>
        <w:tc>
          <w:tcPr>
            <w:tcW w:w="1201" w:type="pct"/>
            <w:shd w:val="clear" w:color="auto" w:fill="auto"/>
            <w:vAlign w:val="center"/>
          </w:tcPr>
          <w:p w14:paraId="009DEE96" w14:textId="77777777" w:rsidR="00C47B0A" w:rsidRPr="007758B9" w:rsidRDefault="00C47B0A" w:rsidP="00C47B0A">
            <w:pPr>
              <w:spacing w:before="120" w:after="120"/>
              <w:jc w:val="center"/>
              <w:rPr>
                <w:b/>
                <w:color w:val="000000"/>
                <w:szCs w:val="24"/>
                <w:lang w:val="tr-TR"/>
              </w:rPr>
            </w:pPr>
            <w:r>
              <w:rPr>
                <w:b/>
                <w:color w:val="000000"/>
                <w:szCs w:val="24"/>
                <w:lang w:val="tr-TR"/>
              </w:rPr>
              <w:t>26</w:t>
            </w:r>
          </w:p>
        </w:tc>
      </w:tr>
    </w:tbl>
    <w:p w14:paraId="582BFDF2" w14:textId="77777777" w:rsidR="00BC3A97" w:rsidRPr="007758B9" w:rsidRDefault="00BC3A97" w:rsidP="00A44458">
      <w:pPr>
        <w:spacing w:before="120" w:after="120"/>
        <w:ind w:left="360"/>
        <w:rPr>
          <w:color w:val="000000"/>
          <w:szCs w:val="24"/>
          <w:lang w:val="tr-TR"/>
        </w:rPr>
      </w:pPr>
    </w:p>
    <w:p w14:paraId="2ABA0674" w14:textId="77777777" w:rsidR="000B62CE" w:rsidRPr="007758B9" w:rsidRDefault="008C52BF" w:rsidP="009E3E5D">
      <w:pPr>
        <w:pStyle w:val="StilBalk4BFR"/>
        <w:numPr>
          <w:ilvl w:val="1"/>
          <w:numId w:val="4"/>
        </w:numPr>
        <w:rPr>
          <w:rFonts w:cs="Times New Roman"/>
          <w:szCs w:val="24"/>
          <w:lang w:val="tr-TR"/>
        </w:rPr>
      </w:pPr>
      <w:r w:rsidRPr="007758B9">
        <w:rPr>
          <w:rFonts w:cs="Times New Roman"/>
          <w:szCs w:val="24"/>
          <w:lang w:val="tr-TR"/>
        </w:rPr>
        <w:t xml:space="preserve"> </w:t>
      </w:r>
      <w:r w:rsidR="000B62CE" w:rsidRPr="007758B9">
        <w:rPr>
          <w:rFonts w:cs="Times New Roman"/>
          <w:szCs w:val="24"/>
          <w:lang w:val="tr-TR"/>
        </w:rPr>
        <w:t>İdari Personelin Eğitim Durumu</w:t>
      </w:r>
    </w:p>
    <w:p w14:paraId="3D966C4E" w14:textId="77777777" w:rsidR="003563D9" w:rsidRPr="007758B9" w:rsidRDefault="003563D9" w:rsidP="003563D9">
      <w:pPr>
        <w:pStyle w:val="StilBalk4BFR"/>
        <w:numPr>
          <w:ilvl w:val="0"/>
          <w:numId w:val="0"/>
        </w:numPr>
        <w:ind w:left="1080"/>
        <w:rPr>
          <w:rFonts w:cs="Times New Roman"/>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387"/>
        <w:gridCol w:w="1218"/>
        <w:gridCol w:w="1270"/>
        <w:gridCol w:w="1270"/>
        <w:gridCol w:w="1531"/>
        <w:gridCol w:w="1386"/>
      </w:tblGrid>
      <w:tr w:rsidR="00072F88" w:rsidRPr="007758B9" w14:paraId="10F7E490" w14:textId="77777777" w:rsidTr="005E32BF">
        <w:trPr>
          <w:trHeight w:val="511"/>
          <w:jc w:val="center"/>
        </w:trPr>
        <w:tc>
          <w:tcPr>
            <w:tcW w:w="5000" w:type="pct"/>
            <w:gridSpan w:val="7"/>
            <w:shd w:val="clear" w:color="auto" w:fill="auto"/>
            <w:vAlign w:val="center"/>
          </w:tcPr>
          <w:p w14:paraId="4EC5AFD9" w14:textId="77777777" w:rsidR="00072F88" w:rsidRPr="007758B9" w:rsidRDefault="00072F88" w:rsidP="00A44458">
            <w:pPr>
              <w:autoSpaceDE w:val="0"/>
              <w:autoSpaceDN w:val="0"/>
              <w:adjustRightInd w:val="0"/>
              <w:spacing w:before="120" w:after="120"/>
              <w:jc w:val="center"/>
              <w:rPr>
                <w:b/>
                <w:color w:val="000000"/>
                <w:szCs w:val="24"/>
                <w:lang w:val="tr-TR"/>
              </w:rPr>
            </w:pPr>
            <w:r w:rsidRPr="007758B9">
              <w:rPr>
                <w:b/>
                <w:color w:val="000000"/>
                <w:szCs w:val="24"/>
                <w:lang w:val="tr-TR"/>
              </w:rPr>
              <w:t>İdari Personelin Eğitim Durumu</w:t>
            </w:r>
          </w:p>
        </w:tc>
      </w:tr>
      <w:tr w:rsidR="00072F88" w:rsidRPr="007758B9" w14:paraId="05CEA259" w14:textId="77777777" w:rsidTr="003563D9">
        <w:trPr>
          <w:trHeight w:val="306"/>
          <w:jc w:val="center"/>
        </w:trPr>
        <w:tc>
          <w:tcPr>
            <w:tcW w:w="683" w:type="pct"/>
            <w:shd w:val="clear" w:color="auto" w:fill="auto"/>
            <w:vAlign w:val="center"/>
          </w:tcPr>
          <w:p w14:paraId="11081BCB" w14:textId="77777777" w:rsidR="00072F88" w:rsidRPr="007758B9" w:rsidRDefault="00072F88" w:rsidP="00A44458">
            <w:pPr>
              <w:autoSpaceDE w:val="0"/>
              <w:autoSpaceDN w:val="0"/>
              <w:adjustRightInd w:val="0"/>
              <w:spacing w:before="120" w:after="120"/>
              <w:jc w:val="center"/>
              <w:rPr>
                <w:color w:val="000000"/>
                <w:szCs w:val="24"/>
                <w:lang w:val="tr-TR"/>
              </w:rPr>
            </w:pPr>
          </w:p>
        </w:tc>
        <w:tc>
          <w:tcPr>
            <w:tcW w:w="743" w:type="pct"/>
            <w:shd w:val="clear" w:color="auto" w:fill="auto"/>
            <w:vAlign w:val="center"/>
          </w:tcPr>
          <w:p w14:paraId="7F1EE60D" w14:textId="77777777" w:rsidR="00072F88" w:rsidRPr="007758B9" w:rsidRDefault="00072F88" w:rsidP="00A44458">
            <w:pPr>
              <w:autoSpaceDE w:val="0"/>
              <w:autoSpaceDN w:val="0"/>
              <w:adjustRightInd w:val="0"/>
              <w:spacing w:before="120" w:after="120"/>
              <w:jc w:val="center"/>
              <w:rPr>
                <w:color w:val="000000"/>
                <w:szCs w:val="24"/>
                <w:lang w:val="tr-TR"/>
              </w:rPr>
            </w:pPr>
            <w:r w:rsidRPr="007758B9">
              <w:rPr>
                <w:color w:val="000000"/>
                <w:szCs w:val="24"/>
                <w:lang w:val="tr-TR"/>
              </w:rPr>
              <w:t>İlköğretim</w:t>
            </w:r>
          </w:p>
        </w:tc>
        <w:tc>
          <w:tcPr>
            <w:tcW w:w="652" w:type="pct"/>
            <w:shd w:val="clear" w:color="auto" w:fill="auto"/>
            <w:vAlign w:val="center"/>
          </w:tcPr>
          <w:p w14:paraId="5F6C8079" w14:textId="77777777" w:rsidR="00072F88" w:rsidRPr="007758B9" w:rsidRDefault="00072F88" w:rsidP="00A44458">
            <w:pPr>
              <w:autoSpaceDE w:val="0"/>
              <w:autoSpaceDN w:val="0"/>
              <w:adjustRightInd w:val="0"/>
              <w:spacing w:before="120" w:after="120"/>
              <w:jc w:val="center"/>
              <w:rPr>
                <w:color w:val="000000"/>
                <w:szCs w:val="24"/>
                <w:lang w:val="tr-TR"/>
              </w:rPr>
            </w:pPr>
            <w:r w:rsidRPr="007758B9">
              <w:rPr>
                <w:color w:val="000000"/>
                <w:szCs w:val="24"/>
                <w:lang w:val="tr-TR"/>
              </w:rPr>
              <w:t>Lise</w:t>
            </w:r>
          </w:p>
        </w:tc>
        <w:tc>
          <w:tcPr>
            <w:tcW w:w="680" w:type="pct"/>
            <w:shd w:val="clear" w:color="auto" w:fill="auto"/>
            <w:vAlign w:val="center"/>
          </w:tcPr>
          <w:p w14:paraId="6089969E" w14:textId="77777777" w:rsidR="00072F88" w:rsidRPr="007758B9" w:rsidRDefault="00072F88" w:rsidP="00A44458">
            <w:pPr>
              <w:autoSpaceDE w:val="0"/>
              <w:autoSpaceDN w:val="0"/>
              <w:adjustRightInd w:val="0"/>
              <w:spacing w:before="120" w:after="120"/>
              <w:jc w:val="center"/>
              <w:rPr>
                <w:color w:val="000000"/>
                <w:szCs w:val="24"/>
                <w:lang w:val="tr-TR"/>
              </w:rPr>
            </w:pPr>
            <w:r w:rsidRPr="007758B9">
              <w:rPr>
                <w:color w:val="000000"/>
                <w:szCs w:val="24"/>
                <w:lang w:val="tr-TR"/>
              </w:rPr>
              <w:t>Ön Lisans</w:t>
            </w:r>
          </w:p>
        </w:tc>
        <w:tc>
          <w:tcPr>
            <w:tcW w:w="680" w:type="pct"/>
            <w:shd w:val="clear" w:color="auto" w:fill="auto"/>
            <w:vAlign w:val="center"/>
          </w:tcPr>
          <w:p w14:paraId="1964247C" w14:textId="77777777" w:rsidR="00072F88" w:rsidRPr="007758B9" w:rsidRDefault="00072F88" w:rsidP="00A44458">
            <w:pPr>
              <w:autoSpaceDE w:val="0"/>
              <w:autoSpaceDN w:val="0"/>
              <w:adjustRightInd w:val="0"/>
              <w:spacing w:before="120" w:after="120"/>
              <w:jc w:val="center"/>
              <w:rPr>
                <w:color w:val="000000"/>
                <w:szCs w:val="24"/>
                <w:lang w:val="tr-TR"/>
              </w:rPr>
            </w:pPr>
            <w:r w:rsidRPr="007758B9">
              <w:rPr>
                <w:color w:val="000000"/>
                <w:szCs w:val="24"/>
                <w:lang w:val="tr-TR"/>
              </w:rPr>
              <w:t>Lisans</w:t>
            </w:r>
          </w:p>
        </w:tc>
        <w:tc>
          <w:tcPr>
            <w:tcW w:w="820" w:type="pct"/>
            <w:shd w:val="clear" w:color="auto" w:fill="auto"/>
            <w:vAlign w:val="center"/>
          </w:tcPr>
          <w:p w14:paraId="31D870E8" w14:textId="77777777" w:rsidR="00072F88" w:rsidRPr="007758B9" w:rsidRDefault="00072F88" w:rsidP="00A44458">
            <w:pPr>
              <w:autoSpaceDE w:val="0"/>
              <w:autoSpaceDN w:val="0"/>
              <w:adjustRightInd w:val="0"/>
              <w:spacing w:before="120" w:after="120"/>
              <w:jc w:val="center"/>
              <w:rPr>
                <w:color w:val="000000"/>
                <w:szCs w:val="24"/>
                <w:lang w:val="tr-TR"/>
              </w:rPr>
            </w:pPr>
            <w:r w:rsidRPr="007758B9">
              <w:rPr>
                <w:color w:val="000000"/>
                <w:szCs w:val="24"/>
                <w:lang w:val="tr-TR"/>
              </w:rPr>
              <w:t>Yüksek Lisans</w:t>
            </w:r>
          </w:p>
        </w:tc>
        <w:tc>
          <w:tcPr>
            <w:tcW w:w="743" w:type="pct"/>
          </w:tcPr>
          <w:p w14:paraId="57702F2C" w14:textId="77777777" w:rsidR="00072F88" w:rsidRPr="007758B9" w:rsidRDefault="00072F88" w:rsidP="00A44458">
            <w:pPr>
              <w:autoSpaceDE w:val="0"/>
              <w:autoSpaceDN w:val="0"/>
              <w:adjustRightInd w:val="0"/>
              <w:spacing w:before="120" w:after="120"/>
              <w:jc w:val="center"/>
              <w:rPr>
                <w:color w:val="000000"/>
                <w:szCs w:val="24"/>
                <w:lang w:val="tr-TR"/>
              </w:rPr>
            </w:pPr>
            <w:r w:rsidRPr="007758B9">
              <w:rPr>
                <w:color w:val="000000"/>
                <w:szCs w:val="24"/>
                <w:lang w:val="tr-TR"/>
              </w:rPr>
              <w:t>Doktora</w:t>
            </w:r>
          </w:p>
        </w:tc>
      </w:tr>
      <w:tr w:rsidR="00072F88" w:rsidRPr="007758B9" w14:paraId="0E530179" w14:textId="77777777" w:rsidTr="003563D9">
        <w:trPr>
          <w:trHeight w:val="306"/>
          <w:jc w:val="center"/>
        </w:trPr>
        <w:tc>
          <w:tcPr>
            <w:tcW w:w="683" w:type="pct"/>
            <w:shd w:val="clear" w:color="auto" w:fill="auto"/>
            <w:vAlign w:val="center"/>
          </w:tcPr>
          <w:p w14:paraId="6336F15E" w14:textId="77777777" w:rsidR="00072F88" w:rsidRPr="007758B9" w:rsidRDefault="00072F88" w:rsidP="00A44458">
            <w:pPr>
              <w:spacing w:before="120" w:after="120"/>
              <w:rPr>
                <w:color w:val="000000"/>
                <w:szCs w:val="24"/>
                <w:lang w:val="tr-TR"/>
              </w:rPr>
            </w:pPr>
            <w:r w:rsidRPr="007758B9">
              <w:rPr>
                <w:color w:val="000000"/>
                <w:szCs w:val="24"/>
                <w:lang w:val="tr-TR"/>
              </w:rPr>
              <w:t>Kişi Sayısı</w:t>
            </w:r>
          </w:p>
        </w:tc>
        <w:tc>
          <w:tcPr>
            <w:tcW w:w="743" w:type="pct"/>
            <w:shd w:val="clear" w:color="auto" w:fill="auto"/>
            <w:vAlign w:val="center"/>
          </w:tcPr>
          <w:p w14:paraId="4DD69676" w14:textId="77777777" w:rsidR="00072F88" w:rsidRPr="007758B9" w:rsidRDefault="00C47B0A" w:rsidP="00A44458">
            <w:pPr>
              <w:spacing w:before="120" w:after="120"/>
              <w:jc w:val="center"/>
              <w:rPr>
                <w:color w:val="000000"/>
                <w:szCs w:val="24"/>
                <w:lang w:val="tr-TR"/>
              </w:rPr>
            </w:pPr>
            <w:r>
              <w:rPr>
                <w:color w:val="000000"/>
                <w:szCs w:val="24"/>
                <w:lang w:val="tr-TR"/>
              </w:rPr>
              <w:t>1</w:t>
            </w:r>
          </w:p>
        </w:tc>
        <w:tc>
          <w:tcPr>
            <w:tcW w:w="652" w:type="pct"/>
            <w:shd w:val="clear" w:color="auto" w:fill="auto"/>
            <w:vAlign w:val="center"/>
          </w:tcPr>
          <w:p w14:paraId="3C571B9D" w14:textId="77777777" w:rsidR="00072F88" w:rsidRPr="007758B9" w:rsidRDefault="00C47B0A" w:rsidP="00A44458">
            <w:pPr>
              <w:spacing w:before="120" w:after="120"/>
              <w:jc w:val="center"/>
              <w:rPr>
                <w:color w:val="000000"/>
                <w:szCs w:val="24"/>
                <w:lang w:val="tr-TR"/>
              </w:rPr>
            </w:pPr>
            <w:r>
              <w:rPr>
                <w:color w:val="000000"/>
                <w:szCs w:val="24"/>
                <w:lang w:val="tr-TR"/>
              </w:rPr>
              <w:t>8</w:t>
            </w:r>
          </w:p>
        </w:tc>
        <w:tc>
          <w:tcPr>
            <w:tcW w:w="680" w:type="pct"/>
            <w:shd w:val="clear" w:color="auto" w:fill="auto"/>
            <w:vAlign w:val="center"/>
          </w:tcPr>
          <w:p w14:paraId="74CB1B57" w14:textId="77777777" w:rsidR="00072F88" w:rsidRPr="007758B9" w:rsidRDefault="00C47B0A" w:rsidP="00A44458">
            <w:pPr>
              <w:spacing w:before="120" w:after="120"/>
              <w:jc w:val="center"/>
              <w:rPr>
                <w:color w:val="000000"/>
                <w:szCs w:val="24"/>
                <w:lang w:val="tr-TR"/>
              </w:rPr>
            </w:pPr>
            <w:r>
              <w:rPr>
                <w:color w:val="000000"/>
                <w:szCs w:val="24"/>
                <w:lang w:val="tr-TR"/>
              </w:rPr>
              <w:t>4</w:t>
            </w:r>
          </w:p>
        </w:tc>
        <w:tc>
          <w:tcPr>
            <w:tcW w:w="680" w:type="pct"/>
            <w:shd w:val="clear" w:color="auto" w:fill="auto"/>
            <w:vAlign w:val="center"/>
          </w:tcPr>
          <w:p w14:paraId="2EE4D97C" w14:textId="77777777" w:rsidR="00072F88" w:rsidRPr="007758B9" w:rsidRDefault="00C47B0A" w:rsidP="00A44458">
            <w:pPr>
              <w:spacing w:before="120" w:after="120"/>
              <w:jc w:val="center"/>
              <w:rPr>
                <w:color w:val="000000"/>
                <w:szCs w:val="24"/>
                <w:lang w:val="tr-TR"/>
              </w:rPr>
            </w:pPr>
            <w:r>
              <w:rPr>
                <w:color w:val="000000"/>
                <w:szCs w:val="24"/>
                <w:lang w:val="tr-TR"/>
              </w:rPr>
              <w:t>10</w:t>
            </w:r>
          </w:p>
        </w:tc>
        <w:tc>
          <w:tcPr>
            <w:tcW w:w="820" w:type="pct"/>
            <w:shd w:val="clear" w:color="auto" w:fill="auto"/>
            <w:vAlign w:val="center"/>
          </w:tcPr>
          <w:p w14:paraId="1C782DB6" w14:textId="77777777" w:rsidR="00072F88" w:rsidRPr="007758B9" w:rsidRDefault="00C47B0A" w:rsidP="00A44458">
            <w:pPr>
              <w:spacing w:before="120" w:after="120"/>
              <w:jc w:val="center"/>
              <w:rPr>
                <w:color w:val="000000"/>
                <w:szCs w:val="24"/>
                <w:lang w:val="tr-TR"/>
              </w:rPr>
            </w:pPr>
            <w:r>
              <w:rPr>
                <w:color w:val="000000"/>
                <w:szCs w:val="24"/>
                <w:lang w:val="tr-TR"/>
              </w:rPr>
              <w:t>3</w:t>
            </w:r>
          </w:p>
        </w:tc>
        <w:tc>
          <w:tcPr>
            <w:tcW w:w="743" w:type="pct"/>
          </w:tcPr>
          <w:p w14:paraId="497E536B" w14:textId="42021EF3" w:rsidR="00072F88" w:rsidRPr="007758B9" w:rsidRDefault="00072F88" w:rsidP="00A44458">
            <w:pPr>
              <w:spacing w:before="120" w:after="120"/>
              <w:jc w:val="center"/>
              <w:rPr>
                <w:color w:val="000000"/>
                <w:szCs w:val="24"/>
                <w:lang w:val="tr-TR"/>
              </w:rPr>
            </w:pPr>
          </w:p>
        </w:tc>
      </w:tr>
      <w:tr w:rsidR="00072F88" w:rsidRPr="007758B9" w14:paraId="72D0B21F" w14:textId="77777777" w:rsidTr="003563D9">
        <w:trPr>
          <w:trHeight w:val="306"/>
          <w:jc w:val="center"/>
        </w:trPr>
        <w:tc>
          <w:tcPr>
            <w:tcW w:w="683" w:type="pct"/>
            <w:shd w:val="clear" w:color="auto" w:fill="auto"/>
            <w:vAlign w:val="center"/>
          </w:tcPr>
          <w:p w14:paraId="216C2B04" w14:textId="77777777" w:rsidR="00072F88" w:rsidRPr="007758B9" w:rsidRDefault="00072F88" w:rsidP="00A44458">
            <w:pPr>
              <w:spacing w:before="120" w:after="120"/>
              <w:rPr>
                <w:color w:val="000000"/>
                <w:szCs w:val="24"/>
                <w:lang w:val="tr-TR"/>
              </w:rPr>
            </w:pPr>
            <w:r w:rsidRPr="007758B9">
              <w:rPr>
                <w:color w:val="000000"/>
                <w:szCs w:val="24"/>
                <w:lang w:val="tr-TR"/>
              </w:rPr>
              <w:t>Yüzde</w:t>
            </w:r>
          </w:p>
        </w:tc>
        <w:tc>
          <w:tcPr>
            <w:tcW w:w="743" w:type="pct"/>
            <w:shd w:val="clear" w:color="auto" w:fill="auto"/>
            <w:vAlign w:val="center"/>
          </w:tcPr>
          <w:p w14:paraId="4DBB0ACC" w14:textId="5F7DD833" w:rsidR="00072F88" w:rsidRPr="007758B9" w:rsidRDefault="00E7103C" w:rsidP="00A44458">
            <w:pPr>
              <w:spacing w:before="120" w:after="120"/>
              <w:jc w:val="center"/>
              <w:rPr>
                <w:color w:val="000000"/>
                <w:szCs w:val="24"/>
                <w:lang w:val="tr-TR"/>
              </w:rPr>
            </w:pPr>
            <w:r>
              <w:rPr>
                <w:color w:val="000000"/>
                <w:szCs w:val="24"/>
                <w:lang w:val="tr-TR"/>
              </w:rPr>
              <w:t>3,85</w:t>
            </w:r>
          </w:p>
        </w:tc>
        <w:tc>
          <w:tcPr>
            <w:tcW w:w="652" w:type="pct"/>
            <w:shd w:val="clear" w:color="auto" w:fill="auto"/>
            <w:vAlign w:val="center"/>
          </w:tcPr>
          <w:p w14:paraId="1B9A25DA" w14:textId="261BC217" w:rsidR="00072F88" w:rsidRPr="007758B9" w:rsidRDefault="00E7103C" w:rsidP="00A44458">
            <w:pPr>
              <w:spacing w:before="120" w:after="120"/>
              <w:jc w:val="center"/>
              <w:rPr>
                <w:color w:val="000000"/>
                <w:szCs w:val="24"/>
                <w:lang w:val="tr-TR"/>
              </w:rPr>
            </w:pPr>
            <w:r>
              <w:rPr>
                <w:color w:val="000000"/>
                <w:szCs w:val="24"/>
                <w:lang w:val="tr-TR"/>
              </w:rPr>
              <w:t>30,77</w:t>
            </w:r>
          </w:p>
        </w:tc>
        <w:tc>
          <w:tcPr>
            <w:tcW w:w="680" w:type="pct"/>
            <w:shd w:val="clear" w:color="auto" w:fill="auto"/>
            <w:vAlign w:val="center"/>
          </w:tcPr>
          <w:p w14:paraId="03AAEBB3" w14:textId="7E2B98EF" w:rsidR="00072F88" w:rsidRPr="007758B9" w:rsidRDefault="00C47B0A" w:rsidP="00A44458">
            <w:pPr>
              <w:spacing w:before="120" w:after="120"/>
              <w:jc w:val="center"/>
              <w:rPr>
                <w:color w:val="000000"/>
                <w:szCs w:val="24"/>
                <w:lang w:val="tr-TR"/>
              </w:rPr>
            </w:pPr>
            <w:r>
              <w:rPr>
                <w:color w:val="000000"/>
                <w:szCs w:val="24"/>
                <w:lang w:val="tr-TR"/>
              </w:rPr>
              <w:t>15</w:t>
            </w:r>
            <w:r w:rsidR="00E7103C">
              <w:rPr>
                <w:color w:val="000000"/>
                <w:szCs w:val="24"/>
                <w:lang w:val="tr-TR"/>
              </w:rPr>
              <w:t>,38</w:t>
            </w:r>
          </w:p>
        </w:tc>
        <w:tc>
          <w:tcPr>
            <w:tcW w:w="680" w:type="pct"/>
            <w:shd w:val="clear" w:color="auto" w:fill="auto"/>
            <w:vAlign w:val="center"/>
          </w:tcPr>
          <w:p w14:paraId="4F20DACA" w14:textId="4794C3E3" w:rsidR="00072F88" w:rsidRPr="007758B9" w:rsidRDefault="00E7103C" w:rsidP="00A44458">
            <w:pPr>
              <w:spacing w:before="120" w:after="120"/>
              <w:jc w:val="center"/>
              <w:rPr>
                <w:color w:val="000000"/>
                <w:szCs w:val="24"/>
                <w:lang w:val="tr-TR"/>
              </w:rPr>
            </w:pPr>
            <w:r>
              <w:rPr>
                <w:color w:val="000000"/>
                <w:szCs w:val="24"/>
                <w:lang w:val="tr-TR"/>
              </w:rPr>
              <w:t>38,46</w:t>
            </w:r>
          </w:p>
        </w:tc>
        <w:tc>
          <w:tcPr>
            <w:tcW w:w="820" w:type="pct"/>
            <w:shd w:val="clear" w:color="auto" w:fill="auto"/>
            <w:vAlign w:val="center"/>
          </w:tcPr>
          <w:p w14:paraId="3A764A08" w14:textId="0AF32BA7" w:rsidR="00072F88" w:rsidRPr="007758B9" w:rsidRDefault="00E7103C" w:rsidP="00A44458">
            <w:pPr>
              <w:spacing w:before="120" w:after="120"/>
              <w:jc w:val="center"/>
              <w:rPr>
                <w:color w:val="000000"/>
                <w:szCs w:val="24"/>
                <w:lang w:val="tr-TR"/>
              </w:rPr>
            </w:pPr>
            <w:r>
              <w:rPr>
                <w:color w:val="000000"/>
                <w:szCs w:val="24"/>
                <w:lang w:val="tr-TR"/>
              </w:rPr>
              <w:t>11,54</w:t>
            </w:r>
          </w:p>
        </w:tc>
        <w:tc>
          <w:tcPr>
            <w:tcW w:w="743" w:type="pct"/>
          </w:tcPr>
          <w:p w14:paraId="6702D5CB" w14:textId="666A26D1" w:rsidR="00072F88" w:rsidRPr="007758B9" w:rsidRDefault="00072F88" w:rsidP="00A44458">
            <w:pPr>
              <w:spacing w:before="120" w:after="120"/>
              <w:jc w:val="center"/>
              <w:rPr>
                <w:color w:val="000000"/>
                <w:szCs w:val="24"/>
                <w:lang w:val="tr-TR"/>
              </w:rPr>
            </w:pPr>
          </w:p>
        </w:tc>
      </w:tr>
    </w:tbl>
    <w:p w14:paraId="4B4E463F" w14:textId="77777777" w:rsidR="00BC3A97" w:rsidRPr="007758B9" w:rsidRDefault="00BC3A97" w:rsidP="00A44458">
      <w:pPr>
        <w:spacing w:before="120" w:after="120"/>
        <w:ind w:left="540"/>
        <w:rPr>
          <w:color w:val="000000"/>
          <w:szCs w:val="24"/>
          <w:lang w:val="tr-TR"/>
        </w:rPr>
      </w:pPr>
    </w:p>
    <w:p w14:paraId="14E9C9D0" w14:textId="77777777" w:rsidR="00A44458" w:rsidRPr="007758B9" w:rsidRDefault="00A44458">
      <w:pPr>
        <w:rPr>
          <w:b/>
          <w:bCs/>
          <w:i/>
          <w:iCs/>
          <w:color w:val="000000"/>
          <w:szCs w:val="24"/>
          <w:lang w:val="tr-TR"/>
        </w:rPr>
      </w:pPr>
      <w:r w:rsidRPr="007758B9">
        <w:rPr>
          <w:bCs/>
          <w:iCs/>
          <w:color w:val="000000"/>
          <w:szCs w:val="24"/>
          <w:lang w:val="tr-TR"/>
        </w:rPr>
        <w:br w:type="page"/>
      </w:r>
    </w:p>
    <w:p w14:paraId="67EFEBC1" w14:textId="77777777" w:rsidR="00392703" w:rsidRPr="007758B9" w:rsidRDefault="008C52BF" w:rsidP="009E3E5D">
      <w:pPr>
        <w:pStyle w:val="StilBalk4BFR"/>
        <w:numPr>
          <w:ilvl w:val="1"/>
          <w:numId w:val="4"/>
        </w:numPr>
        <w:rPr>
          <w:rFonts w:cs="Times New Roman"/>
          <w:bCs/>
          <w:iCs/>
          <w:color w:val="000000"/>
          <w:szCs w:val="24"/>
          <w:lang w:val="tr-TR"/>
        </w:rPr>
      </w:pPr>
      <w:r w:rsidRPr="007758B9">
        <w:rPr>
          <w:rFonts w:cs="Times New Roman"/>
          <w:bCs/>
          <w:iCs/>
          <w:color w:val="000000"/>
          <w:szCs w:val="24"/>
          <w:lang w:val="tr-TR"/>
        </w:rPr>
        <w:lastRenderedPageBreak/>
        <w:t xml:space="preserve"> </w:t>
      </w:r>
      <w:r w:rsidR="00392703" w:rsidRPr="007758B9">
        <w:rPr>
          <w:rFonts w:cs="Times New Roman"/>
          <w:bCs/>
          <w:iCs/>
          <w:color w:val="000000"/>
          <w:szCs w:val="24"/>
          <w:lang w:val="tr-TR"/>
        </w:rPr>
        <w:t>İdari Personelin Hizmet Süreleri</w:t>
      </w:r>
    </w:p>
    <w:p w14:paraId="7A3437FB" w14:textId="77777777" w:rsidR="00392703" w:rsidRPr="007758B9" w:rsidRDefault="00392703" w:rsidP="00A44458">
      <w:pPr>
        <w:spacing w:before="120" w:after="120"/>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255"/>
        <w:gridCol w:w="1246"/>
        <w:gridCol w:w="1240"/>
        <w:gridCol w:w="1240"/>
        <w:gridCol w:w="1514"/>
        <w:gridCol w:w="1557"/>
      </w:tblGrid>
      <w:tr w:rsidR="00392703" w:rsidRPr="007758B9" w14:paraId="07F6C4AF" w14:textId="77777777" w:rsidTr="005E32BF">
        <w:trPr>
          <w:trHeight w:val="511"/>
          <w:jc w:val="center"/>
        </w:trPr>
        <w:tc>
          <w:tcPr>
            <w:tcW w:w="5000" w:type="pct"/>
            <w:gridSpan w:val="7"/>
            <w:shd w:val="clear" w:color="auto" w:fill="auto"/>
            <w:vAlign w:val="center"/>
          </w:tcPr>
          <w:p w14:paraId="40549577" w14:textId="77777777" w:rsidR="00392703" w:rsidRPr="007758B9" w:rsidRDefault="00392703" w:rsidP="00A44458">
            <w:pPr>
              <w:autoSpaceDE w:val="0"/>
              <w:autoSpaceDN w:val="0"/>
              <w:adjustRightInd w:val="0"/>
              <w:spacing w:before="120" w:after="120"/>
              <w:jc w:val="center"/>
              <w:rPr>
                <w:b/>
                <w:color w:val="000000"/>
                <w:szCs w:val="24"/>
                <w:lang w:val="tr-TR"/>
              </w:rPr>
            </w:pPr>
            <w:r w:rsidRPr="007758B9">
              <w:rPr>
                <w:b/>
                <w:color w:val="000000"/>
                <w:szCs w:val="24"/>
                <w:lang w:val="tr-TR"/>
              </w:rPr>
              <w:t>İdari Personelin Hizmet Süresi</w:t>
            </w:r>
          </w:p>
        </w:tc>
      </w:tr>
      <w:tr w:rsidR="00392703" w:rsidRPr="007758B9" w14:paraId="3CEF3E59" w14:textId="77777777" w:rsidTr="005E32BF">
        <w:trPr>
          <w:trHeight w:val="306"/>
          <w:jc w:val="center"/>
        </w:trPr>
        <w:tc>
          <w:tcPr>
            <w:tcW w:w="688" w:type="pct"/>
            <w:shd w:val="clear" w:color="auto" w:fill="auto"/>
            <w:vAlign w:val="center"/>
          </w:tcPr>
          <w:p w14:paraId="20E427DF" w14:textId="77777777" w:rsidR="00392703" w:rsidRPr="007758B9" w:rsidRDefault="00392703"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6BDA55A0" w14:textId="77777777" w:rsidR="00392703" w:rsidRPr="007758B9" w:rsidRDefault="00392703" w:rsidP="00A44458">
            <w:pPr>
              <w:autoSpaceDE w:val="0"/>
              <w:autoSpaceDN w:val="0"/>
              <w:adjustRightInd w:val="0"/>
              <w:spacing w:before="120" w:after="120"/>
              <w:jc w:val="center"/>
              <w:rPr>
                <w:color w:val="000000"/>
                <w:szCs w:val="24"/>
                <w:lang w:val="tr-TR"/>
              </w:rPr>
            </w:pPr>
            <w:r w:rsidRPr="007758B9">
              <w:rPr>
                <w:color w:val="000000"/>
                <w:szCs w:val="24"/>
                <w:lang w:val="tr-TR"/>
              </w:rPr>
              <w:t>1 – 3 Yıl</w:t>
            </w:r>
          </w:p>
        </w:tc>
        <w:tc>
          <w:tcPr>
            <w:tcW w:w="667" w:type="pct"/>
            <w:shd w:val="clear" w:color="auto" w:fill="auto"/>
            <w:vAlign w:val="center"/>
          </w:tcPr>
          <w:p w14:paraId="3213BD22" w14:textId="77777777" w:rsidR="00392703" w:rsidRPr="007758B9" w:rsidRDefault="00392703" w:rsidP="00A44458">
            <w:pPr>
              <w:autoSpaceDE w:val="0"/>
              <w:autoSpaceDN w:val="0"/>
              <w:adjustRightInd w:val="0"/>
              <w:spacing w:before="120" w:after="120"/>
              <w:jc w:val="center"/>
              <w:rPr>
                <w:color w:val="000000"/>
                <w:szCs w:val="24"/>
                <w:lang w:val="tr-TR"/>
              </w:rPr>
            </w:pPr>
            <w:r w:rsidRPr="007758B9">
              <w:rPr>
                <w:color w:val="000000"/>
                <w:szCs w:val="24"/>
                <w:lang w:val="tr-TR"/>
              </w:rPr>
              <w:t>4 – 6 Yıl</w:t>
            </w:r>
          </w:p>
        </w:tc>
        <w:tc>
          <w:tcPr>
            <w:tcW w:w="664" w:type="pct"/>
            <w:shd w:val="clear" w:color="auto" w:fill="auto"/>
            <w:vAlign w:val="center"/>
          </w:tcPr>
          <w:p w14:paraId="3A4B8B4E" w14:textId="77777777" w:rsidR="00392703" w:rsidRPr="007758B9" w:rsidRDefault="00392703" w:rsidP="00A44458">
            <w:pPr>
              <w:autoSpaceDE w:val="0"/>
              <w:autoSpaceDN w:val="0"/>
              <w:adjustRightInd w:val="0"/>
              <w:spacing w:before="120" w:after="120"/>
              <w:jc w:val="center"/>
              <w:rPr>
                <w:color w:val="000000"/>
                <w:szCs w:val="24"/>
                <w:lang w:val="tr-TR"/>
              </w:rPr>
            </w:pPr>
            <w:r w:rsidRPr="007758B9">
              <w:rPr>
                <w:color w:val="000000"/>
                <w:szCs w:val="24"/>
                <w:lang w:val="tr-TR"/>
              </w:rPr>
              <w:t>7 – 10 Yıl</w:t>
            </w:r>
          </w:p>
        </w:tc>
        <w:tc>
          <w:tcPr>
            <w:tcW w:w="664" w:type="pct"/>
            <w:shd w:val="clear" w:color="auto" w:fill="auto"/>
            <w:vAlign w:val="center"/>
          </w:tcPr>
          <w:p w14:paraId="7F2C13E3" w14:textId="77777777" w:rsidR="00392703" w:rsidRPr="007758B9" w:rsidRDefault="00392703" w:rsidP="00A44458">
            <w:pPr>
              <w:autoSpaceDE w:val="0"/>
              <w:autoSpaceDN w:val="0"/>
              <w:adjustRightInd w:val="0"/>
              <w:spacing w:before="120" w:after="120"/>
              <w:jc w:val="center"/>
              <w:rPr>
                <w:color w:val="000000"/>
                <w:szCs w:val="24"/>
                <w:lang w:val="tr-TR"/>
              </w:rPr>
            </w:pPr>
            <w:r w:rsidRPr="007758B9">
              <w:rPr>
                <w:color w:val="000000"/>
                <w:szCs w:val="24"/>
                <w:lang w:val="tr-TR"/>
              </w:rPr>
              <w:t>11 – 15 Yıl</w:t>
            </w:r>
          </w:p>
        </w:tc>
        <w:tc>
          <w:tcPr>
            <w:tcW w:w="811" w:type="pct"/>
          </w:tcPr>
          <w:p w14:paraId="5903E286" w14:textId="77777777" w:rsidR="00392703" w:rsidRPr="007758B9" w:rsidRDefault="00392703" w:rsidP="00A44458">
            <w:pPr>
              <w:autoSpaceDE w:val="0"/>
              <w:autoSpaceDN w:val="0"/>
              <w:adjustRightInd w:val="0"/>
              <w:spacing w:before="120" w:after="120"/>
              <w:jc w:val="center"/>
              <w:rPr>
                <w:color w:val="000000"/>
                <w:szCs w:val="24"/>
                <w:lang w:val="tr-TR"/>
              </w:rPr>
            </w:pPr>
            <w:r w:rsidRPr="007758B9">
              <w:rPr>
                <w:color w:val="000000"/>
                <w:szCs w:val="24"/>
                <w:lang w:val="tr-TR"/>
              </w:rPr>
              <w:t>16 – 20 Yıl</w:t>
            </w:r>
          </w:p>
        </w:tc>
        <w:tc>
          <w:tcPr>
            <w:tcW w:w="833" w:type="pct"/>
            <w:shd w:val="clear" w:color="auto" w:fill="auto"/>
            <w:vAlign w:val="center"/>
          </w:tcPr>
          <w:p w14:paraId="051620A6" w14:textId="77777777" w:rsidR="00392703" w:rsidRPr="007758B9" w:rsidRDefault="00392703" w:rsidP="00A44458">
            <w:pPr>
              <w:autoSpaceDE w:val="0"/>
              <w:autoSpaceDN w:val="0"/>
              <w:adjustRightInd w:val="0"/>
              <w:spacing w:before="120" w:after="120"/>
              <w:jc w:val="center"/>
              <w:rPr>
                <w:color w:val="000000"/>
                <w:szCs w:val="24"/>
                <w:lang w:val="tr-TR"/>
              </w:rPr>
            </w:pPr>
            <w:r w:rsidRPr="007758B9">
              <w:rPr>
                <w:color w:val="000000"/>
                <w:szCs w:val="24"/>
                <w:lang w:val="tr-TR"/>
              </w:rPr>
              <w:t>21 - Üzeri</w:t>
            </w:r>
          </w:p>
        </w:tc>
      </w:tr>
      <w:tr w:rsidR="00392703" w:rsidRPr="007758B9" w14:paraId="37DDA6B3" w14:textId="77777777" w:rsidTr="005E32BF">
        <w:trPr>
          <w:trHeight w:val="306"/>
          <w:jc w:val="center"/>
        </w:trPr>
        <w:tc>
          <w:tcPr>
            <w:tcW w:w="688" w:type="pct"/>
            <w:shd w:val="clear" w:color="auto" w:fill="auto"/>
            <w:vAlign w:val="center"/>
          </w:tcPr>
          <w:p w14:paraId="41379F18" w14:textId="77777777" w:rsidR="00392703" w:rsidRPr="007758B9" w:rsidRDefault="00392703" w:rsidP="00A44458">
            <w:pPr>
              <w:spacing w:before="120" w:after="120"/>
              <w:rPr>
                <w:color w:val="000000"/>
                <w:szCs w:val="24"/>
                <w:lang w:val="tr-TR"/>
              </w:rPr>
            </w:pPr>
            <w:r w:rsidRPr="007758B9">
              <w:rPr>
                <w:color w:val="000000"/>
                <w:szCs w:val="24"/>
                <w:lang w:val="tr-TR"/>
              </w:rPr>
              <w:t>Kişi Sayısı</w:t>
            </w:r>
          </w:p>
        </w:tc>
        <w:tc>
          <w:tcPr>
            <w:tcW w:w="672" w:type="pct"/>
            <w:shd w:val="clear" w:color="auto" w:fill="auto"/>
            <w:vAlign w:val="center"/>
          </w:tcPr>
          <w:p w14:paraId="0DDF2F7E" w14:textId="64B0861B" w:rsidR="00392703" w:rsidRPr="007758B9" w:rsidRDefault="00392703" w:rsidP="00A44458">
            <w:pPr>
              <w:spacing w:before="120" w:after="120"/>
              <w:jc w:val="center"/>
              <w:rPr>
                <w:color w:val="000000"/>
                <w:szCs w:val="24"/>
                <w:lang w:val="tr-TR"/>
              </w:rPr>
            </w:pPr>
          </w:p>
        </w:tc>
        <w:tc>
          <w:tcPr>
            <w:tcW w:w="667" w:type="pct"/>
            <w:shd w:val="clear" w:color="auto" w:fill="auto"/>
            <w:vAlign w:val="center"/>
          </w:tcPr>
          <w:p w14:paraId="462DAB19" w14:textId="77777777" w:rsidR="00392703" w:rsidRPr="007758B9" w:rsidRDefault="00C47B0A" w:rsidP="00A44458">
            <w:pPr>
              <w:spacing w:before="120" w:after="120"/>
              <w:jc w:val="center"/>
              <w:rPr>
                <w:color w:val="000000"/>
                <w:szCs w:val="24"/>
                <w:lang w:val="tr-TR"/>
              </w:rPr>
            </w:pPr>
            <w:r>
              <w:rPr>
                <w:color w:val="000000"/>
                <w:szCs w:val="24"/>
                <w:lang w:val="tr-TR"/>
              </w:rPr>
              <w:t>1</w:t>
            </w:r>
          </w:p>
        </w:tc>
        <w:tc>
          <w:tcPr>
            <w:tcW w:w="664" w:type="pct"/>
            <w:shd w:val="clear" w:color="auto" w:fill="auto"/>
            <w:vAlign w:val="center"/>
          </w:tcPr>
          <w:p w14:paraId="6109AC01" w14:textId="524BE53F" w:rsidR="00392703" w:rsidRPr="007758B9" w:rsidRDefault="00392703" w:rsidP="00A44458">
            <w:pPr>
              <w:spacing w:before="120" w:after="120"/>
              <w:jc w:val="center"/>
              <w:rPr>
                <w:color w:val="000000"/>
                <w:szCs w:val="24"/>
                <w:lang w:val="tr-TR"/>
              </w:rPr>
            </w:pPr>
          </w:p>
        </w:tc>
        <w:tc>
          <w:tcPr>
            <w:tcW w:w="664" w:type="pct"/>
            <w:shd w:val="clear" w:color="auto" w:fill="auto"/>
            <w:vAlign w:val="center"/>
          </w:tcPr>
          <w:p w14:paraId="4B189EF8" w14:textId="5C8CE038" w:rsidR="00392703" w:rsidRPr="007758B9" w:rsidRDefault="00392703" w:rsidP="00A44458">
            <w:pPr>
              <w:spacing w:before="120" w:after="120"/>
              <w:jc w:val="center"/>
              <w:rPr>
                <w:color w:val="000000"/>
                <w:szCs w:val="24"/>
                <w:lang w:val="tr-TR"/>
              </w:rPr>
            </w:pPr>
          </w:p>
        </w:tc>
        <w:tc>
          <w:tcPr>
            <w:tcW w:w="811" w:type="pct"/>
          </w:tcPr>
          <w:p w14:paraId="0A976C8F" w14:textId="77777777" w:rsidR="00392703" w:rsidRPr="007758B9" w:rsidRDefault="00C47B0A" w:rsidP="00A44458">
            <w:pPr>
              <w:spacing w:before="120" w:after="120"/>
              <w:jc w:val="center"/>
              <w:rPr>
                <w:color w:val="000000"/>
                <w:szCs w:val="24"/>
                <w:lang w:val="tr-TR"/>
              </w:rPr>
            </w:pPr>
            <w:r>
              <w:rPr>
                <w:color w:val="000000"/>
                <w:szCs w:val="24"/>
                <w:lang w:val="tr-TR"/>
              </w:rPr>
              <w:t>2</w:t>
            </w:r>
          </w:p>
        </w:tc>
        <w:tc>
          <w:tcPr>
            <w:tcW w:w="833" w:type="pct"/>
            <w:shd w:val="clear" w:color="auto" w:fill="auto"/>
            <w:vAlign w:val="center"/>
          </w:tcPr>
          <w:p w14:paraId="6E2C62F8" w14:textId="77777777" w:rsidR="00392703" w:rsidRPr="007758B9" w:rsidRDefault="00C47B0A" w:rsidP="00A44458">
            <w:pPr>
              <w:spacing w:before="120" w:after="120"/>
              <w:jc w:val="center"/>
              <w:rPr>
                <w:color w:val="000000"/>
                <w:szCs w:val="24"/>
                <w:lang w:val="tr-TR"/>
              </w:rPr>
            </w:pPr>
            <w:r>
              <w:rPr>
                <w:color w:val="000000"/>
                <w:szCs w:val="24"/>
                <w:lang w:val="tr-TR"/>
              </w:rPr>
              <w:t>23</w:t>
            </w:r>
          </w:p>
        </w:tc>
      </w:tr>
      <w:tr w:rsidR="00392703" w:rsidRPr="007758B9" w14:paraId="093E85E6" w14:textId="77777777" w:rsidTr="005E32BF">
        <w:trPr>
          <w:trHeight w:val="306"/>
          <w:jc w:val="center"/>
        </w:trPr>
        <w:tc>
          <w:tcPr>
            <w:tcW w:w="688" w:type="pct"/>
            <w:shd w:val="clear" w:color="auto" w:fill="auto"/>
            <w:vAlign w:val="center"/>
          </w:tcPr>
          <w:p w14:paraId="4D50FC5D" w14:textId="77777777" w:rsidR="00392703" w:rsidRPr="007758B9" w:rsidRDefault="00392703" w:rsidP="00A44458">
            <w:pPr>
              <w:spacing w:before="120" w:after="120"/>
              <w:rPr>
                <w:color w:val="000000"/>
                <w:szCs w:val="24"/>
                <w:lang w:val="tr-TR"/>
              </w:rPr>
            </w:pPr>
            <w:r w:rsidRPr="007758B9">
              <w:rPr>
                <w:color w:val="000000"/>
                <w:szCs w:val="24"/>
                <w:lang w:val="tr-TR"/>
              </w:rPr>
              <w:t>Yüzde</w:t>
            </w:r>
          </w:p>
        </w:tc>
        <w:tc>
          <w:tcPr>
            <w:tcW w:w="672" w:type="pct"/>
            <w:shd w:val="clear" w:color="auto" w:fill="auto"/>
            <w:vAlign w:val="center"/>
          </w:tcPr>
          <w:p w14:paraId="36EE65BC" w14:textId="6315B19E" w:rsidR="00392703" w:rsidRPr="007758B9" w:rsidRDefault="00392703" w:rsidP="00A44458">
            <w:pPr>
              <w:spacing w:before="120" w:after="120"/>
              <w:jc w:val="center"/>
              <w:rPr>
                <w:color w:val="000000"/>
                <w:szCs w:val="24"/>
                <w:lang w:val="tr-TR"/>
              </w:rPr>
            </w:pPr>
          </w:p>
        </w:tc>
        <w:tc>
          <w:tcPr>
            <w:tcW w:w="667" w:type="pct"/>
            <w:shd w:val="clear" w:color="auto" w:fill="auto"/>
            <w:vAlign w:val="center"/>
          </w:tcPr>
          <w:p w14:paraId="72C1B0FD" w14:textId="4F5C531A" w:rsidR="00392703" w:rsidRPr="007758B9" w:rsidRDefault="00CC1743" w:rsidP="00A44458">
            <w:pPr>
              <w:spacing w:before="120" w:after="120"/>
              <w:jc w:val="center"/>
              <w:rPr>
                <w:color w:val="000000"/>
                <w:szCs w:val="24"/>
                <w:lang w:val="tr-TR"/>
              </w:rPr>
            </w:pPr>
            <w:r>
              <w:rPr>
                <w:color w:val="000000"/>
                <w:szCs w:val="24"/>
                <w:lang w:val="tr-TR"/>
              </w:rPr>
              <w:t>3,85</w:t>
            </w:r>
          </w:p>
        </w:tc>
        <w:tc>
          <w:tcPr>
            <w:tcW w:w="664" w:type="pct"/>
            <w:shd w:val="clear" w:color="auto" w:fill="auto"/>
            <w:vAlign w:val="center"/>
          </w:tcPr>
          <w:p w14:paraId="0BAFD5FF" w14:textId="44A67C7A" w:rsidR="00392703" w:rsidRPr="007758B9" w:rsidRDefault="00392703" w:rsidP="00A44458">
            <w:pPr>
              <w:spacing w:before="120" w:after="120"/>
              <w:jc w:val="center"/>
              <w:rPr>
                <w:color w:val="000000"/>
                <w:szCs w:val="24"/>
                <w:lang w:val="tr-TR"/>
              </w:rPr>
            </w:pPr>
          </w:p>
        </w:tc>
        <w:tc>
          <w:tcPr>
            <w:tcW w:w="664" w:type="pct"/>
            <w:shd w:val="clear" w:color="auto" w:fill="auto"/>
            <w:vAlign w:val="center"/>
          </w:tcPr>
          <w:p w14:paraId="73B14351" w14:textId="23829C3D" w:rsidR="00392703" w:rsidRPr="007758B9" w:rsidRDefault="00392703" w:rsidP="00A44458">
            <w:pPr>
              <w:spacing w:before="120" w:after="120"/>
              <w:jc w:val="center"/>
              <w:rPr>
                <w:color w:val="000000"/>
                <w:szCs w:val="24"/>
                <w:lang w:val="tr-TR"/>
              </w:rPr>
            </w:pPr>
          </w:p>
        </w:tc>
        <w:tc>
          <w:tcPr>
            <w:tcW w:w="811" w:type="pct"/>
          </w:tcPr>
          <w:p w14:paraId="727076A7" w14:textId="5F13A9DB" w:rsidR="00392703" w:rsidRPr="007758B9" w:rsidRDefault="00CC1743" w:rsidP="00A44458">
            <w:pPr>
              <w:spacing w:before="120" w:after="120"/>
              <w:jc w:val="center"/>
              <w:rPr>
                <w:color w:val="000000"/>
                <w:szCs w:val="24"/>
                <w:lang w:val="tr-TR"/>
              </w:rPr>
            </w:pPr>
            <w:r>
              <w:rPr>
                <w:color w:val="000000"/>
                <w:szCs w:val="24"/>
                <w:lang w:val="tr-TR"/>
              </w:rPr>
              <w:t>7,69</w:t>
            </w:r>
          </w:p>
        </w:tc>
        <w:tc>
          <w:tcPr>
            <w:tcW w:w="833" w:type="pct"/>
            <w:shd w:val="clear" w:color="auto" w:fill="auto"/>
            <w:vAlign w:val="center"/>
          </w:tcPr>
          <w:p w14:paraId="5F84EB2A" w14:textId="0416018C" w:rsidR="00392703" w:rsidRPr="007758B9" w:rsidRDefault="00C47B0A" w:rsidP="00A44458">
            <w:pPr>
              <w:spacing w:before="120" w:after="120"/>
              <w:jc w:val="center"/>
              <w:rPr>
                <w:color w:val="000000"/>
                <w:szCs w:val="24"/>
                <w:lang w:val="tr-TR"/>
              </w:rPr>
            </w:pPr>
            <w:r>
              <w:rPr>
                <w:color w:val="000000"/>
                <w:szCs w:val="24"/>
                <w:lang w:val="tr-TR"/>
              </w:rPr>
              <w:t>88</w:t>
            </w:r>
            <w:r w:rsidR="00CC1743">
              <w:rPr>
                <w:color w:val="000000"/>
                <w:szCs w:val="24"/>
                <w:lang w:val="tr-TR"/>
              </w:rPr>
              <w:t>,46</w:t>
            </w:r>
          </w:p>
        </w:tc>
      </w:tr>
    </w:tbl>
    <w:p w14:paraId="3EA381A7" w14:textId="77777777" w:rsidR="00392703" w:rsidRPr="007758B9" w:rsidRDefault="00392703" w:rsidP="00A44458">
      <w:pPr>
        <w:spacing w:before="120" w:after="120"/>
        <w:ind w:left="708" w:firstLine="708"/>
        <w:jc w:val="both"/>
        <w:rPr>
          <w:color w:val="000000"/>
          <w:szCs w:val="24"/>
          <w:lang w:val="tr-TR"/>
        </w:rPr>
      </w:pPr>
    </w:p>
    <w:p w14:paraId="21B1A6E1" w14:textId="77777777" w:rsidR="00374D37" w:rsidRPr="007758B9" w:rsidRDefault="00374D37" w:rsidP="00A44458">
      <w:pPr>
        <w:spacing w:before="120" w:after="120"/>
        <w:ind w:left="708" w:firstLine="708"/>
        <w:jc w:val="both"/>
        <w:rPr>
          <w:color w:val="000000"/>
          <w:szCs w:val="24"/>
          <w:lang w:val="tr-TR"/>
        </w:rPr>
      </w:pPr>
    </w:p>
    <w:p w14:paraId="375BDCF5" w14:textId="2D49A426" w:rsidR="00374D37" w:rsidRPr="007758B9" w:rsidRDefault="006D1EE0" w:rsidP="009E3E5D">
      <w:pPr>
        <w:pStyle w:val="StilBalk4BFR"/>
        <w:numPr>
          <w:ilvl w:val="1"/>
          <w:numId w:val="4"/>
        </w:numPr>
        <w:rPr>
          <w:rFonts w:cs="Times New Roman"/>
          <w:szCs w:val="24"/>
          <w:lang w:val="tr-TR"/>
        </w:rPr>
      </w:pPr>
      <w:r>
        <w:rPr>
          <w:rFonts w:cs="Times New Roman"/>
          <w:szCs w:val="24"/>
          <w:lang w:val="tr-TR"/>
        </w:rPr>
        <w:t xml:space="preserve"> </w:t>
      </w:r>
      <w:r w:rsidR="00374D37" w:rsidRPr="007758B9">
        <w:rPr>
          <w:rFonts w:cs="Times New Roman"/>
          <w:szCs w:val="24"/>
          <w:lang w:val="tr-TR"/>
        </w:rPr>
        <w:t>İdari Personelin Yaş İtibariyle Dağılımı</w:t>
      </w:r>
    </w:p>
    <w:p w14:paraId="5A3866F6" w14:textId="77777777" w:rsidR="00374D37" w:rsidRPr="007758B9" w:rsidRDefault="00374D37" w:rsidP="00A44458">
      <w:pPr>
        <w:spacing w:before="120" w:after="120"/>
        <w:ind w:left="708" w:firstLine="708"/>
        <w:jc w:val="both"/>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255"/>
        <w:gridCol w:w="1246"/>
        <w:gridCol w:w="1240"/>
        <w:gridCol w:w="1240"/>
        <w:gridCol w:w="1514"/>
        <w:gridCol w:w="1557"/>
      </w:tblGrid>
      <w:tr w:rsidR="00374D37" w:rsidRPr="007758B9" w14:paraId="75314264" w14:textId="77777777" w:rsidTr="005E32BF">
        <w:trPr>
          <w:trHeight w:val="511"/>
          <w:jc w:val="center"/>
        </w:trPr>
        <w:tc>
          <w:tcPr>
            <w:tcW w:w="5000" w:type="pct"/>
            <w:gridSpan w:val="7"/>
            <w:shd w:val="clear" w:color="auto" w:fill="auto"/>
            <w:vAlign w:val="center"/>
          </w:tcPr>
          <w:p w14:paraId="40D2E1E7" w14:textId="77777777" w:rsidR="00374D37" w:rsidRPr="007758B9" w:rsidRDefault="00374D37" w:rsidP="00A44458">
            <w:pPr>
              <w:autoSpaceDE w:val="0"/>
              <w:autoSpaceDN w:val="0"/>
              <w:adjustRightInd w:val="0"/>
              <w:spacing w:before="120" w:after="120"/>
              <w:jc w:val="center"/>
              <w:rPr>
                <w:b/>
                <w:color w:val="000000"/>
                <w:szCs w:val="24"/>
                <w:lang w:val="tr-TR"/>
              </w:rPr>
            </w:pPr>
            <w:r w:rsidRPr="007758B9">
              <w:rPr>
                <w:b/>
                <w:color w:val="000000"/>
                <w:szCs w:val="24"/>
                <w:lang w:val="tr-TR"/>
              </w:rPr>
              <w:t>İdari Personelin Yaş İtibariyle Dağılımı</w:t>
            </w:r>
          </w:p>
        </w:tc>
      </w:tr>
      <w:tr w:rsidR="00374D37" w:rsidRPr="007758B9" w14:paraId="0B434ED8" w14:textId="77777777" w:rsidTr="00CD4D07">
        <w:trPr>
          <w:trHeight w:val="306"/>
          <w:jc w:val="center"/>
        </w:trPr>
        <w:tc>
          <w:tcPr>
            <w:tcW w:w="688" w:type="pct"/>
            <w:shd w:val="clear" w:color="auto" w:fill="auto"/>
            <w:vAlign w:val="center"/>
          </w:tcPr>
          <w:p w14:paraId="7DCCF09C" w14:textId="77777777" w:rsidR="00374D37" w:rsidRPr="007758B9" w:rsidRDefault="00374D37"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3A377B4C" w14:textId="77777777" w:rsidR="00374D37" w:rsidRPr="007758B9" w:rsidRDefault="00374D37" w:rsidP="00A44458">
            <w:pPr>
              <w:autoSpaceDE w:val="0"/>
              <w:autoSpaceDN w:val="0"/>
              <w:adjustRightInd w:val="0"/>
              <w:spacing w:before="120" w:after="120"/>
              <w:jc w:val="center"/>
              <w:rPr>
                <w:color w:val="000000"/>
                <w:szCs w:val="24"/>
                <w:lang w:val="tr-TR"/>
              </w:rPr>
            </w:pPr>
            <w:r w:rsidRPr="007758B9">
              <w:rPr>
                <w:color w:val="000000"/>
                <w:szCs w:val="24"/>
                <w:lang w:val="tr-TR"/>
              </w:rPr>
              <w:t>21-25 Yaş</w:t>
            </w:r>
          </w:p>
        </w:tc>
        <w:tc>
          <w:tcPr>
            <w:tcW w:w="667" w:type="pct"/>
            <w:shd w:val="clear" w:color="auto" w:fill="auto"/>
            <w:vAlign w:val="center"/>
          </w:tcPr>
          <w:p w14:paraId="7D81D85D" w14:textId="77777777" w:rsidR="00374D37" w:rsidRPr="007758B9" w:rsidRDefault="00374D37" w:rsidP="00A44458">
            <w:pPr>
              <w:autoSpaceDE w:val="0"/>
              <w:autoSpaceDN w:val="0"/>
              <w:adjustRightInd w:val="0"/>
              <w:spacing w:before="120" w:after="120"/>
              <w:jc w:val="center"/>
              <w:rPr>
                <w:color w:val="000000"/>
                <w:szCs w:val="24"/>
                <w:lang w:val="tr-TR"/>
              </w:rPr>
            </w:pPr>
            <w:r w:rsidRPr="007758B9">
              <w:rPr>
                <w:color w:val="000000"/>
                <w:szCs w:val="24"/>
                <w:lang w:val="tr-TR"/>
              </w:rPr>
              <w:t>26-30 Yaş</w:t>
            </w:r>
          </w:p>
        </w:tc>
        <w:tc>
          <w:tcPr>
            <w:tcW w:w="664" w:type="pct"/>
            <w:shd w:val="clear" w:color="auto" w:fill="auto"/>
            <w:vAlign w:val="center"/>
          </w:tcPr>
          <w:p w14:paraId="79566C1B" w14:textId="77777777" w:rsidR="00374D37" w:rsidRPr="007758B9" w:rsidRDefault="00374D37" w:rsidP="00A44458">
            <w:pPr>
              <w:autoSpaceDE w:val="0"/>
              <w:autoSpaceDN w:val="0"/>
              <w:adjustRightInd w:val="0"/>
              <w:spacing w:before="120" w:after="120"/>
              <w:jc w:val="center"/>
              <w:rPr>
                <w:color w:val="000000"/>
                <w:szCs w:val="24"/>
                <w:lang w:val="tr-TR"/>
              </w:rPr>
            </w:pPr>
            <w:r w:rsidRPr="007758B9">
              <w:rPr>
                <w:color w:val="000000"/>
                <w:szCs w:val="24"/>
                <w:lang w:val="tr-TR"/>
              </w:rPr>
              <w:t>31-35 Yaş</w:t>
            </w:r>
          </w:p>
        </w:tc>
        <w:tc>
          <w:tcPr>
            <w:tcW w:w="664" w:type="pct"/>
            <w:shd w:val="clear" w:color="auto" w:fill="auto"/>
            <w:vAlign w:val="center"/>
          </w:tcPr>
          <w:p w14:paraId="037E3F9F" w14:textId="77777777" w:rsidR="00374D37" w:rsidRPr="007758B9" w:rsidRDefault="00374D37" w:rsidP="00A44458">
            <w:pPr>
              <w:autoSpaceDE w:val="0"/>
              <w:autoSpaceDN w:val="0"/>
              <w:adjustRightInd w:val="0"/>
              <w:spacing w:before="120" w:after="120"/>
              <w:jc w:val="center"/>
              <w:rPr>
                <w:color w:val="000000"/>
                <w:szCs w:val="24"/>
                <w:lang w:val="tr-TR"/>
              </w:rPr>
            </w:pPr>
            <w:r w:rsidRPr="007758B9">
              <w:rPr>
                <w:color w:val="000000"/>
                <w:szCs w:val="24"/>
                <w:lang w:val="tr-TR"/>
              </w:rPr>
              <w:t>36-40 Yaş</w:t>
            </w:r>
          </w:p>
        </w:tc>
        <w:tc>
          <w:tcPr>
            <w:tcW w:w="811" w:type="pct"/>
          </w:tcPr>
          <w:p w14:paraId="1D5B7B53" w14:textId="77777777" w:rsidR="00374D37" w:rsidRPr="007758B9" w:rsidRDefault="00374D37" w:rsidP="00A44458">
            <w:pPr>
              <w:autoSpaceDE w:val="0"/>
              <w:autoSpaceDN w:val="0"/>
              <w:adjustRightInd w:val="0"/>
              <w:spacing w:before="120" w:after="120"/>
              <w:jc w:val="center"/>
              <w:rPr>
                <w:color w:val="000000"/>
                <w:szCs w:val="24"/>
                <w:lang w:val="tr-TR"/>
              </w:rPr>
            </w:pPr>
            <w:r w:rsidRPr="007758B9">
              <w:rPr>
                <w:color w:val="000000"/>
                <w:szCs w:val="24"/>
                <w:lang w:val="tr-TR"/>
              </w:rPr>
              <w:t>41-50 Yaş</w:t>
            </w:r>
          </w:p>
        </w:tc>
        <w:tc>
          <w:tcPr>
            <w:tcW w:w="834" w:type="pct"/>
            <w:shd w:val="clear" w:color="auto" w:fill="auto"/>
            <w:vAlign w:val="center"/>
          </w:tcPr>
          <w:p w14:paraId="5996DA58" w14:textId="77777777" w:rsidR="00374D37" w:rsidRPr="007758B9" w:rsidRDefault="00374D37" w:rsidP="00A44458">
            <w:pPr>
              <w:autoSpaceDE w:val="0"/>
              <w:autoSpaceDN w:val="0"/>
              <w:adjustRightInd w:val="0"/>
              <w:spacing w:before="120" w:after="120"/>
              <w:jc w:val="center"/>
              <w:rPr>
                <w:color w:val="000000"/>
                <w:szCs w:val="24"/>
                <w:lang w:val="tr-TR"/>
              </w:rPr>
            </w:pPr>
            <w:r w:rsidRPr="007758B9">
              <w:rPr>
                <w:color w:val="000000"/>
                <w:szCs w:val="24"/>
                <w:lang w:val="tr-TR"/>
              </w:rPr>
              <w:t>51- Üzeri</w:t>
            </w:r>
          </w:p>
        </w:tc>
      </w:tr>
      <w:tr w:rsidR="00374D37" w:rsidRPr="007758B9" w14:paraId="45ED0A42" w14:textId="77777777" w:rsidTr="00CD4D07">
        <w:trPr>
          <w:trHeight w:val="306"/>
          <w:jc w:val="center"/>
        </w:trPr>
        <w:tc>
          <w:tcPr>
            <w:tcW w:w="688" w:type="pct"/>
            <w:shd w:val="clear" w:color="auto" w:fill="auto"/>
            <w:vAlign w:val="center"/>
          </w:tcPr>
          <w:p w14:paraId="30346506" w14:textId="77777777" w:rsidR="00374D37" w:rsidRPr="007758B9" w:rsidRDefault="00374D37" w:rsidP="00A44458">
            <w:pPr>
              <w:spacing w:before="120" w:after="120"/>
              <w:rPr>
                <w:color w:val="000000"/>
                <w:szCs w:val="24"/>
                <w:lang w:val="tr-TR"/>
              </w:rPr>
            </w:pPr>
            <w:r w:rsidRPr="007758B9">
              <w:rPr>
                <w:color w:val="000000"/>
                <w:szCs w:val="24"/>
                <w:lang w:val="tr-TR"/>
              </w:rPr>
              <w:t>Kişi Sayısı</w:t>
            </w:r>
          </w:p>
        </w:tc>
        <w:tc>
          <w:tcPr>
            <w:tcW w:w="672" w:type="pct"/>
            <w:shd w:val="clear" w:color="auto" w:fill="auto"/>
            <w:vAlign w:val="center"/>
          </w:tcPr>
          <w:p w14:paraId="651465A1" w14:textId="77777777" w:rsidR="00374D37" w:rsidRPr="007758B9" w:rsidRDefault="00374D37" w:rsidP="00A44458">
            <w:pPr>
              <w:spacing w:before="120" w:after="120"/>
              <w:jc w:val="center"/>
              <w:rPr>
                <w:color w:val="000000"/>
                <w:szCs w:val="24"/>
                <w:lang w:val="tr-TR"/>
              </w:rPr>
            </w:pPr>
          </w:p>
        </w:tc>
        <w:tc>
          <w:tcPr>
            <w:tcW w:w="667" w:type="pct"/>
            <w:shd w:val="clear" w:color="auto" w:fill="auto"/>
            <w:vAlign w:val="center"/>
          </w:tcPr>
          <w:p w14:paraId="5A8BB225" w14:textId="77777777" w:rsidR="00374D37" w:rsidRPr="007758B9" w:rsidRDefault="00C47B0A" w:rsidP="00A44458">
            <w:pPr>
              <w:spacing w:before="120" w:after="120"/>
              <w:jc w:val="center"/>
              <w:rPr>
                <w:color w:val="000000"/>
                <w:szCs w:val="24"/>
                <w:lang w:val="tr-TR"/>
              </w:rPr>
            </w:pPr>
            <w:r>
              <w:rPr>
                <w:color w:val="000000"/>
                <w:szCs w:val="24"/>
                <w:lang w:val="tr-TR"/>
              </w:rPr>
              <w:t>1</w:t>
            </w:r>
          </w:p>
        </w:tc>
        <w:tc>
          <w:tcPr>
            <w:tcW w:w="664" w:type="pct"/>
            <w:shd w:val="clear" w:color="auto" w:fill="auto"/>
            <w:vAlign w:val="center"/>
          </w:tcPr>
          <w:p w14:paraId="3C3E1B6B" w14:textId="77777777" w:rsidR="00374D37" w:rsidRPr="007758B9" w:rsidRDefault="00374D37" w:rsidP="00A44458">
            <w:pPr>
              <w:spacing w:before="120" w:after="120"/>
              <w:jc w:val="center"/>
              <w:rPr>
                <w:color w:val="000000"/>
                <w:szCs w:val="24"/>
                <w:lang w:val="tr-TR"/>
              </w:rPr>
            </w:pPr>
          </w:p>
        </w:tc>
        <w:tc>
          <w:tcPr>
            <w:tcW w:w="664" w:type="pct"/>
            <w:shd w:val="clear" w:color="auto" w:fill="auto"/>
            <w:vAlign w:val="center"/>
          </w:tcPr>
          <w:p w14:paraId="35AEB9E1" w14:textId="77777777" w:rsidR="00374D37" w:rsidRPr="007758B9" w:rsidRDefault="00374D37" w:rsidP="00A44458">
            <w:pPr>
              <w:spacing w:before="120" w:after="120"/>
              <w:jc w:val="center"/>
              <w:rPr>
                <w:color w:val="000000"/>
                <w:szCs w:val="24"/>
                <w:lang w:val="tr-TR"/>
              </w:rPr>
            </w:pPr>
          </w:p>
        </w:tc>
        <w:tc>
          <w:tcPr>
            <w:tcW w:w="811" w:type="pct"/>
          </w:tcPr>
          <w:p w14:paraId="0B1DB6B2" w14:textId="77777777" w:rsidR="00374D37" w:rsidRPr="007758B9" w:rsidRDefault="00C47B0A" w:rsidP="00A44458">
            <w:pPr>
              <w:spacing w:before="120" w:after="120"/>
              <w:jc w:val="center"/>
              <w:rPr>
                <w:color w:val="000000"/>
                <w:szCs w:val="24"/>
                <w:lang w:val="tr-TR"/>
              </w:rPr>
            </w:pPr>
            <w:r>
              <w:rPr>
                <w:color w:val="000000"/>
                <w:szCs w:val="24"/>
                <w:lang w:val="tr-TR"/>
              </w:rPr>
              <w:t>17</w:t>
            </w:r>
          </w:p>
        </w:tc>
        <w:tc>
          <w:tcPr>
            <w:tcW w:w="834" w:type="pct"/>
            <w:shd w:val="clear" w:color="auto" w:fill="auto"/>
            <w:vAlign w:val="center"/>
          </w:tcPr>
          <w:p w14:paraId="0DF688DC" w14:textId="77777777" w:rsidR="00374D37" w:rsidRPr="007758B9" w:rsidRDefault="00C47B0A" w:rsidP="00A44458">
            <w:pPr>
              <w:spacing w:before="120" w:after="120"/>
              <w:jc w:val="center"/>
              <w:rPr>
                <w:color w:val="000000"/>
                <w:szCs w:val="24"/>
                <w:lang w:val="tr-TR"/>
              </w:rPr>
            </w:pPr>
            <w:r>
              <w:rPr>
                <w:color w:val="000000"/>
                <w:szCs w:val="24"/>
                <w:lang w:val="tr-TR"/>
              </w:rPr>
              <w:t>8</w:t>
            </w:r>
          </w:p>
        </w:tc>
      </w:tr>
      <w:tr w:rsidR="00374D37" w:rsidRPr="007758B9" w14:paraId="6CB2843C" w14:textId="77777777" w:rsidTr="00CD4D07">
        <w:trPr>
          <w:trHeight w:val="306"/>
          <w:jc w:val="center"/>
        </w:trPr>
        <w:tc>
          <w:tcPr>
            <w:tcW w:w="688" w:type="pct"/>
            <w:shd w:val="clear" w:color="auto" w:fill="auto"/>
            <w:vAlign w:val="center"/>
          </w:tcPr>
          <w:p w14:paraId="31AF5181" w14:textId="77777777" w:rsidR="00374D37" w:rsidRPr="007758B9" w:rsidRDefault="00374D37" w:rsidP="00A44458">
            <w:pPr>
              <w:spacing w:before="120" w:after="120"/>
              <w:rPr>
                <w:color w:val="000000"/>
                <w:szCs w:val="24"/>
                <w:lang w:val="tr-TR"/>
              </w:rPr>
            </w:pPr>
            <w:r w:rsidRPr="007758B9">
              <w:rPr>
                <w:color w:val="000000"/>
                <w:szCs w:val="24"/>
                <w:lang w:val="tr-TR"/>
              </w:rPr>
              <w:t>Yüzde</w:t>
            </w:r>
          </w:p>
        </w:tc>
        <w:tc>
          <w:tcPr>
            <w:tcW w:w="672" w:type="pct"/>
            <w:shd w:val="clear" w:color="auto" w:fill="auto"/>
            <w:vAlign w:val="center"/>
          </w:tcPr>
          <w:p w14:paraId="2DD69F4D" w14:textId="77777777" w:rsidR="00374D37" w:rsidRPr="007758B9" w:rsidRDefault="00374D37" w:rsidP="00A44458">
            <w:pPr>
              <w:spacing w:before="120" w:after="120"/>
              <w:jc w:val="center"/>
              <w:rPr>
                <w:color w:val="000000"/>
                <w:szCs w:val="24"/>
                <w:lang w:val="tr-TR"/>
              </w:rPr>
            </w:pPr>
          </w:p>
        </w:tc>
        <w:tc>
          <w:tcPr>
            <w:tcW w:w="667" w:type="pct"/>
            <w:shd w:val="clear" w:color="auto" w:fill="auto"/>
            <w:vAlign w:val="center"/>
          </w:tcPr>
          <w:p w14:paraId="1DAA13DB" w14:textId="674110C4" w:rsidR="00374D37" w:rsidRPr="007758B9" w:rsidRDefault="00041A62" w:rsidP="00A44458">
            <w:pPr>
              <w:spacing w:before="120" w:after="120"/>
              <w:jc w:val="center"/>
              <w:rPr>
                <w:color w:val="000000"/>
                <w:szCs w:val="24"/>
                <w:lang w:val="tr-TR"/>
              </w:rPr>
            </w:pPr>
            <w:r>
              <w:rPr>
                <w:color w:val="000000"/>
                <w:szCs w:val="24"/>
                <w:lang w:val="tr-TR"/>
              </w:rPr>
              <w:t>3,85</w:t>
            </w:r>
          </w:p>
        </w:tc>
        <w:tc>
          <w:tcPr>
            <w:tcW w:w="664" w:type="pct"/>
            <w:shd w:val="clear" w:color="auto" w:fill="auto"/>
            <w:vAlign w:val="center"/>
          </w:tcPr>
          <w:p w14:paraId="20C88BF5" w14:textId="77777777" w:rsidR="00374D37" w:rsidRPr="007758B9" w:rsidRDefault="00374D37" w:rsidP="00A44458">
            <w:pPr>
              <w:spacing w:before="120" w:after="120"/>
              <w:jc w:val="center"/>
              <w:rPr>
                <w:color w:val="000000"/>
                <w:szCs w:val="24"/>
                <w:lang w:val="tr-TR"/>
              </w:rPr>
            </w:pPr>
          </w:p>
        </w:tc>
        <w:tc>
          <w:tcPr>
            <w:tcW w:w="664" w:type="pct"/>
            <w:shd w:val="clear" w:color="auto" w:fill="auto"/>
            <w:vAlign w:val="center"/>
          </w:tcPr>
          <w:p w14:paraId="48ADEFD9" w14:textId="77777777" w:rsidR="00374D37" w:rsidRPr="007758B9" w:rsidRDefault="00374D37" w:rsidP="00A44458">
            <w:pPr>
              <w:spacing w:before="120" w:after="120"/>
              <w:jc w:val="center"/>
              <w:rPr>
                <w:color w:val="000000"/>
                <w:szCs w:val="24"/>
                <w:lang w:val="tr-TR"/>
              </w:rPr>
            </w:pPr>
          </w:p>
        </w:tc>
        <w:tc>
          <w:tcPr>
            <w:tcW w:w="811" w:type="pct"/>
          </w:tcPr>
          <w:p w14:paraId="53D73A5D" w14:textId="4A13ED68" w:rsidR="00374D37" w:rsidRPr="007758B9" w:rsidRDefault="00C47B0A" w:rsidP="00A44458">
            <w:pPr>
              <w:spacing w:before="120" w:after="120"/>
              <w:jc w:val="center"/>
              <w:rPr>
                <w:color w:val="000000"/>
                <w:szCs w:val="24"/>
                <w:lang w:val="tr-TR"/>
              </w:rPr>
            </w:pPr>
            <w:r>
              <w:rPr>
                <w:color w:val="000000"/>
                <w:szCs w:val="24"/>
                <w:lang w:val="tr-TR"/>
              </w:rPr>
              <w:t>65</w:t>
            </w:r>
            <w:r w:rsidR="00041A62">
              <w:rPr>
                <w:color w:val="000000"/>
                <w:szCs w:val="24"/>
                <w:lang w:val="tr-TR"/>
              </w:rPr>
              <w:t>,38</w:t>
            </w:r>
          </w:p>
        </w:tc>
        <w:tc>
          <w:tcPr>
            <w:tcW w:w="834" w:type="pct"/>
            <w:shd w:val="clear" w:color="auto" w:fill="auto"/>
            <w:vAlign w:val="center"/>
          </w:tcPr>
          <w:p w14:paraId="02E6D629" w14:textId="46BF635F" w:rsidR="00374D37" w:rsidRPr="007758B9" w:rsidRDefault="00041A62" w:rsidP="00041A62">
            <w:pPr>
              <w:spacing w:before="120" w:after="120"/>
              <w:jc w:val="center"/>
              <w:rPr>
                <w:color w:val="000000"/>
                <w:szCs w:val="24"/>
                <w:lang w:val="tr-TR"/>
              </w:rPr>
            </w:pPr>
            <w:r>
              <w:rPr>
                <w:color w:val="000000"/>
                <w:szCs w:val="24"/>
                <w:lang w:val="tr-TR"/>
              </w:rPr>
              <w:t>30,77</w:t>
            </w:r>
          </w:p>
        </w:tc>
      </w:tr>
    </w:tbl>
    <w:p w14:paraId="1787EB7C" w14:textId="77777777" w:rsidR="00072F88" w:rsidRPr="007758B9" w:rsidRDefault="00072F88" w:rsidP="00A44458">
      <w:pPr>
        <w:spacing w:before="120" w:after="120"/>
        <w:ind w:left="708" w:firstLine="708"/>
        <w:rPr>
          <w:b/>
          <w:color w:val="000000"/>
          <w:szCs w:val="24"/>
          <w:lang w:val="tr-TR"/>
        </w:rPr>
      </w:pPr>
    </w:p>
    <w:p w14:paraId="5461BE00" w14:textId="77777777" w:rsidR="00B82A55" w:rsidRPr="007758B9" w:rsidRDefault="00B82A55" w:rsidP="009E3E5D">
      <w:pPr>
        <w:pStyle w:val="StilBalk4BFR"/>
        <w:numPr>
          <w:ilvl w:val="1"/>
          <w:numId w:val="4"/>
        </w:numPr>
        <w:rPr>
          <w:rFonts w:cs="Times New Roman"/>
          <w:szCs w:val="24"/>
          <w:lang w:val="tr-TR"/>
        </w:rPr>
      </w:pPr>
      <w:r w:rsidRPr="007758B9">
        <w:rPr>
          <w:rFonts w:cs="Times New Roman"/>
          <w:szCs w:val="24"/>
          <w:lang w:val="tr-TR"/>
        </w:rPr>
        <w:t>İşçiler</w:t>
      </w:r>
    </w:p>
    <w:p w14:paraId="44C2EA8E" w14:textId="77777777" w:rsidR="00B82A55" w:rsidRPr="007758B9" w:rsidRDefault="00B82A55" w:rsidP="00A44458">
      <w:pPr>
        <w:spacing w:before="120" w:after="120"/>
        <w:rPr>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589"/>
        <w:gridCol w:w="1767"/>
        <w:gridCol w:w="2243"/>
      </w:tblGrid>
      <w:tr w:rsidR="00B82A55" w:rsidRPr="007758B9" w14:paraId="7FD62E0B" w14:textId="77777777" w:rsidTr="005E32BF">
        <w:trPr>
          <w:trHeight w:val="559"/>
        </w:trPr>
        <w:tc>
          <w:tcPr>
            <w:tcW w:w="5000" w:type="pct"/>
            <w:gridSpan w:val="4"/>
            <w:shd w:val="clear" w:color="auto" w:fill="auto"/>
            <w:vAlign w:val="center"/>
          </w:tcPr>
          <w:p w14:paraId="04AD1A4A" w14:textId="77777777" w:rsidR="00B82A55" w:rsidRPr="007758B9" w:rsidRDefault="00B82A55" w:rsidP="00A44458">
            <w:pPr>
              <w:spacing w:before="120" w:after="120"/>
              <w:ind w:firstLine="720"/>
              <w:jc w:val="center"/>
              <w:rPr>
                <w:b/>
                <w:color w:val="000000"/>
                <w:szCs w:val="24"/>
                <w:lang w:val="tr-TR"/>
              </w:rPr>
            </w:pPr>
            <w:r w:rsidRPr="007758B9">
              <w:rPr>
                <w:b/>
                <w:color w:val="000000"/>
                <w:szCs w:val="24"/>
                <w:lang w:val="tr-TR"/>
              </w:rPr>
              <w:t>İşçiler (Çalıştıkları Pozisyonlara Göre)</w:t>
            </w:r>
          </w:p>
        </w:tc>
      </w:tr>
      <w:tr w:rsidR="00B82A55" w:rsidRPr="007758B9" w14:paraId="6C938AFD" w14:textId="77777777" w:rsidTr="005E32BF">
        <w:trPr>
          <w:trHeight w:val="435"/>
        </w:trPr>
        <w:tc>
          <w:tcPr>
            <w:tcW w:w="2002" w:type="pct"/>
            <w:shd w:val="clear" w:color="auto" w:fill="auto"/>
            <w:vAlign w:val="center"/>
          </w:tcPr>
          <w:p w14:paraId="56B15FCB" w14:textId="77777777" w:rsidR="00B82A55" w:rsidRPr="007758B9" w:rsidRDefault="00B82A55" w:rsidP="00A44458">
            <w:pPr>
              <w:spacing w:before="120" w:after="120"/>
              <w:jc w:val="center"/>
              <w:rPr>
                <w:color w:val="000000"/>
                <w:szCs w:val="24"/>
                <w:lang w:val="tr-TR"/>
              </w:rPr>
            </w:pPr>
          </w:p>
        </w:tc>
        <w:tc>
          <w:tcPr>
            <w:tcW w:w="851" w:type="pct"/>
            <w:shd w:val="clear" w:color="auto" w:fill="auto"/>
            <w:vAlign w:val="center"/>
          </w:tcPr>
          <w:p w14:paraId="6DB4DC10" w14:textId="77777777" w:rsidR="00B82A55" w:rsidRPr="007758B9" w:rsidRDefault="00B82A55" w:rsidP="00A44458">
            <w:pPr>
              <w:spacing w:before="120" w:after="120"/>
              <w:jc w:val="center"/>
              <w:rPr>
                <w:color w:val="000000"/>
                <w:szCs w:val="24"/>
                <w:lang w:val="tr-TR"/>
              </w:rPr>
            </w:pPr>
            <w:r w:rsidRPr="007758B9">
              <w:rPr>
                <w:color w:val="000000"/>
                <w:szCs w:val="24"/>
                <w:lang w:val="tr-TR"/>
              </w:rPr>
              <w:t>Dolu</w:t>
            </w:r>
          </w:p>
        </w:tc>
        <w:tc>
          <w:tcPr>
            <w:tcW w:w="946" w:type="pct"/>
            <w:shd w:val="clear" w:color="auto" w:fill="auto"/>
            <w:vAlign w:val="center"/>
          </w:tcPr>
          <w:p w14:paraId="4E6B528A" w14:textId="77777777" w:rsidR="00B82A55" w:rsidRPr="007758B9" w:rsidRDefault="00B82A55" w:rsidP="00A44458">
            <w:pPr>
              <w:spacing w:before="120" w:after="120"/>
              <w:jc w:val="center"/>
              <w:rPr>
                <w:color w:val="000000"/>
                <w:szCs w:val="24"/>
                <w:lang w:val="tr-TR"/>
              </w:rPr>
            </w:pPr>
            <w:r w:rsidRPr="007758B9">
              <w:rPr>
                <w:color w:val="000000"/>
                <w:szCs w:val="24"/>
                <w:lang w:val="tr-TR"/>
              </w:rPr>
              <w:t>Boş</w:t>
            </w:r>
          </w:p>
        </w:tc>
        <w:tc>
          <w:tcPr>
            <w:tcW w:w="1201" w:type="pct"/>
            <w:shd w:val="clear" w:color="auto" w:fill="auto"/>
            <w:vAlign w:val="center"/>
          </w:tcPr>
          <w:p w14:paraId="064A5460" w14:textId="77777777" w:rsidR="00B82A55" w:rsidRPr="007758B9" w:rsidRDefault="00B82A55" w:rsidP="00A44458">
            <w:pPr>
              <w:spacing w:before="120" w:after="120"/>
              <w:jc w:val="center"/>
              <w:rPr>
                <w:color w:val="000000"/>
                <w:szCs w:val="24"/>
                <w:lang w:val="tr-TR"/>
              </w:rPr>
            </w:pPr>
            <w:r w:rsidRPr="007758B9">
              <w:rPr>
                <w:color w:val="000000"/>
                <w:szCs w:val="24"/>
                <w:lang w:val="tr-TR"/>
              </w:rPr>
              <w:t>Toplam</w:t>
            </w:r>
          </w:p>
        </w:tc>
      </w:tr>
      <w:tr w:rsidR="00B82A55" w:rsidRPr="007758B9" w14:paraId="0237189A" w14:textId="77777777" w:rsidTr="005E32BF">
        <w:trPr>
          <w:trHeight w:val="306"/>
        </w:trPr>
        <w:tc>
          <w:tcPr>
            <w:tcW w:w="2002" w:type="pct"/>
            <w:shd w:val="clear" w:color="auto" w:fill="auto"/>
            <w:vAlign w:val="center"/>
          </w:tcPr>
          <w:p w14:paraId="7347FAE0" w14:textId="77777777" w:rsidR="00B82A55" w:rsidRPr="007758B9" w:rsidRDefault="00B82A55" w:rsidP="00A44458">
            <w:pPr>
              <w:spacing w:before="120" w:after="120"/>
              <w:rPr>
                <w:color w:val="000000"/>
                <w:szCs w:val="24"/>
                <w:lang w:val="tr-TR"/>
              </w:rPr>
            </w:pPr>
            <w:r w:rsidRPr="007758B9">
              <w:rPr>
                <w:color w:val="000000"/>
                <w:szCs w:val="24"/>
                <w:lang w:val="tr-TR"/>
              </w:rPr>
              <w:t>Sürekli İşçiler</w:t>
            </w:r>
          </w:p>
        </w:tc>
        <w:tc>
          <w:tcPr>
            <w:tcW w:w="851" w:type="pct"/>
            <w:shd w:val="clear" w:color="auto" w:fill="auto"/>
            <w:vAlign w:val="center"/>
          </w:tcPr>
          <w:p w14:paraId="2B706407" w14:textId="77777777" w:rsidR="00B82A55" w:rsidRPr="007758B9" w:rsidRDefault="00B82A55" w:rsidP="00A44458">
            <w:pPr>
              <w:spacing w:before="120" w:after="120"/>
              <w:jc w:val="center"/>
              <w:rPr>
                <w:color w:val="000000"/>
                <w:szCs w:val="24"/>
                <w:lang w:val="tr-TR"/>
              </w:rPr>
            </w:pPr>
          </w:p>
        </w:tc>
        <w:tc>
          <w:tcPr>
            <w:tcW w:w="946" w:type="pct"/>
            <w:shd w:val="clear" w:color="auto" w:fill="auto"/>
            <w:vAlign w:val="center"/>
          </w:tcPr>
          <w:p w14:paraId="11BA35BD" w14:textId="77777777" w:rsidR="00B82A55" w:rsidRPr="007758B9" w:rsidRDefault="00B82A55" w:rsidP="00A44458">
            <w:pPr>
              <w:spacing w:before="120" w:after="120"/>
              <w:jc w:val="center"/>
              <w:rPr>
                <w:color w:val="000000"/>
                <w:szCs w:val="24"/>
                <w:lang w:val="tr-TR"/>
              </w:rPr>
            </w:pPr>
          </w:p>
        </w:tc>
        <w:tc>
          <w:tcPr>
            <w:tcW w:w="1201" w:type="pct"/>
            <w:shd w:val="clear" w:color="auto" w:fill="auto"/>
            <w:vAlign w:val="center"/>
          </w:tcPr>
          <w:p w14:paraId="2FAC5B4B" w14:textId="77777777" w:rsidR="00B82A55" w:rsidRPr="007758B9" w:rsidRDefault="00B82A55" w:rsidP="00A44458">
            <w:pPr>
              <w:spacing w:before="120" w:after="120"/>
              <w:jc w:val="center"/>
              <w:rPr>
                <w:color w:val="000000"/>
                <w:szCs w:val="24"/>
                <w:lang w:val="tr-TR"/>
              </w:rPr>
            </w:pPr>
          </w:p>
        </w:tc>
      </w:tr>
      <w:tr w:rsidR="00B82A55" w:rsidRPr="007758B9" w14:paraId="39E050A6" w14:textId="77777777" w:rsidTr="005E32BF">
        <w:trPr>
          <w:trHeight w:val="306"/>
        </w:trPr>
        <w:tc>
          <w:tcPr>
            <w:tcW w:w="2002" w:type="pct"/>
            <w:shd w:val="clear" w:color="auto" w:fill="auto"/>
            <w:vAlign w:val="center"/>
          </w:tcPr>
          <w:p w14:paraId="16B782F2" w14:textId="77777777" w:rsidR="00B82A55" w:rsidRPr="007758B9" w:rsidRDefault="00B82A55" w:rsidP="00A44458">
            <w:pPr>
              <w:spacing w:before="120" w:after="120"/>
              <w:rPr>
                <w:color w:val="000000"/>
                <w:szCs w:val="24"/>
                <w:lang w:val="tr-TR"/>
              </w:rPr>
            </w:pPr>
            <w:r w:rsidRPr="007758B9">
              <w:rPr>
                <w:color w:val="000000"/>
                <w:szCs w:val="24"/>
                <w:lang w:val="tr-TR"/>
              </w:rPr>
              <w:t>Vizeli Geçici İşçiler (adam/ay)</w:t>
            </w:r>
          </w:p>
        </w:tc>
        <w:tc>
          <w:tcPr>
            <w:tcW w:w="851" w:type="pct"/>
            <w:shd w:val="clear" w:color="auto" w:fill="auto"/>
            <w:vAlign w:val="center"/>
          </w:tcPr>
          <w:p w14:paraId="19273DD5" w14:textId="77777777" w:rsidR="00B82A55" w:rsidRPr="007758B9" w:rsidRDefault="00B82A55" w:rsidP="00A44458">
            <w:pPr>
              <w:spacing w:before="120" w:after="120"/>
              <w:jc w:val="center"/>
              <w:rPr>
                <w:color w:val="000000"/>
                <w:szCs w:val="24"/>
                <w:lang w:val="tr-TR"/>
              </w:rPr>
            </w:pPr>
          </w:p>
        </w:tc>
        <w:tc>
          <w:tcPr>
            <w:tcW w:w="946" w:type="pct"/>
            <w:shd w:val="clear" w:color="auto" w:fill="auto"/>
            <w:vAlign w:val="center"/>
          </w:tcPr>
          <w:p w14:paraId="117BDC8A" w14:textId="77777777" w:rsidR="00B82A55" w:rsidRPr="007758B9" w:rsidRDefault="00B82A55" w:rsidP="00A44458">
            <w:pPr>
              <w:spacing w:before="120" w:after="120"/>
              <w:jc w:val="center"/>
              <w:rPr>
                <w:color w:val="000000"/>
                <w:szCs w:val="24"/>
                <w:lang w:val="tr-TR"/>
              </w:rPr>
            </w:pPr>
          </w:p>
        </w:tc>
        <w:tc>
          <w:tcPr>
            <w:tcW w:w="1201" w:type="pct"/>
            <w:shd w:val="clear" w:color="auto" w:fill="auto"/>
            <w:vAlign w:val="center"/>
          </w:tcPr>
          <w:p w14:paraId="57C84A89" w14:textId="77777777" w:rsidR="00B82A55" w:rsidRPr="007758B9" w:rsidRDefault="00B82A55" w:rsidP="00A44458">
            <w:pPr>
              <w:spacing w:before="120" w:after="120"/>
              <w:jc w:val="center"/>
              <w:rPr>
                <w:color w:val="000000"/>
                <w:szCs w:val="24"/>
                <w:lang w:val="tr-TR"/>
              </w:rPr>
            </w:pPr>
          </w:p>
        </w:tc>
      </w:tr>
      <w:tr w:rsidR="00B82A55" w:rsidRPr="007758B9" w14:paraId="57710030" w14:textId="77777777" w:rsidTr="005E32BF">
        <w:trPr>
          <w:trHeight w:val="306"/>
        </w:trPr>
        <w:tc>
          <w:tcPr>
            <w:tcW w:w="2002" w:type="pct"/>
            <w:shd w:val="clear" w:color="auto" w:fill="auto"/>
            <w:vAlign w:val="center"/>
          </w:tcPr>
          <w:p w14:paraId="6D82B2D7" w14:textId="77777777" w:rsidR="00B82A55" w:rsidRPr="007758B9" w:rsidRDefault="00B82A55" w:rsidP="00A44458">
            <w:pPr>
              <w:spacing w:before="120" w:after="120"/>
              <w:rPr>
                <w:color w:val="000000"/>
                <w:szCs w:val="24"/>
                <w:lang w:val="tr-TR"/>
              </w:rPr>
            </w:pPr>
            <w:r w:rsidRPr="007758B9">
              <w:rPr>
                <w:color w:val="000000"/>
                <w:szCs w:val="24"/>
                <w:lang w:val="tr-TR"/>
              </w:rPr>
              <w:t>Vizesiz işçiler (3 Aylık)</w:t>
            </w:r>
          </w:p>
        </w:tc>
        <w:tc>
          <w:tcPr>
            <w:tcW w:w="851" w:type="pct"/>
            <w:shd w:val="clear" w:color="auto" w:fill="auto"/>
            <w:vAlign w:val="center"/>
          </w:tcPr>
          <w:p w14:paraId="4A13C755" w14:textId="77777777" w:rsidR="00B82A55" w:rsidRPr="007758B9" w:rsidRDefault="00B82A55" w:rsidP="00A44458">
            <w:pPr>
              <w:spacing w:before="120" w:after="120"/>
              <w:jc w:val="center"/>
              <w:rPr>
                <w:color w:val="000000"/>
                <w:szCs w:val="24"/>
                <w:lang w:val="tr-TR"/>
              </w:rPr>
            </w:pPr>
          </w:p>
        </w:tc>
        <w:tc>
          <w:tcPr>
            <w:tcW w:w="946" w:type="pct"/>
            <w:shd w:val="clear" w:color="auto" w:fill="E0E0E0"/>
            <w:vAlign w:val="center"/>
          </w:tcPr>
          <w:p w14:paraId="73D2F100" w14:textId="77777777" w:rsidR="00B82A55" w:rsidRPr="007758B9" w:rsidRDefault="00B82A55" w:rsidP="00A44458">
            <w:pPr>
              <w:spacing w:before="120" w:after="120"/>
              <w:jc w:val="center"/>
              <w:rPr>
                <w:color w:val="000000"/>
                <w:szCs w:val="24"/>
                <w:lang w:val="tr-TR"/>
              </w:rPr>
            </w:pPr>
          </w:p>
        </w:tc>
        <w:tc>
          <w:tcPr>
            <w:tcW w:w="1201" w:type="pct"/>
            <w:shd w:val="clear" w:color="auto" w:fill="auto"/>
            <w:vAlign w:val="center"/>
          </w:tcPr>
          <w:p w14:paraId="7E748721" w14:textId="77777777" w:rsidR="00B82A55" w:rsidRPr="007758B9" w:rsidRDefault="00B82A55" w:rsidP="00A44458">
            <w:pPr>
              <w:spacing w:before="120" w:after="120"/>
              <w:jc w:val="center"/>
              <w:rPr>
                <w:color w:val="000000"/>
                <w:szCs w:val="24"/>
                <w:lang w:val="tr-TR"/>
              </w:rPr>
            </w:pPr>
          </w:p>
        </w:tc>
      </w:tr>
      <w:tr w:rsidR="00B82A55" w:rsidRPr="007758B9" w14:paraId="29CFB0A2" w14:textId="77777777" w:rsidTr="005E32BF">
        <w:trPr>
          <w:trHeight w:val="306"/>
        </w:trPr>
        <w:tc>
          <w:tcPr>
            <w:tcW w:w="2002" w:type="pct"/>
            <w:shd w:val="clear" w:color="auto" w:fill="auto"/>
            <w:vAlign w:val="center"/>
          </w:tcPr>
          <w:p w14:paraId="25210D60" w14:textId="77777777" w:rsidR="00B82A55" w:rsidRPr="007758B9" w:rsidRDefault="00B82A55" w:rsidP="00A44458">
            <w:pPr>
              <w:spacing w:before="120" w:after="120"/>
              <w:rPr>
                <w:b/>
                <w:color w:val="000000"/>
                <w:szCs w:val="24"/>
                <w:lang w:val="tr-TR"/>
              </w:rPr>
            </w:pPr>
            <w:r w:rsidRPr="007758B9">
              <w:rPr>
                <w:b/>
                <w:color w:val="000000"/>
                <w:szCs w:val="24"/>
                <w:lang w:val="tr-TR"/>
              </w:rPr>
              <w:t>Toplam</w:t>
            </w:r>
          </w:p>
        </w:tc>
        <w:tc>
          <w:tcPr>
            <w:tcW w:w="851" w:type="pct"/>
            <w:shd w:val="clear" w:color="auto" w:fill="auto"/>
            <w:vAlign w:val="center"/>
          </w:tcPr>
          <w:p w14:paraId="000AF0D9" w14:textId="77777777" w:rsidR="00B82A55" w:rsidRPr="007758B9" w:rsidRDefault="00B82A55" w:rsidP="00A44458">
            <w:pPr>
              <w:spacing w:before="120" w:after="120"/>
              <w:jc w:val="center"/>
              <w:rPr>
                <w:b/>
                <w:color w:val="000000"/>
                <w:szCs w:val="24"/>
                <w:lang w:val="tr-TR"/>
              </w:rPr>
            </w:pPr>
          </w:p>
        </w:tc>
        <w:tc>
          <w:tcPr>
            <w:tcW w:w="946" w:type="pct"/>
            <w:shd w:val="clear" w:color="auto" w:fill="auto"/>
            <w:vAlign w:val="center"/>
          </w:tcPr>
          <w:p w14:paraId="3EC6678F" w14:textId="77777777" w:rsidR="00B82A55" w:rsidRPr="007758B9" w:rsidRDefault="00B82A55" w:rsidP="00A44458">
            <w:pPr>
              <w:spacing w:before="120" w:after="120"/>
              <w:jc w:val="center"/>
              <w:rPr>
                <w:b/>
                <w:color w:val="000000"/>
                <w:szCs w:val="24"/>
                <w:lang w:val="tr-TR"/>
              </w:rPr>
            </w:pPr>
          </w:p>
        </w:tc>
        <w:tc>
          <w:tcPr>
            <w:tcW w:w="1201" w:type="pct"/>
            <w:shd w:val="clear" w:color="auto" w:fill="auto"/>
            <w:vAlign w:val="center"/>
          </w:tcPr>
          <w:p w14:paraId="5C7FB1AA" w14:textId="77777777" w:rsidR="00B82A55" w:rsidRPr="007758B9" w:rsidRDefault="00B82A55" w:rsidP="00A44458">
            <w:pPr>
              <w:spacing w:before="120" w:after="120"/>
              <w:jc w:val="center"/>
              <w:rPr>
                <w:b/>
                <w:color w:val="000000"/>
                <w:szCs w:val="24"/>
                <w:lang w:val="tr-TR"/>
              </w:rPr>
            </w:pPr>
          </w:p>
        </w:tc>
      </w:tr>
    </w:tbl>
    <w:p w14:paraId="1FB80395" w14:textId="77777777" w:rsidR="00B82A55" w:rsidRPr="007758B9" w:rsidRDefault="00B82A55" w:rsidP="00A44458">
      <w:pPr>
        <w:spacing w:before="120" w:after="120"/>
        <w:ind w:left="360"/>
        <w:rPr>
          <w:color w:val="000000"/>
          <w:szCs w:val="24"/>
          <w:lang w:val="tr-TR"/>
        </w:rPr>
      </w:pPr>
    </w:p>
    <w:p w14:paraId="716E1E9A" w14:textId="77777777" w:rsidR="00A44458" w:rsidRPr="007758B9" w:rsidRDefault="00A44458">
      <w:pPr>
        <w:rPr>
          <w:b/>
          <w:i/>
          <w:szCs w:val="24"/>
          <w:lang w:val="tr-TR"/>
        </w:rPr>
      </w:pPr>
      <w:r w:rsidRPr="007758B9">
        <w:rPr>
          <w:szCs w:val="24"/>
          <w:lang w:val="tr-TR"/>
        </w:rPr>
        <w:br w:type="page"/>
      </w:r>
    </w:p>
    <w:p w14:paraId="2898F1FB" w14:textId="77777777" w:rsidR="00B82A55" w:rsidRPr="007758B9" w:rsidRDefault="00B82A55" w:rsidP="009E3E5D">
      <w:pPr>
        <w:pStyle w:val="StilBalk4BFR"/>
        <w:numPr>
          <w:ilvl w:val="1"/>
          <w:numId w:val="4"/>
        </w:numPr>
        <w:rPr>
          <w:rFonts w:cs="Times New Roman"/>
          <w:szCs w:val="24"/>
          <w:lang w:val="tr-TR"/>
        </w:rPr>
      </w:pPr>
      <w:r w:rsidRPr="007758B9">
        <w:rPr>
          <w:rFonts w:cs="Times New Roman"/>
          <w:szCs w:val="24"/>
          <w:lang w:val="tr-TR"/>
        </w:rPr>
        <w:lastRenderedPageBreak/>
        <w:t>Sürekli İşçilerin Hizmet Süreleri</w:t>
      </w:r>
    </w:p>
    <w:p w14:paraId="0E8803BA" w14:textId="77777777" w:rsidR="00B82A55" w:rsidRPr="007758B9" w:rsidRDefault="00B82A55" w:rsidP="00A44458">
      <w:pPr>
        <w:spacing w:before="120" w:after="120"/>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255"/>
        <w:gridCol w:w="1246"/>
        <w:gridCol w:w="1240"/>
        <w:gridCol w:w="1240"/>
        <w:gridCol w:w="1514"/>
        <w:gridCol w:w="1557"/>
      </w:tblGrid>
      <w:tr w:rsidR="00B82A55" w:rsidRPr="007758B9" w14:paraId="0EF87C07" w14:textId="77777777" w:rsidTr="005E32BF">
        <w:trPr>
          <w:trHeight w:val="511"/>
          <w:jc w:val="center"/>
        </w:trPr>
        <w:tc>
          <w:tcPr>
            <w:tcW w:w="5000" w:type="pct"/>
            <w:gridSpan w:val="7"/>
            <w:shd w:val="clear" w:color="auto" w:fill="auto"/>
            <w:vAlign w:val="center"/>
          </w:tcPr>
          <w:p w14:paraId="1303AC5F" w14:textId="77777777" w:rsidR="00B82A55" w:rsidRPr="007758B9" w:rsidRDefault="00377C53" w:rsidP="00A44458">
            <w:pPr>
              <w:autoSpaceDE w:val="0"/>
              <w:autoSpaceDN w:val="0"/>
              <w:adjustRightInd w:val="0"/>
              <w:spacing w:before="120" w:after="120"/>
              <w:jc w:val="center"/>
              <w:rPr>
                <w:b/>
                <w:color w:val="000000"/>
                <w:szCs w:val="24"/>
                <w:lang w:val="tr-TR"/>
              </w:rPr>
            </w:pPr>
            <w:r w:rsidRPr="007758B9">
              <w:rPr>
                <w:b/>
                <w:color w:val="000000"/>
                <w:szCs w:val="24"/>
                <w:lang w:val="tr-TR"/>
              </w:rPr>
              <w:t>Sürekli İşçilerin</w:t>
            </w:r>
            <w:r w:rsidR="00B82A55" w:rsidRPr="007758B9">
              <w:rPr>
                <w:b/>
                <w:color w:val="000000"/>
                <w:szCs w:val="24"/>
                <w:lang w:val="tr-TR"/>
              </w:rPr>
              <w:t xml:space="preserve"> Hizmet Süresi</w:t>
            </w:r>
          </w:p>
        </w:tc>
      </w:tr>
      <w:tr w:rsidR="00B82A55" w:rsidRPr="007758B9" w14:paraId="4767822E" w14:textId="77777777" w:rsidTr="005E32BF">
        <w:trPr>
          <w:trHeight w:val="306"/>
          <w:jc w:val="center"/>
        </w:trPr>
        <w:tc>
          <w:tcPr>
            <w:tcW w:w="688" w:type="pct"/>
            <w:shd w:val="clear" w:color="auto" w:fill="auto"/>
            <w:vAlign w:val="center"/>
          </w:tcPr>
          <w:p w14:paraId="6DBABEE7" w14:textId="77777777" w:rsidR="00B82A55" w:rsidRPr="007758B9" w:rsidRDefault="00B82A55"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303AA41F" w14:textId="77777777" w:rsidR="00B82A55" w:rsidRPr="007758B9" w:rsidRDefault="00B82A55" w:rsidP="00A44458">
            <w:pPr>
              <w:autoSpaceDE w:val="0"/>
              <w:autoSpaceDN w:val="0"/>
              <w:adjustRightInd w:val="0"/>
              <w:spacing w:before="120" w:after="120"/>
              <w:jc w:val="center"/>
              <w:rPr>
                <w:color w:val="000000"/>
                <w:szCs w:val="24"/>
                <w:lang w:val="tr-TR"/>
              </w:rPr>
            </w:pPr>
            <w:r w:rsidRPr="007758B9">
              <w:rPr>
                <w:color w:val="000000"/>
                <w:szCs w:val="24"/>
                <w:lang w:val="tr-TR"/>
              </w:rPr>
              <w:t>1 – 3 Yıl</w:t>
            </w:r>
          </w:p>
        </w:tc>
        <w:tc>
          <w:tcPr>
            <w:tcW w:w="667" w:type="pct"/>
            <w:shd w:val="clear" w:color="auto" w:fill="auto"/>
            <w:vAlign w:val="center"/>
          </w:tcPr>
          <w:p w14:paraId="54B70B02" w14:textId="77777777" w:rsidR="00B82A55" w:rsidRPr="007758B9" w:rsidRDefault="00B82A55" w:rsidP="00A44458">
            <w:pPr>
              <w:autoSpaceDE w:val="0"/>
              <w:autoSpaceDN w:val="0"/>
              <w:adjustRightInd w:val="0"/>
              <w:spacing w:before="120" w:after="120"/>
              <w:jc w:val="center"/>
              <w:rPr>
                <w:color w:val="000000"/>
                <w:szCs w:val="24"/>
                <w:lang w:val="tr-TR"/>
              </w:rPr>
            </w:pPr>
            <w:r w:rsidRPr="007758B9">
              <w:rPr>
                <w:color w:val="000000"/>
                <w:szCs w:val="24"/>
                <w:lang w:val="tr-TR"/>
              </w:rPr>
              <w:t>4 – 6 Yıl</w:t>
            </w:r>
          </w:p>
        </w:tc>
        <w:tc>
          <w:tcPr>
            <w:tcW w:w="664" w:type="pct"/>
            <w:shd w:val="clear" w:color="auto" w:fill="auto"/>
            <w:vAlign w:val="center"/>
          </w:tcPr>
          <w:p w14:paraId="0D2E2C16" w14:textId="77777777" w:rsidR="00B82A55" w:rsidRPr="007758B9" w:rsidRDefault="00B82A55" w:rsidP="00A44458">
            <w:pPr>
              <w:autoSpaceDE w:val="0"/>
              <w:autoSpaceDN w:val="0"/>
              <w:adjustRightInd w:val="0"/>
              <w:spacing w:before="120" w:after="120"/>
              <w:jc w:val="center"/>
              <w:rPr>
                <w:color w:val="000000"/>
                <w:szCs w:val="24"/>
                <w:lang w:val="tr-TR"/>
              </w:rPr>
            </w:pPr>
            <w:r w:rsidRPr="007758B9">
              <w:rPr>
                <w:color w:val="000000"/>
                <w:szCs w:val="24"/>
                <w:lang w:val="tr-TR"/>
              </w:rPr>
              <w:t>7 – 10 Yıl</w:t>
            </w:r>
          </w:p>
        </w:tc>
        <w:tc>
          <w:tcPr>
            <w:tcW w:w="664" w:type="pct"/>
            <w:shd w:val="clear" w:color="auto" w:fill="auto"/>
            <w:vAlign w:val="center"/>
          </w:tcPr>
          <w:p w14:paraId="3F5E1219" w14:textId="77777777" w:rsidR="00B82A55" w:rsidRPr="007758B9" w:rsidRDefault="00B82A55" w:rsidP="00A44458">
            <w:pPr>
              <w:autoSpaceDE w:val="0"/>
              <w:autoSpaceDN w:val="0"/>
              <w:adjustRightInd w:val="0"/>
              <w:spacing w:before="120" w:after="120"/>
              <w:jc w:val="center"/>
              <w:rPr>
                <w:color w:val="000000"/>
                <w:szCs w:val="24"/>
                <w:lang w:val="tr-TR"/>
              </w:rPr>
            </w:pPr>
            <w:r w:rsidRPr="007758B9">
              <w:rPr>
                <w:color w:val="000000"/>
                <w:szCs w:val="24"/>
                <w:lang w:val="tr-TR"/>
              </w:rPr>
              <w:t>11 – 15 Yıl</w:t>
            </w:r>
          </w:p>
        </w:tc>
        <w:tc>
          <w:tcPr>
            <w:tcW w:w="811" w:type="pct"/>
          </w:tcPr>
          <w:p w14:paraId="16E91536" w14:textId="77777777" w:rsidR="00B82A55" w:rsidRPr="007758B9" w:rsidRDefault="00B82A55" w:rsidP="00A44458">
            <w:pPr>
              <w:autoSpaceDE w:val="0"/>
              <w:autoSpaceDN w:val="0"/>
              <w:adjustRightInd w:val="0"/>
              <w:spacing w:before="120" w:after="120"/>
              <w:jc w:val="center"/>
              <w:rPr>
                <w:color w:val="000000"/>
                <w:szCs w:val="24"/>
                <w:lang w:val="tr-TR"/>
              </w:rPr>
            </w:pPr>
            <w:r w:rsidRPr="007758B9">
              <w:rPr>
                <w:color w:val="000000"/>
                <w:szCs w:val="24"/>
                <w:lang w:val="tr-TR"/>
              </w:rPr>
              <w:t>16 – 20 Yıl</w:t>
            </w:r>
          </w:p>
        </w:tc>
        <w:tc>
          <w:tcPr>
            <w:tcW w:w="834" w:type="pct"/>
            <w:shd w:val="clear" w:color="auto" w:fill="auto"/>
            <w:vAlign w:val="center"/>
          </w:tcPr>
          <w:p w14:paraId="06DF8114" w14:textId="77777777" w:rsidR="00B82A55" w:rsidRPr="007758B9" w:rsidRDefault="00B82A55" w:rsidP="00A44458">
            <w:pPr>
              <w:autoSpaceDE w:val="0"/>
              <w:autoSpaceDN w:val="0"/>
              <w:adjustRightInd w:val="0"/>
              <w:spacing w:before="120" w:after="120"/>
              <w:jc w:val="center"/>
              <w:rPr>
                <w:color w:val="000000"/>
                <w:szCs w:val="24"/>
                <w:lang w:val="tr-TR"/>
              </w:rPr>
            </w:pPr>
            <w:r w:rsidRPr="007758B9">
              <w:rPr>
                <w:color w:val="000000"/>
                <w:szCs w:val="24"/>
                <w:lang w:val="tr-TR"/>
              </w:rPr>
              <w:t>21 - Üzeri</w:t>
            </w:r>
          </w:p>
        </w:tc>
      </w:tr>
      <w:tr w:rsidR="00B82A55" w:rsidRPr="007758B9" w14:paraId="78D40182" w14:textId="77777777" w:rsidTr="005E32BF">
        <w:trPr>
          <w:trHeight w:val="306"/>
          <w:jc w:val="center"/>
        </w:trPr>
        <w:tc>
          <w:tcPr>
            <w:tcW w:w="688" w:type="pct"/>
            <w:shd w:val="clear" w:color="auto" w:fill="auto"/>
            <w:vAlign w:val="center"/>
          </w:tcPr>
          <w:p w14:paraId="68F9F51A" w14:textId="77777777" w:rsidR="00B82A55" w:rsidRPr="007758B9" w:rsidRDefault="00B82A55" w:rsidP="00A44458">
            <w:pPr>
              <w:spacing w:before="120" w:after="120"/>
              <w:rPr>
                <w:color w:val="000000"/>
                <w:szCs w:val="24"/>
                <w:lang w:val="tr-TR"/>
              </w:rPr>
            </w:pPr>
            <w:r w:rsidRPr="007758B9">
              <w:rPr>
                <w:color w:val="000000"/>
                <w:szCs w:val="24"/>
                <w:lang w:val="tr-TR"/>
              </w:rPr>
              <w:t>Kişi Sayısı</w:t>
            </w:r>
          </w:p>
        </w:tc>
        <w:tc>
          <w:tcPr>
            <w:tcW w:w="672" w:type="pct"/>
            <w:shd w:val="clear" w:color="auto" w:fill="auto"/>
            <w:vAlign w:val="center"/>
          </w:tcPr>
          <w:p w14:paraId="583CD0D8" w14:textId="77777777" w:rsidR="00B82A55" w:rsidRPr="007758B9" w:rsidRDefault="00B82A55" w:rsidP="00A44458">
            <w:pPr>
              <w:spacing w:before="120" w:after="120"/>
              <w:jc w:val="center"/>
              <w:rPr>
                <w:color w:val="000000"/>
                <w:szCs w:val="24"/>
                <w:lang w:val="tr-TR"/>
              </w:rPr>
            </w:pPr>
          </w:p>
        </w:tc>
        <w:tc>
          <w:tcPr>
            <w:tcW w:w="667" w:type="pct"/>
            <w:shd w:val="clear" w:color="auto" w:fill="auto"/>
            <w:vAlign w:val="center"/>
          </w:tcPr>
          <w:p w14:paraId="3024C59D" w14:textId="77777777" w:rsidR="00B82A55" w:rsidRPr="007758B9" w:rsidRDefault="00B82A55" w:rsidP="00A44458">
            <w:pPr>
              <w:spacing w:before="120" w:after="120"/>
              <w:jc w:val="center"/>
              <w:rPr>
                <w:color w:val="000000"/>
                <w:szCs w:val="24"/>
                <w:lang w:val="tr-TR"/>
              </w:rPr>
            </w:pPr>
          </w:p>
        </w:tc>
        <w:tc>
          <w:tcPr>
            <w:tcW w:w="664" w:type="pct"/>
            <w:shd w:val="clear" w:color="auto" w:fill="auto"/>
            <w:vAlign w:val="center"/>
          </w:tcPr>
          <w:p w14:paraId="0DBDD508" w14:textId="77777777" w:rsidR="00B82A55" w:rsidRPr="007758B9" w:rsidRDefault="00B82A55" w:rsidP="00A44458">
            <w:pPr>
              <w:spacing w:before="120" w:after="120"/>
              <w:jc w:val="center"/>
              <w:rPr>
                <w:color w:val="000000"/>
                <w:szCs w:val="24"/>
                <w:lang w:val="tr-TR"/>
              </w:rPr>
            </w:pPr>
          </w:p>
        </w:tc>
        <w:tc>
          <w:tcPr>
            <w:tcW w:w="664" w:type="pct"/>
            <w:shd w:val="clear" w:color="auto" w:fill="auto"/>
            <w:vAlign w:val="center"/>
          </w:tcPr>
          <w:p w14:paraId="46A241D6" w14:textId="77777777" w:rsidR="00B82A55" w:rsidRPr="007758B9" w:rsidRDefault="00B82A55" w:rsidP="00A44458">
            <w:pPr>
              <w:spacing w:before="120" w:after="120"/>
              <w:jc w:val="center"/>
              <w:rPr>
                <w:color w:val="000000"/>
                <w:szCs w:val="24"/>
                <w:lang w:val="tr-TR"/>
              </w:rPr>
            </w:pPr>
          </w:p>
        </w:tc>
        <w:tc>
          <w:tcPr>
            <w:tcW w:w="811" w:type="pct"/>
          </w:tcPr>
          <w:p w14:paraId="59C495D8" w14:textId="77777777" w:rsidR="00B82A55" w:rsidRPr="007758B9" w:rsidRDefault="00B82A55" w:rsidP="00A44458">
            <w:pPr>
              <w:spacing w:before="120" w:after="120"/>
              <w:jc w:val="center"/>
              <w:rPr>
                <w:color w:val="000000"/>
                <w:szCs w:val="24"/>
                <w:lang w:val="tr-TR"/>
              </w:rPr>
            </w:pPr>
          </w:p>
        </w:tc>
        <w:tc>
          <w:tcPr>
            <w:tcW w:w="834" w:type="pct"/>
            <w:shd w:val="clear" w:color="auto" w:fill="auto"/>
            <w:vAlign w:val="center"/>
          </w:tcPr>
          <w:p w14:paraId="65B556E8" w14:textId="77777777" w:rsidR="00B82A55" w:rsidRPr="007758B9" w:rsidRDefault="00B82A55" w:rsidP="00A44458">
            <w:pPr>
              <w:spacing w:before="120" w:after="120"/>
              <w:jc w:val="center"/>
              <w:rPr>
                <w:color w:val="000000"/>
                <w:szCs w:val="24"/>
                <w:lang w:val="tr-TR"/>
              </w:rPr>
            </w:pPr>
          </w:p>
        </w:tc>
      </w:tr>
      <w:tr w:rsidR="00B82A55" w:rsidRPr="007758B9" w14:paraId="35584C19" w14:textId="77777777" w:rsidTr="005E32BF">
        <w:trPr>
          <w:trHeight w:val="306"/>
          <w:jc w:val="center"/>
        </w:trPr>
        <w:tc>
          <w:tcPr>
            <w:tcW w:w="688" w:type="pct"/>
            <w:shd w:val="clear" w:color="auto" w:fill="auto"/>
            <w:vAlign w:val="center"/>
          </w:tcPr>
          <w:p w14:paraId="784AC266" w14:textId="77777777" w:rsidR="00B82A55" w:rsidRPr="007758B9" w:rsidRDefault="00B82A55" w:rsidP="00A44458">
            <w:pPr>
              <w:spacing w:before="120" w:after="120"/>
              <w:rPr>
                <w:color w:val="000000"/>
                <w:szCs w:val="24"/>
                <w:lang w:val="tr-TR"/>
              </w:rPr>
            </w:pPr>
            <w:r w:rsidRPr="007758B9">
              <w:rPr>
                <w:color w:val="000000"/>
                <w:szCs w:val="24"/>
                <w:lang w:val="tr-TR"/>
              </w:rPr>
              <w:t>Yüzde</w:t>
            </w:r>
          </w:p>
        </w:tc>
        <w:tc>
          <w:tcPr>
            <w:tcW w:w="672" w:type="pct"/>
            <w:shd w:val="clear" w:color="auto" w:fill="auto"/>
            <w:vAlign w:val="center"/>
          </w:tcPr>
          <w:p w14:paraId="6710ABBA" w14:textId="77777777" w:rsidR="00B82A55" w:rsidRPr="007758B9" w:rsidRDefault="00B82A55" w:rsidP="00A44458">
            <w:pPr>
              <w:spacing w:before="120" w:after="120"/>
              <w:jc w:val="center"/>
              <w:rPr>
                <w:color w:val="000000"/>
                <w:szCs w:val="24"/>
                <w:lang w:val="tr-TR"/>
              </w:rPr>
            </w:pPr>
          </w:p>
        </w:tc>
        <w:tc>
          <w:tcPr>
            <w:tcW w:w="667" w:type="pct"/>
            <w:shd w:val="clear" w:color="auto" w:fill="auto"/>
            <w:vAlign w:val="center"/>
          </w:tcPr>
          <w:p w14:paraId="0598F556" w14:textId="77777777" w:rsidR="00B82A55" w:rsidRPr="007758B9" w:rsidRDefault="00B82A55" w:rsidP="00A44458">
            <w:pPr>
              <w:spacing w:before="120" w:after="120"/>
              <w:jc w:val="center"/>
              <w:rPr>
                <w:color w:val="000000"/>
                <w:szCs w:val="24"/>
                <w:lang w:val="tr-TR"/>
              </w:rPr>
            </w:pPr>
          </w:p>
        </w:tc>
        <w:tc>
          <w:tcPr>
            <w:tcW w:w="664" w:type="pct"/>
            <w:shd w:val="clear" w:color="auto" w:fill="auto"/>
            <w:vAlign w:val="center"/>
          </w:tcPr>
          <w:p w14:paraId="580893E5" w14:textId="77777777" w:rsidR="00B82A55" w:rsidRPr="007758B9" w:rsidRDefault="00B82A55" w:rsidP="00A44458">
            <w:pPr>
              <w:spacing w:before="120" w:after="120"/>
              <w:jc w:val="center"/>
              <w:rPr>
                <w:color w:val="000000"/>
                <w:szCs w:val="24"/>
                <w:lang w:val="tr-TR"/>
              </w:rPr>
            </w:pPr>
          </w:p>
        </w:tc>
        <w:tc>
          <w:tcPr>
            <w:tcW w:w="664" w:type="pct"/>
            <w:shd w:val="clear" w:color="auto" w:fill="auto"/>
            <w:vAlign w:val="center"/>
          </w:tcPr>
          <w:p w14:paraId="5C1EA61C" w14:textId="77777777" w:rsidR="00B82A55" w:rsidRPr="007758B9" w:rsidRDefault="00B82A55" w:rsidP="00A44458">
            <w:pPr>
              <w:spacing w:before="120" w:after="120"/>
              <w:jc w:val="center"/>
              <w:rPr>
                <w:color w:val="000000"/>
                <w:szCs w:val="24"/>
                <w:lang w:val="tr-TR"/>
              </w:rPr>
            </w:pPr>
          </w:p>
        </w:tc>
        <w:tc>
          <w:tcPr>
            <w:tcW w:w="811" w:type="pct"/>
          </w:tcPr>
          <w:p w14:paraId="1ED76BEC" w14:textId="77777777" w:rsidR="00B82A55" w:rsidRPr="007758B9" w:rsidRDefault="00B82A55" w:rsidP="00A44458">
            <w:pPr>
              <w:spacing w:before="120" w:after="120"/>
              <w:jc w:val="center"/>
              <w:rPr>
                <w:color w:val="000000"/>
                <w:szCs w:val="24"/>
                <w:lang w:val="tr-TR"/>
              </w:rPr>
            </w:pPr>
          </w:p>
        </w:tc>
        <w:tc>
          <w:tcPr>
            <w:tcW w:w="834" w:type="pct"/>
            <w:shd w:val="clear" w:color="auto" w:fill="auto"/>
            <w:vAlign w:val="center"/>
          </w:tcPr>
          <w:p w14:paraId="4953F7DA" w14:textId="77777777" w:rsidR="00B82A55" w:rsidRPr="007758B9" w:rsidRDefault="00B82A55" w:rsidP="00A44458">
            <w:pPr>
              <w:spacing w:before="120" w:after="120"/>
              <w:jc w:val="center"/>
              <w:rPr>
                <w:color w:val="000000"/>
                <w:szCs w:val="24"/>
                <w:lang w:val="tr-TR"/>
              </w:rPr>
            </w:pPr>
          </w:p>
        </w:tc>
      </w:tr>
    </w:tbl>
    <w:p w14:paraId="176C361F" w14:textId="77777777" w:rsidR="00B82A55" w:rsidRPr="007758B9" w:rsidRDefault="00B82A55" w:rsidP="00A44458">
      <w:pPr>
        <w:spacing w:before="120" w:after="120"/>
        <w:ind w:left="708" w:firstLine="708"/>
        <w:jc w:val="both"/>
        <w:rPr>
          <w:color w:val="000000"/>
          <w:szCs w:val="24"/>
          <w:lang w:val="tr-TR"/>
        </w:rPr>
      </w:pPr>
    </w:p>
    <w:p w14:paraId="2D651157" w14:textId="77777777" w:rsidR="00B82A55" w:rsidRPr="007758B9" w:rsidRDefault="00B82A55" w:rsidP="00A44458">
      <w:pPr>
        <w:spacing w:before="120" w:after="120"/>
        <w:jc w:val="both"/>
        <w:rPr>
          <w:color w:val="000000"/>
          <w:szCs w:val="24"/>
          <w:lang w:val="tr-TR"/>
        </w:rPr>
      </w:pPr>
    </w:p>
    <w:p w14:paraId="1956F46D" w14:textId="77777777" w:rsidR="00B82A55" w:rsidRPr="007758B9" w:rsidRDefault="00B82A55" w:rsidP="009E3E5D">
      <w:pPr>
        <w:pStyle w:val="StilBalk4BFR"/>
        <w:numPr>
          <w:ilvl w:val="1"/>
          <w:numId w:val="4"/>
        </w:numPr>
        <w:rPr>
          <w:rFonts w:cs="Times New Roman"/>
          <w:szCs w:val="24"/>
          <w:lang w:val="tr-TR"/>
        </w:rPr>
      </w:pPr>
      <w:r w:rsidRPr="007758B9">
        <w:rPr>
          <w:rFonts w:cs="Times New Roman"/>
          <w:szCs w:val="24"/>
          <w:lang w:val="tr-TR"/>
        </w:rPr>
        <w:t>Sürekli İşçilerin Yaş İtibar</w:t>
      </w:r>
      <w:r w:rsidR="002306AC" w:rsidRPr="007758B9">
        <w:rPr>
          <w:rFonts w:cs="Times New Roman"/>
          <w:szCs w:val="24"/>
          <w:lang w:val="tr-TR"/>
        </w:rPr>
        <w:t xml:space="preserve">ıyla </w:t>
      </w:r>
      <w:r w:rsidRPr="007758B9">
        <w:rPr>
          <w:rFonts w:cs="Times New Roman"/>
          <w:szCs w:val="24"/>
          <w:lang w:val="tr-TR"/>
        </w:rPr>
        <w:t>Dağılımı</w:t>
      </w:r>
    </w:p>
    <w:p w14:paraId="37EBA774" w14:textId="77777777" w:rsidR="00B82A55" w:rsidRPr="007758B9" w:rsidRDefault="00B82A55" w:rsidP="00A44458">
      <w:pPr>
        <w:spacing w:before="120" w:after="120"/>
        <w:ind w:left="360"/>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255"/>
        <w:gridCol w:w="1246"/>
        <w:gridCol w:w="1240"/>
        <w:gridCol w:w="1240"/>
        <w:gridCol w:w="1514"/>
        <w:gridCol w:w="1557"/>
      </w:tblGrid>
      <w:tr w:rsidR="00B82A55" w:rsidRPr="007758B9" w14:paraId="6E3271FD" w14:textId="77777777" w:rsidTr="005E32BF">
        <w:trPr>
          <w:trHeight w:val="511"/>
          <w:jc w:val="center"/>
        </w:trPr>
        <w:tc>
          <w:tcPr>
            <w:tcW w:w="5000" w:type="pct"/>
            <w:gridSpan w:val="7"/>
            <w:shd w:val="clear" w:color="auto" w:fill="auto"/>
            <w:vAlign w:val="center"/>
          </w:tcPr>
          <w:p w14:paraId="6683ED46" w14:textId="77777777" w:rsidR="00B82A55" w:rsidRPr="007758B9" w:rsidRDefault="00377C53" w:rsidP="00A44458">
            <w:pPr>
              <w:autoSpaceDE w:val="0"/>
              <w:autoSpaceDN w:val="0"/>
              <w:adjustRightInd w:val="0"/>
              <w:spacing w:before="120" w:after="120"/>
              <w:jc w:val="center"/>
              <w:rPr>
                <w:b/>
                <w:color w:val="000000"/>
                <w:szCs w:val="24"/>
                <w:lang w:val="tr-TR"/>
              </w:rPr>
            </w:pPr>
            <w:r w:rsidRPr="007758B9">
              <w:rPr>
                <w:b/>
                <w:color w:val="000000"/>
                <w:szCs w:val="24"/>
                <w:lang w:val="tr-TR"/>
              </w:rPr>
              <w:t xml:space="preserve">Sürekli İşçilerin </w:t>
            </w:r>
            <w:r w:rsidR="00B82A55" w:rsidRPr="007758B9">
              <w:rPr>
                <w:b/>
                <w:color w:val="000000"/>
                <w:szCs w:val="24"/>
                <w:lang w:val="tr-TR"/>
              </w:rPr>
              <w:t xml:space="preserve">Yaş </w:t>
            </w:r>
            <w:r w:rsidR="002306AC" w:rsidRPr="007758B9">
              <w:rPr>
                <w:b/>
                <w:color w:val="000000"/>
                <w:szCs w:val="24"/>
                <w:lang w:val="tr-TR"/>
              </w:rPr>
              <w:t xml:space="preserve">İtibarıyla </w:t>
            </w:r>
            <w:r w:rsidR="00B82A55" w:rsidRPr="007758B9">
              <w:rPr>
                <w:b/>
                <w:color w:val="000000"/>
                <w:szCs w:val="24"/>
                <w:lang w:val="tr-TR"/>
              </w:rPr>
              <w:t>Dağılımı</w:t>
            </w:r>
          </w:p>
        </w:tc>
      </w:tr>
      <w:tr w:rsidR="00B82A55" w:rsidRPr="007758B9" w14:paraId="5C344D86" w14:textId="77777777" w:rsidTr="005E32BF">
        <w:trPr>
          <w:trHeight w:val="306"/>
          <w:jc w:val="center"/>
        </w:trPr>
        <w:tc>
          <w:tcPr>
            <w:tcW w:w="688" w:type="pct"/>
            <w:shd w:val="clear" w:color="auto" w:fill="auto"/>
            <w:vAlign w:val="center"/>
          </w:tcPr>
          <w:p w14:paraId="204BF5C4" w14:textId="77777777" w:rsidR="00B82A55" w:rsidRPr="007758B9" w:rsidRDefault="00B82A55"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1D20279D" w14:textId="77777777" w:rsidR="00B82A55" w:rsidRPr="007758B9" w:rsidRDefault="00B82A55" w:rsidP="00A44458">
            <w:pPr>
              <w:autoSpaceDE w:val="0"/>
              <w:autoSpaceDN w:val="0"/>
              <w:adjustRightInd w:val="0"/>
              <w:spacing w:before="120" w:after="120"/>
              <w:jc w:val="center"/>
              <w:rPr>
                <w:color w:val="000000"/>
                <w:szCs w:val="24"/>
                <w:lang w:val="tr-TR"/>
              </w:rPr>
            </w:pPr>
            <w:r w:rsidRPr="007758B9">
              <w:rPr>
                <w:color w:val="000000"/>
                <w:szCs w:val="24"/>
                <w:lang w:val="tr-TR"/>
              </w:rPr>
              <w:t>21-25 Yaş</w:t>
            </w:r>
          </w:p>
        </w:tc>
        <w:tc>
          <w:tcPr>
            <w:tcW w:w="667" w:type="pct"/>
            <w:shd w:val="clear" w:color="auto" w:fill="auto"/>
            <w:vAlign w:val="center"/>
          </w:tcPr>
          <w:p w14:paraId="759C697B" w14:textId="77777777" w:rsidR="00B82A55" w:rsidRPr="007758B9" w:rsidRDefault="00B82A55" w:rsidP="00A44458">
            <w:pPr>
              <w:autoSpaceDE w:val="0"/>
              <w:autoSpaceDN w:val="0"/>
              <w:adjustRightInd w:val="0"/>
              <w:spacing w:before="120" w:after="120"/>
              <w:jc w:val="center"/>
              <w:rPr>
                <w:color w:val="000000"/>
                <w:szCs w:val="24"/>
                <w:lang w:val="tr-TR"/>
              </w:rPr>
            </w:pPr>
            <w:r w:rsidRPr="007758B9">
              <w:rPr>
                <w:color w:val="000000"/>
                <w:szCs w:val="24"/>
                <w:lang w:val="tr-TR"/>
              </w:rPr>
              <w:t>26-30 Yaş</w:t>
            </w:r>
          </w:p>
        </w:tc>
        <w:tc>
          <w:tcPr>
            <w:tcW w:w="664" w:type="pct"/>
            <w:shd w:val="clear" w:color="auto" w:fill="auto"/>
            <w:vAlign w:val="center"/>
          </w:tcPr>
          <w:p w14:paraId="0C877D69" w14:textId="77777777" w:rsidR="00B82A55" w:rsidRPr="007758B9" w:rsidRDefault="00B82A55" w:rsidP="00A44458">
            <w:pPr>
              <w:autoSpaceDE w:val="0"/>
              <w:autoSpaceDN w:val="0"/>
              <w:adjustRightInd w:val="0"/>
              <w:spacing w:before="120" w:after="120"/>
              <w:jc w:val="center"/>
              <w:rPr>
                <w:color w:val="000000"/>
                <w:szCs w:val="24"/>
                <w:lang w:val="tr-TR"/>
              </w:rPr>
            </w:pPr>
            <w:r w:rsidRPr="007758B9">
              <w:rPr>
                <w:color w:val="000000"/>
                <w:szCs w:val="24"/>
                <w:lang w:val="tr-TR"/>
              </w:rPr>
              <w:t>31-35 Yaş</w:t>
            </w:r>
          </w:p>
        </w:tc>
        <w:tc>
          <w:tcPr>
            <w:tcW w:w="664" w:type="pct"/>
            <w:shd w:val="clear" w:color="auto" w:fill="auto"/>
            <w:vAlign w:val="center"/>
          </w:tcPr>
          <w:p w14:paraId="44E2E402" w14:textId="77777777" w:rsidR="00B82A55" w:rsidRPr="007758B9" w:rsidRDefault="00B82A55" w:rsidP="00A44458">
            <w:pPr>
              <w:autoSpaceDE w:val="0"/>
              <w:autoSpaceDN w:val="0"/>
              <w:adjustRightInd w:val="0"/>
              <w:spacing w:before="120" w:after="120"/>
              <w:jc w:val="center"/>
              <w:rPr>
                <w:color w:val="000000"/>
                <w:szCs w:val="24"/>
                <w:lang w:val="tr-TR"/>
              </w:rPr>
            </w:pPr>
            <w:r w:rsidRPr="007758B9">
              <w:rPr>
                <w:color w:val="000000"/>
                <w:szCs w:val="24"/>
                <w:lang w:val="tr-TR"/>
              </w:rPr>
              <w:t>36-40 Yaş</w:t>
            </w:r>
          </w:p>
        </w:tc>
        <w:tc>
          <w:tcPr>
            <w:tcW w:w="811" w:type="pct"/>
          </w:tcPr>
          <w:p w14:paraId="4F5209C7" w14:textId="77777777" w:rsidR="00B82A55" w:rsidRPr="007758B9" w:rsidRDefault="00B82A55" w:rsidP="00A44458">
            <w:pPr>
              <w:autoSpaceDE w:val="0"/>
              <w:autoSpaceDN w:val="0"/>
              <w:adjustRightInd w:val="0"/>
              <w:spacing w:before="120" w:after="120"/>
              <w:jc w:val="center"/>
              <w:rPr>
                <w:color w:val="000000"/>
                <w:szCs w:val="24"/>
                <w:lang w:val="tr-TR"/>
              </w:rPr>
            </w:pPr>
            <w:r w:rsidRPr="007758B9">
              <w:rPr>
                <w:color w:val="000000"/>
                <w:szCs w:val="24"/>
                <w:lang w:val="tr-TR"/>
              </w:rPr>
              <w:t>41-50 Yaş</w:t>
            </w:r>
          </w:p>
        </w:tc>
        <w:tc>
          <w:tcPr>
            <w:tcW w:w="833" w:type="pct"/>
            <w:shd w:val="clear" w:color="auto" w:fill="auto"/>
            <w:vAlign w:val="center"/>
          </w:tcPr>
          <w:p w14:paraId="194DE419" w14:textId="77777777" w:rsidR="00B82A55" w:rsidRPr="007758B9" w:rsidRDefault="00B82A55" w:rsidP="00A44458">
            <w:pPr>
              <w:autoSpaceDE w:val="0"/>
              <w:autoSpaceDN w:val="0"/>
              <w:adjustRightInd w:val="0"/>
              <w:spacing w:before="120" w:after="120"/>
              <w:jc w:val="center"/>
              <w:rPr>
                <w:color w:val="000000"/>
                <w:szCs w:val="24"/>
                <w:lang w:val="tr-TR"/>
              </w:rPr>
            </w:pPr>
            <w:r w:rsidRPr="007758B9">
              <w:rPr>
                <w:color w:val="000000"/>
                <w:szCs w:val="24"/>
                <w:lang w:val="tr-TR"/>
              </w:rPr>
              <w:t>51- Üzeri</w:t>
            </w:r>
          </w:p>
        </w:tc>
      </w:tr>
      <w:tr w:rsidR="00B82A55" w:rsidRPr="007758B9" w14:paraId="38EA47A2" w14:textId="77777777" w:rsidTr="005E32BF">
        <w:trPr>
          <w:trHeight w:val="306"/>
          <w:jc w:val="center"/>
        </w:trPr>
        <w:tc>
          <w:tcPr>
            <w:tcW w:w="688" w:type="pct"/>
            <w:shd w:val="clear" w:color="auto" w:fill="auto"/>
            <w:vAlign w:val="center"/>
          </w:tcPr>
          <w:p w14:paraId="5D8F0198" w14:textId="77777777" w:rsidR="00B82A55" w:rsidRPr="007758B9" w:rsidRDefault="00B82A55" w:rsidP="00A44458">
            <w:pPr>
              <w:spacing w:before="120" w:after="120"/>
              <w:rPr>
                <w:color w:val="000000"/>
                <w:szCs w:val="24"/>
                <w:lang w:val="tr-TR"/>
              </w:rPr>
            </w:pPr>
            <w:r w:rsidRPr="007758B9">
              <w:rPr>
                <w:color w:val="000000"/>
                <w:szCs w:val="24"/>
                <w:lang w:val="tr-TR"/>
              </w:rPr>
              <w:t>Kişi Sayısı</w:t>
            </w:r>
          </w:p>
        </w:tc>
        <w:tc>
          <w:tcPr>
            <w:tcW w:w="672" w:type="pct"/>
            <w:shd w:val="clear" w:color="auto" w:fill="auto"/>
            <w:vAlign w:val="center"/>
          </w:tcPr>
          <w:p w14:paraId="523CFDFB" w14:textId="77777777" w:rsidR="00B82A55" w:rsidRPr="007758B9" w:rsidRDefault="00B82A55" w:rsidP="00A44458">
            <w:pPr>
              <w:spacing w:before="120" w:after="120"/>
              <w:jc w:val="center"/>
              <w:rPr>
                <w:color w:val="000000"/>
                <w:szCs w:val="24"/>
                <w:lang w:val="tr-TR"/>
              </w:rPr>
            </w:pPr>
          </w:p>
        </w:tc>
        <w:tc>
          <w:tcPr>
            <w:tcW w:w="667" w:type="pct"/>
            <w:shd w:val="clear" w:color="auto" w:fill="auto"/>
            <w:vAlign w:val="center"/>
          </w:tcPr>
          <w:p w14:paraId="08E87741" w14:textId="77777777" w:rsidR="00B82A55" w:rsidRPr="007758B9" w:rsidRDefault="00B82A55" w:rsidP="00A44458">
            <w:pPr>
              <w:spacing w:before="120" w:after="120"/>
              <w:jc w:val="center"/>
              <w:rPr>
                <w:color w:val="000000"/>
                <w:szCs w:val="24"/>
                <w:lang w:val="tr-TR"/>
              </w:rPr>
            </w:pPr>
          </w:p>
        </w:tc>
        <w:tc>
          <w:tcPr>
            <w:tcW w:w="664" w:type="pct"/>
            <w:shd w:val="clear" w:color="auto" w:fill="auto"/>
            <w:vAlign w:val="center"/>
          </w:tcPr>
          <w:p w14:paraId="5933AFC2" w14:textId="77777777" w:rsidR="00B82A55" w:rsidRPr="007758B9" w:rsidRDefault="00B82A55" w:rsidP="00A44458">
            <w:pPr>
              <w:spacing w:before="120" w:after="120"/>
              <w:jc w:val="center"/>
              <w:rPr>
                <w:color w:val="000000"/>
                <w:szCs w:val="24"/>
                <w:lang w:val="tr-TR"/>
              </w:rPr>
            </w:pPr>
          </w:p>
        </w:tc>
        <w:tc>
          <w:tcPr>
            <w:tcW w:w="664" w:type="pct"/>
            <w:shd w:val="clear" w:color="auto" w:fill="auto"/>
            <w:vAlign w:val="center"/>
          </w:tcPr>
          <w:p w14:paraId="2EEA99B1" w14:textId="77777777" w:rsidR="00B82A55" w:rsidRPr="007758B9" w:rsidRDefault="00B82A55" w:rsidP="00A44458">
            <w:pPr>
              <w:spacing w:before="120" w:after="120"/>
              <w:jc w:val="center"/>
              <w:rPr>
                <w:color w:val="000000"/>
                <w:szCs w:val="24"/>
                <w:lang w:val="tr-TR"/>
              </w:rPr>
            </w:pPr>
          </w:p>
        </w:tc>
        <w:tc>
          <w:tcPr>
            <w:tcW w:w="811" w:type="pct"/>
          </w:tcPr>
          <w:p w14:paraId="7916EA92" w14:textId="77777777" w:rsidR="00B82A55" w:rsidRPr="007758B9" w:rsidRDefault="00B82A55" w:rsidP="00A44458">
            <w:pPr>
              <w:spacing w:before="120" w:after="120"/>
              <w:jc w:val="center"/>
              <w:rPr>
                <w:color w:val="000000"/>
                <w:szCs w:val="24"/>
                <w:lang w:val="tr-TR"/>
              </w:rPr>
            </w:pPr>
          </w:p>
        </w:tc>
        <w:tc>
          <w:tcPr>
            <w:tcW w:w="833" w:type="pct"/>
            <w:shd w:val="clear" w:color="auto" w:fill="auto"/>
            <w:vAlign w:val="center"/>
          </w:tcPr>
          <w:p w14:paraId="7F31E9FB" w14:textId="77777777" w:rsidR="00B82A55" w:rsidRPr="007758B9" w:rsidRDefault="00B82A55" w:rsidP="00A44458">
            <w:pPr>
              <w:spacing w:before="120" w:after="120"/>
              <w:jc w:val="center"/>
              <w:rPr>
                <w:color w:val="000000"/>
                <w:szCs w:val="24"/>
                <w:lang w:val="tr-TR"/>
              </w:rPr>
            </w:pPr>
          </w:p>
        </w:tc>
      </w:tr>
      <w:tr w:rsidR="00B82A55" w:rsidRPr="007758B9" w14:paraId="5589F959" w14:textId="77777777" w:rsidTr="005E32BF">
        <w:trPr>
          <w:trHeight w:val="306"/>
          <w:jc w:val="center"/>
        </w:trPr>
        <w:tc>
          <w:tcPr>
            <w:tcW w:w="688" w:type="pct"/>
            <w:shd w:val="clear" w:color="auto" w:fill="auto"/>
            <w:vAlign w:val="center"/>
          </w:tcPr>
          <w:p w14:paraId="0ECAD8AA" w14:textId="77777777" w:rsidR="00B82A55" w:rsidRPr="007758B9" w:rsidRDefault="00B82A55" w:rsidP="00A44458">
            <w:pPr>
              <w:spacing w:before="120" w:after="120"/>
              <w:rPr>
                <w:color w:val="000000"/>
                <w:szCs w:val="24"/>
                <w:lang w:val="tr-TR"/>
              </w:rPr>
            </w:pPr>
            <w:r w:rsidRPr="007758B9">
              <w:rPr>
                <w:color w:val="000000"/>
                <w:szCs w:val="24"/>
                <w:lang w:val="tr-TR"/>
              </w:rPr>
              <w:t>Yüzde</w:t>
            </w:r>
          </w:p>
        </w:tc>
        <w:tc>
          <w:tcPr>
            <w:tcW w:w="672" w:type="pct"/>
            <w:shd w:val="clear" w:color="auto" w:fill="auto"/>
            <w:vAlign w:val="center"/>
          </w:tcPr>
          <w:p w14:paraId="16E697D3" w14:textId="77777777" w:rsidR="00B82A55" w:rsidRPr="007758B9" w:rsidRDefault="00B82A55" w:rsidP="00A44458">
            <w:pPr>
              <w:spacing w:before="120" w:after="120"/>
              <w:jc w:val="center"/>
              <w:rPr>
                <w:color w:val="000000"/>
                <w:szCs w:val="24"/>
                <w:lang w:val="tr-TR"/>
              </w:rPr>
            </w:pPr>
          </w:p>
        </w:tc>
        <w:tc>
          <w:tcPr>
            <w:tcW w:w="667" w:type="pct"/>
            <w:shd w:val="clear" w:color="auto" w:fill="auto"/>
            <w:vAlign w:val="center"/>
          </w:tcPr>
          <w:p w14:paraId="275B379F" w14:textId="77777777" w:rsidR="00B82A55" w:rsidRPr="007758B9" w:rsidRDefault="00B82A55" w:rsidP="00A44458">
            <w:pPr>
              <w:spacing w:before="120" w:after="120"/>
              <w:jc w:val="center"/>
              <w:rPr>
                <w:color w:val="000000"/>
                <w:szCs w:val="24"/>
                <w:lang w:val="tr-TR"/>
              </w:rPr>
            </w:pPr>
          </w:p>
        </w:tc>
        <w:tc>
          <w:tcPr>
            <w:tcW w:w="664" w:type="pct"/>
            <w:shd w:val="clear" w:color="auto" w:fill="auto"/>
            <w:vAlign w:val="center"/>
          </w:tcPr>
          <w:p w14:paraId="71718A8D" w14:textId="77777777" w:rsidR="00B82A55" w:rsidRPr="007758B9" w:rsidRDefault="00B82A55" w:rsidP="00A44458">
            <w:pPr>
              <w:spacing w:before="120" w:after="120"/>
              <w:jc w:val="center"/>
              <w:rPr>
                <w:color w:val="000000"/>
                <w:szCs w:val="24"/>
                <w:lang w:val="tr-TR"/>
              </w:rPr>
            </w:pPr>
          </w:p>
        </w:tc>
        <w:tc>
          <w:tcPr>
            <w:tcW w:w="664" w:type="pct"/>
            <w:shd w:val="clear" w:color="auto" w:fill="auto"/>
            <w:vAlign w:val="center"/>
          </w:tcPr>
          <w:p w14:paraId="2BDD417A" w14:textId="77777777" w:rsidR="00B82A55" w:rsidRPr="007758B9" w:rsidRDefault="00B82A55" w:rsidP="00A44458">
            <w:pPr>
              <w:spacing w:before="120" w:after="120"/>
              <w:jc w:val="center"/>
              <w:rPr>
                <w:color w:val="000000"/>
                <w:szCs w:val="24"/>
                <w:lang w:val="tr-TR"/>
              </w:rPr>
            </w:pPr>
          </w:p>
        </w:tc>
        <w:tc>
          <w:tcPr>
            <w:tcW w:w="811" w:type="pct"/>
          </w:tcPr>
          <w:p w14:paraId="6225C1B5" w14:textId="77777777" w:rsidR="00B82A55" w:rsidRPr="007758B9" w:rsidRDefault="00B82A55" w:rsidP="00A44458">
            <w:pPr>
              <w:spacing w:before="120" w:after="120"/>
              <w:jc w:val="center"/>
              <w:rPr>
                <w:color w:val="000000"/>
                <w:szCs w:val="24"/>
                <w:lang w:val="tr-TR"/>
              </w:rPr>
            </w:pPr>
          </w:p>
        </w:tc>
        <w:tc>
          <w:tcPr>
            <w:tcW w:w="833" w:type="pct"/>
            <w:shd w:val="clear" w:color="auto" w:fill="auto"/>
            <w:vAlign w:val="center"/>
          </w:tcPr>
          <w:p w14:paraId="5D85152B" w14:textId="77777777" w:rsidR="00B82A55" w:rsidRPr="007758B9" w:rsidRDefault="00B82A55" w:rsidP="00A44458">
            <w:pPr>
              <w:spacing w:before="120" w:after="120"/>
              <w:jc w:val="center"/>
              <w:rPr>
                <w:color w:val="000000"/>
                <w:szCs w:val="24"/>
                <w:lang w:val="tr-TR"/>
              </w:rPr>
            </w:pPr>
          </w:p>
        </w:tc>
      </w:tr>
    </w:tbl>
    <w:p w14:paraId="292FA64C" w14:textId="77777777" w:rsidR="00B82A55" w:rsidRPr="007758B9" w:rsidRDefault="00B82A55" w:rsidP="00A44458">
      <w:pPr>
        <w:spacing w:before="120" w:after="120"/>
        <w:ind w:left="708" w:firstLine="708"/>
        <w:rPr>
          <w:b/>
          <w:color w:val="000000"/>
          <w:szCs w:val="24"/>
          <w:lang w:val="tr-TR"/>
        </w:rPr>
      </w:pPr>
    </w:p>
    <w:p w14:paraId="240B78B8" w14:textId="77777777" w:rsidR="003D7F31" w:rsidRPr="007758B9" w:rsidRDefault="003D7F31" w:rsidP="00A44458">
      <w:pPr>
        <w:rPr>
          <w:b/>
          <w:bCs/>
          <w:i/>
          <w:szCs w:val="24"/>
          <w:u w:val="single"/>
          <w:lang w:val="tr-TR"/>
        </w:rPr>
      </w:pPr>
    </w:p>
    <w:p w14:paraId="6722ECC7" w14:textId="77777777" w:rsidR="00A44458" w:rsidRPr="007758B9" w:rsidRDefault="00A44458">
      <w:pPr>
        <w:rPr>
          <w:b/>
          <w:bCs/>
          <w:i/>
          <w:szCs w:val="24"/>
          <w:u w:val="single"/>
          <w:lang w:val="tr-TR"/>
        </w:rPr>
      </w:pPr>
      <w:r w:rsidRPr="007758B9">
        <w:rPr>
          <w:szCs w:val="24"/>
        </w:rPr>
        <w:br w:type="page"/>
      </w:r>
    </w:p>
    <w:p w14:paraId="41E28880" w14:textId="77777777" w:rsidR="00FF6E01" w:rsidRPr="007758B9" w:rsidRDefault="00FF6E01" w:rsidP="00A44458">
      <w:pPr>
        <w:pStyle w:val="StilBalk3BFR"/>
        <w:rPr>
          <w:rFonts w:cs="Times New Roman"/>
          <w:szCs w:val="24"/>
        </w:rPr>
      </w:pPr>
      <w:bookmarkStart w:id="14" w:name="_Toc93503206"/>
      <w:r w:rsidRPr="007758B9">
        <w:rPr>
          <w:rFonts w:cs="Times New Roman"/>
          <w:szCs w:val="24"/>
        </w:rPr>
        <w:lastRenderedPageBreak/>
        <w:t>Sunulan Hizmetler</w:t>
      </w:r>
      <w:bookmarkEnd w:id="14"/>
    </w:p>
    <w:p w14:paraId="2A9B7A28" w14:textId="77777777" w:rsidR="00873E4D" w:rsidRPr="007758B9" w:rsidRDefault="00A44458" w:rsidP="00A44458">
      <w:pPr>
        <w:spacing w:before="120" w:after="120"/>
        <w:rPr>
          <w:color w:val="000000"/>
          <w:szCs w:val="24"/>
          <w:lang w:val="tr-TR"/>
        </w:rPr>
      </w:pPr>
      <w:r w:rsidRPr="007758B9">
        <w:rPr>
          <w:color w:val="000000"/>
          <w:szCs w:val="24"/>
          <w:lang w:val="tr-TR"/>
        </w:rPr>
        <w:tab/>
      </w:r>
    </w:p>
    <w:p w14:paraId="29AA1A56" w14:textId="77777777" w:rsidR="00BA0458" w:rsidRPr="007758B9" w:rsidRDefault="00873E4D" w:rsidP="009E3E5D">
      <w:pPr>
        <w:pStyle w:val="StilBalk4BFR"/>
        <w:numPr>
          <w:ilvl w:val="1"/>
          <w:numId w:val="4"/>
        </w:numPr>
        <w:rPr>
          <w:rFonts w:cs="Times New Roman"/>
          <w:szCs w:val="24"/>
          <w:lang w:val="tr-TR"/>
        </w:rPr>
      </w:pPr>
      <w:r w:rsidRPr="007758B9">
        <w:rPr>
          <w:rFonts w:cs="Times New Roman"/>
          <w:szCs w:val="24"/>
          <w:lang w:val="tr-TR"/>
        </w:rPr>
        <w:t>Eğitim Hizmetleri</w:t>
      </w:r>
    </w:p>
    <w:p w14:paraId="7DC12BDB" w14:textId="77777777" w:rsidR="002A5591" w:rsidRPr="007758B9" w:rsidRDefault="002A5591" w:rsidP="00A44458">
      <w:pPr>
        <w:spacing w:before="120" w:after="120"/>
        <w:rPr>
          <w:color w:val="000000"/>
          <w:szCs w:val="24"/>
          <w:lang w:val="tr-TR"/>
        </w:rPr>
      </w:pPr>
      <w:r w:rsidRPr="007758B9">
        <w:rPr>
          <w:color w:val="000000"/>
          <w:szCs w:val="24"/>
          <w:lang w:val="tr-TR"/>
        </w:rPr>
        <w:t>(</w:t>
      </w:r>
      <w:r w:rsidR="003D5281" w:rsidRPr="007758B9">
        <w:rPr>
          <w:color w:val="000000"/>
          <w:szCs w:val="24"/>
          <w:lang w:val="tr-TR"/>
        </w:rPr>
        <w:t>31.12.</w:t>
      </w:r>
      <w:r w:rsidR="007B538E" w:rsidRPr="007758B9">
        <w:rPr>
          <w:color w:val="000000"/>
          <w:szCs w:val="24"/>
          <w:lang w:val="tr-TR"/>
        </w:rPr>
        <w:t>202</w:t>
      </w:r>
      <w:r w:rsidR="002306AC" w:rsidRPr="007758B9">
        <w:rPr>
          <w:color w:val="000000"/>
          <w:szCs w:val="24"/>
          <w:lang w:val="tr-TR"/>
        </w:rPr>
        <w:t>1</w:t>
      </w:r>
      <w:r w:rsidR="003D5281" w:rsidRPr="007758B9">
        <w:rPr>
          <w:color w:val="000000"/>
          <w:szCs w:val="24"/>
          <w:lang w:val="tr-TR"/>
        </w:rPr>
        <w:t xml:space="preserve"> </w:t>
      </w:r>
      <w:r w:rsidR="002306AC" w:rsidRPr="007758B9">
        <w:rPr>
          <w:color w:val="000000"/>
          <w:szCs w:val="24"/>
          <w:lang w:val="tr-TR"/>
        </w:rPr>
        <w:t xml:space="preserve">tarihindeki </w:t>
      </w:r>
      <w:r w:rsidRPr="007758B9">
        <w:rPr>
          <w:color w:val="000000"/>
          <w:szCs w:val="24"/>
          <w:lang w:val="tr-TR"/>
        </w:rPr>
        <w:t>veriler dikkate alınacaktır.)</w:t>
      </w:r>
    </w:p>
    <w:p w14:paraId="76BC6FDC" w14:textId="77777777" w:rsidR="00873E4D" w:rsidRPr="007758B9" w:rsidRDefault="00873E4D" w:rsidP="00A44458">
      <w:pPr>
        <w:spacing w:before="120" w:after="120"/>
        <w:ind w:left="708" w:firstLine="708"/>
        <w:rPr>
          <w:color w:val="000000"/>
          <w:szCs w:val="24"/>
          <w:lang w:val="tr-TR"/>
        </w:rPr>
      </w:pPr>
    </w:p>
    <w:p w14:paraId="361C3C24" w14:textId="77777777" w:rsidR="00873E4D" w:rsidRPr="007758B9" w:rsidRDefault="008F1197" w:rsidP="009E3E5D">
      <w:pPr>
        <w:pStyle w:val="ListeParagraf"/>
        <w:numPr>
          <w:ilvl w:val="2"/>
          <w:numId w:val="4"/>
        </w:numPr>
        <w:spacing w:before="120" w:after="120"/>
        <w:rPr>
          <w:b/>
          <w:color w:val="000000"/>
          <w:szCs w:val="24"/>
          <w:lang w:val="tr-TR"/>
        </w:rPr>
      </w:pPr>
      <w:r w:rsidRPr="007758B9">
        <w:rPr>
          <w:b/>
          <w:color w:val="000000"/>
          <w:szCs w:val="24"/>
          <w:lang w:val="tr-TR"/>
        </w:rPr>
        <w:t xml:space="preserve">Ön Lisans ve Lisans </w:t>
      </w:r>
      <w:r w:rsidR="00873E4D" w:rsidRPr="007758B9">
        <w:rPr>
          <w:b/>
          <w:color w:val="000000"/>
          <w:szCs w:val="24"/>
          <w:lang w:val="tr-TR"/>
        </w:rPr>
        <w:t>Öğrenci Sayıları</w:t>
      </w:r>
      <w:r w:rsidR="002A5591" w:rsidRPr="007758B9">
        <w:rPr>
          <w:b/>
          <w:color w:val="000000"/>
          <w:szCs w:val="24"/>
          <w:lang w:val="tr-TR"/>
        </w:rPr>
        <w:t xml:space="preserve"> </w:t>
      </w:r>
    </w:p>
    <w:p w14:paraId="743BF63C" w14:textId="77777777" w:rsidR="00873E4D" w:rsidRPr="007758B9" w:rsidRDefault="00873E4D" w:rsidP="00A44458">
      <w:pPr>
        <w:spacing w:before="120" w:after="120"/>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576"/>
        <w:gridCol w:w="576"/>
        <w:gridCol w:w="663"/>
        <w:gridCol w:w="473"/>
        <w:gridCol w:w="444"/>
        <w:gridCol w:w="663"/>
        <w:gridCol w:w="411"/>
        <w:gridCol w:w="467"/>
        <w:gridCol w:w="663"/>
        <w:gridCol w:w="802"/>
        <w:gridCol w:w="794"/>
        <w:gridCol w:w="1078"/>
      </w:tblGrid>
      <w:tr w:rsidR="00953663" w:rsidRPr="007758B9" w14:paraId="457374B6" w14:textId="77777777" w:rsidTr="005E32BF">
        <w:trPr>
          <w:trHeight w:val="473"/>
          <w:jc w:val="center"/>
        </w:trPr>
        <w:tc>
          <w:tcPr>
            <w:tcW w:w="5000" w:type="pct"/>
            <w:gridSpan w:val="13"/>
          </w:tcPr>
          <w:p w14:paraId="3B624EBD" w14:textId="77777777" w:rsidR="00953663" w:rsidRPr="007758B9" w:rsidRDefault="00953663" w:rsidP="00A44458">
            <w:pPr>
              <w:spacing w:before="120" w:after="120"/>
              <w:jc w:val="center"/>
              <w:rPr>
                <w:b/>
                <w:color w:val="000000"/>
                <w:szCs w:val="24"/>
                <w:lang w:val="tr-TR"/>
              </w:rPr>
            </w:pPr>
            <w:r w:rsidRPr="007758B9">
              <w:rPr>
                <w:b/>
                <w:color w:val="000000"/>
                <w:szCs w:val="24"/>
                <w:lang w:val="tr-TR"/>
              </w:rPr>
              <w:t>Öğrenci Sayıları</w:t>
            </w:r>
          </w:p>
        </w:tc>
      </w:tr>
      <w:tr w:rsidR="002306AC" w:rsidRPr="007758B9" w14:paraId="050BEF6E" w14:textId="77777777" w:rsidTr="005E32BF">
        <w:trPr>
          <w:trHeight w:val="306"/>
          <w:jc w:val="center"/>
        </w:trPr>
        <w:tc>
          <w:tcPr>
            <w:tcW w:w="936" w:type="pct"/>
            <w:shd w:val="clear" w:color="auto" w:fill="auto"/>
            <w:vAlign w:val="center"/>
          </w:tcPr>
          <w:p w14:paraId="795151F7" w14:textId="77777777" w:rsidR="002306AC" w:rsidRPr="007758B9" w:rsidRDefault="002306AC" w:rsidP="00A44458">
            <w:pPr>
              <w:spacing w:before="120" w:after="120"/>
              <w:jc w:val="center"/>
              <w:rPr>
                <w:color w:val="000000"/>
                <w:szCs w:val="24"/>
                <w:lang w:val="tr-TR"/>
              </w:rPr>
            </w:pPr>
            <w:r w:rsidRPr="007758B9">
              <w:rPr>
                <w:color w:val="000000"/>
                <w:szCs w:val="24"/>
                <w:lang w:val="tr-TR"/>
              </w:rPr>
              <w:t>Birimin Adı</w:t>
            </w:r>
          </w:p>
        </w:tc>
        <w:tc>
          <w:tcPr>
            <w:tcW w:w="860" w:type="pct"/>
            <w:gridSpan w:val="3"/>
            <w:shd w:val="clear" w:color="auto" w:fill="auto"/>
            <w:vAlign w:val="center"/>
          </w:tcPr>
          <w:p w14:paraId="3FC2677E" w14:textId="77777777" w:rsidR="002306AC" w:rsidRPr="007758B9" w:rsidRDefault="002306AC" w:rsidP="00A44458">
            <w:pPr>
              <w:spacing w:before="120" w:after="120"/>
              <w:jc w:val="center"/>
              <w:rPr>
                <w:color w:val="000000"/>
                <w:szCs w:val="24"/>
                <w:lang w:val="tr-TR"/>
              </w:rPr>
            </w:pPr>
            <w:r w:rsidRPr="007758B9">
              <w:rPr>
                <w:color w:val="000000"/>
                <w:szCs w:val="24"/>
                <w:lang w:val="tr-TR"/>
              </w:rPr>
              <w:t>I. Öğretim</w:t>
            </w:r>
          </w:p>
        </w:tc>
        <w:tc>
          <w:tcPr>
            <w:tcW w:w="880" w:type="pct"/>
            <w:gridSpan w:val="3"/>
            <w:shd w:val="clear" w:color="auto" w:fill="auto"/>
            <w:vAlign w:val="center"/>
          </w:tcPr>
          <w:p w14:paraId="200922DE" w14:textId="77777777" w:rsidR="002306AC" w:rsidRPr="007758B9" w:rsidRDefault="002306AC" w:rsidP="00A44458">
            <w:pPr>
              <w:spacing w:before="120" w:after="120"/>
              <w:jc w:val="center"/>
              <w:rPr>
                <w:color w:val="000000"/>
                <w:szCs w:val="24"/>
                <w:lang w:val="tr-TR"/>
              </w:rPr>
            </w:pPr>
            <w:r w:rsidRPr="007758B9">
              <w:rPr>
                <w:color w:val="000000"/>
                <w:szCs w:val="24"/>
                <w:lang w:val="tr-TR"/>
              </w:rPr>
              <w:t>II. Öğretim</w:t>
            </w:r>
          </w:p>
        </w:tc>
        <w:tc>
          <w:tcPr>
            <w:tcW w:w="859" w:type="pct"/>
            <w:gridSpan w:val="3"/>
          </w:tcPr>
          <w:p w14:paraId="198B6D2D" w14:textId="77777777" w:rsidR="002306AC" w:rsidRPr="007758B9" w:rsidRDefault="002306AC" w:rsidP="00A44458">
            <w:pPr>
              <w:spacing w:before="120" w:after="120"/>
              <w:jc w:val="center"/>
              <w:rPr>
                <w:color w:val="000000"/>
                <w:szCs w:val="24"/>
                <w:lang w:val="tr-TR"/>
              </w:rPr>
            </w:pPr>
            <w:r w:rsidRPr="007758B9">
              <w:rPr>
                <w:color w:val="000000"/>
                <w:szCs w:val="24"/>
                <w:lang w:val="tr-TR"/>
              </w:rPr>
              <w:t>Uzaktan E</w:t>
            </w:r>
            <w:r w:rsidR="00021C18" w:rsidRPr="007758B9">
              <w:rPr>
                <w:color w:val="000000"/>
                <w:szCs w:val="24"/>
                <w:lang w:val="tr-TR"/>
              </w:rPr>
              <w:t>ğitim</w:t>
            </w:r>
          </w:p>
        </w:tc>
        <w:tc>
          <w:tcPr>
            <w:tcW w:w="876" w:type="pct"/>
            <w:gridSpan w:val="2"/>
            <w:shd w:val="clear" w:color="auto" w:fill="auto"/>
            <w:vAlign w:val="center"/>
          </w:tcPr>
          <w:p w14:paraId="14E8189D" w14:textId="77777777" w:rsidR="002306AC" w:rsidRPr="007758B9" w:rsidRDefault="002306AC" w:rsidP="00A44458">
            <w:pPr>
              <w:spacing w:before="120" w:after="120"/>
              <w:jc w:val="center"/>
              <w:rPr>
                <w:color w:val="000000"/>
                <w:szCs w:val="24"/>
                <w:lang w:val="tr-TR"/>
              </w:rPr>
            </w:pPr>
            <w:r w:rsidRPr="007758B9">
              <w:rPr>
                <w:color w:val="000000"/>
                <w:szCs w:val="24"/>
                <w:lang w:val="tr-TR"/>
              </w:rPr>
              <w:t>Toplam</w:t>
            </w:r>
          </w:p>
        </w:tc>
        <w:tc>
          <w:tcPr>
            <w:tcW w:w="588" w:type="pct"/>
            <w:vMerge w:val="restart"/>
            <w:shd w:val="clear" w:color="auto" w:fill="auto"/>
            <w:vAlign w:val="center"/>
          </w:tcPr>
          <w:p w14:paraId="2704FA88" w14:textId="77777777" w:rsidR="002306AC" w:rsidRPr="007758B9" w:rsidRDefault="002306AC" w:rsidP="00A44458">
            <w:pPr>
              <w:spacing w:before="120" w:after="120"/>
              <w:jc w:val="center"/>
              <w:rPr>
                <w:color w:val="000000"/>
                <w:szCs w:val="24"/>
                <w:lang w:val="tr-TR"/>
              </w:rPr>
            </w:pPr>
            <w:r w:rsidRPr="007758B9">
              <w:rPr>
                <w:color w:val="000000"/>
                <w:szCs w:val="24"/>
                <w:lang w:val="tr-TR"/>
              </w:rPr>
              <w:t>Genel Toplam</w:t>
            </w:r>
          </w:p>
        </w:tc>
      </w:tr>
      <w:tr w:rsidR="00021C18" w:rsidRPr="007758B9" w14:paraId="25D2472B" w14:textId="77777777" w:rsidTr="005E32BF">
        <w:trPr>
          <w:trHeight w:val="306"/>
          <w:jc w:val="center"/>
        </w:trPr>
        <w:tc>
          <w:tcPr>
            <w:tcW w:w="936" w:type="pct"/>
            <w:shd w:val="clear" w:color="auto" w:fill="auto"/>
            <w:vAlign w:val="center"/>
          </w:tcPr>
          <w:p w14:paraId="35ECEF08" w14:textId="77777777" w:rsidR="00021C18" w:rsidRPr="007758B9" w:rsidRDefault="00021C18" w:rsidP="00A44458">
            <w:pPr>
              <w:spacing w:before="120" w:after="120"/>
              <w:jc w:val="center"/>
              <w:rPr>
                <w:color w:val="000000"/>
                <w:szCs w:val="24"/>
                <w:lang w:val="tr-TR"/>
              </w:rPr>
            </w:pPr>
          </w:p>
        </w:tc>
        <w:tc>
          <w:tcPr>
            <w:tcW w:w="246" w:type="pct"/>
            <w:shd w:val="clear" w:color="auto" w:fill="auto"/>
            <w:vAlign w:val="center"/>
          </w:tcPr>
          <w:p w14:paraId="5D9AD5DA" w14:textId="77777777" w:rsidR="00021C18" w:rsidRPr="007758B9" w:rsidRDefault="00021C18" w:rsidP="00A44458">
            <w:pPr>
              <w:spacing w:before="120" w:after="120"/>
              <w:jc w:val="center"/>
              <w:rPr>
                <w:color w:val="000000"/>
                <w:szCs w:val="24"/>
                <w:lang w:val="tr-TR"/>
              </w:rPr>
            </w:pPr>
            <w:r w:rsidRPr="007758B9">
              <w:rPr>
                <w:color w:val="000000"/>
                <w:szCs w:val="24"/>
                <w:lang w:val="tr-TR"/>
              </w:rPr>
              <w:t>E</w:t>
            </w:r>
          </w:p>
        </w:tc>
        <w:tc>
          <w:tcPr>
            <w:tcW w:w="249" w:type="pct"/>
            <w:shd w:val="clear" w:color="auto" w:fill="auto"/>
            <w:vAlign w:val="center"/>
          </w:tcPr>
          <w:p w14:paraId="180B0522" w14:textId="77777777" w:rsidR="00021C18" w:rsidRPr="007758B9" w:rsidRDefault="00021C18" w:rsidP="00A44458">
            <w:pPr>
              <w:spacing w:before="120" w:after="120"/>
              <w:jc w:val="center"/>
              <w:rPr>
                <w:color w:val="000000"/>
                <w:szCs w:val="24"/>
                <w:lang w:val="tr-TR"/>
              </w:rPr>
            </w:pPr>
            <w:r w:rsidRPr="007758B9">
              <w:rPr>
                <w:color w:val="000000"/>
                <w:szCs w:val="24"/>
                <w:lang w:val="tr-TR"/>
              </w:rPr>
              <w:t>K</w:t>
            </w:r>
          </w:p>
        </w:tc>
        <w:tc>
          <w:tcPr>
            <w:tcW w:w="366" w:type="pct"/>
            <w:shd w:val="clear" w:color="auto" w:fill="auto"/>
            <w:vAlign w:val="center"/>
          </w:tcPr>
          <w:p w14:paraId="79D0A345" w14:textId="77777777" w:rsidR="00021C18" w:rsidRPr="007758B9" w:rsidRDefault="00021C18" w:rsidP="00A44458">
            <w:pPr>
              <w:spacing w:before="120" w:after="120"/>
              <w:jc w:val="center"/>
              <w:rPr>
                <w:color w:val="000000"/>
                <w:szCs w:val="24"/>
                <w:lang w:val="tr-TR"/>
              </w:rPr>
            </w:pPr>
            <w:r w:rsidRPr="007758B9">
              <w:rPr>
                <w:color w:val="000000"/>
                <w:szCs w:val="24"/>
                <w:lang w:val="tr-TR"/>
              </w:rPr>
              <w:t>Top.</w:t>
            </w:r>
          </w:p>
        </w:tc>
        <w:tc>
          <w:tcPr>
            <w:tcW w:w="265" w:type="pct"/>
            <w:shd w:val="clear" w:color="auto" w:fill="auto"/>
            <w:vAlign w:val="center"/>
          </w:tcPr>
          <w:p w14:paraId="54147791" w14:textId="77777777" w:rsidR="00021C18" w:rsidRPr="007758B9" w:rsidRDefault="00021C18" w:rsidP="00A44458">
            <w:pPr>
              <w:spacing w:before="120" w:after="120"/>
              <w:jc w:val="center"/>
              <w:rPr>
                <w:color w:val="000000"/>
                <w:szCs w:val="24"/>
                <w:lang w:val="tr-TR"/>
              </w:rPr>
            </w:pPr>
            <w:r w:rsidRPr="007758B9">
              <w:rPr>
                <w:color w:val="000000"/>
                <w:szCs w:val="24"/>
                <w:lang w:val="tr-TR"/>
              </w:rPr>
              <w:t>E</w:t>
            </w:r>
          </w:p>
        </w:tc>
        <w:tc>
          <w:tcPr>
            <w:tcW w:w="249" w:type="pct"/>
            <w:shd w:val="clear" w:color="auto" w:fill="auto"/>
            <w:vAlign w:val="center"/>
          </w:tcPr>
          <w:p w14:paraId="303BC5ED" w14:textId="77777777" w:rsidR="00021C18" w:rsidRPr="007758B9" w:rsidRDefault="00021C18" w:rsidP="00A44458">
            <w:pPr>
              <w:spacing w:before="120" w:after="120"/>
              <w:jc w:val="center"/>
              <w:rPr>
                <w:color w:val="000000"/>
                <w:szCs w:val="24"/>
                <w:lang w:val="tr-TR"/>
              </w:rPr>
            </w:pPr>
            <w:r w:rsidRPr="007758B9">
              <w:rPr>
                <w:color w:val="000000"/>
                <w:szCs w:val="24"/>
                <w:lang w:val="tr-TR"/>
              </w:rPr>
              <w:t>K</w:t>
            </w:r>
          </w:p>
        </w:tc>
        <w:tc>
          <w:tcPr>
            <w:tcW w:w="366" w:type="pct"/>
            <w:shd w:val="clear" w:color="auto" w:fill="auto"/>
            <w:vAlign w:val="center"/>
          </w:tcPr>
          <w:p w14:paraId="0024DD2F" w14:textId="77777777" w:rsidR="00021C18" w:rsidRPr="007758B9" w:rsidRDefault="00021C18" w:rsidP="00A44458">
            <w:pPr>
              <w:spacing w:before="120" w:after="120"/>
              <w:jc w:val="center"/>
              <w:rPr>
                <w:color w:val="000000"/>
                <w:szCs w:val="24"/>
                <w:lang w:val="tr-TR"/>
              </w:rPr>
            </w:pPr>
            <w:r w:rsidRPr="007758B9">
              <w:rPr>
                <w:color w:val="000000"/>
                <w:szCs w:val="24"/>
                <w:lang w:val="tr-TR"/>
              </w:rPr>
              <w:t>Top.</w:t>
            </w:r>
          </w:p>
        </w:tc>
        <w:tc>
          <w:tcPr>
            <w:tcW w:w="232" w:type="pct"/>
            <w:vAlign w:val="center"/>
          </w:tcPr>
          <w:p w14:paraId="2145FD83" w14:textId="77777777" w:rsidR="00021C18" w:rsidRPr="007758B9" w:rsidRDefault="00021C18" w:rsidP="00A44458">
            <w:pPr>
              <w:spacing w:before="120" w:after="120"/>
              <w:jc w:val="center"/>
              <w:rPr>
                <w:color w:val="000000"/>
                <w:szCs w:val="24"/>
                <w:lang w:val="tr-TR"/>
              </w:rPr>
            </w:pPr>
            <w:r w:rsidRPr="007758B9">
              <w:rPr>
                <w:color w:val="000000"/>
                <w:szCs w:val="24"/>
                <w:lang w:val="tr-TR"/>
              </w:rPr>
              <w:t>E</w:t>
            </w:r>
          </w:p>
        </w:tc>
        <w:tc>
          <w:tcPr>
            <w:tcW w:w="261" w:type="pct"/>
            <w:vAlign w:val="center"/>
          </w:tcPr>
          <w:p w14:paraId="151B4F3B" w14:textId="77777777" w:rsidR="00021C18" w:rsidRPr="007758B9" w:rsidRDefault="00021C18" w:rsidP="00A44458">
            <w:pPr>
              <w:spacing w:before="120" w:after="120"/>
              <w:jc w:val="center"/>
              <w:rPr>
                <w:color w:val="000000"/>
                <w:szCs w:val="24"/>
                <w:lang w:val="tr-TR"/>
              </w:rPr>
            </w:pPr>
            <w:r w:rsidRPr="007758B9">
              <w:rPr>
                <w:color w:val="000000"/>
                <w:szCs w:val="24"/>
                <w:lang w:val="tr-TR"/>
              </w:rPr>
              <w:t>K</w:t>
            </w:r>
          </w:p>
        </w:tc>
        <w:tc>
          <w:tcPr>
            <w:tcW w:w="366" w:type="pct"/>
            <w:vAlign w:val="center"/>
          </w:tcPr>
          <w:p w14:paraId="53BB349E" w14:textId="77777777" w:rsidR="00021C18" w:rsidRPr="007758B9" w:rsidRDefault="00021C18" w:rsidP="00A44458">
            <w:pPr>
              <w:spacing w:before="120" w:after="120"/>
              <w:jc w:val="center"/>
              <w:rPr>
                <w:color w:val="000000"/>
                <w:szCs w:val="24"/>
                <w:lang w:val="tr-TR"/>
              </w:rPr>
            </w:pPr>
            <w:r w:rsidRPr="007758B9">
              <w:rPr>
                <w:color w:val="000000"/>
                <w:szCs w:val="24"/>
                <w:lang w:val="tr-TR"/>
              </w:rPr>
              <w:t>Top.</w:t>
            </w:r>
          </w:p>
        </w:tc>
        <w:tc>
          <w:tcPr>
            <w:tcW w:w="440" w:type="pct"/>
            <w:shd w:val="clear" w:color="auto" w:fill="auto"/>
            <w:vAlign w:val="center"/>
          </w:tcPr>
          <w:p w14:paraId="4FDE755A" w14:textId="77777777" w:rsidR="00021C18" w:rsidRPr="007758B9" w:rsidRDefault="00021C18" w:rsidP="00A44458">
            <w:pPr>
              <w:spacing w:before="120" w:after="120"/>
              <w:jc w:val="center"/>
              <w:rPr>
                <w:color w:val="000000"/>
                <w:szCs w:val="24"/>
                <w:lang w:val="tr-TR"/>
              </w:rPr>
            </w:pPr>
            <w:r w:rsidRPr="007758B9">
              <w:rPr>
                <w:color w:val="000000"/>
                <w:szCs w:val="24"/>
                <w:lang w:val="tr-TR"/>
              </w:rPr>
              <w:t>Kız</w:t>
            </w:r>
          </w:p>
        </w:tc>
        <w:tc>
          <w:tcPr>
            <w:tcW w:w="436" w:type="pct"/>
            <w:shd w:val="clear" w:color="auto" w:fill="auto"/>
            <w:vAlign w:val="center"/>
          </w:tcPr>
          <w:p w14:paraId="2448E360" w14:textId="77777777" w:rsidR="00021C18" w:rsidRPr="007758B9" w:rsidRDefault="00021C18" w:rsidP="00A44458">
            <w:pPr>
              <w:spacing w:before="120" w:after="120"/>
              <w:jc w:val="center"/>
              <w:rPr>
                <w:color w:val="000000"/>
                <w:szCs w:val="24"/>
                <w:lang w:val="tr-TR"/>
              </w:rPr>
            </w:pPr>
            <w:r w:rsidRPr="007758B9">
              <w:rPr>
                <w:color w:val="000000"/>
                <w:szCs w:val="24"/>
                <w:lang w:val="tr-TR"/>
              </w:rPr>
              <w:t>Erkek</w:t>
            </w:r>
          </w:p>
        </w:tc>
        <w:tc>
          <w:tcPr>
            <w:tcW w:w="588" w:type="pct"/>
            <w:vMerge/>
            <w:shd w:val="clear" w:color="auto" w:fill="auto"/>
          </w:tcPr>
          <w:p w14:paraId="1B47A003" w14:textId="77777777" w:rsidR="00021C18" w:rsidRPr="007758B9" w:rsidRDefault="00021C18" w:rsidP="00A44458">
            <w:pPr>
              <w:spacing w:before="120" w:after="120"/>
              <w:rPr>
                <w:color w:val="000000"/>
                <w:szCs w:val="24"/>
                <w:lang w:val="tr-TR"/>
              </w:rPr>
            </w:pPr>
          </w:p>
        </w:tc>
      </w:tr>
      <w:tr w:rsidR="00021C18" w:rsidRPr="007758B9" w14:paraId="4D60053E" w14:textId="77777777" w:rsidTr="005E32BF">
        <w:trPr>
          <w:trHeight w:val="306"/>
          <w:jc w:val="center"/>
        </w:trPr>
        <w:tc>
          <w:tcPr>
            <w:tcW w:w="936" w:type="pct"/>
            <w:shd w:val="clear" w:color="auto" w:fill="auto"/>
            <w:vAlign w:val="center"/>
          </w:tcPr>
          <w:p w14:paraId="0F00F951" w14:textId="77777777" w:rsidR="00021C18" w:rsidRPr="007758B9" w:rsidRDefault="00021C18" w:rsidP="00A44458">
            <w:pPr>
              <w:spacing w:before="120" w:after="120"/>
              <w:rPr>
                <w:color w:val="000000"/>
                <w:szCs w:val="24"/>
                <w:lang w:val="tr-TR"/>
              </w:rPr>
            </w:pPr>
            <w:r w:rsidRPr="007758B9">
              <w:rPr>
                <w:color w:val="000000"/>
                <w:szCs w:val="24"/>
                <w:lang w:val="tr-TR"/>
              </w:rPr>
              <w:t>Fakülteler</w:t>
            </w:r>
          </w:p>
        </w:tc>
        <w:tc>
          <w:tcPr>
            <w:tcW w:w="246" w:type="pct"/>
            <w:shd w:val="clear" w:color="auto" w:fill="auto"/>
            <w:vAlign w:val="center"/>
          </w:tcPr>
          <w:p w14:paraId="336950D9" w14:textId="77777777" w:rsidR="00021C18" w:rsidRPr="007758B9" w:rsidRDefault="00C47B0A" w:rsidP="00A44458">
            <w:pPr>
              <w:spacing w:before="120" w:after="120"/>
              <w:jc w:val="center"/>
              <w:rPr>
                <w:color w:val="000000"/>
                <w:szCs w:val="24"/>
                <w:lang w:val="tr-TR"/>
              </w:rPr>
            </w:pPr>
            <w:r>
              <w:rPr>
                <w:color w:val="000000"/>
                <w:szCs w:val="24"/>
                <w:lang w:val="tr-TR"/>
              </w:rPr>
              <w:t>211</w:t>
            </w:r>
          </w:p>
        </w:tc>
        <w:tc>
          <w:tcPr>
            <w:tcW w:w="249" w:type="pct"/>
            <w:shd w:val="clear" w:color="auto" w:fill="auto"/>
            <w:vAlign w:val="center"/>
          </w:tcPr>
          <w:p w14:paraId="6A4F660D" w14:textId="77777777" w:rsidR="00021C18" w:rsidRPr="007758B9" w:rsidRDefault="00C47B0A" w:rsidP="00A44458">
            <w:pPr>
              <w:spacing w:before="120" w:after="120"/>
              <w:jc w:val="center"/>
              <w:rPr>
                <w:color w:val="000000"/>
                <w:szCs w:val="24"/>
                <w:lang w:val="tr-TR"/>
              </w:rPr>
            </w:pPr>
            <w:r>
              <w:rPr>
                <w:color w:val="000000"/>
                <w:szCs w:val="24"/>
                <w:lang w:val="tr-TR"/>
              </w:rPr>
              <w:t>504</w:t>
            </w:r>
          </w:p>
        </w:tc>
        <w:tc>
          <w:tcPr>
            <w:tcW w:w="366" w:type="pct"/>
            <w:shd w:val="clear" w:color="auto" w:fill="auto"/>
            <w:vAlign w:val="center"/>
          </w:tcPr>
          <w:p w14:paraId="030AFD08" w14:textId="77777777" w:rsidR="00021C18" w:rsidRPr="007758B9" w:rsidRDefault="00C47B0A" w:rsidP="00A44458">
            <w:pPr>
              <w:spacing w:before="120" w:after="120"/>
              <w:jc w:val="center"/>
              <w:rPr>
                <w:color w:val="000000"/>
                <w:szCs w:val="24"/>
                <w:lang w:val="tr-TR"/>
              </w:rPr>
            </w:pPr>
            <w:r>
              <w:rPr>
                <w:color w:val="000000"/>
                <w:szCs w:val="24"/>
                <w:lang w:val="tr-TR"/>
              </w:rPr>
              <w:t>715</w:t>
            </w:r>
          </w:p>
        </w:tc>
        <w:tc>
          <w:tcPr>
            <w:tcW w:w="265" w:type="pct"/>
            <w:shd w:val="clear" w:color="auto" w:fill="auto"/>
            <w:vAlign w:val="center"/>
          </w:tcPr>
          <w:p w14:paraId="5799DC7E" w14:textId="77777777" w:rsidR="00021C18" w:rsidRPr="007758B9" w:rsidRDefault="00021C18" w:rsidP="00A44458">
            <w:pPr>
              <w:spacing w:before="120" w:after="120"/>
              <w:jc w:val="center"/>
              <w:rPr>
                <w:color w:val="000000"/>
                <w:szCs w:val="24"/>
                <w:lang w:val="tr-TR"/>
              </w:rPr>
            </w:pPr>
          </w:p>
        </w:tc>
        <w:tc>
          <w:tcPr>
            <w:tcW w:w="249" w:type="pct"/>
            <w:shd w:val="clear" w:color="auto" w:fill="auto"/>
            <w:vAlign w:val="center"/>
          </w:tcPr>
          <w:p w14:paraId="44ACBDA5" w14:textId="77777777" w:rsidR="00021C18" w:rsidRPr="007758B9" w:rsidRDefault="00021C18" w:rsidP="00A44458">
            <w:pPr>
              <w:spacing w:before="120" w:after="120"/>
              <w:jc w:val="center"/>
              <w:rPr>
                <w:color w:val="000000"/>
                <w:szCs w:val="24"/>
                <w:lang w:val="tr-TR"/>
              </w:rPr>
            </w:pPr>
          </w:p>
        </w:tc>
        <w:tc>
          <w:tcPr>
            <w:tcW w:w="366" w:type="pct"/>
            <w:shd w:val="clear" w:color="auto" w:fill="auto"/>
            <w:vAlign w:val="center"/>
          </w:tcPr>
          <w:p w14:paraId="31F434B0" w14:textId="77777777" w:rsidR="00021C18" w:rsidRPr="007758B9" w:rsidRDefault="00021C18" w:rsidP="00A44458">
            <w:pPr>
              <w:spacing w:before="120" w:after="120"/>
              <w:jc w:val="center"/>
              <w:rPr>
                <w:color w:val="000000"/>
                <w:szCs w:val="24"/>
                <w:lang w:val="tr-TR"/>
              </w:rPr>
            </w:pPr>
          </w:p>
        </w:tc>
        <w:tc>
          <w:tcPr>
            <w:tcW w:w="232" w:type="pct"/>
          </w:tcPr>
          <w:p w14:paraId="0096244D" w14:textId="77777777" w:rsidR="00021C18" w:rsidRPr="007758B9" w:rsidRDefault="00021C18" w:rsidP="00A44458">
            <w:pPr>
              <w:spacing w:before="120" w:after="120"/>
              <w:jc w:val="center"/>
              <w:rPr>
                <w:color w:val="000000"/>
                <w:szCs w:val="24"/>
                <w:lang w:val="tr-TR"/>
              </w:rPr>
            </w:pPr>
          </w:p>
        </w:tc>
        <w:tc>
          <w:tcPr>
            <w:tcW w:w="261" w:type="pct"/>
          </w:tcPr>
          <w:p w14:paraId="1AFB41B7" w14:textId="77777777" w:rsidR="00021C18" w:rsidRPr="007758B9" w:rsidRDefault="00021C18" w:rsidP="00A44458">
            <w:pPr>
              <w:spacing w:before="120" w:after="120"/>
              <w:jc w:val="center"/>
              <w:rPr>
                <w:color w:val="000000"/>
                <w:szCs w:val="24"/>
                <w:lang w:val="tr-TR"/>
              </w:rPr>
            </w:pPr>
          </w:p>
        </w:tc>
        <w:tc>
          <w:tcPr>
            <w:tcW w:w="366" w:type="pct"/>
          </w:tcPr>
          <w:p w14:paraId="3414D59C" w14:textId="77777777" w:rsidR="00021C18" w:rsidRPr="007758B9" w:rsidRDefault="00021C18" w:rsidP="00A44458">
            <w:pPr>
              <w:spacing w:before="120" w:after="120"/>
              <w:jc w:val="center"/>
              <w:rPr>
                <w:color w:val="000000"/>
                <w:szCs w:val="24"/>
                <w:lang w:val="tr-TR"/>
              </w:rPr>
            </w:pPr>
          </w:p>
        </w:tc>
        <w:tc>
          <w:tcPr>
            <w:tcW w:w="440" w:type="pct"/>
            <w:shd w:val="clear" w:color="auto" w:fill="auto"/>
            <w:vAlign w:val="center"/>
          </w:tcPr>
          <w:p w14:paraId="1E5395A2" w14:textId="77777777" w:rsidR="00021C18" w:rsidRPr="007758B9" w:rsidRDefault="00021C18" w:rsidP="00A44458">
            <w:pPr>
              <w:spacing w:before="120" w:after="120"/>
              <w:jc w:val="center"/>
              <w:rPr>
                <w:color w:val="000000"/>
                <w:szCs w:val="24"/>
                <w:lang w:val="tr-TR"/>
              </w:rPr>
            </w:pPr>
          </w:p>
        </w:tc>
        <w:tc>
          <w:tcPr>
            <w:tcW w:w="436" w:type="pct"/>
            <w:shd w:val="clear" w:color="auto" w:fill="auto"/>
            <w:vAlign w:val="center"/>
          </w:tcPr>
          <w:p w14:paraId="07A01C6B" w14:textId="77777777" w:rsidR="00021C18" w:rsidRPr="007758B9" w:rsidRDefault="00021C18" w:rsidP="00A44458">
            <w:pPr>
              <w:spacing w:before="120" w:after="120"/>
              <w:jc w:val="center"/>
              <w:rPr>
                <w:color w:val="000000"/>
                <w:szCs w:val="24"/>
                <w:lang w:val="tr-TR"/>
              </w:rPr>
            </w:pPr>
          </w:p>
        </w:tc>
        <w:tc>
          <w:tcPr>
            <w:tcW w:w="588" w:type="pct"/>
            <w:shd w:val="clear" w:color="auto" w:fill="auto"/>
            <w:vAlign w:val="center"/>
          </w:tcPr>
          <w:p w14:paraId="246EE550" w14:textId="77777777" w:rsidR="00021C18" w:rsidRPr="007758B9" w:rsidRDefault="00C47B0A" w:rsidP="00A44458">
            <w:pPr>
              <w:spacing w:before="120" w:after="120"/>
              <w:jc w:val="center"/>
              <w:rPr>
                <w:color w:val="000000"/>
                <w:szCs w:val="24"/>
                <w:lang w:val="tr-TR"/>
              </w:rPr>
            </w:pPr>
            <w:r>
              <w:rPr>
                <w:color w:val="000000"/>
                <w:szCs w:val="24"/>
                <w:lang w:val="tr-TR"/>
              </w:rPr>
              <w:t>715</w:t>
            </w:r>
          </w:p>
        </w:tc>
      </w:tr>
      <w:tr w:rsidR="00021C18" w:rsidRPr="007758B9" w14:paraId="44D11A05" w14:textId="77777777" w:rsidTr="005E32BF">
        <w:trPr>
          <w:trHeight w:val="306"/>
          <w:jc w:val="center"/>
        </w:trPr>
        <w:tc>
          <w:tcPr>
            <w:tcW w:w="936" w:type="pct"/>
            <w:shd w:val="clear" w:color="auto" w:fill="auto"/>
            <w:vAlign w:val="center"/>
          </w:tcPr>
          <w:p w14:paraId="77B5EF2E" w14:textId="77777777" w:rsidR="00021C18" w:rsidRPr="007758B9" w:rsidRDefault="00021C18" w:rsidP="00A44458">
            <w:pPr>
              <w:spacing w:before="120" w:after="120"/>
              <w:rPr>
                <w:color w:val="000000"/>
                <w:szCs w:val="24"/>
                <w:lang w:val="tr-TR"/>
              </w:rPr>
            </w:pPr>
            <w:r w:rsidRPr="007758B9">
              <w:rPr>
                <w:color w:val="000000"/>
                <w:szCs w:val="24"/>
                <w:lang w:val="tr-TR"/>
              </w:rPr>
              <w:t>Yüksekokullar</w:t>
            </w:r>
          </w:p>
        </w:tc>
        <w:tc>
          <w:tcPr>
            <w:tcW w:w="246" w:type="pct"/>
            <w:shd w:val="clear" w:color="auto" w:fill="auto"/>
            <w:vAlign w:val="center"/>
          </w:tcPr>
          <w:p w14:paraId="19A59D2B" w14:textId="77777777" w:rsidR="00021C18" w:rsidRPr="007758B9" w:rsidRDefault="00021C18" w:rsidP="00A44458">
            <w:pPr>
              <w:spacing w:before="120" w:after="120"/>
              <w:jc w:val="center"/>
              <w:rPr>
                <w:color w:val="000000"/>
                <w:szCs w:val="24"/>
                <w:lang w:val="tr-TR"/>
              </w:rPr>
            </w:pPr>
          </w:p>
        </w:tc>
        <w:tc>
          <w:tcPr>
            <w:tcW w:w="249" w:type="pct"/>
            <w:shd w:val="clear" w:color="auto" w:fill="auto"/>
            <w:vAlign w:val="center"/>
          </w:tcPr>
          <w:p w14:paraId="018B2C01" w14:textId="77777777" w:rsidR="00021C18" w:rsidRPr="007758B9" w:rsidRDefault="00021C18" w:rsidP="00A44458">
            <w:pPr>
              <w:spacing w:before="120" w:after="120"/>
              <w:jc w:val="center"/>
              <w:rPr>
                <w:color w:val="000000"/>
                <w:szCs w:val="24"/>
                <w:lang w:val="tr-TR"/>
              </w:rPr>
            </w:pPr>
          </w:p>
        </w:tc>
        <w:tc>
          <w:tcPr>
            <w:tcW w:w="366" w:type="pct"/>
            <w:shd w:val="clear" w:color="auto" w:fill="auto"/>
            <w:vAlign w:val="center"/>
          </w:tcPr>
          <w:p w14:paraId="5323CA60" w14:textId="77777777" w:rsidR="00021C18" w:rsidRPr="007758B9" w:rsidRDefault="00021C18" w:rsidP="00A44458">
            <w:pPr>
              <w:spacing w:before="120" w:after="120"/>
              <w:jc w:val="center"/>
              <w:rPr>
                <w:color w:val="000000"/>
                <w:szCs w:val="24"/>
                <w:lang w:val="tr-TR"/>
              </w:rPr>
            </w:pPr>
          </w:p>
        </w:tc>
        <w:tc>
          <w:tcPr>
            <w:tcW w:w="265" w:type="pct"/>
            <w:shd w:val="clear" w:color="auto" w:fill="auto"/>
            <w:vAlign w:val="center"/>
          </w:tcPr>
          <w:p w14:paraId="1F179E91" w14:textId="77777777" w:rsidR="00021C18" w:rsidRPr="007758B9" w:rsidRDefault="00021C18" w:rsidP="00A44458">
            <w:pPr>
              <w:spacing w:before="120" w:after="120"/>
              <w:jc w:val="center"/>
              <w:rPr>
                <w:color w:val="000000"/>
                <w:szCs w:val="24"/>
                <w:lang w:val="tr-TR"/>
              </w:rPr>
            </w:pPr>
          </w:p>
        </w:tc>
        <w:tc>
          <w:tcPr>
            <w:tcW w:w="249" w:type="pct"/>
            <w:shd w:val="clear" w:color="auto" w:fill="auto"/>
            <w:vAlign w:val="center"/>
          </w:tcPr>
          <w:p w14:paraId="682AEFDF" w14:textId="77777777" w:rsidR="00021C18" w:rsidRPr="007758B9" w:rsidRDefault="00021C18" w:rsidP="00A44458">
            <w:pPr>
              <w:spacing w:before="120" w:after="120"/>
              <w:jc w:val="center"/>
              <w:rPr>
                <w:color w:val="000000"/>
                <w:szCs w:val="24"/>
                <w:lang w:val="tr-TR"/>
              </w:rPr>
            </w:pPr>
          </w:p>
        </w:tc>
        <w:tc>
          <w:tcPr>
            <w:tcW w:w="366" w:type="pct"/>
            <w:shd w:val="clear" w:color="auto" w:fill="auto"/>
            <w:vAlign w:val="center"/>
          </w:tcPr>
          <w:p w14:paraId="52413DFD" w14:textId="77777777" w:rsidR="00021C18" w:rsidRPr="007758B9" w:rsidRDefault="00021C18" w:rsidP="00A44458">
            <w:pPr>
              <w:spacing w:before="120" w:after="120"/>
              <w:jc w:val="center"/>
              <w:rPr>
                <w:color w:val="000000"/>
                <w:szCs w:val="24"/>
                <w:lang w:val="tr-TR"/>
              </w:rPr>
            </w:pPr>
          </w:p>
        </w:tc>
        <w:tc>
          <w:tcPr>
            <w:tcW w:w="232" w:type="pct"/>
          </w:tcPr>
          <w:p w14:paraId="2BF3F60B" w14:textId="77777777" w:rsidR="00021C18" w:rsidRPr="007758B9" w:rsidRDefault="00021C18" w:rsidP="00A44458">
            <w:pPr>
              <w:spacing w:before="120" w:after="120"/>
              <w:jc w:val="center"/>
              <w:rPr>
                <w:color w:val="000000"/>
                <w:szCs w:val="24"/>
                <w:lang w:val="tr-TR"/>
              </w:rPr>
            </w:pPr>
          </w:p>
        </w:tc>
        <w:tc>
          <w:tcPr>
            <w:tcW w:w="261" w:type="pct"/>
          </w:tcPr>
          <w:p w14:paraId="4932C363" w14:textId="77777777" w:rsidR="00021C18" w:rsidRPr="007758B9" w:rsidRDefault="00021C18" w:rsidP="00A44458">
            <w:pPr>
              <w:spacing w:before="120" w:after="120"/>
              <w:jc w:val="center"/>
              <w:rPr>
                <w:color w:val="000000"/>
                <w:szCs w:val="24"/>
                <w:lang w:val="tr-TR"/>
              </w:rPr>
            </w:pPr>
          </w:p>
        </w:tc>
        <w:tc>
          <w:tcPr>
            <w:tcW w:w="366" w:type="pct"/>
          </w:tcPr>
          <w:p w14:paraId="3B7E7A11" w14:textId="77777777" w:rsidR="00021C18" w:rsidRPr="007758B9" w:rsidRDefault="00021C18" w:rsidP="00A44458">
            <w:pPr>
              <w:spacing w:before="120" w:after="120"/>
              <w:jc w:val="center"/>
              <w:rPr>
                <w:color w:val="000000"/>
                <w:szCs w:val="24"/>
                <w:lang w:val="tr-TR"/>
              </w:rPr>
            </w:pPr>
          </w:p>
        </w:tc>
        <w:tc>
          <w:tcPr>
            <w:tcW w:w="440" w:type="pct"/>
            <w:shd w:val="clear" w:color="auto" w:fill="auto"/>
            <w:vAlign w:val="center"/>
          </w:tcPr>
          <w:p w14:paraId="7E1DB47D" w14:textId="77777777" w:rsidR="00021C18" w:rsidRPr="007758B9" w:rsidRDefault="00021C18" w:rsidP="00A44458">
            <w:pPr>
              <w:spacing w:before="120" w:after="120"/>
              <w:jc w:val="center"/>
              <w:rPr>
                <w:color w:val="000000"/>
                <w:szCs w:val="24"/>
                <w:lang w:val="tr-TR"/>
              </w:rPr>
            </w:pPr>
          </w:p>
        </w:tc>
        <w:tc>
          <w:tcPr>
            <w:tcW w:w="436" w:type="pct"/>
            <w:shd w:val="clear" w:color="auto" w:fill="auto"/>
            <w:vAlign w:val="center"/>
          </w:tcPr>
          <w:p w14:paraId="54A22934" w14:textId="77777777" w:rsidR="00021C18" w:rsidRPr="007758B9" w:rsidRDefault="00021C18" w:rsidP="00A44458">
            <w:pPr>
              <w:spacing w:before="120" w:after="120"/>
              <w:jc w:val="center"/>
              <w:rPr>
                <w:color w:val="000000"/>
                <w:szCs w:val="24"/>
                <w:lang w:val="tr-TR"/>
              </w:rPr>
            </w:pPr>
          </w:p>
        </w:tc>
        <w:tc>
          <w:tcPr>
            <w:tcW w:w="588" w:type="pct"/>
            <w:shd w:val="clear" w:color="auto" w:fill="auto"/>
            <w:vAlign w:val="center"/>
          </w:tcPr>
          <w:p w14:paraId="6C138B3A" w14:textId="77777777" w:rsidR="00021C18" w:rsidRPr="007758B9" w:rsidRDefault="00021C18" w:rsidP="00A44458">
            <w:pPr>
              <w:spacing w:before="120" w:after="120"/>
              <w:jc w:val="center"/>
              <w:rPr>
                <w:color w:val="000000"/>
                <w:szCs w:val="24"/>
                <w:lang w:val="tr-TR"/>
              </w:rPr>
            </w:pPr>
          </w:p>
        </w:tc>
      </w:tr>
      <w:tr w:rsidR="00021C18" w:rsidRPr="007758B9" w14:paraId="3F4CF25E" w14:textId="77777777" w:rsidTr="005E32BF">
        <w:trPr>
          <w:trHeight w:val="306"/>
          <w:jc w:val="center"/>
        </w:trPr>
        <w:tc>
          <w:tcPr>
            <w:tcW w:w="936" w:type="pct"/>
            <w:shd w:val="clear" w:color="auto" w:fill="auto"/>
            <w:vAlign w:val="center"/>
          </w:tcPr>
          <w:p w14:paraId="24E005AA" w14:textId="77777777" w:rsidR="00021C18" w:rsidRPr="007758B9" w:rsidRDefault="00021C18" w:rsidP="00A44458">
            <w:pPr>
              <w:spacing w:before="120" w:after="120"/>
              <w:rPr>
                <w:color w:val="000000"/>
                <w:szCs w:val="24"/>
                <w:lang w:val="tr-TR"/>
              </w:rPr>
            </w:pPr>
            <w:r w:rsidRPr="007758B9">
              <w:rPr>
                <w:color w:val="000000"/>
                <w:szCs w:val="24"/>
                <w:lang w:val="tr-TR"/>
              </w:rPr>
              <w:t>Meslek Yüksekokulları</w:t>
            </w:r>
          </w:p>
        </w:tc>
        <w:tc>
          <w:tcPr>
            <w:tcW w:w="246" w:type="pct"/>
            <w:shd w:val="clear" w:color="auto" w:fill="auto"/>
            <w:vAlign w:val="center"/>
          </w:tcPr>
          <w:p w14:paraId="4146080D" w14:textId="77777777" w:rsidR="00021C18" w:rsidRPr="007758B9" w:rsidRDefault="00021C18" w:rsidP="00A44458">
            <w:pPr>
              <w:spacing w:before="120" w:after="120"/>
              <w:jc w:val="center"/>
              <w:rPr>
                <w:color w:val="000000"/>
                <w:szCs w:val="24"/>
                <w:lang w:val="tr-TR"/>
              </w:rPr>
            </w:pPr>
          </w:p>
        </w:tc>
        <w:tc>
          <w:tcPr>
            <w:tcW w:w="249" w:type="pct"/>
            <w:shd w:val="clear" w:color="auto" w:fill="auto"/>
            <w:vAlign w:val="center"/>
          </w:tcPr>
          <w:p w14:paraId="36AFA487" w14:textId="77777777" w:rsidR="00021C18" w:rsidRPr="007758B9" w:rsidRDefault="00021C18" w:rsidP="00A44458">
            <w:pPr>
              <w:spacing w:before="120" w:after="120"/>
              <w:jc w:val="center"/>
              <w:rPr>
                <w:color w:val="000000"/>
                <w:szCs w:val="24"/>
                <w:lang w:val="tr-TR"/>
              </w:rPr>
            </w:pPr>
          </w:p>
        </w:tc>
        <w:tc>
          <w:tcPr>
            <w:tcW w:w="366" w:type="pct"/>
            <w:shd w:val="clear" w:color="auto" w:fill="auto"/>
            <w:vAlign w:val="center"/>
          </w:tcPr>
          <w:p w14:paraId="0B47A5AA" w14:textId="77777777" w:rsidR="00021C18" w:rsidRPr="007758B9" w:rsidRDefault="00021C18" w:rsidP="00A44458">
            <w:pPr>
              <w:spacing w:before="120" w:after="120"/>
              <w:jc w:val="center"/>
              <w:rPr>
                <w:color w:val="000000"/>
                <w:szCs w:val="24"/>
                <w:lang w:val="tr-TR"/>
              </w:rPr>
            </w:pPr>
          </w:p>
        </w:tc>
        <w:tc>
          <w:tcPr>
            <w:tcW w:w="265" w:type="pct"/>
            <w:shd w:val="clear" w:color="auto" w:fill="auto"/>
            <w:vAlign w:val="center"/>
          </w:tcPr>
          <w:p w14:paraId="56AB1D55" w14:textId="77777777" w:rsidR="00021C18" w:rsidRPr="007758B9" w:rsidRDefault="00021C18" w:rsidP="00A44458">
            <w:pPr>
              <w:spacing w:before="120" w:after="120"/>
              <w:jc w:val="center"/>
              <w:rPr>
                <w:color w:val="000000"/>
                <w:szCs w:val="24"/>
                <w:lang w:val="tr-TR"/>
              </w:rPr>
            </w:pPr>
          </w:p>
        </w:tc>
        <w:tc>
          <w:tcPr>
            <w:tcW w:w="249" w:type="pct"/>
            <w:shd w:val="clear" w:color="auto" w:fill="auto"/>
            <w:vAlign w:val="center"/>
          </w:tcPr>
          <w:p w14:paraId="7D913704" w14:textId="77777777" w:rsidR="00021C18" w:rsidRPr="007758B9" w:rsidRDefault="00021C18" w:rsidP="00A44458">
            <w:pPr>
              <w:spacing w:before="120" w:after="120"/>
              <w:jc w:val="center"/>
              <w:rPr>
                <w:color w:val="000000"/>
                <w:szCs w:val="24"/>
                <w:lang w:val="tr-TR"/>
              </w:rPr>
            </w:pPr>
          </w:p>
        </w:tc>
        <w:tc>
          <w:tcPr>
            <w:tcW w:w="366" w:type="pct"/>
            <w:shd w:val="clear" w:color="auto" w:fill="auto"/>
            <w:vAlign w:val="center"/>
          </w:tcPr>
          <w:p w14:paraId="46F89F4C" w14:textId="77777777" w:rsidR="00021C18" w:rsidRPr="007758B9" w:rsidRDefault="00021C18" w:rsidP="00A44458">
            <w:pPr>
              <w:spacing w:before="120" w:after="120"/>
              <w:jc w:val="center"/>
              <w:rPr>
                <w:color w:val="000000"/>
                <w:szCs w:val="24"/>
                <w:lang w:val="tr-TR"/>
              </w:rPr>
            </w:pPr>
          </w:p>
        </w:tc>
        <w:tc>
          <w:tcPr>
            <w:tcW w:w="232" w:type="pct"/>
          </w:tcPr>
          <w:p w14:paraId="4B03F06A" w14:textId="77777777" w:rsidR="00021C18" w:rsidRPr="007758B9" w:rsidRDefault="00021C18" w:rsidP="00A44458">
            <w:pPr>
              <w:spacing w:before="120" w:after="120"/>
              <w:jc w:val="center"/>
              <w:rPr>
                <w:color w:val="000000"/>
                <w:szCs w:val="24"/>
                <w:lang w:val="tr-TR"/>
              </w:rPr>
            </w:pPr>
          </w:p>
        </w:tc>
        <w:tc>
          <w:tcPr>
            <w:tcW w:w="261" w:type="pct"/>
          </w:tcPr>
          <w:p w14:paraId="712AE91F" w14:textId="77777777" w:rsidR="00021C18" w:rsidRPr="007758B9" w:rsidRDefault="00021C18" w:rsidP="00A44458">
            <w:pPr>
              <w:spacing w:before="120" w:after="120"/>
              <w:jc w:val="center"/>
              <w:rPr>
                <w:color w:val="000000"/>
                <w:szCs w:val="24"/>
                <w:lang w:val="tr-TR"/>
              </w:rPr>
            </w:pPr>
          </w:p>
        </w:tc>
        <w:tc>
          <w:tcPr>
            <w:tcW w:w="366" w:type="pct"/>
          </w:tcPr>
          <w:p w14:paraId="163E4991" w14:textId="77777777" w:rsidR="00021C18" w:rsidRPr="007758B9" w:rsidRDefault="00021C18" w:rsidP="00A44458">
            <w:pPr>
              <w:spacing w:before="120" w:after="120"/>
              <w:jc w:val="center"/>
              <w:rPr>
                <w:color w:val="000000"/>
                <w:szCs w:val="24"/>
                <w:lang w:val="tr-TR"/>
              </w:rPr>
            </w:pPr>
          </w:p>
        </w:tc>
        <w:tc>
          <w:tcPr>
            <w:tcW w:w="440" w:type="pct"/>
            <w:shd w:val="clear" w:color="auto" w:fill="auto"/>
            <w:vAlign w:val="center"/>
          </w:tcPr>
          <w:p w14:paraId="6E990A87" w14:textId="77777777" w:rsidR="00021C18" w:rsidRPr="007758B9" w:rsidRDefault="00021C18" w:rsidP="00A44458">
            <w:pPr>
              <w:spacing w:before="120" w:after="120"/>
              <w:jc w:val="center"/>
              <w:rPr>
                <w:color w:val="000000"/>
                <w:szCs w:val="24"/>
                <w:lang w:val="tr-TR"/>
              </w:rPr>
            </w:pPr>
          </w:p>
        </w:tc>
        <w:tc>
          <w:tcPr>
            <w:tcW w:w="436" w:type="pct"/>
            <w:shd w:val="clear" w:color="auto" w:fill="auto"/>
            <w:vAlign w:val="center"/>
          </w:tcPr>
          <w:p w14:paraId="0035C87F" w14:textId="77777777" w:rsidR="00021C18" w:rsidRPr="007758B9" w:rsidRDefault="00021C18" w:rsidP="00A44458">
            <w:pPr>
              <w:spacing w:before="120" w:after="120"/>
              <w:jc w:val="center"/>
              <w:rPr>
                <w:color w:val="000000"/>
                <w:szCs w:val="24"/>
                <w:lang w:val="tr-TR"/>
              </w:rPr>
            </w:pPr>
          </w:p>
        </w:tc>
        <w:tc>
          <w:tcPr>
            <w:tcW w:w="588" w:type="pct"/>
            <w:shd w:val="clear" w:color="auto" w:fill="auto"/>
            <w:vAlign w:val="center"/>
          </w:tcPr>
          <w:p w14:paraId="2A594F89" w14:textId="77777777" w:rsidR="00021C18" w:rsidRPr="007758B9" w:rsidRDefault="00021C18" w:rsidP="00A44458">
            <w:pPr>
              <w:spacing w:before="120" w:after="120"/>
              <w:jc w:val="center"/>
              <w:rPr>
                <w:color w:val="000000"/>
                <w:szCs w:val="24"/>
                <w:lang w:val="tr-TR"/>
              </w:rPr>
            </w:pPr>
          </w:p>
        </w:tc>
      </w:tr>
      <w:tr w:rsidR="00021C18" w:rsidRPr="007758B9" w14:paraId="0ADFDBC1" w14:textId="77777777" w:rsidTr="005E32BF">
        <w:trPr>
          <w:trHeight w:val="306"/>
          <w:jc w:val="center"/>
        </w:trPr>
        <w:tc>
          <w:tcPr>
            <w:tcW w:w="936" w:type="pct"/>
            <w:shd w:val="clear" w:color="auto" w:fill="auto"/>
            <w:vAlign w:val="center"/>
          </w:tcPr>
          <w:p w14:paraId="05FADFD6" w14:textId="77777777" w:rsidR="00021C18" w:rsidRPr="007758B9" w:rsidRDefault="00021C18" w:rsidP="00A44458">
            <w:pPr>
              <w:spacing w:before="120" w:after="120"/>
              <w:rPr>
                <w:b/>
                <w:color w:val="000000"/>
                <w:szCs w:val="24"/>
                <w:lang w:val="tr-TR"/>
              </w:rPr>
            </w:pPr>
            <w:r w:rsidRPr="007758B9">
              <w:rPr>
                <w:b/>
                <w:color w:val="000000"/>
                <w:szCs w:val="24"/>
                <w:lang w:val="tr-TR"/>
              </w:rPr>
              <w:t>Toplam</w:t>
            </w:r>
          </w:p>
        </w:tc>
        <w:tc>
          <w:tcPr>
            <w:tcW w:w="246" w:type="pct"/>
            <w:shd w:val="clear" w:color="auto" w:fill="auto"/>
            <w:vAlign w:val="center"/>
          </w:tcPr>
          <w:p w14:paraId="0469C680" w14:textId="77777777" w:rsidR="00021C18" w:rsidRPr="007758B9" w:rsidRDefault="00C47B0A" w:rsidP="00A44458">
            <w:pPr>
              <w:spacing w:before="120" w:after="120"/>
              <w:jc w:val="center"/>
              <w:rPr>
                <w:b/>
                <w:color w:val="000000"/>
                <w:szCs w:val="24"/>
                <w:lang w:val="tr-TR"/>
              </w:rPr>
            </w:pPr>
            <w:r>
              <w:rPr>
                <w:b/>
                <w:color w:val="000000"/>
                <w:szCs w:val="24"/>
                <w:lang w:val="tr-TR"/>
              </w:rPr>
              <w:t>211</w:t>
            </w:r>
          </w:p>
        </w:tc>
        <w:tc>
          <w:tcPr>
            <w:tcW w:w="249" w:type="pct"/>
            <w:shd w:val="clear" w:color="auto" w:fill="auto"/>
            <w:vAlign w:val="center"/>
          </w:tcPr>
          <w:p w14:paraId="68F0C0FD" w14:textId="77777777" w:rsidR="00021C18" w:rsidRPr="007758B9" w:rsidRDefault="00C47B0A" w:rsidP="00A44458">
            <w:pPr>
              <w:spacing w:before="120" w:after="120"/>
              <w:jc w:val="center"/>
              <w:rPr>
                <w:b/>
                <w:color w:val="000000"/>
                <w:szCs w:val="24"/>
                <w:lang w:val="tr-TR"/>
              </w:rPr>
            </w:pPr>
            <w:r>
              <w:rPr>
                <w:b/>
                <w:color w:val="000000"/>
                <w:szCs w:val="24"/>
                <w:lang w:val="tr-TR"/>
              </w:rPr>
              <w:t>504</w:t>
            </w:r>
          </w:p>
        </w:tc>
        <w:tc>
          <w:tcPr>
            <w:tcW w:w="366" w:type="pct"/>
            <w:shd w:val="clear" w:color="auto" w:fill="auto"/>
            <w:vAlign w:val="center"/>
          </w:tcPr>
          <w:p w14:paraId="7728955B" w14:textId="77777777" w:rsidR="00021C18" w:rsidRPr="007758B9" w:rsidRDefault="00C47B0A" w:rsidP="00A44458">
            <w:pPr>
              <w:spacing w:before="120" w:after="120"/>
              <w:jc w:val="center"/>
              <w:rPr>
                <w:b/>
                <w:color w:val="000000"/>
                <w:szCs w:val="24"/>
                <w:lang w:val="tr-TR"/>
              </w:rPr>
            </w:pPr>
            <w:r>
              <w:rPr>
                <w:b/>
                <w:color w:val="000000"/>
                <w:szCs w:val="24"/>
                <w:lang w:val="tr-TR"/>
              </w:rPr>
              <w:t>715</w:t>
            </w:r>
          </w:p>
        </w:tc>
        <w:tc>
          <w:tcPr>
            <w:tcW w:w="265" w:type="pct"/>
            <w:shd w:val="clear" w:color="auto" w:fill="auto"/>
            <w:vAlign w:val="center"/>
          </w:tcPr>
          <w:p w14:paraId="6AF6B007" w14:textId="77777777" w:rsidR="00021C18" w:rsidRPr="007758B9" w:rsidRDefault="00021C18" w:rsidP="00A44458">
            <w:pPr>
              <w:spacing w:before="120" w:after="120"/>
              <w:jc w:val="center"/>
              <w:rPr>
                <w:b/>
                <w:color w:val="000000"/>
                <w:szCs w:val="24"/>
                <w:lang w:val="tr-TR"/>
              </w:rPr>
            </w:pPr>
          </w:p>
        </w:tc>
        <w:tc>
          <w:tcPr>
            <w:tcW w:w="249" w:type="pct"/>
            <w:shd w:val="clear" w:color="auto" w:fill="auto"/>
            <w:vAlign w:val="center"/>
          </w:tcPr>
          <w:p w14:paraId="14CBF302" w14:textId="77777777" w:rsidR="00021C18" w:rsidRPr="007758B9" w:rsidRDefault="00021C18" w:rsidP="00A44458">
            <w:pPr>
              <w:spacing w:before="120" w:after="120"/>
              <w:jc w:val="center"/>
              <w:rPr>
                <w:b/>
                <w:color w:val="000000"/>
                <w:szCs w:val="24"/>
                <w:lang w:val="tr-TR"/>
              </w:rPr>
            </w:pPr>
          </w:p>
        </w:tc>
        <w:tc>
          <w:tcPr>
            <w:tcW w:w="366" w:type="pct"/>
            <w:shd w:val="clear" w:color="auto" w:fill="auto"/>
            <w:vAlign w:val="center"/>
          </w:tcPr>
          <w:p w14:paraId="6F364DF1" w14:textId="77777777" w:rsidR="00021C18" w:rsidRPr="007758B9" w:rsidRDefault="00021C18" w:rsidP="00A44458">
            <w:pPr>
              <w:spacing w:before="120" w:after="120"/>
              <w:jc w:val="center"/>
              <w:rPr>
                <w:b/>
                <w:color w:val="000000"/>
                <w:szCs w:val="24"/>
                <w:lang w:val="tr-TR"/>
              </w:rPr>
            </w:pPr>
          </w:p>
        </w:tc>
        <w:tc>
          <w:tcPr>
            <w:tcW w:w="232" w:type="pct"/>
          </w:tcPr>
          <w:p w14:paraId="11591BED" w14:textId="77777777" w:rsidR="00021C18" w:rsidRPr="007758B9" w:rsidRDefault="00021C18" w:rsidP="00A44458">
            <w:pPr>
              <w:spacing w:before="120" w:after="120"/>
              <w:jc w:val="center"/>
              <w:rPr>
                <w:b/>
                <w:color w:val="000000"/>
                <w:szCs w:val="24"/>
                <w:lang w:val="tr-TR"/>
              </w:rPr>
            </w:pPr>
          </w:p>
        </w:tc>
        <w:tc>
          <w:tcPr>
            <w:tcW w:w="261" w:type="pct"/>
          </w:tcPr>
          <w:p w14:paraId="229112DD" w14:textId="77777777" w:rsidR="00021C18" w:rsidRPr="007758B9" w:rsidRDefault="00021C18" w:rsidP="00A44458">
            <w:pPr>
              <w:spacing w:before="120" w:after="120"/>
              <w:jc w:val="center"/>
              <w:rPr>
                <w:b/>
                <w:color w:val="000000"/>
                <w:szCs w:val="24"/>
                <w:lang w:val="tr-TR"/>
              </w:rPr>
            </w:pPr>
          </w:p>
        </w:tc>
        <w:tc>
          <w:tcPr>
            <w:tcW w:w="366" w:type="pct"/>
          </w:tcPr>
          <w:p w14:paraId="328D71DE" w14:textId="77777777" w:rsidR="00021C18" w:rsidRPr="007758B9" w:rsidRDefault="00021C18" w:rsidP="00A44458">
            <w:pPr>
              <w:spacing w:before="120" w:after="120"/>
              <w:jc w:val="center"/>
              <w:rPr>
                <w:b/>
                <w:color w:val="000000"/>
                <w:szCs w:val="24"/>
                <w:lang w:val="tr-TR"/>
              </w:rPr>
            </w:pPr>
          </w:p>
        </w:tc>
        <w:tc>
          <w:tcPr>
            <w:tcW w:w="440" w:type="pct"/>
            <w:shd w:val="clear" w:color="auto" w:fill="auto"/>
            <w:vAlign w:val="center"/>
          </w:tcPr>
          <w:p w14:paraId="7756135C" w14:textId="77777777" w:rsidR="00021C18" w:rsidRPr="007758B9" w:rsidRDefault="00021C18" w:rsidP="00A44458">
            <w:pPr>
              <w:spacing w:before="120" w:after="120"/>
              <w:jc w:val="center"/>
              <w:rPr>
                <w:b/>
                <w:color w:val="000000"/>
                <w:szCs w:val="24"/>
                <w:lang w:val="tr-TR"/>
              </w:rPr>
            </w:pPr>
          </w:p>
        </w:tc>
        <w:tc>
          <w:tcPr>
            <w:tcW w:w="436" w:type="pct"/>
            <w:shd w:val="clear" w:color="auto" w:fill="auto"/>
            <w:vAlign w:val="center"/>
          </w:tcPr>
          <w:p w14:paraId="3C3195BA" w14:textId="77777777" w:rsidR="00021C18" w:rsidRPr="007758B9" w:rsidRDefault="00021C18" w:rsidP="00A44458">
            <w:pPr>
              <w:spacing w:before="120" w:after="120"/>
              <w:jc w:val="center"/>
              <w:rPr>
                <w:b/>
                <w:color w:val="000000"/>
                <w:szCs w:val="24"/>
                <w:lang w:val="tr-TR"/>
              </w:rPr>
            </w:pPr>
          </w:p>
        </w:tc>
        <w:tc>
          <w:tcPr>
            <w:tcW w:w="588" w:type="pct"/>
            <w:shd w:val="clear" w:color="auto" w:fill="auto"/>
            <w:vAlign w:val="center"/>
          </w:tcPr>
          <w:p w14:paraId="5549CA39" w14:textId="77777777" w:rsidR="00021C18" w:rsidRPr="007758B9" w:rsidRDefault="00C47B0A" w:rsidP="00A44458">
            <w:pPr>
              <w:spacing w:before="120" w:after="120"/>
              <w:jc w:val="center"/>
              <w:rPr>
                <w:b/>
                <w:color w:val="000000"/>
                <w:szCs w:val="24"/>
                <w:lang w:val="tr-TR"/>
              </w:rPr>
            </w:pPr>
            <w:r>
              <w:rPr>
                <w:b/>
                <w:color w:val="000000"/>
                <w:szCs w:val="24"/>
                <w:lang w:val="tr-TR"/>
              </w:rPr>
              <w:t>715</w:t>
            </w:r>
          </w:p>
        </w:tc>
      </w:tr>
    </w:tbl>
    <w:p w14:paraId="48FE35EF" w14:textId="77777777" w:rsidR="00873E4D" w:rsidRPr="007758B9" w:rsidRDefault="00873E4D" w:rsidP="00A44458">
      <w:pPr>
        <w:spacing w:before="120" w:after="120"/>
        <w:ind w:left="708" w:firstLine="708"/>
        <w:rPr>
          <w:b/>
          <w:color w:val="000000"/>
          <w:szCs w:val="24"/>
          <w:lang w:val="tr-TR"/>
        </w:rPr>
      </w:pPr>
    </w:p>
    <w:p w14:paraId="5B67DBDA" w14:textId="77777777" w:rsidR="00873E4D" w:rsidRPr="007758B9" w:rsidRDefault="00873E4D" w:rsidP="009E3E5D">
      <w:pPr>
        <w:pStyle w:val="ListeParagraf"/>
        <w:numPr>
          <w:ilvl w:val="2"/>
          <w:numId w:val="4"/>
        </w:numPr>
        <w:spacing w:before="120" w:after="120"/>
        <w:rPr>
          <w:b/>
          <w:color w:val="000000"/>
          <w:szCs w:val="24"/>
          <w:lang w:val="tr-TR"/>
        </w:rPr>
      </w:pPr>
      <w:r w:rsidRPr="007758B9">
        <w:rPr>
          <w:b/>
          <w:color w:val="000000"/>
          <w:szCs w:val="24"/>
          <w:lang w:val="tr-TR"/>
        </w:rPr>
        <w:t>Yabancı Dil Hazırlık Sınıfı Öğrenci Sayıları</w:t>
      </w:r>
    </w:p>
    <w:p w14:paraId="3A6A25B8" w14:textId="77777777" w:rsidR="00873E4D" w:rsidRPr="007758B9" w:rsidRDefault="00873E4D" w:rsidP="00A44458">
      <w:pPr>
        <w:spacing w:before="120" w:after="120"/>
        <w:rPr>
          <w:b/>
          <w:color w:val="000000"/>
          <w:szCs w:val="24"/>
          <w:lang w:val="tr-TR"/>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21"/>
        <w:gridCol w:w="621"/>
        <w:gridCol w:w="621"/>
        <w:gridCol w:w="771"/>
        <w:gridCol w:w="619"/>
        <w:gridCol w:w="618"/>
        <w:gridCol w:w="768"/>
        <w:gridCol w:w="1520"/>
        <w:gridCol w:w="1668"/>
      </w:tblGrid>
      <w:tr w:rsidR="00873E4D" w:rsidRPr="007758B9" w14:paraId="4C898B23" w14:textId="77777777" w:rsidTr="005E32BF">
        <w:trPr>
          <w:trHeight w:val="549"/>
          <w:jc w:val="center"/>
        </w:trPr>
        <w:tc>
          <w:tcPr>
            <w:tcW w:w="5000" w:type="pct"/>
            <w:gridSpan w:val="9"/>
            <w:shd w:val="clear" w:color="auto" w:fill="auto"/>
            <w:noWrap/>
            <w:vAlign w:val="center"/>
          </w:tcPr>
          <w:p w14:paraId="1535D06C" w14:textId="77777777" w:rsidR="00873E4D" w:rsidRPr="007758B9" w:rsidRDefault="00873E4D" w:rsidP="00A44458">
            <w:pPr>
              <w:spacing w:before="120" w:after="120"/>
              <w:jc w:val="center"/>
              <w:rPr>
                <w:b/>
                <w:color w:val="000000"/>
                <w:szCs w:val="24"/>
                <w:lang w:val="tr-TR"/>
              </w:rPr>
            </w:pPr>
            <w:r w:rsidRPr="007758B9">
              <w:rPr>
                <w:b/>
                <w:color w:val="000000"/>
                <w:szCs w:val="24"/>
                <w:lang w:val="tr-TR"/>
              </w:rPr>
              <w:t>Yabancı Dil Eğitimi Gören Hazırlık Sınıfı Öğrenci Sayıları ve Toplam Öğrenci Sayısına Oranı</w:t>
            </w:r>
          </w:p>
        </w:tc>
      </w:tr>
      <w:tr w:rsidR="00873E4D" w:rsidRPr="007758B9" w14:paraId="0BFD8207" w14:textId="77777777" w:rsidTr="003D7F31">
        <w:trPr>
          <w:trHeight w:val="306"/>
          <w:jc w:val="center"/>
        </w:trPr>
        <w:tc>
          <w:tcPr>
            <w:tcW w:w="1141" w:type="pct"/>
            <w:shd w:val="clear" w:color="auto" w:fill="auto"/>
            <w:vAlign w:val="center"/>
          </w:tcPr>
          <w:p w14:paraId="53AB97A1" w14:textId="77777777" w:rsidR="00873E4D" w:rsidRPr="007758B9" w:rsidRDefault="00873E4D" w:rsidP="00A44458">
            <w:pPr>
              <w:spacing w:before="120" w:after="120"/>
              <w:jc w:val="center"/>
              <w:rPr>
                <w:color w:val="000000"/>
                <w:szCs w:val="24"/>
                <w:lang w:val="tr-TR"/>
              </w:rPr>
            </w:pPr>
            <w:r w:rsidRPr="007758B9">
              <w:rPr>
                <w:color w:val="000000"/>
                <w:szCs w:val="24"/>
                <w:lang w:val="tr-TR"/>
              </w:rPr>
              <w:t>Birimin Adı</w:t>
            </w:r>
          </w:p>
        </w:tc>
        <w:tc>
          <w:tcPr>
            <w:tcW w:w="1074" w:type="pct"/>
            <w:gridSpan w:val="3"/>
            <w:shd w:val="clear" w:color="auto" w:fill="auto"/>
            <w:vAlign w:val="center"/>
          </w:tcPr>
          <w:p w14:paraId="78E4D420" w14:textId="77777777" w:rsidR="00873E4D" w:rsidRPr="007758B9" w:rsidRDefault="00873E4D" w:rsidP="00A44458">
            <w:pPr>
              <w:spacing w:before="120" w:after="120"/>
              <w:jc w:val="center"/>
              <w:rPr>
                <w:color w:val="000000"/>
                <w:szCs w:val="24"/>
                <w:lang w:val="tr-TR"/>
              </w:rPr>
            </w:pPr>
            <w:r w:rsidRPr="007758B9">
              <w:rPr>
                <w:color w:val="000000"/>
                <w:szCs w:val="24"/>
                <w:lang w:val="tr-TR"/>
              </w:rPr>
              <w:t>I. Öğretim</w:t>
            </w:r>
          </w:p>
        </w:tc>
        <w:tc>
          <w:tcPr>
            <w:tcW w:w="1071" w:type="pct"/>
            <w:gridSpan w:val="3"/>
            <w:shd w:val="clear" w:color="auto" w:fill="auto"/>
            <w:vAlign w:val="center"/>
          </w:tcPr>
          <w:p w14:paraId="7DAACB41" w14:textId="77777777" w:rsidR="00873E4D" w:rsidRPr="007758B9" w:rsidRDefault="00873E4D" w:rsidP="00A44458">
            <w:pPr>
              <w:spacing w:before="120" w:after="120"/>
              <w:jc w:val="center"/>
              <w:rPr>
                <w:color w:val="000000"/>
                <w:szCs w:val="24"/>
                <w:lang w:val="tr-TR"/>
              </w:rPr>
            </w:pPr>
            <w:r w:rsidRPr="007758B9">
              <w:rPr>
                <w:color w:val="000000"/>
                <w:szCs w:val="24"/>
                <w:lang w:val="tr-TR"/>
              </w:rPr>
              <w:t>II. Öğretim</w:t>
            </w:r>
          </w:p>
        </w:tc>
        <w:tc>
          <w:tcPr>
            <w:tcW w:w="817" w:type="pct"/>
            <w:shd w:val="clear" w:color="auto" w:fill="auto"/>
          </w:tcPr>
          <w:p w14:paraId="1C4471BB" w14:textId="7D2B1B4B" w:rsidR="00873E4D" w:rsidRPr="007758B9" w:rsidRDefault="00873E4D" w:rsidP="00A44458">
            <w:pPr>
              <w:spacing w:before="120" w:after="120"/>
              <w:jc w:val="center"/>
              <w:rPr>
                <w:color w:val="000000"/>
                <w:szCs w:val="24"/>
                <w:lang w:val="tr-TR"/>
              </w:rPr>
            </w:pPr>
            <w:r w:rsidRPr="007758B9">
              <w:rPr>
                <w:color w:val="000000"/>
                <w:szCs w:val="24"/>
                <w:lang w:val="tr-TR"/>
              </w:rPr>
              <w:t>I. ve II.</w:t>
            </w:r>
            <w:r w:rsidR="006D1EE0">
              <w:rPr>
                <w:color w:val="000000"/>
                <w:szCs w:val="24"/>
                <w:lang w:val="tr-TR"/>
              </w:rPr>
              <w:t xml:space="preserve"> </w:t>
            </w:r>
            <w:r w:rsidRPr="007758B9">
              <w:rPr>
                <w:color w:val="000000"/>
                <w:szCs w:val="24"/>
                <w:lang w:val="tr-TR"/>
              </w:rPr>
              <w:t>Öğretim Toplamı</w:t>
            </w:r>
            <w:r w:rsidR="00953663" w:rsidRPr="007758B9">
              <w:rPr>
                <w:color w:val="000000"/>
                <w:szCs w:val="24"/>
                <w:lang w:val="tr-TR"/>
              </w:rPr>
              <w:t xml:space="preserve"> </w:t>
            </w:r>
            <w:r w:rsidRPr="007758B9">
              <w:rPr>
                <w:color w:val="000000"/>
                <w:szCs w:val="24"/>
                <w:lang w:val="tr-TR"/>
              </w:rPr>
              <w:t>(a)</w:t>
            </w:r>
          </w:p>
        </w:tc>
        <w:tc>
          <w:tcPr>
            <w:tcW w:w="897" w:type="pct"/>
            <w:vMerge w:val="restart"/>
            <w:shd w:val="clear" w:color="auto" w:fill="auto"/>
            <w:vAlign w:val="center"/>
          </w:tcPr>
          <w:p w14:paraId="08CBC2D1" w14:textId="77777777" w:rsidR="00873E4D" w:rsidRPr="007758B9" w:rsidRDefault="00873E4D" w:rsidP="00A44458">
            <w:pPr>
              <w:spacing w:before="120" w:after="120"/>
              <w:jc w:val="center"/>
              <w:rPr>
                <w:color w:val="000000"/>
                <w:szCs w:val="24"/>
                <w:lang w:val="tr-TR"/>
              </w:rPr>
            </w:pPr>
            <w:r w:rsidRPr="007758B9">
              <w:rPr>
                <w:color w:val="000000"/>
                <w:szCs w:val="24"/>
                <w:lang w:val="tr-TR"/>
              </w:rPr>
              <w:t>Yüzde*</w:t>
            </w:r>
          </w:p>
        </w:tc>
      </w:tr>
      <w:tr w:rsidR="00873E4D" w:rsidRPr="007758B9" w14:paraId="09B87C60" w14:textId="77777777" w:rsidTr="003D7F31">
        <w:trPr>
          <w:trHeight w:val="306"/>
          <w:jc w:val="center"/>
        </w:trPr>
        <w:tc>
          <w:tcPr>
            <w:tcW w:w="1141" w:type="pct"/>
            <w:shd w:val="clear" w:color="auto" w:fill="auto"/>
          </w:tcPr>
          <w:p w14:paraId="1771FF91" w14:textId="77777777" w:rsidR="00873E4D" w:rsidRPr="007758B9" w:rsidRDefault="00873E4D" w:rsidP="00A44458">
            <w:pPr>
              <w:spacing w:before="120" w:after="120"/>
              <w:rPr>
                <w:color w:val="000000"/>
                <w:szCs w:val="24"/>
                <w:lang w:val="tr-TR"/>
              </w:rPr>
            </w:pPr>
            <w:r w:rsidRPr="007758B9">
              <w:rPr>
                <w:color w:val="000000"/>
                <w:szCs w:val="24"/>
                <w:lang w:val="tr-TR"/>
              </w:rPr>
              <w:t> </w:t>
            </w:r>
          </w:p>
        </w:tc>
        <w:tc>
          <w:tcPr>
            <w:tcW w:w="331" w:type="pct"/>
            <w:shd w:val="clear" w:color="auto" w:fill="auto"/>
            <w:vAlign w:val="center"/>
          </w:tcPr>
          <w:p w14:paraId="0B6619EC" w14:textId="77777777" w:rsidR="00873E4D" w:rsidRPr="007758B9" w:rsidRDefault="00873E4D" w:rsidP="00A44458">
            <w:pPr>
              <w:spacing w:before="120" w:after="120"/>
              <w:jc w:val="center"/>
              <w:rPr>
                <w:color w:val="000000"/>
                <w:szCs w:val="24"/>
                <w:lang w:val="tr-TR"/>
              </w:rPr>
            </w:pPr>
            <w:r w:rsidRPr="007758B9">
              <w:rPr>
                <w:color w:val="000000"/>
                <w:szCs w:val="24"/>
                <w:lang w:val="tr-TR"/>
              </w:rPr>
              <w:t>E</w:t>
            </w:r>
          </w:p>
        </w:tc>
        <w:tc>
          <w:tcPr>
            <w:tcW w:w="331" w:type="pct"/>
            <w:shd w:val="clear" w:color="auto" w:fill="auto"/>
            <w:vAlign w:val="center"/>
          </w:tcPr>
          <w:p w14:paraId="66FD27B5" w14:textId="77777777" w:rsidR="00873E4D" w:rsidRPr="007758B9" w:rsidRDefault="00873E4D" w:rsidP="00A44458">
            <w:pPr>
              <w:spacing w:before="120" w:after="120"/>
              <w:jc w:val="center"/>
              <w:rPr>
                <w:color w:val="000000"/>
                <w:szCs w:val="24"/>
                <w:lang w:val="tr-TR"/>
              </w:rPr>
            </w:pPr>
            <w:r w:rsidRPr="007758B9">
              <w:rPr>
                <w:color w:val="000000"/>
                <w:szCs w:val="24"/>
                <w:lang w:val="tr-TR"/>
              </w:rPr>
              <w:t>K</w:t>
            </w:r>
          </w:p>
        </w:tc>
        <w:tc>
          <w:tcPr>
            <w:tcW w:w="412" w:type="pct"/>
            <w:shd w:val="clear" w:color="auto" w:fill="auto"/>
            <w:vAlign w:val="center"/>
          </w:tcPr>
          <w:p w14:paraId="18E934B5" w14:textId="77777777" w:rsidR="00873E4D" w:rsidRPr="007758B9" w:rsidRDefault="00873E4D" w:rsidP="00A44458">
            <w:pPr>
              <w:spacing w:before="120" w:after="120"/>
              <w:jc w:val="center"/>
              <w:rPr>
                <w:color w:val="000000"/>
                <w:szCs w:val="24"/>
                <w:lang w:val="tr-TR"/>
              </w:rPr>
            </w:pPr>
            <w:r w:rsidRPr="007758B9">
              <w:rPr>
                <w:color w:val="000000"/>
                <w:szCs w:val="24"/>
                <w:lang w:val="tr-TR"/>
              </w:rPr>
              <w:t>Top.</w:t>
            </w:r>
          </w:p>
        </w:tc>
        <w:tc>
          <w:tcPr>
            <w:tcW w:w="330" w:type="pct"/>
            <w:shd w:val="clear" w:color="auto" w:fill="auto"/>
            <w:vAlign w:val="center"/>
          </w:tcPr>
          <w:p w14:paraId="4597B116" w14:textId="77777777" w:rsidR="00873E4D" w:rsidRPr="007758B9" w:rsidRDefault="00873E4D" w:rsidP="00A44458">
            <w:pPr>
              <w:spacing w:before="120" w:after="120"/>
              <w:jc w:val="center"/>
              <w:rPr>
                <w:color w:val="000000"/>
                <w:szCs w:val="24"/>
                <w:lang w:val="tr-TR"/>
              </w:rPr>
            </w:pPr>
            <w:r w:rsidRPr="007758B9">
              <w:rPr>
                <w:color w:val="000000"/>
                <w:szCs w:val="24"/>
                <w:lang w:val="tr-TR"/>
              </w:rPr>
              <w:t>E</w:t>
            </w:r>
          </w:p>
        </w:tc>
        <w:tc>
          <w:tcPr>
            <w:tcW w:w="330" w:type="pct"/>
            <w:shd w:val="clear" w:color="auto" w:fill="auto"/>
            <w:vAlign w:val="center"/>
          </w:tcPr>
          <w:p w14:paraId="67716EB5" w14:textId="77777777" w:rsidR="00873E4D" w:rsidRPr="007758B9" w:rsidRDefault="00873E4D" w:rsidP="00A44458">
            <w:pPr>
              <w:spacing w:before="120" w:after="120"/>
              <w:jc w:val="center"/>
              <w:rPr>
                <w:color w:val="000000"/>
                <w:szCs w:val="24"/>
                <w:lang w:val="tr-TR"/>
              </w:rPr>
            </w:pPr>
            <w:r w:rsidRPr="007758B9">
              <w:rPr>
                <w:color w:val="000000"/>
                <w:szCs w:val="24"/>
                <w:lang w:val="tr-TR"/>
              </w:rPr>
              <w:t>K</w:t>
            </w:r>
          </w:p>
        </w:tc>
        <w:tc>
          <w:tcPr>
            <w:tcW w:w="410" w:type="pct"/>
            <w:shd w:val="clear" w:color="auto" w:fill="auto"/>
            <w:vAlign w:val="center"/>
          </w:tcPr>
          <w:p w14:paraId="05B10E2B" w14:textId="77777777" w:rsidR="00873E4D" w:rsidRPr="007758B9" w:rsidRDefault="00873E4D" w:rsidP="00A44458">
            <w:pPr>
              <w:spacing w:before="120" w:after="120"/>
              <w:jc w:val="center"/>
              <w:rPr>
                <w:color w:val="000000"/>
                <w:szCs w:val="24"/>
                <w:lang w:val="tr-TR"/>
              </w:rPr>
            </w:pPr>
            <w:r w:rsidRPr="007758B9">
              <w:rPr>
                <w:color w:val="000000"/>
                <w:szCs w:val="24"/>
                <w:lang w:val="tr-TR"/>
              </w:rPr>
              <w:t>Top.</w:t>
            </w:r>
          </w:p>
        </w:tc>
        <w:tc>
          <w:tcPr>
            <w:tcW w:w="817" w:type="pct"/>
            <w:shd w:val="clear" w:color="auto" w:fill="auto"/>
            <w:vAlign w:val="center"/>
          </w:tcPr>
          <w:p w14:paraId="7479371F" w14:textId="77777777" w:rsidR="00873E4D" w:rsidRPr="007758B9" w:rsidRDefault="00873E4D" w:rsidP="00A44458">
            <w:pPr>
              <w:spacing w:before="120" w:after="120"/>
              <w:jc w:val="center"/>
              <w:rPr>
                <w:color w:val="000000"/>
                <w:szCs w:val="24"/>
                <w:lang w:val="tr-TR"/>
              </w:rPr>
            </w:pPr>
            <w:r w:rsidRPr="007758B9">
              <w:rPr>
                <w:color w:val="000000"/>
                <w:szCs w:val="24"/>
                <w:lang w:val="tr-TR"/>
              </w:rPr>
              <w:t>Sayı</w:t>
            </w:r>
          </w:p>
        </w:tc>
        <w:tc>
          <w:tcPr>
            <w:tcW w:w="897" w:type="pct"/>
            <w:vMerge/>
            <w:shd w:val="clear" w:color="auto" w:fill="auto"/>
            <w:vAlign w:val="center"/>
          </w:tcPr>
          <w:p w14:paraId="6944A69B" w14:textId="77777777" w:rsidR="00873E4D" w:rsidRPr="007758B9" w:rsidRDefault="00873E4D" w:rsidP="00A44458">
            <w:pPr>
              <w:spacing w:before="120" w:after="120"/>
              <w:jc w:val="center"/>
              <w:rPr>
                <w:color w:val="000000"/>
                <w:szCs w:val="24"/>
                <w:lang w:val="tr-TR"/>
              </w:rPr>
            </w:pPr>
          </w:p>
        </w:tc>
      </w:tr>
      <w:tr w:rsidR="00873E4D" w:rsidRPr="007758B9" w14:paraId="43BE225A" w14:textId="77777777" w:rsidTr="003D7F31">
        <w:trPr>
          <w:trHeight w:val="306"/>
          <w:jc w:val="center"/>
        </w:trPr>
        <w:tc>
          <w:tcPr>
            <w:tcW w:w="1141" w:type="pct"/>
            <w:shd w:val="clear" w:color="auto" w:fill="auto"/>
          </w:tcPr>
          <w:p w14:paraId="05883037" w14:textId="77777777" w:rsidR="00873E4D" w:rsidRPr="007758B9" w:rsidRDefault="00873E4D" w:rsidP="00A44458">
            <w:pPr>
              <w:spacing w:before="120" w:after="120"/>
              <w:rPr>
                <w:color w:val="000000"/>
                <w:szCs w:val="24"/>
                <w:lang w:val="tr-TR"/>
              </w:rPr>
            </w:pPr>
            <w:r w:rsidRPr="007758B9">
              <w:rPr>
                <w:color w:val="000000"/>
                <w:szCs w:val="24"/>
                <w:lang w:val="tr-TR"/>
              </w:rPr>
              <w:t>Fakülteler</w:t>
            </w:r>
          </w:p>
        </w:tc>
        <w:tc>
          <w:tcPr>
            <w:tcW w:w="331" w:type="pct"/>
            <w:shd w:val="clear" w:color="auto" w:fill="auto"/>
            <w:vAlign w:val="center"/>
          </w:tcPr>
          <w:p w14:paraId="54AE7071" w14:textId="77777777" w:rsidR="00873E4D" w:rsidRPr="007758B9" w:rsidRDefault="00873E4D" w:rsidP="00A44458">
            <w:pPr>
              <w:spacing w:before="120" w:after="120"/>
              <w:jc w:val="center"/>
              <w:rPr>
                <w:color w:val="000000"/>
                <w:szCs w:val="24"/>
                <w:lang w:val="tr-TR"/>
              </w:rPr>
            </w:pPr>
          </w:p>
        </w:tc>
        <w:tc>
          <w:tcPr>
            <w:tcW w:w="331" w:type="pct"/>
            <w:shd w:val="clear" w:color="auto" w:fill="auto"/>
            <w:vAlign w:val="center"/>
          </w:tcPr>
          <w:p w14:paraId="431C7D50" w14:textId="77777777" w:rsidR="00873E4D" w:rsidRPr="007758B9" w:rsidRDefault="00873E4D" w:rsidP="00A44458">
            <w:pPr>
              <w:spacing w:before="120" w:after="120"/>
              <w:jc w:val="center"/>
              <w:rPr>
                <w:color w:val="000000"/>
                <w:szCs w:val="24"/>
                <w:lang w:val="tr-TR"/>
              </w:rPr>
            </w:pPr>
          </w:p>
        </w:tc>
        <w:tc>
          <w:tcPr>
            <w:tcW w:w="412" w:type="pct"/>
            <w:shd w:val="clear" w:color="auto" w:fill="auto"/>
            <w:vAlign w:val="center"/>
          </w:tcPr>
          <w:p w14:paraId="37002CDF" w14:textId="77777777" w:rsidR="00873E4D" w:rsidRPr="007758B9" w:rsidRDefault="00873E4D" w:rsidP="00A44458">
            <w:pPr>
              <w:spacing w:before="120" w:after="120"/>
              <w:jc w:val="center"/>
              <w:rPr>
                <w:color w:val="000000"/>
                <w:szCs w:val="24"/>
                <w:lang w:val="tr-TR"/>
              </w:rPr>
            </w:pPr>
          </w:p>
        </w:tc>
        <w:tc>
          <w:tcPr>
            <w:tcW w:w="330" w:type="pct"/>
            <w:shd w:val="clear" w:color="auto" w:fill="auto"/>
            <w:vAlign w:val="center"/>
          </w:tcPr>
          <w:p w14:paraId="1CC63371" w14:textId="77777777" w:rsidR="00873E4D" w:rsidRPr="007758B9" w:rsidRDefault="00873E4D" w:rsidP="00A44458">
            <w:pPr>
              <w:spacing w:before="120" w:after="120"/>
              <w:jc w:val="center"/>
              <w:rPr>
                <w:color w:val="000000"/>
                <w:szCs w:val="24"/>
                <w:lang w:val="tr-TR"/>
              </w:rPr>
            </w:pPr>
          </w:p>
        </w:tc>
        <w:tc>
          <w:tcPr>
            <w:tcW w:w="330" w:type="pct"/>
            <w:shd w:val="clear" w:color="auto" w:fill="auto"/>
            <w:vAlign w:val="center"/>
          </w:tcPr>
          <w:p w14:paraId="7AB03403" w14:textId="77777777" w:rsidR="00873E4D" w:rsidRPr="007758B9" w:rsidRDefault="00873E4D" w:rsidP="00A44458">
            <w:pPr>
              <w:spacing w:before="120" w:after="120"/>
              <w:jc w:val="center"/>
              <w:rPr>
                <w:color w:val="000000"/>
                <w:szCs w:val="24"/>
                <w:lang w:val="tr-TR"/>
              </w:rPr>
            </w:pPr>
          </w:p>
        </w:tc>
        <w:tc>
          <w:tcPr>
            <w:tcW w:w="410" w:type="pct"/>
            <w:shd w:val="clear" w:color="auto" w:fill="auto"/>
            <w:vAlign w:val="center"/>
          </w:tcPr>
          <w:p w14:paraId="54C85F9C" w14:textId="77777777" w:rsidR="00873E4D" w:rsidRPr="007758B9" w:rsidRDefault="00873E4D" w:rsidP="00A44458">
            <w:pPr>
              <w:spacing w:before="120" w:after="120"/>
              <w:jc w:val="center"/>
              <w:rPr>
                <w:color w:val="000000"/>
                <w:szCs w:val="24"/>
                <w:lang w:val="tr-TR"/>
              </w:rPr>
            </w:pPr>
          </w:p>
        </w:tc>
        <w:tc>
          <w:tcPr>
            <w:tcW w:w="817" w:type="pct"/>
            <w:shd w:val="clear" w:color="auto" w:fill="auto"/>
            <w:vAlign w:val="center"/>
          </w:tcPr>
          <w:p w14:paraId="2608BBB7" w14:textId="77777777" w:rsidR="00873E4D" w:rsidRPr="007758B9" w:rsidRDefault="00873E4D" w:rsidP="00A44458">
            <w:pPr>
              <w:spacing w:before="120" w:after="120"/>
              <w:jc w:val="center"/>
              <w:rPr>
                <w:color w:val="000000"/>
                <w:szCs w:val="24"/>
                <w:lang w:val="tr-TR"/>
              </w:rPr>
            </w:pPr>
          </w:p>
        </w:tc>
        <w:tc>
          <w:tcPr>
            <w:tcW w:w="897" w:type="pct"/>
            <w:shd w:val="clear" w:color="auto" w:fill="auto"/>
            <w:vAlign w:val="center"/>
          </w:tcPr>
          <w:p w14:paraId="38161F5E" w14:textId="77777777" w:rsidR="00873E4D" w:rsidRPr="007758B9" w:rsidRDefault="00873E4D" w:rsidP="00A44458">
            <w:pPr>
              <w:spacing w:before="120" w:after="120"/>
              <w:jc w:val="center"/>
              <w:rPr>
                <w:color w:val="000000"/>
                <w:szCs w:val="24"/>
                <w:lang w:val="tr-TR"/>
              </w:rPr>
            </w:pPr>
          </w:p>
        </w:tc>
      </w:tr>
      <w:tr w:rsidR="00873E4D" w:rsidRPr="007758B9" w14:paraId="1DCCD92B" w14:textId="77777777" w:rsidTr="003D7F31">
        <w:trPr>
          <w:trHeight w:val="306"/>
          <w:jc w:val="center"/>
        </w:trPr>
        <w:tc>
          <w:tcPr>
            <w:tcW w:w="1141" w:type="pct"/>
            <w:shd w:val="clear" w:color="auto" w:fill="auto"/>
          </w:tcPr>
          <w:p w14:paraId="7038C24A" w14:textId="77777777" w:rsidR="00873E4D" w:rsidRPr="007758B9" w:rsidRDefault="00873E4D" w:rsidP="00A44458">
            <w:pPr>
              <w:spacing w:before="120" w:after="120"/>
              <w:rPr>
                <w:color w:val="000000"/>
                <w:szCs w:val="24"/>
                <w:lang w:val="tr-TR"/>
              </w:rPr>
            </w:pPr>
            <w:r w:rsidRPr="007758B9">
              <w:rPr>
                <w:color w:val="000000"/>
                <w:szCs w:val="24"/>
                <w:lang w:val="tr-TR"/>
              </w:rPr>
              <w:t>Yüksekokullar</w:t>
            </w:r>
          </w:p>
        </w:tc>
        <w:tc>
          <w:tcPr>
            <w:tcW w:w="331" w:type="pct"/>
            <w:shd w:val="clear" w:color="auto" w:fill="auto"/>
            <w:vAlign w:val="center"/>
          </w:tcPr>
          <w:p w14:paraId="4C828ACA" w14:textId="77777777" w:rsidR="00873E4D" w:rsidRPr="007758B9" w:rsidRDefault="00873E4D" w:rsidP="00A44458">
            <w:pPr>
              <w:spacing w:before="120" w:after="120"/>
              <w:jc w:val="center"/>
              <w:rPr>
                <w:color w:val="000000"/>
                <w:szCs w:val="24"/>
                <w:lang w:val="tr-TR"/>
              </w:rPr>
            </w:pPr>
          </w:p>
        </w:tc>
        <w:tc>
          <w:tcPr>
            <w:tcW w:w="331" w:type="pct"/>
            <w:shd w:val="clear" w:color="auto" w:fill="auto"/>
            <w:vAlign w:val="center"/>
          </w:tcPr>
          <w:p w14:paraId="4713559A" w14:textId="77777777" w:rsidR="00873E4D" w:rsidRPr="007758B9" w:rsidRDefault="00873E4D" w:rsidP="00A44458">
            <w:pPr>
              <w:spacing w:before="120" w:after="120"/>
              <w:jc w:val="center"/>
              <w:rPr>
                <w:color w:val="000000"/>
                <w:szCs w:val="24"/>
                <w:lang w:val="tr-TR"/>
              </w:rPr>
            </w:pPr>
          </w:p>
        </w:tc>
        <w:tc>
          <w:tcPr>
            <w:tcW w:w="412" w:type="pct"/>
            <w:shd w:val="clear" w:color="auto" w:fill="auto"/>
            <w:vAlign w:val="center"/>
          </w:tcPr>
          <w:p w14:paraId="4BC7D634" w14:textId="77777777" w:rsidR="00873E4D" w:rsidRPr="007758B9" w:rsidRDefault="00873E4D" w:rsidP="00A44458">
            <w:pPr>
              <w:spacing w:before="120" w:after="120"/>
              <w:jc w:val="center"/>
              <w:rPr>
                <w:color w:val="000000"/>
                <w:szCs w:val="24"/>
                <w:lang w:val="tr-TR"/>
              </w:rPr>
            </w:pPr>
          </w:p>
        </w:tc>
        <w:tc>
          <w:tcPr>
            <w:tcW w:w="330" w:type="pct"/>
            <w:shd w:val="clear" w:color="auto" w:fill="auto"/>
            <w:vAlign w:val="center"/>
          </w:tcPr>
          <w:p w14:paraId="4C7159E3" w14:textId="77777777" w:rsidR="00873E4D" w:rsidRPr="007758B9" w:rsidRDefault="00873E4D" w:rsidP="00A44458">
            <w:pPr>
              <w:spacing w:before="120" w:after="120"/>
              <w:jc w:val="center"/>
              <w:rPr>
                <w:color w:val="000000"/>
                <w:szCs w:val="24"/>
                <w:lang w:val="tr-TR"/>
              </w:rPr>
            </w:pPr>
          </w:p>
        </w:tc>
        <w:tc>
          <w:tcPr>
            <w:tcW w:w="330" w:type="pct"/>
            <w:shd w:val="clear" w:color="auto" w:fill="auto"/>
            <w:vAlign w:val="center"/>
          </w:tcPr>
          <w:p w14:paraId="339240DE" w14:textId="77777777" w:rsidR="00873E4D" w:rsidRPr="007758B9" w:rsidRDefault="00873E4D" w:rsidP="00A44458">
            <w:pPr>
              <w:spacing w:before="120" w:after="120"/>
              <w:jc w:val="center"/>
              <w:rPr>
                <w:color w:val="000000"/>
                <w:szCs w:val="24"/>
                <w:lang w:val="tr-TR"/>
              </w:rPr>
            </w:pPr>
          </w:p>
        </w:tc>
        <w:tc>
          <w:tcPr>
            <w:tcW w:w="410" w:type="pct"/>
            <w:shd w:val="clear" w:color="auto" w:fill="auto"/>
            <w:vAlign w:val="center"/>
          </w:tcPr>
          <w:p w14:paraId="0CCF519A" w14:textId="77777777" w:rsidR="00873E4D" w:rsidRPr="007758B9" w:rsidRDefault="00873E4D" w:rsidP="00A44458">
            <w:pPr>
              <w:spacing w:before="120" w:after="120"/>
              <w:jc w:val="center"/>
              <w:rPr>
                <w:color w:val="000000"/>
                <w:szCs w:val="24"/>
                <w:lang w:val="tr-TR"/>
              </w:rPr>
            </w:pPr>
          </w:p>
        </w:tc>
        <w:tc>
          <w:tcPr>
            <w:tcW w:w="817" w:type="pct"/>
            <w:shd w:val="clear" w:color="auto" w:fill="auto"/>
            <w:vAlign w:val="center"/>
          </w:tcPr>
          <w:p w14:paraId="087A4954" w14:textId="77777777" w:rsidR="00873E4D" w:rsidRPr="007758B9" w:rsidRDefault="00873E4D" w:rsidP="00A44458">
            <w:pPr>
              <w:spacing w:before="120" w:after="120"/>
              <w:jc w:val="center"/>
              <w:rPr>
                <w:color w:val="000000"/>
                <w:szCs w:val="24"/>
                <w:lang w:val="tr-TR"/>
              </w:rPr>
            </w:pPr>
          </w:p>
        </w:tc>
        <w:tc>
          <w:tcPr>
            <w:tcW w:w="897" w:type="pct"/>
            <w:shd w:val="clear" w:color="auto" w:fill="auto"/>
            <w:vAlign w:val="center"/>
          </w:tcPr>
          <w:p w14:paraId="565BE0D3" w14:textId="77777777" w:rsidR="00873E4D" w:rsidRPr="007758B9" w:rsidRDefault="00873E4D" w:rsidP="00A44458">
            <w:pPr>
              <w:spacing w:before="120" w:after="120"/>
              <w:jc w:val="center"/>
              <w:rPr>
                <w:color w:val="000000"/>
                <w:szCs w:val="24"/>
                <w:lang w:val="tr-TR"/>
              </w:rPr>
            </w:pPr>
          </w:p>
        </w:tc>
      </w:tr>
    </w:tbl>
    <w:p w14:paraId="56B40A48" w14:textId="77777777" w:rsidR="00873E4D" w:rsidRPr="007758B9" w:rsidRDefault="00873E4D" w:rsidP="00A44458">
      <w:pPr>
        <w:spacing w:before="120" w:after="120"/>
        <w:rPr>
          <w:color w:val="000000"/>
          <w:szCs w:val="24"/>
          <w:lang w:val="tr-TR"/>
        </w:rPr>
      </w:pPr>
      <w:r w:rsidRPr="007758B9">
        <w:rPr>
          <w:color w:val="000000"/>
          <w:szCs w:val="24"/>
          <w:lang w:val="tr-TR"/>
        </w:rPr>
        <w:t>*Yabancı dil eğitimi gören öğrenci sayısının toplam öğrenci sayısına oranı (Yabancı dil eğitimi gören öğrenci sayısı/Toplam öğrenci sayısı*100)</w:t>
      </w:r>
    </w:p>
    <w:p w14:paraId="53FB46D2" w14:textId="77777777" w:rsidR="0001450A" w:rsidRPr="007758B9" w:rsidRDefault="0001450A" w:rsidP="00A44458">
      <w:pPr>
        <w:rPr>
          <w:color w:val="000000"/>
          <w:szCs w:val="24"/>
          <w:u w:val="single"/>
          <w:lang w:val="tr-TR"/>
        </w:rPr>
      </w:pPr>
    </w:p>
    <w:p w14:paraId="69D8B7E2" w14:textId="77777777" w:rsidR="00A44458" w:rsidRDefault="00A44458">
      <w:pPr>
        <w:rPr>
          <w:color w:val="000000"/>
          <w:szCs w:val="24"/>
          <w:u w:val="single"/>
          <w:lang w:val="tr-TR"/>
        </w:rPr>
      </w:pPr>
      <w:r w:rsidRPr="007758B9">
        <w:rPr>
          <w:color w:val="000000"/>
          <w:szCs w:val="24"/>
          <w:u w:val="single"/>
          <w:lang w:val="tr-TR"/>
        </w:rPr>
        <w:br w:type="page"/>
      </w:r>
    </w:p>
    <w:p w14:paraId="3A1351E3" w14:textId="77777777" w:rsidR="00C47B0A" w:rsidRPr="007758B9" w:rsidRDefault="00C47B0A">
      <w:pPr>
        <w:rPr>
          <w:color w:val="000000"/>
          <w:szCs w:val="24"/>
          <w:u w:val="single"/>
          <w:lang w:val="tr-TR"/>
        </w:rPr>
      </w:pPr>
    </w:p>
    <w:p w14:paraId="123943D0" w14:textId="77777777" w:rsidR="00517C30" w:rsidRPr="007758B9" w:rsidRDefault="008F6731" w:rsidP="009E3E5D">
      <w:pPr>
        <w:pStyle w:val="ListeParagraf"/>
        <w:numPr>
          <w:ilvl w:val="2"/>
          <w:numId w:val="4"/>
        </w:numPr>
        <w:spacing w:before="120" w:after="120"/>
        <w:rPr>
          <w:b/>
          <w:color w:val="000000"/>
          <w:szCs w:val="24"/>
          <w:lang w:val="tr-TR"/>
        </w:rPr>
      </w:pPr>
      <w:r w:rsidRPr="007758B9">
        <w:rPr>
          <w:b/>
          <w:color w:val="000000"/>
          <w:szCs w:val="24"/>
          <w:lang w:val="tr-TR"/>
        </w:rPr>
        <w:t xml:space="preserve">Ön Lisans ve Lisans </w:t>
      </w:r>
      <w:r w:rsidR="00517C30" w:rsidRPr="007758B9">
        <w:rPr>
          <w:b/>
          <w:color w:val="000000"/>
          <w:szCs w:val="24"/>
          <w:lang w:val="tr-TR"/>
        </w:rPr>
        <w:t>Mezun Öğrenci Sayısı</w:t>
      </w:r>
    </w:p>
    <w:p w14:paraId="39EB4DF1" w14:textId="77777777" w:rsidR="005A16CB" w:rsidRPr="007758B9" w:rsidRDefault="005A16CB" w:rsidP="00A44458">
      <w:pPr>
        <w:spacing w:before="120" w:after="120"/>
        <w:rPr>
          <w:b/>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73"/>
        <w:gridCol w:w="473"/>
        <w:gridCol w:w="663"/>
        <w:gridCol w:w="503"/>
        <w:gridCol w:w="473"/>
        <w:gridCol w:w="663"/>
        <w:gridCol w:w="441"/>
        <w:gridCol w:w="495"/>
        <w:gridCol w:w="675"/>
        <w:gridCol w:w="831"/>
        <w:gridCol w:w="790"/>
        <w:gridCol w:w="1107"/>
      </w:tblGrid>
      <w:tr w:rsidR="005A16CB" w:rsidRPr="007758B9" w14:paraId="639B4FD8" w14:textId="77777777" w:rsidTr="005E32BF">
        <w:trPr>
          <w:trHeight w:val="473"/>
          <w:jc w:val="center"/>
        </w:trPr>
        <w:tc>
          <w:tcPr>
            <w:tcW w:w="5000" w:type="pct"/>
            <w:gridSpan w:val="13"/>
          </w:tcPr>
          <w:p w14:paraId="1319E60E" w14:textId="77777777" w:rsidR="005A16CB" w:rsidRPr="007758B9" w:rsidRDefault="005A16CB" w:rsidP="00A44458">
            <w:pPr>
              <w:spacing w:before="120" w:after="120"/>
              <w:jc w:val="center"/>
              <w:rPr>
                <w:b/>
                <w:color w:val="000000"/>
                <w:szCs w:val="24"/>
                <w:lang w:val="tr-TR"/>
              </w:rPr>
            </w:pPr>
            <w:r w:rsidRPr="007758B9">
              <w:rPr>
                <w:b/>
                <w:color w:val="000000"/>
                <w:szCs w:val="24"/>
                <w:lang w:val="tr-TR"/>
              </w:rPr>
              <w:t>Mezun Öğrenci Sayıları</w:t>
            </w:r>
          </w:p>
        </w:tc>
      </w:tr>
      <w:tr w:rsidR="005A16CB" w:rsidRPr="007758B9" w14:paraId="60DF7336" w14:textId="77777777" w:rsidTr="005E32BF">
        <w:trPr>
          <w:trHeight w:val="306"/>
          <w:jc w:val="center"/>
        </w:trPr>
        <w:tc>
          <w:tcPr>
            <w:tcW w:w="941" w:type="pct"/>
            <w:shd w:val="clear" w:color="auto" w:fill="auto"/>
            <w:vAlign w:val="center"/>
          </w:tcPr>
          <w:p w14:paraId="58530A7A" w14:textId="77777777" w:rsidR="005A16CB" w:rsidRPr="007758B9" w:rsidRDefault="005A16CB" w:rsidP="00A44458">
            <w:pPr>
              <w:spacing w:before="120" w:after="120"/>
              <w:jc w:val="center"/>
              <w:rPr>
                <w:color w:val="000000"/>
                <w:szCs w:val="24"/>
                <w:lang w:val="tr-TR"/>
              </w:rPr>
            </w:pPr>
            <w:r w:rsidRPr="007758B9">
              <w:rPr>
                <w:color w:val="000000"/>
                <w:szCs w:val="24"/>
                <w:lang w:val="tr-TR"/>
              </w:rPr>
              <w:t>Birimin Adı</w:t>
            </w:r>
          </w:p>
        </w:tc>
        <w:tc>
          <w:tcPr>
            <w:tcW w:w="855" w:type="pct"/>
            <w:gridSpan w:val="3"/>
            <w:shd w:val="clear" w:color="auto" w:fill="auto"/>
            <w:vAlign w:val="center"/>
          </w:tcPr>
          <w:p w14:paraId="04C5D193" w14:textId="77777777" w:rsidR="005A16CB" w:rsidRPr="007758B9" w:rsidRDefault="005A16CB" w:rsidP="00A44458">
            <w:pPr>
              <w:spacing w:before="120" w:after="120"/>
              <w:jc w:val="center"/>
              <w:rPr>
                <w:color w:val="000000"/>
                <w:szCs w:val="24"/>
                <w:lang w:val="tr-TR"/>
              </w:rPr>
            </w:pPr>
            <w:r w:rsidRPr="007758B9">
              <w:rPr>
                <w:color w:val="000000"/>
                <w:szCs w:val="24"/>
                <w:lang w:val="tr-TR"/>
              </w:rPr>
              <w:t>I. Öğretim</w:t>
            </w:r>
          </w:p>
        </w:tc>
        <w:tc>
          <w:tcPr>
            <w:tcW w:w="859" w:type="pct"/>
            <w:gridSpan w:val="3"/>
            <w:shd w:val="clear" w:color="auto" w:fill="auto"/>
            <w:vAlign w:val="center"/>
          </w:tcPr>
          <w:p w14:paraId="3405B36B" w14:textId="77777777" w:rsidR="005A16CB" w:rsidRPr="007758B9" w:rsidRDefault="005A16CB" w:rsidP="00A44458">
            <w:pPr>
              <w:spacing w:before="120" w:after="120"/>
              <w:jc w:val="center"/>
              <w:rPr>
                <w:color w:val="000000"/>
                <w:szCs w:val="24"/>
                <w:lang w:val="tr-TR"/>
              </w:rPr>
            </w:pPr>
            <w:r w:rsidRPr="007758B9">
              <w:rPr>
                <w:color w:val="000000"/>
                <w:szCs w:val="24"/>
                <w:lang w:val="tr-TR"/>
              </w:rPr>
              <w:t>II. Öğretim</w:t>
            </w:r>
          </w:p>
        </w:tc>
        <w:tc>
          <w:tcPr>
            <w:tcW w:w="874" w:type="pct"/>
            <w:gridSpan w:val="3"/>
          </w:tcPr>
          <w:p w14:paraId="59C0E07E" w14:textId="77777777" w:rsidR="005A16CB" w:rsidRPr="007758B9" w:rsidRDefault="005A16CB" w:rsidP="00A44458">
            <w:pPr>
              <w:spacing w:before="120" w:after="120"/>
              <w:jc w:val="center"/>
              <w:rPr>
                <w:color w:val="000000"/>
                <w:szCs w:val="24"/>
                <w:lang w:val="tr-TR"/>
              </w:rPr>
            </w:pPr>
            <w:r w:rsidRPr="007758B9">
              <w:rPr>
                <w:color w:val="000000"/>
                <w:szCs w:val="24"/>
                <w:lang w:val="tr-TR"/>
              </w:rPr>
              <w:t>Uzaktan Eğitim</w:t>
            </w:r>
          </w:p>
        </w:tc>
        <w:tc>
          <w:tcPr>
            <w:tcW w:w="874" w:type="pct"/>
            <w:gridSpan w:val="2"/>
            <w:shd w:val="clear" w:color="auto" w:fill="auto"/>
            <w:vAlign w:val="center"/>
          </w:tcPr>
          <w:p w14:paraId="57712CB2" w14:textId="77777777" w:rsidR="005A16CB" w:rsidRPr="007758B9" w:rsidRDefault="005A16CB" w:rsidP="00A44458">
            <w:pPr>
              <w:spacing w:before="120" w:after="120"/>
              <w:jc w:val="center"/>
              <w:rPr>
                <w:color w:val="000000"/>
                <w:szCs w:val="24"/>
                <w:lang w:val="tr-TR"/>
              </w:rPr>
            </w:pPr>
            <w:r w:rsidRPr="007758B9">
              <w:rPr>
                <w:color w:val="000000"/>
                <w:szCs w:val="24"/>
                <w:lang w:val="tr-TR"/>
              </w:rPr>
              <w:t>Toplam</w:t>
            </w:r>
          </w:p>
        </w:tc>
        <w:tc>
          <w:tcPr>
            <w:tcW w:w="599" w:type="pct"/>
            <w:vMerge w:val="restart"/>
            <w:shd w:val="clear" w:color="auto" w:fill="auto"/>
            <w:vAlign w:val="center"/>
          </w:tcPr>
          <w:p w14:paraId="2BCC8A39" w14:textId="77777777" w:rsidR="005A16CB" w:rsidRPr="007758B9" w:rsidRDefault="005A16CB" w:rsidP="00A44458">
            <w:pPr>
              <w:spacing w:before="120" w:after="120"/>
              <w:jc w:val="center"/>
              <w:rPr>
                <w:color w:val="000000"/>
                <w:szCs w:val="24"/>
                <w:lang w:val="tr-TR"/>
              </w:rPr>
            </w:pPr>
            <w:r w:rsidRPr="007758B9">
              <w:rPr>
                <w:color w:val="000000"/>
                <w:szCs w:val="24"/>
                <w:lang w:val="tr-TR"/>
              </w:rPr>
              <w:t>Genel Toplam</w:t>
            </w:r>
          </w:p>
        </w:tc>
      </w:tr>
      <w:tr w:rsidR="005A16CB" w:rsidRPr="007758B9" w14:paraId="242E3552" w14:textId="77777777" w:rsidTr="005E32BF">
        <w:trPr>
          <w:trHeight w:val="306"/>
          <w:jc w:val="center"/>
        </w:trPr>
        <w:tc>
          <w:tcPr>
            <w:tcW w:w="941" w:type="pct"/>
            <w:shd w:val="clear" w:color="auto" w:fill="auto"/>
            <w:vAlign w:val="center"/>
          </w:tcPr>
          <w:p w14:paraId="7753DBE5" w14:textId="77777777" w:rsidR="005A16CB" w:rsidRPr="007758B9" w:rsidRDefault="005A16CB" w:rsidP="00A44458">
            <w:pPr>
              <w:spacing w:before="120" w:after="120"/>
              <w:jc w:val="center"/>
              <w:rPr>
                <w:color w:val="000000"/>
                <w:szCs w:val="24"/>
                <w:lang w:val="tr-TR"/>
              </w:rPr>
            </w:pPr>
          </w:p>
        </w:tc>
        <w:tc>
          <w:tcPr>
            <w:tcW w:w="257" w:type="pct"/>
            <w:shd w:val="clear" w:color="auto" w:fill="auto"/>
            <w:vAlign w:val="center"/>
          </w:tcPr>
          <w:p w14:paraId="6727D501" w14:textId="77777777" w:rsidR="005A16CB" w:rsidRPr="007758B9" w:rsidRDefault="005A16CB" w:rsidP="00A44458">
            <w:pPr>
              <w:spacing w:before="120" w:after="120"/>
              <w:jc w:val="center"/>
              <w:rPr>
                <w:color w:val="000000"/>
                <w:szCs w:val="24"/>
                <w:lang w:val="tr-TR"/>
              </w:rPr>
            </w:pPr>
            <w:r w:rsidRPr="007758B9">
              <w:rPr>
                <w:color w:val="000000"/>
                <w:szCs w:val="24"/>
                <w:lang w:val="tr-TR"/>
              </w:rPr>
              <w:t>E</w:t>
            </w:r>
          </w:p>
        </w:tc>
        <w:tc>
          <w:tcPr>
            <w:tcW w:w="257" w:type="pct"/>
            <w:shd w:val="clear" w:color="auto" w:fill="auto"/>
            <w:vAlign w:val="center"/>
          </w:tcPr>
          <w:p w14:paraId="7E236818" w14:textId="77777777" w:rsidR="005A16CB" w:rsidRPr="007758B9" w:rsidRDefault="005A16CB" w:rsidP="00A44458">
            <w:pPr>
              <w:spacing w:before="120" w:after="120"/>
              <w:jc w:val="center"/>
              <w:rPr>
                <w:color w:val="000000"/>
                <w:szCs w:val="24"/>
                <w:lang w:val="tr-TR"/>
              </w:rPr>
            </w:pPr>
            <w:r w:rsidRPr="007758B9">
              <w:rPr>
                <w:color w:val="000000"/>
                <w:szCs w:val="24"/>
                <w:lang w:val="tr-TR"/>
              </w:rPr>
              <w:t>K</w:t>
            </w:r>
          </w:p>
        </w:tc>
        <w:tc>
          <w:tcPr>
            <w:tcW w:w="342" w:type="pct"/>
            <w:shd w:val="clear" w:color="auto" w:fill="auto"/>
            <w:vAlign w:val="center"/>
          </w:tcPr>
          <w:p w14:paraId="2F5D4DAA" w14:textId="77777777" w:rsidR="005A16CB" w:rsidRPr="007758B9" w:rsidRDefault="005A16CB" w:rsidP="00A44458">
            <w:pPr>
              <w:spacing w:before="120" w:after="120"/>
              <w:jc w:val="center"/>
              <w:rPr>
                <w:color w:val="000000"/>
                <w:szCs w:val="24"/>
                <w:lang w:val="tr-TR"/>
              </w:rPr>
            </w:pPr>
            <w:r w:rsidRPr="007758B9">
              <w:rPr>
                <w:color w:val="000000"/>
                <w:szCs w:val="24"/>
                <w:lang w:val="tr-TR"/>
              </w:rPr>
              <w:t>Top.</w:t>
            </w:r>
          </w:p>
        </w:tc>
        <w:tc>
          <w:tcPr>
            <w:tcW w:w="273" w:type="pct"/>
            <w:shd w:val="clear" w:color="auto" w:fill="auto"/>
            <w:vAlign w:val="center"/>
          </w:tcPr>
          <w:p w14:paraId="297950CB" w14:textId="77777777" w:rsidR="005A16CB" w:rsidRPr="007758B9" w:rsidRDefault="005A16CB" w:rsidP="00A44458">
            <w:pPr>
              <w:spacing w:before="120" w:after="120"/>
              <w:jc w:val="center"/>
              <w:rPr>
                <w:color w:val="000000"/>
                <w:szCs w:val="24"/>
                <w:lang w:val="tr-TR"/>
              </w:rPr>
            </w:pPr>
            <w:r w:rsidRPr="007758B9">
              <w:rPr>
                <w:color w:val="000000"/>
                <w:szCs w:val="24"/>
                <w:lang w:val="tr-TR"/>
              </w:rPr>
              <w:t>E</w:t>
            </w:r>
          </w:p>
        </w:tc>
        <w:tc>
          <w:tcPr>
            <w:tcW w:w="257" w:type="pct"/>
            <w:shd w:val="clear" w:color="auto" w:fill="auto"/>
            <w:vAlign w:val="center"/>
          </w:tcPr>
          <w:p w14:paraId="2E1D5403" w14:textId="77777777" w:rsidR="005A16CB" w:rsidRPr="007758B9" w:rsidRDefault="005A16CB" w:rsidP="00A44458">
            <w:pPr>
              <w:spacing w:before="120" w:after="120"/>
              <w:jc w:val="center"/>
              <w:rPr>
                <w:color w:val="000000"/>
                <w:szCs w:val="24"/>
                <w:lang w:val="tr-TR"/>
              </w:rPr>
            </w:pPr>
            <w:r w:rsidRPr="007758B9">
              <w:rPr>
                <w:color w:val="000000"/>
                <w:szCs w:val="24"/>
                <w:lang w:val="tr-TR"/>
              </w:rPr>
              <w:t>K</w:t>
            </w:r>
          </w:p>
        </w:tc>
        <w:tc>
          <w:tcPr>
            <w:tcW w:w="329" w:type="pct"/>
            <w:shd w:val="clear" w:color="auto" w:fill="auto"/>
            <w:vAlign w:val="center"/>
          </w:tcPr>
          <w:p w14:paraId="362CCFE1" w14:textId="77777777" w:rsidR="005A16CB" w:rsidRPr="007758B9" w:rsidRDefault="005A16CB" w:rsidP="00A44458">
            <w:pPr>
              <w:spacing w:before="120" w:after="120"/>
              <w:jc w:val="center"/>
              <w:rPr>
                <w:color w:val="000000"/>
                <w:szCs w:val="24"/>
                <w:lang w:val="tr-TR"/>
              </w:rPr>
            </w:pPr>
            <w:r w:rsidRPr="007758B9">
              <w:rPr>
                <w:color w:val="000000"/>
                <w:szCs w:val="24"/>
                <w:lang w:val="tr-TR"/>
              </w:rPr>
              <w:t>Top.</w:t>
            </w:r>
          </w:p>
        </w:tc>
        <w:tc>
          <w:tcPr>
            <w:tcW w:w="240" w:type="pct"/>
            <w:vAlign w:val="center"/>
          </w:tcPr>
          <w:p w14:paraId="702FCDF1" w14:textId="77777777" w:rsidR="005A16CB" w:rsidRPr="007758B9" w:rsidRDefault="005A16CB" w:rsidP="00A44458">
            <w:pPr>
              <w:spacing w:before="120" w:after="120"/>
              <w:jc w:val="center"/>
              <w:rPr>
                <w:color w:val="000000"/>
                <w:szCs w:val="24"/>
                <w:lang w:val="tr-TR"/>
              </w:rPr>
            </w:pPr>
            <w:r w:rsidRPr="007758B9">
              <w:rPr>
                <w:color w:val="000000"/>
                <w:szCs w:val="24"/>
                <w:lang w:val="tr-TR"/>
              </w:rPr>
              <w:t>E</w:t>
            </w:r>
          </w:p>
        </w:tc>
        <w:tc>
          <w:tcPr>
            <w:tcW w:w="269" w:type="pct"/>
            <w:vAlign w:val="center"/>
          </w:tcPr>
          <w:p w14:paraId="74FC8345" w14:textId="77777777" w:rsidR="005A16CB" w:rsidRPr="007758B9" w:rsidRDefault="005A16CB" w:rsidP="00A44458">
            <w:pPr>
              <w:spacing w:before="120" w:after="120"/>
              <w:jc w:val="center"/>
              <w:rPr>
                <w:color w:val="000000"/>
                <w:szCs w:val="24"/>
                <w:lang w:val="tr-TR"/>
              </w:rPr>
            </w:pPr>
            <w:r w:rsidRPr="007758B9">
              <w:rPr>
                <w:color w:val="000000"/>
                <w:szCs w:val="24"/>
                <w:lang w:val="tr-TR"/>
              </w:rPr>
              <w:t>K</w:t>
            </w:r>
          </w:p>
        </w:tc>
        <w:tc>
          <w:tcPr>
            <w:tcW w:w="364" w:type="pct"/>
            <w:vAlign w:val="center"/>
          </w:tcPr>
          <w:p w14:paraId="1644DD7D" w14:textId="77777777" w:rsidR="005A16CB" w:rsidRPr="007758B9" w:rsidRDefault="005A16CB" w:rsidP="00A44458">
            <w:pPr>
              <w:spacing w:before="120" w:after="120"/>
              <w:jc w:val="center"/>
              <w:rPr>
                <w:color w:val="000000"/>
                <w:szCs w:val="24"/>
                <w:lang w:val="tr-TR"/>
              </w:rPr>
            </w:pPr>
            <w:r w:rsidRPr="007758B9">
              <w:rPr>
                <w:color w:val="000000"/>
                <w:szCs w:val="24"/>
                <w:lang w:val="tr-TR"/>
              </w:rPr>
              <w:t>Top.</w:t>
            </w:r>
          </w:p>
        </w:tc>
        <w:tc>
          <w:tcPr>
            <w:tcW w:w="448" w:type="pct"/>
            <w:shd w:val="clear" w:color="auto" w:fill="auto"/>
            <w:vAlign w:val="center"/>
          </w:tcPr>
          <w:p w14:paraId="6AF1BBC8" w14:textId="77777777" w:rsidR="005A16CB" w:rsidRPr="007758B9" w:rsidRDefault="005A16CB" w:rsidP="00A44458">
            <w:pPr>
              <w:spacing w:before="120" w:after="120"/>
              <w:jc w:val="center"/>
              <w:rPr>
                <w:color w:val="000000"/>
                <w:szCs w:val="24"/>
                <w:lang w:val="tr-TR"/>
              </w:rPr>
            </w:pPr>
            <w:r w:rsidRPr="007758B9">
              <w:rPr>
                <w:color w:val="000000"/>
                <w:szCs w:val="24"/>
                <w:lang w:val="tr-TR"/>
              </w:rPr>
              <w:t>Kız</w:t>
            </w:r>
          </w:p>
        </w:tc>
        <w:tc>
          <w:tcPr>
            <w:tcW w:w="426" w:type="pct"/>
            <w:shd w:val="clear" w:color="auto" w:fill="auto"/>
            <w:vAlign w:val="center"/>
          </w:tcPr>
          <w:p w14:paraId="56BDCA69" w14:textId="77777777" w:rsidR="005A16CB" w:rsidRPr="007758B9" w:rsidRDefault="005A16CB" w:rsidP="00A44458">
            <w:pPr>
              <w:spacing w:before="120" w:after="120"/>
              <w:jc w:val="center"/>
              <w:rPr>
                <w:color w:val="000000"/>
                <w:szCs w:val="24"/>
                <w:lang w:val="tr-TR"/>
              </w:rPr>
            </w:pPr>
            <w:r w:rsidRPr="007758B9">
              <w:rPr>
                <w:color w:val="000000"/>
                <w:szCs w:val="24"/>
                <w:lang w:val="tr-TR"/>
              </w:rPr>
              <w:t>Erkek</w:t>
            </w:r>
          </w:p>
        </w:tc>
        <w:tc>
          <w:tcPr>
            <w:tcW w:w="599" w:type="pct"/>
            <w:vMerge/>
            <w:shd w:val="clear" w:color="auto" w:fill="auto"/>
          </w:tcPr>
          <w:p w14:paraId="4A0B0791" w14:textId="77777777" w:rsidR="005A16CB" w:rsidRPr="007758B9" w:rsidRDefault="005A16CB" w:rsidP="00A44458">
            <w:pPr>
              <w:spacing w:before="120" w:after="120"/>
              <w:rPr>
                <w:color w:val="000000"/>
                <w:szCs w:val="24"/>
                <w:lang w:val="tr-TR"/>
              </w:rPr>
            </w:pPr>
          </w:p>
        </w:tc>
      </w:tr>
      <w:tr w:rsidR="005A16CB" w:rsidRPr="007758B9" w14:paraId="7E0B325B" w14:textId="77777777" w:rsidTr="005E32BF">
        <w:trPr>
          <w:trHeight w:val="306"/>
          <w:jc w:val="center"/>
        </w:trPr>
        <w:tc>
          <w:tcPr>
            <w:tcW w:w="941" w:type="pct"/>
            <w:shd w:val="clear" w:color="auto" w:fill="auto"/>
            <w:vAlign w:val="center"/>
          </w:tcPr>
          <w:p w14:paraId="1BC056FE" w14:textId="77777777" w:rsidR="005A16CB" w:rsidRPr="007758B9" w:rsidRDefault="005A16CB" w:rsidP="00A44458">
            <w:pPr>
              <w:spacing w:before="120" w:after="120"/>
              <w:rPr>
                <w:color w:val="000000"/>
                <w:szCs w:val="24"/>
                <w:lang w:val="tr-TR"/>
              </w:rPr>
            </w:pPr>
            <w:r w:rsidRPr="007758B9">
              <w:rPr>
                <w:color w:val="000000"/>
                <w:szCs w:val="24"/>
                <w:lang w:val="tr-TR"/>
              </w:rPr>
              <w:t>Fakülteler</w:t>
            </w:r>
          </w:p>
        </w:tc>
        <w:tc>
          <w:tcPr>
            <w:tcW w:w="257" w:type="pct"/>
            <w:shd w:val="clear" w:color="auto" w:fill="auto"/>
            <w:vAlign w:val="center"/>
          </w:tcPr>
          <w:p w14:paraId="3CD61DB3" w14:textId="77777777" w:rsidR="005A16CB" w:rsidRPr="007758B9" w:rsidRDefault="00C47B0A" w:rsidP="00A44458">
            <w:pPr>
              <w:spacing w:before="120" w:after="120"/>
              <w:jc w:val="center"/>
              <w:rPr>
                <w:color w:val="000000"/>
                <w:szCs w:val="24"/>
                <w:lang w:val="tr-TR"/>
              </w:rPr>
            </w:pPr>
            <w:r>
              <w:rPr>
                <w:color w:val="000000"/>
                <w:szCs w:val="24"/>
                <w:lang w:val="tr-TR"/>
              </w:rPr>
              <w:t>33</w:t>
            </w:r>
          </w:p>
        </w:tc>
        <w:tc>
          <w:tcPr>
            <w:tcW w:w="257" w:type="pct"/>
            <w:shd w:val="clear" w:color="auto" w:fill="auto"/>
            <w:vAlign w:val="center"/>
          </w:tcPr>
          <w:p w14:paraId="7D3E242E" w14:textId="77777777" w:rsidR="005A16CB" w:rsidRPr="007758B9" w:rsidRDefault="00C47B0A" w:rsidP="00A44458">
            <w:pPr>
              <w:spacing w:before="120" w:after="120"/>
              <w:jc w:val="center"/>
              <w:rPr>
                <w:color w:val="000000"/>
                <w:szCs w:val="24"/>
                <w:lang w:val="tr-TR"/>
              </w:rPr>
            </w:pPr>
            <w:r>
              <w:rPr>
                <w:color w:val="000000"/>
                <w:szCs w:val="24"/>
                <w:lang w:val="tr-TR"/>
              </w:rPr>
              <w:t>83</w:t>
            </w:r>
          </w:p>
        </w:tc>
        <w:tc>
          <w:tcPr>
            <w:tcW w:w="342" w:type="pct"/>
            <w:shd w:val="clear" w:color="auto" w:fill="auto"/>
            <w:vAlign w:val="center"/>
          </w:tcPr>
          <w:p w14:paraId="53FEF5D7" w14:textId="77777777" w:rsidR="005A16CB" w:rsidRPr="007758B9" w:rsidRDefault="00C47B0A" w:rsidP="00A44458">
            <w:pPr>
              <w:spacing w:before="120" w:after="120"/>
              <w:jc w:val="center"/>
              <w:rPr>
                <w:color w:val="000000"/>
                <w:szCs w:val="24"/>
                <w:lang w:val="tr-TR"/>
              </w:rPr>
            </w:pPr>
            <w:r>
              <w:rPr>
                <w:color w:val="000000"/>
                <w:szCs w:val="24"/>
                <w:lang w:val="tr-TR"/>
              </w:rPr>
              <w:t>116</w:t>
            </w:r>
          </w:p>
        </w:tc>
        <w:tc>
          <w:tcPr>
            <w:tcW w:w="273" w:type="pct"/>
            <w:shd w:val="clear" w:color="auto" w:fill="auto"/>
            <w:vAlign w:val="center"/>
          </w:tcPr>
          <w:p w14:paraId="772A2021" w14:textId="77777777" w:rsidR="005A16CB" w:rsidRPr="007758B9" w:rsidRDefault="005A16CB" w:rsidP="00A44458">
            <w:pPr>
              <w:spacing w:before="120" w:after="120"/>
              <w:jc w:val="center"/>
              <w:rPr>
                <w:color w:val="000000"/>
                <w:szCs w:val="24"/>
                <w:lang w:val="tr-TR"/>
              </w:rPr>
            </w:pPr>
          </w:p>
        </w:tc>
        <w:tc>
          <w:tcPr>
            <w:tcW w:w="257" w:type="pct"/>
            <w:shd w:val="clear" w:color="auto" w:fill="auto"/>
            <w:vAlign w:val="center"/>
          </w:tcPr>
          <w:p w14:paraId="261F88D4" w14:textId="77777777" w:rsidR="005A16CB" w:rsidRPr="007758B9" w:rsidRDefault="005A16CB" w:rsidP="00A44458">
            <w:pPr>
              <w:spacing w:before="120" w:after="120"/>
              <w:jc w:val="center"/>
              <w:rPr>
                <w:color w:val="000000"/>
                <w:szCs w:val="24"/>
                <w:lang w:val="tr-TR"/>
              </w:rPr>
            </w:pPr>
          </w:p>
        </w:tc>
        <w:tc>
          <w:tcPr>
            <w:tcW w:w="329" w:type="pct"/>
            <w:shd w:val="clear" w:color="auto" w:fill="auto"/>
            <w:vAlign w:val="center"/>
          </w:tcPr>
          <w:p w14:paraId="22D0E3CA" w14:textId="77777777" w:rsidR="005A16CB" w:rsidRPr="007758B9" w:rsidRDefault="005A16CB" w:rsidP="00A44458">
            <w:pPr>
              <w:spacing w:before="120" w:after="120"/>
              <w:jc w:val="center"/>
              <w:rPr>
                <w:color w:val="000000"/>
                <w:szCs w:val="24"/>
                <w:lang w:val="tr-TR"/>
              </w:rPr>
            </w:pPr>
          </w:p>
        </w:tc>
        <w:tc>
          <w:tcPr>
            <w:tcW w:w="240" w:type="pct"/>
          </w:tcPr>
          <w:p w14:paraId="42BF8DC1" w14:textId="77777777" w:rsidR="005A16CB" w:rsidRPr="007758B9" w:rsidRDefault="005A16CB" w:rsidP="00A44458">
            <w:pPr>
              <w:spacing w:before="120" w:after="120"/>
              <w:jc w:val="center"/>
              <w:rPr>
                <w:color w:val="000000"/>
                <w:szCs w:val="24"/>
                <w:lang w:val="tr-TR"/>
              </w:rPr>
            </w:pPr>
          </w:p>
        </w:tc>
        <w:tc>
          <w:tcPr>
            <w:tcW w:w="269" w:type="pct"/>
          </w:tcPr>
          <w:p w14:paraId="49AE08FE" w14:textId="77777777" w:rsidR="005A16CB" w:rsidRPr="007758B9" w:rsidRDefault="005A16CB" w:rsidP="00A44458">
            <w:pPr>
              <w:spacing w:before="120" w:after="120"/>
              <w:jc w:val="center"/>
              <w:rPr>
                <w:color w:val="000000"/>
                <w:szCs w:val="24"/>
                <w:lang w:val="tr-TR"/>
              </w:rPr>
            </w:pPr>
          </w:p>
        </w:tc>
        <w:tc>
          <w:tcPr>
            <w:tcW w:w="364" w:type="pct"/>
          </w:tcPr>
          <w:p w14:paraId="349BD6FC" w14:textId="77777777" w:rsidR="005A16CB" w:rsidRPr="007758B9" w:rsidRDefault="005A16CB" w:rsidP="00A44458">
            <w:pPr>
              <w:spacing w:before="120" w:after="120"/>
              <w:jc w:val="center"/>
              <w:rPr>
                <w:color w:val="000000"/>
                <w:szCs w:val="24"/>
                <w:lang w:val="tr-TR"/>
              </w:rPr>
            </w:pPr>
          </w:p>
        </w:tc>
        <w:tc>
          <w:tcPr>
            <w:tcW w:w="448" w:type="pct"/>
            <w:shd w:val="clear" w:color="auto" w:fill="auto"/>
            <w:vAlign w:val="center"/>
          </w:tcPr>
          <w:p w14:paraId="59934BCD" w14:textId="77777777" w:rsidR="005A16CB" w:rsidRPr="007758B9" w:rsidRDefault="005A16CB" w:rsidP="00A44458">
            <w:pPr>
              <w:spacing w:before="120" w:after="120"/>
              <w:jc w:val="center"/>
              <w:rPr>
                <w:color w:val="000000"/>
                <w:szCs w:val="24"/>
                <w:lang w:val="tr-TR"/>
              </w:rPr>
            </w:pPr>
          </w:p>
        </w:tc>
        <w:tc>
          <w:tcPr>
            <w:tcW w:w="426" w:type="pct"/>
            <w:shd w:val="clear" w:color="auto" w:fill="auto"/>
            <w:vAlign w:val="center"/>
          </w:tcPr>
          <w:p w14:paraId="02CFD18A" w14:textId="77777777" w:rsidR="005A16CB" w:rsidRPr="007758B9" w:rsidRDefault="005A16CB" w:rsidP="00A44458">
            <w:pPr>
              <w:spacing w:before="120" w:after="120"/>
              <w:jc w:val="center"/>
              <w:rPr>
                <w:color w:val="000000"/>
                <w:szCs w:val="24"/>
                <w:lang w:val="tr-TR"/>
              </w:rPr>
            </w:pPr>
          </w:p>
        </w:tc>
        <w:tc>
          <w:tcPr>
            <w:tcW w:w="599" w:type="pct"/>
            <w:shd w:val="clear" w:color="auto" w:fill="auto"/>
            <w:vAlign w:val="center"/>
          </w:tcPr>
          <w:p w14:paraId="79A65B58" w14:textId="77777777" w:rsidR="005A16CB" w:rsidRPr="007758B9" w:rsidRDefault="00C47B0A" w:rsidP="00A44458">
            <w:pPr>
              <w:spacing w:before="120" w:after="120"/>
              <w:jc w:val="center"/>
              <w:rPr>
                <w:color w:val="000000"/>
                <w:szCs w:val="24"/>
                <w:lang w:val="tr-TR"/>
              </w:rPr>
            </w:pPr>
            <w:r>
              <w:rPr>
                <w:color w:val="000000"/>
                <w:szCs w:val="24"/>
                <w:lang w:val="tr-TR"/>
              </w:rPr>
              <w:t>116</w:t>
            </w:r>
          </w:p>
        </w:tc>
      </w:tr>
      <w:tr w:rsidR="005A16CB" w:rsidRPr="007758B9" w14:paraId="28697578" w14:textId="77777777" w:rsidTr="005E32BF">
        <w:trPr>
          <w:trHeight w:val="306"/>
          <w:jc w:val="center"/>
        </w:trPr>
        <w:tc>
          <w:tcPr>
            <w:tcW w:w="941" w:type="pct"/>
            <w:shd w:val="clear" w:color="auto" w:fill="auto"/>
            <w:vAlign w:val="center"/>
          </w:tcPr>
          <w:p w14:paraId="0E97D9DA" w14:textId="77777777" w:rsidR="005A16CB" w:rsidRPr="007758B9" w:rsidRDefault="005A16CB" w:rsidP="00A44458">
            <w:pPr>
              <w:spacing w:before="120" w:after="120"/>
              <w:rPr>
                <w:color w:val="000000"/>
                <w:szCs w:val="24"/>
                <w:lang w:val="tr-TR"/>
              </w:rPr>
            </w:pPr>
            <w:r w:rsidRPr="007758B9">
              <w:rPr>
                <w:color w:val="000000"/>
                <w:szCs w:val="24"/>
                <w:lang w:val="tr-TR"/>
              </w:rPr>
              <w:t>Yüksekokullar</w:t>
            </w:r>
          </w:p>
        </w:tc>
        <w:tc>
          <w:tcPr>
            <w:tcW w:w="257" w:type="pct"/>
            <w:shd w:val="clear" w:color="auto" w:fill="auto"/>
            <w:vAlign w:val="center"/>
          </w:tcPr>
          <w:p w14:paraId="728D3F5B" w14:textId="77777777" w:rsidR="005A16CB" w:rsidRPr="007758B9" w:rsidRDefault="005A16CB" w:rsidP="00A44458">
            <w:pPr>
              <w:spacing w:before="120" w:after="120"/>
              <w:jc w:val="center"/>
              <w:rPr>
                <w:color w:val="000000"/>
                <w:szCs w:val="24"/>
                <w:lang w:val="tr-TR"/>
              </w:rPr>
            </w:pPr>
          </w:p>
        </w:tc>
        <w:tc>
          <w:tcPr>
            <w:tcW w:w="257" w:type="pct"/>
            <w:shd w:val="clear" w:color="auto" w:fill="auto"/>
            <w:vAlign w:val="center"/>
          </w:tcPr>
          <w:p w14:paraId="2FC48AFC" w14:textId="77777777" w:rsidR="005A16CB" w:rsidRPr="007758B9" w:rsidRDefault="005A16CB" w:rsidP="00A44458">
            <w:pPr>
              <w:spacing w:before="120" w:after="120"/>
              <w:jc w:val="center"/>
              <w:rPr>
                <w:color w:val="000000"/>
                <w:szCs w:val="24"/>
                <w:lang w:val="tr-TR"/>
              </w:rPr>
            </w:pPr>
          </w:p>
        </w:tc>
        <w:tc>
          <w:tcPr>
            <w:tcW w:w="342" w:type="pct"/>
            <w:shd w:val="clear" w:color="auto" w:fill="auto"/>
            <w:vAlign w:val="center"/>
          </w:tcPr>
          <w:p w14:paraId="2214A204" w14:textId="77777777" w:rsidR="005A16CB" w:rsidRPr="007758B9" w:rsidRDefault="005A16CB" w:rsidP="00A44458">
            <w:pPr>
              <w:spacing w:before="120" w:after="120"/>
              <w:jc w:val="center"/>
              <w:rPr>
                <w:color w:val="000000"/>
                <w:szCs w:val="24"/>
                <w:lang w:val="tr-TR"/>
              </w:rPr>
            </w:pPr>
          </w:p>
        </w:tc>
        <w:tc>
          <w:tcPr>
            <w:tcW w:w="273" w:type="pct"/>
            <w:shd w:val="clear" w:color="auto" w:fill="auto"/>
            <w:vAlign w:val="center"/>
          </w:tcPr>
          <w:p w14:paraId="0C983D56" w14:textId="77777777" w:rsidR="005A16CB" w:rsidRPr="007758B9" w:rsidRDefault="005A16CB" w:rsidP="00A44458">
            <w:pPr>
              <w:spacing w:before="120" w:after="120"/>
              <w:jc w:val="center"/>
              <w:rPr>
                <w:color w:val="000000"/>
                <w:szCs w:val="24"/>
                <w:lang w:val="tr-TR"/>
              </w:rPr>
            </w:pPr>
          </w:p>
        </w:tc>
        <w:tc>
          <w:tcPr>
            <w:tcW w:w="257" w:type="pct"/>
            <w:shd w:val="clear" w:color="auto" w:fill="auto"/>
            <w:vAlign w:val="center"/>
          </w:tcPr>
          <w:p w14:paraId="4775C377" w14:textId="77777777" w:rsidR="005A16CB" w:rsidRPr="007758B9" w:rsidRDefault="005A16CB" w:rsidP="00A44458">
            <w:pPr>
              <w:spacing w:before="120" w:after="120"/>
              <w:jc w:val="center"/>
              <w:rPr>
                <w:color w:val="000000"/>
                <w:szCs w:val="24"/>
                <w:lang w:val="tr-TR"/>
              </w:rPr>
            </w:pPr>
          </w:p>
        </w:tc>
        <w:tc>
          <w:tcPr>
            <w:tcW w:w="329" w:type="pct"/>
            <w:shd w:val="clear" w:color="auto" w:fill="auto"/>
            <w:vAlign w:val="center"/>
          </w:tcPr>
          <w:p w14:paraId="0BD8810E" w14:textId="77777777" w:rsidR="005A16CB" w:rsidRPr="007758B9" w:rsidRDefault="005A16CB" w:rsidP="00A44458">
            <w:pPr>
              <w:spacing w:before="120" w:after="120"/>
              <w:jc w:val="center"/>
              <w:rPr>
                <w:color w:val="000000"/>
                <w:szCs w:val="24"/>
                <w:lang w:val="tr-TR"/>
              </w:rPr>
            </w:pPr>
          </w:p>
        </w:tc>
        <w:tc>
          <w:tcPr>
            <w:tcW w:w="240" w:type="pct"/>
          </w:tcPr>
          <w:p w14:paraId="0BDB9AE1" w14:textId="77777777" w:rsidR="005A16CB" w:rsidRPr="007758B9" w:rsidRDefault="005A16CB" w:rsidP="00A44458">
            <w:pPr>
              <w:spacing w:before="120" w:after="120"/>
              <w:jc w:val="center"/>
              <w:rPr>
                <w:color w:val="000000"/>
                <w:szCs w:val="24"/>
                <w:lang w:val="tr-TR"/>
              </w:rPr>
            </w:pPr>
          </w:p>
        </w:tc>
        <w:tc>
          <w:tcPr>
            <w:tcW w:w="269" w:type="pct"/>
          </w:tcPr>
          <w:p w14:paraId="02D16456" w14:textId="77777777" w:rsidR="005A16CB" w:rsidRPr="007758B9" w:rsidRDefault="005A16CB" w:rsidP="00A44458">
            <w:pPr>
              <w:spacing w:before="120" w:after="120"/>
              <w:jc w:val="center"/>
              <w:rPr>
                <w:color w:val="000000"/>
                <w:szCs w:val="24"/>
                <w:lang w:val="tr-TR"/>
              </w:rPr>
            </w:pPr>
          </w:p>
        </w:tc>
        <w:tc>
          <w:tcPr>
            <w:tcW w:w="364" w:type="pct"/>
          </w:tcPr>
          <w:p w14:paraId="3602EC5E" w14:textId="77777777" w:rsidR="005A16CB" w:rsidRPr="007758B9" w:rsidRDefault="005A16CB" w:rsidP="00A44458">
            <w:pPr>
              <w:spacing w:before="120" w:after="120"/>
              <w:jc w:val="center"/>
              <w:rPr>
                <w:color w:val="000000"/>
                <w:szCs w:val="24"/>
                <w:lang w:val="tr-TR"/>
              </w:rPr>
            </w:pPr>
          </w:p>
        </w:tc>
        <w:tc>
          <w:tcPr>
            <w:tcW w:w="448" w:type="pct"/>
            <w:shd w:val="clear" w:color="auto" w:fill="auto"/>
            <w:vAlign w:val="center"/>
          </w:tcPr>
          <w:p w14:paraId="2932A3AD" w14:textId="77777777" w:rsidR="005A16CB" w:rsidRPr="007758B9" w:rsidRDefault="005A16CB" w:rsidP="00A44458">
            <w:pPr>
              <w:spacing w:before="120" w:after="120"/>
              <w:jc w:val="center"/>
              <w:rPr>
                <w:color w:val="000000"/>
                <w:szCs w:val="24"/>
                <w:lang w:val="tr-TR"/>
              </w:rPr>
            </w:pPr>
          </w:p>
        </w:tc>
        <w:tc>
          <w:tcPr>
            <w:tcW w:w="426" w:type="pct"/>
            <w:shd w:val="clear" w:color="auto" w:fill="auto"/>
            <w:vAlign w:val="center"/>
          </w:tcPr>
          <w:p w14:paraId="16BDDFF1" w14:textId="77777777" w:rsidR="005A16CB" w:rsidRPr="007758B9" w:rsidRDefault="005A16CB" w:rsidP="00A44458">
            <w:pPr>
              <w:spacing w:before="120" w:after="120"/>
              <w:jc w:val="center"/>
              <w:rPr>
                <w:color w:val="000000"/>
                <w:szCs w:val="24"/>
                <w:lang w:val="tr-TR"/>
              </w:rPr>
            </w:pPr>
          </w:p>
        </w:tc>
        <w:tc>
          <w:tcPr>
            <w:tcW w:w="599" w:type="pct"/>
            <w:shd w:val="clear" w:color="auto" w:fill="auto"/>
            <w:vAlign w:val="center"/>
          </w:tcPr>
          <w:p w14:paraId="0D44EDF5" w14:textId="77777777" w:rsidR="005A16CB" w:rsidRPr="007758B9" w:rsidRDefault="005A16CB" w:rsidP="00A44458">
            <w:pPr>
              <w:spacing w:before="120" w:after="120"/>
              <w:jc w:val="center"/>
              <w:rPr>
                <w:color w:val="000000"/>
                <w:szCs w:val="24"/>
                <w:lang w:val="tr-TR"/>
              </w:rPr>
            </w:pPr>
          </w:p>
        </w:tc>
      </w:tr>
      <w:tr w:rsidR="005A16CB" w:rsidRPr="007758B9" w14:paraId="452AF234" w14:textId="77777777" w:rsidTr="005E32BF">
        <w:trPr>
          <w:trHeight w:val="306"/>
          <w:jc w:val="center"/>
        </w:trPr>
        <w:tc>
          <w:tcPr>
            <w:tcW w:w="941" w:type="pct"/>
            <w:shd w:val="clear" w:color="auto" w:fill="auto"/>
            <w:vAlign w:val="center"/>
          </w:tcPr>
          <w:p w14:paraId="70CC4F89" w14:textId="77777777" w:rsidR="005A16CB" w:rsidRPr="007758B9" w:rsidRDefault="005A16CB" w:rsidP="00A44458">
            <w:pPr>
              <w:spacing w:before="120" w:after="120"/>
              <w:rPr>
                <w:color w:val="000000"/>
                <w:szCs w:val="24"/>
                <w:lang w:val="tr-TR"/>
              </w:rPr>
            </w:pPr>
            <w:r w:rsidRPr="007758B9">
              <w:rPr>
                <w:color w:val="000000"/>
                <w:szCs w:val="24"/>
                <w:lang w:val="tr-TR"/>
              </w:rPr>
              <w:t>Meslek Yüksekokulları</w:t>
            </w:r>
          </w:p>
        </w:tc>
        <w:tc>
          <w:tcPr>
            <w:tcW w:w="257" w:type="pct"/>
            <w:shd w:val="clear" w:color="auto" w:fill="auto"/>
            <w:vAlign w:val="center"/>
          </w:tcPr>
          <w:p w14:paraId="69143DE4" w14:textId="77777777" w:rsidR="005A16CB" w:rsidRPr="007758B9" w:rsidRDefault="005A16CB" w:rsidP="00A44458">
            <w:pPr>
              <w:spacing w:before="120" w:after="120"/>
              <w:jc w:val="center"/>
              <w:rPr>
                <w:color w:val="000000"/>
                <w:szCs w:val="24"/>
                <w:lang w:val="tr-TR"/>
              </w:rPr>
            </w:pPr>
          </w:p>
        </w:tc>
        <w:tc>
          <w:tcPr>
            <w:tcW w:w="257" w:type="pct"/>
            <w:shd w:val="clear" w:color="auto" w:fill="auto"/>
            <w:vAlign w:val="center"/>
          </w:tcPr>
          <w:p w14:paraId="48974F3C" w14:textId="77777777" w:rsidR="005A16CB" w:rsidRPr="007758B9" w:rsidRDefault="005A16CB" w:rsidP="00A44458">
            <w:pPr>
              <w:spacing w:before="120" w:after="120"/>
              <w:jc w:val="center"/>
              <w:rPr>
                <w:color w:val="000000"/>
                <w:szCs w:val="24"/>
                <w:lang w:val="tr-TR"/>
              </w:rPr>
            </w:pPr>
          </w:p>
        </w:tc>
        <w:tc>
          <w:tcPr>
            <w:tcW w:w="342" w:type="pct"/>
            <w:shd w:val="clear" w:color="auto" w:fill="auto"/>
            <w:vAlign w:val="center"/>
          </w:tcPr>
          <w:p w14:paraId="6FC790DA" w14:textId="77777777" w:rsidR="005A16CB" w:rsidRPr="007758B9" w:rsidRDefault="005A16CB" w:rsidP="00A44458">
            <w:pPr>
              <w:spacing w:before="120" w:after="120"/>
              <w:jc w:val="center"/>
              <w:rPr>
                <w:color w:val="000000"/>
                <w:szCs w:val="24"/>
                <w:lang w:val="tr-TR"/>
              </w:rPr>
            </w:pPr>
          </w:p>
        </w:tc>
        <w:tc>
          <w:tcPr>
            <w:tcW w:w="273" w:type="pct"/>
            <w:shd w:val="clear" w:color="auto" w:fill="auto"/>
            <w:vAlign w:val="center"/>
          </w:tcPr>
          <w:p w14:paraId="560CF627" w14:textId="77777777" w:rsidR="005A16CB" w:rsidRPr="007758B9" w:rsidRDefault="005A16CB" w:rsidP="00A44458">
            <w:pPr>
              <w:spacing w:before="120" w:after="120"/>
              <w:jc w:val="center"/>
              <w:rPr>
                <w:color w:val="000000"/>
                <w:szCs w:val="24"/>
                <w:lang w:val="tr-TR"/>
              </w:rPr>
            </w:pPr>
          </w:p>
        </w:tc>
        <w:tc>
          <w:tcPr>
            <w:tcW w:w="257" w:type="pct"/>
            <w:shd w:val="clear" w:color="auto" w:fill="auto"/>
            <w:vAlign w:val="center"/>
          </w:tcPr>
          <w:p w14:paraId="4A4C12DB" w14:textId="77777777" w:rsidR="005A16CB" w:rsidRPr="007758B9" w:rsidRDefault="005A16CB" w:rsidP="00A44458">
            <w:pPr>
              <w:spacing w:before="120" w:after="120"/>
              <w:jc w:val="center"/>
              <w:rPr>
                <w:color w:val="000000"/>
                <w:szCs w:val="24"/>
                <w:lang w:val="tr-TR"/>
              </w:rPr>
            </w:pPr>
          </w:p>
        </w:tc>
        <w:tc>
          <w:tcPr>
            <w:tcW w:w="329" w:type="pct"/>
            <w:shd w:val="clear" w:color="auto" w:fill="auto"/>
            <w:vAlign w:val="center"/>
          </w:tcPr>
          <w:p w14:paraId="637C297B" w14:textId="77777777" w:rsidR="005A16CB" w:rsidRPr="007758B9" w:rsidRDefault="005A16CB" w:rsidP="00A44458">
            <w:pPr>
              <w:spacing w:before="120" w:after="120"/>
              <w:jc w:val="center"/>
              <w:rPr>
                <w:color w:val="000000"/>
                <w:szCs w:val="24"/>
                <w:lang w:val="tr-TR"/>
              </w:rPr>
            </w:pPr>
          </w:p>
        </w:tc>
        <w:tc>
          <w:tcPr>
            <w:tcW w:w="240" w:type="pct"/>
          </w:tcPr>
          <w:p w14:paraId="2D50504A" w14:textId="77777777" w:rsidR="005A16CB" w:rsidRPr="007758B9" w:rsidRDefault="005A16CB" w:rsidP="00A44458">
            <w:pPr>
              <w:spacing w:before="120" w:after="120"/>
              <w:jc w:val="center"/>
              <w:rPr>
                <w:color w:val="000000"/>
                <w:szCs w:val="24"/>
                <w:lang w:val="tr-TR"/>
              </w:rPr>
            </w:pPr>
          </w:p>
        </w:tc>
        <w:tc>
          <w:tcPr>
            <w:tcW w:w="269" w:type="pct"/>
          </w:tcPr>
          <w:p w14:paraId="7D250357" w14:textId="77777777" w:rsidR="005A16CB" w:rsidRPr="007758B9" w:rsidRDefault="005A16CB" w:rsidP="00A44458">
            <w:pPr>
              <w:spacing w:before="120" w:after="120"/>
              <w:jc w:val="center"/>
              <w:rPr>
                <w:color w:val="000000"/>
                <w:szCs w:val="24"/>
                <w:lang w:val="tr-TR"/>
              </w:rPr>
            </w:pPr>
          </w:p>
        </w:tc>
        <w:tc>
          <w:tcPr>
            <w:tcW w:w="364" w:type="pct"/>
          </w:tcPr>
          <w:p w14:paraId="0FFE265B" w14:textId="77777777" w:rsidR="005A16CB" w:rsidRPr="007758B9" w:rsidRDefault="005A16CB" w:rsidP="00A44458">
            <w:pPr>
              <w:spacing w:before="120" w:after="120"/>
              <w:jc w:val="center"/>
              <w:rPr>
                <w:color w:val="000000"/>
                <w:szCs w:val="24"/>
                <w:lang w:val="tr-TR"/>
              </w:rPr>
            </w:pPr>
          </w:p>
        </w:tc>
        <w:tc>
          <w:tcPr>
            <w:tcW w:w="448" w:type="pct"/>
            <w:shd w:val="clear" w:color="auto" w:fill="auto"/>
            <w:vAlign w:val="center"/>
          </w:tcPr>
          <w:p w14:paraId="24122D61" w14:textId="77777777" w:rsidR="005A16CB" w:rsidRPr="007758B9" w:rsidRDefault="005A16CB" w:rsidP="00A44458">
            <w:pPr>
              <w:spacing w:before="120" w:after="120"/>
              <w:jc w:val="center"/>
              <w:rPr>
                <w:color w:val="000000"/>
                <w:szCs w:val="24"/>
                <w:lang w:val="tr-TR"/>
              </w:rPr>
            </w:pPr>
          </w:p>
        </w:tc>
        <w:tc>
          <w:tcPr>
            <w:tcW w:w="426" w:type="pct"/>
            <w:shd w:val="clear" w:color="auto" w:fill="auto"/>
            <w:vAlign w:val="center"/>
          </w:tcPr>
          <w:p w14:paraId="68639E2E" w14:textId="77777777" w:rsidR="005A16CB" w:rsidRPr="007758B9" w:rsidRDefault="005A16CB" w:rsidP="00A44458">
            <w:pPr>
              <w:spacing w:before="120" w:after="120"/>
              <w:jc w:val="center"/>
              <w:rPr>
                <w:color w:val="000000"/>
                <w:szCs w:val="24"/>
                <w:lang w:val="tr-TR"/>
              </w:rPr>
            </w:pPr>
          </w:p>
        </w:tc>
        <w:tc>
          <w:tcPr>
            <w:tcW w:w="599" w:type="pct"/>
            <w:shd w:val="clear" w:color="auto" w:fill="auto"/>
            <w:vAlign w:val="center"/>
          </w:tcPr>
          <w:p w14:paraId="50B8308A" w14:textId="77777777" w:rsidR="005A16CB" w:rsidRPr="007758B9" w:rsidRDefault="005A16CB" w:rsidP="00A44458">
            <w:pPr>
              <w:spacing w:before="120" w:after="120"/>
              <w:jc w:val="center"/>
              <w:rPr>
                <w:color w:val="000000"/>
                <w:szCs w:val="24"/>
                <w:lang w:val="tr-TR"/>
              </w:rPr>
            </w:pPr>
          </w:p>
        </w:tc>
      </w:tr>
      <w:tr w:rsidR="005A16CB" w:rsidRPr="007758B9" w14:paraId="15C0657B" w14:textId="77777777" w:rsidTr="005E32BF">
        <w:trPr>
          <w:trHeight w:val="306"/>
          <w:jc w:val="center"/>
        </w:trPr>
        <w:tc>
          <w:tcPr>
            <w:tcW w:w="941" w:type="pct"/>
            <w:shd w:val="clear" w:color="auto" w:fill="auto"/>
            <w:vAlign w:val="center"/>
          </w:tcPr>
          <w:p w14:paraId="1B9A8717" w14:textId="77777777" w:rsidR="005A16CB" w:rsidRPr="007758B9" w:rsidRDefault="005A16CB" w:rsidP="00A44458">
            <w:pPr>
              <w:spacing w:before="120" w:after="120"/>
              <w:rPr>
                <w:b/>
                <w:color w:val="000000"/>
                <w:szCs w:val="24"/>
                <w:lang w:val="tr-TR"/>
              </w:rPr>
            </w:pPr>
            <w:r w:rsidRPr="007758B9">
              <w:rPr>
                <w:b/>
                <w:color w:val="000000"/>
                <w:szCs w:val="24"/>
                <w:lang w:val="tr-TR"/>
              </w:rPr>
              <w:t>Toplam</w:t>
            </w:r>
          </w:p>
        </w:tc>
        <w:tc>
          <w:tcPr>
            <w:tcW w:w="257" w:type="pct"/>
            <w:shd w:val="clear" w:color="auto" w:fill="auto"/>
            <w:vAlign w:val="center"/>
          </w:tcPr>
          <w:p w14:paraId="123D3ACD" w14:textId="77777777" w:rsidR="005A16CB" w:rsidRPr="007758B9" w:rsidRDefault="00C47B0A" w:rsidP="00A44458">
            <w:pPr>
              <w:spacing w:before="120" w:after="120"/>
              <w:jc w:val="center"/>
              <w:rPr>
                <w:b/>
                <w:color w:val="000000"/>
                <w:szCs w:val="24"/>
                <w:lang w:val="tr-TR"/>
              </w:rPr>
            </w:pPr>
            <w:r>
              <w:rPr>
                <w:b/>
                <w:color w:val="000000"/>
                <w:szCs w:val="24"/>
                <w:lang w:val="tr-TR"/>
              </w:rPr>
              <w:t>33</w:t>
            </w:r>
          </w:p>
        </w:tc>
        <w:tc>
          <w:tcPr>
            <w:tcW w:w="257" w:type="pct"/>
            <w:shd w:val="clear" w:color="auto" w:fill="auto"/>
            <w:vAlign w:val="center"/>
          </w:tcPr>
          <w:p w14:paraId="52057BDA" w14:textId="77777777" w:rsidR="005A16CB" w:rsidRPr="007758B9" w:rsidRDefault="00C47B0A" w:rsidP="00A44458">
            <w:pPr>
              <w:spacing w:before="120" w:after="120"/>
              <w:jc w:val="center"/>
              <w:rPr>
                <w:b/>
                <w:color w:val="000000"/>
                <w:szCs w:val="24"/>
                <w:lang w:val="tr-TR"/>
              </w:rPr>
            </w:pPr>
            <w:r>
              <w:rPr>
                <w:b/>
                <w:color w:val="000000"/>
                <w:szCs w:val="24"/>
                <w:lang w:val="tr-TR"/>
              </w:rPr>
              <w:t>83</w:t>
            </w:r>
          </w:p>
        </w:tc>
        <w:tc>
          <w:tcPr>
            <w:tcW w:w="342" w:type="pct"/>
            <w:shd w:val="clear" w:color="auto" w:fill="auto"/>
            <w:vAlign w:val="center"/>
          </w:tcPr>
          <w:p w14:paraId="376D2892" w14:textId="77777777" w:rsidR="005A16CB" w:rsidRPr="007758B9" w:rsidRDefault="00C47B0A" w:rsidP="00A44458">
            <w:pPr>
              <w:spacing w:before="120" w:after="120"/>
              <w:jc w:val="center"/>
              <w:rPr>
                <w:b/>
                <w:color w:val="000000"/>
                <w:szCs w:val="24"/>
                <w:lang w:val="tr-TR"/>
              </w:rPr>
            </w:pPr>
            <w:r>
              <w:rPr>
                <w:b/>
                <w:color w:val="000000"/>
                <w:szCs w:val="24"/>
                <w:lang w:val="tr-TR"/>
              </w:rPr>
              <w:t>116</w:t>
            </w:r>
          </w:p>
        </w:tc>
        <w:tc>
          <w:tcPr>
            <w:tcW w:w="273" w:type="pct"/>
            <w:shd w:val="clear" w:color="auto" w:fill="auto"/>
            <w:vAlign w:val="center"/>
          </w:tcPr>
          <w:p w14:paraId="71BA42BA" w14:textId="77777777" w:rsidR="005A16CB" w:rsidRPr="007758B9" w:rsidRDefault="005A16CB" w:rsidP="00A44458">
            <w:pPr>
              <w:spacing w:before="120" w:after="120"/>
              <w:jc w:val="center"/>
              <w:rPr>
                <w:b/>
                <w:color w:val="000000"/>
                <w:szCs w:val="24"/>
                <w:lang w:val="tr-TR"/>
              </w:rPr>
            </w:pPr>
          </w:p>
        </w:tc>
        <w:tc>
          <w:tcPr>
            <w:tcW w:w="257" w:type="pct"/>
            <w:shd w:val="clear" w:color="auto" w:fill="auto"/>
            <w:vAlign w:val="center"/>
          </w:tcPr>
          <w:p w14:paraId="119EC3AC" w14:textId="77777777" w:rsidR="005A16CB" w:rsidRPr="007758B9" w:rsidRDefault="005A16CB" w:rsidP="00A44458">
            <w:pPr>
              <w:spacing w:before="120" w:after="120"/>
              <w:jc w:val="center"/>
              <w:rPr>
                <w:b/>
                <w:color w:val="000000"/>
                <w:szCs w:val="24"/>
                <w:lang w:val="tr-TR"/>
              </w:rPr>
            </w:pPr>
          </w:p>
        </w:tc>
        <w:tc>
          <w:tcPr>
            <w:tcW w:w="329" w:type="pct"/>
            <w:shd w:val="clear" w:color="auto" w:fill="auto"/>
            <w:vAlign w:val="center"/>
          </w:tcPr>
          <w:p w14:paraId="12C558C1" w14:textId="77777777" w:rsidR="005A16CB" w:rsidRPr="007758B9" w:rsidRDefault="005A16CB" w:rsidP="00A44458">
            <w:pPr>
              <w:spacing w:before="120" w:after="120"/>
              <w:jc w:val="center"/>
              <w:rPr>
                <w:b/>
                <w:color w:val="000000"/>
                <w:szCs w:val="24"/>
                <w:lang w:val="tr-TR"/>
              </w:rPr>
            </w:pPr>
          </w:p>
        </w:tc>
        <w:tc>
          <w:tcPr>
            <w:tcW w:w="240" w:type="pct"/>
          </w:tcPr>
          <w:p w14:paraId="37EAB197" w14:textId="77777777" w:rsidR="005A16CB" w:rsidRPr="007758B9" w:rsidRDefault="005A16CB" w:rsidP="00A44458">
            <w:pPr>
              <w:spacing w:before="120" w:after="120"/>
              <w:jc w:val="center"/>
              <w:rPr>
                <w:b/>
                <w:color w:val="000000"/>
                <w:szCs w:val="24"/>
                <w:lang w:val="tr-TR"/>
              </w:rPr>
            </w:pPr>
          </w:p>
        </w:tc>
        <w:tc>
          <w:tcPr>
            <w:tcW w:w="269" w:type="pct"/>
          </w:tcPr>
          <w:p w14:paraId="41ABC0A7" w14:textId="77777777" w:rsidR="005A16CB" w:rsidRPr="007758B9" w:rsidRDefault="005A16CB" w:rsidP="00A44458">
            <w:pPr>
              <w:spacing w:before="120" w:after="120"/>
              <w:jc w:val="center"/>
              <w:rPr>
                <w:b/>
                <w:color w:val="000000"/>
                <w:szCs w:val="24"/>
                <w:lang w:val="tr-TR"/>
              </w:rPr>
            </w:pPr>
          </w:p>
        </w:tc>
        <w:tc>
          <w:tcPr>
            <w:tcW w:w="364" w:type="pct"/>
          </w:tcPr>
          <w:p w14:paraId="750A957D" w14:textId="77777777" w:rsidR="005A16CB" w:rsidRPr="007758B9" w:rsidRDefault="005A16CB" w:rsidP="00A44458">
            <w:pPr>
              <w:spacing w:before="120" w:after="120"/>
              <w:jc w:val="center"/>
              <w:rPr>
                <w:b/>
                <w:color w:val="000000"/>
                <w:szCs w:val="24"/>
                <w:lang w:val="tr-TR"/>
              </w:rPr>
            </w:pPr>
          </w:p>
        </w:tc>
        <w:tc>
          <w:tcPr>
            <w:tcW w:w="448" w:type="pct"/>
            <w:shd w:val="clear" w:color="auto" w:fill="auto"/>
            <w:vAlign w:val="center"/>
          </w:tcPr>
          <w:p w14:paraId="3215DFE9" w14:textId="77777777" w:rsidR="005A16CB" w:rsidRPr="007758B9" w:rsidRDefault="005A16CB" w:rsidP="00A44458">
            <w:pPr>
              <w:spacing w:before="120" w:after="120"/>
              <w:jc w:val="center"/>
              <w:rPr>
                <w:b/>
                <w:color w:val="000000"/>
                <w:szCs w:val="24"/>
                <w:lang w:val="tr-TR"/>
              </w:rPr>
            </w:pPr>
          </w:p>
        </w:tc>
        <w:tc>
          <w:tcPr>
            <w:tcW w:w="426" w:type="pct"/>
            <w:shd w:val="clear" w:color="auto" w:fill="auto"/>
            <w:vAlign w:val="center"/>
          </w:tcPr>
          <w:p w14:paraId="0C3BBF18" w14:textId="77777777" w:rsidR="005A16CB" w:rsidRPr="007758B9" w:rsidRDefault="005A16CB" w:rsidP="00A44458">
            <w:pPr>
              <w:spacing w:before="120" w:after="120"/>
              <w:jc w:val="center"/>
              <w:rPr>
                <w:b/>
                <w:color w:val="000000"/>
                <w:szCs w:val="24"/>
                <w:lang w:val="tr-TR"/>
              </w:rPr>
            </w:pPr>
          </w:p>
        </w:tc>
        <w:tc>
          <w:tcPr>
            <w:tcW w:w="599" w:type="pct"/>
            <w:shd w:val="clear" w:color="auto" w:fill="auto"/>
            <w:vAlign w:val="center"/>
          </w:tcPr>
          <w:p w14:paraId="6B1EC033" w14:textId="77777777" w:rsidR="005A16CB" w:rsidRPr="007758B9" w:rsidRDefault="00C47B0A" w:rsidP="00A44458">
            <w:pPr>
              <w:spacing w:before="120" w:after="120"/>
              <w:jc w:val="center"/>
              <w:rPr>
                <w:b/>
                <w:color w:val="000000"/>
                <w:szCs w:val="24"/>
                <w:lang w:val="tr-TR"/>
              </w:rPr>
            </w:pPr>
            <w:r>
              <w:rPr>
                <w:b/>
                <w:color w:val="000000"/>
                <w:szCs w:val="24"/>
                <w:lang w:val="tr-TR"/>
              </w:rPr>
              <w:t>116</w:t>
            </w:r>
          </w:p>
        </w:tc>
      </w:tr>
    </w:tbl>
    <w:p w14:paraId="1101EA64" w14:textId="77777777" w:rsidR="005A16CB" w:rsidRPr="007758B9" w:rsidRDefault="005A16CB" w:rsidP="00A44458">
      <w:pPr>
        <w:rPr>
          <w:b/>
          <w:color w:val="000000"/>
          <w:szCs w:val="24"/>
          <w:lang w:val="tr-TR"/>
        </w:rPr>
      </w:pPr>
    </w:p>
    <w:p w14:paraId="1189B57A" w14:textId="77777777" w:rsidR="00873E4D" w:rsidRPr="007758B9" w:rsidRDefault="008F6731" w:rsidP="009E3E5D">
      <w:pPr>
        <w:pStyle w:val="ListeParagraf"/>
        <w:numPr>
          <w:ilvl w:val="2"/>
          <w:numId w:val="4"/>
        </w:numPr>
        <w:spacing w:before="120" w:after="120"/>
        <w:rPr>
          <w:b/>
          <w:color w:val="000000"/>
          <w:szCs w:val="24"/>
          <w:lang w:val="tr-TR"/>
        </w:rPr>
      </w:pPr>
      <w:r w:rsidRPr="007758B9">
        <w:rPr>
          <w:b/>
          <w:color w:val="000000"/>
          <w:szCs w:val="24"/>
          <w:lang w:val="tr-TR"/>
        </w:rPr>
        <w:t xml:space="preserve">Ön Lisans ve Lisans </w:t>
      </w:r>
      <w:r w:rsidR="00873E4D" w:rsidRPr="007758B9">
        <w:rPr>
          <w:b/>
          <w:color w:val="000000"/>
          <w:szCs w:val="24"/>
          <w:lang w:val="tr-TR"/>
        </w:rPr>
        <w:t>Öğrenci Kontenjanları</w:t>
      </w:r>
      <w:r w:rsidR="009154B6" w:rsidRPr="007758B9">
        <w:rPr>
          <w:b/>
          <w:color w:val="000000"/>
          <w:szCs w:val="24"/>
          <w:lang w:val="tr-TR"/>
        </w:rPr>
        <w:t xml:space="preserve"> (</w:t>
      </w:r>
      <w:r w:rsidR="007B538E" w:rsidRPr="007758B9">
        <w:rPr>
          <w:b/>
          <w:color w:val="000000"/>
          <w:szCs w:val="24"/>
          <w:lang w:val="tr-TR"/>
        </w:rPr>
        <w:t>202</w:t>
      </w:r>
      <w:r w:rsidRPr="007758B9">
        <w:rPr>
          <w:b/>
          <w:color w:val="000000"/>
          <w:szCs w:val="24"/>
          <w:lang w:val="tr-TR"/>
        </w:rPr>
        <w:t>1</w:t>
      </w:r>
      <w:r w:rsidR="009154B6" w:rsidRPr="007758B9">
        <w:rPr>
          <w:b/>
          <w:color w:val="000000"/>
          <w:szCs w:val="24"/>
          <w:lang w:val="tr-TR"/>
        </w:rPr>
        <w:t>-202</w:t>
      </w:r>
      <w:r w:rsidRPr="007758B9">
        <w:rPr>
          <w:b/>
          <w:color w:val="000000"/>
          <w:szCs w:val="24"/>
          <w:lang w:val="tr-TR"/>
        </w:rPr>
        <w:t>2</w:t>
      </w:r>
      <w:r w:rsidR="000A1198" w:rsidRPr="007758B9">
        <w:rPr>
          <w:b/>
          <w:color w:val="000000"/>
          <w:szCs w:val="24"/>
          <w:lang w:val="tr-TR"/>
        </w:rPr>
        <w:t>)</w:t>
      </w:r>
    </w:p>
    <w:p w14:paraId="6B03D72B" w14:textId="77777777" w:rsidR="00873E4D" w:rsidRPr="007758B9" w:rsidRDefault="00873E4D" w:rsidP="00A44458">
      <w:pPr>
        <w:spacing w:before="120" w:after="120"/>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440"/>
        <w:gridCol w:w="1533"/>
        <w:gridCol w:w="1240"/>
        <w:gridCol w:w="1617"/>
      </w:tblGrid>
      <w:tr w:rsidR="00873E4D" w:rsidRPr="007758B9" w14:paraId="172BFEB6" w14:textId="77777777" w:rsidTr="005E32BF">
        <w:trPr>
          <w:trHeight w:val="509"/>
          <w:jc w:val="center"/>
        </w:trPr>
        <w:tc>
          <w:tcPr>
            <w:tcW w:w="5000" w:type="pct"/>
            <w:gridSpan w:val="5"/>
            <w:shd w:val="clear" w:color="auto" w:fill="auto"/>
            <w:vAlign w:val="center"/>
          </w:tcPr>
          <w:p w14:paraId="0D628243" w14:textId="77777777" w:rsidR="00873E4D" w:rsidRPr="007758B9" w:rsidRDefault="00873E4D" w:rsidP="00A44458">
            <w:pPr>
              <w:spacing w:before="120" w:after="120"/>
              <w:ind w:left="360"/>
              <w:jc w:val="center"/>
              <w:rPr>
                <w:b/>
                <w:color w:val="000000"/>
                <w:szCs w:val="24"/>
                <w:lang w:val="tr-TR"/>
              </w:rPr>
            </w:pPr>
            <w:r w:rsidRPr="007758B9">
              <w:rPr>
                <w:b/>
                <w:color w:val="000000"/>
                <w:szCs w:val="24"/>
                <w:lang w:val="tr-TR"/>
              </w:rPr>
              <w:t>Öğrenci Kontenjanları ve Doluluk Oranı</w:t>
            </w:r>
          </w:p>
        </w:tc>
      </w:tr>
      <w:tr w:rsidR="00873E4D" w:rsidRPr="007758B9" w14:paraId="51D58C44" w14:textId="77777777" w:rsidTr="005E32BF">
        <w:trPr>
          <w:trHeight w:val="710"/>
          <w:jc w:val="center"/>
        </w:trPr>
        <w:tc>
          <w:tcPr>
            <w:tcW w:w="1878" w:type="pct"/>
            <w:shd w:val="clear" w:color="auto" w:fill="auto"/>
            <w:vAlign w:val="center"/>
          </w:tcPr>
          <w:p w14:paraId="0DD752B4" w14:textId="77777777" w:rsidR="00873E4D" w:rsidRPr="007758B9" w:rsidRDefault="00873E4D" w:rsidP="00A44458">
            <w:pPr>
              <w:spacing w:before="120" w:after="120"/>
              <w:rPr>
                <w:color w:val="000000"/>
                <w:szCs w:val="24"/>
                <w:lang w:val="tr-TR"/>
              </w:rPr>
            </w:pPr>
            <w:r w:rsidRPr="007758B9">
              <w:rPr>
                <w:color w:val="000000"/>
                <w:szCs w:val="24"/>
                <w:lang w:val="tr-TR"/>
              </w:rPr>
              <w:t>Birimin Adı</w:t>
            </w:r>
          </w:p>
        </w:tc>
        <w:tc>
          <w:tcPr>
            <w:tcW w:w="771" w:type="pct"/>
            <w:shd w:val="clear" w:color="auto" w:fill="auto"/>
            <w:vAlign w:val="center"/>
          </w:tcPr>
          <w:p w14:paraId="188C7AEA" w14:textId="77777777" w:rsidR="00873E4D" w:rsidRPr="007758B9" w:rsidRDefault="003F39C0" w:rsidP="00A44458">
            <w:pPr>
              <w:spacing w:before="120" w:after="120"/>
              <w:jc w:val="center"/>
              <w:rPr>
                <w:color w:val="000000"/>
                <w:szCs w:val="24"/>
                <w:lang w:val="tr-TR"/>
              </w:rPr>
            </w:pPr>
            <w:r w:rsidRPr="007758B9">
              <w:rPr>
                <w:color w:val="000000"/>
                <w:szCs w:val="24"/>
                <w:lang w:val="tr-TR"/>
              </w:rPr>
              <w:t>Y</w:t>
            </w:r>
            <w:r w:rsidR="003F0D8D" w:rsidRPr="007758B9">
              <w:rPr>
                <w:color w:val="000000"/>
                <w:szCs w:val="24"/>
                <w:lang w:val="tr-TR"/>
              </w:rPr>
              <w:t>G</w:t>
            </w:r>
            <w:r w:rsidRPr="007758B9">
              <w:rPr>
                <w:color w:val="000000"/>
                <w:szCs w:val="24"/>
                <w:lang w:val="tr-TR"/>
              </w:rPr>
              <w:t>S</w:t>
            </w:r>
          </w:p>
          <w:p w14:paraId="60542D56" w14:textId="77777777" w:rsidR="00873E4D" w:rsidRPr="007758B9" w:rsidRDefault="00873E4D" w:rsidP="00A44458">
            <w:pPr>
              <w:spacing w:before="120" w:after="120"/>
              <w:jc w:val="center"/>
              <w:rPr>
                <w:color w:val="000000"/>
                <w:szCs w:val="24"/>
                <w:lang w:val="tr-TR"/>
              </w:rPr>
            </w:pPr>
            <w:r w:rsidRPr="007758B9">
              <w:rPr>
                <w:color w:val="000000"/>
                <w:szCs w:val="24"/>
                <w:lang w:val="tr-TR"/>
              </w:rPr>
              <w:t>Kontenjanı</w:t>
            </w:r>
          </w:p>
        </w:tc>
        <w:tc>
          <w:tcPr>
            <w:tcW w:w="821" w:type="pct"/>
            <w:shd w:val="clear" w:color="auto" w:fill="auto"/>
            <w:vAlign w:val="center"/>
          </w:tcPr>
          <w:p w14:paraId="185C1D47" w14:textId="77777777" w:rsidR="00873E4D" w:rsidRPr="007758B9" w:rsidRDefault="003F39C0" w:rsidP="00A44458">
            <w:pPr>
              <w:spacing w:before="120" w:after="120"/>
              <w:jc w:val="center"/>
              <w:rPr>
                <w:color w:val="000000"/>
                <w:szCs w:val="24"/>
                <w:lang w:val="tr-TR"/>
              </w:rPr>
            </w:pPr>
            <w:r w:rsidRPr="007758B9">
              <w:rPr>
                <w:color w:val="000000"/>
                <w:szCs w:val="24"/>
                <w:lang w:val="tr-TR"/>
              </w:rPr>
              <w:t>Y</w:t>
            </w:r>
            <w:r w:rsidR="003F0D8D" w:rsidRPr="007758B9">
              <w:rPr>
                <w:color w:val="000000"/>
                <w:szCs w:val="24"/>
                <w:lang w:val="tr-TR"/>
              </w:rPr>
              <w:t>G</w:t>
            </w:r>
            <w:r w:rsidRPr="007758B9">
              <w:rPr>
                <w:color w:val="000000"/>
                <w:szCs w:val="24"/>
                <w:lang w:val="tr-TR"/>
              </w:rPr>
              <w:t>S</w:t>
            </w:r>
            <w:r w:rsidR="00873E4D" w:rsidRPr="007758B9">
              <w:rPr>
                <w:color w:val="000000"/>
                <w:szCs w:val="24"/>
                <w:lang w:val="tr-TR"/>
              </w:rPr>
              <w:t xml:space="preserve"> </w:t>
            </w:r>
            <w:r w:rsidRPr="007758B9">
              <w:rPr>
                <w:color w:val="000000"/>
                <w:szCs w:val="24"/>
                <w:lang w:val="tr-TR"/>
              </w:rPr>
              <w:t>So</w:t>
            </w:r>
            <w:r w:rsidR="00873E4D" w:rsidRPr="007758B9">
              <w:rPr>
                <w:color w:val="000000"/>
                <w:szCs w:val="24"/>
                <w:lang w:val="tr-TR"/>
              </w:rPr>
              <w:t>nucu</w:t>
            </w:r>
          </w:p>
          <w:p w14:paraId="20DBE8E3" w14:textId="77777777" w:rsidR="00873E4D" w:rsidRPr="007758B9" w:rsidRDefault="00873E4D" w:rsidP="00A44458">
            <w:pPr>
              <w:spacing w:before="120" w:after="120"/>
              <w:jc w:val="center"/>
              <w:rPr>
                <w:color w:val="000000"/>
                <w:szCs w:val="24"/>
                <w:lang w:val="tr-TR"/>
              </w:rPr>
            </w:pPr>
            <w:r w:rsidRPr="007758B9">
              <w:rPr>
                <w:color w:val="000000"/>
                <w:szCs w:val="24"/>
                <w:lang w:val="tr-TR"/>
              </w:rPr>
              <w:t>Yerleşen</w:t>
            </w:r>
          </w:p>
        </w:tc>
        <w:tc>
          <w:tcPr>
            <w:tcW w:w="664" w:type="pct"/>
            <w:shd w:val="clear" w:color="auto" w:fill="auto"/>
            <w:vAlign w:val="center"/>
          </w:tcPr>
          <w:p w14:paraId="2F8219DE" w14:textId="77777777" w:rsidR="00873E4D" w:rsidRPr="007758B9" w:rsidRDefault="00873E4D" w:rsidP="00A44458">
            <w:pPr>
              <w:spacing w:before="120" w:after="120"/>
              <w:jc w:val="center"/>
              <w:rPr>
                <w:color w:val="000000"/>
                <w:szCs w:val="24"/>
                <w:lang w:val="tr-TR"/>
              </w:rPr>
            </w:pPr>
            <w:r w:rsidRPr="007758B9">
              <w:rPr>
                <w:color w:val="000000"/>
                <w:szCs w:val="24"/>
                <w:lang w:val="tr-TR"/>
              </w:rPr>
              <w:t>Boş Kalan</w:t>
            </w:r>
          </w:p>
        </w:tc>
        <w:tc>
          <w:tcPr>
            <w:tcW w:w="867" w:type="pct"/>
            <w:shd w:val="clear" w:color="auto" w:fill="auto"/>
            <w:vAlign w:val="center"/>
          </w:tcPr>
          <w:p w14:paraId="2D27257A" w14:textId="77777777" w:rsidR="00873E4D" w:rsidRPr="007758B9" w:rsidRDefault="00873E4D" w:rsidP="00A44458">
            <w:pPr>
              <w:spacing w:before="120" w:after="120"/>
              <w:jc w:val="center"/>
              <w:rPr>
                <w:color w:val="000000"/>
                <w:szCs w:val="24"/>
                <w:lang w:val="tr-TR"/>
              </w:rPr>
            </w:pPr>
            <w:r w:rsidRPr="007758B9">
              <w:rPr>
                <w:color w:val="000000"/>
                <w:szCs w:val="24"/>
                <w:lang w:val="tr-TR"/>
              </w:rPr>
              <w:t>Doluluk Oranı</w:t>
            </w:r>
          </w:p>
        </w:tc>
      </w:tr>
      <w:tr w:rsidR="00873E4D" w:rsidRPr="007758B9" w14:paraId="1617A90B" w14:textId="77777777" w:rsidTr="005E32BF">
        <w:trPr>
          <w:trHeight w:val="321"/>
          <w:jc w:val="center"/>
        </w:trPr>
        <w:tc>
          <w:tcPr>
            <w:tcW w:w="1878" w:type="pct"/>
            <w:shd w:val="clear" w:color="auto" w:fill="auto"/>
            <w:vAlign w:val="center"/>
          </w:tcPr>
          <w:p w14:paraId="0872E978" w14:textId="77777777" w:rsidR="00873E4D" w:rsidRPr="007758B9" w:rsidRDefault="00873E4D" w:rsidP="00A44458">
            <w:pPr>
              <w:spacing w:before="120" w:after="120"/>
              <w:rPr>
                <w:color w:val="000000"/>
                <w:szCs w:val="24"/>
                <w:lang w:val="tr-TR"/>
              </w:rPr>
            </w:pPr>
            <w:r w:rsidRPr="007758B9">
              <w:rPr>
                <w:color w:val="000000"/>
                <w:szCs w:val="24"/>
                <w:lang w:val="tr-TR"/>
              </w:rPr>
              <w:t>Fakülteler</w:t>
            </w:r>
          </w:p>
        </w:tc>
        <w:tc>
          <w:tcPr>
            <w:tcW w:w="771" w:type="pct"/>
            <w:shd w:val="clear" w:color="auto" w:fill="auto"/>
            <w:vAlign w:val="center"/>
          </w:tcPr>
          <w:p w14:paraId="3B734F20" w14:textId="77777777" w:rsidR="00873E4D" w:rsidRPr="007758B9" w:rsidRDefault="00C47B0A" w:rsidP="00A44458">
            <w:pPr>
              <w:spacing w:before="120" w:after="120"/>
              <w:jc w:val="center"/>
              <w:rPr>
                <w:color w:val="000000"/>
                <w:szCs w:val="24"/>
                <w:lang w:val="tr-TR"/>
              </w:rPr>
            </w:pPr>
            <w:r>
              <w:rPr>
                <w:color w:val="000000"/>
                <w:szCs w:val="24"/>
                <w:lang w:val="tr-TR"/>
              </w:rPr>
              <w:t>123</w:t>
            </w:r>
          </w:p>
        </w:tc>
        <w:tc>
          <w:tcPr>
            <w:tcW w:w="821" w:type="pct"/>
            <w:shd w:val="clear" w:color="auto" w:fill="auto"/>
            <w:vAlign w:val="center"/>
          </w:tcPr>
          <w:p w14:paraId="51AF50BF" w14:textId="77777777" w:rsidR="00873E4D" w:rsidRPr="007758B9" w:rsidRDefault="00C47B0A" w:rsidP="00A44458">
            <w:pPr>
              <w:spacing w:before="120" w:after="120"/>
              <w:jc w:val="center"/>
              <w:rPr>
                <w:color w:val="000000"/>
                <w:szCs w:val="24"/>
                <w:lang w:val="tr-TR"/>
              </w:rPr>
            </w:pPr>
            <w:r>
              <w:rPr>
                <w:color w:val="000000"/>
                <w:szCs w:val="24"/>
                <w:lang w:val="tr-TR"/>
              </w:rPr>
              <w:t>123</w:t>
            </w:r>
          </w:p>
        </w:tc>
        <w:tc>
          <w:tcPr>
            <w:tcW w:w="664" w:type="pct"/>
            <w:shd w:val="clear" w:color="auto" w:fill="auto"/>
            <w:vAlign w:val="center"/>
          </w:tcPr>
          <w:p w14:paraId="4DB98C39" w14:textId="77777777" w:rsidR="00873E4D" w:rsidRPr="007758B9" w:rsidRDefault="00873E4D" w:rsidP="00A44458">
            <w:pPr>
              <w:spacing w:before="120" w:after="120"/>
              <w:jc w:val="center"/>
              <w:rPr>
                <w:color w:val="000000"/>
                <w:szCs w:val="24"/>
                <w:lang w:val="tr-TR"/>
              </w:rPr>
            </w:pPr>
          </w:p>
        </w:tc>
        <w:tc>
          <w:tcPr>
            <w:tcW w:w="867" w:type="pct"/>
            <w:shd w:val="clear" w:color="auto" w:fill="auto"/>
            <w:vAlign w:val="center"/>
          </w:tcPr>
          <w:p w14:paraId="62454291" w14:textId="77777777" w:rsidR="00873E4D" w:rsidRPr="007758B9" w:rsidRDefault="00C47B0A" w:rsidP="00A44458">
            <w:pPr>
              <w:spacing w:before="120" w:after="120"/>
              <w:jc w:val="center"/>
              <w:rPr>
                <w:color w:val="000000"/>
                <w:szCs w:val="24"/>
                <w:lang w:val="tr-TR"/>
              </w:rPr>
            </w:pPr>
            <w:r>
              <w:rPr>
                <w:color w:val="000000"/>
                <w:szCs w:val="24"/>
                <w:lang w:val="tr-TR"/>
              </w:rPr>
              <w:t>%100</w:t>
            </w:r>
          </w:p>
        </w:tc>
      </w:tr>
      <w:tr w:rsidR="00873E4D" w:rsidRPr="007758B9" w14:paraId="41BDBD98" w14:textId="77777777" w:rsidTr="005E32BF">
        <w:trPr>
          <w:trHeight w:val="321"/>
          <w:jc w:val="center"/>
        </w:trPr>
        <w:tc>
          <w:tcPr>
            <w:tcW w:w="1878" w:type="pct"/>
            <w:shd w:val="clear" w:color="auto" w:fill="auto"/>
            <w:vAlign w:val="center"/>
          </w:tcPr>
          <w:p w14:paraId="24BCC1D8" w14:textId="77777777" w:rsidR="00873E4D" w:rsidRPr="007758B9" w:rsidRDefault="00873E4D" w:rsidP="00A44458">
            <w:pPr>
              <w:spacing w:before="120" w:after="120"/>
              <w:rPr>
                <w:color w:val="000000"/>
                <w:szCs w:val="24"/>
                <w:lang w:val="tr-TR"/>
              </w:rPr>
            </w:pPr>
            <w:r w:rsidRPr="007758B9">
              <w:rPr>
                <w:color w:val="000000"/>
                <w:szCs w:val="24"/>
                <w:lang w:val="tr-TR"/>
              </w:rPr>
              <w:t>Yüksekokullar</w:t>
            </w:r>
          </w:p>
        </w:tc>
        <w:tc>
          <w:tcPr>
            <w:tcW w:w="771" w:type="pct"/>
            <w:shd w:val="clear" w:color="auto" w:fill="auto"/>
            <w:vAlign w:val="center"/>
          </w:tcPr>
          <w:p w14:paraId="786553CE" w14:textId="77777777" w:rsidR="00873E4D" w:rsidRPr="007758B9" w:rsidRDefault="00873E4D" w:rsidP="00A44458">
            <w:pPr>
              <w:spacing w:before="120" w:after="120"/>
              <w:jc w:val="center"/>
              <w:rPr>
                <w:color w:val="000000"/>
                <w:szCs w:val="24"/>
                <w:lang w:val="tr-TR"/>
              </w:rPr>
            </w:pPr>
          </w:p>
        </w:tc>
        <w:tc>
          <w:tcPr>
            <w:tcW w:w="821" w:type="pct"/>
            <w:shd w:val="clear" w:color="auto" w:fill="auto"/>
            <w:vAlign w:val="center"/>
          </w:tcPr>
          <w:p w14:paraId="624D0BF5" w14:textId="77777777" w:rsidR="00873E4D" w:rsidRPr="007758B9" w:rsidRDefault="00873E4D" w:rsidP="00A44458">
            <w:pPr>
              <w:spacing w:before="120" w:after="120"/>
              <w:jc w:val="center"/>
              <w:rPr>
                <w:color w:val="000000"/>
                <w:szCs w:val="24"/>
                <w:lang w:val="tr-TR"/>
              </w:rPr>
            </w:pPr>
          </w:p>
        </w:tc>
        <w:tc>
          <w:tcPr>
            <w:tcW w:w="664" w:type="pct"/>
            <w:shd w:val="clear" w:color="auto" w:fill="auto"/>
            <w:vAlign w:val="center"/>
          </w:tcPr>
          <w:p w14:paraId="40D0953D" w14:textId="77777777" w:rsidR="00873E4D" w:rsidRPr="007758B9" w:rsidRDefault="00873E4D" w:rsidP="00A44458">
            <w:pPr>
              <w:spacing w:before="120" w:after="120"/>
              <w:jc w:val="center"/>
              <w:rPr>
                <w:color w:val="000000"/>
                <w:szCs w:val="24"/>
                <w:lang w:val="tr-TR"/>
              </w:rPr>
            </w:pPr>
          </w:p>
        </w:tc>
        <w:tc>
          <w:tcPr>
            <w:tcW w:w="867" w:type="pct"/>
            <w:shd w:val="clear" w:color="auto" w:fill="auto"/>
            <w:vAlign w:val="center"/>
          </w:tcPr>
          <w:p w14:paraId="1CFA19D5" w14:textId="77777777" w:rsidR="00873E4D" w:rsidRPr="007758B9" w:rsidRDefault="00873E4D" w:rsidP="00A44458">
            <w:pPr>
              <w:spacing w:before="120" w:after="120"/>
              <w:jc w:val="center"/>
              <w:rPr>
                <w:color w:val="000000"/>
                <w:szCs w:val="24"/>
                <w:lang w:val="tr-TR"/>
              </w:rPr>
            </w:pPr>
          </w:p>
        </w:tc>
      </w:tr>
      <w:tr w:rsidR="00873E4D" w:rsidRPr="007758B9" w14:paraId="0B58FC09" w14:textId="77777777" w:rsidTr="005E32BF">
        <w:trPr>
          <w:trHeight w:val="321"/>
          <w:jc w:val="center"/>
        </w:trPr>
        <w:tc>
          <w:tcPr>
            <w:tcW w:w="1878" w:type="pct"/>
            <w:shd w:val="clear" w:color="auto" w:fill="auto"/>
            <w:vAlign w:val="center"/>
          </w:tcPr>
          <w:p w14:paraId="271F596B" w14:textId="77777777" w:rsidR="00873E4D" w:rsidRPr="007758B9" w:rsidRDefault="00873E4D" w:rsidP="00A44458">
            <w:pPr>
              <w:spacing w:before="120" w:after="120"/>
              <w:rPr>
                <w:color w:val="000000"/>
                <w:szCs w:val="24"/>
                <w:lang w:val="tr-TR"/>
              </w:rPr>
            </w:pPr>
            <w:r w:rsidRPr="007758B9">
              <w:rPr>
                <w:color w:val="000000"/>
                <w:szCs w:val="24"/>
                <w:lang w:val="tr-TR"/>
              </w:rPr>
              <w:t>Meslek Yüksekokulları</w:t>
            </w:r>
          </w:p>
        </w:tc>
        <w:tc>
          <w:tcPr>
            <w:tcW w:w="771" w:type="pct"/>
            <w:shd w:val="clear" w:color="auto" w:fill="auto"/>
            <w:vAlign w:val="center"/>
          </w:tcPr>
          <w:p w14:paraId="78B6389B" w14:textId="77777777" w:rsidR="00873E4D" w:rsidRPr="007758B9" w:rsidRDefault="00873E4D" w:rsidP="00A44458">
            <w:pPr>
              <w:spacing w:before="120" w:after="120"/>
              <w:jc w:val="center"/>
              <w:rPr>
                <w:color w:val="000000"/>
                <w:szCs w:val="24"/>
                <w:lang w:val="tr-TR"/>
              </w:rPr>
            </w:pPr>
          </w:p>
        </w:tc>
        <w:tc>
          <w:tcPr>
            <w:tcW w:w="821" w:type="pct"/>
            <w:shd w:val="clear" w:color="auto" w:fill="auto"/>
            <w:vAlign w:val="center"/>
          </w:tcPr>
          <w:p w14:paraId="01A6913E" w14:textId="77777777" w:rsidR="00873E4D" w:rsidRPr="007758B9" w:rsidRDefault="00873E4D" w:rsidP="00A44458">
            <w:pPr>
              <w:spacing w:before="120" w:after="120"/>
              <w:jc w:val="center"/>
              <w:rPr>
                <w:color w:val="000000"/>
                <w:szCs w:val="24"/>
                <w:lang w:val="tr-TR"/>
              </w:rPr>
            </w:pPr>
          </w:p>
        </w:tc>
        <w:tc>
          <w:tcPr>
            <w:tcW w:w="664" w:type="pct"/>
            <w:shd w:val="clear" w:color="auto" w:fill="auto"/>
            <w:vAlign w:val="center"/>
          </w:tcPr>
          <w:p w14:paraId="6E1E9F9C" w14:textId="77777777" w:rsidR="00873E4D" w:rsidRPr="007758B9" w:rsidRDefault="00873E4D" w:rsidP="00A44458">
            <w:pPr>
              <w:spacing w:before="120" w:after="120"/>
              <w:jc w:val="center"/>
              <w:rPr>
                <w:color w:val="000000"/>
                <w:szCs w:val="24"/>
                <w:lang w:val="tr-TR"/>
              </w:rPr>
            </w:pPr>
          </w:p>
        </w:tc>
        <w:tc>
          <w:tcPr>
            <w:tcW w:w="867" w:type="pct"/>
            <w:shd w:val="clear" w:color="auto" w:fill="auto"/>
            <w:vAlign w:val="center"/>
          </w:tcPr>
          <w:p w14:paraId="27DE0455" w14:textId="77777777" w:rsidR="00873E4D" w:rsidRPr="007758B9" w:rsidRDefault="00873E4D" w:rsidP="00A44458">
            <w:pPr>
              <w:spacing w:before="120" w:after="120"/>
              <w:jc w:val="center"/>
              <w:rPr>
                <w:color w:val="000000"/>
                <w:szCs w:val="24"/>
                <w:lang w:val="tr-TR"/>
              </w:rPr>
            </w:pPr>
          </w:p>
        </w:tc>
      </w:tr>
      <w:tr w:rsidR="00873E4D" w:rsidRPr="007758B9" w14:paraId="193BC625" w14:textId="77777777" w:rsidTr="005E32BF">
        <w:trPr>
          <w:trHeight w:val="321"/>
          <w:jc w:val="center"/>
        </w:trPr>
        <w:tc>
          <w:tcPr>
            <w:tcW w:w="1878" w:type="pct"/>
            <w:shd w:val="clear" w:color="auto" w:fill="auto"/>
            <w:vAlign w:val="center"/>
          </w:tcPr>
          <w:p w14:paraId="6FC99FDC" w14:textId="77777777" w:rsidR="00873E4D" w:rsidRPr="007758B9" w:rsidRDefault="00873E4D" w:rsidP="00A44458">
            <w:pPr>
              <w:spacing w:before="120" w:after="120"/>
              <w:rPr>
                <w:b/>
                <w:color w:val="000000"/>
                <w:szCs w:val="24"/>
                <w:lang w:val="tr-TR"/>
              </w:rPr>
            </w:pPr>
            <w:r w:rsidRPr="007758B9">
              <w:rPr>
                <w:b/>
                <w:color w:val="000000"/>
                <w:szCs w:val="24"/>
                <w:lang w:val="tr-TR"/>
              </w:rPr>
              <w:t>Toplam</w:t>
            </w:r>
          </w:p>
        </w:tc>
        <w:tc>
          <w:tcPr>
            <w:tcW w:w="771" w:type="pct"/>
            <w:shd w:val="clear" w:color="auto" w:fill="auto"/>
            <w:vAlign w:val="center"/>
          </w:tcPr>
          <w:p w14:paraId="2506BCC6" w14:textId="77777777" w:rsidR="00873E4D" w:rsidRPr="007758B9" w:rsidRDefault="00C47B0A" w:rsidP="00A44458">
            <w:pPr>
              <w:spacing w:before="120" w:after="120"/>
              <w:jc w:val="center"/>
              <w:rPr>
                <w:b/>
                <w:color w:val="000000"/>
                <w:szCs w:val="24"/>
                <w:lang w:val="tr-TR"/>
              </w:rPr>
            </w:pPr>
            <w:r>
              <w:rPr>
                <w:b/>
                <w:color w:val="000000"/>
                <w:szCs w:val="24"/>
                <w:lang w:val="tr-TR"/>
              </w:rPr>
              <w:t>123</w:t>
            </w:r>
          </w:p>
        </w:tc>
        <w:tc>
          <w:tcPr>
            <w:tcW w:w="821" w:type="pct"/>
            <w:shd w:val="clear" w:color="auto" w:fill="auto"/>
            <w:vAlign w:val="center"/>
          </w:tcPr>
          <w:p w14:paraId="0E84C988" w14:textId="77777777" w:rsidR="00873E4D" w:rsidRPr="007758B9" w:rsidRDefault="00C47B0A" w:rsidP="00A44458">
            <w:pPr>
              <w:spacing w:before="120" w:after="120"/>
              <w:jc w:val="center"/>
              <w:rPr>
                <w:b/>
                <w:color w:val="000000"/>
                <w:szCs w:val="24"/>
                <w:lang w:val="tr-TR"/>
              </w:rPr>
            </w:pPr>
            <w:r>
              <w:rPr>
                <w:b/>
                <w:color w:val="000000"/>
                <w:szCs w:val="24"/>
                <w:lang w:val="tr-TR"/>
              </w:rPr>
              <w:t>123</w:t>
            </w:r>
          </w:p>
        </w:tc>
        <w:tc>
          <w:tcPr>
            <w:tcW w:w="664" w:type="pct"/>
            <w:shd w:val="clear" w:color="auto" w:fill="auto"/>
            <w:vAlign w:val="center"/>
          </w:tcPr>
          <w:p w14:paraId="17341278" w14:textId="77777777" w:rsidR="00873E4D" w:rsidRPr="007758B9" w:rsidRDefault="00873E4D" w:rsidP="00C47B0A">
            <w:pPr>
              <w:spacing w:before="120" w:after="120"/>
              <w:rPr>
                <w:b/>
                <w:color w:val="000000"/>
                <w:szCs w:val="24"/>
                <w:lang w:val="tr-TR"/>
              </w:rPr>
            </w:pPr>
          </w:p>
        </w:tc>
        <w:tc>
          <w:tcPr>
            <w:tcW w:w="867" w:type="pct"/>
            <w:shd w:val="clear" w:color="auto" w:fill="auto"/>
            <w:vAlign w:val="center"/>
          </w:tcPr>
          <w:p w14:paraId="43B53194" w14:textId="77777777" w:rsidR="00873E4D" w:rsidRPr="007758B9" w:rsidRDefault="00C47B0A" w:rsidP="00A44458">
            <w:pPr>
              <w:spacing w:before="120" w:after="120"/>
              <w:jc w:val="center"/>
              <w:rPr>
                <w:b/>
                <w:color w:val="000000"/>
                <w:szCs w:val="24"/>
                <w:lang w:val="tr-TR"/>
              </w:rPr>
            </w:pPr>
            <w:r>
              <w:rPr>
                <w:b/>
                <w:color w:val="000000"/>
                <w:szCs w:val="24"/>
                <w:lang w:val="tr-TR"/>
              </w:rPr>
              <w:t>%100</w:t>
            </w:r>
          </w:p>
        </w:tc>
      </w:tr>
    </w:tbl>
    <w:p w14:paraId="252D48F1" w14:textId="77777777" w:rsidR="00A741E9" w:rsidRPr="007758B9" w:rsidRDefault="00A741E9" w:rsidP="00A44458">
      <w:pPr>
        <w:spacing w:before="120" w:after="120"/>
        <w:rPr>
          <w:color w:val="000000"/>
          <w:szCs w:val="24"/>
          <w:lang w:val="tr-TR"/>
        </w:rPr>
      </w:pPr>
    </w:p>
    <w:p w14:paraId="555414AD" w14:textId="77777777" w:rsidR="00A741E9" w:rsidRPr="007758B9" w:rsidRDefault="00A741E9" w:rsidP="00A44458">
      <w:pPr>
        <w:rPr>
          <w:color w:val="000000"/>
          <w:szCs w:val="24"/>
          <w:lang w:val="tr-TR"/>
        </w:rPr>
      </w:pPr>
      <w:r w:rsidRPr="007758B9">
        <w:rPr>
          <w:color w:val="000000"/>
          <w:szCs w:val="24"/>
          <w:lang w:val="tr-TR"/>
        </w:rPr>
        <w:br w:type="page"/>
      </w:r>
    </w:p>
    <w:p w14:paraId="15AA037F" w14:textId="77777777" w:rsidR="00873E4D" w:rsidRPr="007758B9" w:rsidRDefault="00873E4D" w:rsidP="009E3E5D">
      <w:pPr>
        <w:pStyle w:val="ListeParagraf"/>
        <w:numPr>
          <w:ilvl w:val="2"/>
          <w:numId w:val="4"/>
        </w:numPr>
        <w:spacing w:before="120" w:after="120"/>
        <w:rPr>
          <w:b/>
          <w:color w:val="000000"/>
          <w:szCs w:val="24"/>
          <w:lang w:val="tr-TR"/>
        </w:rPr>
      </w:pPr>
      <w:r w:rsidRPr="007758B9">
        <w:rPr>
          <w:b/>
          <w:color w:val="000000"/>
          <w:szCs w:val="24"/>
          <w:lang w:val="tr-TR"/>
        </w:rPr>
        <w:lastRenderedPageBreak/>
        <w:t>Lisans</w:t>
      </w:r>
      <w:r w:rsidR="009277A9" w:rsidRPr="007758B9">
        <w:rPr>
          <w:b/>
          <w:color w:val="000000"/>
          <w:szCs w:val="24"/>
          <w:lang w:val="tr-TR"/>
        </w:rPr>
        <w:t xml:space="preserve">üstü Öğrenci Sayıları </w:t>
      </w:r>
    </w:p>
    <w:p w14:paraId="3654E007" w14:textId="77777777" w:rsidR="00873E4D" w:rsidRPr="007758B9" w:rsidRDefault="00873E4D" w:rsidP="00A44458">
      <w:pPr>
        <w:spacing w:before="120" w:after="120"/>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144"/>
        <w:gridCol w:w="947"/>
        <w:gridCol w:w="1085"/>
        <w:gridCol w:w="1076"/>
        <w:gridCol w:w="1328"/>
        <w:gridCol w:w="1171"/>
        <w:gridCol w:w="992"/>
      </w:tblGrid>
      <w:tr w:rsidR="00A741E9" w:rsidRPr="007758B9" w14:paraId="6D4ADD92" w14:textId="77777777" w:rsidTr="005E32BF">
        <w:trPr>
          <w:trHeight w:val="631"/>
          <w:jc w:val="center"/>
        </w:trPr>
        <w:tc>
          <w:tcPr>
            <w:tcW w:w="5000" w:type="pct"/>
            <w:gridSpan w:val="8"/>
          </w:tcPr>
          <w:p w14:paraId="71232B8E" w14:textId="77777777" w:rsidR="00A741E9" w:rsidRPr="007758B9" w:rsidRDefault="00A741E9" w:rsidP="00A44458">
            <w:pPr>
              <w:spacing w:before="120" w:after="120"/>
              <w:jc w:val="center"/>
              <w:rPr>
                <w:color w:val="000000"/>
                <w:szCs w:val="24"/>
                <w:lang w:val="tr-TR"/>
              </w:rPr>
            </w:pPr>
            <w:r w:rsidRPr="007758B9">
              <w:rPr>
                <w:b/>
                <w:color w:val="000000"/>
                <w:szCs w:val="24"/>
                <w:lang w:val="tr-TR"/>
              </w:rPr>
              <w:t>Öğrencilerin Programlara Göre Dağılımı</w:t>
            </w:r>
          </w:p>
        </w:tc>
      </w:tr>
      <w:tr w:rsidR="00A741E9" w:rsidRPr="007758B9" w14:paraId="6BCC76B5" w14:textId="77777777" w:rsidTr="005E32BF">
        <w:trPr>
          <w:trHeight w:val="555"/>
          <w:jc w:val="center"/>
        </w:trPr>
        <w:tc>
          <w:tcPr>
            <w:tcW w:w="854" w:type="pct"/>
            <w:vMerge w:val="restart"/>
            <w:shd w:val="clear" w:color="auto" w:fill="auto"/>
            <w:vAlign w:val="center"/>
          </w:tcPr>
          <w:p w14:paraId="6C2314F6" w14:textId="77777777" w:rsidR="00A741E9" w:rsidRPr="007758B9" w:rsidRDefault="00A741E9" w:rsidP="00A44458">
            <w:pPr>
              <w:spacing w:before="120" w:after="120"/>
              <w:rPr>
                <w:color w:val="000000"/>
                <w:szCs w:val="24"/>
                <w:lang w:val="tr-TR"/>
              </w:rPr>
            </w:pPr>
            <w:r w:rsidRPr="007758B9">
              <w:rPr>
                <w:color w:val="000000"/>
                <w:szCs w:val="24"/>
                <w:lang w:val="tr-TR"/>
              </w:rPr>
              <w:t>Birimin Adı</w:t>
            </w:r>
          </w:p>
        </w:tc>
        <w:tc>
          <w:tcPr>
            <w:tcW w:w="613" w:type="pct"/>
            <w:vMerge w:val="restart"/>
            <w:shd w:val="clear" w:color="auto" w:fill="auto"/>
            <w:vAlign w:val="center"/>
          </w:tcPr>
          <w:p w14:paraId="18E80300" w14:textId="77777777" w:rsidR="00A741E9" w:rsidRPr="007758B9" w:rsidRDefault="00A741E9" w:rsidP="00A44458">
            <w:pPr>
              <w:spacing w:before="120" w:after="120"/>
              <w:jc w:val="center"/>
              <w:rPr>
                <w:color w:val="000000"/>
                <w:szCs w:val="24"/>
                <w:lang w:val="tr-TR"/>
              </w:rPr>
            </w:pPr>
            <w:r w:rsidRPr="007758B9">
              <w:rPr>
                <w:color w:val="000000"/>
                <w:szCs w:val="24"/>
                <w:lang w:val="tr-TR"/>
              </w:rPr>
              <w:t>Programı</w:t>
            </w:r>
          </w:p>
        </w:tc>
        <w:tc>
          <w:tcPr>
            <w:tcW w:w="1664" w:type="pct"/>
            <w:gridSpan w:val="3"/>
            <w:shd w:val="clear" w:color="auto" w:fill="auto"/>
            <w:vAlign w:val="center"/>
          </w:tcPr>
          <w:p w14:paraId="17C7E48E" w14:textId="77777777" w:rsidR="00A741E9" w:rsidRPr="007758B9" w:rsidRDefault="00A741E9" w:rsidP="00A44458">
            <w:pPr>
              <w:spacing w:before="120" w:after="120"/>
              <w:jc w:val="center"/>
              <w:rPr>
                <w:color w:val="000000"/>
                <w:szCs w:val="24"/>
                <w:lang w:val="tr-TR"/>
              </w:rPr>
            </w:pPr>
            <w:r w:rsidRPr="007758B9">
              <w:rPr>
                <w:color w:val="000000"/>
                <w:szCs w:val="24"/>
                <w:lang w:val="tr-TR"/>
              </w:rPr>
              <w:t>Yüksek Lisans Öğrenci Sayısı</w:t>
            </w:r>
          </w:p>
        </w:tc>
        <w:tc>
          <w:tcPr>
            <w:tcW w:w="711" w:type="pct"/>
            <w:vMerge w:val="restart"/>
            <w:shd w:val="clear" w:color="auto" w:fill="auto"/>
            <w:vAlign w:val="center"/>
          </w:tcPr>
          <w:p w14:paraId="6A97CEFC" w14:textId="77777777" w:rsidR="00A741E9" w:rsidRPr="007758B9" w:rsidRDefault="00A741E9" w:rsidP="00A44458">
            <w:pPr>
              <w:spacing w:before="120" w:after="120"/>
              <w:jc w:val="center"/>
              <w:rPr>
                <w:color w:val="000000"/>
                <w:szCs w:val="24"/>
                <w:lang w:val="tr-TR"/>
              </w:rPr>
            </w:pPr>
            <w:r w:rsidRPr="007758B9">
              <w:rPr>
                <w:color w:val="000000"/>
                <w:szCs w:val="24"/>
                <w:lang w:val="tr-TR"/>
              </w:rPr>
              <w:t>Doktora Öğrenci Sayısı</w:t>
            </w:r>
          </w:p>
        </w:tc>
        <w:tc>
          <w:tcPr>
            <w:tcW w:w="627" w:type="pct"/>
            <w:vMerge w:val="restart"/>
          </w:tcPr>
          <w:p w14:paraId="5CEC8A9D" w14:textId="77777777" w:rsidR="00A741E9" w:rsidRPr="007758B9" w:rsidRDefault="00A741E9" w:rsidP="00A44458">
            <w:pPr>
              <w:spacing w:before="120" w:after="120"/>
              <w:jc w:val="center"/>
              <w:rPr>
                <w:color w:val="000000"/>
                <w:szCs w:val="24"/>
                <w:lang w:val="tr-TR"/>
              </w:rPr>
            </w:pPr>
            <w:r w:rsidRPr="007758B9">
              <w:rPr>
                <w:color w:val="000000"/>
                <w:szCs w:val="24"/>
                <w:lang w:val="tr-TR"/>
              </w:rPr>
              <w:t>Sanatta Yeterlilik Öğrenci Sayısı</w:t>
            </w:r>
          </w:p>
        </w:tc>
        <w:tc>
          <w:tcPr>
            <w:tcW w:w="531" w:type="pct"/>
            <w:vMerge w:val="restart"/>
            <w:shd w:val="clear" w:color="auto" w:fill="auto"/>
            <w:vAlign w:val="center"/>
          </w:tcPr>
          <w:p w14:paraId="798E868B" w14:textId="77777777" w:rsidR="00A741E9" w:rsidRPr="007758B9" w:rsidRDefault="00A741E9" w:rsidP="00A44458">
            <w:pPr>
              <w:spacing w:before="120" w:after="120"/>
              <w:jc w:val="center"/>
              <w:rPr>
                <w:color w:val="000000"/>
                <w:szCs w:val="24"/>
                <w:lang w:val="tr-TR"/>
              </w:rPr>
            </w:pPr>
            <w:r w:rsidRPr="007758B9">
              <w:rPr>
                <w:color w:val="000000"/>
                <w:szCs w:val="24"/>
                <w:lang w:val="tr-TR"/>
              </w:rPr>
              <w:t>Toplam</w:t>
            </w:r>
          </w:p>
        </w:tc>
      </w:tr>
      <w:tr w:rsidR="00A741E9" w:rsidRPr="007758B9" w14:paraId="25D89EA0" w14:textId="77777777" w:rsidTr="005E32BF">
        <w:trPr>
          <w:trHeight w:val="306"/>
          <w:jc w:val="center"/>
        </w:trPr>
        <w:tc>
          <w:tcPr>
            <w:tcW w:w="854" w:type="pct"/>
            <w:vMerge/>
            <w:shd w:val="clear" w:color="auto" w:fill="auto"/>
            <w:vAlign w:val="center"/>
          </w:tcPr>
          <w:p w14:paraId="1DF2F378" w14:textId="77777777" w:rsidR="00A741E9" w:rsidRPr="007758B9" w:rsidRDefault="00A741E9" w:rsidP="00A44458">
            <w:pPr>
              <w:spacing w:before="120" w:after="120"/>
              <w:rPr>
                <w:color w:val="000000"/>
                <w:szCs w:val="24"/>
                <w:lang w:val="tr-TR"/>
              </w:rPr>
            </w:pPr>
          </w:p>
        </w:tc>
        <w:tc>
          <w:tcPr>
            <w:tcW w:w="613" w:type="pct"/>
            <w:vMerge/>
            <w:shd w:val="clear" w:color="auto" w:fill="auto"/>
          </w:tcPr>
          <w:p w14:paraId="0C7303DC" w14:textId="77777777" w:rsidR="00A741E9" w:rsidRPr="007758B9" w:rsidRDefault="00A741E9" w:rsidP="00A44458">
            <w:pPr>
              <w:spacing w:before="120" w:after="120"/>
              <w:rPr>
                <w:color w:val="000000"/>
                <w:szCs w:val="24"/>
                <w:lang w:val="tr-TR"/>
              </w:rPr>
            </w:pPr>
          </w:p>
        </w:tc>
        <w:tc>
          <w:tcPr>
            <w:tcW w:w="507" w:type="pct"/>
            <w:shd w:val="clear" w:color="auto" w:fill="auto"/>
            <w:vAlign w:val="center"/>
          </w:tcPr>
          <w:p w14:paraId="3367CA6B" w14:textId="77777777" w:rsidR="00A741E9" w:rsidRPr="007758B9" w:rsidRDefault="00A741E9" w:rsidP="00A44458">
            <w:pPr>
              <w:spacing w:before="120" w:after="120"/>
              <w:jc w:val="center"/>
              <w:rPr>
                <w:color w:val="000000"/>
                <w:szCs w:val="24"/>
                <w:lang w:val="tr-TR"/>
              </w:rPr>
            </w:pPr>
            <w:r w:rsidRPr="007758B9">
              <w:rPr>
                <w:color w:val="000000"/>
                <w:szCs w:val="24"/>
                <w:lang w:val="tr-TR"/>
              </w:rPr>
              <w:t>Tezli</w:t>
            </w:r>
          </w:p>
        </w:tc>
        <w:tc>
          <w:tcPr>
            <w:tcW w:w="581" w:type="pct"/>
            <w:shd w:val="clear" w:color="auto" w:fill="auto"/>
            <w:vAlign w:val="center"/>
          </w:tcPr>
          <w:p w14:paraId="2FCD26E4" w14:textId="77777777" w:rsidR="00A741E9" w:rsidRPr="007758B9" w:rsidRDefault="00A741E9" w:rsidP="00A44458">
            <w:pPr>
              <w:spacing w:before="120" w:after="120"/>
              <w:jc w:val="center"/>
              <w:rPr>
                <w:color w:val="000000"/>
                <w:szCs w:val="24"/>
                <w:lang w:val="tr-TR"/>
              </w:rPr>
            </w:pPr>
            <w:r w:rsidRPr="007758B9">
              <w:rPr>
                <w:color w:val="000000"/>
                <w:szCs w:val="24"/>
                <w:lang w:val="tr-TR"/>
              </w:rPr>
              <w:t>Tezsiz</w:t>
            </w:r>
          </w:p>
        </w:tc>
        <w:tc>
          <w:tcPr>
            <w:tcW w:w="576" w:type="pct"/>
          </w:tcPr>
          <w:p w14:paraId="6C59BF42" w14:textId="77777777" w:rsidR="00A741E9" w:rsidRPr="007758B9" w:rsidRDefault="00A741E9" w:rsidP="00A44458">
            <w:pPr>
              <w:spacing w:before="120" w:after="120"/>
              <w:rPr>
                <w:color w:val="000000"/>
                <w:szCs w:val="24"/>
                <w:lang w:val="tr-TR"/>
              </w:rPr>
            </w:pPr>
            <w:r w:rsidRPr="007758B9">
              <w:rPr>
                <w:color w:val="000000"/>
                <w:szCs w:val="24"/>
                <w:lang w:val="tr-TR"/>
              </w:rPr>
              <w:t>Uzaktan</w:t>
            </w:r>
          </w:p>
        </w:tc>
        <w:tc>
          <w:tcPr>
            <w:tcW w:w="711" w:type="pct"/>
            <w:vMerge/>
            <w:shd w:val="clear" w:color="auto" w:fill="auto"/>
          </w:tcPr>
          <w:p w14:paraId="4A0B3D4A" w14:textId="77777777" w:rsidR="00A741E9" w:rsidRPr="007758B9" w:rsidRDefault="00A741E9" w:rsidP="00A44458">
            <w:pPr>
              <w:spacing w:before="120" w:after="120"/>
              <w:rPr>
                <w:color w:val="000000"/>
                <w:szCs w:val="24"/>
                <w:lang w:val="tr-TR"/>
              </w:rPr>
            </w:pPr>
          </w:p>
        </w:tc>
        <w:tc>
          <w:tcPr>
            <w:tcW w:w="627" w:type="pct"/>
            <w:vMerge/>
          </w:tcPr>
          <w:p w14:paraId="2C3B1288" w14:textId="77777777" w:rsidR="00A741E9" w:rsidRPr="007758B9" w:rsidRDefault="00A741E9" w:rsidP="00A44458">
            <w:pPr>
              <w:spacing w:before="120" w:after="120"/>
              <w:rPr>
                <w:color w:val="000000"/>
                <w:szCs w:val="24"/>
                <w:lang w:val="tr-TR"/>
              </w:rPr>
            </w:pPr>
          </w:p>
        </w:tc>
        <w:tc>
          <w:tcPr>
            <w:tcW w:w="531" w:type="pct"/>
            <w:vMerge/>
            <w:shd w:val="clear" w:color="auto" w:fill="auto"/>
          </w:tcPr>
          <w:p w14:paraId="7142AC4B" w14:textId="77777777" w:rsidR="00A741E9" w:rsidRPr="007758B9" w:rsidRDefault="00A741E9" w:rsidP="00A44458">
            <w:pPr>
              <w:spacing w:before="120" w:after="120"/>
              <w:rPr>
                <w:color w:val="000000"/>
                <w:szCs w:val="24"/>
                <w:lang w:val="tr-TR"/>
              </w:rPr>
            </w:pPr>
          </w:p>
        </w:tc>
      </w:tr>
      <w:tr w:rsidR="00A741E9" w:rsidRPr="007758B9" w14:paraId="4C7E3113" w14:textId="77777777" w:rsidTr="005E32BF">
        <w:trPr>
          <w:trHeight w:val="306"/>
          <w:jc w:val="center"/>
        </w:trPr>
        <w:tc>
          <w:tcPr>
            <w:tcW w:w="854" w:type="pct"/>
            <w:shd w:val="clear" w:color="auto" w:fill="auto"/>
            <w:vAlign w:val="center"/>
          </w:tcPr>
          <w:p w14:paraId="024A30D4" w14:textId="77777777" w:rsidR="00A741E9" w:rsidRPr="007758B9" w:rsidRDefault="00A741E9" w:rsidP="00A44458">
            <w:pPr>
              <w:spacing w:before="120" w:after="120"/>
              <w:rPr>
                <w:color w:val="000000"/>
                <w:szCs w:val="24"/>
                <w:lang w:val="tr-TR"/>
              </w:rPr>
            </w:pPr>
          </w:p>
        </w:tc>
        <w:tc>
          <w:tcPr>
            <w:tcW w:w="613" w:type="pct"/>
            <w:shd w:val="clear" w:color="auto" w:fill="auto"/>
            <w:vAlign w:val="center"/>
          </w:tcPr>
          <w:p w14:paraId="733FDA2D" w14:textId="77777777" w:rsidR="00A741E9" w:rsidRPr="007758B9" w:rsidRDefault="00A741E9" w:rsidP="00A44458">
            <w:pPr>
              <w:spacing w:before="120" w:after="120"/>
              <w:jc w:val="center"/>
              <w:rPr>
                <w:color w:val="000000"/>
                <w:szCs w:val="24"/>
                <w:lang w:val="tr-TR"/>
              </w:rPr>
            </w:pPr>
          </w:p>
        </w:tc>
        <w:tc>
          <w:tcPr>
            <w:tcW w:w="507" w:type="pct"/>
            <w:shd w:val="clear" w:color="auto" w:fill="auto"/>
            <w:vAlign w:val="center"/>
          </w:tcPr>
          <w:p w14:paraId="73A1F425" w14:textId="77777777" w:rsidR="00A741E9" w:rsidRPr="007758B9" w:rsidRDefault="00A741E9" w:rsidP="00A44458">
            <w:pPr>
              <w:spacing w:before="120" w:after="120"/>
              <w:jc w:val="center"/>
              <w:rPr>
                <w:color w:val="000000"/>
                <w:szCs w:val="24"/>
                <w:lang w:val="tr-TR"/>
              </w:rPr>
            </w:pPr>
          </w:p>
        </w:tc>
        <w:tc>
          <w:tcPr>
            <w:tcW w:w="581" w:type="pct"/>
            <w:shd w:val="clear" w:color="auto" w:fill="auto"/>
            <w:vAlign w:val="center"/>
          </w:tcPr>
          <w:p w14:paraId="272033B1" w14:textId="77777777" w:rsidR="00A741E9" w:rsidRPr="007758B9" w:rsidRDefault="00A741E9" w:rsidP="00A44458">
            <w:pPr>
              <w:spacing w:before="120" w:after="120"/>
              <w:jc w:val="center"/>
              <w:rPr>
                <w:color w:val="000000"/>
                <w:szCs w:val="24"/>
                <w:lang w:val="tr-TR"/>
              </w:rPr>
            </w:pPr>
          </w:p>
        </w:tc>
        <w:tc>
          <w:tcPr>
            <w:tcW w:w="576" w:type="pct"/>
          </w:tcPr>
          <w:p w14:paraId="196BD7B5" w14:textId="77777777" w:rsidR="00A741E9" w:rsidRPr="007758B9" w:rsidRDefault="00A741E9" w:rsidP="00A44458">
            <w:pPr>
              <w:spacing w:before="120" w:after="120"/>
              <w:jc w:val="center"/>
              <w:rPr>
                <w:color w:val="000000"/>
                <w:szCs w:val="24"/>
                <w:lang w:val="tr-TR"/>
              </w:rPr>
            </w:pPr>
          </w:p>
        </w:tc>
        <w:tc>
          <w:tcPr>
            <w:tcW w:w="711" w:type="pct"/>
            <w:shd w:val="clear" w:color="auto" w:fill="auto"/>
            <w:vAlign w:val="center"/>
          </w:tcPr>
          <w:p w14:paraId="593EFC64" w14:textId="77777777" w:rsidR="00A741E9" w:rsidRPr="007758B9" w:rsidRDefault="00A741E9" w:rsidP="00A44458">
            <w:pPr>
              <w:spacing w:before="120" w:after="120"/>
              <w:jc w:val="center"/>
              <w:rPr>
                <w:color w:val="000000"/>
                <w:szCs w:val="24"/>
                <w:lang w:val="tr-TR"/>
              </w:rPr>
            </w:pPr>
          </w:p>
        </w:tc>
        <w:tc>
          <w:tcPr>
            <w:tcW w:w="627" w:type="pct"/>
          </w:tcPr>
          <w:p w14:paraId="606566A9" w14:textId="77777777" w:rsidR="00A741E9" w:rsidRPr="007758B9" w:rsidRDefault="00A741E9" w:rsidP="00A44458">
            <w:pPr>
              <w:spacing w:before="120" w:after="120"/>
              <w:jc w:val="center"/>
              <w:rPr>
                <w:color w:val="000000"/>
                <w:szCs w:val="24"/>
                <w:lang w:val="tr-TR"/>
              </w:rPr>
            </w:pPr>
          </w:p>
        </w:tc>
        <w:tc>
          <w:tcPr>
            <w:tcW w:w="531" w:type="pct"/>
            <w:shd w:val="clear" w:color="auto" w:fill="auto"/>
            <w:vAlign w:val="center"/>
          </w:tcPr>
          <w:p w14:paraId="2D205589" w14:textId="77777777" w:rsidR="00A741E9" w:rsidRPr="007758B9" w:rsidRDefault="00A741E9" w:rsidP="00A44458">
            <w:pPr>
              <w:spacing w:before="120" w:after="120"/>
              <w:jc w:val="center"/>
              <w:rPr>
                <w:color w:val="000000"/>
                <w:szCs w:val="24"/>
                <w:lang w:val="tr-TR"/>
              </w:rPr>
            </w:pPr>
          </w:p>
        </w:tc>
      </w:tr>
      <w:tr w:rsidR="00A741E9" w:rsidRPr="007758B9" w14:paraId="461C939A" w14:textId="77777777" w:rsidTr="005E32BF">
        <w:trPr>
          <w:trHeight w:val="306"/>
          <w:jc w:val="center"/>
        </w:trPr>
        <w:tc>
          <w:tcPr>
            <w:tcW w:w="854" w:type="pct"/>
            <w:shd w:val="clear" w:color="auto" w:fill="auto"/>
            <w:vAlign w:val="center"/>
          </w:tcPr>
          <w:p w14:paraId="202D8A9C" w14:textId="77777777" w:rsidR="00A741E9" w:rsidRPr="007758B9" w:rsidRDefault="00A741E9" w:rsidP="00A44458">
            <w:pPr>
              <w:spacing w:before="120" w:after="120"/>
              <w:rPr>
                <w:color w:val="000000"/>
                <w:szCs w:val="24"/>
                <w:lang w:val="tr-TR"/>
              </w:rPr>
            </w:pPr>
          </w:p>
        </w:tc>
        <w:tc>
          <w:tcPr>
            <w:tcW w:w="613" w:type="pct"/>
            <w:shd w:val="clear" w:color="auto" w:fill="auto"/>
            <w:vAlign w:val="center"/>
          </w:tcPr>
          <w:p w14:paraId="0E2B3AF2" w14:textId="77777777" w:rsidR="00A741E9" w:rsidRPr="007758B9" w:rsidRDefault="00A741E9" w:rsidP="00A44458">
            <w:pPr>
              <w:spacing w:before="120" w:after="120"/>
              <w:jc w:val="center"/>
              <w:rPr>
                <w:color w:val="000000"/>
                <w:szCs w:val="24"/>
                <w:lang w:val="tr-TR"/>
              </w:rPr>
            </w:pPr>
          </w:p>
        </w:tc>
        <w:tc>
          <w:tcPr>
            <w:tcW w:w="507" w:type="pct"/>
            <w:shd w:val="clear" w:color="auto" w:fill="auto"/>
            <w:vAlign w:val="center"/>
          </w:tcPr>
          <w:p w14:paraId="2B811934" w14:textId="77777777" w:rsidR="00A741E9" w:rsidRPr="007758B9" w:rsidRDefault="00A741E9" w:rsidP="00A44458">
            <w:pPr>
              <w:spacing w:before="120" w:after="120"/>
              <w:jc w:val="center"/>
              <w:rPr>
                <w:color w:val="000000"/>
                <w:szCs w:val="24"/>
                <w:lang w:val="tr-TR"/>
              </w:rPr>
            </w:pPr>
          </w:p>
        </w:tc>
        <w:tc>
          <w:tcPr>
            <w:tcW w:w="581" w:type="pct"/>
            <w:shd w:val="clear" w:color="auto" w:fill="auto"/>
            <w:vAlign w:val="center"/>
          </w:tcPr>
          <w:p w14:paraId="12B097B7" w14:textId="77777777" w:rsidR="00A741E9" w:rsidRPr="007758B9" w:rsidRDefault="00A741E9" w:rsidP="00A44458">
            <w:pPr>
              <w:spacing w:before="120" w:after="120"/>
              <w:jc w:val="center"/>
              <w:rPr>
                <w:color w:val="000000"/>
                <w:szCs w:val="24"/>
                <w:lang w:val="tr-TR"/>
              </w:rPr>
            </w:pPr>
          </w:p>
        </w:tc>
        <w:tc>
          <w:tcPr>
            <w:tcW w:w="576" w:type="pct"/>
          </w:tcPr>
          <w:p w14:paraId="1BB90752" w14:textId="77777777" w:rsidR="00A741E9" w:rsidRPr="007758B9" w:rsidRDefault="00A741E9" w:rsidP="00A44458">
            <w:pPr>
              <w:spacing w:before="120" w:after="120"/>
              <w:jc w:val="center"/>
              <w:rPr>
                <w:color w:val="000000"/>
                <w:szCs w:val="24"/>
                <w:lang w:val="tr-TR"/>
              </w:rPr>
            </w:pPr>
          </w:p>
        </w:tc>
        <w:tc>
          <w:tcPr>
            <w:tcW w:w="711" w:type="pct"/>
            <w:shd w:val="clear" w:color="auto" w:fill="auto"/>
            <w:vAlign w:val="center"/>
          </w:tcPr>
          <w:p w14:paraId="245AA557" w14:textId="77777777" w:rsidR="00A741E9" w:rsidRPr="007758B9" w:rsidRDefault="00A741E9" w:rsidP="00A44458">
            <w:pPr>
              <w:spacing w:before="120" w:after="120"/>
              <w:jc w:val="center"/>
              <w:rPr>
                <w:color w:val="000000"/>
                <w:szCs w:val="24"/>
                <w:lang w:val="tr-TR"/>
              </w:rPr>
            </w:pPr>
          </w:p>
        </w:tc>
        <w:tc>
          <w:tcPr>
            <w:tcW w:w="627" w:type="pct"/>
          </w:tcPr>
          <w:p w14:paraId="4485B832" w14:textId="77777777" w:rsidR="00A741E9" w:rsidRPr="007758B9" w:rsidRDefault="00A741E9" w:rsidP="00A44458">
            <w:pPr>
              <w:spacing w:before="120" w:after="120"/>
              <w:jc w:val="center"/>
              <w:rPr>
                <w:color w:val="000000"/>
                <w:szCs w:val="24"/>
                <w:lang w:val="tr-TR"/>
              </w:rPr>
            </w:pPr>
          </w:p>
        </w:tc>
        <w:tc>
          <w:tcPr>
            <w:tcW w:w="531" w:type="pct"/>
            <w:shd w:val="clear" w:color="auto" w:fill="auto"/>
            <w:vAlign w:val="center"/>
          </w:tcPr>
          <w:p w14:paraId="58F83BD7" w14:textId="77777777" w:rsidR="00A741E9" w:rsidRPr="007758B9" w:rsidRDefault="00A741E9" w:rsidP="00A44458">
            <w:pPr>
              <w:spacing w:before="120" w:after="120"/>
              <w:jc w:val="center"/>
              <w:rPr>
                <w:color w:val="000000"/>
                <w:szCs w:val="24"/>
                <w:lang w:val="tr-TR"/>
              </w:rPr>
            </w:pPr>
          </w:p>
        </w:tc>
      </w:tr>
      <w:tr w:rsidR="00A741E9" w:rsidRPr="007758B9" w14:paraId="5948DD37" w14:textId="77777777" w:rsidTr="005E32BF">
        <w:trPr>
          <w:trHeight w:val="306"/>
          <w:jc w:val="center"/>
        </w:trPr>
        <w:tc>
          <w:tcPr>
            <w:tcW w:w="854" w:type="pct"/>
            <w:shd w:val="clear" w:color="auto" w:fill="auto"/>
            <w:vAlign w:val="center"/>
          </w:tcPr>
          <w:p w14:paraId="51575562" w14:textId="77777777" w:rsidR="00A741E9" w:rsidRPr="007758B9" w:rsidRDefault="00A741E9" w:rsidP="00A44458">
            <w:pPr>
              <w:spacing w:before="120" w:after="120"/>
              <w:rPr>
                <w:color w:val="000000"/>
                <w:szCs w:val="24"/>
                <w:lang w:val="tr-TR"/>
              </w:rPr>
            </w:pPr>
          </w:p>
        </w:tc>
        <w:tc>
          <w:tcPr>
            <w:tcW w:w="613" w:type="pct"/>
            <w:shd w:val="clear" w:color="auto" w:fill="auto"/>
            <w:vAlign w:val="center"/>
          </w:tcPr>
          <w:p w14:paraId="1E7373A9" w14:textId="77777777" w:rsidR="00A741E9" w:rsidRPr="007758B9" w:rsidRDefault="00A741E9" w:rsidP="00A44458">
            <w:pPr>
              <w:spacing w:before="120" w:after="120"/>
              <w:jc w:val="center"/>
              <w:rPr>
                <w:color w:val="000000"/>
                <w:szCs w:val="24"/>
                <w:lang w:val="tr-TR"/>
              </w:rPr>
            </w:pPr>
          </w:p>
        </w:tc>
        <w:tc>
          <w:tcPr>
            <w:tcW w:w="507" w:type="pct"/>
            <w:shd w:val="clear" w:color="auto" w:fill="auto"/>
            <w:vAlign w:val="center"/>
          </w:tcPr>
          <w:p w14:paraId="4E28D2D1" w14:textId="77777777" w:rsidR="00A741E9" w:rsidRPr="007758B9" w:rsidRDefault="00A741E9" w:rsidP="00A44458">
            <w:pPr>
              <w:spacing w:before="120" w:after="120"/>
              <w:jc w:val="center"/>
              <w:rPr>
                <w:color w:val="000000"/>
                <w:szCs w:val="24"/>
                <w:lang w:val="tr-TR"/>
              </w:rPr>
            </w:pPr>
          </w:p>
        </w:tc>
        <w:tc>
          <w:tcPr>
            <w:tcW w:w="581" w:type="pct"/>
            <w:shd w:val="clear" w:color="auto" w:fill="auto"/>
            <w:vAlign w:val="center"/>
          </w:tcPr>
          <w:p w14:paraId="0F2C6D27" w14:textId="77777777" w:rsidR="00A741E9" w:rsidRPr="007758B9" w:rsidRDefault="00A741E9" w:rsidP="00A44458">
            <w:pPr>
              <w:spacing w:before="120" w:after="120"/>
              <w:jc w:val="center"/>
              <w:rPr>
                <w:color w:val="000000"/>
                <w:szCs w:val="24"/>
                <w:lang w:val="tr-TR"/>
              </w:rPr>
            </w:pPr>
          </w:p>
        </w:tc>
        <w:tc>
          <w:tcPr>
            <w:tcW w:w="576" w:type="pct"/>
          </w:tcPr>
          <w:p w14:paraId="366420C0" w14:textId="77777777" w:rsidR="00A741E9" w:rsidRPr="007758B9" w:rsidRDefault="00A741E9" w:rsidP="00A44458">
            <w:pPr>
              <w:spacing w:before="120" w:after="120"/>
              <w:jc w:val="center"/>
              <w:rPr>
                <w:color w:val="000000"/>
                <w:szCs w:val="24"/>
                <w:lang w:val="tr-TR"/>
              </w:rPr>
            </w:pPr>
          </w:p>
        </w:tc>
        <w:tc>
          <w:tcPr>
            <w:tcW w:w="711" w:type="pct"/>
            <w:shd w:val="clear" w:color="auto" w:fill="auto"/>
            <w:vAlign w:val="center"/>
          </w:tcPr>
          <w:p w14:paraId="3A492657" w14:textId="77777777" w:rsidR="00A741E9" w:rsidRPr="007758B9" w:rsidRDefault="00A741E9" w:rsidP="00A44458">
            <w:pPr>
              <w:spacing w:before="120" w:after="120"/>
              <w:jc w:val="center"/>
              <w:rPr>
                <w:color w:val="000000"/>
                <w:szCs w:val="24"/>
                <w:lang w:val="tr-TR"/>
              </w:rPr>
            </w:pPr>
          </w:p>
        </w:tc>
        <w:tc>
          <w:tcPr>
            <w:tcW w:w="627" w:type="pct"/>
          </w:tcPr>
          <w:p w14:paraId="2350A11D" w14:textId="77777777" w:rsidR="00A741E9" w:rsidRPr="007758B9" w:rsidRDefault="00A741E9" w:rsidP="00A44458">
            <w:pPr>
              <w:spacing w:before="120" w:after="120"/>
              <w:jc w:val="center"/>
              <w:rPr>
                <w:color w:val="000000"/>
                <w:szCs w:val="24"/>
                <w:lang w:val="tr-TR"/>
              </w:rPr>
            </w:pPr>
          </w:p>
        </w:tc>
        <w:tc>
          <w:tcPr>
            <w:tcW w:w="531" w:type="pct"/>
            <w:shd w:val="clear" w:color="auto" w:fill="auto"/>
            <w:vAlign w:val="center"/>
          </w:tcPr>
          <w:p w14:paraId="67419047" w14:textId="77777777" w:rsidR="00A741E9" w:rsidRPr="007758B9" w:rsidRDefault="00A741E9" w:rsidP="00A44458">
            <w:pPr>
              <w:spacing w:before="120" w:after="120"/>
              <w:jc w:val="center"/>
              <w:rPr>
                <w:color w:val="000000"/>
                <w:szCs w:val="24"/>
                <w:lang w:val="tr-TR"/>
              </w:rPr>
            </w:pPr>
          </w:p>
        </w:tc>
      </w:tr>
      <w:tr w:rsidR="00A741E9" w:rsidRPr="007758B9" w14:paraId="44CF0FAA" w14:textId="77777777" w:rsidTr="005E32BF">
        <w:trPr>
          <w:trHeight w:val="306"/>
          <w:jc w:val="center"/>
        </w:trPr>
        <w:tc>
          <w:tcPr>
            <w:tcW w:w="854" w:type="pct"/>
            <w:shd w:val="clear" w:color="auto" w:fill="auto"/>
            <w:vAlign w:val="center"/>
          </w:tcPr>
          <w:p w14:paraId="5B5B769F" w14:textId="77777777" w:rsidR="00A741E9" w:rsidRPr="007758B9" w:rsidRDefault="00A741E9" w:rsidP="00A44458">
            <w:pPr>
              <w:spacing w:before="120" w:after="120"/>
              <w:rPr>
                <w:color w:val="000000"/>
                <w:szCs w:val="24"/>
                <w:lang w:val="tr-TR"/>
              </w:rPr>
            </w:pPr>
          </w:p>
        </w:tc>
        <w:tc>
          <w:tcPr>
            <w:tcW w:w="613" w:type="pct"/>
            <w:shd w:val="clear" w:color="auto" w:fill="auto"/>
            <w:vAlign w:val="center"/>
          </w:tcPr>
          <w:p w14:paraId="5EE2A453" w14:textId="77777777" w:rsidR="00A741E9" w:rsidRPr="007758B9" w:rsidRDefault="00A741E9" w:rsidP="00A44458">
            <w:pPr>
              <w:spacing w:before="120" w:after="120"/>
              <w:jc w:val="center"/>
              <w:rPr>
                <w:color w:val="000000"/>
                <w:szCs w:val="24"/>
                <w:lang w:val="tr-TR"/>
              </w:rPr>
            </w:pPr>
          </w:p>
        </w:tc>
        <w:tc>
          <w:tcPr>
            <w:tcW w:w="507" w:type="pct"/>
            <w:shd w:val="clear" w:color="auto" w:fill="auto"/>
            <w:vAlign w:val="center"/>
          </w:tcPr>
          <w:p w14:paraId="37C6F9F1" w14:textId="77777777" w:rsidR="00A741E9" w:rsidRPr="007758B9" w:rsidRDefault="00A741E9" w:rsidP="00A44458">
            <w:pPr>
              <w:spacing w:before="120" w:after="120"/>
              <w:jc w:val="center"/>
              <w:rPr>
                <w:color w:val="000000"/>
                <w:szCs w:val="24"/>
                <w:lang w:val="tr-TR"/>
              </w:rPr>
            </w:pPr>
          </w:p>
        </w:tc>
        <w:tc>
          <w:tcPr>
            <w:tcW w:w="581" w:type="pct"/>
            <w:shd w:val="clear" w:color="auto" w:fill="auto"/>
            <w:vAlign w:val="center"/>
          </w:tcPr>
          <w:p w14:paraId="676F5AB4" w14:textId="77777777" w:rsidR="00A741E9" w:rsidRPr="007758B9" w:rsidRDefault="00A741E9" w:rsidP="00A44458">
            <w:pPr>
              <w:spacing w:before="120" w:after="120"/>
              <w:jc w:val="center"/>
              <w:rPr>
                <w:color w:val="000000"/>
                <w:szCs w:val="24"/>
                <w:lang w:val="tr-TR"/>
              </w:rPr>
            </w:pPr>
          </w:p>
        </w:tc>
        <w:tc>
          <w:tcPr>
            <w:tcW w:w="576" w:type="pct"/>
          </w:tcPr>
          <w:p w14:paraId="35F7A886" w14:textId="77777777" w:rsidR="00A741E9" w:rsidRPr="007758B9" w:rsidRDefault="00A741E9" w:rsidP="00A44458">
            <w:pPr>
              <w:spacing w:before="120" w:after="120"/>
              <w:jc w:val="center"/>
              <w:rPr>
                <w:color w:val="000000"/>
                <w:szCs w:val="24"/>
                <w:lang w:val="tr-TR"/>
              </w:rPr>
            </w:pPr>
          </w:p>
        </w:tc>
        <w:tc>
          <w:tcPr>
            <w:tcW w:w="711" w:type="pct"/>
            <w:shd w:val="clear" w:color="auto" w:fill="auto"/>
            <w:vAlign w:val="center"/>
          </w:tcPr>
          <w:p w14:paraId="7908DD31" w14:textId="77777777" w:rsidR="00A741E9" w:rsidRPr="007758B9" w:rsidRDefault="00A741E9" w:rsidP="00A44458">
            <w:pPr>
              <w:spacing w:before="120" w:after="120"/>
              <w:jc w:val="center"/>
              <w:rPr>
                <w:color w:val="000000"/>
                <w:szCs w:val="24"/>
                <w:lang w:val="tr-TR"/>
              </w:rPr>
            </w:pPr>
          </w:p>
        </w:tc>
        <w:tc>
          <w:tcPr>
            <w:tcW w:w="627" w:type="pct"/>
          </w:tcPr>
          <w:p w14:paraId="641A89B3" w14:textId="77777777" w:rsidR="00A741E9" w:rsidRPr="007758B9" w:rsidRDefault="00A741E9" w:rsidP="00A44458">
            <w:pPr>
              <w:spacing w:before="120" w:after="120"/>
              <w:jc w:val="center"/>
              <w:rPr>
                <w:color w:val="000000"/>
                <w:szCs w:val="24"/>
                <w:lang w:val="tr-TR"/>
              </w:rPr>
            </w:pPr>
          </w:p>
        </w:tc>
        <w:tc>
          <w:tcPr>
            <w:tcW w:w="531" w:type="pct"/>
            <w:shd w:val="clear" w:color="auto" w:fill="auto"/>
            <w:vAlign w:val="center"/>
          </w:tcPr>
          <w:p w14:paraId="69217D41" w14:textId="77777777" w:rsidR="00A741E9" w:rsidRPr="007758B9" w:rsidRDefault="00A741E9" w:rsidP="00A44458">
            <w:pPr>
              <w:spacing w:before="120" w:after="120"/>
              <w:jc w:val="center"/>
              <w:rPr>
                <w:color w:val="000000"/>
                <w:szCs w:val="24"/>
                <w:lang w:val="tr-TR"/>
              </w:rPr>
            </w:pPr>
          </w:p>
        </w:tc>
      </w:tr>
      <w:tr w:rsidR="00A741E9" w:rsidRPr="007758B9" w14:paraId="36D2DB19" w14:textId="77777777" w:rsidTr="005E32BF">
        <w:trPr>
          <w:trHeight w:val="306"/>
          <w:jc w:val="center"/>
        </w:trPr>
        <w:tc>
          <w:tcPr>
            <w:tcW w:w="854" w:type="pct"/>
            <w:shd w:val="clear" w:color="auto" w:fill="auto"/>
            <w:vAlign w:val="center"/>
          </w:tcPr>
          <w:p w14:paraId="5698B98F" w14:textId="77777777" w:rsidR="00A741E9" w:rsidRPr="007758B9" w:rsidRDefault="00A741E9" w:rsidP="00A44458">
            <w:pPr>
              <w:spacing w:before="120" w:after="120"/>
              <w:rPr>
                <w:b/>
                <w:color w:val="000000"/>
                <w:szCs w:val="24"/>
                <w:lang w:val="tr-TR"/>
              </w:rPr>
            </w:pPr>
            <w:r w:rsidRPr="007758B9">
              <w:rPr>
                <w:b/>
                <w:color w:val="000000"/>
                <w:szCs w:val="24"/>
                <w:lang w:val="tr-TR"/>
              </w:rPr>
              <w:t>Toplam</w:t>
            </w:r>
          </w:p>
        </w:tc>
        <w:tc>
          <w:tcPr>
            <w:tcW w:w="613" w:type="pct"/>
            <w:shd w:val="clear" w:color="auto" w:fill="auto"/>
            <w:vAlign w:val="center"/>
          </w:tcPr>
          <w:p w14:paraId="3C1383C2" w14:textId="77777777" w:rsidR="00A741E9" w:rsidRPr="007758B9" w:rsidRDefault="00A741E9" w:rsidP="00A44458">
            <w:pPr>
              <w:spacing w:before="120" w:after="120"/>
              <w:jc w:val="center"/>
              <w:rPr>
                <w:b/>
                <w:color w:val="000000"/>
                <w:szCs w:val="24"/>
                <w:lang w:val="tr-TR"/>
              </w:rPr>
            </w:pPr>
          </w:p>
        </w:tc>
        <w:tc>
          <w:tcPr>
            <w:tcW w:w="507" w:type="pct"/>
            <w:shd w:val="clear" w:color="auto" w:fill="auto"/>
            <w:vAlign w:val="center"/>
          </w:tcPr>
          <w:p w14:paraId="53B27707" w14:textId="77777777" w:rsidR="00A741E9" w:rsidRPr="007758B9" w:rsidRDefault="00A741E9" w:rsidP="00A44458">
            <w:pPr>
              <w:spacing w:before="120" w:after="120"/>
              <w:jc w:val="center"/>
              <w:rPr>
                <w:b/>
                <w:color w:val="000000"/>
                <w:szCs w:val="24"/>
                <w:lang w:val="tr-TR"/>
              </w:rPr>
            </w:pPr>
          </w:p>
        </w:tc>
        <w:tc>
          <w:tcPr>
            <w:tcW w:w="581" w:type="pct"/>
            <w:shd w:val="clear" w:color="auto" w:fill="auto"/>
            <w:vAlign w:val="center"/>
          </w:tcPr>
          <w:p w14:paraId="008D2150" w14:textId="77777777" w:rsidR="00A741E9" w:rsidRPr="007758B9" w:rsidRDefault="00A741E9" w:rsidP="00A44458">
            <w:pPr>
              <w:spacing w:before="120" w:after="120"/>
              <w:jc w:val="center"/>
              <w:rPr>
                <w:b/>
                <w:color w:val="000000"/>
                <w:szCs w:val="24"/>
                <w:lang w:val="tr-TR"/>
              </w:rPr>
            </w:pPr>
          </w:p>
        </w:tc>
        <w:tc>
          <w:tcPr>
            <w:tcW w:w="576" w:type="pct"/>
          </w:tcPr>
          <w:p w14:paraId="41439E67" w14:textId="77777777" w:rsidR="00A741E9" w:rsidRPr="007758B9" w:rsidRDefault="00A741E9" w:rsidP="00A44458">
            <w:pPr>
              <w:spacing w:before="120" w:after="120"/>
              <w:jc w:val="center"/>
              <w:rPr>
                <w:b/>
                <w:color w:val="000000"/>
                <w:szCs w:val="24"/>
                <w:lang w:val="tr-TR"/>
              </w:rPr>
            </w:pPr>
          </w:p>
        </w:tc>
        <w:tc>
          <w:tcPr>
            <w:tcW w:w="711" w:type="pct"/>
            <w:shd w:val="clear" w:color="auto" w:fill="auto"/>
            <w:vAlign w:val="center"/>
          </w:tcPr>
          <w:p w14:paraId="5A20B2EE" w14:textId="77777777" w:rsidR="00A741E9" w:rsidRPr="007758B9" w:rsidRDefault="00A741E9" w:rsidP="00A44458">
            <w:pPr>
              <w:spacing w:before="120" w:after="120"/>
              <w:jc w:val="center"/>
              <w:rPr>
                <w:b/>
                <w:color w:val="000000"/>
                <w:szCs w:val="24"/>
                <w:lang w:val="tr-TR"/>
              </w:rPr>
            </w:pPr>
          </w:p>
        </w:tc>
        <w:tc>
          <w:tcPr>
            <w:tcW w:w="627" w:type="pct"/>
          </w:tcPr>
          <w:p w14:paraId="337D2DC7" w14:textId="77777777" w:rsidR="00A741E9" w:rsidRPr="007758B9" w:rsidRDefault="00A741E9" w:rsidP="00A44458">
            <w:pPr>
              <w:spacing w:before="120" w:after="120"/>
              <w:jc w:val="center"/>
              <w:rPr>
                <w:b/>
                <w:color w:val="000000"/>
                <w:szCs w:val="24"/>
                <w:lang w:val="tr-TR"/>
              </w:rPr>
            </w:pPr>
          </w:p>
        </w:tc>
        <w:tc>
          <w:tcPr>
            <w:tcW w:w="531" w:type="pct"/>
            <w:shd w:val="clear" w:color="auto" w:fill="auto"/>
            <w:vAlign w:val="center"/>
          </w:tcPr>
          <w:p w14:paraId="6451F28C" w14:textId="77777777" w:rsidR="00A741E9" w:rsidRPr="007758B9" w:rsidRDefault="00A741E9" w:rsidP="00A44458">
            <w:pPr>
              <w:spacing w:before="120" w:after="120"/>
              <w:jc w:val="center"/>
              <w:rPr>
                <w:b/>
                <w:color w:val="000000"/>
                <w:szCs w:val="24"/>
                <w:lang w:val="tr-TR"/>
              </w:rPr>
            </w:pPr>
          </w:p>
        </w:tc>
      </w:tr>
    </w:tbl>
    <w:p w14:paraId="522C19AF" w14:textId="77777777" w:rsidR="00873E4D" w:rsidRPr="007758B9" w:rsidRDefault="00873E4D" w:rsidP="00A44458">
      <w:pPr>
        <w:spacing w:before="120" w:after="120"/>
        <w:ind w:left="360"/>
        <w:rPr>
          <w:color w:val="000000"/>
          <w:szCs w:val="24"/>
          <w:lang w:val="tr-TR"/>
        </w:rPr>
      </w:pPr>
    </w:p>
    <w:p w14:paraId="00E232FB" w14:textId="77777777" w:rsidR="00873E4D" w:rsidRPr="007758B9" w:rsidRDefault="00873E4D" w:rsidP="00A44458">
      <w:pPr>
        <w:spacing w:before="120" w:after="120"/>
        <w:ind w:left="360"/>
        <w:rPr>
          <w:color w:val="000000"/>
          <w:szCs w:val="24"/>
          <w:lang w:val="tr-TR"/>
        </w:rPr>
      </w:pPr>
    </w:p>
    <w:p w14:paraId="00CA89F3" w14:textId="77777777" w:rsidR="00517C30" w:rsidRPr="007758B9" w:rsidRDefault="009277A9" w:rsidP="009E3E5D">
      <w:pPr>
        <w:pStyle w:val="ListeParagraf"/>
        <w:numPr>
          <w:ilvl w:val="2"/>
          <w:numId w:val="4"/>
        </w:numPr>
        <w:spacing w:before="120" w:after="120"/>
        <w:rPr>
          <w:b/>
          <w:color w:val="000000"/>
          <w:szCs w:val="24"/>
          <w:lang w:val="tr-TR"/>
        </w:rPr>
      </w:pPr>
      <w:r w:rsidRPr="007758B9">
        <w:rPr>
          <w:b/>
          <w:color w:val="000000"/>
          <w:szCs w:val="24"/>
          <w:lang w:val="tr-TR"/>
        </w:rPr>
        <w:t xml:space="preserve">Lisansüstü </w:t>
      </w:r>
      <w:r w:rsidR="00517C30" w:rsidRPr="007758B9">
        <w:rPr>
          <w:b/>
          <w:color w:val="000000"/>
          <w:szCs w:val="24"/>
          <w:lang w:val="tr-TR"/>
        </w:rPr>
        <w:t>Mezun Sayısı</w:t>
      </w:r>
    </w:p>
    <w:p w14:paraId="751ADCAF" w14:textId="77777777" w:rsidR="003563D9" w:rsidRPr="007758B9" w:rsidRDefault="003563D9" w:rsidP="003563D9">
      <w:pPr>
        <w:pStyle w:val="ListeParagraf"/>
        <w:spacing w:before="120" w:after="120"/>
        <w:ind w:left="1440"/>
        <w:rPr>
          <w:color w:val="000000"/>
          <w:szCs w:val="24"/>
          <w:u w:val="single"/>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145"/>
        <w:gridCol w:w="947"/>
        <w:gridCol w:w="1085"/>
        <w:gridCol w:w="1076"/>
        <w:gridCol w:w="1328"/>
        <w:gridCol w:w="1171"/>
        <w:gridCol w:w="993"/>
      </w:tblGrid>
      <w:tr w:rsidR="009277A9" w:rsidRPr="007758B9" w14:paraId="31C9B773" w14:textId="77777777" w:rsidTr="005E32BF">
        <w:trPr>
          <w:trHeight w:val="631"/>
          <w:jc w:val="center"/>
        </w:trPr>
        <w:tc>
          <w:tcPr>
            <w:tcW w:w="5000" w:type="pct"/>
            <w:gridSpan w:val="8"/>
          </w:tcPr>
          <w:p w14:paraId="22910DC3" w14:textId="77777777" w:rsidR="009277A9" w:rsidRPr="007758B9" w:rsidRDefault="009277A9" w:rsidP="00A44458">
            <w:pPr>
              <w:spacing w:before="120" w:after="120"/>
              <w:jc w:val="center"/>
              <w:rPr>
                <w:color w:val="000000"/>
                <w:szCs w:val="24"/>
                <w:lang w:val="tr-TR"/>
              </w:rPr>
            </w:pPr>
            <w:r w:rsidRPr="007758B9">
              <w:rPr>
                <w:b/>
                <w:color w:val="000000"/>
                <w:szCs w:val="24"/>
                <w:lang w:val="tr-TR"/>
              </w:rPr>
              <w:t>Mezunların Programlara Göre Dağılımı</w:t>
            </w:r>
          </w:p>
        </w:tc>
      </w:tr>
      <w:tr w:rsidR="009277A9" w:rsidRPr="007758B9" w14:paraId="4668D3D9" w14:textId="77777777" w:rsidTr="0001450A">
        <w:trPr>
          <w:trHeight w:val="555"/>
          <w:jc w:val="center"/>
        </w:trPr>
        <w:tc>
          <w:tcPr>
            <w:tcW w:w="853" w:type="pct"/>
            <w:vMerge w:val="restart"/>
            <w:shd w:val="clear" w:color="auto" w:fill="auto"/>
            <w:vAlign w:val="center"/>
          </w:tcPr>
          <w:p w14:paraId="228F86CE" w14:textId="77777777" w:rsidR="009277A9" w:rsidRPr="007758B9" w:rsidRDefault="009277A9" w:rsidP="00A44458">
            <w:pPr>
              <w:spacing w:before="120" w:after="120"/>
              <w:rPr>
                <w:color w:val="000000"/>
                <w:szCs w:val="24"/>
                <w:lang w:val="tr-TR"/>
              </w:rPr>
            </w:pPr>
            <w:r w:rsidRPr="007758B9">
              <w:rPr>
                <w:color w:val="000000"/>
                <w:szCs w:val="24"/>
                <w:lang w:val="tr-TR"/>
              </w:rPr>
              <w:t>Birimin Adı</w:t>
            </w:r>
          </w:p>
        </w:tc>
        <w:tc>
          <w:tcPr>
            <w:tcW w:w="613" w:type="pct"/>
            <w:vMerge w:val="restart"/>
            <w:shd w:val="clear" w:color="auto" w:fill="auto"/>
            <w:vAlign w:val="center"/>
          </w:tcPr>
          <w:p w14:paraId="77334002" w14:textId="77777777" w:rsidR="009277A9" w:rsidRPr="007758B9" w:rsidRDefault="009277A9" w:rsidP="00A44458">
            <w:pPr>
              <w:spacing w:before="120" w:after="120"/>
              <w:jc w:val="center"/>
              <w:rPr>
                <w:color w:val="000000"/>
                <w:szCs w:val="24"/>
                <w:lang w:val="tr-TR"/>
              </w:rPr>
            </w:pPr>
            <w:r w:rsidRPr="007758B9">
              <w:rPr>
                <w:color w:val="000000"/>
                <w:szCs w:val="24"/>
                <w:lang w:val="tr-TR"/>
              </w:rPr>
              <w:t>Programı</w:t>
            </w:r>
          </w:p>
        </w:tc>
        <w:tc>
          <w:tcPr>
            <w:tcW w:w="1664" w:type="pct"/>
            <w:gridSpan w:val="3"/>
            <w:shd w:val="clear" w:color="auto" w:fill="auto"/>
            <w:vAlign w:val="center"/>
          </w:tcPr>
          <w:p w14:paraId="042B8F41" w14:textId="77777777" w:rsidR="009277A9" w:rsidRPr="007758B9" w:rsidRDefault="009277A9" w:rsidP="00A44458">
            <w:pPr>
              <w:spacing w:before="120" w:after="120"/>
              <w:jc w:val="center"/>
              <w:rPr>
                <w:color w:val="000000"/>
                <w:szCs w:val="24"/>
                <w:lang w:val="tr-TR"/>
              </w:rPr>
            </w:pPr>
            <w:r w:rsidRPr="007758B9">
              <w:rPr>
                <w:color w:val="000000"/>
                <w:szCs w:val="24"/>
                <w:lang w:val="tr-TR"/>
              </w:rPr>
              <w:t>Yüksek Lisans Mezun Sayısı</w:t>
            </w:r>
          </w:p>
        </w:tc>
        <w:tc>
          <w:tcPr>
            <w:tcW w:w="711" w:type="pct"/>
            <w:vMerge w:val="restart"/>
            <w:shd w:val="clear" w:color="auto" w:fill="auto"/>
            <w:vAlign w:val="center"/>
          </w:tcPr>
          <w:p w14:paraId="16237447" w14:textId="77777777" w:rsidR="009277A9" w:rsidRPr="007758B9" w:rsidRDefault="009277A9" w:rsidP="00A44458">
            <w:pPr>
              <w:spacing w:before="120" w:after="120"/>
              <w:jc w:val="center"/>
              <w:rPr>
                <w:color w:val="000000"/>
                <w:szCs w:val="24"/>
                <w:lang w:val="tr-TR"/>
              </w:rPr>
            </w:pPr>
            <w:r w:rsidRPr="007758B9">
              <w:rPr>
                <w:color w:val="000000"/>
                <w:szCs w:val="24"/>
                <w:lang w:val="tr-TR"/>
              </w:rPr>
              <w:t>Doktora Mezun Sayısı</w:t>
            </w:r>
          </w:p>
        </w:tc>
        <w:tc>
          <w:tcPr>
            <w:tcW w:w="627" w:type="pct"/>
            <w:vMerge w:val="restart"/>
          </w:tcPr>
          <w:p w14:paraId="69307C17" w14:textId="77777777" w:rsidR="009277A9" w:rsidRPr="007758B9" w:rsidRDefault="009277A9" w:rsidP="00A44458">
            <w:pPr>
              <w:spacing w:before="120" w:after="120"/>
              <w:jc w:val="center"/>
              <w:rPr>
                <w:color w:val="000000"/>
                <w:szCs w:val="24"/>
                <w:lang w:val="tr-TR"/>
              </w:rPr>
            </w:pPr>
            <w:r w:rsidRPr="007758B9">
              <w:rPr>
                <w:color w:val="000000"/>
                <w:szCs w:val="24"/>
                <w:lang w:val="tr-TR"/>
              </w:rPr>
              <w:t>Sanatta Yeterlilik Mezun Sayısı</w:t>
            </w:r>
          </w:p>
        </w:tc>
        <w:tc>
          <w:tcPr>
            <w:tcW w:w="531" w:type="pct"/>
            <w:vMerge w:val="restart"/>
            <w:shd w:val="clear" w:color="auto" w:fill="auto"/>
            <w:vAlign w:val="center"/>
          </w:tcPr>
          <w:p w14:paraId="04157652" w14:textId="77777777" w:rsidR="009277A9" w:rsidRPr="007758B9" w:rsidRDefault="009277A9" w:rsidP="00A44458">
            <w:pPr>
              <w:spacing w:before="120" w:after="120"/>
              <w:jc w:val="center"/>
              <w:rPr>
                <w:color w:val="000000"/>
                <w:szCs w:val="24"/>
                <w:lang w:val="tr-TR"/>
              </w:rPr>
            </w:pPr>
            <w:r w:rsidRPr="007758B9">
              <w:rPr>
                <w:color w:val="000000"/>
                <w:szCs w:val="24"/>
                <w:lang w:val="tr-TR"/>
              </w:rPr>
              <w:t>Toplam</w:t>
            </w:r>
          </w:p>
        </w:tc>
      </w:tr>
      <w:tr w:rsidR="009277A9" w:rsidRPr="007758B9" w14:paraId="766DB1CF" w14:textId="77777777" w:rsidTr="0001450A">
        <w:trPr>
          <w:trHeight w:val="306"/>
          <w:jc w:val="center"/>
        </w:trPr>
        <w:tc>
          <w:tcPr>
            <w:tcW w:w="853" w:type="pct"/>
            <w:vMerge/>
            <w:shd w:val="clear" w:color="auto" w:fill="auto"/>
            <w:vAlign w:val="center"/>
          </w:tcPr>
          <w:p w14:paraId="3E93FE2E" w14:textId="77777777" w:rsidR="009277A9" w:rsidRPr="007758B9" w:rsidRDefault="009277A9" w:rsidP="00A44458">
            <w:pPr>
              <w:spacing w:before="120" w:after="120"/>
              <w:rPr>
                <w:color w:val="000000"/>
                <w:szCs w:val="24"/>
                <w:lang w:val="tr-TR"/>
              </w:rPr>
            </w:pPr>
          </w:p>
        </w:tc>
        <w:tc>
          <w:tcPr>
            <w:tcW w:w="613" w:type="pct"/>
            <w:vMerge/>
            <w:shd w:val="clear" w:color="auto" w:fill="auto"/>
          </w:tcPr>
          <w:p w14:paraId="4E8AF617" w14:textId="77777777" w:rsidR="009277A9" w:rsidRPr="007758B9" w:rsidRDefault="009277A9" w:rsidP="00A44458">
            <w:pPr>
              <w:spacing w:before="120" w:after="120"/>
              <w:rPr>
                <w:color w:val="000000"/>
                <w:szCs w:val="24"/>
                <w:lang w:val="tr-TR"/>
              </w:rPr>
            </w:pPr>
          </w:p>
        </w:tc>
        <w:tc>
          <w:tcPr>
            <w:tcW w:w="507" w:type="pct"/>
            <w:shd w:val="clear" w:color="auto" w:fill="auto"/>
            <w:vAlign w:val="center"/>
          </w:tcPr>
          <w:p w14:paraId="440F9FDB" w14:textId="77777777" w:rsidR="009277A9" w:rsidRPr="007758B9" w:rsidRDefault="009277A9" w:rsidP="00A44458">
            <w:pPr>
              <w:spacing w:before="120" w:after="120"/>
              <w:jc w:val="center"/>
              <w:rPr>
                <w:color w:val="000000"/>
                <w:szCs w:val="24"/>
                <w:lang w:val="tr-TR"/>
              </w:rPr>
            </w:pPr>
            <w:r w:rsidRPr="007758B9">
              <w:rPr>
                <w:color w:val="000000"/>
                <w:szCs w:val="24"/>
                <w:lang w:val="tr-TR"/>
              </w:rPr>
              <w:t>Tezli</w:t>
            </w:r>
          </w:p>
        </w:tc>
        <w:tc>
          <w:tcPr>
            <w:tcW w:w="581" w:type="pct"/>
            <w:shd w:val="clear" w:color="auto" w:fill="auto"/>
            <w:vAlign w:val="center"/>
          </w:tcPr>
          <w:p w14:paraId="267463AF" w14:textId="77777777" w:rsidR="009277A9" w:rsidRPr="007758B9" w:rsidRDefault="009277A9" w:rsidP="00A44458">
            <w:pPr>
              <w:spacing w:before="120" w:after="120"/>
              <w:jc w:val="center"/>
              <w:rPr>
                <w:color w:val="000000"/>
                <w:szCs w:val="24"/>
                <w:lang w:val="tr-TR"/>
              </w:rPr>
            </w:pPr>
            <w:r w:rsidRPr="007758B9">
              <w:rPr>
                <w:color w:val="000000"/>
                <w:szCs w:val="24"/>
                <w:lang w:val="tr-TR"/>
              </w:rPr>
              <w:t>Tezsiz</w:t>
            </w:r>
          </w:p>
        </w:tc>
        <w:tc>
          <w:tcPr>
            <w:tcW w:w="576" w:type="pct"/>
          </w:tcPr>
          <w:p w14:paraId="5A210338" w14:textId="77777777" w:rsidR="009277A9" w:rsidRPr="007758B9" w:rsidRDefault="009277A9" w:rsidP="00A44458">
            <w:pPr>
              <w:spacing w:before="120" w:after="120"/>
              <w:rPr>
                <w:color w:val="000000"/>
                <w:szCs w:val="24"/>
                <w:lang w:val="tr-TR"/>
              </w:rPr>
            </w:pPr>
            <w:r w:rsidRPr="007758B9">
              <w:rPr>
                <w:color w:val="000000"/>
                <w:szCs w:val="24"/>
                <w:lang w:val="tr-TR"/>
              </w:rPr>
              <w:t>Uzaktan</w:t>
            </w:r>
          </w:p>
        </w:tc>
        <w:tc>
          <w:tcPr>
            <w:tcW w:w="711" w:type="pct"/>
            <w:vMerge/>
            <w:shd w:val="clear" w:color="auto" w:fill="auto"/>
          </w:tcPr>
          <w:p w14:paraId="3F856298" w14:textId="77777777" w:rsidR="009277A9" w:rsidRPr="007758B9" w:rsidRDefault="009277A9" w:rsidP="00A44458">
            <w:pPr>
              <w:spacing w:before="120" w:after="120"/>
              <w:rPr>
                <w:color w:val="000000"/>
                <w:szCs w:val="24"/>
                <w:lang w:val="tr-TR"/>
              </w:rPr>
            </w:pPr>
          </w:p>
        </w:tc>
        <w:tc>
          <w:tcPr>
            <w:tcW w:w="627" w:type="pct"/>
            <w:vMerge/>
          </w:tcPr>
          <w:p w14:paraId="7B244698" w14:textId="77777777" w:rsidR="009277A9" w:rsidRPr="007758B9" w:rsidRDefault="009277A9" w:rsidP="00A44458">
            <w:pPr>
              <w:spacing w:before="120" w:after="120"/>
              <w:rPr>
                <w:color w:val="000000"/>
                <w:szCs w:val="24"/>
                <w:lang w:val="tr-TR"/>
              </w:rPr>
            </w:pPr>
          </w:p>
        </w:tc>
        <w:tc>
          <w:tcPr>
            <w:tcW w:w="531" w:type="pct"/>
            <w:vMerge/>
            <w:shd w:val="clear" w:color="auto" w:fill="auto"/>
          </w:tcPr>
          <w:p w14:paraId="39B52C35" w14:textId="77777777" w:rsidR="009277A9" w:rsidRPr="007758B9" w:rsidRDefault="009277A9" w:rsidP="00A44458">
            <w:pPr>
              <w:spacing w:before="120" w:after="120"/>
              <w:rPr>
                <w:color w:val="000000"/>
                <w:szCs w:val="24"/>
                <w:lang w:val="tr-TR"/>
              </w:rPr>
            </w:pPr>
          </w:p>
        </w:tc>
      </w:tr>
      <w:tr w:rsidR="009277A9" w:rsidRPr="007758B9" w14:paraId="3CE03340" w14:textId="77777777" w:rsidTr="0001450A">
        <w:trPr>
          <w:trHeight w:val="306"/>
          <w:jc w:val="center"/>
        </w:trPr>
        <w:tc>
          <w:tcPr>
            <w:tcW w:w="853" w:type="pct"/>
            <w:shd w:val="clear" w:color="auto" w:fill="auto"/>
            <w:vAlign w:val="center"/>
          </w:tcPr>
          <w:p w14:paraId="694B5A1E" w14:textId="77777777" w:rsidR="009277A9" w:rsidRPr="007758B9" w:rsidRDefault="009277A9" w:rsidP="00A44458">
            <w:pPr>
              <w:spacing w:before="120" w:after="120"/>
              <w:rPr>
                <w:color w:val="000000"/>
                <w:szCs w:val="24"/>
                <w:lang w:val="tr-TR"/>
              </w:rPr>
            </w:pPr>
          </w:p>
        </w:tc>
        <w:tc>
          <w:tcPr>
            <w:tcW w:w="613" w:type="pct"/>
            <w:shd w:val="clear" w:color="auto" w:fill="auto"/>
            <w:vAlign w:val="center"/>
          </w:tcPr>
          <w:p w14:paraId="0ACD1DEC" w14:textId="77777777" w:rsidR="009277A9" w:rsidRPr="007758B9" w:rsidRDefault="009277A9" w:rsidP="00A44458">
            <w:pPr>
              <w:spacing w:before="120" w:after="120"/>
              <w:jc w:val="center"/>
              <w:rPr>
                <w:color w:val="000000"/>
                <w:szCs w:val="24"/>
                <w:lang w:val="tr-TR"/>
              </w:rPr>
            </w:pPr>
          </w:p>
        </w:tc>
        <w:tc>
          <w:tcPr>
            <w:tcW w:w="507" w:type="pct"/>
            <w:shd w:val="clear" w:color="auto" w:fill="auto"/>
            <w:vAlign w:val="center"/>
          </w:tcPr>
          <w:p w14:paraId="7A01A539" w14:textId="77777777" w:rsidR="009277A9" w:rsidRPr="007758B9" w:rsidRDefault="009277A9" w:rsidP="00A44458">
            <w:pPr>
              <w:spacing w:before="120" w:after="120"/>
              <w:jc w:val="center"/>
              <w:rPr>
                <w:color w:val="000000"/>
                <w:szCs w:val="24"/>
                <w:lang w:val="tr-TR"/>
              </w:rPr>
            </w:pPr>
          </w:p>
        </w:tc>
        <w:tc>
          <w:tcPr>
            <w:tcW w:w="581" w:type="pct"/>
            <w:shd w:val="clear" w:color="auto" w:fill="auto"/>
            <w:vAlign w:val="center"/>
          </w:tcPr>
          <w:p w14:paraId="2C2C6848" w14:textId="77777777" w:rsidR="009277A9" w:rsidRPr="007758B9" w:rsidRDefault="009277A9" w:rsidP="00A44458">
            <w:pPr>
              <w:spacing w:before="120" w:after="120"/>
              <w:jc w:val="center"/>
              <w:rPr>
                <w:color w:val="000000"/>
                <w:szCs w:val="24"/>
                <w:lang w:val="tr-TR"/>
              </w:rPr>
            </w:pPr>
          </w:p>
        </w:tc>
        <w:tc>
          <w:tcPr>
            <w:tcW w:w="576" w:type="pct"/>
          </w:tcPr>
          <w:p w14:paraId="3EA94D46" w14:textId="77777777" w:rsidR="009277A9" w:rsidRPr="007758B9" w:rsidRDefault="009277A9" w:rsidP="00A44458">
            <w:pPr>
              <w:spacing w:before="120" w:after="120"/>
              <w:jc w:val="center"/>
              <w:rPr>
                <w:color w:val="000000"/>
                <w:szCs w:val="24"/>
                <w:lang w:val="tr-TR"/>
              </w:rPr>
            </w:pPr>
          </w:p>
        </w:tc>
        <w:tc>
          <w:tcPr>
            <w:tcW w:w="711" w:type="pct"/>
            <w:shd w:val="clear" w:color="auto" w:fill="auto"/>
            <w:vAlign w:val="center"/>
          </w:tcPr>
          <w:p w14:paraId="00065C56" w14:textId="77777777" w:rsidR="009277A9" w:rsidRPr="007758B9" w:rsidRDefault="009277A9" w:rsidP="00A44458">
            <w:pPr>
              <w:spacing w:before="120" w:after="120"/>
              <w:jc w:val="center"/>
              <w:rPr>
                <w:color w:val="000000"/>
                <w:szCs w:val="24"/>
                <w:lang w:val="tr-TR"/>
              </w:rPr>
            </w:pPr>
          </w:p>
        </w:tc>
        <w:tc>
          <w:tcPr>
            <w:tcW w:w="627" w:type="pct"/>
          </w:tcPr>
          <w:p w14:paraId="0F1103EC" w14:textId="77777777" w:rsidR="009277A9" w:rsidRPr="007758B9" w:rsidRDefault="009277A9" w:rsidP="00A44458">
            <w:pPr>
              <w:spacing w:before="120" w:after="120"/>
              <w:jc w:val="center"/>
              <w:rPr>
                <w:color w:val="000000"/>
                <w:szCs w:val="24"/>
                <w:lang w:val="tr-TR"/>
              </w:rPr>
            </w:pPr>
          </w:p>
        </w:tc>
        <w:tc>
          <w:tcPr>
            <w:tcW w:w="531" w:type="pct"/>
            <w:shd w:val="clear" w:color="auto" w:fill="auto"/>
            <w:vAlign w:val="center"/>
          </w:tcPr>
          <w:p w14:paraId="1AD01C73" w14:textId="77777777" w:rsidR="009277A9" w:rsidRPr="007758B9" w:rsidRDefault="009277A9" w:rsidP="00A44458">
            <w:pPr>
              <w:spacing w:before="120" w:after="120"/>
              <w:jc w:val="center"/>
              <w:rPr>
                <w:color w:val="000000"/>
                <w:szCs w:val="24"/>
                <w:lang w:val="tr-TR"/>
              </w:rPr>
            </w:pPr>
          </w:p>
        </w:tc>
      </w:tr>
      <w:tr w:rsidR="009277A9" w:rsidRPr="007758B9" w14:paraId="4F96BB40" w14:textId="77777777" w:rsidTr="0001450A">
        <w:trPr>
          <w:trHeight w:val="306"/>
          <w:jc w:val="center"/>
        </w:trPr>
        <w:tc>
          <w:tcPr>
            <w:tcW w:w="853" w:type="pct"/>
            <w:shd w:val="clear" w:color="auto" w:fill="auto"/>
            <w:vAlign w:val="center"/>
          </w:tcPr>
          <w:p w14:paraId="001AECDB" w14:textId="77777777" w:rsidR="009277A9" w:rsidRPr="007758B9" w:rsidRDefault="009277A9" w:rsidP="00A44458">
            <w:pPr>
              <w:spacing w:before="120" w:after="120"/>
              <w:rPr>
                <w:color w:val="000000"/>
                <w:szCs w:val="24"/>
                <w:lang w:val="tr-TR"/>
              </w:rPr>
            </w:pPr>
          </w:p>
        </w:tc>
        <w:tc>
          <w:tcPr>
            <w:tcW w:w="613" w:type="pct"/>
            <w:shd w:val="clear" w:color="auto" w:fill="auto"/>
            <w:vAlign w:val="center"/>
          </w:tcPr>
          <w:p w14:paraId="23FD2F6E" w14:textId="77777777" w:rsidR="009277A9" w:rsidRPr="007758B9" w:rsidRDefault="009277A9" w:rsidP="00A44458">
            <w:pPr>
              <w:spacing w:before="120" w:after="120"/>
              <w:jc w:val="center"/>
              <w:rPr>
                <w:color w:val="000000"/>
                <w:szCs w:val="24"/>
                <w:lang w:val="tr-TR"/>
              </w:rPr>
            </w:pPr>
          </w:p>
        </w:tc>
        <w:tc>
          <w:tcPr>
            <w:tcW w:w="507" w:type="pct"/>
            <w:shd w:val="clear" w:color="auto" w:fill="auto"/>
            <w:vAlign w:val="center"/>
          </w:tcPr>
          <w:p w14:paraId="43114656" w14:textId="77777777" w:rsidR="009277A9" w:rsidRPr="007758B9" w:rsidRDefault="009277A9" w:rsidP="00A44458">
            <w:pPr>
              <w:spacing w:before="120" w:after="120"/>
              <w:jc w:val="center"/>
              <w:rPr>
                <w:color w:val="000000"/>
                <w:szCs w:val="24"/>
                <w:lang w:val="tr-TR"/>
              </w:rPr>
            </w:pPr>
          </w:p>
        </w:tc>
        <w:tc>
          <w:tcPr>
            <w:tcW w:w="581" w:type="pct"/>
            <w:shd w:val="clear" w:color="auto" w:fill="auto"/>
            <w:vAlign w:val="center"/>
          </w:tcPr>
          <w:p w14:paraId="08C41C06" w14:textId="77777777" w:rsidR="009277A9" w:rsidRPr="007758B9" w:rsidRDefault="009277A9" w:rsidP="00A44458">
            <w:pPr>
              <w:spacing w:before="120" w:after="120"/>
              <w:jc w:val="center"/>
              <w:rPr>
                <w:color w:val="000000"/>
                <w:szCs w:val="24"/>
                <w:lang w:val="tr-TR"/>
              </w:rPr>
            </w:pPr>
          </w:p>
        </w:tc>
        <w:tc>
          <w:tcPr>
            <w:tcW w:w="576" w:type="pct"/>
          </w:tcPr>
          <w:p w14:paraId="6673D04B" w14:textId="77777777" w:rsidR="009277A9" w:rsidRPr="007758B9" w:rsidRDefault="009277A9" w:rsidP="00A44458">
            <w:pPr>
              <w:spacing w:before="120" w:after="120"/>
              <w:jc w:val="center"/>
              <w:rPr>
                <w:color w:val="000000"/>
                <w:szCs w:val="24"/>
                <w:lang w:val="tr-TR"/>
              </w:rPr>
            </w:pPr>
          </w:p>
        </w:tc>
        <w:tc>
          <w:tcPr>
            <w:tcW w:w="711" w:type="pct"/>
            <w:shd w:val="clear" w:color="auto" w:fill="auto"/>
            <w:vAlign w:val="center"/>
          </w:tcPr>
          <w:p w14:paraId="040ABD58" w14:textId="77777777" w:rsidR="009277A9" w:rsidRPr="007758B9" w:rsidRDefault="009277A9" w:rsidP="00A44458">
            <w:pPr>
              <w:spacing w:before="120" w:after="120"/>
              <w:jc w:val="center"/>
              <w:rPr>
                <w:color w:val="000000"/>
                <w:szCs w:val="24"/>
                <w:lang w:val="tr-TR"/>
              </w:rPr>
            </w:pPr>
          </w:p>
        </w:tc>
        <w:tc>
          <w:tcPr>
            <w:tcW w:w="627" w:type="pct"/>
          </w:tcPr>
          <w:p w14:paraId="2B0E8241" w14:textId="77777777" w:rsidR="009277A9" w:rsidRPr="007758B9" w:rsidRDefault="009277A9" w:rsidP="00A44458">
            <w:pPr>
              <w:spacing w:before="120" w:after="120"/>
              <w:jc w:val="center"/>
              <w:rPr>
                <w:color w:val="000000"/>
                <w:szCs w:val="24"/>
                <w:lang w:val="tr-TR"/>
              </w:rPr>
            </w:pPr>
          </w:p>
        </w:tc>
        <w:tc>
          <w:tcPr>
            <w:tcW w:w="531" w:type="pct"/>
            <w:shd w:val="clear" w:color="auto" w:fill="auto"/>
            <w:vAlign w:val="center"/>
          </w:tcPr>
          <w:p w14:paraId="66A7D4AC" w14:textId="77777777" w:rsidR="009277A9" w:rsidRPr="007758B9" w:rsidRDefault="009277A9" w:rsidP="00A44458">
            <w:pPr>
              <w:spacing w:before="120" w:after="120"/>
              <w:jc w:val="center"/>
              <w:rPr>
                <w:color w:val="000000"/>
                <w:szCs w:val="24"/>
                <w:lang w:val="tr-TR"/>
              </w:rPr>
            </w:pPr>
          </w:p>
        </w:tc>
      </w:tr>
      <w:tr w:rsidR="009277A9" w:rsidRPr="007758B9" w14:paraId="10128C71" w14:textId="77777777" w:rsidTr="0001450A">
        <w:trPr>
          <w:trHeight w:val="306"/>
          <w:jc w:val="center"/>
        </w:trPr>
        <w:tc>
          <w:tcPr>
            <w:tcW w:w="853" w:type="pct"/>
            <w:shd w:val="clear" w:color="auto" w:fill="auto"/>
            <w:vAlign w:val="center"/>
          </w:tcPr>
          <w:p w14:paraId="649A6E40" w14:textId="77777777" w:rsidR="009277A9" w:rsidRPr="007758B9" w:rsidRDefault="009277A9" w:rsidP="00A44458">
            <w:pPr>
              <w:spacing w:before="120" w:after="120"/>
              <w:rPr>
                <w:color w:val="000000"/>
                <w:szCs w:val="24"/>
                <w:lang w:val="tr-TR"/>
              </w:rPr>
            </w:pPr>
          </w:p>
        </w:tc>
        <w:tc>
          <w:tcPr>
            <w:tcW w:w="613" w:type="pct"/>
            <w:shd w:val="clear" w:color="auto" w:fill="auto"/>
            <w:vAlign w:val="center"/>
          </w:tcPr>
          <w:p w14:paraId="13846B96" w14:textId="77777777" w:rsidR="009277A9" w:rsidRPr="007758B9" w:rsidRDefault="009277A9" w:rsidP="00A44458">
            <w:pPr>
              <w:spacing w:before="120" w:after="120"/>
              <w:jc w:val="center"/>
              <w:rPr>
                <w:color w:val="000000"/>
                <w:szCs w:val="24"/>
                <w:lang w:val="tr-TR"/>
              </w:rPr>
            </w:pPr>
          </w:p>
        </w:tc>
        <w:tc>
          <w:tcPr>
            <w:tcW w:w="507" w:type="pct"/>
            <w:shd w:val="clear" w:color="auto" w:fill="auto"/>
            <w:vAlign w:val="center"/>
          </w:tcPr>
          <w:p w14:paraId="5A202744" w14:textId="77777777" w:rsidR="009277A9" w:rsidRPr="007758B9" w:rsidRDefault="009277A9" w:rsidP="00A44458">
            <w:pPr>
              <w:spacing w:before="120" w:after="120"/>
              <w:jc w:val="center"/>
              <w:rPr>
                <w:color w:val="000000"/>
                <w:szCs w:val="24"/>
                <w:lang w:val="tr-TR"/>
              </w:rPr>
            </w:pPr>
          </w:p>
        </w:tc>
        <w:tc>
          <w:tcPr>
            <w:tcW w:w="581" w:type="pct"/>
            <w:shd w:val="clear" w:color="auto" w:fill="auto"/>
            <w:vAlign w:val="center"/>
          </w:tcPr>
          <w:p w14:paraId="1E8F4A60" w14:textId="77777777" w:rsidR="009277A9" w:rsidRPr="007758B9" w:rsidRDefault="009277A9" w:rsidP="00A44458">
            <w:pPr>
              <w:spacing w:before="120" w:after="120"/>
              <w:jc w:val="center"/>
              <w:rPr>
                <w:color w:val="000000"/>
                <w:szCs w:val="24"/>
                <w:lang w:val="tr-TR"/>
              </w:rPr>
            </w:pPr>
          </w:p>
        </w:tc>
        <w:tc>
          <w:tcPr>
            <w:tcW w:w="576" w:type="pct"/>
          </w:tcPr>
          <w:p w14:paraId="7A250336" w14:textId="77777777" w:rsidR="009277A9" w:rsidRPr="007758B9" w:rsidRDefault="009277A9" w:rsidP="00A44458">
            <w:pPr>
              <w:spacing w:before="120" w:after="120"/>
              <w:jc w:val="center"/>
              <w:rPr>
                <w:color w:val="000000"/>
                <w:szCs w:val="24"/>
                <w:lang w:val="tr-TR"/>
              </w:rPr>
            </w:pPr>
          </w:p>
        </w:tc>
        <w:tc>
          <w:tcPr>
            <w:tcW w:w="711" w:type="pct"/>
            <w:shd w:val="clear" w:color="auto" w:fill="auto"/>
            <w:vAlign w:val="center"/>
          </w:tcPr>
          <w:p w14:paraId="78F9339D" w14:textId="77777777" w:rsidR="009277A9" w:rsidRPr="007758B9" w:rsidRDefault="009277A9" w:rsidP="00A44458">
            <w:pPr>
              <w:spacing w:before="120" w:after="120"/>
              <w:jc w:val="center"/>
              <w:rPr>
                <w:color w:val="000000"/>
                <w:szCs w:val="24"/>
                <w:lang w:val="tr-TR"/>
              </w:rPr>
            </w:pPr>
          </w:p>
        </w:tc>
        <w:tc>
          <w:tcPr>
            <w:tcW w:w="627" w:type="pct"/>
          </w:tcPr>
          <w:p w14:paraId="0B3DF7C3" w14:textId="77777777" w:rsidR="009277A9" w:rsidRPr="007758B9" w:rsidRDefault="009277A9" w:rsidP="00A44458">
            <w:pPr>
              <w:spacing w:before="120" w:after="120"/>
              <w:jc w:val="center"/>
              <w:rPr>
                <w:color w:val="000000"/>
                <w:szCs w:val="24"/>
                <w:lang w:val="tr-TR"/>
              </w:rPr>
            </w:pPr>
          </w:p>
        </w:tc>
        <w:tc>
          <w:tcPr>
            <w:tcW w:w="531" w:type="pct"/>
            <w:shd w:val="clear" w:color="auto" w:fill="auto"/>
            <w:vAlign w:val="center"/>
          </w:tcPr>
          <w:p w14:paraId="6356B2B4" w14:textId="77777777" w:rsidR="009277A9" w:rsidRPr="007758B9" w:rsidRDefault="009277A9" w:rsidP="00A44458">
            <w:pPr>
              <w:spacing w:before="120" w:after="120"/>
              <w:jc w:val="center"/>
              <w:rPr>
                <w:color w:val="000000"/>
                <w:szCs w:val="24"/>
                <w:lang w:val="tr-TR"/>
              </w:rPr>
            </w:pPr>
          </w:p>
        </w:tc>
      </w:tr>
      <w:tr w:rsidR="009277A9" w:rsidRPr="007758B9" w14:paraId="619786F0" w14:textId="77777777" w:rsidTr="0001450A">
        <w:trPr>
          <w:trHeight w:val="306"/>
          <w:jc w:val="center"/>
        </w:trPr>
        <w:tc>
          <w:tcPr>
            <w:tcW w:w="853" w:type="pct"/>
            <w:shd w:val="clear" w:color="auto" w:fill="auto"/>
            <w:vAlign w:val="center"/>
          </w:tcPr>
          <w:p w14:paraId="32A297DA" w14:textId="77777777" w:rsidR="009277A9" w:rsidRPr="007758B9" w:rsidRDefault="009277A9" w:rsidP="00A44458">
            <w:pPr>
              <w:spacing w:before="120" w:after="120"/>
              <w:rPr>
                <w:color w:val="000000"/>
                <w:szCs w:val="24"/>
                <w:lang w:val="tr-TR"/>
              </w:rPr>
            </w:pPr>
          </w:p>
        </w:tc>
        <w:tc>
          <w:tcPr>
            <w:tcW w:w="613" w:type="pct"/>
            <w:shd w:val="clear" w:color="auto" w:fill="auto"/>
            <w:vAlign w:val="center"/>
          </w:tcPr>
          <w:p w14:paraId="22A86701" w14:textId="77777777" w:rsidR="009277A9" w:rsidRPr="007758B9" w:rsidRDefault="009277A9" w:rsidP="00A44458">
            <w:pPr>
              <w:spacing w:before="120" w:after="120"/>
              <w:jc w:val="center"/>
              <w:rPr>
                <w:color w:val="000000"/>
                <w:szCs w:val="24"/>
                <w:lang w:val="tr-TR"/>
              </w:rPr>
            </w:pPr>
          </w:p>
        </w:tc>
        <w:tc>
          <w:tcPr>
            <w:tcW w:w="507" w:type="pct"/>
            <w:shd w:val="clear" w:color="auto" w:fill="auto"/>
            <w:vAlign w:val="center"/>
          </w:tcPr>
          <w:p w14:paraId="31845EEA" w14:textId="77777777" w:rsidR="009277A9" w:rsidRPr="007758B9" w:rsidRDefault="009277A9" w:rsidP="00A44458">
            <w:pPr>
              <w:spacing w:before="120" w:after="120"/>
              <w:jc w:val="center"/>
              <w:rPr>
                <w:color w:val="000000"/>
                <w:szCs w:val="24"/>
                <w:lang w:val="tr-TR"/>
              </w:rPr>
            </w:pPr>
          </w:p>
        </w:tc>
        <w:tc>
          <w:tcPr>
            <w:tcW w:w="581" w:type="pct"/>
            <w:shd w:val="clear" w:color="auto" w:fill="auto"/>
            <w:vAlign w:val="center"/>
          </w:tcPr>
          <w:p w14:paraId="3E3A10C6" w14:textId="77777777" w:rsidR="009277A9" w:rsidRPr="007758B9" w:rsidRDefault="009277A9" w:rsidP="00A44458">
            <w:pPr>
              <w:spacing w:before="120" w:after="120"/>
              <w:jc w:val="center"/>
              <w:rPr>
                <w:color w:val="000000"/>
                <w:szCs w:val="24"/>
                <w:lang w:val="tr-TR"/>
              </w:rPr>
            </w:pPr>
          </w:p>
        </w:tc>
        <w:tc>
          <w:tcPr>
            <w:tcW w:w="576" w:type="pct"/>
          </w:tcPr>
          <w:p w14:paraId="54A246A2" w14:textId="77777777" w:rsidR="009277A9" w:rsidRPr="007758B9" w:rsidRDefault="009277A9" w:rsidP="00A44458">
            <w:pPr>
              <w:spacing w:before="120" w:after="120"/>
              <w:jc w:val="center"/>
              <w:rPr>
                <w:color w:val="000000"/>
                <w:szCs w:val="24"/>
                <w:lang w:val="tr-TR"/>
              </w:rPr>
            </w:pPr>
          </w:p>
        </w:tc>
        <w:tc>
          <w:tcPr>
            <w:tcW w:w="711" w:type="pct"/>
            <w:shd w:val="clear" w:color="auto" w:fill="auto"/>
            <w:vAlign w:val="center"/>
          </w:tcPr>
          <w:p w14:paraId="707C925C" w14:textId="77777777" w:rsidR="009277A9" w:rsidRPr="007758B9" w:rsidRDefault="009277A9" w:rsidP="00A44458">
            <w:pPr>
              <w:spacing w:before="120" w:after="120"/>
              <w:jc w:val="center"/>
              <w:rPr>
                <w:color w:val="000000"/>
                <w:szCs w:val="24"/>
                <w:lang w:val="tr-TR"/>
              </w:rPr>
            </w:pPr>
          </w:p>
        </w:tc>
        <w:tc>
          <w:tcPr>
            <w:tcW w:w="627" w:type="pct"/>
          </w:tcPr>
          <w:p w14:paraId="7607C7A2" w14:textId="77777777" w:rsidR="009277A9" w:rsidRPr="007758B9" w:rsidRDefault="009277A9" w:rsidP="00A44458">
            <w:pPr>
              <w:spacing w:before="120" w:after="120"/>
              <w:jc w:val="center"/>
              <w:rPr>
                <w:color w:val="000000"/>
                <w:szCs w:val="24"/>
                <w:lang w:val="tr-TR"/>
              </w:rPr>
            </w:pPr>
          </w:p>
        </w:tc>
        <w:tc>
          <w:tcPr>
            <w:tcW w:w="531" w:type="pct"/>
            <w:shd w:val="clear" w:color="auto" w:fill="auto"/>
            <w:vAlign w:val="center"/>
          </w:tcPr>
          <w:p w14:paraId="23828791" w14:textId="77777777" w:rsidR="009277A9" w:rsidRPr="007758B9" w:rsidRDefault="009277A9" w:rsidP="00A44458">
            <w:pPr>
              <w:spacing w:before="120" w:after="120"/>
              <w:jc w:val="center"/>
              <w:rPr>
                <w:color w:val="000000"/>
                <w:szCs w:val="24"/>
                <w:lang w:val="tr-TR"/>
              </w:rPr>
            </w:pPr>
          </w:p>
        </w:tc>
      </w:tr>
      <w:tr w:rsidR="009277A9" w:rsidRPr="007758B9" w14:paraId="4BEB9C32" w14:textId="77777777" w:rsidTr="0001450A">
        <w:trPr>
          <w:trHeight w:val="306"/>
          <w:jc w:val="center"/>
        </w:trPr>
        <w:tc>
          <w:tcPr>
            <w:tcW w:w="853" w:type="pct"/>
            <w:shd w:val="clear" w:color="auto" w:fill="auto"/>
            <w:vAlign w:val="center"/>
          </w:tcPr>
          <w:p w14:paraId="0D20870C" w14:textId="77777777" w:rsidR="009277A9" w:rsidRPr="007758B9" w:rsidRDefault="009277A9" w:rsidP="00A44458">
            <w:pPr>
              <w:spacing w:before="120" w:after="120"/>
              <w:rPr>
                <w:b/>
                <w:color w:val="000000"/>
                <w:szCs w:val="24"/>
                <w:lang w:val="tr-TR"/>
              </w:rPr>
            </w:pPr>
            <w:r w:rsidRPr="007758B9">
              <w:rPr>
                <w:b/>
                <w:color w:val="000000"/>
                <w:szCs w:val="24"/>
                <w:lang w:val="tr-TR"/>
              </w:rPr>
              <w:t>Toplam</w:t>
            </w:r>
          </w:p>
        </w:tc>
        <w:tc>
          <w:tcPr>
            <w:tcW w:w="613" w:type="pct"/>
            <w:shd w:val="clear" w:color="auto" w:fill="auto"/>
            <w:vAlign w:val="center"/>
          </w:tcPr>
          <w:p w14:paraId="33E99361" w14:textId="77777777" w:rsidR="009277A9" w:rsidRPr="007758B9" w:rsidRDefault="009277A9" w:rsidP="00A44458">
            <w:pPr>
              <w:spacing w:before="120" w:after="120"/>
              <w:jc w:val="center"/>
              <w:rPr>
                <w:b/>
                <w:color w:val="000000"/>
                <w:szCs w:val="24"/>
                <w:lang w:val="tr-TR"/>
              </w:rPr>
            </w:pPr>
          </w:p>
        </w:tc>
        <w:tc>
          <w:tcPr>
            <w:tcW w:w="507" w:type="pct"/>
            <w:shd w:val="clear" w:color="auto" w:fill="auto"/>
            <w:vAlign w:val="center"/>
          </w:tcPr>
          <w:p w14:paraId="22C7B6AC" w14:textId="77777777" w:rsidR="009277A9" w:rsidRPr="007758B9" w:rsidRDefault="009277A9" w:rsidP="00A44458">
            <w:pPr>
              <w:spacing w:before="120" w:after="120"/>
              <w:jc w:val="center"/>
              <w:rPr>
                <w:b/>
                <w:color w:val="000000"/>
                <w:szCs w:val="24"/>
                <w:lang w:val="tr-TR"/>
              </w:rPr>
            </w:pPr>
          </w:p>
        </w:tc>
        <w:tc>
          <w:tcPr>
            <w:tcW w:w="581" w:type="pct"/>
            <w:shd w:val="clear" w:color="auto" w:fill="auto"/>
            <w:vAlign w:val="center"/>
          </w:tcPr>
          <w:p w14:paraId="62B7B46E" w14:textId="77777777" w:rsidR="009277A9" w:rsidRPr="007758B9" w:rsidRDefault="009277A9" w:rsidP="00A44458">
            <w:pPr>
              <w:spacing w:before="120" w:after="120"/>
              <w:jc w:val="center"/>
              <w:rPr>
                <w:b/>
                <w:color w:val="000000"/>
                <w:szCs w:val="24"/>
                <w:lang w:val="tr-TR"/>
              </w:rPr>
            </w:pPr>
          </w:p>
        </w:tc>
        <w:tc>
          <w:tcPr>
            <w:tcW w:w="576" w:type="pct"/>
          </w:tcPr>
          <w:p w14:paraId="3C91D8E5" w14:textId="77777777" w:rsidR="009277A9" w:rsidRPr="007758B9" w:rsidRDefault="009277A9" w:rsidP="00A44458">
            <w:pPr>
              <w:spacing w:before="120" w:after="120"/>
              <w:jc w:val="center"/>
              <w:rPr>
                <w:b/>
                <w:color w:val="000000"/>
                <w:szCs w:val="24"/>
                <w:lang w:val="tr-TR"/>
              </w:rPr>
            </w:pPr>
          </w:p>
        </w:tc>
        <w:tc>
          <w:tcPr>
            <w:tcW w:w="711" w:type="pct"/>
            <w:shd w:val="clear" w:color="auto" w:fill="auto"/>
            <w:vAlign w:val="center"/>
          </w:tcPr>
          <w:p w14:paraId="423AA979" w14:textId="77777777" w:rsidR="009277A9" w:rsidRPr="007758B9" w:rsidRDefault="009277A9" w:rsidP="00A44458">
            <w:pPr>
              <w:spacing w:before="120" w:after="120"/>
              <w:jc w:val="center"/>
              <w:rPr>
                <w:b/>
                <w:color w:val="000000"/>
                <w:szCs w:val="24"/>
                <w:lang w:val="tr-TR"/>
              </w:rPr>
            </w:pPr>
          </w:p>
        </w:tc>
        <w:tc>
          <w:tcPr>
            <w:tcW w:w="627" w:type="pct"/>
          </w:tcPr>
          <w:p w14:paraId="5F847074" w14:textId="77777777" w:rsidR="009277A9" w:rsidRPr="007758B9" w:rsidRDefault="009277A9" w:rsidP="00A44458">
            <w:pPr>
              <w:spacing w:before="120" w:after="120"/>
              <w:jc w:val="center"/>
              <w:rPr>
                <w:b/>
                <w:color w:val="000000"/>
                <w:szCs w:val="24"/>
                <w:lang w:val="tr-TR"/>
              </w:rPr>
            </w:pPr>
          </w:p>
        </w:tc>
        <w:tc>
          <w:tcPr>
            <w:tcW w:w="531" w:type="pct"/>
            <w:shd w:val="clear" w:color="auto" w:fill="auto"/>
            <w:vAlign w:val="center"/>
          </w:tcPr>
          <w:p w14:paraId="76DB08C0" w14:textId="77777777" w:rsidR="009277A9" w:rsidRPr="007758B9" w:rsidRDefault="009277A9" w:rsidP="00A44458">
            <w:pPr>
              <w:spacing w:before="120" w:after="120"/>
              <w:jc w:val="center"/>
              <w:rPr>
                <w:b/>
                <w:color w:val="000000"/>
                <w:szCs w:val="24"/>
                <w:lang w:val="tr-TR"/>
              </w:rPr>
            </w:pPr>
          </w:p>
        </w:tc>
      </w:tr>
    </w:tbl>
    <w:p w14:paraId="28D3FA1D" w14:textId="77777777" w:rsidR="009277A9" w:rsidRPr="007758B9" w:rsidRDefault="009277A9" w:rsidP="00A44458">
      <w:pPr>
        <w:spacing w:before="120" w:after="120"/>
        <w:rPr>
          <w:b/>
          <w:color w:val="000000"/>
          <w:szCs w:val="24"/>
          <w:lang w:val="tr-TR"/>
        </w:rPr>
      </w:pPr>
    </w:p>
    <w:p w14:paraId="672EFD1B" w14:textId="77777777" w:rsidR="00517C30" w:rsidRPr="007758B9" w:rsidRDefault="00517C30" w:rsidP="00A44458">
      <w:pPr>
        <w:spacing w:before="120" w:after="120"/>
        <w:ind w:left="1416" w:firstLine="285"/>
        <w:jc w:val="center"/>
        <w:rPr>
          <w:b/>
          <w:color w:val="000000"/>
          <w:szCs w:val="24"/>
          <w:lang w:val="tr-TR"/>
        </w:rPr>
      </w:pPr>
    </w:p>
    <w:p w14:paraId="10B0D518" w14:textId="77777777" w:rsidR="00517C30" w:rsidRPr="007758B9" w:rsidRDefault="00517C30" w:rsidP="00A44458">
      <w:pPr>
        <w:spacing w:before="120" w:after="120"/>
        <w:ind w:left="1416" w:firstLine="285"/>
        <w:jc w:val="center"/>
        <w:rPr>
          <w:color w:val="000000"/>
          <w:szCs w:val="24"/>
          <w:lang w:val="tr-TR"/>
        </w:rPr>
      </w:pPr>
    </w:p>
    <w:p w14:paraId="6AEBBCDA" w14:textId="77777777" w:rsidR="00517C30" w:rsidRDefault="00517C30" w:rsidP="00A44458">
      <w:pPr>
        <w:spacing w:before="120" w:after="120"/>
        <w:ind w:left="1416" w:firstLine="708"/>
        <w:rPr>
          <w:b/>
          <w:color w:val="000000"/>
          <w:szCs w:val="24"/>
          <w:lang w:val="tr-TR"/>
        </w:rPr>
      </w:pPr>
    </w:p>
    <w:p w14:paraId="70B8EDCE" w14:textId="77777777" w:rsidR="00D211C4" w:rsidRDefault="00D211C4" w:rsidP="00A44458">
      <w:pPr>
        <w:spacing w:before="120" w:after="120"/>
        <w:ind w:left="1416" w:firstLine="708"/>
        <w:rPr>
          <w:b/>
          <w:color w:val="000000"/>
          <w:szCs w:val="24"/>
          <w:lang w:val="tr-TR"/>
        </w:rPr>
      </w:pPr>
    </w:p>
    <w:p w14:paraId="0187E65C" w14:textId="77777777" w:rsidR="00873E4D" w:rsidRPr="007758B9" w:rsidRDefault="00517C30" w:rsidP="009E3E5D">
      <w:pPr>
        <w:pStyle w:val="ListeParagraf"/>
        <w:numPr>
          <w:ilvl w:val="2"/>
          <w:numId w:val="4"/>
        </w:numPr>
        <w:spacing w:before="120" w:after="120"/>
        <w:rPr>
          <w:color w:val="000000"/>
          <w:szCs w:val="24"/>
          <w:u w:val="single"/>
          <w:lang w:val="tr-TR"/>
        </w:rPr>
      </w:pPr>
      <w:r w:rsidRPr="007758B9">
        <w:rPr>
          <w:b/>
          <w:color w:val="000000"/>
          <w:szCs w:val="24"/>
          <w:lang w:val="tr-TR"/>
        </w:rPr>
        <w:br w:type="page"/>
      </w:r>
      <w:r w:rsidR="00873E4D" w:rsidRPr="007758B9">
        <w:rPr>
          <w:b/>
          <w:color w:val="000000"/>
          <w:szCs w:val="24"/>
          <w:lang w:val="tr-TR"/>
        </w:rPr>
        <w:lastRenderedPageBreak/>
        <w:t xml:space="preserve">Yabancı Uyruklu </w:t>
      </w:r>
      <w:r w:rsidR="009277A9" w:rsidRPr="007758B9">
        <w:rPr>
          <w:b/>
          <w:color w:val="000000"/>
          <w:szCs w:val="24"/>
          <w:lang w:val="tr-TR"/>
        </w:rPr>
        <w:t xml:space="preserve">Lisansüstü </w:t>
      </w:r>
      <w:r w:rsidR="00873E4D" w:rsidRPr="007758B9">
        <w:rPr>
          <w:b/>
          <w:color w:val="000000"/>
          <w:szCs w:val="24"/>
          <w:lang w:val="tr-TR"/>
        </w:rPr>
        <w:t>Öğrenciler</w:t>
      </w:r>
    </w:p>
    <w:p w14:paraId="559D07E6" w14:textId="77777777" w:rsidR="00873E4D" w:rsidRPr="007758B9" w:rsidRDefault="00873E4D" w:rsidP="00A44458">
      <w:pPr>
        <w:spacing w:before="120" w:after="120"/>
        <w:rPr>
          <w:b/>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334"/>
        <w:gridCol w:w="1402"/>
        <w:gridCol w:w="1380"/>
        <w:gridCol w:w="1886"/>
      </w:tblGrid>
      <w:tr w:rsidR="00873E4D" w:rsidRPr="007758B9" w14:paraId="63C7694C" w14:textId="77777777" w:rsidTr="005E32BF">
        <w:trPr>
          <w:trHeight w:val="535"/>
        </w:trPr>
        <w:tc>
          <w:tcPr>
            <w:tcW w:w="5000" w:type="pct"/>
            <w:gridSpan w:val="5"/>
            <w:shd w:val="clear" w:color="auto" w:fill="auto"/>
            <w:vAlign w:val="center"/>
          </w:tcPr>
          <w:p w14:paraId="0444F068" w14:textId="77777777" w:rsidR="00873E4D" w:rsidRPr="007758B9" w:rsidRDefault="00873E4D" w:rsidP="00A44458">
            <w:pPr>
              <w:spacing w:before="120" w:after="120"/>
              <w:jc w:val="center"/>
              <w:rPr>
                <w:color w:val="000000"/>
                <w:szCs w:val="24"/>
                <w:lang w:val="tr-TR"/>
              </w:rPr>
            </w:pPr>
            <w:r w:rsidRPr="007758B9">
              <w:rPr>
                <w:b/>
                <w:color w:val="000000"/>
                <w:szCs w:val="24"/>
                <w:lang w:val="tr-TR"/>
              </w:rPr>
              <w:t xml:space="preserve">Yabancı Uyruklu </w:t>
            </w:r>
            <w:r w:rsidR="009277A9" w:rsidRPr="007758B9">
              <w:rPr>
                <w:b/>
                <w:color w:val="000000"/>
                <w:szCs w:val="24"/>
                <w:lang w:val="tr-TR"/>
              </w:rPr>
              <w:t xml:space="preserve">Lisansüstü </w:t>
            </w:r>
            <w:r w:rsidRPr="007758B9">
              <w:rPr>
                <w:b/>
                <w:color w:val="000000"/>
                <w:szCs w:val="24"/>
                <w:lang w:val="tr-TR"/>
              </w:rPr>
              <w:t xml:space="preserve">Öğrencilerin Sayısı ve </w:t>
            </w:r>
            <w:r w:rsidR="009277A9" w:rsidRPr="007758B9">
              <w:rPr>
                <w:b/>
                <w:color w:val="000000"/>
                <w:szCs w:val="24"/>
                <w:lang w:val="tr-TR"/>
              </w:rPr>
              <w:t>Programları</w:t>
            </w:r>
          </w:p>
        </w:tc>
      </w:tr>
      <w:tr w:rsidR="00A0490D" w:rsidRPr="007758B9" w14:paraId="1A2008AF" w14:textId="77777777" w:rsidTr="005E32BF">
        <w:trPr>
          <w:trHeight w:val="314"/>
        </w:trPr>
        <w:tc>
          <w:tcPr>
            <w:tcW w:w="1250" w:type="pct"/>
            <w:shd w:val="clear" w:color="auto" w:fill="auto"/>
            <w:vAlign w:val="center"/>
          </w:tcPr>
          <w:p w14:paraId="741F6631" w14:textId="77777777" w:rsidR="00A0490D" w:rsidRPr="007758B9" w:rsidRDefault="00A0490D" w:rsidP="00A44458">
            <w:pPr>
              <w:spacing w:before="120" w:after="120"/>
              <w:rPr>
                <w:color w:val="000000"/>
                <w:szCs w:val="24"/>
                <w:lang w:val="tr-TR"/>
              </w:rPr>
            </w:pPr>
            <w:r w:rsidRPr="007758B9">
              <w:rPr>
                <w:color w:val="000000"/>
                <w:szCs w:val="24"/>
                <w:lang w:val="tr-TR"/>
              </w:rPr>
              <w:t>Birimin Adı</w:t>
            </w:r>
          </w:p>
        </w:tc>
        <w:tc>
          <w:tcPr>
            <w:tcW w:w="1250" w:type="pct"/>
            <w:shd w:val="clear" w:color="auto" w:fill="auto"/>
            <w:vAlign w:val="center"/>
          </w:tcPr>
          <w:p w14:paraId="73A060FB" w14:textId="77777777" w:rsidR="00A0490D" w:rsidRPr="007758B9" w:rsidRDefault="00A0490D" w:rsidP="00A44458">
            <w:pPr>
              <w:spacing w:before="120" w:after="120"/>
              <w:jc w:val="center"/>
              <w:rPr>
                <w:color w:val="000000"/>
                <w:szCs w:val="24"/>
                <w:lang w:val="tr-TR"/>
              </w:rPr>
            </w:pPr>
            <w:r w:rsidRPr="007758B9">
              <w:rPr>
                <w:color w:val="000000"/>
                <w:szCs w:val="24"/>
                <w:lang w:val="tr-TR"/>
              </w:rPr>
              <w:t>Programı</w:t>
            </w:r>
          </w:p>
        </w:tc>
        <w:tc>
          <w:tcPr>
            <w:tcW w:w="751" w:type="pct"/>
            <w:shd w:val="clear" w:color="auto" w:fill="auto"/>
            <w:vAlign w:val="center"/>
          </w:tcPr>
          <w:p w14:paraId="6AB56EB3" w14:textId="77777777" w:rsidR="00A0490D" w:rsidRPr="007758B9" w:rsidRDefault="00A0490D" w:rsidP="00A44458">
            <w:pPr>
              <w:spacing w:before="120" w:after="120"/>
              <w:jc w:val="center"/>
              <w:rPr>
                <w:color w:val="000000"/>
                <w:szCs w:val="24"/>
                <w:lang w:val="tr-TR"/>
              </w:rPr>
            </w:pPr>
            <w:r w:rsidRPr="007758B9">
              <w:rPr>
                <w:color w:val="000000"/>
                <w:szCs w:val="24"/>
                <w:lang w:val="tr-TR"/>
              </w:rPr>
              <w:t>Kadın</w:t>
            </w:r>
          </w:p>
        </w:tc>
        <w:tc>
          <w:tcPr>
            <w:tcW w:w="739" w:type="pct"/>
            <w:shd w:val="clear" w:color="auto" w:fill="auto"/>
            <w:vAlign w:val="center"/>
          </w:tcPr>
          <w:p w14:paraId="4D64AA0F" w14:textId="77777777" w:rsidR="00A0490D" w:rsidRPr="007758B9" w:rsidRDefault="00A0490D" w:rsidP="00A44458">
            <w:pPr>
              <w:spacing w:before="120" w:after="120"/>
              <w:jc w:val="center"/>
              <w:rPr>
                <w:color w:val="000000"/>
                <w:szCs w:val="24"/>
                <w:lang w:val="tr-TR"/>
              </w:rPr>
            </w:pPr>
            <w:r w:rsidRPr="007758B9">
              <w:rPr>
                <w:color w:val="000000"/>
                <w:szCs w:val="24"/>
                <w:lang w:val="tr-TR"/>
              </w:rPr>
              <w:t>Erkek</w:t>
            </w:r>
          </w:p>
        </w:tc>
        <w:tc>
          <w:tcPr>
            <w:tcW w:w="1010" w:type="pct"/>
            <w:shd w:val="clear" w:color="auto" w:fill="auto"/>
            <w:vAlign w:val="center"/>
          </w:tcPr>
          <w:p w14:paraId="29DCE3E8" w14:textId="77777777" w:rsidR="00A0490D" w:rsidRPr="007758B9" w:rsidRDefault="00A0490D" w:rsidP="00A44458">
            <w:pPr>
              <w:spacing w:before="120" w:after="120"/>
              <w:jc w:val="center"/>
              <w:rPr>
                <w:color w:val="000000"/>
                <w:szCs w:val="24"/>
                <w:lang w:val="tr-TR"/>
              </w:rPr>
            </w:pPr>
            <w:r w:rsidRPr="007758B9">
              <w:rPr>
                <w:color w:val="000000"/>
                <w:szCs w:val="24"/>
                <w:lang w:val="tr-TR"/>
              </w:rPr>
              <w:t>Toplam</w:t>
            </w:r>
          </w:p>
        </w:tc>
      </w:tr>
      <w:tr w:rsidR="00A0490D" w:rsidRPr="007758B9" w14:paraId="27C4AEA3" w14:textId="77777777" w:rsidTr="005E32BF">
        <w:trPr>
          <w:trHeight w:val="314"/>
        </w:trPr>
        <w:tc>
          <w:tcPr>
            <w:tcW w:w="1250" w:type="pct"/>
            <w:shd w:val="clear" w:color="auto" w:fill="auto"/>
            <w:vAlign w:val="center"/>
          </w:tcPr>
          <w:p w14:paraId="59F9ED67" w14:textId="77777777" w:rsidR="00A0490D" w:rsidRPr="007758B9" w:rsidRDefault="00A0490D" w:rsidP="00A44458">
            <w:pPr>
              <w:spacing w:before="120" w:after="120"/>
              <w:rPr>
                <w:color w:val="000000"/>
                <w:szCs w:val="24"/>
                <w:lang w:val="tr-TR"/>
              </w:rPr>
            </w:pPr>
          </w:p>
        </w:tc>
        <w:tc>
          <w:tcPr>
            <w:tcW w:w="1250" w:type="pct"/>
            <w:shd w:val="clear" w:color="auto" w:fill="auto"/>
            <w:vAlign w:val="center"/>
          </w:tcPr>
          <w:p w14:paraId="64155B5D" w14:textId="77777777" w:rsidR="00A0490D" w:rsidRPr="007758B9" w:rsidRDefault="00A0490D" w:rsidP="00A44458">
            <w:pPr>
              <w:spacing w:before="120" w:after="120"/>
              <w:rPr>
                <w:color w:val="000000"/>
                <w:szCs w:val="24"/>
                <w:lang w:val="tr-TR"/>
              </w:rPr>
            </w:pPr>
          </w:p>
        </w:tc>
        <w:tc>
          <w:tcPr>
            <w:tcW w:w="751" w:type="pct"/>
            <w:shd w:val="clear" w:color="auto" w:fill="auto"/>
            <w:vAlign w:val="center"/>
          </w:tcPr>
          <w:p w14:paraId="225EDB8C" w14:textId="77777777" w:rsidR="00A0490D" w:rsidRPr="007758B9" w:rsidRDefault="00A0490D" w:rsidP="00A44458">
            <w:pPr>
              <w:spacing w:before="120" w:after="120"/>
              <w:jc w:val="center"/>
              <w:rPr>
                <w:color w:val="000000"/>
                <w:szCs w:val="24"/>
                <w:lang w:val="tr-TR"/>
              </w:rPr>
            </w:pPr>
          </w:p>
        </w:tc>
        <w:tc>
          <w:tcPr>
            <w:tcW w:w="739" w:type="pct"/>
            <w:shd w:val="clear" w:color="auto" w:fill="auto"/>
            <w:vAlign w:val="center"/>
          </w:tcPr>
          <w:p w14:paraId="2C195EC1" w14:textId="77777777" w:rsidR="00A0490D" w:rsidRPr="007758B9" w:rsidRDefault="00A0490D" w:rsidP="00A44458">
            <w:pPr>
              <w:spacing w:before="120" w:after="120"/>
              <w:jc w:val="center"/>
              <w:rPr>
                <w:color w:val="000000"/>
                <w:szCs w:val="24"/>
                <w:lang w:val="tr-TR"/>
              </w:rPr>
            </w:pPr>
          </w:p>
        </w:tc>
        <w:tc>
          <w:tcPr>
            <w:tcW w:w="1010" w:type="pct"/>
            <w:shd w:val="clear" w:color="auto" w:fill="auto"/>
            <w:vAlign w:val="center"/>
          </w:tcPr>
          <w:p w14:paraId="6454E43C" w14:textId="77777777" w:rsidR="00A0490D" w:rsidRPr="007758B9" w:rsidRDefault="00A0490D" w:rsidP="00A44458">
            <w:pPr>
              <w:spacing w:before="120" w:after="120"/>
              <w:jc w:val="center"/>
              <w:rPr>
                <w:color w:val="000000"/>
                <w:szCs w:val="24"/>
                <w:lang w:val="tr-TR"/>
              </w:rPr>
            </w:pPr>
          </w:p>
        </w:tc>
      </w:tr>
      <w:tr w:rsidR="00A0490D" w:rsidRPr="007758B9" w14:paraId="24694158" w14:textId="77777777" w:rsidTr="005E32BF">
        <w:trPr>
          <w:trHeight w:val="314"/>
        </w:trPr>
        <w:tc>
          <w:tcPr>
            <w:tcW w:w="1250" w:type="pct"/>
            <w:shd w:val="clear" w:color="auto" w:fill="auto"/>
            <w:vAlign w:val="center"/>
          </w:tcPr>
          <w:p w14:paraId="3F6C58B7" w14:textId="77777777" w:rsidR="00A0490D" w:rsidRPr="007758B9" w:rsidRDefault="00A0490D" w:rsidP="00A44458">
            <w:pPr>
              <w:spacing w:before="120" w:after="120"/>
              <w:rPr>
                <w:color w:val="000000"/>
                <w:szCs w:val="24"/>
                <w:lang w:val="tr-TR"/>
              </w:rPr>
            </w:pPr>
          </w:p>
        </w:tc>
        <w:tc>
          <w:tcPr>
            <w:tcW w:w="1250" w:type="pct"/>
            <w:shd w:val="clear" w:color="auto" w:fill="auto"/>
            <w:vAlign w:val="center"/>
          </w:tcPr>
          <w:p w14:paraId="3A94327B" w14:textId="77777777" w:rsidR="00A0490D" w:rsidRPr="007758B9" w:rsidRDefault="00A0490D" w:rsidP="00A44458">
            <w:pPr>
              <w:spacing w:before="120" w:after="120"/>
              <w:rPr>
                <w:color w:val="000000"/>
                <w:szCs w:val="24"/>
                <w:lang w:val="tr-TR"/>
              </w:rPr>
            </w:pPr>
          </w:p>
        </w:tc>
        <w:tc>
          <w:tcPr>
            <w:tcW w:w="751" w:type="pct"/>
            <w:shd w:val="clear" w:color="auto" w:fill="auto"/>
            <w:vAlign w:val="center"/>
          </w:tcPr>
          <w:p w14:paraId="626175E5" w14:textId="77777777" w:rsidR="00A0490D" w:rsidRPr="007758B9" w:rsidRDefault="00A0490D" w:rsidP="00A44458">
            <w:pPr>
              <w:spacing w:before="120" w:after="120"/>
              <w:jc w:val="center"/>
              <w:rPr>
                <w:color w:val="000000"/>
                <w:szCs w:val="24"/>
                <w:lang w:val="tr-TR"/>
              </w:rPr>
            </w:pPr>
          </w:p>
        </w:tc>
        <w:tc>
          <w:tcPr>
            <w:tcW w:w="739" w:type="pct"/>
            <w:shd w:val="clear" w:color="auto" w:fill="auto"/>
            <w:vAlign w:val="center"/>
          </w:tcPr>
          <w:p w14:paraId="4FF4AA88" w14:textId="77777777" w:rsidR="00A0490D" w:rsidRPr="007758B9" w:rsidRDefault="00A0490D" w:rsidP="00A44458">
            <w:pPr>
              <w:spacing w:before="120" w:after="120"/>
              <w:jc w:val="center"/>
              <w:rPr>
                <w:color w:val="000000"/>
                <w:szCs w:val="24"/>
                <w:lang w:val="tr-TR"/>
              </w:rPr>
            </w:pPr>
          </w:p>
        </w:tc>
        <w:tc>
          <w:tcPr>
            <w:tcW w:w="1010" w:type="pct"/>
            <w:shd w:val="clear" w:color="auto" w:fill="auto"/>
            <w:vAlign w:val="center"/>
          </w:tcPr>
          <w:p w14:paraId="783F0329" w14:textId="77777777" w:rsidR="00A0490D" w:rsidRPr="007758B9" w:rsidRDefault="00A0490D" w:rsidP="00A44458">
            <w:pPr>
              <w:spacing w:before="120" w:after="120"/>
              <w:jc w:val="center"/>
              <w:rPr>
                <w:color w:val="000000"/>
                <w:szCs w:val="24"/>
                <w:lang w:val="tr-TR"/>
              </w:rPr>
            </w:pPr>
          </w:p>
        </w:tc>
      </w:tr>
      <w:tr w:rsidR="00A0490D" w:rsidRPr="007758B9" w14:paraId="4FFE047B" w14:textId="77777777" w:rsidTr="005E32BF">
        <w:trPr>
          <w:trHeight w:val="314"/>
        </w:trPr>
        <w:tc>
          <w:tcPr>
            <w:tcW w:w="1250" w:type="pct"/>
            <w:shd w:val="clear" w:color="auto" w:fill="auto"/>
            <w:vAlign w:val="center"/>
          </w:tcPr>
          <w:p w14:paraId="74FC93C6" w14:textId="77777777" w:rsidR="00A0490D" w:rsidRPr="007758B9" w:rsidRDefault="00A0490D" w:rsidP="00A44458">
            <w:pPr>
              <w:spacing w:before="120" w:after="120"/>
              <w:rPr>
                <w:color w:val="000000"/>
                <w:szCs w:val="24"/>
                <w:lang w:val="tr-TR"/>
              </w:rPr>
            </w:pPr>
          </w:p>
        </w:tc>
        <w:tc>
          <w:tcPr>
            <w:tcW w:w="1250" w:type="pct"/>
            <w:shd w:val="clear" w:color="auto" w:fill="auto"/>
            <w:vAlign w:val="center"/>
          </w:tcPr>
          <w:p w14:paraId="18BE05B9" w14:textId="77777777" w:rsidR="00A0490D" w:rsidRPr="007758B9" w:rsidRDefault="00A0490D" w:rsidP="00A44458">
            <w:pPr>
              <w:spacing w:before="120" w:after="120"/>
              <w:rPr>
                <w:color w:val="000000"/>
                <w:szCs w:val="24"/>
                <w:lang w:val="tr-TR"/>
              </w:rPr>
            </w:pPr>
          </w:p>
        </w:tc>
        <w:tc>
          <w:tcPr>
            <w:tcW w:w="751" w:type="pct"/>
            <w:shd w:val="clear" w:color="auto" w:fill="auto"/>
            <w:vAlign w:val="center"/>
          </w:tcPr>
          <w:p w14:paraId="4CEE482C" w14:textId="77777777" w:rsidR="00A0490D" w:rsidRPr="007758B9" w:rsidRDefault="00A0490D" w:rsidP="00A44458">
            <w:pPr>
              <w:spacing w:before="120" w:after="120"/>
              <w:jc w:val="center"/>
              <w:rPr>
                <w:color w:val="000000"/>
                <w:szCs w:val="24"/>
                <w:lang w:val="tr-TR"/>
              </w:rPr>
            </w:pPr>
          </w:p>
        </w:tc>
        <w:tc>
          <w:tcPr>
            <w:tcW w:w="739" w:type="pct"/>
            <w:shd w:val="clear" w:color="auto" w:fill="auto"/>
            <w:vAlign w:val="center"/>
          </w:tcPr>
          <w:p w14:paraId="6C53A223" w14:textId="77777777" w:rsidR="00A0490D" w:rsidRPr="007758B9" w:rsidRDefault="00A0490D" w:rsidP="00A44458">
            <w:pPr>
              <w:spacing w:before="120" w:after="120"/>
              <w:jc w:val="center"/>
              <w:rPr>
                <w:color w:val="000000"/>
                <w:szCs w:val="24"/>
                <w:lang w:val="tr-TR"/>
              </w:rPr>
            </w:pPr>
          </w:p>
        </w:tc>
        <w:tc>
          <w:tcPr>
            <w:tcW w:w="1010" w:type="pct"/>
            <w:shd w:val="clear" w:color="auto" w:fill="auto"/>
            <w:vAlign w:val="center"/>
          </w:tcPr>
          <w:p w14:paraId="5F8016F8" w14:textId="77777777" w:rsidR="00A0490D" w:rsidRPr="007758B9" w:rsidRDefault="00A0490D" w:rsidP="00A44458">
            <w:pPr>
              <w:spacing w:before="120" w:after="120"/>
              <w:jc w:val="center"/>
              <w:rPr>
                <w:color w:val="000000"/>
                <w:szCs w:val="24"/>
                <w:lang w:val="tr-TR"/>
              </w:rPr>
            </w:pPr>
          </w:p>
        </w:tc>
      </w:tr>
      <w:tr w:rsidR="00A0490D" w:rsidRPr="007758B9" w14:paraId="07ACC19F" w14:textId="77777777" w:rsidTr="005E32BF">
        <w:trPr>
          <w:trHeight w:val="314"/>
        </w:trPr>
        <w:tc>
          <w:tcPr>
            <w:tcW w:w="1250" w:type="pct"/>
            <w:shd w:val="clear" w:color="auto" w:fill="auto"/>
            <w:vAlign w:val="center"/>
          </w:tcPr>
          <w:p w14:paraId="5EFEBB19" w14:textId="77777777" w:rsidR="00A0490D" w:rsidRPr="007758B9" w:rsidRDefault="00A0490D" w:rsidP="00A44458">
            <w:pPr>
              <w:spacing w:before="120" w:after="120"/>
              <w:rPr>
                <w:color w:val="000000"/>
                <w:szCs w:val="24"/>
                <w:lang w:val="tr-TR"/>
              </w:rPr>
            </w:pPr>
          </w:p>
        </w:tc>
        <w:tc>
          <w:tcPr>
            <w:tcW w:w="1250" w:type="pct"/>
            <w:shd w:val="clear" w:color="auto" w:fill="auto"/>
            <w:vAlign w:val="center"/>
          </w:tcPr>
          <w:p w14:paraId="6D5C94CE" w14:textId="77777777" w:rsidR="00A0490D" w:rsidRPr="007758B9" w:rsidRDefault="00A0490D" w:rsidP="00A44458">
            <w:pPr>
              <w:spacing w:before="120" w:after="120"/>
              <w:rPr>
                <w:color w:val="000000"/>
                <w:szCs w:val="24"/>
                <w:lang w:val="tr-TR"/>
              </w:rPr>
            </w:pPr>
          </w:p>
        </w:tc>
        <w:tc>
          <w:tcPr>
            <w:tcW w:w="751" w:type="pct"/>
            <w:shd w:val="clear" w:color="auto" w:fill="auto"/>
            <w:vAlign w:val="center"/>
          </w:tcPr>
          <w:p w14:paraId="13C5A42A" w14:textId="77777777" w:rsidR="00A0490D" w:rsidRPr="007758B9" w:rsidRDefault="00A0490D" w:rsidP="00A44458">
            <w:pPr>
              <w:spacing w:before="120" w:after="120"/>
              <w:jc w:val="center"/>
              <w:rPr>
                <w:color w:val="000000"/>
                <w:szCs w:val="24"/>
                <w:lang w:val="tr-TR"/>
              </w:rPr>
            </w:pPr>
          </w:p>
        </w:tc>
        <w:tc>
          <w:tcPr>
            <w:tcW w:w="739" w:type="pct"/>
            <w:shd w:val="clear" w:color="auto" w:fill="auto"/>
            <w:vAlign w:val="center"/>
          </w:tcPr>
          <w:p w14:paraId="2037A684" w14:textId="77777777" w:rsidR="00A0490D" w:rsidRPr="007758B9" w:rsidRDefault="00A0490D" w:rsidP="00A44458">
            <w:pPr>
              <w:spacing w:before="120" w:after="120"/>
              <w:jc w:val="center"/>
              <w:rPr>
                <w:color w:val="000000"/>
                <w:szCs w:val="24"/>
                <w:lang w:val="tr-TR"/>
              </w:rPr>
            </w:pPr>
          </w:p>
        </w:tc>
        <w:tc>
          <w:tcPr>
            <w:tcW w:w="1010" w:type="pct"/>
            <w:shd w:val="clear" w:color="auto" w:fill="auto"/>
            <w:vAlign w:val="center"/>
          </w:tcPr>
          <w:p w14:paraId="11FBE5D4" w14:textId="77777777" w:rsidR="00A0490D" w:rsidRPr="007758B9" w:rsidRDefault="00A0490D" w:rsidP="00A44458">
            <w:pPr>
              <w:spacing w:before="120" w:after="120"/>
              <w:jc w:val="center"/>
              <w:rPr>
                <w:color w:val="000000"/>
                <w:szCs w:val="24"/>
                <w:lang w:val="tr-TR"/>
              </w:rPr>
            </w:pPr>
          </w:p>
        </w:tc>
      </w:tr>
      <w:tr w:rsidR="00A0490D" w:rsidRPr="007758B9" w14:paraId="06F74E46" w14:textId="77777777" w:rsidTr="005E32BF">
        <w:trPr>
          <w:trHeight w:val="314"/>
        </w:trPr>
        <w:tc>
          <w:tcPr>
            <w:tcW w:w="2500" w:type="pct"/>
            <w:gridSpan w:val="2"/>
            <w:shd w:val="clear" w:color="auto" w:fill="auto"/>
            <w:vAlign w:val="center"/>
          </w:tcPr>
          <w:p w14:paraId="098CAECE" w14:textId="77777777" w:rsidR="00A0490D" w:rsidRPr="007758B9" w:rsidRDefault="00A0490D" w:rsidP="00A44458">
            <w:pPr>
              <w:spacing w:before="120" w:after="120"/>
              <w:rPr>
                <w:b/>
                <w:color w:val="000000"/>
                <w:szCs w:val="24"/>
                <w:lang w:val="tr-TR"/>
              </w:rPr>
            </w:pPr>
            <w:r w:rsidRPr="007758B9">
              <w:rPr>
                <w:b/>
                <w:color w:val="000000"/>
                <w:szCs w:val="24"/>
                <w:lang w:val="tr-TR"/>
              </w:rPr>
              <w:t>Toplam</w:t>
            </w:r>
          </w:p>
        </w:tc>
        <w:tc>
          <w:tcPr>
            <w:tcW w:w="751" w:type="pct"/>
            <w:shd w:val="clear" w:color="auto" w:fill="auto"/>
          </w:tcPr>
          <w:p w14:paraId="751AD798" w14:textId="77777777" w:rsidR="00A0490D" w:rsidRPr="007758B9" w:rsidRDefault="00A0490D" w:rsidP="00A44458">
            <w:pPr>
              <w:spacing w:before="120" w:after="120"/>
              <w:rPr>
                <w:color w:val="000000"/>
                <w:szCs w:val="24"/>
                <w:lang w:val="tr-TR"/>
              </w:rPr>
            </w:pPr>
          </w:p>
        </w:tc>
        <w:tc>
          <w:tcPr>
            <w:tcW w:w="739" w:type="pct"/>
            <w:shd w:val="clear" w:color="auto" w:fill="auto"/>
          </w:tcPr>
          <w:p w14:paraId="21CDDC5B" w14:textId="77777777" w:rsidR="00A0490D" w:rsidRPr="007758B9" w:rsidRDefault="00A0490D" w:rsidP="00A44458">
            <w:pPr>
              <w:spacing w:before="120" w:after="120"/>
              <w:rPr>
                <w:color w:val="000000"/>
                <w:szCs w:val="24"/>
                <w:lang w:val="tr-TR"/>
              </w:rPr>
            </w:pPr>
          </w:p>
        </w:tc>
        <w:tc>
          <w:tcPr>
            <w:tcW w:w="1010" w:type="pct"/>
            <w:shd w:val="clear" w:color="auto" w:fill="auto"/>
          </w:tcPr>
          <w:p w14:paraId="718B4587" w14:textId="77777777" w:rsidR="00A0490D" w:rsidRPr="007758B9" w:rsidRDefault="00A0490D" w:rsidP="00A44458">
            <w:pPr>
              <w:spacing w:before="120" w:after="120"/>
              <w:rPr>
                <w:color w:val="000000"/>
                <w:szCs w:val="24"/>
                <w:lang w:val="tr-TR"/>
              </w:rPr>
            </w:pPr>
          </w:p>
        </w:tc>
      </w:tr>
    </w:tbl>
    <w:p w14:paraId="58827B37" w14:textId="77777777" w:rsidR="0071114F" w:rsidRDefault="005672E6" w:rsidP="009E3E5D">
      <w:pPr>
        <w:pStyle w:val="StilBalk4BFR"/>
        <w:numPr>
          <w:ilvl w:val="1"/>
          <w:numId w:val="4"/>
        </w:numPr>
        <w:rPr>
          <w:rFonts w:cs="Times New Roman"/>
          <w:szCs w:val="24"/>
          <w:lang w:val="tr-TR"/>
        </w:rPr>
      </w:pPr>
      <w:r w:rsidRPr="007758B9">
        <w:rPr>
          <w:rFonts w:cs="Times New Roman"/>
          <w:szCs w:val="24"/>
          <w:lang w:val="tr-TR"/>
        </w:rPr>
        <w:t xml:space="preserve"> </w:t>
      </w:r>
      <w:r w:rsidR="0071114F" w:rsidRPr="007758B9">
        <w:rPr>
          <w:rFonts w:cs="Times New Roman"/>
          <w:szCs w:val="24"/>
          <w:lang w:val="tr-TR"/>
        </w:rPr>
        <w:t>Sağlık Hizmetleri</w:t>
      </w:r>
    </w:p>
    <w:p w14:paraId="20BDD821" w14:textId="77777777" w:rsidR="006655FA" w:rsidRPr="007758B9" w:rsidRDefault="006655FA" w:rsidP="002479DA">
      <w:pPr>
        <w:pStyle w:val="StilBalk4BFR"/>
        <w:numPr>
          <w:ilvl w:val="0"/>
          <w:numId w:val="0"/>
        </w:numPr>
        <w:ind w:left="720"/>
        <w:rPr>
          <w:rFonts w:cs="Times New Roman"/>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1315"/>
        <w:gridCol w:w="1574"/>
        <w:gridCol w:w="1675"/>
      </w:tblGrid>
      <w:tr w:rsidR="00377C53" w:rsidRPr="007758B9" w14:paraId="3C8E27A7" w14:textId="77777777" w:rsidTr="005E32BF">
        <w:tc>
          <w:tcPr>
            <w:tcW w:w="2556" w:type="pct"/>
          </w:tcPr>
          <w:p w14:paraId="2E193A17" w14:textId="77777777" w:rsidR="00377C53" w:rsidRPr="007758B9" w:rsidRDefault="00377C53" w:rsidP="00A44458">
            <w:pPr>
              <w:spacing w:before="120" w:after="120"/>
              <w:rPr>
                <w:color w:val="000000"/>
                <w:szCs w:val="24"/>
                <w:lang w:val="tr-TR"/>
              </w:rPr>
            </w:pPr>
          </w:p>
        </w:tc>
        <w:tc>
          <w:tcPr>
            <w:tcW w:w="704" w:type="pct"/>
          </w:tcPr>
          <w:p w14:paraId="18D63E81" w14:textId="77777777" w:rsidR="00377C53" w:rsidRPr="007758B9" w:rsidRDefault="00377C53" w:rsidP="00A44458">
            <w:pPr>
              <w:spacing w:before="120" w:after="120"/>
              <w:jc w:val="center"/>
              <w:rPr>
                <w:color w:val="000000"/>
                <w:szCs w:val="24"/>
                <w:lang w:val="tr-TR"/>
              </w:rPr>
            </w:pPr>
            <w:r w:rsidRPr="007758B9">
              <w:rPr>
                <w:color w:val="000000"/>
                <w:szCs w:val="24"/>
                <w:lang w:val="tr-TR"/>
              </w:rPr>
              <w:t>YATAK</w:t>
            </w:r>
          </w:p>
          <w:p w14:paraId="6E288C8A" w14:textId="77777777" w:rsidR="00377C53" w:rsidRPr="007758B9" w:rsidRDefault="00377C53" w:rsidP="00A44458">
            <w:pPr>
              <w:spacing w:before="120" w:after="120"/>
              <w:jc w:val="center"/>
              <w:rPr>
                <w:color w:val="000000"/>
                <w:szCs w:val="24"/>
                <w:lang w:val="tr-TR"/>
              </w:rPr>
            </w:pPr>
            <w:r w:rsidRPr="007758B9">
              <w:rPr>
                <w:color w:val="000000"/>
                <w:szCs w:val="24"/>
                <w:lang w:val="tr-TR"/>
              </w:rPr>
              <w:t>SAYISI</w:t>
            </w:r>
          </w:p>
        </w:tc>
        <w:tc>
          <w:tcPr>
            <w:tcW w:w="843" w:type="pct"/>
          </w:tcPr>
          <w:p w14:paraId="24A47462" w14:textId="77777777" w:rsidR="00377C53" w:rsidRPr="007758B9" w:rsidRDefault="00377C53" w:rsidP="00A44458">
            <w:pPr>
              <w:spacing w:before="120" w:after="120"/>
              <w:jc w:val="center"/>
              <w:rPr>
                <w:color w:val="000000"/>
                <w:szCs w:val="24"/>
                <w:lang w:val="tr-TR"/>
              </w:rPr>
            </w:pPr>
            <w:r w:rsidRPr="007758B9">
              <w:rPr>
                <w:color w:val="000000"/>
                <w:szCs w:val="24"/>
                <w:lang w:val="tr-TR"/>
              </w:rPr>
              <w:t xml:space="preserve">HASTA </w:t>
            </w:r>
          </w:p>
          <w:p w14:paraId="54119CF5" w14:textId="77777777" w:rsidR="00377C53" w:rsidRPr="007758B9" w:rsidRDefault="00377C53" w:rsidP="00A44458">
            <w:pPr>
              <w:spacing w:before="120" w:after="120"/>
              <w:jc w:val="center"/>
              <w:rPr>
                <w:color w:val="000000"/>
                <w:szCs w:val="24"/>
                <w:lang w:val="tr-TR"/>
              </w:rPr>
            </w:pPr>
            <w:r w:rsidRPr="007758B9">
              <w:rPr>
                <w:color w:val="000000"/>
                <w:szCs w:val="24"/>
                <w:lang w:val="tr-TR"/>
              </w:rPr>
              <w:t>SAYISI</w:t>
            </w:r>
          </w:p>
        </w:tc>
        <w:tc>
          <w:tcPr>
            <w:tcW w:w="897" w:type="pct"/>
            <w:tcBorders>
              <w:bottom w:val="single" w:sz="4" w:space="0" w:color="auto"/>
            </w:tcBorders>
          </w:tcPr>
          <w:p w14:paraId="42BF362D" w14:textId="77777777" w:rsidR="00377C53" w:rsidRPr="007758B9" w:rsidRDefault="00377C53" w:rsidP="00A44458">
            <w:pPr>
              <w:spacing w:before="120" w:after="120"/>
              <w:jc w:val="center"/>
              <w:rPr>
                <w:color w:val="000000"/>
                <w:szCs w:val="24"/>
                <w:lang w:val="tr-TR"/>
              </w:rPr>
            </w:pPr>
            <w:r w:rsidRPr="007758B9">
              <w:rPr>
                <w:color w:val="000000"/>
                <w:szCs w:val="24"/>
                <w:lang w:val="tr-TR"/>
              </w:rPr>
              <w:t>TETKİK SAYISI</w:t>
            </w:r>
          </w:p>
        </w:tc>
      </w:tr>
      <w:tr w:rsidR="00377C53" w:rsidRPr="007758B9" w14:paraId="03F0AB99" w14:textId="77777777" w:rsidTr="005E32BF">
        <w:tc>
          <w:tcPr>
            <w:tcW w:w="2556" w:type="pct"/>
          </w:tcPr>
          <w:p w14:paraId="3493FA33" w14:textId="77777777" w:rsidR="00377C53" w:rsidRPr="007758B9" w:rsidRDefault="00B279A7" w:rsidP="00A44458">
            <w:pPr>
              <w:spacing w:before="120" w:after="120"/>
              <w:rPr>
                <w:color w:val="000000"/>
                <w:szCs w:val="24"/>
                <w:lang w:val="tr-TR"/>
              </w:rPr>
            </w:pPr>
            <w:r w:rsidRPr="007758B9">
              <w:rPr>
                <w:color w:val="000000"/>
                <w:szCs w:val="24"/>
                <w:lang w:val="tr-TR"/>
              </w:rPr>
              <w:t xml:space="preserve">ACİL </w:t>
            </w:r>
            <w:r w:rsidR="00F624CD" w:rsidRPr="007758B9">
              <w:rPr>
                <w:color w:val="000000"/>
                <w:szCs w:val="24"/>
                <w:lang w:val="tr-TR"/>
              </w:rPr>
              <w:t>SERVİS HİZMETLERİ</w:t>
            </w:r>
          </w:p>
        </w:tc>
        <w:tc>
          <w:tcPr>
            <w:tcW w:w="704" w:type="pct"/>
          </w:tcPr>
          <w:p w14:paraId="2BF249C6" w14:textId="77777777" w:rsidR="00377C53" w:rsidRPr="007758B9" w:rsidRDefault="00377C53" w:rsidP="00A44458">
            <w:pPr>
              <w:spacing w:before="120" w:after="120"/>
              <w:jc w:val="both"/>
              <w:rPr>
                <w:color w:val="000000"/>
                <w:szCs w:val="24"/>
                <w:lang w:val="tr-TR"/>
              </w:rPr>
            </w:pPr>
          </w:p>
        </w:tc>
        <w:tc>
          <w:tcPr>
            <w:tcW w:w="843" w:type="pct"/>
          </w:tcPr>
          <w:p w14:paraId="09050334" w14:textId="77777777" w:rsidR="00377C53" w:rsidRPr="007758B9" w:rsidRDefault="00377C53" w:rsidP="00A44458">
            <w:pPr>
              <w:spacing w:before="120" w:after="120"/>
              <w:jc w:val="both"/>
              <w:rPr>
                <w:color w:val="000000"/>
                <w:szCs w:val="24"/>
                <w:lang w:val="tr-TR"/>
              </w:rPr>
            </w:pPr>
          </w:p>
        </w:tc>
        <w:tc>
          <w:tcPr>
            <w:tcW w:w="897" w:type="pct"/>
            <w:tcBorders>
              <w:bottom w:val="single" w:sz="4" w:space="0" w:color="auto"/>
            </w:tcBorders>
            <w:shd w:val="clear" w:color="auto" w:fill="B3B3B3"/>
          </w:tcPr>
          <w:p w14:paraId="2058A64D" w14:textId="77777777" w:rsidR="00377C53" w:rsidRPr="007758B9" w:rsidRDefault="00377C53" w:rsidP="00A44458">
            <w:pPr>
              <w:spacing w:before="120" w:after="120"/>
              <w:jc w:val="both"/>
              <w:rPr>
                <w:color w:val="000000"/>
                <w:szCs w:val="24"/>
                <w:lang w:val="tr-TR"/>
              </w:rPr>
            </w:pPr>
          </w:p>
        </w:tc>
      </w:tr>
      <w:tr w:rsidR="00B279A7" w:rsidRPr="007758B9" w14:paraId="77FDA154" w14:textId="77777777" w:rsidTr="005E32BF">
        <w:tc>
          <w:tcPr>
            <w:tcW w:w="2556" w:type="pct"/>
          </w:tcPr>
          <w:p w14:paraId="42F3B4F8" w14:textId="2565463B" w:rsidR="00B279A7" w:rsidRPr="007758B9" w:rsidRDefault="00B279A7" w:rsidP="00A44458">
            <w:pPr>
              <w:spacing w:before="120" w:after="120"/>
              <w:rPr>
                <w:color w:val="000000"/>
                <w:szCs w:val="24"/>
                <w:lang w:val="tr-TR"/>
              </w:rPr>
            </w:pPr>
            <w:r w:rsidRPr="007758B9">
              <w:rPr>
                <w:color w:val="000000"/>
                <w:szCs w:val="24"/>
                <w:lang w:val="tr-TR"/>
              </w:rPr>
              <w:t xml:space="preserve">YOĞUN BAKIM  </w:t>
            </w:r>
          </w:p>
        </w:tc>
        <w:tc>
          <w:tcPr>
            <w:tcW w:w="704" w:type="pct"/>
          </w:tcPr>
          <w:p w14:paraId="1A726444" w14:textId="77777777" w:rsidR="00B279A7" w:rsidRPr="007758B9" w:rsidRDefault="00B279A7" w:rsidP="00A44458">
            <w:pPr>
              <w:spacing w:before="120" w:after="120"/>
              <w:jc w:val="both"/>
              <w:rPr>
                <w:color w:val="000000"/>
                <w:szCs w:val="24"/>
                <w:lang w:val="tr-TR"/>
              </w:rPr>
            </w:pPr>
          </w:p>
        </w:tc>
        <w:tc>
          <w:tcPr>
            <w:tcW w:w="843" w:type="pct"/>
          </w:tcPr>
          <w:p w14:paraId="317D33D6" w14:textId="77777777" w:rsidR="00B279A7" w:rsidRPr="007758B9" w:rsidRDefault="00B279A7" w:rsidP="00A44458">
            <w:pPr>
              <w:spacing w:before="120" w:after="120"/>
              <w:jc w:val="both"/>
              <w:rPr>
                <w:color w:val="000000"/>
                <w:szCs w:val="24"/>
                <w:lang w:val="tr-TR"/>
              </w:rPr>
            </w:pPr>
          </w:p>
        </w:tc>
        <w:tc>
          <w:tcPr>
            <w:tcW w:w="897" w:type="pct"/>
            <w:tcBorders>
              <w:bottom w:val="single" w:sz="4" w:space="0" w:color="auto"/>
            </w:tcBorders>
            <w:shd w:val="clear" w:color="auto" w:fill="B3B3B3"/>
          </w:tcPr>
          <w:p w14:paraId="2B3A55E3" w14:textId="77777777" w:rsidR="00B279A7" w:rsidRPr="007758B9" w:rsidRDefault="00B279A7" w:rsidP="00A44458">
            <w:pPr>
              <w:spacing w:before="120" w:after="120"/>
              <w:jc w:val="both"/>
              <w:rPr>
                <w:color w:val="000000"/>
                <w:szCs w:val="24"/>
                <w:lang w:val="tr-TR"/>
              </w:rPr>
            </w:pPr>
          </w:p>
        </w:tc>
      </w:tr>
      <w:tr w:rsidR="00B279A7" w:rsidRPr="007758B9" w14:paraId="07976E0C" w14:textId="77777777" w:rsidTr="005E32BF">
        <w:tc>
          <w:tcPr>
            <w:tcW w:w="2556" w:type="pct"/>
          </w:tcPr>
          <w:p w14:paraId="582318BD" w14:textId="77777777" w:rsidR="00B279A7" w:rsidRPr="007758B9" w:rsidRDefault="00B279A7" w:rsidP="00A44458">
            <w:pPr>
              <w:spacing w:before="120" w:after="120"/>
              <w:rPr>
                <w:color w:val="000000"/>
                <w:szCs w:val="24"/>
                <w:lang w:val="tr-TR"/>
              </w:rPr>
            </w:pPr>
            <w:r w:rsidRPr="007758B9">
              <w:rPr>
                <w:color w:val="000000"/>
                <w:szCs w:val="24"/>
                <w:lang w:val="tr-TR"/>
              </w:rPr>
              <w:t>KLİNİK</w:t>
            </w:r>
          </w:p>
        </w:tc>
        <w:tc>
          <w:tcPr>
            <w:tcW w:w="704" w:type="pct"/>
          </w:tcPr>
          <w:p w14:paraId="5578E300" w14:textId="77777777" w:rsidR="00B279A7" w:rsidRPr="007758B9" w:rsidRDefault="00B279A7" w:rsidP="00A44458">
            <w:pPr>
              <w:spacing w:before="120" w:after="120"/>
              <w:jc w:val="both"/>
              <w:rPr>
                <w:color w:val="000000"/>
                <w:szCs w:val="24"/>
                <w:lang w:val="tr-TR"/>
              </w:rPr>
            </w:pPr>
          </w:p>
        </w:tc>
        <w:tc>
          <w:tcPr>
            <w:tcW w:w="843" w:type="pct"/>
          </w:tcPr>
          <w:p w14:paraId="19A956C3" w14:textId="77777777" w:rsidR="00B279A7" w:rsidRPr="007758B9" w:rsidRDefault="00B279A7" w:rsidP="00A44458">
            <w:pPr>
              <w:spacing w:before="120" w:after="120"/>
              <w:jc w:val="both"/>
              <w:rPr>
                <w:color w:val="000000"/>
                <w:szCs w:val="24"/>
                <w:lang w:val="tr-TR"/>
              </w:rPr>
            </w:pPr>
          </w:p>
        </w:tc>
        <w:tc>
          <w:tcPr>
            <w:tcW w:w="897" w:type="pct"/>
            <w:tcBorders>
              <w:bottom w:val="single" w:sz="4" w:space="0" w:color="auto"/>
            </w:tcBorders>
            <w:shd w:val="clear" w:color="auto" w:fill="B3B3B3"/>
          </w:tcPr>
          <w:p w14:paraId="10722F90" w14:textId="77777777" w:rsidR="00B279A7" w:rsidRPr="007758B9" w:rsidRDefault="00B279A7" w:rsidP="00A44458">
            <w:pPr>
              <w:spacing w:before="120" w:after="120"/>
              <w:jc w:val="both"/>
              <w:rPr>
                <w:color w:val="000000"/>
                <w:szCs w:val="24"/>
                <w:lang w:val="tr-TR"/>
              </w:rPr>
            </w:pPr>
          </w:p>
        </w:tc>
      </w:tr>
      <w:tr w:rsidR="00B279A7" w:rsidRPr="007758B9" w14:paraId="391F64D7" w14:textId="77777777" w:rsidTr="005E32BF">
        <w:tc>
          <w:tcPr>
            <w:tcW w:w="2556" w:type="pct"/>
          </w:tcPr>
          <w:p w14:paraId="576587D1" w14:textId="77777777" w:rsidR="00B279A7" w:rsidRPr="007758B9" w:rsidRDefault="00F624CD" w:rsidP="00A44458">
            <w:pPr>
              <w:spacing w:before="120" w:after="120"/>
              <w:rPr>
                <w:color w:val="000000"/>
                <w:szCs w:val="24"/>
                <w:lang w:val="tr-TR"/>
              </w:rPr>
            </w:pPr>
            <w:r w:rsidRPr="007758B9">
              <w:rPr>
                <w:color w:val="000000"/>
                <w:szCs w:val="24"/>
                <w:lang w:val="tr-TR"/>
              </w:rPr>
              <w:t>AMELİYAT SAYISI</w:t>
            </w:r>
          </w:p>
        </w:tc>
        <w:tc>
          <w:tcPr>
            <w:tcW w:w="704" w:type="pct"/>
            <w:shd w:val="clear" w:color="auto" w:fill="B3B3B3"/>
          </w:tcPr>
          <w:p w14:paraId="6D184560" w14:textId="77777777" w:rsidR="00B279A7" w:rsidRPr="007758B9" w:rsidRDefault="00B279A7" w:rsidP="00A44458">
            <w:pPr>
              <w:spacing w:before="120" w:after="120"/>
              <w:jc w:val="both"/>
              <w:rPr>
                <w:color w:val="000000"/>
                <w:szCs w:val="24"/>
                <w:lang w:val="tr-TR"/>
              </w:rPr>
            </w:pPr>
          </w:p>
        </w:tc>
        <w:tc>
          <w:tcPr>
            <w:tcW w:w="843" w:type="pct"/>
          </w:tcPr>
          <w:p w14:paraId="572A55A8" w14:textId="77777777" w:rsidR="00B279A7" w:rsidRPr="007758B9" w:rsidRDefault="00B279A7" w:rsidP="00A44458">
            <w:pPr>
              <w:spacing w:before="120" w:after="120"/>
              <w:jc w:val="both"/>
              <w:rPr>
                <w:color w:val="000000"/>
                <w:szCs w:val="24"/>
                <w:lang w:val="tr-TR"/>
              </w:rPr>
            </w:pPr>
          </w:p>
        </w:tc>
        <w:tc>
          <w:tcPr>
            <w:tcW w:w="897" w:type="pct"/>
            <w:tcBorders>
              <w:bottom w:val="single" w:sz="4" w:space="0" w:color="auto"/>
            </w:tcBorders>
            <w:shd w:val="clear" w:color="auto" w:fill="B3B3B3"/>
          </w:tcPr>
          <w:p w14:paraId="0E24E986" w14:textId="77777777" w:rsidR="00B279A7" w:rsidRPr="007758B9" w:rsidRDefault="00B279A7" w:rsidP="00A44458">
            <w:pPr>
              <w:spacing w:before="120" w:after="120"/>
              <w:jc w:val="both"/>
              <w:rPr>
                <w:color w:val="000000"/>
                <w:szCs w:val="24"/>
                <w:lang w:val="tr-TR"/>
              </w:rPr>
            </w:pPr>
          </w:p>
        </w:tc>
      </w:tr>
      <w:tr w:rsidR="00B279A7" w:rsidRPr="007758B9" w14:paraId="4876606C" w14:textId="77777777" w:rsidTr="005E32BF">
        <w:tc>
          <w:tcPr>
            <w:tcW w:w="2556" w:type="pct"/>
          </w:tcPr>
          <w:p w14:paraId="046C5790" w14:textId="77777777" w:rsidR="00B279A7" w:rsidRPr="007758B9" w:rsidRDefault="00F624CD" w:rsidP="00A44458">
            <w:pPr>
              <w:spacing w:before="120" w:after="120"/>
              <w:rPr>
                <w:color w:val="000000"/>
                <w:szCs w:val="24"/>
                <w:lang w:val="tr-TR"/>
              </w:rPr>
            </w:pPr>
            <w:r w:rsidRPr="007758B9">
              <w:rPr>
                <w:color w:val="000000"/>
                <w:szCs w:val="24"/>
                <w:lang w:val="tr-TR"/>
              </w:rPr>
              <w:t>POLİKLİNİK HASTASI</w:t>
            </w:r>
            <w:r w:rsidR="00B279A7" w:rsidRPr="007758B9">
              <w:rPr>
                <w:color w:val="000000"/>
                <w:szCs w:val="24"/>
                <w:lang w:val="tr-TR"/>
              </w:rPr>
              <w:t xml:space="preserve"> SAYISI</w:t>
            </w:r>
          </w:p>
        </w:tc>
        <w:tc>
          <w:tcPr>
            <w:tcW w:w="704" w:type="pct"/>
            <w:tcBorders>
              <w:bottom w:val="single" w:sz="4" w:space="0" w:color="auto"/>
            </w:tcBorders>
            <w:shd w:val="clear" w:color="auto" w:fill="B3B3B3"/>
          </w:tcPr>
          <w:p w14:paraId="4B67DF6B" w14:textId="77777777" w:rsidR="00B279A7" w:rsidRPr="007758B9" w:rsidRDefault="00B279A7" w:rsidP="00A44458">
            <w:pPr>
              <w:spacing w:before="120" w:after="120"/>
              <w:jc w:val="both"/>
              <w:rPr>
                <w:color w:val="000000"/>
                <w:szCs w:val="24"/>
                <w:lang w:val="tr-TR"/>
              </w:rPr>
            </w:pPr>
          </w:p>
        </w:tc>
        <w:tc>
          <w:tcPr>
            <w:tcW w:w="843" w:type="pct"/>
          </w:tcPr>
          <w:p w14:paraId="6AF2D6DF" w14:textId="77777777" w:rsidR="00B279A7" w:rsidRPr="007758B9" w:rsidRDefault="00B279A7" w:rsidP="00A44458">
            <w:pPr>
              <w:spacing w:before="120" w:after="120"/>
              <w:jc w:val="both"/>
              <w:rPr>
                <w:color w:val="000000"/>
                <w:szCs w:val="24"/>
                <w:lang w:val="tr-TR"/>
              </w:rPr>
            </w:pPr>
          </w:p>
        </w:tc>
        <w:tc>
          <w:tcPr>
            <w:tcW w:w="897" w:type="pct"/>
            <w:tcBorders>
              <w:bottom w:val="single" w:sz="4" w:space="0" w:color="auto"/>
            </w:tcBorders>
            <w:shd w:val="clear" w:color="auto" w:fill="B3B3B3"/>
          </w:tcPr>
          <w:p w14:paraId="012A2266" w14:textId="77777777" w:rsidR="00B279A7" w:rsidRPr="007758B9" w:rsidRDefault="00B279A7" w:rsidP="00A44458">
            <w:pPr>
              <w:spacing w:before="120" w:after="120"/>
              <w:jc w:val="both"/>
              <w:rPr>
                <w:color w:val="000000"/>
                <w:szCs w:val="24"/>
                <w:lang w:val="tr-TR"/>
              </w:rPr>
            </w:pPr>
          </w:p>
        </w:tc>
      </w:tr>
      <w:tr w:rsidR="00B279A7" w:rsidRPr="007758B9" w14:paraId="026446C2" w14:textId="77777777" w:rsidTr="005E32BF">
        <w:tc>
          <w:tcPr>
            <w:tcW w:w="2556" w:type="pct"/>
          </w:tcPr>
          <w:p w14:paraId="005DE003" w14:textId="77777777" w:rsidR="00B279A7" w:rsidRPr="007758B9" w:rsidRDefault="00B279A7" w:rsidP="00A44458">
            <w:pPr>
              <w:spacing w:before="120" w:after="120"/>
              <w:rPr>
                <w:color w:val="000000"/>
                <w:szCs w:val="24"/>
                <w:lang w:val="tr-TR"/>
              </w:rPr>
            </w:pPr>
            <w:r w:rsidRPr="007758B9">
              <w:rPr>
                <w:color w:val="000000"/>
                <w:szCs w:val="24"/>
                <w:lang w:val="tr-TR"/>
              </w:rPr>
              <w:t>LABORATUAR HİZMETLERİ</w:t>
            </w:r>
          </w:p>
        </w:tc>
        <w:tc>
          <w:tcPr>
            <w:tcW w:w="704" w:type="pct"/>
            <w:shd w:val="clear" w:color="auto" w:fill="B3B3B3"/>
          </w:tcPr>
          <w:p w14:paraId="2C678AB0" w14:textId="77777777" w:rsidR="00B279A7" w:rsidRPr="007758B9" w:rsidRDefault="00B279A7" w:rsidP="00A44458">
            <w:pPr>
              <w:spacing w:before="120" w:after="120"/>
              <w:jc w:val="both"/>
              <w:rPr>
                <w:color w:val="000000"/>
                <w:szCs w:val="24"/>
                <w:lang w:val="tr-TR"/>
              </w:rPr>
            </w:pPr>
          </w:p>
        </w:tc>
        <w:tc>
          <w:tcPr>
            <w:tcW w:w="843" w:type="pct"/>
          </w:tcPr>
          <w:p w14:paraId="1B40533D" w14:textId="77777777" w:rsidR="00B279A7" w:rsidRPr="007758B9" w:rsidRDefault="00B279A7" w:rsidP="00A44458">
            <w:pPr>
              <w:spacing w:before="120" w:after="120"/>
              <w:jc w:val="both"/>
              <w:rPr>
                <w:color w:val="000000"/>
                <w:szCs w:val="24"/>
                <w:lang w:val="tr-TR"/>
              </w:rPr>
            </w:pPr>
          </w:p>
        </w:tc>
        <w:tc>
          <w:tcPr>
            <w:tcW w:w="897" w:type="pct"/>
            <w:tcBorders>
              <w:bottom w:val="single" w:sz="4" w:space="0" w:color="auto"/>
            </w:tcBorders>
            <w:shd w:val="clear" w:color="auto" w:fill="auto"/>
          </w:tcPr>
          <w:p w14:paraId="0DC61019" w14:textId="77777777" w:rsidR="00B279A7" w:rsidRPr="007758B9" w:rsidRDefault="00B279A7" w:rsidP="00A44458">
            <w:pPr>
              <w:spacing w:before="120" w:after="120"/>
              <w:jc w:val="both"/>
              <w:rPr>
                <w:color w:val="000000"/>
                <w:szCs w:val="24"/>
                <w:lang w:val="tr-TR"/>
              </w:rPr>
            </w:pPr>
          </w:p>
        </w:tc>
      </w:tr>
      <w:tr w:rsidR="00B279A7" w:rsidRPr="007758B9" w14:paraId="561036BC" w14:textId="77777777" w:rsidTr="005E32BF">
        <w:tc>
          <w:tcPr>
            <w:tcW w:w="2556" w:type="pct"/>
          </w:tcPr>
          <w:p w14:paraId="5BFB3261" w14:textId="77777777" w:rsidR="00B279A7" w:rsidRPr="007758B9" w:rsidRDefault="00B279A7" w:rsidP="00A44458">
            <w:pPr>
              <w:spacing w:before="120" w:after="120"/>
              <w:rPr>
                <w:color w:val="000000"/>
                <w:szCs w:val="24"/>
                <w:lang w:val="tr-TR"/>
              </w:rPr>
            </w:pPr>
            <w:r w:rsidRPr="007758B9">
              <w:rPr>
                <w:color w:val="000000"/>
                <w:szCs w:val="24"/>
                <w:lang w:val="tr-TR"/>
              </w:rPr>
              <w:t>RADYOLOJİ ÜNİTESİ HİZMETLERİ</w:t>
            </w:r>
          </w:p>
        </w:tc>
        <w:tc>
          <w:tcPr>
            <w:tcW w:w="704" w:type="pct"/>
            <w:shd w:val="clear" w:color="auto" w:fill="B3B3B3"/>
          </w:tcPr>
          <w:p w14:paraId="4EC88C08" w14:textId="77777777" w:rsidR="00B279A7" w:rsidRPr="007758B9" w:rsidRDefault="00B279A7" w:rsidP="00A44458">
            <w:pPr>
              <w:spacing w:before="120" w:after="120"/>
              <w:jc w:val="both"/>
              <w:rPr>
                <w:color w:val="000000"/>
                <w:szCs w:val="24"/>
                <w:lang w:val="tr-TR"/>
              </w:rPr>
            </w:pPr>
          </w:p>
        </w:tc>
        <w:tc>
          <w:tcPr>
            <w:tcW w:w="843" w:type="pct"/>
          </w:tcPr>
          <w:p w14:paraId="7EB0E2BF" w14:textId="77777777" w:rsidR="00B279A7" w:rsidRPr="007758B9" w:rsidRDefault="00B279A7" w:rsidP="00A44458">
            <w:pPr>
              <w:spacing w:before="120" w:after="120"/>
              <w:jc w:val="both"/>
              <w:rPr>
                <w:color w:val="000000"/>
                <w:szCs w:val="24"/>
                <w:lang w:val="tr-TR"/>
              </w:rPr>
            </w:pPr>
          </w:p>
        </w:tc>
        <w:tc>
          <w:tcPr>
            <w:tcW w:w="897" w:type="pct"/>
            <w:shd w:val="clear" w:color="auto" w:fill="auto"/>
          </w:tcPr>
          <w:p w14:paraId="62F7C367" w14:textId="77777777" w:rsidR="00B279A7" w:rsidRPr="007758B9" w:rsidRDefault="00B279A7" w:rsidP="00A44458">
            <w:pPr>
              <w:spacing w:before="120" w:after="120"/>
              <w:jc w:val="both"/>
              <w:rPr>
                <w:color w:val="000000"/>
                <w:szCs w:val="24"/>
                <w:lang w:val="tr-TR"/>
              </w:rPr>
            </w:pPr>
          </w:p>
        </w:tc>
      </w:tr>
      <w:tr w:rsidR="00B279A7" w:rsidRPr="007758B9" w14:paraId="68ACB209" w14:textId="77777777" w:rsidTr="005E32BF">
        <w:tc>
          <w:tcPr>
            <w:tcW w:w="2556" w:type="pct"/>
          </w:tcPr>
          <w:p w14:paraId="4710AEDA" w14:textId="77777777" w:rsidR="00B279A7" w:rsidRPr="007758B9" w:rsidRDefault="00B279A7" w:rsidP="00A44458">
            <w:pPr>
              <w:spacing w:before="120" w:after="120"/>
              <w:rPr>
                <w:color w:val="000000"/>
                <w:szCs w:val="24"/>
                <w:lang w:val="tr-TR"/>
              </w:rPr>
            </w:pPr>
            <w:r w:rsidRPr="007758B9">
              <w:rPr>
                <w:color w:val="000000"/>
                <w:szCs w:val="24"/>
                <w:lang w:val="tr-TR"/>
              </w:rPr>
              <w:t>NÜKLEER TIP BÖLÜMÜNDE VERİLEN HİZMETLER</w:t>
            </w:r>
          </w:p>
        </w:tc>
        <w:tc>
          <w:tcPr>
            <w:tcW w:w="704" w:type="pct"/>
            <w:shd w:val="clear" w:color="auto" w:fill="B3B3B3"/>
          </w:tcPr>
          <w:p w14:paraId="6610B1E4" w14:textId="77777777" w:rsidR="00B279A7" w:rsidRPr="007758B9" w:rsidRDefault="00B279A7" w:rsidP="00A44458">
            <w:pPr>
              <w:spacing w:before="120" w:after="120"/>
              <w:jc w:val="both"/>
              <w:rPr>
                <w:color w:val="000000"/>
                <w:szCs w:val="24"/>
                <w:lang w:val="tr-TR"/>
              </w:rPr>
            </w:pPr>
          </w:p>
        </w:tc>
        <w:tc>
          <w:tcPr>
            <w:tcW w:w="843" w:type="pct"/>
          </w:tcPr>
          <w:p w14:paraId="298569B9" w14:textId="77777777" w:rsidR="00B279A7" w:rsidRPr="007758B9" w:rsidRDefault="00B279A7" w:rsidP="00A44458">
            <w:pPr>
              <w:spacing w:before="120" w:after="120"/>
              <w:jc w:val="both"/>
              <w:rPr>
                <w:color w:val="000000"/>
                <w:szCs w:val="24"/>
                <w:lang w:val="tr-TR"/>
              </w:rPr>
            </w:pPr>
          </w:p>
        </w:tc>
        <w:tc>
          <w:tcPr>
            <w:tcW w:w="897" w:type="pct"/>
            <w:shd w:val="clear" w:color="auto" w:fill="auto"/>
          </w:tcPr>
          <w:p w14:paraId="7E359547" w14:textId="77777777" w:rsidR="00B279A7" w:rsidRPr="007758B9" w:rsidRDefault="00B279A7" w:rsidP="00A44458">
            <w:pPr>
              <w:spacing w:before="120" w:after="120"/>
              <w:jc w:val="both"/>
              <w:rPr>
                <w:color w:val="000000"/>
                <w:szCs w:val="24"/>
                <w:lang w:val="tr-TR"/>
              </w:rPr>
            </w:pPr>
          </w:p>
        </w:tc>
      </w:tr>
      <w:tr w:rsidR="00B279A7" w:rsidRPr="007758B9" w14:paraId="4A7D287D" w14:textId="77777777" w:rsidTr="005E32BF">
        <w:tc>
          <w:tcPr>
            <w:tcW w:w="2556" w:type="pct"/>
          </w:tcPr>
          <w:p w14:paraId="4436FD2E" w14:textId="77777777" w:rsidR="00B279A7" w:rsidRPr="007758B9" w:rsidRDefault="00B279A7" w:rsidP="00A44458">
            <w:pPr>
              <w:spacing w:before="120" w:after="120"/>
              <w:rPr>
                <w:color w:val="000000"/>
                <w:szCs w:val="24"/>
                <w:lang w:val="tr-TR"/>
              </w:rPr>
            </w:pPr>
            <w:r w:rsidRPr="007758B9">
              <w:rPr>
                <w:color w:val="000000"/>
                <w:szCs w:val="24"/>
                <w:lang w:val="tr-TR"/>
              </w:rPr>
              <w:t>MEDİKO SOSYAL POLİKLİNİK HASTA SAYISI</w:t>
            </w:r>
          </w:p>
        </w:tc>
        <w:tc>
          <w:tcPr>
            <w:tcW w:w="704" w:type="pct"/>
            <w:shd w:val="clear" w:color="auto" w:fill="B3B3B3"/>
          </w:tcPr>
          <w:p w14:paraId="0C9B957F" w14:textId="77777777" w:rsidR="00B279A7" w:rsidRPr="007758B9" w:rsidRDefault="00B279A7" w:rsidP="00A44458">
            <w:pPr>
              <w:spacing w:before="120" w:after="120"/>
              <w:jc w:val="both"/>
              <w:rPr>
                <w:color w:val="000000"/>
                <w:szCs w:val="24"/>
                <w:lang w:val="tr-TR"/>
              </w:rPr>
            </w:pPr>
          </w:p>
        </w:tc>
        <w:tc>
          <w:tcPr>
            <w:tcW w:w="843" w:type="pct"/>
          </w:tcPr>
          <w:p w14:paraId="47C2DD10" w14:textId="77777777" w:rsidR="00B279A7" w:rsidRPr="007758B9" w:rsidRDefault="00B279A7" w:rsidP="00A44458">
            <w:pPr>
              <w:spacing w:before="120" w:after="120"/>
              <w:jc w:val="both"/>
              <w:rPr>
                <w:color w:val="000000"/>
                <w:szCs w:val="24"/>
                <w:lang w:val="tr-TR"/>
              </w:rPr>
            </w:pPr>
          </w:p>
        </w:tc>
        <w:tc>
          <w:tcPr>
            <w:tcW w:w="897" w:type="pct"/>
            <w:shd w:val="clear" w:color="auto" w:fill="auto"/>
          </w:tcPr>
          <w:p w14:paraId="19A783EF" w14:textId="77777777" w:rsidR="00B279A7" w:rsidRPr="007758B9" w:rsidRDefault="00B279A7" w:rsidP="00A44458">
            <w:pPr>
              <w:spacing w:before="120" w:after="120"/>
              <w:jc w:val="both"/>
              <w:rPr>
                <w:color w:val="000000"/>
                <w:szCs w:val="24"/>
                <w:lang w:val="tr-TR"/>
              </w:rPr>
            </w:pPr>
          </w:p>
        </w:tc>
      </w:tr>
      <w:tr w:rsidR="00024576" w:rsidRPr="007758B9" w14:paraId="14DEC6D4" w14:textId="77777777" w:rsidTr="005E32BF">
        <w:tc>
          <w:tcPr>
            <w:tcW w:w="2556" w:type="pct"/>
          </w:tcPr>
          <w:p w14:paraId="3E8713E2" w14:textId="77777777" w:rsidR="00024576" w:rsidRPr="007758B9" w:rsidRDefault="00024576" w:rsidP="00A44458">
            <w:pPr>
              <w:spacing w:before="120" w:after="120"/>
              <w:rPr>
                <w:color w:val="000000"/>
                <w:szCs w:val="24"/>
                <w:lang w:val="tr-TR"/>
              </w:rPr>
            </w:pPr>
          </w:p>
        </w:tc>
        <w:tc>
          <w:tcPr>
            <w:tcW w:w="704" w:type="pct"/>
            <w:shd w:val="clear" w:color="auto" w:fill="auto"/>
          </w:tcPr>
          <w:p w14:paraId="5F12A216" w14:textId="77777777" w:rsidR="00024576" w:rsidRPr="007758B9" w:rsidRDefault="00024576" w:rsidP="00A44458">
            <w:pPr>
              <w:spacing w:before="120" w:after="120"/>
              <w:jc w:val="both"/>
              <w:rPr>
                <w:color w:val="000000"/>
                <w:szCs w:val="24"/>
                <w:lang w:val="tr-TR"/>
              </w:rPr>
            </w:pPr>
          </w:p>
        </w:tc>
        <w:tc>
          <w:tcPr>
            <w:tcW w:w="843" w:type="pct"/>
          </w:tcPr>
          <w:p w14:paraId="68E10FCA" w14:textId="77777777" w:rsidR="00024576" w:rsidRPr="007758B9" w:rsidRDefault="00024576" w:rsidP="00A44458">
            <w:pPr>
              <w:spacing w:before="120" w:after="120"/>
              <w:jc w:val="both"/>
              <w:rPr>
                <w:color w:val="000000"/>
                <w:szCs w:val="24"/>
                <w:lang w:val="tr-TR"/>
              </w:rPr>
            </w:pPr>
          </w:p>
        </w:tc>
        <w:tc>
          <w:tcPr>
            <w:tcW w:w="897" w:type="pct"/>
            <w:shd w:val="clear" w:color="auto" w:fill="auto"/>
          </w:tcPr>
          <w:p w14:paraId="1D27A482" w14:textId="77777777" w:rsidR="00024576" w:rsidRPr="007758B9" w:rsidRDefault="00024576" w:rsidP="00A44458">
            <w:pPr>
              <w:spacing w:before="120" w:after="120"/>
              <w:jc w:val="both"/>
              <w:rPr>
                <w:color w:val="000000"/>
                <w:szCs w:val="24"/>
                <w:lang w:val="tr-TR"/>
              </w:rPr>
            </w:pPr>
          </w:p>
        </w:tc>
      </w:tr>
    </w:tbl>
    <w:p w14:paraId="417E5DF3" w14:textId="77777777" w:rsidR="006655FA" w:rsidRDefault="006655FA" w:rsidP="006655FA">
      <w:pPr>
        <w:pStyle w:val="StilBalk4BFR"/>
        <w:numPr>
          <w:ilvl w:val="0"/>
          <w:numId w:val="0"/>
        </w:numPr>
        <w:ind w:left="1080"/>
        <w:rPr>
          <w:rFonts w:cs="Times New Roman"/>
          <w:szCs w:val="24"/>
          <w:lang w:val="tr-TR"/>
        </w:rPr>
      </w:pPr>
    </w:p>
    <w:p w14:paraId="27E71031" w14:textId="79C3161C" w:rsidR="000C7D7D" w:rsidRPr="007758B9" w:rsidRDefault="006D1EE0" w:rsidP="009E3E5D">
      <w:pPr>
        <w:pStyle w:val="StilBalk4BFR"/>
        <w:numPr>
          <w:ilvl w:val="1"/>
          <w:numId w:val="4"/>
        </w:numPr>
        <w:rPr>
          <w:rFonts w:cs="Times New Roman"/>
          <w:szCs w:val="24"/>
          <w:lang w:val="tr-TR"/>
        </w:rPr>
      </w:pPr>
      <w:r>
        <w:rPr>
          <w:rFonts w:cs="Times New Roman"/>
          <w:szCs w:val="24"/>
          <w:lang w:val="tr-TR"/>
        </w:rPr>
        <w:t xml:space="preserve"> </w:t>
      </w:r>
      <w:r w:rsidR="000C7D7D" w:rsidRPr="007758B9">
        <w:rPr>
          <w:rFonts w:cs="Times New Roman"/>
          <w:szCs w:val="24"/>
          <w:lang w:val="tr-TR"/>
        </w:rPr>
        <w:t>İdari Hizmetler</w:t>
      </w:r>
    </w:p>
    <w:p w14:paraId="6664E444" w14:textId="77777777" w:rsidR="000C7D7D" w:rsidRPr="007758B9" w:rsidRDefault="00D211C4" w:rsidP="00D211C4">
      <w:pPr>
        <w:spacing w:before="120" w:after="120"/>
        <w:ind w:firstLine="708"/>
        <w:jc w:val="both"/>
        <w:rPr>
          <w:b/>
          <w:color w:val="000000"/>
          <w:szCs w:val="24"/>
          <w:lang w:val="tr-TR"/>
        </w:rPr>
      </w:pPr>
      <w:bookmarkStart w:id="15" w:name="OLE_LINK1"/>
      <w:bookmarkStart w:id="16" w:name="OLE_LINK2"/>
      <w:r w:rsidRPr="003368CA">
        <w:rPr>
          <w:color w:val="000000" w:themeColor="text1"/>
          <w:szCs w:val="24"/>
        </w:rPr>
        <w:t>202</w:t>
      </w:r>
      <w:r>
        <w:rPr>
          <w:color w:val="000000" w:themeColor="text1"/>
          <w:szCs w:val="24"/>
        </w:rPr>
        <w:t>1</w:t>
      </w:r>
      <w:r w:rsidRPr="003368CA">
        <w:rPr>
          <w:color w:val="000000" w:themeColor="text1"/>
          <w:szCs w:val="24"/>
        </w:rPr>
        <w:t xml:space="preserve"> Faaliyet dönemi içinde idarenin veya harcama biriminin görev, yetki ve sorumlulukları çerçevesinde Fakültemiz için gerekli yürütme işlemleri sorunsuz bir şekilde gerçekleştirilmiştir.</w:t>
      </w:r>
    </w:p>
    <w:bookmarkEnd w:id="15"/>
    <w:bookmarkEnd w:id="16"/>
    <w:p w14:paraId="4795F4F2" w14:textId="4C3438C4" w:rsidR="000C7D7D" w:rsidRPr="007758B9" w:rsidRDefault="006D1EE0" w:rsidP="009E3E5D">
      <w:pPr>
        <w:pStyle w:val="StilBalk4BFR"/>
        <w:numPr>
          <w:ilvl w:val="1"/>
          <w:numId w:val="4"/>
        </w:numPr>
        <w:rPr>
          <w:rFonts w:cs="Times New Roman"/>
          <w:szCs w:val="24"/>
          <w:lang w:val="tr-TR"/>
        </w:rPr>
      </w:pPr>
      <w:r>
        <w:rPr>
          <w:rFonts w:cs="Times New Roman"/>
          <w:szCs w:val="24"/>
          <w:lang w:val="tr-TR"/>
        </w:rPr>
        <w:t xml:space="preserve"> </w:t>
      </w:r>
      <w:r w:rsidR="000C7D7D" w:rsidRPr="007758B9">
        <w:rPr>
          <w:rFonts w:cs="Times New Roman"/>
          <w:szCs w:val="24"/>
          <w:lang w:val="tr-TR"/>
        </w:rPr>
        <w:t>Diğer Hizmetler</w:t>
      </w:r>
    </w:p>
    <w:p w14:paraId="3CBF9452" w14:textId="77777777" w:rsidR="00223BB3" w:rsidRPr="007758B9" w:rsidRDefault="00223BB3" w:rsidP="00A44458">
      <w:pPr>
        <w:pStyle w:val="StilBalk3BFR"/>
        <w:rPr>
          <w:rFonts w:cs="Times New Roman"/>
          <w:iCs/>
          <w:szCs w:val="24"/>
        </w:rPr>
      </w:pPr>
      <w:bookmarkStart w:id="17" w:name="_Toc93503207"/>
      <w:r w:rsidRPr="007758B9">
        <w:rPr>
          <w:rFonts w:cs="Times New Roman"/>
          <w:szCs w:val="24"/>
        </w:rPr>
        <w:t>Yönetim ve İç Kontrol Sistemi</w:t>
      </w:r>
      <w:bookmarkEnd w:id="17"/>
    </w:p>
    <w:p w14:paraId="1CA9D8F2" w14:textId="77777777" w:rsidR="005C2790" w:rsidRPr="005C2790" w:rsidRDefault="005C2790" w:rsidP="005C2790">
      <w:pPr>
        <w:pStyle w:val="StilBalk3BFR"/>
        <w:numPr>
          <w:ilvl w:val="0"/>
          <w:numId w:val="0"/>
        </w:numPr>
        <w:jc w:val="both"/>
        <w:rPr>
          <w:b w:val="0"/>
          <w:i w:val="0"/>
          <w:u w:val="none"/>
        </w:rPr>
      </w:pPr>
      <w:bookmarkStart w:id="18" w:name="_Toc93503208"/>
      <w:r w:rsidRPr="005C2790">
        <w:rPr>
          <w:b w:val="0"/>
          <w:i w:val="0"/>
          <w:u w:val="none"/>
        </w:rPr>
        <w:t>Birimin atama veya satın alma, ihale gibi karar alma süreçleri, yetki ve sorumluluk yapısı, mali yönetim, harcama öncesi kontrol sistemine ilişkin her türlü etkinlik 4734, 4735 ve 5018 sayılı yasalar çerçevesinde yürütülmektedir.</w:t>
      </w:r>
      <w:bookmarkEnd w:id="18"/>
      <w:r w:rsidRPr="005C2790">
        <w:rPr>
          <w:b w:val="0"/>
          <w:i w:val="0"/>
          <w:u w:val="none"/>
        </w:rPr>
        <w:t xml:space="preserve"> </w:t>
      </w:r>
    </w:p>
    <w:p w14:paraId="11BA2201" w14:textId="266ACF08" w:rsidR="00223BB3" w:rsidRPr="007758B9" w:rsidRDefault="006D4C45" w:rsidP="002479DA">
      <w:pPr>
        <w:pStyle w:val="StilBalk2BFR"/>
        <w:ind w:left="284"/>
        <w:rPr>
          <w:rFonts w:cs="Times New Roman"/>
          <w:sz w:val="28"/>
          <w:szCs w:val="28"/>
          <w:lang w:val="tr-TR"/>
        </w:rPr>
      </w:pPr>
      <w:bookmarkStart w:id="19" w:name="_Toc158804391"/>
      <w:bookmarkStart w:id="20" w:name="_Toc93503209"/>
      <w:r>
        <w:rPr>
          <w:rFonts w:cs="Times New Roman"/>
          <w:sz w:val="28"/>
          <w:szCs w:val="28"/>
          <w:lang w:val="tr-TR"/>
        </w:rPr>
        <w:t xml:space="preserve">D. </w:t>
      </w:r>
      <w:r w:rsidR="00223BB3" w:rsidRPr="007758B9">
        <w:rPr>
          <w:rFonts w:cs="Times New Roman"/>
          <w:sz w:val="28"/>
          <w:szCs w:val="28"/>
          <w:lang w:val="tr-TR"/>
        </w:rPr>
        <w:t>Diğer Hususlar</w:t>
      </w:r>
      <w:bookmarkEnd w:id="19"/>
      <w:bookmarkEnd w:id="20"/>
    </w:p>
    <w:p w14:paraId="2CB74BD1" w14:textId="77777777" w:rsidR="00677255" w:rsidRPr="007758B9" w:rsidRDefault="00677255" w:rsidP="00A44458">
      <w:pPr>
        <w:rPr>
          <w:b/>
          <w:color w:val="000000"/>
          <w:szCs w:val="24"/>
          <w:lang w:val="tr-TR"/>
        </w:rPr>
      </w:pPr>
      <w:bookmarkStart w:id="21" w:name="_Toc158804392"/>
    </w:p>
    <w:p w14:paraId="0EE46765" w14:textId="0A729624" w:rsidR="00453CF5" w:rsidRPr="00885DEA" w:rsidRDefault="00885DEA" w:rsidP="00885DEA">
      <w:pPr>
        <w:pStyle w:val="StilBalk2BFR"/>
        <w:rPr>
          <w:szCs w:val="32"/>
        </w:rPr>
      </w:pPr>
      <w:bookmarkStart w:id="22" w:name="_Toc93503210"/>
      <w:r>
        <w:rPr>
          <w:szCs w:val="32"/>
        </w:rPr>
        <w:t>II.</w:t>
      </w:r>
      <w:r w:rsidR="006D1EE0">
        <w:rPr>
          <w:szCs w:val="32"/>
        </w:rPr>
        <w:t xml:space="preserve"> </w:t>
      </w:r>
      <w:r w:rsidR="00453CF5" w:rsidRPr="00885DEA">
        <w:rPr>
          <w:szCs w:val="32"/>
        </w:rPr>
        <w:t>AMAÇ ve HEDEFLER</w:t>
      </w:r>
      <w:bookmarkEnd w:id="21"/>
      <w:bookmarkEnd w:id="22"/>
    </w:p>
    <w:p w14:paraId="6B5F58B1" w14:textId="77777777" w:rsidR="005C2790" w:rsidRPr="006A2800" w:rsidRDefault="005C2790" w:rsidP="005C2790">
      <w:pPr>
        <w:rPr>
          <w:b/>
          <w:bCs/>
          <w:color w:val="000000" w:themeColor="text1"/>
          <w:szCs w:val="24"/>
        </w:rPr>
      </w:pPr>
      <w:bookmarkStart w:id="23" w:name="_Toc158804393"/>
      <w:r w:rsidRPr="006A2800">
        <w:rPr>
          <w:b/>
          <w:bCs/>
          <w:color w:val="000000" w:themeColor="text1"/>
          <w:szCs w:val="24"/>
        </w:rPr>
        <w:t>Amaçlar</w:t>
      </w:r>
    </w:p>
    <w:p w14:paraId="43DA77AF" w14:textId="77777777" w:rsidR="005C2790" w:rsidRPr="006A2800" w:rsidRDefault="005C2790" w:rsidP="005C2790">
      <w:pPr>
        <w:ind w:right="-2" w:firstLine="720"/>
        <w:jc w:val="both"/>
        <w:rPr>
          <w:bCs/>
          <w:color w:val="000000" w:themeColor="text1"/>
          <w:szCs w:val="24"/>
        </w:rPr>
      </w:pPr>
      <w:r w:rsidRPr="006A2800">
        <w:rPr>
          <w:bCs/>
          <w:color w:val="000000" w:themeColor="text1"/>
          <w:szCs w:val="24"/>
        </w:rPr>
        <w:t>Evrensel bilim ve teknoloji hedefleri doğrultusunda etik değerlere bağlı kalarak bilgiyi kullanan, bilgiyi toplum sağlığına katkıda bulunacak şekilde üreten, araştırıcı, sorgulayıcı ve çözümleyici düşünce yapısında, hızla değişen bilim dünyasının yeniliklerine açık ve uygulayıcı, meslek içi eğitimi benimsemiş, ilaç araştırma, geliştirme, üretme ve hastaya ulaştırma süreçlerinin her kademesinde etkin olan, sorumluluklarının bilincinde lider eczacılar yetiştirmek Fakültemizin amaçları arasındadır.</w:t>
      </w:r>
    </w:p>
    <w:p w14:paraId="2F2E584E" w14:textId="77777777" w:rsidR="005C2790" w:rsidRPr="006A2800" w:rsidRDefault="005C2790" w:rsidP="005C2790">
      <w:pPr>
        <w:ind w:right="1212" w:firstLine="720"/>
        <w:jc w:val="both"/>
        <w:rPr>
          <w:bCs/>
          <w:color w:val="000000" w:themeColor="text1"/>
          <w:szCs w:val="24"/>
        </w:rPr>
      </w:pPr>
    </w:p>
    <w:p w14:paraId="1FFE791C" w14:textId="77777777" w:rsidR="005C2790" w:rsidRPr="006A2800" w:rsidRDefault="005C2790" w:rsidP="005C2790">
      <w:pPr>
        <w:tabs>
          <w:tab w:val="left" w:pos="567"/>
        </w:tabs>
        <w:rPr>
          <w:b/>
          <w:color w:val="000000" w:themeColor="text1"/>
          <w:szCs w:val="24"/>
        </w:rPr>
      </w:pPr>
      <w:r w:rsidRPr="006A2800">
        <w:rPr>
          <w:b/>
          <w:color w:val="000000" w:themeColor="text1"/>
          <w:szCs w:val="24"/>
        </w:rPr>
        <w:t>Hedefler</w:t>
      </w:r>
    </w:p>
    <w:p w14:paraId="03BE9485" w14:textId="42A35820" w:rsidR="005C2790" w:rsidRPr="00B86A5D" w:rsidRDefault="005C2790" w:rsidP="005C2790">
      <w:pPr>
        <w:tabs>
          <w:tab w:val="left" w:pos="567"/>
        </w:tabs>
        <w:ind w:right="-2"/>
        <w:jc w:val="both"/>
        <w:rPr>
          <w:color w:val="000000" w:themeColor="text1"/>
          <w:szCs w:val="24"/>
        </w:rPr>
      </w:pPr>
      <w:r w:rsidRPr="006A2800">
        <w:rPr>
          <w:b/>
          <w:color w:val="000000" w:themeColor="text1"/>
          <w:szCs w:val="24"/>
        </w:rPr>
        <w:tab/>
      </w:r>
      <w:r w:rsidRPr="006A2800">
        <w:rPr>
          <w:color w:val="000000" w:themeColor="text1"/>
          <w:szCs w:val="24"/>
        </w:rPr>
        <w:t>Belirlenen amaçlar doğrultusunda Fakültemizin akademik ve bilimsel alt yapısının geliştirilmesi, öğretim elemanı sıkıntısı yaşanan (Eczacılık İşletmeciliği ABD, Klinik Eczacılık ABD) Anabilim Dallarımızın akademik kadrolarının temin edilmesi ve güçlendirilmesinin sağlanması, uluslararasılaşma için gerekli idari ve akademik çalışmaların yapılması ve Fakültemizin sahip olduğu ulusal akreditasyonunun sürekli kılınması Fakültemizin hedefleri arasındadır.</w:t>
      </w:r>
    </w:p>
    <w:p w14:paraId="41546B69" w14:textId="77777777" w:rsidR="008749C5" w:rsidRPr="007758B9" w:rsidRDefault="008749C5" w:rsidP="002479DA">
      <w:pPr>
        <w:pStyle w:val="StilBalk2BFR"/>
        <w:numPr>
          <w:ilvl w:val="0"/>
          <w:numId w:val="5"/>
        </w:numPr>
        <w:ind w:left="284"/>
        <w:rPr>
          <w:rFonts w:cs="Times New Roman"/>
          <w:sz w:val="28"/>
          <w:szCs w:val="28"/>
        </w:rPr>
      </w:pPr>
      <w:bookmarkStart w:id="24" w:name="_Toc93503211"/>
      <w:r w:rsidRPr="007758B9">
        <w:rPr>
          <w:rFonts w:cs="Times New Roman"/>
          <w:sz w:val="28"/>
          <w:szCs w:val="28"/>
        </w:rPr>
        <w:t>Temel Politika ve Öncelikler</w:t>
      </w:r>
      <w:bookmarkEnd w:id="24"/>
      <w:r w:rsidRPr="007758B9">
        <w:rPr>
          <w:rFonts w:cs="Times New Roman"/>
          <w:sz w:val="28"/>
          <w:szCs w:val="28"/>
        </w:rPr>
        <w:t xml:space="preserve"> </w:t>
      </w:r>
    </w:p>
    <w:p w14:paraId="5FD77CA1" w14:textId="77777777" w:rsidR="005C2790" w:rsidRPr="006A2800" w:rsidRDefault="005C2790" w:rsidP="005C2790">
      <w:pPr>
        <w:ind w:right="1212"/>
        <w:jc w:val="both"/>
        <w:rPr>
          <w:color w:val="000000" w:themeColor="text1"/>
          <w:szCs w:val="24"/>
        </w:rPr>
      </w:pPr>
      <w:r w:rsidRPr="006A2800">
        <w:rPr>
          <w:color w:val="000000" w:themeColor="text1"/>
          <w:szCs w:val="24"/>
        </w:rPr>
        <w:t>Politikalar:</w:t>
      </w:r>
    </w:p>
    <w:p w14:paraId="68D5239F" w14:textId="77777777" w:rsidR="005C2790" w:rsidRPr="006A2800" w:rsidRDefault="005C2790" w:rsidP="005C2790">
      <w:pPr>
        <w:ind w:right="1212"/>
        <w:jc w:val="both"/>
        <w:rPr>
          <w:color w:val="000000" w:themeColor="text1"/>
          <w:szCs w:val="24"/>
        </w:rPr>
      </w:pPr>
    </w:p>
    <w:p w14:paraId="53C4839F" w14:textId="77777777" w:rsidR="005C2790" w:rsidRPr="006A2800" w:rsidRDefault="005C2790" w:rsidP="002479DA">
      <w:pPr>
        <w:numPr>
          <w:ilvl w:val="0"/>
          <w:numId w:val="17"/>
        </w:numPr>
        <w:ind w:right="-9"/>
        <w:jc w:val="both"/>
        <w:rPr>
          <w:color w:val="000000" w:themeColor="text1"/>
          <w:szCs w:val="24"/>
        </w:rPr>
      </w:pPr>
      <w:r w:rsidRPr="006A2800">
        <w:rPr>
          <w:color w:val="000000" w:themeColor="text1"/>
          <w:szCs w:val="24"/>
        </w:rPr>
        <w:t>Bilginin toplum sağlığı için kullanılabilir bir biçimde sunulması için Eczacılık alanında öğrencilere dünya standartlarında eğitim-öğretim verilmesi</w:t>
      </w:r>
    </w:p>
    <w:p w14:paraId="34FA4414" w14:textId="77777777" w:rsidR="005C2790" w:rsidRPr="006A2800" w:rsidRDefault="005C2790" w:rsidP="002479DA">
      <w:pPr>
        <w:numPr>
          <w:ilvl w:val="0"/>
          <w:numId w:val="17"/>
        </w:numPr>
        <w:ind w:right="-9"/>
        <w:jc w:val="both"/>
        <w:rPr>
          <w:color w:val="000000" w:themeColor="text1"/>
          <w:szCs w:val="24"/>
        </w:rPr>
      </w:pPr>
      <w:r w:rsidRPr="006A2800">
        <w:rPr>
          <w:color w:val="000000" w:themeColor="text1"/>
          <w:szCs w:val="24"/>
        </w:rPr>
        <w:t>İlaç alanındaki her türlü araştırma-geliştirme çalışmalarının yürütülmesi ve geliştirilmesi</w:t>
      </w:r>
    </w:p>
    <w:p w14:paraId="00127A87" w14:textId="77777777" w:rsidR="005C2790" w:rsidRDefault="005C2790" w:rsidP="005C2790">
      <w:pPr>
        <w:ind w:right="1212"/>
        <w:jc w:val="both"/>
        <w:rPr>
          <w:color w:val="000000" w:themeColor="text1"/>
          <w:szCs w:val="24"/>
        </w:rPr>
      </w:pPr>
    </w:p>
    <w:p w14:paraId="2E9C87E1" w14:textId="77777777" w:rsidR="00AE0B82" w:rsidRDefault="00AE0B82" w:rsidP="005C2790">
      <w:pPr>
        <w:ind w:right="1212"/>
        <w:jc w:val="both"/>
        <w:rPr>
          <w:color w:val="000000" w:themeColor="text1"/>
          <w:szCs w:val="24"/>
        </w:rPr>
      </w:pPr>
    </w:p>
    <w:p w14:paraId="46159E00" w14:textId="77777777" w:rsidR="00AE0B82" w:rsidRDefault="00AE0B82" w:rsidP="005C2790">
      <w:pPr>
        <w:ind w:right="1212"/>
        <w:jc w:val="both"/>
        <w:rPr>
          <w:color w:val="000000" w:themeColor="text1"/>
          <w:szCs w:val="24"/>
        </w:rPr>
      </w:pPr>
    </w:p>
    <w:p w14:paraId="465B48FB" w14:textId="77777777" w:rsidR="00AE0B82" w:rsidRDefault="00AE0B82" w:rsidP="005C2790">
      <w:pPr>
        <w:ind w:right="1212"/>
        <w:jc w:val="both"/>
        <w:rPr>
          <w:color w:val="000000" w:themeColor="text1"/>
          <w:szCs w:val="24"/>
        </w:rPr>
      </w:pPr>
    </w:p>
    <w:p w14:paraId="370B9D00" w14:textId="77777777" w:rsidR="00AE0B82" w:rsidRDefault="00AE0B82" w:rsidP="005C2790">
      <w:pPr>
        <w:ind w:right="1212"/>
        <w:jc w:val="both"/>
        <w:rPr>
          <w:color w:val="000000" w:themeColor="text1"/>
          <w:szCs w:val="24"/>
        </w:rPr>
      </w:pPr>
    </w:p>
    <w:p w14:paraId="5392DE58" w14:textId="77777777" w:rsidR="00AE0B82" w:rsidRDefault="00AE0B82" w:rsidP="005C2790">
      <w:pPr>
        <w:ind w:right="1212"/>
        <w:jc w:val="both"/>
        <w:rPr>
          <w:color w:val="000000" w:themeColor="text1"/>
          <w:szCs w:val="24"/>
        </w:rPr>
      </w:pPr>
    </w:p>
    <w:p w14:paraId="4468AB89" w14:textId="77777777" w:rsidR="00AE0B82" w:rsidRDefault="00AE0B82" w:rsidP="005C2790">
      <w:pPr>
        <w:ind w:right="1212"/>
        <w:jc w:val="both"/>
        <w:rPr>
          <w:color w:val="000000" w:themeColor="text1"/>
          <w:szCs w:val="24"/>
        </w:rPr>
      </w:pPr>
    </w:p>
    <w:p w14:paraId="7E89913D" w14:textId="77777777" w:rsidR="00AE0B82" w:rsidRDefault="00AE0B82" w:rsidP="005C2790">
      <w:pPr>
        <w:ind w:right="1212"/>
        <w:jc w:val="both"/>
        <w:rPr>
          <w:color w:val="000000" w:themeColor="text1"/>
          <w:szCs w:val="24"/>
        </w:rPr>
      </w:pPr>
    </w:p>
    <w:p w14:paraId="7E95D5A1" w14:textId="77777777" w:rsidR="00AE0B82" w:rsidRPr="006A2800" w:rsidRDefault="00AE0B82" w:rsidP="005C2790">
      <w:pPr>
        <w:ind w:right="1212"/>
        <w:jc w:val="both"/>
        <w:rPr>
          <w:color w:val="000000" w:themeColor="text1"/>
          <w:szCs w:val="24"/>
        </w:rPr>
      </w:pPr>
    </w:p>
    <w:p w14:paraId="5FF3368D" w14:textId="77777777" w:rsidR="005C2790" w:rsidRPr="006A2800" w:rsidRDefault="005C2790" w:rsidP="005C2790">
      <w:pPr>
        <w:ind w:right="1212"/>
        <w:jc w:val="both"/>
        <w:rPr>
          <w:color w:val="000000" w:themeColor="text1"/>
          <w:szCs w:val="24"/>
        </w:rPr>
      </w:pPr>
      <w:r w:rsidRPr="006A2800">
        <w:rPr>
          <w:color w:val="000000" w:themeColor="text1"/>
          <w:szCs w:val="24"/>
        </w:rPr>
        <w:lastRenderedPageBreak/>
        <w:t xml:space="preserve">Öncelikler: </w:t>
      </w:r>
    </w:p>
    <w:p w14:paraId="1080B131" w14:textId="77777777" w:rsidR="005C2790" w:rsidRPr="006A2800" w:rsidRDefault="005C2790" w:rsidP="002479DA">
      <w:pPr>
        <w:numPr>
          <w:ilvl w:val="0"/>
          <w:numId w:val="18"/>
        </w:numPr>
        <w:ind w:right="-9"/>
        <w:jc w:val="both"/>
        <w:rPr>
          <w:color w:val="000000" w:themeColor="text1"/>
          <w:szCs w:val="24"/>
        </w:rPr>
      </w:pPr>
      <w:r w:rsidRPr="006A2800">
        <w:rPr>
          <w:color w:val="000000" w:themeColor="text1"/>
          <w:szCs w:val="24"/>
        </w:rPr>
        <w:t>Eğitim müfredatının toplumun ihtiyacını karşılayacak şekilde dünya standartlarında verilebilmesi için planlanması ve güncellenmesi</w:t>
      </w:r>
    </w:p>
    <w:p w14:paraId="341A707B" w14:textId="77777777" w:rsidR="005C2790" w:rsidRPr="006A2800" w:rsidRDefault="005C2790" w:rsidP="002479DA">
      <w:pPr>
        <w:numPr>
          <w:ilvl w:val="0"/>
          <w:numId w:val="18"/>
        </w:numPr>
        <w:ind w:right="-9"/>
        <w:jc w:val="both"/>
        <w:rPr>
          <w:color w:val="000000" w:themeColor="text1"/>
          <w:szCs w:val="24"/>
        </w:rPr>
      </w:pPr>
      <w:r w:rsidRPr="006A2800">
        <w:rPr>
          <w:color w:val="000000" w:themeColor="text1"/>
          <w:szCs w:val="24"/>
        </w:rPr>
        <w:t>İlaç ve kozmetik Ar-Ge çalışmalarının yürütülebilmesi için altyapı yatırımlarının yapılması</w:t>
      </w:r>
    </w:p>
    <w:p w14:paraId="1480E24F" w14:textId="77777777" w:rsidR="006C6807" w:rsidRPr="007758B9" w:rsidRDefault="006C6807" w:rsidP="00A44458">
      <w:pPr>
        <w:rPr>
          <w:b/>
          <w:color w:val="000000"/>
          <w:szCs w:val="24"/>
          <w:lang w:val="tr-TR"/>
        </w:rPr>
      </w:pPr>
    </w:p>
    <w:p w14:paraId="2F769E7B" w14:textId="190B86E0" w:rsidR="008749C5" w:rsidRPr="007758B9" w:rsidRDefault="006C6807" w:rsidP="005F24D8">
      <w:pPr>
        <w:pStyle w:val="StilBalk2BFR"/>
        <w:numPr>
          <w:ilvl w:val="0"/>
          <w:numId w:val="5"/>
        </w:numPr>
        <w:ind w:left="0" w:firstLine="0"/>
        <w:rPr>
          <w:rFonts w:cs="Times New Roman"/>
          <w:sz w:val="28"/>
          <w:szCs w:val="28"/>
          <w:lang w:val="tr-TR"/>
        </w:rPr>
      </w:pPr>
      <w:bookmarkStart w:id="25" w:name="_Toc93503212"/>
      <w:r w:rsidRPr="007758B9">
        <w:rPr>
          <w:rFonts w:cs="Times New Roman"/>
          <w:sz w:val="28"/>
          <w:szCs w:val="28"/>
          <w:lang w:val="tr-TR"/>
        </w:rPr>
        <w:t>Birimin Stratejik Planında Yer Alan Amaç ve Hedefler</w:t>
      </w:r>
      <w:bookmarkEnd w:id="25"/>
    </w:p>
    <w:bookmarkEnd w:id="23"/>
    <w:p w14:paraId="74AAADD8" w14:textId="77777777" w:rsidR="00453CF5" w:rsidRPr="007758B9" w:rsidRDefault="008749C5" w:rsidP="00A44458">
      <w:pPr>
        <w:tabs>
          <w:tab w:val="left" w:pos="567"/>
        </w:tabs>
        <w:spacing w:before="120" w:after="120"/>
        <w:jc w:val="both"/>
        <w:rPr>
          <w:color w:val="000000"/>
          <w:szCs w:val="24"/>
          <w:lang w:val="tr-TR"/>
        </w:rPr>
      </w:pPr>
      <w:r w:rsidRPr="007758B9">
        <w:rPr>
          <w:color w:val="000000"/>
          <w:spacing w:val="5"/>
          <w:szCs w:val="24"/>
          <w:lang w:val="tr-TR"/>
        </w:rPr>
        <w:t>(Birim stratejik planında yer alan amaç ve hedeflere yer verilir.)</w:t>
      </w:r>
      <w:r w:rsidR="00453CF5" w:rsidRPr="007758B9">
        <w:rPr>
          <w:b/>
          <w:color w:val="000000"/>
          <w:szCs w:val="24"/>
          <w:lang w:val="tr-TR"/>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69"/>
      </w:tblGrid>
      <w:tr w:rsidR="00453CF5" w:rsidRPr="007758B9" w14:paraId="78A16243" w14:textId="77777777" w:rsidTr="005E32BF">
        <w:trPr>
          <w:trHeight w:val="517"/>
        </w:trPr>
        <w:tc>
          <w:tcPr>
            <w:tcW w:w="2500" w:type="pct"/>
            <w:shd w:val="clear" w:color="auto" w:fill="auto"/>
            <w:vAlign w:val="center"/>
          </w:tcPr>
          <w:p w14:paraId="52DC3D84" w14:textId="77777777" w:rsidR="00453CF5" w:rsidRPr="007758B9" w:rsidRDefault="00453CF5" w:rsidP="00A44458">
            <w:pPr>
              <w:tabs>
                <w:tab w:val="left" w:pos="5620"/>
              </w:tabs>
              <w:spacing w:before="120" w:after="120"/>
              <w:jc w:val="center"/>
              <w:rPr>
                <w:b/>
                <w:color w:val="000000"/>
                <w:szCs w:val="24"/>
                <w:lang w:val="tr-TR"/>
              </w:rPr>
            </w:pPr>
            <w:r w:rsidRPr="007758B9">
              <w:rPr>
                <w:b/>
                <w:color w:val="000000"/>
                <w:szCs w:val="24"/>
                <w:lang w:val="tr-TR"/>
              </w:rPr>
              <w:t>Stratejik Amaçlar</w:t>
            </w:r>
          </w:p>
        </w:tc>
        <w:tc>
          <w:tcPr>
            <w:tcW w:w="2500" w:type="pct"/>
            <w:shd w:val="clear" w:color="auto" w:fill="auto"/>
            <w:vAlign w:val="center"/>
          </w:tcPr>
          <w:p w14:paraId="6630C924" w14:textId="77777777" w:rsidR="00453CF5" w:rsidRPr="007758B9" w:rsidRDefault="00453CF5" w:rsidP="00A44458">
            <w:pPr>
              <w:tabs>
                <w:tab w:val="left" w:pos="5620"/>
              </w:tabs>
              <w:spacing w:before="120" w:after="120"/>
              <w:jc w:val="center"/>
              <w:rPr>
                <w:b/>
                <w:color w:val="000000"/>
                <w:szCs w:val="24"/>
                <w:lang w:val="tr-TR"/>
              </w:rPr>
            </w:pPr>
            <w:r w:rsidRPr="007758B9">
              <w:rPr>
                <w:b/>
                <w:color w:val="000000"/>
                <w:szCs w:val="24"/>
                <w:lang w:val="tr-TR"/>
              </w:rPr>
              <w:t>Stratejik Hedefler</w:t>
            </w:r>
          </w:p>
        </w:tc>
      </w:tr>
      <w:tr w:rsidR="00453CF5" w:rsidRPr="007758B9" w14:paraId="64D1E92E" w14:textId="77777777" w:rsidTr="00B86A5D">
        <w:tc>
          <w:tcPr>
            <w:tcW w:w="2500" w:type="pct"/>
            <w:vMerge w:val="restart"/>
            <w:shd w:val="clear" w:color="auto" w:fill="auto"/>
            <w:vAlign w:val="center"/>
          </w:tcPr>
          <w:p w14:paraId="62438BAA" w14:textId="77777777" w:rsidR="00453CF5" w:rsidRPr="007758B9" w:rsidRDefault="00453CF5" w:rsidP="00B86A5D">
            <w:pPr>
              <w:tabs>
                <w:tab w:val="left" w:pos="5620"/>
              </w:tabs>
              <w:spacing w:before="120" w:after="120"/>
              <w:rPr>
                <w:b/>
                <w:color w:val="000000"/>
                <w:szCs w:val="24"/>
                <w:lang w:val="tr-TR"/>
              </w:rPr>
            </w:pPr>
            <w:r w:rsidRPr="007758B9">
              <w:rPr>
                <w:b/>
                <w:color w:val="000000"/>
                <w:szCs w:val="24"/>
                <w:lang w:val="tr-TR"/>
              </w:rPr>
              <w:t>Stratejik Amaç-1</w:t>
            </w:r>
          </w:p>
        </w:tc>
        <w:tc>
          <w:tcPr>
            <w:tcW w:w="2500" w:type="pct"/>
            <w:shd w:val="clear" w:color="auto" w:fill="auto"/>
          </w:tcPr>
          <w:p w14:paraId="5451E52E" w14:textId="77777777" w:rsidR="00453CF5" w:rsidRPr="007758B9" w:rsidRDefault="00453CF5" w:rsidP="00A44458">
            <w:pPr>
              <w:tabs>
                <w:tab w:val="left" w:pos="5620"/>
              </w:tabs>
              <w:spacing w:before="120" w:after="120"/>
              <w:rPr>
                <w:b/>
                <w:color w:val="000000"/>
                <w:szCs w:val="24"/>
                <w:lang w:val="tr-TR"/>
              </w:rPr>
            </w:pPr>
            <w:r w:rsidRPr="007758B9">
              <w:rPr>
                <w:b/>
                <w:color w:val="000000"/>
                <w:szCs w:val="24"/>
                <w:lang w:val="tr-TR"/>
              </w:rPr>
              <w:t>Hedef-1</w:t>
            </w:r>
          </w:p>
        </w:tc>
      </w:tr>
      <w:tr w:rsidR="00453CF5" w:rsidRPr="007758B9" w14:paraId="464D701E" w14:textId="77777777" w:rsidTr="00B86A5D">
        <w:tc>
          <w:tcPr>
            <w:tcW w:w="2500" w:type="pct"/>
            <w:vMerge/>
            <w:shd w:val="clear" w:color="auto" w:fill="auto"/>
            <w:vAlign w:val="center"/>
          </w:tcPr>
          <w:p w14:paraId="63EB70E3" w14:textId="77777777" w:rsidR="00453CF5" w:rsidRPr="007758B9" w:rsidRDefault="00453CF5" w:rsidP="00B86A5D">
            <w:pPr>
              <w:tabs>
                <w:tab w:val="left" w:pos="5620"/>
              </w:tabs>
              <w:spacing w:before="120" w:after="120"/>
              <w:rPr>
                <w:b/>
                <w:color w:val="000000"/>
                <w:szCs w:val="24"/>
                <w:lang w:val="tr-TR"/>
              </w:rPr>
            </w:pPr>
          </w:p>
        </w:tc>
        <w:tc>
          <w:tcPr>
            <w:tcW w:w="2500" w:type="pct"/>
            <w:shd w:val="clear" w:color="auto" w:fill="auto"/>
          </w:tcPr>
          <w:p w14:paraId="5A5692E0" w14:textId="77777777" w:rsidR="00453CF5" w:rsidRPr="007758B9" w:rsidRDefault="00453CF5" w:rsidP="00A44458">
            <w:pPr>
              <w:tabs>
                <w:tab w:val="left" w:pos="5620"/>
              </w:tabs>
              <w:spacing w:before="120" w:after="120"/>
              <w:rPr>
                <w:b/>
                <w:color w:val="000000"/>
                <w:szCs w:val="24"/>
                <w:lang w:val="tr-TR"/>
              </w:rPr>
            </w:pPr>
            <w:r w:rsidRPr="007758B9">
              <w:rPr>
                <w:b/>
                <w:color w:val="000000"/>
                <w:szCs w:val="24"/>
                <w:lang w:val="tr-TR"/>
              </w:rPr>
              <w:t>Hedef-2</w:t>
            </w:r>
          </w:p>
        </w:tc>
      </w:tr>
      <w:tr w:rsidR="00453CF5" w:rsidRPr="007758B9" w14:paraId="09532FE4" w14:textId="77777777" w:rsidTr="00B86A5D">
        <w:tc>
          <w:tcPr>
            <w:tcW w:w="2500" w:type="pct"/>
            <w:vMerge/>
            <w:shd w:val="clear" w:color="auto" w:fill="auto"/>
            <w:vAlign w:val="center"/>
          </w:tcPr>
          <w:p w14:paraId="23D31973" w14:textId="77777777" w:rsidR="00453CF5" w:rsidRPr="007758B9" w:rsidRDefault="00453CF5" w:rsidP="00B86A5D">
            <w:pPr>
              <w:tabs>
                <w:tab w:val="left" w:pos="5620"/>
              </w:tabs>
              <w:spacing w:before="120" w:after="120"/>
              <w:rPr>
                <w:b/>
                <w:color w:val="000000"/>
                <w:szCs w:val="24"/>
                <w:lang w:val="tr-TR"/>
              </w:rPr>
            </w:pPr>
          </w:p>
        </w:tc>
        <w:tc>
          <w:tcPr>
            <w:tcW w:w="2500" w:type="pct"/>
            <w:shd w:val="clear" w:color="auto" w:fill="auto"/>
          </w:tcPr>
          <w:p w14:paraId="74840F7D" w14:textId="77777777" w:rsidR="00453CF5" w:rsidRPr="007758B9" w:rsidRDefault="00453CF5" w:rsidP="00A44458">
            <w:pPr>
              <w:tabs>
                <w:tab w:val="left" w:pos="5620"/>
              </w:tabs>
              <w:spacing w:before="120" w:after="120"/>
              <w:rPr>
                <w:b/>
                <w:color w:val="000000"/>
                <w:szCs w:val="24"/>
                <w:lang w:val="tr-TR"/>
              </w:rPr>
            </w:pPr>
            <w:r w:rsidRPr="007758B9">
              <w:rPr>
                <w:b/>
                <w:color w:val="000000"/>
                <w:szCs w:val="24"/>
                <w:lang w:val="tr-TR"/>
              </w:rPr>
              <w:t>Hedef-3</w:t>
            </w:r>
          </w:p>
        </w:tc>
      </w:tr>
      <w:tr w:rsidR="00453CF5" w:rsidRPr="007758B9" w14:paraId="00B0201E" w14:textId="77777777" w:rsidTr="00B86A5D">
        <w:tc>
          <w:tcPr>
            <w:tcW w:w="2500" w:type="pct"/>
            <w:vMerge w:val="restart"/>
            <w:shd w:val="clear" w:color="auto" w:fill="auto"/>
            <w:vAlign w:val="center"/>
          </w:tcPr>
          <w:p w14:paraId="5760EC82" w14:textId="77777777" w:rsidR="00453CF5" w:rsidRPr="007758B9" w:rsidRDefault="00453CF5" w:rsidP="00B86A5D">
            <w:pPr>
              <w:tabs>
                <w:tab w:val="left" w:pos="5620"/>
              </w:tabs>
              <w:spacing w:before="120" w:after="120"/>
              <w:rPr>
                <w:b/>
                <w:color w:val="000000"/>
                <w:szCs w:val="24"/>
                <w:lang w:val="tr-TR"/>
              </w:rPr>
            </w:pPr>
            <w:r w:rsidRPr="007758B9">
              <w:rPr>
                <w:b/>
                <w:color w:val="000000"/>
                <w:szCs w:val="24"/>
                <w:lang w:val="tr-TR"/>
              </w:rPr>
              <w:t>Stratejik Amaç-2</w:t>
            </w:r>
          </w:p>
        </w:tc>
        <w:tc>
          <w:tcPr>
            <w:tcW w:w="2500" w:type="pct"/>
            <w:shd w:val="clear" w:color="auto" w:fill="auto"/>
          </w:tcPr>
          <w:p w14:paraId="3C5E1749" w14:textId="77777777" w:rsidR="00453CF5" w:rsidRPr="007758B9" w:rsidRDefault="00453CF5" w:rsidP="00A44458">
            <w:pPr>
              <w:tabs>
                <w:tab w:val="left" w:pos="5620"/>
              </w:tabs>
              <w:spacing w:before="120" w:after="120"/>
              <w:rPr>
                <w:b/>
                <w:color w:val="000000"/>
                <w:szCs w:val="24"/>
                <w:lang w:val="tr-TR"/>
              </w:rPr>
            </w:pPr>
            <w:r w:rsidRPr="007758B9">
              <w:rPr>
                <w:b/>
                <w:color w:val="000000"/>
                <w:szCs w:val="24"/>
                <w:lang w:val="tr-TR"/>
              </w:rPr>
              <w:t>Hedef-1</w:t>
            </w:r>
          </w:p>
        </w:tc>
      </w:tr>
      <w:tr w:rsidR="00453CF5" w:rsidRPr="007758B9" w14:paraId="2AC3F3D2" w14:textId="77777777" w:rsidTr="005E32BF">
        <w:tc>
          <w:tcPr>
            <w:tcW w:w="2500" w:type="pct"/>
            <w:vMerge/>
            <w:shd w:val="clear" w:color="auto" w:fill="auto"/>
          </w:tcPr>
          <w:p w14:paraId="7FCCD525" w14:textId="77777777" w:rsidR="00453CF5" w:rsidRPr="007758B9" w:rsidRDefault="00453CF5" w:rsidP="00A44458">
            <w:pPr>
              <w:tabs>
                <w:tab w:val="left" w:pos="5620"/>
              </w:tabs>
              <w:spacing w:before="120" w:after="120"/>
              <w:rPr>
                <w:b/>
                <w:color w:val="000000"/>
                <w:szCs w:val="24"/>
                <w:lang w:val="tr-TR"/>
              </w:rPr>
            </w:pPr>
          </w:p>
        </w:tc>
        <w:tc>
          <w:tcPr>
            <w:tcW w:w="2500" w:type="pct"/>
            <w:shd w:val="clear" w:color="auto" w:fill="auto"/>
          </w:tcPr>
          <w:p w14:paraId="7019D9C3" w14:textId="77777777" w:rsidR="00453CF5" w:rsidRPr="007758B9" w:rsidRDefault="00453CF5" w:rsidP="00A44458">
            <w:pPr>
              <w:tabs>
                <w:tab w:val="left" w:pos="5620"/>
              </w:tabs>
              <w:spacing w:before="120" w:after="120"/>
              <w:rPr>
                <w:b/>
                <w:color w:val="000000"/>
                <w:szCs w:val="24"/>
                <w:lang w:val="tr-TR"/>
              </w:rPr>
            </w:pPr>
            <w:r w:rsidRPr="007758B9">
              <w:rPr>
                <w:b/>
                <w:color w:val="000000"/>
                <w:szCs w:val="24"/>
                <w:lang w:val="tr-TR"/>
              </w:rPr>
              <w:t>Hedef-2</w:t>
            </w:r>
          </w:p>
        </w:tc>
      </w:tr>
      <w:tr w:rsidR="00453CF5" w:rsidRPr="007758B9" w14:paraId="59FBDCBC" w14:textId="77777777" w:rsidTr="005E32BF">
        <w:tc>
          <w:tcPr>
            <w:tcW w:w="2500" w:type="pct"/>
            <w:vMerge/>
            <w:shd w:val="clear" w:color="auto" w:fill="auto"/>
          </w:tcPr>
          <w:p w14:paraId="3A6D7B02" w14:textId="77777777" w:rsidR="00453CF5" w:rsidRPr="007758B9" w:rsidRDefault="00453CF5" w:rsidP="00A44458">
            <w:pPr>
              <w:tabs>
                <w:tab w:val="left" w:pos="5620"/>
              </w:tabs>
              <w:spacing w:before="120" w:after="120"/>
              <w:rPr>
                <w:b/>
                <w:color w:val="000000"/>
                <w:szCs w:val="24"/>
                <w:lang w:val="tr-TR"/>
              </w:rPr>
            </w:pPr>
          </w:p>
        </w:tc>
        <w:tc>
          <w:tcPr>
            <w:tcW w:w="2500" w:type="pct"/>
            <w:shd w:val="clear" w:color="auto" w:fill="auto"/>
          </w:tcPr>
          <w:p w14:paraId="1514CCA7" w14:textId="77777777" w:rsidR="00453CF5" w:rsidRPr="007758B9" w:rsidRDefault="00453CF5" w:rsidP="00A44458">
            <w:pPr>
              <w:tabs>
                <w:tab w:val="left" w:pos="5620"/>
              </w:tabs>
              <w:spacing w:before="120" w:after="120"/>
              <w:rPr>
                <w:b/>
                <w:color w:val="000000"/>
                <w:szCs w:val="24"/>
                <w:lang w:val="tr-TR"/>
              </w:rPr>
            </w:pPr>
            <w:r w:rsidRPr="007758B9">
              <w:rPr>
                <w:b/>
                <w:color w:val="000000"/>
                <w:szCs w:val="24"/>
                <w:lang w:val="tr-TR"/>
              </w:rPr>
              <w:t>Hedef-3</w:t>
            </w:r>
          </w:p>
        </w:tc>
      </w:tr>
    </w:tbl>
    <w:p w14:paraId="2E500FBC" w14:textId="1CCCCEFC" w:rsidR="00453CF5" w:rsidRDefault="00453CF5" w:rsidP="005F24D8">
      <w:pPr>
        <w:pStyle w:val="StilBalk2BFR"/>
        <w:numPr>
          <w:ilvl w:val="0"/>
          <w:numId w:val="5"/>
        </w:numPr>
        <w:ind w:left="284"/>
        <w:rPr>
          <w:rFonts w:cs="Times New Roman"/>
          <w:sz w:val="28"/>
          <w:szCs w:val="28"/>
          <w:lang w:val="tr-TR"/>
        </w:rPr>
      </w:pPr>
      <w:bookmarkStart w:id="26" w:name="_Toc158804395"/>
      <w:bookmarkStart w:id="27" w:name="_Toc93503213"/>
      <w:r w:rsidRPr="007758B9">
        <w:rPr>
          <w:rFonts w:cs="Times New Roman"/>
          <w:sz w:val="28"/>
          <w:szCs w:val="28"/>
          <w:lang w:val="tr-TR"/>
        </w:rPr>
        <w:t>Diğer Hususlar</w:t>
      </w:r>
      <w:bookmarkEnd w:id="26"/>
      <w:bookmarkEnd w:id="27"/>
    </w:p>
    <w:p w14:paraId="361FE42B" w14:textId="77777777" w:rsidR="006C6807" w:rsidRDefault="006C6807" w:rsidP="00A44458">
      <w:pPr>
        <w:rPr>
          <w:b/>
          <w:color w:val="000000"/>
          <w:szCs w:val="24"/>
          <w:lang w:val="tr-TR"/>
        </w:rPr>
      </w:pPr>
      <w:bookmarkStart w:id="28" w:name="_Toc158804396"/>
    </w:p>
    <w:p w14:paraId="6295B1EB" w14:textId="77777777" w:rsidR="00010DCB" w:rsidRDefault="00010DCB" w:rsidP="00A44458">
      <w:pPr>
        <w:rPr>
          <w:b/>
          <w:color w:val="000000"/>
          <w:szCs w:val="24"/>
          <w:lang w:val="tr-TR"/>
        </w:rPr>
      </w:pPr>
    </w:p>
    <w:p w14:paraId="23D780C1" w14:textId="77777777" w:rsidR="00010DCB" w:rsidRDefault="00010DCB" w:rsidP="00A44458">
      <w:pPr>
        <w:rPr>
          <w:b/>
          <w:color w:val="000000"/>
          <w:szCs w:val="24"/>
          <w:lang w:val="tr-TR"/>
        </w:rPr>
      </w:pPr>
    </w:p>
    <w:p w14:paraId="1D7333AC" w14:textId="77777777" w:rsidR="00010DCB" w:rsidRDefault="00010DCB" w:rsidP="00A44458">
      <w:pPr>
        <w:rPr>
          <w:b/>
          <w:color w:val="000000"/>
          <w:szCs w:val="24"/>
          <w:lang w:val="tr-TR"/>
        </w:rPr>
      </w:pPr>
    </w:p>
    <w:p w14:paraId="679212DE" w14:textId="77777777" w:rsidR="00010DCB" w:rsidRDefault="00010DCB" w:rsidP="00A44458">
      <w:pPr>
        <w:rPr>
          <w:b/>
          <w:color w:val="000000"/>
          <w:szCs w:val="24"/>
          <w:lang w:val="tr-TR"/>
        </w:rPr>
      </w:pPr>
    </w:p>
    <w:p w14:paraId="69EAB021" w14:textId="77777777" w:rsidR="00010DCB" w:rsidRDefault="00010DCB" w:rsidP="00A44458">
      <w:pPr>
        <w:rPr>
          <w:b/>
          <w:color w:val="000000"/>
          <w:szCs w:val="24"/>
          <w:lang w:val="tr-TR"/>
        </w:rPr>
      </w:pPr>
    </w:p>
    <w:p w14:paraId="6B73C7E3" w14:textId="77777777" w:rsidR="00010DCB" w:rsidRDefault="00010DCB" w:rsidP="00A44458">
      <w:pPr>
        <w:rPr>
          <w:b/>
          <w:color w:val="000000"/>
          <w:szCs w:val="24"/>
          <w:lang w:val="tr-TR"/>
        </w:rPr>
      </w:pPr>
    </w:p>
    <w:p w14:paraId="53C850DD" w14:textId="77777777" w:rsidR="00010DCB" w:rsidRDefault="00010DCB" w:rsidP="00A44458">
      <w:pPr>
        <w:rPr>
          <w:b/>
          <w:color w:val="000000"/>
          <w:szCs w:val="24"/>
          <w:lang w:val="tr-TR"/>
        </w:rPr>
      </w:pPr>
    </w:p>
    <w:p w14:paraId="46D322CC" w14:textId="77777777" w:rsidR="00010DCB" w:rsidRDefault="00010DCB" w:rsidP="00A44458">
      <w:pPr>
        <w:rPr>
          <w:b/>
          <w:color w:val="000000"/>
          <w:szCs w:val="24"/>
          <w:lang w:val="tr-TR"/>
        </w:rPr>
      </w:pPr>
    </w:p>
    <w:p w14:paraId="2CEAD742" w14:textId="77777777" w:rsidR="00010DCB" w:rsidRDefault="00010DCB" w:rsidP="00A44458">
      <w:pPr>
        <w:rPr>
          <w:b/>
          <w:color w:val="000000"/>
          <w:szCs w:val="24"/>
          <w:lang w:val="tr-TR"/>
        </w:rPr>
      </w:pPr>
    </w:p>
    <w:p w14:paraId="4850CF13" w14:textId="77777777" w:rsidR="00010DCB" w:rsidRDefault="00010DCB" w:rsidP="00A44458">
      <w:pPr>
        <w:rPr>
          <w:b/>
          <w:color w:val="000000"/>
          <w:szCs w:val="24"/>
          <w:lang w:val="tr-TR"/>
        </w:rPr>
      </w:pPr>
    </w:p>
    <w:p w14:paraId="5F24EC69" w14:textId="77777777" w:rsidR="00010DCB" w:rsidRDefault="00010DCB" w:rsidP="00A44458">
      <w:pPr>
        <w:rPr>
          <w:b/>
          <w:color w:val="000000"/>
          <w:szCs w:val="24"/>
          <w:lang w:val="tr-TR"/>
        </w:rPr>
      </w:pPr>
    </w:p>
    <w:p w14:paraId="268E5030" w14:textId="77777777" w:rsidR="00010DCB" w:rsidRDefault="00010DCB" w:rsidP="00A44458">
      <w:pPr>
        <w:rPr>
          <w:b/>
          <w:color w:val="000000"/>
          <w:szCs w:val="24"/>
          <w:lang w:val="tr-TR"/>
        </w:rPr>
      </w:pPr>
    </w:p>
    <w:p w14:paraId="55318716" w14:textId="77777777" w:rsidR="00AE0B82" w:rsidRDefault="00AE0B82" w:rsidP="00A44458">
      <w:pPr>
        <w:rPr>
          <w:b/>
          <w:color w:val="000000"/>
          <w:szCs w:val="24"/>
          <w:lang w:val="tr-TR"/>
        </w:rPr>
      </w:pPr>
    </w:p>
    <w:p w14:paraId="68182BBC" w14:textId="77777777" w:rsidR="00AE0B82" w:rsidRDefault="00AE0B82" w:rsidP="00A44458">
      <w:pPr>
        <w:rPr>
          <w:b/>
          <w:color w:val="000000"/>
          <w:szCs w:val="24"/>
          <w:lang w:val="tr-TR"/>
        </w:rPr>
      </w:pPr>
    </w:p>
    <w:p w14:paraId="0252B5D9" w14:textId="77777777" w:rsidR="00AE0B82" w:rsidRDefault="00AE0B82" w:rsidP="00A44458">
      <w:pPr>
        <w:rPr>
          <w:b/>
          <w:color w:val="000000"/>
          <w:szCs w:val="24"/>
          <w:lang w:val="tr-TR"/>
        </w:rPr>
      </w:pPr>
    </w:p>
    <w:p w14:paraId="3A17048C" w14:textId="77777777" w:rsidR="00AE0B82" w:rsidRDefault="00AE0B82" w:rsidP="00A44458">
      <w:pPr>
        <w:rPr>
          <w:b/>
          <w:color w:val="000000"/>
          <w:szCs w:val="24"/>
          <w:lang w:val="tr-TR"/>
        </w:rPr>
      </w:pPr>
    </w:p>
    <w:p w14:paraId="201649FA" w14:textId="77777777" w:rsidR="00AE0B82" w:rsidRDefault="00AE0B82" w:rsidP="00A44458">
      <w:pPr>
        <w:rPr>
          <w:b/>
          <w:color w:val="000000"/>
          <w:szCs w:val="24"/>
          <w:lang w:val="tr-TR"/>
        </w:rPr>
      </w:pPr>
    </w:p>
    <w:p w14:paraId="1220C182" w14:textId="77777777" w:rsidR="00AE0B82" w:rsidRDefault="00AE0B82" w:rsidP="00A44458">
      <w:pPr>
        <w:rPr>
          <w:b/>
          <w:color w:val="000000"/>
          <w:szCs w:val="24"/>
          <w:lang w:val="tr-TR"/>
        </w:rPr>
      </w:pPr>
    </w:p>
    <w:p w14:paraId="0DAC48DC" w14:textId="77777777" w:rsidR="00AE0B82" w:rsidRDefault="00AE0B82" w:rsidP="00A44458">
      <w:pPr>
        <w:rPr>
          <w:b/>
          <w:color w:val="000000"/>
          <w:szCs w:val="24"/>
          <w:lang w:val="tr-TR"/>
        </w:rPr>
      </w:pPr>
    </w:p>
    <w:p w14:paraId="3CA70553" w14:textId="77777777" w:rsidR="00010DCB" w:rsidRDefault="00010DCB" w:rsidP="00A44458">
      <w:pPr>
        <w:rPr>
          <w:b/>
          <w:color w:val="000000"/>
          <w:szCs w:val="24"/>
          <w:lang w:val="tr-TR"/>
        </w:rPr>
      </w:pPr>
    </w:p>
    <w:p w14:paraId="6E840A5B" w14:textId="77777777" w:rsidR="00010DCB" w:rsidRDefault="00010DCB" w:rsidP="00A44458">
      <w:pPr>
        <w:rPr>
          <w:b/>
          <w:color w:val="000000"/>
          <w:szCs w:val="24"/>
          <w:lang w:val="tr-TR"/>
        </w:rPr>
      </w:pPr>
    </w:p>
    <w:p w14:paraId="5A8E30A8" w14:textId="77777777" w:rsidR="00010DCB" w:rsidRPr="007758B9" w:rsidRDefault="00010DCB" w:rsidP="00A44458">
      <w:pPr>
        <w:rPr>
          <w:b/>
          <w:color w:val="000000"/>
          <w:szCs w:val="24"/>
          <w:lang w:val="tr-TR"/>
        </w:rPr>
      </w:pPr>
    </w:p>
    <w:p w14:paraId="00810E61" w14:textId="529AAE2C" w:rsidR="00090173" w:rsidRPr="00B86A5D" w:rsidRDefault="00B86A5D" w:rsidP="005F24D8">
      <w:pPr>
        <w:pStyle w:val="Balk1"/>
        <w:numPr>
          <w:ilvl w:val="0"/>
          <w:numId w:val="28"/>
        </w:numPr>
        <w:ind w:left="709"/>
        <w:jc w:val="both"/>
        <w:rPr>
          <w:szCs w:val="32"/>
        </w:rPr>
      </w:pPr>
      <w:bookmarkStart w:id="29" w:name="_Toc93503214"/>
      <w:r w:rsidRPr="00B86A5D">
        <w:rPr>
          <w:szCs w:val="32"/>
        </w:rPr>
        <w:lastRenderedPageBreak/>
        <w:t xml:space="preserve">FAALİYETLERE İLİŞKİN BİLGİ VE </w:t>
      </w:r>
      <w:r w:rsidR="00090173" w:rsidRPr="00B86A5D">
        <w:rPr>
          <w:szCs w:val="32"/>
        </w:rPr>
        <w:t>DEĞERLENDİRMELER</w:t>
      </w:r>
      <w:bookmarkEnd w:id="28"/>
      <w:bookmarkEnd w:id="29"/>
    </w:p>
    <w:p w14:paraId="72116106" w14:textId="77777777" w:rsidR="00090173" w:rsidRPr="005C2790" w:rsidRDefault="00090173" w:rsidP="009E3E5D">
      <w:pPr>
        <w:pStyle w:val="ListeParagraf"/>
        <w:numPr>
          <w:ilvl w:val="0"/>
          <w:numId w:val="19"/>
        </w:numPr>
        <w:tabs>
          <w:tab w:val="left" w:pos="567"/>
        </w:tabs>
        <w:spacing w:before="120" w:after="120"/>
        <w:jc w:val="both"/>
        <w:rPr>
          <w:b/>
          <w:sz w:val="28"/>
          <w:szCs w:val="28"/>
          <w:lang w:val="tr-TR"/>
        </w:rPr>
      </w:pPr>
      <w:bookmarkStart w:id="30" w:name="_Toc158804397"/>
      <w:r w:rsidRPr="005C2790">
        <w:rPr>
          <w:b/>
          <w:sz w:val="28"/>
          <w:szCs w:val="28"/>
          <w:lang w:val="tr-TR"/>
        </w:rPr>
        <w:t>Mali Bilgiler</w:t>
      </w:r>
      <w:bookmarkEnd w:id="30"/>
    </w:p>
    <w:p w14:paraId="3F91A64A" w14:textId="77777777" w:rsidR="00090173" w:rsidRPr="007758B9" w:rsidRDefault="00090173" w:rsidP="009E3E5D">
      <w:pPr>
        <w:pStyle w:val="StilBalk3BFR"/>
        <w:numPr>
          <w:ilvl w:val="0"/>
          <w:numId w:val="7"/>
        </w:numPr>
        <w:rPr>
          <w:rFonts w:cs="Times New Roman"/>
          <w:szCs w:val="24"/>
        </w:rPr>
      </w:pPr>
      <w:bookmarkStart w:id="31" w:name="_Toc158804398"/>
      <w:bookmarkStart w:id="32" w:name="_Toc93503215"/>
      <w:r w:rsidRPr="007758B9">
        <w:rPr>
          <w:rFonts w:cs="Times New Roman"/>
          <w:szCs w:val="24"/>
        </w:rPr>
        <w:t>Bütçe Uygulama Sonuçları</w:t>
      </w:r>
      <w:bookmarkEnd w:id="31"/>
      <w:bookmarkEnd w:id="32"/>
      <w:r w:rsidRPr="007758B9">
        <w:rPr>
          <w:rFonts w:cs="Times New Roman"/>
          <w:szCs w:val="24"/>
        </w:rPr>
        <w:t xml:space="preserve"> </w:t>
      </w:r>
    </w:p>
    <w:p w14:paraId="51A533DB" w14:textId="77777777" w:rsidR="00A57608" w:rsidRPr="007758B9" w:rsidRDefault="00A57608" w:rsidP="009E3E5D">
      <w:pPr>
        <w:pStyle w:val="StilBalk4BFR"/>
        <w:numPr>
          <w:ilvl w:val="1"/>
          <w:numId w:val="9"/>
        </w:numPr>
        <w:ind w:left="1134" w:hanging="425"/>
        <w:rPr>
          <w:rFonts w:cs="Times New Roman"/>
          <w:szCs w:val="24"/>
          <w:lang w:val="tr-TR"/>
        </w:rPr>
      </w:pPr>
      <w:r w:rsidRPr="007758B9">
        <w:rPr>
          <w:rFonts w:cs="Times New Roman"/>
          <w:szCs w:val="24"/>
          <w:lang w:val="tr-TR"/>
        </w:rPr>
        <w:t>Bütçe Giderleri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6"/>
        <w:gridCol w:w="1755"/>
        <w:gridCol w:w="2194"/>
        <w:gridCol w:w="1302"/>
      </w:tblGrid>
      <w:tr w:rsidR="006B47E7" w:rsidRPr="007758B9" w14:paraId="1C962617" w14:textId="77777777" w:rsidTr="00010DCB">
        <w:trPr>
          <w:trHeight w:val="1042"/>
        </w:trPr>
        <w:tc>
          <w:tcPr>
            <w:tcW w:w="2188" w:type="pct"/>
            <w:vMerge w:val="restart"/>
            <w:shd w:val="clear" w:color="auto" w:fill="auto"/>
            <w:noWrap/>
            <w:vAlign w:val="bottom"/>
          </w:tcPr>
          <w:p w14:paraId="630666FB" w14:textId="77777777" w:rsidR="006B47E7" w:rsidRPr="007758B9" w:rsidRDefault="006B47E7" w:rsidP="00A44458">
            <w:pPr>
              <w:spacing w:before="120" w:after="120"/>
              <w:jc w:val="center"/>
              <w:rPr>
                <w:color w:val="000000"/>
                <w:szCs w:val="24"/>
                <w:lang w:val="tr-TR" w:eastAsia="tr-TR"/>
              </w:rPr>
            </w:pPr>
            <w:r w:rsidRPr="007758B9">
              <w:rPr>
                <w:color w:val="000000"/>
                <w:szCs w:val="24"/>
                <w:lang w:val="tr-TR" w:eastAsia="tr-TR"/>
              </w:rPr>
              <w:t> </w:t>
            </w:r>
          </w:p>
        </w:tc>
        <w:tc>
          <w:tcPr>
            <w:tcW w:w="940" w:type="pct"/>
          </w:tcPr>
          <w:p w14:paraId="07A98FD1" w14:textId="77777777" w:rsidR="006B47E7" w:rsidRPr="007758B9" w:rsidRDefault="007B538E" w:rsidP="00A44458">
            <w:pPr>
              <w:spacing w:before="120" w:after="120"/>
              <w:jc w:val="center"/>
              <w:rPr>
                <w:b/>
                <w:bCs/>
                <w:color w:val="000000"/>
                <w:szCs w:val="24"/>
                <w:lang w:val="tr-TR" w:eastAsia="tr-TR"/>
              </w:rPr>
            </w:pPr>
            <w:r w:rsidRPr="007758B9">
              <w:rPr>
                <w:b/>
                <w:bCs/>
                <w:color w:val="000000"/>
                <w:szCs w:val="24"/>
                <w:lang w:val="tr-TR" w:eastAsia="tr-TR"/>
              </w:rPr>
              <w:t>202</w:t>
            </w:r>
            <w:r w:rsidR="008E4B4C" w:rsidRPr="007758B9">
              <w:rPr>
                <w:b/>
                <w:bCs/>
                <w:color w:val="000000"/>
                <w:szCs w:val="24"/>
                <w:lang w:val="tr-TR" w:eastAsia="tr-TR"/>
              </w:rPr>
              <w:t>1</w:t>
            </w:r>
          </w:p>
          <w:p w14:paraId="0EFEF63B" w14:textId="77777777" w:rsidR="006B47E7" w:rsidRPr="007758B9" w:rsidRDefault="006B47E7" w:rsidP="00A44458">
            <w:pPr>
              <w:spacing w:before="120" w:after="120"/>
              <w:jc w:val="center"/>
              <w:rPr>
                <w:b/>
                <w:bCs/>
                <w:color w:val="000000"/>
                <w:szCs w:val="24"/>
                <w:lang w:val="tr-TR" w:eastAsia="tr-TR"/>
              </w:rPr>
            </w:pPr>
            <w:r w:rsidRPr="007758B9">
              <w:rPr>
                <w:b/>
                <w:bCs/>
                <w:color w:val="000000"/>
                <w:szCs w:val="24"/>
                <w:lang w:val="tr-TR" w:eastAsia="tr-TR"/>
              </w:rPr>
              <w:t>BÜTÇE</w:t>
            </w:r>
          </w:p>
          <w:p w14:paraId="6638FCD7" w14:textId="77777777" w:rsidR="006B47E7" w:rsidRPr="007758B9" w:rsidRDefault="006B47E7" w:rsidP="00A44458">
            <w:pPr>
              <w:spacing w:before="120" w:after="120"/>
              <w:jc w:val="center"/>
              <w:rPr>
                <w:b/>
                <w:bCs/>
                <w:color w:val="000000"/>
                <w:szCs w:val="24"/>
                <w:lang w:val="tr-TR" w:eastAsia="tr-TR"/>
              </w:rPr>
            </w:pPr>
            <w:r w:rsidRPr="007758B9">
              <w:rPr>
                <w:b/>
                <w:bCs/>
                <w:color w:val="000000"/>
                <w:szCs w:val="24"/>
                <w:lang w:val="tr-TR" w:eastAsia="tr-TR"/>
              </w:rPr>
              <w:t>BAŞLANGIÇ ÖDENEĞİ</w:t>
            </w:r>
          </w:p>
        </w:tc>
        <w:tc>
          <w:tcPr>
            <w:tcW w:w="1175" w:type="pct"/>
          </w:tcPr>
          <w:p w14:paraId="3348A1EB" w14:textId="77777777" w:rsidR="006B47E7" w:rsidRPr="007758B9" w:rsidRDefault="007B538E" w:rsidP="00A44458">
            <w:pPr>
              <w:spacing w:before="120" w:after="120"/>
              <w:jc w:val="center"/>
              <w:rPr>
                <w:b/>
                <w:bCs/>
                <w:color w:val="000000"/>
                <w:szCs w:val="24"/>
                <w:lang w:val="tr-TR" w:eastAsia="tr-TR"/>
              </w:rPr>
            </w:pPr>
            <w:r w:rsidRPr="007758B9">
              <w:rPr>
                <w:b/>
                <w:bCs/>
                <w:color w:val="000000"/>
                <w:szCs w:val="24"/>
                <w:lang w:val="tr-TR" w:eastAsia="tr-TR"/>
              </w:rPr>
              <w:t>202</w:t>
            </w:r>
            <w:r w:rsidR="008E4B4C" w:rsidRPr="007758B9">
              <w:rPr>
                <w:b/>
                <w:bCs/>
                <w:color w:val="000000"/>
                <w:szCs w:val="24"/>
                <w:lang w:val="tr-TR" w:eastAsia="tr-TR"/>
              </w:rPr>
              <w:t>1</w:t>
            </w:r>
            <w:r w:rsidR="009154B6" w:rsidRPr="007758B9">
              <w:rPr>
                <w:b/>
                <w:bCs/>
                <w:color w:val="000000"/>
                <w:szCs w:val="24"/>
                <w:lang w:val="tr-TR" w:eastAsia="tr-TR"/>
              </w:rPr>
              <w:t xml:space="preserve"> </w:t>
            </w:r>
            <w:r w:rsidR="006B47E7" w:rsidRPr="007758B9">
              <w:rPr>
                <w:b/>
                <w:bCs/>
                <w:color w:val="000000"/>
                <w:szCs w:val="24"/>
                <w:lang w:val="tr-TR" w:eastAsia="tr-TR"/>
              </w:rPr>
              <w:t>GERÇEKLEŞME TOPLAMI</w:t>
            </w:r>
          </w:p>
        </w:tc>
        <w:tc>
          <w:tcPr>
            <w:tcW w:w="698" w:type="pct"/>
            <w:shd w:val="clear" w:color="auto" w:fill="auto"/>
            <w:vAlign w:val="center"/>
          </w:tcPr>
          <w:p w14:paraId="047877BC" w14:textId="77777777" w:rsidR="006B47E7" w:rsidRPr="007758B9" w:rsidRDefault="006B47E7" w:rsidP="00A44458">
            <w:pPr>
              <w:spacing w:before="120" w:after="120"/>
              <w:jc w:val="center"/>
              <w:rPr>
                <w:b/>
                <w:bCs/>
                <w:color w:val="000000"/>
                <w:szCs w:val="24"/>
                <w:lang w:val="tr-TR" w:eastAsia="tr-TR"/>
              </w:rPr>
            </w:pPr>
            <w:r w:rsidRPr="007758B9">
              <w:rPr>
                <w:b/>
                <w:bCs/>
                <w:color w:val="000000"/>
                <w:szCs w:val="24"/>
                <w:lang w:val="tr-TR" w:eastAsia="tr-TR"/>
              </w:rPr>
              <w:t>GERÇEK. ORANI</w:t>
            </w:r>
          </w:p>
        </w:tc>
      </w:tr>
      <w:tr w:rsidR="006B47E7" w:rsidRPr="007758B9" w14:paraId="3CE47D21" w14:textId="77777777" w:rsidTr="00010DCB">
        <w:trPr>
          <w:trHeight w:val="160"/>
        </w:trPr>
        <w:tc>
          <w:tcPr>
            <w:tcW w:w="2188" w:type="pct"/>
            <w:vMerge/>
            <w:vAlign w:val="center"/>
          </w:tcPr>
          <w:p w14:paraId="473FFC13" w14:textId="77777777" w:rsidR="006B47E7" w:rsidRPr="007758B9" w:rsidRDefault="006B47E7" w:rsidP="00A44458">
            <w:pPr>
              <w:spacing w:before="120" w:after="120"/>
              <w:rPr>
                <w:color w:val="000000"/>
                <w:szCs w:val="24"/>
                <w:lang w:val="tr-TR" w:eastAsia="tr-TR"/>
              </w:rPr>
            </w:pPr>
          </w:p>
        </w:tc>
        <w:tc>
          <w:tcPr>
            <w:tcW w:w="940" w:type="pct"/>
          </w:tcPr>
          <w:p w14:paraId="7CB635D2" w14:textId="77777777" w:rsidR="006B47E7" w:rsidRPr="007758B9" w:rsidRDefault="006B47E7" w:rsidP="00A44458">
            <w:pPr>
              <w:spacing w:before="120" w:after="120"/>
              <w:jc w:val="center"/>
              <w:rPr>
                <w:b/>
                <w:bCs/>
                <w:color w:val="000000"/>
                <w:szCs w:val="24"/>
                <w:lang w:val="tr-TR" w:eastAsia="tr-TR"/>
              </w:rPr>
            </w:pPr>
            <w:r w:rsidRPr="007758B9">
              <w:rPr>
                <w:b/>
                <w:bCs/>
                <w:color w:val="000000"/>
                <w:szCs w:val="24"/>
                <w:lang w:val="tr-TR" w:eastAsia="tr-TR"/>
              </w:rPr>
              <w:t>TL</w:t>
            </w:r>
          </w:p>
        </w:tc>
        <w:tc>
          <w:tcPr>
            <w:tcW w:w="1175" w:type="pct"/>
          </w:tcPr>
          <w:p w14:paraId="753BC015" w14:textId="77777777" w:rsidR="006B47E7" w:rsidRPr="007758B9" w:rsidRDefault="006B47E7" w:rsidP="00A44458">
            <w:pPr>
              <w:spacing w:before="120" w:after="120"/>
              <w:jc w:val="center"/>
              <w:rPr>
                <w:b/>
                <w:bCs/>
                <w:color w:val="000000"/>
                <w:szCs w:val="24"/>
                <w:lang w:val="tr-TR" w:eastAsia="tr-TR"/>
              </w:rPr>
            </w:pPr>
            <w:r w:rsidRPr="007758B9">
              <w:rPr>
                <w:b/>
                <w:bCs/>
                <w:color w:val="000000"/>
                <w:szCs w:val="24"/>
                <w:lang w:val="tr-TR" w:eastAsia="tr-TR"/>
              </w:rPr>
              <w:t>TL</w:t>
            </w:r>
          </w:p>
        </w:tc>
        <w:tc>
          <w:tcPr>
            <w:tcW w:w="698" w:type="pct"/>
            <w:vAlign w:val="center"/>
          </w:tcPr>
          <w:p w14:paraId="1044DD25" w14:textId="77777777" w:rsidR="006B47E7" w:rsidRPr="007758B9" w:rsidRDefault="006B47E7" w:rsidP="00A44458">
            <w:pPr>
              <w:spacing w:before="120" w:after="120"/>
              <w:jc w:val="center"/>
              <w:rPr>
                <w:b/>
                <w:bCs/>
                <w:color w:val="000000"/>
                <w:szCs w:val="24"/>
                <w:lang w:val="tr-TR" w:eastAsia="tr-TR"/>
              </w:rPr>
            </w:pPr>
            <w:r w:rsidRPr="007758B9">
              <w:rPr>
                <w:b/>
                <w:bCs/>
                <w:color w:val="000000"/>
                <w:szCs w:val="24"/>
                <w:lang w:val="tr-TR" w:eastAsia="tr-TR"/>
              </w:rPr>
              <w:t>%</w:t>
            </w:r>
          </w:p>
        </w:tc>
      </w:tr>
      <w:tr w:rsidR="006B47E7" w:rsidRPr="007758B9" w14:paraId="63F2BB09" w14:textId="77777777" w:rsidTr="00010DCB">
        <w:trPr>
          <w:trHeight w:val="349"/>
        </w:trPr>
        <w:tc>
          <w:tcPr>
            <w:tcW w:w="2188" w:type="pct"/>
            <w:shd w:val="clear" w:color="auto" w:fill="auto"/>
            <w:noWrap/>
            <w:vAlign w:val="bottom"/>
          </w:tcPr>
          <w:p w14:paraId="24A126AB" w14:textId="77777777" w:rsidR="006B47E7" w:rsidRPr="007758B9" w:rsidRDefault="006B47E7" w:rsidP="00A44458">
            <w:pPr>
              <w:spacing w:before="120" w:after="120"/>
              <w:rPr>
                <w:b/>
                <w:bCs/>
                <w:color w:val="000000"/>
                <w:szCs w:val="24"/>
                <w:lang w:val="tr-TR" w:eastAsia="tr-TR"/>
              </w:rPr>
            </w:pPr>
            <w:r w:rsidRPr="007758B9">
              <w:rPr>
                <w:b/>
                <w:bCs/>
                <w:color w:val="000000"/>
                <w:szCs w:val="24"/>
                <w:lang w:val="tr-TR" w:eastAsia="tr-TR"/>
              </w:rPr>
              <w:t>BÜTÇE GİDERLERİ TOPLAMI</w:t>
            </w:r>
          </w:p>
        </w:tc>
        <w:tc>
          <w:tcPr>
            <w:tcW w:w="940" w:type="pct"/>
          </w:tcPr>
          <w:p w14:paraId="55553321"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19.798.005,00</w:t>
            </w:r>
          </w:p>
        </w:tc>
        <w:tc>
          <w:tcPr>
            <w:tcW w:w="1175" w:type="pct"/>
          </w:tcPr>
          <w:p w14:paraId="40975DFE"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19.394.082,41</w:t>
            </w:r>
          </w:p>
        </w:tc>
        <w:tc>
          <w:tcPr>
            <w:tcW w:w="698" w:type="pct"/>
            <w:shd w:val="clear" w:color="auto" w:fill="auto"/>
            <w:vAlign w:val="center"/>
          </w:tcPr>
          <w:p w14:paraId="09FDAD6C"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98</w:t>
            </w:r>
          </w:p>
        </w:tc>
      </w:tr>
      <w:tr w:rsidR="006B47E7" w:rsidRPr="007758B9" w14:paraId="67090A56" w14:textId="77777777" w:rsidTr="00010DCB">
        <w:trPr>
          <w:trHeight w:val="420"/>
        </w:trPr>
        <w:tc>
          <w:tcPr>
            <w:tcW w:w="2188" w:type="pct"/>
            <w:shd w:val="clear" w:color="auto" w:fill="auto"/>
            <w:noWrap/>
            <w:vAlign w:val="bottom"/>
          </w:tcPr>
          <w:p w14:paraId="71FE27F3" w14:textId="77777777" w:rsidR="006B47E7" w:rsidRPr="007758B9" w:rsidRDefault="006B47E7" w:rsidP="00A44458">
            <w:pPr>
              <w:spacing w:before="120" w:after="120"/>
              <w:rPr>
                <w:b/>
                <w:bCs/>
                <w:color w:val="000000"/>
                <w:szCs w:val="24"/>
                <w:lang w:val="tr-TR" w:eastAsia="tr-TR"/>
              </w:rPr>
            </w:pPr>
            <w:r w:rsidRPr="007758B9">
              <w:rPr>
                <w:b/>
                <w:bCs/>
                <w:color w:val="000000"/>
                <w:szCs w:val="24"/>
                <w:lang w:val="tr-TR" w:eastAsia="tr-TR"/>
              </w:rPr>
              <w:t>01 - PERSONEL GİDERLERİ</w:t>
            </w:r>
          </w:p>
        </w:tc>
        <w:tc>
          <w:tcPr>
            <w:tcW w:w="940" w:type="pct"/>
          </w:tcPr>
          <w:p w14:paraId="3E4F93C2"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15.663.850,00</w:t>
            </w:r>
          </w:p>
        </w:tc>
        <w:tc>
          <w:tcPr>
            <w:tcW w:w="1175" w:type="pct"/>
          </w:tcPr>
          <w:p w14:paraId="0DE44455"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15.663.833,47</w:t>
            </w:r>
          </w:p>
        </w:tc>
        <w:tc>
          <w:tcPr>
            <w:tcW w:w="698" w:type="pct"/>
            <w:shd w:val="clear" w:color="auto" w:fill="auto"/>
            <w:noWrap/>
            <w:vAlign w:val="bottom"/>
          </w:tcPr>
          <w:p w14:paraId="091E35F7"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100</w:t>
            </w:r>
          </w:p>
        </w:tc>
      </w:tr>
      <w:tr w:rsidR="006B47E7" w:rsidRPr="007758B9" w14:paraId="70A1E96D" w14:textId="77777777" w:rsidTr="00010DCB">
        <w:trPr>
          <w:trHeight w:val="420"/>
        </w:trPr>
        <w:tc>
          <w:tcPr>
            <w:tcW w:w="2188" w:type="pct"/>
            <w:shd w:val="clear" w:color="auto" w:fill="auto"/>
            <w:noWrap/>
            <w:vAlign w:val="bottom"/>
          </w:tcPr>
          <w:p w14:paraId="60DE7BA1" w14:textId="77777777" w:rsidR="006B47E7" w:rsidRPr="007758B9" w:rsidRDefault="006B47E7" w:rsidP="00A44458">
            <w:pPr>
              <w:spacing w:before="120" w:after="120"/>
              <w:rPr>
                <w:b/>
                <w:bCs/>
                <w:color w:val="000000"/>
                <w:szCs w:val="24"/>
                <w:lang w:val="tr-TR" w:eastAsia="tr-TR"/>
              </w:rPr>
            </w:pPr>
            <w:r w:rsidRPr="007758B9">
              <w:rPr>
                <w:b/>
                <w:bCs/>
                <w:color w:val="000000"/>
                <w:szCs w:val="24"/>
                <w:lang w:val="tr-TR" w:eastAsia="tr-TR"/>
              </w:rPr>
              <w:t>02 - SOSYAL GÜVENLİK KURUMLARINA DEVLET PRİMİ GİDERLERİ</w:t>
            </w:r>
          </w:p>
        </w:tc>
        <w:tc>
          <w:tcPr>
            <w:tcW w:w="940" w:type="pct"/>
          </w:tcPr>
          <w:p w14:paraId="5239A907"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2.434.655,00</w:t>
            </w:r>
          </w:p>
        </w:tc>
        <w:tc>
          <w:tcPr>
            <w:tcW w:w="1175" w:type="pct"/>
          </w:tcPr>
          <w:p w14:paraId="09164DB5"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2.434.649,56</w:t>
            </w:r>
          </w:p>
        </w:tc>
        <w:tc>
          <w:tcPr>
            <w:tcW w:w="698" w:type="pct"/>
            <w:shd w:val="clear" w:color="auto" w:fill="auto"/>
            <w:noWrap/>
            <w:vAlign w:val="bottom"/>
          </w:tcPr>
          <w:p w14:paraId="37AFDC44"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100</w:t>
            </w:r>
          </w:p>
        </w:tc>
      </w:tr>
      <w:tr w:rsidR="006B47E7" w:rsidRPr="007758B9" w14:paraId="7739DB43" w14:textId="77777777" w:rsidTr="00010DCB">
        <w:trPr>
          <w:trHeight w:val="420"/>
        </w:trPr>
        <w:tc>
          <w:tcPr>
            <w:tcW w:w="2188" w:type="pct"/>
            <w:shd w:val="clear" w:color="auto" w:fill="auto"/>
            <w:noWrap/>
            <w:vAlign w:val="bottom"/>
          </w:tcPr>
          <w:p w14:paraId="0E84FACE" w14:textId="77777777" w:rsidR="006B47E7" w:rsidRPr="007758B9" w:rsidRDefault="006B47E7" w:rsidP="00A44458">
            <w:pPr>
              <w:spacing w:before="120" w:after="120"/>
              <w:rPr>
                <w:b/>
                <w:bCs/>
                <w:color w:val="000000"/>
                <w:szCs w:val="24"/>
                <w:lang w:val="tr-TR" w:eastAsia="tr-TR"/>
              </w:rPr>
            </w:pPr>
            <w:r w:rsidRPr="007758B9">
              <w:rPr>
                <w:b/>
                <w:bCs/>
                <w:color w:val="000000"/>
                <w:szCs w:val="24"/>
                <w:lang w:val="tr-TR" w:eastAsia="tr-TR"/>
              </w:rPr>
              <w:t>03 - MAL VE HİZMET ALIM GİDERLERİ</w:t>
            </w:r>
          </w:p>
        </w:tc>
        <w:tc>
          <w:tcPr>
            <w:tcW w:w="940" w:type="pct"/>
          </w:tcPr>
          <w:p w14:paraId="1E965C39"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1.199.500,00</w:t>
            </w:r>
          </w:p>
        </w:tc>
        <w:tc>
          <w:tcPr>
            <w:tcW w:w="1175" w:type="pct"/>
          </w:tcPr>
          <w:p w14:paraId="095CB0B5"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1.191.067,90</w:t>
            </w:r>
          </w:p>
        </w:tc>
        <w:tc>
          <w:tcPr>
            <w:tcW w:w="698" w:type="pct"/>
            <w:shd w:val="clear" w:color="auto" w:fill="auto"/>
            <w:noWrap/>
            <w:vAlign w:val="bottom"/>
          </w:tcPr>
          <w:p w14:paraId="43F3B37F"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100</w:t>
            </w:r>
          </w:p>
        </w:tc>
      </w:tr>
      <w:tr w:rsidR="006B47E7" w:rsidRPr="007758B9" w14:paraId="5CE7F4F5" w14:textId="77777777" w:rsidTr="00010DCB">
        <w:trPr>
          <w:trHeight w:val="420"/>
        </w:trPr>
        <w:tc>
          <w:tcPr>
            <w:tcW w:w="2188" w:type="pct"/>
            <w:shd w:val="clear" w:color="auto" w:fill="auto"/>
            <w:noWrap/>
            <w:vAlign w:val="bottom"/>
          </w:tcPr>
          <w:p w14:paraId="019D882A" w14:textId="77777777" w:rsidR="006B47E7" w:rsidRPr="007758B9" w:rsidRDefault="006B47E7" w:rsidP="00A44458">
            <w:pPr>
              <w:spacing w:before="120" w:after="120"/>
              <w:rPr>
                <w:b/>
                <w:bCs/>
                <w:color w:val="000000"/>
                <w:szCs w:val="24"/>
                <w:lang w:val="tr-TR" w:eastAsia="tr-TR"/>
              </w:rPr>
            </w:pPr>
            <w:r w:rsidRPr="007758B9">
              <w:rPr>
                <w:b/>
                <w:bCs/>
                <w:color w:val="000000"/>
                <w:szCs w:val="24"/>
                <w:lang w:val="tr-TR" w:eastAsia="tr-TR"/>
              </w:rPr>
              <w:t xml:space="preserve">05 - CARİ TRANSFERLER </w:t>
            </w:r>
          </w:p>
        </w:tc>
        <w:tc>
          <w:tcPr>
            <w:tcW w:w="940" w:type="pct"/>
          </w:tcPr>
          <w:p w14:paraId="137D5940" w14:textId="77777777" w:rsidR="006B47E7" w:rsidRPr="007758B9" w:rsidRDefault="006B47E7" w:rsidP="000A6B31">
            <w:pPr>
              <w:spacing w:before="120" w:after="120"/>
              <w:jc w:val="right"/>
              <w:rPr>
                <w:b/>
                <w:bCs/>
                <w:color w:val="000000"/>
                <w:szCs w:val="24"/>
                <w:lang w:val="tr-TR" w:eastAsia="tr-TR"/>
              </w:rPr>
            </w:pPr>
          </w:p>
        </w:tc>
        <w:tc>
          <w:tcPr>
            <w:tcW w:w="1175" w:type="pct"/>
          </w:tcPr>
          <w:p w14:paraId="4AD5A340" w14:textId="77777777" w:rsidR="006B47E7" w:rsidRPr="007758B9" w:rsidRDefault="006B47E7" w:rsidP="000A6B31">
            <w:pPr>
              <w:spacing w:before="120" w:after="120"/>
              <w:jc w:val="right"/>
              <w:rPr>
                <w:b/>
                <w:bCs/>
                <w:color w:val="000000"/>
                <w:szCs w:val="24"/>
                <w:lang w:val="tr-TR" w:eastAsia="tr-TR"/>
              </w:rPr>
            </w:pPr>
          </w:p>
        </w:tc>
        <w:tc>
          <w:tcPr>
            <w:tcW w:w="698" w:type="pct"/>
            <w:shd w:val="clear" w:color="auto" w:fill="auto"/>
            <w:noWrap/>
            <w:vAlign w:val="bottom"/>
          </w:tcPr>
          <w:p w14:paraId="00E499AB" w14:textId="77777777" w:rsidR="006B47E7" w:rsidRPr="007758B9" w:rsidRDefault="006B47E7" w:rsidP="000A6B31">
            <w:pPr>
              <w:spacing w:before="120" w:after="120"/>
              <w:jc w:val="right"/>
              <w:rPr>
                <w:b/>
                <w:bCs/>
                <w:color w:val="000000"/>
                <w:szCs w:val="24"/>
                <w:lang w:val="tr-TR" w:eastAsia="tr-TR"/>
              </w:rPr>
            </w:pPr>
          </w:p>
        </w:tc>
      </w:tr>
      <w:tr w:rsidR="006B47E7" w:rsidRPr="007758B9" w14:paraId="4261B53C" w14:textId="77777777" w:rsidTr="00010DCB">
        <w:trPr>
          <w:trHeight w:val="420"/>
        </w:trPr>
        <w:tc>
          <w:tcPr>
            <w:tcW w:w="2188" w:type="pct"/>
            <w:shd w:val="clear" w:color="auto" w:fill="auto"/>
            <w:noWrap/>
            <w:vAlign w:val="bottom"/>
          </w:tcPr>
          <w:p w14:paraId="49AD51EA" w14:textId="77777777" w:rsidR="006B47E7" w:rsidRPr="007758B9" w:rsidRDefault="006B47E7" w:rsidP="00A44458">
            <w:pPr>
              <w:spacing w:before="120" w:after="120"/>
              <w:rPr>
                <w:b/>
                <w:bCs/>
                <w:color w:val="000000"/>
                <w:szCs w:val="24"/>
                <w:lang w:val="tr-TR" w:eastAsia="tr-TR"/>
              </w:rPr>
            </w:pPr>
            <w:r w:rsidRPr="007758B9">
              <w:rPr>
                <w:b/>
                <w:bCs/>
                <w:color w:val="000000"/>
                <w:szCs w:val="24"/>
                <w:lang w:val="tr-TR" w:eastAsia="tr-TR"/>
              </w:rPr>
              <w:t>06 - SERMAYE GİDERLERİ</w:t>
            </w:r>
          </w:p>
        </w:tc>
        <w:tc>
          <w:tcPr>
            <w:tcW w:w="940" w:type="pct"/>
          </w:tcPr>
          <w:p w14:paraId="192C6D6E"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500.000,00</w:t>
            </w:r>
          </w:p>
        </w:tc>
        <w:tc>
          <w:tcPr>
            <w:tcW w:w="1175" w:type="pct"/>
          </w:tcPr>
          <w:p w14:paraId="586ECC42"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104.531,48</w:t>
            </w:r>
          </w:p>
        </w:tc>
        <w:tc>
          <w:tcPr>
            <w:tcW w:w="698" w:type="pct"/>
            <w:shd w:val="clear" w:color="auto" w:fill="auto"/>
            <w:noWrap/>
            <w:vAlign w:val="bottom"/>
          </w:tcPr>
          <w:p w14:paraId="2D9EDBC4" w14:textId="77777777" w:rsidR="006B47E7" w:rsidRPr="007758B9" w:rsidRDefault="000A6B31" w:rsidP="000A6B31">
            <w:pPr>
              <w:spacing w:before="120" w:after="120"/>
              <w:jc w:val="right"/>
              <w:rPr>
                <w:b/>
                <w:bCs/>
                <w:color w:val="000000"/>
                <w:szCs w:val="24"/>
                <w:lang w:val="tr-TR" w:eastAsia="tr-TR"/>
              </w:rPr>
            </w:pPr>
            <w:r>
              <w:rPr>
                <w:b/>
                <w:bCs/>
                <w:color w:val="000000"/>
                <w:szCs w:val="24"/>
                <w:lang w:val="tr-TR" w:eastAsia="tr-TR"/>
              </w:rPr>
              <w:t>21</w:t>
            </w:r>
          </w:p>
        </w:tc>
      </w:tr>
    </w:tbl>
    <w:p w14:paraId="3972A021" w14:textId="77777777" w:rsidR="00042AB0" w:rsidRPr="007758B9" w:rsidRDefault="008E4B4C" w:rsidP="00A44458">
      <w:pPr>
        <w:spacing w:before="120" w:after="120"/>
        <w:jc w:val="both"/>
        <w:rPr>
          <w:color w:val="000000"/>
          <w:szCs w:val="24"/>
          <w:lang w:val="tr-TR"/>
        </w:rPr>
      </w:pPr>
      <w:r w:rsidRPr="007758B9">
        <w:rPr>
          <w:color w:val="000000"/>
          <w:szCs w:val="24"/>
          <w:lang w:val="tr-TR"/>
        </w:rPr>
        <w:t>(</w:t>
      </w:r>
      <w:r w:rsidR="00DA5C36" w:rsidRPr="007758B9">
        <w:rPr>
          <w:color w:val="000000"/>
          <w:szCs w:val="24"/>
          <w:lang w:val="tr-TR"/>
        </w:rPr>
        <w:t>Bütçe hedef ve gerçekleşmeleri ile meydana gelen sapmaların nedenleri</w:t>
      </w:r>
      <w:r w:rsidRPr="007758B9">
        <w:rPr>
          <w:color w:val="000000"/>
          <w:szCs w:val="24"/>
          <w:lang w:val="tr-TR"/>
        </w:rPr>
        <w:t xml:space="preserve"> bu kısımda açıklanır.)</w:t>
      </w:r>
    </w:p>
    <w:p w14:paraId="16E543F7" w14:textId="28BFC481" w:rsidR="003563D9" w:rsidRPr="00B86A5D" w:rsidRDefault="00042AB0" w:rsidP="00B86A5D">
      <w:pPr>
        <w:pStyle w:val="StilBalk4BFR"/>
        <w:numPr>
          <w:ilvl w:val="1"/>
          <w:numId w:val="9"/>
        </w:numPr>
        <w:rPr>
          <w:rFonts w:cs="Times New Roman"/>
          <w:szCs w:val="24"/>
          <w:lang w:val="tr-TR"/>
        </w:rPr>
      </w:pPr>
      <w:r w:rsidRPr="007758B9">
        <w:rPr>
          <w:rFonts w:cs="Times New Roman"/>
          <w:szCs w:val="24"/>
          <w:lang w:val="tr-TR"/>
        </w:rPr>
        <w:t>Bütçe Gelirleri</w:t>
      </w:r>
    </w:p>
    <w:tbl>
      <w:tblPr>
        <w:tblW w:w="5000" w:type="pct"/>
        <w:tblCellMar>
          <w:left w:w="70" w:type="dxa"/>
          <w:right w:w="70" w:type="dxa"/>
        </w:tblCellMar>
        <w:tblLook w:val="0000" w:firstRow="0" w:lastRow="0" w:firstColumn="0" w:lastColumn="0" w:noHBand="0" w:noVBand="0"/>
      </w:tblPr>
      <w:tblGrid>
        <w:gridCol w:w="4480"/>
        <w:gridCol w:w="1485"/>
        <w:gridCol w:w="2084"/>
        <w:gridCol w:w="1278"/>
      </w:tblGrid>
      <w:tr w:rsidR="00042AB0" w:rsidRPr="007758B9" w14:paraId="455E96F6" w14:textId="77777777" w:rsidTr="00D027C7">
        <w:trPr>
          <w:trHeight w:val="1042"/>
        </w:trPr>
        <w:tc>
          <w:tcPr>
            <w:tcW w:w="2402"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746D103A" w14:textId="77777777" w:rsidR="00042AB0" w:rsidRPr="007758B9" w:rsidRDefault="00042AB0" w:rsidP="00A44458">
            <w:pPr>
              <w:spacing w:before="120" w:after="120"/>
              <w:jc w:val="center"/>
              <w:rPr>
                <w:color w:val="000000"/>
                <w:szCs w:val="24"/>
                <w:lang w:val="tr-TR" w:eastAsia="tr-TR"/>
              </w:rPr>
            </w:pPr>
            <w:r w:rsidRPr="007758B9">
              <w:rPr>
                <w:color w:val="000000"/>
                <w:szCs w:val="24"/>
                <w:lang w:val="tr-TR" w:eastAsia="tr-TR"/>
              </w:rPr>
              <w:t> </w:t>
            </w:r>
          </w:p>
        </w:tc>
        <w:tc>
          <w:tcPr>
            <w:tcW w:w="796" w:type="pct"/>
            <w:tcBorders>
              <w:top w:val="single" w:sz="8" w:space="0" w:color="auto"/>
              <w:left w:val="nil"/>
              <w:bottom w:val="single" w:sz="8" w:space="0" w:color="000000"/>
              <w:right w:val="single" w:sz="4" w:space="0" w:color="auto"/>
            </w:tcBorders>
          </w:tcPr>
          <w:p w14:paraId="17147570" w14:textId="77777777" w:rsidR="00042AB0" w:rsidRPr="007758B9" w:rsidRDefault="007B538E" w:rsidP="00A44458">
            <w:pPr>
              <w:spacing w:before="120" w:after="120"/>
              <w:jc w:val="center"/>
              <w:rPr>
                <w:b/>
                <w:bCs/>
                <w:color w:val="000000"/>
                <w:szCs w:val="24"/>
                <w:lang w:val="tr-TR" w:eastAsia="tr-TR"/>
              </w:rPr>
            </w:pPr>
            <w:r w:rsidRPr="007758B9">
              <w:rPr>
                <w:b/>
                <w:bCs/>
                <w:color w:val="000000"/>
                <w:szCs w:val="24"/>
                <w:lang w:val="tr-TR" w:eastAsia="tr-TR"/>
              </w:rPr>
              <w:t>202</w:t>
            </w:r>
            <w:r w:rsidR="002821A9" w:rsidRPr="007758B9">
              <w:rPr>
                <w:b/>
                <w:bCs/>
                <w:color w:val="000000"/>
                <w:szCs w:val="24"/>
                <w:lang w:val="tr-TR" w:eastAsia="tr-TR"/>
              </w:rPr>
              <w:t>1</w:t>
            </w:r>
          </w:p>
          <w:p w14:paraId="06EA009D" w14:textId="77777777" w:rsidR="00042AB0" w:rsidRPr="007758B9" w:rsidRDefault="00042AB0" w:rsidP="00A44458">
            <w:pPr>
              <w:spacing w:before="120" w:after="120"/>
              <w:jc w:val="center"/>
              <w:rPr>
                <w:b/>
                <w:bCs/>
                <w:color w:val="000000"/>
                <w:szCs w:val="24"/>
                <w:lang w:val="tr-TR" w:eastAsia="tr-TR"/>
              </w:rPr>
            </w:pPr>
            <w:r w:rsidRPr="007758B9">
              <w:rPr>
                <w:b/>
                <w:bCs/>
                <w:color w:val="000000"/>
                <w:szCs w:val="24"/>
                <w:lang w:val="tr-TR" w:eastAsia="tr-TR"/>
              </w:rPr>
              <w:t>BÜTÇE</w:t>
            </w:r>
          </w:p>
          <w:p w14:paraId="5A263FFB" w14:textId="77777777" w:rsidR="00042AB0" w:rsidRPr="007758B9" w:rsidRDefault="00DA5C36" w:rsidP="00A44458">
            <w:pPr>
              <w:spacing w:before="120" w:after="120"/>
              <w:jc w:val="center"/>
              <w:rPr>
                <w:b/>
                <w:bCs/>
                <w:color w:val="000000"/>
                <w:szCs w:val="24"/>
                <w:lang w:val="tr-TR" w:eastAsia="tr-TR"/>
              </w:rPr>
            </w:pPr>
            <w:r w:rsidRPr="007758B9">
              <w:rPr>
                <w:b/>
                <w:bCs/>
                <w:color w:val="000000"/>
                <w:szCs w:val="24"/>
                <w:lang w:val="tr-TR" w:eastAsia="tr-TR"/>
              </w:rPr>
              <w:t>TAHMİNİ</w:t>
            </w:r>
          </w:p>
        </w:tc>
        <w:tc>
          <w:tcPr>
            <w:tcW w:w="1117" w:type="pct"/>
            <w:tcBorders>
              <w:top w:val="single" w:sz="8" w:space="0" w:color="auto"/>
              <w:left w:val="single" w:sz="4" w:space="0" w:color="auto"/>
              <w:bottom w:val="single" w:sz="8" w:space="0" w:color="000000"/>
              <w:right w:val="single" w:sz="4" w:space="0" w:color="auto"/>
            </w:tcBorders>
          </w:tcPr>
          <w:p w14:paraId="08715BD3" w14:textId="77777777" w:rsidR="00042AB0" w:rsidRPr="007758B9" w:rsidRDefault="002821A9" w:rsidP="00A44458">
            <w:pPr>
              <w:spacing w:before="120" w:after="120"/>
              <w:jc w:val="center"/>
              <w:rPr>
                <w:b/>
                <w:bCs/>
                <w:color w:val="000000"/>
                <w:szCs w:val="24"/>
                <w:lang w:val="tr-TR" w:eastAsia="tr-TR"/>
              </w:rPr>
            </w:pPr>
            <w:r w:rsidRPr="007758B9">
              <w:rPr>
                <w:b/>
                <w:bCs/>
                <w:color w:val="000000"/>
                <w:szCs w:val="24"/>
                <w:lang w:val="tr-TR" w:eastAsia="tr-TR"/>
              </w:rPr>
              <w:t>2021</w:t>
            </w:r>
            <w:r w:rsidR="009154B6" w:rsidRPr="007758B9">
              <w:rPr>
                <w:b/>
                <w:bCs/>
                <w:color w:val="000000"/>
                <w:szCs w:val="24"/>
                <w:lang w:val="tr-TR" w:eastAsia="tr-TR"/>
              </w:rPr>
              <w:t xml:space="preserve"> </w:t>
            </w:r>
            <w:r w:rsidR="00042AB0" w:rsidRPr="007758B9">
              <w:rPr>
                <w:b/>
                <w:bCs/>
                <w:color w:val="000000"/>
                <w:szCs w:val="24"/>
                <w:lang w:val="tr-TR" w:eastAsia="tr-TR"/>
              </w:rPr>
              <w:t>GERÇEKLEŞME TOPLAMI</w:t>
            </w:r>
          </w:p>
        </w:tc>
        <w:tc>
          <w:tcPr>
            <w:tcW w:w="686" w:type="pct"/>
            <w:tcBorders>
              <w:top w:val="single" w:sz="8" w:space="0" w:color="auto"/>
              <w:left w:val="single" w:sz="4" w:space="0" w:color="auto"/>
              <w:bottom w:val="single" w:sz="8" w:space="0" w:color="000000"/>
              <w:right w:val="single" w:sz="8" w:space="0" w:color="auto"/>
            </w:tcBorders>
            <w:shd w:val="clear" w:color="auto" w:fill="auto"/>
            <w:vAlign w:val="center"/>
          </w:tcPr>
          <w:p w14:paraId="7FDC66BE" w14:textId="59DC49A3" w:rsidR="00042AB0" w:rsidRPr="007758B9" w:rsidRDefault="00042AB0" w:rsidP="00A44458">
            <w:pPr>
              <w:spacing w:before="120" w:after="120"/>
              <w:jc w:val="center"/>
              <w:rPr>
                <w:b/>
                <w:bCs/>
                <w:color w:val="000000"/>
                <w:szCs w:val="24"/>
                <w:lang w:val="tr-TR" w:eastAsia="tr-TR"/>
              </w:rPr>
            </w:pPr>
            <w:r w:rsidRPr="007758B9">
              <w:rPr>
                <w:b/>
                <w:bCs/>
                <w:color w:val="000000"/>
                <w:szCs w:val="24"/>
                <w:lang w:val="tr-TR" w:eastAsia="tr-TR"/>
              </w:rPr>
              <w:t>GERÇEK</w:t>
            </w:r>
            <w:r w:rsidR="006D1EE0">
              <w:rPr>
                <w:b/>
                <w:bCs/>
                <w:color w:val="000000"/>
                <w:szCs w:val="24"/>
                <w:lang w:val="tr-TR" w:eastAsia="tr-TR"/>
              </w:rPr>
              <w:t>-LEŞME</w:t>
            </w:r>
            <w:r w:rsidR="006D1EE0" w:rsidRPr="007758B9">
              <w:rPr>
                <w:b/>
                <w:bCs/>
                <w:color w:val="000000"/>
                <w:szCs w:val="24"/>
                <w:lang w:val="tr-TR" w:eastAsia="tr-TR"/>
              </w:rPr>
              <w:t xml:space="preserve"> </w:t>
            </w:r>
            <w:r w:rsidRPr="007758B9">
              <w:rPr>
                <w:b/>
                <w:bCs/>
                <w:color w:val="000000"/>
                <w:szCs w:val="24"/>
                <w:lang w:val="tr-TR" w:eastAsia="tr-TR"/>
              </w:rPr>
              <w:t>ORANI</w:t>
            </w:r>
          </w:p>
        </w:tc>
      </w:tr>
      <w:tr w:rsidR="00042AB0" w:rsidRPr="007758B9" w14:paraId="0F1D776D" w14:textId="77777777" w:rsidTr="00D027C7">
        <w:trPr>
          <w:trHeight w:val="160"/>
        </w:trPr>
        <w:tc>
          <w:tcPr>
            <w:tcW w:w="2402" w:type="pct"/>
            <w:vMerge/>
            <w:tcBorders>
              <w:top w:val="single" w:sz="8" w:space="0" w:color="auto"/>
              <w:left w:val="single" w:sz="8" w:space="0" w:color="auto"/>
              <w:bottom w:val="single" w:sz="8" w:space="0" w:color="000000"/>
              <w:right w:val="single" w:sz="8" w:space="0" w:color="auto"/>
            </w:tcBorders>
            <w:vAlign w:val="center"/>
          </w:tcPr>
          <w:p w14:paraId="58D232A8" w14:textId="77777777" w:rsidR="00042AB0" w:rsidRPr="007758B9" w:rsidRDefault="00042AB0" w:rsidP="00A44458">
            <w:pPr>
              <w:spacing w:before="120" w:after="120"/>
              <w:rPr>
                <w:color w:val="000000"/>
                <w:szCs w:val="24"/>
                <w:lang w:val="tr-TR" w:eastAsia="tr-TR"/>
              </w:rPr>
            </w:pPr>
          </w:p>
        </w:tc>
        <w:tc>
          <w:tcPr>
            <w:tcW w:w="796" w:type="pct"/>
            <w:tcBorders>
              <w:top w:val="single" w:sz="8" w:space="0" w:color="auto"/>
              <w:left w:val="nil"/>
              <w:bottom w:val="single" w:sz="8" w:space="0" w:color="000000"/>
              <w:right w:val="single" w:sz="4" w:space="0" w:color="auto"/>
            </w:tcBorders>
          </w:tcPr>
          <w:p w14:paraId="12EE4853" w14:textId="77777777" w:rsidR="00042AB0" w:rsidRPr="007758B9" w:rsidRDefault="00042AB0" w:rsidP="00A44458">
            <w:pPr>
              <w:spacing w:before="120" w:after="120"/>
              <w:jc w:val="center"/>
              <w:rPr>
                <w:b/>
                <w:bCs/>
                <w:color w:val="000000"/>
                <w:szCs w:val="24"/>
                <w:lang w:val="tr-TR" w:eastAsia="tr-TR"/>
              </w:rPr>
            </w:pPr>
            <w:r w:rsidRPr="007758B9">
              <w:rPr>
                <w:b/>
                <w:bCs/>
                <w:color w:val="000000"/>
                <w:szCs w:val="24"/>
                <w:lang w:val="tr-TR" w:eastAsia="tr-TR"/>
              </w:rPr>
              <w:t>TL</w:t>
            </w:r>
          </w:p>
        </w:tc>
        <w:tc>
          <w:tcPr>
            <w:tcW w:w="1117" w:type="pct"/>
            <w:tcBorders>
              <w:top w:val="single" w:sz="8" w:space="0" w:color="auto"/>
              <w:left w:val="single" w:sz="4" w:space="0" w:color="auto"/>
              <w:bottom w:val="single" w:sz="8" w:space="0" w:color="000000"/>
              <w:right w:val="single" w:sz="4" w:space="0" w:color="auto"/>
            </w:tcBorders>
          </w:tcPr>
          <w:p w14:paraId="5A596434" w14:textId="77777777" w:rsidR="00042AB0" w:rsidRPr="007758B9" w:rsidRDefault="00042AB0" w:rsidP="00A44458">
            <w:pPr>
              <w:spacing w:before="120" w:after="120"/>
              <w:jc w:val="center"/>
              <w:rPr>
                <w:b/>
                <w:bCs/>
                <w:color w:val="000000"/>
                <w:szCs w:val="24"/>
                <w:lang w:val="tr-TR" w:eastAsia="tr-TR"/>
              </w:rPr>
            </w:pPr>
            <w:r w:rsidRPr="007758B9">
              <w:rPr>
                <w:b/>
                <w:bCs/>
                <w:color w:val="000000"/>
                <w:szCs w:val="24"/>
                <w:lang w:val="tr-TR" w:eastAsia="tr-TR"/>
              </w:rPr>
              <w:t>TL</w:t>
            </w:r>
          </w:p>
        </w:tc>
        <w:tc>
          <w:tcPr>
            <w:tcW w:w="686" w:type="pct"/>
            <w:tcBorders>
              <w:top w:val="single" w:sz="8" w:space="0" w:color="auto"/>
              <w:left w:val="single" w:sz="4" w:space="0" w:color="auto"/>
              <w:bottom w:val="single" w:sz="8" w:space="0" w:color="000000"/>
              <w:right w:val="single" w:sz="8" w:space="0" w:color="auto"/>
            </w:tcBorders>
            <w:vAlign w:val="center"/>
          </w:tcPr>
          <w:p w14:paraId="326606BE" w14:textId="77777777" w:rsidR="00042AB0" w:rsidRPr="007758B9" w:rsidRDefault="00042AB0" w:rsidP="00A44458">
            <w:pPr>
              <w:spacing w:before="120" w:after="120"/>
              <w:jc w:val="center"/>
              <w:rPr>
                <w:b/>
                <w:bCs/>
                <w:color w:val="000000"/>
                <w:szCs w:val="24"/>
                <w:lang w:val="tr-TR" w:eastAsia="tr-TR"/>
              </w:rPr>
            </w:pPr>
            <w:r w:rsidRPr="007758B9">
              <w:rPr>
                <w:b/>
                <w:bCs/>
                <w:color w:val="000000"/>
                <w:szCs w:val="24"/>
                <w:lang w:val="tr-TR" w:eastAsia="tr-TR"/>
              </w:rPr>
              <w:t>%</w:t>
            </w:r>
          </w:p>
        </w:tc>
      </w:tr>
      <w:tr w:rsidR="00042AB0" w:rsidRPr="007758B9" w14:paraId="05760949" w14:textId="77777777" w:rsidTr="00D027C7">
        <w:trPr>
          <w:trHeight w:val="349"/>
        </w:trPr>
        <w:tc>
          <w:tcPr>
            <w:tcW w:w="2402" w:type="pct"/>
            <w:tcBorders>
              <w:top w:val="nil"/>
              <w:left w:val="single" w:sz="8" w:space="0" w:color="auto"/>
              <w:bottom w:val="single" w:sz="4" w:space="0" w:color="auto"/>
              <w:right w:val="single" w:sz="8" w:space="0" w:color="auto"/>
            </w:tcBorders>
            <w:shd w:val="clear" w:color="auto" w:fill="auto"/>
            <w:noWrap/>
            <w:vAlign w:val="bottom"/>
          </w:tcPr>
          <w:p w14:paraId="787B4040" w14:textId="77777777" w:rsidR="00042AB0" w:rsidRPr="007758B9" w:rsidRDefault="00042AB0" w:rsidP="00A44458">
            <w:pPr>
              <w:spacing w:before="120" w:after="120"/>
              <w:rPr>
                <w:b/>
                <w:bCs/>
                <w:color w:val="000000"/>
                <w:szCs w:val="24"/>
                <w:lang w:val="tr-TR" w:eastAsia="tr-TR"/>
              </w:rPr>
            </w:pPr>
            <w:r w:rsidRPr="007758B9">
              <w:rPr>
                <w:b/>
                <w:bCs/>
                <w:color w:val="000000"/>
                <w:szCs w:val="24"/>
                <w:lang w:val="tr-TR" w:eastAsia="tr-TR"/>
              </w:rPr>
              <w:t>BÜTÇE GELİRLERİ TOPLAMI</w:t>
            </w:r>
          </w:p>
        </w:tc>
        <w:tc>
          <w:tcPr>
            <w:tcW w:w="796" w:type="pct"/>
            <w:tcBorders>
              <w:top w:val="nil"/>
              <w:left w:val="nil"/>
              <w:bottom w:val="single" w:sz="4" w:space="0" w:color="auto"/>
              <w:right w:val="single" w:sz="4" w:space="0" w:color="auto"/>
            </w:tcBorders>
          </w:tcPr>
          <w:p w14:paraId="2B5CC52C" w14:textId="77777777" w:rsidR="00042AB0" w:rsidRPr="007758B9" w:rsidRDefault="00042AB0" w:rsidP="00A44458">
            <w:pPr>
              <w:spacing w:before="120" w:after="120"/>
              <w:jc w:val="right"/>
              <w:rPr>
                <w:b/>
                <w:bCs/>
                <w:color w:val="000000"/>
                <w:szCs w:val="24"/>
                <w:lang w:val="tr-TR" w:eastAsia="tr-TR"/>
              </w:rPr>
            </w:pPr>
          </w:p>
        </w:tc>
        <w:tc>
          <w:tcPr>
            <w:tcW w:w="1117" w:type="pct"/>
            <w:tcBorders>
              <w:top w:val="nil"/>
              <w:left w:val="single" w:sz="4" w:space="0" w:color="auto"/>
              <w:bottom w:val="single" w:sz="4" w:space="0" w:color="auto"/>
              <w:right w:val="single" w:sz="4" w:space="0" w:color="auto"/>
            </w:tcBorders>
          </w:tcPr>
          <w:p w14:paraId="2104EE72" w14:textId="77777777" w:rsidR="00042AB0" w:rsidRPr="007758B9" w:rsidRDefault="00042AB0" w:rsidP="00A44458">
            <w:pPr>
              <w:spacing w:before="120" w:after="120"/>
              <w:jc w:val="right"/>
              <w:rPr>
                <w:b/>
                <w:bCs/>
                <w:color w:val="000000"/>
                <w:szCs w:val="24"/>
                <w:lang w:val="tr-TR" w:eastAsia="tr-TR"/>
              </w:rPr>
            </w:pPr>
          </w:p>
        </w:tc>
        <w:tc>
          <w:tcPr>
            <w:tcW w:w="686" w:type="pct"/>
            <w:tcBorders>
              <w:top w:val="nil"/>
              <w:left w:val="single" w:sz="4" w:space="0" w:color="auto"/>
              <w:bottom w:val="single" w:sz="4" w:space="0" w:color="auto"/>
              <w:right w:val="single" w:sz="8" w:space="0" w:color="auto"/>
            </w:tcBorders>
            <w:shd w:val="clear" w:color="auto" w:fill="auto"/>
            <w:vAlign w:val="center"/>
          </w:tcPr>
          <w:p w14:paraId="553C4D80" w14:textId="77777777" w:rsidR="00042AB0" w:rsidRPr="007758B9" w:rsidRDefault="00042AB0" w:rsidP="00A44458">
            <w:pPr>
              <w:spacing w:before="120" w:after="120"/>
              <w:jc w:val="right"/>
              <w:rPr>
                <w:b/>
                <w:bCs/>
                <w:color w:val="000000"/>
                <w:szCs w:val="24"/>
                <w:lang w:val="tr-TR" w:eastAsia="tr-TR"/>
              </w:rPr>
            </w:pPr>
          </w:p>
        </w:tc>
      </w:tr>
      <w:tr w:rsidR="00042AB0" w:rsidRPr="007758B9" w14:paraId="0F10CAA2" w14:textId="77777777" w:rsidTr="00D027C7">
        <w:trPr>
          <w:trHeight w:val="420"/>
        </w:trPr>
        <w:tc>
          <w:tcPr>
            <w:tcW w:w="2402" w:type="pct"/>
            <w:tcBorders>
              <w:top w:val="nil"/>
              <w:left w:val="single" w:sz="8" w:space="0" w:color="auto"/>
              <w:bottom w:val="single" w:sz="4" w:space="0" w:color="auto"/>
              <w:right w:val="single" w:sz="8" w:space="0" w:color="auto"/>
            </w:tcBorders>
            <w:shd w:val="clear" w:color="auto" w:fill="auto"/>
            <w:noWrap/>
            <w:vAlign w:val="bottom"/>
          </w:tcPr>
          <w:p w14:paraId="1C4EEA92" w14:textId="77777777" w:rsidR="00042AB0" w:rsidRPr="007758B9" w:rsidRDefault="00042AB0" w:rsidP="00A44458">
            <w:pPr>
              <w:spacing w:before="120" w:after="120"/>
              <w:rPr>
                <w:b/>
                <w:bCs/>
                <w:color w:val="000000"/>
                <w:szCs w:val="24"/>
                <w:lang w:val="tr-TR" w:eastAsia="tr-TR"/>
              </w:rPr>
            </w:pPr>
            <w:r w:rsidRPr="007758B9">
              <w:rPr>
                <w:b/>
                <w:bCs/>
                <w:color w:val="000000"/>
                <w:szCs w:val="24"/>
                <w:lang w:val="tr-TR" w:eastAsia="tr-TR"/>
              </w:rPr>
              <w:t xml:space="preserve">02 </w:t>
            </w:r>
            <w:r w:rsidR="00DA5C36" w:rsidRPr="007758B9">
              <w:rPr>
                <w:b/>
                <w:bCs/>
                <w:color w:val="000000"/>
                <w:szCs w:val="24"/>
                <w:lang w:val="tr-TR" w:eastAsia="tr-TR"/>
              </w:rPr>
              <w:t>–</w:t>
            </w:r>
            <w:r w:rsidRPr="007758B9">
              <w:rPr>
                <w:b/>
                <w:bCs/>
                <w:color w:val="000000"/>
                <w:szCs w:val="24"/>
                <w:lang w:val="tr-TR" w:eastAsia="tr-TR"/>
              </w:rPr>
              <w:t xml:space="preserve"> </w:t>
            </w:r>
            <w:r w:rsidR="00DA5C36" w:rsidRPr="007758B9">
              <w:rPr>
                <w:b/>
                <w:bCs/>
                <w:color w:val="000000"/>
                <w:szCs w:val="24"/>
                <w:lang w:val="tr-TR" w:eastAsia="tr-TR"/>
              </w:rPr>
              <w:t>VERGİ DIŞI GELİRLER</w:t>
            </w:r>
          </w:p>
        </w:tc>
        <w:tc>
          <w:tcPr>
            <w:tcW w:w="796" w:type="pct"/>
            <w:tcBorders>
              <w:top w:val="nil"/>
              <w:left w:val="nil"/>
              <w:bottom w:val="single" w:sz="4" w:space="0" w:color="auto"/>
              <w:right w:val="single" w:sz="4" w:space="0" w:color="auto"/>
            </w:tcBorders>
          </w:tcPr>
          <w:p w14:paraId="1A89AD98" w14:textId="77777777" w:rsidR="00042AB0" w:rsidRPr="007758B9" w:rsidRDefault="00042AB0" w:rsidP="00A44458">
            <w:pPr>
              <w:spacing w:before="120" w:after="120"/>
              <w:rPr>
                <w:b/>
                <w:bCs/>
                <w:color w:val="000000"/>
                <w:szCs w:val="24"/>
                <w:lang w:val="tr-TR" w:eastAsia="tr-TR"/>
              </w:rPr>
            </w:pPr>
          </w:p>
        </w:tc>
        <w:tc>
          <w:tcPr>
            <w:tcW w:w="1117" w:type="pct"/>
            <w:tcBorders>
              <w:top w:val="nil"/>
              <w:left w:val="single" w:sz="4" w:space="0" w:color="auto"/>
              <w:bottom w:val="single" w:sz="4" w:space="0" w:color="auto"/>
              <w:right w:val="single" w:sz="4" w:space="0" w:color="auto"/>
            </w:tcBorders>
          </w:tcPr>
          <w:p w14:paraId="2ED56FCB" w14:textId="77777777" w:rsidR="00042AB0" w:rsidRPr="007758B9" w:rsidRDefault="00042AB0" w:rsidP="00A44458">
            <w:pPr>
              <w:spacing w:before="120" w:after="120"/>
              <w:rPr>
                <w:b/>
                <w:bCs/>
                <w:color w:val="000000"/>
                <w:szCs w:val="24"/>
                <w:lang w:val="tr-TR" w:eastAsia="tr-TR"/>
              </w:rPr>
            </w:pPr>
          </w:p>
        </w:tc>
        <w:tc>
          <w:tcPr>
            <w:tcW w:w="686" w:type="pct"/>
            <w:tcBorders>
              <w:top w:val="nil"/>
              <w:left w:val="single" w:sz="4" w:space="0" w:color="auto"/>
              <w:bottom w:val="single" w:sz="4" w:space="0" w:color="auto"/>
              <w:right w:val="single" w:sz="8" w:space="0" w:color="auto"/>
            </w:tcBorders>
            <w:shd w:val="clear" w:color="auto" w:fill="auto"/>
            <w:noWrap/>
            <w:vAlign w:val="bottom"/>
          </w:tcPr>
          <w:p w14:paraId="4D2E94D7" w14:textId="77777777" w:rsidR="00042AB0" w:rsidRPr="007758B9" w:rsidRDefault="00042AB0" w:rsidP="00A44458">
            <w:pPr>
              <w:spacing w:before="120" w:after="120"/>
              <w:rPr>
                <w:b/>
                <w:bCs/>
                <w:color w:val="000000"/>
                <w:szCs w:val="24"/>
                <w:lang w:val="tr-TR" w:eastAsia="tr-TR"/>
              </w:rPr>
            </w:pPr>
          </w:p>
        </w:tc>
      </w:tr>
      <w:tr w:rsidR="00042AB0" w:rsidRPr="007758B9" w14:paraId="553A472C" w14:textId="77777777" w:rsidTr="00D027C7">
        <w:trPr>
          <w:trHeight w:val="420"/>
        </w:trPr>
        <w:tc>
          <w:tcPr>
            <w:tcW w:w="2402" w:type="pct"/>
            <w:tcBorders>
              <w:top w:val="nil"/>
              <w:left w:val="single" w:sz="8" w:space="0" w:color="auto"/>
              <w:bottom w:val="single" w:sz="4" w:space="0" w:color="auto"/>
              <w:right w:val="single" w:sz="8" w:space="0" w:color="auto"/>
            </w:tcBorders>
            <w:shd w:val="clear" w:color="auto" w:fill="auto"/>
            <w:noWrap/>
            <w:vAlign w:val="bottom"/>
          </w:tcPr>
          <w:p w14:paraId="123A6A1E" w14:textId="77777777" w:rsidR="00042AB0" w:rsidRPr="007758B9" w:rsidRDefault="00042AB0" w:rsidP="00A44458">
            <w:pPr>
              <w:spacing w:before="120" w:after="120"/>
              <w:rPr>
                <w:b/>
                <w:bCs/>
                <w:color w:val="000000"/>
                <w:szCs w:val="24"/>
                <w:lang w:val="tr-TR" w:eastAsia="tr-TR"/>
              </w:rPr>
            </w:pPr>
            <w:r w:rsidRPr="007758B9">
              <w:rPr>
                <w:b/>
                <w:bCs/>
                <w:color w:val="000000"/>
                <w:szCs w:val="24"/>
                <w:lang w:val="tr-TR" w:eastAsia="tr-TR"/>
              </w:rPr>
              <w:t xml:space="preserve">03 </w:t>
            </w:r>
            <w:r w:rsidR="00DA5C36" w:rsidRPr="007758B9">
              <w:rPr>
                <w:b/>
                <w:bCs/>
                <w:color w:val="000000"/>
                <w:szCs w:val="24"/>
                <w:lang w:val="tr-TR" w:eastAsia="tr-TR"/>
              </w:rPr>
              <w:t>–</w:t>
            </w:r>
            <w:r w:rsidRPr="007758B9">
              <w:rPr>
                <w:b/>
                <w:bCs/>
                <w:color w:val="000000"/>
                <w:szCs w:val="24"/>
                <w:lang w:val="tr-TR" w:eastAsia="tr-TR"/>
              </w:rPr>
              <w:t xml:space="preserve"> </w:t>
            </w:r>
            <w:r w:rsidR="00DA5C36" w:rsidRPr="007758B9">
              <w:rPr>
                <w:b/>
                <w:bCs/>
                <w:color w:val="000000"/>
                <w:szCs w:val="24"/>
                <w:lang w:val="tr-TR" w:eastAsia="tr-TR"/>
              </w:rPr>
              <w:t>SERMAYE GELİRLERİ</w:t>
            </w:r>
          </w:p>
        </w:tc>
        <w:tc>
          <w:tcPr>
            <w:tcW w:w="796" w:type="pct"/>
            <w:tcBorders>
              <w:top w:val="nil"/>
              <w:left w:val="nil"/>
              <w:bottom w:val="single" w:sz="4" w:space="0" w:color="auto"/>
              <w:right w:val="single" w:sz="4" w:space="0" w:color="auto"/>
            </w:tcBorders>
          </w:tcPr>
          <w:p w14:paraId="6605BC64" w14:textId="77777777" w:rsidR="00042AB0" w:rsidRPr="007758B9" w:rsidRDefault="00042AB0" w:rsidP="00A44458">
            <w:pPr>
              <w:spacing w:before="120" w:after="120"/>
              <w:rPr>
                <w:b/>
                <w:bCs/>
                <w:color w:val="000000"/>
                <w:szCs w:val="24"/>
                <w:lang w:val="tr-TR" w:eastAsia="tr-TR"/>
              </w:rPr>
            </w:pPr>
          </w:p>
        </w:tc>
        <w:tc>
          <w:tcPr>
            <w:tcW w:w="1117" w:type="pct"/>
            <w:tcBorders>
              <w:top w:val="nil"/>
              <w:left w:val="single" w:sz="4" w:space="0" w:color="auto"/>
              <w:bottom w:val="single" w:sz="4" w:space="0" w:color="auto"/>
              <w:right w:val="single" w:sz="4" w:space="0" w:color="auto"/>
            </w:tcBorders>
          </w:tcPr>
          <w:p w14:paraId="05192AB7" w14:textId="77777777" w:rsidR="00042AB0" w:rsidRPr="007758B9" w:rsidRDefault="00042AB0" w:rsidP="00A44458">
            <w:pPr>
              <w:spacing w:before="120" w:after="120"/>
              <w:rPr>
                <w:b/>
                <w:bCs/>
                <w:color w:val="000000"/>
                <w:szCs w:val="24"/>
                <w:lang w:val="tr-TR" w:eastAsia="tr-TR"/>
              </w:rPr>
            </w:pPr>
          </w:p>
        </w:tc>
        <w:tc>
          <w:tcPr>
            <w:tcW w:w="686" w:type="pct"/>
            <w:tcBorders>
              <w:top w:val="nil"/>
              <w:left w:val="single" w:sz="4" w:space="0" w:color="auto"/>
              <w:bottom w:val="single" w:sz="4" w:space="0" w:color="auto"/>
              <w:right w:val="single" w:sz="8" w:space="0" w:color="auto"/>
            </w:tcBorders>
            <w:shd w:val="clear" w:color="auto" w:fill="auto"/>
            <w:noWrap/>
            <w:vAlign w:val="bottom"/>
          </w:tcPr>
          <w:p w14:paraId="31884E8D" w14:textId="77777777" w:rsidR="00042AB0" w:rsidRPr="007758B9" w:rsidRDefault="00042AB0" w:rsidP="00A44458">
            <w:pPr>
              <w:spacing w:before="120" w:after="120"/>
              <w:rPr>
                <w:b/>
                <w:bCs/>
                <w:color w:val="000000"/>
                <w:szCs w:val="24"/>
                <w:lang w:val="tr-TR" w:eastAsia="tr-TR"/>
              </w:rPr>
            </w:pPr>
          </w:p>
        </w:tc>
      </w:tr>
      <w:tr w:rsidR="00042AB0" w:rsidRPr="007758B9" w14:paraId="6C06413D" w14:textId="77777777" w:rsidTr="00D027C7">
        <w:trPr>
          <w:trHeight w:val="420"/>
        </w:trPr>
        <w:tc>
          <w:tcPr>
            <w:tcW w:w="2402" w:type="pct"/>
            <w:tcBorders>
              <w:top w:val="single" w:sz="4" w:space="0" w:color="auto"/>
              <w:left w:val="single" w:sz="8" w:space="0" w:color="auto"/>
              <w:bottom w:val="single" w:sz="4" w:space="0" w:color="auto"/>
              <w:right w:val="single" w:sz="8" w:space="0" w:color="auto"/>
            </w:tcBorders>
            <w:shd w:val="clear" w:color="auto" w:fill="auto"/>
            <w:noWrap/>
            <w:vAlign w:val="bottom"/>
          </w:tcPr>
          <w:p w14:paraId="37C9358E" w14:textId="77777777" w:rsidR="00042AB0" w:rsidRPr="007758B9" w:rsidRDefault="00042AB0" w:rsidP="00A44458">
            <w:pPr>
              <w:spacing w:before="120" w:after="120"/>
              <w:rPr>
                <w:b/>
                <w:bCs/>
                <w:color w:val="000000"/>
                <w:szCs w:val="24"/>
                <w:lang w:val="tr-TR" w:eastAsia="tr-TR"/>
              </w:rPr>
            </w:pPr>
            <w:r w:rsidRPr="007758B9">
              <w:rPr>
                <w:b/>
                <w:bCs/>
                <w:color w:val="000000"/>
                <w:szCs w:val="24"/>
                <w:lang w:val="tr-TR" w:eastAsia="tr-TR"/>
              </w:rPr>
              <w:t xml:space="preserve">04 </w:t>
            </w:r>
            <w:r w:rsidR="00DA5C36" w:rsidRPr="007758B9">
              <w:rPr>
                <w:b/>
                <w:bCs/>
                <w:color w:val="000000"/>
                <w:szCs w:val="24"/>
                <w:lang w:val="tr-TR" w:eastAsia="tr-TR"/>
              </w:rPr>
              <w:t>–</w:t>
            </w:r>
            <w:r w:rsidRPr="007758B9">
              <w:rPr>
                <w:b/>
                <w:bCs/>
                <w:color w:val="000000"/>
                <w:szCs w:val="24"/>
                <w:lang w:val="tr-TR" w:eastAsia="tr-TR"/>
              </w:rPr>
              <w:t xml:space="preserve"> </w:t>
            </w:r>
            <w:r w:rsidR="00DA5C36" w:rsidRPr="007758B9">
              <w:rPr>
                <w:b/>
                <w:bCs/>
                <w:color w:val="000000"/>
                <w:szCs w:val="24"/>
                <w:lang w:val="tr-TR" w:eastAsia="tr-TR"/>
              </w:rPr>
              <w:t>ALINAN BAĞIŞ VE YARDIMLAR</w:t>
            </w:r>
          </w:p>
        </w:tc>
        <w:tc>
          <w:tcPr>
            <w:tcW w:w="796" w:type="pct"/>
            <w:tcBorders>
              <w:top w:val="single" w:sz="4" w:space="0" w:color="auto"/>
              <w:left w:val="nil"/>
              <w:bottom w:val="single" w:sz="4" w:space="0" w:color="auto"/>
              <w:right w:val="single" w:sz="4" w:space="0" w:color="auto"/>
            </w:tcBorders>
          </w:tcPr>
          <w:p w14:paraId="3D1868DF" w14:textId="77777777" w:rsidR="00042AB0" w:rsidRPr="007758B9" w:rsidRDefault="00042AB0" w:rsidP="00A44458">
            <w:pPr>
              <w:spacing w:before="120" w:after="120"/>
              <w:rPr>
                <w:b/>
                <w:bCs/>
                <w:color w:val="000000"/>
                <w:szCs w:val="24"/>
                <w:lang w:val="tr-TR" w:eastAsia="tr-TR"/>
              </w:rPr>
            </w:pPr>
          </w:p>
        </w:tc>
        <w:tc>
          <w:tcPr>
            <w:tcW w:w="1117" w:type="pct"/>
            <w:tcBorders>
              <w:top w:val="single" w:sz="4" w:space="0" w:color="auto"/>
              <w:left w:val="single" w:sz="4" w:space="0" w:color="auto"/>
              <w:bottom w:val="single" w:sz="4" w:space="0" w:color="auto"/>
              <w:right w:val="single" w:sz="4" w:space="0" w:color="auto"/>
            </w:tcBorders>
          </w:tcPr>
          <w:p w14:paraId="6C7BF625" w14:textId="77777777" w:rsidR="00042AB0" w:rsidRPr="007758B9" w:rsidRDefault="00042AB0" w:rsidP="00A44458">
            <w:pPr>
              <w:spacing w:before="120" w:after="120"/>
              <w:rPr>
                <w:b/>
                <w:bCs/>
                <w:color w:val="000000"/>
                <w:szCs w:val="24"/>
                <w:lang w:val="tr-TR" w:eastAsia="tr-TR"/>
              </w:rPr>
            </w:pPr>
          </w:p>
        </w:tc>
        <w:tc>
          <w:tcPr>
            <w:tcW w:w="686" w:type="pct"/>
            <w:tcBorders>
              <w:top w:val="single" w:sz="4" w:space="0" w:color="auto"/>
              <w:left w:val="single" w:sz="4" w:space="0" w:color="auto"/>
              <w:bottom w:val="single" w:sz="4" w:space="0" w:color="auto"/>
              <w:right w:val="single" w:sz="8" w:space="0" w:color="auto"/>
            </w:tcBorders>
            <w:shd w:val="clear" w:color="auto" w:fill="auto"/>
            <w:noWrap/>
            <w:vAlign w:val="bottom"/>
          </w:tcPr>
          <w:p w14:paraId="6A9EE00D" w14:textId="77777777" w:rsidR="00042AB0" w:rsidRPr="007758B9" w:rsidRDefault="00042AB0" w:rsidP="00A44458">
            <w:pPr>
              <w:spacing w:before="120" w:after="120"/>
              <w:rPr>
                <w:b/>
                <w:bCs/>
                <w:color w:val="000000"/>
                <w:szCs w:val="24"/>
                <w:lang w:val="tr-TR" w:eastAsia="tr-TR"/>
              </w:rPr>
            </w:pPr>
          </w:p>
        </w:tc>
      </w:tr>
    </w:tbl>
    <w:p w14:paraId="4E18D21E" w14:textId="5FE258F6" w:rsidR="002821A9" w:rsidRPr="00B86A5D" w:rsidRDefault="002821A9" w:rsidP="00B86A5D">
      <w:pPr>
        <w:spacing w:before="120" w:after="120"/>
        <w:jc w:val="both"/>
        <w:rPr>
          <w:color w:val="000000"/>
          <w:szCs w:val="24"/>
          <w:lang w:val="tr-TR"/>
        </w:rPr>
      </w:pPr>
      <w:bookmarkStart w:id="33" w:name="_Toc158804399"/>
      <w:r w:rsidRPr="007758B9">
        <w:rPr>
          <w:color w:val="000000"/>
          <w:szCs w:val="24"/>
          <w:lang w:val="tr-TR"/>
        </w:rPr>
        <w:t>(Bütçe hedef ve gerçekleşmeleri ile meydana gelen sapmaların nedenleri bu kısımda açıklanır.)</w:t>
      </w:r>
      <w:bookmarkEnd w:id="33"/>
    </w:p>
    <w:p w14:paraId="5685B8E6" w14:textId="3E78D529" w:rsidR="003563D9" w:rsidRPr="00B86A5D" w:rsidRDefault="00DA5C36" w:rsidP="00B86A5D">
      <w:pPr>
        <w:pStyle w:val="StilBalk3BFR"/>
        <w:numPr>
          <w:ilvl w:val="0"/>
          <w:numId w:val="13"/>
        </w:numPr>
        <w:rPr>
          <w:rFonts w:cs="Times New Roman"/>
          <w:szCs w:val="24"/>
        </w:rPr>
      </w:pPr>
      <w:bookmarkStart w:id="34" w:name="_Toc158804400"/>
      <w:bookmarkStart w:id="35" w:name="_Toc93503216"/>
      <w:r w:rsidRPr="007758B9">
        <w:rPr>
          <w:rFonts w:cs="Times New Roman"/>
          <w:szCs w:val="24"/>
        </w:rPr>
        <w:lastRenderedPageBreak/>
        <w:t>Mali Denetim Sonuçları</w:t>
      </w:r>
      <w:bookmarkEnd w:id="34"/>
      <w:bookmarkEnd w:id="35"/>
      <w:r w:rsidRPr="007758B9">
        <w:rPr>
          <w:rFonts w:cs="Times New Roman"/>
          <w:szCs w:val="24"/>
        </w:rPr>
        <w:t xml:space="preserve"> </w:t>
      </w:r>
    </w:p>
    <w:p w14:paraId="3BE78B7F" w14:textId="30AFF1AF" w:rsidR="005B2146" w:rsidRPr="007758B9" w:rsidRDefault="00DA5C36" w:rsidP="00A44458">
      <w:pPr>
        <w:tabs>
          <w:tab w:val="left" w:pos="5620"/>
        </w:tabs>
        <w:spacing w:before="120" w:after="120"/>
        <w:jc w:val="both"/>
        <w:rPr>
          <w:bCs/>
          <w:color w:val="000000"/>
          <w:szCs w:val="24"/>
          <w:lang w:val="tr-TR"/>
        </w:rPr>
      </w:pPr>
      <w:r w:rsidRPr="007758B9">
        <w:rPr>
          <w:bCs/>
          <w:color w:val="000000"/>
          <w:szCs w:val="24"/>
          <w:lang w:val="tr-TR"/>
        </w:rPr>
        <w:t>(Birim iç ve dış mali denetim raporlarında yapılan tespit ve değerlendirmeler ile bunlara karşı alınan veya alınacak önlemler ve yapılacak işlemlere bu başlık altında yer verilir.)</w:t>
      </w:r>
    </w:p>
    <w:p w14:paraId="6110E30F" w14:textId="72FB6FDD" w:rsidR="003563D9" w:rsidRPr="00B86A5D" w:rsidRDefault="002821A9" w:rsidP="00B86A5D">
      <w:pPr>
        <w:pStyle w:val="StilBalk3BFR"/>
        <w:rPr>
          <w:rFonts w:cs="Times New Roman"/>
          <w:szCs w:val="24"/>
        </w:rPr>
      </w:pPr>
      <w:bookmarkStart w:id="36" w:name="_Toc93503217"/>
      <w:r w:rsidRPr="007758B9">
        <w:rPr>
          <w:rFonts w:cs="Times New Roman"/>
          <w:szCs w:val="24"/>
        </w:rPr>
        <w:t>Diğer Hususlar</w:t>
      </w:r>
      <w:bookmarkEnd w:id="36"/>
      <w:r w:rsidRPr="007758B9">
        <w:rPr>
          <w:rFonts w:cs="Times New Roman"/>
          <w:szCs w:val="24"/>
        </w:rPr>
        <w:t xml:space="preserve"> </w:t>
      </w:r>
    </w:p>
    <w:p w14:paraId="5FE3A292" w14:textId="77777777" w:rsidR="002821A9" w:rsidRPr="007758B9" w:rsidRDefault="002821A9" w:rsidP="00B54710">
      <w:pPr>
        <w:spacing w:before="120" w:after="120"/>
        <w:jc w:val="both"/>
        <w:rPr>
          <w:bCs/>
          <w:color w:val="000000"/>
          <w:szCs w:val="24"/>
          <w:lang w:val="tr-TR"/>
        </w:rPr>
      </w:pPr>
      <w:r w:rsidRPr="007758B9">
        <w:rPr>
          <w:bCs/>
          <w:color w:val="000000"/>
          <w:szCs w:val="24"/>
          <w:lang w:val="tr-TR"/>
        </w:rPr>
        <w:t>(Bu başlık altında, yukarıdaki başlıklarda yer almayan ancak birimin mali durumu hakkında gerekli görülen diğer konulara yer verilir.)</w:t>
      </w:r>
    </w:p>
    <w:p w14:paraId="08134E86" w14:textId="4E37A749" w:rsidR="00DA5C36" w:rsidRPr="007758B9" w:rsidRDefault="00DA5C36" w:rsidP="00885DEA">
      <w:pPr>
        <w:pStyle w:val="StilBalk2BFR"/>
        <w:numPr>
          <w:ilvl w:val="0"/>
          <w:numId w:val="19"/>
        </w:numPr>
        <w:rPr>
          <w:rFonts w:cs="Times New Roman"/>
          <w:sz w:val="28"/>
          <w:szCs w:val="28"/>
          <w:lang w:val="tr-TR"/>
        </w:rPr>
      </w:pPr>
      <w:bookmarkStart w:id="37" w:name="_Toc158804402"/>
      <w:bookmarkStart w:id="38" w:name="_Toc93503218"/>
      <w:r w:rsidRPr="007758B9">
        <w:rPr>
          <w:rFonts w:cs="Times New Roman"/>
          <w:sz w:val="28"/>
          <w:szCs w:val="28"/>
          <w:lang w:val="tr-TR"/>
        </w:rPr>
        <w:t>Performans Bilgileri</w:t>
      </w:r>
      <w:bookmarkEnd w:id="37"/>
      <w:bookmarkEnd w:id="38"/>
    </w:p>
    <w:p w14:paraId="1EC2A6B0" w14:textId="1F9973C2" w:rsidR="00CF08C5" w:rsidRPr="00B86A5D" w:rsidRDefault="00D46F7B" w:rsidP="00A44458">
      <w:pPr>
        <w:tabs>
          <w:tab w:val="left" w:pos="567"/>
        </w:tabs>
        <w:spacing w:before="120" w:after="120"/>
        <w:jc w:val="both"/>
        <w:rPr>
          <w:color w:val="000000"/>
          <w:szCs w:val="24"/>
          <w:lang w:val="tr-TR"/>
        </w:rPr>
      </w:pPr>
      <w:r w:rsidRPr="007758B9">
        <w:rPr>
          <w:color w:val="000000"/>
          <w:szCs w:val="24"/>
          <w:lang w:val="tr-TR"/>
        </w:rPr>
        <w:t>(</w:t>
      </w:r>
      <w:r w:rsidR="005B2146" w:rsidRPr="007758B9">
        <w:rPr>
          <w:color w:val="000000"/>
          <w:szCs w:val="24"/>
          <w:lang w:val="tr-TR"/>
        </w:rPr>
        <w:t>Kamu İdarelerince Hazırlanacak Stratejik Planlar ve Performans Programları ile Faaliyet Raporlarına İlişkin Usul ve Esaslar Hakkında Yönetmeliğin 26. Maddesi uyarınca Performans bilgileri başlığı altında; birim stratejik plan değerlendirme sonuçları ile performans programında yer alan ve birimin sorumlu olduğu performans göstergelerinin gerçekleşme durumu ile yapılan faaliyetlere ilişkin bilgi</w:t>
      </w:r>
      <w:r w:rsidRPr="007758B9">
        <w:rPr>
          <w:color w:val="000000"/>
          <w:szCs w:val="24"/>
          <w:lang w:val="tr-TR"/>
        </w:rPr>
        <w:t xml:space="preserve"> ve </w:t>
      </w:r>
      <w:r w:rsidR="005B2146" w:rsidRPr="007758B9">
        <w:rPr>
          <w:color w:val="000000"/>
          <w:szCs w:val="24"/>
          <w:lang w:val="tr-TR"/>
        </w:rPr>
        <w:t>değerlendirmelere yer verilir.</w:t>
      </w:r>
      <w:r w:rsidRPr="007758B9">
        <w:rPr>
          <w:color w:val="000000"/>
          <w:szCs w:val="24"/>
          <w:lang w:val="tr-TR"/>
        </w:rPr>
        <w:t>)</w:t>
      </w:r>
      <w:r w:rsidR="005B2146" w:rsidRPr="007758B9">
        <w:rPr>
          <w:color w:val="000000"/>
          <w:szCs w:val="24"/>
          <w:lang w:val="tr-TR"/>
        </w:rPr>
        <w:cr/>
      </w:r>
      <w:bookmarkStart w:id="39" w:name="_Toc158804403"/>
    </w:p>
    <w:p w14:paraId="2C816529" w14:textId="77777777" w:rsidR="00DA5C36" w:rsidRPr="007758B9" w:rsidRDefault="00DA5C36" w:rsidP="009E3E5D">
      <w:pPr>
        <w:pStyle w:val="StilBalk3BFR"/>
        <w:numPr>
          <w:ilvl w:val="0"/>
          <w:numId w:val="8"/>
        </w:numPr>
        <w:rPr>
          <w:rFonts w:cs="Times New Roman"/>
          <w:szCs w:val="24"/>
        </w:rPr>
      </w:pPr>
      <w:bookmarkStart w:id="40" w:name="_Toc93503219"/>
      <w:r w:rsidRPr="007758B9">
        <w:rPr>
          <w:rFonts w:cs="Times New Roman"/>
          <w:szCs w:val="24"/>
        </w:rPr>
        <w:t>Faaliyet ve Proje Bilgileri</w:t>
      </w:r>
      <w:bookmarkEnd w:id="39"/>
      <w:bookmarkEnd w:id="40"/>
      <w:r w:rsidRPr="007758B9">
        <w:rPr>
          <w:rFonts w:cs="Times New Roman"/>
          <w:szCs w:val="24"/>
        </w:rPr>
        <w:t xml:space="preserve"> </w:t>
      </w:r>
    </w:p>
    <w:p w14:paraId="162BF9A3" w14:textId="5CFAA587" w:rsidR="00AD6E9B" w:rsidRPr="007758B9" w:rsidRDefault="002067EE" w:rsidP="00B86A5D">
      <w:pPr>
        <w:spacing w:before="120" w:after="120"/>
        <w:jc w:val="both"/>
        <w:rPr>
          <w:color w:val="000000"/>
          <w:szCs w:val="24"/>
          <w:lang w:val="tr-TR"/>
        </w:rPr>
      </w:pPr>
      <w:r w:rsidRPr="007758B9">
        <w:rPr>
          <w:color w:val="000000"/>
          <w:szCs w:val="24"/>
          <w:lang w:val="tr-TR"/>
        </w:rPr>
        <w:t>(</w:t>
      </w:r>
      <w:r w:rsidR="00AD6E9B" w:rsidRPr="007758B9">
        <w:rPr>
          <w:color w:val="000000"/>
          <w:szCs w:val="24"/>
          <w:lang w:val="tr-TR"/>
        </w:rPr>
        <w:t xml:space="preserve">Bu başlık altında, </w:t>
      </w:r>
      <w:r w:rsidRPr="007758B9">
        <w:rPr>
          <w:color w:val="000000"/>
          <w:szCs w:val="24"/>
          <w:lang w:val="tr-TR"/>
        </w:rPr>
        <w:t xml:space="preserve">ilgili </w:t>
      </w:r>
      <w:r w:rsidR="00AD6E9B" w:rsidRPr="007758B9">
        <w:rPr>
          <w:color w:val="000000"/>
          <w:szCs w:val="24"/>
          <w:lang w:val="tr-TR"/>
        </w:rPr>
        <w:t>yıl</w:t>
      </w:r>
      <w:r w:rsidRPr="007758B9">
        <w:rPr>
          <w:color w:val="000000"/>
          <w:szCs w:val="24"/>
          <w:lang w:val="tr-TR"/>
        </w:rPr>
        <w:t xml:space="preserve">da </w:t>
      </w:r>
      <w:r w:rsidR="00AD6E9B" w:rsidRPr="007758B9">
        <w:rPr>
          <w:color w:val="000000"/>
          <w:szCs w:val="24"/>
          <w:lang w:val="tr-TR"/>
        </w:rPr>
        <w:t>yürütülen faaliyet ve projeler ile bunların sonuçlarına ilişkin detaylı açıklamalara yer verilecektir.</w:t>
      </w:r>
      <w:r w:rsidRPr="007758B9">
        <w:rPr>
          <w:color w:val="000000"/>
          <w:szCs w:val="24"/>
          <w:lang w:val="tr-TR"/>
        </w:rPr>
        <w:t>)</w:t>
      </w:r>
    </w:p>
    <w:p w14:paraId="30149CE3" w14:textId="77777777" w:rsidR="0034600A" w:rsidRPr="007758B9" w:rsidRDefault="0034600A" w:rsidP="009E3E5D">
      <w:pPr>
        <w:pStyle w:val="StilBalk4BFR"/>
        <w:numPr>
          <w:ilvl w:val="1"/>
          <w:numId w:val="10"/>
        </w:numPr>
        <w:ind w:left="1134" w:hanging="425"/>
        <w:rPr>
          <w:rFonts w:cs="Times New Roman"/>
          <w:szCs w:val="24"/>
          <w:lang w:val="tr-TR"/>
        </w:rPr>
      </w:pPr>
      <w:r w:rsidRPr="007758B9">
        <w:rPr>
          <w:rFonts w:cs="Times New Roman"/>
          <w:szCs w:val="24"/>
          <w:lang w:val="tr-TR"/>
        </w:rPr>
        <w:t>Faaliyet Bilgileri</w:t>
      </w:r>
    </w:p>
    <w:tbl>
      <w:tblPr>
        <w:tblW w:w="5000" w:type="pct"/>
        <w:tblLayout w:type="fixed"/>
        <w:tblCellMar>
          <w:left w:w="0" w:type="dxa"/>
          <w:right w:w="0" w:type="dxa"/>
        </w:tblCellMar>
        <w:tblLook w:val="0000" w:firstRow="0" w:lastRow="0" w:firstColumn="0" w:lastColumn="0" w:noHBand="0" w:noVBand="0"/>
      </w:tblPr>
      <w:tblGrid>
        <w:gridCol w:w="2279"/>
        <w:gridCol w:w="543"/>
        <w:gridCol w:w="543"/>
        <w:gridCol w:w="543"/>
        <w:gridCol w:w="543"/>
        <w:gridCol w:w="544"/>
        <w:gridCol w:w="544"/>
        <w:gridCol w:w="544"/>
        <w:gridCol w:w="544"/>
        <w:gridCol w:w="544"/>
        <w:gridCol w:w="544"/>
        <w:gridCol w:w="544"/>
        <w:gridCol w:w="544"/>
        <w:gridCol w:w="544"/>
      </w:tblGrid>
      <w:tr w:rsidR="00EA648A" w:rsidRPr="007758B9" w14:paraId="45078386" w14:textId="77777777" w:rsidTr="0076716E">
        <w:trPr>
          <w:trHeight w:val="306"/>
        </w:trPr>
        <w:tc>
          <w:tcPr>
            <w:tcW w:w="284" w:type="dxa"/>
            <w:gridSpan w:val="14"/>
            <w:tcBorders>
              <w:top w:val="nil"/>
              <w:left w:val="nil"/>
              <w:bottom w:val="nil"/>
              <w:right w:val="nil"/>
            </w:tcBorders>
            <w:shd w:val="clear" w:color="auto" w:fill="auto"/>
            <w:noWrap/>
            <w:tcMar>
              <w:top w:w="15" w:type="dxa"/>
              <w:left w:w="15" w:type="dxa"/>
              <w:bottom w:w="0" w:type="dxa"/>
              <w:right w:w="15" w:type="dxa"/>
            </w:tcMar>
            <w:vAlign w:val="bottom"/>
          </w:tcPr>
          <w:p w14:paraId="21D36C8F" w14:textId="77777777" w:rsidR="0034600A" w:rsidRPr="007758B9" w:rsidRDefault="00EA648A" w:rsidP="009E3E5D">
            <w:pPr>
              <w:pStyle w:val="ListeParagraf"/>
              <w:numPr>
                <w:ilvl w:val="2"/>
                <w:numId w:val="10"/>
              </w:numPr>
              <w:spacing w:before="120" w:after="120"/>
              <w:rPr>
                <w:b/>
                <w:color w:val="000000"/>
                <w:szCs w:val="24"/>
                <w:lang w:val="tr-TR"/>
              </w:rPr>
            </w:pPr>
            <w:r w:rsidRPr="007758B9">
              <w:rPr>
                <w:b/>
                <w:color w:val="000000"/>
                <w:szCs w:val="24"/>
                <w:lang w:val="tr-TR"/>
              </w:rPr>
              <w:t>Düzenlenen Bilimsel Toplantılar, Etkinlikler</w:t>
            </w:r>
          </w:p>
          <w:p w14:paraId="46F8775A" w14:textId="77777777" w:rsidR="002F70C4" w:rsidRPr="007758B9" w:rsidRDefault="002F70C4" w:rsidP="00A44458">
            <w:pPr>
              <w:spacing w:before="120" w:after="120"/>
              <w:rPr>
                <w:color w:val="000000"/>
                <w:szCs w:val="24"/>
                <w:u w:val="single"/>
                <w:lang w:val="tr-TR"/>
              </w:rPr>
            </w:pPr>
          </w:p>
        </w:tc>
      </w:tr>
      <w:tr w:rsidR="00C3256F" w:rsidRPr="007758B9" w14:paraId="1BA06F9E" w14:textId="77777777" w:rsidTr="0076716E">
        <w:trPr>
          <w:trHeight w:val="1307"/>
        </w:trPr>
        <w:tc>
          <w:tcPr>
            <w:tcW w:w="1191" w:type="dxa"/>
            <w:vMerge w:val="restart"/>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C4D7EA0"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BÖLÜM ADI</w:t>
            </w:r>
          </w:p>
        </w:tc>
        <w:tc>
          <w:tcPr>
            <w:tcW w:w="284"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53FF9CE3"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Sempozyum</w:t>
            </w:r>
          </w:p>
        </w:tc>
        <w:tc>
          <w:tcPr>
            <w:tcW w:w="284"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1032855D"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Kongre</w:t>
            </w:r>
          </w:p>
        </w:tc>
        <w:tc>
          <w:tcPr>
            <w:tcW w:w="284"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7D32EC8A"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Konferans</w:t>
            </w:r>
          </w:p>
        </w:tc>
        <w:tc>
          <w:tcPr>
            <w:tcW w:w="284"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25A96D56"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Panel</w:t>
            </w:r>
          </w:p>
        </w:tc>
        <w:tc>
          <w:tcPr>
            <w:tcW w:w="284"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6FD431D0"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Seminer</w:t>
            </w:r>
          </w:p>
        </w:tc>
        <w:tc>
          <w:tcPr>
            <w:tcW w:w="284" w:type="dxa"/>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14:paraId="3A87F3E5"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Diğer* Etkinlikler</w:t>
            </w:r>
          </w:p>
        </w:tc>
        <w:tc>
          <w:tcPr>
            <w:tcW w:w="284" w:type="dxa"/>
            <w:vMerge w:val="restart"/>
            <w:tcBorders>
              <w:top w:val="single" w:sz="8"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textDirection w:val="btLr"/>
            <w:vAlign w:val="center"/>
          </w:tcPr>
          <w:p w14:paraId="0CA4716F"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Genel Toplam</w:t>
            </w:r>
          </w:p>
        </w:tc>
      </w:tr>
      <w:tr w:rsidR="0076716E" w:rsidRPr="007758B9" w14:paraId="607F7C4E" w14:textId="77777777" w:rsidTr="0076716E">
        <w:trPr>
          <w:trHeight w:val="236"/>
        </w:trPr>
        <w:tc>
          <w:tcPr>
            <w:tcW w:w="1191" w:type="dxa"/>
            <w:vMerge/>
            <w:tcBorders>
              <w:top w:val="single" w:sz="8" w:space="0" w:color="auto"/>
              <w:left w:val="single" w:sz="8" w:space="0" w:color="auto"/>
              <w:bottom w:val="single" w:sz="4" w:space="0" w:color="auto"/>
              <w:right w:val="single" w:sz="4" w:space="0" w:color="auto"/>
            </w:tcBorders>
            <w:vAlign w:val="center"/>
          </w:tcPr>
          <w:p w14:paraId="74E6AE07"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AF3422"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A</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6FE446"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B</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B954F29"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A</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0AA9F1"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B</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26586C"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A</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81AE0DA"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B</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A30FF30"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A</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4BA8ECE"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B</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40561C8"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A</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D85138B"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B</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4B85D3"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A</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59D0B0" w14:textId="77777777" w:rsidR="00EA648A" w:rsidRPr="007758B9" w:rsidRDefault="00EA648A" w:rsidP="00A44458">
            <w:pPr>
              <w:spacing w:before="120" w:after="120"/>
              <w:jc w:val="center"/>
              <w:rPr>
                <w:b/>
                <w:color w:val="000000"/>
                <w:szCs w:val="24"/>
                <w:lang w:val="tr-TR"/>
              </w:rPr>
            </w:pPr>
            <w:r w:rsidRPr="007758B9">
              <w:rPr>
                <w:b/>
                <w:color w:val="000000"/>
                <w:szCs w:val="24"/>
                <w:lang w:val="tr-TR"/>
              </w:rPr>
              <w:t>B</w:t>
            </w:r>
          </w:p>
        </w:tc>
        <w:tc>
          <w:tcPr>
            <w:tcW w:w="284" w:type="dxa"/>
            <w:vMerge/>
            <w:tcBorders>
              <w:top w:val="single" w:sz="8" w:space="0" w:color="auto"/>
              <w:left w:val="single" w:sz="4" w:space="0" w:color="auto"/>
              <w:bottom w:val="single" w:sz="4" w:space="0" w:color="auto"/>
              <w:right w:val="single" w:sz="8" w:space="0" w:color="auto"/>
            </w:tcBorders>
            <w:vAlign w:val="center"/>
          </w:tcPr>
          <w:p w14:paraId="69A7AC07" w14:textId="77777777" w:rsidR="00EA648A" w:rsidRPr="007758B9" w:rsidRDefault="00EA648A" w:rsidP="00A44458">
            <w:pPr>
              <w:spacing w:before="120" w:after="120"/>
              <w:rPr>
                <w:b/>
                <w:color w:val="000000"/>
                <w:szCs w:val="24"/>
                <w:lang w:val="tr-TR"/>
              </w:rPr>
            </w:pPr>
          </w:p>
        </w:tc>
      </w:tr>
      <w:tr w:rsidR="0076716E" w:rsidRPr="007758B9" w14:paraId="701AD781" w14:textId="77777777" w:rsidTr="0076716E">
        <w:trPr>
          <w:trHeight w:val="236"/>
        </w:trPr>
        <w:tc>
          <w:tcPr>
            <w:tcW w:w="119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5D0AE88" w14:textId="77777777" w:rsidR="00EA648A" w:rsidRPr="007758B9" w:rsidRDefault="00EA648A" w:rsidP="00C3256F">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1C443FE" w14:textId="77777777" w:rsidR="00EA648A" w:rsidRPr="007758B9" w:rsidRDefault="00914797" w:rsidP="000A7020">
            <w:pPr>
              <w:spacing w:before="120" w:after="120"/>
              <w:jc w:val="center"/>
              <w:rPr>
                <w:b/>
                <w:color w:val="000000"/>
                <w:szCs w:val="24"/>
                <w:lang w:val="tr-TR"/>
              </w:rPr>
            </w:pPr>
            <w:r>
              <w:rPr>
                <w:b/>
                <w:color w:val="000000"/>
                <w:szCs w:val="24"/>
                <w:lang w:val="tr-TR"/>
              </w:rPr>
              <w:t>1</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711DAB" w14:textId="77777777" w:rsidR="00EA648A" w:rsidRPr="007758B9" w:rsidRDefault="00914797" w:rsidP="000A7020">
            <w:pPr>
              <w:spacing w:before="120" w:after="120"/>
              <w:jc w:val="center"/>
              <w:rPr>
                <w:b/>
                <w:color w:val="000000"/>
                <w:szCs w:val="24"/>
                <w:lang w:val="tr-TR"/>
              </w:rPr>
            </w:pPr>
            <w:r>
              <w:rPr>
                <w:b/>
                <w:color w:val="000000"/>
                <w:szCs w:val="24"/>
                <w:lang w:val="tr-TR"/>
              </w:rPr>
              <w:t>2</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B8C2461" w14:textId="77777777" w:rsidR="00EA648A" w:rsidRPr="007758B9" w:rsidRDefault="00914797" w:rsidP="000A7020">
            <w:pPr>
              <w:spacing w:before="120" w:after="120"/>
              <w:jc w:val="center"/>
              <w:rPr>
                <w:b/>
                <w:color w:val="000000"/>
                <w:szCs w:val="24"/>
                <w:lang w:val="tr-TR"/>
              </w:rPr>
            </w:pPr>
            <w:r>
              <w:rPr>
                <w:b/>
                <w:color w:val="000000"/>
                <w:szCs w:val="24"/>
                <w:lang w:val="tr-TR"/>
              </w:rPr>
              <w:t>1</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A5C865D" w14:textId="77777777" w:rsidR="00EA648A" w:rsidRPr="007758B9" w:rsidRDefault="00EA648A" w:rsidP="000A7020">
            <w:pPr>
              <w:spacing w:before="120" w:after="120"/>
              <w:jc w:val="center"/>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A9B718E" w14:textId="77777777" w:rsidR="00EA648A" w:rsidRPr="007758B9" w:rsidRDefault="00EA648A" w:rsidP="000A7020">
            <w:pPr>
              <w:spacing w:before="120" w:after="120"/>
              <w:jc w:val="center"/>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8603146" w14:textId="77777777" w:rsidR="00EA648A" w:rsidRPr="007758B9" w:rsidRDefault="00EA648A" w:rsidP="000A7020">
            <w:pPr>
              <w:spacing w:before="120" w:after="120"/>
              <w:jc w:val="center"/>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D4F185C" w14:textId="77777777" w:rsidR="00EA648A" w:rsidRPr="007758B9" w:rsidRDefault="00EA648A" w:rsidP="000A7020">
            <w:pPr>
              <w:spacing w:before="120" w:after="120"/>
              <w:jc w:val="center"/>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E66314D" w14:textId="77777777" w:rsidR="00EA648A" w:rsidRPr="007758B9" w:rsidRDefault="00EA648A" w:rsidP="000A7020">
            <w:pPr>
              <w:spacing w:before="120" w:after="120"/>
              <w:jc w:val="center"/>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17E3370" w14:textId="77777777" w:rsidR="00EA648A" w:rsidRPr="007758B9" w:rsidRDefault="00914797" w:rsidP="000A7020">
            <w:pPr>
              <w:spacing w:before="120" w:after="120"/>
              <w:jc w:val="center"/>
              <w:rPr>
                <w:b/>
                <w:color w:val="000000"/>
                <w:szCs w:val="24"/>
                <w:lang w:val="tr-TR"/>
              </w:rPr>
            </w:pPr>
            <w:r>
              <w:rPr>
                <w:b/>
                <w:color w:val="000000"/>
                <w:szCs w:val="24"/>
                <w:lang w:val="tr-TR"/>
              </w:rPr>
              <w:t>5</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18808B6" w14:textId="77777777" w:rsidR="00EA648A" w:rsidRPr="007758B9" w:rsidRDefault="00914797" w:rsidP="000A7020">
            <w:pPr>
              <w:spacing w:before="120" w:after="120"/>
              <w:jc w:val="center"/>
              <w:rPr>
                <w:b/>
                <w:color w:val="000000"/>
                <w:szCs w:val="24"/>
                <w:lang w:val="tr-TR"/>
              </w:rPr>
            </w:pPr>
            <w:r>
              <w:rPr>
                <w:b/>
                <w:color w:val="000000"/>
                <w:szCs w:val="24"/>
                <w:lang w:val="tr-TR"/>
              </w:rPr>
              <w:t>3</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AC2EA5C" w14:textId="77777777" w:rsidR="00EA648A" w:rsidRPr="007758B9" w:rsidRDefault="00914797" w:rsidP="000A7020">
            <w:pPr>
              <w:spacing w:before="120" w:after="120"/>
              <w:jc w:val="center"/>
              <w:rPr>
                <w:b/>
                <w:color w:val="000000"/>
                <w:szCs w:val="24"/>
                <w:lang w:val="tr-TR"/>
              </w:rPr>
            </w:pPr>
            <w:r>
              <w:rPr>
                <w:b/>
                <w:color w:val="000000"/>
                <w:szCs w:val="24"/>
                <w:lang w:val="tr-TR"/>
              </w:rPr>
              <w:t>14</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A5A6C4"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27FB55E4" w14:textId="77777777" w:rsidR="00EA648A" w:rsidRPr="007758B9" w:rsidRDefault="00EA648A" w:rsidP="00A44458">
            <w:pPr>
              <w:spacing w:before="120" w:after="120"/>
              <w:rPr>
                <w:b/>
                <w:color w:val="000000"/>
                <w:szCs w:val="24"/>
                <w:lang w:val="tr-TR"/>
              </w:rPr>
            </w:pPr>
          </w:p>
        </w:tc>
      </w:tr>
      <w:tr w:rsidR="0076716E" w:rsidRPr="007758B9" w14:paraId="03BA6E69" w14:textId="77777777" w:rsidTr="0076716E">
        <w:trPr>
          <w:trHeight w:val="236"/>
        </w:trPr>
        <w:tc>
          <w:tcPr>
            <w:tcW w:w="119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0CA723D"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18D6A1A"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92C160D"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B56C9D1"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8914C7"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4EF012F"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0D0CB6"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AD9B80"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233613A"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825E548"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0D9D4B3"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FC18CD3"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F446487"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1DD15BC6" w14:textId="77777777" w:rsidR="00EA648A" w:rsidRPr="007758B9" w:rsidRDefault="00EA648A" w:rsidP="00A44458">
            <w:pPr>
              <w:spacing w:before="120" w:after="120"/>
              <w:rPr>
                <w:b/>
                <w:color w:val="000000"/>
                <w:szCs w:val="24"/>
                <w:lang w:val="tr-TR"/>
              </w:rPr>
            </w:pPr>
          </w:p>
        </w:tc>
      </w:tr>
      <w:tr w:rsidR="0076716E" w:rsidRPr="007758B9" w14:paraId="4758DB33" w14:textId="77777777" w:rsidTr="0076716E">
        <w:trPr>
          <w:trHeight w:val="236"/>
        </w:trPr>
        <w:tc>
          <w:tcPr>
            <w:tcW w:w="119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22A5D75" w14:textId="77777777" w:rsidR="00EA648A" w:rsidRPr="007758B9" w:rsidRDefault="00EA648A" w:rsidP="0076716E">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E500488"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ECAA3A1"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EF4499A"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CB88B5D"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C73059"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A969DB2"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2CADEC"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019251A"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FB145B8"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ECC4D48"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EBD87CB"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80F38E8" w14:textId="77777777" w:rsidR="00EA648A" w:rsidRPr="007758B9" w:rsidRDefault="00EA648A" w:rsidP="00A44458">
            <w:pPr>
              <w:spacing w:before="120" w:after="120"/>
              <w:rPr>
                <w:b/>
                <w:color w:val="000000"/>
                <w:szCs w:val="24"/>
                <w:lang w:val="tr-TR"/>
              </w:rPr>
            </w:pPr>
          </w:p>
        </w:tc>
        <w:tc>
          <w:tcPr>
            <w:tcW w:w="28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2B070508" w14:textId="77777777" w:rsidR="00EA648A" w:rsidRPr="007758B9" w:rsidRDefault="00EA648A" w:rsidP="00A44458">
            <w:pPr>
              <w:spacing w:before="120" w:after="120"/>
              <w:rPr>
                <w:b/>
                <w:color w:val="000000"/>
                <w:szCs w:val="24"/>
                <w:lang w:val="tr-TR"/>
              </w:rPr>
            </w:pPr>
          </w:p>
        </w:tc>
      </w:tr>
      <w:tr w:rsidR="0076716E" w:rsidRPr="007758B9" w14:paraId="637D1B43" w14:textId="77777777" w:rsidTr="0076716E">
        <w:trPr>
          <w:trHeight w:val="236"/>
        </w:trPr>
        <w:tc>
          <w:tcPr>
            <w:tcW w:w="119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6DDFE75"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D779A8D"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071216F"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F1C963C"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BC5FD3"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3B50E4C"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F261FD"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4A5DB5C"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9DD37F4"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6B87C2F"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E80EA51"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2AA1E10"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3501039"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518B2E54"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r>
      <w:tr w:rsidR="0076716E" w:rsidRPr="007758B9" w14:paraId="3F73E0EE" w14:textId="77777777" w:rsidTr="0076716E">
        <w:trPr>
          <w:trHeight w:val="236"/>
        </w:trPr>
        <w:tc>
          <w:tcPr>
            <w:tcW w:w="119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18BD5DF"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C98A180"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78B55F"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FD2B961"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21E9D19"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B7DA045"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D7A6F3F"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D0AD193"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316E0D4"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FBBD220"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378D672"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DC77C1A"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F0BD1F"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469439A2"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r>
      <w:tr w:rsidR="0076716E" w:rsidRPr="007758B9" w14:paraId="784F56E8" w14:textId="77777777" w:rsidTr="0076716E">
        <w:trPr>
          <w:trHeight w:val="236"/>
        </w:trPr>
        <w:tc>
          <w:tcPr>
            <w:tcW w:w="119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B88E593"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DC0D73"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FCAE78"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1BE2C8E"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7BFF9E9"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AE32D92"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8581048"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575769F"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6546AC8"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915D42"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B3AEAE"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6410CDF"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97A1AC"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6C223B71"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r>
      <w:tr w:rsidR="0076716E" w:rsidRPr="007758B9" w14:paraId="485BB5A7" w14:textId="77777777" w:rsidTr="0076716E">
        <w:trPr>
          <w:trHeight w:val="250"/>
        </w:trPr>
        <w:tc>
          <w:tcPr>
            <w:tcW w:w="1191"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14:paraId="16C60209"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548E192"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180270C3"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30ACB0B3"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C037DEB"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5D0297BB"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783C869"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25AC3811"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5AEFA86F"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371D965F"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051E9182"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00C0D749"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010FC1B2"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c>
          <w:tcPr>
            <w:tcW w:w="28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548689A7" w14:textId="77777777" w:rsidR="00EA648A" w:rsidRPr="007758B9" w:rsidRDefault="00EA648A" w:rsidP="00A44458">
            <w:pPr>
              <w:spacing w:before="120" w:after="120"/>
              <w:rPr>
                <w:b/>
                <w:color w:val="000000"/>
                <w:szCs w:val="24"/>
                <w:lang w:val="tr-TR"/>
              </w:rPr>
            </w:pPr>
            <w:r w:rsidRPr="007758B9">
              <w:rPr>
                <w:b/>
                <w:color w:val="000000"/>
                <w:szCs w:val="24"/>
                <w:lang w:val="tr-TR"/>
              </w:rPr>
              <w:t> </w:t>
            </w:r>
          </w:p>
        </w:tc>
      </w:tr>
      <w:tr w:rsidR="00EA648A" w:rsidRPr="007758B9" w14:paraId="5ADAC359" w14:textId="77777777" w:rsidTr="0076716E">
        <w:trPr>
          <w:trHeight w:val="236"/>
        </w:trPr>
        <w:tc>
          <w:tcPr>
            <w:tcW w:w="284" w:type="dxa"/>
            <w:gridSpan w:val="14"/>
            <w:tcBorders>
              <w:top w:val="nil"/>
              <w:left w:val="nil"/>
              <w:bottom w:val="nil"/>
              <w:right w:val="nil"/>
            </w:tcBorders>
            <w:shd w:val="clear" w:color="auto" w:fill="auto"/>
            <w:noWrap/>
            <w:tcMar>
              <w:top w:w="15" w:type="dxa"/>
              <w:left w:w="15" w:type="dxa"/>
              <w:bottom w:w="0" w:type="dxa"/>
              <w:right w:w="15" w:type="dxa"/>
            </w:tcMar>
            <w:vAlign w:val="bottom"/>
          </w:tcPr>
          <w:p w14:paraId="01549B11" w14:textId="77777777" w:rsidR="00EA648A" w:rsidRPr="007758B9" w:rsidRDefault="00EA648A" w:rsidP="00A44458">
            <w:pPr>
              <w:spacing w:before="120" w:after="120"/>
              <w:rPr>
                <w:color w:val="000000"/>
                <w:szCs w:val="24"/>
                <w:lang w:val="tr-TR"/>
              </w:rPr>
            </w:pPr>
            <w:r w:rsidRPr="007758B9">
              <w:rPr>
                <w:color w:val="000000"/>
                <w:szCs w:val="24"/>
                <w:lang w:val="tr-TR"/>
              </w:rPr>
              <w:t>A: Ulusal, B: Uluslararası</w:t>
            </w:r>
          </w:p>
          <w:p w14:paraId="25CD9506" w14:textId="77777777" w:rsidR="00EA648A" w:rsidRPr="007758B9" w:rsidRDefault="00103C86" w:rsidP="00A44458">
            <w:pPr>
              <w:spacing w:before="120" w:after="120"/>
              <w:rPr>
                <w:color w:val="000000"/>
                <w:szCs w:val="24"/>
                <w:lang w:val="tr-TR"/>
              </w:rPr>
            </w:pPr>
            <w:r w:rsidRPr="007758B9">
              <w:rPr>
                <w:color w:val="000000"/>
                <w:szCs w:val="24"/>
                <w:lang w:val="tr-TR"/>
              </w:rPr>
              <w:t>* Diğer e</w:t>
            </w:r>
            <w:r w:rsidR="00EA648A" w:rsidRPr="007758B9">
              <w:rPr>
                <w:color w:val="000000"/>
                <w:szCs w:val="24"/>
                <w:lang w:val="tr-TR"/>
              </w:rPr>
              <w:t>tkinlikler aşağıda belirtilecektir.</w:t>
            </w:r>
          </w:p>
        </w:tc>
      </w:tr>
    </w:tbl>
    <w:p w14:paraId="15850D35" w14:textId="77777777" w:rsidR="00103C86" w:rsidRDefault="00103C86" w:rsidP="00A44458">
      <w:pPr>
        <w:rPr>
          <w:szCs w:val="24"/>
        </w:rPr>
      </w:pPr>
      <w:r w:rsidRPr="007758B9">
        <w:rPr>
          <w:szCs w:val="24"/>
        </w:rPr>
        <w:br w:type="page"/>
      </w:r>
    </w:p>
    <w:p w14:paraId="2C585A36" w14:textId="77777777" w:rsidR="00090600" w:rsidRPr="007758B9" w:rsidRDefault="00090600" w:rsidP="00A4445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3"/>
        <w:gridCol w:w="2194"/>
      </w:tblGrid>
      <w:tr w:rsidR="00D11D01" w:rsidRPr="007758B9" w14:paraId="273F6EB9" w14:textId="77777777" w:rsidTr="005E32BF">
        <w:tc>
          <w:tcPr>
            <w:tcW w:w="3825" w:type="pct"/>
          </w:tcPr>
          <w:p w14:paraId="548986AF" w14:textId="77777777" w:rsidR="00D11D01" w:rsidRPr="007758B9" w:rsidRDefault="00EA648A" w:rsidP="00A44458">
            <w:pPr>
              <w:spacing w:before="120" w:after="120"/>
              <w:jc w:val="center"/>
              <w:rPr>
                <w:b/>
                <w:color w:val="000000"/>
                <w:szCs w:val="24"/>
                <w:lang w:val="tr-TR"/>
              </w:rPr>
            </w:pPr>
            <w:r w:rsidRPr="007758B9">
              <w:rPr>
                <w:b/>
                <w:color w:val="000000"/>
                <w:szCs w:val="24"/>
                <w:lang w:val="tr-TR"/>
              </w:rPr>
              <w:t xml:space="preserve"> Diğer Etkinlikler</w:t>
            </w:r>
          </w:p>
        </w:tc>
        <w:tc>
          <w:tcPr>
            <w:tcW w:w="1175" w:type="pct"/>
          </w:tcPr>
          <w:p w14:paraId="3B00C2D6" w14:textId="77777777" w:rsidR="00D11D01" w:rsidRPr="007758B9" w:rsidRDefault="00D11D01" w:rsidP="00A44458">
            <w:pPr>
              <w:spacing w:before="120" w:after="120"/>
              <w:jc w:val="center"/>
              <w:rPr>
                <w:b/>
                <w:color w:val="000000"/>
                <w:szCs w:val="24"/>
                <w:lang w:val="tr-TR"/>
              </w:rPr>
            </w:pPr>
            <w:r w:rsidRPr="007758B9">
              <w:rPr>
                <w:b/>
                <w:color w:val="000000"/>
                <w:szCs w:val="24"/>
                <w:lang w:val="tr-TR"/>
              </w:rPr>
              <w:t>S</w:t>
            </w:r>
            <w:r w:rsidR="007E4C1D" w:rsidRPr="007758B9">
              <w:rPr>
                <w:b/>
                <w:color w:val="000000"/>
                <w:szCs w:val="24"/>
                <w:lang w:val="tr-TR"/>
              </w:rPr>
              <w:t>ayısı</w:t>
            </w:r>
          </w:p>
        </w:tc>
      </w:tr>
      <w:tr w:rsidR="00D11D01" w:rsidRPr="007758B9" w14:paraId="69F3D83F" w14:textId="77777777" w:rsidTr="005E32BF">
        <w:tc>
          <w:tcPr>
            <w:tcW w:w="3825" w:type="pct"/>
          </w:tcPr>
          <w:p w14:paraId="47878706" w14:textId="77777777" w:rsidR="00D11D01" w:rsidRPr="007758B9" w:rsidRDefault="00D11D01" w:rsidP="00A44458">
            <w:pPr>
              <w:spacing w:before="120" w:after="120"/>
              <w:rPr>
                <w:color w:val="000000"/>
                <w:szCs w:val="24"/>
                <w:lang w:val="tr-TR"/>
              </w:rPr>
            </w:pPr>
            <w:r w:rsidRPr="007758B9">
              <w:rPr>
                <w:color w:val="000000"/>
                <w:szCs w:val="24"/>
                <w:lang w:val="tr-TR"/>
              </w:rPr>
              <w:t>Açık Oturum</w:t>
            </w:r>
          </w:p>
        </w:tc>
        <w:tc>
          <w:tcPr>
            <w:tcW w:w="1175" w:type="pct"/>
          </w:tcPr>
          <w:p w14:paraId="3553C686" w14:textId="77777777" w:rsidR="00D11D01" w:rsidRPr="007758B9" w:rsidRDefault="00D11D01" w:rsidP="00A44458">
            <w:pPr>
              <w:spacing w:before="120" w:after="120"/>
              <w:rPr>
                <w:color w:val="000000"/>
                <w:szCs w:val="24"/>
                <w:lang w:val="tr-TR"/>
              </w:rPr>
            </w:pPr>
          </w:p>
        </w:tc>
      </w:tr>
      <w:tr w:rsidR="00D11D01" w:rsidRPr="007758B9" w14:paraId="2DD996A4" w14:textId="77777777" w:rsidTr="00B86A5D">
        <w:tc>
          <w:tcPr>
            <w:tcW w:w="3825" w:type="pct"/>
          </w:tcPr>
          <w:p w14:paraId="4ABBD35C" w14:textId="77777777" w:rsidR="00D11D01" w:rsidRPr="007758B9" w:rsidRDefault="00D11D01" w:rsidP="00A44458">
            <w:pPr>
              <w:spacing w:before="120" w:after="120"/>
              <w:rPr>
                <w:color w:val="000000"/>
                <w:szCs w:val="24"/>
                <w:lang w:val="tr-TR"/>
              </w:rPr>
            </w:pPr>
            <w:r w:rsidRPr="007758B9">
              <w:rPr>
                <w:color w:val="000000"/>
                <w:szCs w:val="24"/>
                <w:lang w:val="tr-TR"/>
              </w:rPr>
              <w:t>Söyleşi</w:t>
            </w:r>
          </w:p>
        </w:tc>
        <w:tc>
          <w:tcPr>
            <w:tcW w:w="1175" w:type="pct"/>
            <w:vAlign w:val="center"/>
          </w:tcPr>
          <w:p w14:paraId="22A84E89" w14:textId="77777777" w:rsidR="00D11D01" w:rsidRPr="007758B9" w:rsidRDefault="00914797" w:rsidP="00B86A5D">
            <w:pPr>
              <w:spacing w:before="120" w:after="120"/>
              <w:jc w:val="center"/>
              <w:rPr>
                <w:color w:val="000000"/>
                <w:szCs w:val="24"/>
                <w:lang w:val="tr-TR"/>
              </w:rPr>
            </w:pPr>
            <w:r>
              <w:rPr>
                <w:color w:val="000000"/>
                <w:szCs w:val="24"/>
                <w:lang w:val="tr-TR"/>
              </w:rPr>
              <w:t>1</w:t>
            </w:r>
          </w:p>
        </w:tc>
      </w:tr>
      <w:tr w:rsidR="00D11D01" w:rsidRPr="007758B9" w14:paraId="4D49D86E" w14:textId="77777777" w:rsidTr="00B86A5D">
        <w:tc>
          <w:tcPr>
            <w:tcW w:w="3825" w:type="pct"/>
          </w:tcPr>
          <w:p w14:paraId="0F74E640" w14:textId="77777777" w:rsidR="00D11D01" w:rsidRPr="007758B9" w:rsidRDefault="00D11D01" w:rsidP="00A44458">
            <w:pPr>
              <w:spacing w:before="120" w:after="120"/>
              <w:rPr>
                <w:color w:val="000000"/>
                <w:szCs w:val="24"/>
                <w:lang w:val="tr-TR"/>
              </w:rPr>
            </w:pPr>
            <w:r w:rsidRPr="007758B9">
              <w:rPr>
                <w:color w:val="000000"/>
                <w:szCs w:val="24"/>
                <w:lang w:val="tr-TR"/>
              </w:rPr>
              <w:t xml:space="preserve">Tiyatro </w:t>
            </w:r>
          </w:p>
        </w:tc>
        <w:tc>
          <w:tcPr>
            <w:tcW w:w="1175" w:type="pct"/>
            <w:vAlign w:val="center"/>
          </w:tcPr>
          <w:p w14:paraId="12B1E278" w14:textId="77777777" w:rsidR="00D11D01" w:rsidRPr="007758B9" w:rsidRDefault="00D11D01" w:rsidP="00B86A5D">
            <w:pPr>
              <w:spacing w:before="120" w:after="120"/>
              <w:jc w:val="center"/>
              <w:rPr>
                <w:color w:val="000000"/>
                <w:szCs w:val="24"/>
                <w:lang w:val="tr-TR"/>
              </w:rPr>
            </w:pPr>
          </w:p>
        </w:tc>
      </w:tr>
      <w:tr w:rsidR="00D11D01" w:rsidRPr="007758B9" w14:paraId="33A67285" w14:textId="77777777" w:rsidTr="00B86A5D">
        <w:tc>
          <w:tcPr>
            <w:tcW w:w="3825" w:type="pct"/>
          </w:tcPr>
          <w:p w14:paraId="2500CEB3" w14:textId="77777777" w:rsidR="00D11D01" w:rsidRPr="007758B9" w:rsidRDefault="00D11D01" w:rsidP="00A44458">
            <w:pPr>
              <w:spacing w:before="120" w:after="120"/>
              <w:rPr>
                <w:color w:val="000000"/>
                <w:szCs w:val="24"/>
                <w:lang w:val="tr-TR"/>
              </w:rPr>
            </w:pPr>
            <w:r w:rsidRPr="007758B9">
              <w:rPr>
                <w:color w:val="000000"/>
                <w:szCs w:val="24"/>
                <w:lang w:val="tr-TR"/>
              </w:rPr>
              <w:t>Konser</w:t>
            </w:r>
          </w:p>
        </w:tc>
        <w:tc>
          <w:tcPr>
            <w:tcW w:w="1175" w:type="pct"/>
            <w:vAlign w:val="center"/>
          </w:tcPr>
          <w:p w14:paraId="2B068198" w14:textId="77777777" w:rsidR="00D11D01" w:rsidRPr="007758B9" w:rsidRDefault="00D11D01" w:rsidP="00B86A5D">
            <w:pPr>
              <w:spacing w:before="120" w:after="120"/>
              <w:jc w:val="center"/>
              <w:rPr>
                <w:color w:val="000000"/>
                <w:szCs w:val="24"/>
                <w:lang w:val="tr-TR"/>
              </w:rPr>
            </w:pPr>
          </w:p>
        </w:tc>
      </w:tr>
      <w:tr w:rsidR="00D11D01" w:rsidRPr="007758B9" w14:paraId="095E2AAC" w14:textId="77777777" w:rsidTr="00B86A5D">
        <w:tc>
          <w:tcPr>
            <w:tcW w:w="3825" w:type="pct"/>
          </w:tcPr>
          <w:p w14:paraId="13842B0A" w14:textId="77777777" w:rsidR="00D11D01" w:rsidRPr="007758B9" w:rsidRDefault="00D11D01" w:rsidP="00A44458">
            <w:pPr>
              <w:spacing w:before="120" w:after="120"/>
              <w:rPr>
                <w:color w:val="000000"/>
                <w:szCs w:val="24"/>
                <w:lang w:val="tr-TR"/>
              </w:rPr>
            </w:pPr>
            <w:r w:rsidRPr="007758B9">
              <w:rPr>
                <w:color w:val="000000"/>
                <w:szCs w:val="24"/>
                <w:lang w:val="tr-TR"/>
              </w:rPr>
              <w:t>Sergi</w:t>
            </w:r>
          </w:p>
        </w:tc>
        <w:tc>
          <w:tcPr>
            <w:tcW w:w="1175" w:type="pct"/>
            <w:vAlign w:val="center"/>
          </w:tcPr>
          <w:p w14:paraId="5073E67D" w14:textId="77777777" w:rsidR="00D11D01" w:rsidRPr="007758B9" w:rsidRDefault="00D11D01" w:rsidP="00B86A5D">
            <w:pPr>
              <w:spacing w:before="120" w:after="120"/>
              <w:jc w:val="center"/>
              <w:rPr>
                <w:color w:val="000000"/>
                <w:szCs w:val="24"/>
                <w:lang w:val="tr-TR"/>
              </w:rPr>
            </w:pPr>
          </w:p>
        </w:tc>
      </w:tr>
      <w:tr w:rsidR="00D11D01" w:rsidRPr="007758B9" w14:paraId="64D0EFEC" w14:textId="77777777" w:rsidTr="00B86A5D">
        <w:tc>
          <w:tcPr>
            <w:tcW w:w="3825" w:type="pct"/>
          </w:tcPr>
          <w:p w14:paraId="7C97B31D" w14:textId="77777777" w:rsidR="00D11D01" w:rsidRPr="007758B9" w:rsidRDefault="00D11D01" w:rsidP="00A44458">
            <w:pPr>
              <w:spacing w:before="120" w:after="120"/>
              <w:rPr>
                <w:color w:val="000000"/>
                <w:szCs w:val="24"/>
                <w:lang w:val="tr-TR"/>
              </w:rPr>
            </w:pPr>
            <w:r w:rsidRPr="007758B9">
              <w:rPr>
                <w:color w:val="000000"/>
                <w:szCs w:val="24"/>
                <w:lang w:val="tr-TR"/>
              </w:rPr>
              <w:t>Turnuva</w:t>
            </w:r>
          </w:p>
        </w:tc>
        <w:tc>
          <w:tcPr>
            <w:tcW w:w="1175" w:type="pct"/>
            <w:vAlign w:val="center"/>
          </w:tcPr>
          <w:p w14:paraId="62BF6D4C" w14:textId="77777777" w:rsidR="00D11D01" w:rsidRPr="007758B9" w:rsidRDefault="00D11D01" w:rsidP="00B86A5D">
            <w:pPr>
              <w:spacing w:before="120" w:after="120"/>
              <w:jc w:val="center"/>
              <w:rPr>
                <w:color w:val="000000"/>
                <w:szCs w:val="24"/>
                <w:lang w:val="tr-TR"/>
              </w:rPr>
            </w:pPr>
          </w:p>
        </w:tc>
      </w:tr>
      <w:tr w:rsidR="00D11D01" w:rsidRPr="007758B9" w14:paraId="7BEEC8C9" w14:textId="77777777" w:rsidTr="00B86A5D">
        <w:tc>
          <w:tcPr>
            <w:tcW w:w="3825" w:type="pct"/>
          </w:tcPr>
          <w:p w14:paraId="3E911F7B" w14:textId="77777777" w:rsidR="00D11D01" w:rsidRPr="007758B9" w:rsidRDefault="00D11D01" w:rsidP="00A44458">
            <w:pPr>
              <w:spacing w:before="120" w:after="120"/>
              <w:rPr>
                <w:color w:val="000000"/>
                <w:szCs w:val="24"/>
                <w:lang w:val="tr-TR"/>
              </w:rPr>
            </w:pPr>
            <w:r w:rsidRPr="007758B9">
              <w:rPr>
                <w:color w:val="000000"/>
                <w:szCs w:val="24"/>
                <w:lang w:val="tr-TR"/>
              </w:rPr>
              <w:t>Teknik Gezi</w:t>
            </w:r>
          </w:p>
        </w:tc>
        <w:tc>
          <w:tcPr>
            <w:tcW w:w="1175" w:type="pct"/>
            <w:vAlign w:val="center"/>
          </w:tcPr>
          <w:p w14:paraId="607176FE" w14:textId="77777777" w:rsidR="00D11D01" w:rsidRPr="007758B9" w:rsidRDefault="00D11D01" w:rsidP="00B86A5D">
            <w:pPr>
              <w:spacing w:before="120" w:after="120"/>
              <w:jc w:val="center"/>
              <w:rPr>
                <w:color w:val="000000"/>
                <w:szCs w:val="24"/>
                <w:lang w:val="tr-TR"/>
              </w:rPr>
            </w:pPr>
          </w:p>
        </w:tc>
      </w:tr>
      <w:tr w:rsidR="00D11D01" w:rsidRPr="007758B9" w14:paraId="37C67DDD" w14:textId="77777777" w:rsidTr="00B86A5D">
        <w:tc>
          <w:tcPr>
            <w:tcW w:w="3825" w:type="pct"/>
          </w:tcPr>
          <w:p w14:paraId="1299B10C" w14:textId="77777777" w:rsidR="00D11D01" w:rsidRPr="007758B9" w:rsidRDefault="00D11D01" w:rsidP="00A44458">
            <w:pPr>
              <w:spacing w:before="120" w:after="120"/>
              <w:rPr>
                <w:color w:val="000000"/>
                <w:szCs w:val="24"/>
                <w:lang w:val="tr-TR"/>
              </w:rPr>
            </w:pPr>
            <w:r w:rsidRPr="007758B9">
              <w:rPr>
                <w:color w:val="000000"/>
                <w:szCs w:val="24"/>
                <w:lang w:val="tr-TR"/>
              </w:rPr>
              <w:t>Eğitim Semineri</w:t>
            </w:r>
          </w:p>
        </w:tc>
        <w:tc>
          <w:tcPr>
            <w:tcW w:w="1175" w:type="pct"/>
            <w:vAlign w:val="center"/>
          </w:tcPr>
          <w:p w14:paraId="2D29CDBC" w14:textId="77777777" w:rsidR="00D11D01" w:rsidRPr="007758B9" w:rsidRDefault="00914797" w:rsidP="00B86A5D">
            <w:pPr>
              <w:spacing w:before="120" w:after="120"/>
              <w:jc w:val="center"/>
              <w:rPr>
                <w:color w:val="000000"/>
                <w:szCs w:val="24"/>
                <w:lang w:val="tr-TR"/>
              </w:rPr>
            </w:pPr>
            <w:r>
              <w:rPr>
                <w:color w:val="000000"/>
                <w:szCs w:val="24"/>
                <w:lang w:val="tr-TR"/>
              </w:rPr>
              <w:t>3</w:t>
            </w:r>
          </w:p>
        </w:tc>
      </w:tr>
      <w:tr w:rsidR="007E4C1D" w:rsidRPr="007758B9" w14:paraId="3628BBD6" w14:textId="77777777" w:rsidTr="005E32BF">
        <w:tc>
          <w:tcPr>
            <w:tcW w:w="3825" w:type="pct"/>
          </w:tcPr>
          <w:p w14:paraId="54D75596" w14:textId="77777777" w:rsidR="007E4C1D" w:rsidRPr="007758B9" w:rsidRDefault="007E4C1D" w:rsidP="00A44458">
            <w:pPr>
              <w:spacing w:before="120" w:after="120"/>
              <w:rPr>
                <w:color w:val="000000"/>
                <w:szCs w:val="24"/>
                <w:lang w:val="tr-TR"/>
              </w:rPr>
            </w:pPr>
            <w:r w:rsidRPr="007758B9">
              <w:rPr>
                <w:color w:val="000000"/>
                <w:szCs w:val="24"/>
                <w:lang w:val="tr-TR"/>
              </w:rPr>
              <w:t>Hizmet İçi Eğitim Programı</w:t>
            </w:r>
          </w:p>
        </w:tc>
        <w:tc>
          <w:tcPr>
            <w:tcW w:w="1175" w:type="pct"/>
          </w:tcPr>
          <w:p w14:paraId="63FB2E36" w14:textId="77777777" w:rsidR="007E4C1D" w:rsidRPr="007758B9" w:rsidRDefault="007E4C1D" w:rsidP="00A44458">
            <w:pPr>
              <w:spacing w:before="120" w:after="120"/>
              <w:rPr>
                <w:color w:val="000000"/>
                <w:szCs w:val="24"/>
                <w:lang w:val="tr-TR"/>
              </w:rPr>
            </w:pPr>
          </w:p>
        </w:tc>
      </w:tr>
    </w:tbl>
    <w:p w14:paraId="614A9A7E" w14:textId="77777777" w:rsidR="00EA648A" w:rsidRPr="007758B9" w:rsidRDefault="00EA648A" w:rsidP="00A44458">
      <w:pPr>
        <w:spacing w:before="120" w:after="120"/>
        <w:jc w:val="both"/>
        <w:rPr>
          <w:b/>
          <w:color w:val="000000"/>
          <w:szCs w:val="24"/>
          <w:lang w:val="tr-TR"/>
        </w:rPr>
      </w:pPr>
    </w:p>
    <w:tbl>
      <w:tblPr>
        <w:tblW w:w="5000" w:type="pct"/>
        <w:tblCellMar>
          <w:left w:w="70" w:type="dxa"/>
          <w:right w:w="70" w:type="dxa"/>
        </w:tblCellMar>
        <w:tblLook w:val="0000" w:firstRow="0" w:lastRow="0" w:firstColumn="0" w:lastColumn="0" w:noHBand="0" w:noVBand="0"/>
      </w:tblPr>
      <w:tblGrid>
        <w:gridCol w:w="3676"/>
        <w:gridCol w:w="553"/>
        <w:gridCol w:w="553"/>
        <w:gridCol w:w="277"/>
        <w:gridCol w:w="275"/>
        <w:gridCol w:w="486"/>
        <w:gridCol w:w="69"/>
        <w:gridCol w:w="553"/>
        <w:gridCol w:w="138"/>
        <w:gridCol w:w="415"/>
        <w:gridCol w:w="346"/>
        <w:gridCol w:w="208"/>
        <w:gridCol w:w="553"/>
        <w:gridCol w:w="553"/>
        <w:gridCol w:w="692"/>
      </w:tblGrid>
      <w:tr w:rsidR="0034600A" w:rsidRPr="007758B9" w14:paraId="3C7CAA45" w14:textId="77777777" w:rsidTr="005C0E9E">
        <w:trPr>
          <w:trHeight w:val="239"/>
        </w:trPr>
        <w:tc>
          <w:tcPr>
            <w:tcW w:w="4630" w:type="pct"/>
            <w:gridSpan w:val="14"/>
            <w:tcBorders>
              <w:top w:val="nil"/>
              <w:left w:val="nil"/>
              <w:bottom w:val="nil"/>
              <w:right w:val="nil"/>
            </w:tcBorders>
            <w:shd w:val="clear" w:color="auto" w:fill="auto"/>
            <w:noWrap/>
            <w:vAlign w:val="bottom"/>
          </w:tcPr>
          <w:p w14:paraId="1EC29AFD" w14:textId="08E10898" w:rsidR="0034600A" w:rsidRPr="007758B9" w:rsidRDefault="007E4C1D" w:rsidP="009E3E5D">
            <w:pPr>
              <w:pStyle w:val="ListeParagraf"/>
              <w:numPr>
                <w:ilvl w:val="2"/>
                <w:numId w:val="10"/>
              </w:numPr>
              <w:spacing w:before="120" w:after="120"/>
              <w:rPr>
                <w:b/>
                <w:color w:val="000000"/>
                <w:szCs w:val="24"/>
                <w:lang w:val="tr-TR"/>
              </w:rPr>
            </w:pPr>
            <w:r w:rsidRPr="007758B9">
              <w:rPr>
                <w:szCs w:val="24"/>
              </w:rPr>
              <w:br w:type="page"/>
            </w:r>
            <w:r w:rsidR="0034600A" w:rsidRPr="007758B9">
              <w:rPr>
                <w:b/>
                <w:color w:val="000000"/>
                <w:szCs w:val="24"/>
                <w:lang w:val="tr-TR"/>
              </w:rPr>
              <w:t>Düzenlenen Bilimsel Toplantılara ve Etkinliklere Katılan Personel Sayısı</w:t>
            </w:r>
          </w:p>
        </w:tc>
        <w:tc>
          <w:tcPr>
            <w:tcW w:w="370" w:type="pct"/>
            <w:tcBorders>
              <w:top w:val="nil"/>
              <w:left w:val="nil"/>
              <w:bottom w:val="nil"/>
              <w:right w:val="nil"/>
            </w:tcBorders>
            <w:shd w:val="clear" w:color="auto" w:fill="auto"/>
            <w:noWrap/>
            <w:vAlign w:val="bottom"/>
          </w:tcPr>
          <w:p w14:paraId="2AC0AB69" w14:textId="77777777" w:rsidR="0034600A" w:rsidRPr="007758B9" w:rsidRDefault="0034600A" w:rsidP="00A44458">
            <w:pPr>
              <w:spacing w:before="120" w:after="120"/>
              <w:rPr>
                <w:b/>
                <w:color w:val="000000"/>
                <w:szCs w:val="24"/>
                <w:lang w:val="tr-TR"/>
              </w:rPr>
            </w:pPr>
          </w:p>
        </w:tc>
      </w:tr>
      <w:tr w:rsidR="0034600A" w:rsidRPr="007758B9" w14:paraId="38433239" w14:textId="77777777" w:rsidTr="005C0E9E">
        <w:trPr>
          <w:trHeight w:val="1381"/>
        </w:trPr>
        <w:tc>
          <w:tcPr>
            <w:tcW w:w="1966"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159CEBB7"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BÖLÜM ADI</w:t>
            </w:r>
          </w:p>
        </w:tc>
        <w:tc>
          <w:tcPr>
            <w:tcW w:w="592" w:type="pct"/>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400B8C5E"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Sempozyum</w:t>
            </w:r>
          </w:p>
        </w:tc>
        <w:tc>
          <w:tcPr>
            <w:tcW w:w="592" w:type="pct"/>
            <w:gridSpan w:val="4"/>
            <w:tcBorders>
              <w:top w:val="single" w:sz="8" w:space="0" w:color="auto"/>
              <w:left w:val="nil"/>
              <w:bottom w:val="single" w:sz="4" w:space="0" w:color="auto"/>
              <w:right w:val="single" w:sz="4" w:space="0" w:color="auto"/>
            </w:tcBorders>
            <w:shd w:val="clear" w:color="auto" w:fill="auto"/>
            <w:noWrap/>
            <w:textDirection w:val="btLr"/>
            <w:vAlign w:val="center"/>
          </w:tcPr>
          <w:p w14:paraId="1614D788"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Kongre</w:t>
            </w:r>
          </w:p>
        </w:tc>
        <w:tc>
          <w:tcPr>
            <w:tcW w:w="592" w:type="pct"/>
            <w:gridSpan w:val="3"/>
            <w:tcBorders>
              <w:top w:val="single" w:sz="8" w:space="0" w:color="auto"/>
              <w:left w:val="nil"/>
              <w:bottom w:val="single" w:sz="4" w:space="0" w:color="auto"/>
              <w:right w:val="single" w:sz="4" w:space="0" w:color="auto"/>
            </w:tcBorders>
            <w:shd w:val="clear" w:color="auto" w:fill="auto"/>
            <w:noWrap/>
            <w:textDirection w:val="btLr"/>
            <w:vAlign w:val="center"/>
          </w:tcPr>
          <w:p w14:paraId="389D26AB"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Konferans</w:t>
            </w:r>
          </w:p>
        </w:tc>
        <w:tc>
          <w:tcPr>
            <w:tcW w:w="592" w:type="pct"/>
            <w:gridSpan w:val="3"/>
            <w:tcBorders>
              <w:top w:val="single" w:sz="8" w:space="0" w:color="auto"/>
              <w:left w:val="nil"/>
              <w:bottom w:val="single" w:sz="4" w:space="0" w:color="auto"/>
              <w:right w:val="single" w:sz="4" w:space="0" w:color="auto"/>
            </w:tcBorders>
            <w:shd w:val="clear" w:color="auto" w:fill="auto"/>
            <w:noWrap/>
            <w:textDirection w:val="btLr"/>
            <w:vAlign w:val="center"/>
          </w:tcPr>
          <w:p w14:paraId="7FE132AD"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Panel</w:t>
            </w:r>
          </w:p>
        </w:tc>
        <w:tc>
          <w:tcPr>
            <w:tcW w:w="666" w:type="pct"/>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7D621EC4"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Seminer</w:t>
            </w:r>
          </w:p>
        </w:tc>
      </w:tr>
      <w:tr w:rsidR="0034600A" w:rsidRPr="007758B9" w14:paraId="7933352E" w14:textId="77777777" w:rsidTr="00B86A5D">
        <w:trPr>
          <w:trHeight w:val="226"/>
        </w:trPr>
        <w:tc>
          <w:tcPr>
            <w:tcW w:w="1966" w:type="pct"/>
            <w:vMerge/>
            <w:tcBorders>
              <w:top w:val="single" w:sz="8" w:space="0" w:color="auto"/>
              <w:left w:val="single" w:sz="8" w:space="0" w:color="auto"/>
              <w:bottom w:val="single" w:sz="4" w:space="0" w:color="auto"/>
              <w:right w:val="single" w:sz="4" w:space="0" w:color="auto"/>
            </w:tcBorders>
            <w:vAlign w:val="center"/>
          </w:tcPr>
          <w:p w14:paraId="04EA99A4" w14:textId="77777777" w:rsidR="0034600A" w:rsidRPr="007758B9" w:rsidRDefault="0034600A" w:rsidP="00A44458">
            <w:pPr>
              <w:spacing w:before="120" w:after="120"/>
              <w:rPr>
                <w:b/>
                <w:color w:val="000000"/>
                <w:szCs w:val="24"/>
                <w:lang w:val="tr-TR"/>
              </w:rPr>
            </w:pPr>
          </w:p>
        </w:tc>
        <w:tc>
          <w:tcPr>
            <w:tcW w:w="296" w:type="pct"/>
            <w:tcBorders>
              <w:top w:val="nil"/>
              <w:left w:val="nil"/>
              <w:bottom w:val="single" w:sz="4" w:space="0" w:color="auto"/>
              <w:right w:val="single" w:sz="4" w:space="0" w:color="auto"/>
            </w:tcBorders>
            <w:shd w:val="clear" w:color="auto" w:fill="auto"/>
            <w:noWrap/>
            <w:vAlign w:val="bottom"/>
          </w:tcPr>
          <w:p w14:paraId="3714CF64"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A</w:t>
            </w:r>
          </w:p>
        </w:tc>
        <w:tc>
          <w:tcPr>
            <w:tcW w:w="296" w:type="pct"/>
            <w:tcBorders>
              <w:top w:val="nil"/>
              <w:left w:val="nil"/>
              <w:bottom w:val="single" w:sz="4" w:space="0" w:color="auto"/>
              <w:right w:val="single" w:sz="4" w:space="0" w:color="auto"/>
            </w:tcBorders>
            <w:shd w:val="clear" w:color="auto" w:fill="auto"/>
            <w:noWrap/>
            <w:vAlign w:val="bottom"/>
          </w:tcPr>
          <w:p w14:paraId="34650C9D"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B</w:t>
            </w:r>
          </w:p>
        </w:tc>
        <w:tc>
          <w:tcPr>
            <w:tcW w:w="295" w:type="pct"/>
            <w:gridSpan w:val="2"/>
            <w:tcBorders>
              <w:top w:val="nil"/>
              <w:left w:val="nil"/>
              <w:bottom w:val="single" w:sz="4" w:space="0" w:color="auto"/>
              <w:right w:val="single" w:sz="4" w:space="0" w:color="auto"/>
            </w:tcBorders>
            <w:shd w:val="clear" w:color="auto" w:fill="auto"/>
            <w:noWrap/>
            <w:vAlign w:val="bottom"/>
          </w:tcPr>
          <w:p w14:paraId="23A1C259"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A</w:t>
            </w:r>
          </w:p>
        </w:tc>
        <w:tc>
          <w:tcPr>
            <w:tcW w:w="297" w:type="pct"/>
            <w:gridSpan w:val="2"/>
            <w:tcBorders>
              <w:top w:val="nil"/>
              <w:left w:val="nil"/>
              <w:bottom w:val="single" w:sz="4" w:space="0" w:color="auto"/>
              <w:right w:val="single" w:sz="4" w:space="0" w:color="auto"/>
            </w:tcBorders>
            <w:shd w:val="clear" w:color="auto" w:fill="auto"/>
            <w:noWrap/>
            <w:vAlign w:val="bottom"/>
          </w:tcPr>
          <w:p w14:paraId="0FA9859C"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B</w:t>
            </w:r>
          </w:p>
        </w:tc>
        <w:tc>
          <w:tcPr>
            <w:tcW w:w="296" w:type="pct"/>
            <w:tcBorders>
              <w:top w:val="nil"/>
              <w:left w:val="nil"/>
              <w:bottom w:val="single" w:sz="4" w:space="0" w:color="auto"/>
              <w:right w:val="single" w:sz="4" w:space="0" w:color="auto"/>
            </w:tcBorders>
            <w:shd w:val="clear" w:color="auto" w:fill="auto"/>
            <w:noWrap/>
            <w:vAlign w:val="bottom"/>
          </w:tcPr>
          <w:p w14:paraId="75776AC4"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A</w:t>
            </w:r>
          </w:p>
        </w:tc>
        <w:tc>
          <w:tcPr>
            <w:tcW w:w="296" w:type="pct"/>
            <w:gridSpan w:val="2"/>
            <w:tcBorders>
              <w:top w:val="nil"/>
              <w:left w:val="nil"/>
              <w:bottom w:val="single" w:sz="4" w:space="0" w:color="auto"/>
              <w:right w:val="single" w:sz="4" w:space="0" w:color="auto"/>
            </w:tcBorders>
            <w:shd w:val="clear" w:color="auto" w:fill="auto"/>
            <w:noWrap/>
            <w:vAlign w:val="bottom"/>
          </w:tcPr>
          <w:p w14:paraId="0147CAC8"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B</w:t>
            </w:r>
          </w:p>
        </w:tc>
        <w:tc>
          <w:tcPr>
            <w:tcW w:w="296" w:type="pct"/>
            <w:gridSpan w:val="2"/>
            <w:tcBorders>
              <w:top w:val="nil"/>
              <w:left w:val="nil"/>
              <w:bottom w:val="single" w:sz="4" w:space="0" w:color="auto"/>
              <w:right w:val="single" w:sz="4" w:space="0" w:color="auto"/>
            </w:tcBorders>
            <w:shd w:val="clear" w:color="auto" w:fill="auto"/>
            <w:noWrap/>
            <w:vAlign w:val="bottom"/>
          </w:tcPr>
          <w:p w14:paraId="3A3B0B96"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A</w:t>
            </w:r>
          </w:p>
        </w:tc>
        <w:tc>
          <w:tcPr>
            <w:tcW w:w="296" w:type="pct"/>
            <w:tcBorders>
              <w:top w:val="nil"/>
              <w:left w:val="nil"/>
              <w:bottom w:val="single" w:sz="4" w:space="0" w:color="auto"/>
              <w:right w:val="single" w:sz="4" w:space="0" w:color="auto"/>
            </w:tcBorders>
            <w:shd w:val="clear" w:color="auto" w:fill="auto"/>
            <w:noWrap/>
            <w:vAlign w:val="bottom"/>
          </w:tcPr>
          <w:p w14:paraId="0638446D"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B</w:t>
            </w:r>
          </w:p>
        </w:tc>
        <w:tc>
          <w:tcPr>
            <w:tcW w:w="296" w:type="pct"/>
            <w:tcBorders>
              <w:top w:val="nil"/>
              <w:left w:val="nil"/>
              <w:bottom w:val="single" w:sz="4" w:space="0" w:color="auto"/>
              <w:right w:val="single" w:sz="4" w:space="0" w:color="auto"/>
            </w:tcBorders>
            <w:shd w:val="clear" w:color="auto" w:fill="auto"/>
            <w:noWrap/>
            <w:vAlign w:val="bottom"/>
          </w:tcPr>
          <w:p w14:paraId="37A5BAC0"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A</w:t>
            </w:r>
          </w:p>
        </w:tc>
        <w:tc>
          <w:tcPr>
            <w:tcW w:w="370" w:type="pct"/>
            <w:tcBorders>
              <w:top w:val="nil"/>
              <w:left w:val="nil"/>
              <w:bottom w:val="single" w:sz="4" w:space="0" w:color="auto"/>
              <w:right w:val="single" w:sz="4" w:space="0" w:color="auto"/>
            </w:tcBorders>
            <w:shd w:val="clear" w:color="auto" w:fill="auto"/>
            <w:noWrap/>
            <w:vAlign w:val="bottom"/>
          </w:tcPr>
          <w:p w14:paraId="6BFA3795"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B</w:t>
            </w:r>
          </w:p>
        </w:tc>
      </w:tr>
      <w:tr w:rsidR="0034600A" w:rsidRPr="007758B9" w14:paraId="76C43E32" w14:textId="77777777" w:rsidTr="00B86A5D">
        <w:trPr>
          <w:trHeight w:val="226"/>
        </w:trPr>
        <w:tc>
          <w:tcPr>
            <w:tcW w:w="1966" w:type="pct"/>
            <w:tcBorders>
              <w:top w:val="nil"/>
              <w:left w:val="single" w:sz="8" w:space="0" w:color="auto"/>
              <w:bottom w:val="single" w:sz="4" w:space="0" w:color="auto"/>
              <w:right w:val="single" w:sz="4" w:space="0" w:color="auto"/>
            </w:tcBorders>
            <w:shd w:val="clear" w:color="auto" w:fill="auto"/>
            <w:noWrap/>
            <w:vAlign w:val="bottom"/>
          </w:tcPr>
          <w:p w14:paraId="3C8C0ED6" w14:textId="51866DA4" w:rsidR="0034600A" w:rsidRPr="007758B9" w:rsidRDefault="00B86A5D" w:rsidP="00A44458">
            <w:pPr>
              <w:spacing w:before="120" w:after="120"/>
              <w:rPr>
                <w:b/>
                <w:color w:val="000000"/>
                <w:szCs w:val="24"/>
                <w:lang w:val="tr-TR"/>
              </w:rPr>
            </w:pPr>
            <w:r>
              <w:rPr>
                <w:b/>
                <w:color w:val="000000"/>
                <w:szCs w:val="24"/>
                <w:lang w:val="tr-TR"/>
              </w:rPr>
              <w:t>Eczacılık Fakültesi</w:t>
            </w:r>
          </w:p>
        </w:tc>
        <w:tc>
          <w:tcPr>
            <w:tcW w:w="296" w:type="pct"/>
            <w:tcBorders>
              <w:top w:val="nil"/>
              <w:left w:val="nil"/>
              <w:bottom w:val="single" w:sz="4" w:space="0" w:color="auto"/>
              <w:right w:val="single" w:sz="4" w:space="0" w:color="auto"/>
            </w:tcBorders>
            <w:shd w:val="clear" w:color="auto" w:fill="auto"/>
            <w:noWrap/>
            <w:vAlign w:val="bottom"/>
          </w:tcPr>
          <w:p w14:paraId="6421FB96" w14:textId="77777777" w:rsidR="0034600A" w:rsidRPr="007758B9" w:rsidRDefault="00C511CA" w:rsidP="000A7020">
            <w:pPr>
              <w:spacing w:before="120" w:after="120"/>
              <w:jc w:val="center"/>
              <w:rPr>
                <w:b/>
                <w:color w:val="000000"/>
                <w:szCs w:val="24"/>
                <w:lang w:val="tr-TR"/>
              </w:rPr>
            </w:pPr>
            <w:r>
              <w:rPr>
                <w:b/>
                <w:color w:val="000000"/>
                <w:szCs w:val="24"/>
                <w:lang w:val="tr-TR"/>
              </w:rPr>
              <w:t>1</w:t>
            </w:r>
          </w:p>
        </w:tc>
        <w:tc>
          <w:tcPr>
            <w:tcW w:w="296" w:type="pct"/>
            <w:tcBorders>
              <w:top w:val="nil"/>
              <w:left w:val="nil"/>
              <w:bottom w:val="single" w:sz="4" w:space="0" w:color="auto"/>
              <w:right w:val="single" w:sz="4" w:space="0" w:color="auto"/>
            </w:tcBorders>
            <w:shd w:val="clear" w:color="auto" w:fill="auto"/>
            <w:noWrap/>
            <w:vAlign w:val="bottom"/>
          </w:tcPr>
          <w:p w14:paraId="06BD8D27" w14:textId="77777777" w:rsidR="0034600A" w:rsidRPr="007758B9" w:rsidRDefault="00C511CA" w:rsidP="000A7020">
            <w:pPr>
              <w:spacing w:before="120" w:after="120"/>
              <w:jc w:val="center"/>
              <w:rPr>
                <w:b/>
                <w:color w:val="000000"/>
                <w:szCs w:val="24"/>
                <w:lang w:val="tr-TR"/>
              </w:rPr>
            </w:pPr>
            <w:r>
              <w:rPr>
                <w:b/>
                <w:color w:val="000000"/>
                <w:szCs w:val="24"/>
                <w:lang w:val="tr-TR"/>
              </w:rPr>
              <w:t>98</w:t>
            </w:r>
          </w:p>
        </w:tc>
        <w:tc>
          <w:tcPr>
            <w:tcW w:w="295" w:type="pct"/>
            <w:gridSpan w:val="2"/>
            <w:tcBorders>
              <w:top w:val="nil"/>
              <w:left w:val="nil"/>
              <w:bottom w:val="single" w:sz="4" w:space="0" w:color="auto"/>
              <w:right w:val="single" w:sz="4" w:space="0" w:color="auto"/>
            </w:tcBorders>
            <w:shd w:val="clear" w:color="auto" w:fill="auto"/>
            <w:noWrap/>
            <w:vAlign w:val="bottom"/>
          </w:tcPr>
          <w:p w14:paraId="30DCB49C" w14:textId="77777777" w:rsidR="0034600A" w:rsidRPr="007758B9" w:rsidRDefault="00C511CA" w:rsidP="000A7020">
            <w:pPr>
              <w:spacing w:before="120" w:after="120"/>
              <w:jc w:val="center"/>
              <w:rPr>
                <w:b/>
                <w:color w:val="000000"/>
                <w:szCs w:val="24"/>
                <w:lang w:val="tr-TR"/>
              </w:rPr>
            </w:pPr>
            <w:r>
              <w:rPr>
                <w:b/>
                <w:color w:val="000000"/>
                <w:szCs w:val="24"/>
                <w:lang w:val="tr-TR"/>
              </w:rPr>
              <w:t>8</w:t>
            </w:r>
          </w:p>
        </w:tc>
        <w:tc>
          <w:tcPr>
            <w:tcW w:w="297" w:type="pct"/>
            <w:gridSpan w:val="2"/>
            <w:tcBorders>
              <w:top w:val="nil"/>
              <w:left w:val="nil"/>
              <w:bottom w:val="single" w:sz="4" w:space="0" w:color="auto"/>
              <w:right w:val="single" w:sz="4" w:space="0" w:color="auto"/>
            </w:tcBorders>
            <w:shd w:val="clear" w:color="auto" w:fill="auto"/>
            <w:noWrap/>
            <w:vAlign w:val="bottom"/>
          </w:tcPr>
          <w:p w14:paraId="1E099B4B" w14:textId="77777777" w:rsidR="0034600A" w:rsidRPr="007758B9" w:rsidRDefault="00C511CA" w:rsidP="000A7020">
            <w:pPr>
              <w:spacing w:before="120" w:after="120"/>
              <w:jc w:val="center"/>
              <w:rPr>
                <w:b/>
                <w:color w:val="000000"/>
                <w:szCs w:val="24"/>
                <w:lang w:val="tr-TR"/>
              </w:rPr>
            </w:pPr>
            <w:r>
              <w:rPr>
                <w:b/>
                <w:color w:val="000000"/>
                <w:szCs w:val="24"/>
                <w:lang w:val="tr-TR"/>
              </w:rPr>
              <w:t>37</w:t>
            </w:r>
          </w:p>
        </w:tc>
        <w:tc>
          <w:tcPr>
            <w:tcW w:w="296" w:type="pct"/>
            <w:tcBorders>
              <w:top w:val="nil"/>
              <w:left w:val="nil"/>
              <w:bottom w:val="single" w:sz="4" w:space="0" w:color="auto"/>
              <w:right w:val="single" w:sz="4" w:space="0" w:color="auto"/>
            </w:tcBorders>
            <w:shd w:val="clear" w:color="auto" w:fill="auto"/>
            <w:noWrap/>
            <w:vAlign w:val="bottom"/>
          </w:tcPr>
          <w:p w14:paraId="71973ED2" w14:textId="77777777" w:rsidR="0034600A" w:rsidRPr="007758B9" w:rsidRDefault="00C511CA" w:rsidP="000A7020">
            <w:pPr>
              <w:spacing w:before="120" w:after="120"/>
              <w:jc w:val="center"/>
              <w:rPr>
                <w:b/>
                <w:color w:val="000000"/>
                <w:szCs w:val="24"/>
                <w:lang w:val="tr-TR"/>
              </w:rPr>
            </w:pPr>
            <w:r>
              <w:rPr>
                <w:b/>
                <w:color w:val="000000"/>
                <w:szCs w:val="24"/>
                <w:lang w:val="tr-TR"/>
              </w:rPr>
              <w:t>1</w:t>
            </w:r>
          </w:p>
        </w:tc>
        <w:tc>
          <w:tcPr>
            <w:tcW w:w="296" w:type="pct"/>
            <w:gridSpan w:val="2"/>
            <w:tcBorders>
              <w:top w:val="nil"/>
              <w:left w:val="nil"/>
              <w:bottom w:val="single" w:sz="4" w:space="0" w:color="auto"/>
              <w:right w:val="single" w:sz="4" w:space="0" w:color="auto"/>
            </w:tcBorders>
            <w:shd w:val="clear" w:color="auto" w:fill="auto"/>
            <w:noWrap/>
            <w:vAlign w:val="bottom"/>
          </w:tcPr>
          <w:p w14:paraId="5251EF6E" w14:textId="77777777" w:rsidR="0034600A" w:rsidRPr="007758B9" w:rsidRDefault="00C511CA" w:rsidP="000A7020">
            <w:pPr>
              <w:spacing w:before="120" w:after="120"/>
              <w:jc w:val="center"/>
              <w:rPr>
                <w:b/>
                <w:color w:val="000000"/>
                <w:szCs w:val="24"/>
                <w:lang w:val="tr-TR"/>
              </w:rPr>
            </w:pPr>
            <w:r>
              <w:rPr>
                <w:b/>
                <w:color w:val="000000"/>
                <w:szCs w:val="24"/>
                <w:lang w:val="tr-TR"/>
              </w:rPr>
              <w:t>38</w:t>
            </w:r>
          </w:p>
        </w:tc>
        <w:tc>
          <w:tcPr>
            <w:tcW w:w="296" w:type="pct"/>
            <w:gridSpan w:val="2"/>
            <w:tcBorders>
              <w:top w:val="nil"/>
              <w:left w:val="nil"/>
              <w:bottom w:val="single" w:sz="4" w:space="0" w:color="auto"/>
              <w:right w:val="single" w:sz="4" w:space="0" w:color="auto"/>
            </w:tcBorders>
            <w:shd w:val="clear" w:color="auto" w:fill="auto"/>
            <w:noWrap/>
            <w:vAlign w:val="bottom"/>
          </w:tcPr>
          <w:p w14:paraId="2C5B3397" w14:textId="77777777" w:rsidR="0034600A" w:rsidRPr="007758B9" w:rsidRDefault="0034600A" w:rsidP="000A7020">
            <w:pPr>
              <w:spacing w:before="120" w:after="120"/>
              <w:jc w:val="center"/>
              <w:rPr>
                <w:b/>
                <w:color w:val="000000"/>
                <w:szCs w:val="24"/>
                <w:lang w:val="tr-TR"/>
              </w:rPr>
            </w:pPr>
          </w:p>
        </w:tc>
        <w:tc>
          <w:tcPr>
            <w:tcW w:w="296" w:type="pct"/>
            <w:tcBorders>
              <w:top w:val="nil"/>
              <w:left w:val="nil"/>
              <w:bottom w:val="single" w:sz="4" w:space="0" w:color="auto"/>
              <w:right w:val="single" w:sz="4" w:space="0" w:color="auto"/>
            </w:tcBorders>
            <w:shd w:val="clear" w:color="auto" w:fill="auto"/>
            <w:noWrap/>
            <w:vAlign w:val="bottom"/>
          </w:tcPr>
          <w:p w14:paraId="41D6FF86" w14:textId="0F963EC2" w:rsidR="0034600A" w:rsidRPr="007758B9" w:rsidRDefault="0034600A" w:rsidP="000A7020">
            <w:pPr>
              <w:spacing w:before="120" w:after="120"/>
              <w:jc w:val="center"/>
              <w:rPr>
                <w:b/>
                <w:color w:val="000000"/>
                <w:szCs w:val="24"/>
                <w:lang w:val="tr-TR"/>
              </w:rPr>
            </w:pPr>
          </w:p>
        </w:tc>
        <w:tc>
          <w:tcPr>
            <w:tcW w:w="296" w:type="pct"/>
            <w:tcBorders>
              <w:top w:val="nil"/>
              <w:left w:val="nil"/>
              <w:bottom w:val="single" w:sz="4" w:space="0" w:color="auto"/>
              <w:right w:val="single" w:sz="4" w:space="0" w:color="auto"/>
            </w:tcBorders>
            <w:shd w:val="clear" w:color="auto" w:fill="auto"/>
            <w:noWrap/>
            <w:vAlign w:val="bottom"/>
          </w:tcPr>
          <w:p w14:paraId="70157F15" w14:textId="11F250E7" w:rsidR="0034600A" w:rsidRPr="007758B9" w:rsidRDefault="00C511CA" w:rsidP="000A7020">
            <w:pPr>
              <w:spacing w:before="120" w:after="120"/>
              <w:jc w:val="center"/>
              <w:rPr>
                <w:b/>
                <w:color w:val="000000"/>
                <w:szCs w:val="24"/>
                <w:lang w:val="tr-TR"/>
              </w:rPr>
            </w:pPr>
            <w:r>
              <w:rPr>
                <w:b/>
                <w:color w:val="000000"/>
                <w:szCs w:val="24"/>
                <w:lang w:val="tr-TR"/>
              </w:rPr>
              <w:t>5</w:t>
            </w:r>
          </w:p>
        </w:tc>
        <w:tc>
          <w:tcPr>
            <w:tcW w:w="370" w:type="pct"/>
            <w:tcBorders>
              <w:top w:val="nil"/>
              <w:left w:val="nil"/>
              <w:bottom w:val="single" w:sz="4" w:space="0" w:color="auto"/>
              <w:right w:val="single" w:sz="4" w:space="0" w:color="auto"/>
            </w:tcBorders>
            <w:shd w:val="clear" w:color="auto" w:fill="auto"/>
            <w:noWrap/>
            <w:vAlign w:val="bottom"/>
          </w:tcPr>
          <w:p w14:paraId="03B94CCE" w14:textId="181658C8" w:rsidR="0034600A" w:rsidRPr="007758B9" w:rsidRDefault="00C511CA" w:rsidP="000A7020">
            <w:pPr>
              <w:spacing w:before="120" w:after="120"/>
              <w:jc w:val="center"/>
              <w:rPr>
                <w:b/>
                <w:color w:val="000000"/>
                <w:szCs w:val="24"/>
                <w:lang w:val="tr-TR"/>
              </w:rPr>
            </w:pPr>
            <w:r>
              <w:rPr>
                <w:b/>
                <w:color w:val="000000"/>
                <w:szCs w:val="24"/>
                <w:lang w:val="tr-TR"/>
              </w:rPr>
              <w:t>3</w:t>
            </w:r>
          </w:p>
        </w:tc>
      </w:tr>
      <w:tr w:rsidR="0034600A" w:rsidRPr="007758B9" w14:paraId="37EE3115" w14:textId="77777777" w:rsidTr="00B86A5D">
        <w:trPr>
          <w:trHeight w:val="226"/>
        </w:trPr>
        <w:tc>
          <w:tcPr>
            <w:tcW w:w="2262" w:type="pct"/>
            <w:gridSpan w:val="2"/>
            <w:tcBorders>
              <w:top w:val="nil"/>
              <w:left w:val="nil"/>
              <w:bottom w:val="nil"/>
              <w:right w:val="nil"/>
            </w:tcBorders>
            <w:shd w:val="clear" w:color="auto" w:fill="auto"/>
            <w:noWrap/>
            <w:vAlign w:val="bottom"/>
          </w:tcPr>
          <w:p w14:paraId="490C6B02" w14:textId="77777777" w:rsidR="0034600A" w:rsidRPr="007758B9" w:rsidRDefault="0034600A" w:rsidP="00A44458">
            <w:pPr>
              <w:spacing w:before="120" w:after="120"/>
              <w:rPr>
                <w:color w:val="000000"/>
                <w:szCs w:val="24"/>
                <w:lang w:val="tr-TR"/>
              </w:rPr>
            </w:pPr>
            <w:r w:rsidRPr="007758B9">
              <w:rPr>
                <w:color w:val="000000"/>
                <w:szCs w:val="24"/>
                <w:lang w:val="tr-TR"/>
              </w:rPr>
              <w:t>A: Ulusal, B: Uluslararası</w:t>
            </w:r>
          </w:p>
        </w:tc>
        <w:tc>
          <w:tcPr>
            <w:tcW w:w="296" w:type="pct"/>
            <w:tcBorders>
              <w:top w:val="nil"/>
              <w:left w:val="nil"/>
              <w:bottom w:val="nil"/>
              <w:right w:val="nil"/>
            </w:tcBorders>
            <w:shd w:val="clear" w:color="auto" w:fill="auto"/>
            <w:noWrap/>
            <w:vAlign w:val="bottom"/>
          </w:tcPr>
          <w:p w14:paraId="7C72155F" w14:textId="77777777" w:rsidR="0034600A" w:rsidRPr="007758B9" w:rsidRDefault="0034600A" w:rsidP="00A44458">
            <w:pPr>
              <w:spacing w:before="120" w:after="120"/>
              <w:rPr>
                <w:color w:val="000000"/>
                <w:szCs w:val="24"/>
                <w:lang w:val="tr-TR"/>
              </w:rPr>
            </w:pPr>
          </w:p>
        </w:tc>
        <w:tc>
          <w:tcPr>
            <w:tcW w:w="295" w:type="pct"/>
            <w:gridSpan w:val="2"/>
            <w:tcBorders>
              <w:top w:val="nil"/>
              <w:left w:val="nil"/>
              <w:bottom w:val="nil"/>
              <w:right w:val="nil"/>
            </w:tcBorders>
            <w:shd w:val="clear" w:color="auto" w:fill="auto"/>
            <w:noWrap/>
            <w:vAlign w:val="bottom"/>
          </w:tcPr>
          <w:p w14:paraId="3FAAE20F" w14:textId="77777777" w:rsidR="0034600A" w:rsidRPr="007758B9" w:rsidRDefault="0034600A" w:rsidP="00A44458">
            <w:pPr>
              <w:spacing w:before="120" w:after="120"/>
              <w:rPr>
                <w:color w:val="000000"/>
                <w:szCs w:val="24"/>
                <w:lang w:val="tr-TR"/>
              </w:rPr>
            </w:pPr>
          </w:p>
        </w:tc>
        <w:tc>
          <w:tcPr>
            <w:tcW w:w="297" w:type="pct"/>
            <w:gridSpan w:val="2"/>
            <w:tcBorders>
              <w:top w:val="nil"/>
              <w:left w:val="nil"/>
              <w:bottom w:val="nil"/>
              <w:right w:val="nil"/>
            </w:tcBorders>
            <w:shd w:val="clear" w:color="auto" w:fill="auto"/>
            <w:noWrap/>
            <w:vAlign w:val="bottom"/>
          </w:tcPr>
          <w:p w14:paraId="19AF3FBB" w14:textId="77777777" w:rsidR="0034600A" w:rsidRPr="007758B9" w:rsidRDefault="0034600A" w:rsidP="00A44458">
            <w:pPr>
              <w:spacing w:before="120" w:after="120"/>
              <w:rPr>
                <w:color w:val="000000"/>
                <w:szCs w:val="24"/>
                <w:lang w:val="tr-TR"/>
              </w:rPr>
            </w:pPr>
          </w:p>
        </w:tc>
        <w:tc>
          <w:tcPr>
            <w:tcW w:w="296" w:type="pct"/>
            <w:tcBorders>
              <w:top w:val="nil"/>
              <w:left w:val="nil"/>
              <w:bottom w:val="nil"/>
              <w:right w:val="nil"/>
            </w:tcBorders>
            <w:shd w:val="clear" w:color="auto" w:fill="auto"/>
            <w:noWrap/>
            <w:vAlign w:val="bottom"/>
          </w:tcPr>
          <w:p w14:paraId="732C9A15" w14:textId="77777777" w:rsidR="0034600A" w:rsidRPr="007758B9" w:rsidRDefault="0034600A" w:rsidP="00A44458">
            <w:pPr>
              <w:spacing w:before="120" w:after="120"/>
              <w:rPr>
                <w:color w:val="000000"/>
                <w:szCs w:val="24"/>
                <w:lang w:val="tr-TR"/>
              </w:rPr>
            </w:pPr>
          </w:p>
        </w:tc>
        <w:tc>
          <w:tcPr>
            <w:tcW w:w="296" w:type="pct"/>
            <w:gridSpan w:val="2"/>
            <w:tcBorders>
              <w:top w:val="nil"/>
              <w:left w:val="nil"/>
              <w:bottom w:val="nil"/>
              <w:right w:val="nil"/>
            </w:tcBorders>
            <w:shd w:val="clear" w:color="auto" w:fill="auto"/>
            <w:noWrap/>
            <w:vAlign w:val="bottom"/>
          </w:tcPr>
          <w:p w14:paraId="11201DD4" w14:textId="77777777" w:rsidR="0034600A" w:rsidRPr="007758B9" w:rsidRDefault="0034600A" w:rsidP="00A44458">
            <w:pPr>
              <w:spacing w:before="120" w:after="120"/>
              <w:rPr>
                <w:color w:val="000000"/>
                <w:szCs w:val="24"/>
                <w:lang w:val="tr-TR"/>
              </w:rPr>
            </w:pPr>
          </w:p>
        </w:tc>
        <w:tc>
          <w:tcPr>
            <w:tcW w:w="296" w:type="pct"/>
            <w:gridSpan w:val="2"/>
            <w:tcBorders>
              <w:top w:val="nil"/>
              <w:left w:val="nil"/>
              <w:bottom w:val="nil"/>
              <w:right w:val="nil"/>
            </w:tcBorders>
            <w:shd w:val="clear" w:color="auto" w:fill="auto"/>
            <w:noWrap/>
            <w:vAlign w:val="bottom"/>
          </w:tcPr>
          <w:p w14:paraId="18250DC8" w14:textId="77777777" w:rsidR="0034600A" w:rsidRPr="007758B9" w:rsidRDefault="0034600A" w:rsidP="00A44458">
            <w:pPr>
              <w:spacing w:before="120" w:after="120"/>
              <w:rPr>
                <w:color w:val="000000"/>
                <w:szCs w:val="24"/>
                <w:lang w:val="tr-TR"/>
              </w:rPr>
            </w:pPr>
          </w:p>
        </w:tc>
        <w:tc>
          <w:tcPr>
            <w:tcW w:w="296" w:type="pct"/>
            <w:tcBorders>
              <w:top w:val="nil"/>
              <w:left w:val="nil"/>
              <w:bottom w:val="nil"/>
              <w:right w:val="nil"/>
            </w:tcBorders>
            <w:shd w:val="clear" w:color="auto" w:fill="auto"/>
            <w:noWrap/>
            <w:vAlign w:val="bottom"/>
          </w:tcPr>
          <w:p w14:paraId="608E7B3C" w14:textId="77777777" w:rsidR="0034600A" w:rsidRPr="007758B9" w:rsidRDefault="0034600A" w:rsidP="00A44458">
            <w:pPr>
              <w:spacing w:before="120" w:after="120"/>
              <w:rPr>
                <w:color w:val="000000"/>
                <w:szCs w:val="24"/>
                <w:lang w:val="tr-TR"/>
              </w:rPr>
            </w:pPr>
          </w:p>
        </w:tc>
        <w:tc>
          <w:tcPr>
            <w:tcW w:w="296" w:type="pct"/>
            <w:tcBorders>
              <w:top w:val="nil"/>
              <w:left w:val="nil"/>
              <w:bottom w:val="nil"/>
              <w:right w:val="nil"/>
            </w:tcBorders>
            <w:shd w:val="clear" w:color="auto" w:fill="auto"/>
            <w:noWrap/>
            <w:vAlign w:val="bottom"/>
          </w:tcPr>
          <w:p w14:paraId="551A94DF" w14:textId="77777777" w:rsidR="0034600A" w:rsidRPr="007758B9" w:rsidRDefault="0034600A" w:rsidP="00A44458">
            <w:pPr>
              <w:spacing w:before="120" w:after="120"/>
              <w:rPr>
                <w:color w:val="000000"/>
                <w:szCs w:val="24"/>
                <w:lang w:val="tr-TR"/>
              </w:rPr>
            </w:pPr>
          </w:p>
        </w:tc>
        <w:tc>
          <w:tcPr>
            <w:tcW w:w="370" w:type="pct"/>
            <w:tcBorders>
              <w:top w:val="nil"/>
              <w:left w:val="nil"/>
              <w:bottom w:val="nil"/>
              <w:right w:val="nil"/>
            </w:tcBorders>
            <w:shd w:val="clear" w:color="auto" w:fill="auto"/>
            <w:noWrap/>
            <w:vAlign w:val="bottom"/>
          </w:tcPr>
          <w:p w14:paraId="77CE1450" w14:textId="77777777" w:rsidR="0034600A" w:rsidRPr="007758B9" w:rsidRDefault="0034600A" w:rsidP="00A44458">
            <w:pPr>
              <w:spacing w:before="120" w:after="120"/>
              <w:rPr>
                <w:color w:val="000000"/>
                <w:szCs w:val="24"/>
                <w:lang w:val="tr-TR"/>
              </w:rPr>
            </w:pPr>
          </w:p>
        </w:tc>
      </w:tr>
      <w:tr w:rsidR="0034600A" w:rsidRPr="007758B9" w14:paraId="206A86C1" w14:textId="77777777" w:rsidTr="005E32BF">
        <w:trPr>
          <w:trHeight w:val="251"/>
        </w:trPr>
        <w:tc>
          <w:tcPr>
            <w:tcW w:w="5000" w:type="pct"/>
            <w:gridSpan w:val="15"/>
            <w:tcBorders>
              <w:top w:val="nil"/>
              <w:left w:val="nil"/>
              <w:bottom w:val="single" w:sz="8" w:space="0" w:color="auto"/>
              <w:right w:val="nil"/>
            </w:tcBorders>
            <w:shd w:val="clear" w:color="auto" w:fill="auto"/>
            <w:noWrap/>
            <w:vAlign w:val="bottom"/>
          </w:tcPr>
          <w:p w14:paraId="47DDBB62" w14:textId="77777777" w:rsidR="0034600A" w:rsidRPr="007758B9" w:rsidRDefault="0034600A" w:rsidP="009E3E5D">
            <w:pPr>
              <w:pStyle w:val="ListeParagraf"/>
              <w:numPr>
                <w:ilvl w:val="2"/>
                <w:numId w:val="10"/>
              </w:numPr>
              <w:spacing w:before="120" w:after="120"/>
              <w:rPr>
                <w:b/>
                <w:color w:val="000000"/>
                <w:szCs w:val="24"/>
                <w:lang w:val="tr-TR"/>
              </w:rPr>
            </w:pPr>
            <w:r w:rsidRPr="007758B9">
              <w:rPr>
                <w:b/>
                <w:color w:val="000000"/>
                <w:szCs w:val="24"/>
                <w:lang w:val="tr-TR"/>
              </w:rPr>
              <w:t>Bilimsel Yayın Sayıları</w:t>
            </w:r>
          </w:p>
        </w:tc>
      </w:tr>
      <w:tr w:rsidR="0034600A" w:rsidRPr="007758B9" w14:paraId="227A5CC0" w14:textId="77777777" w:rsidTr="00006528">
        <w:trPr>
          <w:trHeight w:val="1293"/>
        </w:trPr>
        <w:tc>
          <w:tcPr>
            <w:tcW w:w="2706" w:type="pct"/>
            <w:gridSpan w:val="4"/>
            <w:vMerge w:val="restart"/>
            <w:tcBorders>
              <w:top w:val="nil"/>
              <w:left w:val="single" w:sz="8" w:space="0" w:color="auto"/>
              <w:bottom w:val="single" w:sz="4" w:space="0" w:color="auto"/>
              <w:right w:val="single" w:sz="4" w:space="0" w:color="auto"/>
            </w:tcBorders>
            <w:shd w:val="clear" w:color="auto" w:fill="auto"/>
            <w:noWrap/>
            <w:vAlign w:val="center"/>
          </w:tcPr>
          <w:p w14:paraId="31C06006"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BÖLÜM ADI</w:t>
            </w:r>
          </w:p>
        </w:tc>
        <w:tc>
          <w:tcPr>
            <w:tcW w:w="814" w:type="pct"/>
            <w:gridSpan w:val="5"/>
            <w:tcBorders>
              <w:top w:val="single" w:sz="8" w:space="0" w:color="auto"/>
              <w:left w:val="nil"/>
              <w:bottom w:val="single" w:sz="4" w:space="0" w:color="auto"/>
              <w:right w:val="single" w:sz="4" w:space="0" w:color="auto"/>
            </w:tcBorders>
            <w:shd w:val="clear" w:color="auto" w:fill="auto"/>
            <w:noWrap/>
            <w:textDirection w:val="btLr"/>
            <w:vAlign w:val="center"/>
          </w:tcPr>
          <w:p w14:paraId="3C308BB7"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Makale*</w:t>
            </w:r>
          </w:p>
        </w:tc>
        <w:tc>
          <w:tcPr>
            <w:tcW w:w="814" w:type="pct"/>
            <w:gridSpan w:val="4"/>
            <w:tcBorders>
              <w:top w:val="single" w:sz="8" w:space="0" w:color="auto"/>
              <w:left w:val="nil"/>
              <w:bottom w:val="single" w:sz="4" w:space="0" w:color="auto"/>
              <w:right w:val="single" w:sz="4" w:space="0" w:color="auto"/>
            </w:tcBorders>
            <w:shd w:val="clear" w:color="auto" w:fill="auto"/>
            <w:noWrap/>
            <w:textDirection w:val="btLr"/>
            <w:vAlign w:val="center"/>
          </w:tcPr>
          <w:p w14:paraId="2D6CB489"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Bildiri*</w:t>
            </w:r>
          </w:p>
        </w:tc>
        <w:tc>
          <w:tcPr>
            <w:tcW w:w="666" w:type="pct"/>
            <w:gridSpan w:val="2"/>
            <w:vMerge w:val="restart"/>
            <w:tcBorders>
              <w:top w:val="nil"/>
              <w:left w:val="single" w:sz="4" w:space="0" w:color="auto"/>
              <w:bottom w:val="single" w:sz="4" w:space="0" w:color="000000"/>
              <w:right w:val="single" w:sz="8" w:space="0" w:color="auto"/>
            </w:tcBorders>
            <w:shd w:val="clear" w:color="auto" w:fill="auto"/>
            <w:noWrap/>
            <w:textDirection w:val="btLr"/>
            <w:vAlign w:val="center"/>
          </w:tcPr>
          <w:p w14:paraId="3E56C96E"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Kitap</w:t>
            </w:r>
          </w:p>
        </w:tc>
      </w:tr>
      <w:tr w:rsidR="0034600A" w:rsidRPr="007758B9" w14:paraId="4B167339" w14:textId="77777777" w:rsidTr="00006528">
        <w:trPr>
          <w:trHeight w:val="278"/>
        </w:trPr>
        <w:tc>
          <w:tcPr>
            <w:tcW w:w="2706" w:type="pct"/>
            <w:gridSpan w:val="4"/>
            <w:vMerge/>
            <w:tcBorders>
              <w:top w:val="nil"/>
              <w:left w:val="single" w:sz="8" w:space="0" w:color="auto"/>
              <w:bottom w:val="single" w:sz="4" w:space="0" w:color="auto"/>
              <w:right w:val="single" w:sz="4" w:space="0" w:color="auto"/>
            </w:tcBorders>
            <w:vAlign w:val="center"/>
          </w:tcPr>
          <w:p w14:paraId="4B44F8C8" w14:textId="77777777" w:rsidR="0034600A" w:rsidRPr="007758B9" w:rsidRDefault="0034600A" w:rsidP="00A44458">
            <w:pPr>
              <w:spacing w:before="120" w:after="120"/>
              <w:jc w:val="center"/>
              <w:rPr>
                <w:b/>
                <w:color w:val="000000"/>
                <w:szCs w:val="24"/>
                <w:lang w:val="tr-TR"/>
              </w:rPr>
            </w:pPr>
          </w:p>
        </w:tc>
        <w:tc>
          <w:tcPr>
            <w:tcW w:w="407" w:type="pct"/>
            <w:gridSpan w:val="2"/>
            <w:tcBorders>
              <w:top w:val="nil"/>
              <w:left w:val="nil"/>
              <w:bottom w:val="single" w:sz="4" w:space="0" w:color="auto"/>
              <w:right w:val="single" w:sz="4" w:space="0" w:color="auto"/>
            </w:tcBorders>
            <w:shd w:val="clear" w:color="auto" w:fill="auto"/>
            <w:noWrap/>
            <w:vAlign w:val="bottom"/>
          </w:tcPr>
          <w:p w14:paraId="3008F1FD"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A</w:t>
            </w:r>
          </w:p>
        </w:tc>
        <w:tc>
          <w:tcPr>
            <w:tcW w:w="407" w:type="pct"/>
            <w:gridSpan w:val="3"/>
            <w:tcBorders>
              <w:top w:val="nil"/>
              <w:left w:val="nil"/>
              <w:bottom w:val="single" w:sz="4" w:space="0" w:color="auto"/>
              <w:right w:val="single" w:sz="4" w:space="0" w:color="auto"/>
            </w:tcBorders>
            <w:shd w:val="clear" w:color="auto" w:fill="auto"/>
            <w:noWrap/>
            <w:vAlign w:val="bottom"/>
          </w:tcPr>
          <w:p w14:paraId="62384EE0"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B</w:t>
            </w:r>
          </w:p>
        </w:tc>
        <w:tc>
          <w:tcPr>
            <w:tcW w:w="407" w:type="pct"/>
            <w:gridSpan w:val="2"/>
            <w:tcBorders>
              <w:top w:val="nil"/>
              <w:left w:val="nil"/>
              <w:bottom w:val="single" w:sz="4" w:space="0" w:color="auto"/>
              <w:right w:val="single" w:sz="4" w:space="0" w:color="auto"/>
            </w:tcBorders>
            <w:shd w:val="clear" w:color="auto" w:fill="auto"/>
            <w:noWrap/>
            <w:vAlign w:val="bottom"/>
          </w:tcPr>
          <w:p w14:paraId="2536CAA8"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A</w:t>
            </w:r>
          </w:p>
        </w:tc>
        <w:tc>
          <w:tcPr>
            <w:tcW w:w="407" w:type="pct"/>
            <w:gridSpan w:val="2"/>
            <w:tcBorders>
              <w:top w:val="nil"/>
              <w:left w:val="nil"/>
              <w:bottom w:val="single" w:sz="4" w:space="0" w:color="auto"/>
              <w:right w:val="single" w:sz="4" w:space="0" w:color="auto"/>
            </w:tcBorders>
            <w:shd w:val="clear" w:color="auto" w:fill="auto"/>
            <w:noWrap/>
            <w:vAlign w:val="bottom"/>
          </w:tcPr>
          <w:p w14:paraId="42095C5C"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B</w:t>
            </w:r>
          </w:p>
        </w:tc>
        <w:tc>
          <w:tcPr>
            <w:tcW w:w="666" w:type="pct"/>
            <w:gridSpan w:val="2"/>
            <w:vMerge/>
            <w:tcBorders>
              <w:top w:val="nil"/>
              <w:left w:val="single" w:sz="4" w:space="0" w:color="auto"/>
              <w:bottom w:val="single" w:sz="4" w:space="0" w:color="000000"/>
              <w:right w:val="single" w:sz="8" w:space="0" w:color="auto"/>
            </w:tcBorders>
            <w:vAlign w:val="center"/>
          </w:tcPr>
          <w:p w14:paraId="7C28FA47" w14:textId="77777777" w:rsidR="0034600A" w:rsidRPr="007758B9" w:rsidRDefault="0034600A" w:rsidP="00A44458">
            <w:pPr>
              <w:spacing w:before="120" w:after="120"/>
              <w:jc w:val="center"/>
              <w:rPr>
                <w:b/>
                <w:color w:val="000000"/>
                <w:szCs w:val="24"/>
                <w:lang w:val="tr-TR"/>
              </w:rPr>
            </w:pPr>
          </w:p>
        </w:tc>
      </w:tr>
      <w:tr w:rsidR="0034600A" w:rsidRPr="007758B9" w14:paraId="5629C892" w14:textId="77777777" w:rsidTr="00006528">
        <w:trPr>
          <w:trHeight w:val="237"/>
        </w:trPr>
        <w:tc>
          <w:tcPr>
            <w:tcW w:w="2706" w:type="pct"/>
            <w:gridSpan w:val="4"/>
            <w:tcBorders>
              <w:top w:val="nil"/>
              <w:left w:val="single" w:sz="8" w:space="0" w:color="auto"/>
              <w:bottom w:val="single" w:sz="4" w:space="0" w:color="auto"/>
              <w:right w:val="single" w:sz="4" w:space="0" w:color="auto"/>
            </w:tcBorders>
            <w:shd w:val="clear" w:color="auto" w:fill="auto"/>
            <w:noWrap/>
            <w:vAlign w:val="bottom"/>
          </w:tcPr>
          <w:p w14:paraId="374F2E3F" w14:textId="77777777" w:rsidR="0034600A" w:rsidRPr="007758B9" w:rsidRDefault="006D39E2" w:rsidP="00B86A5D">
            <w:pPr>
              <w:spacing w:before="120" w:after="120"/>
              <w:rPr>
                <w:b/>
                <w:color w:val="000000"/>
                <w:szCs w:val="24"/>
                <w:lang w:val="tr-TR"/>
              </w:rPr>
            </w:pPr>
            <w:r>
              <w:rPr>
                <w:b/>
                <w:color w:val="000000"/>
                <w:szCs w:val="24"/>
                <w:lang w:val="tr-TR"/>
              </w:rPr>
              <w:t>Eczacılık Fakültesi</w:t>
            </w:r>
          </w:p>
        </w:tc>
        <w:tc>
          <w:tcPr>
            <w:tcW w:w="407" w:type="pct"/>
            <w:gridSpan w:val="2"/>
            <w:tcBorders>
              <w:top w:val="nil"/>
              <w:left w:val="nil"/>
              <w:bottom w:val="single" w:sz="4" w:space="0" w:color="auto"/>
              <w:right w:val="single" w:sz="4" w:space="0" w:color="auto"/>
            </w:tcBorders>
            <w:shd w:val="clear" w:color="auto" w:fill="auto"/>
            <w:noWrap/>
            <w:vAlign w:val="bottom"/>
          </w:tcPr>
          <w:p w14:paraId="73ADE6DF" w14:textId="77777777" w:rsidR="0034600A" w:rsidRPr="007758B9" w:rsidRDefault="000D6557" w:rsidP="006D39E2">
            <w:pPr>
              <w:spacing w:before="120" w:after="120"/>
              <w:jc w:val="center"/>
              <w:rPr>
                <w:b/>
                <w:color w:val="000000"/>
                <w:szCs w:val="24"/>
                <w:lang w:val="tr-TR"/>
              </w:rPr>
            </w:pPr>
            <w:r>
              <w:rPr>
                <w:b/>
                <w:color w:val="000000"/>
                <w:szCs w:val="24"/>
                <w:lang w:val="tr-TR"/>
              </w:rPr>
              <w:t>14</w:t>
            </w:r>
          </w:p>
        </w:tc>
        <w:tc>
          <w:tcPr>
            <w:tcW w:w="407" w:type="pct"/>
            <w:gridSpan w:val="3"/>
            <w:tcBorders>
              <w:top w:val="nil"/>
              <w:left w:val="nil"/>
              <w:bottom w:val="single" w:sz="4" w:space="0" w:color="auto"/>
              <w:right w:val="single" w:sz="4" w:space="0" w:color="auto"/>
            </w:tcBorders>
            <w:shd w:val="clear" w:color="auto" w:fill="auto"/>
            <w:noWrap/>
            <w:vAlign w:val="bottom"/>
          </w:tcPr>
          <w:p w14:paraId="717EFDDB" w14:textId="77777777" w:rsidR="0034600A" w:rsidRPr="007758B9" w:rsidRDefault="000D6557" w:rsidP="006D39E2">
            <w:pPr>
              <w:spacing w:before="120" w:after="120"/>
              <w:jc w:val="center"/>
              <w:rPr>
                <w:b/>
                <w:color w:val="000000"/>
                <w:szCs w:val="24"/>
                <w:lang w:val="tr-TR"/>
              </w:rPr>
            </w:pPr>
            <w:r>
              <w:rPr>
                <w:b/>
                <w:color w:val="000000"/>
                <w:szCs w:val="24"/>
                <w:lang w:val="tr-TR"/>
              </w:rPr>
              <w:t>138</w:t>
            </w:r>
          </w:p>
        </w:tc>
        <w:tc>
          <w:tcPr>
            <w:tcW w:w="407" w:type="pct"/>
            <w:gridSpan w:val="2"/>
            <w:tcBorders>
              <w:top w:val="nil"/>
              <w:left w:val="nil"/>
              <w:bottom w:val="single" w:sz="4" w:space="0" w:color="auto"/>
              <w:right w:val="single" w:sz="4" w:space="0" w:color="auto"/>
            </w:tcBorders>
            <w:shd w:val="clear" w:color="auto" w:fill="auto"/>
            <w:noWrap/>
            <w:vAlign w:val="bottom"/>
          </w:tcPr>
          <w:p w14:paraId="2FDDBCB6" w14:textId="77777777" w:rsidR="0034600A" w:rsidRPr="007758B9" w:rsidRDefault="0034600A" w:rsidP="00A44458">
            <w:pPr>
              <w:spacing w:before="120" w:after="120"/>
              <w:jc w:val="center"/>
              <w:rPr>
                <w:b/>
                <w:color w:val="000000"/>
                <w:szCs w:val="24"/>
                <w:lang w:val="tr-TR"/>
              </w:rPr>
            </w:pPr>
            <w:r w:rsidRPr="007758B9">
              <w:rPr>
                <w:b/>
                <w:color w:val="000000"/>
                <w:szCs w:val="24"/>
                <w:lang w:val="tr-TR"/>
              </w:rPr>
              <w:t> </w:t>
            </w:r>
            <w:r w:rsidR="00DD5B49">
              <w:rPr>
                <w:b/>
                <w:color w:val="000000"/>
                <w:szCs w:val="24"/>
                <w:lang w:val="tr-TR"/>
              </w:rPr>
              <w:t>13</w:t>
            </w:r>
          </w:p>
        </w:tc>
        <w:tc>
          <w:tcPr>
            <w:tcW w:w="407" w:type="pct"/>
            <w:gridSpan w:val="2"/>
            <w:tcBorders>
              <w:top w:val="nil"/>
              <w:left w:val="nil"/>
              <w:bottom w:val="single" w:sz="4" w:space="0" w:color="auto"/>
              <w:right w:val="single" w:sz="4" w:space="0" w:color="auto"/>
            </w:tcBorders>
            <w:shd w:val="clear" w:color="auto" w:fill="auto"/>
            <w:noWrap/>
            <w:vAlign w:val="bottom"/>
          </w:tcPr>
          <w:p w14:paraId="689D5939" w14:textId="77777777" w:rsidR="0034600A" w:rsidRPr="007758B9" w:rsidRDefault="00DD5B49" w:rsidP="00A44458">
            <w:pPr>
              <w:spacing w:before="120" w:after="120"/>
              <w:jc w:val="center"/>
              <w:rPr>
                <w:b/>
                <w:color w:val="000000"/>
                <w:szCs w:val="24"/>
                <w:lang w:val="tr-TR"/>
              </w:rPr>
            </w:pPr>
            <w:r>
              <w:rPr>
                <w:b/>
                <w:color w:val="000000"/>
                <w:szCs w:val="24"/>
                <w:lang w:val="tr-TR"/>
              </w:rPr>
              <w:t>172</w:t>
            </w:r>
            <w:r w:rsidR="0034600A" w:rsidRPr="007758B9">
              <w:rPr>
                <w:b/>
                <w:color w:val="000000"/>
                <w:szCs w:val="24"/>
                <w:lang w:val="tr-TR"/>
              </w:rPr>
              <w:t> </w:t>
            </w:r>
          </w:p>
        </w:tc>
        <w:tc>
          <w:tcPr>
            <w:tcW w:w="666" w:type="pct"/>
            <w:gridSpan w:val="2"/>
            <w:tcBorders>
              <w:top w:val="nil"/>
              <w:left w:val="nil"/>
              <w:bottom w:val="single" w:sz="4" w:space="0" w:color="auto"/>
              <w:right w:val="single" w:sz="8" w:space="0" w:color="auto"/>
            </w:tcBorders>
            <w:shd w:val="clear" w:color="auto" w:fill="auto"/>
            <w:noWrap/>
            <w:vAlign w:val="bottom"/>
          </w:tcPr>
          <w:p w14:paraId="7774C801" w14:textId="77777777" w:rsidR="0034600A" w:rsidRPr="007758B9" w:rsidRDefault="000D6557" w:rsidP="00A44458">
            <w:pPr>
              <w:spacing w:before="120" w:after="120"/>
              <w:jc w:val="center"/>
              <w:rPr>
                <w:b/>
                <w:color w:val="000000"/>
                <w:szCs w:val="24"/>
                <w:lang w:val="tr-TR"/>
              </w:rPr>
            </w:pPr>
            <w:r>
              <w:rPr>
                <w:b/>
                <w:color w:val="000000"/>
                <w:szCs w:val="24"/>
                <w:lang w:val="tr-TR"/>
              </w:rPr>
              <w:t>4</w:t>
            </w:r>
            <w:r w:rsidR="00DD5B49">
              <w:rPr>
                <w:b/>
                <w:color w:val="000000"/>
                <w:szCs w:val="24"/>
                <w:lang w:val="tr-TR"/>
              </w:rPr>
              <w:t>1</w:t>
            </w:r>
            <w:r w:rsidR="0034600A" w:rsidRPr="007758B9">
              <w:rPr>
                <w:b/>
                <w:color w:val="000000"/>
                <w:szCs w:val="24"/>
                <w:lang w:val="tr-TR"/>
              </w:rPr>
              <w:t> </w:t>
            </w:r>
          </w:p>
        </w:tc>
      </w:tr>
      <w:tr w:rsidR="0034600A" w:rsidRPr="007758B9" w14:paraId="671C82C2" w14:textId="77777777" w:rsidTr="00006528">
        <w:trPr>
          <w:trHeight w:val="237"/>
        </w:trPr>
        <w:tc>
          <w:tcPr>
            <w:tcW w:w="3113" w:type="pct"/>
            <w:gridSpan w:val="6"/>
            <w:tcBorders>
              <w:top w:val="nil"/>
              <w:left w:val="nil"/>
              <w:bottom w:val="nil"/>
              <w:right w:val="nil"/>
            </w:tcBorders>
            <w:shd w:val="clear" w:color="auto" w:fill="auto"/>
            <w:noWrap/>
            <w:vAlign w:val="bottom"/>
          </w:tcPr>
          <w:p w14:paraId="433812D1" w14:textId="77777777" w:rsidR="0034600A" w:rsidRPr="007758B9" w:rsidRDefault="0034600A" w:rsidP="00A44458">
            <w:pPr>
              <w:spacing w:before="120" w:after="120"/>
              <w:rPr>
                <w:color w:val="000000"/>
                <w:szCs w:val="24"/>
                <w:lang w:val="tr-TR"/>
              </w:rPr>
            </w:pPr>
            <w:r w:rsidRPr="007758B9">
              <w:rPr>
                <w:color w:val="000000"/>
                <w:szCs w:val="24"/>
                <w:lang w:val="tr-TR"/>
              </w:rPr>
              <w:t>A: Ulusal, B: Uluslararası</w:t>
            </w:r>
          </w:p>
        </w:tc>
        <w:tc>
          <w:tcPr>
            <w:tcW w:w="407" w:type="pct"/>
            <w:gridSpan w:val="3"/>
            <w:tcBorders>
              <w:top w:val="nil"/>
              <w:left w:val="nil"/>
              <w:bottom w:val="nil"/>
              <w:right w:val="nil"/>
            </w:tcBorders>
            <w:shd w:val="clear" w:color="auto" w:fill="auto"/>
            <w:noWrap/>
            <w:vAlign w:val="bottom"/>
          </w:tcPr>
          <w:p w14:paraId="5936A727" w14:textId="77777777" w:rsidR="0034600A" w:rsidRPr="007758B9" w:rsidRDefault="0034600A" w:rsidP="00A44458">
            <w:pPr>
              <w:spacing w:before="120" w:after="120"/>
              <w:rPr>
                <w:color w:val="000000"/>
                <w:szCs w:val="24"/>
                <w:lang w:val="tr-TR"/>
              </w:rPr>
            </w:pPr>
          </w:p>
        </w:tc>
        <w:tc>
          <w:tcPr>
            <w:tcW w:w="407" w:type="pct"/>
            <w:gridSpan w:val="2"/>
            <w:tcBorders>
              <w:top w:val="nil"/>
              <w:left w:val="nil"/>
              <w:bottom w:val="nil"/>
              <w:right w:val="nil"/>
            </w:tcBorders>
            <w:shd w:val="clear" w:color="auto" w:fill="auto"/>
            <w:noWrap/>
            <w:vAlign w:val="bottom"/>
          </w:tcPr>
          <w:p w14:paraId="20B76B19" w14:textId="77777777" w:rsidR="0034600A" w:rsidRPr="007758B9" w:rsidRDefault="0034600A" w:rsidP="00A44458">
            <w:pPr>
              <w:spacing w:before="120" w:after="120"/>
              <w:jc w:val="center"/>
              <w:rPr>
                <w:b/>
                <w:color w:val="000000"/>
                <w:szCs w:val="24"/>
                <w:lang w:val="tr-TR"/>
              </w:rPr>
            </w:pPr>
          </w:p>
        </w:tc>
        <w:tc>
          <w:tcPr>
            <w:tcW w:w="407" w:type="pct"/>
            <w:gridSpan w:val="2"/>
            <w:tcBorders>
              <w:top w:val="nil"/>
              <w:left w:val="nil"/>
              <w:bottom w:val="nil"/>
              <w:right w:val="nil"/>
            </w:tcBorders>
            <w:shd w:val="clear" w:color="auto" w:fill="auto"/>
            <w:noWrap/>
            <w:vAlign w:val="bottom"/>
          </w:tcPr>
          <w:p w14:paraId="37944F16" w14:textId="77777777" w:rsidR="0034600A" w:rsidRPr="007758B9" w:rsidRDefault="0034600A" w:rsidP="00A44458">
            <w:pPr>
              <w:spacing w:before="120" w:after="120"/>
              <w:jc w:val="center"/>
              <w:rPr>
                <w:b/>
                <w:color w:val="000000"/>
                <w:szCs w:val="24"/>
                <w:lang w:val="tr-TR"/>
              </w:rPr>
            </w:pPr>
          </w:p>
        </w:tc>
        <w:tc>
          <w:tcPr>
            <w:tcW w:w="666" w:type="pct"/>
            <w:gridSpan w:val="2"/>
            <w:tcBorders>
              <w:top w:val="nil"/>
              <w:left w:val="nil"/>
              <w:bottom w:val="nil"/>
              <w:right w:val="nil"/>
            </w:tcBorders>
            <w:shd w:val="clear" w:color="auto" w:fill="auto"/>
            <w:noWrap/>
            <w:vAlign w:val="bottom"/>
          </w:tcPr>
          <w:p w14:paraId="4FAAD0E3" w14:textId="77777777" w:rsidR="0034600A" w:rsidRPr="007758B9" w:rsidRDefault="0034600A" w:rsidP="00A44458">
            <w:pPr>
              <w:spacing w:before="120" w:after="120"/>
              <w:jc w:val="center"/>
              <w:rPr>
                <w:b/>
                <w:color w:val="000000"/>
                <w:szCs w:val="24"/>
                <w:lang w:val="tr-TR"/>
              </w:rPr>
            </w:pPr>
          </w:p>
        </w:tc>
      </w:tr>
      <w:tr w:rsidR="0034600A" w:rsidRPr="007758B9" w14:paraId="0A65A664" w14:textId="77777777" w:rsidTr="00006528">
        <w:trPr>
          <w:trHeight w:val="237"/>
        </w:trPr>
        <w:tc>
          <w:tcPr>
            <w:tcW w:w="3520" w:type="pct"/>
            <w:gridSpan w:val="9"/>
            <w:tcBorders>
              <w:top w:val="nil"/>
              <w:left w:val="nil"/>
              <w:bottom w:val="nil"/>
              <w:right w:val="nil"/>
            </w:tcBorders>
            <w:shd w:val="clear" w:color="auto" w:fill="auto"/>
            <w:noWrap/>
            <w:vAlign w:val="bottom"/>
          </w:tcPr>
          <w:p w14:paraId="525D7F2B" w14:textId="77777777" w:rsidR="00006528" w:rsidRDefault="0034600A" w:rsidP="007D6E31">
            <w:pPr>
              <w:spacing w:before="120" w:after="120"/>
              <w:rPr>
                <w:color w:val="000000"/>
                <w:szCs w:val="24"/>
                <w:lang w:val="tr-TR"/>
              </w:rPr>
            </w:pPr>
            <w:r w:rsidRPr="007758B9">
              <w:rPr>
                <w:color w:val="000000"/>
                <w:szCs w:val="24"/>
                <w:lang w:val="tr-TR"/>
              </w:rPr>
              <w:t>* İndekslere Giren Hakemli Dergilerde</w:t>
            </w:r>
          </w:p>
          <w:p w14:paraId="4606B3D0" w14:textId="01987F6F" w:rsidR="007D6E31" w:rsidRPr="007758B9" w:rsidRDefault="007D6E31" w:rsidP="007D6E31">
            <w:pPr>
              <w:spacing w:before="120" w:after="120"/>
              <w:rPr>
                <w:color w:val="000000"/>
                <w:szCs w:val="24"/>
                <w:lang w:val="tr-TR"/>
              </w:rPr>
            </w:pPr>
          </w:p>
        </w:tc>
        <w:tc>
          <w:tcPr>
            <w:tcW w:w="407" w:type="pct"/>
            <w:gridSpan w:val="2"/>
            <w:tcBorders>
              <w:top w:val="nil"/>
              <w:left w:val="nil"/>
              <w:bottom w:val="nil"/>
              <w:right w:val="nil"/>
            </w:tcBorders>
            <w:shd w:val="clear" w:color="auto" w:fill="auto"/>
            <w:noWrap/>
            <w:vAlign w:val="bottom"/>
          </w:tcPr>
          <w:p w14:paraId="0A2D024A" w14:textId="77777777" w:rsidR="0034600A" w:rsidRPr="007758B9" w:rsidRDefault="0034600A" w:rsidP="00A44458">
            <w:pPr>
              <w:spacing w:before="120" w:after="120"/>
              <w:jc w:val="center"/>
              <w:rPr>
                <w:b/>
                <w:color w:val="000000"/>
                <w:szCs w:val="24"/>
                <w:lang w:val="tr-TR"/>
              </w:rPr>
            </w:pPr>
          </w:p>
        </w:tc>
        <w:tc>
          <w:tcPr>
            <w:tcW w:w="407" w:type="pct"/>
            <w:gridSpan w:val="2"/>
            <w:tcBorders>
              <w:top w:val="nil"/>
              <w:left w:val="nil"/>
              <w:bottom w:val="nil"/>
              <w:right w:val="nil"/>
            </w:tcBorders>
            <w:shd w:val="clear" w:color="auto" w:fill="auto"/>
            <w:noWrap/>
            <w:vAlign w:val="bottom"/>
          </w:tcPr>
          <w:p w14:paraId="7BBD8E8C" w14:textId="77777777" w:rsidR="0034600A" w:rsidRPr="007758B9" w:rsidRDefault="0034600A" w:rsidP="00A44458">
            <w:pPr>
              <w:spacing w:before="120" w:after="120"/>
              <w:jc w:val="center"/>
              <w:rPr>
                <w:b/>
                <w:color w:val="000000"/>
                <w:szCs w:val="24"/>
                <w:lang w:val="tr-TR"/>
              </w:rPr>
            </w:pPr>
          </w:p>
        </w:tc>
        <w:tc>
          <w:tcPr>
            <w:tcW w:w="666" w:type="pct"/>
            <w:gridSpan w:val="2"/>
            <w:tcBorders>
              <w:top w:val="nil"/>
              <w:left w:val="nil"/>
              <w:bottom w:val="nil"/>
              <w:right w:val="nil"/>
            </w:tcBorders>
            <w:shd w:val="clear" w:color="auto" w:fill="auto"/>
            <w:noWrap/>
            <w:vAlign w:val="bottom"/>
          </w:tcPr>
          <w:p w14:paraId="32127D82" w14:textId="77777777" w:rsidR="0034600A" w:rsidRPr="007758B9" w:rsidRDefault="0034600A" w:rsidP="00A44458">
            <w:pPr>
              <w:spacing w:before="120" w:after="120"/>
              <w:jc w:val="center"/>
              <w:rPr>
                <w:b/>
                <w:color w:val="000000"/>
                <w:szCs w:val="24"/>
                <w:lang w:val="tr-TR"/>
              </w:rPr>
            </w:pPr>
          </w:p>
        </w:tc>
      </w:tr>
    </w:tbl>
    <w:p w14:paraId="78AD0CB6" w14:textId="77777777" w:rsidR="0077528A" w:rsidRPr="007758B9" w:rsidRDefault="0077528A" w:rsidP="009E3E5D">
      <w:pPr>
        <w:pStyle w:val="ListeParagraf"/>
        <w:numPr>
          <w:ilvl w:val="2"/>
          <w:numId w:val="10"/>
        </w:numPr>
        <w:spacing w:before="120" w:after="120"/>
        <w:rPr>
          <w:b/>
          <w:color w:val="000000"/>
          <w:szCs w:val="24"/>
          <w:lang w:val="tr-TR"/>
        </w:rPr>
      </w:pPr>
      <w:r w:rsidRPr="007758B9">
        <w:rPr>
          <w:b/>
          <w:color w:val="000000"/>
          <w:szCs w:val="24"/>
          <w:lang w:val="tr-TR"/>
        </w:rPr>
        <w:lastRenderedPageBreak/>
        <w:t>Üniversiteler Arasında Yapılan İkili Anlaşmalar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5570"/>
      </w:tblGrid>
      <w:tr w:rsidR="0077528A" w:rsidRPr="007758B9" w14:paraId="40F658D8" w14:textId="77777777" w:rsidTr="005E32BF">
        <w:tc>
          <w:tcPr>
            <w:tcW w:w="2017" w:type="pct"/>
          </w:tcPr>
          <w:p w14:paraId="21CD9FC6" w14:textId="77777777" w:rsidR="0077528A" w:rsidRPr="007758B9" w:rsidRDefault="0077528A" w:rsidP="00A44458">
            <w:pPr>
              <w:spacing w:before="120" w:after="120"/>
              <w:jc w:val="center"/>
              <w:rPr>
                <w:b/>
                <w:color w:val="000000"/>
                <w:szCs w:val="24"/>
                <w:lang w:val="tr-TR"/>
              </w:rPr>
            </w:pPr>
            <w:r w:rsidRPr="007758B9">
              <w:rPr>
                <w:b/>
                <w:color w:val="000000"/>
                <w:szCs w:val="24"/>
                <w:lang w:val="tr-TR"/>
              </w:rPr>
              <w:t>ÜNİVERSİTE ADI</w:t>
            </w:r>
          </w:p>
        </w:tc>
        <w:tc>
          <w:tcPr>
            <w:tcW w:w="2983" w:type="pct"/>
          </w:tcPr>
          <w:p w14:paraId="687739EE" w14:textId="77777777" w:rsidR="0077528A" w:rsidRPr="007758B9" w:rsidRDefault="0077528A" w:rsidP="00A44458">
            <w:pPr>
              <w:spacing w:before="120" w:after="120"/>
              <w:jc w:val="center"/>
              <w:rPr>
                <w:b/>
                <w:color w:val="000000"/>
                <w:szCs w:val="24"/>
                <w:lang w:val="tr-TR"/>
              </w:rPr>
            </w:pPr>
            <w:r w:rsidRPr="007758B9">
              <w:rPr>
                <w:b/>
                <w:color w:val="000000"/>
                <w:szCs w:val="24"/>
                <w:lang w:val="tr-TR"/>
              </w:rPr>
              <w:t>ANLAŞMANIN İÇERİĞİ</w:t>
            </w:r>
          </w:p>
        </w:tc>
      </w:tr>
      <w:tr w:rsidR="0077528A" w:rsidRPr="007758B9" w14:paraId="3AB76778" w14:textId="77777777" w:rsidTr="005E32BF">
        <w:tc>
          <w:tcPr>
            <w:tcW w:w="2017" w:type="pct"/>
          </w:tcPr>
          <w:p w14:paraId="45BB3A33" w14:textId="77777777" w:rsidR="0077528A" w:rsidRPr="007758B9" w:rsidRDefault="0077528A" w:rsidP="00A44458">
            <w:pPr>
              <w:spacing w:before="120" w:after="120"/>
              <w:rPr>
                <w:color w:val="000000"/>
                <w:szCs w:val="24"/>
                <w:lang w:val="tr-TR"/>
              </w:rPr>
            </w:pPr>
          </w:p>
        </w:tc>
        <w:tc>
          <w:tcPr>
            <w:tcW w:w="2983" w:type="pct"/>
          </w:tcPr>
          <w:p w14:paraId="3AB4874D" w14:textId="77777777" w:rsidR="0077528A" w:rsidRPr="007758B9" w:rsidRDefault="0077528A" w:rsidP="00A44458">
            <w:pPr>
              <w:spacing w:before="120" w:after="120"/>
              <w:rPr>
                <w:color w:val="000000"/>
                <w:szCs w:val="24"/>
                <w:lang w:val="tr-TR"/>
              </w:rPr>
            </w:pPr>
          </w:p>
        </w:tc>
      </w:tr>
      <w:tr w:rsidR="0077528A" w:rsidRPr="007758B9" w14:paraId="1C8E31CB" w14:textId="77777777" w:rsidTr="005E32BF">
        <w:tc>
          <w:tcPr>
            <w:tcW w:w="2017" w:type="pct"/>
          </w:tcPr>
          <w:p w14:paraId="29093FE9" w14:textId="77777777" w:rsidR="0077528A" w:rsidRPr="007758B9" w:rsidRDefault="0077528A" w:rsidP="00A44458">
            <w:pPr>
              <w:spacing w:before="120" w:after="120"/>
              <w:rPr>
                <w:color w:val="000000"/>
                <w:szCs w:val="24"/>
                <w:lang w:val="tr-TR"/>
              </w:rPr>
            </w:pPr>
          </w:p>
        </w:tc>
        <w:tc>
          <w:tcPr>
            <w:tcW w:w="2983" w:type="pct"/>
          </w:tcPr>
          <w:p w14:paraId="62E594E6" w14:textId="77777777" w:rsidR="0077528A" w:rsidRPr="007758B9" w:rsidRDefault="0077528A" w:rsidP="00A44458">
            <w:pPr>
              <w:spacing w:before="120" w:after="120"/>
              <w:rPr>
                <w:color w:val="000000"/>
                <w:szCs w:val="24"/>
                <w:lang w:val="tr-TR"/>
              </w:rPr>
            </w:pPr>
          </w:p>
        </w:tc>
      </w:tr>
      <w:tr w:rsidR="0077528A" w:rsidRPr="007758B9" w14:paraId="25E44B6C" w14:textId="77777777" w:rsidTr="005E32BF">
        <w:tc>
          <w:tcPr>
            <w:tcW w:w="2017" w:type="pct"/>
          </w:tcPr>
          <w:p w14:paraId="1619045A" w14:textId="77777777" w:rsidR="0077528A" w:rsidRPr="007758B9" w:rsidRDefault="0077528A" w:rsidP="00A44458">
            <w:pPr>
              <w:spacing w:before="120" w:after="120"/>
              <w:rPr>
                <w:color w:val="000000"/>
                <w:szCs w:val="24"/>
                <w:lang w:val="tr-TR"/>
              </w:rPr>
            </w:pPr>
          </w:p>
        </w:tc>
        <w:tc>
          <w:tcPr>
            <w:tcW w:w="2983" w:type="pct"/>
          </w:tcPr>
          <w:p w14:paraId="58C8AEBC" w14:textId="77777777" w:rsidR="0077528A" w:rsidRPr="007758B9" w:rsidRDefault="0077528A" w:rsidP="00A44458">
            <w:pPr>
              <w:spacing w:before="120" w:after="120"/>
              <w:rPr>
                <w:color w:val="000000"/>
                <w:szCs w:val="24"/>
                <w:lang w:val="tr-TR"/>
              </w:rPr>
            </w:pPr>
          </w:p>
        </w:tc>
      </w:tr>
      <w:tr w:rsidR="0077528A" w:rsidRPr="007758B9" w14:paraId="3846A9A6" w14:textId="77777777" w:rsidTr="005E32BF">
        <w:tc>
          <w:tcPr>
            <w:tcW w:w="2017" w:type="pct"/>
          </w:tcPr>
          <w:p w14:paraId="422E4201" w14:textId="77777777" w:rsidR="0077528A" w:rsidRPr="007758B9" w:rsidRDefault="0077528A" w:rsidP="00A44458">
            <w:pPr>
              <w:spacing w:before="120" w:after="120"/>
              <w:rPr>
                <w:color w:val="000000"/>
                <w:szCs w:val="24"/>
                <w:lang w:val="tr-TR"/>
              </w:rPr>
            </w:pPr>
          </w:p>
        </w:tc>
        <w:tc>
          <w:tcPr>
            <w:tcW w:w="2983" w:type="pct"/>
          </w:tcPr>
          <w:p w14:paraId="03A6FD0E" w14:textId="77777777" w:rsidR="0077528A" w:rsidRPr="007758B9" w:rsidRDefault="0077528A" w:rsidP="00A44458">
            <w:pPr>
              <w:spacing w:before="120" w:after="120"/>
              <w:rPr>
                <w:color w:val="000000"/>
                <w:szCs w:val="24"/>
                <w:lang w:val="tr-TR"/>
              </w:rPr>
            </w:pPr>
          </w:p>
        </w:tc>
      </w:tr>
      <w:tr w:rsidR="0077528A" w:rsidRPr="007758B9" w14:paraId="06B1772D" w14:textId="77777777" w:rsidTr="005E32BF">
        <w:tc>
          <w:tcPr>
            <w:tcW w:w="2017" w:type="pct"/>
          </w:tcPr>
          <w:p w14:paraId="09E71B8D" w14:textId="77777777" w:rsidR="0077528A" w:rsidRPr="007758B9" w:rsidRDefault="0077528A" w:rsidP="00A44458">
            <w:pPr>
              <w:spacing w:before="120" w:after="120"/>
              <w:rPr>
                <w:color w:val="000000"/>
                <w:szCs w:val="24"/>
                <w:lang w:val="tr-TR"/>
              </w:rPr>
            </w:pPr>
          </w:p>
        </w:tc>
        <w:tc>
          <w:tcPr>
            <w:tcW w:w="2983" w:type="pct"/>
          </w:tcPr>
          <w:p w14:paraId="0218A653" w14:textId="77777777" w:rsidR="0077528A" w:rsidRPr="007758B9" w:rsidRDefault="0077528A" w:rsidP="00A44458">
            <w:pPr>
              <w:spacing w:before="120" w:after="120"/>
              <w:rPr>
                <w:color w:val="000000"/>
                <w:szCs w:val="24"/>
                <w:lang w:val="tr-TR"/>
              </w:rPr>
            </w:pPr>
          </w:p>
        </w:tc>
      </w:tr>
    </w:tbl>
    <w:p w14:paraId="6484542F" w14:textId="77777777" w:rsidR="0077528A" w:rsidRPr="007758B9" w:rsidRDefault="0077528A" w:rsidP="00A44458">
      <w:pPr>
        <w:pStyle w:val="StilBalk4BFR"/>
        <w:numPr>
          <w:ilvl w:val="0"/>
          <w:numId w:val="0"/>
        </w:numPr>
        <w:rPr>
          <w:rFonts w:cs="Times New Roman"/>
          <w:szCs w:val="24"/>
          <w:lang w:val="tr-TR"/>
        </w:rPr>
      </w:pPr>
      <w:r w:rsidRPr="007758B9">
        <w:rPr>
          <w:rFonts w:cs="Times New Roman"/>
          <w:szCs w:val="24"/>
          <w:lang w:val="tr-TR"/>
        </w:rPr>
        <w:t>1.</w:t>
      </w:r>
      <w:r w:rsidR="0034600A" w:rsidRPr="007758B9">
        <w:rPr>
          <w:rFonts w:cs="Times New Roman"/>
          <w:szCs w:val="24"/>
          <w:lang w:val="tr-TR"/>
        </w:rPr>
        <w:t>2.</w:t>
      </w:r>
      <w:r w:rsidRPr="007758B9">
        <w:rPr>
          <w:rFonts w:cs="Times New Roman"/>
          <w:szCs w:val="24"/>
          <w:lang w:val="tr-TR"/>
        </w:rPr>
        <w:t xml:space="preserve"> </w:t>
      </w:r>
      <w:r w:rsidR="00827F3C" w:rsidRPr="007758B9">
        <w:rPr>
          <w:rFonts w:cs="Times New Roman"/>
          <w:szCs w:val="24"/>
          <w:lang w:val="tr-TR"/>
        </w:rPr>
        <w:t>Proje</w:t>
      </w:r>
      <w:r w:rsidRPr="007758B9">
        <w:rPr>
          <w:rFonts w:cs="Times New Roman"/>
          <w:szCs w:val="24"/>
          <w:lang w:val="tr-TR"/>
        </w:rPr>
        <w:t xml:space="preserve"> Bilgileri </w:t>
      </w:r>
    </w:p>
    <w:tbl>
      <w:tblPr>
        <w:tblW w:w="5000" w:type="pct"/>
        <w:tblLayout w:type="fixed"/>
        <w:tblCellMar>
          <w:left w:w="70" w:type="dxa"/>
          <w:right w:w="70" w:type="dxa"/>
        </w:tblCellMar>
        <w:tblLook w:val="0000" w:firstRow="0" w:lastRow="0" w:firstColumn="0" w:lastColumn="0" w:noHBand="0" w:noVBand="0"/>
      </w:tblPr>
      <w:tblGrid>
        <w:gridCol w:w="2035"/>
        <w:gridCol w:w="1073"/>
        <w:gridCol w:w="1265"/>
        <w:gridCol w:w="720"/>
        <w:gridCol w:w="1134"/>
        <w:gridCol w:w="1559"/>
        <w:gridCol w:w="1541"/>
      </w:tblGrid>
      <w:tr w:rsidR="0044087A" w:rsidRPr="007758B9" w14:paraId="33AF36B1" w14:textId="77777777" w:rsidTr="00006528">
        <w:trPr>
          <w:trHeight w:val="728"/>
        </w:trPr>
        <w:tc>
          <w:tcPr>
            <w:tcW w:w="5000" w:type="pct"/>
            <w:gridSpan w:val="7"/>
            <w:tcBorders>
              <w:top w:val="single" w:sz="4" w:space="0" w:color="auto"/>
              <w:left w:val="single" w:sz="8" w:space="0" w:color="auto"/>
              <w:right w:val="single" w:sz="8" w:space="0" w:color="auto"/>
            </w:tcBorders>
            <w:shd w:val="clear" w:color="auto" w:fill="auto"/>
            <w:noWrap/>
            <w:vAlign w:val="center"/>
          </w:tcPr>
          <w:p w14:paraId="439E8709" w14:textId="77777777" w:rsidR="0044087A" w:rsidRPr="007758B9" w:rsidRDefault="0044087A" w:rsidP="00A44458">
            <w:pPr>
              <w:spacing w:before="120" w:after="120"/>
              <w:jc w:val="center"/>
              <w:rPr>
                <w:b/>
                <w:color w:val="000000"/>
                <w:szCs w:val="24"/>
                <w:lang w:val="tr-TR" w:eastAsia="tr-TR"/>
              </w:rPr>
            </w:pPr>
            <w:r w:rsidRPr="007758B9">
              <w:rPr>
                <w:b/>
                <w:color w:val="000000"/>
                <w:szCs w:val="24"/>
                <w:lang w:val="tr-TR" w:eastAsia="tr-TR"/>
              </w:rPr>
              <w:t>Bilimsel Araştırma Proje Sayısı</w:t>
            </w:r>
          </w:p>
        </w:tc>
      </w:tr>
      <w:tr w:rsidR="0044087A" w:rsidRPr="007758B9" w14:paraId="7BB04E12" w14:textId="77777777" w:rsidTr="00F12232">
        <w:trPr>
          <w:trHeight w:val="335"/>
        </w:trPr>
        <w:tc>
          <w:tcPr>
            <w:tcW w:w="1091" w:type="pct"/>
            <w:vMerge w:val="restart"/>
            <w:tcBorders>
              <w:top w:val="single" w:sz="4" w:space="0" w:color="auto"/>
              <w:left w:val="single" w:sz="8" w:space="0" w:color="auto"/>
              <w:right w:val="single" w:sz="8" w:space="0" w:color="auto"/>
            </w:tcBorders>
            <w:shd w:val="clear" w:color="auto" w:fill="auto"/>
            <w:noWrap/>
            <w:vAlign w:val="center"/>
          </w:tcPr>
          <w:p w14:paraId="63D1F6A5" w14:textId="77777777" w:rsidR="0044087A" w:rsidRPr="007758B9" w:rsidRDefault="0044087A" w:rsidP="00A44458">
            <w:pPr>
              <w:spacing w:before="120" w:after="120"/>
              <w:rPr>
                <w:b/>
                <w:bCs/>
                <w:color w:val="000000"/>
                <w:szCs w:val="24"/>
                <w:lang w:val="tr-TR" w:eastAsia="tr-TR"/>
              </w:rPr>
            </w:pPr>
            <w:r w:rsidRPr="007758B9">
              <w:rPr>
                <w:b/>
                <w:bCs/>
                <w:color w:val="000000"/>
                <w:szCs w:val="24"/>
                <w:lang w:val="tr-TR" w:eastAsia="tr-TR"/>
              </w:rPr>
              <w:t>PROJELER</w:t>
            </w:r>
          </w:p>
        </w:tc>
        <w:tc>
          <w:tcPr>
            <w:tcW w:w="3909" w:type="pct"/>
            <w:gridSpan w:val="6"/>
            <w:tcBorders>
              <w:top w:val="single" w:sz="8" w:space="0" w:color="auto"/>
              <w:left w:val="nil"/>
              <w:bottom w:val="single" w:sz="8" w:space="0" w:color="auto"/>
              <w:right w:val="single" w:sz="8" w:space="0" w:color="auto"/>
            </w:tcBorders>
            <w:shd w:val="clear" w:color="auto" w:fill="auto"/>
            <w:noWrap/>
            <w:vAlign w:val="bottom"/>
          </w:tcPr>
          <w:p w14:paraId="08F009B0" w14:textId="77777777" w:rsidR="0044087A" w:rsidRPr="007758B9" w:rsidRDefault="007B538E" w:rsidP="00A44458">
            <w:pPr>
              <w:spacing w:before="120" w:after="120"/>
              <w:jc w:val="center"/>
              <w:rPr>
                <w:b/>
                <w:bCs/>
                <w:color w:val="000000"/>
                <w:szCs w:val="24"/>
                <w:lang w:val="tr-TR" w:eastAsia="tr-TR"/>
              </w:rPr>
            </w:pPr>
            <w:r w:rsidRPr="007758B9">
              <w:rPr>
                <w:b/>
                <w:bCs/>
                <w:color w:val="000000"/>
                <w:szCs w:val="24"/>
                <w:lang w:val="tr-TR" w:eastAsia="tr-TR"/>
              </w:rPr>
              <w:t>202</w:t>
            </w:r>
            <w:r w:rsidR="00254E26" w:rsidRPr="007758B9">
              <w:rPr>
                <w:b/>
                <w:bCs/>
                <w:color w:val="000000"/>
                <w:szCs w:val="24"/>
                <w:lang w:val="tr-TR" w:eastAsia="tr-TR"/>
              </w:rPr>
              <w:t>1</w:t>
            </w:r>
          </w:p>
        </w:tc>
      </w:tr>
      <w:tr w:rsidR="00006528" w:rsidRPr="007758B9" w14:paraId="174482E4" w14:textId="77777777" w:rsidTr="00223C24">
        <w:trPr>
          <w:trHeight w:val="1142"/>
        </w:trPr>
        <w:tc>
          <w:tcPr>
            <w:tcW w:w="1091" w:type="pct"/>
            <w:vMerge/>
            <w:tcBorders>
              <w:top w:val="nil"/>
              <w:left w:val="single" w:sz="8" w:space="0" w:color="auto"/>
              <w:bottom w:val="single" w:sz="8" w:space="0" w:color="000000"/>
              <w:right w:val="single" w:sz="8" w:space="0" w:color="auto"/>
            </w:tcBorders>
            <w:shd w:val="clear" w:color="auto" w:fill="auto"/>
            <w:vAlign w:val="center"/>
          </w:tcPr>
          <w:p w14:paraId="35AFFE07" w14:textId="77777777" w:rsidR="0044087A" w:rsidRPr="007758B9" w:rsidRDefault="0044087A" w:rsidP="00A44458">
            <w:pPr>
              <w:spacing w:before="120" w:after="120"/>
              <w:rPr>
                <w:b/>
                <w:bCs/>
                <w:color w:val="000000"/>
                <w:szCs w:val="24"/>
                <w:lang w:val="tr-TR" w:eastAsia="tr-TR"/>
              </w:rPr>
            </w:pPr>
          </w:p>
        </w:tc>
        <w:tc>
          <w:tcPr>
            <w:tcW w:w="575" w:type="pct"/>
            <w:tcBorders>
              <w:top w:val="nil"/>
              <w:left w:val="nil"/>
              <w:bottom w:val="single" w:sz="8" w:space="0" w:color="auto"/>
              <w:right w:val="single" w:sz="4" w:space="0" w:color="auto"/>
            </w:tcBorders>
            <w:shd w:val="clear" w:color="auto" w:fill="auto"/>
            <w:vAlign w:val="center"/>
          </w:tcPr>
          <w:p w14:paraId="3BB12531" w14:textId="77777777" w:rsidR="0044087A" w:rsidRPr="00223C24" w:rsidRDefault="0044087A" w:rsidP="00A44458">
            <w:pPr>
              <w:spacing w:before="120" w:after="120"/>
              <w:jc w:val="center"/>
              <w:rPr>
                <w:b/>
                <w:bCs/>
                <w:color w:val="000000"/>
                <w:sz w:val="16"/>
                <w:szCs w:val="16"/>
                <w:lang w:val="tr-TR" w:eastAsia="tr-TR"/>
              </w:rPr>
            </w:pPr>
            <w:r w:rsidRPr="00223C24">
              <w:rPr>
                <w:b/>
                <w:bCs/>
                <w:color w:val="000000"/>
                <w:sz w:val="16"/>
                <w:szCs w:val="16"/>
                <w:lang w:val="tr-TR" w:eastAsia="tr-TR"/>
              </w:rPr>
              <w:t>Önceki Yıldan</w:t>
            </w:r>
          </w:p>
          <w:p w14:paraId="15EC89B1" w14:textId="77777777" w:rsidR="0044087A" w:rsidRPr="00223C24" w:rsidRDefault="0044087A" w:rsidP="00A44458">
            <w:pPr>
              <w:spacing w:before="120" w:after="120"/>
              <w:jc w:val="center"/>
              <w:rPr>
                <w:b/>
                <w:bCs/>
                <w:color w:val="000000"/>
                <w:sz w:val="16"/>
                <w:szCs w:val="16"/>
                <w:lang w:val="tr-TR" w:eastAsia="tr-TR"/>
              </w:rPr>
            </w:pPr>
            <w:r w:rsidRPr="00223C24">
              <w:rPr>
                <w:b/>
                <w:bCs/>
                <w:color w:val="000000"/>
                <w:sz w:val="16"/>
                <w:szCs w:val="16"/>
                <w:lang w:val="tr-TR" w:eastAsia="tr-TR"/>
              </w:rPr>
              <w:t>Devreden</w:t>
            </w:r>
            <w:r w:rsidRPr="00223C24">
              <w:rPr>
                <w:b/>
                <w:bCs/>
                <w:color w:val="000000"/>
                <w:sz w:val="16"/>
                <w:szCs w:val="16"/>
                <w:lang w:val="tr-TR" w:eastAsia="tr-TR"/>
              </w:rPr>
              <w:br/>
              <w:t>Proje</w:t>
            </w:r>
          </w:p>
        </w:tc>
        <w:tc>
          <w:tcPr>
            <w:tcW w:w="678" w:type="pct"/>
            <w:tcBorders>
              <w:top w:val="nil"/>
              <w:left w:val="nil"/>
              <w:bottom w:val="single" w:sz="8" w:space="0" w:color="auto"/>
              <w:right w:val="single" w:sz="4" w:space="0" w:color="auto"/>
            </w:tcBorders>
            <w:shd w:val="clear" w:color="auto" w:fill="auto"/>
            <w:vAlign w:val="center"/>
          </w:tcPr>
          <w:p w14:paraId="2E6B0A51" w14:textId="77777777" w:rsidR="0044087A" w:rsidRPr="00223C24" w:rsidRDefault="0044087A" w:rsidP="00A44458">
            <w:pPr>
              <w:spacing w:before="120" w:after="120"/>
              <w:jc w:val="center"/>
              <w:rPr>
                <w:b/>
                <w:bCs/>
                <w:color w:val="000000"/>
                <w:sz w:val="16"/>
                <w:szCs w:val="16"/>
                <w:lang w:val="tr-TR" w:eastAsia="tr-TR"/>
              </w:rPr>
            </w:pPr>
            <w:r w:rsidRPr="00223C24">
              <w:rPr>
                <w:b/>
                <w:bCs/>
                <w:color w:val="000000"/>
                <w:sz w:val="16"/>
                <w:szCs w:val="16"/>
                <w:lang w:val="tr-TR" w:eastAsia="tr-TR"/>
              </w:rPr>
              <w:t>Yıl İçinde Eklenen Proje</w:t>
            </w:r>
          </w:p>
        </w:tc>
        <w:tc>
          <w:tcPr>
            <w:tcW w:w="386" w:type="pct"/>
            <w:tcBorders>
              <w:top w:val="nil"/>
              <w:left w:val="nil"/>
              <w:bottom w:val="single" w:sz="8" w:space="0" w:color="auto"/>
              <w:right w:val="single" w:sz="4" w:space="0" w:color="auto"/>
            </w:tcBorders>
            <w:shd w:val="clear" w:color="auto" w:fill="auto"/>
            <w:noWrap/>
            <w:vAlign w:val="center"/>
          </w:tcPr>
          <w:p w14:paraId="5B77960C" w14:textId="77777777" w:rsidR="0044087A" w:rsidRPr="00223C24" w:rsidRDefault="0044087A" w:rsidP="00A44458">
            <w:pPr>
              <w:spacing w:before="120" w:after="120"/>
              <w:jc w:val="center"/>
              <w:rPr>
                <w:b/>
                <w:bCs/>
                <w:color w:val="000000"/>
                <w:sz w:val="16"/>
                <w:szCs w:val="16"/>
                <w:lang w:val="tr-TR" w:eastAsia="tr-TR"/>
              </w:rPr>
            </w:pPr>
            <w:r w:rsidRPr="00223C24">
              <w:rPr>
                <w:b/>
                <w:bCs/>
                <w:color w:val="000000"/>
                <w:sz w:val="16"/>
                <w:szCs w:val="16"/>
                <w:lang w:val="tr-TR" w:eastAsia="tr-TR"/>
              </w:rPr>
              <w:t>Toplam</w:t>
            </w:r>
          </w:p>
        </w:tc>
        <w:tc>
          <w:tcPr>
            <w:tcW w:w="608" w:type="pct"/>
            <w:tcBorders>
              <w:top w:val="nil"/>
              <w:left w:val="nil"/>
              <w:bottom w:val="single" w:sz="8" w:space="0" w:color="auto"/>
              <w:right w:val="nil"/>
            </w:tcBorders>
            <w:shd w:val="clear" w:color="auto" w:fill="auto"/>
            <w:vAlign w:val="center"/>
          </w:tcPr>
          <w:p w14:paraId="15C43549" w14:textId="77777777" w:rsidR="0044087A" w:rsidRPr="00223C24" w:rsidRDefault="0044087A" w:rsidP="00A44458">
            <w:pPr>
              <w:spacing w:before="120" w:after="120"/>
              <w:jc w:val="center"/>
              <w:rPr>
                <w:b/>
                <w:bCs/>
                <w:color w:val="000000"/>
                <w:sz w:val="16"/>
                <w:szCs w:val="16"/>
                <w:lang w:val="tr-TR" w:eastAsia="tr-TR"/>
              </w:rPr>
            </w:pPr>
            <w:r w:rsidRPr="00223C24">
              <w:rPr>
                <w:b/>
                <w:bCs/>
                <w:color w:val="000000"/>
                <w:sz w:val="16"/>
                <w:szCs w:val="16"/>
                <w:lang w:val="tr-TR" w:eastAsia="tr-TR"/>
              </w:rPr>
              <w:t>Yıl İçinde Tamamlanan Proje</w:t>
            </w:r>
          </w:p>
        </w:tc>
        <w:tc>
          <w:tcPr>
            <w:tcW w:w="836" w:type="pct"/>
            <w:tcBorders>
              <w:top w:val="nil"/>
              <w:left w:val="single" w:sz="4" w:space="0" w:color="auto"/>
              <w:bottom w:val="single" w:sz="8" w:space="0" w:color="auto"/>
              <w:right w:val="single" w:sz="8" w:space="0" w:color="auto"/>
            </w:tcBorders>
            <w:shd w:val="clear" w:color="auto" w:fill="auto"/>
            <w:vAlign w:val="center"/>
          </w:tcPr>
          <w:p w14:paraId="233CECB7" w14:textId="77777777" w:rsidR="0044087A" w:rsidRPr="00223C24" w:rsidRDefault="0044087A" w:rsidP="00A44458">
            <w:pPr>
              <w:spacing w:before="120" w:after="120"/>
              <w:jc w:val="center"/>
              <w:rPr>
                <w:b/>
                <w:bCs/>
                <w:color w:val="000000"/>
                <w:sz w:val="16"/>
                <w:szCs w:val="16"/>
                <w:lang w:val="tr-TR" w:eastAsia="tr-TR"/>
              </w:rPr>
            </w:pPr>
            <w:r w:rsidRPr="00223C24">
              <w:rPr>
                <w:b/>
                <w:bCs/>
                <w:color w:val="000000"/>
                <w:sz w:val="16"/>
                <w:szCs w:val="16"/>
                <w:lang w:val="tr-TR" w:eastAsia="tr-TR"/>
              </w:rPr>
              <w:t>Toplam Ödenek</w:t>
            </w:r>
          </w:p>
          <w:p w14:paraId="7351EEFC" w14:textId="77777777" w:rsidR="0044087A" w:rsidRPr="00223C24" w:rsidRDefault="0044087A" w:rsidP="00A44458">
            <w:pPr>
              <w:spacing w:before="120" w:after="120"/>
              <w:jc w:val="center"/>
              <w:rPr>
                <w:b/>
                <w:bCs/>
                <w:color w:val="000000"/>
                <w:sz w:val="16"/>
                <w:szCs w:val="16"/>
                <w:lang w:val="tr-TR" w:eastAsia="tr-TR"/>
              </w:rPr>
            </w:pPr>
            <w:r w:rsidRPr="00223C24">
              <w:rPr>
                <w:b/>
                <w:bCs/>
                <w:color w:val="000000"/>
                <w:sz w:val="16"/>
                <w:szCs w:val="16"/>
                <w:lang w:val="tr-TR" w:eastAsia="tr-TR"/>
              </w:rPr>
              <w:t>TL</w:t>
            </w:r>
          </w:p>
        </w:tc>
        <w:tc>
          <w:tcPr>
            <w:tcW w:w="826" w:type="pct"/>
            <w:tcBorders>
              <w:top w:val="nil"/>
              <w:left w:val="single" w:sz="4" w:space="0" w:color="auto"/>
              <w:bottom w:val="single" w:sz="8" w:space="0" w:color="auto"/>
              <w:right w:val="single" w:sz="8" w:space="0" w:color="auto"/>
            </w:tcBorders>
            <w:vAlign w:val="center"/>
          </w:tcPr>
          <w:p w14:paraId="294A36D4" w14:textId="77777777" w:rsidR="0044087A" w:rsidRPr="00AA5A91" w:rsidRDefault="0044087A" w:rsidP="00A44458">
            <w:pPr>
              <w:spacing w:before="120" w:after="120"/>
              <w:jc w:val="center"/>
              <w:rPr>
                <w:b/>
                <w:bCs/>
                <w:color w:val="000000"/>
                <w:sz w:val="16"/>
                <w:szCs w:val="16"/>
                <w:lang w:val="tr-TR" w:eastAsia="tr-TR"/>
              </w:rPr>
            </w:pPr>
            <w:r w:rsidRPr="00AA5A91">
              <w:rPr>
                <w:b/>
                <w:bCs/>
                <w:color w:val="000000"/>
                <w:sz w:val="16"/>
                <w:szCs w:val="16"/>
                <w:lang w:val="tr-TR" w:eastAsia="tr-TR"/>
              </w:rPr>
              <w:t>Toplam Harcama</w:t>
            </w:r>
          </w:p>
          <w:p w14:paraId="1F263178" w14:textId="77777777" w:rsidR="0044087A" w:rsidRPr="00223C24" w:rsidRDefault="0044087A" w:rsidP="00A44458">
            <w:pPr>
              <w:spacing w:before="120" w:after="120"/>
              <w:jc w:val="center"/>
              <w:rPr>
                <w:b/>
                <w:bCs/>
                <w:color w:val="000000"/>
                <w:sz w:val="16"/>
                <w:szCs w:val="16"/>
                <w:lang w:val="tr-TR" w:eastAsia="tr-TR"/>
              </w:rPr>
            </w:pPr>
            <w:r w:rsidRPr="00AA5A91">
              <w:rPr>
                <w:b/>
                <w:bCs/>
                <w:color w:val="000000"/>
                <w:sz w:val="16"/>
                <w:szCs w:val="16"/>
                <w:lang w:val="tr-TR" w:eastAsia="tr-TR"/>
              </w:rPr>
              <w:t>TL</w:t>
            </w:r>
          </w:p>
        </w:tc>
      </w:tr>
      <w:tr w:rsidR="00006528" w:rsidRPr="007758B9" w14:paraId="5213AB59" w14:textId="77777777" w:rsidTr="000C25A9">
        <w:trPr>
          <w:trHeight w:val="335"/>
        </w:trPr>
        <w:tc>
          <w:tcPr>
            <w:tcW w:w="1091" w:type="pct"/>
            <w:tcBorders>
              <w:top w:val="nil"/>
              <w:left w:val="single" w:sz="8" w:space="0" w:color="auto"/>
              <w:bottom w:val="single" w:sz="4" w:space="0" w:color="auto"/>
              <w:right w:val="single" w:sz="8" w:space="0" w:color="auto"/>
            </w:tcBorders>
            <w:shd w:val="clear" w:color="auto" w:fill="auto"/>
            <w:noWrap/>
            <w:vAlign w:val="center"/>
          </w:tcPr>
          <w:p w14:paraId="3A5E2471" w14:textId="77777777" w:rsidR="0044087A" w:rsidRPr="007758B9" w:rsidRDefault="00254E26" w:rsidP="00A44458">
            <w:pPr>
              <w:spacing w:before="120" w:after="120"/>
              <w:rPr>
                <w:b/>
                <w:bCs/>
                <w:color w:val="000000"/>
                <w:szCs w:val="24"/>
                <w:lang w:val="tr-TR" w:eastAsia="tr-TR"/>
              </w:rPr>
            </w:pPr>
            <w:r w:rsidRPr="007758B9">
              <w:rPr>
                <w:b/>
                <w:bCs/>
                <w:color w:val="000000"/>
                <w:szCs w:val="24"/>
                <w:lang w:val="tr-TR" w:eastAsia="tr-TR"/>
              </w:rPr>
              <w:t>TC CSBB</w:t>
            </w:r>
          </w:p>
        </w:tc>
        <w:tc>
          <w:tcPr>
            <w:tcW w:w="575" w:type="pct"/>
            <w:tcBorders>
              <w:top w:val="nil"/>
              <w:left w:val="nil"/>
              <w:bottom w:val="single" w:sz="4" w:space="0" w:color="auto"/>
              <w:right w:val="single" w:sz="4" w:space="0" w:color="auto"/>
            </w:tcBorders>
            <w:shd w:val="clear" w:color="auto" w:fill="auto"/>
            <w:noWrap/>
            <w:vAlign w:val="center"/>
          </w:tcPr>
          <w:p w14:paraId="48A8E50F" w14:textId="2A4F7B3F" w:rsidR="0044087A" w:rsidRPr="007758B9" w:rsidRDefault="0044087A" w:rsidP="00AA5A91">
            <w:pPr>
              <w:spacing w:before="120" w:after="120"/>
              <w:rPr>
                <w:color w:val="000000"/>
                <w:szCs w:val="24"/>
                <w:lang w:val="tr-TR" w:eastAsia="tr-TR"/>
              </w:rPr>
            </w:pPr>
            <w:r w:rsidRPr="007758B9">
              <w:rPr>
                <w:color w:val="000000"/>
                <w:szCs w:val="24"/>
                <w:lang w:val="tr-TR" w:eastAsia="tr-TR"/>
              </w:rPr>
              <w:t> </w:t>
            </w:r>
          </w:p>
        </w:tc>
        <w:tc>
          <w:tcPr>
            <w:tcW w:w="678" w:type="pct"/>
            <w:tcBorders>
              <w:top w:val="nil"/>
              <w:left w:val="nil"/>
              <w:bottom w:val="single" w:sz="4" w:space="0" w:color="auto"/>
              <w:right w:val="single" w:sz="4" w:space="0" w:color="auto"/>
            </w:tcBorders>
            <w:shd w:val="clear" w:color="auto" w:fill="auto"/>
            <w:noWrap/>
            <w:vAlign w:val="center"/>
          </w:tcPr>
          <w:p w14:paraId="12683A68" w14:textId="77777777" w:rsidR="0044087A" w:rsidRPr="007758B9" w:rsidRDefault="0044087A" w:rsidP="00A44458">
            <w:pPr>
              <w:spacing w:before="120" w:after="120"/>
              <w:jc w:val="center"/>
              <w:rPr>
                <w:color w:val="000000"/>
                <w:szCs w:val="24"/>
                <w:lang w:val="tr-TR" w:eastAsia="tr-TR"/>
              </w:rPr>
            </w:pPr>
          </w:p>
        </w:tc>
        <w:tc>
          <w:tcPr>
            <w:tcW w:w="386" w:type="pct"/>
            <w:tcBorders>
              <w:top w:val="nil"/>
              <w:left w:val="nil"/>
              <w:bottom w:val="single" w:sz="4" w:space="0" w:color="auto"/>
              <w:right w:val="single" w:sz="4" w:space="0" w:color="auto"/>
            </w:tcBorders>
            <w:shd w:val="clear" w:color="auto" w:fill="auto"/>
            <w:noWrap/>
            <w:vAlign w:val="center"/>
          </w:tcPr>
          <w:p w14:paraId="439565F9" w14:textId="4637EBA4" w:rsidR="0044087A" w:rsidRPr="007758B9" w:rsidRDefault="0044087A" w:rsidP="00A44458">
            <w:pPr>
              <w:spacing w:before="120" w:after="120"/>
              <w:jc w:val="center"/>
              <w:rPr>
                <w:color w:val="000000"/>
                <w:szCs w:val="24"/>
                <w:lang w:val="tr-TR" w:eastAsia="tr-TR"/>
              </w:rPr>
            </w:pPr>
          </w:p>
        </w:tc>
        <w:tc>
          <w:tcPr>
            <w:tcW w:w="608" w:type="pct"/>
            <w:tcBorders>
              <w:top w:val="nil"/>
              <w:left w:val="nil"/>
              <w:bottom w:val="single" w:sz="4" w:space="0" w:color="auto"/>
              <w:right w:val="nil"/>
            </w:tcBorders>
            <w:shd w:val="clear" w:color="auto" w:fill="auto"/>
            <w:noWrap/>
            <w:vAlign w:val="center"/>
          </w:tcPr>
          <w:p w14:paraId="5575D227" w14:textId="0BD8C026" w:rsidR="0044087A" w:rsidRPr="007758B9" w:rsidRDefault="0044087A" w:rsidP="00B33E83">
            <w:pPr>
              <w:spacing w:before="120" w:after="120"/>
              <w:jc w:val="center"/>
              <w:rPr>
                <w:color w:val="000000"/>
                <w:szCs w:val="24"/>
                <w:lang w:val="tr-TR" w:eastAsia="tr-TR"/>
              </w:rPr>
            </w:pPr>
            <w:r w:rsidRPr="007758B9">
              <w:rPr>
                <w:color w:val="000000"/>
                <w:szCs w:val="24"/>
                <w:lang w:val="tr-TR" w:eastAsia="tr-TR"/>
              </w:rPr>
              <w:t> </w:t>
            </w:r>
          </w:p>
        </w:tc>
        <w:tc>
          <w:tcPr>
            <w:tcW w:w="836" w:type="pct"/>
            <w:tcBorders>
              <w:top w:val="nil"/>
              <w:left w:val="single" w:sz="4" w:space="0" w:color="auto"/>
              <w:bottom w:val="single" w:sz="4" w:space="0" w:color="auto"/>
              <w:right w:val="single" w:sz="8" w:space="0" w:color="auto"/>
            </w:tcBorders>
            <w:shd w:val="clear" w:color="auto" w:fill="auto"/>
            <w:noWrap/>
            <w:vAlign w:val="center"/>
          </w:tcPr>
          <w:p w14:paraId="240C1410" w14:textId="6A57BE8E" w:rsidR="0044087A" w:rsidRPr="007758B9" w:rsidRDefault="0044087A" w:rsidP="00AA5A91">
            <w:pPr>
              <w:spacing w:before="120" w:after="120"/>
              <w:jc w:val="right"/>
              <w:rPr>
                <w:color w:val="000000"/>
                <w:szCs w:val="24"/>
                <w:lang w:val="tr-TR" w:eastAsia="tr-TR"/>
              </w:rPr>
            </w:pPr>
            <w:r w:rsidRPr="007758B9">
              <w:rPr>
                <w:color w:val="000000"/>
                <w:szCs w:val="24"/>
                <w:lang w:val="tr-TR" w:eastAsia="tr-TR"/>
              </w:rPr>
              <w:t> </w:t>
            </w:r>
          </w:p>
        </w:tc>
        <w:tc>
          <w:tcPr>
            <w:tcW w:w="826" w:type="pct"/>
            <w:tcBorders>
              <w:top w:val="nil"/>
              <w:left w:val="single" w:sz="4" w:space="0" w:color="auto"/>
              <w:bottom w:val="single" w:sz="4" w:space="0" w:color="auto"/>
              <w:right w:val="single" w:sz="8" w:space="0" w:color="auto"/>
            </w:tcBorders>
            <w:vAlign w:val="center"/>
          </w:tcPr>
          <w:p w14:paraId="7E6A60E2" w14:textId="43362E78" w:rsidR="0044087A" w:rsidRPr="00E17CD9" w:rsidRDefault="0044087A" w:rsidP="00F12232">
            <w:pPr>
              <w:spacing w:before="120" w:after="120"/>
              <w:jc w:val="right"/>
              <w:rPr>
                <w:color w:val="000000"/>
                <w:szCs w:val="24"/>
                <w:highlight w:val="yellow"/>
                <w:lang w:val="tr-TR" w:eastAsia="tr-TR"/>
              </w:rPr>
            </w:pPr>
          </w:p>
        </w:tc>
      </w:tr>
      <w:tr w:rsidR="00F12232" w:rsidRPr="00223C24" w14:paraId="52758DFA" w14:textId="77777777" w:rsidTr="000C25A9">
        <w:trPr>
          <w:trHeight w:val="335"/>
        </w:trPr>
        <w:tc>
          <w:tcPr>
            <w:tcW w:w="1091" w:type="pct"/>
            <w:tcBorders>
              <w:top w:val="nil"/>
              <w:left w:val="single" w:sz="8" w:space="0" w:color="auto"/>
              <w:bottom w:val="single" w:sz="4" w:space="0" w:color="auto"/>
              <w:right w:val="single" w:sz="8" w:space="0" w:color="auto"/>
            </w:tcBorders>
            <w:shd w:val="clear" w:color="auto" w:fill="auto"/>
            <w:noWrap/>
            <w:vAlign w:val="center"/>
          </w:tcPr>
          <w:p w14:paraId="57A148E0" w14:textId="77777777" w:rsidR="00F12232" w:rsidRPr="007758B9" w:rsidRDefault="00F12232" w:rsidP="00F12232">
            <w:pPr>
              <w:spacing w:before="120" w:after="120"/>
              <w:rPr>
                <w:b/>
                <w:bCs/>
                <w:color w:val="000000"/>
                <w:szCs w:val="24"/>
                <w:lang w:val="tr-TR" w:eastAsia="tr-TR"/>
              </w:rPr>
            </w:pPr>
            <w:r w:rsidRPr="00223C24">
              <w:rPr>
                <w:b/>
                <w:bCs/>
                <w:color w:val="000000"/>
                <w:szCs w:val="24"/>
                <w:lang w:val="tr-TR" w:eastAsia="tr-TR"/>
              </w:rPr>
              <w:t>TÜBİTAK</w:t>
            </w:r>
          </w:p>
        </w:tc>
        <w:tc>
          <w:tcPr>
            <w:tcW w:w="575" w:type="pct"/>
            <w:tcBorders>
              <w:top w:val="nil"/>
              <w:left w:val="nil"/>
              <w:bottom w:val="single" w:sz="4" w:space="0" w:color="auto"/>
              <w:right w:val="single" w:sz="4" w:space="0" w:color="auto"/>
            </w:tcBorders>
            <w:shd w:val="clear" w:color="auto" w:fill="auto"/>
            <w:noWrap/>
            <w:vAlign w:val="center"/>
          </w:tcPr>
          <w:p w14:paraId="6175A785" w14:textId="77777777" w:rsidR="00F12232" w:rsidRPr="007758B9" w:rsidRDefault="00F12232" w:rsidP="00F12232">
            <w:pPr>
              <w:spacing w:before="120" w:after="120"/>
              <w:rPr>
                <w:color w:val="000000"/>
                <w:szCs w:val="24"/>
                <w:lang w:val="tr-TR" w:eastAsia="tr-TR"/>
              </w:rPr>
            </w:pPr>
            <w:r w:rsidRPr="007758B9">
              <w:rPr>
                <w:color w:val="000000"/>
                <w:szCs w:val="24"/>
                <w:lang w:val="tr-TR" w:eastAsia="tr-TR"/>
              </w:rPr>
              <w:t> </w:t>
            </w:r>
            <w:r>
              <w:rPr>
                <w:color w:val="000000"/>
                <w:szCs w:val="24"/>
                <w:lang w:val="tr-TR" w:eastAsia="tr-TR"/>
              </w:rPr>
              <w:t>15</w:t>
            </w:r>
          </w:p>
        </w:tc>
        <w:tc>
          <w:tcPr>
            <w:tcW w:w="678" w:type="pct"/>
            <w:tcBorders>
              <w:top w:val="nil"/>
              <w:left w:val="nil"/>
              <w:bottom w:val="single" w:sz="4" w:space="0" w:color="auto"/>
              <w:right w:val="single" w:sz="4" w:space="0" w:color="auto"/>
            </w:tcBorders>
            <w:shd w:val="clear" w:color="auto" w:fill="auto"/>
            <w:noWrap/>
            <w:vAlign w:val="center"/>
          </w:tcPr>
          <w:p w14:paraId="79A8739A" w14:textId="77777777" w:rsidR="00F12232" w:rsidRPr="007758B9" w:rsidRDefault="00F12232" w:rsidP="00F12232">
            <w:pPr>
              <w:spacing w:before="120" w:after="120"/>
              <w:jc w:val="center"/>
              <w:rPr>
                <w:color w:val="000000"/>
                <w:szCs w:val="24"/>
                <w:lang w:val="tr-TR" w:eastAsia="tr-TR"/>
              </w:rPr>
            </w:pPr>
            <w:r>
              <w:rPr>
                <w:color w:val="000000"/>
                <w:szCs w:val="24"/>
                <w:lang w:val="tr-TR" w:eastAsia="tr-TR"/>
              </w:rPr>
              <w:t>5</w:t>
            </w:r>
            <w:r w:rsidRPr="007758B9">
              <w:rPr>
                <w:color w:val="000000"/>
                <w:szCs w:val="24"/>
                <w:lang w:val="tr-TR" w:eastAsia="tr-TR"/>
              </w:rPr>
              <w:t> </w:t>
            </w:r>
          </w:p>
        </w:tc>
        <w:tc>
          <w:tcPr>
            <w:tcW w:w="386" w:type="pct"/>
            <w:tcBorders>
              <w:top w:val="nil"/>
              <w:left w:val="nil"/>
              <w:bottom w:val="single" w:sz="4" w:space="0" w:color="auto"/>
              <w:right w:val="single" w:sz="4" w:space="0" w:color="auto"/>
            </w:tcBorders>
            <w:shd w:val="clear" w:color="auto" w:fill="auto"/>
            <w:noWrap/>
            <w:vAlign w:val="center"/>
          </w:tcPr>
          <w:p w14:paraId="4E67D66D" w14:textId="77777777" w:rsidR="00F12232" w:rsidRPr="007758B9" w:rsidRDefault="00F12232" w:rsidP="00F12232">
            <w:pPr>
              <w:spacing w:before="120" w:after="120"/>
              <w:jc w:val="center"/>
              <w:rPr>
                <w:color w:val="000000"/>
                <w:szCs w:val="24"/>
                <w:lang w:val="tr-TR" w:eastAsia="tr-TR"/>
              </w:rPr>
            </w:pPr>
            <w:r>
              <w:rPr>
                <w:color w:val="000000"/>
                <w:szCs w:val="24"/>
                <w:lang w:val="tr-TR" w:eastAsia="tr-TR"/>
              </w:rPr>
              <w:t>20</w:t>
            </w:r>
            <w:r w:rsidRPr="007758B9">
              <w:rPr>
                <w:color w:val="000000"/>
                <w:szCs w:val="24"/>
                <w:lang w:val="tr-TR" w:eastAsia="tr-TR"/>
              </w:rPr>
              <w:t> </w:t>
            </w:r>
          </w:p>
        </w:tc>
        <w:tc>
          <w:tcPr>
            <w:tcW w:w="608" w:type="pct"/>
            <w:tcBorders>
              <w:top w:val="nil"/>
              <w:left w:val="nil"/>
              <w:bottom w:val="single" w:sz="4" w:space="0" w:color="auto"/>
              <w:right w:val="nil"/>
            </w:tcBorders>
            <w:shd w:val="clear" w:color="auto" w:fill="auto"/>
            <w:noWrap/>
            <w:vAlign w:val="center"/>
          </w:tcPr>
          <w:p w14:paraId="0099FAA1" w14:textId="080CE46B" w:rsidR="00F12232" w:rsidRPr="007758B9" w:rsidRDefault="00F12232" w:rsidP="00F12232">
            <w:pPr>
              <w:spacing w:before="120" w:after="120"/>
              <w:jc w:val="center"/>
              <w:rPr>
                <w:color w:val="000000"/>
                <w:szCs w:val="24"/>
                <w:lang w:val="tr-TR" w:eastAsia="tr-TR"/>
              </w:rPr>
            </w:pPr>
            <w:r w:rsidRPr="007758B9">
              <w:rPr>
                <w:color w:val="000000"/>
                <w:szCs w:val="24"/>
                <w:lang w:val="tr-TR" w:eastAsia="tr-TR"/>
              </w:rPr>
              <w:t> </w:t>
            </w:r>
          </w:p>
        </w:tc>
        <w:tc>
          <w:tcPr>
            <w:tcW w:w="836" w:type="pct"/>
            <w:tcBorders>
              <w:top w:val="nil"/>
              <w:left w:val="single" w:sz="4" w:space="0" w:color="auto"/>
              <w:bottom w:val="single" w:sz="4" w:space="0" w:color="auto"/>
              <w:right w:val="single" w:sz="8" w:space="0" w:color="auto"/>
            </w:tcBorders>
            <w:shd w:val="clear" w:color="auto" w:fill="auto"/>
            <w:noWrap/>
            <w:vAlign w:val="center"/>
          </w:tcPr>
          <w:p w14:paraId="2E309C99" w14:textId="77777777" w:rsidR="00F12232" w:rsidRPr="007758B9" w:rsidRDefault="00F12232" w:rsidP="00F12232">
            <w:pPr>
              <w:spacing w:before="120" w:after="120"/>
              <w:jc w:val="right"/>
              <w:rPr>
                <w:color w:val="000000"/>
                <w:szCs w:val="24"/>
                <w:lang w:val="tr-TR" w:eastAsia="tr-TR"/>
              </w:rPr>
            </w:pPr>
            <w:r w:rsidRPr="007758B9">
              <w:rPr>
                <w:color w:val="000000"/>
                <w:szCs w:val="24"/>
                <w:lang w:val="tr-TR" w:eastAsia="tr-TR"/>
              </w:rPr>
              <w:t> </w:t>
            </w:r>
            <w:r>
              <w:rPr>
                <w:color w:val="000000"/>
                <w:szCs w:val="24"/>
                <w:lang w:val="tr-TR" w:eastAsia="tr-TR"/>
              </w:rPr>
              <w:t>9.742.482</w:t>
            </w:r>
          </w:p>
        </w:tc>
        <w:tc>
          <w:tcPr>
            <w:tcW w:w="826" w:type="pct"/>
            <w:tcBorders>
              <w:top w:val="nil"/>
              <w:left w:val="single" w:sz="4" w:space="0" w:color="auto"/>
              <w:bottom w:val="single" w:sz="4" w:space="0" w:color="auto"/>
              <w:right w:val="single" w:sz="8" w:space="0" w:color="auto"/>
            </w:tcBorders>
            <w:vAlign w:val="center"/>
          </w:tcPr>
          <w:p w14:paraId="19F47692" w14:textId="43CA314D" w:rsidR="00F12232" w:rsidRPr="00223C24" w:rsidRDefault="00223C24" w:rsidP="00F12232">
            <w:pPr>
              <w:jc w:val="right"/>
            </w:pPr>
            <w:r w:rsidRPr="00223C24">
              <w:rPr>
                <w:color w:val="000000"/>
                <w:szCs w:val="24"/>
                <w:lang w:val="tr-TR" w:eastAsia="tr-TR"/>
              </w:rPr>
              <w:t>2.347.359,68</w:t>
            </w:r>
          </w:p>
        </w:tc>
      </w:tr>
      <w:tr w:rsidR="00F12232" w:rsidRPr="007758B9" w14:paraId="3FD6CCB4" w14:textId="77777777" w:rsidTr="000C25A9">
        <w:trPr>
          <w:trHeight w:val="335"/>
        </w:trPr>
        <w:tc>
          <w:tcPr>
            <w:tcW w:w="1091" w:type="pct"/>
            <w:tcBorders>
              <w:top w:val="nil"/>
              <w:left w:val="single" w:sz="8" w:space="0" w:color="auto"/>
              <w:bottom w:val="single" w:sz="4" w:space="0" w:color="auto"/>
              <w:right w:val="single" w:sz="8" w:space="0" w:color="auto"/>
            </w:tcBorders>
            <w:shd w:val="clear" w:color="auto" w:fill="auto"/>
            <w:noWrap/>
            <w:vAlign w:val="center"/>
          </w:tcPr>
          <w:p w14:paraId="02D4843B" w14:textId="77777777" w:rsidR="00F12232" w:rsidRPr="007758B9" w:rsidRDefault="00F12232" w:rsidP="00F12232">
            <w:pPr>
              <w:spacing w:before="120" w:after="120"/>
              <w:rPr>
                <w:b/>
                <w:bCs/>
                <w:color w:val="000000"/>
                <w:szCs w:val="24"/>
                <w:lang w:val="tr-TR" w:eastAsia="tr-TR"/>
              </w:rPr>
            </w:pPr>
            <w:r w:rsidRPr="007758B9">
              <w:rPr>
                <w:b/>
                <w:bCs/>
                <w:color w:val="000000"/>
                <w:szCs w:val="24"/>
                <w:lang w:val="tr-TR" w:eastAsia="tr-TR"/>
              </w:rPr>
              <w:t>AB</w:t>
            </w:r>
          </w:p>
        </w:tc>
        <w:tc>
          <w:tcPr>
            <w:tcW w:w="575" w:type="pct"/>
            <w:tcBorders>
              <w:top w:val="nil"/>
              <w:left w:val="nil"/>
              <w:bottom w:val="single" w:sz="4" w:space="0" w:color="auto"/>
              <w:right w:val="single" w:sz="4" w:space="0" w:color="auto"/>
            </w:tcBorders>
            <w:shd w:val="clear" w:color="auto" w:fill="auto"/>
            <w:noWrap/>
            <w:vAlign w:val="center"/>
          </w:tcPr>
          <w:p w14:paraId="2DE1837B" w14:textId="1CE3976F" w:rsidR="00F12232" w:rsidRPr="007758B9" w:rsidRDefault="00F12232" w:rsidP="00F12232">
            <w:pPr>
              <w:spacing w:before="120" w:after="120"/>
              <w:rPr>
                <w:color w:val="000000"/>
                <w:szCs w:val="24"/>
                <w:lang w:val="tr-TR" w:eastAsia="tr-TR"/>
              </w:rPr>
            </w:pPr>
            <w:r w:rsidRPr="007758B9">
              <w:rPr>
                <w:color w:val="000000"/>
                <w:szCs w:val="24"/>
                <w:lang w:val="tr-TR" w:eastAsia="tr-TR"/>
              </w:rPr>
              <w:t> </w:t>
            </w:r>
            <w:r w:rsidR="00B33E83">
              <w:rPr>
                <w:color w:val="000000"/>
                <w:szCs w:val="24"/>
                <w:lang w:val="tr-TR" w:eastAsia="tr-TR"/>
              </w:rPr>
              <w:t>3</w:t>
            </w:r>
          </w:p>
        </w:tc>
        <w:tc>
          <w:tcPr>
            <w:tcW w:w="678" w:type="pct"/>
            <w:tcBorders>
              <w:top w:val="nil"/>
              <w:left w:val="nil"/>
              <w:bottom w:val="single" w:sz="4" w:space="0" w:color="auto"/>
              <w:right w:val="single" w:sz="4" w:space="0" w:color="auto"/>
            </w:tcBorders>
            <w:shd w:val="clear" w:color="auto" w:fill="auto"/>
            <w:noWrap/>
            <w:vAlign w:val="center"/>
          </w:tcPr>
          <w:p w14:paraId="3F7DDA6E" w14:textId="2F41A744" w:rsidR="00F12232" w:rsidRPr="007758B9" w:rsidRDefault="00F12232" w:rsidP="00F12232">
            <w:pPr>
              <w:spacing w:before="120" w:after="120"/>
              <w:jc w:val="center"/>
              <w:rPr>
                <w:color w:val="000000"/>
                <w:szCs w:val="24"/>
                <w:lang w:val="tr-TR" w:eastAsia="tr-TR"/>
              </w:rPr>
            </w:pPr>
          </w:p>
        </w:tc>
        <w:tc>
          <w:tcPr>
            <w:tcW w:w="386" w:type="pct"/>
            <w:tcBorders>
              <w:top w:val="nil"/>
              <w:left w:val="nil"/>
              <w:bottom w:val="single" w:sz="4" w:space="0" w:color="auto"/>
              <w:right w:val="single" w:sz="4" w:space="0" w:color="auto"/>
            </w:tcBorders>
            <w:shd w:val="clear" w:color="auto" w:fill="auto"/>
            <w:noWrap/>
            <w:vAlign w:val="center"/>
          </w:tcPr>
          <w:p w14:paraId="5A318926" w14:textId="77777777" w:rsidR="00F12232" w:rsidRPr="007758B9" w:rsidRDefault="00F12232" w:rsidP="00F12232">
            <w:pPr>
              <w:spacing w:before="120" w:after="120"/>
              <w:jc w:val="center"/>
              <w:rPr>
                <w:color w:val="000000"/>
                <w:szCs w:val="24"/>
                <w:lang w:val="tr-TR" w:eastAsia="tr-TR"/>
              </w:rPr>
            </w:pPr>
            <w:r>
              <w:rPr>
                <w:color w:val="000000"/>
                <w:szCs w:val="24"/>
                <w:lang w:val="tr-TR" w:eastAsia="tr-TR"/>
              </w:rPr>
              <w:t>3</w:t>
            </w:r>
            <w:r w:rsidRPr="007758B9">
              <w:rPr>
                <w:color w:val="000000"/>
                <w:szCs w:val="24"/>
                <w:lang w:val="tr-TR" w:eastAsia="tr-TR"/>
              </w:rPr>
              <w:t> </w:t>
            </w:r>
          </w:p>
        </w:tc>
        <w:tc>
          <w:tcPr>
            <w:tcW w:w="608" w:type="pct"/>
            <w:tcBorders>
              <w:top w:val="nil"/>
              <w:left w:val="nil"/>
              <w:bottom w:val="single" w:sz="4" w:space="0" w:color="auto"/>
              <w:right w:val="nil"/>
            </w:tcBorders>
            <w:shd w:val="clear" w:color="auto" w:fill="auto"/>
            <w:noWrap/>
            <w:vAlign w:val="center"/>
          </w:tcPr>
          <w:p w14:paraId="396752D1" w14:textId="15503924" w:rsidR="00F12232" w:rsidRPr="007758B9" w:rsidRDefault="00B33E83" w:rsidP="00F12232">
            <w:pPr>
              <w:spacing w:before="120" w:after="120"/>
              <w:jc w:val="center"/>
              <w:rPr>
                <w:color w:val="000000"/>
                <w:szCs w:val="24"/>
                <w:lang w:val="tr-TR" w:eastAsia="tr-TR"/>
              </w:rPr>
            </w:pPr>
            <w:r>
              <w:rPr>
                <w:color w:val="000000"/>
                <w:szCs w:val="24"/>
                <w:lang w:val="tr-TR" w:eastAsia="tr-TR"/>
              </w:rPr>
              <w:t>1</w:t>
            </w:r>
            <w:r w:rsidR="00F12232" w:rsidRPr="007758B9">
              <w:rPr>
                <w:color w:val="000000"/>
                <w:szCs w:val="24"/>
                <w:lang w:val="tr-TR" w:eastAsia="tr-TR"/>
              </w:rPr>
              <w:t> </w:t>
            </w:r>
          </w:p>
        </w:tc>
        <w:tc>
          <w:tcPr>
            <w:tcW w:w="836" w:type="pct"/>
            <w:tcBorders>
              <w:top w:val="nil"/>
              <w:left w:val="single" w:sz="4" w:space="0" w:color="auto"/>
              <w:bottom w:val="single" w:sz="4" w:space="0" w:color="auto"/>
              <w:right w:val="single" w:sz="8" w:space="0" w:color="auto"/>
            </w:tcBorders>
            <w:shd w:val="clear" w:color="auto" w:fill="auto"/>
            <w:noWrap/>
            <w:vAlign w:val="center"/>
          </w:tcPr>
          <w:p w14:paraId="01FA7E30" w14:textId="77777777" w:rsidR="00B33E83" w:rsidRDefault="00F12232" w:rsidP="00F12232">
            <w:pPr>
              <w:spacing w:before="120" w:after="120"/>
              <w:jc w:val="right"/>
              <w:rPr>
                <w:color w:val="000000"/>
                <w:szCs w:val="24"/>
                <w:lang w:val="tr-TR" w:eastAsia="tr-TR"/>
              </w:rPr>
            </w:pPr>
            <w:r>
              <w:rPr>
                <w:color w:val="000000"/>
                <w:szCs w:val="24"/>
                <w:lang w:val="tr-TR" w:eastAsia="tr-TR"/>
              </w:rPr>
              <w:t>500.00 €</w:t>
            </w:r>
            <w:r w:rsidR="00B33E83">
              <w:rPr>
                <w:color w:val="000000"/>
                <w:szCs w:val="24"/>
                <w:lang w:val="tr-TR" w:eastAsia="tr-TR"/>
              </w:rPr>
              <w:t xml:space="preserve"> +180.000 €</w:t>
            </w:r>
          </w:p>
          <w:p w14:paraId="4BE0F7DD" w14:textId="3028B8B3" w:rsidR="00F12232" w:rsidRPr="007758B9" w:rsidRDefault="00B33E83" w:rsidP="00F12232">
            <w:pPr>
              <w:spacing w:before="120" w:after="120"/>
              <w:jc w:val="right"/>
              <w:rPr>
                <w:color w:val="000000"/>
                <w:szCs w:val="24"/>
                <w:lang w:val="tr-TR" w:eastAsia="tr-TR"/>
              </w:rPr>
            </w:pPr>
            <w:r>
              <w:rPr>
                <w:color w:val="000000"/>
                <w:szCs w:val="24"/>
                <w:lang w:val="tr-TR" w:eastAsia="tr-TR"/>
              </w:rPr>
              <w:t>+</w:t>
            </w:r>
            <w:r w:rsidR="00F12232" w:rsidRPr="007758B9">
              <w:rPr>
                <w:color w:val="000000"/>
                <w:szCs w:val="24"/>
                <w:lang w:val="tr-TR" w:eastAsia="tr-TR"/>
              </w:rPr>
              <w:t> </w:t>
            </w:r>
            <w:r w:rsidR="00CB4791">
              <w:rPr>
                <w:color w:val="000000"/>
                <w:szCs w:val="24"/>
                <w:lang w:val="tr-TR" w:eastAsia="tr-TR"/>
              </w:rPr>
              <w:t>500.000 €</w:t>
            </w:r>
          </w:p>
        </w:tc>
        <w:tc>
          <w:tcPr>
            <w:tcW w:w="826" w:type="pct"/>
            <w:tcBorders>
              <w:top w:val="nil"/>
              <w:left w:val="single" w:sz="4" w:space="0" w:color="auto"/>
              <w:bottom w:val="single" w:sz="4" w:space="0" w:color="auto"/>
              <w:right w:val="single" w:sz="8" w:space="0" w:color="auto"/>
            </w:tcBorders>
            <w:vAlign w:val="center"/>
          </w:tcPr>
          <w:p w14:paraId="25427249" w14:textId="77777777" w:rsidR="00CB4791" w:rsidRDefault="00AA5A91" w:rsidP="00F12232">
            <w:pPr>
              <w:jc w:val="right"/>
              <w:rPr>
                <w:color w:val="000000"/>
                <w:szCs w:val="24"/>
                <w:lang w:val="tr-TR" w:eastAsia="tr-TR"/>
              </w:rPr>
            </w:pPr>
            <w:r w:rsidRPr="00AA5A91">
              <w:rPr>
                <w:color w:val="000000"/>
                <w:szCs w:val="24"/>
                <w:lang w:val="tr-TR" w:eastAsia="tr-TR"/>
              </w:rPr>
              <w:t>500.000 €</w:t>
            </w:r>
          </w:p>
          <w:p w14:paraId="3E0781E5" w14:textId="77777777" w:rsidR="00CB4791" w:rsidRDefault="00CB4791" w:rsidP="00F12232">
            <w:pPr>
              <w:jc w:val="right"/>
              <w:rPr>
                <w:color w:val="000000"/>
                <w:szCs w:val="24"/>
                <w:lang w:val="tr-TR" w:eastAsia="tr-TR"/>
              </w:rPr>
            </w:pPr>
          </w:p>
          <w:p w14:paraId="410EF9F2" w14:textId="77777777" w:rsidR="00CB4791" w:rsidRDefault="00CB4791" w:rsidP="00F12232">
            <w:pPr>
              <w:jc w:val="right"/>
              <w:rPr>
                <w:color w:val="000000"/>
                <w:szCs w:val="24"/>
                <w:lang w:val="tr-TR" w:eastAsia="tr-TR"/>
              </w:rPr>
            </w:pPr>
          </w:p>
          <w:p w14:paraId="1091AE42" w14:textId="415391A7" w:rsidR="00F12232" w:rsidRPr="00E17CD9" w:rsidRDefault="00CB4791" w:rsidP="00F12232">
            <w:pPr>
              <w:jc w:val="right"/>
              <w:rPr>
                <w:highlight w:val="yellow"/>
              </w:rPr>
            </w:pPr>
            <w:r>
              <w:rPr>
                <w:color w:val="000000"/>
                <w:szCs w:val="24"/>
                <w:lang w:val="tr-TR" w:eastAsia="tr-TR"/>
              </w:rPr>
              <w:t>125.000 €</w:t>
            </w:r>
            <w:r w:rsidR="00AA5A91" w:rsidRPr="00AA5A91">
              <w:rPr>
                <w:color w:val="000000"/>
                <w:szCs w:val="24"/>
                <w:lang w:val="tr-TR" w:eastAsia="tr-TR"/>
              </w:rPr>
              <w:t xml:space="preserve"> </w:t>
            </w:r>
          </w:p>
        </w:tc>
      </w:tr>
      <w:tr w:rsidR="00F12232" w:rsidRPr="00A84C95" w14:paraId="075BEEA7" w14:textId="77777777" w:rsidTr="000C25A9">
        <w:trPr>
          <w:trHeight w:val="1694"/>
        </w:trPr>
        <w:tc>
          <w:tcPr>
            <w:tcW w:w="1091" w:type="pct"/>
            <w:tcBorders>
              <w:top w:val="nil"/>
              <w:left w:val="single" w:sz="8" w:space="0" w:color="auto"/>
              <w:bottom w:val="single" w:sz="4" w:space="0" w:color="auto"/>
              <w:right w:val="single" w:sz="8" w:space="0" w:color="auto"/>
            </w:tcBorders>
            <w:shd w:val="clear" w:color="auto" w:fill="auto"/>
            <w:noWrap/>
            <w:vAlign w:val="center"/>
          </w:tcPr>
          <w:p w14:paraId="2E77EE1B" w14:textId="77777777" w:rsidR="00F12232" w:rsidRPr="007758B9" w:rsidRDefault="00F12232" w:rsidP="00F12232">
            <w:pPr>
              <w:spacing w:before="120" w:after="120"/>
              <w:rPr>
                <w:b/>
                <w:bCs/>
                <w:color w:val="000000"/>
                <w:szCs w:val="24"/>
                <w:lang w:val="tr-TR" w:eastAsia="tr-TR"/>
              </w:rPr>
            </w:pPr>
          </w:p>
          <w:p w14:paraId="49F65E0C" w14:textId="77777777" w:rsidR="00F12232" w:rsidRPr="007758B9" w:rsidRDefault="00F12232" w:rsidP="00F12232">
            <w:pPr>
              <w:spacing w:before="120" w:after="120"/>
              <w:rPr>
                <w:b/>
                <w:bCs/>
                <w:color w:val="000000"/>
                <w:szCs w:val="24"/>
                <w:lang w:val="tr-TR" w:eastAsia="tr-TR"/>
              </w:rPr>
            </w:pPr>
            <w:r w:rsidRPr="007758B9">
              <w:rPr>
                <w:b/>
                <w:bCs/>
                <w:color w:val="000000"/>
                <w:szCs w:val="24"/>
                <w:lang w:val="tr-TR" w:eastAsia="tr-TR"/>
              </w:rPr>
              <w:t>BİLİMSEL ARAŞTIRMA PROJELERİ</w:t>
            </w:r>
          </w:p>
          <w:p w14:paraId="0B82BCD7" w14:textId="77777777" w:rsidR="00F12232" w:rsidRPr="007758B9" w:rsidRDefault="00F12232" w:rsidP="00F12232">
            <w:pPr>
              <w:spacing w:before="120" w:after="120"/>
              <w:rPr>
                <w:b/>
                <w:bCs/>
                <w:color w:val="000000"/>
                <w:szCs w:val="24"/>
                <w:lang w:val="tr-TR" w:eastAsia="tr-TR"/>
              </w:rPr>
            </w:pPr>
          </w:p>
        </w:tc>
        <w:tc>
          <w:tcPr>
            <w:tcW w:w="575" w:type="pct"/>
            <w:tcBorders>
              <w:top w:val="nil"/>
              <w:left w:val="nil"/>
              <w:bottom w:val="single" w:sz="4" w:space="0" w:color="auto"/>
              <w:right w:val="single" w:sz="4" w:space="0" w:color="auto"/>
            </w:tcBorders>
            <w:shd w:val="clear" w:color="auto" w:fill="auto"/>
            <w:noWrap/>
            <w:vAlign w:val="center"/>
          </w:tcPr>
          <w:p w14:paraId="31934CB6" w14:textId="105CF91E" w:rsidR="00F12232" w:rsidRPr="007758B9" w:rsidRDefault="002D5125" w:rsidP="002D5125">
            <w:pPr>
              <w:spacing w:before="120" w:after="120"/>
              <w:rPr>
                <w:color w:val="000000"/>
                <w:szCs w:val="24"/>
                <w:lang w:val="tr-TR" w:eastAsia="tr-TR"/>
              </w:rPr>
            </w:pPr>
            <w:r>
              <w:rPr>
                <w:color w:val="000000"/>
                <w:szCs w:val="24"/>
                <w:lang w:val="tr-TR" w:eastAsia="tr-TR"/>
              </w:rPr>
              <w:t>33</w:t>
            </w:r>
          </w:p>
        </w:tc>
        <w:tc>
          <w:tcPr>
            <w:tcW w:w="678" w:type="pct"/>
            <w:tcBorders>
              <w:top w:val="nil"/>
              <w:left w:val="nil"/>
              <w:bottom w:val="single" w:sz="4" w:space="0" w:color="auto"/>
              <w:right w:val="single" w:sz="4" w:space="0" w:color="auto"/>
            </w:tcBorders>
            <w:shd w:val="clear" w:color="auto" w:fill="auto"/>
            <w:noWrap/>
            <w:vAlign w:val="center"/>
          </w:tcPr>
          <w:p w14:paraId="7AF2BC54" w14:textId="4463BF79" w:rsidR="00F12232" w:rsidRPr="007758B9" w:rsidRDefault="00F12232" w:rsidP="002D5125">
            <w:pPr>
              <w:spacing w:before="120" w:after="120"/>
              <w:jc w:val="center"/>
              <w:rPr>
                <w:color w:val="000000"/>
                <w:szCs w:val="24"/>
                <w:lang w:val="tr-TR" w:eastAsia="tr-TR"/>
              </w:rPr>
            </w:pPr>
            <w:r>
              <w:rPr>
                <w:color w:val="000000"/>
                <w:szCs w:val="24"/>
                <w:lang w:val="tr-TR" w:eastAsia="tr-TR"/>
              </w:rPr>
              <w:t>1</w:t>
            </w:r>
            <w:r w:rsidR="002D5125">
              <w:rPr>
                <w:color w:val="000000"/>
                <w:szCs w:val="24"/>
                <w:lang w:val="tr-TR" w:eastAsia="tr-TR"/>
              </w:rPr>
              <w:t>5</w:t>
            </w:r>
            <w:r w:rsidRPr="007758B9">
              <w:rPr>
                <w:color w:val="000000"/>
                <w:szCs w:val="24"/>
                <w:lang w:val="tr-TR" w:eastAsia="tr-TR"/>
              </w:rPr>
              <w:t> </w:t>
            </w:r>
          </w:p>
        </w:tc>
        <w:tc>
          <w:tcPr>
            <w:tcW w:w="386" w:type="pct"/>
            <w:tcBorders>
              <w:top w:val="nil"/>
              <w:left w:val="nil"/>
              <w:bottom w:val="single" w:sz="4" w:space="0" w:color="auto"/>
              <w:right w:val="single" w:sz="4" w:space="0" w:color="auto"/>
            </w:tcBorders>
            <w:shd w:val="clear" w:color="auto" w:fill="auto"/>
            <w:noWrap/>
            <w:vAlign w:val="center"/>
          </w:tcPr>
          <w:p w14:paraId="4D2FD707" w14:textId="680232C2" w:rsidR="00F12232" w:rsidRPr="007758B9" w:rsidRDefault="00F12232" w:rsidP="002D5125">
            <w:pPr>
              <w:spacing w:before="120" w:after="120"/>
              <w:jc w:val="center"/>
              <w:rPr>
                <w:color w:val="000000"/>
                <w:szCs w:val="24"/>
                <w:lang w:val="tr-TR" w:eastAsia="tr-TR"/>
              </w:rPr>
            </w:pPr>
            <w:r>
              <w:rPr>
                <w:color w:val="000000"/>
                <w:szCs w:val="24"/>
                <w:lang w:val="tr-TR" w:eastAsia="tr-TR"/>
              </w:rPr>
              <w:t>4</w:t>
            </w:r>
            <w:r w:rsidR="002D5125">
              <w:rPr>
                <w:color w:val="000000"/>
                <w:szCs w:val="24"/>
                <w:lang w:val="tr-TR" w:eastAsia="tr-TR"/>
              </w:rPr>
              <w:t>8</w:t>
            </w:r>
            <w:r w:rsidRPr="007758B9">
              <w:rPr>
                <w:color w:val="000000"/>
                <w:szCs w:val="24"/>
                <w:lang w:val="tr-TR" w:eastAsia="tr-TR"/>
              </w:rPr>
              <w:t> </w:t>
            </w:r>
          </w:p>
        </w:tc>
        <w:tc>
          <w:tcPr>
            <w:tcW w:w="608" w:type="pct"/>
            <w:tcBorders>
              <w:top w:val="nil"/>
              <w:left w:val="nil"/>
              <w:bottom w:val="single" w:sz="4" w:space="0" w:color="auto"/>
              <w:right w:val="nil"/>
            </w:tcBorders>
            <w:shd w:val="clear" w:color="auto" w:fill="auto"/>
            <w:noWrap/>
            <w:vAlign w:val="center"/>
          </w:tcPr>
          <w:p w14:paraId="3F5912C4" w14:textId="39E086ED" w:rsidR="00F12232" w:rsidRPr="007758B9" w:rsidRDefault="002D5125" w:rsidP="002D5125">
            <w:pPr>
              <w:spacing w:before="120" w:after="120"/>
              <w:jc w:val="center"/>
              <w:rPr>
                <w:color w:val="000000"/>
                <w:szCs w:val="24"/>
                <w:lang w:val="tr-TR" w:eastAsia="tr-TR"/>
              </w:rPr>
            </w:pPr>
            <w:r>
              <w:rPr>
                <w:color w:val="000000"/>
                <w:szCs w:val="24"/>
                <w:lang w:val="tr-TR" w:eastAsia="tr-TR"/>
              </w:rPr>
              <w:t>22</w:t>
            </w:r>
            <w:r w:rsidR="00F12232" w:rsidRPr="007758B9">
              <w:rPr>
                <w:color w:val="000000"/>
                <w:szCs w:val="24"/>
                <w:lang w:val="tr-TR" w:eastAsia="tr-TR"/>
              </w:rPr>
              <w:t> </w:t>
            </w:r>
          </w:p>
        </w:tc>
        <w:tc>
          <w:tcPr>
            <w:tcW w:w="836" w:type="pct"/>
            <w:tcBorders>
              <w:top w:val="nil"/>
              <w:left w:val="single" w:sz="4" w:space="0" w:color="auto"/>
              <w:bottom w:val="single" w:sz="4" w:space="0" w:color="auto"/>
              <w:right w:val="single" w:sz="8" w:space="0" w:color="auto"/>
            </w:tcBorders>
            <w:shd w:val="clear" w:color="auto" w:fill="auto"/>
            <w:noWrap/>
            <w:vAlign w:val="center"/>
          </w:tcPr>
          <w:p w14:paraId="5731C045" w14:textId="77777777" w:rsidR="00F12232" w:rsidRPr="007758B9" w:rsidRDefault="00F12232" w:rsidP="00F12232">
            <w:pPr>
              <w:spacing w:before="120" w:after="120"/>
              <w:jc w:val="right"/>
              <w:rPr>
                <w:color w:val="000000"/>
                <w:szCs w:val="24"/>
                <w:lang w:val="tr-TR" w:eastAsia="tr-TR"/>
              </w:rPr>
            </w:pPr>
            <w:r>
              <w:rPr>
                <w:color w:val="000000"/>
                <w:szCs w:val="24"/>
                <w:lang w:val="tr-TR" w:eastAsia="tr-TR"/>
              </w:rPr>
              <w:t>5.792.131</w:t>
            </w:r>
            <w:r w:rsidRPr="007758B9">
              <w:rPr>
                <w:color w:val="000000"/>
                <w:szCs w:val="24"/>
                <w:lang w:val="tr-TR" w:eastAsia="tr-TR"/>
              </w:rPr>
              <w:t> </w:t>
            </w:r>
          </w:p>
        </w:tc>
        <w:tc>
          <w:tcPr>
            <w:tcW w:w="826" w:type="pct"/>
            <w:tcBorders>
              <w:top w:val="nil"/>
              <w:left w:val="single" w:sz="4" w:space="0" w:color="auto"/>
              <w:bottom w:val="single" w:sz="4" w:space="0" w:color="auto"/>
              <w:right w:val="single" w:sz="8" w:space="0" w:color="auto"/>
            </w:tcBorders>
            <w:vAlign w:val="center"/>
          </w:tcPr>
          <w:p w14:paraId="2AA9F374" w14:textId="77777777" w:rsidR="00A241F1" w:rsidRPr="00A84C95" w:rsidRDefault="00A241F1" w:rsidP="00A241F1">
            <w:pPr>
              <w:jc w:val="right"/>
            </w:pPr>
          </w:p>
          <w:p w14:paraId="36900B50" w14:textId="42498FD4" w:rsidR="00A241F1" w:rsidRPr="00A84C95" w:rsidRDefault="00A84C95" w:rsidP="00A241F1">
            <w:pPr>
              <w:jc w:val="right"/>
            </w:pPr>
            <w:r w:rsidRPr="00A84C95">
              <w:t>1.504.061</w:t>
            </w:r>
          </w:p>
          <w:p w14:paraId="4F0ED706" w14:textId="49EA28ED" w:rsidR="00F12232" w:rsidRPr="00A84C95" w:rsidRDefault="00F12232" w:rsidP="00A241F1">
            <w:pPr>
              <w:jc w:val="right"/>
            </w:pPr>
          </w:p>
        </w:tc>
      </w:tr>
      <w:tr w:rsidR="00F12232" w:rsidRPr="007758B9" w14:paraId="06D22C83" w14:textId="77777777" w:rsidTr="000C25A9">
        <w:trPr>
          <w:trHeight w:val="533"/>
        </w:trPr>
        <w:tc>
          <w:tcPr>
            <w:tcW w:w="1091" w:type="pct"/>
            <w:tcBorders>
              <w:top w:val="nil"/>
              <w:left w:val="single" w:sz="8" w:space="0" w:color="auto"/>
              <w:bottom w:val="single" w:sz="8" w:space="0" w:color="auto"/>
              <w:right w:val="single" w:sz="8" w:space="0" w:color="auto"/>
            </w:tcBorders>
            <w:shd w:val="clear" w:color="auto" w:fill="auto"/>
            <w:noWrap/>
            <w:vAlign w:val="center"/>
          </w:tcPr>
          <w:p w14:paraId="6CDF3E9A" w14:textId="77777777" w:rsidR="00F12232" w:rsidRPr="007758B9" w:rsidRDefault="00F12232" w:rsidP="00F12232">
            <w:pPr>
              <w:spacing w:before="120" w:after="120"/>
              <w:rPr>
                <w:b/>
                <w:bCs/>
                <w:color w:val="000000"/>
                <w:szCs w:val="24"/>
                <w:lang w:val="tr-TR" w:eastAsia="tr-TR"/>
              </w:rPr>
            </w:pPr>
            <w:r w:rsidRPr="007758B9">
              <w:rPr>
                <w:b/>
                <w:bCs/>
                <w:color w:val="000000"/>
                <w:szCs w:val="24"/>
                <w:lang w:val="tr-TR" w:eastAsia="tr-TR"/>
              </w:rPr>
              <w:t>DİĞER</w:t>
            </w:r>
          </w:p>
        </w:tc>
        <w:tc>
          <w:tcPr>
            <w:tcW w:w="575" w:type="pct"/>
            <w:tcBorders>
              <w:top w:val="nil"/>
              <w:left w:val="nil"/>
              <w:bottom w:val="single" w:sz="8" w:space="0" w:color="auto"/>
              <w:right w:val="single" w:sz="4" w:space="0" w:color="auto"/>
            </w:tcBorders>
            <w:shd w:val="clear" w:color="auto" w:fill="auto"/>
            <w:noWrap/>
            <w:vAlign w:val="center"/>
          </w:tcPr>
          <w:p w14:paraId="4B719427" w14:textId="0BE397A3" w:rsidR="00F12232" w:rsidRPr="007758B9" w:rsidRDefault="00F12232" w:rsidP="00F12232">
            <w:pPr>
              <w:spacing w:before="120" w:after="120"/>
              <w:rPr>
                <w:color w:val="000000"/>
                <w:szCs w:val="24"/>
                <w:lang w:val="tr-TR" w:eastAsia="tr-TR"/>
              </w:rPr>
            </w:pPr>
            <w:r w:rsidRPr="007758B9">
              <w:rPr>
                <w:color w:val="000000"/>
                <w:szCs w:val="24"/>
                <w:lang w:val="tr-TR" w:eastAsia="tr-TR"/>
              </w:rPr>
              <w:t> </w:t>
            </w:r>
            <w:r w:rsidR="004362E4">
              <w:rPr>
                <w:color w:val="000000"/>
                <w:szCs w:val="24"/>
                <w:lang w:val="tr-TR" w:eastAsia="tr-TR"/>
              </w:rPr>
              <w:t>3</w:t>
            </w:r>
          </w:p>
        </w:tc>
        <w:tc>
          <w:tcPr>
            <w:tcW w:w="678" w:type="pct"/>
            <w:tcBorders>
              <w:top w:val="nil"/>
              <w:left w:val="nil"/>
              <w:bottom w:val="single" w:sz="8" w:space="0" w:color="auto"/>
              <w:right w:val="single" w:sz="4" w:space="0" w:color="auto"/>
            </w:tcBorders>
            <w:shd w:val="clear" w:color="auto" w:fill="auto"/>
            <w:noWrap/>
            <w:vAlign w:val="center"/>
          </w:tcPr>
          <w:p w14:paraId="5F4D7FE5" w14:textId="353CEEF4" w:rsidR="00F12232" w:rsidRPr="007758B9" w:rsidRDefault="004362E4" w:rsidP="00F12232">
            <w:pPr>
              <w:spacing w:before="120" w:after="120"/>
              <w:jc w:val="center"/>
              <w:rPr>
                <w:color w:val="000000"/>
                <w:szCs w:val="24"/>
                <w:lang w:val="tr-TR" w:eastAsia="tr-TR"/>
              </w:rPr>
            </w:pPr>
            <w:r>
              <w:rPr>
                <w:color w:val="000000"/>
                <w:szCs w:val="24"/>
                <w:lang w:val="tr-TR" w:eastAsia="tr-TR"/>
              </w:rPr>
              <w:t>1</w:t>
            </w:r>
          </w:p>
        </w:tc>
        <w:tc>
          <w:tcPr>
            <w:tcW w:w="386" w:type="pct"/>
            <w:tcBorders>
              <w:top w:val="nil"/>
              <w:left w:val="nil"/>
              <w:bottom w:val="single" w:sz="8" w:space="0" w:color="auto"/>
              <w:right w:val="single" w:sz="4" w:space="0" w:color="auto"/>
            </w:tcBorders>
            <w:shd w:val="clear" w:color="auto" w:fill="auto"/>
            <w:noWrap/>
            <w:vAlign w:val="center"/>
          </w:tcPr>
          <w:p w14:paraId="3B306B54" w14:textId="2BD4866F" w:rsidR="00F12232" w:rsidRPr="007758B9" w:rsidRDefault="004362E4" w:rsidP="00F12232">
            <w:pPr>
              <w:spacing w:before="120" w:after="120"/>
              <w:jc w:val="center"/>
              <w:rPr>
                <w:color w:val="000000"/>
                <w:szCs w:val="24"/>
                <w:lang w:val="tr-TR" w:eastAsia="tr-TR"/>
              </w:rPr>
            </w:pPr>
            <w:r>
              <w:rPr>
                <w:color w:val="000000"/>
                <w:szCs w:val="24"/>
                <w:lang w:val="tr-TR" w:eastAsia="tr-TR"/>
              </w:rPr>
              <w:t>4</w:t>
            </w:r>
            <w:r w:rsidR="00F12232" w:rsidRPr="007758B9">
              <w:rPr>
                <w:color w:val="000000"/>
                <w:szCs w:val="24"/>
                <w:lang w:val="tr-TR" w:eastAsia="tr-TR"/>
              </w:rPr>
              <w:t> </w:t>
            </w:r>
          </w:p>
        </w:tc>
        <w:tc>
          <w:tcPr>
            <w:tcW w:w="608" w:type="pct"/>
            <w:tcBorders>
              <w:top w:val="nil"/>
              <w:left w:val="nil"/>
              <w:bottom w:val="single" w:sz="8" w:space="0" w:color="auto"/>
              <w:right w:val="nil"/>
            </w:tcBorders>
            <w:shd w:val="clear" w:color="auto" w:fill="auto"/>
            <w:noWrap/>
            <w:vAlign w:val="center"/>
          </w:tcPr>
          <w:p w14:paraId="4B924803" w14:textId="77777777" w:rsidR="00F12232" w:rsidRPr="007758B9" w:rsidRDefault="00F12232" w:rsidP="00F12232">
            <w:pPr>
              <w:spacing w:before="120" w:after="120"/>
              <w:jc w:val="center"/>
              <w:rPr>
                <w:color w:val="000000"/>
                <w:szCs w:val="24"/>
                <w:lang w:val="tr-TR" w:eastAsia="tr-TR"/>
              </w:rPr>
            </w:pPr>
            <w:r w:rsidRPr="007758B9">
              <w:rPr>
                <w:color w:val="000000"/>
                <w:szCs w:val="24"/>
                <w:lang w:val="tr-TR" w:eastAsia="tr-TR"/>
              </w:rPr>
              <w:t> </w:t>
            </w:r>
          </w:p>
        </w:tc>
        <w:tc>
          <w:tcPr>
            <w:tcW w:w="836" w:type="pct"/>
            <w:tcBorders>
              <w:top w:val="nil"/>
              <w:left w:val="single" w:sz="4" w:space="0" w:color="auto"/>
              <w:bottom w:val="single" w:sz="8" w:space="0" w:color="auto"/>
              <w:right w:val="single" w:sz="8" w:space="0" w:color="auto"/>
            </w:tcBorders>
            <w:shd w:val="clear" w:color="auto" w:fill="auto"/>
            <w:noWrap/>
            <w:vAlign w:val="center"/>
          </w:tcPr>
          <w:p w14:paraId="45E17468" w14:textId="2035DC58" w:rsidR="00F12232" w:rsidRPr="007758B9" w:rsidRDefault="004362E4" w:rsidP="00F12232">
            <w:pPr>
              <w:spacing w:before="120" w:after="120"/>
              <w:jc w:val="right"/>
              <w:rPr>
                <w:color w:val="000000"/>
                <w:szCs w:val="24"/>
                <w:lang w:val="tr-TR" w:eastAsia="tr-TR"/>
              </w:rPr>
            </w:pPr>
            <w:r>
              <w:rPr>
                <w:color w:val="000000"/>
                <w:szCs w:val="24"/>
                <w:lang w:val="tr-TR" w:eastAsia="tr-TR"/>
              </w:rPr>
              <w:t>234.101,06</w:t>
            </w:r>
            <w:r w:rsidR="00F12232" w:rsidRPr="007758B9">
              <w:rPr>
                <w:color w:val="000000"/>
                <w:szCs w:val="24"/>
                <w:lang w:val="tr-TR" w:eastAsia="tr-TR"/>
              </w:rPr>
              <w:t> </w:t>
            </w:r>
          </w:p>
        </w:tc>
        <w:tc>
          <w:tcPr>
            <w:tcW w:w="826" w:type="pct"/>
            <w:tcBorders>
              <w:top w:val="nil"/>
              <w:left w:val="single" w:sz="4" w:space="0" w:color="auto"/>
              <w:bottom w:val="single" w:sz="8" w:space="0" w:color="auto"/>
              <w:right w:val="single" w:sz="8" w:space="0" w:color="auto"/>
            </w:tcBorders>
            <w:vAlign w:val="center"/>
          </w:tcPr>
          <w:p w14:paraId="753B8109" w14:textId="4B4931F6" w:rsidR="00F12232" w:rsidRPr="00E17CD9" w:rsidRDefault="00CB4791" w:rsidP="00F12232">
            <w:pPr>
              <w:jc w:val="right"/>
              <w:rPr>
                <w:highlight w:val="yellow"/>
              </w:rPr>
            </w:pPr>
            <w:r w:rsidRPr="00CB4791">
              <w:t>50.000</w:t>
            </w:r>
          </w:p>
        </w:tc>
      </w:tr>
      <w:tr w:rsidR="00006528" w:rsidRPr="007758B9" w14:paraId="1B221556" w14:textId="77777777" w:rsidTr="000C25A9">
        <w:trPr>
          <w:trHeight w:val="967"/>
        </w:trPr>
        <w:tc>
          <w:tcPr>
            <w:tcW w:w="109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80242FB" w14:textId="77777777" w:rsidR="0044087A" w:rsidRPr="007758B9" w:rsidRDefault="0044087A" w:rsidP="00A44458">
            <w:pPr>
              <w:spacing w:before="120" w:after="120"/>
              <w:rPr>
                <w:b/>
                <w:bCs/>
                <w:color w:val="000000"/>
                <w:szCs w:val="24"/>
                <w:lang w:val="tr-TR" w:eastAsia="tr-TR"/>
              </w:rPr>
            </w:pPr>
            <w:r w:rsidRPr="007758B9">
              <w:rPr>
                <w:b/>
                <w:bCs/>
                <w:color w:val="000000"/>
                <w:szCs w:val="24"/>
                <w:lang w:val="tr-TR" w:eastAsia="tr-TR"/>
              </w:rPr>
              <w:t>TOPLAM</w:t>
            </w:r>
          </w:p>
        </w:tc>
        <w:tc>
          <w:tcPr>
            <w:tcW w:w="575" w:type="pct"/>
            <w:tcBorders>
              <w:top w:val="single" w:sz="8" w:space="0" w:color="auto"/>
              <w:left w:val="nil"/>
              <w:bottom w:val="single" w:sz="8" w:space="0" w:color="auto"/>
              <w:right w:val="single" w:sz="4" w:space="0" w:color="auto"/>
            </w:tcBorders>
            <w:shd w:val="clear" w:color="auto" w:fill="auto"/>
            <w:noWrap/>
            <w:vAlign w:val="center"/>
          </w:tcPr>
          <w:p w14:paraId="19D0632A" w14:textId="77777777" w:rsidR="0044087A" w:rsidRPr="007758B9" w:rsidRDefault="0044087A" w:rsidP="00A44458">
            <w:pPr>
              <w:spacing w:before="120" w:after="120"/>
              <w:jc w:val="center"/>
              <w:rPr>
                <w:b/>
                <w:bCs/>
                <w:color w:val="000000"/>
                <w:szCs w:val="24"/>
                <w:lang w:val="tr-TR" w:eastAsia="tr-TR"/>
              </w:rPr>
            </w:pPr>
            <w:r w:rsidRPr="007758B9">
              <w:rPr>
                <w:b/>
                <w:bCs/>
                <w:color w:val="000000"/>
                <w:szCs w:val="24"/>
                <w:lang w:val="tr-TR" w:eastAsia="tr-TR"/>
              </w:rPr>
              <w:t> </w:t>
            </w:r>
          </w:p>
        </w:tc>
        <w:tc>
          <w:tcPr>
            <w:tcW w:w="678" w:type="pct"/>
            <w:tcBorders>
              <w:top w:val="single" w:sz="8" w:space="0" w:color="auto"/>
              <w:left w:val="nil"/>
              <w:bottom w:val="single" w:sz="8" w:space="0" w:color="auto"/>
              <w:right w:val="single" w:sz="4" w:space="0" w:color="auto"/>
            </w:tcBorders>
            <w:shd w:val="clear" w:color="auto" w:fill="auto"/>
            <w:noWrap/>
            <w:vAlign w:val="center"/>
          </w:tcPr>
          <w:p w14:paraId="6A78FCC6" w14:textId="77777777" w:rsidR="0044087A" w:rsidRPr="007758B9" w:rsidRDefault="0044087A" w:rsidP="00A44458">
            <w:pPr>
              <w:spacing w:before="120" w:after="120"/>
              <w:jc w:val="center"/>
              <w:rPr>
                <w:b/>
                <w:bCs/>
                <w:color w:val="000000"/>
                <w:szCs w:val="24"/>
                <w:lang w:val="tr-TR" w:eastAsia="tr-TR"/>
              </w:rPr>
            </w:pPr>
            <w:r w:rsidRPr="007758B9">
              <w:rPr>
                <w:b/>
                <w:bCs/>
                <w:color w:val="000000"/>
                <w:szCs w:val="24"/>
                <w:lang w:val="tr-TR" w:eastAsia="tr-TR"/>
              </w:rPr>
              <w:t> </w:t>
            </w:r>
          </w:p>
        </w:tc>
        <w:tc>
          <w:tcPr>
            <w:tcW w:w="386" w:type="pct"/>
            <w:tcBorders>
              <w:top w:val="single" w:sz="8" w:space="0" w:color="auto"/>
              <w:left w:val="nil"/>
              <w:bottom w:val="single" w:sz="8" w:space="0" w:color="auto"/>
              <w:right w:val="single" w:sz="4" w:space="0" w:color="auto"/>
            </w:tcBorders>
            <w:shd w:val="clear" w:color="auto" w:fill="auto"/>
            <w:noWrap/>
            <w:vAlign w:val="center"/>
          </w:tcPr>
          <w:p w14:paraId="3E8632D0" w14:textId="77777777" w:rsidR="0044087A" w:rsidRPr="007758B9" w:rsidRDefault="0044087A" w:rsidP="00A44458">
            <w:pPr>
              <w:spacing w:before="120" w:after="120"/>
              <w:jc w:val="center"/>
              <w:rPr>
                <w:b/>
                <w:bCs/>
                <w:color w:val="000000"/>
                <w:szCs w:val="24"/>
                <w:lang w:val="tr-TR" w:eastAsia="tr-TR"/>
              </w:rPr>
            </w:pPr>
            <w:r w:rsidRPr="007758B9">
              <w:rPr>
                <w:b/>
                <w:bCs/>
                <w:color w:val="000000"/>
                <w:szCs w:val="24"/>
                <w:lang w:val="tr-TR" w:eastAsia="tr-TR"/>
              </w:rPr>
              <w:t> </w:t>
            </w:r>
          </w:p>
        </w:tc>
        <w:tc>
          <w:tcPr>
            <w:tcW w:w="608" w:type="pct"/>
            <w:tcBorders>
              <w:top w:val="single" w:sz="8" w:space="0" w:color="auto"/>
              <w:left w:val="nil"/>
              <w:bottom w:val="single" w:sz="8" w:space="0" w:color="auto"/>
              <w:right w:val="nil"/>
            </w:tcBorders>
            <w:shd w:val="clear" w:color="auto" w:fill="auto"/>
            <w:noWrap/>
            <w:vAlign w:val="center"/>
          </w:tcPr>
          <w:p w14:paraId="3D582B35" w14:textId="77777777" w:rsidR="0044087A" w:rsidRPr="007758B9" w:rsidRDefault="0044087A" w:rsidP="00A44458">
            <w:pPr>
              <w:spacing w:before="120" w:after="120"/>
              <w:jc w:val="center"/>
              <w:rPr>
                <w:b/>
                <w:bCs/>
                <w:color w:val="000000"/>
                <w:szCs w:val="24"/>
                <w:lang w:val="tr-TR" w:eastAsia="tr-TR"/>
              </w:rPr>
            </w:pPr>
            <w:r w:rsidRPr="007758B9">
              <w:rPr>
                <w:b/>
                <w:bCs/>
                <w:color w:val="000000"/>
                <w:szCs w:val="24"/>
                <w:lang w:val="tr-TR" w:eastAsia="tr-TR"/>
              </w:rPr>
              <w:t> </w:t>
            </w:r>
          </w:p>
        </w:tc>
        <w:tc>
          <w:tcPr>
            <w:tcW w:w="836" w:type="pct"/>
            <w:tcBorders>
              <w:top w:val="single" w:sz="8" w:space="0" w:color="auto"/>
              <w:left w:val="single" w:sz="4" w:space="0" w:color="auto"/>
              <w:bottom w:val="single" w:sz="8" w:space="0" w:color="auto"/>
              <w:right w:val="single" w:sz="8" w:space="0" w:color="auto"/>
            </w:tcBorders>
            <w:shd w:val="clear" w:color="auto" w:fill="auto"/>
            <w:noWrap/>
            <w:vAlign w:val="center"/>
          </w:tcPr>
          <w:p w14:paraId="7A7E5B54" w14:textId="34F92BF7" w:rsidR="00F12232" w:rsidRPr="007758B9" w:rsidRDefault="00F12232" w:rsidP="007D6E31">
            <w:pPr>
              <w:spacing w:before="120" w:after="120"/>
              <w:rPr>
                <w:b/>
                <w:bCs/>
                <w:color w:val="000000"/>
                <w:szCs w:val="24"/>
                <w:lang w:val="tr-TR" w:eastAsia="tr-TR"/>
              </w:rPr>
            </w:pPr>
            <w:r>
              <w:rPr>
                <w:b/>
                <w:bCs/>
                <w:color w:val="000000"/>
                <w:szCs w:val="24"/>
                <w:lang w:val="tr-TR" w:eastAsia="tr-TR"/>
              </w:rPr>
              <w:t>15.768.714,</w:t>
            </w:r>
            <w:r w:rsidR="007D6E31">
              <w:rPr>
                <w:b/>
                <w:bCs/>
                <w:color w:val="000000"/>
                <w:szCs w:val="24"/>
                <w:lang w:val="tr-TR" w:eastAsia="tr-TR"/>
              </w:rPr>
              <w:t>06</w:t>
            </w:r>
            <w:r w:rsidR="00CB4791">
              <w:rPr>
                <w:b/>
                <w:bCs/>
                <w:color w:val="000000"/>
                <w:szCs w:val="24"/>
                <w:lang w:val="tr-TR" w:eastAsia="tr-TR"/>
              </w:rPr>
              <w:t xml:space="preserve">+1.180.000 </w:t>
            </w:r>
            <w:r w:rsidR="00CB4791">
              <w:rPr>
                <w:color w:val="000000"/>
                <w:szCs w:val="24"/>
                <w:lang w:val="tr-TR" w:eastAsia="tr-TR"/>
              </w:rPr>
              <w:t>€</w:t>
            </w:r>
          </w:p>
        </w:tc>
        <w:tc>
          <w:tcPr>
            <w:tcW w:w="826" w:type="pct"/>
            <w:tcBorders>
              <w:top w:val="single" w:sz="8" w:space="0" w:color="auto"/>
              <w:left w:val="single" w:sz="4" w:space="0" w:color="auto"/>
              <w:bottom w:val="single" w:sz="8" w:space="0" w:color="auto"/>
              <w:right w:val="single" w:sz="8" w:space="0" w:color="auto"/>
            </w:tcBorders>
            <w:vAlign w:val="center"/>
          </w:tcPr>
          <w:p w14:paraId="75EE37DE" w14:textId="77777777" w:rsidR="000C25A9" w:rsidRPr="000C25A9" w:rsidRDefault="000C25A9" w:rsidP="00F12232">
            <w:pPr>
              <w:spacing w:before="120" w:after="120"/>
              <w:jc w:val="right"/>
              <w:rPr>
                <w:b/>
                <w:bCs/>
                <w:color w:val="000000"/>
                <w:szCs w:val="24"/>
                <w:lang w:val="tr-TR" w:eastAsia="tr-TR"/>
              </w:rPr>
            </w:pPr>
            <w:r w:rsidRPr="000C25A9">
              <w:rPr>
                <w:b/>
                <w:bCs/>
                <w:color w:val="000000"/>
                <w:szCs w:val="24"/>
                <w:lang w:val="tr-TR" w:eastAsia="tr-TR"/>
              </w:rPr>
              <w:t>3.901.420,68</w:t>
            </w:r>
          </w:p>
          <w:p w14:paraId="5C82A5DE" w14:textId="2967DEC2" w:rsidR="000C25A9" w:rsidRPr="00E17CD9" w:rsidRDefault="000C25A9" w:rsidP="00F12232">
            <w:pPr>
              <w:spacing w:before="120" w:after="120"/>
              <w:jc w:val="right"/>
              <w:rPr>
                <w:b/>
                <w:bCs/>
                <w:color w:val="000000"/>
                <w:szCs w:val="24"/>
                <w:highlight w:val="yellow"/>
                <w:lang w:val="tr-TR" w:eastAsia="tr-TR"/>
              </w:rPr>
            </w:pPr>
            <w:r w:rsidRPr="000C25A9">
              <w:rPr>
                <w:b/>
                <w:bCs/>
                <w:color w:val="000000"/>
                <w:szCs w:val="24"/>
                <w:lang w:val="tr-TR" w:eastAsia="tr-TR"/>
              </w:rPr>
              <w:t xml:space="preserve">+625.000 </w:t>
            </w:r>
            <w:r w:rsidRPr="000C25A9">
              <w:rPr>
                <w:color w:val="000000"/>
                <w:szCs w:val="24"/>
                <w:lang w:val="tr-TR" w:eastAsia="tr-TR"/>
              </w:rPr>
              <w:t>€</w:t>
            </w:r>
            <w:r w:rsidRPr="000C25A9">
              <w:rPr>
                <w:b/>
                <w:bCs/>
                <w:color w:val="000000"/>
                <w:szCs w:val="24"/>
                <w:lang w:val="tr-TR" w:eastAsia="tr-TR"/>
              </w:rPr>
              <w:t xml:space="preserve"> </w:t>
            </w:r>
          </w:p>
        </w:tc>
      </w:tr>
    </w:tbl>
    <w:p w14:paraId="05993600" w14:textId="4EE24878" w:rsidR="0077528A" w:rsidRPr="007758B9" w:rsidRDefault="0077528A" w:rsidP="00A44458">
      <w:pPr>
        <w:spacing w:before="120" w:after="120"/>
        <w:rPr>
          <w:color w:val="000000"/>
          <w:szCs w:val="24"/>
          <w:lang w:val="tr-TR"/>
        </w:rPr>
      </w:pPr>
    </w:p>
    <w:p w14:paraId="61B9427D" w14:textId="77777777" w:rsidR="0008543E" w:rsidRDefault="0008543E" w:rsidP="00A44458">
      <w:pPr>
        <w:rPr>
          <w:b/>
          <w:iCs/>
          <w:color w:val="000000"/>
          <w:szCs w:val="24"/>
          <w:lang w:val="tr-TR"/>
        </w:rPr>
      </w:pPr>
      <w:bookmarkStart w:id="41" w:name="_Toc158804404"/>
      <w:r w:rsidRPr="007758B9">
        <w:rPr>
          <w:b/>
          <w:iCs/>
          <w:color w:val="000000"/>
          <w:szCs w:val="24"/>
          <w:lang w:val="tr-TR"/>
        </w:rPr>
        <w:br w:type="page"/>
      </w:r>
    </w:p>
    <w:p w14:paraId="1B38A0DC" w14:textId="77777777" w:rsidR="00F12232" w:rsidRPr="007758B9" w:rsidRDefault="00F12232" w:rsidP="00A44458">
      <w:pPr>
        <w:rPr>
          <w:b/>
          <w:iCs/>
          <w:color w:val="000000"/>
          <w:szCs w:val="24"/>
          <w:lang w:val="tr-TR"/>
        </w:rPr>
      </w:pPr>
    </w:p>
    <w:p w14:paraId="667FDD87" w14:textId="77777777" w:rsidR="00254E26" w:rsidRPr="007758B9" w:rsidRDefault="00254E26" w:rsidP="009E3E5D">
      <w:pPr>
        <w:pStyle w:val="StilBalk3BFR"/>
        <w:numPr>
          <w:ilvl w:val="0"/>
          <w:numId w:val="14"/>
        </w:numPr>
        <w:rPr>
          <w:rFonts w:cs="Times New Roman"/>
          <w:szCs w:val="24"/>
        </w:rPr>
      </w:pPr>
      <w:bookmarkStart w:id="42" w:name="_Toc93503220"/>
      <w:r w:rsidRPr="007758B9">
        <w:rPr>
          <w:rFonts w:cs="Times New Roman"/>
          <w:szCs w:val="24"/>
        </w:rPr>
        <w:t>Performans Programı Sonuçlarının Değerlendirilmesi</w:t>
      </w:r>
      <w:bookmarkEnd w:id="42"/>
    </w:p>
    <w:p w14:paraId="26FFA781" w14:textId="2D291122" w:rsidR="00196A33" w:rsidRPr="007758B9" w:rsidRDefault="00BE441B" w:rsidP="00B86A5D">
      <w:pPr>
        <w:spacing w:before="120" w:after="120"/>
        <w:jc w:val="both"/>
        <w:rPr>
          <w:iCs/>
          <w:color w:val="000000"/>
          <w:szCs w:val="24"/>
          <w:lang w:val="tr-TR"/>
        </w:rPr>
      </w:pPr>
      <w:r w:rsidRPr="007758B9">
        <w:rPr>
          <w:iCs/>
          <w:color w:val="000000"/>
          <w:szCs w:val="24"/>
          <w:lang w:val="tr-TR"/>
        </w:rPr>
        <w:t>(</w:t>
      </w:r>
      <w:r w:rsidR="0008543E" w:rsidRPr="007758B9">
        <w:rPr>
          <w:iCs/>
          <w:color w:val="000000"/>
          <w:szCs w:val="24"/>
          <w:lang w:val="tr-TR"/>
        </w:rPr>
        <w:t>Üniversitemiz 2021 Yılı Performans Programında yer alan ve Birimin sorumlu old</w:t>
      </w:r>
      <w:r w:rsidRPr="007758B9">
        <w:rPr>
          <w:iCs/>
          <w:color w:val="000000"/>
          <w:szCs w:val="24"/>
          <w:lang w:val="tr-TR"/>
        </w:rPr>
        <w:t>uğu Performans Göstergelerinin [</w:t>
      </w:r>
      <w:r w:rsidR="0008543E" w:rsidRPr="007758B9">
        <w:rPr>
          <w:iCs/>
          <w:color w:val="000000"/>
          <w:szCs w:val="24"/>
          <w:lang w:val="tr-TR"/>
        </w:rPr>
        <w:t xml:space="preserve">aşağıda </w:t>
      </w:r>
      <w:r w:rsidRPr="007758B9">
        <w:rPr>
          <w:iCs/>
          <w:color w:val="000000"/>
          <w:szCs w:val="24"/>
          <w:lang w:val="tr-TR"/>
        </w:rPr>
        <w:t>tablo olarak sunulmuştur]</w:t>
      </w:r>
      <w:r w:rsidR="0008543E" w:rsidRPr="007758B9">
        <w:rPr>
          <w:iCs/>
          <w:color w:val="000000"/>
          <w:szCs w:val="24"/>
          <w:lang w:val="tr-TR"/>
        </w:rPr>
        <w:t xml:space="preserve"> </w:t>
      </w:r>
      <w:r w:rsidR="00254E26" w:rsidRPr="007758B9">
        <w:rPr>
          <w:iCs/>
          <w:color w:val="000000"/>
          <w:szCs w:val="24"/>
          <w:lang w:val="tr-TR"/>
        </w:rPr>
        <w:t>gerçekleşmelerine ilişkin değerlendirmelere yer veril</w:t>
      </w:r>
      <w:r w:rsidR="0008543E" w:rsidRPr="007758B9">
        <w:rPr>
          <w:iCs/>
          <w:color w:val="000000"/>
          <w:szCs w:val="24"/>
          <w:lang w:val="tr-TR"/>
        </w:rPr>
        <w:t>ir</w:t>
      </w:r>
      <w:r w:rsidRPr="007758B9">
        <w:rPr>
          <w:iCs/>
          <w:color w:val="000000"/>
          <w:szCs w:val="24"/>
          <w:lang w:val="tr-TR"/>
        </w:rPr>
        <w:t>.</w:t>
      </w:r>
      <w:r w:rsidR="0060309C" w:rsidRPr="007758B9">
        <w:rPr>
          <w:iCs/>
          <w:color w:val="000000"/>
          <w:szCs w:val="24"/>
          <w:lang w:val="tr-TR"/>
        </w:rPr>
        <w:t xml:space="preserve">  Üniversitemizin performans sonuçlarının değerlendirilebilmesi amacıyla </w:t>
      </w:r>
      <w:r w:rsidRPr="007758B9">
        <w:rPr>
          <w:iCs/>
          <w:color w:val="000000"/>
          <w:szCs w:val="24"/>
          <w:lang w:val="tr-TR"/>
        </w:rPr>
        <w:t xml:space="preserve">verilerin </w:t>
      </w:r>
      <w:r w:rsidR="0060309C" w:rsidRPr="007758B9">
        <w:rPr>
          <w:iCs/>
          <w:color w:val="000000"/>
          <w:szCs w:val="24"/>
          <w:lang w:val="tr-TR"/>
        </w:rPr>
        <w:t>sorumlu birimlerce üniversitemiz geneli için doldurulması gerekmektedir.</w:t>
      </w:r>
      <w:r w:rsidR="00196A33" w:rsidRPr="007758B9">
        <w:rPr>
          <w:iCs/>
          <w:color w:val="000000"/>
          <w:szCs w:val="24"/>
          <w:lang w:val="tr-TR"/>
        </w:rPr>
        <w:t xml:space="preserve"> Verilerin yıllık olarak kurumsal alt yapıda takibi amacıyla Kurumsal Veri Yönetimi Sistemine girilmesi de ayrıca resmi yazı ile talep edilecektir.</w:t>
      </w:r>
      <w:r w:rsidRPr="007758B9">
        <w:rPr>
          <w:iCs/>
          <w:color w:val="000000"/>
          <w:szCs w:val="24"/>
          <w:lang w:val="tr-TR"/>
        </w:rPr>
        <w:t>)</w:t>
      </w:r>
    </w:p>
    <w:tbl>
      <w:tblPr>
        <w:tblStyle w:val="TabloKlavuzu"/>
        <w:tblW w:w="0" w:type="auto"/>
        <w:tblLook w:val="04A0" w:firstRow="1" w:lastRow="0" w:firstColumn="1" w:lastColumn="0" w:noHBand="0" w:noVBand="1"/>
      </w:tblPr>
      <w:tblGrid>
        <w:gridCol w:w="4392"/>
        <w:gridCol w:w="1203"/>
        <w:gridCol w:w="1566"/>
        <w:gridCol w:w="1952"/>
      </w:tblGrid>
      <w:tr w:rsidR="00196A33" w:rsidRPr="007758B9" w14:paraId="3001CE2A" w14:textId="77777777" w:rsidTr="000A7020">
        <w:trPr>
          <w:trHeight w:val="735"/>
        </w:trPr>
        <w:tc>
          <w:tcPr>
            <w:tcW w:w="4392" w:type="dxa"/>
            <w:vAlign w:val="center"/>
            <w:hideMark/>
          </w:tcPr>
          <w:p w14:paraId="38C9B5AA" w14:textId="77777777" w:rsidR="00196A33" w:rsidRPr="007758B9" w:rsidRDefault="00196A33" w:rsidP="00A44458">
            <w:pPr>
              <w:jc w:val="center"/>
              <w:rPr>
                <w:b/>
                <w:bCs/>
                <w:szCs w:val="24"/>
                <w:lang w:val="tr-TR"/>
              </w:rPr>
            </w:pPr>
            <w:r w:rsidRPr="007758B9">
              <w:rPr>
                <w:b/>
                <w:bCs/>
                <w:szCs w:val="24"/>
                <w:lang w:val="tr-TR"/>
              </w:rPr>
              <w:t>Performans Göstergesi</w:t>
            </w:r>
          </w:p>
        </w:tc>
        <w:tc>
          <w:tcPr>
            <w:tcW w:w="1152" w:type="dxa"/>
            <w:noWrap/>
            <w:vAlign w:val="center"/>
            <w:hideMark/>
          </w:tcPr>
          <w:p w14:paraId="2D4AFE45" w14:textId="77777777" w:rsidR="00196A33" w:rsidRPr="007758B9" w:rsidRDefault="00196A33" w:rsidP="00A44458">
            <w:pPr>
              <w:jc w:val="center"/>
              <w:rPr>
                <w:b/>
                <w:bCs/>
                <w:szCs w:val="24"/>
                <w:lang w:val="tr-TR"/>
              </w:rPr>
            </w:pPr>
            <w:r w:rsidRPr="007758B9">
              <w:rPr>
                <w:b/>
                <w:bCs/>
                <w:szCs w:val="24"/>
                <w:lang w:val="tr-TR"/>
              </w:rPr>
              <w:t>Ölçü Birimi</w:t>
            </w:r>
          </w:p>
        </w:tc>
        <w:tc>
          <w:tcPr>
            <w:tcW w:w="1566" w:type="dxa"/>
            <w:vAlign w:val="center"/>
            <w:hideMark/>
          </w:tcPr>
          <w:p w14:paraId="310969CB" w14:textId="77777777" w:rsidR="00196A33" w:rsidRPr="007758B9" w:rsidRDefault="00196A33" w:rsidP="00A44458">
            <w:pPr>
              <w:jc w:val="center"/>
              <w:rPr>
                <w:b/>
                <w:bCs/>
                <w:szCs w:val="24"/>
                <w:lang w:val="tr-TR"/>
              </w:rPr>
            </w:pPr>
            <w:r w:rsidRPr="007758B9">
              <w:rPr>
                <w:b/>
                <w:bCs/>
                <w:szCs w:val="24"/>
                <w:lang w:val="tr-TR"/>
              </w:rPr>
              <w:t>2021 Yılı</w:t>
            </w:r>
            <w:r w:rsidRPr="007758B9">
              <w:rPr>
                <w:b/>
                <w:bCs/>
                <w:szCs w:val="24"/>
                <w:lang w:val="tr-TR"/>
              </w:rPr>
              <w:br/>
              <w:t xml:space="preserve"> Sonu İtibariyle Gerçekleşme</w:t>
            </w:r>
          </w:p>
        </w:tc>
        <w:tc>
          <w:tcPr>
            <w:tcW w:w="1952" w:type="dxa"/>
            <w:vAlign w:val="center"/>
            <w:hideMark/>
          </w:tcPr>
          <w:p w14:paraId="512C6A96" w14:textId="77777777" w:rsidR="00196A33" w:rsidRPr="007758B9" w:rsidRDefault="00196A33" w:rsidP="00A44458">
            <w:pPr>
              <w:jc w:val="center"/>
              <w:rPr>
                <w:b/>
                <w:bCs/>
                <w:szCs w:val="24"/>
                <w:lang w:val="tr-TR"/>
              </w:rPr>
            </w:pPr>
            <w:r w:rsidRPr="007758B9">
              <w:rPr>
                <w:b/>
                <w:bCs/>
                <w:szCs w:val="24"/>
                <w:lang w:val="tr-TR"/>
              </w:rPr>
              <w:t>Göstergelerden Sorumlu Birimler</w:t>
            </w:r>
          </w:p>
        </w:tc>
      </w:tr>
      <w:tr w:rsidR="00196A33" w:rsidRPr="007758B9" w14:paraId="00F28089" w14:textId="77777777" w:rsidTr="000A7020">
        <w:trPr>
          <w:trHeight w:val="439"/>
        </w:trPr>
        <w:tc>
          <w:tcPr>
            <w:tcW w:w="9062" w:type="dxa"/>
            <w:gridSpan w:val="4"/>
            <w:noWrap/>
            <w:vAlign w:val="center"/>
            <w:hideMark/>
          </w:tcPr>
          <w:p w14:paraId="504EFAA6" w14:textId="77777777" w:rsidR="00196A33" w:rsidRPr="007758B9" w:rsidRDefault="00196A33" w:rsidP="00A44458">
            <w:pPr>
              <w:rPr>
                <w:b/>
                <w:bCs/>
                <w:szCs w:val="24"/>
                <w:lang w:val="tr-TR"/>
              </w:rPr>
            </w:pPr>
            <w:r w:rsidRPr="007758B9">
              <w:rPr>
                <w:b/>
                <w:bCs/>
                <w:szCs w:val="24"/>
                <w:lang w:val="tr-TR"/>
              </w:rPr>
              <w:t>Araştırma altyapısı projesi tamamlanma oranı</w:t>
            </w:r>
          </w:p>
        </w:tc>
      </w:tr>
      <w:tr w:rsidR="00196A33" w:rsidRPr="007758B9" w14:paraId="036A0FED" w14:textId="77777777" w:rsidTr="000A7020">
        <w:trPr>
          <w:trHeight w:val="705"/>
        </w:trPr>
        <w:tc>
          <w:tcPr>
            <w:tcW w:w="4392" w:type="dxa"/>
            <w:vAlign w:val="center"/>
            <w:hideMark/>
          </w:tcPr>
          <w:p w14:paraId="7239AD28" w14:textId="77777777" w:rsidR="00196A33" w:rsidRPr="007758B9" w:rsidRDefault="00196A33" w:rsidP="00A44458">
            <w:pPr>
              <w:rPr>
                <w:szCs w:val="24"/>
                <w:lang w:val="tr-TR"/>
              </w:rPr>
            </w:pPr>
            <w:r w:rsidRPr="007758B9">
              <w:rPr>
                <w:szCs w:val="24"/>
                <w:lang w:val="tr-TR"/>
              </w:rPr>
              <w:t xml:space="preserve">Cumhurbaşkanlığı Strateji ve Bütçe Başkanlığı Destekli projelerin harcama tutarı (TL) </w:t>
            </w:r>
          </w:p>
        </w:tc>
        <w:tc>
          <w:tcPr>
            <w:tcW w:w="1152" w:type="dxa"/>
            <w:noWrap/>
            <w:vAlign w:val="center"/>
            <w:hideMark/>
          </w:tcPr>
          <w:p w14:paraId="29B4C9E0" w14:textId="77777777" w:rsidR="00196A33" w:rsidRPr="007758B9" w:rsidRDefault="00196A33" w:rsidP="000A7020">
            <w:pPr>
              <w:jc w:val="center"/>
              <w:rPr>
                <w:szCs w:val="24"/>
                <w:lang w:val="tr-TR"/>
              </w:rPr>
            </w:pPr>
            <w:r w:rsidRPr="007758B9">
              <w:rPr>
                <w:szCs w:val="24"/>
                <w:lang w:val="tr-TR"/>
              </w:rPr>
              <w:t>TL</w:t>
            </w:r>
          </w:p>
        </w:tc>
        <w:tc>
          <w:tcPr>
            <w:tcW w:w="1566" w:type="dxa"/>
            <w:noWrap/>
            <w:vAlign w:val="center"/>
            <w:hideMark/>
          </w:tcPr>
          <w:p w14:paraId="17B15C70"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0A33E1CC" w14:textId="77777777" w:rsidR="00196A33" w:rsidRPr="007758B9" w:rsidRDefault="00196A33" w:rsidP="00A44458">
            <w:pPr>
              <w:rPr>
                <w:szCs w:val="24"/>
                <w:lang w:val="tr-TR"/>
              </w:rPr>
            </w:pPr>
            <w:r w:rsidRPr="007758B9">
              <w:rPr>
                <w:szCs w:val="24"/>
                <w:lang w:val="tr-TR"/>
              </w:rPr>
              <w:t>Araştırma Geliştirme Kurum Koordinatörlüğü</w:t>
            </w:r>
          </w:p>
        </w:tc>
      </w:tr>
      <w:tr w:rsidR="00196A33" w:rsidRPr="007758B9" w14:paraId="0F750739" w14:textId="77777777" w:rsidTr="000A7020">
        <w:trPr>
          <w:trHeight w:val="439"/>
        </w:trPr>
        <w:tc>
          <w:tcPr>
            <w:tcW w:w="4392" w:type="dxa"/>
            <w:vAlign w:val="center"/>
            <w:hideMark/>
          </w:tcPr>
          <w:p w14:paraId="16F1AF26" w14:textId="77777777" w:rsidR="00196A33" w:rsidRPr="007758B9" w:rsidRDefault="00196A33" w:rsidP="00A44458">
            <w:pPr>
              <w:rPr>
                <w:szCs w:val="24"/>
                <w:lang w:val="tr-TR"/>
              </w:rPr>
            </w:pPr>
            <w:r w:rsidRPr="007758B9">
              <w:rPr>
                <w:szCs w:val="24"/>
                <w:lang w:val="tr-TR"/>
              </w:rPr>
              <w:t>Cumhurbaşkanlığı Strateji ve Bütçe Başkanlığı Destekli projelerin 2021 Yılı ödenek tutarı.</w:t>
            </w:r>
          </w:p>
        </w:tc>
        <w:tc>
          <w:tcPr>
            <w:tcW w:w="1152" w:type="dxa"/>
            <w:noWrap/>
            <w:vAlign w:val="center"/>
            <w:hideMark/>
          </w:tcPr>
          <w:p w14:paraId="50D8F32F" w14:textId="77777777" w:rsidR="00196A33" w:rsidRPr="007758B9" w:rsidRDefault="00196A33" w:rsidP="000A7020">
            <w:pPr>
              <w:jc w:val="center"/>
              <w:rPr>
                <w:szCs w:val="24"/>
                <w:lang w:val="tr-TR"/>
              </w:rPr>
            </w:pPr>
            <w:r w:rsidRPr="007758B9">
              <w:rPr>
                <w:szCs w:val="24"/>
                <w:lang w:val="tr-TR"/>
              </w:rPr>
              <w:t>TL</w:t>
            </w:r>
          </w:p>
        </w:tc>
        <w:tc>
          <w:tcPr>
            <w:tcW w:w="1566" w:type="dxa"/>
            <w:noWrap/>
            <w:vAlign w:val="center"/>
            <w:hideMark/>
          </w:tcPr>
          <w:p w14:paraId="2DF63CA0"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5A8084D7" w14:textId="77777777" w:rsidR="00196A33" w:rsidRPr="007758B9" w:rsidRDefault="00196A33" w:rsidP="00A44458">
            <w:pPr>
              <w:rPr>
                <w:szCs w:val="24"/>
                <w:lang w:val="tr-TR"/>
              </w:rPr>
            </w:pPr>
            <w:r w:rsidRPr="007758B9">
              <w:rPr>
                <w:szCs w:val="24"/>
                <w:lang w:val="tr-TR"/>
              </w:rPr>
              <w:t>Strateji Geliştirme Daire Başkanlığı</w:t>
            </w:r>
          </w:p>
        </w:tc>
      </w:tr>
      <w:tr w:rsidR="00196A33" w:rsidRPr="007758B9" w14:paraId="5A54EA06" w14:textId="77777777" w:rsidTr="000A7020">
        <w:trPr>
          <w:trHeight w:val="439"/>
        </w:trPr>
        <w:tc>
          <w:tcPr>
            <w:tcW w:w="9062" w:type="dxa"/>
            <w:gridSpan w:val="4"/>
            <w:noWrap/>
            <w:vAlign w:val="center"/>
            <w:hideMark/>
          </w:tcPr>
          <w:p w14:paraId="17A2C464" w14:textId="7301D6FE" w:rsidR="00196A33" w:rsidRPr="007758B9" w:rsidRDefault="00196A33" w:rsidP="00A44458">
            <w:pPr>
              <w:rPr>
                <w:b/>
                <w:bCs/>
                <w:szCs w:val="24"/>
                <w:lang w:val="tr-TR"/>
              </w:rPr>
            </w:pPr>
            <w:r w:rsidRPr="007758B9">
              <w:rPr>
                <w:b/>
                <w:bCs/>
                <w:szCs w:val="24"/>
                <w:lang w:val="tr-TR"/>
              </w:rPr>
              <w:t>Ar-</w:t>
            </w:r>
            <w:r w:rsidR="006D1EE0">
              <w:rPr>
                <w:b/>
                <w:bCs/>
                <w:szCs w:val="24"/>
                <w:lang w:val="tr-TR"/>
              </w:rPr>
              <w:t>G</w:t>
            </w:r>
            <w:r w:rsidRPr="007758B9">
              <w:rPr>
                <w:b/>
                <w:bCs/>
                <w:szCs w:val="24"/>
                <w:lang w:val="tr-TR"/>
              </w:rPr>
              <w:t>e'ye harcanan bütçenin toplam bütçeye oranı</w:t>
            </w:r>
          </w:p>
        </w:tc>
      </w:tr>
      <w:tr w:rsidR="00196A33" w:rsidRPr="007758B9" w14:paraId="7269D3F3" w14:textId="77777777" w:rsidTr="000A7020">
        <w:trPr>
          <w:trHeight w:val="1425"/>
        </w:trPr>
        <w:tc>
          <w:tcPr>
            <w:tcW w:w="4392" w:type="dxa"/>
            <w:vAlign w:val="center"/>
            <w:hideMark/>
          </w:tcPr>
          <w:p w14:paraId="06A2BCC7" w14:textId="77777777" w:rsidR="00196A33" w:rsidRPr="007758B9" w:rsidRDefault="00196A33" w:rsidP="00A44458">
            <w:pPr>
              <w:rPr>
                <w:szCs w:val="24"/>
                <w:lang w:val="tr-TR"/>
              </w:rPr>
            </w:pPr>
            <w:r w:rsidRPr="007758B9">
              <w:rPr>
                <w:szCs w:val="24"/>
                <w:lang w:val="tr-TR"/>
              </w:rPr>
              <w:t>Ar-Ge projeleri toplam tutarı (TL)</w:t>
            </w:r>
          </w:p>
        </w:tc>
        <w:tc>
          <w:tcPr>
            <w:tcW w:w="1152" w:type="dxa"/>
            <w:noWrap/>
            <w:vAlign w:val="center"/>
            <w:hideMark/>
          </w:tcPr>
          <w:p w14:paraId="2C30D48B" w14:textId="77777777" w:rsidR="00196A33" w:rsidRPr="007758B9" w:rsidRDefault="00196A33" w:rsidP="000A7020">
            <w:pPr>
              <w:jc w:val="center"/>
              <w:rPr>
                <w:szCs w:val="24"/>
                <w:lang w:val="tr-TR"/>
              </w:rPr>
            </w:pPr>
            <w:r w:rsidRPr="007758B9">
              <w:rPr>
                <w:szCs w:val="24"/>
                <w:lang w:val="tr-TR"/>
              </w:rPr>
              <w:t>TL</w:t>
            </w:r>
          </w:p>
        </w:tc>
        <w:tc>
          <w:tcPr>
            <w:tcW w:w="1566" w:type="dxa"/>
            <w:noWrap/>
            <w:vAlign w:val="center"/>
            <w:hideMark/>
          </w:tcPr>
          <w:p w14:paraId="68569F73"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5E2FFF81" w14:textId="77777777" w:rsidR="00196A33" w:rsidRPr="007758B9" w:rsidRDefault="00196A33" w:rsidP="00A44458">
            <w:pPr>
              <w:rPr>
                <w:szCs w:val="24"/>
                <w:lang w:val="tr-TR"/>
              </w:rPr>
            </w:pPr>
            <w:r w:rsidRPr="007758B9">
              <w:rPr>
                <w:szCs w:val="24"/>
                <w:lang w:val="tr-TR"/>
              </w:rPr>
              <w:t>Araştırma Geliştirme Kurum Koordinatörlüğü</w:t>
            </w:r>
          </w:p>
        </w:tc>
      </w:tr>
      <w:tr w:rsidR="00196A33" w:rsidRPr="007758B9" w14:paraId="37A71FD7" w14:textId="77777777" w:rsidTr="000A7020">
        <w:trPr>
          <w:trHeight w:val="735"/>
        </w:trPr>
        <w:tc>
          <w:tcPr>
            <w:tcW w:w="4392" w:type="dxa"/>
            <w:vAlign w:val="center"/>
            <w:hideMark/>
          </w:tcPr>
          <w:p w14:paraId="60F4F42E" w14:textId="77777777" w:rsidR="00196A33" w:rsidRPr="007758B9" w:rsidRDefault="00196A33" w:rsidP="00A44458">
            <w:pPr>
              <w:rPr>
                <w:szCs w:val="24"/>
                <w:lang w:val="tr-TR"/>
              </w:rPr>
            </w:pPr>
            <w:r w:rsidRPr="007758B9">
              <w:rPr>
                <w:szCs w:val="24"/>
                <w:lang w:val="tr-TR"/>
              </w:rPr>
              <w:t>Toplam Bütçe Gideri (TL)</w:t>
            </w:r>
          </w:p>
        </w:tc>
        <w:tc>
          <w:tcPr>
            <w:tcW w:w="1152" w:type="dxa"/>
            <w:noWrap/>
            <w:vAlign w:val="center"/>
            <w:hideMark/>
          </w:tcPr>
          <w:p w14:paraId="30487FEC" w14:textId="77777777" w:rsidR="00196A33" w:rsidRPr="007758B9" w:rsidRDefault="00196A33" w:rsidP="000A7020">
            <w:pPr>
              <w:jc w:val="center"/>
              <w:rPr>
                <w:szCs w:val="24"/>
                <w:lang w:val="tr-TR"/>
              </w:rPr>
            </w:pPr>
            <w:r w:rsidRPr="007758B9">
              <w:rPr>
                <w:szCs w:val="24"/>
                <w:lang w:val="tr-TR"/>
              </w:rPr>
              <w:t>TL</w:t>
            </w:r>
          </w:p>
        </w:tc>
        <w:tc>
          <w:tcPr>
            <w:tcW w:w="1566" w:type="dxa"/>
            <w:noWrap/>
            <w:vAlign w:val="center"/>
            <w:hideMark/>
          </w:tcPr>
          <w:p w14:paraId="68605A32"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53712BB8" w14:textId="77777777" w:rsidR="00196A33" w:rsidRPr="007758B9" w:rsidRDefault="00196A33" w:rsidP="00A44458">
            <w:pPr>
              <w:rPr>
                <w:szCs w:val="24"/>
                <w:lang w:val="tr-TR"/>
              </w:rPr>
            </w:pPr>
            <w:r w:rsidRPr="007758B9">
              <w:rPr>
                <w:szCs w:val="24"/>
                <w:lang w:val="tr-TR"/>
              </w:rPr>
              <w:t>Strateji Geliştirme Daire Başkanlığı</w:t>
            </w:r>
          </w:p>
        </w:tc>
      </w:tr>
      <w:tr w:rsidR="00196A33" w:rsidRPr="007758B9" w14:paraId="02FC97DA" w14:textId="77777777" w:rsidTr="000A7020">
        <w:trPr>
          <w:trHeight w:val="735"/>
        </w:trPr>
        <w:tc>
          <w:tcPr>
            <w:tcW w:w="4392" w:type="dxa"/>
            <w:vAlign w:val="center"/>
            <w:hideMark/>
          </w:tcPr>
          <w:p w14:paraId="217D4776" w14:textId="77777777" w:rsidR="00196A33" w:rsidRPr="007758B9" w:rsidRDefault="00196A33" w:rsidP="00A44458">
            <w:pPr>
              <w:rPr>
                <w:szCs w:val="24"/>
                <w:lang w:val="tr-TR"/>
              </w:rPr>
            </w:pPr>
            <w:r w:rsidRPr="007758B9">
              <w:rPr>
                <w:szCs w:val="24"/>
                <w:lang w:val="tr-TR"/>
              </w:rPr>
              <w:t>Döner Sermaye Gideri (TL)</w:t>
            </w:r>
          </w:p>
        </w:tc>
        <w:tc>
          <w:tcPr>
            <w:tcW w:w="1152" w:type="dxa"/>
            <w:noWrap/>
            <w:vAlign w:val="center"/>
            <w:hideMark/>
          </w:tcPr>
          <w:p w14:paraId="5E2B30DD" w14:textId="77777777" w:rsidR="00196A33" w:rsidRPr="007758B9" w:rsidRDefault="00196A33" w:rsidP="000A7020">
            <w:pPr>
              <w:jc w:val="center"/>
              <w:rPr>
                <w:szCs w:val="24"/>
                <w:lang w:val="tr-TR"/>
              </w:rPr>
            </w:pPr>
            <w:r w:rsidRPr="007758B9">
              <w:rPr>
                <w:szCs w:val="24"/>
                <w:lang w:val="tr-TR"/>
              </w:rPr>
              <w:t>TL</w:t>
            </w:r>
          </w:p>
        </w:tc>
        <w:tc>
          <w:tcPr>
            <w:tcW w:w="1566" w:type="dxa"/>
            <w:noWrap/>
            <w:vAlign w:val="center"/>
            <w:hideMark/>
          </w:tcPr>
          <w:p w14:paraId="39FE7490"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71CA8FD3" w14:textId="77777777" w:rsidR="00196A33" w:rsidRPr="007758B9" w:rsidRDefault="00196A33" w:rsidP="00A44458">
            <w:pPr>
              <w:rPr>
                <w:szCs w:val="24"/>
                <w:lang w:val="tr-TR"/>
              </w:rPr>
            </w:pPr>
            <w:r w:rsidRPr="007758B9">
              <w:rPr>
                <w:szCs w:val="24"/>
                <w:lang w:val="tr-TR"/>
              </w:rPr>
              <w:t>Döner Sermaye İşletme Müdürlüğü</w:t>
            </w:r>
          </w:p>
        </w:tc>
      </w:tr>
      <w:tr w:rsidR="00196A33" w:rsidRPr="007758B9" w14:paraId="3F2C8D12" w14:textId="77777777" w:rsidTr="000A7020">
        <w:trPr>
          <w:trHeight w:val="735"/>
        </w:trPr>
        <w:tc>
          <w:tcPr>
            <w:tcW w:w="4392" w:type="dxa"/>
            <w:vAlign w:val="center"/>
            <w:hideMark/>
          </w:tcPr>
          <w:p w14:paraId="2F5A45F6" w14:textId="28A1B3E1" w:rsidR="00196A33" w:rsidRPr="007758B9" w:rsidRDefault="00196A33" w:rsidP="00A44458">
            <w:pPr>
              <w:rPr>
                <w:b/>
                <w:bCs/>
                <w:szCs w:val="24"/>
                <w:lang w:val="tr-TR"/>
              </w:rPr>
            </w:pPr>
            <w:r w:rsidRPr="007758B9">
              <w:rPr>
                <w:b/>
                <w:bCs/>
                <w:szCs w:val="24"/>
                <w:lang w:val="tr-TR"/>
              </w:rPr>
              <w:t>Ar-</w:t>
            </w:r>
            <w:r w:rsidR="006D1EE0">
              <w:rPr>
                <w:b/>
                <w:bCs/>
                <w:szCs w:val="24"/>
                <w:lang w:val="tr-TR"/>
              </w:rPr>
              <w:t>G</w:t>
            </w:r>
            <w:r w:rsidRPr="007758B9">
              <w:rPr>
                <w:b/>
                <w:bCs/>
                <w:szCs w:val="24"/>
                <w:lang w:val="tr-TR"/>
              </w:rPr>
              <w:t>e sonucu ortaya çıkan ürünlere ilişkin alınan patent sayısı</w:t>
            </w:r>
          </w:p>
        </w:tc>
        <w:tc>
          <w:tcPr>
            <w:tcW w:w="1152" w:type="dxa"/>
            <w:noWrap/>
            <w:vAlign w:val="center"/>
            <w:hideMark/>
          </w:tcPr>
          <w:p w14:paraId="353AB7F3"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28AFBDFF"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79189582" w14:textId="77777777" w:rsidR="00196A33" w:rsidRPr="007758B9" w:rsidRDefault="00196A33" w:rsidP="00A44458">
            <w:pPr>
              <w:rPr>
                <w:szCs w:val="24"/>
                <w:lang w:val="tr-TR"/>
              </w:rPr>
            </w:pPr>
            <w:r w:rsidRPr="007758B9">
              <w:rPr>
                <w:szCs w:val="24"/>
                <w:lang w:val="tr-TR"/>
              </w:rPr>
              <w:t>Araştırma Geliştirme Kurum Koordinatörlüğü</w:t>
            </w:r>
          </w:p>
        </w:tc>
      </w:tr>
      <w:tr w:rsidR="00196A33" w:rsidRPr="007758B9" w14:paraId="70AE89A0" w14:textId="77777777" w:rsidTr="000A7020">
        <w:trPr>
          <w:trHeight w:val="735"/>
        </w:trPr>
        <w:tc>
          <w:tcPr>
            <w:tcW w:w="4392" w:type="dxa"/>
            <w:vAlign w:val="center"/>
            <w:hideMark/>
          </w:tcPr>
          <w:p w14:paraId="2B2CB44C" w14:textId="5E7E7DE7" w:rsidR="00196A33" w:rsidRPr="007758B9" w:rsidRDefault="00196A33" w:rsidP="00A44458">
            <w:pPr>
              <w:rPr>
                <w:b/>
                <w:bCs/>
                <w:szCs w:val="24"/>
                <w:lang w:val="tr-TR"/>
              </w:rPr>
            </w:pPr>
            <w:r w:rsidRPr="007758B9">
              <w:rPr>
                <w:b/>
                <w:bCs/>
                <w:szCs w:val="24"/>
                <w:lang w:val="tr-TR"/>
              </w:rPr>
              <w:t>Ar-</w:t>
            </w:r>
            <w:r w:rsidR="006D1EE0">
              <w:rPr>
                <w:b/>
                <w:bCs/>
                <w:szCs w:val="24"/>
                <w:lang w:val="tr-TR"/>
              </w:rPr>
              <w:t>G</w:t>
            </w:r>
            <w:r w:rsidRPr="007758B9">
              <w:rPr>
                <w:b/>
                <w:bCs/>
                <w:szCs w:val="24"/>
                <w:lang w:val="tr-TR"/>
              </w:rPr>
              <w:t>e sonucu ticarileştirilen ürün sayısı</w:t>
            </w:r>
          </w:p>
        </w:tc>
        <w:tc>
          <w:tcPr>
            <w:tcW w:w="1152" w:type="dxa"/>
            <w:noWrap/>
            <w:vAlign w:val="center"/>
            <w:hideMark/>
          </w:tcPr>
          <w:p w14:paraId="6D0D8965"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3B5CD3F7"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733C7056" w14:textId="77777777" w:rsidR="00196A33" w:rsidRPr="007758B9" w:rsidRDefault="00196A33" w:rsidP="00A44458">
            <w:pPr>
              <w:rPr>
                <w:szCs w:val="24"/>
                <w:lang w:val="tr-TR"/>
              </w:rPr>
            </w:pPr>
            <w:r w:rsidRPr="007758B9">
              <w:rPr>
                <w:szCs w:val="24"/>
                <w:lang w:val="tr-TR"/>
              </w:rPr>
              <w:t>Araştırma Geliştirme Kurum Koordinatörlüğü</w:t>
            </w:r>
          </w:p>
        </w:tc>
      </w:tr>
      <w:tr w:rsidR="00196A33" w:rsidRPr="007758B9" w14:paraId="71FF8AC3" w14:textId="77777777" w:rsidTr="000A7020">
        <w:trPr>
          <w:trHeight w:val="735"/>
        </w:trPr>
        <w:tc>
          <w:tcPr>
            <w:tcW w:w="4392" w:type="dxa"/>
            <w:vAlign w:val="center"/>
            <w:hideMark/>
          </w:tcPr>
          <w:p w14:paraId="72E2BF06" w14:textId="77777777" w:rsidR="00196A33" w:rsidRPr="007758B9" w:rsidRDefault="00196A33" w:rsidP="00A44458">
            <w:pPr>
              <w:rPr>
                <w:b/>
                <w:bCs/>
                <w:szCs w:val="24"/>
                <w:lang w:val="tr-TR"/>
              </w:rPr>
            </w:pPr>
            <w:r w:rsidRPr="007758B9">
              <w:rPr>
                <w:b/>
                <w:bCs/>
                <w:szCs w:val="24"/>
                <w:lang w:val="tr-TR"/>
              </w:rPr>
              <w:t>Araştırma merkezleri gelir miktarı</w:t>
            </w:r>
          </w:p>
        </w:tc>
        <w:tc>
          <w:tcPr>
            <w:tcW w:w="1152" w:type="dxa"/>
            <w:noWrap/>
            <w:vAlign w:val="center"/>
            <w:hideMark/>
          </w:tcPr>
          <w:p w14:paraId="7FC74BC7" w14:textId="77777777" w:rsidR="00196A33" w:rsidRPr="007758B9" w:rsidRDefault="00196A33" w:rsidP="000A7020">
            <w:pPr>
              <w:jc w:val="center"/>
              <w:rPr>
                <w:szCs w:val="24"/>
                <w:lang w:val="tr-TR"/>
              </w:rPr>
            </w:pPr>
            <w:r w:rsidRPr="007758B9">
              <w:rPr>
                <w:szCs w:val="24"/>
                <w:lang w:val="tr-TR"/>
              </w:rPr>
              <w:t>TL</w:t>
            </w:r>
          </w:p>
        </w:tc>
        <w:tc>
          <w:tcPr>
            <w:tcW w:w="1566" w:type="dxa"/>
            <w:noWrap/>
            <w:vAlign w:val="center"/>
            <w:hideMark/>
          </w:tcPr>
          <w:p w14:paraId="1BB30236"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67E47727" w14:textId="77777777" w:rsidR="00196A33" w:rsidRDefault="00196A33" w:rsidP="00A44458">
            <w:pPr>
              <w:rPr>
                <w:szCs w:val="24"/>
                <w:lang w:val="tr-TR"/>
              </w:rPr>
            </w:pPr>
            <w:r w:rsidRPr="007758B9">
              <w:rPr>
                <w:szCs w:val="24"/>
                <w:lang w:val="tr-TR"/>
              </w:rPr>
              <w:t>Araştırma Geliştirme Kurum Koordinatörlüğü</w:t>
            </w:r>
          </w:p>
          <w:p w14:paraId="3D68A144" w14:textId="77777777" w:rsidR="007D6E31" w:rsidRPr="007758B9" w:rsidRDefault="007D6E31" w:rsidP="00A44458">
            <w:pPr>
              <w:rPr>
                <w:szCs w:val="24"/>
                <w:lang w:val="tr-TR"/>
              </w:rPr>
            </w:pPr>
          </w:p>
        </w:tc>
      </w:tr>
      <w:tr w:rsidR="00196A33" w:rsidRPr="007758B9" w14:paraId="14B07BC3" w14:textId="77777777" w:rsidTr="000A7020">
        <w:trPr>
          <w:trHeight w:val="735"/>
        </w:trPr>
        <w:tc>
          <w:tcPr>
            <w:tcW w:w="4392" w:type="dxa"/>
            <w:vAlign w:val="center"/>
            <w:hideMark/>
          </w:tcPr>
          <w:p w14:paraId="737B4B9B" w14:textId="77777777" w:rsidR="00196A33" w:rsidRPr="007758B9" w:rsidRDefault="00196A33" w:rsidP="00A44458">
            <w:pPr>
              <w:rPr>
                <w:b/>
                <w:bCs/>
                <w:szCs w:val="24"/>
                <w:lang w:val="tr-TR"/>
              </w:rPr>
            </w:pPr>
            <w:r w:rsidRPr="007758B9">
              <w:rPr>
                <w:b/>
                <w:bCs/>
                <w:szCs w:val="24"/>
                <w:lang w:val="tr-TR"/>
              </w:rPr>
              <w:lastRenderedPageBreak/>
              <w:t>Araştırma merkezlerinin sanayi ile yaptığı proje sayısı</w:t>
            </w:r>
          </w:p>
        </w:tc>
        <w:tc>
          <w:tcPr>
            <w:tcW w:w="1152" w:type="dxa"/>
            <w:noWrap/>
            <w:vAlign w:val="center"/>
            <w:hideMark/>
          </w:tcPr>
          <w:p w14:paraId="5C106162"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7B74D1FA"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4BA85ACE" w14:textId="77777777" w:rsidR="00196A33" w:rsidRPr="007758B9" w:rsidRDefault="00196A33" w:rsidP="00A44458">
            <w:pPr>
              <w:rPr>
                <w:szCs w:val="24"/>
                <w:lang w:val="tr-TR"/>
              </w:rPr>
            </w:pPr>
            <w:r w:rsidRPr="007758B9">
              <w:rPr>
                <w:szCs w:val="24"/>
                <w:lang w:val="tr-TR"/>
              </w:rPr>
              <w:t>Araştırma Geliştirme Kurum Koordinatörlüğü</w:t>
            </w:r>
          </w:p>
        </w:tc>
      </w:tr>
      <w:tr w:rsidR="00196A33" w:rsidRPr="007758B9" w14:paraId="7CAF70D3" w14:textId="77777777" w:rsidTr="000A7020">
        <w:trPr>
          <w:trHeight w:val="735"/>
        </w:trPr>
        <w:tc>
          <w:tcPr>
            <w:tcW w:w="4392" w:type="dxa"/>
            <w:vAlign w:val="center"/>
            <w:hideMark/>
          </w:tcPr>
          <w:p w14:paraId="5188A308" w14:textId="77777777" w:rsidR="00196A33" w:rsidRPr="007758B9" w:rsidRDefault="00196A33" w:rsidP="00A44458">
            <w:pPr>
              <w:rPr>
                <w:b/>
                <w:bCs/>
                <w:szCs w:val="24"/>
                <w:lang w:val="tr-TR"/>
              </w:rPr>
            </w:pPr>
            <w:r w:rsidRPr="007758B9">
              <w:rPr>
                <w:b/>
                <w:bCs/>
                <w:szCs w:val="24"/>
                <w:lang w:val="tr-TR"/>
              </w:rPr>
              <w:t>BAP kapsamında desteklenen araştırma projeleri sayısı</w:t>
            </w:r>
          </w:p>
        </w:tc>
        <w:tc>
          <w:tcPr>
            <w:tcW w:w="1152" w:type="dxa"/>
            <w:noWrap/>
            <w:vAlign w:val="center"/>
            <w:hideMark/>
          </w:tcPr>
          <w:p w14:paraId="01E356C8"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0984E737" w14:textId="77777777" w:rsidR="00196A33" w:rsidRPr="007758B9" w:rsidRDefault="00196A33" w:rsidP="00A44458">
            <w:pPr>
              <w:rPr>
                <w:szCs w:val="24"/>
                <w:lang w:val="tr-TR"/>
              </w:rPr>
            </w:pPr>
          </w:p>
        </w:tc>
        <w:tc>
          <w:tcPr>
            <w:tcW w:w="1952" w:type="dxa"/>
            <w:vAlign w:val="center"/>
            <w:hideMark/>
          </w:tcPr>
          <w:p w14:paraId="4AA6D112" w14:textId="77777777" w:rsidR="00196A33" w:rsidRPr="007758B9" w:rsidRDefault="00196A33" w:rsidP="00A44458">
            <w:pPr>
              <w:rPr>
                <w:szCs w:val="24"/>
                <w:lang w:val="tr-TR"/>
              </w:rPr>
            </w:pPr>
            <w:r w:rsidRPr="007758B9">
              <w:rPr>
                <w:szCs w:val="24"/>
                <w:lang w:val="tr-TR"/>
              </w:rPr>
              <w:t>Araştırma Geliştirme Kurum Koordinatörlüğü</w:t>
            </w:r>
          </w:p>
        </w:tc>
      </w:tr>
      <w:tr w:rsidR="00196A33" w:rsidRPr="007758B9" w14:paraId="13716E50" w14:textId="77777777" w:rsidTr="000A7020">
        <w:trPr>
          <w:trHeight w:val="439"/>
        </w:trPr>
        <w:tc>
          <w:tcPr>
            <w:tcW w:w="9062" w:type="dxa"/>
            <w:gridSpan w:val="4"/>
            <w:vAlign w:val="center"/>
            <w:hideMark/>
          </w:tcPr>
          <w:p w14:paraId="718842A3" w14:textId="5E605C00" w:rsidR="00196A33" w:rsidRPr="007758B9" w:rsidRDefault="00196A33" w:rsidP="00A44458">
            <w:pPr>
              <w:rPr>
                <w:b/>
                <w:bCs/>
                <w:szCs w:val="24"/>
                <w:lang w:val="tr-TR"/>
              </w:rPr>
            </w:pPr>
            <w:r w:rsidRPr="007758B9">
              <w:rPr>
                <w:b/>
                <w:bCs/>
                <w:szCs w:val="24"/>
                <w:lang w:val="tr-TR"/>
              </w:rPr>
              <w:t xml:space="preserve">Öğretim elemanı başına düşen </w:t>
            </w:r>
            <w:r w:rsidR="006D1EE0">
              <w:rPr>
                <w:b/>
                <w:bCs/>
                <w:szCs w:val="24"/>
                <w:lang w:val="tr-TR"/>
              </w:rPr>
              <w:t>A</w:t>
            </w:r>
            <w:r w:rsidR="006D1EE0" w:rsidRPr="007758B9">
              <w:rPr>
                <w:b/>
                <w:bCs/>
                <w:szCs w:val="24"/>
                <w:lang w:val="tr-TR"/>
              </w:rPr>
              <w:t>r</w:t>
            </w:r>
            <w:r w:rsidRPr="007758B9">
              <w:rPr>
                <w:b/>
                <w:bCs/>
                <w:szCs w:val="24"/>
                <w:lang w:val="tr-TR"/>
              </w:rPr>
              <w:t>-</w:t>
            </w:r>
            <w:r w:rsidR="006D1EE0">
              <w:rPr>
                <w:b/>
                <w:bCs/>
                <w:szCs w:val="24"/>
                <w:lang w:val="tr-TR"/>
              </w:rPr>
              <w:t>G</w:t>
            </w:r>
            <w:r w:rsidR="006D1EE0" w:rsidRPr="007758B9">
              <w:rPr>
                <w:b/>
                <w:bCs/>
                <w:szCs w:val="24"/>
                <w:lang w:val="tr-TR"/>
              </w:rPr>
              <w:t xml:space="preserve">e </w:t>
            </w:r>
            <w:r w:rsidRPr="007758B9">
              <w:rPr>
                <w:b/>
                <w:bCs/>
                <w:szCs w:val="24"/>
                <w:lang w:val="tr-TR"/>
              </w:rPr>
              <w:t>proje sayısı</w:t>
            </w:r>
          </w:p>
        </w:tc>
      </w:tr>
      <w:tr w:rsidR="00196A33" w:rsidRPr="007758B9" w14:paraId="281F65FA" w14:textId="77777777" w:rsidTr="000A7020">
        <w:trPr>
          <w:trHeight w:val="795"/>
        </w:trPr>
        <w:tc>
          <w:tcPr>
            <w:tcW w:w="4392" w:type="dxa"/>
            <w:vAlign w:val="center"/>
            <w:hideMark/>
          </w:tcPr>
          <w:p w14:paraId="01A1B9B9" w14:textId="77777777" w:rsidR="00196A33" w:rsidRPr="007758B9" w:rsidRDefault="00196A33" w:rsidP="00A44458">
            <w:pPr>
              <w:rPr>
                <w:szCs w:val="24"/>
                <w:lang w:val="tr-TR"/>
              </w:rPr>
            </w:pPr>
            <w:r w:rsidRPr="007758B9">
              <w:rPr>
                <w:szCs w:val="24"/>
                <w:lang w:val="tr-TR"/>
              </w:rPr>
              <w:t>Toplam Ar-Ge projesi sayısı</w:t>
            </w:r>
          </w:p>
        </w:tc>
        <w:tc>
          <w:tcPr>
            <w:tcW w:w="1152" w:type="dxa"/>
            <w:noWrap/>
            <w:vAlign w:val="center"/>
            <w:hideMark/>
          </w:tcPr>
          <w:p w14:paraId="345EACB3"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2F14153D"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307F8BB5" w14:textId="77777777" w:rsidR="00196A33" w:rsidRPr="007758B9" w:rsidRDefault="00196A33" w:rsidP="00A44458">
            <w:pPr>
              <w:rPr>
                <w:szCs w:val="24"/>
                <w:lang w:val="tr-TR"/>
              </w:rPr>
            </w:pPr>
            <w:r w:rsidRPr="007758B9">
              <w:rPr>
                <w:szCs w:val="24"/>
                <w:lang w:val="tr-TR"/>
              </w:rPr>
              <w:t>Araştırma Geliştirme Kurum Koordinatörlüğü</w:t>
            </w:r>
          </w:p>
        </w:tc>
      </w:tr>
      <w:tr w:rsidR="00196A33" w:rsidRPr="007758B9" w14:paraId="1E433C29" w14:textId="77777777" w:rsidTr="000A7020">
        <w:trPr>
          <w:trHeight w:val="885"/>
        </w:trPr>
        <w:tc>
          <w:tcPr>
            <w:tcW w:w="4392" w:type="dxa"/>
            <w:vAlign w:val="center"/>
            <w:hideMark/>
          </w:tcPr>
          <w:p w14:paraId="5797E107" w14:textId="77777777" w:rsidR="00196A33" w:rsidRPr="007758B9" w:rsidRDefault="00196A33" w:rsidP="00A44458">
            <w:pPr>
              <w:rPr>
                <w:szCs w:val="24"/>
                <w:lang w:val="tr-TR"/>
              </w:rPr>
            </w:pPr>
            <w:r w:rsidRPr="007758B9">
              <w:rPr>
                <w:szCs w:val="24"/>
                <w:lang w:val="tr-TR"/>
              </w:rPr>
              <w:t>Toplam Öğretim Elemanı Sayısı</w:t>
            </w:r>
          </w:p>
        </w:tc>
        <w:tc>
          <w:tcPr>
            <w:tcW w:w="1152" w:type="dxa"/>
            <w:noWrap/>
            <w:vAlign w:val="center"/>
            <w:hideMark/>
          </w:tcPr>
          <w:p w14:paraId="78A0AA62"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46B57C38"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3B6B4BAF" w14:textId="77777777" w:rsidR="00196A33" w:rsidRPr="007758B9" w:rsidRDefault="00196A33" w:rsidP="00A44458">
            <w:pPr>
              <w:rPr>
                <w:szCs w:val="24"/>
                <w:lang w:val="tr-TR"/>
              </w:rPr>
            </w:pPr>
            <w:r w:rsidRPr="007758B9">
              <w:rPr>
                <w:szCs w:val="24"/>
                <w:lang w:val="tr-TR"/>
              </w:rPr>
              <w:t>Personel Daire Başkanlığı</w:t>
            </w:r>
          </w:p>
        </w:tc>
      </w:tr>
      <w:tr w:rsidR="00196A33" w:rsidRPr="007758B9" w14:paraId="41A059CC" w14:textId="77777777" w:rsidTr="000A7020">
        <w:trPr>
          <w:trHeight w:val="735"/>
        </w:trPr>
        <w:tc>
          <w:tcPr>
            <w:tcW w:w="4392" w:type="dxa"/>
            <w:vAlign w:val="center"/>
            <w:hideMark/>
          </w:tcPr>
          <w:p w14:paraId="1467C498" w14:textId="77777777" w:rsidR="00196A33" w:rsidRPr="007758B9" w:rsidRDefault="00196A33" w:rsidP="00A44458">
            <w:pPr>
              <w:rPr>
                <w:b/>
                <w:bCs/>
                <w:szCs w:val="24"/>
                <w:lang w:val="tr-TR"/>
              </w:rPr>
            </w:pPr>
            <w:r w:rsidRPr="007758B9">
              <w:rPr>
                <w:b/>
                <w:bCs/>
                <w:szCs w:val="24"/>
                <w:lang w:val="tr-TR"/>
              </w:rPr>
              <w:t>Patent, faydalı model ve endüstriyel tasarım başvuru sayısı</w:t>
            </w:r>
          </w:p>
        </w:tc>
        <w:tc>
          <w:tcPr>
            <w:tcW w:w="1152" w:type="dxa"/>
            <w:noWrap/>
            <w:vAlign w:val="center"/>
            <w:hideMark/>
          </w:tcPr>
          <w:p w14:paraId="6BEDAA92"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17B59B74"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2D1960B9" w14:textId="77777777" w:rsidR="00196A33" w:rsidRPr="007758B9" w:rsidRDefault="00196A33" w:rsidP="00A44458">
            <w:pPr>
              <w:rPr>
                <w:szCs w:val="24"/>
                <w:lang w:val="tr-TR"/>
              </w:rPr>
            </w:pPr>
            <w:r w:rsidRPr="007758B9">
              <w:rPr>
                <w:szCs w:val="24"/>
                <w:lang w:val="tr-TR"/>
              </w:rPr>
              <w:t>Araştırma Geliştirme Kurum Koordinatörlüğü</w:t>
            </w:r>
          </w:p>
        </w:tc>
      </w:tr>
      <w:tr w:rsidR="00196A33" w:rsidRPr="007758B9" w14:paraId="62ED33A4" w14:textId="77777777" w:rsidTr="000A7020">
        <w:trPr>
          <w:trHeight w:val="960"/>
        </w:trPr>
        <w:tc>
          <w:tcPr>
            <w:tcW w:w="4392" w:type="dxa"/>
            <w:vAlign w:val="center"/>
            <w:hideMark/>
          </w:tcPr>
          <w:p w14:paraId="3FA1B09D" w14:textId="39E6EC2A" w:rsidR="00196A33" w:rsidRPr="007758B9" w:rsidRDefault="00196A33" w:rsidP="00A44458">
            <w:pPr>
              <w:rPr>
                <w:b/>
                <w:bCs/>
                <w:szCs w:val="24"/>
                <w:lang w:val="tr-TR"/>
              </w:rPr>
            </w:pPr>
            <w:r w:rsidRPr="007758B9">
              <w:rPr>
                <w:b/>
                <w:bCs/>
                <w:szCs w:val="24"/>
                <w:lang w:val="tr-TR"/>
              </w:rPr>
              <w:t xml:space="preserve">Ulusal ve uluslararası kuruluşlar tarafından desteklenen </w:t>
            </w:r>
            <w:r w:rsidR="006D1EE0">
              <w:rPr>
                <w:b/>
                <w:bCs/>
                <w:szCs w:val="24"/>
                <w:lang w:val="tr-TR"/>
              </w:rPr>
              <w:t>A</w:t>
            </w:r>
            <w:r w:rsidR="006D1EE0" w:rsidRPr="007758B9">
              <w:rPr>
                <w:b/>
                <w:bCs/>
                <w:szCs w:val="24"/>
                <w:lang w:val="tr-TR"/>
              </w:rPr>
              <w:t>r</w:t>
            </w:r>
            <w:r w:rsidRPr="007758B9">
              <w:rPr>
                <w:b/>
                <w:bCs/>
                <w:szCs w:val="24"/>
                <w:lang w:val="tr-TR"/>
              </w:rPr>
              <w:t>-</w:t>
            </w:r>
            <w:r w:rsidR="006D1EE0">
              <w:rPr>
                <w:b/>
                <w:bCs/>
                <w:szCs w:val="24"/>
                <w:lang w:val="tr-TR"/>
              </w:rPr>
              <w:t>G</w:t>
            </w:r>
            <w:r w:rsidR="006D1EE0" w:rsidRPr="007758B9">
              <w:rPr>
                <w:b/>
                <w:bCs/>
                <w:szCs w:val="24"/>
                <w:lang w:val="tr-TR"/>
              </w:rPr>
              <w:t xml:space="preserve">e </w:t>
            </w:r>
            <w:r w:rsidRPr="007758B9">
              <w:rPr>
                <w:b/>
                <w:bCs/>
                <w:szCs w:val="24"/>
                <w:lang w:val="tr-TR"/>
              </w:rPr>
              <w:t>projesi sayısı</w:t>
            </w:r>
          </w:p>
        </w:tc>
        <w:tc>
          <w:tcPr>
            <w:tcW w:w="1152" w:type="dxa"/>
            <w:noWrap/>
            <w:vAlign w:val="center"/>
            <w:hideMark/>
          </w:tcPr>
          <w:p w14:paraId="39015825"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039F4682"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10608C25" w14:textId="77777777" w:rsidR="00196A33" w:rsidRPr="007758B9" w:rsidRDefault="00196A33" w:rsidP="00A44458">
            <w:pPr>
              <w:rPr>
                <w:szCs w:val="24"/>
                <w:lang w:val="tr-TR"/>
              </w:rPr>
            </w:pPr>
            <w:r w:rsidRPr="007758B9">
              <w:rPr>
                <w:szCs w:val="24"/>
                <w:lang w:val="tr-TR"/>
              </w:rPr>
              <w:t>Araştırma Geliştirme Kurum Koordinatörlüğü</w:t>
            </w:r>
          </w:p>
        </w:tc>
      </w:tr>
      <w:tr w:rsidR="00196A33" w:rsidRPr="007758B9" w14:paraId="5D2EB3C3" w14:textId="77777777" w:rsidTr="000A7020">
        <w:trPr>
          <w:trHeight w:val="660"/>
        </w:trPr>
        <w:tc>
          <w:tcPr>
            <w:tcW w:w="4392" w:type="dxa"/>
            <w:vAlign w:val="center"/>
            <w:hideMark/>
          </w:tcPr>
          <w:p w14:paraId="40E3105E" w14:textId="77777777" w:rsidR="00196A33" w:rsidRPr="007758B9" w:rsidRDefault="00196A33" w:rsidP="00A44458">
            <w:pPr>
              <w:rPr>
                <w:b/>
                <w:bCs/>
                <w:szCs w:val="24"/>
                <w:lang w:val="tr-TR"/>
              </w:rPr>
            </w:pPr>
            <w:r w:rsidRPr="007758B9">
              <w:rPr>
                <w:b/>
                <w:bCs/>
                <w:szCs w:val="24"/>
                <w:lang w:val="tr-TR"/>
              </w:rPr>
              <w:t>Uluslararası endekslerde yer alan bilimsel yayın sayısı</w:t>
            </w:r>
          </w:p>
        </w:tc>
        <w:tc>
          <w:tcPr>
            <w:tcW w:w="1152" w:type="dxa"/>
            <w:noWrap/>
            <w:vAlign w:val="center"/>
            <w:hideMark/>
          </w:tcPr>
          <w:p w14:paraId="61F7AE4D"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75E6BD1A"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2FF17553" w14:textId="77777777" w:rsidR="00196A33" w:rsidRPr="007758B9" w:rsidRDefault="00196A33" w:rsidP="00A44458">
            <w:pPr>
              <w:rPr>
                <w:szCs w:val="24"/>
                <w:lang w:val="tr-TR"/>
              </w:rPr>
            </w:pPr>
            <w:r w:rsidRPr="007758B9">
              <w:rPr>
                <w:szCs w:val="24"/>
                <w:lang w:val="tr-TR"/>
              </w:rPr>
              <w:t>Araştırma Geliştirme Kurum Koordinatörlüğü</w:t>
            </w:r>
          </w:p>
        </w:tc>
      </w:tr>
      <w:tr w:rsidR="00196A33" w:rsidRPr="007758B9" w14:paraId="499524F9" w14:textId="77777777" w:rsidTr="000A7020">
        <w:trPr>
          <w:trHeight w:val="439"/>
        </w:trPr>
        <w:tc>
          <w:tcPr>
            <w:tcW w:w="4392" w:type="dxa"/>
            <w:vAlign w:val="center"/>
            <w:hideMark/>
          </w:tcPr>
          <w:p w14:paraId="63B32C09" w14:textId="77777777" w:rsidR="00196A33" w:rsidRPr="007758B9" w:rsidRDefault="00196A33" w:rsidP="00A44458">
            <w:pPr>
              <w:rPr>
                <w:b/>
                <w:bCs/>
                <w:szCs w:val="24"/>
                <w:lang w:val="tr-TR"/>
              </w:rPr>
            </w:pPr>
            <w:r w:rsidRPr="007758B9">
              <w:rPr>
                <w:b/>
                <w:bCs/>
                <w:szCs w:val="24"/>
                <w:lang w:val="tr-TR"/>
              </w:rPr>
              <w:t>Dezavantajlı gruplara yönelik sosyal entegrasyon ve kapsayıcılığa ilişkin yapılan faaliyet sayısı</w:t>
            </w:r>
          </w:p>
        </w:tc>
        <w:tc>
          <w:tcPr>
            <w:tcW w:w="1152" w:type="dxa"/>
            <w:noWrap/>
            <w:vAlign w:val="center"/>
            <w:hideMark/>
          </w:tcPr>
          <w:p w14:paraId="6BAD3A32"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6F9E83B3"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2F2F6DD4" w14:textId="77777777" w:rsidR="00196A33" w:rsidRPr="007758B9" w:rsidRDefault="00196A33" w:rsidP="00A44458">
            <w:pPr>
              <w:rPr>
                <w:szCs w:val="24"/>
                <w:lang w:val="tr-TR"/>
              </w:rPr>
            </w:pPr>
            <w:r w:rsidRPr="007758B9">
              <w:rPr>
                <w:szCs w:val="24"/>
                <w:lang w:val="tr-TR"/>
              </w:rPr>
              <w:t>Sosyal İşler Kurum Koordinatörlüğü</w:t>
            </w:r>
          </w:p>
        </w:tc>
      </w:tr>
      <w:tr w:rsidR="00196A33" w:rsidRPr="007758B9" w14:paraId="4CFC0C38" w14:textId="77777777" w:rsidTr="000A7020">
        <w:trPr>
          <w:trHeight w:val="930"/>
        </w:trPr>
        <w:tc>
          <w:tcPr>
            <w:tcW w:w="4392" w:type="dxa"/>
            <w:vAlign w:val="center"/>
            <w:hideMark/>
          </w:tcPr>
          <w:p w14:paraId="79B83ED1" w14:textId="77777777" w:rsidR="00196A33" w:rsidRPr="007758B9" w:rsidRDefault="00196A33" w:rsidP="00A44458">
            <w:pPr>
              <w:rPr>
                <w:b/>
                <w:bCs/>
                <w:szCs w:val="24"/>
                <w:lang w:val="tr-TR"/>
              </w:rPr>
            </w:pPr>
            <w:r w:rsidRPr="007758B9">
              <w:rPr>
                <w:b/>
                <w:bCs/>
                <w:szCs w:val="24"/>
                <w:lang w:val="tr-TR"/>
              </w:rPr>
              <w:t>Eğitim programlarına başvuran kişi sayısı</w:t>
            </w:r>
          </w:p>
        </w:tc>
        <w:tc>
          <w:tcPr>
            <w:tcW w:w="1152" w:type="dxa"/>
            <w:noWrap/>
            <w:vAlign w:val="center"/>
            <w:hideMark/>
          </w:tcPr>
          <w:p w14:paraId="2C4EDA61"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681C77DA"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272EE460" w14:textId="77777777" w:rsidR="00196A33" w:rsidRPr="007758B9" w:rsidRDefault="00196A33" w:rsidP="00A44458">
            <w:pPr>
              <w:rPr>
                <w:szCs w:val="24"/>
                <w:lang w:val="tr-TR"/>
              </w:rPr>
            </w:pPr>
            <w:r w:rsidRPr="007758B9">
              <w:rPr>
                <w:szCs w:val="24"/>
                <w:lang w:val="tr-TR"/>
              </w:rPr>
              <w:t xml:space="preserve">Beltek, GAZİSEM, TÖMER, </w:t>
            </w:r>
            <w:r w:rsidRPr="007758B9">
              <w:rPr>
                <w:szCs w:val="24"/>
                <w:lang w:val="tr-TR"/>
              </w:rPr>
              <w:br/>
              <w:t>Personel Daire Başkanlığı</w:t>
            </w:r>
          </w:p>
        </w:tc>
      </w:tr>
      <w:tr w:rsidR="00196A33" w:rsidRPr="00B66E39" w14:paraId="08AE8DEE" w14:textId="77777777" w:rsidTr="000A7020">
        <w:trPr>
          <w:trHeight w:val="630"/>
        </w:trPr>
        <w:tc>
          <w:tcPr>
            <w:tcW w:w="4392" w:type="dxa"/>
            <w:vAlign w:val="center"/>
            <w:hideMark/>
          </w:tcPr>
          <w:p w14:paraId="7C6D95E9" w14:textId="77777777" w:rsidR="00196A33" w:rsidRPr="00B66E39" w:rsidRDefault="00196A33" w:rsidP="00A44458">
            <w:pPr>
              <w:rPr>
                <w:b/>
                <w:bCs/>
                <w:color w:val="000000" w:themeColor="text1"/>
                <w:szCs w:val="24"/>
                <w:lang w:val="tr-TR"/>
              </w:rPr>
            </w:pPr>
            <w:r w:rsidRPr="00B66E39">
              <w:rPr>
                <w:b/>
                <w:bCs/>
                <w:color w:val="000000" w:themeColor="text1"/>
                <w:szCs w:val="24"/>
                <w:lang w:val="tr-TR"/>
              </w:rPr>
              <w:t>Mezunlara yönelik gerçekleştirilen faaliyet sayısı</w:t>
            </w:r>
          </w:p>
        </w:tc>
        <w:tc>
          <w:tcPr>
            <w:tcW w:w="1152" w:type="dxa"/>
            <w:noWrap/>
            <w:vAlign w:val="center"/>
            <w:hideMark/>
          </w:tcPr>
          <w:p w14:paraId="131CF61F" w14:textId="77777777" w:rsidR="00196A33" w:rsidRPr="00B66E39" w:rsidRDefault="00196A33" w:rsidP="000A7020">
            <w:pPr>
              <w:jc w:val="center"/>
              <w:rPr>
                <w:color w:val="000000" w:themeColor="text1"/>
                <w:szCs w:val="24"/>
                <w:lang w:val="tr-TR"/>
              </w:rPr>
            </w:pPr>
            <w:r w:rsidRPr="00B66E39">
              <w:rPr>
                <w:color w:val="000000" w:themeColor="text1"/>
                <w:szCs w:val="24"/>
                <w:lang w:val="tr-TR"/>
              </w:rPr>
              <w:t>Sayı</w:t>
            </w:r>
          </w:p>
        </w:tc>
        <w:tc>
          <w:tcPr>
            <w:tcW w:w="1566" w:type="dxa"/>
            <w:noWrap/>
            <w:vAlign w:val="center"/>
            <w:hideMark/>
          </w:tcPr>
          <w:p w14:paraId="591ABB15" w14:textId="3E505CD7" w:rsidR="00196A33" w:rsidRPr="00B66E39" w:rsidRDefault="00196A33" w:rsidP="00A44458">
            <w:pPr>
              <w:rPr>
                <w:color w:val="000000" w:themeColor="text1"/>
                <w:szCs w:val="24"/>
                <w:lang w:val="tr-TR"/>
              </w:rPr>
            </w:pPr>
            <w:r w:rsidRPr="00B66E39">
              <w:rPr>
                <w:color w:val="000000" w:themeColor="text1"/>
                <w:szCs w:val="24"/>
                <w:lang w:val="tr-TR"/>
              </w:rPr>
              <w:t> </w:t>
            </w:r>
          </w:p>
        </w:tc>
        <w:tc>
          <w:tcPr>
            <w:tcW w:w="1952" w:type="dxa"/>
            <w:vAlign w:val="center"/>
            <w:hideMark/>
          </w:tcPr>
          <w:p w14:paraId="7187FAD4" w14:textId="77777777" w:rsidR="00196A33" w:rsidRPr="00B66E39" w:rsidRDefault="00196A33" w:rsidP="00A44458">
            <w:pPr>
              <w:rPr>
                <w:color w:val="000000" w:themeColor="text1"/>
                <w:szCs w:val="24"/>
                <w:lang w:val="tr-TR"/>
              </w:rPr>
            </w:pPr>
            <w:r w:rsidRPr="00B66E39">
              <w:rPr>
                <w:color w:val="000000" w:themeColor="text1"/>
                <w:szCs w:val="24"/>
                <w:lang w:val="tr-TR"/>
              </w:rPr>
              <w:t xml:space="preserve">Sosyal İşler Kurum Koordinatörlüğü, </w:t>
            </w:r>
            <w:r w:rsidRPr="00B66E39">
              <w:rPr>
                <w:color w:val="000000" w:themeColor="text1"/>
                <w:szCs w:val="24"/>
                <w:lang w:val="tr-TR"/>
              </w:rPr>
              <w:br/>
              <w:t>Tüm Akademik Birimler</w:t>
            </w:r>
          </w:p>
        </w:tc>
      </w:tr>
      <w:tr w:rsidR="00196A33" w:rsidRPr="007758B9" w14:paraId="133382D3" w14:textId="77777777" w:rsidTr="000A7020">
        <w:trPr>
          <w:trHeight w:val="780"/>
        </w:trPr>
        <w:tc>
          <w:tcPr>
            <w:tcW w:w="4392" w:type="dxa"/>
            <w:vAlign w:val="center"/>
            <w:hideMark/>
          </w:tcPr>
          <w:p w14:paraId="2B87A121" w14:textId="77777777" w:rsidR="00196A33" w:rsidRPr="007758B9" w:rsidRDefault="00196A33" w:rsidP="00A44458">
            <w:pPr>
              <w:rPr>
                <w:b/>
                <w:bCs/>
                <w:szCs w:val="24"/>
                <w:lang w:val="tr-TR"/>
              </w:rPr>
            </w:pPr>
            <w:r w:rsidRPr="007758B9">
              <w:rPr>
                <w:b/>
                <w:bCs/>
                <w:szCs w:val="24"/>
                <w:lang w:val="tr-TR"/>
              </w:rPr>
              <w:t>Sürekli Eğitim Merkezi (SEM) ve Dil Merkezi (DİLMER) tarafından mesleki eğitime yönelik verilen sertifika sayısı</w:t>
            </w:r>
          </w:p>
        </w:tc>
        <w:tc>
          <w:tcPr>
            <w:tcW w:w="1152" w:type="dxa"/>
            <w:noWrap/>
            <w:vAlign w:val="center"/>
            <w:hideMark/>
          </w:tcPr>
          <w:p w14:paraId="0D3D3546"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00318072"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061949DE" w14:textId="77777777" w:rsidR="00196A33" w:rsidRPr="007758B9" w:rsidRDefault="00196A33" w:rsidP="00A44458">
            <w:pPr>
              <w:rPr>
                <w:szCs w:val="24"/>
                <w:lang w:val="tr-TR"/>
              </w:rPr>
            </w:pPr>
            <w:r w:rsidRPr="007758B9">
              <w:rPr>
                <w:szCs w:val="24"/>
                <w:lang w:val="tr-TR"/>
              </w:rPr>
              <w:t>GAZİSEM, TÖMER</w:t>
            </w:r>
          </w:p>
        </w:tc>
      </w:tr>
      <w:tr w:rsidR="00196A33" w:rsidRPr="007758B9" w14:paraId="66118D06" w14:textId="77777777" w:rsidTr="000A7020">
        <w:trPr>
          <w:trHeight w:val="439"/>
        </w:trPr>
        <w:tc>
          <w:tcPr>
            <w:tcW w:w="4392" w:type="dxa"/>
            <w:vAlign w:val="center"/>
            <w:hideMark/>
          </w:tcPr>
          <w:p w14:paraId="3A2E8AD7" w14:textId="77777777" w:rsidR="00196A33" w:rsidRPr="007758B9" w:rsidRDefault="00196A33" w:rsidP="00A44458">
            <w:pPr>
              <w:rPr>
                <w:b/>
                <w:bCs/>
                <w:szCs w:val="24"/>
                <w:lang w:val="tr-TR"/>
              </w:rPr>
            </w:pPr>
            <w:r w:rsidRPr="007758B9">
              <w:rPr>
                <w:b/>
                <w:bCs/>
                <w:szCs w:val="24"/>
                <w:lang w:val="tr-TR"/>
              </w:rPr>
              <w:t>Tamamlanan sosyal sorumluluk projeleri sayısı</w:t>
            </w:r>
          </w:p>
        </w:tc>
        <w:tc>
          <w:tcPr>
            <w:tcW w:w="1152" w:type="dxa"/>
            <w:noWrap/>
            <w:vAlign w:val="center"/>
            <w:hideMark/>
          </w:tcPr>
          <w:p w14:paraId="269137E1"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2C1985C3"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6A2D4734" w14:textId="77777777" w:rsidR="00196A33" w:rsidRPr="007758B9" w:rsidRDefault="00196A33" w:rsidP="00A44458">
            <w:pPr>
              <w:rPr>
                <w:szCs w:val="24"/>
                <w:lang w:val="tr-TR"/>
              </w:rPr>
            </w:pPr>
            <w:r w:rsidRPr="007758B9">
              <w:rPr>
                <w:szCs w:val="24"/>
                <w:lang w:val="tr-TR"/>
              </w:rPr>
              <w:t>Sosyal İşler Kurum Koordinatörlüğü</w:t>
            </w:r>
          </w:p>
        </w:tc>
      </w:tr>
      <w:tr w:rsidR="00196A33" w:rsidRPr="007758B9" w14:paraId="29D7E98C" w14:textId="77777777" w:rsidTr="000A7020">
        <w:trPr>
          <w:trHeight w:val="439"/>
        </w:trPr>
        <w:tc>
          <w:tcPr>
            <w:tcW w:w="4392" w:type="dxa"/>
            <w:vAlign w:val="center"/>
            <w:hideMark/>
          </w:tcPr>
          <w:p w14:paraId="4A5C180A" w14:textId="77777777" w:rsidR="00196A33" w:rsidRPr="007758B9" w:rsidRDefault="00196A33" w:rsidP="00A44458">
            <w:pPr>
              <w:rPr>
                <w:b/>
                <w:bCs/>
                <w:szCs w:val="24"/>
                <w:lang w:val="tr-TR"/>
              </w:rPr>
            </w:pPr>
            <w:r w:rsidRPr="007758B9">
              <w:rPr>
                <w:b/>
                <w:bCs/>
                <w:szCs w:val="24"/>
                <w:lang w:val="tr-TR"/>
              </w:rPr>
              <w:lastRenderedPageBreak/>
              <w:t>Üniversitenin çevrecilik alanlarında aldığı ödül sayısı</w:t>
            </w:r>
          </w:p>
        </w:tc>
        <w:tc>
          <w:tcPr>
            <w:tcW w:w="1152" w:type="dxa"/>
            <w:noWrap/>
            <w:vAlign w:val="center"/>
            <w:hideMark/>
          </w:tcPr>
          <w:p w14:paraId="4A1310F2"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587E0188"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750DB4A4" w14:textId="77777777" w:rsidR="00196A33" w:rsidRPr="007758B9" w:rsidRDefault="00196A33" w:rsidP="00A44458">
            <w:pPr>
              <w:rPr>
                <w:szCs w:val="24"/>
                <w:lang w:val="tr-TR"/>
              </w:rPr>
            </w:pPr>
            <w:r w:rsidRPr="007758B9">
              <w:rPr>
                <w:szCs w:val="24"/>
                <w:lang w:val="tr-TR"/>
              </w:rPr>
              <w:t>Sosyal İşler Kurum Koordinatörlüğü</w:t>
            </w:r>
          </w:p>
        </w:tc>
      </w:tr>
      <w:tr w:rsidR="00196A33" w:rsidRPr="007758B9" w14:paraId="30EE6875" w14:textId="77777777" w:rsidTr="000A7020">
        <w:trPr>
          <w:trHeight w:val="1140"/>
        </w:trPr>
        <w:tc>
          <w:tcPr>
            <w:tcW w:w="4392" w:type="dxa"/>
            <w:vAlign w:val="center"/>
            <w:hideMark/>
          </w:tcPr>
          <w:p w14:paraId="5B275DF9" w14:textId="77777777" w:rsidR="00196A33" w:rsidRPr="007758B9" w:rsidRDefault="00196A33" w:rsidP="00A44458">
            <w:pPr>
              <w:rPr>
                <w:b/>
                <w:bCs/>
                <w:szCs w:val="24"/>
                <w:lang w:val="tr-TR"/>
              </w:rPr>
            </w:pPr>
            <w:r w:rsidRPr="007758B9">
              <w:rPr>
                <w:b/>
                <w:bCs/>
                <w:szCs w:val="24"/>
                <w:lang w:val="tr-TR"/>
              </w:rPr>
              <w:t>Ameliyat sayısı</w:t>
            </w:r>
          </w:p>
        </w:tc>
        <w:tc>
          <w:tcPr>
            <w:tcW w:w="1152" w:type="dxa"/>
            <w:noWrap/>
            <w:vAlign w:val="center"/>
            <w:hideMark/>
          </w:tcPr>
          <w:p w14:paraId="104D098E"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767435DE"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63438912" w14:textId="77777777" w:rsidR="00196A33" w:rsidRPr="007758B9" w:rsidRDefault="00196A33" w:rsidP="00A44458">
            <w:pPr>
              <w:rPr>
                <w:szCs w:val="24"/>
                <w:lang w:val="tr-TR"/>
              </w:rPr>
            </w:pPr>
            <w:r w:rsidRPr="007758B9">
              <w:rPr>
                <w:szCs w:val="24"/>
                <w:lang w:val="tr-TR"/>
              </w:rPr>
              <w:t>Gazi Üniversitesi Sağlık Uygulama ve Araştırma Hastanesi (Gazi Hastanesi),</w:t>
            </w:r>
            <w:r w:rsidRPr="007758B9">
              <w:rPr>
                <w:szCs w:val="24"/>
                <w:lang w:val="tr-TR"/>
              </w:rPr>
              <w:br/>
              <w:t>Diş Hekimliği Fakültesi</w:t>
            </w:r>
          </w:p>
        </w:tc>
      </w:tr>
      <w:tr w:rsidR="00196A33" w:rsidRPr="007758B9" w14:paraId="39B706FD" w14:textId="77777777" w:rsidTr="000A7020">
        <w:trPr>
          <w:trHeight w:val="975"/>
        </w:trPr>
        <w:tc>
          <w:tcPr>
            <w:tcW w:w="4392" w:type="dxa"/>
            <w:vAlign w:val="center"/>
            <w:hideMark/>
          </w:tcPr>
          <w:p w14:paraId="452A2014" w14:textId="77777777" w:rsidR="00196A33" w:rsidRPr="007758B9" w:rsidRDefault="00196A33" w:rsidP="00A44458">
            <w:pPr>
              <w:rPr>
                <w:b/>
                <w:bCs/>
                <w:szCs w:val="24"/>
                <w:lang w:val="tr-TR"/>
              </w:rPr>
            </w:pPr>
            <w:r w:rsidRPr="007758B9">
              <w:rPr>
                <w:b/>
                <w:bCs/>
                <w:szCs w:val="24"/>
                <w:lang w:val="tr-TR"/>
              </w:rPr>
              <w:t>Üniversite hastaneleri nitelikli yatak oranı</w:t>
            </w:r>
          </w:p>
        </w:tc>
        <w:tc>
          <w:tcPr>
            <w:tcW w:w="1152" w:type="dxa"/>
            <w:noWrap/>
            <w:vAlign w:val="center"/>
            <w:hideMark/>
          </w:tcPr>
          <w:p w14:paraId="7C1D755B" w14:textId="77777777" w:rsidR="00196A33" w:rsidRPr="007758B9" w:rsidRDefault="00196A33" w:rsidP="000A7020">
            <w:pPr>
              <w:jc w:val="center"/>
              <w:rPr>
                <w:szCs w:val="24"/>
                <w:lang w:val="tr-TR"/>
              </w:rPr>
            </w:pPr>
            <w:r w:rsidRPr="007758B9">
              <w:rPr>
                <w:szCs w:val="24"/>
                <w:lang w:val="tr-TR"/>
              </w:rPr>
              <w:t>Oran</w:t>
            </w:r>
          </w:p>
        </w:tc>
        <w:tc>
          <w:tcPr>
            <w:tcW w:w="1566" w:type="dxa"/>
            <w:noWrap/>
            <w:vAlign w:val="center"/>
            <w:hideMark/>
          </w:tcPr>
          <w:p w14:paraId="112C18F3"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63C5E38A" w14:textId="77777777" w:rsidR="00196A33" w:rsidRPr="007758B9" w:rsidRDefault="00196A33" w:rsidP="00A44458">
            <w:pPr>
              <w:rPr>
                <w:szCs w:val="24"/>
                <w:lang w:val="tr-TR"/>
              </w:rPr>
            </w:pPr>
            <w:r w:rsidRPr="007758B9">
              <w:rPr>
                <w:szCs w:val="24"/>
                <w:lang w:val="tr-TR"/>
              </w:rPr>
              <w:t>Gazi Üniversitesi Sağlık Uygulama ve Araştırma Hastanesi (Gazi Hastanesi),</w:t>
            </w:r>
            <w:r w:rsidRPr="007758B9">
              <w:rPr>
                <w:szCs w:val="24"/>
                <w:lang w:val="tr-TR"/>
              </w:rPr>
              <w:br/>
              <w:t>Diş Hekimliği Fakültesi</w:t>
            </w:r>
          </w:p>
        </w:tc>
      </w:tr>
      <w:tr w:rsidR="00196A33" w:rsidRPr="007758B9" w14:paraId="7803B462" w14:textId="77777777" w:rsidTr="000A7020">
        <w:trPr>
          <w:trHeight w:val="675"/>
        </w:trPr>
        <w:tc>
          <w:tcPr>
            <w:tcW w:w="4392" w:type="dxa"/>
            <w:vAlign w:val="center"/>
            <w:hideMark/>
          </w:tcPr>
          <w:p w14:paraId="3D93FA4B" w14:textId="77777777" w:rsidR="00196A33" w:rsidRPr="007758B9" w:rsidRDefault="00196A33" w:rsidP="00A44458">
            <w:pPr>
              <w:rPr>
                <w:b/>
                <w:bCs/>
                <w:szCs w:val="24"/>
                <w:lang w:val="tr-TR"/>
              </w:rPr>
            </w:pPr>
            <w:r w:rsidRPr="007758B9">
              <w:rPr>
                <w:b/>
                <w:bCs/>
                <w:szCs w:val="24"/>
                <w:lang w:val="tr-TR"/>
              </w:rPr>
              <w:t>Üniversite hastaneleri yatak doluluk oranı</w:t>
            </w:r>
          </w:p>
        </w:tc>
        <w:tc>
          <w:tcPr>
            <w:tcW w:w="1152" w:type="dxa"/>
            <w:noWrap/>
            <w:vAlign w:val="center"/>
            <w:hideMark/>
          </w:tcPr>
          <w:p w14:paraId="70F5D5AD" w14:textId="77777777" w:rsidR="00196A33" w:rsidRPr="007758B9" w:rsidRDefault="00196A33" w:rsidP="000A7020">
            <w:pPr>
              <w:jc w:val="center"/>
              <w:rPr>
                <w:szCs w:val="24"/>
                <w:lang w:val="tr-TR"/>
              </w:rPr>
            </w:pPr>
            <w:r w:rsidRPr="007758B9">
              <w:rPr>
                <w:szCs w:val="24"/>
                <w:lang w:val="tr-TR"/>
              </w:rPr>
              <w:t>Oran</w:t>
            </w:r>
          </w:p>
        </w:tc>
        <w:tc>
          <w:tcPr>
            <w:tcW w:w="1566" w:type="dxa"/>
            <w:noWrap/>
            <w:vAlign w:val="center"/>
            <w:hideMark/>
          </w:tcPr>
          <w:p w14:paraId="22134429"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582AAB8A" w14:textId="77777777" w:rsidR="00196A33" w:rsidRPr="007758B9" w:rsidRDefault="00196A33" w:rsidP="00A44458">
            <w:pPr>
              <w:rPr>
                <w:szCs w:val="24"/>
                <w:lang w:val="tr-TR"/>
              </w:rPr>
            </w:pPr>
            <w:r w:rsidRPr="007758B9">
              <w:rPr>
                <w:szCs w:val="24"/>
                <w:lang w:val="tr-TR"/>
              </w:rPr>
              <w:t>Gazi Üniversitesi Sağlık Uygulama ve Araştırma Hastanesi (Gazi Hastanesi)</w:t>
            </w:r>
          </w:p>
        </w:tc>
      </w:tr>
      <w:tr w:rsidR="00196A33" w:rsidRPr="007758B9" w14:paraId="00677DFC" w14:textId="77777777" w:rsidTr="000A7020">
        <w:trPr>
          <w:trHeight w:val="1155"/>
        </w:trPr>
        <w:tc>
          <w:tcPr>
            <w:tcW w:w="4392" w:type="dxa"/>
            <w:vAlign w:val="center"/>
            <w:hideMark/>
          </w:tcPr>
          <w:p w14:paraId="412BF8FB" w14:textId="77777777" w:rsidR="00196A33" w:rsidRPr="007758B9" w:rsidRDefault="00196A33" w:rsidP="00A44458">
            <w:pPr>
              <w:rPr>
                <w:b/>
                <w:bCs/>
                <w:szCs w:val="24"/>
                <w:lang w:val="tr-TR"/>
              </w:rPr>
            </w:pPr>
            <w:r w:rsidRPr="007758B9">
              <w:rPr>
                <w:b/>
                <w:bCs/>
                <w:szCs w:val="24"/>
                <w:lang w:val="tr-TR"/>
              </w:rPr>
              <w:t>Yatan hasta sayısı</w:t>
            </w:r>
          </w:p>
        </w:tc>
        <w:tc>
          <w:tcPr>
            <w:tcW w:w="1152" w:type="dxa"/>
            <w:noWrap/>
            <w:vAlign w:val="center"/>
            <w:hideMark/>
          </w:tcPr>
          <w:p w14:paraId="4EFB85E1"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224BFAA2"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57DACFEC" w14:textId="77777777" w:rsidR="00196A33" w:rsidRPr="007758B9" w:rsidRDefault="00196A33" w:rsidP="00A44458">
            <w:pPr>
              <w:rPr>
                <w:szCs w:val="24"/>
                <w:lang w:val="tr-TR"/>
              </w:rPr>
            </w:pPr>
            <w:r w:rsidRPr="007758B9">
              <w:rPr>
                <w:szCs w:val="24"/>
                <w:lang w:val="tr-TR"/>
              </w:rPr>
              <w:t>Gazi Üniversitesi Sağlık Uygulama ve Araştırma Hastanesi (Gazi Hastanesi),</w:t>
            </w:r>
            <w:r w:rsidRPr="007758B9">
              <w:rPr>
                <w:szCs w:val="24"/>
                <w:lang w:val="tr-TR"/>
              </w:rPr>
              <w:br/>
              <w:t>Diş Hekimliği Fakültesi</w:t>
            </w:r>
          </w:p>
        </w:tc>
      </w:tr>
      <w:tr w:rsidR="00196A33" w:rsidRPr="007758B9" w14:paraId="749FE2F9" w14:textId="77777777" w:rsidTr="000A7020">
        <w:trPr>
          <w:trHeight w:val="439"/>
        </w:trPr>
        <w:tc>
          <w:tcPr>
            <w:tcW w:w="9062" w:type="dxa"/>
            <w:gridSpan w:val="4"/>
            <w:vAlign w:val="center"/>
            <w:hideMark/>
          </w:tcPr>
          <w:p w14:paraId="1D58D995" w14:textId="77777777" w:rsidR="00196A33" w:rsidRPr="007758B9" w:rsidRDefault="00196A33" w:rsidP="00A44458">
            <w:pPr>
              <w:rPr>
                <w:b/>
                <w:bCs/>
                <w:szCs w:val="24"/>
                <w:lang w:val="tr-TR"/>
              </w:rPr>
            </w:pPr>
            <w:r w:rsidRPr="007758B9">
              <w:rPr>
                <w:b/>
                <w:bCs/>
                <w:szCs w:val="24"/>
                <w:lang w:val="tr-TR"/>
              </w:rPr>
              <w:t>SCI, SCI-Expanded, SSCI ve AHCI kapsamındaki dergilerde öğretim elemanı başına düşen yayın sayısı</w:t>
            </w:r>
          </w:p>
        </w:tc>
      </w:tr>
      <w:tr w:rsidR="00196A33" w:rsidRPr="007758B9" w14:paraId="0D99129A" w14:textId="77777777" w:rsidTr="000A7020">
        <w:trPr>
          <w:trHeight w:val="750"/>
        </w:trPr>
        <w:tc>
          <w:tcPr>
            <w:tcW w:w="4392" w:type="dxa"/>
            <w:vAlign w:val="center"/>
            <w:hideMark/>
          </w:tcPr>
          <w:p w14:paraId="34D35B60" w14:textId="6712E6AB" w:rsidR="00196A33" w:rsidRPr="000A7020" w:rsidRDefault="00196A33" w:rsidP="00A44458">
            <w:pPr>
              <w:rPr>
                <w:b/>
                <w:szCs w:val="24"/>
                <w:lang w:val="tr-TR"/>
              </w:rPr>
            </w:pPr>
            <w:r w:rsidRPr="000A7020">
              <w:rPr>
                <w:b/>
                <w:szCs w:val="24"/>
                <w:lang w:val="tr-TR"/>
              </w:rPr>
              <w:t xml:space="preserve">SCI, SCI-Expanded, SSCI ve AHCI </w:t>
            </w:r>
            <w:r w:rsidR="006D1EE0" w:rsidRPr="006D1EE0">
              <w:rPr>
                <w:b/>
                <w:szCs w:val="24"/>
                <w:lang w:val="tr-TR"/>
              </w:rPr>
              <w:t>kapsamındaki dergilerde yayınlanan tam metin yayın sayısı</w:t>
            </w:r>
          </w:p>
        </w:tc>
        <w:tc>
          <w:tcPr>
            <w:tcW w:w="1152" w:type="dxa"/>
            <w:noWrap/>
            <w:vAlign w:val="center"/>
            <w:hideMark/>
          </w:tcPr>
          <w:p w14:paraId="2B654186"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668F8EBD"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2C63D96E" w14:textId="77777777" w:rsidR="00196A33" w:rsidRPr="007758B9" w:rsidRDefault="00196A33" w:rsidP="00A44458">
            <w:pPr>
              <w:rPr>
                <w:szCs w:val="24"/>
                <w:lang w:val="tr-TR"/>
              </w:rPr>
            </w:pPr>
            <w:r w:rsidRPr="007758B9">
              <w:rPr>
                <w:szCs w:val="24"/>
                <w:lang w:val="tr-TR"/>
              </w:rPr>
              <w:t>Kütüphane ve Dokümantasyon Daire Başkanlığı</w:t>
            </w:r>
          </w:p>
        </w:tc>
      </w:tr>
      <w:tr w:rsidR="00196A33" w:rsidRPr="007758B9" w14:paraId="3AE6B603" w14:textId="77777777" w:rsidTr="000A7020">
        <w:trPr>
          <w:trHeight w:val="795"/>
        </w:trPr>
        <w:tc>
          <w:tcPr>
            <w:tcW w:w="4392" w:type="dxa"/>
            <w:vAlign w:val="center"/>
            <w:hideMark/>
          </w:tcPr>
          <w:p w14:paraId="446B55EB" w14:textId="7240F130" w:rsidR="00196A33" w:rsidRPr="000A7020" w:rsidRDefault="00196A33" w:rsidP="00A44458">
            <w:pPr>
              <w:rPr>
                <w:b/>
                <w:szCs w:val="24"/>
                <w:lang w:val="tr-TR"/>
              </w:rPr>
            </w:pPr>
            <w:r w:rsidRPr="000A7020">
              <w:rPr>
                <w:b/>
                <w:szCs w:val="24"/>
                <w:lang w:val="tr-TR"/>
              </w:rPr>
              <w:t xml:space="preserve">Toplam </w:t>
            </w:r>
            <w:r w:rsidR="006D1EE0" w:rsidRPr="006D1EE0">
              <w:rPr>
                <w:b/>
                <w:szCs w:val="24"/>
                <w:lang w:val="tr-TR"/>
              </w:rPr>
              <w:t>öğretim elemanı sayısı</w:t>
            </w:r>
          </w:p>
        </w:tc>
        <w:tc>
          <w:tcPr>
            <w:tcW w:w="1152" w:type="dxa"/>
            <w:noWrap/>
            <w:vAlign w:val="center"/>
            <w:hideMark/>
          </w:tcPr>
          <w:p w14:paraId="64CBE625"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7D49081B"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75C8FEDF" w14:textId="77777777" w:rsidR="00196A33" w:rsidRPr="007758B9" w:rsidRDefault="00196A33" w:rsidP="00A44458">
            <w:pPr>
              <w:rPr>
                <w:szCs w:val="24"/>
                <w:lang w:val="tr-TR"/>
              </w:rPr>
            </w:pPr>
            <w:r w:rsidRPr="007758B9">
              <w:rPr>
                <w:szCs w:val="24"/>
                <w:lang w:val="tr-TR"/>
              </w:rPr>
              <w:t>Personel Daire Başkanlığı</w:t>
            </w:r>
          </w:p>
        </w:tc>
      </w:tr>
      <w:tr w:rsidR="00196A33" w:rsidRPr="007758B9" w14:paraId="59A5FA4D" w14:textId="77777777" w:rsidTr="000A7020">
        <w:trPr>
          <w:trHeight w:val="630"/>
        </w:trPr>
        <w:tc>
          <w:tcPr>
            <w:tcW w:w="4392" w:type="dxa"/>
            <w:vAlign w:val="center"/>
            <w:hideMark/>
          </w:tcPr>
          <w:p w14:paraId="3FE15473" w14:textId="77777777" w:rsidR="00196A33" w:rsidRPr="007758B9" w:rsidRDefault="00196A33" w:rsidP="00A44458">
            <w:pPr>
              <w:rPr>
                <w:b/>
                <w:bCs/>
                <w:szCs w:val="24"/>
                <w:lang w:val="tr-TR"/>
              </w:rPr>
            </w:pPr>
            <w:r w:rsidRPr="007758B9">
              <w:rPr>
                <w:b/>
                <w:bCs/>
                <w:szCs w:val="24"/>
                <w:lang w:val="tr-TR"/>
              </w:rPr>
              <w:t>Araştırma bursundan yararlanan öğrenci sayısı</w:t>
            </w:r>
          </w:p>
        </w:tc>
        <w:tc>
          <w:tcPr>
            <w:tcW w:w="1152" w:type="dxa"/>
            <w:noWrap/>
            <w:vAlign w:val="center"/>
            <w:hideMark/>
          </w:tcPr>
          <w:p w14:paraId="4271A4EE"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1CD1208B"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1DDA456C" w14:textId="77777777" w:rsidR="00196A33" w:rsidRPr="007758B9" w:rsidRDefault="00196A33" w:rsidP="00A44458">
            <w:pPr>
              <w:rPr>
                <w:szCs w:val="24"/>
                <w:lang w:val="tr-TR"/>
              </w:rPr>
            </w:pPr>
            <w:r w:rsidRPr="007758B9">
              <w:rPr>
                <w:szCs w:val="24"/>
                <w:lang w:val="tr-TR"/>
              </w:rPr>
              <w:t>Eğitim-Öğretim ve Dış İlişkiler Kurum Koordinatörlüğü</w:t>
            </w:r>
          </w:p>
        </w:tc>
      </w:tr>
      <w:tr w:rsidR="00196A33" w:rsidRPr="007758B9" w14:paraId="79D33C43" w14:textId="77777777" w:rsidTr="000A7020">
        <w:trPr>
          <w:trHeight w:val="630"/>
        </w:trPr>
        <w:tc>
          <w:tcPr>
            <w:tcW w:w="4392" w:type="dxa"/>
            <w:vAlign w:val="center"/>
            <w:hideMark/>
          </w:tcPr>
          <w:p w14:paraId="4F805368" w14:textId="77777777" w:rsidR="00196A33" w:rsidRPr="007758B9" w:rsidRDefault="00196A33" w:rsidP="00A44458">
            <w:pPr>
              <w:rPr>
                <w:b/>
                <w:bCs/>
                <w:szCs w:val="24"/>
                <w:lang w:val="tr-TR"/>
              </w:rPr>
            </w:pPr>
            <w:r w:rsidRPr="007758B9">
              <w:rPr>
                <w:b/>
                <w:bCs/>
                <w:szCs w:val="24"/>
                <w:lang w:val="tr-TR"/>
              </w:rPr>
              <w:t>YÖK tarafından öncelikli alanlarında sağlanan burslardan yararlanan doktora öğrenci sayısı</w:t>
            </w:r>
          </w:p>
        </w:tc>
        <w:tc>
          <w:tcPr>
            <w:tcW w:w="1152" w:type="dxa"/>
            <w:noWrap/>
            <w:vAlign w:val="center"/>
            <w:hideMark/>
          </w:tcPr>
          <w:p w14:paraId="090CAB28"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460EC000"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3EE888C1" w14:textId="77777777" w:rsidR="00196A33" w:rsidRPr="007758B9" w:rsidRDefault="00196A33" w:rsidP="00A44458">
            <w:pPr>
              <w:rPr>
                <w:szCs w:val="24"/>
                <w:lang w:val="tr-TR"/>
              </w:rPr>
            </w:pPr>
            <w:r w:rsidRPr="007758B9">
              <w:rPr>
                <w:szCs w:val="24"/>
                <w:lang w:val="tr-TR"/>
              </w:rPr>
              <w:t>Eğitim-Öğretim ve Dış İlişkiler Kurum Koordinatörlüğü</w:t>
            </w:r>
          </w:p>
        </w:tc>
      </w:tr>
      <w:tr w:rsidR="00196A33" w:rsidRPr="007758B9" w14:paraId="730CEB4D" w14:textId="77777777" w:rsidTr="000A7020">
        <w:trPr>
          <w:trHeight w:val="630"/>
        </w:trPr>
        <w:tc>
          <w:tcPr>
            <w:tcW w:w="4392" w:type="dxa"/>
            <w:vAlign w:val="center"/>
            <w:hideMark/>
          </w:tcPr>
          <w:p w14:paraId="37BBC29D" w14:textId="77777777" w:rsidR="00196A33" w:rsidRPr="007758B9" w:rsidRDefault="00196A33" w:rsidP="00A44458">
            <w:pPr>
              <w:rPr>
                <w:b/>
                <w:bCs/>
                <w:szCs w:val="24"/>
                <w:lang w:val="tr-TR"/>
              </w:rPr>
            </w:pPr>
            <w:r w:rsidRPr="007758B9">
              <w:rPr>
                <w:b/>
                <w:bCs/>
                <w:szCs w:val="24"/>
                <w:lang w:val="tr-TR"/>
              </w:rPr>
              <w:t>YÖK tarafından sağlanan yurt dışında yabancı dil yeterliliklerinin artırılmasına yönelik burslardan yararlanan sayısı</w:t>
            </w:r>
          </w:p>
        </w:tc>
        <w:tc>
          <w:tcPr>
            <w:tcW w:w="1152" w:type="dxa"/>
            <w:noWrap/>
            <w:vAlign w:val="center"/>
            <w:hideMark/>
          </w:tcPr>
          <w:p w14:paraId="3925C6A5"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794277F6"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06011846" w14:textId="77777777" w:rsidR="00196A33" w:rsidRPr="007758B9" w:rsidRDefault="00196A33" w:rsidP="00A44458">
            <w:pPr>
              <w:rPr>
                <w:szCs w:val="24"/>
                <w:lang w:val="tr-TR"/>
              </w:rPr>
            </w:pPr>
            <w:r w:rsidRPr="007758B9">
              <w:rPr>
                <w:szCs w:val="24"/>
                <w:lang w:val="tr-TR"/>
              </w:rPr>
              <w:t>Eğitim-Öğretim ve Dış İlişkiler Kurum Koordinatörlüğü</w:t>
            </w:r>
          </w:p>
        </w:tc>
      </w:tr>
      <w:tr w:rsidR="00196A33" w:rsidRPr="00B66E39" w14:paraId="246AF146" w14:textId="77777777" w:rsidTr="000A7020">
        <w:trPr>
          <w:trHeight w:val="630"/>
        </w:trPr>
        <w:tc>
          <w:tcPr>
            <w:tcW w:w="4392" w:type="dxa"/>
            <w:vAlign w:val="center"/>
            <w:hideMark/>
          </w:tcPr>
          <w:p w14:paraId="51ABD9D0" w14:textId="77777777" w:rsidR="00196A33" w:rsidRPr="00B66E39" w:rsidRDefault="00196A33" w:rsidP="00A44458">
            <w:pPr>
              <w:rPr>
                <w:b/>
                <w:bCs/>
                <w:color w:val="000000" w:themeColor="text1"/>
                <w:szCs w:val="24"/>
                <w:lang w:val="tr-TR"/>
              </w:rPr>
            </w:pPr>
            <w:r w:rsidRPr="00B66E39">
              <w:rPr>
                <w:b/>
                <w:bCs/>
                <w:color w:val="000000" w:themeColor="text1"/>
                <w:szCs w:val="24"/>
                <w:lang w:val="tr-TR"/>
              </w:rPr>
              <w:lastRenderedPageBreak/>
              <w:t>Yükseköğretim Kurulu, Türkiye Bilimler Akademisi ve TÜBİTAK bilim, teşvik ve sanat ödülleri sayısı</w:t>
            </w:r>
          </w:p>
        </w:tc>
        <w:tc>
          <w:tcPr>
            <w:tcW w:w="1152" w:type="dxa"/>
            <w:noWrap/>
            <w:vAlign w:val="center"/>
            <w:hideMark/>
          </w:tcPr>
          <w:p w14:paraId="48CFEFAE" w14:textId="77777777" w:rsidR="00196A33" w:rsidRPr="00B66E39" w:rsidRDefault="00196A33" w:rsidP="000A7020">
            <w:pPr>
              <w:jc w:val="center"/>
              <w:rPr>
                <w:color w:val="000000" w:themeColor="text1"/>
                <w:szCs w:val="24"/>
                <w:lang w:val="tr-TR"/>
              </w:rPr>
            </w:pPr>
            <w:r w:rsidRPr="00B66E39">
              <w:rPr>
                <w:color w:val="000000" w:themeColor="text1"/>
                <w:szCs w:val="24"/>
                <w:lang w:val="tr-TR"/>
              </w:rPr>
              <w:t>Sayı</w:t>
            </w:r>
          </w:p>
        </w:tc>
        <w:tc>
          <w:tcPr>
            <w:tcW w:w="1566" w:type="dxa"/>
            <w:noWrap/>
            <w:vAlign w:val="center"/>
            <w:hideMark/>
          </w:tcPr>
          <w:p w14:paraId="6C2ACE5C" w14:textId="3536A180" w:rsidR="00196A33" w:rsidRPr="00B66E39" w:rsidRDefault="000D6557" w:rsidP="000A7020">
            <w:pPr>
              <w:jc w:val="center"/>
              <w:rPr>
                <w:color w:val="000000" w:themeColor="text1"/>
                <w:szCs w:val="24"/>
                <w:lang w:val="tr-TR"/>
              </w:rPr>
            </w:pPr>
            <w:r w:rsidRPr="00B66E39">
              <w:rPr>
                <w:color w:val="000000" w:themeColor="text1"/>
                <w:szCs w:val="24"/>
                <w:lang w:val="tr-TR"/>
              </w:rPr>
              <w:t>1</w:t>
            </w:r>
          </w:p>
        </w:tc>
        <w:tc>
          <w:tcPr>
            <w:tcW w:w="1952" w:type="dxa"/>
            <w:vAlign w:val="center"/>
            <w:hideMark/>
          </w:tcPr>
          <w:p w14:paraId="413B8BB2" w14:textId="77777777" w:rsidR="00196A33" w:rsidRPr="00B66E39" w:rsidRDefault="00196A33" w:rsidP="00A44458">
            <w:pPr>
              <w:rPr>
                <w:color w:val="000000" w:themeColor="text1"/>
                <w:szCs w:val="24"/>
                <w:lang w:val="tr-TR"/>
              </w:rPr>
            </w:pPr>
            <w:r w:rsidRPr="00B66E39">
              <w:rPr>
                <w:color w:val="000000" w:themeColor="text1"/>
                <w:szCs w:val="24"/>
                <w:lang w:val="tr-TR"/>
              </w:rPr>
              <w:t>Genel Sekreterlik</w:t>
            </w:r>
            <w:r w:rsidRPr="00B66E39">
              <w:rPr>
                <w:color w:val="000000" w:themeColor="text1"/>
                <w:szCs w:val="24"/>
                <w:lang w:val="tr-TR"/>
              </w:rPr>
              <w:br/>
              <w:t>Tüm Akademik Birimler</w:t>
            </w:r>
          </w:p>
        </w:tc>
      </w:tr>
      <w:tr w:rsidR="00196A33" w:rsidRPr="007758B9" w14:paraId="4F4E38B1" w14:textId="77777777" w:rsidTr="000A7020">
        <w:trPr>
          <w:trHeight w:val="439"/>
        </w:trPr>
        <w:tc>
          <w:tcPr>
            <w:tcW w:w="4392" w:type="dxa"/>
            <w:vAlign w:val="center"/>
            <w:hideMark/>
          </w:tcPr>
          <w:p w14:paraId="35B6DA74" w14:textId="77777777" w:rsidR="00196A33" w:rsidRPr="007758B9" w:rsidRDefault="00196A33" w:rsidP="00A44458">
            <w:pPr>
              <w:rPr>
                <w:b/>
                <w:bCs/>
                <w:szCs w:val="24"/>
                <w:lang w:val="tr-TR"/>
              </w:rPr>
            </w:pPr>
            <w:r w:rsidRPr="007758B9">
              <w:rPr>
                <w:b/>
                <w:bCs/>
                <w:szCs w:val="24"/>
                <w:lang w:val="tr-TR"/>
              </w:rPr>
              <w:t>Doktora eğitimini tamamlayanların sayısı</w:t>
            </w:r>
          </w:p>
        </w:tc>
        <w:tc>
          <w:tcPr>
            <w:tcW w:w="1152" w:type="dxa"/>
            <w:noWrap/>
            <w:vAlign w:val="center"/>
            <w:hideMark/>
          </w:tcPr>
          <w:p w14:paraId="42E76DAE"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4367885F"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75E78E62"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06322018" w14:textId="77777777" w:rsidTr="000A7020">
        <w:trPr>
          <w:trHeight w:val="439"/>
        </w:trPr>
        <w:tc>
          <w:tcPr>
            <w:tcW w:w="4392" w:type="dxa"/>
            <w:vAlign w:val="center"/>
            <w:hideMark/>
          </w:tcPr>
          <w:p w14:paraId="06E1B825" w14:textId="77777777" w:rsidR="00196A33" w:rsidRPr="007758B9" w:rsidRDefault="00196A33" w:rsidP="00A44458">
            <w:pPr>
              <w:rPr>
                <w:b/>
                <w:bCs/>
                <w:szCs w:val="24"/>
                <w:lang w:val="tr-TR"/>
              </w:rPr>
            </w:pPr>
            <w:r w:rsidRPr="007758B9">
              <w:rPr>
                <w:b/>
                <w:bCs/>
                <w:szCs w:val="24"/>
                <w:lang w:val="tr-TR"/>
              </w:rPr>
              <w:t>Eğitim bilimleri kontenjan doluluk oranı</w:t>
            </w:r>
          </w:p>
        </w:tc>
        <w:tc>
          <w:tcPr>
            <w:tcW w:w="1152" w:type="dxa"/>
            <w:noWrap/>
            <w:vAlign w:val="center"/>
            <w:hideMark/>
          </w:tcPr>
          <w:p w14:paraId="1C620EC1" w14:textId="77777777" w:rsidR="00196A33" w:rsidRPr="007758B9" w:rsidRDefault="00196A33" w:rsidP="000A7020">
            <w:pPr>
              <w:jc w:val="center"/>
              <w:rPr>
                <w:szCs w:val="24"/>
                <w:lang w:val="tr-TR"/>
              </w:rPr>
            </w:pPr>
            <w:r w:rsidRPr="007758B9">
              <w:rPr>
                <w:szCs w:val="24"/>
                <w:lang w:val="tr-TR"/>
              </w:rPr>
              <w:t>Oran</w:t>
            </w:r>
          </w:p>
        </w:tc>
        <w:tc>
          <w:tcPr>
            <w:tcW w:w="1566" w:type="dxa"/>
            <w:noWrap/>
            <w:vAlign w:val="center"/>
            <w:hideMark/>
          </w:tcPr>
          <w:p w14:paraId="78DCB523"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461DF44E"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18369E42" w14:textId="77777777" w:rsidTr="000A7020">
        <w:trPr>
          <w:trHeight w:val="439"/>
        </w:trPr>
        <w:tc>
          <w:tcPr>
            <w:tcW w:w="4392" w:type="dxa"/>
            <w:vAlign w:val="center"/>
            <w:hideMark/>
          </w:tcPr>
          <w:p w14:paraId="4C05DE55" w14:textId="77777777" w:rsidR="00196A33" w:rsidRPr="007758B9" w:rsidRDefault="00196A33" w:rsidP="00A44458">
            <w:pPr>
              <w:rPr>
                <w:b/>
                <w:bCs/>
                <w:szCs w:val="24"/>
                <w:lang w:val="tr-TR"/>
              </w:rPr>
            </w:pPr>
            <w:r w:rsidRPr="007758B9">
              <w:rPr>
                <w:b/>
                <w:bCs/>
                <w:szCs w:val="24"/>
                <w:lang w:val="tr-TR"/>
              </w:rPr>
              <w:t>Eğitimin program süresinde bitirilme oranı</w:t>
            </w:r>
          </w:p>
        </w:tc>
        <w:tc>
          <w:tcPr>
            <w:tcW w:w="1152" w:type="dxa"/>
            <w:noWrap/>
            <w:vAlign w:val="center"/>
            <w:hideMark/>
          </w:tcPr>
          <w:p w14:paraId="182F43C4" w14:textId="77777777" w:rsidR="00196A33" w:rsidRPr="007758B9" w:rsidRDefault="00196A33" w:rsidP="000A7020">
            <w:pPr>
              <w:jc w:val="center"/>
              <w:rPr>
                <w:szCs w:val="24"/>
                <w:lang w:val="tr-TR"/>
              </w:rPr>
            </w:pPr>
            <w:r w:rsidRPr="007758B9">
              <w:rPr>
                <w:szCs w:val="24"/>
                <w:lang w:val="tr-TR"/>
              </w:rPr>
              <w:t>Oran</w:t>
            </w:r>
          </w:p>
        </w:tc>
        <w:tc>
          <w:tcPr>
            <w:tcW w:w="1566" w:type="dxa"/>
            <w:noWrap/>
            <w:vAlign w:val="center"/>
            <w:hideMark/>
          </w:tcPr>
          <w:p w14:paraId="6847645B"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15E1F311"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5881B16C" w14:textId="77777777" w:rsidTr="000A7020">
        <w:trPr>
          <w:trHeight w:val="439"/>
        </w:trPr>
        <w:tc>
          <w:tcPr>
            <w:tcW w:w="4392" w:type="dxa"/>
            <w:vAlign w:val="center"/>
            <w:hideMark/>
          </w:tcPr>
          <w:p w14:paraId="0261FD9B" w14:textId="77777777" w:rsidR="00196A33" w:rsidRPr="007758B9" w:rsidRDefault="00196A33" w:rsidP="00A44458">
            <w:pPr>
              <w:rPr>
                <w:b/>
                <w:bCs/>
                <w:szCs w:val="24"/>
                <w:lang w:val="tr-TR"/>
              </w:rPr>
            </w:pPr>
            <w:r w:rsidRPr="007758B9">
              <w:rPr>
                <w:b/>
                <w:bCs/>
                <w:szCs w:val="24"/>
                <w:lang w:val="tr-TR"/>
              </w:rPr>
              <w:t>Fen bilimleri kontenjan doluluk oranı</w:t>
            </w:r>
          </w:p>
        </w:tc>
        <w:tc>
          <w:tcPr>
            <w:tcW w:w="1152" w:type="dxa"/>
            <w:noWrap/>
            <w:vAlign w:val="center"/>
            <w:hideMark/>
          </w:tcPr>
          <w:p w14:paraId="044ADC8F" w14:textId="77777777" w:rsidR="00196A33" w:rsidRPr="007758B9" w:rsidRDefault="00196A33" w:rsidP="000A7020">
            <w:pPr>
              <w:jc w:val="center"/>
              <w:rPr>
                <w:szCs w:val="24"/>
                <w:lang w:val="tr-TR"/>
              </w:rPr>
            </w:pPr>
            <w:r w:rsidRPr="007758B9">
              <w:rPr>
                <w:szCs w:val="24"/>
                <w:lang w:val="tr-TR"/>
              </w:rPr>
              <w:t>Oran</w:t>
            </w:r>
          </w:p>
        </w:tc>
        <w:tc>
          <w:tcPr>
            <w:tcW w:w="1566" w:type="dxa"/>
            <w:noWrap/>
            <w:vAlign w:val="center"/>
            <w:hideMark/>
          </w:tcPr>
          <w:p w14:paraId="46FC04BC"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4D4E8644"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6FF385DF" w14:textId="77777777" w:rsidTr="000A7020">
        <w:trPr>
          <w:trHeight w:val="645"/>
        </w:trPr>
        <w:tc>
          <w:tcPr>
            <w:tcW w:w="4392" w:type="dxa"/>
            <w:vAlign w:val="center"/>
            <w:hideMark/>
          </w:tcPr>
          <w:p w14:paraId="02806A75" w14:textId="77777777" w:rsidR="00196A33" w:rsidRPr="007758B9" w:rsidRDefault="00196A33" w:rsidP="00A44458">
            <w:pPr>
              <w:rPr>
                <w:b/>
                <w:bCs/>
                <w:szCs w:val="24"/>
                <w:lang w:val="tr-TR"/>
              </w:rPr>
            </w:pPr>
            <w:r w:rsidRPr="007758B9">
              <w:rPr>
                <w:b/>
                <w:bCs/>
                <w:szCs w:val="24"/>
                <w:lang w:val="tr-TR"/>
              </w:rPr>
              <w:t>Kütüphanede bulunan basılı ve elektronik kaynak sayısı</w:t>
            </w:r>
          </w:p>
        </w:tc>
        <w:tc>
          <w:tcPr>
            <w:tcW w:w="1152" w:type="dxa"/>
            <w:noWrap/>
            <w:vAlign w:val="center"/>
            <w:hideMark/>
          </w:tcPr>
          <w:p w14:paraId="1380C567"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4E21AB0E"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7CAC1020" w14:textId="77777777" w:rsidR="00196A33" w:rsidRPr="007758B9" w:rsidRDefault="00196A33" w:rsidP="00A44458">
            <w:pPr>
              <w:rPr>
                <w:szCs w:val="24"/>
                <w:lang w:val="tr-TR"/>
              </w:rPr>
            </w:pPr>
            <w:r w:rsidRPr="007758B9">
              <w:rPr>
                <w:szCs w:val="24"/>
                <w:lang w:val="tr-TR"/>
              </w:rPr>
              <w:t>Kütüphane ve Dokümantasyon Daire Başkanlığı</w:t>
            </w:r>
          </w:p>
        </w:tc>
      </w:tr>
      <w:tr w:rsidR="00196A33" w:rsidRPr="007758B9" w14:paraId="4834BD84" w14:textId="77777777" w:rsidTr="000A7020">
        <w:trPr>
          <w:trHeight w:val="645"/>
        </w:trPr>
        <w:tc>
          <w:tcPr>
            <w:tcW w:w="4392" w:type="dxa"/>
            <w:vAlign w:val="center"/>
            <w:hideMark/>
          </w:tcPr>
          <w:p w14:paraId="6C63ABBA" w14:textId="77777777" w:rsidR="00196A33" w:rsidRPr="007758B9" w:rsidRDefault="00196A33" w:rsidP="00A44458">
            <w:pPr>
              <w:rPr>
                <w:b/>
                <w:bCs/>
                <w:szCs w:val="24"/>
                <w:lang w:val="tr-TR"/>
              </w:rPr>
            </w:pPr>
            <w:r w:rsidRPr="007758B9">
              <w:rPr>
                <w:b/>
                <w:bCs/>
                <w:szCs w:val="24"/>
                <w:lang w:val="tr-TR"/>
              </w:rPr>
              <w:t>Kütüphanede bulunan öğrenci başına düşen basılı ve elektronik kaynak sayısı</w:t>
            </w:r>
          </w:p>
        </w:tc>
        <w:tc>
          <w:tcPr>
            <w:tcW w:w="1152" w:type="dxa"/>
            <w:noWrap/>
            <w:vAlign w:val="center"/>
            <w:hideMark/>
          </w:tcPr>
          <w:p w14:paraId="46BFF82E"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4DA0CF0E"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2D343DD4" w14:textId="77777777" w:rsidR="00196A33" w:rsidRPr="007758B9" w:rsidRDefault="00196A33" w:rsidP="00A44458">
            <w:pPr>
              <w:rPr>
                <w:szCs w:val="24"/>
                <w:lang w:val="tr-TR"/>
              </w:rPr>
            </w:pPr>
            <w:r w:rsidRPr="007758B9">
              <w:rPr>
                <w:szCs w:val="24"/>
                <w:lang w:val="tr-TR"/>
              </w:rPr>
              <w:t>Kütüphane ve Dokümantasyon Daire Başkanlığı</w:t>
            </w:r>
          </w:p>
        </w:tc>
      </w:tr>
      <w:tr w:rsidR="00196A33" w:rsidRPr="007758B9" w14:paraId="63BD7D67" w14:textId="77777777" w:rsidTr="000A7020">
        <w:trPr>
          <w:trHeight w:val="645"/>
        </w:trPr>
        <w:tc>
          <w:tcPr>
            <w:tcW w:w="4392" w:type="dxa"/>
            <w:vAlign w:val="center"/>
            <w:hideMark/>
          </w:tcPr>
          <w:p w14:paraId="2A574014" w14:textId="77777777" w:rsidR="00196A33" w:rsidRPr="007758B9" w:rsidRDefault="00196A33" w:rsidP="00A44458">
            <w:pPr>
              <w:rPr>
                <w:b/>
                <w:bCs/>
                <w:szCs w:val="24"/>
                <w:lang w:val="tr-TR"/>
              </w:rPr>
            </w:pPr>
            <w:r w:rsidRPr="007758B9">
              <w:rPr>
                <w:b/>
                <w:bCs/>
                <w:szCs w:val="24"/>
                <w:lang w:val="tr-TR"/>
              </w:rPr>
              <w:t>Kütüphaneden yararlanan kişi sayısı</w:t>
            </w:r>
          </w:p>
        </w:tc>
        <w:tc>
          <w:tcPr>
            <w:tcW w:w="1152" w:type="dxa"/>
            <w:noWrap/>
            <w:vAlign w:val="center"/>
            <w:hideMark/>
          </w:tcPr>
          <w:p w14:paraId="704211E9"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31B5FEE6"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2E007CB8" w14:textId="77777777" w:rsidR="00196A33" w:rsidRPr="007758B9" w:rsidRDefault="00196A33" w:rsidP="00A44458">
            <w:pPr>
              <w:rPr>
                <w:szCs w:val="24"/>
                <w:lang w:val="tr-TR"/>
              </w:rPr>
            </w:pPr>
            <w:r w:rsidRPr="007758B9">
              <w:rPr>
                <w:szCs w:val="24"/>
                <w:lang w:val="tr-TR"/>
              </w:rPr>
              <w:t>Kütüphane ve Dokümantasyon Daire Başkanlığı</w:t>
            </w:r>
          </w:p>
        </w:tc>
      </w:tr>
      <w:tr w:rsidR="00196A33" w:rsidRPr="007758B9" w14:paraId="1F81AA20" w14:textId="77777777" w:rsidTr="000A7020">
        <w:trPr>
          <w:trHeight w:val="439"/>
        </w:trPr>
        <w:tc>
          <w:tcPr>
            <w:tcW w:w="4392" w:type="dxa"/>
            <w:vAlign w:val="center"/>
            <w:hideMark/>
          </w:tcPr>
          <w:p w14:paraId="7780BB18" w14:textId="77777777" w:rsidR="00196A33" w:rsidRPr="007758B9" w:rsidRDefault="00196A33" w:rsidP="00A44458">
            <w:pPr>
              <w:rPr>
                <w:b/>
                <w:bCs/>
                <w:szCs w:val="24"/>
                <w:lang w:val="tr-TR"/>
              </w:rPr>
            </w:pPr>
            <w:r w:rsidRPr="007758B9">
              <w:rPr>
                <w:b/>
                <w:bCs/>
                <w:szCs w:val="24"/>
                <w:lang w:val="tr-TR"/>
              </w:rPr>
              <w:t>Lisansüstü öğrencilerin toplam öğrenciler içindeki payı</w:t>
            </w:r>
          </w:p>
        </w:tc>
        <w:tc>
          <w:tcPr>
            <w:tcW w:w="1152" w:type="dxa"/>
            <w:noWrap/>
            <w:vAlign w:val="center"/>
            <w:hideMark/>
          </w:tcPr>
          <w:p w14:paraId="20969064" w14:textId="77777777" w:rsidR="00196A33" w:rsidRPr="007758B9" w:rsidRDefault="00196A33" w:rsidP="000A7020">
            <w:pPr>
              <w:jc w:val="center"/>
              <w:rPr>
                <w:szCs w:val="24"/>
                <w:lang w:val="tr-TR"/>
              </w:rPr>
            </w:pPr>
            <w:r w:rsidRPr="007758B9">
              <w:rPr>
                <w:szCs w:val="24"/>
                <w:lang w:val="tr-TR"/>
              </w:rPr>
              <w:t>Oran</w:t>
            </w:r>
          </w:p>
        </w:tc>
        <w:tc>
          <w:tcPr>
            <w:tcW w:w="1566" w:type="dxa"/>
            <w:noWrap/>
            <w:vAlign w:val="center"/>
            <w:hideMark/>
          </w:tcPr>
          <w:p w14:paraId="4B2E0BCB"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40873ED1"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5814A2EA" w14:textId="77777777" w:rsidTr="000A7020">
        <w:trPr>
          <w:trHeight w:val="439"/>
        </w:trPr>
        <w:tc>
          <w:tcPr>
            <w:tcW w:w="9062" w:type="dxa"/>
            <w:gridSpan w:val="4"/>
            <w:vAlign w:val="center"/>
            <w:hideMark/>
          </w:tcPr>
          <w:p w14:paraId="4C684B11" w14:textId="77777777" w:rsidR="00196A33" w:rsidRPr="007758B9" w:rsidRDefault="00196A33" w:rsidP="00A44458">
            <w:pPr>
              <w:rPr>
                <w:b/>
                <w:bCs/>
                <w:szCs w:val="24"/>
                <w:lang w:val="tr-TR"/>
              </w:rPr>
            </w:pPr>
            <w:r w:rsidRPr="007758B9">
              <w:rPr>
                <w:b/>
                <w:bCs/>
                <w:szCs w:val="24"/>
                <w:lang w:val="tr-TR"/>
              </w:rPr>
              <w:t>Öğrenci başına düşen eğitim alanı</w:t>
            </w:r>
          </w:p>
        </w:tc>
      </w:tr>
      <w:tr w:rsidR="00196A33" w:rsidRPr="007758B9" w14:paraId="53305854" w14:textId="77777777" w:rsidTr="000A7020">
        <w:trPr>
          <w:trHeight w:val="439"/>
        </w:trPr>
        <w:tc>
          <w:tcPr>
            <w:tcW w:w="4392" w:type="dxa"/>
            <w:vAlign w:val="center"/>
            <w:hideMark/>
          </w:tcPr>
          <w:p w14:paraId="2ABADFBF" w14:textId="77777777" w:rsidR="00196A33" w:rsidRPr="000A7020" w:rsidRDefault="00196A33" w:rsidP="00A44458">
            <w:pPr>
              <w:rPr>
                <w:b/>
                <w:szCs w:val="24"/>
                <w:lang w:val="tr-TR"/>
              </w:rPr>
            </w:pPr>
            <w:r w:rsidRPr="000A7020">
              <w:rPr>
                <w:b/>
                <w:szCs w:val="24"/>
                <w:lang w:val="tr-TR"/>
              </w:rPr>
              <w:t>Toplam Eğitim Alanı</w:t>
            </w:r>
          </w:p>
        </w:tc>
        <w:tc>
          <w:tcPr>
            <w:tcW w:w="1152" w:type="dxa"/>
            <w:noWrap/>
            <w:vAlign w:val="center"/>
            <w:hideMark/>
          </w:tcPr>
          <w:p w14:paraId="5E267C13" w14:textId="77777777" w:rsidR="00196A33" w:rsidRPr="007758B9" w:rsidRDefault="00196A33" w:rsidP="000A7020">
            <w:pPr>
              <w:jc w:val="center"/>
              <w:rPr>
                <w:szCs w:val="24"/>
                <w:lang w:val="tr-TR"/>
              </w:rPr>
            </w:pPr>
            <w:r w:rsidRPr="007758B9">
              <w:rPr>
                <w:szCs w:val="24"/>
                <w:lang w:val="tr-TR"/>
              </w:rPr>
              <w:t>Metrekare</w:t>
            </w:r>
          </w:p>
        </w:tc>
        <w:tc>
          <w:tcPr>
            <w:tcW w:w="1566" w:type="dxa"/>
            <w:noWrap/>
            <w:vAlign w:val="center"/>
            <w:hideMark/>
          </w:tcPr>
          <w:p w14:paraId="0572CF01"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207C14A2" w14:textId="77777777" w:rsidR="00196A33" w:rsidRPr="007758B9" w:rsidRDefault="00196A33" w:rsidP="00A44458">
            <w:pPr>
              <w:rPr>
                <w:szCs w:val="24"/>
                <w:lang w:val="tr-TR"/>
              </w:rPr>
            </w:pPr>
            <w:r w:rsidRPr="007758B9">
              <w:rPr>
                <w:szCs w:val="24"/>
                <w:lang w:val="tr-TR"/>
              </w:rPr>
              <w:t>Yapı İşleri ve Teknik Daire Başkanlığı</w:t>
            </w:r>
          </w:p>
        </w:tc>
      </w:tr>
      <w:tr w:rsidR="00196A33" w:rsidRPr="007758B9" w14:paraId="2437D598" w14:textId="77777777" w:rsidTr="000A7020">
        <w:trPr>
          <w:trHeight w:val="439"/>
        </w:trPr>
        <w:tc>
          <w:tcPr>
            <w:tcW w:w="4392" w:type="dxa"/>
            <w:vAlign w:val="center"/>
            <w:hideMark/>
          </w:tcPr>
          <w:p w14:paraId="00B96151" w14:textId="77777777" w:rsidR="00196A33" w:rsidRPr="000A7020" w:rsidRDefault="00196A33" w:rsidP="00A44458">
            <w:pPr>
              <w:rPr>
                <w:b/>
                <w:szCs w:val="24"/>
                <w:lang w:val="tr-TR"/>
              </w:rPr>
            </w:pPr>
            <w:r w:rsidRPr="000A7020">
              <w:rPr>
                <w:b/>
                <w:szCs w:val="24"/>
                <w:lang w:val="tr-TR"/>
              </w:rPr>
              <w:t>Toplam Öğrenci Sayısı</w:t>
            </w:r>
          </w:p>
        </w:tc>
        <w:tc>
          <w:tcPr>
            <w:tcW w:w="1152" w:type="dxa"/>
            <w:noWrap/>
            <w:vAlign w:val="center"/>
            <w:hideMark/>
          </w:tcPr>
          <w:p w14:paraId="62D708E3"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6E7CC999"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444EF5C8"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5342F387" w14:textId="77777777" w:rsidTr="000A7020">
        <w:trPr>
          <w:trHeight w:val="439"/>
        </w:trPr>
        <w:tc>
          <w:tcPr>
            <w:tcW w:w="9062" w:type="dxa"/>
            <w:gridSpan w:val="4"/>
            <w:vAlign w:val="center"/>
            <w:hideMark/>
          </w:tcPr>
          <w:p w14:paraId="0D09FD31" w14:textId="77777777" w:rsidR="00196A33" w:rsidRPr="007758B9" w:rsidRDefault="00196A33" w:rsidP="00A44458">
            <w:pPr>
              <w:rPr>
                <w:b/>
                <w:bCs/>
                <w:szCs w:val="24"/>
                <w:lang w:val="tr-TR"/>
              </w:rPr>
            </w:pPr>
            <w:r w:rsidRPr="007758B9">
              <w:rPr>
                <w:b/>
                <w:bCs/>
                <w:szCs w:val="24"/>
                <w:lang w:val="tr-TR"/>
              </w:rPr>
              <w:t>Öğrenci başına düşen kapalı alan</w:t>
            </w:r>
          </w:p>
        </w:tc>
      </w:tr>
      <w:tr w:rsidR="00196A33" w:rsidRPr="007758B9" w14:paraId="59056169" w14:textId="77777777" w:rsidTr="000A7020">
        <w:trPr>
          <w:trHeight w:val="439"/>
        </w:trPr>
        <w:tc>
          <w:tcPr>
            <w:tcW w:w="4392" w:type="dxa"/>
            <w:vAlign w:val="center"/>
            <w:hideMark/>
          </w:tcPr>
          <w:p w14:paraId="4A855AC2" w14:textId="77777777" w:rsidR="00196A33" w:rsidRPr="006D1EE0" w:rsidRDefault="00196A33" w:rsidP="00A44458">
            <w:pPr>
              <w:rPr>
                <w:szCs w:val="24"/>
                <w:lang w:val="tr-TR"/>
              </w:rPr>
            </w:pPr>
            <w:r w:rsidRPr="006D1EE0">
              <w:rPr>
                <w:szCs w:val="24"/>
                <w:lang w:val="tr-TR"/>
              </w:rPr>
              <w:t>Toplam Kapalı Alan</w:t>
            </w:r>
          </w:p>
        </w:tc>
        <w:tc>
          <w:tcPr>
            <w:tcW w:w="1152" w:type="dxa"/>
            <w:noWrap/>
            <w:vAlign w:val="center"/>
            <w:hideMark/>
          </w:tcPr>
          <w:p w14:paraId="78F7A0B6" w14:textId="77777777" w:rsidR="00196A33" w:rsidRPr="007758B9" w:rsidRDefault="00196A33" w:rsidP="000A7020">
            <w:pPr>
              <w:jc w:val="center"/>
              <w:rPr>
                <w:szCs w:val="24"/>
                <w:lang w:val="tr-TR"/>
              </w:rPr>
            </w:pPr>
            <w:r w:rsidRPr="007758B9">
              <w:rPr>
                <w:szCs w:val="24"/>
                <w:lang w:val="tr-TR"/>
              </w:rPr>
              <w:t>Metrekare</w:t>
            </w:r>
          </w:p>
        </w:tc>
        <w:tc>
          <w:tcPr>
            <w:tcW w:w="1566" w:type="dxa"/>
            <w:noWrap/>
            <w:vAlign w:val="center"/>
            <w:hideMark/>
          </w:tcPr>
          <w:p w14:paraId="4EDD56F5"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1C5DE420" w14:textId="77777777" w:rsidR="00196A33" w:rsidRPr="007758B9" w:rsidRDefault="00196A33" w:rsidP="00A44458">
            <w:pPr>
              <w:rPr>
                <w:szCs w:val="24"/>
                <w:lang w:val="tr-TR"/>
              </w:rPr>
            </w:pPr>
            <w:r w:rsidRPr="007758B9">
              <w:rPr>
                <w:szCs w:val="24"/>
                <w:lang w:val="tr-TR"/>
              </w:rPr>
              <w:t>Yapı İşleri ve Teknik Daire Başkanlığı</w:t>
            </w:r>
          </w:p>
        </w:tc>
      </w:tr>
      <w:tr w:rsidR="00196A33" w:rsidRPr="007758B9" w14:paraId="4A4BC713" w14:textId="77777777" w:rsidTr="000A7020">
        <w:trPr>
          <w:trHeight w:val="439"/>
        </w:trPr>
        <w:tc>
          <w:tcPr>
            <w:tcW w:w="4392" w:type="dxa"/>
            <w:vAlign w:val="center"/>
            <w:hideMark/>
          </w:tcPr>
          <w:p w14:paraId="3E76E56B" w14:textId="77777777" w:rsidR="00196A33" w:rsidRPr="006D1EE0" w:rsidRDefault="00196A33" w:rsidP="00A44458">
            <w:pPr>
              <w:rPr>
                <w:szCs w:val="24"/>
                <w:lang w:val="tr-TR"/>
              </w:rPr>
            </w:pPr>
            <w:r w:rsidRPr="006D1EE0">
              <w:rPr>
                <w:szCs w:val="24"/>
                <w:lang w:val="tr-TR"/>
              </w:rPr>
              <w:t>Toplam Öğrenci Sayısı</w:t>
            </w:r>
          </w:p>
        </w:tc>
        <w:tc>
          <w:tcPr>
            <w:tcW w:w="1152" w:type="dxa"/>
            <w:noWrap/>
            <w:vAlign w:val="center"/>
            <w:hideMark/>
          </w:tcPr>
          <w:p w14:paraId="724BFF67"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689201D6"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445D4C7A"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158836D5" w14:textId="77777777" w:rsidTr="000A7020">
        <w:trPr>
          <w:trHeight w:val="439"/>
        </w:trPr>
        <w:tc>
          <w:tcPr>
            <w:tcW w:w="4392" w:type="dxa"/>
            <w:vAlign w:val="center"/>
            <w:hideMark/>
          </w:tcPr>
          <w:p w14:paraId="58210D2D" w14:textId="77777777" w:rsidR="00196A33" w:rsidRPr="007758B9" w:rsidRDefault="00196A33" w:rsidP="00A44458">
            <w:pPr>
              <w:rPr>
                <w:b/>
                <w:bCs/>
                <w:szCs w:val="24"/>
                <w:lang w:val="tr-TR"/>
              </w:rPr>
            </w:pPr>
            <w:r w:rsidRPr="007758B9">
              <w:rPr>
                <w:b/>
                <w:bCs/>
                <w:szCs w:val="24"/>
                <w:lang w:val="tr-TR"/>
              </w:rPr>
              <w:t>Öğrenci değişim programlarından yararlanan öğrencilerin oranı</w:t>
            </w:r>
          </w:p>
        </w:tc>
        <w:tc>
          <w:tcPr>
            <w:tcW w:w="1152" w:type="dxa"/>
            <w:noWrap/>
            <w:vAlign w:val="center"/>
            <w:hideMark/>
          </w:tcPr>
          <w:p w14:paraId="0703590F" w14:textId="77777777" w:rsidR="00196A33" w:rsidRPr="007758B9" w:rsidRDefault="00196A33" w:rsidP="000A7020">
            <w:pPr>
              <w:jc w:val="center"/>
              <w:rPr>
                <w:szCs w:val="24"/>
                <w:lang w:val="tr-TR"/>
              </w:rPr>
            </w:pPr>
            <w:r w:rsidRPr="007758B9">
              <w:rPr>
                <w:szCs w:val="24"/>
                <w:lang w:val="tr-TR"/>
              </w:rPr>
              <w:t>Oran</w:t>
            </w:r>
          </w:p>
        </w:tc>
        <w:tc>
          <w:tcPr>
            <w:tcW w:w="3518" w:type="dxa"/>
            <w:gridSpan w:val="2"/>
            <w:noWrap/>
            <w:vAlign w:val="center"/>
            <w:hideMark/>
          </w:tcPr>
          <w:p w14:paraId="267C4288" w14:textId="77777777" w:rsidR="00196A33" w:rsidRPr="007758B9" w:rsidRDefault="00196A33" w:rsidP="00A44458">
            <w:pPr>
              <w:rPr>
                <w:szCs w:val="24"/>
                <w:lang w:val="tr-TR"/>
              </w:rPr>
            </w:pPr>
            <w:r w:rsidRPr="007758B9">
              <w:rPr>
                <w:szCs w:val="24"/>
                <w:lang w:val="tr-TR"/>
              </w:rPr>
              <w:t> </w:t>
            </w:r>
          </w:p>
          <w:p w14:paraId="08112A16" w14:textId="77777777" w:rsidR="00196A33" w:rsidRPr="007758B9" w:rsidRDefault="00196A33" w:rsidP="00A44458">
            <w:pPr>
              <w:rPr>
                <w:szCs w:val="24"/>
                <w:lang w:val="tr-TR"/>
              </w:rPr>
            </w:pPr>
            <w:r w:rsidRPr="007758B9">
              <w:rPr>
                <w:szCs w:val="24"/>
                <w:lang w:val="tr-TR"/>
              </w:rPr>
              <w:t> </w:t>
            </w:r>
          </w:p>
        </w:tc>
      </w:tr>
      <w:tr w:rsidR="00196A33" w:rsidRPr="007758B9" w14:paraId="2B6B9476" w14:textId="77777777" w:rsidTr="000A7020">
        <w:trPr>
          <w:trHeight w:val="630"/>
        </w:trPr>
        <w:tc>
          <w:tcPr>
            <w:tcW w:w="4392" w:type="dxa"/>
            <w:vAlign w:val="center"/>
            <w:hideMark/>
          </w:tcPr>
          <w:p w14:paraId="25AC3CA2" w14:textId="77777777" w:rsidR="00196A33" w:rsidRPr="007758B9" w:rsidRDefault="00196A33" w:rsidP="00A44458">
            <w:pPr>
              <w:rPr>
                <w:szCs w:val="24"/>
                <w:lang w:val="tr-TR"/>
              </w:rPr>
            </w:pPr>
            <w:r w:rsidRPr="007758B9">
              <w:rPr>
                <w:szCs w:val="24"/>
                <w:lang w:val="tr-TR"/>
              </w:rPr>
              <w:t>Değişim Programlarından Yararlanan Toplam Öğrenci Sayısı</w:t>
            </w:r>
          </w:p>
        </w:tc>
        <w:tc>
          <w:tcPr>
            <w:tcW w:w="1152" w:type="dxa"/>
            <w:noWrap/>
            <w:vAlign w:val="center"/>
            <w:hideMark/>
          </w:tcPr>
          <w:p w14:paraId="5B9ECF9E"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768FC626"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04B19346" w14:textId="77777777" w:rsidR="00196A33" w:rsidRPr="007758B9" w:rsidRDefault="00196A33" w:rsidP="00A44458">
            <w:pPr>
              <w:rPr>
                <w:szCs w:val="24"/>
                <w:lang w:val="tr-TR"/>
              </w:rPr>
            </w:pPr>
            <w:r w:rsidRPr="007758B9">
              <w:rPr>
                <w:szCs w:val="24"/>
                <w:lang w:val="tr-TR"/>
              </w:rPr>
              <w:t>Eğitim-Öğretim ve Dış İlişkiler Kurum Koordinatörlüğü</w:t>
            </w:r>
          </w:p>
        </w:tc>
      </w:tr>
      <w:tr w:rsidR="00196A33" w:rsidRPr="007758B9" w14:paraId="38D5F117" w14:textId="77777777" w:rsidTr="000A7020">
        <w:trPr>
          <w:trHeight w:val="439"/>
        </w:trPr>
        <w:tc>
          <w:tcPr>
            <w:tcW w:w="4392" w:type="dxa"/>
            <w:vAlign w:val="center"/>
            <w:hideMark/>
          </w:tcPr>
          <w:p w14:paraId="592B36E7" w14:textId="77777777" w:rsidR="00196A33" w:rsidRPr="007758B9" w:rsidRDefault="00196A33" w:rsidP="00A44458">
            <w:pPr>
              <w:rPr>
                <w:szCs w:val="24"/>
                <w:lang w:val="tr-TR"/>
              </w:rPr>
            </w:pPr>
            <w:r w:rsidRPr="007758B9">
              <w:rPr>
                <w:szCs w:val="24"/>
                <w:lang w:val="tr-TR"/>
              </w:rPr>
              <w:t>Toplam Öğrenci Sayısı</w:t>
            </w:r>
          </w:p>
        </w:tc>
        <w:tc>
          <w:tcPr>
            <w:tcW w:w="1152" w:type="dxa"/>
            <w:noWrap/>
            <w:vAlign w:val="center"/>
            <w:hideMark/>
          </w:tcPr>
          <w:p w14:paraId="69E6130F"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3A7609CE"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5D62F821"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4EEE4B02" w14:textId="77777777" w:rsidTr="000A7020">
        <w:trPr>
          <w:trHeight w:val="439"/>
        </w:trPr>
        <w:tc>
          <w:tcPr>
            <w:tcW w:w="4392" w:type="dxa"/>
            <w:vAlign w:val="center"/>
            <w:hideMark/>
          </w:tcPr>
          <w:p w14:paraId="028ED6CD" w14:textId="77777777" w:rsidR="00196A33" w:rsidRPr="007758B9" w:rsidRDefault="00196A33" w:rsidP="00A44458">
            <w:pPr>
              <w:rPr>
                <w:b/>
                <w:bCs/>
                <w:szCs w:val="24"/>
                <w:lang w:val="tr-TR"/>
              </w:rPr>
            </w:pPr>
            <w:r w:rsidRPr="007758B9">
              <w:rPr>
                <w:b/>
                <w:bCs/>
                <w:szCs w:val="24"/>
                <w:lang w:val="tr-TR"/>
              </w:rPr>
              <w:t>Öğretim üyesi başına düşen öğrenci sayısı</w:t>
            </w:r>
          </w:p>
        </w:tc>
        <w:tc>
          <w:tcPr>
            <w:tcW w:w="1152" w:type="dxa"/>
            <w:noWrap/>
            <w:vAlign w:val="center"/>
            <w:hideMark/>
          </w:tcPr>
          <w:p w14:paraId="3CD328FA" w14:textId="77777777" w:rsidR="00196A33" w:rsidRPr="007758B9" w:rsidRDefault="00196A33" w:rsidP="000A7020">
            <w:pPr>
              <w:jc w:val="center"/>
              <w:rPr>
                <w:szCs w:val="24"/>
                <w:lang w:val="tr-TR"/>
              </w:rPr>
            </w:pPr>
            <w:r w:rsidRPr="007758B9">
              <w:rPr>
                <w:szCs w:val="24"/>
                <w:lang w:val="tr-TR"/>
              </w:rPr>
              <w:t>Sayı</w:t>
            </w:r>
          </w:p>
        </w:tc>
        <w:tc>
          <w:tcPr>
            <w:tcW w:w="3518" w:type="dxa"/>
            <w:gridSpan w:val="2"/>
            <w:noWrap/>
            <w:vAlign w:val="center"/>
            <w:hideMark/>
          </w:tcPr>
          <w:p w14:paraId="0BD7C2A3" w14:textId="77777777" w:rsidR="00196A33" w:rsidRPr="007758B9" w:rsidRDefault="00196A33" w:rsidP="00A44458">
            <w:pPr>
              <w:rPr>
                <w:szCs w:val="24"/>
                <w:lang w:val="tr-TR"/>
              </w:rPr>
            </w:pPr>
            <w:r w:rsidRPr="007758B9">
              <w:rPr>
                <w:szCs w:val="24"/>
                <w:lang w:val="tr-TR"/>
              </w:rPr>
              <w:t> </w:t>
            </w:r>
          </w:p>
          <w:p w14:paraId="6F529A17" w14:textId="77777777" w:rsidR="00196A33" w:rsidRPr="007758B9" w:rsidRDefault="00196A33" w:rsidP="00A44458">
            <w:pPr>
              <w:rPr>
                <w:szCs w:val="24"/>
                <w:lang w:val="tr-TR"/>
              </w:rPr>
            </w:pPr>
            <w:r w:rsidRPr="007758B9">
              <w:rPr>
                <w:szCs w:val="24"/>
                <w:lang w:val="tr-TR"/>
              </w:rPr>
              <w:t> </w:t>
            </w:r>
          </w:p>
        </w:tc>
      </w:tr>
      <w:tr w:rsidR="00196A33" w:rsidRPr="007758B9" w14:paraId="4724A108" w14:textId="77777777" w:rsidTr="000A7020">
        <w:trPr>
          <w:trHeight w:val="1005"/>
        </w:trPr>
        <w:tc>
          <w:tcPr>
            <w:tcW w:w="4392" w:type="dxa"/>
            <w:vAlign w:val="center"/>
            <w:hideMark/>
          </w:tcPr>
          <w:p w14:paraId="26C05FDF" w14:textId="77777777" w:rsidR="00196A33" w:rsidRPr="007758B9" w:rsidRDefault="00196A33" w:rsidP="00A44458">
            <w:pPr>
              <w:rPr>
                <w:szCs w:val="24"/>
                <w:lang w:val="tr-TR"/>
              </w:rPr>
            </w:pPr>
            <w:r w:rsidRPr="007758B9">
              <w:rPr>
                <w:szCs w:val="24"/>
                <w:lang w:val="tr-TR"/>
              </w:rPr>
              <w:t>Toplam Öğretim Elemanı Sayısı</w:t>
            </w:r>
          </w:p>
        </w:tc>
        <w:tc>
          <w:tcPr>
            <w:tcW w:w="1152" w:type="dxa"/>
            <w:noWrap/>
            <w:vAlign w:val="center"/>
            <w:hideMark/>
          </w:tcPr>
          <w:p w14:paraId="3D2AC72D"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2D27E908"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6F23B005" w14:textId="77777777" w:rsidR="00196A33" w:rsidRPr="007758B9" w:rsidRDefault="00196A33" w:rsidP="00A44458">
            <w:pPr>
              <w:rPr>
                <w:szCs w:val="24"/>
                <w:lang w:val="tr-TR"/>
              </w:rPr>
            </w:pPr>
            <w:r w:rsidRPr="007758B9">
              <w:rPr>
                <w:szCs w:val="24"/>
                <w:lang w:val="tr-TR"/>
              </w:rPr>
              <w:t>Personel Daire Başkanlığı</w:t>
            </w:r>
          </w:p>
        </w:tc>
      </w:tr>
      <w:tr w:rsidR="00196A33" w:rsidRPr="007758B9" w14:paraId="0AB927B8" w14:textId="77777777" w:rsidTr="000A7020">
        <w:trPr>
          <w:trHeight w:val="439"/>
        </w:trPr>
        <w:tc>
          <w:tcPr>
            <w:tcW w:w="4392" w:type="dxa"/>
            <w:vAlign w:val="center"/>
            <w:hideMark/>
          </w:tcPr>
          <w:p w14:paraId="63429B6D" w14:textId="77777777" w:rsidR="00196A33" w:rsidRPr="007758B9" w:rsidRDefault="00196A33" w:rsidP="00A44458">
            <w:pPr>
              <w:rPr>
                <w:szCs w:val="24"/>
                <w:lang w:val="tr-TR"/>
              </w:rPr>
            </w:pPr>
            <w:r w:rsidRPr="007758B9">
              <w:rPr>
                <w:szCs w:val="24"/>
                <w:lang w:val="tr-TR"/>
              </w:rPr>
              <w:lastRenderedPageBreak/>
              <w:t>Toplam Öğrenci Sayısı</w:t>
            </w:r>
          </w:p>
        </w:tc>
        <w:tc>
          <w:tcPr>
            <w:tcW w:w="1152" w:type="dxa"/>
            <w:noWrap/>
            <w:vAlign w:val="center"/>
            <w:hideMark/>
          </w:tcPr>
          <w:p w14:paraId="0D51978B"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0E2F550A"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48DE142F"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65C0E906" w14:textId="77777777" w:rsidTr="000A7020">
        <w:trPr>
          <w:trHeight w:val="439"/>
        </w:trPr>
        <w:tc>
          <w:tcPr>
            <w:tcW w:w="4392" w:type="dxa"/>
            <w:vAlign w:val="center"/>
            <w:hideMark/>
          </w:tcPr>
          <w:p w14:paraId="7C356CBF" w14:textId="77777777" w:rsidR="00196A33" w:rsidRPr="007758B9" w:rsidRDefault="00196A33" w:rsidP="00A44458">
            <w:pPr>
              <w:rPr>
                <w:b/>
                <w:bCs/>
                <w:szCs w:val="24"/>
                <w:lang w:val="tr-TR"/>
              </w:rPr>
            </w:pPr>
            <w:r w:rsidRPr="007758B9">
              <w:rPr>
                <w:b/>
                <w:bCs/>
                <w:szCs w:val="24"/>
                <w:lang w:val="tr-TR"/>
              </w:rPr>
              <w:t>Sağlık bilimleri kontenjan doluluk oranı</w:t>
            </w:r>
          </w:p>
        </w:tc>
        <w:tc>
          <w:tcPr>
            <w:tcW w:w="1152" w:type="dxa"/>
            <w:noWrap/>
            <w:vAlign w:val="center"/>
            <w:hideMark/>
          </w:tcPr>
          <w:p w14:paraId="2899D05A" w14:textId="77777777" w:rsidR="00196A33" w:rsidRPr="007758B9" w:rsidRDefault="00196A33" w:rsidP="000A7020">
            <w:pPr>
              <w:jc w:val="center"/>
              <w:rPr>
                <w:szCs w:val="24"/>
                <w:lang w:val="tr-TR"/>
              </w:rPr>
            </w:pPr>
            <w:r w:rsidRPr="007758B9">
              <w:rPr>
                <w:szCs w:val="24"/>
                <w:lang w:val="tr-TR"/>
              </w:rPr>
              <w:t>Oran</w:t>
            </w:r>
          </w:p>
        </w:tc>
        <w:tc>
          <w:tcPr>
            <w:tcW w:w="1566" w:type="dxa"/>
            <w:noWrap/>
            <w:vAlign w:val="center"/>
            <w:hideMark/>
          </w:tcPr>
          <w:p w14:paraId="2FDAD501"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792A45B3"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73D62501" w14:textId="77777777" w:rsidTr="000A7020">
        <w:trPr>
          <w:trHeight w:val="439"/>
        </w:trPr>
        <w:tc>
          <w:tcPr>
            <w:tcW w:w="4392" w:type="dxa"/>
            <w:vAlign w:val="center"/>
            <w:hideMark/>
          </w:tcPr>
          <w:p w14:paraId="34B874E8" w14:textId="77777777" w:rsidR="00196A33" w:rsidRPr="007758B9" w:rsidRDefault="00196A33" w:rsidP="00A44458">
            <w:pPr>
              <w:rPr>
                <w:b/>
                <w:bCs/>
                <w:szCs w:val="24"/>
                <w:lang w:val="tr-TR"/>
              </w:rPr>
            </w:pPr>
            <w:r w:rsidRPr="007758B9">
              <w:rPr>
                <w:b/>
                <w:bCs/>
                <w:szCs w:val="24"/>
                <w:lang w:val="tr-TR"/>
              </w:rPr>
              <w:t>Sosyal bilimler kontenjan doluluk oranı</w:t>
            </w:r>
          </w:p>
        </w:tc>
        <w:tc>
          <w:tcPr>
            <w:tcW w:w="1152" w:type="dxa"/>
            <w:noWrap/>
            <w:vAlign w:val="center"/>
            <w:hideMark/>
          </w:tcPr>
          <w:p w14:paraId="2369A713" w14:textId="77777777" w:rsidR="00196A33" w:rsidRPr="007758B9" w:rsidRDefault="00196A33" w:rsidP="000A7020">
            <w:pPr>
              <w:jc w:val="center"/>
              <w:rPr>
                <w:szCs w:val="24"/>
                <w:lang w:val="tr-TR"/>
              </w:rPr>
            </w:pPr>
            <w:r w:rsidRPr="007758B9">
              <w:rPr>
                <w:szCs w:val="24"/>
                <w:lang w:val="tr-TR"/>
              </w:rPr>
              <w:t>Oran</w:t>
            </w:r>
          </w:p>
        </w:tc>
        <w:tc>
          <w:tcPr>
            <w:tcW w:w="1566" w:type="dxa"/>
            <w:noWrap/>
            <w:vAlign w:val="center"/>
            <w:hideMark/>
          </w:tcPr>
          <w:p w14:paraId="273B3F9F"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270487B0"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46FDFF33" w14:textId="77777777" w:rsidTr="000A7020">
        <w:trPr>
          <w:trHeight w:val="705"/>
        </w:trPr>
        <w:tc>
          <w:tcPr>
            <w:tcW w:w="4392" w:type="dxa"/>
            <w:vAlign w:val="center"/>
            <w:hideMark/>
          </w:tcPr>
          <w:p w14:paraId="79568ECC" w14:textId="77777777" w:rsidR="00196A33" w:rsidRPr="007758B9" w:rsidRDefault="00196A33" w:rsidP="00A44458">
            <w:pPr>
              <w:rPr>
                <w:b/>
                <w:bCs/>
                <w:szCs w:val="24"/>
                <w:lang w:val="tr-TR"/>
              </w:rPr>
            </w:pPr>
            <w:r w:rsidRPr="007758B9">
              <w:rPr>
                <w:b/>
                <w:bCs/>
                <w:szCs w:val="24"/>
                <w:lang w:val="tr-TR"/>
              </w:rPr>
              <w:t>Teknokent veya Teknoloji Transfer Ofisi (TTO) projelerine katılan öğrenci sayısı</w:t>
            </w:r>
          </w:p>
        </w:tc>
        <w:tc>
          <w:tcPr>
            <w:tcW w:w="1152" w:type="dxa"/>
            <w:noWrap/>
            <w:vAlign w:val="center"/>
            <w:hideMark/>
          </w:tcPr>
          <w:p w14:paraId="08B116A2"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0CBDF555"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6E79855C" w14:textId="77777777" w:rsidR="00196A33" w:rsidRPr="007758B9" w:rsidRDefault="00196A33" w:rsidP="00A44458">
            <w:pPr>
              <w:rPr>
                <w:szCs w:val="24"/>
                <w:lang w:val="tr-TR"/>
              </w:rPr>
            </w:pPr>
            <w:r w:rsidRPr="007758B9">
              <w:rPr>
                <w:szCs w:val="24"/>
                <w:lang w:val="tr-TR"/>
              </w:rPr>
              <w:t>Araştırma Geliştirme Kurum Koordinatörlüğü</w:t>
            </w:r>
          </w:p>
        </w:tc>
      </w:tr>
      <w:tr w:rsidR="00196A33" w:rsidRPr="007758B9" w14:paraId="6F5561BE" w14:textId="77777777" w:rsidTr="000A7020">
        <w:trPr>
          <w:trHeight w:val="439"/>
        </w:trPr>
        <w:tc>
          <w:tcPr>
            <w:tcW w:w="4392" w:type="dxa"/>
            <w:vAlign w:val="center"/>
            <w:hideMark/>
          </w:tcPr>
          <w:p w14:paraId="19342D35" w14:textId="77777777" w:rsidR="00196A33" w:rsidRPr="007758B9" w:rsidRDefault="00196A33" w:rsidP="00A44458">
            <w:pPr>
              <w:rPr>
                <w:b/>
                <w:bCs/>
                <w:szCs w:val="24"/>
                <w:lang w:val="tr-TR"/>
              </w:rPr>
            </w:pPr>
            <w:r w:rsidRPr="007758B9">
              <w:rPr>
                <w:b/>
                <w:bCs/>
                <w:szCs w:val="24"/>
                <w:lang w:val="tr-TR"/>
              </w:rPr>
              <w:t>Uluslararası kuruluşlarla ortak uygulanan eğitim programı sayısı</w:t>
            </w:r>
          </w:p>
        </w:tc>
        <w:tc>
          <w:tcPr>
            <w:tcW w:w="1152" w:type="dxa"/>
            <w:noWrap/>
            <w:vAlign w:val="center"/>
            <w:hideMark/>
          </w:tcPr>
          <w:p w14:paraId="01B71064"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66FC8067"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7FD6D279"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4B88EEE9" w14:textId="77777777" w:rsidTr="000A7020">
        <w:trPr>
          <w:trHeight w:val="439"/>
        </w:trPr>
        <w:tc>
          <w:tcPr>
            <w:tcW w:w="4392" w:type="dxa"/>
            <w:vAlign w:val="center"/>
            <w:hideMark/>
          </w:tcPr>
          <w:p w14:paraId="3993A48B" w14:textId="77777777" w:rsidR="00196A33" w:rsidRPr="007758B9" w:rsidRDefault="00196A33" w:rsidP="00A44458">
            <w:pPr>
              <w:rPr>
                <w:b/>
                <w:bCs/>
                <w:szCs w:val="24"/>
                <w:lang w:val="tr-TR"/>
              </w:rPr>
            </w:pPr>
            <w:r w:rsidRPr="007758B9">
              <w:rPr>
                <w:b/>
                <w:bCs/>
                <w:szCs w:val="24"/>
                <w:lang w:val="tr-TR"/>
              </w:rPr>
              <w:t>Yabancı dilde eğitim veren program sayısı</w:t>
            </w:r>
          </w:p>
        </w:tc>
        <w:tc>
          <w:tcPr>
            <w:tcW w:w="1152" w:type="dxa"/>
            <w:noWrap/>
            <w:vAlign w:val="center"/>
            <w:hideMark/>
          </w:tcPr>
          <w:p w14:paraId="701C3F56"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06B6B417"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2A2794EC"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6954A4E7" w14:textId="77777777" w:rsidTr="000A7020">
        <w:trPr>
          <w:trHeight w:val="439"/>
        </w:trPr>
        <w:tc>
          <w:tcPr>
            <w:tcW w:w="4392" w:type="dxa"/>
            <w:vAlign w:val="center"/>
            <w:hideMark/>
          </w:tcPr>
          <w:p w14:paraId="5F423DEE" w14:textId="77777777" w:rsidR="00196A33" w:rsidRPr="007758B9" w:rsidRDefault="00196A33" w:rsidP="00A44458">
            <w:pPr>
              <w:rPr>
                <w:b/>
                <w:bCs/>
                <w:szCs w:val="24"/>
                <w:lang w:val="tr-TR"/>
              </w:rPr>
            </w:pPr>
            <w:r w:rsidRPr="007758B9">
              <w:rPr>
                <w:b/>
                <w:bCs/>
                <w:szCs w:val="24"/>
                <w:lang w:val="tr-TR"/>
              </w:rPr>
              <w:t>Yabancı uyruklu akademisyen sayısı</w:t>
            </w:r>
          </w:p>
        </w:tc>
        <w:tc>
          <w:tcPr>
            <w:tcW w:w="1152" w:type="dxa"/>
            <w:noWrap/>
            <w:vAlign w:val="center"/>
            <w:hideMark/>
          </w:tcPr>
          <w:p w14:paraId="0B4EB2C6"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652D0B34"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0C13A95A" w14:textId="77777777" w:rsidR="00196A33" w:rsidRPr="007758B9" w:rsidRDefault="00196A33" w:rsidP="00A44458">
            <w:pPr>
              <w:rPr>
                <w:szCs w:val="24"/>
                <w:lang w:val="tr-TR"/>
              </w:rPr>
            </w:pPr>
            <w:r w:rsidRPr="007758B9">
              <w:rPr>
                <w:szCs w:val="24"/>
                <w:lang w:val="tr-TR"/>
              </w:rPr>
              <w:t>Personel Daire Başkanlığı</w:t>
            </w:r>
          </w:p>
        </w:tc>
      </w:tr>
      <w:tr w:rsidR="00196A33" w:rsidRPr="007758B9" w14:paraId="6047AAFB" w14:textId="77777777" w:rsidTr="000A7020">
        <w:trPr>
          <w:trHeight w:val="439"/>
        </w:trPr>
        <w:tc>
          <w:tcPr>
            <w:tcW w:w="4392" w:type="dxa"/>
            <w:vAlign w:val="center"/>
            <w:hideMark/>
          </w:tcPr>
          <w:p w14:paraId="6F472F7F" w14:textId="77777777" w:rsidR="00196A33" w:rsidRPr="007758B9" w:rsidRDefault="00196A33" w:rsidP="00A44458">
            <w:pPr>
              <w:rPr>
                <w:b/>
                <w:bCs/>
                <w:szCs w:val="24"/>
                <w:lang w:val="tr-TR"/>
              </w:rPr>
            </w:pPr>
            <w:r w:rsidRPr="007758B9">
              <w:rPr>
                <w:b/>
                <w:bCs/>
                <w:szCs w:val="24"/>
                <w:lang w:val="tr-TR"/>
              </w:rPr>
              <w:t>Yabancı uyruklu öğrenci sayısı</w:t>
            </w:r>
          </w:p>
        </w:tc>
        <w:tc>
          <w:tcPr>
            <w:tcW w:w="1152" w:type="dxa"/>
            <w:noWrap/>
            <w:vAlign w:val="center"/>
            <w:hideMark/>
          </w:tcPr>
          <w:p w14:paraId="18F60576"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313C501E"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71DA56FA"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59DCC59D" w14:textId="77777777" w:rsidTr="000A7020">
        <w:trPr>
          <w:trHeight w:val="439"/>
        </w:trPr>
        <w:tc>
          <w:tcPr>
            <w:tcW w:w="4392" w:type="dxa"/>
            <w:vAlign w:val="center"/>
            <w:hideMark/>
          </w:tcPr>
          <w:p w14:paraId="38774A42" w14:textId="77777777" w:rsidR="00196A33" w:rsidRPr="007758B9" w:rsidRDefault="00196A33" w:rsidP="00A44458">
            <w:pPr>
              <w:rPr>
                <w:b/>
                <w:bCs/>
                <w:szCs w:val="24"/>
                <w:lang w:val="tr-TR"/>
              </w:rPr>
            </w:pPr>
            <w:r w:rsidRPr="007758B9">
              <w:rPr>
                <w:b/>
                <w:bCs/>
                <w:szCs w:val="24"/>
                <w:lang w:val="tr-TR"/>
              </w:rPr>
              <w:t>Yan dal ve çift ana dal programından mezun olanların toplam mezun sayısına oranı</w:t>
            </w:r>
          </w:p>
        </w:tc>
        <w:tc>
          <w:tcPr>
            <w:tcW w:w="1152" w:type="dxa"/>
            <w:noWrap/>
            <w:vAlign w:val="center"/>
            <w:hideMark/>
          </w:tcPr>
          <w:p w14:paraId="53688F1B" w14:textId="77777777" w:rsidR="00196A33" w:rsidRPr="007758B9" w:rsidRDefault="00196A33" w:rsidP="000A7020">
            <w:pPr>
              <w:jc w:val="center"/>
              <w:rPr>
                <w:szCs w:val="24"/>
                <w:lang w:val="tr-TR"/>
              </w:rPr>
            </w:pPr>
            <w:r w:rsidRPr="007758B9">
              <w:rPr>
                <w:szCs w:val="24"/>
                <w:lang w:val="tr-TR"/>
              </w:rPr>
              <w:t>Oran</w:t>
            </w:r>
          </w:p>
        </w:tc>
        <w:tc>
          <w:tcPr>
            <w:tcW w:w="1566" w:type="dxa"/>
            <w:noWrap/>
            <w:vAlign w:val="center"/>
            <w:hideMark/>
          </w:tcPr>
          <w:p w14:paraId="6D46E36F"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5390175A"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6038F7C3" w14:textId="77777777" w:rsidTr="000A7020">
        <w:trPr>
          <w:trHeight w:val="439"/>
        </w:trPr>
        <w:tc>
          <w:tcPr>
            <w:tcW w:w="4392" w:type="dxa"/>
            <w:vAlign w:val="center"/>
            <w:hideMark/>
          </w:tcPr>
          <w:p w14:paraId="059603C9" w14:textId="77777777" w:rsidR="00196A33" w:rsidRPr="007758B9" w:rsidRDefault="00196A33" w:rsidP="00A44458">
            <w:pPr>
              <w:rPr>
                <w:b/>
                <w:bCs/>
                <w:szCs w:val="24"/>
                <w:lang w:val="tr-TR"/>
              </w:rPr>
            </w:pPr>
            <w:r w:rsidRPr="007758B9">
              <w:rPr>
                <w:b/>
                <w:bCs/>
                <w:szCs w:val="24"/>
                <w:lang w:val="tr-TR"/>
              </w:rPr>
              <w:t>Barınma hizmetlerinden yararlanan öğrenci sayısı</w:t>
            </w:r>
          </w:p>
        </w:tc>
        <w:tc>
          <w:tcPr>
            <w:tcW w:w="1152" w:type="dxa"/>
            <w:noWrap/>
            <w:vAlign w:val="center"/>
            <w:hideMark/>
          </w:tcPr>
          <w:p w14:paraId="671BF123"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35FEB19E"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06F0D571" w14:textId="77777777" w:rsidR="00196A33" w:rsidRPr="007758B9" w:rsidRDefault="00196A33" w:rsidP="00A44458">
            <w:pPr>
              <w:rPr>
                <w:szCs w:val="24"/>
                <w:lang w:val="tr-TR"/>
              </w:rPr>
            </w:pPr>
            <w:r w:rsidRPr="007758B9">
              <w:rPr>
                <w:szCs w:val="24"/>
                <w:lang w:val="tr-TR"/>
              </w:rPr>
              <w:t>Sağlık, Kültür ve Spor Daire Başkanlığı</w:t>
            </w:r>
          </w:p>
        </w:tc>
      </w:tr>
      <w:tr w:rsidR="00196A33" w:rsidRPr="007758B9" w14:paraId="16C654D4" w14:textId="77777777" w:rsidTr="000A7020">
        <w:trPr>
          <w:trHeight w:val="439"/>
        </w:trPr>
        <w:tc>
          <w:tcPr>
            <w:tcW w:w="4392" w:type="dxa"/>
            <w:vAlign w:val="center"/>
            <w:hideMark/>
          </w:tcPr>
          <w:p w14:paraId="0485D806" w14:textId="77777777" w:rsidR="00196A33" w:rsidRPr="007758B9" w:rsidRDefault="00196A33" w:rsidP="00A44458">
            <w:pPr>
              <w:rPr>
                <w:b/>
                <w:bCs/>
                <w:szCs w:val="24"/>
                <w:lang w:val="tr-TR"/>
              </w:rPr>
            </w:pPr>
            <w:r w:rsidRPr="007758B9">
              <w:rPr>
                <w:b/>
                <w:bCs/>
                <w:szCs w:val="24"/>
                <w:lang w:val="tr-TR"/>
              </w:rPr>
              <w:t>Beslenme hizmetlerinden yararlanan öğrenci sayısı</w:t>
            </w:r>
          </w:p>
        </w:tc>
        <w:tc>
          <w:tcPr>
            <w:tcW w:w="1152" w:type="dxa"/>
            <w:noWrap/>
            <w:vAlign w:val="center"/>
            <w:hideMark/>
          </w:tcPr>
          <w:p w14:paraId="1DBD0C0A"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78839566"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6B076BFA" w14:textId="77777777" w:rsidR="00196A33" w:rsidRPr="007758B9" w:rsidRDefault="00196A33" w:rsidP="00A44458">
            <w:pPr>
              <w:rPr>
                <w:szCs w:val="24"/>
                <w:lang w:val="tr-TR"/>
              </w:rPr>
            </w:pPr>
            <w:r w:rsidRPr="007758B9">
              <w:rPr>
                <w:szCs w:val="24"/>
                <w:lang w:val="tr-TR"/>
              </w:rPr>
              <w:t>Sağlık, Kültür ve Spor Daire Başkanlığı</w:t>
            </w:r>
          </w:p>
        </w:tc>
      </w:tr>
      <w:tr w:rsidR="00196A33" w:rsidRPr="007758B9" w14:paraId="0D26C735" w14:textId="77777777" w:rsidTr="000A7020">
        <w:trPr>
          <w:trHeight w:val="439"/>
        </w:trPr>
        <w:tc>
          <w:tcPr>
            <w:tcW w:w="9062" w:type="dxa"/>
            <w:gridSpan w:val="4"/>
            <w:vAlign w:val="center"/>
            <w:hideMark/>
          </w:tcPr>
          <w:p w14:paraId="51B0F7FF" w14:textId="77777777" w:rsidR="00196A33" w:rsidRPr="007758B9" w:rsidRDefault="00196A33" w:rsidP="00A44458">
            <w:pPr>
              <w:rPr>
                <w:b/>
                <w:bCs/>
                <w:szCs w:val="24"/>
                <w:lang w:val="tr-TR"/>
              </w:rPr>
            </w:pPr>
            <w:r w:rsidRPr="007758B9">
              <w:rPr>
                <w:b/>
                <w:bCs/>
                <w:szCs w:val="24"/>
                <w:lang w:val="tr-TR"/>
              </w:rPr>
              <w:t>Öğrenci başına düşen sosyal donatı alanı</w:t>
            </w:r>
          </w:p>
        </w:tc>
      </w:tr>
      <w:tr w:rsidR="00196A33" w:rsidRPr="007758B9" w14:paraId="2FDDE728" w14:textId="77777777" w:rsidTr="000A7020">
        <w:trPr>
          <w:trHeight w:val="439"/>
        </w:trPr>
        <w:tc>
          <w:tcPr>
            <w:tcW w:w="4392" w:type="dxa"/>
            <w:vAlign w:val="center"/>
            <w:hideMark/>
          </w:tcPr>
          <w:p w14:paraId="23B5005E" w14:textId="77777777" w:rsidR="00196A33" w:rsidRPr="007758B9" w:rsidRDefault="00196A33" w:rsidP="00A44458">
            <w:pPr>
              <w:rPr>
                <w:szCs w:val="24"/>
                <w:lang w:val="tr-TR"/>
              </w:rPr>
            </w:pPr>
            <w:r w:rsidRPr="007758B9">
              <w:rPr>
                <w:szCs w:val="24"/>
                <w:lang w:val="tr-TR"/>
              </w:rPr>
              <w:t>Toplam Sosyal Donatı Alanı</w:t>
            </w:r>
          </w:p>
        </w:tc>
        <w:tc>
          <w:tcPr>
            <w:tcW w:w="1152" w:type="dxa"/>
            <w:noWrap/>
            <w:vAlign w:val="center"/>
            <w:hideMark/>
          </w:tcPr>
          <w:p w14:paraId="71DBCDE4" w14:textId="77777777" w:rsidR="00196A33" w:rsidRPr="007758B9" w:rsidRDefault="00196A33" w:rsidP="00A44458">
            <w:pPr>
              <w:rPr>
                <w:szCs w:val="24"/>
                <w:lang w:val="tr-TR"/>
              </w:rPr>
            </w:pPr>
            <w:r w:rsidRPr="007758B9">
              <w:rPr>
                <w:szCs w:val="24"/>
                <w:lang w:val="tr-TR"/>
              </w:rPr>
              <w:t> </w:t>
            </w:r>
          </w:p>
        </w:tc>
        <w:tc>
          <w:tcPr>
            <w:tcW w:w="1566" w:type="dxa"/>
            <w:noWrap/>
            <w:vAlign w:val="center"/>
            <w:hideMark/>
          </w:tcPr>
          <w:p w14:paraId="1876A96E"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1B4E8F58" w14:textId="77777777" w:rsidR="00196A33" w:rsidRPr="007758B9" w:rsidRDefault="00196A33" w:rsidP="00A44458">
            <w:pPr>
              <w:rPr>
                <w:szCs w:val="24"/>
                <w:lang w:val="tr-TR"/>
              </w:rPr>
            </w:pPr>
            <w:r w:rsidRPr="007758B9">
              <w:rPr>
                <w:szCs w:val="24"/>
                <w:lang w:val="tr-TR"/>
              </w:rPr>
              <w:t>Yapı İşleri ve Teknik Daire Başkanlığı</w:t>
            </w:r>
          </w:p>
        </w:tc>
      </w:tr>
      <w:tr w:rsidR="00196A33" w:rsidRPr="007758B9" w14:paraId="5BCA5C8D" w14:textId="77777777" w:rsidTr="000A7020">
        <w:trPr>
          <w:trHeight w:val="439"/>
        </w:trPr>
        <w:tc>
          <w:tcPr>
            <w:tcW w:w="4392" w:type="dxa"/>
            <w:vAlign w:val="center"/>
            <w:hideMark/>
          </w:tcPr>
          <w:p w14:paraId="6EF9A83E" w14:textId="77777777" w:rsidR="00196A33" w:rsidRPr="007758B9" w:rsidRDefault="00196A33" w:rsidP="00A44458">
            <w:pPr>
              <w:rPr>
                <w:szCs w:val="24"/>
                <w:lang w:val="tr-TR"/>
              </w:rPr>
            </w:pPr>
            <w:r w:rsidRPr="007758B9">
              <w:rPr>
                <w:szCs w:val="24"/>
                <w:lang w:val="tr-TR"/>
              </w:rPr>
              <w:t>Toplam Öğrenci Sayısı</w:t>
            </w:r>
          </w:p>
        </w:tc>
        <w:tc>
          <w:tcPr>
            <w:tcW w:w="1152" w:type="dxa"/>
            <w:noWrap/>
            <w:vAlign w:val="center"/>
            <w:hideMark/>
          </w:tcPr>
          <w:p w14:paraId="7AB853FF" w14:textId="77777777" w:rsidR="00196A33" w:rsidRPr="007758B9" w:rsidRDefault="00196A33" w:rsidP="00A44458">
            <w:pPr>
              <w:rPr>
                <w:szCs w:val="24"/>
                <w:lang w:val="tr-TR"/>
              </w:rPr>
            </w:pPr>
            <w:r w:rsidRPr="007758B9">
              <w:rPr>
                <w:szCs w:val="24"/>
                <w:lang w:val="tr-TR"/>
              </w:rPr>
              <w:t> </w:t>
            </w:r>
          </w:p>
        </w:tc>
        <w:tc>
          <w:tcPr>
            <w:tcW w:w="1566" w:type="dxa"/>
            <w:noWrap/>
            <w:vAlign w:val="center"/>
            <w:hideMark/>
          </w:tcPr>
          <w:p w14:paraId="0C7B590C"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7313DB20" w14:textId="77777777" w:rsidR="00196A33" w:rsidRPr="007758B9" w:rsidRDefault="00196A33" w:rsidP="00A44458">
            <w:pPr>
              <w:rPr>
                <w:szCs w:val="24"/>
                <w:lang w:val="tr-TR"/>
              </w:rPr>
            </w:pPr>
            <w:r w:rsidRPr="007758B9">
              <w:rPr>
                <w:szCs w:val="24"/>
                <w:lang w:val="tr-TR"/>
              </w:rPr>
              <w:t>Öğrenci İşleri Daire Başkanlığı</w:t>
            </w:r>
          </w:p>
        </w:tc>
      </w:tr>
      <w:tr w:rsidR="00196A33" w:rsidRPr="007758B9" w14:paraId="6D7C40A3" w14:textId="77777777" w:rsidTr="000A7020">
        <w:trPr>
          <w:trHeight w:val="439"/>
        </w:trPr>
        <w:tc>
          <w:tcPr>
            <w:tcW w:w="4392" w:type="dxa"/>
            <w:vAlign w:val="center"/>
            <w:hideMark/>
          </w:tcPr>
          <w:p w14:paraId="7D4D65DC" w14:textId="77777777" w:rsidR="00196A33" w:rsidRPr="007758B9" w:rsidRDefault="00196A33" w:rsidP="00A44458">
            <w:pPr>
              <w:rPr>
                <w:b/>
                <w:bCs/>
                <w:szCs w:val="24"/>
                <w:lang w:val="tr-TR"/>
              </w:rPr>
            </w:pPr>
            <w:r w:rsidRPr="007758B9">
              <w:rPr>
                <w:b/>
                <w:bCs/>
                <w:szCs w:val="24"/>
                <w:lang w:val="tr-TR"/>
              </w:rPr>
              <w:t>Öğrenci kulüp ve topluluk sayısı</w:t>
            </w:r>
          </w:p>
        </w:tc>
        <w:tc>
          <w:tcPr>
            <w:tcW w:w="1152" w:type="dxa"/>
            <w:noWrap/>
            <w:vAlign w:val="center"/>
            <w:hideMark/>
          </w:tcPr>
          <w:p w14:paraId="1D49A48E"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2D3AAA56"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3EA57B69" w14:textId="77777777" w:rsidR="00196A33" w:rsidRPr="007758B9" w:rsidRDefault="00196A33" w:rsidP="00A44458">
            <w:pPr>
              <w:rPr>
                <w:szCs w:val="24"/>
                <w:lang w:val="tr-TR"/>
              </w:rPr>
            </w:pPr>
            <w:r w:rsidRPr="007758B9">
              <w:rPr>
                <w:szCs w:val="24"/>
                <w:lang w:val="tr-TR"/>
              </w:rPr>
              <w:t>Sağlık, Kültür ve Spor Daire Başkanlığı</w:t>
            </w:r>
          </w:p>
        </w:tc>
      </w:tr>
      <w:tr w:rsidR="00196A33" w:rsidRPr="007758B9" w14:paraId="7433798B" w14:textId="77777777" w:rsidTr="000A7020">
        <w:trPr>
          <w:trHeight w:val="439"/>
        </w:trPr>
        <w:tc>
          <w:tcPr>
            <w:tcW w:w="4392" w:type="dxa"/>
            <w:vAlign w:val="center"/>
            <w:hideMark/>
          </w:tcPr>
          <w:p w14:paraId="52C890B8" w14:textId="77777777" w:rsidR="00196A33" w:rsidRPr="007758B9" w:rsidRDefault="00196A33" w:rsidP="00A44458">
            <w:pPr>
              <w:rPr>
                <w:b/>
                <w:bCs/>
                <w:szCs w:val="24"/>
                <w:lang w:val="tr-TR"/>
              </w:rPr>
            </w:pPr>
            <w:r w:rsidRPr="007758B9">
              <w:rPr>
                <w:b/>
                <w:bCs/>
                <w:szCs w:val="24"/>
                <w:lang w:val="tr-TR"/>
              </w:rPr>
              <w:t>Sosyal, kültürel ve sportif faaliyet sayısı</w:t>
            </w:r>
          </w:p>
        </w:tc>
        <w:tc>
          <w:tcPr>
            <w:tcW w:w="1152" w:type="dxa"/>
            <w:noWrap/>
            <w:vAlign w:val="center"/>
            <w:hideMark/>
          </w:tcPr>
          <w:p w14:paraId="7364C512" w14:textId="77777777" w:rsidR="00196A33" w:rsidRPr="007758B9" w:rsidRDefault="00196A33" w:rsidP="000A7020">
            <w:pPr>
              <w:jc w:val="center"/>
              <w:rPr>
                <w:szCs w:val="24"/>
                <w:lang w:val="tr-TR"/>
              </w:rPr>
            </w:pPr>
            <w:r w:rsidRPr="007758B9">
              <w:rPr>
                <w:szCs w:val="24"/>
                <w:lang w:val="tr-TR"/>
              </w:rPr>
              <w:t>Sayı</w:t>
            </w:r>
          </w:p>
        </w:tc>
        <w:tc>
          <w:tcPr>
            <w:tcW w:w="1566" w:type="dxa"/>
            <w:noWrap/>
            <w:vAlign w:val="center"/>
            <w:hideMark/>
          </w:tcPr>
          <w:p w14:paraId="7BE948C2"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3F99392E" w14:textId="77777777" w:rsidR="00196A33" w:rsidRPr="007758B9" w:rsidRDefault="00196A33" w:rsidP="00A44458">
            <w:pPr>
              <w:rPr>
                <w:szCs w:val="24"/>
                <w:lang w:val="tr-TR"/>
              </w:rPr>
            </w:pPr>
            <w:r w:rsidRPr="007758B9">
              <w:rPr>
                <w:szCs w:val="24"/>
                <w:lang w:val="tr-TR"/>
              </w:rPr>
              <w:t>Sağlık, Kültür ve Spor Daire Başkanlığı</w:t>
            </w:r>
          </w:p>
        </w:tc>
      </w:tr>
      <w:tr w:rsidR="00196A33" w:rsidRPr="007758B9" w14:paraId="25864D39" w14:textId="77777777" w:rsidTr="000A7020">
        <w:trPr>
          <w:trHeight w:val="439"/>
        </w:trPr>
        <w:tc>
          <w:tcPr>
            <w:tcW w:w="4392" w:type="dxa"/>
            <w:vAlign w:val="center"/>
            <w:hideMark/>
          </w:tcPr>
          <w:p w14:paraId="75CAAF8C" w14:textId="77777777" w:rsidR="00196A33" w:rsidRPr="007758B9" w:rsidRDefault="00196A33" w:rsidP="00A44458">
            <w:pPr>
              <w:rPr>
                <w:b/>
                <w:bCs/>
                <w:szCs w:val="24"/>
                <w:lang w:val="tr-TR"/>
              </w:rPr>
            </w:pPr>
            <w:r w:rsidRPr="007758B9">
              <w:rPr>
                <w:b/>
                <w:bCs/>
                <w:szCs w:val="24"/>
                <w:lang w:val="tr-TR"/>
              </w:rPr>
              <w:t>Yükseköğretimde öğrenci başına barınma harcaması</w:t>
            </w:r>
          </w:p>
        </w:tc>
        <w:tc>
          <w:tcPr>
            <w:tcW w:w="1152" w:type="dxa"/>
            <w:noWrap/>
            <w:vAlign w:val="center"/>
            <w:hideMark/>
          </w:tcPr>
          <w:p w14:paraId="7BBD76FB" w14:textId="77777777" w:rsidR="00196A33" w:rsidRPr="007758B9" w:rsidRDefault="00196A33" w:rsidP="000A7020">
            <w:pPr>
              <w:jc w:val="center"/>
              <w:rPr>
                <w:szCs w:val="24"/>
                <w:lang w:val="tr-TR"/>
              </w:rPr>
            </w:pPr>
            <w:r w:rsidRPr="007758B9">
              <w:rPr>
                <w:szCs w:val="24"/>
                <w:lang w:val="tr-TR"/>
              </w:rPr>
              <w:t>TL</w:t>
            </w:r>
          </w:p>
        </w:tc>
        <w:tc>
          <w:tcPr>
            <w:tcW w:w="1566" w:type="dxa"/>
            <w:noWrap/>
            <w:vAlign w:val="center"/>
            <w:hideMark/>
          </w:tcPr>
          <w:p w14:paraId="2E8A7565"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10C66110" w14:textId="77777777" w:rsidR="00196A33" w:rsidRPr="007758B9" w:rsidRDefault="00196A33" w:rsidP="00A44458">
            <w:pPr>
              <w:rPr>
                <w:szCs w:val="24"/>
                <w:lang w:val="tr-TR"/>
              </w:rPr>
            </w:pPr>
            <w:r w:rsidRPr="007758B9">
              <w:rPr>
                <w:szCs w:val="24"/>
                <w:lang w:val="tr-TR"/>
              </w:rPr>
              <w:t>Sağlık, Kültür ve Spor Daire Başkanlığı</w:t>
            </w:r>
          </w:p>
        </w:tc>
      </w:tr>
      <w:tr w:rsidR="00196A33" w:rsidRPr="007758B9" w14:paraId="7A0E8FD4" w14:textId="77777777" w:rsidTr="000A7020">
        <w:trPr>
          <w:trHeight w:val="439"/>
        </w:trPr>
        <w:tc>
          <w:tcPr>
            <w:tcW w:w="4392" w:type="dxa"/>
            <w:vAlign w:val="center"/>
            <w:hideMark/>
          </w:tcPr>
          <w:p w14:paraId="2C4D5634" w14:textId="77777777" w:rsidR="00196A33" w:rsidRPr="007758B9" w:rsidRDefault="00196A33" w:rsidP="00A44458">
            <w:pPr>
              <w:rPr>
                <w:b/>
                <w:bCs/>
                <w:szCs w:val="24"/>
                <w:lang w:val="tr-TR"/>
              </w:rPr>
            </w:pPr>
            <w:r w:rsidRPr="007758B9">
              <w:rPr>
                <w:b/>
                <w:bCs/>
                <w:szCs w:val="24"/>
                <w:lang w:val="tr-TR"/>
              </w:rPr>
              <w:t>Yükseköğretimde öğrenci başına beslenme harcaması</w:t>
            </w:r>
          </w:p>
        </w:tc>
        <w:tc>
          <w:tcPr>
            <w:tcW w:w="1152" w:type="dxa"/>
            <w:noWrap/>
            <w:vAlign w:val="center"/>
            <w:hideMark/>
          </w:tcPr>
          <w:p w14:paraId="2DF0E235" w14:textId="77777777" w:rsidR="00196A33" w:rsidRPr="007758B9" w:rsidRDefault="00196A33" w:rsidP="000A7020">
            <w:pPr>
              <w:jc w:val="center"/>
              <w:rPr>
                <w:szCs w:val="24"/>
                <w:lang w:val="tr-TR"/>
              </w:rPr>
            </w:pPr>
            <w:r w:rsidRPr="007758B9">
              <w:rPr>
                <w:szCs w:val="24"/>
                <w:lang w:val="tr-TR"/>
              </w:rPr>
              <w:t>TL</w:t>
            </w:r>
          </w:p>
        </w:tc>
        <w:tc>
          <w:tcPr>
            <w:tcW w:w="1566" w:type="dxa"/>
            <w:noWrap/>
            <w:vAlign w:val="center"/>
            <w:hideMark/>
          </w:tcPr>
          <w:p w14:paraId="0D22D284" w14:textId="77777777" w:rsidR="00196A33" w:rsidRPr="007758B9" w:rsidRDefault="00196A33" w:rsidP="00A44458">
            <w:pPr>
              <w:rPr>
                <w:szCs w:val="24"/>
                <w:lang w:val="tr-TR"/>
              </w:rPr>
            </w:pPr>
          </w:p>
        </w:tc>
        <w:tc>
          <w:tcPr>
            <w:tcW w:w="1952" w:type="dxa"/>
            <w:vAlign w:val="center"/>
            <w:hideMark/>
          </w:tcPr>
          <w:p w14:paraId="0BF2BB78" w14:textId="77777777" w:rsidR="00196A33" w:rsidRPr="007758B9" w:rsidRDefault="00196A33" w:rsidP="00A44458">
            <w:pPr>
              <w:rPr>
                <w:szCs w:val="24"/>
                <w:lang w:val="tr-TR"/>
              </w:rPr>
            </w:pPr>
            <w:r w:rsidRPr="007758B9">
              <w:rPr>
                <w:szCs w:val="24"/>
                <w:lang w:val="tr-TR"/>
              </w:rPr>
              <w:t>Strateji Geliştirme Daire Başkanlığı</w:t>
            </w:r>
          </w:p>
        </w:tc>
      </w:tr>
      <w:tr w:rsidR="00196A33" w:rsidRPr="007758B9" w14:paraId="5F4FDB72" w14:textId="77777777" w:rsidTr="000A7020">
        <w:trPr>
          <w:trHeight w:val="439"/>
        </w:trPr>
        <w:tc>
          <w:tcPr>
            <w:tcW w:w="4392" w:type="dxa"/>
            <w:vAlign w:val="center"/>
            <w:hideMark/>
          </w:tcPr>
          <w:p w14:paraId="1BB0C2C9" w14:textId="77777777" w:rsidR="00196A33" w:rsidRPr="007758B9" w:rsidRDefault="00196A33" w:rsidP="00A44458">
            <w:pPr>
              <w:rPr>
                <w:b/>
                <w:bCs/>
                <w:szCs w:val="24"/>
                <w:lang w:val="tr-TR"/>
              </w:rPr>
            </w:pPr>
            <w:r w:rsidRPr="007758B9">
              <w:rPr>
                <w:b/>
                <w:bCs/>
                <w:szCs w:val="24"/>
                <w:lang w:val="tr-TR"/>
              </w:rPr>
              <w:t>Yükseköğretimde öğrenci yaşamından memnuniyet oranı</w:t>
            </w:r>
          </w:p>
        </w:tc>
        <w:tc>
          <w:tcPr>
            <w:tcW w:w="1152" w:type="dxa"/>
            <w:noWrap/>
            <w:vAlign w:val="center"/>
            <w:hideMark/>
          </w:tcPr>
          <w:p w14:paraId="672D5BC7" w14:textId="77777777" w:rsidR="00196A33" w:rsidRPr="007758B9" w:rsidRDefault="00196A33" w:rsidP="000A7020">
            <w:pPr>
              <w:jc w:val="center"/>
              <w:rPr>
                <w:szCs w:val="24"/>
                <w:lang w:val="tr-TR"/>
              </w:rPr>
            </w:pPr>
            <w:r w:rsidRPr="007758B9">
              <w:rPr>
                <w:szCs w:val="24"/>
                <w:lang w:val="tr-TR"/>
              </w:rPr>
              <w:t>Oran</w:t>
            </w:r>
          </w:p>
        </w:tc>
        <w:tc>
          <w:tcPr>
            <w:tcW w:w="1566" w:type="dxa"/>
            <w:noWrap/>
            <w:vAlign w:val="center"/>
            <w:hideMark/>
          </w:tcPr>
          <w:p w14:paraId="5226DB6D"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37BCC149" w14:textId="77777777" w:rsidR="00196A33" w:rsidRPr="007758B9" w:rsidRDefault="00196A33" w:rsidP="00A44458">
            <w:pPr>
              <w:rPr>
                <w:szCs w:val="24"/>
                <w:lang w:val="tr-TR"/>
              </w:rPr>
            </w:pPr>
            <w:r w:rsidRPr="007758B9">
              <w:rPr>
                <w:szCs w:val="24"/>
                <w:lang w:val="tr-TR"/>
              </w:rPr>
              <w:t>Strateji Geliştirme Daire Başkanlığı</w:t>
            </w:r>
          </w:p>
        </w:tc>
      </w:tr>
      <w:tr w:rsidR="00196A33" w:rsidRPr="007758B9" w14:paraId="6D41270D" w14:textId="77777777" w:rsidTr="000A7020">
        <w:trPr>
          <w:trHeight w:val="840"/>
        </w:trPr>
        <w:tc>
          <w:tcPr>
            <w:tcW w:w="4392" w:type="dxa"/>
            <w:vAlign w:val="center"/>
            <w:hideMark/>
          </w:tcPr>
          <w:p w14:paraId="15A27AA9" w14:textId="77777777" w:rsidR="00196A33" w:rsidRPr="007758B9" w:rsidRDefault="00196A33" w:rsidP="00A44458">
            <w:pPr>
              <w:rPr>
                <w:b/>
                <w:bCs/>
                <w:szCs w:val="24"/>
                <w:lang w:val="tr-TR"/>
              </w:rPr>
            </w:pPr>
            <w:r w:rsidRPr="007758B9">
              <w:rPr>
                <w:b/>
                <w:bCs/>
                <w:szCs w:val="24"/>
                <w:lang w:val="tr-TR"/>
              </w:rPr>
              <w:lastRenderedPageBreak/>
              <w:t>Yükseköğretimde öğrencilere sunulan sağlık hizmetinden yararlanan öğrenci sayısının toplam öğrenci sayısına oranı</w:t>
            </w:r>
          </w:p>
        </w:tc>
        <w:tc>
          <w:tcPr>
            <w:tcW w:w="1152" w:type="dxa"/>
            <w:noWrap/>
            <w:vAlign w:val="center"/>
            <w:hideMark/>
          </w:tcPr>
          <w:p w14:paraId="15485B7F" w14:textId="77777777" w:rsidR="00196A33" w:rsidRPr="007758B9" w:rsidRDefault="00196A33" w:rsidP="000A7020">
            <w:pPr>
              <w:jc w:val="center"/>
              <w:rPr>
                <w:szCs w:val="24"/>
                <w:lang w:val="tr-TR"/>
              </w:rPr>
            </w:pPr>
            <w:r w:rsidRPr="007758B9">
              <w:rPr>
                <w:szCs w:val="24"/>
                <w:lang w:val="tr-TR"/>
              </w:rPr>
              <w:t>Oran</w:t>
            </w:r>
          </w:p>
        </w:tc>
        <w:tc>
          <w:tcPr>
            <w:tcW w:w="1566" w:type="dxa"/>
            <w:noWrap/>
            <w:vAlign w:val="center"/>
            <w:hideMark/>
          </w:tcPr>
          <w:p w14:paraId="13EAD029" w14:textId="77777777" w:rsidR="00196A33" w:rsidRPr="007758B9" w:rsidRDefault="00196A33" w:rsidP="00A44458">
            <w:pPr>
              <w:rPr>
                <w:szCs w:val="24"/>
                <w:lang w:val="tr-TR"/>
              </w:rPr>
            </w:pPr>
            <w:r w:rsidRPr="007758B9">
              <w:rPr>
                <w:szCs w:val="24"/>
                <w:lang w:val="tr-TR"/>
              </w:rPr>
              <w:t> </w:t>
            </w:r>
          </w:p>
        </w:tc>
        <w:tc>
          <w:tcPr>
            <w:tcW w:w="1952" w:type="dxa"/>
            <w:vAlign w:val="center"/>
            <w:hideMark/>
          </w:tcPr>
          <w:p w14:paraId="32407123" w14:textId="77777777" w:rsidR="00196A33" w:rsidRPr="007758B9" w:rsidRDefault="00196A33" w:rsidP="00A44458">
            <w:pPr>
              <w:rPr>
                <w:szCs w:val="24"/>
                <w:lang w:val="tr-TR"/>
              </w:rPr>
            </w:pPr>
            <w:r w:rsidRPr="007758B9">
              <w:rPr>
                <w:szCs w:val="24"/>
                <w:lang w:val="tr-TR"/>
              </w:rPr>
              <w:t>Sağlık, Kültür ve Spor Daire Başkanlığı</w:t>
            </w:r>
          </w:p>
        </w:tc>
      </w:tr>
    </w:tbl>
    <w:p w14:paraId="778407AB" w14:textId="77777777" w:rsidR="00196A33" w:rsidRPr="007758B9" w:rsidRDefault="00196A33" w:rsidP="00A44458">
      <w:pPr>
        <w:rPr>
          <w:szCs w:val="24"/>
        </w:rPr>
      </w:pPr>
    </w:p>
    <w:p w14:paraId="1F272555" w14:textId="77777777" w:rsidR="0008543E" w:rsidRDefault="0008543E" w:rsidP="00A44458">
      <w:pPr>
        <w:rPr>
          <w:b/>
          <w:iCs/>
          <w:color w:val="000000"/>
          <w:szCs w:val="24"/>
          <w:lang w:val="tr-TR"/>
        </w:rPr>
      </w:pPr>
    </w:p>
    <w:p w14:paraId="443FAE86" w14:textId="77777777" w:rsidR="00B86A5D" w:rsidRPr="007758B9" w:rsidRDefault="00B86A5D" w:rsidP="00A44458">
      <w:pPr>
        <w:rPr>
          <w:b/>
          <w:iCs/>
          <w:color w:val="000000"/>
          <w:szCs w:val="24"/>
          <w:lang w:val="tr-TR"/>
        </w:rPr>
      </w:pPr>
    </w:p>
    <w:p w14:paraId="3BCFEB3F" w14:textId="77777777" w:rsidR="0078618A" w:rsidRPr="007758B9" w:rsidRDefault="00C171EC" w:rsidP="00A44458">
      <w:pPr>
        <w:pStyle w:val="StilBalk3BFR"/>
        <w:rPr>
          <w:rFonts w:cs="Times New Roman"/>
          <w:szCs w:val="24"/>
        </w:rPr>
      </w:pPr>
      <w:bookmarkStart w:id="43" w:name="_Toc93503221"/>
      <w:bookmarkEnd w:id="41"/>
      <w:r w:rsidRPr="007758B9">
        <w:rPr>
          <w:rFonts w:cs="Times New Roman"/>
          <w:szCs w:val="24"/>
        </w:rPr>
        <w:t>Stratejik Plan Değerlendirme Tablo</w:t>
      </w:r>
      <w:r w:rsidR="006274BA" w:rsidRPr="007758B9">
        <w:rPr>
          <w:rFonts w:cs="Times New Roman"/>
          <w:szCs w:val="24"/>
        </w:rPr>
        <w:t>ları</w:t>
      </w:r>
      <w:bookmarkEnd w:id="43"/>
    </w:p>
    <w:p w14:paraId="587BF355" w14:textId="1C568763" w:rsidR="001034E4" w:rsidRPr="005877AD" w:rsidRDefault="001034E4" w:rsidP="001034E4">
      <w:pPr>
        <w:pStyle w:val="StilBalk3BFR"/>
        <w:numPr>
          <w:ilvl w:val="0"/>
          <w:numId w:val="0"/>
        </w:numPr>
        <w:ind w:left="1080"/>
      </w:pPr>
      <w:bookmarkStart w:id="44" w:name="_Toc93503222"/>
      <w:r w:rsidRPr="005877AD">
        <w:t xml:space="preserve">Hedef Kartı 1.1 </w:t>
      </w:r>
    </w:p>
    <w:tbl>
      <w:tblPr>
        <w:tblStyle w:val="TabloKlavuzu"/>
        <w:tblW w:w="9682" w:type="dxa"/>
        <w:tblLayout w:type="fixed"/>
        <w:tblCellMar>
          <w:left w:w="57" w:type="dxa"/>
          <w:right w:w="57" w:type="dxa"/>
        </w:tblCellMar>
        <w:tblLook w:val="04A0" w:firstRow="1" w:lastRow="0" w:firstColumn="1" w:lastColumn="0" w:noHBand="0" w:noVBand="1"/>
      </w:tblPr>
      <w:tblGrid>
        <w:gridCol w:w="567"/>
        <w:gridCol w:w="1129"/>
        <w:gridCol w:w="567"/>
        <w:gridCol w:w="284"/>
        <w:gridCol w:w="1134"/>
        <w:gridCol w:w="709"/>
        <w:gridCol w:w="708"/>
        <w:gridCol w:w="709"/>
        <w:gridCol w:w="709"/>
        <w:gridCol w:w="850"/>
        <w:gridCol w:w="993"/>
        <w:gridCol w:w="1134"/>
        <w:gridCol w:w="189"/>
      </w:tblGrid>
      <w:tr w:rsidR="001034E4" w:rsidRPr="005877AD" w14:paraId="0E68DE54" w14:textId="77777777" w:rsidTr="00B92A09">
        <w:trPr>
          <w:trHeight w:val="238"/>
        </w:trPr>
        <w:tc>
          <w:tcPr>
            <w:tcW w:w="567" w:type="dxa"/>
          </w:tcPr>
          <w:p w14:paraId="2632F925" w14:textId="77777777" w:rsidR="001034E4" w:rsidRPr="005877AD" w:rsidRDefault="001034E4" w:rsidP="00B92A09">
            <w:pPr>
              <w:spacing w:line="240" w:lineRule="exact"/>
              <w:rPr>
                <w:b/>
                <w:sz w:val="20"/>
              </w:rPr>
            </w:pPr>
          </w:p>
        </w:tc>
        <w:tc>
          <w:tcPr>
            <w:tcW w:w="9115" w:type="dxa"/>
            <w:gridSpan w:val="12"/>
            <w:vAlign w:val="center"/>
          </w:tcPr>
          <w:p w14:paraId="0C8CBE30" w14:textId="77777777" w:rsidR="001034E4" w:rsidRPr="005877AD" w:rsidRDefault="001034E4" w:rsidP="00B92A09">
            <w:pPr>
              <w:spacing w:line="240" w:lineRule="exact"/>
              <w:rPr>
                <w:b/>
                <w:sz w:val="20"/>
              </w:rPr>
            </w:pPr>
            <w:r w:rsidRPr="005877AD">
              <w:rPr>
                <w:b/>
                <w:sz w:val="20"/>
              </w:rPr>
              <w:t>HEDEF KARTI-1</w:t>
            </w:r>
          </w:p>
        </w:tc>
      </w:tr>
      <w:tr w:rsidR="001034E4" w:rsidRPr="005877AD" w14:paraId="0332E7C0" w14:textId="77777777" w:rsidTr="00B92A09">
        <w:trPr>
          <w:trHeight w:val="238"/>
        </w:trPr>
        <w:tc>
          <w:tcPr>
            <w:tcW w:w="1696" w:type="dxa"/>
            <w:gridSpan w:val="2"/>
            <w:vAlign w:val="center"/>
          </w:tcPr>
          <w:p w14:paraId="6825FA67" w14:textId="77777777" w:rsidR="001034E4" w:rsidRPr="005877AD" w:rsidRDefault="001034E4" w:rsidP="00B92A09">
            <w:pPr>
              <w:spacing w:line="240" w:lineRule="exact"/>
              <w:rPr>
                <w:b/>
                <w:sz w:val="20"/>
              </w:rPr>
            </w:pPr>
            <w:r w:rsidRPr="005877AD">
              <w:rPr>
                <w:b/>
                <w:sz w:val="20"/>
              </w:rPr>
              <w:t>Amaç (1)</w:t>
            </w:r>
          </w:p>
        </w:tc>
        <w:tc>
          <w:tcPr>
            <w:tcW w:w="567" w:type="dxa"/>
          </w:tcPr>
          <w:p w14:paraId="140442F9" w14:textId="77777777" w:rsidR="001034E4" w:rsidRPr="005877AD" w:rsidRDefault="001034E4" w:rsidP="00B92A09">
            <w:pPr>
              <w:spacing w:line="240" w:lineRule="exact"/>
              <w:rPr>
                <w:b/>
                <w:sz w:val="20"/>
              </w:rPr>
            </w:pPr>
          </w:p>
        </w:tc>
        <w:tc>
          <w:tcPr>
            <w:tcW w:w="7419" w:type="dxa"/>
            <w:gridSpan w:val="10"/>
            <w:vAlign w:val="center"/>
          </w:tcPr>
          <w:p w14:paraId="028A001C" w14:textId="77777777" w:rsidR="001034E4" w:rsidRPr="005877AD" w:rsidRDefault="001034E4" w:rsidP="00B92A09">
            <w:pPr>
              <w:spacing w:line="240" w:lineRule="exact"/>
              <w:rPr>
                <w:b/>
                <w:sz w:val="20"/>
              </w:rPr>
            </w:pPr>
            <w:r w:rsidRPr="005877AD">
              <w:rPr>
                <w:b/>
                <w:sz w:val="20"/>
              </w:rPr>
              <w:t>Lisans eğitim ve öğretim kalitesinin artırmak</w:t>
            </w:r>
          </w:p>
        </w:tc>
      </w:tr>
      <w:tr w:rsidR="001034E4" w:rsidRPr="005877AD" w14:paraId="402B2F65" w14:textId="77777777" w:rsidTr="00B92A09">
        <w:trPr>
          <w:trHeight w:val="482"/>
        </w:trPr>
        <w:tc>
          <w:tcPr>
            <w:tcW w:w="1696" w:type="dxa"/>
            <w:gridSpan w:val="2"/>
            <w:vAlign w:val="center"/>
          </w:tcPr>
          <w:p w14:paraId="52F15F5B" w14:textId="77777777" w:rsidR="001034E4" w:rsidRPr="005877AD" w:rsidRDefault="001034E4" w:rsidP="00B92A09">
            <w:pPr>
              <w:spacing w:line="240" w:lineRule="exact"/>
              <w:rPr>
                <w:sz w:val="20"/>
              </w:rPr>
            </w:pPr>
            <w:r w:rsidRPr="005877AD">
              <w:rPr>
                <w:b/>
                <w:bCs/>
                <w:sz w:val="20"/>
              </w:rPr>
              <w:t>Hedef (1.1)</w:t>
            </w:r>
          </w:p>
        </w:tc>
        <w:tc>
          <w:tcPr>
            <w:tcW w:w="567" w:type="dxa"/>
          </w:tcPr>
          <w:p w14:paraId="10E41626" w14:textId="77777777" w:rsidR="001034E4" w:rsidRPr="005877AD" w:rsidRDefault="001034E4" w:rsidP="00B92A09">
            <w:pPr>
              <w:spacing w:line="240" w:lineRule="exact"/>
              <w:rPr>
                <w:sz w:val="20"/>
              </w:rPr>
            </w:pPr>
          </w:p>
        </w:tc>
        <w:tc>
          <w:tcPr>
            <w:tcW w:w="7419" w:type="dxa"/>
            <w:gridSpan w:val="10"/>
            <w:vAlign w:val="center"/>
          </w:tcPr>
          <w:p w14:paraId="193277D0" w14:textId="77777777" w:rsidR="001034E4" w:rsidRPr="005877AD" w:rsidRDefault="001034E4" w:rsidP="00B92A09">
            <w:pPr>
              <w:spacing w:line="240" w:lineRule="exact"/>
              <w:rPr>
                <w:sz w:val="20"/>
              </w:rPr>
            </w:pPr>
            <w:r w:rsidRPr="005877AD">
              <w:rPr>
                <w:sz w:val="20"/>
              </w:rPr>
              <w:t>Öğretim üyesi başına düşen öğrenci sayısının en az %15 azaltılması, öğrencilerin laboratuvar ve sosyal alan kullanımları ile güncel teknoloji kullanımlarının artırılması</w:t>
            </w:r>
          </w:p>
        </w:tc>
      </w:tr>
      <w:tr w:rsidR="001034E4" w:rsidRPr="005877AD" w14:paraId="724E5B19" w14:textId="77777777" w:rsidTr="00B92A09">
        <w:trPr>
          <w:trHeight w:val="238"/>
        </w:trPr>
        <w:tc>
          <w:tcPr>
            <w:tcW w:w="1696" w:type="dxa"/>
            <w:gridSpan w:val="2"/>
            <w:vAlign w:val="center"/>
          </w:tcPr>
          <w:p w14:paraId="53C5FE72" w14:textId="77777777" w:rsidR="001034E4" w:rsidRPr="005877AD" w:rsidRDefault="001034E4" w:rsidP="00B92A09">
            <w:pPr>
              <w:spacing w:line="240" w:lineRule="exact"/>
              <w:rPr>
                <w:b/>
                <w:sz w:val="20"/>
              </w:rPr>
            </w:pPr>
            <w:r w:rsidRPr="005877AD">
              <w:rPr>
                <w:b/>
                <w:sz w:val="20"/>
              </w:rPr>
              <w:t>Sorumlu Birim</w:t>
            </w:r>
          </w:p>
        </w:tc>
        <w:tc>
          <w:tcPr>
            <w:tcW w:w="567" w:type="dxa"/>
          </w:tcPr>
          <w:p w14:paraId="6DBF4390" w14:textId="77777777" w:rsidR="001034E4" w:rsidRPr="005877AD" w:rsidRDefault="001034E4" w:rsidP="00B92A09">
            <w:pPr>
              <w:spacing w:line="240" w:lineRule="exact"/>
              <w:rPr>
                <w:sz w:val="20"/>
              </w:rPr>
            </w:pPr>
          </w:p>
        </w:tc>
        <w:tc>
          <w:tcPr>
            <w:tcW w:w="7419" w:type="dxa"/>
            <w:gridSpan w:val="10"/>
            <w:vAlign w:val="center"/>
          </w:tcPr>
          <w:p w14:paraId="5D8FD795" w14:textId="77777777" w:rsidR="001034E4" w:rsidRPr="005877AD" w:rsidRDefault="001034E4" w:rsidP="00B92A09">
            <w:pPr>
              <w:spacing w:line="240" w:lineRule="exact"/>
              <w:rPr>
                <w:sz w:val="20"/>
              </w:rPr>
            </w:pPr>
            <w:r w:rsidRPr="005877AD">
              <w:rPr>
                <w:sz w:val="20"/>
              </w:rPr>
              <w:t>Eğitimden Sorumlu Dekan Yardımcılığı</w:t>
            </w:r>
          </w:p>
        </w:tc>
      </w:tr>
      <w:tr w:rsidR="001034E4" w:rsidRPr="005877AD" w14:paraId="2EA6E1F5" w14:textId="77777777" w:rsidTr="00B92A09">
        <w:trPr>
          <w:trHeight w:val="716"/>
        </w:trPr>
        <w:tc>
          <w:tcPr>
            <w:tcW w:w="1696" w:type="dxa"/>
            <w:gridSpan w:val="2"/>
            <w:vAlign w:val="center"/>
          </w:tcPr>
          <w:p w14:paraId="4309C478" w14:textId="77777777" w:rsidR="001034E4" w:rsidRPr="005877AD" w:rsidRDefault="001034E4" w:rsidP="00B92A09">
            <w:pPr>
              <w:autoSpaceDE w:val="0"/>
              <w:autoSpaceDN w:val="0"/>
              <w:adjustRightInd w:val="0"/>
              <w:spacing w:line="240" w:lineRule="exact"/>
              <w:rPr>
                <w:b/>
                <w:bCs/>
                <w:sz w:val="20"/>
              </w:rPr>
            </w:pPr>
            <w:r w:rsidRPr="005877AD">
              <w:rPr>
                <w:b/>
                <w:bCs/>
                <w:sz w:val="20"/>
              </w:rPr>
              <w:t>İşbirliği Yapılacak</w:t>
            </w:r>
          </w:p>
          <w:p w14:paraId="68C30922" w14:textId="77777777" w:rsidR="001034E4" w:rsidRPr="005877AD" w:rsidRDefault="001034E4" w:rsidP="00B92A09">
            <w:pPr>
              <w:spacing w:line="240" w:lineRule="exact"/>
              <w:rPr>
                <w:sz w:val="20"/>
              </w:rPr>
            </w:pPr>
            <w:r w:rsidRPr="005877AD">
              <w:rPr>
                <w:b/>
                <w:bCs/>
                <w:sz w:val="20"/>
              </w:rPr>
              <w:t>Birim(ler)</w:t>
            </w:r>
          </w:p>
        </w:tc>
        <w:tc>
          <w:tcPr>
            <w:tcW w:w="567" w:type="dxa"/>
          </w:tcPr>
          <w:p w14:paraId="1D423984" w14:textId="77777777" w:rsidR="001034E4" w:rsidRPr="005877AD" w:rsidRDefault="001034E4" w:rsidP="00B92A09">
            <w:pPr>
              <w:spacing w:line="240" w:lineRule="exact"/>
              <w:rPr>
                <w:sz w:val="20"/>
              </w:rPr>
            </w:pPr>
          </w:p>
        </w:tc>
        <w:tc>
          <w:tcPr>
            <w:tcW w:w="7419" w:type="dxa"/>
            <w:gridSpan w:val="10"/>
            <w:vAlign w:val="center"/>
          </w:tcPr>
          <w:p w14:paraId="10A54077" w14:textId="77777777" w:rsidR="001034E4" w:rsidRPr="005877AD" w:rsidRDefault="001034E4" w:rsidP="00B92A09">
            <w:pPr>
              <w:spacing w:line="240" w:lineRule="exact"/>
              <w:rPr>
                <w:sz w:val="20"/>
              </w:rPr>
            </w:pPr>
            <w:r w:rsidRPr="005877AD">
              <w:rPr>
                <w:sz w:val="20"/>
              </w:rPr>
              <w:t>Akademik Birimler, Öğrenci İşleri Birimi, Eğitim Komisyonu, Bilgi İşlem Birimi</w:t>
            </w:r>
          </w:p>
        </w:tc>
      </w:tr>
      <w:tr w:rsidR="001034E4" w:rsidRPr="005877AD" w14:paraId="2F434262" w14:textId="77777777" w:rsidTr="00B92A09">
        <w:trPr>
          <w:trHeight w:val="1194"/>
        </w:trPr>
        <w:tc>
          <w:tcPr>
            <w:tcW w:w="1696" w:type="dxa"/>
            <w:gridSpan w:val="2"/>
            <w:vAlign w:val="center"/>
          </w:tcPr>
          <w:p w14:paraId="53374DD8" w14:textId="77777777" w:rsidR="001034E4" w:rsidRPr="005877AD" w:rsidRDefault="001034E4" w:rsidP="00B92A09">
            <w:pPr>
              <w:autoSpaceDE w:val="0"/>
              <w:autoSpaceDN w:val="0"/>
              <w:adjustRightInd w:val="0"/>
              <w:spacing w:line="240" w:lineRule="exact"/>
              <w:rPr>
                <w:b/>
                <w:bCs/>
                <w:sz w:val="20"/>
              </w:rPr>
            </w:pPr>
            <w:r w:rsidRPr="005877AD">
              <w:rPr>
                <w:b/>
                <w:bCs/>
                <w:sz w:val="20"/>
              </w:rPr>
              <w:t>Performans</w:t>
            </w:r>
          </w:p>
          <w:p w14:paraId="0BB22925" w14:textId="77777777" w:rsidR="001034E4" w:rsidRPr="005877AD" w:rsidRDefault="001034E4" w:rsidP="00B92A09">
            <w:pPr>
              <w:spacing w:line="240" w:lineRule="exact"/>
              <w:rPr>
                <w:sz w:val="20"/>
              </w:rPr>
            </w:pPr>
            <w:r w:rsidRPr="005877AD">
              <w:rPr>
                <w:b/>
                <w:bCs/>
                <w:sz w:val="20"/>
              </w:rPr>
              <w:t>Göstergeleri</w:t>
            </w:r>
          </w:p>
        </w:tc>
        <w:tc>
          <w:tcPr>
            <w:tcW w:w="851" w:type="dxa"/>
            <w:gridSpan w:val="2"/>
            <w:vAlign w:val="center"/>
          </w:tcPr>
          <w:p w14:paraId="4CE12378" w14:textId="77777777" w:rsidR="001034E4" w:rsidRPr="005877AD" w:rsidRDefault="001034E4" w:rsidP="00B92A09">
            <w:pPr>
              <w:autoSpaceDE w:val="0"/>
              <w:autoSpaceDN w:val="0"/>
              <w:adjustRightInd w:val="0"/>
              <w:spacing w:line="240" w:lineRule="exact"/>
              <w:jc w:val="center"/>
              <w:rPr>
                <w:b/>
                <w:bCs/>
                <w:sz w:val="20"/>
              </w:rPr>
            </w:pPr>
            <w:r w:rsidRPr="005877AD">
              <w:rPr>
                <w:b/>
                <w:bCs/>
                <w:sz w:val="20"/>
              </w:rPr>
              <w:t>Hedefe</w:t>
            </w:r>
          </w:p>
          <w:p w14:paraId="741A80D1" w14:textId="77777777" w:rsidR="001034E4" w:rsidRPr="005877AD" w:rsidRDefault="001034E4" w:rsidP="00B92A09">
            <w:pPr>
              <w:autoSpaceDE w:val="0"/>
              <w:autoSpaceDN w:val="0"/>
              <w:adjustRightInd w:val="0"/>
              <w:spacing w:line="240" w:lineRule="exact"/>
              <w:jc w:val="center"/>
              <w:rPr>
                <w:b/>
                <w:bCs/>
                <w:sz w:val="20"/>
              </w:rPr>
            </w:pPr>
            <w:r w:rsidRPr="005877AD">
              <w:rPr>
                <w:b/>
                <w:bCs/>
                <w:sz w:val="20"/>
              </w:rPr>
              <w:t>Etkisi</w:t>
            </w:r>
          </w:p>
          <w:p w14:paraId="37CCC40B" w14:textId="77777777" w:rsidR="001034E4" w:rsidRPr="005877AD" w:rsidRDefault="001034E4" w:rsidP="00B92A09">
            <w:pPr>
              <w:spacing w:line="240" w:lineRule="exact"/>
              <w:jc w:val="center"/>
              <w:rPr>
                <w:sz w:val="20"/>
              </w:rPr>
            </w:pPr>
            <w:r w:rsidRPr="005877AD">
              <w:rPr>
                <w:b/>
                <w:bCs/>
                <w:sz w:val="20"/>
              </w:rPr>
              <w:t>(%)</w:t>
            </w:r>
          </w:p>
        </w:tc>
        <w:tc>
          <w:tcPr>
            <w:tcW w:w="1134" w:type="dxa"/>
            <w:tcBorders>
              <w:bottom w:val="single" w:sz="4" w:space="0" w:color="auto"/>
            </w:tcBorders>
            <w:vAlign w:val="center"/>
          </w:tcPr>
          <w:p w14:paraId="4589A60C" w14:textId="77777777" w:rsidR="001034E4" w:rsidRPr="005877AD" w:rsidRDefault="001034E4" w:rsidP="00B92A09">
            <w:pPr>
              <w:autoSpaceDE w:val="0"/>
              <w:autoSpaceDN w:val="0"/>
              <w:adjustRightInd w:val="0"/>
              <w:spacing w:line="240" w:lineRule="exact"/>
              <w:jc w:val="center"/>
              <w:rPr>
                <w:b/>
                <w:bCs/>
                <w:sz w:val="20"/>
              </w:rPr>
            </w:pPr>
            <w:r w:rsidRPr="005877AD">
              <w:rPr>
                <w:b/>
                <w:bCs/>
                <w:sz w:val="20"/>
              </w:rPr>
              <w:t>Plan</w:t>
            </w:r>
          </w:p>
          <w:p w14:paraId="4CB40236" w14:textId="77777777" w:rsidR="001034E4" w:rsidRPr="005877AD" w:rsidRDefault="001034E4" w:rsidP="00B92A09">
            <w:pPr>
              <w:autoSpaceDE w:val="0"/>
              <w:autoSpaceDN w:val="0"/>
              <w:adjustRightInd w:val="0"/>
              <w:spacing w:line="240" w:lineRule="exact"/>
              <w:jc w:val="center"/>
              <w:rPr>
                <w:b/>
                <w:bCs/>
                <w:sz w:val="20"/>
              </w:rPr>
            </w:pPr>
            <w:r w:rsidRPr="005877AD">
              <w:rPr>
                <w:b/>
                <w:bCs/>
                <w:sz w:val="20"/>
              </w:rPr>
              <w:t>Dönemi</w:t>
            </w:r>
          </w:p>
          <w:p w14:paraId="30C5A204" w14:textId="77777777" w:rsidR="001034E4" w:rsidRPr="005877AD" w:rsidRDefault="001034E4" w:rsidP="00B92A09">
            <w:pPr>
              <w:autoSpaceDE w:val="0"/>
              <w:autoSpaceDN w:val="0"/>
              <w:adjustRightInd w:val="0"/>
              <w:spacing w:line="240" w:lineRule="exact"/>
              <w:jc w:val="center"/>
              <w:rPr>
                <w:b/>
                <w:bCs/>
                <w:sz w:val="20"/>
              </w:rPr>
            </w:pPr>
            <w:r w:rsidRPr="005877AD">
              <w:rPr>
                <w:b/>
                <w:bCs/>
                <w:sz w:val="20"/>
              </w:rPr>
              <w:t>Başlangıç</w:t>
            </w:r>
          </w:p>
          <w:p w14:paraId="28E54979" w14:textId="77777777" w:rsidR="001034E4" w:rsidRPr="005877AD" w:rsidRDefault="001034E4" w:rsidP="00B92A09">
            <w:pPr>
              <w:autoSpaceDE w:val="0"/>
              <w:autoSpaceDN w:val="0"/>
              <w:adjustRightInd w:val="0"/>
              <w:spacing w:line="240" w:lineRule="exact"/>
              <w:jc w:val="center"/>
              <w:rPr>
                <w:b/>
                <w:bCs/>
                <w:sz w:val="20"/>
              </w:rPr>
            </w:pPr>
            <w:r w:rsidRPr="005877AD">
              <w:rPr>
                <w:b/>
                <w:bCs/>
                <w:sz w:val="20"/>
              </w:rPr>
              <w:t>Değeri</w:t>
            </w:r>
          </w:p>
          <w:p w14:paraId="7F406E83" w14:textId="77777777" w:rsidR="001034E4" w:rsidRPr="005877AD" w:rsidRDefault="001034E4" w:rsidP="00B92A09">
            <w:pPr>
              <w:spacing w:line="240" w:lineRule="exact"/>
              <w:jc w:val="center"/>
              <w:rPr>
                <w:b/>
                <w:sz w:val="20"/>
              </w:rPr>
            </w:pPr>
            <w:r w:rsidRPr="005877AD">
              <w:rPr>
                <w:b/>
                <w:bCs/>
                <w:sz w:val="20"/>
              </w:rPr>
              <w:t>2020</w:t>
            </w:r>
          </w:p>
        </w:tc>
        <w:tc>
          <w:tcPr>
            <w:tcW w:w="709" w:type="dxa"/>
            <w:tcBorders>
              <w:bottom w:val="single" w:sz="4" w:space="0" w:color="auto"/>
            </w:tcBorders>
          </w:tcPr>
          <w:p w14:paraId="65DC8356" w14:textId="77777777" w:rsidR="001034E4" w:rsidRPr="005877AD" w:rsidRDefault="001034E4" w:rsidP="00B92A09">
            <w:pPr>
              <w:spacing w:line="240" w:lineRule="exact"/>
              <w:jc w:val="center"/>
              <w:rPr>
                <w:b/>
                <w:sz w:val="20"/>
              </w:rPr>
            </w:pPr>
          </w:p>
          <w:p w14:paraId="57A75BDF" w14:textId="77777777" w:rsidR="001034E4" w:rsidRPr="005877AD" w:rsidRDefault="001034E4" w:rsidP="00B92A09">
            <w:pPr>
              <w:spacing w:line="240" w:lineRule="exact"/>
              <w:jc w:val="center"/>
              <w:rPr>
                <w:b/>
                <w:sz w:val="20"/>
              </w:rPr>
            </w:pPr>
          </w:p>
          <w:p w14:paraId="4A7C6DDA" w14:textId="77777777" w:rsidR="001034E4" w:rsidRPr="005877AD" w:rsidRDefault="001034E4" w:rsidP="00B92A09">
            <w:pPr>
              <w:spacing w:line="240" w:lineRule="exact"/>
              <w:jc w:val="center"/>
              <w:rPr>
                <w:b/>
                <w:sz w:val="20"/>
              </w:rPr>
            </w:pPr>
            <w:r w:rsidRPr="005877AD">
              <w:rPr>
                <w:b/>
                <w:sz w:val="20"/>
              </w:rPr>
              <w:t>2018</w:t>
            </w:r>
          </w:p>
        </w:tc>
        <w:tc>
          <w:tcPr>
            <w:tcW w:w="708" w:type="dxa"/>
            <w:tcBorders>
              <w:bottom w:val="single" w:sz="4" w:space="0" w:color="auto"/>
            </w:tcBorders>
            <w:tcMar>
              <w:left w:w="57" w:type="dxa"/>
              <w:right w:w="57" w:type="dxa"/>
            </w:tcMar>
            <w:vAlign w:val="center"/>
          </w:tcPr>
          <w:p w14:paraId="228F16FE" w14:textId="77777777" w:rsidR="001034E4" w:rsidRPr="005877AD" w:rsidRDefault="001034E4" w:rsidP="00B92A09">
            <w:pPr>
              <w:spacing w:line="240" w:lineRule="exact"/>
              <w:jc w:val="center"/>
              <w:rPr>
                <w:b/>
                <w:sz w:val="20"/>
              </w:rPr>
            </w:pPr>
            <w:r w:rsidRPr="005877AD">
              <w:rPr>
                <w:b/>
                <w:sz w:val="20"/>
              </w:rPr>
              <w:t>2019</w:t>
            </w:r>
          </w:p>
        </w:tc>
        <w:tc>
          <w:tcPr>
            <w:tcW w:w="709" w:type="dxa"/>
            <w:tcBorders>
              <w:bottom w:val="single" w:sz="4" w:space="0" w:color="auto"/>
            </w:tcBorders>
            <w:tcMar>
              <w:left w:w="57" w:type="dxa"/>
              <w:right w:w="57" w:type="dxa"/>
            </w:tcMar>
            <w:vAlign w:val="center"/>
          </w:tcPr>
          <w:p w14:paraId="6671DD19" w14:textId="77777777" w:rsidR="001034E4" w:rsidRPr="005877AD" w:rsidRDefault="001034E4" w:rsidP="00B92A09">
            <w:pPr>
              <w:spacing w:line="240" w:lineRule="exact"/>
              <w:jc w:val="center"/>
              <w:rPr>
                <w:b/>
                <w:sz w:val="20"/>
              </w:rPr>
            </w:pPr>
            <w:r w:rsidRPr="005877AD">
              <w:rPr>
                <w:b/>
                <w:sz w:val="20"/>
              </w:rPr>
              <w:t>2021</w:t>
            </w:r>
          </w:p>
        </w:tc>
        <w:tc>
          <w:tcPr>
            <w:tcW w:w="709" w:type="dxa"/>
            <w:tcBorders>
              <w:bottom w:val="single" w:sz="4" w:space="0" w:color="auto"/>
            </w:tcBorders>
            <w:tcMar>
              <w:left w:w="57" w:type="dxa"/>
              <w:right w:w="57" w:type="dxa"/>
            </w:tcMar>
            <w:vAlign w:val="center"/>
          </w:tcPr>
          <w:p w14:paraId="393BE538" w14:textId="77777777" w:rsidR="001034E4" w:rsidRPr="005877AD" w:rsidRDefault="001034E4" w:rsidP="00B92A09">
            <w:pPr>
              <w:spacing w:line="240" w:lineRule="exact"/>
              <w:jc w:val="center"/>
              <w:rPr>
                <w:b/>
                <w:sz w:val="20"/>
              </w:rPr>
            </w:pPr>
            <w:r w:rsidRPr="005877AD">
              <w:rPr>
                <w:b/>
                <w:sz w:val="20"/>
              </w:rPr>
              <w:t>2022</w:t>
            </w:r>
          </w:p>
        </w:tc>
        <w:tc>
          <w:tcPr>
            <w:tcW w:w="850" w:type="dxa"/>
            <w:tcBorders>
              <w:bottom w:val="single" w:sz="4" w:space="0" w:color="auto"/>
            </w:tcBorders>
            <w:tcMar>
              <w:left w:w="57" w:type="dxa"/>
              <w:right w:w="57" w:type="dxa"/>
            </w:tcMar>
            <w:vAlign w:val="center"/>
          </w:tcPr>
          <w:p w14:paraId="49D566B7" w14:textId="77777777" w:rsidR="001034E4" w:rsidRPr="005877AD" w:rsidRDefault="001034E4" w:rsidP="00B92A09">
            <w:pPr>
              <w:spacing w:line="240" w:lineRule="exact"/>
              <w:jc w:val="center"/>
              <w:rPr>
                <w:b/>
                <w:sz w:val="20"/>
              </w:rPr>
            </w:pPr>
            <w:r w:rsidRPr="005877AD">
              <w:rPr>
                <w:b/>
                <w:sz w:val="20"/>
              </w:rPr>
              <w:t>2023</w:t>
            </w:r>
          </w:p>
        </w:tc>
        <w:tc>
          <w:tcPr>
            <w:tcW w:w="993" w:type="dxa"/>
            <w:tcBorders>
              <w:bottom w:val="single" w:sz="4" w:space="0" w:color="auto"/>
            </w:tcBorders>
            <w:tcMar>
              <w:left w:w="57" w:type="dxa"/>
              <w:right w:w="57" w:type="dxa"/>
            </w:tcMar>
            <w:vAlign w:val="center"/>
          </w:tcPr>
          <w:p w14:paraId="1AD25E5D" w14:textId="77777777" w:rsidR="001034E4" w:rsidRPr="005877AD" w:rsidRDefault="001034E4" w:rsidP="00B92A09">
            <w:pPr>
              <w:autoSpaceDE w:val="0"/>
              <w:autoSpaceDN w:val="0"/>
              <w:adjustRightInd w:val="0"/>
              <w:spacing w:line="240" w:lineRule="exact"/>
              <w:jc w:val="center"/>
              <w:rPr>
                <w:b/>
                <w:bCs/>
                <w:sz w:val="20"/>
              </w:rPr>
            </w:pPr>
            <w:r w:rsidRPr="005877AD">
              <w:rPr>
                <w:b/>
                <w:bCs/>
                <w:sz w:val="20"/>
              </w:rPr>
              <w:t>İzleme</w:t>
            </w:r>
          </w:p>
          <w:p w14:paraId="137ACE22" w14:textId="77777777" w:rsidR="001034E4" w:rsidRPr="005877AD" w:rsidRDefault="001034E4" w:rsidP="00B92A09">
            <w:pPr>
              <w:spacing w:line="240" w:lineRule="exact"/>
              <w:jc w:val="center"/>
              <w:rPr>
                <w:sz w:val="20"/>
              </w:rPr>
            </w:pPr>
            <w:r w:rsidRPr="005877AD">
              <w:rPr>
                <w:b/>
                <w:bCs/>
                <w:sz w:val="20"/>
              </w:rPr>
              <w:t>Sıklığı</w:t>
            </w:r>
          </w:p>
        </w:tc>
        <w:tc>
          <w:tcPr>
            <w:tcW w:w="1134" w:type="dxa"/>
            <w:vAlign w:val="center"/>
          </w:tcPr>
          <w:p w14:paraId="6942B89A" w14:textId="77777777" w:rsidR="001034E4" w:rsidRPr="005877AD" w:rsidRDefault="001034E4" w:rsidP="00B92A09">
            <w:pPr>
              <w:autoSpaceDE w:val="0"/>
              <w:autoSpaceDN w:val="0"/>
              <w:adjustRightInd w:val="0"/>
              <w:spacing w:line="240" w:lineRule="exact"/>
              <w:jc w:val="center"/>
              <w:rPr>
                <w:b/>
                <w:bCs/>
                <w:sz w:val="20"/>
              </w:rPr>
            </w:pPr>
            <w:r w:rsidRPr="005877AD">
              <w:rPr>
                <w:b/>
                <w:bCs/>
                <w:sz w:val="20"/>
              </w:rPr>
              <w:t>Raporlama</w:t>
            </w:r>
          </w:p>
          <w:p w14:paraId="3FB0EC5F" w14:textId="77777777" w:rsidR="001034E4" w:rsidRPr="005877AD" w:rsidRDefault="001034E4" w:rsidP="00B92A09">
            <w:pPr>
              <w:spacing w:line="240" w:lineRule="exact"/>
              <w:jc w:val="center"/>
              <w:rPr>
                <w:sz w:val="20"/>
              </w:rPr>
            </w:pPr>
            <w:r w:rsidRPr="005877AD">
              <w:rPr>
                <w:b/>
                <w:bCs/>
                <w:sz w:val="20"/>
              </w:rPr>
              <w:t>Sıklığı</w:t>
            </w:r>
          </w:p>
        </w:tc>
        <w:tc>
          <w:tcPr>
            <w:tcW w:w="189" w:type="dxa"/>
            <w:vAlign w:val="center"/>
          </w:tcPr>
          <w:p w14:paraId="0168DF18" w14:textId="77777777" w:rsidR="001034E4" w:rsidRPr="005877AD" w:rsidRDefault="001034E4" w:rsidP="00B92A09">
            <w:pPr>
              <w:spacing w:line="240" w:lineRule="exact"/>
              <w:jc w:val="center"/>
              <w:rPr>
                <w:sz w:val="20"/>
              </w:rPr>
            </w:pPr>
          </w:p>
        </w:tc>
      </w:tr>
      <w:tr w:rsidR="001034E4" w:rsidRPr="005877AD" w14:paraId="46D57967" w14:textId="77777777" w:rsidTr="00B92A09">
        <w:trPr>
          <w:trHeight w:val="1194"/>
        </w:trPr>
        <w:tc>
          <w:tcPr>
            <w:tcW w:w="1696" w:type="dxa"/>
            <w:gridSpan w:val="2"/>
            <w:vAlign w:val="center"/>
          </w:tcPr>
          <w:p w14:paraId="425678F4" w14:textId="77777777" w:rsidR="001034E4" w:rsidRPr="005877AD" w:rsidRDefault="001034E4" w:rsidP="00B92A09">
            <w:pPr>
              <w:spacing w:line="240" w:lineRule="exact"/>
              <w:rPr>
                <w:sz w:val="20"/>
              </w:rPr>
            </w:pPr>
            <w:r w:rsidRPr="005877AD">
              <w:rPr>
                <w:b/>
                <w:bCs/>
                <w:spacing w:val="-12"/>
                <w:sz w:val="20"/>
              </w:rPr>
              <w:t>PG.1.1.1. Öğretim üyesi ve ders veren öğretim görevlisi başına düşen öğrenci sayısı</w:t>
            </w:r>
          </w:p>
        </w:tc>
        <w:tc>
          <w:tcPr>
            <w:tcW w:w="851" w:type="dxa"/>
            <w:gridSpan w:val="2"/>
            <w:vAlign w:val="center"/>
          </w:tcPr>
          <w:p w14:paraId="0A6AF555" w14:textId="77777777" w:rsidR="001034E4" w:rsidRPr="005877AD" w:rsidRDefault="001034E4" w:rsidP="00B92A09">
            <w:pPr>
              <w:spacing w:line="240" w:lineRule="exact"/>
              <w:jc w:val="center"/>
              <w:rPr>
                <w:sz w:val="20"/>
              </w:rPr>
            </w:pPr>
            <w:r w:rsidRPr="005877AD">
              <w:rPr>
                <w:sz w:val="20"/>
              </w:rPr>
              <w:t>30</w:t>
            </w:r>
          </w:p>
        </w:tc>
        <w:tc>
          <w:tcPr>
            <w:tcW w:w="1134" w:type="dxa"/>
            <w:shd w:val="clear" w:color="auto" w:fill="FFFFFF" w:themeFill="background1"/>
            <w:vAlign w:val="center"/>
          </w:tcPr>
          <w:p w14:paraId="44528104" w14:textId="77777777" w:rsidR="001034E4" w:rsidRPr="005877AD" w:rsidRDefault="001034E4" w:rsidP="00B92A09">
            <w:pPr>
              <w:spacing w:line="240" w:lineRule="exact"/>
              <w:jc w:val="center"/>
              <w:rPr>
                <w:sz w:val="20"/>
              </w:rPr>
            </w:pPr>
            <w:r w:rsidRPr="005877AD">
              <w:rPr>
                <w:sz w:val="20"/>
              </w:rPr>
              <w:t>12</w:t>
            </w:r>
          </w:p>
        </w:tc>
        <w:tc>
          <w:tcPr>
            <w:tcW w:w="709" w:type="dxa"/>
            <w:shd w:val="clear" w:color="auto" w:fill="FFFFFF" w:themeFill="background1"/>
            <w:vAlign w:val="center"/>
          </w:tcPr>
          <w:p w14:paraId="2C2C46B4" w14:textId="77777777" w:rsidR="001034E4" w:rsidRPr="005877AD" w:rsidRDefault="001034E4" w:rsidP="00B92A09">
            <w:pPr>
              <w:spacing w:line="240" w:lineRule="exact"/>
              <w:jc w:val="center"/>
              <w:rPr>
                <w:sz w:val="20"/>
              </w:rPr>
            </w:pPr>
            <w:r w:rsidRPr="005877AD">
              <w:rPr>
                <w:sz w:val="20"/>
              </w:rPr>
              <w:t>14.3</w:t>
            </w:r>
          </w:p>
        </w:tc>
        <w:tc>
          <w:tcPr>
            <w:tcW w:w="708" w:type="dxa"/>
            <w:shd w:val="clear" w:color="auto" w:fill="FFFFFF" w:themeFill="background1"/>
            <w:vAlign w:val="center"/>
          </w:tcPr>
          <w:p w14:paraId="39A12F79" w14:textId="77777777" w:rsidR="001034E4" w:rsidRPr="005877AD" w:rsidRDefault="001034E4" w:rsidP="00B92A09">
            <w:pPr>
              <w:spacing w:line="240" w:lineRule="exact"/>
              <w:jc w:val="center"/>
              <w:rPr>
                <w:sz w:val="20"/>
              </w:rPr>
            </w:pPr>
            <w:r w:rsidRPr="005877AD">
              <w:rPr>
                <w:sz w:val="20"/>
              </w:rPr>
              <w:t>10.50</w:t>
            </w:r>
          </w:p>
        </w:tc>
        <w:tc>
          <w:tcPr>
            <w:tcW w:w="709" w:type="dxa"/>
            <w:shd w:val="clear" w:color="auto" w:fill="FFFFFF" w:themeFill="background1"/>
            <w:vAlign w:val="center"/>
          </w:tcPr>
          <w:p w14:paraId="77A704C1" w14:textId="77777777" w:rsidR="001034E4" w:rsidRPr="005877AD" w:rsidRDefault="001034E4" w:rsidP="00B92A09">
            <w:pPr>
              <w:spacing w:line="240" w:lineRule="exact"/>
              <w:jc w:val="center"/>
              <w:rPr>
                <w:sz w:val="20"/>
              </w:rPr>
            </w:pPr>
            <w:r w:rsidRPr="005877AD">
              <w:rPr>
                <w:sz w:val="20"/>
              </w:rPr>
              <w:t>12</w:t>
            </w:r>
          </w:p>
        </w:tc>
        <w:tc>
          <w:tcPr>
            <w:tcW w:w="709" w:type="dxa"/>
            <w:shd w:val="clear" w:color="auto" w:fill="FFFFFF" w:themeFill="background1"/>
            <w:vAlign w:val="center"/>
          </w:tcPr>
          <w:p w14:paraId="5D6E4B1C" w14:textId="77777777" w:rsidR="001034E4" w:rsidRPr="005877AD" w:rsidRDefault="001034E4" w:rsidP="00B92A09">
            <w:pPr>
              <w:spacing w:line="240" w:lineRule="exact"/>
              <w:jc w:val="center"/>
              <w:rPr>
                <w:sz w:val="20"/>
              </w:rPr>
            </w:pPr>
            <w:r w:rsidRPr="005877AD">
              <w:rPr>
                <w:sz w:val="20"/>
              </w:rPr>
              <w:t>11</w:t>
            </w:r>
          </w:p>
        </w:tc>
        <w:tc>
          <w:tcPr>
            <w:tcW w:w="850" w:type="dxa"/>
            <w:shd w:val="clear" w:color="auto" w:fill="FFFFFF" w:themeFill="background1"/>
            <w:vAlign w:val="center"/>
          </w:tcPr>
          <w:p w14:paraId="6B4459B2" w14:textId="77777777" w:rsidR="001034E4" w:rsidRPr="005877AD" w:rsidRDefault="001034E4" w:rsidP="00B92A09">
            <w:pPr>
              <w:spacing w:line="240" w:lineRule="exact"/>
              <w:jc w:val="center"/>
              <w:rPr>
                <w:sz w:val="20"/>
              </w:rPr>
            </w:pPr>
            <w:r w:rsidRPr="005877AD">
              <w:rPr>
                <w:sz w:val="20"/>
              </w:rPr>
              <w:t>11</w:t>
            </w:r>
          </w:p>
        </w:tc>
        <w:tc>
          <w:tcPr>
            <w:tcW w:w="993" w:type="dxa"/>
            <w:shd w:val="clear" w:color="auto" w:fill="FFFFFF" w:themeFill="background1"/>
            <w:vAlign w:val="center"/>
          </w:tcPr>
          <w:p w14:paraId="3831EA6A" w14:textId="77777777" w:rsidR="001034E4" w:rsidRPr="005877AD" w:rsidRDefault="001034E4" w:rsidP="00B92A09">
            <w:pPr>
              <w:spacing w:line="240" w:lineRule="exact"/>
              <w:jc w:val="center"/>
              <w:rPr>
                <w:sz w:val="20"/>
              </w:rPr>
            </w:pPr>
            <w:r w:rsidRPr="005877AD">
              <w:rPr>
                <w:sz w:val="20"/>
              </w:rPr>
              <w:t>6 Ayda 1</w:t>
            </w:r>
          </w:p>
        </w:tc>
        <w:tc>
          <w:tcPr>
            <w:tcW w:w="1134" w:type="dxa"/>
            <w:vAlign w:val="center"/>
          </w:tcPr>
          <w:p w14:paraId="6DFABBF2" w14:textId="77777777" w:rsidR="001034E4" w:rsidRPr="005877AD" w:rsidRDefault="001034E4" w:rsidP="00B92A09">
            <w:pPr>
              <w:spacing w:line="240" w:lineRule="exact"/>
              <w:jc w:val="center"/>
              <w:rPr>
                <w:sz w:val="20"/>
              </w:rPr>
            </w:pPr>
            <w:r w:rsidRPr="005877AD">
              <w:rPr>
                <w:sz w:val="20"/>
              </w:rPr>
              <w:t>Yılda 1</w:t>
            </w:r>
          </w:p>
        </w:tc>
        <w:tc>
          <w:tcPr>
            <w:tcW w:w="189" w:type="dxa"/>
            <w:vAlign w:val="center"/>
          </w:tcPr>
          <w:p w14:paraId="47093224" w14:textId="77777777" w:rsidR="001034E4" w:rsidRPr="005877AD" w:rsidRDefault="001034E4" w:rsidP="00B92A09">
            <w:pPr>
              <w:spacing w:line="240" w:lineRule="exact"/>
              <w:jc w:val="center"/>
              <w:rPr>
                <w:sz w:val="20"/>
              </w:rPr>
            </w:pPr>
          </w:p>
        </w:tc>
      </w:tr>
      <w:tr w:rsidR="001034E4" w:rsidRPr="005877AD" w14:paraId="1C775EF7" w14:textId="77777777" w:rsidTr="00B92A09">
        <w:trPr>
          <w:trHeight w:val="955"/>
        </w:trPr>
        <w:tc>
          <w:tcPr>
            <w:tcW w:w="1696" w:type="dxa"/>
            <w:gridSpan w:val="2"/>
            <w:vAlign w:val="center"/>
          </w:tcPr>
          <w:p w14:paraId="069F3498" w14:textId="77777777" w:rsidR="001034E4" w:rsidRPr="005877AD" w:rsidRDefault="001034E4" w:rsidP="00B92A09">
            <w:pPr>
              <w:spacing w:line="240" w:lineRule="exact"/>
              <w:rPr>
                <w:sz w:val="20"/>
              </w:rPr>
            </w:pPr>
            <w:r w:rsidRPr="005877AD">
              <w:rPr>
                <w:b/>
                <w:bCs/>
                <w:spacing w:val="-12"/>
                <w:sz w:val="20"/>
              </w:rPr>
              <w:t>PG.1.1.2. Öğrenci başına düşen laboratuvar ve derslik alanı (m</w:t>
            </w:r>
            <w:r w:rsidRPr="005877AD">
              <w:rPr>
                <w:b/>
                <w:bCs/>
                <w:spacing w:val="-12"/>
                <w:sz w:val="20"/>
                <w:vertAlign w:val="superscript"/>
              </w:rPr>
              <w:t>2</w:t>
            </w:r>
            <w:r w:rsidRPr="005877AD">
              <w:rPr>
                <w:b/>
                <w:bCs/>
                <w:spacing w:val="-12"/>
                <w:sz w:val="20"/>
              </w:rPr>
              <w:t>)</w:t>
            </w:r>
          </w:p>
        </w:tc>
        <w:tc>
          <w:tcPr>
            <w:tcW w:w="851" w:type="dxa"/>
            <w:gridSpan w:val="2"/>
            <w:vAlign w:val="center"/>
          </w:tcPr>
          <w:p w14:paraId="24B16C55" w14:textId="77777777" w:rsidR="001034E4" w:rsidRPr="005877AD" w:rsidRDefault="001034E4" w:rsidP="00B92A09">
            <w:pPr>
              <w:spacing w:line="240" w:lineRule="exact"/>
              <w:jc w:val="center"/>
              <w:rPr>
                <w:sz w:val="20"/>
              </w:rPr>
            </w:pPr>
            <w:r w:rsidRPr="005877AD">
              <w:rPr>
                <w:sz w:val="20"/>
              </w:rPr>
              <w:t>40</w:t>
            </w:r>
          </w:p>
        </w:tc>
        <w:tc>
          <w:tcPr>
            <w:tcW w:w="1134" w:type="dxa"/>
            <w:shd w:val="clear" w:color="auto" w:fill="FFFFFF" w:themeFill="background1"/>
            <w:vAlign w:val="center"/>
          </w:tcPr>
          <w:p w14:paraId="4595CCCC" w14:textId="77777777" w:rsidR="001034E4" w:rsidRPr="005877AD" w:rsidRDefault="001034E4" w:rsidP="00B92A09">
            <w:pPr>
              <w:spacing w:line="240" w:lineRule="exact"/>
              <w:jc w:val="center"/>
              <w:rPr>
                <w:sz w:val="20"/>
              </w:rPr>
            </w:pPr>
            <w:r w:rsidRPr="005877AD">
              <w:rPr>
                <w:sz w:val="20"/>
              </w:rPr>
              <w:t>3,7</w:t>
            </w:r>
          </w:p>
        </w:tc>
        <w:tc>
          <w:tcPr>
            <w:tcW w:w="709" w:type="dxa"/>
            <w:shd w:val="clear" w:color="auto" w:fill="FFFFFF" w:themeFill="background1"/>
            <w:vAlign w:val="center"/>
          </w:tcPr>
          <w:p w14:paraId="1EDE98BC" w14:textId="77777777" w:rsidR="001034E4" w:rsidRPr="005877AD" w:rsidRDefault="001034E4" w:rsidP="00B92A09">
            <w:pPr>
              <w:spacing w:line="240" w:lineRule="exact"/>
              <w:jc w:val="center"/>
              <w:rPr>
                <w:sz w:val="20"/>
              </w:rPr>
            </w:pPr>
            <w:r w:rsidRPr="005877AD">
              <w:rPr>
                <w:sz w:val="20"/>
              </w:rPr>
              <w:t>3.2</w:t>
            </w:r>
          </w:p>
        </w:tc>
        <w:tc>
          <w:tcPr>
            <w:tcW w:w="708" w:type="dxa"/>
            <w:shd w:val="clear" w:color="auto" w:fill="FFFFFF" w:themeFill="background1"/>
            <w:vAlign w:val="center"/>
          </w:tcPr>
          <w:p w14:paraId="5C9629FB" w14:textId="77777777" w:rsidR="001034E4" w:rsidRPr="005877AD" w:rsidRDefault="001034E4" w:rsidP="00B92A09">
            <w:pPr>
              <w:spacing w:line="240" w:lineRule="exact"/>
              <w:jc w:val="center"/>
              <w:rPr>
                <w:sz w:val="20"/>
              </w:rPr>
            </w:pPr>
            <w:r w:rsidRPr="005877AD">
              <w:rPr>
                <w:sz w:val="20"/>
              </w:rPr>
              <w:t>3,2</w:t>
            </w:r>
          </w:p>
        </w:tc>
        <w:tc>
          <w:tcPr>
            <w:tcW w:w="709" w:type="dxa"/>
            <w:shd w:val="clear" w:color="auto" w:fill="FFFFFF" w:themeFill="background1"/>
            <w:vAlign w:val="center"/>
          </w:tcPr>
          <w:p w14:paraId="07D5592E" w14:textId="77777777" w:rsidR="001034E4" w:rsidRPr="005877AD" w:rsidRDefault="001034E4" w:rsidP="00B92A09">
            <w:pPr>
              <w:spacing w:line="240" w:lineRule="exact"/>
              <w:jc w:val="center"/>
              <w:rPr>
                <w:sz w:val="20"/>
              </w:rPr>
            </w:pPr>
            <w:r w:rsidRPr="005877AD">
              <w:rPr>
                <w:sz w:val="20"/>
              </w:rPr>
              <w:t>3.7</w:t>
            </w:r>
          </w:p>
        </w:tc>
        <w:tc>
          <w:tcPr>
            <w:tcW w:w="709" w:type="dxa"/>
            <w:shd w:val="clear" w:color="auto" w:fill="FFFFFF" w:themeFill="background1"/>
            <w:vAlign w:val="center"/>
          </w:tcPr>
          <w:p w14:paraId="1ECAE8C5" w14:textId="77777777" w:rsidR="001034E4" w:rsidRPr="005877AD" w:rsidRDefault="001034E4" w:rsidP="00B92A09">
            <w:pPr>
              <w:spacing w:line="240" w:lineRule="exact"/>
              <w:jc w:val="center"/>
              <w:rPr>
                <w:sz w:val="20"/>
              </w:rPr>
            </w:pPr>
            <w:r w:rsidRPr="005877AD">
              <w:rPr>
                <w:sz w:val="20"/>
              </w:rPr>
              <w:t>3.7</w:t>
            </w:r>
          </w:p>
        </w:tc>
        <w:tc>
          <w:tcPr>
            <w:tcW w:w="850" w:type="dxa"/>
            <w:shd w:val="clear" w:color="auto" w:fill="FFFFFF" w:themeFill="background1"/>
            <w:vAlign w:val="center"/>
          </w:tcPr>
          <w:p w14:paraId="695083BD" w14:textId="77777777" w:rsidR="001034E4" w:rsidRPr="005877AD" w:rsidRDefault="001034E4" w:rsidP="00B92A09">
            <w:pPr>
              <w:spacing w:line="240" w:lineRule="exact"/>
              <w:jc w:val="center"/>
              <w:rPr>
                <w:sz w:val="20"/>
              </w:rPr>
            </w:pPr>
            <w:r w:rsidRPr="005877AD">
              <w:rPr>
                <w:sz w:val="20"/>
              </w:rPr>
              <w:t>3.7</w:t>
            </w:r>
          </w:p>
        </w:tc>
        <w:tc>
          <w:tcPr>
            <w:tcW w:w="993" w:type="dxa"/>
            <w:shd w:val="clear" w:color="auto" w:fill="FFFFFF" w:themeFill="background1"/>
            <w:vAlign w:val="center"/>
          </w:tcPr>
          <w:p w14:paraId="50DAD003" w14:textId="77777777" w:rsidR="001034E4" w:rsidRPr="005877AD" w:rsidRDefault="001034E4" w:rsidP="00B92A09">
            <w:pPr>
              <w:spacing w:line="240" w:lineRule="exact"/>
              <w:jc w:val="center"/>
              <w:rPr>
                <w:sz w:val="20"/>
              </w:rPr>
            </w:pPr>
            <w:r w:rsidRPr="005877AD">
              <w:rPr>
                <w:sz w:val="20"/>
              </w:rPr>
              <w:t>6 Ayda 1</w:t>
            </w:r>
          </w:p>
        </w:tc>
        <w:tc>
          <w:tcPr>
            <w:tcW w:w="1134" w:type="dxa"/>
            <w:vAlign w:val="center"/>
          </w:tcPr>
          <w:p w14:paraId="756AE192" w14:textId="77777777" w:rsidR="001034E4" w:rsidRPr="005877AD" w:rsidRDefault="001034E4" w:rsidP="00B92A09">
            <w:pPr>
              <w:spacing w:line="240" w:lineRule="exact"/>
              <w:jc w:val="center"/>
              <w:rPr>
                <w:sz w:val="20"/>
              </w:rPr>
            </w:pPr>
            <w:r w:rsidRPr="005877AD">
              <w:rPr>
                <w:sz w:val="20"/>
              </w:rPr>
              <w:t>Yılda 1</w:t>
            </w:r>
          </w:p>
        </w:tc>
        <w:tc>
          <w:tcPr>
            <w:tcW w:w="189" w:type="dxa"/>
            <w:vAlign w:val="center"/>
          </w:tcPr>
          <w:p w14:paraId="205CA01E" w14:textId="77777777" w:rsidR="001034E4" w:rsidRPr="005877AD" w:rsidRDefault="001034E4" w:rsidP="00B92A09">
            <w:pPr>
              <w:spacing w:line="240" w:lineRule="exact"/>
              <w:jc w:val="center"/>
              <w:rPr>
                <w:sz w:val="20"/>
              </w:rPr>
            </w:pPr>
          </w:p>
        </w:tc>
      </w:tr>
      <w:tr w:rsidR="001034E4" w:rsidRPr="005877AD" w14:paraId="53FD6730" w14:textId="77777777" w:rsidTr="00B92A09">
        <w:trPr>
          <w:trHeight w:val="519"/>
        </w:trPr>
        <w:tc>
          <w:tcPr>
            <w:tcW w:w="1696" w:type="dxa"/>
            <w:gridSpan w:val="2"/>
            <w:vAlign w:val="center"/>
          </w:tcPr>
          <w:p w14:paraId="2A82E8D2" w14:textId="77777777" w:rsidR="001034E4" w:rsidRPr="005877AD" w:rsidRDefault="001034E4" w:rsidP="00B92A09">
            <w:pPr>
              <w:spacing w:line="240" w:lineRule="exact"/>
              <w:rPr>
                <w:sz w:val="20"/>
              </w:rPr>
            </w:pPr>
            <w:r w:rsidRPr="005877AD">
              <w:rPr>
                <w:b/>
                <w:bCs/>
                <w:spacing w:val="-12"/>
                <w:sz w:val="20"/>
              </w:rPr>
              <w:t>PG.1.1.3. Öğrenci başına düşen sosyal alan (m</w:t>
            </w:r>
            <w:r w:rsidRPr="005877AD">
              <w:rPr>
                <w:b/>
                <w:bCs/>
                <w:spacing w:val="-12"/>
                <w:sz w:val="20"/>
                <w:vertAlign w:val="superscript"/>
              </w:rPr>
              <w:t>2</w:t>
            </w:r>
            <w:r w:rsidRPr="005877AD">
              <w:rPr>
                <w:b/>
                <w:bCs/>
                <w:spacing w:val="-12"/>
                <w:sz w:val="20"/>
              </w:rPr>
              <w:t>)</w:t>
            </w:r>
          </w:p>
        </w:tc>
        <w:tc>
          <w:tcPr>
            <w:tcW w:w="851" w:type="dxa"/>
            <w:gridSpan w:val="2"/>
            <w:vAlign w:val="center"/>
          </w:tcPr>
          <w:p w14:paraId="7B2A97E0" w14:textId="77777777" w:rsidR="001034E4" w:rsidRPr="005877AD" w:rsidRDefault="001034E4" w:rsidP="00B92A09">
            <w:pPr>
              <w:spacing w:line="240" w:lineRule="exact"/>
              <w:jc w:val="center"/>
              <w:rPr>
                <w:sz w:val="20"/>
              </w:rPr>
            </w:pPr>
            <w:r w:rsidRPr="005877AD">
              <w:rPr>
                <w:sz w:val="20"/>
              </w:rPr>
              <w:t>30</w:t>
            </w:r>
          </w:p>
        </w:tc>
        <w:tc>
          <w:tcPr>
            <w:tcW w:w="1134" w:type="dxa"/>
            <w:shd w:val="clear" w:color="auto" w:fill="FFFFFF" w:themeFill="background1"/>
            <w:vAlign w:val="center"/>
          </w:tcPr>
          <w:p w14:paraId="2C11798B" w14:textId="77777777" w:rsidR="001034E4" w:rsidRPr="005877AD" w:rsidRDefault="001034E4" w:rsidP="00B92A09">
            <w:pPr>
              <w:spacing w:line="240" w:lineRule="exact"/>
              <w:jc w:val="center"/>
              <w:rPr>
                <w:sz w:val="20"/>
              </w:rPr>
            </w:pPr>
            <w:r w:rsidRPr="005877AD">
              <w:rPr>
                <w:sz w:val="20"/>
              </w:rPr>
              <w:t>1,2</w:t>
            </w:r>
          </w:p>
        </w:tc>
        <w:tc>
          <w:tcPr>
            <w:tcW w:w="709" w:type="dxa"/>
            <w:shd w:val="clear" w:color="auto" w:fill="FFFFFF" w:themeFill="background1"/>
            <w:vAlign w:val="center"/>
          </w:tcPr>
          <w:p w14:paraId="35708511" w14:textId="77777777" w:rsidR="001034E4" w:rsidRPr="005877AD" w:rsidRDefault="001034E4" w:rsidP="00B92A09">
            <w:pPr>
              <w:spacing w:line="240" w:lineRule="exact"/>
              <w:jc w:val="center"/>
              <w:rPr>
                <w:sz w:val="20"/>
              </w:rPr>
            </w:pPr>
            <w:r w:rsidRPr="005877AD">
              <w:rPr>
                <w:sz w:val="20"/>
              </w:rPr>
              <w:t>0.7</w:t>
            </w:r>
          </w:p>
        </w:tc>
        <w:tc>
          <w:tcPr>
            <w:tcW w:w="708" w:type="dxa"/>
            <w:shd w:val="clear" w:color="auto" w:fill="FFFFFF" w:themeFill="background1"/>
            <w:vAlign w:val="center"/>
          </w:tcPr>
          <w:p w14:paraId="38ADA02A" w14:textId="77777777" w:rsidR="001034E4" w:rsidRPr="005877AD" w:rsidRDefault="001034E4" w:rsidP="00B92A09">
            <w:pPr>
              <w:spacing w:line="240" w:lineRule="exact"/>
              <w:jc w:val="center"/>
              <w:rPr>
                <w:sz w:val="20"/>
              </w:rPr>
            </w:pPr>
            <w:r w:rsidRPr="005877AD">
              <w:rPr>
                <w:sz w:val="20"/>
              </w:rPr>
              <w:t>0,5</w:t>
            </w:r>
          </w:p>
        </w:tc>
        <w:tc>
          <w:tcPr>
            <w:tcW w:w="709" w:type="dxa"/>
            <w:shd w:val="clear" w:color="auto" w:fill="FFFFFF" w:themeFill="background1"/>
            <w:vAlign w:val="center"/>
          </w:tcPr>
          <w:p w14:paraId="77E62D91" w14:textId="77777777" w:rsidR="001034E4" w:rsidRPr="005877AD" w:rsidRDefault="001034E4" w:rsidP="00B92A09">
            <w:pPr>
              <w:spacing w:line="240" w:lineRule="exact"/>
              <w:jc w:val="center"/>
              <w:rPr>
                <w:sz w:val="20"/>
              </w:rPr>
            </w:pPr>
            <w:r w:rsidRPr="005877AD">
              <w:rPr>
                <w:sz w:val="20"/>
              </w:rPr>
              <w:t>1,2</w:t>
            </w:r>
          </w:p>
        </w:tc>
        <w:tc>
          <w:tcPr>
            <w:tcW w:w="709" w:type="dxa"/>
            <w:shd w:val="clear" w:color="auto" w:fill="FFFFFF" w:themeFill="background1"/>
            <w:vAlign w:val="center"/>
          </w:tcPr>
          <w:p w14:paraId="546F0A5C" w14:textId="77777777" w:rsidR="001034E4" w:rsidRPr="005877AD" w:rsidRDefault="001034E4" w:rsidP="00B92A09">
            <w:pPr>
              <w:spacing w:line="240" w:lineRule="exact"/>
              <w:jc w:val="center"/>
              <w:rPr>
                <w:sz w:val="20"/>
              </w:rPr>
            </w:pPr>
            <w:r w:rsidRPr="005877AD">
              <w:rPr>
                <w:sz w:val="20"/>
              </w:rPr>
              <w:t>1,2</w:t>
            </w:r>
          </w:p>
        </w:tc>
        <w:tc>
          <w:tcPr>
            <w:tcW w:w="850" w:type="dxa"/>
            <w:shd w:val="clear" w:color="auto" w:fill="FFFFFF" w:themeFill="background1"/>
            <w:vAlign w:val="center"/>
          </w:tcPr>
          <w:p w14:paraId="42ED60D6" w14:textId="77777777" w:rsidR="001034E4" w:rsidRPr="005877AD" w:rsidRDefault="001034E4" w:rsidP="00B92A09">
            <w:pPr>
              <w:spacing w:line="240" w:lineRule="exact"/>
              <w:jc w:val="center"/>
              <w:rPr>
                <w:sz w:val="20"/>
              </w:rPr>
            </w:pPr>
            <w:r w:rsidRPr="005877AD">
              <w:rPr>
                <w:sz w:val="20"/>
              </w:rPr>
              <w:t>1,2</w:t>
            </w:r>
          </w:p>
        </w:tc>
        <w:tc>
          <w:tcPr>
            <w:tcW w:w="993" w:type="dxa"/>
            <w:shd w:val="clear" w:color="auto" w:fill="FFFFFF" w:themeFill="background1"/>
            <w:vAlign w:val="center"/>
          </w:tcPr>
          <w:p w14:paraId="27A8BD6C" w14:textId="77777777" w:rsidR="001034E4" w:rsidRPr="005877AD" w:rsidRDefault="001034E4" w:rsidP="00B92A09">
            <w:pPr>
              <w:spacing w:line="240" w:lineRule="exact"/>
              <w:jc w:val="center"/>
              <w:rPr>
                <w:sz w:val="20"/>
              </w:rPr>
            </w:pPr>
            <w:r w:rsidRPr="005877AD">
              <w:rPr>
                <w:sz w:val="20"/>
              </w:rPr>
              <w:t>6 Ayda 1</w:t>
            </w:r>
          </w:p>
        </w:tc>
        <w:tc>
          <w:tcPr>
            <w:tcW w:w="1134" w:type="dxa"/>
            <w:vAlign w:val="center"/>
          </w:tcPr>
          <w:p w14:paraId="0F779D3F" w14:textId="77777777" w:rsidR="001034E4" w:rsidRPr="005877AD" w:rsidRDefault="001034E4" w:rsidP="00B92A09">
            <w:pPr>
              <w:spacing w:line="240" w:lineRule="exact"/>
              <w:jc w:val="center"/>
              <w:rPr>
                <w:sz w:val="20"/>
              </w:rPr>
            </w:pPr>
            <w:r w:rsidRPr="005877AD">
              <w:rPr>
                <w:sz w:val="20"/>
              </w:rPr>
              <w:t>Yılda 1</w:t>
            </w:r>
          </w:p>
        </w:tc>
        <w:tc>
          <w:tcPr>
            <w:tcW w:w="189" w:type="dxa"/>
            <w:vAlign w:val="center"/>
          </w:tcPr>
          <w:p w14:paraId="7AD83886" w14:textId="77777777" w:rsidR="001034E4" w:rsidRPr="005877AD" w:rsidRDefault="001034E4" w:rsidP="00B92A09">
            <w:pPr>
              <w:spacing w:line="240" w:lineRule="exact"/>
              <w:jc w:val="center"/>
              <w:rPr>
                <w:sz w:val="20"/>
              </w:rPr>
            </w:pPr>
          </w:p>
        </w:tc>
      </w:tr>
      <w:tr w:rsidR="001034E4" w:rsidRPr="005877AD" w14:paraId="26D0B4B6" w14:textId="77777777" w:rsidTr="00B92A09">
        <w:trPr>
          <w:trHeight w:val="955"/>
        </w:trPr>
        <w:tc>
          <w:tcPr>
            <w:tcW w:w="1696" w:type="dxa"/>
            <w:gridSpan w:val="2"/>
            <w:vAlign w:val="center"/>
          </w:tcPr>
          <w:p w14:paraId="3B6C75AD" w14:textId="77777777" w:rsidR="001034E4" w:rsidRPr="005877AD" w:rsidRDefault="001034E4" w:rsidP="00B92A09">
            <w:pPr>
              <w:spacing w:line="240" w:lineRule="exact"/>
              <w:rPr>
                <w:sz w:val="20"/>
              </w:rPr>
            </w:pPr>
            <w:r w:rsidRPr="005877AD">
              <w:rPr>
                <w:b/>
                <w:bCs/>
                <w:sz w:val="20"/>
              </w:rPr>
              <w:t>Riskler</w:t>
            </w:r>
          </w:p>
        </w:tc>
        <w:tc>
          <w:tcPr>
            <w:tcW w:w="567" w:type="dxa"/>
          </w:tcPr>
          <w:p w14:paraId="4AEB5480" w14:textId="77777777" w:rsidR="001034E4" w:rsidRPr="005877AD" w:rsidRDefault="001034E4" w:rsidP="00B92A09">
            <w:pPr>
              <w:pStyle w:val="AralkYok"/>
              <w:rPr>
                <w:sz w:val="20"/>
                <w:szCs w:val="20"/>
              </w:rPr>
            </w:pPr>
          </w:p>
        </w:tc>
        <w:tc>
          <w:tcPr>
            <w:tcW w:w="7419" w:type="dxa"/>
            <w:gridSpan w:val="10"/>
            <w:vAlign w:val="center"/>
          </w:tcPr>
          <w:p w14:paraId="4115867F" w14:textId="77777777" w:rsidR="001034E4" w:rsidRPr="005877AD" w:rsidRDefault="001034E4" w:rsidP="00B92A09">
            <w:pPr>
              <w:pStyle w:val="AralkYok"/>
              <w:rPr>
                <w:sz w:val="20"/>
                <w:szCs w:val="20"/>
              </w:rPr>
            </w:pPr>
            <w:r w:rsidRPr="005877AD">
              <w:rPr>
                <w:sz w:val="20"/>
                <w:szCs w:val="20"/>
              </w:rPr>
              <w:t>Öğrencilerin web tabanlı uygulamalara erişimlerinin azlığı ve gerekli teknik altyapının yeterli oranda sunulamaması</w:t>
            </w:r>
            <w:r w:rsidRPr="005877AD">
              <w:rPr>
                <w:sz w:val="20"/>
                <w:szCs w:val="20"/>
              </w:rPr>
              <w:br/>
              <w:t xml:space="preserve">Laboratuvar ve fiziki alanların düzenlenmesinin maliyetinin yüksek olması </w:t>
            </w:r>
          </w:p>
          <w:p w14:paraId="71D5815D" w14:textId="77777777" w:rsidR="001034E4" w:rsidRPr="005877AD" w:rsidRDefault="001034E4" w:rsidP="00B92A09">
            <w:pPr>
              <w:pStyle w:val="AralkYok"/>
              <w:rPr>
                <w:sz w:val="20"/>
                <w:szCs w:val="20"/>
              </w:rPr>
            </w:pPr>
            <w:r w:rsidRPr="005877AD">
              <w:rPr>
                <w:sz w:val="20"/>
                <w:szCs w:val="20"/>
              </w:rPr>
              <w:t>Araştırma Görevlisi, öğretim görevlisi, doktoralı öğretim üyesi, teknisyen kadrolarındaki yetersizlik</w:t>
            </w:r>
          </w:p>
        </w:tc>
      </w:tr>
      <w:tr w:rsidR="001034E4" w:rsidRPr="005877AD" w14:paraId="7710F63A" w14:textId="77777777" w:rsidTr="00B92A09">
        <w:trPr>
          <w:trHeight w:val="2150"/>
        </w:trPr>
        <w:tc>
          <w:tcPr>
            <w:tcW w:w="1696" w:type="dxa"/>
            <w:gridSpan w:val="2"/>
            <w:vAlign w:val="center"/>
          </w:tcPr>
          <w:p w14:paraId="2FB1818F" w14:textId="77777777" w:rsidR="001034E4" w:rsidRPr="005877AD" w:rsidRDefault="001034E4" w:rsidP="00B92A09">
            <w:pPr>
              <w:spacing w:line="240" w:lineRule="exact"/>
              <w:rPr>
                <w:b/>
                <w:bCs/>
                <w:sz w:val="20"/>
              </w:rPr>
            </w:pPr>
            <w:r w:rsidRPr="005877AD">
              <w:rPr>
                <w:b/>
                <w:bCs/>
                <w:sz w:val="20"/>
              </w:rPr>
              <w:t>Stratejiler</w:t>
            </w:r>
          </w:p>
        </w:tc>
        <w:tc>
          <w:tcPr>
            <w:tcW w:w="567" w:type="dxa"/>
          </w:tcPr>
          <w:p w14:paraId="47C423D0" w14:textId="77777777" w:rsidR="001034E4" w:rsidRPr="005877AD" w:rsidRDefault="001034E4" w:rsidP="00B92A09">
            <w:pPr>
              <w:pStyle w:val="AralkYok"/>
              <w:rPr>
                <w:sz w:val="20"/>
                <w:szCs w:val="20"/>
              </w:rPr>
            </w:pPr>
          </w:p>
        </w:tc>
        <w:tc>
          <w:tcPr>
            <w:tcW w:w="7419" w:type="dxa"/>
            <w:gridSpan w:val="10"/>
            <w:vAlign w:val="center"/>
          </w:tcPr>
          <w:p w14:paraId="4A9ECCBC" w14:textId="77777777" w:rsidR="001034E4" w:rsidRPr="005877AD" w:rsidRDefault="001034E4" w:rsidP="00B92A09">
            <w:pPr>
              <w:pStyle w:val="AralkYok"/>
              <w:rPr>
                <w:sz w:val="20"/>
                <w:szCs w:val="20"/>
              </w:rPr>
            </w:pPr>
            <w:r w:rsidRPr="005877AD">
              <w:rPr>
                <w:sz w:val="20"/>
                <w:szCs w:val="20"/>
              </w:rPr>
              <w:t xml:space="preserve">S1. Öğretim elamanlarının nitelikli olması ve aynı zamanda lisans öğrenci sayılarının mevcut kapasite dikkate alınarak artmaması sağlanacaktır. </w:t>
            </w:r>
            <w:r w:rsidRPr="005877AD">
              <w:rPr>
                <w:sz w:val="20"/>
                <w:szCs w:val="20"/>
              </w:rPr>
              <w:br/>
              <w:t xml:space="preserve">S2. Fiziki alt yapının iyileştirilmesi için yatırım ve bakım-onarım bütçelerinde artışlar sağlanacaktır. </w:t>
            </w:r>
            <w:r w:rsidRPr="005877AD">
              <w:rPr>
                <w:sz w:val="20"/>
                <w:szCs w:val="20"/>
              </w:rPr>
              <w:br/>
              <w:t>S3. Bilgi işlem alt yapısı sürekli güncellenerek eğitim-öğretimde bilişim teknolojilerinin kullanılmasına yönelik uygulamalarla öğrencilerin öğretim üyelerine ders dışı saatlerde de ulaşması sağlanacaktır.</w:t>
            </w:r>
          </w:p>
          <w:p w14:paraId="492130E6" w14:textId="77777777" w:rsidR="001034E4" w:rsidRPr="005877AD" w:rsidRDefault="001034E4" w:rsidP="00B92A09">
            <w:pPr>
              <w:pStyle w:val="AralkYok"/>
              <w:rPr>
                <w:sz w:val="20"/>
                <w:szCs w:val="20"/>
              </w:rPr>
            </w:pPr>
            <w:r w:rsidRPr="005877AD">
              <w:rPr>
                <w:sz w:val="20"/>
                <w:szCs w:val="20"/>
              </w:rPr>
              <w:t xml:space="preserve">S4. Fakültede bulunan robotik üniteli simülasyon eczanesinden daha fazla yararlanarak öğrencilerin teknolojik yenilikleri yakından takip etmesi sağlanacaktır.  </w:t>
            </w:r>
          </w:p>
          <w:p w14:paraId="195DB0EA" w14:textId="77777777" w:rsidR="001034E4" w:rsidRPr="005877AD" w:rsidRDefault="001034E4" w:rsidP="00B92A09">
            <w:pPr>
              <w:pStyle w:val="AralkYok"/>
              <w:rPr>
                <w:sz w:val="20"/>
                <w:szCs w:val="20"/>
              </w:rPr>
            </w:pPr>
            <w:r w:rsidRPr="005877AD">
              <w:rPr>
                <w:sz w:val="20"/>
                <w:szCs w:val="20"/>
              </w:rPr>
              <w:t>S5. Herbaryumun ve laboratuvarının kurulması ile bu alandaki eksikliğin giderilmesi sağlanacaktır.</w:t>
            </w:r>
          </w:p>
          <w:p w14:paraId="3A58ADD1" w14:textId="77777777" w:rsidR="001034E4" w:rsidRPr="005877AD" w:rsidRDefault="001034E4" w:rsidP="00B92A09">
            <w:pPr>
              <w:pStyle w:val="AralkYok"/>
              <w:rPr>
                <w:sz w:val="20"/>
                <w:szCs w:val="20"/>
              </w:rPr>
            </w:pPr>
            <w:r w:rsidRPr="005877AD">
              <w:rPr>
                <w:sz w:val="20"/>
                <w:szCs w:val="20"/>
              </w:rPr>
              <w:t>S6. Gereken araştırma görevlisi ve diğer kadrolar talep edilecektir.</w:t>
            </w:r>
          </w:p>
        </w:tc>
      </w:tr>
      <w:tr w:rsidR="001034E4" w:rsidRPr="005877AD" w14:paraId="02C0D922" w14:textId="77777777" w:rsidTr="00B92A09">
        <w:trPr>
          <w:trHeight w:val="238"/>
        </w:trPr>
        <w:tc>
          <w:tcPr>
            <w:tcW w:w="1696" w:type="dxa"/>
            <w:gridSpan w:val="2"/>
            <w:vAlign w:val="center"/>
          </w:tcPr>
          <w:p w14:paraId="60C2FDF6" w14:textId="77777777" w:rsidR="001034E4" w:rsidRPr="005877AD" w:rsidRDefault="001034E4" w:rsidP="00B92A09">
            <w:pPr>
              <w:spacing w:line="240" w:lineRule="exact"/>
              <w:rPr>
                <w:b/>
                <w:bCs/>
                <w:sz w:val="20"/>
              </w:rPr>
            </w:pPr>
            <w:r w:rsidRPr="005877AD">
              <w:rPr>
                <w:b/>
                <w:bCs/>
                <w:sz w:val="20"/>
              </w:rPr>
              <w:t>Maliyet Tahmini</w:t>
            </w:r>
          </w:p>
        </w:tc>
        <w:tc>
          <w:tcPr>
            <w:tcW w:w="567" w:type="dxa"/>
          </w:tcPr>
          <w:p w14:paraId="3395BFFA" w14:textId="77777777" w:rsidR="001034E4" w:rsidRPr="005877AD" w:rsidRDefault="001034E4" w:rsidP="00B92A09">
            <w:pPr>
              <w:pStyle w:val="AralkYok"/>
              <w:rPr>
                <w:sz w:val="20"/>
                <w:szCs w:val="20"/>
              </w:rPr>
            </w:pPr>
          </w:p>
        </w:tc>
        <w:tc>
          <w:tcPr>
            <w:tcW w:w="7419" w:type="dxa"/>
            <w:gridSpan w:val="10"/>
            <w:vAlign w:val="center"/>
          </w:tcPr>
          <w:p w14:paraId="12F2AC18" w14:textId="77777777" w:rsidR="001034E4" w:rsidRPr="005877AD" w:rsidRDefault="001034E4" w:rsidP="00B92A09">
            <w:pPr>
              <w:pStyle w:val="AralkYok"/>
              <w:rPr>
                <w:sz w:val="20"/>
                <w:szCs w:val="20"/>
              </w:rPr>
            </w:pPr>
            <w:r w:rsidRPr="005877AD">
              <w:rPr>
                <w:sz w:val="20"/>
                <w:szCs w:val="20"/>
              </w:rPr>
              <w:t>300.000 TL</w:t>
            </w:r>
          </w:p>
        </w:tc>
      </w:tr>
      <w:tr w:rsidR="001034E4" w:rsidRPr="005877AD" w14:paraId="698E1095" w14:textId="77777777" w:rsidTr="00B92A09">
        <w:trPr>
          <w:trHeight w:val="1194"/>
        </w:trPr>
        <w:tc>
          <w:tcPr>
            <w:tcW w:w="1696" w:type="dxa"/>
            <w:gridSpan w:val="2"/>
            <w:vAlign w:val="center"/>
          </w:tcPr>
          <w:p w14:paraId="3B569A9C" w14:textId="77777777" w:rsidR="001034E4" w:rsidRPr="005877AD" w:rsidRDefault="001034E4" w:rsidP="00B92A09">
            <w:pPr>
              <w:spacing w:line="240" w:lineRule="exact"/>
              <w:rPr>
                <w:b/>
                <w:bCs/>
                <w:sz w:val="20"/>
              </w:rPr>
            </w:pPr>
            <w:r w:rsidRPr="005877AD">
              <w:rPr>
                <w:b/>
                <w:bCs/>
                <w:sz w:val="20"/>
              </w:rPr>
              <w:lastRenderedPageBreak/>
              <w:t>Tespitler</w:t>
            </w:r>
          </w:p>
        </w:tc>
        <w:tc>
          <w:tcPr>
            <w:tcW w:w="567" w:type="dxa"/>
          </w:tcPr>
          <w:p w14:paraId="0476216E" w14:textId="77777777" w:rsidR="001034E4" w:rsidRPr="005877AD" w:rsidRDefault="001034E4" w:rsidP="00B92A09">
            <w:pPr>
              <w:pStyle w:val="AralkYok"/>
              <w:rPr>
                <w:sz w:val="20"/>
                <w:szCs w:val="20"/>
              </w:rPr>
            </w:pPr>
          </w:p>
        </w:tc>
        <w:tc>
          <w:tcPr>
            <w:tcW w:w="7419" w:type="dxa"/>
            <w:gridSpan w:val="10"/>
            <w:vAlign w:val="center"/>
          </w:tcPr>
          <w:p w14:paraId="42ED1968" w14:textId="77777777" w:rsidR="001034E4" w:rsidRPr="005877AD" w:rsidRDefault="001034E4" w:rsidP="00B92A09">
            <w:pPr>
              <w:pStyle w:val="AralkYok"/>
              <w:rPr>
                <w:sz w:val="20"/>
                <w:szCs w:val="20"/>
              </w:rPr>
            </w:pPr>
            <w:r w:rsidRPr="005877AD">
              <w:rPr>
                <w:sz w:val="20"/>
                <w:szCs w:val="20"/>
              </w:rPr>
              <w:t>Alışılmış eğitim yöntemlerinin tüm öğrencilerin ilgisini çekmemesi</w:t>
            </w:r>
            <w:r w:rsidRPr="005877AD">
              <w:rPr>
                <w:sz w:val="20"/>
                <w:szCs w:val="20"/>
              </w:rPr>
              <w:br/>
              <w:t>Müfredatların sık tekrarlar ve güncel olmayan bazı bilgiler içermesi</w:t>
            </w:r>
            <w:r w:rsidRPr="005877AD">
              <w:rPr>
                <w:sz w:val="20"/>
                <w:szCs w:val="20"/>
              </w:rPr>
              <w:br/>
              <w:t>Öğrenci sayısının fazlalığı ve fiziki mekânların yetersiz olması</w:t>
            </w:r>
            <w:r w:rsidRPr="005877AD">
              <w:rPr>
                <w:sz w:val="20"/>
                <w:szCs w:val="20"/>
              </w:rPr>
              <w:br/>
              <w:t>Öğretim elemanlarının oldukça nitelikli olması</w:t>
            </w:r>
          </w:p>
          <w:p w14:paraId="1CF47736" w14:textId="77777777" w:rsidR="001034E4" w:rsidRPr="005877AD" w:rsidRDefault="001034E4" w:rsidP="00B92A09">
            <w:pPr>
              <w:pStyle w:val="AralkYok"/>
              <w:rPr>
                <w:sz w:val="20"/>
                <w:szCs w:val="20"/>
              </w:rPr>
            </w:pPr>
            <w:r w:rsidRPr="005877AD">
              <w:rPr>
                <w:sz w:val="20"/>
                <w:szCs w:val="20"/>
              </w:rPr>
              <w:t>Özellikle araştırma görevlisi ve teknisyen sayılarının yetersiz olması</w:t>
            </w:r>
          </w:p>
        </w:tc>
      </w:tr>
      <w:tr w:rsidR="001034E4" w:rsidRPr="005877AD" w14:paraId="368DD020" w14:textId="77777777" w:rsidTr="00B92A09">
        <w:trPr>
          <w:trHeight w:val="1497"/>
        </w:trPr>
        <w:tc>
          <w:tcPr>
            <w:tcW w:w="1696" w:type="dxa"/>
            <w:gridSpan w:val="2"/>
            <w:vAlign w:val="center"/>
          </w:tcPr>
          <w:p w14:paraId="0A1F064A" w14:textId="77777777" w:rsidR="001034E4" w:rsidRPr="005877AD" w:rsidRDefault="001034E4" w:rsidP="00B92A09">
            <w:pPr>
              <w:spacing w:line="240" w:lineRule="exact"/>
              <w:rPr>
                <w:b/>
                <w:bCs/>
                <w:sz w:val="20"/>
              </w:rPr>
            </w:pPr>
            <w:r w:rsidRPr="005877AD">
              <w:rPr>
                <w:b/>
                <w:bCs/>
                <w:sz w:val="20"/>
              </w:rPr>
              <w:t>İhtiyaçlar</w:t>
            </w:r>
          </w:p>
        </w:tc>
        <w:tc>
          <w:tcPr>
            <w:tcW w:w="567" w:type="dxa"/>
          </w:tcPr>
          <w:p w14:paraId="6340F669" w14:textId="77777777" w:rsidR="001034E4" w:rsidRPr="005877AD" w:rsidRDefault="001034E4" w:rsidP="00B92A09">
            <w:pPr>
              <w:pStyle w:val="AralkYok"/>
              <w:rPr>
                <w:sz w:val="20"/>
                <w:szCs w:val="20"/>
              </w:rPr>
            </w:pPr>
          </w:p>
        </w:tc>
        <w:tc>
          <w:tcPr>
            <w:tcW w:w="7419" w:type="dxa"/>
            <w:gridSpan w:val="10"/>
            <w:vAlign w:val="center"/>
          </w:tcPr>
          <w:p w14:paraId="4E39F675" w14:textId="77777777" w:rsidR="001034E4" w:rsidRPr="005877AD" w:rsidRDefault="001034E4" w:rsidP="00B92A09">
            <w:pPr>
              <w:pStyle w:val="AralkYok"/>
              <w:rPr>
                <w:sz w:val="20"/>
                <w:szCs w:val="20"/>
              </w:rPr>
            </w:pPr>
            <w:r w:rsidRPr="005877AD">
              <w:rPr>
                <w:sz w:val="20"/>
                <w:szCs w:val="20"/>
              </w:rPr>
              <w:t>Ders içeriklerinin her yıl güncellenmesi</w:t>
            </w:r>
            <w:r w:rsidRPr="005877AD">
              <w:rPr>
                <w:sz w:val="20"/>
                <w:szCs w:val="20"/>
              </w:rPr>
              <w:br/>
              <w:t>Web tabanlı uygulamaların yazılımı</w:t>
            </w:r>
            <w:r w:rsidRPr="005877AD">
              <w:rPr>
                <w:sz w:val="20"/>
                <w:szCs w:val="20"/>
              </w:rPr>
              <w:br/>
              <w:t>Fiziki alanların düzenlenmesi, robotik eczanenin öğrencilerin kullanımına açılabilecek bir fiziki mekânda bulunması</w:t>
            </w:r>
          </w:p>
          <w:p w14:paraId="20B0B7F4" w14:textId="77777777" w:rsidR="001034E4" w:rsidRPr="005877AD" w:rsidRDefault="001034E4" w:rsidP="00B92A09">
            <w:pPr>
              <w:pStyle w:val="AralkYok"/>
              <w:rPr>
                <w:sz w:val="20"/>
                <w:szCs w:val="20"/>
              </w:rPr>
            </w:pPr>
            <w:r w:rsidRPr="005877AD">
              <w:rPr>
                <w:sz w:val="20"/>
                <w:szCs w:val="20"/>
              </w:rPr>
              <w:t>Herbaryumun ve laboratuvarının kurulması</w:t>
            </w:r>
            <w:r w:rsidRPr="005877AD">
              <w:rPr>
                <w:sz w:val="20"/>
                <w:szCs w:val="20"/>
              </w:rPr>
              <w:br/>
              <w:t>Öğretim üye ve elemanlarının eğitim-öğretimdeki dönüşüme uyumu, en iyi ders veren öğretim elemanlarının tespiti için "öğretim elemanları ödül sistemi" ve benzeri teşvik edici parametrelerin eklenmesi</w:t>
            </w:r>
          </w:p>
        </w:tc>
      </w:tr>
    </w:tbl>
    <w:p w14:paraId="470AA69C" w14:textId="6C1DA854" w:rsidR="001034E4" w:rsidRPr="005877AD" w:rsidRDefault="001034E4" w:rsidP="001034E4">
      <w:pPr>
        <w:pStyle w:val="StilBalk3BFR"/>
        <w:numPr>
          <w:ilvl w:val="0"/>
          <w:numId w:val="0"/>
        </w:numPr>
        <w:ind w:left="1080" w:hanging="360"/>
      </w:pPr>
      <w:r w:rsidRPr="005877AD">
        <w:t>Hedef Kartı 1.2</w:t>
      </w:r>
    </w:p>
    <w:tbl>
      <w:tblPr>
        <w:tblStyle w:val="TabloKlavuzu"/>
        <w:tblW w:w="9942" w:type="dxa"/>
        <w:tblLayout w:type="fixed"/>
        <w:tblCellMar>
          <w:left w:w="57" w:type="dxa"/>
          <w:right w:w="57" w:type="dxa"/>
        </w:tblCellMar>
        <w:tblLook w:val="04A0" w:firstRow="1" w:lastRow="0" w:firstColumn="1" w:lastColumn="0" w:noHBand="0" w:noVBand="1"/>
      </w:tblPr>
      <w:tblGrid>
        <w:gridCol w:w="728"/>
        <w:gridCol w:w="1083"/>
        <w:gridCol w:w="728"/>
        <w:gridCol w:w="291"/>
        <w:gridCol w:w="1134"/>
        <w:gridCol w:w="851"/>
        <w:gridCol w:w="709"/>
        <w:gridCol w:w="708"/>
        <w:gridCol w:w="709"/>
        <w:gridCol w:w="709"/>
        <w:gridCol w:w="992"/>
        <w:gridCol w:w="1134"/>
        <w:gridCol w:w="166"/>
      </w:tblGrid>
      <w:tr w:rsidR="001034E4" w:rsidRPr="005877AD" w14:paraId="2E013FB1" w14:textId="77777777" w:rsidTr="00B92A09">
        <w:trPr>
          <w:trHeight w:val="225"/>
        </w:trPr>
        <w:tc>
          <w:tcPr>
            <w:tcW w:w="728" w:type="dxa"/>
          </w:tcPr>
          <w:p w14:paraId="7EA68536" w14:textId="77777777" w:rsidR="001034E4" w:rsidRPr="005877AD" w:rsidRDefault="001034E4" w:rsidP="00B92A09">
            <w:pPr>
              <w:rPr>
                <w:b/>
                <w:sz w:val="20"/>
              </w:rPr>
            </w:pPr>
          </w:p>
        </w:tc>
        <w:tc>
          <w:tcPr>
            <w:tcW w:w="9214" w:type="dxa"/>
            <w:gridSpan w:val="12"/>
            <w:vAlign w:val="center"/>
          </w:tcPr>
          <w:p w14:paraId="555160F3" w14:textId="77777777" w:rsidR="001034E4" w:rsidRPr="005877AD" w:rsidRDefault="001034E4" w:rsidP="00B92A09">
            <w:pPr>
              <w:rPr>
                <w:b/>
                <w:sz w:val="20"/>
              </w:rPr>
            </w:pPr>
            <w:r w:rsidRPr="005877AD">
              <w:rPr>
                <w:b/>
                <w:sz w:val="20"/>
              </w:rPr>
              <w:t>HEDEF KARTI-2</w:t>
            </w:r>
          </w:p>
        </w:tc>
      </w:tr>
      <w:tr w:rsidR="001034E4" w:rsidRPr="005877AD" w14:paraId="0EC08073" w14:textId="77777777" w:rsidTr="00B92A09">
        <w:trPr>
          <w:trHeight w:val="225"/>
        </w:trPr>
        <w:tc>
          <w:tcPr>
            <w:tcW w:w="1811" w:type="dxa"/>
            <w:gridSpan w:val="2"/>
            <w:vAlign w:val="center"/>
          </w:tcPr>
          <w:p w14:paraId="00F534FC" w14:textId="77777777" w:rsidR="001034E4" w:rsidRPr="005877AD" w:rsidRDefault="001034E4" w:rsidP="00B92A09">
            <w:pPr>
              <w:rPr>
                <w:b/>
                <w:sz w:val="20"/>
              </w:rPr>
            </w:pPr>
            <w:r w:rsidRPr="005877AD">
              <w:rPr>
                <w:b/>
                <w:sz w:val="20"/>
              </w:rPr>
              <w:t>Amaç (1)</w:t>
            </w:r>
          </w:p>
        </w:tc>
        <w:tc>
          <w:tcPr>
            <w:tcW w:w="728" w:type="dxa"/>
          </w:tcPr>
          <w:p w14:paraId="59FE4631" w14:textId="77777777" w:rsidR="001034E4" w:rsidRPr="005877AD" w:rsidRDefault="001034E4" w:rsidP="00B92A09">
            <w:pPr>
              <w:rPr>
                <w:b/>
                <w:sz w:val="20"/>
              </w:rPr>
            </w:pPr>
          </w:p>
        </w:tc>
        <w:tc>
          <w:tcPr>
            <w:tcW w:w="7403" w:type="dxa"/>
            <w:gridSpan w:val="10"/>
            <w:vAlign w:val="center"/>
          </w:tcPr>
          <w:p w14:paraId="0AD7AACF" w14:textId="77777777" w:rsidR="001034E4" w:rsidRPr="005877AD" w:rsidRDefault="001034E4" w:rsidP="00B92A09">
            <w:pPr>
              <w:rPr>
                <w:b/>
                <w:sz w:val="20"/>
              </w:rPr>
            </w:pPr>
            <w:r w:rsidRPr="005877AD">
              <w:rPr>
                <w:b/>
                <w:sz w:val="20"/>
              </w:rPr>
              <w:t>Lisans eğitim ve öğretim kalitesinin artırmak</w:t>
            </w:r>
          </w:p>
        </w:tc>
      </w:tr>
      <w:tr w:rsidR="001034E4" w:rsidRPr="005877AD" w14:paraId="7F54D858" w14:textId="77777777" w:rsidTr="00B92A09">
        <w:trPr>
          <w:trHeight w:val="225"/>
        </w:trPr>
        <w:tc>
          <w:tcPr>
            <w:tcW w:w="1811" w:type="dxa"/>
            <w:gridSpan w:val="2"/>
            <w:vAlign w:val="center"/>
          </w:tcPr>
          <w:p w14:paraId="0A0C6691" w14:textId="77777777" w:rsidR="001034E4" w:rsidRPr="005877AD" w:rsidRDefault="001034E4" w:rsidP="00B92A09">
            <w:pPr>
              <w:rPr>
                <w:sz w:val="20"/>
              </w:rPr>
            </w:pPr>
            <w:r w:rsidRPr="005877AD">
              <w:rPr>
                <w:b/>
                <w:bCs/>
                <w:sz w:val="20"/>
              </w:rPr>
              <w:t>Hedef (1.2)</w:t>
            </w:r>
          </w:p>
        </w:tc>
        <w:tc>
          <w:tcPr>
            <w:tcW w:w="728" w:type="dxa"/>
          </w:tcPr>
          <w:p w14:paraId="18C7714A" w14:textId="77777777" w:rsidR="001034E4" w:rsidRPr="005877AD" w:rsidRDefault="001034E4" w:rsidP="00B92A09">
            <w:pPr>
              <w:rPr>
                <w:sz w:val="20"/>
              </w:rPr>
            </w:pPr>
          </w:p>
        </w:tc>
        <w:tc>
          <w:tcPr>
            <w:tcW w:w="7403" w:type="dxa"/>
            <w:gridSpan w:val="10"/>
            <w:vAlign w:val="center"/>
          </w:tcPr>
          <w:p w14:paraId="3651E898" w14:textId="77777777" w:rsidR="001034E4" w:rsidRPr="005877AD" w:rsidRDefault="001034E4" w:rsidP="00B92A09">
            <w:pPr>
              <w:rPr>
                <w:sz w:val="20"/>
              </w:rPr>
            </w:pPr>
            <w:r w:rsidRPr="005877AD">
              <w:rPr>
                <w:sz w:val="20"/>
              </w:rPr>
              <w:t>Akademik personelinin niteliğini en az % 15 artırmak</w:t>
            </w:r>
          </w:p>
        </w:tc>
      </w:tr>
      <w:tr w:rsidR="001034E4" w:rsidRPr="005877AD" w14:paraId="77F94B6B" w14:textId="77777777" w:rsidTr="00B92A09">
        <w:trPr>
          <w:trHeight w:val="225"/>
        </w:trPr>
        <w:tc>
          <w:tcPr>
            <w:tcW w:w="1811" w:type="dxa"/>
            <w:gridSpan w:val="2"/>
            <w:vAlign w:val="center"/>
          </w:tcPr>
          <w:p w14:paraId="74FCB2F5" w14:textId="77777777" w:rsidR="001034E4" w:rsidRPr="005877AD" w:rsidRDefault="001034E4" w:rsidP="00B92A09">
            <w:pPr>
              <w:rPr>
                <w:b/>
                <w:sz w:val="20"/>
              </w:rPr>
            </w:pPr>
            <w:r w:rsidRPr="005877AD">
              <w:rPr>
                <w:b/>
                <w:sz w:val="20"/>
              </w:rPr>
              <w:t>Sorumlu Birim</w:t>
            </w:r>
          </w:p>
        </w:tc>
        <w:tc>
          <w:tcPr>
            <w:tcW w:w="728" w:type="dxa"/>
          </w:tcPr>
          <w:p w14:paraId="1D6A5F1C" w14:textId="77777777" w:rsidR="001034E4" w:rsidRPr="005877AD" w:rsidRDefault="001034E4" w:rsidP="00B92A09">
            <w:pPr>
              <w:rPr>
                <w:sz w:val="20"/>
              </w:rPr>
            </w:pPr>
          </w:p>
        </w:tc>
        <w:tc>
          <w:tcPr>
            <w:tcW w:w="7403" w:type="dxa"/>
            <w:gridSpan w:val="10"/>
            <w:vAlign w:val="center"/>
          </w:tcPr>
          <w:p w14:paraId="14CF83A0" w14:textId="77777777" w:rsidR="001034E4" w:rsidRPr="005877AD" w:rsidRDefault="001034E4" w:rsidP="00B92A09">
            <w:pPr>
              <w:rPr>
                <w:sz w:val="20"/>
              </w:rPr>
            </w:pPr>
            <w:r w:rsidRPr="005877AD">
              <w:rPr>
                <w:sz w:val="20"/>
              </w:rPr>
              <w:t>Eğitimden Sorumlu Dekan Yardımcılığı</w:t>
            </w:r>
          </w:p>
        </w:tc>
      </w:tr>
      <w:tr w:rsidR="001034E4" w:rsidRPr="005877AD" w14:paraId="77D3A843" w14:textId="77777777" w:rsidTr="00B92A09">
        <w:trPr>
          <w:trHeight w:val="450"/>
        </w:trPr>
        <w:tc>
          <w:tcPr>
            <w:tcW w:w="1811" w:type="dxa"/>
            <w:gridSpan w:val="2"/>
            <w:vAlign w:val="center"/>
          </w:tcPr>
          <w:p w14:paraId="31CF2DDA" w14:textId="77777777" w:rsidR="001034E4" w:rsidRPr="005877AD" w:rsidRDefault="001034E4" w:rsidP="00B92A09">
            <w:pPr>
              <w:autoSpaceDE w:val="0"/>
              <w:autoSpaceDN w:val="0"/>
              <w:adjustRightInd w:val="0"/>
              <w:rPr>
                <w:b/>
                <w:bCs/>
                <w:sz w:val="20"/>
              </w:rPr>
            </w:pPr>
            <w:r w:rsidRPr="005877AD">
              <w:rPr>
                <w:b/>
                <w:bCs/>
                <w:sz w:val="20"/>
              </w:rPr>
              <w:t>İşbirliği Yapılacak</w:t>
            </w:r>
          </w:p>
          <w:p w14:paraId="741EBFE9" w14:textId="77777777" w:rsidR="001034E4" w:rsidRPr="005877AD" w:rsidRDefault="001034E4" w:rsidP="00B92A09">
            <w:pPr>
              <w:rPr>
                <w:sz w:val="20"/>
              </w:rPr>
            </w:pPr>
            <w:r w:rsidRPr="005877AD">
              <w:rPr>
                <w:b/>
                <w:bCs/>
                <w:sz w:val="20"/>
              </w:rPr>
              <w:t>Birim(ler)</w:t>
            </w:r>
          </w:p>
        </w:tc>
        <w:tc>
          <w:tcPr>
            <w:tcW w:w="728" w:type="dxa"/>
          </w:tcPr>
          <w:p w14:paraId="5AB544EE" w14:textId="77777777" w:rsidR="001034E4" w:rsidRPr="005877AD" w:rsidRDefault="001034E4" w:rsidP="00B92A09">
            <w:pPr>
              <w:rPr>
                <w:sz w:val="20"/>
              </w:rPr>
            </w:pPr>
          </w:p>
        </w:tc>
        <w:tc>
          <w:tcPr>
            <w:tcW w:w="7403" w:type="dxa"/>
            <w:gridSpan w:val="10"/>
            <w:vAlign w:val="center"/>
          </w:tcPr>
          <w:p w14:paraId="77223EE4" w14:textId="77777777" w:rsidR="001034E4" w:rsidRPr="005877AD" w:rsidRDefault="001034E4" w:rsidP="00B92A09">
            <w:pPr>
              <w:rPr>
                <w:sz w:val="20"/>
              </w:rPr>
            </w:pPr>
            <w:r w:rsidRPr="005877AD">
              <w:rPr>
                <w:sz w:val="20"/>
              </w:rPr>
              <w:t>Akademik Birimler, Eğitim Komisyonu</w:t>
            </w:r>
          </w:p>
        </w:tc>
      </w:tr>
      <w:tr w:rsidR="001034E4" w:rsidRPr="005877AD" w14:paraId="33221FB3" w14:textId="77777777" w:rsidTr="00B92A09">
        <w:trPr>
          <w:trHeight w:val="1121"/>
        </w:trPr>
        <w:tc>
          <w:tcPr>
            <w:tcW w:w="1811" w:type="dxa"/>
            <w:gridSpan w:val="2"/>
            <w:vAlign w:val="center"/>
          </w:tcPr>
          <w:p w14:paraId="0DEB00DD" w14:textId="77777777" w:rsidR="001034E4" w:rsidRPr="005877AD" w:rsidRDefault="001034E4" w:rsidP="00B92A09">
            <w:pPr>
              <w:autoSpaceDE w:val="0"/>
              <w:autoSpaceDN w:val="0"/>
              <w:adjustRightInd w:val="0"/>
              <w:rPr>
                <w:b/>
                <w:bCs/>
                <w:sz w:val="20"/>
              </w:rPr>
            </w:pPr>
            <w:r w:rsidRPr="005877AD">
              <w:rPr>
                <w:b/>
                <w:bCs/>
                <w:sz w:val="20"/>
              </w:rPr>
              <w:t>Performans</w:t>
            </w:r>
          </w:p>
          <w:p w14:paraId="0B8CCEC4" w14:textId="77777777" w:rsidR="001034E4" w:rsidRPr="005877AD" w:rsidRDefault="001034E4" w:rsidP="00B92A09">
            <w:pPr>
              <w:rPr>
                <w:sz w:val="20"/>
              </w:rPr>
            </w:pPr>
            <w:r w:rsidRPr="005877AD">
              <w:rPr>
                <w:b/>
                <w:bCs/>
                <w:sz w:val="20"/>
              </w:rPr>
              <w:t>Göstergeleri</w:t>
            </w:r>
          </w:p>
        </w:tc>
        <w:tc>
          <w:tcPr>
            <w:tcW w:w="1019" w:type="dxa"/>
            <w:gridSpan w:val="2"/>
            <w:vAlign w:val="center"/>
          </w:tcPr>
          <w:p w14:paraId="33E4FCB0" w14:textId="77777777" w:rsidR="001034E4" w:rsidRPr="005877AD" w:rsidRDefault="001034E4" w:rsidP="00B92A09">
            <w:pPr>
              <w:autoSpaceDE w:val="0"/>
              <w:autoSpaceDN w:val="0"/>
              <w:adjustRightInd w:val="0"/>
              <w:rPr>
                <w:b/>
                <w:bCs/>
                <w:sz w:val="20"/>
              </w:rPr>
            </w:pPr>
            <w:r w:rsidRPr="005877AD">
              <w:rPr>
                <w:b/>
                <w:bCs/>
                <w:sz w:val="20"/>
              </w:rPr>
              <w:t>Hedefe</w:t>
            </w:r>
          </w:p>
          <w:p w14:paraId="72BEAA5A" w14:textId="77777777" w:rsidR="001034E4" w:rsidRPr="005877AD" w:rsidRDefault="001034E4" w:rsidP="00B92A09">
            <w:pPr>
              <w:autoSpaceDE w:val="0"/>
              <w:autoSpaceDN w:val="0"/>
              <w:adjustRightInd w:val="0"/>
              <w:rPr>
                <w:b/>
                <w:bCs/>
                <w:sz w:val="20"/>
              </w:rPr>
            </w:pPr>
            <w:r w:rsidRPr="005877AD">
              <w:rPr>
                <w:b/>
                <w:bCs/>
                <w:sz w:val="20"/>
              </w:rPr>
              <w:t>Etkisi</w:t>
            </w:r>
          </w:p>
          <w:p w14:paraId="179A244D" w14:textId="77777777" w:rsidR="001034E4" w:rsidRPr="005877AD" w:rsidRDefault="001034E4" w:rsidP="00B92A09">
            <w:pPr>
              <w:rPr>
                <w:sz w:val="20"/>
              </w:rPr>
            </w:pPr>
            <w:r w:rsidRPr="005877AD">
              <w:rPr>
                <w:b/>
                <w:bCs/>
                <w:sz w:val="20"/>
              </w:rPr>
              <w:t>(%)</w:t>
            </w:r>
          </w:p>
        </w:tc>
        <w:tc>
          <w:tcPr>
            <w:tcW w:w="1134" w:type="dxa"/>
            <w:tcBorders>
              <w:bottom w:val="single" w:sz="4" w:space="0" w:color="auto"/>
            </w:tcBorders>
            <w:vAlign w:val="center"/>
          </w:tcPr>
          <w:p w14:paraId="0F6F5D24" w14:textId="77777777" w:rsidR="001034E4" w:rsidRPr="005877AD" w:rsidRDefault="001034E4" w:rsidP="00B92A09">
            <w:pPr>
              <w:autoSpaceDE w:val="0"/>
              <w:autoSpaceDN w:val="0"/>
              <w:adjustRightInd w:val="0"/>
              <w:jc w:val="center"/>
              <w:rPr>
                <w:b/>
                <w:bCs/>
                <w:sz w:val="20"/>
              </w:rPr>
            </w:pPr>
            <w:r w:rsidRPr="005877AD">
              <w:rPr>
                <w:b/>
                <w:bCs/>
                <w:sz w:val="20"/>
              </w:rPr>
              <w:t>Plan</w:t>
            </w:r>
          </w:p>
          <w:p w14:paraId="3E54E646" w14:textId="77777777" w:rsidR="001034E4" w:rsidRPr="005877AD" w:rsidRDefault="001034E4" w:rsidP="00B92A09">
            <w:pPr>
              <w:autoSpaceDE w:val="0"/>
              <w:autoSpaceDN w:val="0"/>
              <w:adjustRightInd w:val="0"/>
              <w:jc w:val="center"/>
              <w:rPr>
                <w:b/>
                <w:bCs/>
                <w:sz w:val="20"/>
              </w:rPr>
            </w:pPr>
            <w:r w:rsidRPr="005877AD">
              <w:rPr>
                <w:b/>
                <w:bCs/>
                <w:sz w:val="20"/>
              </w:rPr>
              <w:t>Dönemi</w:t>
            </w:r>
          </w:p>
          <w:p w14:paraId="5A12EE1C" w14:textId="77777777" w:rsidR="001034E4" w:rsidRPr="005877AD" w:rsidRDefault="001034E4" w:rsidP="00B92A09">
            <w:pPr>
              <w:autoSpaceDE w:val="0"/>
              <w:autoSpaceDN w:val="0"/>
              <w:adjustRightInd w:val="0"/>
              <w:jc w:val="center"/>
              <w:rPr>
                <w:b/>
                <w:bCs/>
                <w:sz w:val="20"/>
              </w:rPr>
            </w:pPr>
            <w:r w:rsidRPr="005877AD">
              <w:rPr>
                <w:b/>
                <w:bCs/>
                <w:sz w:val="20"/>
              </w:rPr>
              <w:t>Başlangıç</w:t>
            </w:r>
          </w:p>
          <w:p w14:paraId="23458A7B" w14:textId="77777777" w:rsidR="001034E4" w:rsidRPr="005877AD" w:rsidRDefault="001034E4" w:rsidP="00B92A09">
            <w:pPr>
              <w:autoSpaceDE w:val="0"/>
              <w:autoSpaceDN w:val="0"/>
              <w:adjustRightInd w:val="0"/>
              <w:jc w:val="center"/>
              <w:rPr>
                <w:b/>
                <w:bCs/>
                <w:sz w:val="20"/>
              </w:rPr>
            </w:pPr>
            <w:r w:rsidRPr="005877AD">
              <w:rPr>
                <w:b/>
                <w:bCs/>
                <w:sz w:val="20"/>
              </w:rPr>
              <w:t>Değeri</w:t>
            </w:r>
          </w:p>
          <w:p w14:paraId="3DDE5026" w14:textId="77777777" w:rsidR="001034E4" w:rsidRPr="005877AD" w:rsidRDefault="001034E4" w:rsidP="00B92A09">
            <w:pPr>
              <w:jc w:val="center"/>
              <w:rPr>
                <w:sz w:val="20"/>
              </w:rPr>
            </w:pPr>
            <w:r w:rsidRPr="005877AD">
              <w:rPr>
                <w:b/>
                <w:bCs/>
                <w:sz w:val="20"/>
              </w:rPr>
              <w:t>2020</w:t>
            </w:r>
          </w:p>
        </w:tc>
        <w:tc>
          <w:tcPr>
            <w:tcW w:w="851" w:type="dxa"/>
            <w:tcBorders>
              <w:bottom w:val="single" w:sz="4" w:space="0" w:color="auto"/>
            </w:tcBorders>
          </w:tcPr>
          <w:p w14:paraId="14B595E1" w14:textId="77777777" w:rsidR="001034E4" w:rsidRPr="005877AD" w:rsidRDefault="001034E4" w:rsidP="00B92A09">
            <w:pPr>
              <w:rPr>
                <w:b/>
                <w:sz w:val="20"/>
              </w:rPr>
            </w:pPr>
          </w:p>
          <w:p w14:paraId="15438493" w14:textId="77777777" w:rsidR="001034E4" w:rsidRPr="005877AD" w:rsidRDefault="001034E4" w:rsidP="00B92A09">
            <w:pPr>
              <w:rPr>
                <w:b/>
                <w:sz w:val="20"/>
              </w:rPr>
            </w:pPr>
          </w:p>
          <w:p w14:paraId="5A41B8D8" w14:textId="77777777" w:rsidR="001034E4" w:rsidRPr="005877AD" w:rsidRDefault="001034E4" w:rsidP="00B92A09">
            <w:pPr>
              <w:jc w:val="center"/>
              <w:rPr>
                <w:b/>
                <w:sz w:val="20"/>
              </w:rPr>
            </w:pPr>
            <w:r w:rsidRPr="005877AD">
              <w:rPr>
                <w:b/>
                <w:sz w:val="20"/>
              </w:rPr>
              <w:t>2018</w:t>
            </w:r>
          </w:p>
        </w:tc>
        <w:tc>
          <w:tcPr>
            <w:tcW w:w="709" w:type="dxa"/>
            <w:tcBorders>
              <w:bottom w:val="single" w:sz="4" w:space="0" w:color="auto"/>
            </w:tcBorders>
            <w:vAlign w:val="center"/>
          </w:tcPr>
          <w:p w14:paraId="265D0E36" w14:textId="77777777" w:rsidR="001034E4" w:rsidRPr="005877AD" w:rsidRDefault="001034E4" w:rsidP="00B92A09">
            <w:pPr>
              <w:jc w:val="center"/>
              <w:rPr>
                <w:b/>
                <w:sz w:val="20"/>
              </w:rPr>
            </w:pPr>
            <w:r w:rsidRPr="005877AD">
              <w:rPr>
                <w:b/>
                <w:sz w:val="20"/>
              </w:rPr>
              <w:t>2019</w:t>
            </w:r>
          </w:p>
        </w:tc>
        <w:tc>
          <w:tcPr>
            <w:tcW w:w="708" w:type="dxa"/>
            <w:tcBorders>
              <w:bottom w:val="single" w:sz="4" w:space="0" w:color="auto"/>
            </w:tcBorders>
            <w:vAlign w:val="center"/>
          </w:tcPr>
          <w:p w14:paraId="5AF6FBFE" w14:textId="77777777" w:rsidR="001034E4" w:rsidRPr="005877AD" w:rsidRDefault="001034E4" w:rsidP="00B92A09">
            <w:pPr>
              <w:jc w:val="center"/>
              <w:rPr>
                <w:b/>
                <w:sz w:val="20"/>
              </w:rPr>
            </w:pPr>
            <w:r w:rsidRPr="005877AD">
              <w:rPr>
                <w:b/>
                <w:sz w:val="20"/>
              </w:rPr>
              <w:t>2021</w:t>
            </w:r>
          </w:p>
        </w:tc>
        <w:tc>
          <w:tcPr>
            <w:tcW w:w="709" w:type="dxa"/>
            <w:tcBorders>
              <w:bottom w:val="single" w:sz="4" w:space="0" w:color="auto"/>
            </w:tcBorders>
            <w:vAlign w:val="center"/>
          </w:tcPr>
          <w:p w14:paraId="502E18F6" w14:textId="77777777" w:rsidR="001034E4" w:rsidRPr="005877AD" w:rsidRDefault="001034E4" w:rsidP="00B92A09">
            <w:pPr>
              <w:jc w:val="center"/>
              <w:rPr>
                <w:b/>
                <w:sz w:val="20"/>
              </w:rPr>
            </w:pPr>
            <w:r w:rsidRPr="005877AD">
              <w:rPr>
                <w:b/>
                <w:sz w:val="20"/>
              </w:rPr>
              <w:t>2022</w:t>
            </w:r>
          </w:p>
        </w:tc>
        <w:tc>
          <w:tcPr>
            <w:tcW w:w="709" w:type="dxa"/>
            <w:tcBorders>
              <w:bottom w:val="single" w:sz="4" w:space="0" w:color="auto"/>
            </w:tcBorders>
            <w:vAlign w:val="center"/>
          </w:tcPr>
          <w:p w14:paraId="13807F78" w14:textId="77777777" w:rsidR="001034E4" w:rsidRPr="005877AD" w:rsidRDefault="001034E4" w:rsidP="00B92A09">
            <w:pPr>
              <w:jc w:val="center"/>
              <w:rPr>
                <w:b/>
                <w:sz w:val="20"/>
              </w:rPr>
            </w:pPr>
            <w:r w:rsidRPr="005877AD">
              <w:rPr>
                <w:b/>
                <w:sz w:val="20"/>
              </w:rPr>
              <w:t>2023</w:t>
            </w:r>
          </w:p>
        </w:tc>
        <w:tc>
          <w:tcPr>
            <w:tcW w:w="992" w:type="dxa"/>
            <w:tcBorders>
              <w:bottom w:val="single" w:sz="4" w:space="0" w:color="auto"/>
            </w:tcBorders>
            <w:vAlign w:val="center"/>
          </w:tcPr>
          <w:p w14:paraId="43A6D9DD" w14:textId="77777777" w:rsidR="001034E4" w:rsidRPr="005877AD" w:rsidRDefault="001034E4" w:rsidP="00B92A09">
            <w:pPr>
              <w:autoSpaceDE w:val="0"/>
              <w:autoSpaceDN w:val="0"/>
              <w:adjustRightInd w:val="0"/>
              <w:rPr>
                <w:b/>
                <w:bCs/>
                <w:sz w:val="20"/>
              </w:rPr>
            </w:pPr>
            <w:r w:rsidRPr="005877AD">
              <w:rPr>
                <w:b/>
                <w:bCs/>
                <w:sz w:val="20"/>
              </w:rPr>
              <w:t>İzleme</w:t>
            </w:r>
          </w:p>
          <w:p w14:paraId="7300C0C2" w14:textId="77777777" w:rsidR="001034E4" w:rsidRPr="005877AD" w:rsidRDefault="001034E4" w:rsidP="00B92A09">
            <w:pPr>
              <w:rPr>
                <w:sz w:val="20"/>
              </w:rPr>
            </w:pPr>
            <w:r w:rsidRPr="005877AD">
              <w:rPr>
                <w:b/>
                <w:bCs/>
                <w:sz w:val="20"/>
              </w:rPr>
              <w:t>Sıklığı</w:t>
            </w:r>
          </w:p>
        </w:tc>
        <w:tc>
          <w:tcPr>
            <w:tcW w:w="1134" w:type="dxa"/>
            <w:vAlign w:val="center"/>
          </w:tcPr>
          <w:p w14:paraId="7EEFCBA2" w14:textId="77777777" w:rsidR="001034E4" w:rsidRPr="005877AD" w:rsidRDefault="001034E4" w:rsidP="00B92A09">
            <w:pPr>
              <w:autoSpaceDE w:val="0"/>
              <w:autoSpaceDN w:val="0"/>
              <w:adjustRightInd w:val="0"/>
              <w:rPr>
                <w:b/>
                <w:bCs/>
                <w:sz w:val="20"/>
              </w:rPr>
            </w:pPr>
            <w:r w:rsidRPr="005877AD">
              <w:rPr>
                <w:b/>
                <w:bCs/>
                <w:sz w:val="20"/>
              </w:rPr>
              <w:t>Raporlama</w:t>
            </w:r>
          </w:p>
          <w:p w14:paraId="5063FB1D" w14:textId="77777777" w:rsidR="001034E4" w:rsidRPr="005877AD" w:rsidRDefault="001034E4" w:rsidP="00B92A09">
            <w:pPr>
              <w:rPr>
                <w:sz w:val="20"/>
              </w:rPr>
            </w:pPr>
            <w:r w:rsidRPr="005877AD">
              <w:rPr>
                <w:b/>
                <w:bCs/>
                <w:sz w:val="20"/>
              </w:rPr>
              <w:t>Sıklığı</w:t>
            </w:r>
          </w:p>
        </w:tc>
        <w:tc>
          <w:tcPr>
            <w:tcW w:w="166" w:type="dxa"/>
            <w:vAlign w:val="center"/>
          </w:tcPr>
          <w:p w14:paraId="26A56BB7" w14:textId="77777777" w:rsidR="001034E4" w:rsidRPr="005877AD" w:rsidRDefault="001034E4" w:rsidP="00B92A09">
            <w:pPr>
              <w:rPr>
                <w:sz w:val="20"/>
              </w:rPr>
            </w:pPr>
          </w:p>
        </w:tc>
      </w:tr>
      <w:tr w:rsidR="001034E4" w:rsidRPr="005877AD" w14:paraId="49FAC716" w14:textId="77777777" w:rsidTr="00B92A09">
        <w:trPr>
          <w:trHeight w:val="1121"/>
        </w:trPr>
        <w:tc>
          <w:tcPr>
            <w:tcW w:w="1811" w:type="dxa"/>
            <w:gridSpan w:val="2"/>
            <w:vAlign w:val="center"/>
          </w:tcPr>
          <w:p w14:paraId="3F26F629" w14:textId="77777777" w:rsidR="001034E4" w:rsidRPr="005877AD" w:rsidRDefault="001034E4" w:rsidP="00B92A09">
            <w:pPr>
              <w:rPr>
                <w:sz w:val="20"/>
              </w:rPr>
            </w:pPr>
            <w:r w:rsidRPr="005877AD">
              <w:rPr>
                <w:b/>
                <w:bCs/>
                <w:spacing w:val="-12"/>
                <w:sz w:val="20"/>
              </w:rPr>
              <w:t>PG.1.2.1. Eğitici sertifikasına sahip Öğretim üyesi ve ders veren öğretim görevlisi yüzdesi</w:t>
            </w:r>
          </w:p>
        </w:tc>
        <w:tc>
          <w:tcPr>
            <w:tcW w:w="1019" w:type="dxa"/>
            <w:gridSpan w:val="2"/>
            <w:vAlign w:val="center"/>
          </w:tcPr>
          <w:p w14:paraId="54BE5E75" w14:textId="77777777" w:rsidR="001034E4" w:rsidRPr="005877AD" w:rsidRDefault="001034E4" w:rsidP="00B92A09">
            <w:pPr>
              <w:jc w:val="center"/>
              <w:rPr>
                <w:sz w:val="20"/>
              </w:rPr>
            </w:pPr>
            <w:r w:rsidRPr="005877AD">
              <w:rPr>
                <w:sz w:val="20"/>
              </w:rPr>
              <w:t>10</w:t>
            </w:r>
          </w:p>
        </w:tc>
        <w:tc>
          <w:tcPr>
            <w:tcW w:w="1134" w:type="dxa"/>
            <w:shd w:val="clear" w:color="auto" w:fill="FFFFFF" w:themeFill="background1"/>
            <w:vAlign w:val="center"/>
          </w:tcPr>
          <w:p w14:paraId="263A86FF" w14:textId="77777777" w:rsidR="001034E4" w:rsidRPr="005877AD" w:rsidRDefault="001034E4" w:rsidP="00B92A09">
            <w:pPr>
              <w:jc w:val="center"/>
              <w:rPr>
                <w:sz w:val="20"/>
              </w:rPr>
            </w:pPr>
            <w:r w:rsidRPr="005877AD">
              <w:rPr>
                <w:sz w:val="20"/>
              </w:rPr>
              <w:t>100</w:t>
            </w:r>
          </w:p>
        </w:tc>
        <w:tc>
          <w:tcPr>
            <w:tcW w:w="851" w:type="dxa"/>
            <w:shd w:val="clear" w:color="auto" w:fill="FFFFFF" w:themeFill="background1"/>
            <w:vAlign w:val="center"/>
          </w:tcPr>
          <w:p w14:paraId="2E59ABF8" w14:textId="77777777" w:rsidR="001034E4" w:rsidRPr="005877AD" w:rsidRDefault="001034E4" w:rsidP="00B92A09">
            <w:pPr>
              <w:jc w:val="center"/>
              <w:rPr>
                <w:sz w:val="20"/>
              </w:rPr>
            </w:pPr>
            <w:r w:rsidRPr="005877AD">
              <w:rPr>
                <w:sz w:val="20"/>
              </w:rPr>
              <w:t>80</w:t>
            </w:r>
          </w:p>
        </w:tc>
        <w:tc>
          <w:tcPr>
            <w:tcW w:w="709" w:type="dxa"/>
            <w:shd w:val="clear" w:color="auto" w:fill="FFFFFF" w:themeFill="background1"/>
            <w:vAlign w:val="center"/>
          </w:tcPr>
          <w:p w14:paraId="41271FF0" w14:textId="77777777" w:rsidR="001034E4" w:rsidRPr="005877AD" w:rsidRDefault="001034E4" w:rsidP="00B92A09">
            <w:pPr>
              <w:jc w:val="center"/>
              <w:rPr>
                <w:sz w:val="20"/>
              </w:rPr>
            </w:pPr>
            <w:r w:rsidRPr="005877AD">
              <w:rPr>
                <w:sz w:val="20"/>
              </w:rPr>
              <w:t>80</w:t>
            </w:r>
          </w:p>
        </w:tc>
        <w:tc>
          <w:tcPr>
            <w:tcW w:w="708" w:type="dxa"/>
            <w:shd w:val="clear" w:color="auto" w:fill="FFFFFF" w:themeFill="background1"/>
            <w:vAlign w:val="center"/>
          </w:tcPr>
          <w:p w14:paraId="150101AC" w14:textId="77777777" w:rsidR="001034E4" w:rsidRPr="005877AD" w:rsidRDefault="001034E4" w:rsidP="00B92A09">
            <w:pPr>
              <w:jc w:val="center"/>
              <w:rPr>
                <w:sz w:val="20"/>
              </w:rPr>
            </w:pPr>
            <w:r w:rsidRPr="005877AD">
              <w:rPr>
                <w:sz w:val="20"/>
              </w:rPr>
              <w:t>100</w:t>
            </w:r>
          </w:p>
        </w:tc>
        <w:tc>
          <w:tcPr>
            <w:tcW w:w="709" w:type="dxa"/>
            <w:shd w:val="clear" w:color="auto" w:fill="FFFFFF" w:themeFill="background1"/>
            <w:vAlign w:val="center"/>
          </w:tcPr>
          <w:p w14:paraId="62A9E1E6" w14:textId="77777777" w:rsidR="001034E4" w:rsidRPr="005877AD" w:rsidRDefault="001034E4" w:rsidP="00B92A09">
            <w:pPr>
              <w:jc w:val="center"/>
              <w:rPr>
                <w:sz w:val="20"/>
              </w:rPr>
            </w:pPr>
            <w:r w:rsidRPr="005877AD">
              <w:rPr>
                <w:sz w:val="20"/>
              </w:rPr>
              <w:t>100</w:t>
            </w:r>
          </w:p>
        </w:tc>
        <w:tc>
          <w:tcPr>
            <w:tcW w:w="709" w:type="dxa"/>
            <w:shd w:val="clear" w:color="auto" w:fill="FFFFFF" w:themeFill="background1"/>
            <w:vAlign w:val="center"/>
          </w:tcPr>
          <w:p w14:paraId="2A4C1A29" w14:textId="77777777" w:rsidR="001034E4" w:rsidRPr="005877AD" w:rsidRDefault="001034E4" w:rsidP="00B92A09">
            <w:pPr>
              <w:jc w:val="center"/>
              <w:rPr>
                <w:sz w:val="20"/>
              </w:rPr>
            </w:pPr>
            <w:r w:rsidRPr="005877AD">
              <w:rPr>
                <w:sz w:val="20"/>
              </w:rPr>
              <w:t>100</w:t>
            </w:r>
          </w:p>
        </w:tc>
        <w:tc>
          <w:tcPr>
            <w:tcW w:w="992" w:type="dxa"/>
            <w:shd w:val="clear" w:color="auto" w:fill="FFFFFF" w:themeFill="background1"/>
            <w:vAlign w:val="center"/>
          </w:tcPr>
          <w:p w14:paraId="4494560F" w14:textId="77777777" w:rsidR="001034E4" w:rsidRPr="005877AD" w:rsidRDefault="001034E4" w:rsidP="00B92A09">
            <w:pPr>
              <w:jc w:val="center"/>
              <w:rPr>
                <w:sz w:val="20"/>
              </w:rPr>
            </w:pPr>
            <w:r w:rsidRPr="005877AD">
              <w:rPr>
                <w:sz w:val="20"/>
              </w:rPr>
              <w:t>6 Ayda 1</w:t>
            </w:r>
          </w:p>
        </w:tc>
        <w:tc>
          <w:tcPr>
            <w:tcW w:w="1134" w:type="dxa"/>
            <w:vAlign w:val="center"/>
          </w:tcPr>
          <w:p w14:paraId="09B65C03" w14:textId="77777777" w:rsidR="001034E4" w:rsidRPr="005877AD" w:rsidRDefault="001034E4" w:rsidP="00B92A09">
            <w:pPr>
              <w:jc w:val="center"/>
              <w:rPr>
                <w:sz w:val="20"/>
              </w:rPr>
            </w:pPr>
            <w:r w:rsidRPr="005877AD">
              <w:rPr>
                <w:sz w:val="20"/>
              </w:rPr>
              <w:t>Yılda 1</w:t>
            </w:r>
          </w:p>
        </w:tc>
        <w:tc>
          <w:tcPr>
            <w:tcW w:w="166" w:type="dxa"/>
            <w:vAlign w:val="center"/>
          </w:tcPr>
          <w:p w14:paraId="33F49B68" w14:textId="77777777" w:rsidR="001034E4" w:rsidRPr="005877AD" w:rsidRDefault="001034E4" w:rsidP="00B92A09">
            <w:pPr>
              <w:jc w:val="center"/>
              <w:rPr>
                <w:sz w:val="20"/>
              </w:rPr>
            </w:pPr>
          </w:p>
        </w:tc>
      </w:tr>
      <w:tr w:rsidR="001034E4" w:rsidRPr="005877AD" w14:paraId="177673E7" w14:textId="77777777" w:rsidTr="00B92A09">
        <w:trPr>
          <w:trHeight w:val="1126"/>
        </w:trPr>
        <w:tc>
          <w:tcPr>
            <w:tcW w:w="1811" w:type="dxa"/>
            <w:gridSpan w:val="2"/>
            <w:vAlign w:val="center"/>
          </w:tcPr>
          <w:p w14:paraId="34B47CD2" w14:textId="77777777" w:rsidR="001034E4" w:rsidRPr="005877AD" w:rsidRDefault="001034E4" w:rsidP="00B92A09">
            <w:pPr>
              <w:rPr>
                <w:sz w:val="20"/>
              </w:rPr>
            </w:pPr>
            <w:r w:rsidRPr="005877AD">
              <w:rPr>
                <w:b/>
                <w:bCs/>
                <w:spacing w:val="-12"/>
                <w:sz w:val="20"/>
              </w:rPr>
              <w:t>PG.1.2.2. Mesleki deneyimini artıracak uluslararası faaliyetlere katılan Akademik personel sayısı</w:t>
            </w:r>
          </w:p>
        </w:tc>
        <w:tc>
          <w:tcPr>
            <w:tcW w:w="1019" w:type="dxa"/>
            <w:gridSpan w:val="2"/>
            <w:vAlign w:val="center"/>
          </w:tcPr>
          <w:p w14:paraId="0B25585D" w14:textId="77777777" w:rsidR="001034E4" w:rsidRPr="005877AD" w:rsidRDefault="001034E4" w:rsidP="00B92A09">
            <w:pPr>
              <w:jc w:val="center"/>
              <w:rPr>
                <w:sz w:val="20"/>
              </w:rPr>
            </w:pPr>
            <w:r w:rsidRPr="005877AD">
              <w:rPr>
                <w:sz w:val="20"/>
              </w:rPr>
              <w:t>20</w:t>
            </w:r>
          </w:p>
        </w:tc>
        <w:tc>
          <w:tcPr>
            <w:tcW w:w="1134" w:type="dxa"/>
            <w:tcBorders>
              <w:bottom w:val="single" w:sz="4" w:space="0" w:color="auto"/>
            </w:tcBorders>
            <w:shd w:val="clear" w:color="auto" w:fill="auto"/>
            <w:vAlign w:val="center"/>
          </w:tcPr>
          <w:p w14:paraId="32BB939F" w14:textId="77777777" w:rsidR="001034E4" w:rsidRPr="005877AD" w:rsidRDefault="001034E4" w:rsidP="00B92A09">
            <w:pPr>
              <w:jc w:val="center"/>
              <w:rPr>
                <w:sz w:val="20"/>
              </w:rPr>
            </w:pPr>
            <w:r w:rsidRPr="005877AD">
              <w:rPr>
                <w:sz w:val="20"/>
              </w:rPr>
              <w:t>35</w:t>
            </w:r>
          </w:p>
        </w:tc>
        <w:tc>
          <w:tcPr>
            <w:tcW w:w="851" w:type="dxa"/>
            <w:tcBorders>
              <w:bottom w:val="single" w:sz="4" w:space="0" w:color="auto"/>
            </w:tcBorders>
            <w:vAlign w:val="center"/>
          </w:tcPr>
          <w:p w14:paraId="611AF834" w14:textId="77777777" w:rsidR="001034E4" w:rsidRPr="005877AD" w:rsidRDefault="001034E4" w:rsidP="00B92A09">
            <w:pPr>
              <w:jc w:val="center"/>
              <w:rPr>
                <w:sz w:val="20"/>
              </w:rPr>
            </w:pPr>
            <w:r w:rsidRPr="005877AD">
              <w:rPr>
                <w:sz w:val="20"/>
              </w:rPr>
              <w:t>52</w:t>
            </w:r>
          </w:p>
        </w:tc>
        <w:tc>
          <w:tcPr>
            <w:tcW w:w="709" w:type="dxa"/>
            <w:tcBorders>
              <w:bottom w:val="single" w:sz="4" w:space="0" w:color="auto"/>
            </w:tcBorders>
            <w:shd w:val="clear" w:color="auto" w:fill="auto"/>
            <w:vAlign w:val="center"/>
          </w:tcPr>
          <w:p w14:paraId="62B0BAA1" w14:textId="77777777" w:rsidR="001034E4" w:rsidRPr="005877AD" w:rsidRDefault="001034E4" w:rsidP="00B92A09">
            <w:pPr>
              <w:jc w:val="center"/>
              <w:rPr>
                <w:sz w:val="20"/>
              </w:rPr>
            </w:pPr>
            <w:r w:rsidRPr="005877AD">
              <w:rPr>
                <w:sz w:val="20"/>
              </w:rPr>
              <w:t>36</w:t>
            </w:r>
          </w:p>
        </w:tc>
        <w:tc>
          <w:tcPr>
            <w:tcW w:w="708" w:type="dxa"/>
            <w:tcBorders>
              <w:bottom w:val="single" w:sz="4" w:space="0" w:color="auto"/>
            </w:tcBorders>
            <w:shd w:val="clear" w:color="auto" w:fill="auto"/>
            <w:vAlign w:val="center"/>
          </w:tcPr>
          <w:p w14:paraId="30F4A73A" w14:textId="77777777" w:rsidR="001034E4" w:rsidRPr="005877AD" w:rsidRDefault="001034E4" w:rsidP="00B92A09">
            <w:pPr>
              <w:jc w:val="center"/>
              <w:rPr>
                <w:sz w:val="20"/>
              </w:rPr>
            </w:pPr>
            <w:r w:rsidRPr="005877AD">
              <w:rPr>
                <w:sz w:val="20"/>
              </w:rPr>
              <w:t>15</w:t>
            </w:r>
          </w:p>
        </w:tc>
        <w:tc>
          <w:tcPr>
            <w:tcW w:w="709" w:type="dxa"/>
            <w:tcBorders>
              <w:bottom w:val="single" w:sz="4" w:space="0" w:color="auto"/>
            </w:tcBorders>
            <w:shd w:val="clear" w:color="auto" w:fill="auto"/>
            <w:vAlign w:val="center"/>
          </w:tcPr>
          <w:p w14:paraId="34C035C3" w14:textId="77777777" w:rsidR="001034E4" w:rsidRPr="005877AD" w:rsidRDefault="001034E4" w:rsidP="00B92A09">
            <w:pPr>
              <w:jc w:val="center"/>
              <w:rPr>
                <w:sz w:val="20"/>
              </w:rPr>
            </w:pPr>
            <w:r w:rsidRPr="005877AD">
              <w:rPr>
                <w:sz w:val="20"/>
              </w:rPr>
              <w:t>16</w:t>
            </w:r>
          </w:p>
        </w:tc>
        <w:tc>
          <w:tcPr>
            <w:tcW w:w="709" w:type="dxa"/>
            <w:tcBorders>
              <w:bottom w:val="single" w:sz="4" w:space="0" w:color="auto"/>
            </w:tcBorders>
            <w:shd w:val="clear" w:color="auto" w:fill="auto"/>
            <w:vAlign w:val="center"/>
          </w:tcPr>
          <w:p w14:paraId="4CDB3D93" w14:textId="77777777" w:rsidR="001034E4" w:rsidRPr="005877AD" w:rsidRDefault="001034E4" w:rsidP="00B92A09">
            <w:pPr>
              <w:jc w:val="center"/>
              <w:rPr>
                <w:sz w:val="20"/>
              </w:rPr>
            </w:pPr>
            <w:r w:rsidRPr="005877AD">
              <w:rPr>
                <w:sz w:val="20"/>
              </w:rPr>
              <w:t>20</w:t>
            </w:r>
          </w:p>
        </w:tc>
        <w:tc>
          <w:tcPr>
            <w:tcW w:w="992" w:type="dxa"/>
            <w:tcBorders>
              <w:bottom w:val="single" w:sz="4" w:space="0" w:color="auto"/>
            </w:tcBorders>
            <w:shd w:val="clear" w:color="auto" w:fill="auto"/>
            <w:vAlign w:val="center"/>
          </w:tcPr>
          <w:p w14:paraId="11D61209" w14:textId="77777777" w:rsidR="001034E4" w:rsidRPr="005877AD" w:rsidRDefault="001034E4" w:rsidP="00B92A09">
            <w:pPr>
              <w:jc w:val="center"/>
              <w:rPr>
                <w:sz w:val="20"/>
              </w:rPr>
            </w:pPr>
            <w:r w:rsidRPr="005877AD">
              <w:rPr>
                <w:sz w:val="20"/>
              </w:rPr>
              <w:t>6 Ayda 1</w:t>
            </w:r>
          </w:p>
        </w:tc>
        <w:tc>
          <w:tcPr>
            <w:tcW w:w="1134" w:type="dxa"/>
            <w:vAlign w:val="center"/>
          </w:tcPr>
          <w:p w14:paraId="5C7EB0BE" w14:textId="77777777" w:rsidR="001034E4" w:rsidRPr="005877AD" w:rsidRDefault="001034E4" w:rsidP="00B92A09">
            <w:pPr>
              <w:jc w:val="center"/>
              <w:rPr>
                <w:sz w:val="20"/>
              </w:rPr>
            </w:pPr>
            <w:r w:rsidRPr="005877AD">
              <w:rPr>
                <w:sz w:val="20"/>
              </w:rPr>
              <w:t>Yılda 1</w:t>
            </w:r>
          </w:p>
        </w:tc>
        <w:tc>
          <w:tcPr>
            <w:tcW w:w="166" w:type="dxa"/>
            <w:vAlign w:val="center"/>
          </w:tcPr>
          <w:p w14:paraId="034F6230" w14:textId="77777777" w:rsidR="001034E4" w:rsidRPr="005877AD" w:rsidRDefault="001034E4" w:rsidP="00B92A09">
            <w:pPr>
              <w:jc w:val="center"/>
              <w:rPr>
                <w:sz w:val="20"/>
              </w:rPr>
            </w:pPr>
          </w:p>
        </w:tc>
      </w:tr>
      <w:tr w:rsidR="001034E4" w:rsidRPr="005877AD" w14:paraId="63838FFF" w14:textId="77777777" w:rsidTr="00B92A09">
        <w:trPr>
          <w:trHeight w:val="895"/>
        </w:trPr>
        <w:tc>
          <w:tcPr>
            <w:tcW w:w="1811" w:type="dxa"/>
            <w:gridSpan w:val="2"/>
            <w:vAlign w:val="center"/>
          </w:tcPr>
          <w:p w14:paraId="36491BB2" w14:textId="77777777" w:rsidR="001034E4" w:rsidRPr="005877AD" w:rsidRDefault="001034E4" w:rsidP="00B92A09">
            <w:pPr>
              <w:rPr>
                <w:sz w:val="20"/>
              </w:rPr>
            </w:pPr>
            <w:r w:rsidRPr="005877AD">
              <w:rPr>
                <w:b/>
                <w:bCs/>
                <w:spacing w:val="-12"/>
                <w:sz w:val="20"/>
              </w:rPr>
              <w:t>PG.1.2.3. Akademik personelin katıldığı uluslararası bilimsel etkinlik sayısı</w:t>
            </w:r>
          </w:p>
        </w:tc>
        <w:tc>
          <w:tcPr>
            <w:tcW w:w="1019" w:type="dxa"/>
            <w:gridSpan w:val="2"/>
            <w:vAlign w:val="center"/>
          </w:tcPr>
          <w:p w14:paraId="2DB83DAD" w14:textId="77777777" w:rsidR="001034E4" w:rsidRPr="005877AD" w:rsidRDefault="001034E4" w:rsidP="00B92A09">
            <w:pPr>
              <w:jc w:val="center"/>
              <w:rPr>
                <w:sz w:val="20"/>
              </w:rPr>
            </w:pPr>
            <w:r w:rsidRPr="005877AD">
              <w:rPr>
                <w:sz w:val="20"/>
              </w:rPr>
              <w:t>30</w:t>
            </w:r>
          </w:p>
        </w:tc>
        <w:tc>
          <w:tcPr>
            <w:tcW w:w="1134" w:type="dxa"/>
            <w:tcBorders>
              <w:bottom w:val="single" w:sz="4" w:space="0" w:color="auto"/>
            </w:tcBorders>
            <w:shd w:val="clear" w:color="auto" w:fill="FFFFFF" w:themeFill="background1"/>
            <w:vAlign w:val="center"/>
          </w:tcPr>
          <w:p w14:paraId="1022F0AA" w14:textId="77777777" w:rsidR="001034E4" w:rsidRPr="005877AD" w:rsidRDefault="001034E4" w:rsidP="00B92A09">
            <w:pPr>
              <w:jc w:val="center"/>
              <w:rPr>
                <w:sz w:val="20"/>
              </w:rPr>
            </w:pPr>
            <w:r w:rsidRPr="005877AD">
              <w:rPr>
                <w:sz w:val="20"/>
              </w:rPr>
              <w:t>30</w:t>
            </w:r>
          </w:p>
        </w:tc>
        <w:tc>
          <w:tcPr>
            <w:tcW w:w="851" w:type="dxa"/>
            <w:tcBorders>
              <w:bottom w:val="single" w:sz="4" w:space="0" w:color="auto"/>
            </w:tcBorders>
            <w:shd w:val="clear" w:color="auto" w:fill="FFFFFF" w:themeFill="background1"/>
            <w:vAlign w:val="center"/>
          </w:tcPr>
          <w:p w14:paraId="277762EE" w14:textId="77777777" w:rsidR="001034E4" w:rsidRPr="005877AD" w:rsidRDefault="001034E4" w:rsidP="00B92A09">
            <w:pPr>
              <w:jc w:val="center"/>
              <w:rPr>
                <w:sz w:val="20"/>
              </w:rPr>
            </w:pPr>
            <w:r w:rsidRPr="005877AD">
              <w:rPr>
                <w:sz w:val="20"/>
              </w:rPr>
              <w:t>158</w:t>
            </w:r>
          </w:p>
        </w:tc>
        <w:tc>
          <w:tcPr>
            <w:tcW w:w="709" w:type="dxa"/>
            <w:tcBorders>
              <w:bottom w:val="single" w:sz="4" w:space="0" w:color="auto"/>
            </w:tcBorders>
            <w:shd w:val="clear" w:color="auto" w:fill="FFFFFF" w:themeFill="background1"/>
            <w:vAlign w:val="center"/>
          </w:tcPr>
          <w:p w14:paraId="2A1B0EA4" w14:textId="77777777" w:rsidR="001034E4" w:rsidRPr="005877AD" w:rsidRDefault="001034E4" w:rsidP="00B92A09">
            <w:pPr>
              <w:jc w:val="center"/>
              <w:rPr>
                <w:sz w:val="20"/>
              </w:rPr>
            </w:pPr>
            <w:r w:rsidRPr="005877AD">
              <w:rPr>
                <w:sz w:val="20"/>
              </w:rPr>
              <w:t>160</w:t>
            </w:r>
          </w:p>
        </w:tc>
        <w:tc>
          <w:tcPr>
            <w:tcW w:w="708" w:type="dxa"/>
            <w:tcBorders>
              <w:bottom w:val="single" w:sz="4" w:space="0" w:color="auto"/>
            </w:tcBorders>
            <w:shd w:val="clear" w:color="auto" w:fill="FFFFFF" w:themeFill="background1"/>
            <w:vAlign w:val="center"/>
          </w:tcPr>
          <w:p w14:paraId="6B0D7CAC" w14:textId="77777777" w:rsidR="001034E4" w:rsidRPr="005877AD" w:rsidRDefault="001034E4" w:rsidP="00B92A09">
            <w:pPr>
              <w:jc w:val="center"/>
              <w:rPr>
                <w:sz w:val="20"/>
              </w:rPr>
            </w:pPr>
            <w:r w:rsidRPr="005877AD">
              <w:rPr>
                <w:sz w:val="20"/>
              </w:rPr>
              <w:t>40</w:t>
            </w:r>
          </w:p>
        </w:tc>
        <w:tc>
          <w:tcPr>
            <w:tcW w:w="709" w:type="dxa"/>
            <w:tcBorders>
              <w:bottom w:val="single" w:sz="4" w:space="0" w:color="auto"/>
            </w:tcBorders>
            <w:shd w:val="clear" w:color="auto" w:fill="FFFFFF" w:themeFill="background1"/>
            <w:vAlign w:val="center"/>
          </w:tcPr>
          <w:p w14:paraId="7F74BD2E" w14:textId="77777777" w:rsidR="001034E4" w:rsidRPr="005877AD" w:rsidRDefault="001034E4" w:rsidP="00B92A09">
            <w:pPr>
              <w:jc w:val="center"/>
              <w:rPr>
                <w:sz w:val="20"/>
              </w:rPr>
            </w:pPr>
            <w:r w:rsidRPr="005877AD">
              <w:rPr>
                <w:sz w:val="20"/>
              </w:rPr>
              <w:t>50</w:t>
            </w:r>
          </w:p>
        </w:tc>
        <w:tc>
          <w:tcPr>
            <w:tcW w:w="709" w:type="dxa"/>
            <w:tcBorders>
              <w:bottom w:val="single" w:sz="4" w:space="0" w:color="auto"/>
            </w:tcBorders>
            <w:shd w:val="clear" w:color="auto" w:fill="FFFFFF" w:themeFill="background1"/>
            <w:vAlign w:val="center"/>
          </w:tcPr>
          <w:p w14:paraId="3C8A80BA" w14:textId="77777777" w:rsidR="001034E4" w:rsidRPr="005877AD" w:rsidRDefault="001034E4" w:rsidP="00B92A09">
            <w:pPr>
              <w:jc w:val="center"/>
              <w:rPr>
                <w:sz w:val="20"/>
              </w:rPr>
            </w:pPr>
            <w:r w:rsidRPr="005877AD">
              <w:rPr>
                <w:sz w:val="20"/>
              </w:rPr>
              <w:t>60</w:t>
            </w:r>
          </w:p>
        </w:tc>
        <w:tc>
          <w:tcPr>
            <w:tcW w:w="992" w:type="dxa"/>
            <w:tcBorders>
              <w:bottom w:val="single" w:sz="4" w:space="0" w:color="auto"/>
            </w:tcBorders>
            <w:shd w:val="clear" w:color="auto" w:fill="FFFFFF" w:themeFill="background1"/>
            <w:vAlign w:val="center"/>
          </w:tcPr>
          <w:p w14:paraId="28793285" w14:textId="77777777" w:rsidR="001034E4" w:rsidRPr="005877AD" w:rsidRDefault="001034E4" w:rsidP="00B92A09">
            <w:pPr>
              <w:jc w:val="center"/>
              <w:rPr>
                <w:sz w:val="20"/>
              </w:rPr>
            </w:pPr>
            <w:r w:rsidRPr="005877AD">
              <w:rPr>
                <w:sz w:val="20"/>
              </w:rPr>
              <w:t>6 Ayda 1</w:t>
            </w:r>
          </w:p>
        </w:tc>
        <w:tc>
          <w:tcPr>
            <w:tcW w:w="1134" w:type="dxa"/>
            <w:vAlign w:val="center"/>
          </w:tcPr>
          <w:p w14:paraId="4C93CEB7" w14:textId="77777777" w:rsidR="001034E4" w:rsidRPr="005877AD" w:rsidRDefault="001034E4" w:rsidP="00B92A09">
            <w:pPr>
              <w:jc w:val="center"/>
              <w:rPr>
                <w:sz w:val="20"/>
              </w:rPr>
            </w:pPr>
            <w:r w:rsidRPr="005877AD">
              <w:rPr>
                <w:sz w:val="20"/>
              </w:rPr>
              <w:t>Yılda 1</w:t>
            </w:r>
          </w:p>
        </w:tc>
        <w:tc>
          <w:tcPr>
            <w:tcW w:w="166" w:type="dxa"/>
            <w:vAlign w:val="center"/>
          </w:tcPr>
          <w:p w14:paraId="5D6E175F" w14:textId="77777777" w:rsidR="001034E4" w:rsidRPr="005877AD" w:rsidRDefault="001034E4" w:rsidP="00B92A09">
            <w:pPr>
              <w:jc w:val="center"/>
              <w:rPr>
                <w:sz w:val="20"/>
              </w:rPr>
            </w:pPr>
          </w:p>
        </w:tc>
      </w:tr>
      <w:tr w:rsidR="001034E4" w:rsidRPr="005877AD" w14:paraId="4CB14E0B" w14:textId="77777777" w:rsidTr="00B92A09">
        <w:trPr>
          <w:trHeight w:val="675"/>
        </w:trPr>
        <w:tc>
          <w:tcPr>
            <w:tcW w:w="1811" w:type="dxa"/>
            <w:gridSpan w:val="2"/>
            <w:vAlign w:val="center"/>
          </w:tcPr>
          <w:p w14:paraId="49380679" w14:textId="77777777" w:rsidR="001034E4" w:rsidRPr="005877AD" w:rsidRDefault="001034E4" w:rsidP="00B92A09">
            <w:pPr>
              <w:rPr>
                <w:b/>
                <w:bCs/>
                <w:spacing w:val="-12"/>
                <w:sz w:val="20"/>
              </w:rPr>
            </w:pPr>
            <w:r w:rsidRPr="005877AD">
              <w:rPr>
                <w:b/>
                <w:bCs/>
                <w:spacing w:val="-12"/>
                <w:sz w:val="20"/>
              </w:rPr>
              <w:t>PG.1.2.4. Akademik personelin toplam atıf sayısı</w:t>
            </w:r>
          </w:p>
        </w:tc>
        <w:tc>
          <w:tcPr>
            <w:tcW w:w="1019" w:type="dxa"/>
            <w:gridSpan w:val="2"/>
            <w:vAlign w:val="center"/>
          </w:tcPr>
          <w:p w14:paraId="055D2BD3" w14:textId="77777777" w:rsidR="001034E4" w:rsidRPr="005877AD" w:rsidRDefault="001034E4" w:rsidP="00B92A09">
            <w:pPr>
              <w:jc w:val="center"/>
              <w:rPr>
                <w:sz w:val="20"/>
              </w:rPr>
            </w:pPr>
            <w:r w:rsidRPr="005877AD">
              <w:rPr>
                <w:sz w:val="20"/>
              </w:rPr>
              <w:t>20</w:t>
            </w:r>
          </w:p>
        </w:tc>
        <w:tc>
          <w:tcPr>
            <w:tcW w:w="1134" w:type="dxa"/>
            <w:shd w:val="clear" w:color="auto" w:fill="FFFFFF" w:themeFill="background1"/>
            <w:vAlign w:val="center"/>
          </w:tcPr>
          <w:p w14:paraId="6266E54A" w14:textId="77777777" w:rsidR="001034E4" w:rsidRPr="005877AD" w:rsidRDefault="001034E4" w:rsidP="00B92A09">
            <w:pPr>
              <w:jc w:val="center"/>
              <w:rPr>
                <w:sz w:val="20"/>
              </w:rPr>
            </w:pPr>
            <w:r w:rsidRPr="005877AD">
              <w:rPr>
                <w:sz w:val="20"/>
              </w:rPr>
              <w:t>5475</w:t>
            </w:r>
          </w:p>
        </w:tc>
        <w:tc>
          <w:tcPr>
            <w:tcW w:w="851" w:type="dxa"/>
            <w:shd w:val="clear" w:color="auto" w:fill="FFFFFF" w:themeFill="background1"/>
            <w:vAlign w:val="center"/>
          </w:tcPr>
          <w:p w14:paraId="20772519" w14:textId="77777777" w:rsidR="001034E4" w:rsidRPr="005877AD" w:rsidRDefault="001034E4" w:rsidP="00B92A09">
            <w:pPr>
              <w:jc w:val="center"/>
              <w:rPr>
                <w:sz w:val="20"/>
              </w:rPr>
            </w:pPr>
            <w:r w:rsidRPr="005877AD">
              <w:rPr>
                <w:sz w:val="20"/>
              </w:rPr>
              <w:t>3651</w:t>
            </w:r>
          </w:p>
        </w:tc>
        <w:tc>
          <w:tcPr>
            <w:tcW w:w="709" w:type="dxa"/>
            <w:shd w:val="clear" w:color="auto" w:fill="FFFFFF" w:themeFill="background1"/>
            <w:vAlign w:val="center"/>
          </w:tcPr>
          <w:p w14:paraId="15D6E210" w14:textId="77777777" w:rsidR="001034E4" w:rsidRPr="005877AD" w:rsidRDefault="001034E4" w:rsidP="00B92A09">
            <w:pPr>
              <w:jc w:val="center"/>
              <w:rPr>
                <w:sz w:val="20"/>
              </w:rPr>
            </w:pPr>
            <w:r w:rsidRPr="005877AD">
              <w:rPr>
                <w:sz w:val="20"/>
              </w:rPr>
              <w:t>3750</w:t>
            </w:r>
          </w:p>
        </w:tc>
        <w:tc>
          <w:tcPr>
            <w:tcW w:w="708" w:type="dxa"/>
            <w:shd w:val="clear" w:color="auto" w:fill="FFFFFF" w:themeFill="background1"/>
            <w:vAlign w:val="center"/>
          </w:tcPr>
          <w:p w14:paraId="6FAB3934" w14:textId="77777777" w:rsidR="001034E4" w:rsidRPr="005877AD" w:rsidRDefault="001034E4" w:rsidP="00B92A09">
            <w:pPr>
              <w:jc w:val="center"/>
              <w:rPr>
                <w:sz w:val="20"/>
              </w:rPr>
            </w:pPr>
            <w:r w:rsidRPr="005877AD">
              <w:rPr>
                <w:sz w:val="20"/>
              </w:rPr>
              <w:t>5500</w:t>
            </w:r>
          </w:p>
        </w:tc>
        <w:tc>
          <w:tcPr>
            <w:tcW w:w="709" w:type="dxa"/>
            <w:shd w:val="clear" w:color="auto" w:fill="FFFFFF" w:themeFill="background1"/>
            <w:vAlign w:val="center"/>
          </w:tcPr>
          <w:p w14:paraId="16BE8557" w14:textId="77777777" w:rsidR="001034E4" w:rsidRPr="005877AD" w:rsidRDefault="001034E4" w:rsidP="00B92A09">
            <w:pPr>
              <w:jc w:val="center"/>
              <w:rPr>
                <w:sz w:val="20"/>
              </w:rPr>
            </w:pPr>
            <w:r w:rsidRPr="005877AD">
              <w:rPr>
                <w:sz w:val="20"/>
              </w:rPr>
              <w:t>6000</w:t>
            </w:r>
          </w:p>
        </w:tc>
        <w:tc>
          <w:tcPr>
            <w:tcW w:w="709" w:type="dxa"/>
            <w:shd w:val="clear" w:color="auto" w:fill="FFFFFF" w:themeFill="background1"/>
            <w:vAlign w:val="center"/>
          </w:tcPr>
          <w:p w14:paraId="260E216A" w14:textId="77777777" w:rsidR="001034E4" w:rsidRPr="005877AD" w:rsidRDefault="001034E4" w:rsidP="00B92A09">
            <w:pPr>
              <w:jc w:val="center"/>
              <w:rPr>
                <w:sz w:val="20"/>
              </w:rPr>
            </w:pPr>
            <w:r w:rsidRPr="005877AD">
              <w:rPr>
                <w:sz w:val="20"/>
              </w:rPr>
              <w:t>6250</w:t>
            </w:r>
          </w:p>
        </w:tc>
        <w:tc>
          <w:tcPr>
            <w:tcW w:w="992" w:type="dxa"/>
            <w:shd w:val="clear" w:color="auto" w:fill="FFFFFF" w:themeFill="background1"/>
            <w:vAlign w:val="center"/>
          </w:tcPr>
          <w:p w14:paraId="0724ABF0" w14:textId="77777777" w:rsidR="001034E4" w:rsidRPr="005877AD" w:rsidRDefault="001034E4" w:rsidP="00B92A09">
            <w:pPr>
              <w:jc w:val="center"/>
              <w:rPr>
                <w:sz w:val="20"/>
              </w:rPr>
            </w:pPr>
            <w:r w:rsidRPr="005877AD">
              <w:rPr>
                <w:sz w:val="20"/>
              </w:rPr>
              <w:t>6 Ayda 1</w:t>
            </w:r>
          </w:p>
        </w:tc>
        <w:tc>
          <w:tcPr>
            <w:tcW w:w="1134" w:type="dxa"/>
            <w:vAlign w:val="center"/>
          </w:tcPr>
          <w:p w14:paraId="24E4D428" w14:textId="77777777" w:rsidR="001034E4" w:rsidRPr="005877AD" w:rsidRDefault="001034E4" w:rsidP="00B92A09">
            <w:pPr>
              <w:jc w:val="center"/>
              <w:rPr>
                <w:sz w:val="20"/>
              </w:rPr>
            </w:pPr>
            <w:r w:rsidRPr="005877AD">
              <w:rPr>
                <w:sz w:val="20"/>
              </w:rPr>
              <w:t>Yılda 1</w:t>
            </w:r>
          </w:p>
        </w:tc>
        <w:tc>
          <w:tcPr>
            <w:tcW w:w="166" w:type="dxa"/>
            <w:vAlign w:val="center"/>
          </w:tcPr>
          <w:p w14:paraId="79ABBE52" w14:textId="77777777" w:rsidR="001034E4" w:rsidRPr="005877AD" w:rsidRDefault="001034E4" w:rsidP="00B92A09">
            <w:pPr>
              <w:jc w:val="center"/>
              <w:rPr>
                <w:sz w:val="20"/>
              </w:rPr>
            </w:pPr>
          </w:p>
        </w:tc>
      </w:tr>
      <w:tr w:rsidR="001034E4" w:rsidRPr="005877AD" w14:paraId="008C6171" w14:textId="77777777" w:rsidTr="00B92A09">
        <w:trPr>
          <w:trHeight w:val="675"/>
        </w:trPr>
        <w:tc>
          <w:tcPr>
            <w:tcW w:w="1811" w:type="dxa"/>
            <w:gridSpan w:val="2"/>
            <w:vAlign w:val="center"/>
          </w:tcPr>
          <w:p w14:paraId="490BD862" w14:textId="77777777" w:rsidR="001034E4" w:rsidRPr="005877AD" w:rsidRDefault="001034E4" w:rsidP="00B92A09">
            <w:pPr>
              <w:rPr>
                <w:b/>
                <w:bCs/>
                <w:spacing w:val="-12"/>
                <w:sz w:val="20"/>
              </w:rPr>
            </w:pPr>
            <w:r w:rsidRPr="005877AD">
              <w:rPr>
                <w:b/>
                <w:bCs/>
                <w:spacing w:val="-12"/>
                <w:sz w:val="20"/>
              </w:rPr>
              <w:t>PG.1.2.5. Akademik personelin SCI-E makale sayısı</w:t>
            </w:r>
          </w:p>
        </w:tc>
        <w:tc>
          <w:tcPr>
            <w:tcW w:w="1019" w:type="dxa"/>
            <w:gridSpan w:val="2"/>
            <w:vAlign w:val="center"/>
          </w:tcPr>
          <w:p w14:paraId="66790004" w14:textId="77777777" w:rsidR="001034E4" w:rsidRPr="005877AD" w:rsidRDefault="001034E4" w:rsidP="00B92A09">
            <w:pPr>
              <w:jc w:val="center"/>
              <w:rPr>
                <w:sz w:val="20"/>
              </w:rPr>
            </w:pPr>
            <w:r w:rsidRPr="005877AD">
              <w:rPr>
                <w:sz w:val="20"/>
              </w:rPr>
              <w:t>20</w:t>
            </w:r>
          </w:p>
        </w:tc>
        <w:tc>
          <w:tcPr>
            <w:tcW w:w="1134" w:type="dxa"/>
            <w:shd w:val="clear" w:color="auto" w:fill="FFFFFF" w:themeFill="background1"/>
            <w:vAlign w:val="center"/>
          </w:tcPr>
          <w:p w14:paraId="4B02802E" w14:textId="77777777" w:rsidR="001034E4" w:rsidRPr="005877AD" w:rsidRDefault="001034E4" w:rsidP="00B92A09">
            <w:pPr>
              <w:jc w:val="center"/>
              <w:rPr>
                <w:sz w:val="20"/>
              </w:rPr>
            </w:pPr>
            <w:r w:rsidRPr="005877AD">
              <w:rPr>
                <w:sz w:val="20"/>
              </w:rPr>
              <w:t>92</w:t>
            </w:r>
          </w:p>
        </w:tc>
        <w:tc>
          <w:tcPr>
            <w:tcW w:w="851" w:type="dxa"/>
            <w:shd w:val="clear" w:color="auto" w:fill="FFFFFF" w:themeFill="background1"/>
            <w:vAlign w:val="center"/>
          </w:tcPr>
          <w:p w14:paraId="39FC3FAD" w14:textId="77777777" w:rsidR="001034E4" w:rsidRPr="005877AD" w:rsidRDefault="001034E4" w:rsidP="00B92A09">
            <w:pPr>
              <w:jc w:val="center"/>
              <w:rPr>
                <w:sz w:val="20"/>
              </w:rPr>
            </w:pPr>
            <w:r w:rsidRPr="005877AD">
              <w:rPr>
                <w:sz w:val="20"/>
              </w:rPr>
              <w:t>96</w:t>
            </w:r>
          </w:p>
        </w:tc>
        <w:tc>
          <w:tcPr>
            <w:tcW w:w="709" w:type="dxa"/>
            <w:shd w:val="clear" w:color="auto" w:fill="FFFFFF" w:themeFill="background1"/>
            <w:vAlign w:val="center"/>
          </w:tcPr>
          <w:p w14:paraId="1D2396F5" w14:textId="77777777" w:rsidR="001034E4" w:rsidRPr="005877AD" w:rsidRDefault="001034E4" w:rsidP="00B92A09">
            <w:pPr>
              <w:jc w:val="center"/>
              <w:rPr>
                <w:sz w:val="20"/>
              </w:rPr>
            </w:pPr>
            <w:r w:rsidRPr="005877AD">
              <w:rPr>
                <w:sz w:val="20"/>
              </w:rPr>
              <w:t>114</w:t>
            </w:r>
          </w:p>
        </w:tc>
        <w:tc>
          <w:tcPr>
            <w:tcW w:w="708" w:type="dxa"/>
            <w:shd w:val="clear" w:color="auto" w:fill="FFFFFF" w:themeFill="background1"/>
            <w:vAlign w:val="center"/>
          </w:tcPr>
          <w:p w14:paraId="7962F6F0" w14:textId="77777777" w:rsidR="001034E4" w:rsidRPr="005877AD" w:rsidRDefault="001034E4" w:rsidP="00B92A09">
            <w:pPr>
              <w:jc w:val="center"/>
              <w:rPr>
                <w:sz w:val="20"/>
              </w:rPr>
            </w:pPr>
            <w:r w:rsidRPr="005877AD">
              <w:rPr>
                <w:sz w:val="20"/>
              </w:rPr>
              <w:t>100</w:t>
            </w:r>
          </w:p>
        </w:tc>
        <w:tc>
          <w:tcPr>
            <w:tcW w:w="709" w:type="dxa"/>
            <w:shd w:val="clear" w:color="auto" w:fill="FFFFFF" w:themeFill="background1"/>
            <w:vAlign w:val="center"/>
          </w:tcPr>
          <w:p w14:paraId="64A84F65" w14:textId="77777777" w:rsidR="001034E4" w:rsidRPr="005877AD" w:rsidRDefault="001034E4" w:rsidP="00B92A09">
            <w:pPr>
              <w:jc w:val="center"/>
              <w:rPr>
                <w:sz w:val="20"/>
              </w:rPr>
            </w:pPr>
            <w:r w:rsidRPr="005877AD">
              <w:rPr>
                <w:sz w:val="20"/>
              </w:rPr>
              <w:t>105</w:t>
            </w:r>
          </w:p>
        </w:tc>
        <w:tc>
          <w:tcPr>
            <w:tcW w:w="709" w:type="dxa"/>
            <w:shd w:val="clear" w:color="auto" w:fill="FFFFFF" w:themeFill="background1"/>
            <w:vAlign w:val="center"/>
          </w:tcPr>
          <w:p w14:paraId="27FAB96C" w14:textId="77777777" w:rsidR="001034E4" w:rsidRPr="005877AD" w:rsidRDefault="001034E4" w:rsidP="00B92A09">
            <w:pPr>
              <w:jc w:val="center"/>
              <w:rPr>
                <w:sz w:val="20"/>
              </w:rPr>
            </w:pPr>
            <w:r w:rsidRPr="005877AD">
              <w:rPr>
                <w:sz w:val="20"/>
              </w:rPr>
              <w:t>110</w:t>
            </w:r>
          </w:p>
        </w:tc>
        <w:tc>
          <w:tcPr>
            <w:tcW w:w="992" w:type="dxa"/>
            <w:shd w:val="clear" w:color="auto" w:fill="FFFFFF" w:themeFill="background1"/>
            <w:vAlign w:val="center"/>
          </w:tcPr>
          <w:p w14:paraId="58A83502" w14:textId="77777777" w:rsidR="001034E4" w:rsidRPr="005877AD" w:rsidRDefault="001034E4" w:rsidP="00B92A09">
            <w:pPr>
              <w:jc w:val="center"/>
              <w:rPr>
                <w:sz w:val="20"/>
              </w:rPr>
            </w:pPr>
            <w:r w:rsidRPr="005877AD">
              <w:rPr>
                <w:sz w:val="20"/>
              </w:rPr>
              <w:t>Yılda 1</w:t>
            </w:r>
          </w:p>
        </w:tc>
        <w:tc>
          <w:tcPr>
            <w:tcW w:w="1134" w:type="dxa"/>
            <w:vAlign w:val="center"/>
          </w:tcPr>
          <w:p w14:paraId="48066039" w14:textId="77777777" w:rsidR="001034E4" w:rsidRPr="005877AD" w:rsidRDefault="001034E4" w:rsidP="00B92A09">
            <w:pPr>
              <w:jc w:val="center"/>
              <w:rPr>
                <w:sz w:val="20"/>
              </w:rPr>
            </w:pPr>
            <w:r w:rsidRPr="005877AD">
              <w:rPr>
                <w:sz w:val="20"/>
              </w:rPr>
              <w:t>Yılda 1</w:t>
            </w:r>
          </w:p>
        </w:tc>
        <w:tc>
          <w:tcPr>
            <w:tcW w:w="166" w:type="dxa"/>
            <w:vAlign w:val="center"/>
          </w:tcPr>
          <w:p w14:paraId="37A64406" w14:textId="77777777" w:rsidR="001034E4" w:rsidRPr="005877AD" w:rsidRDefault="001034E4" w:rsidP="00B92A09">
            <w:pPr>
              <w:jc w:val="center"/>
              <w:rPr>
                <w:sz w:val="20"/>
              </w:rPr>
            </w:pPr>
          </w:p>
        </w:tc>
      </w:tr>
      <w:tr w:rsidR="001034E4" w:rsidRPr="005877AD" w14:paraId="616C289B" w14:textId="77777777" w:rsidTr="00B92A09">
        <w:trPr>
          <w:trHeight w:val="675"/>
        </w:trPr>
        <w:tc>
          <w:tcPr>
            <w:tcW w:w="1811" w:type="dxa"/>
            <w:gridSpan w:val="2"/>
            <w:vAlign w:val="center"/>
          </w:tcPr>
          <w:p w14:paraId="2482D590" w14:textId="77777777" w:rsidR="001034E4" w:rsidRPr="005877AD" w:rsidRDefault="001034E4" w:rsidP="00B92A09">
            <w:pPr>
              <w:rPr>
                <w:sz w:val="20"/>
              </w:rPr>
            </w:pPr>
            <w:r w:rsidRPr="005877AD">
              <w:rPr>
                <w:b/>
                <w:bCs/>
                <w:sz w:val="20"/>
              </w:rPr>
              <w:t>Riskler</w:t>
            </w:r>
          </w:p>
        </w:tc>
        <w:tc>
          <w:tcPr>
            <w:tcW w:w="728" w:type="dxa"/>
          </w:tcPr>
          <w:p w14:paraId="4A47C0EB" w14:textId="77777777" w:rsidR="001034E4" w:rsidRPr="005877AD" w:rsidRDefault="001034E4" w:rsidP="00B92A09">
            <w:pPr>
              <w:pStyle w:val="AralkYok"/>
              <w:rPr>
                <w:sz w:val="20"/>
                <w:szCs w:val="20"/>
              </w:rPr>
            </w:pPr>
          </w:p>
        </w:tc>
        <w:tc>
          <w:tcPr>
            <w:tcW w:w="7403" w:type="dxa"/>
            <w:gridSpan w:val="10"/>
            <w:vAlign w:val="center"/>
          </w:tcPr>
          <w:p w14:paraId="3DC0C0EA" w14:textId="77777777" w:rsidR="001034E4" w:rsidRPr="005877AD" w:rsidRDefault="001034E4" w:rsidP="00B92A09">
            <w:pPr>
              <w:pStyle w:val="AralkYok"/>
              <w:rPr>
                <w:sz w:val="20"/>
                <w:szCs w:val="20"/>
              </w:rPr>
            </w:pPr>
            <w:r w:rsidRPr="005877AD">
              <w:rPr>
                <w:sz w:val="20"/>
                <w:szCs w:val="20"/>
              </w:rPr>
              <w:t>Akademik personelin yurtdışı mesleki faaliyet ve eğitimi için gerekli mali kaynağın yüksekliği</w:t>
            </w:r>
          </w:p>
          <w:p w14:paraId="26B5A262" w14:textId="77777777" w:rsidR="001034E4" w:rsidRPr="005877AD" w:rsidRDefault="001034E4" w:rsidP="00B92A09">
            <w:pPr>
              <w:pStyle w:val="AralkYok"/>
              <w:rPr>
                <w:sz w:val="20"/>
                <w:szCs w:val="20"/>
              </w:rPr>
            </w:pPr>
            <w:r w:rsidRPr="005877AD">
              <w:rPr>
                <w:sz w:val="20"/>
                <w:szCs w:val="20"/>
              </w:rPr>
              <w:t>Akademik personelin yabancı dil düzeyinin artırılması için zaman ve kaynak ihtiyacının olması</w:t>
            </w:r>
          </w:p>
          <w:p w14:paraId="2123471F" w14:textId="77777777" w:rsidR="001034E4" w:rsidRPr="005877AD" w:rsidRDefault="001034E4" w:rsidP="00B92A09">
            <w:pPr>
              <w:pStyle w:val="AralkYok"/>
              <w:rPr>
                <w:sz w:val="20"/>
                <w:szCs w:val="20"/>
              </w:rPr>
            </w:pPr>
            <w:r w:rsidRPr="005877AD">
              <w:rPr>
                <w:sz w:val="20"/>
                <w:szCs w:val="20"/>
              </w:rPr>
              <w:t>Kaliteli yayın için desteklenecek projelere yeterli kaynak bulunamaması</w:t>
            </w:r>
          </w:p>
        </w:tc>
      </w:tr>
      <w:tr w:rsidR="001034E4" w:rsidRPr="005877AD" w14:paraId="695156E9" w14:textId="77777777" w:rsidTr="00B92A09">
        <w:trPr>
          <w:trHeight w:val="1346"/>
        </w:trPr>
        <w:tc>
          <w:tcPr>
            <w:tcW w:w="1811" w:type="dxa"/>
            <w:gridSpan w:val="2"/>
            <w:vAlign w:val="center"/>
          </w:tcPr>
          <w:p w14:paraId="0D5EB2EE" w14:textId="77777777" w:rsidR="001034E4" w:rsidRPr="005877AD" w:rsidRDefault="001034E4" w:rsidP="00B92A09">
            <w:pPr>
              <w:rPr>
                <w:b/>
                <w:bCs/>
                <w:sz w:val="20"/>
              </w:rPr>
            </w:pPr>
            <w:r w:rsidRPr="005877AD">
              <w:rPr>
                <w:b/>
                <w:bCs/>
                <w:sz w:val="20"/>
              </w:rPr>
              <w:t>Stratejiler</w:t>
            </w:r>
          </w:p>
        </w:tc>
        <w:tc>
          <w:tcPr>
            <w:tcW w:w="728" w:type="dxa"/>
          </w:tcPr>
          <w:p w14:paraId="0503082A" w14:textId="77777777" w:rsidR="001034E4" w:rsidRPr="005877AD" w:rsidRDefault="001034E4" w:rsidP="00B92A09">
            <w:pPr>
              <w:pStyle w:val="AralkYok"/>
              <w:rPr>
                <w:sz w:val="20"/>
                <w:szCs w:val="20"/>
              </w:rPr>
            </w:pPr>
          </w:p>
        </w:tc>
        <w:tc>
          <w:tcPr>
            <w:tcW w:w="7403" w:type="dxa"/>
            <w:gridSpan w:val="10"/>
            <w:vAlign w:val="center"/>
          </w:tcPr>
          <w:p w14:paraId="605CF378" w14:textId="77777777" w:rsidR="001034E4" w:rsidRPr="005877AD" w:rsidRDefault="001034E4" w:rsidP="00B92A09">
            <w:pPr>
              <w:pStyle w:val="AralkYok"/>
              <w:rPr>
                <w:sz w:val="20"/>
                <w:szCs w:val="20"/>
              </w:rPr>
            </w:pPr>
            <w:r w:rsidRPr="005877AD">
              <w:rPr>
                <w:sz w:val="20"/>
                <w:szCs w:val="20"/>
              </w:rPr>
              <w:t>S1. Akademik yükseltmelerde esas alınan kriterlerin niteliğinde artış sağlanacaktır.</w:t>
            </w:r>
          </w:p>
          <w:p w14:paraId="68F535FB" w14:textId="77777777" w:rsidR="001034E4" w:rsidRPr="005877AD" w:rsidRDefault="001034E4" w:rsidP="00B92A09">
            <w:pPr>
              <w:pStyle w:val="AralkYok"/>
              <w:rPr>
                <w:sz w:val="20"/>
                <w:szCs w:val="20"/>
              </w:rPr>
            </w:pPr>
            <w:r w:rsidRPr="005877AD">
              <w:rPr>
                <w:sz w:val="20"/>
                <w:szCs w:val="20"/>
              </w:rPr>
              <w:t>S2.  Akademik personelin mesleki deneyimini artıracak yurt dışı faaliyetlere katılmaları özendirilecek ve desteklenecektir.</w:t>
            </w:r>
          </w:p>
          <w:p w14:paraId="2224D3E6" w14:textId="77777777" w:rsidR="001034E4" w:rsidRPr="005877AD" w:rsidRDefault="001034E4" w:rsidP="00B92A09">
            <w:pPr>
              <w:pStyle w:val="AralkYok"/>
              <w:rPr>
                <w:sz w:val="20"/>
                <w:szCs w:val="20"/>
              </w:rPr>
            </w:pPr>
            <w:r w:rsidRPr="005877AD">
              <w:rPr>
                <w:sz w:val="20"/>
                <w:szCs w:val="20"/>
              </w:rPr>
              <w:t>S3. Ulusal ve uluslararası araştırma destek fonlarının etkili kullanımını sağlamak üzere araştırıcılara destek olacak birimlerin kullanımı konusunda eğitimler verilecektir.</w:t>
            </w:r>
          </w:p>
          <w:p w14:paraId="79E1DFBD" w14:textId="77777777" w:rsidR="001034E4" w:rsidRPr="005877AD" w:rsidRDefault="001034E4" w:rsidP="00B92A09">
            <w:pPr>
              <w:pStyle w:val="AralkYok"/>
              <w:rPr>
                <w:sz w:val="20"/>
                <w:szCs w:val="20"/>
              </w:rPr>
            </w:pPr>
            <w:r w:rsidRPr="005877AD">
              <w:rPr>
                <w:sz w:val="20"/>
                <w:szCs w:val="20"/>
              </w:rPr>
              <w:t>S4. Eğitici eğitimlerinin sürekliliği sağlanacak ve ölçme değerlendirmeleri yapılacaktır.</w:t>
            </w:r>
          </w:p>
        </w:tc>
      </w:tr>
      <w:tr w:rsidR="001034E4" w:rsidRPr="005877AD" w14:paraId="177F6A92" w14:textId="77777777" w:rsidTr="00B92A09">
        <w:trPr>
          <w:trHeight w:val="225"/>
        </w:trPr>
        <w:tc>
          <w:tcPr>
            <w:tcW w:w="1811" w:type="dxa"/>
            <w:gridSpan w:val="2"/>
            <w:vAlign w:val="center"/>
          </w:tcPr>
          <w:p w14:paraId="70800F38" w14:textId="77777777" w:rsidR="001034E4" w:rsidRPr="005877AD" w:rsidRDefault="001034E4" w:rsidP="00B92A09">
            <w:pPr>
              <w:rPr>
                <w:b/>
                <w:bCs/>
                <w:sz w:val="20"/>
              </w:rPr>
            </w:pPr>
            <w:r w:rsidRPr="005877AD">
              <w:rPr>
                <w:b/>
                <w:bCs/>
                <w:sz w:val="20"/>
              </w:rPr>
              <w:t>Maliyet Tahmini</w:t>
            </w:r>
          </w:p>
        </w:tc>
        <w:tc>
          <w:tcPr>
            <w:tcW w:w="728" w:type="dxa"/>
          </w:tcPr>
          <w:p w14:paraId="7BD4CABB" w14:textId="77777777" w:rsidR="001034E4" w:rsidRPr="005877AD" w:rsidRDefault="001034E4" w:rsidP="00B92A09">
            <w:pPr>
              <w:pStyle w:val="AralkYok"/>
              <w:rPr>
                <w:sz w:val="20"/>
                <w:szCs w:val="20"/>
              </w:rPr>
            </w:pPr>
          </w:p>
        </w:tc>
        <w:tc>
          <w:tcPr>
            <w:tcW w:w="7403" w:type="dxa"/>
            <w:gridSpan w:val="10"/>
            <w:vAlign w:val="center"/>
          </w:tcPr>
          <w:p w14:paraId="2D725DA6" w14:textId="77777777" w:rsidR="001034E4" w:rsidRPr="005877AD" w:rsidRDefault="001034E4" w:rsidP="00B92A09">
            <w:pPr>
              <w:pStyle w:val="AralkYok"/>
              <w:rPr>
                <w:sz w:val="20"/>
                <w:szCs w:val="20"/>
              </w:rPr>
            </w:pPr>
            <w:r w:rsidRPr="005877AD">
              <w:rPr>
                <w:sz w:val="20"/>
                <w:szCs w:val="20"/>
              </w:rPr>
              <w:t>600.000 TL</w:t>
            </w:r>
          </w:p>
        </w:tc>
      </w:tr>
      <w:tr w:rsidR="001034E4" w:rsidRPr="005877AD" w14:paraId="7D77B432" w14:textId="77777777" w:rsidTr="00B92A09">
        <w:trPr>
          <w:trHeight w:val="895"/>
        </w:trPr>
        <w:tc>
          <w:tcPr>
            <w:tcW w:w="1811" w:type="dxa"/>
            <w:gridSpan w:val="2"/>
            <w:vAlign w:val="center"/>
          </w:tcPr>
          <w:p w14:paraId="0E281E89" w14:textId="77777777" w:rsidR="001034E4" w:rsidRPr="005877AD" w:rsidRDefault="001034E4" w:rsidP="00B92A09">
            <w:pPr>
              <w:rPr>
                <w:b/>
                <w:bCs/>
                <w:sz w:val="20"/>
              </w:rPr>
            </w:pPr>
            <w:r w:rsidRPr="005877AD">
              <w:rPr>
                <w:b/>
                <w:bCs/>
                <w:sz w:val="20"/>
              </w:rPr>
              <w:lastRenderedPageBreak/>
              <w:t>Tespitler</w:t>
            </w:r>
          </w:p>
        </w:tc>
        <w:tc>
          <w:tcPr>
            <w:tcW w:w="728" w:type="dxa"/>
          </w:tcPr>
          <w:p w14:paraId="342829CA" w14:textId="77777777" w:rsidR="001034E4" w:rsidRPr="005877AD" w:rsidRDefault="001034E4" w:rsidP="00B92A09">
            <w:pPr>
              <w:pStyle w:val="AralkYok"/>
              <w:rPr>
                <w:sz w:val="20"/>
                <w:szCs w:val="20"/>
              </w:rPr>
            </w:pPr>
          </w:p>
        </w:tc>
        <w:tc>
          <w:tcPr>
            <w:tcW w:w="7403" w:type="dxa"/>
            <w:gridSpan w:val="10"/>
            <w:vAlign w:val="center"/>
          </w:tcPr>
          <w:p w14:paraId="03D7F0D2" w14:textId="77777777" w:rsidR="001034E4" w:rsidRPr="005877AD" w:rsidRDefault="001034E4" w:rsidP="00B92A09">
            <w:pPr>
              <w:pStyle w:val="AralkYok"/>
              <w:rPr>
                <w:sz w:val="20"/>
                <w:szCs w:val="20"/>
              </w:rPr>
            </w:pPr>
            <w:r w:rsidRPr="005877AD">
              <w:rPr>
                <w:sz w:val="20"/>
                <w:szCs w:val="20"/>
              </w:rPr>
              <w:t>Akademik personelin eğiticilik konularında güncel bilgilendirilmelerinin yetersiz olması</w:t>
            </w:r>
          </w:p>
          <w:p w14:paraId="0E3E51E1" w14:textId="77777777" w:rsidR="001034E4" w:rsidRPr="005877AD" w:rsidRDefault="001034E4" w:rsidP="00B92A09">
            <w:pPr>
              <w:pStyle w:val="AralkYok"/>
              <w:rPr>
                <w:sz w:val="20"/>
                <w:szCs w:val="20"/>
              </w:rPr>
            </w:pPr>
            <w:r w:rsidRPr="005877AD">
              <w:rPr>
                <w:sz w:val="20"/>
                <w:szCs w:val="20"/>
              </w:rPr>
              <w:t>Eczacılık ve sağlık alanında kaliteli dergilerde yayın yapabilmek için büyük bütçeli ve ileri düzeyde araştırma olanaklarının yetersiz olması</w:t>
            </w:r>
          </w:p>
          <w:p w14:paraId="07D7D0F3" w14:textId="77777777" w:rsidR="001034E4" w:rsidRPr="005877AD" w:rsidRDefault="001034E4" w:rsidP="00B92A09">
            <w:pPr>
              <w:pStyle w:val="AralkYok"/>
              <w:rPr>
                <w:sz w:val="20"/>
                <w:szCs w:val="20"/>
              </w:rPr>
            </w:pPr>
            <w:r w:rsidRPr="005877AD">
              <w:rPr>
                <w:sz w:val="20"/>
                <w:szCs w:val="20"/>
              </w:rPr>
              <w:t>Yabancı dil konusunda yeterli düzey elde edilmemesi</w:t>
            </w:r>
          </w:p>
        </w:tc>
      </w:tr>
      <w:tr w:rsidR="001034E4" w:rsidRPr="005877AD" w14:paraId="0F9E5854" w14:textId="77777777" w:rsidTr="00B92A09">
        <w:trPr>
          <w:trHeight w:val="1126"/>
        </w:trPr>
        <w:tc>
          <w:tcPr>
            <w:tcW w:w="1811" w:type="dxa"/>
            <w:gridSpan w:val="2"/>
            <w:vAlign w:val="center"/>
          </w:tcPr>
          <w:p w14:paraId="7448CBA9" w14:textId="77777777" w:rsidR="001034E4" w:rsidRPr="005877AD" w:rsidRDefault="001034E4" w:rsidP="00B92A09">
            <w:pPr>
              <w:rPr>
                <w:b/>
                <w:bCs/>
                <w:sz w:val="20"/>
              </w:rPr>
            </w:pPr>
            <w:r w:rsidRPr="005877AD">
              <w:rPr>
                <w:b/>
                <w:bCs/>
                <w:sz w:val="20"/>
              </w:rPr>
              <w:t>İhtiyaçlar</w:t>
            </w:r>
          </w:p>
        </w:tc>
        <w:tc>
          <w:tcPr>
            <w:tcW w:w="728" w:type="dxa"/>
          </w:tcPr>
          <w:p w14:paraId="27BA0902" w14:textId="77777777" w:rsidR="001034E4" w:rsidRPr="005877AD" w:rsidRDefault="001034E4" w:rsidP="00B92A09">
            <w:pPr>
              <w:pStyle w:val="AralkYok"/>
              <w:rPr>
                <w:sz w:val="20"/>
                <w:szCs w:val="20"/>
              </w:rPr>
            </w:pPr>
          </w:p>
        </w:tc>
        <w:tc>
          <w:tcPr>
            <w:tcW w:w="7403" w:type="dxa"/>
            <w:gridSpan w:val="10"/>
            <w:vAlign w:val="center"/>
          </w:tcPr>
          <w:p w14:paraId="26F859E2" w14:textId="77777777" w:rsidR="001034E4" w:rsidRPr="005877AD" w:rsidRDefault="001034E4" w:rsidP="00B92A09">
            <w:pPr>
              <w:pStyle w:val="AralkYok"/>
              <w:rPr>
                <w:sz w:val="20"/>
                <w:szCs w:val="20"/>
              </w:rPr>
            </w:pPr>
            <w:r w:rsidRPr="005877AD">
              <w:rPr>
                <w:sz w:val="20"/>
                <w:szCs w:val="20"/>
              </w:rPr>
              <w:t>Eğitici eğitimleri sürekli tekrarlanmalı ve güncellenmesi</w:t>
            </w:r>
          </w:p>
          <w:p w14:paraId="209D09DF" w14:textId="77777777" w:rsidR="001034E4" w:rsidRPr="005877AD" w:rsidRDefault="001034E4" w:rsidP="00B92A09">
            <w:pPr>
              <w:pStyle w:val="AralkYok"/>
              <w:rPr>
                <w:sz w:val="20"/>
                <w:szCs w:val="20"/>
              </w:rPr>
            </w:pPr>
            <w:r w:rsidRPr="005877AD">
              <w:rPr>
                <w:sz w:val="20"/>
                <w:szCs w:val="20"/>
              </w:rPr>
              <w:t>Etkili öğretim uygulamaları hakkında seminerler düzenlenmesi</w:t>
            </w:r>
          </w:p>
          <w:p w14:paraId="43907086" w14:textId="77777777" w:rsidR="001034E4" w:rsidRPr="005877AD" w:rsidRDefault="001034E4" w:rsidP="00B92A09">
            <w:pPr>
              <w:pStyle w:val="AralkYok"/>
              <w:rPr>
                <w:sz w:val="20"/>
                <w:szCs w:val="20"/>
              </w:rPr>
            </w:pPr>
            <w:r w:rsidRPr="005877AD">
              <w:rPr>
                <w:sz w:val="20"/>
                <w:szCs w:val="20"/>
              </w:rPr>
              <w:t>Araştırma projelerinin destek miktarları artırılması</w:t>
            </w:r>
          </w:p>
          <w:p w14:paraId="1739AD95" w14:textId="77777777" w:rsidR="001034E4" w:rsidRPr="005877AD" w:rsidRDefault="001034E4" w:rsidP="00B92A09">
            <w:pPr>
              <w:pStyle w:val="AralkYok"/>
              <w:rPr>
                <w:sz w:val="20"/>
                <w:szCs w:val="20"/>
              </w:rPr>
            </w:pPr>
            <w:r w:rsidRPr="005877AD">
              <w:rPr>
                <w:sz w:val="20"/>
                <w:szCs w:val="20"/>
              </w:rPr>
              <w:t>Yurt dışı bilimsel faaliyetler için ayrılan bütçelerin artırılması</w:t>
            </w:r>
          </w:p>
          <w:p w14:paraId="1AC4EBFF" w14:textId="77777777" w:rsidR="001034E4" w:rsidRPr="005877AD" w:rsidRDefault="001034E4" w:rsidP="00B92A09">
            <w:pPr>
              <w:pStyle w:val="AralkYok"/>
              <w:rPr>
                <w:sz w:val="20"/>
                <w:szCs w:val="20"/>
              </w:rPr>
            </w:pPr>
            <w:r w:rsidRPr="005877AD">
              <w:rPr>
                <w:sz w:val="20"/>
                <w:szCs w:val="20"/>
              </w:rPr>
              <w:t>Yayın ödül ve desteklerinin çoğaltılması</w:t>
            </w:r>
          </w:p>
        </w:tc>
      </w:tr>
    </w:tbl>
    <w:p w14:paraId="48AF34F4" w14:textId="77777777" w:rsidR="001034E4" w:rsidRPr="005877AD" w:rsidRDefault="001034E4" w:rsidP="001034E4">
      <w:pPr>
        <w:pStyle w:val="StilBalk3BFR"/>
      </w:pPr>
      <w:r w:rsidRPr="005877AD">
        <w:br w:type="page"/>
      </w:r>
    </w:p>
    <w:p w14:paraId="048F5574" w14:textId="07516ED8" w:rsidR="001034E4" w:rsidRPr="005877AD" w:rsidRDefault="001034E4" w:rsidP="001034E4">
      <w:pPr>
        <w:pStyle w:val="StilBalk3BFR"/>
        <w:numPr>
          <w:ilvl w:val="0"/>
          <w:numId w:val="0"/>
        </w:numPr>
        <w:ind w:left="720"/>
      </w:pPr>
      <w:r w:rsidRPr="005877AD">
        <w:lastRenderedPageBreak/>
        <w:t xml:space="preserve"> Hedef Kartı 1.3</w:t>
      </w:r>
    </w:p>
    <w:tbl>
      <w:tblPr>
        <w:tblStyle w:val="TabloKlavuzu"/>
        <w:tblW w:w="9795" w:type="dxa"/>
        <w:tblLayout w:type="fixed"/>
        <w:tblCellMar>
          <w:left w:w="57" w:type="dxa"/>
          <w:right w:w="57" w:type="dxa"/>
        </w:tblCellMar>
        <w:tblLook w:val="04A0" w:firstRow="1" w:lastRow="0" w:firstColumn="1" w:lastColumn="0" w:noHBand="0" w:noVBand="1"/>
      </w:tblPr>
      <w:tblGrid>
        <w:gridCol w:w="567"/>
        <w:gridCol w:w="1246"/>
        <w:gridCol w:w="567"/>
        <w:gridCol w:w="309"/>
        <w:gridCol w:w="1417"/>
        <w:gridCol w:w="709"/>
        <w:gridCol w:w="709"/>
        <w:gridCol w:w="708"/>
        <w:gridCol w:w="567"/>
        <w:gridCol w:w="709"/>
        <w:gridCol w:w="992"/>
        <w:gridCol w:w="1134"/>
        <w:gridCol w:w="161"/>
      </w:tblGrid>
      <w:tr w:rsidR="001034E4" w:rsidRPr="005877AD" w14:paraId="0863FEDD" w14:textId="77777777" w:rsidTr="00B92A09">
        <w:trPr>
          <w:trHeight w:val="249"/>
        </w:trPr>
        <w:tc>
          <w:tcPr>
            <w:tcW w:w="567" w:type="dxa"/>
          </w:tcPr>
          <w:p w14:paraId="09CDEA55" w14:textId="77777777" w:rsidR="001034E4" w:rsidRPr="005877AD" w:rsidRDefault="001034E4" w:rsidP="00B92A09">
            <w:pPr>
              <w:rPr>
                <w:b/>
                <w:sz w:val="20"/>
              </w:rPr>
            </w:pPr>
          </w:p>
        </w:tc>
        <w:tc>
          <w:tcPr>
            <w:tcW w:w="9228" w:type="dxa"/>
            <w:gridSpan w:val="12"/>
            <w:vAlign w:val="center"/>
          </w:tcPr>
          <w:p w14:paraId="3BA37248" w14:textId="77777777" w:rsidR="001034E4" w:rsidRPr="005877AD" w:rsidRDefault="001034E4" w:rsidP="00B92A09">
            <w:pPr>
              <w:rPr>
                <w:b/>
                <w:sz w:val="20"/>
              </w:rPr>
            </w:pPr>
            <w:r w:rsidRPr="005877AD">
              <w:rPr>
                <w:b/>
                <w:sz w:val="20"/>
              </w:rPr>
              <w:t>HEDEF KARTI-3</w:t>
            </w:r>
          </w:p>
        </w:tc>
      </w:tr>
      <w:tr w:rsidR="001034E4" w:rsidRPr="005877AD" w14:paraId="281E4437" w14:textId="77777777" w:rsidTr="00B92A09">
        <w:trPr>
          <w:trHeight w:val="249"/>
        </w:trPr>
        <w:tc>
          <w:tcPr>
            <w:tcW w:w="1813" w:type="dxa"/>
            <w:gridSpan w:val="2"/>
            <w:vAlign w:val="center"/>
          </w:tcPr>
          <w:p w14:paraId="7F351B6E" w14:textId="77777777" w:rsidR="001034E4" w:rsidRPr="005877AD" w:rsidRDefault="001034E4" w:rsidP="00B92A09">
            <w:pPr>
              <w:rPr>
                <w:b/>
                <w:sz w:val="20"/>
              </w:rPr>
            </w:pPr>
            <w:r w:rsidRPr="005877AD">
              <w:rPr>
                <w:b/>
                <w:sz w:val="20"/>
              </w:rPr>
              <w:t>Amaç (1)</w:t>
            </w:r>
          </w:p>
        </w:tc>
        <w:tc>
          <w:tcPr>
            <w:tcW w:w="567" w:type="dxa"/>
          </w:tcPr>
          <w:p w14:paraId="336A3F2D" w14:textId="77777777" w:rsidR="001034E4" w:rsidRPr="005877AD" w:rsidRDefault="001034E4" w:rsidP="00B92A09">
            <w:pPr>
              <w:rPr>
                <w:b/>
                <w:sz w:val="20"/>
              </w:rPr>
            </w:pPr>
          </w:p>
        </w:tc>
        <w:tc>
          <w:tcPr>
            <w:tcW w:w="7415" w:type="dxa"/>
            <w:gridSpan w:val="10"/>
            <w:vAlign w:val="center"/>
          </w:tcPr>
          <w:p w14:paraId="0E0670B3" w14:textId="77777777" w:rsidR="001034E4" w:rsidRPr="005877AD" w:rsidRDefault="001034E4" w:rsidP="00B92A09">
            <w:pPr>
              <w:rPr>
                <w:b/>
                <w:sz w:val="20"/>
              </w:rPr>
            </w:pPr>
            <w:r w:rsidRPr="005877AD">
              <w:rPr>
                <w:b/>
                <w:sz w:val="20"/>
              </w:rPr>
              <w:t>Lisans eğitim ve öğretim kalitesinin artırmak</w:t>
            </w:r>
          </w:p>
        </w:tc>
      </w:tr>
      <w:tr w:rsidR="001034E4" w:rsidRPr="005877AD" w14:paraId="3F22FA4F" w14:textId="77777777" w:rsidTr="00B92A09">
        <w:trPr>
          <w:trHeight w:val="747"/>
        </w:trPr>
        <w:tc>
          <w:tcPr>
            <w:tcW w:w="1813" w:type="dxa"/>
            <w:gridSpan w:val="2"/>
            <w:vAlign w:val="center"/>
          </w:tcPr>
          <w:p w14:paraId="2C2BCCDF" w14:textId="77777777" w:rsidR="001034E4" w:rsidRPr="005877AD" w:rsidRDefault="001034E4" w:rsidP="00B92A09">
            <w:pPr>
              <w:rPr>
                <w:sz w:val="20"/>
              </w:rPr>
            </w:pPr>
            <w:r w:rsidRPr="005877AD">
              <w:rPr>
                <w:b/>
                <w:bCs/>
                <w:sz w:val="20"/>
              </w:rPr>
              <w:t>Hedef (1.3)</w:t>
            </w:r>
          </w:p>
        </w:tc>
        <w:tc>
          <w:tcPr>
            <w:tcW w:w="567" w:type="dxa"/>
          </w:tcPr>
          <w:p w14:paraId="275F4727" w14:textId="77777777" w:rsidR="001034E4" w:rsidRPr="005877AD" w:rsidRDefault="001034E4" w:rsidP="00B92A09">
            <w:pPr>
              <w:rPr>
                <w:sz w:val="20"/>
              </w:rPr>
            </w:pPr>
          </w:p>
        </w:tc>
        <w:tc>
          <w:tcPr>
            <w:tcW w:w="7415" w:type="dxa"/>
            <w:gridSpan w:val="10"/>
            <w:vAlign w:val="center"/>
          </w:tcPr>
          <w:p w14:paraId="0D39693B" w14:textId="77777777" w:rsidR="001034E4" w:rsidRPr="005877AD" w:rsidRDefault="001034E4" w:rsidP="00B92A09">
            <w:pPr>
              <w:rPr>
                <w:sz w:val="20"/>
              </w:rPr>
            </w:pPr>
            <w:r w:rsidRPr="005877AD">
              <w:rPr>
                <w:sz w:val="20"/>
              </w:rPr>
              <w:t>Öğrencilerimizin dersleri ile ilgili bilgilere ulaşmasının en az % 15 artırılması (kitap yazmak, ders kaynaklara ulaşımın sağlanması)</w:t>
            </w:r>
          </w:p>
          <w:p w14:paraId="6E86A98A" w14:textId="77777777" w:rsidR="001034E4" w:rsidRPr="005877AD" w:rsidRDefault="001034E4" w:rsidP="00B92A09">
            <w:pPr>
              <w:rPr>
                <w:sz w:val="20"/>
              </w:rPr>
            </w:pPr>
            <w:r w:rsidRPr="005877AD">
              <w:rPr>
                <w:sz w:val="20"/>
              </w:rPr>
              <w:t>Öğretim p</w:t>
            </w:r>
            <w:r>
              <w:rPr>
                <w:sz w:val="20"/>
              </w:rPr>
              <w:t>erformansını</w:t>
            </w:r>
            <w:r w:rsidRPr="005877AD">
              <w:rPr>
                <w:sz w:val="20"/>
              </w:rPr>
              <w:t>n en az %15 artırılması</w:t>
            </w:r>
          </w:p>
        </w:tc>
      </w:tr>
      <w:tr w:rsidR="001034E4" w:rsidRPr="005877AD" w14:paraId="4BF204DE" w14:textId="77777777" w:rsidTr="00B92A09">
        <w:trPr>
          <w:trHeight w:val="249"/>
        </w:trPr>
        <w:tc>
          <w:tcPr>
            <w:tcW w:w="1813" w:type="dxa"/>
            <w:gridSpan w:val="2"/>
            <w:vAlign w:val="center"/>
          </w:tcPr>
          <w:p w14:paraId="3BE9872F" w14:textId="77777777" w:rsidR="001034E4" w:rsidRPr="005877AD" w:rsidRDefault="001034E4" w:rsidP="00B92A09">
            <w:pPr>
              <w:rPr>
                <w:b/>
                <w:sz w:val="20"/>
              </w:rPr>
            </w:pPr>
            <w:r w:rsidRPr="005877AD">
              <w:rPr>
                <w:b/>
                <w:sz w:val="20"/>
              </w:rPr>
              <w:t>Sorumlu Birim</w:t>
            </w:r>
          </w:p>
        </w:tc>
        <w:tc>
          <w:tcPr>
            <w:tcW w:w="567" w:type="dxa"/>
          </w:tcPr>
          <w:p w14:paraId="08F3F1CA" w14:textId="77777777" w:rsidR="001034E4" w:rsidRPr="005877AD" w:rsidRDefault="001034E4" w:rsidP="00B92A09">
            <w:pPr>
              <w:rPr>
                <w:sz w:val="20"/>
              </w:rPr>
            </w:pPr>
          </w:p>
        </w:tc>
        <w:tc>
          <w:tcPr>
            <w:tcW w:w="7415" w:type="dxa"/>
            <w:gridSpan w:val="10"/>
            <w:vAlign w:val="center"/>
          </w:tcPr>
          <w:p w14:paraId="118F9273" w14:textId="77777777" w:rsidR="001034E4" w:rsidRPr="005877AD" w:rsidRDefault="001034E4" w:rsidP="00B92A09">
            <w:pPr>
              <w:rPr>
                <w:sz w:val="20"/>
              </w:rPr>
            </w:pPr>
            <w:r w:rsidRPr="005877AD">
              <w:rPr>
                <w:sz w:val="20"/>
              </w:rPr>
              <w:t>Eğitim komisyonu ve Eğitimden Sorumlu Dekan Yardımcılığı</w:t>
            </w:r>
          </w:p>
        </w:tc>
      </w:tr>
      <w:tr w:rsidR="001034E4" w:rsidRPr="005877AD" w14:paraId="2083F4AE" w14:textId="77777777" w:rsidTr="00B92A09">
        <w:trPr>
          <w:trHeight w:val="742"/>
        </w:trPr>
        <w:tc>
          <w:tcPr>
            <w:tcW w:w="1813" w:type="dxa"/>
            <w:gridSpan w:val="2"/>
            <w:vAlign w:val="center"/>
          </w:tcPr>
          <w:p w14:paraId="1EB1903E" w14:textId="77777777" w:rsidR="001034E4" w:rsidRPr="005877AD" w:rsidRDefault="001034E4" w:rsidP="00B92A09">
            <w:pPr>
              <w:autoSpaceDE w:val="0"/>
              <w:autoSpaceDN w:val="0"/>
              <w:adjustRightInd w:val="0"/>
              <w:rPr>
                <w:b/>
                <w:bCs/>
                <w:sz w:val="20"/>
              </w:rPr>
            </w:pPr>
            <w:r w:rsidRPr="005877AD">
              <w:rPr>
                <w:b/>
                <w:bCs/>
                <w:sz w:val="20"/>
              </w:rPr>
              <w:t>İşbirliği Yapılacak</w:t>
            </w:r>
          </w:p>
          <w:p w14:paraId="1CF75AF7" w14:textId="77777777" w:rsidR="001034E4" w:rsidRPr="005877AD" w:rsidRDefault="001034E4" w:rsidP="00B92A09">
            <w:pPr>
              <w:rPr>
                <w:sz w:val="20"/>
              </w:rPr>
            </w:pPr>
            <w:r w:rsidRPr="005877AD">
              <w:rPr>
                <w:b/>
                <w:bCs/>
                <w:sz w:val="20"/>
              </w:rPr>
              <w:t>Birim(ler)</w:t>
            </w:r>
          </w:p>
        </w:tc>
        <w:tc>
          <w:tcPr>
            <w:tcW w:w="567" w:type="dxa"/>
          </w:tcPr>
          <w:p w14:paraId="5869714C" w14:textId="77777777" w:rsidR="001034E4" w:rsidRPr="005877AD" w:rsidRDefault="001034E4" w:rsidP="00B92A09">
            <w:pPr>
              <w:rPr>
                <w:sz w:val="20"/>
              </w:rPr>
            </w:pPr>
          </w:p>
        </w:tc>
        <w:tc>
          <w:tcPr>
            <w:tcW w:w="7415" w:type="dxa"/>
            <w:gridSpan w:val="10"/>
            <w:vAlign w:val="center"/>
          </w:tcPr>
          <w:p w14:paraId="602C59F5" w14:textId="77777777" w:rsidR="001034E4" w:rsidRPr="005877AD" w:rsidRDefault="001034E4" w:rsidP="00B92A09">
            <w:pPr>
              <w:rPr>
                <w:sz w:val="20"/>
              </w:rPr>
            </w:pPr>
            <w:r w:rsidRPr="005877AD">
              <w:rPr>
                <w:sz w:val="20"/>
              </w:rPr>
              <w:t>Akademik Birimler, Akademik Personel, Eğitim Fakültesi</w:t>
            </w:r>
          </w:p>
        </w:tc>
      </w:tr>
      <w:tr w:rsidR="001034E4" w:rsidRPr="005877AD" w14:paraId="73162F8A" w14:textId="77777777" w:rsidTr="00B92A09">
        <w:trPr>
          <w:trHeight w:val="788"/>
        </w:trPr>
        <w:tc>
          <w:tcPr>
            <w:tcW w:w="1813" w:type="dxa"/>
            <w:gridSpan w:val="2"/>
            <w:vAlign w:val="center"/>
          </w:tcPr>
          <w:p w14:paraId="014E878A" w14:textId="77777777" w:rsidR="001034E4" w:rsidRPr="005877AD" w:rsidRDefault="001034E4" w:rsidP="00B92A09">
            <w:pPr>
              <w:autoSpaceDE w:val="0"/>
              <w:autoSpaceDN w:val="0"/>
              <w:adjustRightInd w:val="0"/>
              <w:rPr>
                <w:b/>
                <w:bCs/>
                <w:sz w:val="20"/>
              </w:rPr>
            </w:pPr>
            <w:r w:rsidRPr="005877AD">
              <w:rPr>
                <w:b/>
                <w:bCs/>
                <w:sz w:val="20"/>
              </w:rPr>
              <w:t>Performans</w:t>
            </w:r>
          </w:p>
          <w:p w14:paraId="3CB261D2" w14:textId="77777777" w:rsidR="001034E4" w:rsidRPr="005877AD" w:rsidRDefault="001034E4" w:rsidP="00B92A09">
            <w:pPr>
              <w:rPr>
                <w:sz w:val="20"/>
              </w:rPr>
            </w:pPr>
            <w:r w:rsidRPr="005877AD">
              <w:rPr>
                <w:b/>
                <w:bCs/>
                <w:sz w:val="20"/>
              </w:rPr>
              <w:t>Göstergeleri</w:t>
            </w:r>
          </w:p>
        </w:tc>
        <w:tc>
          <w:tcPr>
            <w:tcW w:w="876" w:type="dxa"/>
            <w:gridSpan w:val="2"/>
            <w:vAlign w:val="center"/>
          </w:tcPr>
          <w:p w14:paraId="225F80F8" w14:textId="77777777" w:rsidR="001034E4" w:rsidRPr="005877AD" w:rsidRDefault="001034E4" w:rsidP="00B92A09">
            <w:pPr>
              <w:autoSpaceDE w:val="0"/>
              <w:autoSpaceDN w:val="0"/>
              <w:adjustRightInd w:val="0"/>
              <w:rPr>
                <w:b/>
                <w:bCs/>
                <w:sz w:val="20"/>
              </w:rPr>
            </w:pPr>
            <w:r w:rsidRPr="005877AD">
              <w:rPr>
                <w:b/>
                <w:bCs/>
                <w:sz w:val="20"/>
              </w:rPr>
              <w:t>Hedefe</w:t>
            </w:r>
          </w:p>
          <w:p w14:paraId="44E37A91" w14:textId="77777777" w:rsidR="001034E4" w:rsidRPr="005877AD" w:rsidRDefault="001034E4" w:rsidP="00B92A09">
            <w:pPr>
              <w:autoSpaceDE w:val="0"/>
              <w:autoSpaceDN w:val="0"/>
              <w:adjustRightInd w:val="0"/>
              <w:rPr>
                <w:b/>
                <w:bCs/>
                <w:sz w:val="20"/>
              </w:rPr>
            </w:pPr>
            <w:r w:rsidRPr="005877AD">
              <w:rPr>
                <w:b/>
                <w:bCs/>
                <w:sz w:val="20"/>
              </w:rPr>
              <w:t>Etkisi</w:t>
            </w:r>
          </w:p>
          <w:p w14:paraId="65E1E9A9" w14:textId="77777777" w:rsidR="001034E4" w:rsidRPr="005877AD" w:rsidRDefault="001034E4" w:rsidP="00B92A09">
            <w:pPr>
              <w:rPr>
                <w:sz w:val="20"/>
              </w:rPr>
            </w:pPr>
            <w:r w:rsidRPr="005877AD">
              <w:rPr>
                <w:b/>
                <w:bCs/>
                <w:sz w:val="20"/>
              </w:rPr>
              <w:t>(%)</w:t>
            </w:r>
          </w:p>
        </w:tc>
        <w:tc>
          <w:tcPr>
            <w:tcW w:w="1417" w:type="dxa"/>
            <w:tcBorders>
              <w:bottom w:val="single" w:sz="4" w:space="0" w:color="auto"/>
            </w:tcBorders>
            <w:vAlign w:val="center"/>
          </w:tcPr>
          <w:p w14:paraId="26CDE232" w14:textId="77777777" w:rsidR="001034E4" w:rsidRPr="005877AD" w:rsidRDefault="001034E4" w:rsidP="00B92A09">
            <w:pPr>
              <w:autoSpaceDE w:val="0"/>
              <w:autoSpaceDN w:val="0"/>
              <w:adjustRightInd w:val="0"/>
              <w:jc w:val="center"/>
              <w:rPr>
                <w:b/>
                <w:bCs/>
                <w:sz w:val="20"/>
              </w:rPr>
            </w:pPr>
            <w:r w:rsidRPr="005877AD">
              <w:rPr>
                <w:b/>
                <w:bCs/>
                <w:sz w:val="20"/>
              </w:rPr>
              <w:t>Plan Dönemi Başlangıç Değeri</w:t>
            </w:r>
          </w:p>
          <w:p w14:paraId="436B5DEC" w14:textId="77777777" w:rsidR="001034E4" w:rsidRPr="005877AD" w:rsidRDefault="001034E4" w:rsidP="00B92A09">
            <w:pPr>
              <w:jc w:val="center"/>
              <w:rPr>
                <w:sz w:val="20"/>
              </w:rPr>
            </w:pPr>
            <w:r w:rsidRPr="005877AD">
              <w:rPr>
                <w:b/>
                <w:sz w:val="20"/>
              </w:rPr>
              <w:t>2020</w:t>
            </w:r>
          </w:p>
        </w:tc>
        <w:tc>
          <w:tcPr>
            <w:tcW w:w="709" w:type="dxa"/>
            <w:tcBorders>
              <w:bottom w:val="single" w:sz="4" w:space="0" w:color="auto"/>
            </w:tcBorders>
            <w:vAlign w:val="center"/>
          </w:tcPr>
          <w:p w14:paraId="08FF04B3" w14:textId="77777777" w:rsidR="001034E4" w:rsidRPr="005877AD" w:rsidRDefault="001034E4" w:rsidP="00B92A09">
            <w:pPr>
              <w:rPr>
                <w:b/>
                <w:sz w:val="20"/>
              </w:rPr>
            </w:pPr>
            <w:r w:rsidRPr="005877AD">
              <w:rPr>
                <w:b/>
                <w:bCs/>
                <w:sz w:val="20"/>
              </w:rPr>
              <w:t>2018</w:t>
            </w:r>
          </w:p>
        </w:tc>
        <w:tc>
          <w:tcPr>
            <w:tcW w:w="709" w:type="dxa"/>
            <w:tcBorders>
              <w:bottom w:val="single" w:sz="4" w:space="0" w:color="auto"/>
            </w:tcBorders>
            <w:vAlign w:val="center"/>
          </w:tcPr>
          <w:p w14:paraId="3A63F1F6" w14:textId="77777777" w:rsidR="001034E4" w:rsidRPr="005877AD" w:rsidRDefault="001034E4" w:rsidP="00B92A09">
            <w:pPr>
              <w:rPr>
                <w:b/>
                <w:sz w:val="20"/>
              </w:rPr>
            </w:pPr>
            <w:r w:rsidRPr="005877AD">
              <w:rPr>
                <w:b/>
                <w:sz w:val="20"/>
              </w:rPr>
              <w:t>2019</w:t>
            </w:r>
          </w:p>
        </w:tc>
        <w:tc>
          <w:tcPr>
            <w:tcW w:w="708" w:type="dxa"/>
            <w:tcBorders>
              <w:bottom w:val="single" w:sz="4" w:space="0" w:color="auto"/>
            </w:tcBorders>
            <w:vAlign w:val="center"/>
          </w:tcPr>
          <w:p w14:paraId="27464748" w14:textId="77777777" w:rsidR="001034E4" w:rsidRPr="005877AD" w:rsidRDefault="001034E4" w:rsidP="00B92A09">
            <w:pPr>
              <w:rPr>
                <w:b/>
                <w:sz w:val="20"/>
              </w:rPr>
            </w:pPr>
            <w:r w:rsidRPr="005877AD">
              <w:rPr>
                <w:b/>
                <w:sz w:val="20"/>
              </w:rPr>
              <w:t>2021</w:t>
            </w:r>
          </w:p>
        </w:tc>
        <w:tc>
          <w:tcPr>
            <w:tcW w:w="567" w:type="dxa"/>
            <w:tcBorders>
              <w:bottom w:val="single" w:sz="4" w:space="0" w:color="auto"/>
            </w:tcBorders>
            <w:vAlign w:val="center"/>
          </w:tcPr>
          <w:p w14:paraId="4E29519F" w14:textId="77777777" w:rsidR="001034E4" w:rsidRPr="005877AD" w:rsidRDefault="001034E4" w:rsidP="00B92A09">
            <w:pPr>
              <w:rPr>
                <w:b/>
                <w:sz w:val="20"/>
              </w:rPr>
            </w:pPr>
            <w:r w:rsidRPr="005877AD">
              <w:rPr>
                <w:b/>
                <w:sz w:val="20"/>
              </w:rPr>
              <w:t>2022</w:t>
            </w:r>
          </w:p>
        </w:tc>
        <w:tc>
          <w:tcPr>
            <w:tcW w:w="709" w:type="dxa"/>
            <w:tcBorders>
              <w:bottom w:val="single" w:sz="4" w:space="0" w:color="auto"/>
            </w:tcBorders>
            <w:vAlign w:val="center"/>
          </w:tcPr>
          <w:p w14:paraId="222D3102" w14:textId="77777777" w:rsidR="001034E4" w:rsidRPr="005877AD" w:rsidRDefault="001034E4" w:rsidP="00B92A09">
            <w:pPr>
              <w:rPr>
                <w:b/>
                <w:sz w:val="20"/>
              </w:rPr>
            </w:pPr>
            <w:r w:rsidRPr="005877AD">
              <w:rPr>
                <w:b/>
                <w:sz w:val="20"/>
              </w:rPr>
              <w:t>2023</w:t>
            </w:r>
          </w:p>
        </w:tc>
        <w:tc>
          <w:tcPr>
            <w:tcW w:w="992" w:type="dxa"/>
            <w:tcBorders>
              <w:bottom w:val="single" w:sz="4" w:space="0" w:color="auto"/>
            </w:tcBorders>
            <w:vAlign w:val="center"/>
          </w:tcPr>
          <w:p w14:paraId="3ABDD0F3" w14:textId="77777777" w:rsidR="001034E4" w:rsidRPr="005877AD" w:rsidRDefault="001034E4" w:rsidP="00B92A09">
            <w:pPr>
              <w:autoSpaceDE w:val="0"/>
              <w:autoSpaceDN w:val="0"/>
              <w:adjustRightInd w:val="0"/>
              <w:rPr>
                <w:b/>
                <w:bCs/>
                <w:sz w:val="20"/>
              </w:rPr>
            </w:pPr>
            <w:r w:rsidRPr="005877AD">
              <w:rPr>
                <w:b/>
                <w:bCs/>
                <w:sz w:val="20"/>
              </w:rPr>
              <w:t>İzleme</w:t>
            </w:r>
          </w:p>
          <w:p w14:paraId="1F05CF19" w14:textId="77777777" w:rsidR="001034E4" w:rsidRPr="005877AD" w:rsidRDefault="001034E4" w:rsidP="00B92A09">
            <w:pPr>
              <w:rPr>
                <w:sz w:val="20"/>
              </w:rPr>
            </w:pPr>
            <w:r w:rsidRPr="005877AD">
              <w:rPr>
                <w:b/>
                <w:bCs/>
                <w:sz w:val="20"/>
              </w:rPr>
              <w:t>Sıklığı</w:t>
            </w:r>
          </w:p>
        </w:tc>
        <w:tc>
          <w:tcPr>
            <w:tcW w:w="1134" w:type="dxa"/>
            <w:vAlign w:val="center"/>
          </w:tcPr>
          <w:p w14:paraId="3CE6BD3C" w14:textId="77777777" w:rsidR="001034E4" w:rsidRPr="005877AD" w:rsidRDefault="001034E4" w:rsidP="00B92A09">
            <w:pPr>
              <w:autoSpaceDE w:val="0"/>
              <w:autoSpaceDN w:val="0"/>
              <w:adjustRightInd w:val="0"/>
              <w:rPr>
                <w:b/>
                <w:bCs/>
                <w:sz w:val="20"/>
              </w:rPr>
            </w:pPr>
            <w:r w:rsidRPr="005877AD">
              <w:rPr>
                <w:b/>
                <w:bCs/>
                <w:sz w:val="20"/>
              </w:rPr>
              <w:t>Raporlama</w:t>
            </w:r>
          </w:p>
          <w:p w14:paraId="7AF687C0" w14:textId="77777777" w:rsidR="001034E4" w:rsidRPr="005877AD" w:rsidRDefault="001034E4" w:rsidP="00B92A09">
            <w:pPr>
              <w:rPr>
                <w:sz w:val="20"/>
              </w:rPr>
            </w:pPr>
            <w:r w:rsidRPr="005877AD">
              <w:rPr>
                <w:b/>
                <w:bCs/>
                <w:sz w:val="20"/>
              </w:rPr>
              <w:t>Sıklığı</w:t>
            </w:r>
          </w:p>
        </w:tc>
        <w:tc>
          <w:tcPr>
            <w:tcW w:w="161" w:type="dxa"/>
            <w:vAlign w:val="center"/>
          </w:tcPr>
          <w:p w14:paraId="5EC2D299" w14:textId="77777777" w:rsidR="001034E4" w:rsidRPr="005877AD" w:rsidRDefault="001034E4" w:rsidP="00B92A09">
            <w:pPr>
              <w:rPr>
                <w:sz w:val="20"/>
              </w:rPr>
            </w:pPr>
          </w:p>
        </w:tc>
      </w:tr>
      <w:tr w:rsidR="001034E4" w:rsidRPr="005877AD" w14:paraId="4219414B" w14:textId="77777777" w:rsidTr="00B92A09">
        <w:trPr>
          <w:trHeight w:val="747"/>
        </w:trPr>
        <w:tc>
          <w:tcPr>
            <w:tcW w:w="1813" w:type="dxa"/>
            <w:gridSpan w:val="2"/>
            <w:vAlign w:val="center"/>
          </w:tcPr>
          <w:p w14:paraId="352AB9EB" w14:textId="77777777" w:rsidR="001034E4" w:rsidRPr="005877AD" w:rsidRDefault="001034E4" w:rsidP="00B92A09">
            <w:pPr>
              <w:rPr>
                <w:sz w:val="20"/>
              </w:rPr>
            </w:pPr>
            <w:r w:rsidRPr="005877AD">
              <w:rPr>
                <w:b/>
                <w:bCs/>
                <w:spacing w:val="-12"/>
                <w:sz w:val="20"/>
              </w:rPr>
              <w:t>PG.1.3.1. Akademik personelin yazdığı toplam kitap sayısı</w:t>
            </w:r>
          </w:p>
        </w:tc>
        <w:tc>
          <w:tcPr>
            <w:tcW w:w="876" w:type="dxa"/>
            <w:gridSpan w:val="2"/>
            <w:vAlign w:val="center"/>
          </w:tcPr>
          <w:p w14:paraId="432B3EB8" w14:textId="77777777" w:rsidR="001034E4" w:rsidRPr="005877AD" w:rsidRDefault="001034E4" w:rsidP="00B92A09">
            <w:pPr>
              <w:jc w:val="center"/>
              <w:rPr>
                <w:sz w:val="20"/>
              </w:rPr>
            </w:pPr>
            <w:r w:rsidRPr="005877AD">
              <w:rPr>
                <w:sz w:val="20"/>
              </w:rPr>
              <w:t>25</w:t>
            </w:r>
          </w:p>
        </w:tc>
        <w:tc>
          <w:tcPr>
            <w:tcW w:w="1417" w:type="dxa"/>
            <w:shd w:val="clear" w:color="auto" w:fill="FFFFFF" w:themeFill="background1"/>
            <w:vAlign w:val="center"/>
          </w:tcPr>
          <w:p w14:paraId="6D11E438" w14:textId="77777777" w:rsidR="001034E4" w:rsidRPr="005877AD" w:rsidRDefault="001034E4" w:rsidP="00B92A09">
            <w:pPr>
              <w:jc w:val="center"/>
              <w:rPr>
                <w:sz w:val="20"/>
              </w:rPr>
            </w:pPr>
            <w:r w:rsidRPr="005877AD">
              <w:rPr>
                <w:sz w:val="20"/>
              </w:rPr>
              <w:t>5</w:t>
            </w:r>
          </w:p>
        </w:tc>
        <w:tc>
          <w:tcPr>
            <w:tcW w:w="709" w:type="dxa"/>
            <w:shd w:val="clear" w:color="auto" w:fill="FFFFFF" w:themeFill="background1"/>
            <w:vAlign w:val="center"/>
          </w:tcPr>
          <w:p w14:paraId="626D2E34" w14:textId="77777777" w:rsidR="001034E4" w:rsidRPr="005877AD" w:rsidRDefault="001034E4" w:rsidP="00B92A09">
            <w:pPr>
              <w:jc w:val="center"/>
              <w:rPr>
                <w:sz w:val="20"/>
              </w:rPr>
            </w:pPr>
            <w:r w:rsidRPr="005877AD">
              <w:rPr>
                <w:sz w:val="20"/>
              </w:rPr>
              <w:t>1</w:t>
            </w:r>
          </w:p>
        </w:tc>
        <w:tc>
          <w:tcPr>
            <w:tcW w:w="709" w:type="dxa"/>
            <w:shd w:val="clear" w:color="auto" w:fill="FFFFFF" w:themeFill="background1"/>
            <w:vAlign w:val="center"/>
          </w:tcPr>
          <w:p w14:paraId="11927675" w14:textId="77777777" w:rsidR="001034E4" w:rsidRPr="005877AD" w:rsidRDefault="001034E4" w:rsidP="00B92A09">
            <w:pPr>
              <w:jc w:val="center"/>
              <w:rPr>
                <w:sz w:val="20"/>
              </w:rPr>
            </w:pPr>
            <w:r w:rsidRPr="005877AD">
              <w:rPr>
                <w:sz w:val="20"/>
              </w:rPr>
              <w:t>2</w:t>
            </w:r>
          </w:p>
        </w:tc>
        <w:tc>
          <w:tcPr>
            <w:tcW w:w="708" w:type="dxa"/>
            <w:shd w:val="clear" w:color="auto" w:fill="FFFFFF" w:themeFill="background1"/>
            <w:vAlign w:val="center"/>
          </w:tcPr>
          <w:p w14:paraId="3AD719C1" w14:textId="77777777" w:rsidR="001034E4" w:rsidRPr="005877AD" w:rsidRDefault="001034E4" w:rsidP="00B92A09">
            <w:pPr>
              <w:jc w:val="center"/>
              <w:rPr>
                <w:sz w:val="20"/>
              </w:rPr>
            </w:pPr>
            <w:r w:rsidRPr="005877AD">
              <w:rPr>
                <w:sz w:val="20"/>
              </w:rPr>
              <w:t>5</w:t>
            </w:r>
          </w:p>
        </w:tc>
        <w:tc>
          <w:tcPr>
            <w:tcW w:w="567" w:type="dxa"/>
            <w:shd w:val="clear" w:color="auto" w:fill="FFFFFF" w:themeFill="background1"/>
            <w:vAlign w:val="center"/>
          </w:tcPr>
          <w:p w14:paraId="6903E43E" w14:textId="77777777" w:rsidR="001034E4" w:rsidRPr="005877AD" w:rsidRDefault="001034E4" w:rsidP="00B92A09">
            <w:pPr>
              <w:jc w:val="center"/>
              <w:rPr>
                <w:sz w:val="20"/>
              </w:rPr>
            </w:pPr>
            <w:r w:rsidRPr="005877AD">
              <w:rPr>
                <w:sz w:val="20"/>
              </w:rPr>
              <w:t>6</w:t>
            </w:r>
          </w:p>
        </w:tc>
        <w:tc>
          <w:tcPr>
            <w:tcW w:w="709" w:type="dxa"/>
            <w:shd w:val="clear" w:color="auto" w:fill="FFFFFF" w:themeFill="background1"/>
            <w:vAlign w:val="center"/>
          </w:tcPr>
          <w:p w14:paraId="55580446" w14:textId="77777777" w:rsidR="001034E4" w:rsidRPr="005877AD" w:rsidRDefault="001034E4" w:rsidP="00B92A09">
            <w:pPr>
              <w:jc w:val="center"/>
              <w:rPr>
                <w:sz w:val="20"/>
              </w:rPr>
            </w:pPr>
            <w:r w:rsidRPr="005877AD">
              <w:rPr>
                <w:sz w:val="20"/>
              </w:rPr>
              <w:t>6</w:t>
            </w:r>
          </w:p>
        </w:tc>
        <w:tc>
          <w:tcPr>
            <w:tcW w:w="992" w:type="dxa"/>
            <w:shd w:val="clear" w:color="auto" w:fill="FFFFFF" w:themeFill="background1"/>
            <w:vAlign w:val="center"/>
          </w:tcPr>
          <w:p w14:paraId="2CA8E4E5" w14:textId="77777777" w:rsidR="001034E4" w:rsidRPr="005877AD" w:rsidRDefault="001034E4" w:rsidP="00B92A09">
            <w:pPr>
              <w:jc w:val="center"/>
              <w:rPr>
                <w:sz w:val="20"/>
              </w:rPr>
            </w:pPr>
            <w:r w:rsidRPr="005877AD">
              <w:rPr>
                <w:sz w:val="20"/>
              </w:rPr>
              <w:t>6 Ayda 1</w:t>
            </w:r>
          </w:p>
        </w:tc>
        <w:tc>
          <w:tcPr>
            <w:tcW w:w="1134" w:type="dxa"/>
            <w:vAlign w:val="center"/>
          </w:tcPr>
          <w:p w14:paraId="6661FB82" w14:textId="77777777" w:rsidR="001034E4" w:rsidRPr="005877AD" w:rsidRDefault="001034E4" w:rsidP="00B92A09">
            <w:pPr>
              <w:jc w:val="center"/>
              <w:rPr>
                <w:sz w:val="20"/>
              </w:rPr>
            </w:pPr>
            <w:r w:rsidRPr="005877AD">
              <w:rPr>
                <w:sz w:val="20"/>
              </w:rPr>
              <w:t>Yılda 1</w:t>
            </w:r>
          </w:p>
        </w:tc>
        <w:tc>
          <w:tcPr>
            <w:tcW w:w="161" w:type="dxa"/>
            <w:vAlign w:val="center"/>
          </w:tcPr>
          <w:p w14:paraId="57FA8DA8" w14:textId="77777777" w:rsidR="001034E4" w:rsidRPr="005877AD" w:rsidRDefault="001034E4" w:rsidP="00B92A09">
            <w:pPr>
              <w:jc w:val="center"/>
              <w:rPr>
                <w:sz w:val="20"/>
              </w:rPr>
            </w:pPr>
          </w:p>
        </w:tc>
      </w:tr>
      <w:tr w:rsidR="001034E4" w:rsidRPr="005877AD" w14:paraId="024B8378" w14:textId="77777777" w:rsidTr="00B92A09">
        <w:trPr>
          <w:trHeight w:val="991"/>
        </w:trPr>
        <w:tc>
          <w:tcPr>
            <w:tcW w:w="1813" w:type="dxa"/>
            <w:gridSpan w:val="2"/>
            <w:vAlign w:val="center"/>
          </w:tcPr>
          <w:p w14:paraId="5DEABD3A" w14:textId="77777777" w:rsidR="001034E4" w:rsidRPr="005877AD" w:rsidRDefault="001034E4" w:rsidP="00B92A09">
            <w:pPr>
              <w:rPr>
                <w:sz w:val="20"/>
              </w:rPr>
            </w:pPr>
            <w:r w:rsidRPr="005877AD">
              <w:rPr>
                <w:b/>
                <w:bCs/>
                <w:spacing w:val="-12"/>
                <w:sz w:val="20"/>
              </w:rPr>
              <w:t>PG.1.3.2. Akademik personelin yazdığı toplam kitap bölümü sayısı</w:t>
            </w:r>
          </w:p>
        </w:tc>
        <w:tc>
          <w:tcPr>
            <w:tcW w:w="876" w:type="dxa"/>
            <w:gridSpan w:val="2"/>
            <w:vAlign w:val="center"/>
          </w:tcPr>
          <w:p w14:paraId="116A31E4" w14:textId="77777777" w:rsidR="001034E4" w:rsidRPr="005877AD" w:rsidRDefault="001034E4" w:rsidP="00B92A09">
            <w:pPr>
              <w:jc w:val="center"/>
              <w:rPr>
                <w:sz w:val="20"/>
              </w:rPr>
            </w:pPr>
            <w:r w:rsidRPr="005877AD">
              <w:rPr>
                <w:sz w:val="20"/>
              </w:rPr>
              <w:t>25</w:t>
            </w:r>
          </w:p>
        </w:tc>
        <w:tc>
          <w:tcPr>
            <w:tcW w:w="1417" w:type="dxa"/>
            <w:shd w:val="clear" w:color="auto" w:fill="FFFFFF" w:themeFill="background1"/>
            <w:vAlign w:val="center"/>
          </w:tcPr>
          <w:p w14:paraId="3208A6CF" w14:textId="77777777" w:rsidR="001034E4" w:rsidRPr="005877AD" w:rsidRDefault="001034E4" w:rsidP="00B92A09">
            <w:pPr>
              <w:jc w:val="center"/>
              <w:rPr>
                <w:sz w:val="20"/>
              </w:rPr>
            </w:pPr>
            <w:r w:rsidRPr="005877AD">
              <w:rPr>
                <w:sz w:val="20"/>
              </w:rPr>
              <w:t>15</w:t>
            </w:r>
          </w:p>
        </w:tc>
        <w:tc>
          <w:tcPr>
            <w:tcW w:w="709" w:type="dxa"/>
            <w:shd w:val="clear" w:color="auto" w:fill="FFFFFF" w:themeFill="background1"/>
            <w:vAlign w:val="center"/>
          </w:tcPr>
          <w:p w14:paraId="10F428C5" w14:textId="77777777" w:rsidR="001034E4" w:rsidRPr="005877AD" w:rsidRDefault="001034E4" w:rsidP="00B92A09">
            <w:pPr>
              <w:jc w:val="center"/>
              <w:rPr>
                <w:sz w:val="20"/>
              </w:rPr>
            </w:pPr>
            <w:r w:rsidRPr="005877AD">
              <w:rPr>
                <w:sz w:val="20"/>
              </w:rPr>
              <w:t>4</w:t>
            </w:r>
          </w:p>
        </w:tc>
        <w:tc>
          <w:tcPr>
            <w:tcW w:w="709" w:type="dxa"/>
            <w:shd w:val="clear" w:color="auto" w:fill="FFFFFF" w:themeFill="background1"/>
            <w:vAlign w:val="center"/>
          </w:tcPr>
          <w:p w14:paraId="01CCD1AE" w14:textId="77777777" w:rsidR="001034E4" w:rsidRPr="005877AD" w:rsidRDefault="001034E4" w:rsidP="00B92A09">
            <w:pPr>
              <w:jc w:val="center"/>
              <w:rPr>
                <w:sz w:val="20"/>
              </w:rPr>
            </w:pPr>
            <w:r w:rsidRPr="005877AD">
              <w:rPr>
                <w:sz w:val="20"/>
              </w:rPr>
              <w:t>5</w:t>
            </w:r>
          </w:p>
        </w:tc>
        <w:tc>
          <w:tcPr>
            <w:tcW w:w="708" w:type="dxa"/>
            <w:shd w:val="clear" w:color="auto" w:fill="FFFFFF" w:themeFill="background1"/>
            <w:vAlign w:val="center"/>
          </w:tcPr>
          <w:p w14:paraId="2994B7F6" w14:textId="77777777" w:rsidR="001034E4" w:rsidRPr="005877AD" w:rsidRDefault="001034E4" w:rsidP="00B92A09">
            <w:pPr>
              <w:jc w:val="center"/>
              <w:rPr>
                <w:sz w:val="20"/>
              </w:rPr>
            </w:pPr>
            <w:r w:rsidRPr="005877AD">
              <w:rPr>
                <w:sz w:val="20"/>
              </w:rPr>
              <w:t>8</w:t>
            </w:r>
          </w:p>
        </w:tc>
        <w:tc>
          <w:tcPr>
            <w:tcW w:w="567" w:type="dxa"/>
            <w:shd w:val="clear" w:color="auto" w:fill="FFFFFF" w:themeFill="background1"/>
            <w:vAlign w:val="center"/>
          </w:tcPr>
          <w:p w14:paraId="4962113D" w14:textId="77777777" w:rsidR="001034E4" w:rsidRPr="005877AD" w:rsidRDefault="001034E4" w:rsidP="00B92A09">
            <w:pPr>
              <w:jc w:val="center"/>
              <w:rPr>
                <w:sz w:val="20"/>
              </w:rPr>
            </w:pPr>
            <w:r w:rsidRPr="005877AD">
              <w:rPr>
                <w:sz w:val="20"/>
              </w:rPr>
              <w:t>9</w:t>
            </w:r>
          </w:p>
        </w:tc>
        <w:tc>
          <w:tcPr>
            <w:tcW w:w="709" w:type="dxa"/>
            <w:shd w:val="clear" w:color="auto" w:fill="FFFFFF" w:themeFill="background1"/>
            <w:vAlign w:val="center"/>
          </w:tcPr>
          <w:p w14:paraId="523C3CD5" w14:textId="77777777" w:rsidR="001034E4" w:rsidRPr="005877AD" w:rsidRDefault="001034E4" w:rsidP="00B92A09">
            <w:pPr>
              <w:jc w:val="center"/>
              <w:rPr>
                <w:sz w:val="20"/>
              </w:rPr>
            </w:pPr>
            <w:r w:rsidRPr="005877AD">
              <w:rPr>
                <w:sz w:val="20"/>
              </w:rPr>
              <w:t>10</w:t>
            </w:r>
          </w:p>
        </w:tc>
        <w:tc>
          <w:tcPr>
            <w:tcW w:w="992" w:type="dxa"/>
            <w:shd w:val="clear" w:color="auto" w:fill="FFFFFF" w:themeFill="background1"/>
            <w:vAlign w:val="center"/>
          </w:tcPr>
          <w:p w14:paraId="6BF691E4" w14:textId="77777777" w:rsidR="001034E4" w:rsidRPr="005877AD" w:rsidRDefault="001034E4" w:rsidP="00B92A09">
            <w:pPr>
              <w:jc w:val="center"/>
              <w:rPr>
                <w:sz w:val="20"/>
              </w:rPr>
            </w:pPr>
            <w:r w:rsidRPr="005877AD">
              <w:rPr>
                <w:sz w:val="20"/>
              </w:rPr>
              <w:t>6 Ayda 1</w:t>
            </w:r>
          </w:p>
        </w:tc>
        <w:tc>
          <w:tcPr>
            <w:tcW w:w="1134" w:type="dxa"/>
            <w:vAlign w:val="center"/>
          </w:tcPr>
          <w:p w14:paraId="6D47C1D9" w14:textId="77777777" w:rsidR="001034E4" w:rsidRPr="005877AD" w:rsidRDefault="001034E4" w:rsidP="00B92A09">
            <w:pPr>
              <w:jc w:val="center"/>
              <w:rPr>
                <w:sz w:val="20"/>
              </w:rPr>
            </w:pPr>
            <w:r w:rsidRPr="005877AD">
              <w:rPr>
                <w:sz w:val="20"/>
              </w:rPr>
              <w:t>Yılda 1</w:t>
            </w:r>
          </w:p>
        </w:tc>
        <w:tc>
          <w:tcPr>
            <w:tcW w:w="161" w:type="dxa"/>
            <w:vAlign w:val="center"/>
          </w:tcPr>
          <w:p w14:paraId="74E4A2EE" w14:textId="77777777" w:rsidR="001034E4" w:rsidRPr="005877AD" w:rsidRDefault="001034E4" w:rsidP="00B92A09">
            <w:pPr>
              <w:jc w:val="center"/>
              <w:rPr>
                <w:sz w:val="20"/>
              </w:rPr>
            </w:pPr>
          </w:p>
        </w:tc>
      </w:tr>
      <w:tr w:rsidR="001034E4" w:rsidRPr="005877AD" w14:paraId="676DFDCA" w14:textId="77777777" w:rsidTr="00B92A09">
        <w:trPr>
          <w:trHeight w:val="1240"/>
        </w:trPr>
        <w:tc>
          <w:tcPr>
            <w:tcW w:w="1813" w:type="dxa"/>
            <w:gridSpan w:val="2"/>
            <w:vAlign w:val="center"/>
          </w:tcPr>
          <w:p w14:paraId="25FF4193" w14:textId="77777777" w:rsidR="001034E4" w:rsidRPr="005877AD" w:rsidRDefault="001034E4" w:rsidP="00B92A09">
            <w:pPr>
              <w:rPr>
                <w:b/>
                <w:bCs/>
                <w:spacing w:val="-12"/>
                <w:sz w:val="20"/>
              </w:rPr>
            </w:pPr>
            <w:r w:rsidRPr="005877AD">
              <w:rPr>
                <w:b/>
                <w:bCs/>
                <w:spacing w:val="-12"/>
                <w:sz w:val="20"/>
              </w:rPr>
              <w:t>PG.1.3.3. Fakülte kütüphanesinde yer alan ders kitabı sayısı</w:t>
            </w:r>
          </w:p>
        </w:tc>
        <w:tc>
          <w:tcPr>
            <w:tcW w:w="876" w:type="dxa"/>
            <w:gridSpan w:val="2"/>
            <w:vAlign w:val="center"/>
          </w:tcPr>
          <w:p w14:paraId="4C8379F9" w14:textId="77777777" w:rsidR="001034E4" w:rsidRPr="005877AD" w:rsidRDefault="001034E4" w:rsidP="00B92A09">
            <w:pPr>
              <w:jc w:val="center"/>
              <w:rPr>
                <w:sz w:val="20"/>
              </w:rPr>
            </w:pPr>
            <w:r w:rsidRPr="005877AD">
              <w:rPr>
                <w:sz w:val="20"/>
              </w:rPr>
              <w:t>25</w:t>
            </w:r>
          </w:p>
        </w:tc>
        <w:tc>
          <w:tcPr>
            <w:tcW w:w="1417" w:type="dxa"/>
            <w:shd w:val="clear" w:color="auto" w:fill="FFFFFF" w:themeFill="background1"/>
            <w:vAlign w:val="center"/>
          </w:tcPr>
          <w:p w14:paraId="6AEB2091" w14:textId="77777777" w:rsidR="001034E4" w:rsidRPr="005877AD" w:rsidRDefault="001034E4" w:rsidP="00B92A09">
            <w:pPr>
              <w:jc w:val="center"/>
              <w:rPr>
                <w:sz w:val="20"/>
              </w:rPr>
            </w:pPr>
            <w:r w:rsidRPr="005877AD">
              <w:rPr>
                <w:sz w:val="20"/>
              </w:rPr>
              <w:t>10</w:t>
            </w:r>
          </w:p>
        </w:tc>
        <w:tc>
          <w:tcPr>
            <w:tcW w:w="709" w:type="dxa"/>
            <w:shd w:val="clear" w:color="auto" w:fill="FFFFFF" w:themeFill="background1"/>
            <w:vAlign w:val="center"/>
          </w:tcPr>
          <w:p w14:paraId="594D5615" w14:textId="77777777" w:rsidR="001034E4" w:rsidRPr="005877AD" w:rsidRDefault="001034E4" w:rsidP="00B92A09">
            <w:pPr>
              <w:jc w:val="center"/>
              <w:rPr>
                <w:sz w:val="20"/>
              </w:rPr>
            </w:pPr>
            <w:r w:rsidRPr="005877AD">
              <w:rPr>
                <w:sz w:val="20"/>
              </w:rPr>
              <w:t>-</w:t>
            </w:r>
          </w:p>
        </w:tc>
        <w:tc>
          <w:tcPr>
            <w:tcW w:w="709" w:type="dxa"/>
            <w:shd w:val="clear" w:color="auto" w:fill="FFFFFF" w:themeFill="background1"/>
            <w:vAlign w:val="center"/>
          </w:tcPr>
          <w:p w14:paraId="06EC43C4" w14:textId="77777777" w:rsidR="001034E4" w:rsidRPr="005877AD" w:rsidRDefault="001034E4" w:rsidP="00B92A09">
            <w:pPr>
              <w:jc w:val="center"/>
              <w:rPr>
                <w:sz w:val="20"/>
              </w:rPr>
            </w:pPr>
            <w:r w:rsidRPr="005877AD">
              <w:rPr>
                <w:sz w:val="20"/>
              </w:rPr>
              <w:t>-</w:t>
            </w:r>
          </w:p>
        </w:tc>
        <w:tc>
          <w:tcPr>
            <w:tcW w:w="708" w:type="dxa"/>
            <w:shd w:val="clear" w:color="auto" w:fill="FFFFFF" w:themeFill="background1"/>
            <w:vAlign w:val="center"/>
          </w:tcPr>
          <w:p w14:paraId="30F06B67" w14:textId="77777777" w:rsidR="001034E4" w:rsidRPr="005877AD" w:rsidRDefault="001034E4" w:rsidP="00B92A09">
            <w:pPr>
              <w:jc w:val="center"/>
              <w:rPr>
                <w:sz w:val="20"/>
              </w:rPr>
            </w:pPr>
            <w:r w:rsidRPr="005877AD">
              <w:rPr>
                <w:sz w:val="20"/>
              </w:rPr>
              <w:t>15</w:t>
            </w:r>
          </w:p>
        </w:tc>
        <w:tc>
          <w:tcPr>
            <w:tcW w:w="567" w:type="dxa"/>
            <w:shd w:val="clear" w:color="auto" w:fill="FFFFFF" w:themeFill="background1"/>
            <w:vAlign w:val="center"/>
          </w:tcPr>
          <w:p w14:paraId="125526E9" w14:textId="77777777" w:rsidR="001034E4" w:rsidRPr="005877AD" w:rsidRDefault="001034E4" w:rsidP="00B92A09">
            <w:pPr>
              <w:jc w:val="center"/>
              <w:rPr>
                <w:sz w:val="20"/>
              </w:rPr>
            </w:pPr>
            <w:r w:rsidRPr="005877AD">
              <w:rPr>
                <w:sz w:val="20"/>
              </w:rPr>
              <w:t>17</w:t>
            </w:r>
          </w:p>
        </w:tc>
        <w:tc>
          <w:tcPr>
            <w:tcW w:w="709" w:type="dxa"/>
            <w:shd w:val="clear" w:color="auto" w:fill="FFFFFF" w:themeFill="background1"/>
            <w:vAlign w:val="center"/>
          </w:tcPr>
          <w:p w14:paraId="67C27FF9" w14:textId="77777777" w:rsidR="001034E4" w:rsidRPr="005877AD" w:rsidRDefault="001034E4" w:rsidP="00B92A09">
            <w:pPr>
              <w:jc w:val="center"/>
              <w:rPr>
                <w:sz w:val="20"/>
              </w:rPr>
            </w:pPr>
            <w:r w:rsidRPr="005877AD">
              <w:rPr>
                <w:sz w:val="20"/>
              </w:rPr>
              <w:t>20</w:t>
            </w:r>
          </w:p>
        </w:tc>
        <w:tc>
          <w:tcPr>
            <w:tcW w:w="992" w:type="dxa"/>
            <w:shd w:val="clear" w:color="auto" w:fill="FFFFFF" w:themeFill="background1"/>
            <w:vAlign w:val="center"/>
          </w:tcPr>
          <w:p w14:paraId="2BB470AA" w14:textId="77777777" w:rsidR="001034E4" w:rsidRPr="005877AD" w:rsidRDefault="001034E4" w:rsidP="00B92A09">
            <w:pPr>
              <w:jc w:val="center"/>
              <w:rPr>
                <w:sz w:val="20"/>
              </w:rPr>
            </w:pPr>
            <w:r w:rsidRPr="005877AD">
              <w:rPr>
                <w:sz w:val="20"/>
              </w:rPr>
              <w:t>6 Ayda 1</w:t>
            </w:r>
          </w:p>
        </w:tc>
        <w:tc>
          <w:tcPr>
            <w:tcW w:w="1134" w:type="dxa"/>
            <w:vAlign w:val="center"/>
          </w:tcPr>
          <w:p w14:paraId="4452F13D" w14:textId="77777777" w:rsidR="001034E4" w:rsidRPr="005877AD" w:rsidRDefault="001034E4" w:rsidP="00B92A09">
            <w:pPr>
              <w:jc w:val="center"/>
              <w:rPr>
                <w:sz w:val="20"/>
              </w:rPr>
            </w:pPr>
            <w:r w:rsidRPr="005877AD">
              <w:rPr>
                <w:sz w:val="20"/>
              </w:rPr>
              <w:t>Yılda 1</w:t>
            </w:r>
          </w:p>
        </w:tc>
        <w:tc>
          <w:tcPr>
            <w:tcW w:w="161" w:type="dxa"/>
            <w:vAlign w:val="center"/>
          </w:tcPr>
          <w:p w14:paraId="3CFD95F0" w14:textId="77777777" w:rsidR="001034E4" w:rsidRPr="005877AD" w:rsidRDefault="001034E4" w:rsidP="00B92A09">
            <w:pPr>
              <w:jc w:val="center"/>
              <w:rPr>
                <w:sz w:val="20"/>
              </w:rPr>
            </w:pPr>
          </w:p>
        </w:tc>
      </w:tr>
      <w:tr w:rsidR="001034E4" w:rsidRPr="005877AD" w14:paraId="03C8D005" w14:textId="77777777" w:rsidTr="00B92A09">
        <w:trPr>
          <w:trHeight w:val="1240"/>
        </w:trPr>
        <w:tc>
          <w:tcPr>
            <w:tcW w:w="1813" w:type="dxa"/>
            <w:gridSpan w:val="2"/>
            <w:vAlign w:val="center"/>
          </w:tcPr>
          <w:p w14:paraId="01AE13EA" w14:textId="77777777" w:rsidR="001034E4" w:rsidRPr="005877AD" w:rsidRDefault="001034E4" w:rsidP="00B92A09">
            <w:pPr>
              <w:rPr>
                <w:b/>
                <w:bCs/>
                <w:spacing w:val="-12"/>
                <w:sz w:val="20"/>
              </w:rPr>
            </w:pPr>
            <w:r w:rsidRPr="005877AD">
              <w:rPr>
                <w:b/>
                <w:bCs/>
                <w:spacing w:val="-12"/>
                <w:sz w:val="20"/>
              </w:rPr>
              <w:t>PG.1.3.4. Öğrenci ders değerlendirme anket sonuçlarına göre memnuniyet derecesi</w:t>
            </w:r>
          </w:p>
        </w:tc>
        <w:tc>
          <w:tcPr>
            <w:tcW w:w="876" w:type="dxa"/>
            <w:gridSpan w:val="2"/>
            <w:vAlign w:val="center"/>
          </w:tcPr>
          <w:p w14:paraId="0E3EB035" w14:textId="77777777" w:rsidR="001034E4" w:rsidRPr="005877AD" w:rsidRDefault="001034E4" w:rsidP="00B92A09">
            <w:pPr>
              <w:jc w:val="center"/>
              <w:rPr>
                <w:sz w:val="20"/>
              </w:rPr>
            </w:pPr>
            <w:r w:rsidRPr="005877AD">
              <w:rPr>
                <w:sz w:val="20"/>
              </w:rPr>
              <w:t>25</w:t>
            </w:r>
          </w:p>
        </w:tc>
        <w:tc>
          <w:tcPr>
            <w:tcW w:w="1417" w:type="dxa"/>
            <w:shd w:val="clear" w:color="auto" w:fill="FFFFFF" w:themeFill="background1"/>
            <w:vAlign w:val="center"/>
          </w:tcPr>
          <w:p w14:paraId="15FA9D94" w14:textId="77777777" w:rsidR="001034E4" w:rsidRPr="005877AD" w:rsidRDefault="001034E4" w:rsidP="00B92A09">
            <w:pPr>
              <w:jc w:val="center"/>
              <w:rPr>
                <w:sz w:val="20"/>
              </w:rPr>
            </w:pPr>
            <w:r w:rsidRPr="005877AD">
              <w:rPr>
                <w:sz w:val="20"/>
              </w:rPr>
              <w:t>87</w:t>
            </w:r>
          </w:p>
        </w:tc>
        <w:tc>
          <w:tcPr>
            <w:tcW w:w="709" w:type="dxa"/>
            <w:shd w:val="clear" w:color="auto" w:fill="FFFFFF" w:themeFill="background1"/>
            <w:vAlign w:val="center"/>
          </w:tcPr>
          <w:p w14:paraId="4A7BE359" w14:textId="77777777" w:rsidR="001034E4" w:rsidRPr="005877AD" w:rsidRDefault="001034E4" w:rsidP="00B92A09">
            <w:pPr>
              <w:jc w:val="center"/>
              <w:rPr>
                <w:sz w:val="20"/>
              </w:rPr>
            </w:pPr>
            <w:r w:rsidRPr="005877AD">
              <w:rPr>
                <w:sz w:val="20"/>
              </w:rPr>
              <w:t>70</w:t>
            </w:r>
          </w:p>
        </w:tc>
        <w:tc>
          <w:tcPr>
            <w:tcW w:w="709" w:type="dxa"/>
            <w:shd w:val="clear" w:color="auto" w:fill="FFFFFF" w:themeFill="background1"/>
            <w:vAlign w:val="center"/>
          </w:tcPr>
          <w:p w14:paraId="0DCDAA19" w14:textId="77777777" w:rsidR="001034E4" w:rsidRPr="005877AD" w:rsidRDefault="001034E4" w:rsidP="00B92A09">
            <w:pPr>
              <w:jc w:val="center"/>
              <w:rPr>
                <w:sz w:val="20"/>
              </w:rPr>
            </w:pPr>
            <w:r w:rsidRPr="005877AD">
              <w:rPr>
                <w:sz w:val="20"/>
              </w:rPr>
              <w:t>75</w:t>
            </w:r>
          </w:p>
        </w:tc>
        <w:tc>
          <w:tcPr>
            <w:tcW w:w="708" w:type="dxa"/>
            <w:shd w:val="clear" w:color="auto" w:fill="FFFFFF" w:themeFill="background1"/>
            <w:vAlign w:val="center"/>
          </w:tcPr>
          <w:p w14:paraId="26032F9D" w14:textId="77777777" w:rsidR="001034E4" w:rsidRPr="005877AD" w:rsidRDefault="001034E4" w:rsidP="00B92A09">
            <w:pPr>
              <w:jc w:val="center"/>
              <w:rPr>
                <w:sz w:val="20"/>
              </w:rPr>
            </w:pPr>
            <w:r w:rsidRPr="005877AD">
              <w:rPr>
                <w:sz w:val="20"/>
              </w:rPr>
              <w:t>80</w:t>
            </w:r>
          </w:p>
        </w:tc>
        <w:tc>
          <w:tcPr>
            <w:tcW w:w="567" w:type="dxa"/>
            <w:shd w:val="clear" w:color="auto" w:fill="FFFFFF" w:themeFill="background1"/>
            <w:vAlign w:val="center"/>
          </w:tcPr>
          <w:p w14:paraId="63466C28" w14:textId="77777777" w:rsidR="001034E4" w:rsidRPr="005877AD" w:rsidRDefault="001034E4" w:rsidP="00B92A09">
            <w:pPr>
              <w:jc w:val="center"/>
              <w:rPr>
                <w:sz w:val="20"/>
              </w:rPr>
            </w:pPr>
            <w:r w:rsidRPr="005877AD">
              <w:rPr>
                <w:sz w:val="20"/>
              </w:rPr>
              <w:t>85</w:t>
            </w:r>
          </w:p>
        </w:tc>
        <w:tc>
          <w:tcPr>
            <w:tcW w:w="709" w:type="dxa"/>
            <w:shd w:val="clear" w:color="auto" w:fill="FFFFFF" w:themeFill="background1"/>
            <w:vAlign w:val="center"/>
          </w:tcPr>
          <w:p w14:paraId="1FB0175F" w14:textId="77777777" w:rsidR="001034E4" w:rsidRPr="005877AD" w:rsidRDefault="001034E4" w:rsidP="00B92A09">
            <w:pPr>
              <w:jc w:val="center"/>
              <w:rPr>
                <w:sz w:val="20"/>
              </w:rPr>
            </w:pPr>
            <w:r w:rsidRPr="005877AD">
              <w:rPr>
                <w:sz w:val="20"/>
              </w:rPr>
              <w:t>90</w:t>
            </w:r>
          </w:p>
        </w:tc>
        <w:tc>
          <w:tcPr>
            <w:tcW w:w="992" w:type="dxa"/>
            <w:shd w:val="clear" w:color="auto" w:fill="FFFFFF" w:themeFill="background1"/>
            <w:vAlign w:val="center"/>
          </w:tcPr>
          <w:p w14:paraId="417D4D03" w14:textId="77777777" w:rsidR="001034E4" w:rsidRPr="005877AD" w:rsidRDefault="001034E4" w:rsidP="00B92A09">
            <w:pPr>
              <w:jc w:val="center"/>
              <w:rPr>
                <w:sz w:val="20"/>
              </w:rPr>
            </w:pPr>
            <w:r w:rsidRPr="005877AD">
              <w:rPr>
                <w:sz w:val="20"/>
              </w:rPr>
              <w:t>6 Ayda 1</w:t>
            </w:r>
          </w:p>
        </w:tc>
        <w:tc>
          <w:tcPr>
            <w:tcW w:w="1134" w:type="dxa"/>
            <w:vAlign w:val="center"/>
          </w:tcPr>
          <w:p w14:paraId="7F003A16" w14:textId="77777777" w:rsidR="001034E4" w:rsidRPr="005877AD" w:rsidRDefault="001034E4" w:rsidP="00B92A09">
            <w:pPr>
              <w:jc w:val="center"/>
              <w:rPr>
                <w:sz w:val="20"/>
              </w:rPr>
            </w:pPr>
            <w:r w:rsidRPr="005877AD">
              <w:rPr>
                <w:sz w:val="20"/>
              </w:rPr>
              <w:t>Yılda 1</w:t>
            </w:r>
          </w:p>
        </w:tc>
        <w:tc>
          <w:tcPr>
            <w:tcW w:w="161" w:type="dxa"/>
            <w:vAlign w:val="center"/>
          </w:tcPr>
          <w:p w14:paraId="46C16191" w14:textId="77777777" w:rsidR="001034E4" w:rsidRPr="005877AD" w:rsidRDefault="001034E4" w:rsidP="00B92A09">
            <w:pPr>
              <w:jc w:val="center"/>
              <w:rPr>
                <w:sz w:val="20"/>
              </w:rPr>
            </w:pPr>
          </w:p>
        </w:tc>
      </w:tr>
      <w:tr w:rsidR="001034E4" w:rsidRPr="005877AD" w14:paraId="2AD796C6" w14:textId="77777777" w:rsidTr="00B92A09">
        <w:trPr>
          <w:trHeight w:val="995"/>
        </w:trPr>
        <w:tc>
          <w:tcPr>
            <w:tcW w:w="1813" w:type="dxa"/>
            <w:gridSpan w:val="2"/>
            <w:vAlign w:val="center"/>
          </w:tcPr>
          <w:p w14:paraId="49E10936" w14:textId="77777777" w:rsidR="001034E4" w:rsidRPr="005877AD" w:rsidRDefault="001034E4" w:rsidP="00B92A09">
            <w:pPr>
              <w:rPr>
                <w:sz w:val="20"/>
              </w:rPr>
            </w:pPr>
            <w:r w:rsidRPr="005877AD">
              <w:rPr>
                <w:b/>
                <w:bCs/>
                <w:sz w:val="20"/>
              </w:rPr>
              <w:t>Riskler</w:t>
            </w:r>
          </w:p>
        </w:tc>
        <w:tc>
          <w:tcPr>
            <w:tcW w:w="567" w:type="dxa"/>
          </w:tcPr>
          <w:p w14:paraId="592B3BB3" w14:textId="77777777" w:rsidR="001034E4" w:rsidRPr="005877AD" w:rsidRDefault="001034E4" w:rsidP="00B92A09">
            <w:pPr>
              <w:pStyle w:val="AralkYok"/>
              <w:rPr>
                <w:sz w:val="20"/>
                <w:szCs w:val="20"/>
              </w:rPr>
            </w:pPr>
          </w:p>
        </w:tc>
        <w:tc>
          <w:tcPr>
            <w:tcW w:w="7415" w:type="dxa"/>
            <w:gridSpan w:val="10"/>
            <w:vAlign w:val="center"/>
          </w:tcPr>
          <w:p w14:paraId="6A9E2F1F" w14:textId="77777777" w:rsidR="001034E4" w:rsidRPr="005877AD" w:rsidRDefault="001034E4" w:rsidP="00B92A09">
            <w:pPr>
              <w:pStyle w:val="AralkYok"/>
              <w:rPr>
                <w:sz w:val="20"/>
                <w:szCs w:val="20"/>
              </w:rPr>
            </w:pPr>
            <w:r w:rsidRPr="005877AD">
              <w:rPr>
                <w:sz w:val="20"/>
                <w:szCs w:val="20"/>
              </w:rPr>
              <w:t>Eğitimde kullanılacak kitap sayısının azlığı</w:t>
            </w:r>
          </w:p>
          <w:p w14:paraId="5182A415" w14:textId="77777777" w:rsidR="001034E4" w:rsidRPr="005877AD" w:rsidRDefault="001034E4" w:rsidP="00B92A09">
            <w:pPr>
              <w:pStyle w:val="AralkYok"/>
              <w:rPr>
                <w:sz w:val="20"/>
                <w:szCs w:val="20"/>
              </w:rPr>
            </w:pPr>
            <w:r w:rsidRPr="005877AD">
              <w:rPr>
                <w:sz w:val="20"/>
                <w:szCs w:val="20"/>
              </w:rPr>
              <w:t>Ders notlarının yayınlanmaması</w:t>
            </w:r>
          </w:p>
          <w:p w14:paraId="1BDDA215" w14:textId="77777777" w:rsidR="001034E4" w:rsidRPr="005877AD" w:rsidRDefault="001034E4" w:rsidP="00B92A09">
            <w:pPr>
              <w:pStyle w:val="AralkYok"/>
              <w:rPr>
                <w:sz w:val="20"/>
                <w:szCs w:val="20"/>
              </w:rPr>
            </w:pPr>
            <w:r w:rsidRPr="005877AD">
              <w:rPr>
                <w:sz w:val="20"/>
                <w:szCs w:val="20"/>
              </w:rPr>
              <w:t>Ders notlarını güncellemelerin yapılmaması</w:t>
            </w:r>
          </w:p>
          <w:p w14:paraId="209FBB0D" w14:textId="77777777" w:rsidR="001034E4" w:rsidRPr="005877AD" w:rsidRDefault="001034E4" w:rsidP="00B92A09">
            <w:pPr>
              <w:pStyle w:val="AralkYok"/>
              <w:rPr>
                <w:sz w:val="20"/>
                <w:szCs w:val="20"/>
              </w:rPr>
            </w:pPr>
            <w:r w:rsidRPr="005877AD">
              <w:rPr>
                <w:sz w:val="20"/>
                <w:szCs w:val="20"/>
              </w:rPr>
              <w:t>Ders performans değerlendirme yöntemlerinin kullanılmaması</w:t>
            </w:r>
          </w:p>
        </w:tc>
      </w:tr>
      <w:tr w:rsidR="001034E4" w:rsidRPr="005877AD" w14:paraId="3293375D" w14:textId="77777777" w:rsidTr="00B92A09">
        <w:trPr>
          <w:trHeight w:val="991"/>
        </w:trPr>
        <w:tc>
          <w:tcPr>
            <w:tcW w:w="1813" w:type="dxa"/>
            <w:gridSpan w:val="2"/>
            <w:vAlign w:val="center"/>
          </w:tcPr>
          <w:p w14:paraId="2BBFF47C" w14:textId="77777777" w:rsidR="001034E4" w:rsidRPr="005877AD" w:rsidRDefault="001034E4" w:rsidP="00B92A09">
            <w:pPr>
              <w:rPr>
                <w:b/>
                <w:bCs/>
                <w:sz w:val="20"/>
              </w:rPr>
            </w:pPr>
            <w:r w:rsidRPr="005877AD">
              <w:rPr>
                <w:b/>
                <w:bCs/>
                <w:sz w:val="20"/>
              </w:rPr>
              <w:t>Stratejiler</w:t>
            </w:r>
          </w:p>
        </w:tc>
        <w:tc>
          <w:tcPr>
            <w:tcW w:w="567" w:type="dxa"/>
          </w:tcPr>
          <w:p w14:paraId="7E13089E" w14:textId="77777777" w:rsidR="001034E4" w:rsidRPr="005877AD" w:rsidRDefault="001034E4" w:rsidP="00B92A09">
            <w:pPr>
              <w:pStyle w:val="AralkYok"/>
              <w:rPr>
                <w:sz w:val="20"/>
                <w:szCs w:val="20"/>
              </w:rPr>
            </w:pPr>
          </w:p>
        </w:tc>
        <w:tc>
          <w:tcPr>
            <w:tcW w:w="7415" w:type="dxa"/>
            <w:gridSpan w:val="10"/>
            <w:vAlign w:val="center"/>
          </w:tcPr>
          <w:p w14:paraId="3B3E91DB" w14:textId="77777777" w:rsidR="001034E4" w:rsidRPr="005877AD" w:rsidRDefault="001034E4" w:rsidP="00B92A09">
            <w:pPr>
              <w:pStyle w:val="AralkYok"/>
              <w:rPr>
                <w:sz w:val="20"/>
                <w:szCs w:val="20"/>
              </w:rPr>
            </w:pPr>
            <w:r w:rsidRPr="005877AD">
              <w:rPr>
                <w:sz w:val="20"/>
                <w:szCs w:val="20"/>
              </w:rPr>
              <w:t>S1.  Kitap yazma olanaklarının sağlanması ve desteklenmesi konusunda kaynak bulunacaktır.</w:t>
            </w:r>
          </w:p>
          <w:p w14:paraId="6A6E4D28" w14:textId="77777777" w:rsidR="001034E4" w:rsidRPr="005877AD" w:rsidRDefault="001034E4" w:rsidP="00B92A09">
            <w:pPr>
              <w:pStyle w:val="AralkYok"/>
              <w:rPr>
                <w:sz w:val="20"/>
                <w:szCs w:val="20"/>
              </w:rPr>
            </w:pPr>
            <w:r w:rsidRPr="005877AD">
              <w:rPr>
                <w:sz w:val="20"/>
                <w:szCs w:val="20"/>
              </w:rPr>
              <w:t>S2. Ders notlarının sürekli güncellenerek erişime açılması sağlanacaktır.</w:t>
            </w:r>
          </w:p>
          <w:p w14:paraId="2492E621" w14:textId="77777777" w:rsidR="001034E4" w:rsidRPr="005877AD" w:rsidRDefault="001034E4" w:rsidP="00B92A09">
            <w:pPr>
              <w:pStyle w:val="AralkYok"/>
              <w:rPr>
                <w:sz w:val="20"/>
                <w:szCs w:val="20"/>
              </w:rPr>
            </w:pPr>
            <w:r w:rsidRPr="005877AD">
              <w:rPr>
                <w:sz w:val="20"/>
                <w:szCs w:val="20"/>
              </w:rPr>
              <w:t>S3.Yeni eğitim performans değerlendirme yöntemleri kullanılacaktır.</w:t>
            </w:r>
          </w:p>
        </w:tc>
      </w:tr>
      <w:tr w:rsidR="001034E4" w:rsidRPr="005877AD" w14:paraId="4F41F30A" w14:textId="77777777" w:rsidTr="00B92A09">
        <w:trPr>
          <w:trHeight w:val="249"/>
        </w:trPr>
        <w:tc>
          <w:tcPr>
            <w:tcW w:w="1813" w:type="dxa"/>
            <w:gridSpan w:val="2"/>
            <w:vAlign w:val="center"/>
          </w:tcPr>
          <w:p w14:paraId="54BFA72D" w14:textId="77777777" w:rsidR="001034E4" w:rsidRPr="005877AD" w:rsidRDefault="001034E4" w:rsidP="00B92A09">
            <w:pPr>
              <w:rPr>
                <w:b/>
                <w:bCs/>
                <w:sz w:val="20"/>
              </w:rPr>
            </w:pPr>
            <w:r w:rsidRPr="005877AD">
              <w:rPr>
                <w:b/>
                <w:bCs/>
                <w:sz w:val="20"/>
              </w:rPr>
              <w:t>Maliyet Tahmini</w:t>
            </w:r>
          </w:p>
        </w:tc>
        <w:tc>
          <w:tcPr>
            <w:tcW w:w="567" w:type="dxa"/>
          </w:tcPr>
          <w:p w14:paraId="577D529F" w14:textId="77777777" w:rsidR="001034E4" w:rsidRPr="005877AD" w:rsidRDefault="001034E4" w:rsidP="00B92A09">
            <w:pPr>
              <w:pStyle w:val="AralkYok"/>
              <w:rPr>
                <w:sz w:val="20"/>
                <w:szCs w:val="20"/>
              </w:rPr>
            </w:pPr>
          </w:p>
        </w:tc>
        <w:tc>
          <w:tcPr>
            <w:tcW w:w="7415" w:type="dxa"/>
            <w:gridSpan w:val="10"/>
            <w:vAlign w:val="center"/>
          </w:tcPr>
          <w:p w14:paraId="7DD77F77" w14:textId="77777777" w:rsidR="001034E4" w:rsidRPr="005877AD" w:rsidRDefault="001034E4" w:rsidP="00B92A09">
            <w:pPr>
              <w:pStyle w:val="AralkYok"/>
              <w:rPr>
                <w:sz w:val="20"/>
                <w:szCs w:val="20"/>
              </w:rPr>
            </w:pPr>
            <w:r w:rsidRPr="005877AD">
              <w:rPr>
                <w:sz w:val="20"/>
                <w:szCs w:val="20"/>
              </w:rPr>
              <w:t>300.000 TL</w:t>
            </w:r>
          </w:p>
        </w:tc>
      </w:tr>
      <w:tr w:rsidR="001034E4" w:rsidRPr="005877AD" w14:paraId="3359B2DF" w14:textId="77777777" w:rsidTr="00B92A09">
        <w:trPr>
          <w:trHeight w:val="747"/>
        </w:trPr>
        <w:tc>
          <w:tcPr>
            <w:tcW w:w="1813" w:type="dxa"/>
            <w:gridSpan w:val="2"/>
            <w:vAlign w:val="center"/>
          </w:tcPr>
          <w:p w14:paraId="30159562" w14:textId="77777777" w:rsidR="001034E4" w:rsidRPr="005877AD" w:rsidRDefault="001034E4" w:rsidP="00B92A09">
            <w:pPr>
              <w:rPr>
                <w:b/>
                <w:bCs/>
                <w:sz w:val="20"/>
              </w:rPr>
            </w:pPr>
            <w:r w:rsidRPr="005877AD">
              <w:rPr>
                <w:b/>
                <w:bCs/>
                <w:sz w:val="20"/>
              </w:rPr>
              <w:t>Tespitler</w:t>
            </w:r>
          </w:p>
        </w:tc>
        <w:tc>
          <w:tcPr>
            <w:tcW w:w="567" w:type="dxa"/>
          </w:tcPr>
          <w:p w14:paraId="4710A6C5" w14:textId="77777777" w:rsidR="001034E4" w:rsidRPr="005877AD" w:rsidRDefault="001034E4" w:rsidP="00B92A09">
            <w:pPr>
              <w:pStyle w:val="AralkYok"/>
              <w:rPr>
                <w:sz w:val="20"/>
                <w:szCs w:val="20"/>
              </w:rPr>
            </w:pPr>
          </w:p>
        </w:tc>
        <w:tc>
          <w:tcPr>
            <w:tcW w:w="7415" w:type="dxa"/>
            <w:gridSpan w:val="10"/>
            <w:vAlign w:val="center"/>
          </w:tcPr>
          <w:p w14:paraId="64DAA90F" w14:textId="77777777" w:rsidR="001034E4" w:rsidRPr="005877AD" w:rsidRDefault="001034E4" w:rsidP="00B92A09">
            <w:pPr>
              <w:pStyle w:val="AralkYok"/>
              <w:rPr>
                <w:sz w:val="20"/>
                <w:szCs w:val="20"/>
              </w:rPr>
            </w:pPr>
            <w:r w:rsidRPr="005877AD">
              <w:rPr>
                <w:sz w:val="20"/>
                <w:szCs w:val="20"/>
              </w:rPr>
              <w:t>Ders kaynağı olabilecek Türkçe kitap sayısı azdır.</w:t>
            </w:r>
          </w:p>
          <w:p w14:paraId="339487F4" w14:textId="77777777" w:rsidR="001034E4" w:rsidRPr="005877AD" w:rsidRDefault="001034E4" w:rsidP="00B92A09">
            <w:pPr>
              <w:pStyle w:val="AralkYok"/>
              <w:rPr>
                <w:sz w:val="20"/>
                <w:szCs w:val="20"/>
              </w:rPr>
            </w:pPr>
            <w:r w:rsidRPr="005877AD">
              <w:rPr>
                <w:sz w:val="20"/>
                <w:szCs w:val="20"/>
              </w:rPr>
              <w:t>Ders notlarının tamamı güncel ve yayınlanmaya hazır değildir.</w:t>
            </w:r>
          </w:p>
          <w:p w14:paraId="64307DDF" w14:textId="77777777" w:rsidR="001034E4" w:rsidRPr="005877AD" w:rsidRDefault="001034E4" w:rsidP="00B92A09">
            <w:pPr>
              <w:pStyle w:val="AralkYok"/>
              <w:rPr>
                <w:sz w:val="20"/>
                <w:szCs w:val="20"/>
              </w:rPr>
            </w:pPr>
            <w:r w:rsidRPr="005877AD">
              <w:rPr>
                <w:sz w:val="20"/>
                <w:szCs w:val="20"/>
              </w:rPr>
              <w:t>Ders performans değerlendirmeleri yeterli düzeyde değildir.</w:t>
            </w:r>
          </w:p>
        </w:tc>
      </w:tr>
      <w:tr w:rsidR="001034E4" w:rsidRPr="005877AD" w14:paraId="390ED802" w14:textId="77777777" w:rsidTr="00B92A09">
        <w:trPr>
          <w:trHeight w:val="836"/>
        </w:trPr>
        <w:tc>
          <w:tcPr>
            <w:tcW w:w="1813" w:type="dxa"/>
            <w:gridSpan w:val="2"/>
            <w:vAlign w:val="center"/>
          </w:tcPr>
          <w:p w14:paraId="132FED35" w14:textId="77777777" w:rsidR="001034E4" w:rsidRPr="005877AD" w:rsidRDefault="001034E4" w:rsidP="00B92A09">
            <w:pPr>
              <w:rPr>
                <w:b/>
                <w:bCs/>
                <w:sz w:val="20"/>
              </w:rPr>
            </w:pPr>
            <w:r w:rsidRPr="005877AD">
              <w:rPr>
                <w:b/>
                <w:bCs/>
                <w:sz w:val="20"/>
              </w:rPr>
              <w:t>İhtiyaçlar</w:t>
            </w:r>
          </w:p>
        </w:tc>
        <w:tc>
          <w:tcPr>
            <w:tcW w:w="567" w:type="dxa"/>
          </w:tcPr>
          <w:p w14:paraId="30ABB5B7" w14:textId="77777777" w:rsidR="001034E4" w:rsidRPr="005877AD" w:rsidRDefault="001034E4" w:rsidP="00B92A09">
            <w:pPr>
              <w:pStyle w:val="AralkYok"/>
              <w:rPr>
                <w:sz w:val="20"/>
                <w:szCs w:val="20"/>
              </w:rPr>
            </w:pPr>
          </w:p>
        </w:tc>
        <w:tc>
          <w:tcPr>
            <w:tcW w:w="7415" w:type="dxa"/>
            <w:gridSpan w:val="10"/>
            <w:vAlign w:val="center"/>
          </w:tcPr>
          <w:p w14:paraId="4666EE71" w14:textId="77777777" w:rsidR="001034E4" w:rsidRPr="005877AD" w:rsidRDefault="001034E4" w:rsidP="00B92A09">
            <w:pPr>
              <w:pStyle w:val="AralkYok"/>
              <w:rPr>
                <w:sz w:val="20"/>
                <w:szCs w:val="20"/>
              </w:rPr>
            </w:pPr>
            <w:r w:rsidRPr="005877AD">
              <w:rPr>
                <w:sz w:val="20"/>
                <w:szCs w:val="20"/>
              </w:rPr>
              <w:t>Kaynak ders kitabı yazma konusunda akademik personele maddi destek sağlanmalıdır.</w:t>
            </w:r>
          </w:p>
          <w:p w14:paraId="75D65165" w14:textId="77777777" w:rsidR="001034E4" w:rsidRPr="005877AD" w:rsidRDefault="001034E4" w:rsidP="00B92A09">
            <w:pPr>
              <w:pStyle w:val="AralkYok"/>
              <w:rPr>
                <w:sz w:val="20"/>
                <w:szCs w:val="20"/>
              </w:rPr>
            </w:pPr>
            <w:r w:rsidRPr="005877AD">
              <w:rPr>
                <w:sz w:val="20"/>
                <w:szCs w:val="20"/>
              </w:rPr>
              <w:t>Öğrencinin ders notu ve kaynak kitaba kolay erişimini sağlamak için mali kaynak bulunmalıdır.</w:t>
            </w:r>
          </w:p>
          <w:p w14:paraId="39FD828F" w14:textId="77777777" w:rsidR="001034E4" w:rsidRPr="005877AD" w:rsidRDefault="001034E4" w:rsidP="00B92A09">
            <w:pPr>
              <w:pStyle w:val="AralkYok"/>
              <w:rPr>
                <w:sz w:val="20"/>
                <w:szCs w:val="20"/>
              </w:rPr>
            </w:pPr>
            <w:r w:rsidRPr="005877AD">
              <w:rPr>
                <w:sz w:val="20"/>
                <w:szCs w:val="20"/>
              </w:rPr>
              <w:t>Eğitim Fakültesinden eğitim performans değerlendirme konusunda sürekli destek alınmalıdır.</w:t>
            </w:r>
          </w:p>
          <w:p w14:paraId="4D866CF5" w14:textId="77777777" w:rsidR="001034E4" w:rsidRPr="005877AD" w:rsidRDefault="001034E4" w:rsidP="00B92A09">
            <w:pPr>
              <w:pStyle w:val="AralkYok"/>
              <w:rPr>
                <w:sz w:val="20"/>
                <w:szCs w:val="20"/>
              </w:rPr>
            </w:pPr>
            <w:r w:rsidRPr="005877AD">
              <w:rPr>
                <w:sz w:val="20"/>
                <w:szCs w:val="20"/>
              </w:rPr>
              <w:t>Öğrenci görüş ve önerilerini alan formların düzenlenmesi, güncellenmiş ders değerlendirme formları ve yeni oluşturulmuş öğrenci görüşünün alındığı formlar oluşturulmalıdır.</w:t>
            </w:r>
          </w:p>
        </w:tc>
      </w:tr>
    </w:tbl>
    <w:p w14:paraId="098198E0" w14:textId="77777777" w:rsidR="001034E4" w:rsidRPr="005877AD" w:rsidRDefault="001034E4" w:rsidP="001034E4">
      <w:pPr>
        <w:pStyle w:val="StilBalk3BFR"/>
        <w:numPr>
          <w:ilvl w:val="0"/>
          <w:numId w:val="0"/>
        </w:numPr>
        <w:ind w:left="1080"/>
      </w:pPr>
    </w:p>
    <w:p w14:paraId="4BD27C2D" w14:textId="77777777" w:rsidR="001034E4" w:rsidRPr="005877AD" w:rsidRDefault="001034E4" w:rsidP="001034E4">
      <w:pPr>
        <w:pStyle w:val="StilBalk3BFR"/>
      </w:pPr>
      <w:r w:rsidRPr="005877AD">
        <w:br w:type="page"/>
      </w:r>
    </w:p>
    <w:p w14:paraId="64F2AA07" w14:textId="124B514D" w:rsidR="001034E4" w:rsidRPr="005877AD" w:rsidRDefault="001034E4" w:rsidP="001034E4">
      <w:pPr>
        <w:pStyle w:val="StilBalk3BFR"/>
        <w:numPr>
          <w:ilvl w:val="0"/>
          <w:numId w:val="0"/>
        </w:numPr>
        <w:ind w:left="1080" w:hanging="360"/>
      </w:pPr>
      <w:r w:rsidRPr="005877AD">
        <w:lastRenderedPageBreak/>
        <w:t xml:space="preserve">Hedef Kartı 1.4 </w:t>
      </w:r>
    </w:p>
    <w:tbl>
      <w:tblPr>
        <w:tblStyle w:val="TabloKlavuzu"/>
        <w:tblW w:w="9952" w:type="dxa"/>
        <w:tblLayout w:type="fixed"/>
        <w:tblCellMar>
          <w:left w:w="57" w:type="dxa"/>
          <w:right w:w="57" w:type="dxa"/>
        </w:tblCellMar>
        <w:tblLook w:val="04A0" w:firstRow="1" w:lastRow="0" w:firstColumn="1" w:lastColumn="0" w:noHBand="0" w:noVBand="1"/>
      </w:tblPr>
      <w:tblGrid>
        <w:gridCol w:w="729"/>
        <w:gridCol w:w="1083"/>
        <w:gridCol w:w="729"/>
        <w:gridCol w:w="91"/>
        <w:gridCol w:w="1040"/>
        <w:gridCol w:w="859"/>
        <w:gridCol w:w="851"/>
        <w:gridCol w:w="709"/>
        <w:gridCol w:w="708"/>
        <w:gridCol w:w="851"/>
        <w:gridCol w:w="992"/>
        <w:gridCol w:w="1134"/>
        <w:gridCol w:w="170"/>
        <w:gridCol w:w="6"/>
      </w:tblGrid>
      <w:tr w:rsidR="001034E4" w:rsidRPr="005877AD" w14:paraId="7400605A" w14:textId="77777777" w:rsidTr="00B92A09">
        <w:trPr>
          <w:trHeight w:val="226"/>
        </w:trPr>
        <w:tc>
          <w:tcPr>
            <w:tcW w:w="729" w:type="dxa"/>
          </w:tcPr>
          <w:p w14:paraId="4C71CD06" w14:textId="77777777" w:rsidR="001034E4" w:rsidRPr="005877AD" w:rsidRDefault="001034E4" w:rsidP="00B92A09">
            <w:pPr>
              <w:pStyle w:val="AralkYok"/>
              <w:rPr>
                <w:b/>
                <w:sz w:val="20"/>
                <w:szCs w:val="20"/>
              </w:rPr>
            </w:pPr>
          </w:p>
        </w:tc>
        <w:tc>
          <w:tcPr>
            <w:tcW w:w="9223" w:type="dxa"/>
            <w:gridSpan w:val="13"/>
            <w:vAlign w:val="center"/>
          </w:tcPr>
          <w:p w14:paraId="44D32A08" w14:textId="77777777" w:rsidR="001034E4" w:rsidRPr="005877AD" w:rsidRDefault="001034E4" w:rsidP="00B92A09">
            <w:pPr>
              <w:pStyle w:val="AralkYok"/>
              <w:rPr>
                <w:b/>
                <w:sz w:val="20"/>
                <w:szCs w:val="20"/>
              </w:rPr>
            </w:pPr>
            <w:r w:rsidRPr="005877AD">
              <w:rPr>
                <w:b/>
                <w:sz w:val="20"/>
                <w:szCs w:val="20"/>
              </w:rPr>
              <w:t>HEDEF KARTI-4</w:t>
            </w:r>
          </w:p>
        </w:tc>
      </w:tr>
      <w:tr w:rsidR="001034E4" w:rsidRPr="005877AD" w14:paraId="178F8F3D" w14:textId="77777777" w:rsidTr="00B92A09">
        <w:trPr>
          <w:trHeight w:val="226"/>
        </w:trPr>
        <w:tc>
          <w:tcPr>
            <w:tcW w:w="1812" w:type="dxa"/>
            <w:gridSpan w:val="2"/>
            <w:vAlign w:val="center"/>
          </w:tcPr>
          <w:p w14:paraId="4D7D48AB" w14:textId="77777777" w:rsidR="001034E4" w:rsidRPr="005877AD" w:rsidRDefault="001034E4" w:rsidP="00B92A09">
            <w:pPr>
              <w:pStyle w:val="AralkYok"/>
              <w:rPr>
                <w:b/>
                <w:sz w:val="20"/>
                <w:szCs w:val="20"/>
              </w:rPr>
            </w:pPr>
            <w:r w:rsidRPr="005877AD">
              <w:rPr>
                <w:b/>
                <w:sz w:val="20"/>
                <w:szCs w:val="20"/>
              </w:rPr>
              <w:t>Amaç (1)</w:t>
            </w:r>
          </w:p>
        </w:tc>
        <w:tc>
          <w:tcPr>
            <w:tcW w:w="729" w:type="dxa"/>
          </w:tcPr>
          <w:p w14:paraId="5A599838" w14:textId="77777777" w:rsidR="001034E4" w:rsidRPr="005877AD" w:rsidRDefault="001034E4" w:rsidP="00B92A09">
            <w:pPr>
              <w:pStyle w:val="AralkYok"/>
              <w:rPr>
                <w:b/>
                <w:sz w:val="20"/>
                <w:szCs w:val="20"/>
              </w:rPr>
            </w:pPr>
          </w:p>
        </w:tc>
        <w:tc>
          <w:tcPr>
            <w:tcW w:w="7411" w:type="dxa"/>
            <w:gridSpan w:val="11"/>
            <w:vAlign w:val="center"/>
          </w:tcPr>
          <w:p w14:paraId="3A317CDA" w14:textId="77777777" w:rsidR="001034E4" w:rsidRPr="005877AD" w:rsidRDefault="001034E4" w:rsidP="00B92A09">
            <w:pPr>
              <w:pStyle w:val="AralkYok"/>
              <w:rPr>
                <w:b/>
                <w:sz w:val="20"/>
                <w:szCs w:val="20"/>
              </w:rPr>
            </w:pPr>
            <w:r w:rsidRPr="005877AD">
              <w:rPr>
                <w:b/>
                <w:sz w:val="20"/>
                <w:szCs w:val="20"/>
              </w:rPr>
              <w:t>Lisans eğitim ve öğretim kalitesinin artırmak</w:t>
            </w:r>
          </w:p>
        </w:tc>
      </w:tr>
      <w:tr w:rsidR="001034E4" w:rsidRPr="005877AD" w14:paraId="7E73050F" w14:textId="77777777" w:rsidTr="00B92A09">
        <w:trPr>
          <w:trHeight w:val="226"/>
        </w:trPr>
        <w:tc>
          <w:tcPr>
            <w:tcW w:w="1812" w:type="dxa"/>
            <w:gridSpan w:val="2"/>
            <w:vAlign w:val="center"/>
          </w:tcPr>
          <w:p w14:paraId="7976DB0B" w14:textId="77777777" w:rsidR="001034E4" w:rsidRPr="005877AD" w:rsidRDefault="001034E4" w:rsidP="00B92A09">
            <w:pPr>
              <w:pStyle w:val="AralkYok"/>
              <w:rPr>
                <w:b/>
                <w:sz w:val="20"/>
                <w:szCs w:val="20"/>
              </w:rPr>
            </w:pPr>
            <w:r w:rsidRPr="005877AD">
              <w:rPr>
                <w:b/>
                <w:bCs/>
                <w:sz w:val="20"/>
                <w:szCs w:val="20"/>
              </w:rPr>
              <w:t>Hedef (1.4)</w:t>
            </w:r>
          </w:p>
        </w:tc>
        <w:tc>
          <w:tcPr>
            <w:tcW w:w="729" w:type="dxa"/>
          </w:tcPr>
          <w:p w14:paraId="5FBE2490" w14:textId="77777777" w:rsidR="001034E4" w:rsidRPr="005877AD" w:rsidRDefault="001034E4" w:rsidP="00B92A09">
            <w:pPr>
              <w:pStyle w:val="AralkYok"/>
              <w:rPr>
                <w:sz w:val="20"/>
                <w:szCs w:val="20"/>
              </w:rPr>
            </w:pPr>
          </w:p>
        </w:tc>
        <w:tc>
          <w:tcPr>
            <w:tcW w:w="7411" w:type="dxa"/>
            <w:gridSpan w:val="11"/>
            <w:vAlign w:val="center"/>
          </w:tcPr>
          <w:p w14:paraId="1C8D93FD" w14:textId="77777777" w:rsidR="001034E4" w:rsidRPr="005877AD" w:rsidRDefault="001034E4" w:rsidP="00B92A09">
            <w:pPr>
              <w:pStyle w:val="AralkYok"/>
              <w:rPr>
                <w:sz w:val="20"/>
                <w:szCs w:val="20"/>
              </w:rPr>
            </w:pPr>
            <w:r w:rsidRPr="005877AD">
              <w:rPr>
                <w:sz w:val="20"/>
                <w:szCs w:val="20"/>
              </w:rPr>
              <w:t>Öğrencilerin kişisel, sosyal gelişimlerini en az % 20 artırmak</w:t>
            </w:r>
          </w:p>
        </w:tc>
      </w:tr>
      <w:tr w:rsidR="001034E4" w:rsidRPr="005877AD" w14:paraId="52CCB4BC" w14:textId="77777777" w:rsidTr="00B92A09">
        <w:trPr>
          <w:trHeight w:val="226"/>
        </w:trPr>
        <w:tc>
          <w:tcPr>
            <w:tcW w:w="1812" w:type="dxa"/>
            <w:gridSpan w:val="2"/>
            <w:vAlign w:val="center"/>
          </w:tcPr>
          <w:p w14:paraId="1D95FA7A" w14:textId="77777777" w:rsidR="001034E4" w:rsidRPr="005877AD" w:rsidRDefault="001034E4" w:rsidP="00B92A09">
            <w:pPr>
              <w:pStyle w:val="AralkYok"/>
              <w:rPr>
                <w:b/>
                <w:sz w:val="20"/>
                <w:szCs w:val="20"/>
              </w:rPr>
            </w:pPr>
            <w:r w:rsidRPr="005877AD">
              <w:rPr>
                <w:b/>
                <w:sz w:val="20"/>
                <w:szCs w:val="20"/>
              </w:rPr>
              <w:t>Sorumlu Birim</w:t>
            </w:r>
          </w:p>
        </w:tc>
        <w:tc>
          <w:tcPr>
            <w:tcW w:w="729" w:type="dxa"/>
          </w:tcPr>
          <w:p w14:paraId="1DB6CEB3" w14:textId="77777777" w:rsidR="001034E4" w:rsidRPr="005877AD" w:rsidRDefault="001034E4" w:rsidP="00B92A09">
            <w:pPr>
              <w:pStyle w:val="AralkYok"/>
              <w:rPr>
                <w:sz w:val="20"/>
                <w:szCs w:val="20"/>
              </w:rPr>
            </w:pPr>
          </w:p>
        </w:tc>
        <w:tc>
          <w:tcPr>
            <w:tcW w:w="7411" w:type="dxa"/>
            <w:gridSpan w:val="11"/>
            <w:vAlign w:val="center"/>
          </w:tcPr>
          <w:p w14:paraId="09245B3C" w14:textId="77777777" w:rsidR="001034E4" w:rsidRPr="005877AD" w:rsidRDefault="001034E4" w:rsidP="00B92A09">
            <w:pPr>
              <w:pStyle w:val="AralkYok"/>
              <w:rPr>
                <w:sz w:val="20"/>
                <w:szCs w:val="20"/>
              </w:rPr>
            </w:pPr>
            <w:r w:rsidRPr="005877AD">
              <w:rPr>
                <w:sz w:val="20"/>
                <w:szCs w:val="20"/>
              </w:rPr>
              <w:t>Eğitimden Sorumlu Dekan Yardımcılığı</w:t>
            </w:r>
          </w:p>
        </w:tc>
      </w:tr>
      <w:tr w:rsidR="001034E4" w:rsidRPr="005877AD" w14:paraId="4A32DDF5" w14:textId="77777777" w:rsidTr="00B92A09">
        <w:trPr>
          <w:trHeight w:val="452"/>
        </w:trPr>
        <w:tc>
          <w:tcPr>
            <w:tcW w:w="1812" w:type="dxa"/>
            <w:gridSpan w:val="2"/>
            <w:vAlign w:val="center"/>
          </w:tcPr>
          <w:p w14:paraId="123E6305" w14:textId="77777777" w:rsidR="001034E4" w:rsidRPr="005877AD" w:rsidRDefault="001034E4" w:rsidP="00B92A09">
            <w:pPr>
              <w:pStyle w:val="AralkYok"/>
              <w:rPr>
                <w:b/>
                <w:bCs/>
                <w:sz w:val="20"/>
                <w:szCs w:val="20"/>
              </w:rPr>
            </w:pPr>
            <w:r w:rsidRPr="005877AD">
              <w:rPr>
                <w:b/>
                <w:bCs/>
                <w:sz w:val="20"/>
                <w:szCs w:val="20"/>
              </w:rPr>
              <w:t>İşbirliği Yapılacak</w:t>
            </w:r>
          </w:p>
          <w:p w14:paraId="7E697EAB" w14:textId="77777777" w:rsidR="001034E4" w:rsidRPr="005877AD" w:rsidRDefault="001034E4" w:rsidP="00B92A09">
            <w:pPr>
              <w:pStyle w:val="AralkYok"/>
              <w:rPr>
                <w:b/>
                <w:sz w:val="20"/>
                <w:szCs w:val="20"/>
              </w:rPr>
            </w:pPr>
            <w:r w:rsidRPr="005877AD">
              <w:rPr>
                <w:b/>
                <w:bCs/>
                <w:sz w:val="20"/>
                <w:szCs w:val="20"/>
              </w:rPr>
              <w:t>Birim(ler)</w:t>
            </w:r>
          </w:p>
        </w:tc>
        <w:tc>
          <w:tcPr>
            <w:tcW w:w="729" w:type="dxa"/>
          </w:tcPr>
          <w:p w14:paraId="302D6DBE" w14:textId="77777777" w:rsidR="001034E4" w:rsidRPr="005877AD" w:rsidRDefault="001034E4" w:rsidP="00B92A09">
            <w:pPr>
              <w:pStyle w:val="AralkYok"/>
              <w:rPr>
                <w:sz w:val="20"/>
                <w:szCs w:val="20"/>
              </w:rPr>
            </w:pPr>
          </w:p>
        </w:tc>
        <w:tc>
          <w:tcPr>
            <w:tcW w:w="7411" w:type="dxa"/>
            <w:gridSpan w:val="11"/>
            <w:vAlign w:val="center"/>
          </w:tcPr>
          <w:p w14:paraId="59D7E32B" w14:textId="77777777" w:rsidR="001034E4" w:rsidRPr="005877AD" w:rsidRDefault="001034E4" w:rsidP="00B92A09">
            <w:pPr>
              <w:pStyle w:val="AralkYok"/>
              <w:rPr>
                <w:sz w:val="20"/>
                <w:szCs w:val="20"/>
              </w:rPr>
            </w:pPr>
            <w:r w:rsidRPr="005877AD">
              <w:rPr>
                <w:sz w:val="20"/>
                <w:szCs w:val="20"/>
              </w:rPr>
              <w:t>Akademik Birimler, Öğrenci İşleri Birimi, Eğitim Komisyonu</w:t>
            </w:r>
          </w:p>
        </w:tc>
      </w:tr>
      <w:tr w:rsidR="001034E4" w:rsidRPr="005877AD" w14:paraId="0B1796A2" w14:textId="77777777" w:rsidTr="00B92A09">
        <w:trPr>
          <w:gridAfter w:val="1"/>
          <w:wAfter w:w="6" w:type="dxa"/>
          <w:trHeight w:val="1125"/>
        </w:trPr>
        <w:tc>
          <w:tcPr>
            <w:tcW w:w="1812" w:type="dxa"/>
            <w:gridSpan w:val="2"/>
            <w:vAlign w:val="center"/>
          </w:tcPr>
          <w:p w14:paraId="1C79EB14" w14:textId="77777777" w:rsidR="001034E4" w:rsidRPr="005877AD" w:rsidRDefault="001034E4" w:rsidP="00B92A09">
            <w:pPr>
              <w:pStyle w:val="AralkYok"/>
              <w:rPr>
                <w:b/>
                <w:bCs/>
                <w:sz w:val="20"/>
                <w:szCs w:val="20"/>
              </w:rPr>
            </w:pPr>
            <w:r w:rsidRPr="005877AD">
              <w:rPr>
                <w:b/>
                <w:bCs/>
                <w:sz w:val="20"/>
                <w:szCs w:val="20"/>
              </w:rPr>
              <w:t>Performans</w:t>
            </w:r>
          </w:p>
          <w:p w14:paraId="0C3C2766" w14:textId="77777777" w:rsidR="001034E4" w:rsidRPr="005877AD" w:rsidRDefault="001034E4" w:rsidP="00B92A09">
            <w:pPr>
              <w:pStyle w:val="AralkYok"/>
              <w:rPr>
                <w:b/>
                <w:sz w:val="20"/>
                <w:szCs w:val="20"/>
              </w:rPr>
            </w:pPr>
            <w:r w:rsidRPr="005877AD">
              <w:rPr>
                <w:b/>
                <w:bCs/>
                <w:sz w:val="20"/>
                <w:szCs w:val="20"/>
              </w:rPr>
              <w:t>Göstergeleri</w:t>
            </w:r>
          </w:p>
        </w:tc>
        <w:tc>
          <w:tcPr>
            <w:tcW w:w="820" w:type="dxa"/>
            <w:gridSpan w:val="2"/>
            <w:vAlign w:val="center"/>
          </w:tcPr>
          <w:p w14:paraId="7AC03251" w14:textId="77777777" w:rsidR="001034E4" w:rsidRPr="005877AD" w:rsidRDefault="001034E4" w:rsidP="00B92A09">
            <w:pPr>
              <w:pStyle w:val="AralkYok"/>
              <w:rPr>
                <w:b/>
                <w:bCs/>
                <w:sz w:val="20"/>
                <w:szCs w:val="20"/>
              </w:rPr>
            </w:pPr>
            <w:r w:rsidRPr="005877AD">
              <w:rPr>
                <w:b/>
                <w:bCs/>
                <w:sz w:val="20"/>
                <w:szCs w:val="20"/>
              </w:rPr>
              <w:t>Hedefe</w:t>
            </w:r>
          </w:p>
          <w:p w14:paraId="3A574B75" w14:textId="77777777" w:rsidR="001034E4" w:rsidRPr="005877AD" w:rsidRDefault="001034E4" w:rsidP="00B92A09">
            <w:pPr>
              <w:pStyle w:val="AralkYok"/>
              <w:rPr>
                <w:b/>
                <w:bCs/>
                <w:sz w:val="20"/>
                <w:szCs w:val="20"/>
              </w:rPr>
            </w:pPr>
            <w:r w:rsidRPr="005877AD">
              <w:rPr>
                <w:b/>
                <w:bCs/>
                <w:sz w:val="20"/>
                <w:szCs w:val="20"/>
              </w:rPr>
              <w:t>Etkisi</w:t>
            </w:r>
          </w:p>
          <w:p w14:paraId="41F68F10" w14:textId="77777777" w:rsidR="001034E4" w:rsidRPr="005877AD" w:rsidRDefault="001034E4" w:rsidP="00B92A09">
            <w:pPr>
              <w:pStyle w:val="AralkYok"/>
              <w:rPr>
                <w:b/>
                <w:sz w:val="20"/>
                <w:szCs w:val="20"/>
              </w:rPr>
            </w:pPr>
            <w:r w:rsidRPr="005877AD">
              <w:rPr>
                <w:b/>
                <w:bCs/>
                <w:sz w:val="20"/>
                <w:szCs w:val="20"/>
              </w:rPr>
              <w:t>(%)</w:t>
            </w:r>
          </w:p>
        </w:tc>
        <w:tc>
          <w:tcPr>
            <w:tcW w:w="1040" w:type="dxa"/>
            <w:tcBorders>
              <w:bottom w:val="single" w:sz="4" w:space="0" w:color="auto"/>
            </w:tcBorders>
            <w:vAlign w:val="center"/>
          </w:tcPr>
          <w:p w14:paraId="2ADB1E33" w14:textId="77777777" w:rsidR="001034E4" w:rsidRPr="005877AD" w:rsidRDefault="001034E4" w:rsidP="00B92A09">
            <w:pPr>
              <w:pStyle w:val="AralkYok"/>
              <w:rPr>
                <w:b/>
                <w:bCs/>
                <w:sz w:val="20"/>
                <w:szCs w:val="20"/>
              </w:rPr>
            </w:pPr>
            <w:r w:rsidRPr="005877AD">
              <w:rPr>
                <w:b/>
                <w:bCs/>
                <w:sz w:val="20"/>
                <w:szCs w:val="20"/>
              </w:rPr>
              <w:t>Plan</w:t>
            </w:r>
          </w:p>
          <w:p w14:paraId="332245A6" w14:textId="77777777" w:rsidR="001034E4" w:rsidRPr="005877AD" w:rsidRDefault="001034E4" w:rsidP="00B92A09">
            <w:pPr>
              <w:pStyle w:val="AralkYok"/>
              <w:rPr>
                <w:b/>
                <w:bCs/>
                <w:sz w:val="20"/>
                <w:szCs w:val="20"/>
              </w:rPr>
            </w:pPr>
            <w:r w:rsidRPr="005877AD">
              <w:rPr>
                <w:b/>
                <w:bCs/>
                <w:sz w:val="20"/>
                <w:szCs w:val="20"/>
              </w:rPr>
              <w:t>Dönemi</w:t>
            </w:r>
          </w:p>
          <w:p w14:paraId="44D6B0D8" w14:textId="77777777" w:rsidR="001034E4" w:rsidRPr="005877AD" w:rsidRDefault="001034E4" w:rsidP="00B92A09">
            <w:pPr>
              <w:pStyle w:val="AralkYok"/>
              <w:rPr>
                <w:b/>
                <w:bCs/>
                <w:sz w:val="20"/>
                <w:szCs w:val="20"/>
              </w:rPr>
            </w:pPr>
            <w:r w:rsidRPr="005877AD">
              <w:rPr>
                <w:b/>
                <w:bCs/>
                <w:sz w:val="20"/>
                <w:szCs w:val="20"/>
              </w:rPr>
              <w:t>Başlangıç</w:t>
            </w:r>
          </w:p>
          <w:p w14:paraId="7B4B2981" w14:textId="77777777" w:rsidR="001034E4" w:rsidRPr="005877AD" w:rsidRDefault="001034E4" w:rsidP="00B92A09">
            <w:pPr>
              <w:pStyle w:val="AralkYok"/>
              <w:rPr>
                <w:b/>
                <w:bCs/>
                <w:sz w:val="20"/>
                <w:szCs w:val="20"/>
              </w:rPr>
            </w:pPr>
            <w:r w:rsidRPr="005877AD">
              <w:rPr>
                <w:b/>
                <w:bCs/>
                <w:sz w:val="20"/>
                <w:szCs w:val="20"/>
              </w:rPr>
              <w:t>Değeri</w:t>
            </w:r>
          </w:p>
          <w:p w14:paraId="0D842E4E" w14:textId="77777777" w:rsidR="001034E4" w:rsidRPr="005877AD" w:rsidRDefault="001034E4" w:rsidP="00B92A09">
            <w:pPr>
              <w:pStyle w:val="AralkYok"/>
              <w:rPr>
                <w:b/>
                <w:sz w:val="20"/>
                <w:szCs w:val="20"/>
              </w:rPr>
            </w:pPr>
            <w:r w:rsidRPr="005877AD">
              <w:rPr>
                <w:b/>
                <w:sz w:val="20"/>
                <w:szCs w:val="20"/>
              </w:rPr>
              <w:t>2020</w:t>
            </w:r>
          </w:p>
        </w:tc>
        <w:tc>
          <w:tcPr>
            <w:tcW w:w="859" w:type="dxa"/>
            <w:tcBorders>
              <w:bottom w:val="single" w:sz="4" w:space="0" w:color="auto"/>
            </w:tcBorders>
          </w:tcPr>
          <w:p w14:paraId="22F1244E" w14:textId="77777777" w:rsidR="001034E4" w:rsidRPr="005877AD" w:rsidRDefault="001034E4" w:rsidP="00B92A09">
            <w:pPr>
              <w:pStyle w:val="AralkYok"/>
              <w:rPr>
                <w:b/>
                <w:bCs/>
                <w:sz w:val="20"/>
                <w:szCs w:val="20"/>
              </w:rPr>
            </w:pPr>
          </w:p>
          <w:p w14:paraId="180A8022" w14:textId="77777777" w:rsidR="001034E4" w:rsidRPr="005877AD" w:rsidRDefault="001034E4" w:rsidP="00B92A09">
            <w:pPr>
              <w:pStyle w:val="AralkYok"/>
              <w:rPr>
                <w:b/>
                <w:bCs/>
                <w:sz w:val="20"/>
                <w:szCs w:val="20"/>
              </w:rPr>
            </w:pPr>
          </w:p>
          <w:p w14:paraId="65E249E1" w14:textId="77777777" w:rsidR="001034E4" w:rsidRPr="005877AD" w:rsidRDefault="001034E4" w:rsidP="00B92A09">
            <w:pPr>
              <w:pStyle w:val="AralkYok"/>
              <w:rPr>
                <w:b/>
                <w:sz w:val="20"/>
                <w:szCs w:val="20"/>
              </w:rPr>
            </w:pPr>
            <w:r w:rsidRPr="005877AD">
              <w:rPr>
                <w:b/>
                <w:bCs/>
                <w:sz w:val="20"/>
                <w:szCs w:val="20"/>
              </w:rPr>
              <w:t>2018</w:t>
            </w:r>
          </w:p>
        </w:tc>
        <w:tc>
          <w:tcPr>
            <w:tcW w:w="851" w:type="dxa"/>
            <w:tcBorders>
              <w:bottom w:val="single" w:sz="4" w:space="0" w:color="auto"/>
            </w:tcBorders>
            <w:vAlign w:val="center"/>
          </w:tcPr>
          <w:p w14:paraId="3539190D" w14:textId="77777777" w:rsidR="001034E4" w:rsidRPr="005877AD" w:rsidRDefault="001034E4" w:rsidP="00B92A09">
            <w:pPr>
              <w:pStyle w:val="AralkYok"/>
              <w:rPr>
                <w:b/>
                <w:sz w:val="20"/>
                <w:szCs w:val="20"/>
              </w:rPr>
            </w:pPr>
            <w:r w:rsidRPr="005877AD">
              <w:rPr>
                <w:b/>
                <w:sz w:val="20"/>
                <w:szCs w:val="20"/>
              </w:rPr>
              <w:t>2019</w:t>
            </w:r>
          </w:p>
        </w:tc>
        <w:tc>
          <w:tcPr>
            <w:tcW w:w="709" w:type="dxa"/>
            <w:tcBorders>
              <w:bottom w:val="single" w:sz="4" w:space="0" w:color="auto"/>
            </w:tcBorders>
            <w:vAlign w:val="center"/>
          </w:tcPr>
          <w:p w14:paraId="6A82D92B" w14:textId="77777777" w:rsidR="001034E4" w:rsidRPr="005877AD" w:rsidRDefault="001034E4" w:rsidP="00B92A09">
            <w:pPr>
              <w:pStyle w:val="AralkYok"/>
              <w:rPr>
                <w:b/>
                <w:sz w:val="20"/>
                <w:szCs w:val="20"/>
              </w:rPr>
            </w:pPr>
            <w:r w:rsidRPr="005877AD">
              <w:rPr>
                <w:b/>
                <w:sz w:val="20"/>
                <w:szCs w:val="20"/>
              </w:rPr>
              <w:t>2021</w:t>
            </w:r>
          </w:p>
        </w:tc>
        <w:tc>
          <w:tcPr>
            <w:tcW w:w="708" w:type="dxa"/>
            <w:tcBorders>
              <w:bottom w:val="single" w:sz="4" w:space="0" w:color="auto"/>
            </w:tcBorders>
            <w:vAlign w:val="center"/>
          </w:tcPr>
          <w:p w14:paraId="38D23178" w14:textId="77777777" w:rsidR="001034E4" w:rsidRPr="005877AD" w:rsidRDefault="001034E4" w:rsidP="00B92A09">
            <w:pPr>
              <w:pStyle w:val="AralkYok"/>
              <w:rPr>
                <w:b/>
                <w:sz w:val="20"/>
                <w:szCs w:val="20"/>
              </w:rPr>
            </w:pPr>
            <w:r w:rsidRPr="005877AD">
              <w:rPr>
                <w:b/>
                <w:sz w:val="20"/>
                <w:szCs w:val="20"/>
              </w:rPr>
              <w:t>2022</w:t>
            </w:r>
          </w:p>
        </w:tc>
        <w:tc>
          <w:tcPr>
            <w:tcW w:w="851" w:type="dxa"/>
            <w:tcBorders>
              <w:bottom w:val="single" w:sz="4" w:space="0" w:color="auto"/>
            </w:tcBorders>
            <w:vAlign w:val="center"/>
          </w:tcPr>
          <w:p w14:paraId="72C0A32E" w14:textId="77777777" w:rsidR="001034E4" w:rsidRPr="005877AD" w:rsidRDefault="001034E4" w:rsidP="00B92A09">
            <w:pPr>
              <w:pStyle w:val="AralkYok"/>
              <w:rPr>
                <w:b/>
                <w:sz w:val="20"/>
                <w:szCs w:val="20"/>
              </w:rPr>
            </w:pPr>
            <w:r w:rsidRPr="005877AD">
              <w:rPr>
                <w:b/>
                <w:sz w:val="20"/>
                <w:szCs w:val="20"/>
              </w:rPr>
              <w:t>2023</w:t>
            </w:r>
          </w:p>
        </w:tc>
        <w:tc>
          <w:tcPr>
            <w:tcW w:w="992" w:type="dxa"/>
            <w:tcBorders>
              <w:bottom w:val="single" w:sz="4" w:space="0" w:color="auto"/>
            </w:tcBorders>
            <w:vAlign w:val="center"/>
          </w:tcPr>
          <w:p w14:paraId="63410CB3" w14:textId="77777777" w:rsidR="001034E4" w:rsidRPr="005877AD" w:rsidRDefault="001034E4" w:rsidP="00B92A09">
            <w:pPr>
              <w:pStyle w:val="AralkYok"/>
              <w:rPr>
                <w:b/>
                <w:bCs/>
                <w:sz w:val="20"/>
                <w:szCs w:val="20"/>
              </w:rPr>
            </w:pPr>
            <w:r w:rsidRPr="005877AD">
              <w:rPr>
                <w:b/>
                <w:bCs/>
                <w:sz w:val="20"/>
                <w:szCs w:val="20"/>
              </w:rPr>
              <w:t>İzleme</w:t>
            </w:r>
          </w:p>
          <w:p w14:paraId="51912BEF" w14:textId="77777777" w:rsidR="001034E4" w:rsidRPr="005877AD" w:rsidRDefault="001034E4" w:rsidP="00B92A09">
            <w:pPr>
              <w:pStyle w:val="AralkYok"/>
              <w:rPr>
                <w:b/>
                <w:sz w:val="20"/>
                <w:szCs w:val="20"/>
              </w:rPr>
            </w:pPr>
            <w:r w:rsidRPr="005877AD">
              <w:rPr>
                <w:b/>
                <w:bCs/>
                <w:sz w:val="20"/>
                <w:szCs w:val="20"/>
              </w:rPr>
              <w:t>Sıklığı</w:t>
            </w:r>
          </w:p>
        </w:tc>
        <w:tc>
          <w:tcPr>
            <w:tcW w:w="1134" w:type="dxa"/>
            <w:vAlign w:val="center"/>
          </w:tcPr>
          <w:p w14:paraId="494F41CC" w14:textId="77777777" w:rsidR="001034E4" w:rsidRPr="005877AD" w:rsidRDefault="001034E4" w:rsidP="00B92A09">
            <w:pPr>
              <w:pStyle w:val="AralkYok"/>
              <w:rPr>
                <w:b/>
                <w:bCs/>
                <w:sz w:val="20"/>
                <w:szCs w:val="20"/>
              </w:rPr>
            </w:pPr>
            <w:r w:rsidRPr="005877AD">
              <w:rPr>
                <w:b/>
                <w:bCs/>
                <w:sz w:val="20"/>
                <w:szCs w:val="20"/>
              </w:rPr>
              <w:t>Raporlama</w:t>
            </w:r>
          </w:p>
          <w:p w14:paraId="009BFE03" w14:textId="77777777" w:rsidR="001034E4" w:rsidRPr="005877AD" w:rsidRDefault="001034E4" w:rsidP="00B92A09">
            <w:pPr>
              <w:pStyle w:val="AralkYok"/>
              <w:rPr>
                <w:b/>
                <w:sz w:val="20"/>
                <w:szCs w:val="20"/>
              </w:rPr>
            </w:pPr>
            <w:r w:rsidRPr="005877AD">
              <w:rPr>
                <w:b/>
                <w:bCs/>
                <w:sz w:val="20"/>
                <w:szCs w:val="20"/>
              </w:rPr>
              <w:t>Sıklığı</w:t>
            </w:r>
          </w:p>
        </w:tc>
        <w:tc>
          <w:tcPr>
            <w:tcW w:w="170" w:type="dxa"/>
            <w:vAlign w:val="center"/>
          </w:tcPr>
          <w:p w14:paraId="7B6C76D4" w14:textId="77777777" w:rsidR="001034E4" w:rsidRPr="005877AD" w:rsidRDefault="001034E4" w:rsidP="00B92A09">
            <w:pPr>
              <w:pStyle w:val="AralkYok"/>
              <w:rPr>
                <w:b/>
                <w:sz w:val="20"/>
                <w:szCs w:val="20"/>
              </w:rPr>
            </w:pPr>
          </w:p>
        </w:tc>
      </w:tr>
      <w:tr w:rsidR="001034E4" w:rsidRPr="005877AD" w14:paraId="22527001" w14:textId="77777777" w:rsidTr="00B92A09">
        <w:trPr>
          <w:gridAfter w:val="1"/>
          <w:wAfter w:w="6" w:type="dxa"/>
          <w:trHeight w:val="452"/>
        </w:trPr>
        <w:tc>
          <w:tcPr>
            <w:tcW w:w="1812" w:type="dxa"/>
            <w:gridSpan w:val="2"/>
            <w:vAlign w:val="center"/>
          </w:tcPr>
          <w:p w14:paraId="22FA8E5C" w14:textId="77777777" w:rsidR="001034E4" w:rsidRPr="005877AD" w:rsidRDefault="001034E4" w:rsidP="00B92A09">
            <w:pPr>
              <w:pStyle w:val="AralkYok"/>
              <w:rPr>
                <w:b/>
                <w:sz w:val="20"/>
                <w:szCs w:val="20"/>
              </w:rPr>
            </w:pPr>
            <w:r w:rsidRPr="005877AD">
              <w:rPr>
                <w:b/>
                <w:bCs/>
                <w:spacing w:val="-12"/>
                <w:sz w:val="20"/>
                <w:szCs w:val="20"/>
              </w:rPr>
              <w:t>PG.1.4.1. Öğrenci kulüplerinin sayısı</w:t>
            </w:r>
          </w:p>
        </w:tc>
        <w:tc>
          <w:tcPr>
            <w:tcW w:w="820" w:type="dxa"/>
            <w:gridSpan w:val="2"/>
            <w:vAlign w:val="center"/>
          </w:tcPr>
          <w:p w14:paraId="01341A2B" w14:textId="77777777" w:rsidR="001034E4" w:rsidRPr="005877AD" w:rsidRDefault="001034E4" w:rsidP="00B92A09">
            <w:pPr>
              <w:pStyle w:val="AralkYok"/>
              <w:rPr>
                <w:sz w:val="20"/>
                <w:szCs w:val="20"/>
              </w:rPr>
            </w:pPr>
            <w:r w:rsidRPr="005877AD">
              <w:rPr>
                <w:sz w:val="20"/>
                <w:szCs w:val="20"/>
              </w:rPr>
              <w:t>30</w:t>
            </w:r>
          </w:p>
        </w:tc>
        <w:tc>
          <w:tcPr>
            <w:tcW w:w="1040" w:type="dxa"/>
            <w:shd w:val="clear" w:color="auto" w:fill="FFFFFF" w:themeFill="background1"/>
            <w:vAlign w:val="center"/>
          </w:tcPr>
          <w:p w14:paraId="46DCA6AF" w14:textId="77777777" w:rsidR="001034E4" w:rsidRPr="005877AD" w:rsidRDefault="001034E4" w:rsidP="00B92A09">
            <w:pPr>
              <w:pStyle w:val="AralkYok"/>
              <w:rPr>
                <w:sz w:val="20"/>
                <w:szCs w:val="20"/>
              </w:rPr>
            </w:pPr>
            <w:r w:rsidRPr="005877AD">
              <w:rPr>
                <w:sz w:val="20"/>
                <w:szCs w:val="20"/>
              </w:rPr>
              <w:t>4</w:t>
            </w:r>
          </w:p>
        </w:tc>
        <w:tc>
          <w:tcPr>
            <w:tcW w:w="859" w:type="dxa"/>
            <w:shd w:val="clear" w:color="auto" w:fill="FFFFFF" w:themeFill="background1"/>
            <w:vAlign w:val="center"/>
          </w:tcPr>
          <w:p w14:paraId="19F350DC" w14:textId="77777777" w:rsidR="001034E4" w:rsidRPr="005877AD" w:rsidRDefault="001034E4" w:rsidP="00B92A09">
            <w:pPr>
              <w:pStyle w:val="AralkYok"/>
              <w:rPr>
                <w:sz w:val="20"/>
                <w:szCs w:val="20"/>
              </w:rPr>
            </w:pPr>
            <w:r w:rsidRPr="005877AD">
              <w:rPr>
                <w:sz w:val="20"/>
                <w:szCs w:val="20"/>
              </w:rPr>
              <w:t>4</w:t>
            </w:r>
          </w:p>
        </w:tc>
        <w:tc>
          <w:tcPr>
            <w:tcW w:w="851" w:type="dxa"/>
            <w:shd w:val="clear" w:color="auto" w:fill="FFFFFF" w:themeFill="background1"/>
            <w:vAlign w:val="center"/>
          </w:tcPr>
          <w:p w14:paraId="2671B93A" w14:textId="77777777" w:rsidR="001034E4" w:rsidRPr="005877AD" w:rsidRDefault="001034E4" w:rsidP="00B92A09">
            <w:pPr>
              <w:pStyle w:val="AralkYok"/>
              <w:rPr>
                <w:sz w:val="20"/>
                <w:szCs w:val="20"/>
              </w:rPr>
            </w:pPr>
            <w:r w:rsidRPr="005877AD">
              <w:rPr>
                <w:sz w:val="20"/>
                <w:szCs w:val="20"/>
              </w:rPr>
              <w:t>4</w:t>
            </w:r>
          </w:p>
        </w:tc>
        <w:tc>
          <w:tcPr>
            <w:tcW w:w="709" w:type="dxa"/>
            <w:shd w:val="clear" w:color="auto" w:fill="FFFFFF" w:themeFill="background1"/>
            <w:vAlign w:val="center"/>
          </w:tcPr>
          <w:p w14:paraId="73DBAD79" w14:textId="77777777" w:rsidR="001034E4" w:rsidRPr="005877AD" w:rsidRDefault="001034E4" w:rsidP="00B92A09">
            <w:pPr>
              <w:pStyle w:val="AralkYok"/>
              <w:rPr>
                <w:sz w:val="20"/>
                <w:szCs w:val="20"/>
              </w:rPr>
            </w:pPr>
            <w:r w:rsidRPr="005877AD">
              <w:rPr>
                <w:sz w:val="20"/>
                <w:szCs w:val="20"/>
              </w:rPr>
              <w:t>3</w:t>
            </w:r>
          </w:p>
        </w:tc>
        <w:tc>
          <w:tcPr>
            <w:tcW w:w="708" w:type="dxa"/>
            <w:shd w:val="clear" w:color="auto" w:fill="FFFFFF" w:themeFill="background1"/>
            <w:vAlign w:val="center"/>
          </w:tcPr>
          <w:p w14:paraId="4D9AFF21" w14:textId="77777777" w:rsidR="001034E4" w:rsidRPr="005877AD" w:rsidRDefault="001034E4" w:rsidP="00B92A09">
            <w:pPr>
              <w:pStyle w:val="AralkYok"/>
              <w:rPr>
                <w:sz w:val="20"/>
                <w:szCs w:val="20"/>
              </w:rPr>
            </w:pPr>
            <w:r w:rsidRPr="005877AD">
              <w:rPr>
                <w:sz w:val="20"/>
                <w:szCs w:val="20"/>
              </w:rPr>
              <w:t>4</w:t>
            </w:r>
          </w:p>
        </w:tc>
        <w:tc>
          <w:tcPr>
            <w:tcW w:w="851" w:type="dxa"/>
            <w:shd w:val="clear" w:color="auto" w:fill="FFFFFF" w:themeFill="background1"/>
            <w:vAlign w:val="center"/>
          </w:tcPr>
          <w:p w14:paraId="4E3A7EB6" w14:textId="77777777" w:rsidR="001034E4" w:rsidRPr="005877AD" w:rsidRDefault="001034E4" w:rsidP="00B92A09">
            <w:pPr>
              <w:pStyle w:val="AralkYok"/>
              <w:rPr>
                <w:sz w:val="20"/>
                <w:szCs w:val="20"/>
              </w:rPr>
            </w:pPr>
            <w:r w:rsidRPr="005877AD">
              <w:rPr>
                <w:sz w:val="20"/>
                <w:szCs w:val="20"/>
              </w:rPr>
              <w:t>5</w:t>
            </w:r>
          </w:p>
        </w:tc>
        <w:tc>
          <w:tcPr>
            <w:tcW w:w="992" w:type="dxa"/>
            <w:shd w:val="clear" w:color="auto" w:fill="FFFFFF" w:themeFill="background1"/>
            <w:vAlign w:val="center"/>
          </w:tcPr>
          <w:p w14:paraId="351BF145" w14:textId="77777777" w:rsidR="001034E4" w:rsidRPr="005877AD" w:rsidRDefault="001034E4" w:rsidP="00B92A09">
            <w:pPr>
              <w:pStyle w:val="AralkYok"/>
              <w:rPr>
                <w:sz w:val="20"/>
                <w:szCs w:val="20"/>
              </w:rPr>
            </w:pPr>
            <w:r w:rsidRPr="005877AD">
              <w:rPr>
                <w:sz w:val="20"/>
                <w:szCs w:val="20"/>
              </w:rPr>
              <w:t>6 Ayda 1</w:t>
            </w:r>
          </w:p>
        </w:tc>
        <w:tc>
          <w:tcPr>
            <w:tcW w:w="1134" w:type="dxa"/>
            <w:vAlign w:val="center"/>
          </w:tcPr>
          <w:p w14:paraId="0C03C627" w14:textId="77777777" w:rsidR="001034E4" w:rsidRPr="005877AD" w:rsidRDefault="001034E4" w:rsidP="00B92A09">
            <w:pPr>
              <w:pStyle w:val="AralkYok"/>
              <w:rPr>
                <w:sz w:val="20"/>
                <w:szCs w:val="20"/>
              </w:rPr>
            </w:pPr>
            <w:r w:rsidRPr="005877AD">
              <w:rPr>
                <w:sz w:val="20"/>
                <w:szCs w:val="20"/>
              </w:rPr>
              <w:t>Yılda 1</w:t>
            </w:r>
          </w:p>
        </w:tc>
        <w:tc>
          <w:tcPr>
            <w:tcW w:w="170" w:type="dxa"/>
            <w:vAlign w:val="center"/>
          </w:tcPr>
          <w:p w14:paraId="07D570BB" w14:textId="77777777" w:rsidR="001034E4" w:rsidRPr="005877AD" w:rsidRDefault="001034E4" w:rsidP="00B92A09">
            <w:pPr>
              <w:pStyle w:val="AralkYok"/>
              <w:rPr>
                <w:sz w:val="20"/>
                <w:szCs w:val="20"/>
              </w:rPr>
            </w:pPr>
          </w:p>
        </w:tc>
      </w:tr>
      <w:tr w:rsidR="001034E4" w:rsidRPr="005877AD" w14:paraId="2ED0CCF3" w14:textId="77777777" w:rsidTr="00B92A09">
        <w:trPr>
          <w:gridAfter w:val="1"/>
          <w:wAfter w:w="6" w:type="dxa"/>
          <w:trHeight w:val="898"/>
        </w:trPr>
        <w:tc>
          <w:tcPr>
            <w:tcW w:w="1812" w:type="dxa"/>
            <w:gridSpan w:val="2"/>
            <w:vAlign w:val="center"/>
          </w:tcPr>
          <w:p w14:paraId="4F9FA76F" w14:textId="77777777" w:rsidR="001034E4" w:rsidRPr="005877AD" w:rsidRDefault="001034E4" w:rsidP="00B92A09">
            <w:pPr>
              <w:pStyle w:val="AralkYok"/>
              <w:rPr>
                <w:b/>
                <w:sz w:val="20"/>
                <w:szCs w:val="20"/>
              </w:rPr>
            </w:pPr>
            <w:r w:rsidRPr="005877AD">
              <w:rPr>
                <w:b/>
                <w:bCs/>
                <w:spacing w:val="-12"/>
                <w:sz w:val="20"/>
                <w:szCs w:val="20"/>
              </w:rPr>
              <w:t>PG.1.4.2. Öğrenci Kulüpleri tarafından düzenlenen ders dışı etkinlik sayısı</w:t>
            </w:r>
          </w:p>
        </w:tc>
        <w:tc>
          <w:tcPr>
            <w:tcW w:w="820" w:type="dxa"/>
            <w:gridSpan w:val="2"/>
            <w:vAlign w:val="center"/>
          </w:tcPr>
          <w:p w14:paraId="3AE73BB2" w14:textId="77777777" w:rsidR="001034E4" w:rsidRPr="005877AD" w:rsidRDefault="001034E4" w:rsidP="00B92A09">
            <w:pPr>
              <w:pStyle w:val="AralkYok"/>
              <w:rPr>
                <w:sz w:val="20"/>
                <w:szCs w:val="20"/>
              </w:rPr>
            </w:pPr>
            <w:r w:rsidRPr="005877AD">
              <w:rPr>
                <w:sz w:val="20"/>
                <w:szCs w:val="20"/>
              </w:rPr>
              <w:t>40</w:t>
            </w:r>
          </w:p>
        </w:tc>
        <w:tc>
          <w:tcPr>
            <w:tcW w:w="1040" w:type="dxa"/>
            <w:shd w:val="clear" w:color="auto" w:fill="FFFFFF" w:themeFill="background1"/>
            <w:vAlign w:val="center"/>
          </w:tcPr>
          <w:p w14:paraId="53E9E47E" w14:textId="77777777" w:rsidR="001034E4" w:rsidRPr="005877AD" w:rsidRDefault="001034E4" w:rsidP="00B92A09">
            <w:pPr>
              <w:pStyle w:val="AralkYok"/>
              <w:rPr>
                <w:sz w:val="20"/>
                <w:szCs w:val="20"/>
              </w:rPr>
            </w:pPr>
            <w:r w:rsidRPr="005877AD">
              <w:rPr>
                <w:sz w:val="20"/>
                <w:szCs w:val="20"/>
              </w:rPr>
              <w:t>6</w:t>
            </w:r>
          </w:p>
        </w:tc>
        <w:tc>
          <w:tcPr>
            <w:tcW w:w="859" w:type="dxa"/>
            <w:shd w:val="clear" w:color="auto" w:fill="FFFFFF" w:themeFill="background1"/>
            <w:vAlign w:val="center"/>
          </w:tcPr>
          <w:p w14:paraId="4EEFA4E4" w14:textId="77777777" w:rsidR="001034E4" w:rsidRPr="005877AD" w:rsidRDefault="001034E4" w:rsidP="00B92A09">
            <w:pPr>
              <w:pStyle w:val="AralkYok"/>
              <w:rPr>
                <w:sz w:val="20"/>
                <w:szCs w:val="20"/>
              </w:rPr>
            </w:pPr>
            <w:r w:rsidRPr="005877AD">
              <w:rPr>
                <w:sz w:val="20"/>
                <w:szCs w:val="20"/>
              </w:rPr>
              <w:t>10</w:t>
            </w:r>
          </w:p>
        </w:tc>
        <w:tc>
          <w:tcPr>
            <w:tcW w:w="851" w:type="dxa"/>
            <w:shd w:val="clear" w:color="auto" w:fill="FFFFFF" w:themeFill="background1"/>
            <w:vAlign w:val="center"/>
          </w:tcPr>
          <w:p w14:paraId="5A95A6FA" w14:textId="77777777" w:rsidR="001034E4" w:rsidRPr="005877AD" w:rsidRDefault="001034E4" w:rsidP="00B92A09">
            <w:pPr>
              <w:pStyle w:val="AralkYok"/>
              <w:rPr>
                <w:sz w:val="20"/>
                <w:szCs w:val="20"/>
              </w:rPr>
            </w:pPr>
            <w:r w:rsidRPr="005877AD">
              <w:rPr>
                <w:sz w:val="20"/>
                <w:szCs w:val="20"/>
              </w:rPr>
              <w:t>12</w:t>
            </w:r>
          </w:p>
        </w:tc>
        <w:tc>
          <w:tcPr>
            <w:tcW w:w="709" w:type="dxa"/>
            <w:shd w:val="clear" w:color="auto" w:fill="FFFFFF" w:themeFill="background1"/>
            <w:vAlign w:val="center"/>
          </w:tcPr>
          <w:p w14:paraId="3A33B118" w14:textId="77777777" w:rsidR="001034E4" w:rsidRPr="005877AD" w:rsidRDefault="001034E4" w:rsidP="00B92A09">
            <w:pPr>
              <w:pStyle w:val="AralkYok"/>
              <w:rPr>
                <w:sz w:val="20"/>
                <w:szCs w:val="20"/>
              </w:rPr>
            </w:pPr>
            <w:r w:rsidRPr="005877AD">
              <w:rPr>
                <w:sz w:val="20"/>
                <w:szCs w:val="20"/>
              </w:rPr>
              <w:t>7</w:t>
            </w:r>
          </w:p>
        </w:tc>
        <w:tc>
          <w:tcPr>
            <w:tcW w:w="708" w:type="dxa"/>
            <w:shd w:val="clear" w:color="auto" w:fill="FFFFFF" w:themeFill="background1"/>
            <w:vAlign w:val="center"/>
          </w:tcPr>
          <w:p w14:paraId="6C1DAB40" w14:textId="77777777" w:rsidR="001034E4" w:rsidRPr="005877AD" w:rsidRDefault="001034E4" w:rsidP="00B92A09">
            <w:pPr>
              <w:pStyle w:val="AralkYok"/>
              <w:rPr>
                <w:sz w:val="20"/>
                <w:szCs w:val="20"/>
              </w:rPr>
            </w:pPr>
            <w:r w:rsidRPr="005877AD">
              <w:rPr>
                <w:sz w:val="20"/>
                <w:szCs w:val="20"/>
              </w:rPr>
              <w:t>8</w:t>
            </w:r>
          </w:p>
        </w:tc>
        <w:tc>
          <w:tcPr>
            <w:tcW w:w="851" w:type="dxa"/>
            <w:shd w:val="clear" w:color="auto" w:fill="FFFFFF" w:themeFill="background1"/>
            <w:vAlign w:val="center"/>
          </w:tcPr>
          <w:p w14:paraId="493FA5AB" w14:textId="77777777" w:rsidR="001034E4" w:rsidRPr="005877AD" w:rsidRDefault="001034E4" w:rsidP="00B92A09">
            <w:pPr>
              <w:pStyle w:val="AralkYok"/>
              <w:rPr>
                <w:sz w:val="20"/>
                <w:szCs w:val="20"/>
              </w:rPr>
            </w:pPr>
            <w:r w:rsidRPr="005877AD">
              <w:rPr>
                <w:sz w:val="20"/>
                <w:szCs w:val="20"/>
              </w:rPr>
              <w:t>9</w:t>
            </w:r>
          </w:p>
        </w:tc>
        <w:tc>
          <w:tcPr>
            <w:tcW w:w="992" w:type="dxa"/>
            <w:shd w:val="clear" w:color="auto" w:fill="FFFFFF" w:themeFill="background1"/>
            <w:vAlign w:val="center"/>
          </w:tcPr>
          <w:p w14:paraId="29C36EDC" w14:textId="77777777" w:rsidR="001034E4" w:rsidRPr="005877AD" w:rsidRDefault="001034E4" w:rsidP="00B92A09">
            <w:pPr>
              <w:pStyle w:val="AralkYok"/>
              <w:rPr>
                <w:sz w:val="20"/>
                <w:szCs w:val="20"/>
              </w:rPr>
            </w:pPr>
            <w:r w:rsidRPr="005877AD">
              <w:rPr>
                <w:sz w:val="20"/>
                <w:szCs w:val="20"/>
              </w:rPr>
              <w:t>6 Ayda 1</w:t>
            </w:r>
          </w:p>
        </w:tc>
        <w:tc>
          <w:tcPr>
            <w:tcW w:w="1134" w:type="dxa"/>
            <w:vAlign w:val="center"/>
          </w:tcPr>
          <w:p w14:paraId="4980AA50" w14:textId="77777777" w:rsidR="001034E4" w:rsidRPr="005877AD" w:rsidRDefault="001034E4" w:rsidP="00B92A09">
            <w:pPr>
              <w:pStyle w:val="AralkYok"/>
              <w:rPr>
                <w:sz w:val="20"/>
                <w:szCs w:val="20"/>
              </w:rPr>
            </w:pPr>
            <w:r w:rsidRPr="005877AD">
              <w:rPr>
                <w:sz w:val="20"/>
                <w:szCs w:val="20"/>
              </w:rPr>
              <w:t>Yılda 1</w:t>
            </w:r>
          </w:p>
        </w:tc>
        <w:tc>
          <w:tcPr>
            <w:tcW w:w="170" w:type="dxa"/>
            <w:vAlign w:val="center"/>
          </w:tcPr>
          <w:p w14:paraId="6812A856" w14:textId="77777777" w:rsidR="001034E4" w:rsidRPr="005877AD" w:rsidRDefault="001034E4" w:rsidP="00B92A09">
            <w:pPr>
              <w:pStyle w:val="AralkYok"/>
              <w:rPr>
                <w:sz w:val="20"/>
                <w:szCs w:val="20"/>
              </w:rPr>
            </w:pPr>
          </w:p>
        </w:tc>
      </w:tr>
      <w:tr w:rsidR="001034E4" w:rsidRPr="005877AD" w14:paraId="1A95990A" w14:textId="77777777" w:rsidTr="00B92A09">
        <w:trPr>
          <w:gridAfter w:val="1"/>
          <w:wAfter w:w="6" w:type="dxa"/>
          <w:trHeight w:val="677"/>
        </w:trPr>
        <w:tc>
          <w:tcPr>
            <w:tcW w:w="1812" w:type="dxa"/>
            <w:gridSpan w:val="2"/>
            <w:vAlign w:val="center"/>
          </w:tcPr>
          <w:p w14:paraId="1B535AB9" w14:textId="77777777" w:rsidR="001034E4" w:rsidRPr="005877AD" w:rsidRDefault="001034E4" w:rsidP="00B92A09">
            <w:pPr>
              <w:pStyle w:val="AralkYok"/>
              <w:rPr>
                <w:b/>
                <w:sz w:val="20"/>
                <w:szCs w:val="20"/>
              </w:rPr>
            </w:pPr>
            <w:r w:rsidRPr="005877AD">
              <w:rPr>
                <w:b/>
                <w:bCs/>
                <w:spacing w:val="-12"/>
                <w:sz w:val="20"/>
                <w:szCs w:val="20"/>
              </w:rPr>
              <w:t>PG.1.4.3. Ders dışı sosyal faaliyetlere katılan öğrenci sayısı ortalaması</w:t>
            </w:r>
          </w:p>
        </w:tc>
        <w:tc>
          <w:tcPr>
            <w:tcW w:w="820" w:type="dxa"/>
            <w:gridSpan w:val="2"/>
            <w:vAlign w:val="center"/>
          </w:tcPr>
          <w:p w14:paraId="67CC39E1" w14:textId="77777777" w:rsidR="001034E4" w:rsidRPr="005877AD" w:rsidRDefault="001034E4" w:rsidP="00B92A09">
            <w:pPr>
              <w:pStyle w:val="AralkYok"/>
              <w:rPr>
                <w:sz w:val="20"/>
                <w:szCs w:val="20"/>
              </w:rPr>
            </w:pPr>
            <w:r w:rsidRPr="005877AD">
              <w:rPr>
                <w:sz w:val="20"/>
                <w:szCs w:val="20"/>
              </w:rPr>
              <w:t>30</w:t>
            </w:r>
          </w:p>
        </w:tc>
        <w:tc>
          <w:tcPr>
            <w:tcW w:w="1040" w:type="dxa"/>
            <w:shd w:val="clear" w:color="auto" w:fill="FFFFFF" w:themeFill="background1"/>
            <w:vAlign w:val="center"/>
          </w:tcPr>
          <w:p w14:paraId="20D5624E" w14:textId="77777777" w:rsidR="001034E4" w:rsidRPr="005877AD" w:rsidRDefault="001034E4" w:rsidP="00B92A09">
            <w:pPr>
              <w:pStyle w:val="AralkYok"/>
              <w:rPr>
                <w:sz w:val="20"/>
                <w:szCs w:val="20"/>
              </w:rPr>
            </w:pPr>
            <w:r w:rsidRPr="005877AD">
              <w:rPr>
                <w:sz w:val="20"/>
                <w:szCs w:val="20"/>
              </w:rPr>
              <w:t>200</w:t>
            </w:r>
          </w:p>
        </w:tc>
        <w:tc>
          <w:tcPr>
            <w:tcW w:w="859" w:type="dxa"/>
            <w:shd w:val="clear" w:color="auto" w:fill="FFFFFF" w:themeFill="background1"/>
            <w:vAlign w:val="center"/>
          </w:tcPr>
          <w:p w14:paraId="3528FD96" w14:textId="77777777" w:rsidR="001034E4" w:rsidRPr="005877AD" w:rsidRDefault="001034E4" w:rsidP="00B92A09">
            <w:pPr>
              <w:pStyle w:val="AralkYok"/>
              <w:rPr>
                <w:sz w:val="20"/>
                <w:szCs w:val="20"/>
              </w:rPr>
            </w:pPr>
            <w:r w:rsidRPr="005877AD">
              <w:rPr>
                <w:sz w:val="20"/>
                <w:szCs w:val="20"/>
              </w:rPr>
              <w:t>70</w:t>
            </w:r>
          </w:p>
        </w:tc>
        <w:tc>
          <w:tcPr>
            <w:tcW w:w="851" w:type="dxa"/>
            <w:shd w:val="clear" w:color="auto" w:fill="FFFFFF" w:themeFill="background1"/>
            <w:vAlign w:val="center"/>
          </w:tcPr>
          <w:p w14:paraId="009546A0" w14:textId="77777777" w:rsidR="001034E4" w:rsidRPr="005877AD" w:rsidRDefault="001034E4" w:rsidP="00B92A09">
            <w:pPr>
              <w:pStyle w:val="AralkYok"/>
              <w:rPr>
                <w:sz w:val="20"/>
                <w:szCs w:val="20"/>
              </w:rPr>
            </w:pPr>
            <w:r w:rsidRPr="005877AD">
              <w:rPr>
                <w:sz w:val="20"/>
                <w:szCs w:val="20"/>
              </w:rPr>
              <w:t>75</w:t>
            </w:r>
          </w:p>
        </w:tc>
        <w:tc>
          <w:tcPr>
            <w:tcW w:w="709" w:type="dxa"/>
            <w:shd w:val="clear" w:color="auto" w:fill="FFFFFF" w:themeFill="background1"/>
            <w:vAlign w:val="center"/>
          </w:tcPr>
          <w:p w14:paraId="79C32783" w14:textId="77777777" w:rsidR="001034E4" w:rsidRPr="005877AD" w:rsidRDefault="001034E4" w:rsidP="00B92A09">
            <w:pPr>
              <w:pStyle w:val="AralkYok"/>
              <w:rPr>
                <w:sz w:val="20"/>
                <w:szCs w:val="20"/>
              </w:rPr>
            </w:pPr>
            <w:r w:rsidRPr="005877AD">
              <w:rPr>
                <w:sz w:val="20"/>
                <w:szCs w:val="20"/>
              </w:rPr>
              <w:t>200</w:t>
            </w:r>
          </w:p>
        </w:tc>
        <w:tc>
          <w:tcPr>
            <w:tcW w:w="708" w:type="dxa"/>
            <w:shd w:val="clear" w:color="auto" w:fill="FFFFFF" w:themeFill="background1"/>
            <w:vAlign w:val="center"/>
          </w:tcPr>
          <w:p w14:paraId="4ECFC00E" w14:textId="77777777" w:rsidR="001034E4" w:rsidRPr="005877AD" w:rsidRDefault="001034E4" w:rsidP="00B92A09">
            <w:pPr>
              <w:pStyle w:val="AralkYok"/>
              <w:rPr>
                <w:sz w:val="20"/>
                <w:szCs w:val="20"/>
              </w:rPr>
            </w:pPr>
            <w:r w:rsidRPr="005877AD">
              <w:rPr>
                <w:sz w:val="20"/>
                <w:szCs w:val="20"/>
              </w:rPr>
              <w:t>210</w:t>
            </w:r>
          </w:p>
        </w:tc>
        <w:tc>
          <w:tcPr>
            <w:tcW w:w="851" w:type="dxa"/>
            <w:shd w:val="clear" w:color="auto" w:fill="FFFFFF" w:themeFill="background1"/>
            <w:vAlign w:val="center"/>
          </w:tcPr>
          <w:p w14:paraId="1307BB05" w14:textId="77777777" w:rsidR="001034E4" w:rsidRPr="005877AD" w:rsidRDefault="001034E4" w:rsidP="00B92A09">
            <w:pPr>
              <w:pStyle w:val="AralkYok"/>
              <w:rPr>
                <w:sz w:val="20"/>
                <w:szCs w:val="20"/>
              </w:rPr>
            </w:pPr>
            <w:r w:rsidRPr="005877AD">
              <w:rPr>
                <w:sz w:val="20"/>
                <w:szCs w:val="20"/>
              </w:rPr>
              <w:t>220</w:t>
            </w:r>
          </w:p>
        </w:tc>
        <w:tc>
          <w:tcPr>
            <w:tcW w:w="992" w:type="dxa"/>
            <w:shd w:val="clear" w:color="auto" w:fill="FFFFFF" w:themeFill="background1"/>
            <w:vAlign w:val="center"/>
          </w:tcPr>
          <w:p w14:paraId="2A9E71CE" w14:textId="77777777" w:rsidR="001034E4" w:rsidRPr="005877AD" w:rsidRDefault="001034E4" w:rsidP="00B92A09">
            <w:pPr>
              <w:pStyle w:val="AralkYok"/>
              <w:rPr>
                <w:sz w:val="20"/>
                <w:szCs w:val="20"/>
              </w:rPr>
            </w:pPr>
            <w:r w:rsidRPr="005877AD">
              <w:rPr>
                <w:sz w:val="20"/>
                <w:szCs w:val="20"/>
              </w:rPr>
              <w:t>6 Ayda 1</w:t>
            </w:r>
          </w:p>
        </w:tc>
        <w:tc>
          <w:tcPr>
            <w:tcW w:w="1134" w:type="dxa"/>
            <w:vAlign w:val="center"/>
          </w:tcPr>
          <w:p w14:paraId="1B80AE26" w14:textId="77777777" w:rsidR="001034E4" w:rsidRPr="005877AD" w:rsidRDefault="001034E4" w:rsidP="00B92A09">
            <w:pPr>
              <w:pStyle w:val="AralkYok"/>
              <w:rPr>
                <w:sz w:val="20"/>
                <w:szCs w:val="20"/>
              </w:rPr>
            </w:pPr>
            <w:r w:rsidRPr="005877AD">
              <w:rPr>
                <w:sz w:val="20"/>
                <w:szCs w:val="20"/>
              </w:rPr>
              <w:t>Yılda 1</w:t>
            </w:r>
          </w:p>
        </w:tc>
        <w:tc>
          <w:tcPr>
            <w:tcW w:w="170" w:type="dxa"/>
            <w:vAlign w:val="center"/>
          </w:tcPr>
          <w:p w14:paraId="32A5B821" w14:textId="77777777" w:rsidR="001034E4" w:rsidRPr="005877AD" w:rsidRDefault="001034E4" w:rsidP="00B92A09">
            <w:pPr>
              <w:pStyle w:val="AralkYok"/>
              <w:rPr>
                <w:sz w:val="20"/>
                <w:szCs w:val="20"/>
              </w:rPr>
            </w:pPr>
          </w:p>
        </w:tc>
      </w:tr>
      <w:tr w:rsidR="001034E4" w:rsidRPr="005877AD" w14:paraId="410D17A2" w14:textId="77777777" w:rsidTr="00B92A09">
        <w:trPr>
          <w:trHeight w:val="452"/>
        </w:trPr>
        <w:tc>
          <w:tcPr>
            <w:tcW w:w="1812" w:type="dxa"/>
            <w:gridSpan w:val="2"/>
            <w:vAlign w:val="center"/>
          </w:tcPr>
          <w:p w14:paraId="781CE04F" w14:textId="77777777" w:rsidR="001034E4" w:rsidRPr="005877AD" w:rsidRDefault="001034E4" w:rsidP="00B92A09">
            <w:pPr>
              <w:pStyle w:val="AralkYok"/>
              <w:rPr>
                <w:b/>
                <w:sz w:val="20"/>
                <w:szCs w:val="20"/>
              </w:rPr>
            </w:pPr>
            <w:r w:rsidRPr="005877AD">
              <w:rPr>
                <w:b/>
                <w:bCs/>
                <w:sz w:val="20"/>
                <w:szCs w:val="20"/>
              </w:rPr>
              <w:t>Riskler</w:t>
            </w:r>
          </w:p>
        </w:tc>
        <w:tc>
          <w:tcPr>
            <w:tcW w:w="729" w:type="dxa"/>
          </w:tcPr>
          <w:p w14:paraId="06D62213" w14:textId="77777777" w:rsidR="001034E4" w:rsidRPr="005877AD" w:rsidRDefault="001034E4" w:rsidP="00B92A09">
            <w:pPr>
              <w:pStyle w:val="AralkYok"/>
              <w:rPr>
                <w:sz w:val="20"/>
                <w:szCs w:val="20"/>
              </w:rPr>
            </w:pPr>
          </w:p>
        </w:tc>
        <w:tc>
          <w:tcPr>
            <w:tcW w:w="7411" w:type="dxa"/>
            <w:gridSpan w:val="11"/>
            <w:vAlign w:val="center"/>
          </w:tcPr>
          <w:p w14:paraId="5FE5F19E" w14:textId="77777777" w:rsidR="001034E4" w:rsidRPr="005877AD" w:rsidRDefault="001034E4" w:rsidP="00B92A09">
            <w:pPr>
              <w:pStyle w:val="AralkYok"/>
              <w:rPr>
                <w:sz w:val="20"/>
                <w:szCs w:val="20"/>
              </w:rPr>
            </w:pPr>
            <w:r w:rsidRPr="005877AD">
              <w:rPr>
                <w:sz w:val="20"/>
                <w:szCs w:val="20"/>
              </w:rPr>
              <w:t>Öğrencilerin ilgisinin çekilememesi</w:t>
            </w:r>
          </w:p>
          <w:p w14:paraId="13731584" w14:textId="77777777" w:rsidR="001034E4" w:rsidRPr="005877AD" w:rsidRDefault="001034E4" w:rsidP="00B92A09">
            <w:pPr>
              <w:pStyle w:val="AralkYok"/>
              <w:rPr>
                <w:sz w:val="20"/>
                <w:szCs w:val="20"/>
              </w:rPr>
            </w:pPr>
            <w:r w:rsidRPr="005877AD">
              <w:rPr>
                <w:sz w:val="20"/>
                <w:szCs w:val="20"/>
              </w:rPr>
              <w:t>Öğrencilerin mali olanaklarının yetersizliği</w:t>
            </w:r>
          </w:p>
        </w:tc>
      </w:tr>
      <w:tr w:rsidR="001034E4" w:rsidRPr="005877AD" w14:paraId="4CE3F917" w14:textId="77777777" w:rsidTr="00B92A09">
        <w:trPr>
          <w:trHeight w:val="898"/>
        </w:trPr>
        <w:tc>
          <w:tcPr>
            <w:tcW w:w="1812" w:type="dxa"/>
            <w:gridSpan w:val="2"/>
            <w:vAlign w:val="center"/>
          </w:tcPr>
          <w:p w14:paraId="2E5081E9" w14:textId="77777777" w:rsidR="001034E4" w:rsidRPr="005877AD" w:rsidRDefault="001034E4" w:rsidP="00B92A09">
            <w:pPr>
              <w:pStyle w:val="AralkYok"/>
              <w:rPr>
                <w:b/>
                <w:bCs/>
                <w:sz w:val="20"/>
                <w:szCs w:val="20"/>
              </w:rPr>
            </w:pPr>
            <w:r w:rsidRPr="005877AD">
              <w:rPr>
                <w:b/>
                <w:bCs/>
                <w:sz w:val="20"/>
                <w:szCs w:val="20"/>
              </w:rPr>
              <w:t>Stratejiler</w:t>
            </w:r>
          </w:p>
        </w:tc>
        <w:tc>
          <w:tcPr>
            <w:tcW w:w="729" w:type="dxa"/>
          </w:tcPr>
          <w:p w14:paraId="61949C3D" w14:textId="77777777" w:rsidR="001034E4" w:rsidRPr="005877AD" w:rsidRDefault="001034E4" w:rsidP="00B92A09">
            <w:pPr>
              <w:pStyle w:val="AralkYok"/>
              <w:rPr>
                <w:sz w:val="20"/>
                <w:szCs w:val="20"/>
              </w:rPr>
            </w:pPr>
          </w:p>
        </w:tc>
        <w:tc>
          <w:tcPr>
            <w:tcW w:w="7411" w:type="dxa"/>
            <w:gridSpan w:val="11"/>
            <w:vAlign w:val="center"/>
          </w:tcPr>
          <w:p w14:paraId="1D3AACC6" w14:textId="77777777" w:rsidR="001034E4" w:rsidRPr="005877AD" w:rsidRDefault="001034E4" w:rsidP="00B92A09">
            <w:pPr>
              <w:pStyle w:val="AralkYok"/>
              <w:rPr>
                <w:sz w:val="20"/>
                <w:szCs w:val="20"/>
              </w:rPr>
            </w:pPr>
            <w:r w:rsidRPr="005877AD">
              <w:rPr>
                <w:sz w:val="20"/>
                <w:szCs w:val="20"/>
              </w:rPr>
              <w:t>S1. Öğrenci kulüplerinin çeşitliliğinin artırılması sağlanacaktır.</w:t>
            </w:r>
          </w:p>
          <w:p w14:paraId="6F02EEE2" w14:textId="77777777" w:rsidR="001034E4" w:rsidRPr="005877AD" w:rsidRDefault="001034E4" w:rsidP="00B92A09">
            <w:pPr>
              <w:pStyle w:val="AralkYok"/>
              <w:rPr>
                <w:sz w:val="20"/>
                <w:szCs w:val="20"/>
              </w:rPr>
            </w:pPr>
            <w:r w:rsidRPr="005877AD">
              <w:rPr>
                <w:sz w:val="20"/>
                <w:szCs w:val="20"/>
              </w:rPr>
              <w:t>S2. Kulüp danışmanlığının aktif hale getirilmesi ve yeterli zaman ayırılması sağlanacaktır.</w:t>
            </w:r>
          </w:p>
          <w:p w14:paraId="5E9354D4" w14:textId="77777777" w:rsidR="001034E4" w:rsidRPr="005877AD" w:rsidRDefault="001034E4" w:rsidP="00B92A09">
            <w:pPr>
              <w:pStyle w:val="AralkYok"/>
              <w:rPr>
                <w:sz w:val="20"/>
                <w:szCs w:val="20"/>
              </w:rPr>
            </w:pPr>
            <w:r w:rsidRPr="005877AD">
              <w:rPr>
                <w:sz w:val="20"/>
                <w:szCs w:val="20"/>
              </w:rPr>
              <w:t>S3. Gerekli maddi kaynağın sağlanması konusunda öğrencilere destek verilmesi sağlanacaktır.</w:t>
            </w:r>
          </w:p>
          <w:p w14:paraId="552A2540" w14:textId="77777777" w:rsidR="001034E4" w:rsidRPr="005877AD" w:rsidRDefault="001034E4" w:rsidP="00B92A09">
            <w:pPr>
              <w:pStyle w:val="AralkYok"/>
              <w:rPr>
                <w:sz w:val="20"/>
                <w:szCs w:val="20"/>
              </w:rPr>
            </w:pPr>
            <w:r w:rsidRPr="005877AD">
              <w:rPr>
                <w:sz w:val="20"/>
                <w:szCs w:val="20"/>
              </w:rPr>
              <w:t>S4. Sosyal etkinliklere öğretim elemanlarının azami katılımı ile öğrenci katılım cesareti artırılacaktır.</w:t>
            </w:r>
          </w:p>
        </w:tc>
      </w:tr>
      <w:tr w:rsidR="001034E4" w:rsidRPr="005877AD" w14:paraId="7F996AC1" w14:textId="77777777" w:rsidTr="00B92A09">
        <w:trPr>
          <w:trHeight w:val="226"/>
        </w:trPr>
        <w:tc>
          <w:tcPr>
            <w:tcW w:w="1812" w:type="dxa"/>
            <w:gridSpan w:val="2"/>
            <w:vAlign w:val="center"/>
          </w:tcPr>
          <w:p w14:paraId="60D7D653" w14:textId="77777777" w:rsidR="001034E4" w:rsidRPr="005877AD" w:rsidRDefault="001034E4" w:rsidP="00B92A09">
            <w:pPr>
              <w:pStyle w:val="AralkYok"/>
              <w:rPr>
                <w:b/>
                <w:bCs/>
                <w:sz w:val="20"/>
                <w:szCs w:val="20"/>
              </w:rPr>
            </w:pPr>
            <w:r w:rsidRPr="005877AD">
              <w:rPr>
                <w:b/>
                <w:bCs/>
                <w:sz w:val="20"/>
                <w:szCs w:val="20"/>
              </w:rPr>
              <w:t>Maliyet Tahmini</w:t>
            </w:r>
          </w:p>
        </w:tc>
        <w:tc>
          <w:tcPr>
            <w:tcW w:w="729" w:type="dxa"/>
          </w:tcPr>
          <w:p w14:paraId="5346085D" w14:textId="77777777" w:rsidR="001034E4" w:rsidRPr="005877AD" w:rsidRDefault="001034E4" w:rsidP="00B92A09">
            <w:pPr>
              <w:pStyle w:val="AralkYok"/>
              <w:rPr>
                <w:sz w:val="20"/>
                <w:szCs w:val="20"/>
              </w:rPr>
            </w:pPr>
          </w:p>
        </w:tc>
        <w:tc>
          <w:tcPr>
            <w:tcW w:w="7411" w:type="dxa"/>
            <w:gridSpan w:val="11"/>
            <w:vAlign w:val="center"/>
          </w:tcPr>
          <w:p w14:paraId="40BBCC4D" w14:textId="77777777" w:rsidR="001034E4" w:rsidRPr="005877AD" w:rsidRDefault="001034E4" w:rsidP="00B92A09">
            <w:pPr>
              <w:pStyle w:val="AralkYok"/>
              <w:rPr>
                <w:sz w:val="20"/>
                <w:szCs w:val="20"/>
              </w:rPr>
            </w:pPr>
            <w:r w:rsidRPr="005877AD">
              <w:rPr>
                <w:sz w:val="20"/>
                <w:szCs w:val="20"/>
              </w:rPr>
              <w:t>100.000 TL</w:t>
            </w:r>
          </w:p>
        </w:tc>
      </w:tr>
      <w:tr w:rsidR="001034E4" w:rsidRPr="005877AD" w14:paraId="72C0E80F" w14:textId="77777777" w:rsidTr="00B92A09">
        <w:trPr>
          <w:trHeight w:val="903"/>
        </w:trPr>
        <w:tc>
          <w:tcPr>
            <w:tcW w:w="1812" w:type="dxa"/>
            <w:gridSpan w:val="2"/>
            <w:vAlign w:val="center"/>
          </w:tcPr>
          <w:p w14:paraId="3BA16493" w14:textId="77777777" w:rsidR="001034E4" w:rsidRPr="005877AD" w:rsidRDefault="001034E4" w:rsidP="00B92A09">
            <w:pPr>
              <w:pStyle w:val="AralkYok"/>
              <w:rPr>
                <w:b/>
                <w:bCs/>
                <w:sz w:val="20"/>
                <w:szCs w:val="20"/>
              </w:rPr>
            </w:pPr>
            <w:r w:rsidRPr="005877AD">
              <w:rPr>
                <w:b/>
                <w:bCs/>
                <w:sz w:val="20"/>
                <w:szCs w:val="20"/>
              </w:rPr>
              <w:t>Tespitler</w:t>
            </w:r>
          </w:p>
        </w:tc>
        <w:tc>
          <w:tcPr>
            <w:tcW w:w="729" w:type="dxa"/>
          </w:tcPr>
          <w:p w14:paraId="399C3BFC" w14:textId="77777777" w:rsidR="001034E4" w:rsidRPr="005877AD" w:rsidRDefault="001034E4" w:rsidP="00B92A09">
            <w:pPr>
              <w:pStyle w:val="AralkYok"/>
              <w:rPr>
                <w:sz w:val="20"/>
                <w:szCs w:val="20"/>
              </w:rPr>
            </w:pPr>
          </w:p>
        </w:tc>
        <w:tc>
          <w:tcPr>
            <w:tcW w:w="7411" w:type="dxa"/>
            <w:gridSpan w:val="11"/>
            <w:vAlign w:val="center"/>
          </w:tcPr>
          <w:p w14:paraId="39B6118F" w14:textId="77777777" w:rsidR="001034E4" w:rsidRPr="005877AD" w:rsidRDefault="001034E4" w:rsidP="00B92A09">
            <w:pPr>
              <w:pStyle w:val="AralkYok"/>
              <w:rPr>
                <w:sz w:val="20"/>
                <w:szCs w:val="20"/>
              </w:rPr>
            </w:pPr>
            <w:r w:rsidRPr="005877AD">
              <w:rPr>
                <w:sz w:val="20"/>
                <w:szCs w:val="20"/>
              </w:rPr>
              <w:t>Alışılmış eğitim yöntemlerinin tüm öğrencilerin ilgisini çekmemesi</w:t>
            </w:r>
            <w:r w:rsidRPr="005877AD">
              <w:rPr>
                <w:sz w:val="20"/>
                <w:szCs w:val="20"/>
              </w:rPr>
              <w:br/>
              <w:t>Öğrenci sayılarının fazlalığı ve sosyal faaliyet için fiziki mekânların yetersiz olması</w:t>
            </w:r>
            <w:r w:rsidRPr="005877AD">
              <w:rPr>
                <w:sz w:val="20"/>
                <w:szCs w:val="20"/>
              </w:rPr>
              <w:br/>
              <w:t>Öğretim elemanlarının sosyal faaliyetlere ilgisizliği</w:t>
            </w:r>
          </w:p>
          <w:p w14:paraId="18CC5AB7" w14:textId="77777777" w:rsidR="001034E4" w:rsidRPr="005877AD" w:rsidRDefault="001034E4" w:rsidP="00B92A09">
            <w:pPr>
              <w:pStyle w:val="AralkYok"/>
              <w:rPr>
                <w:sz w:val="20"/>
                <w:szCs w:val="20"/>
              </w:rPr>
            </w:pPr>
            <w:r w:rsidRPr="005877AD">
              <w:rPr>
                <w:sz w:val="20"/>
                <w:szCs w:val="20"/>
              </w:rPr>
              <w:t>Öğrenci danışmanlığı konusunda danışmanlık eğitimlerinin olmaması</w:t>
            </w:r>
          </w:p>
        </w:tc>
      </w:tr>
      <w:tr w:rsidR="001034E4" w:rsidRPr="005877AD" w14:paraId="3A5E2E4F" w14:textId="77777777" w:rsidTr="00B92A09">
        <w:trPr>
          <w:trHeight w:val="1125"/>
        </w:trPr>
        <w:tc>
          <w:tcPr>
            <w:tcW w:w="1812" w:type="dxa"/>
            <w:gridSpan w:val="2"/>
            <w:vAlign w:val="center"/>
          </w:tcPr>
          <w:p w14:paraId="6D936F86" w14:textId="77777777" w:rsidR="001034E4" w:rsidRPr="005877AD" w:rsidRDefault="001034E4" w:rsidP="00B92A09">
            <w:pPr>
              <w:pStyle w:val="AralkYok"/>
              <w:rPr>
                <w:b/>
                <w:bCs/>
                <w:sz w:val="20"/>
                <w:szCs w:val="20"/>
              </w:rPr>
            </w:pPr>
            <w:r w:rsidRPr="005877AD">
              <w:rPr>
                <w:b/>
                <w:bCs/>
                <w:sz w:val="20"/>
                <w:szCs w:val="20"/>
              </w:rPr>
              <w:t>İhtiyaçlar</w:t>
            </w:r>
          </w:p>
        </w:tc>
        <w:tc>
          <w:tcPr>
            <w:tcW w:w="729" w:type="dxa"/>
          </w:tcPr>
          <w:p w14:paraId="4C2A4D0F" w14:textId="77777777" w:rsidR="001034E4" w:rsidRPr="005877AD" w:rsidRDefault="001034E4" w:rsidP="00B92A09">
            <w:pPr>
              <w:pStyle w:val="AralkYok"/>
              <w:rPr>
                <w:sz w:val="20"/>
                <w:szCs w:val="20"/>
              </w:rPr>
            </w:pPr>
          </w:p>
        </w:tc>
        <w:tc>
          <w:tcPr>
            <w:tcW w:w="7411" w:type="dxa"/>
            <w:gridSpan w:val="11"/>
            <w:vAlign w:val="center"/>
          </w:tcPr>
          <w:p w14:paraId="0DDB0926" w14:textId="77777777" w:rsidR="001034E4" w:rsidRPr="005877AD" w:rsidRDefault="001034E4" w:rsidP="00B92A09">
            <w:pPr>
              <w:pStyle w:val="AralkYok"/>
              <w:rPr>
                <w:sz w:val="20"/>
                <w:szCs w:val="20"/>
              </w:rPr>
            </w:pPr>
            <w:r w:rsidRPr="005877AD">
              <w:rPr>
                <w:sz w:val="20"/>
                <w:szCs w:val="20"/>
              </w:rPr>
              <w:t>Öğrenci kulüplerinin mali desteğinin artırılması</w:t>
            </w:r>
            <w:r w:rsidRPr="005877AD">
              <w:rPr>
                <w:sz w:val="20"/>
                <w:szCs w:val="20"/>
              </w:rPr>
              <w:br/>
              <w:t>Farklı sosyal faaliyet alanı konusunda yaratıcılığın kullanılması</w:t>
            </w:r>
          </w:p>
          <w:p w14:paraId="26FAC256" w14:textId="77777777" w:rsidR="001034E4" w:rsidRPr="005877AD" w:rsidRDefault="001034E4" w:rsidP="00B92A09">
            <w:pPr>
              <w:pStyle w:val="AralkYok"/>
              <w:rPr>
                <w:sz w:val="20"/>
                <w:szCs w:val="20"/>
              </w:rPr>
            </w:pPr>
            <w:r w:rsidRPr="005877AD">
              <w:rPr>
                <w:sz w:val="20"/>
                <w:szCs w:val="20"/>
              </w:rPr>
              <w:t>Öğretim elemanlarının kişisel sosyal faaliyetlerinin öğrenci eğitimine dahil edilmesi</w:t>
            </w:r>
          </w:p>
          <w:p w14:paraId="7CFE1450" w14:textId="77777777" w:rsidR="001034E4" w:rsidRPr="005877AD" w:rsidRDefault="001034E4" w:rsidP="00B92A09">
            <w:pPr>
              <w:pStyle w:val="AralkYok"/>
              <w:rPr>
                <w:sz w:val="20"/>
                <w:szCs w:val="20"/>
              </w:rPr>
            </w:pPr>
            <w:r w:rsidRPr="005877AD">
              <w:rPr>
                <w:sz w:val="20"/>
                <w:szCs w:val="20"/>
              </w:rPr>
              <w:t>Bire-bir eğitim gereken durumların tespiti ve profesyonel yardım gereksiniminin karşılanması</w:t>
            </w:r>
          </w:p>
        </w:tc>
      </w:tr>
    </w:tbl>
    <w:p w14:paraId="4A23603E" w14:textId="77777777" w:rsidR="001034E4" w:rsidRPr="005877AD" w:rsidRDefault="001034E4" w:rsidP="001034E4">
      <w:pPr>
        <w:pStyle w:val="StilBalk3BFR"/>
        <w:numPr>
          <w:ilvl w:val="0"/>
          <w:numId w:val="0"/>
        </w:numPr>
        <w:ind w:left="1080"/>
      </w:pPr>
    </w:p>
    <w:p w14:paraId="4A3018AB" w14:textId="77777777" w:rsidR="001034E4" w:rsidRPr="005877AD" w:rsidRDefault="001034E4" w:rsidP="001034E4">
      <w:pPr>
        <w:pStyle w:val="StilBalk3BFR"/>
      </w:pPr>
      <w:r w:rsidRPr="005877AD">
        <w:br w:type="page"/>
      </w:r>
    </w:p>
    <w:p w14:paraId="322F3269" w14:textId="6E7ABF93" w:rsidR="001034E4" w:rsidRPr="005877AD" w:rsidRDefault="001034E4" w:rsidP="001034E4">
      <w:pPr>
        <w:pStyle w:val="StilBalk3BFR"/>
        <w:numPr>
          <w:ilvl w:val="0"/>
          <w:numId w:val="0"/>
        </w:numPr>
        <w:ind w:left="1080"/>
      </w:pPr>
      <w:r w:rsidRPr="005877AD">
        <w:lastRenderedPageBreak/>
        <w:t xml:space="preserve">Hedef Kartı 1.5 </w:t>
      </w:r>
    </w:p>
    <w:tbl>
      <w:tblPr>
        <w:tblStyle w:val="TabloKlavuzu"/>
        <w:tblW w:w="9850" w:type="dxa"/>
        <w:tblLayout w:type="fixed"/>
        <w:tblCellMar>
          <w:left w:w="57" w:type="dxa"/>
          <w:right w:w="57" w:type="dxa"/>
        </w:tblCellMar>
        <w:tblLook w:val="04A0" w:firstRow="1" w:lastRow="0" w:firstColumn="1" w:lastColumn="0" w:noHBand="0" w:noVBand="1"/>
      </w:tblPr>
      <w:tblGrid>
        <w:gridCol w:w="645"/>
        <w:gridCol w:w="1097"/>
        <w:gridCol w:w="645"/>
        <w:gridCol w:w="241"/>
        <w:gridCol w:w="1195"/>
        <w:gridCol w:w="708"/>
        <w:gridCol w:w="709"/>
        <w:gridCol w:w="709"/>
        <w:gridCol w:w="709"/>
        <w:gridCol w:w="850"/>
        <w:gridCol w:w="992"/>
        <w:gridCol w:w="1134"/>
        <w:gridCol w:w="216"/>
      </w:tblGrid>
      <w:tr w:rsidR="001034E4" w:rsidRPr="005877AD" w14:paraId="79AD469E" w14:textId="77777777" w:rsidTr="00B92A09">
        <w:trPr>
          <w:trHeight w:val="228"/>
        </w:trPr>
        <w:tc>
          <w:tcPr>
            <w:tcW w:w="645" w:type="dxa"/>
          </w:tcPr>
          <w:p w14:paraId="57ADBB43" w14:textId="77777777" w:rsidR="001034E4" w:rsidRPr="005877AD" w:rsidRDefault="001034E4" w:rsidP="00B92A09">
            <w:pPr>
              <w:pStyle w:val="AralkYok"/>
              <w:rPr>
                <w:b/>
                <w:sz w:val="20"/>
                <w:szCs w:val="20"/>
              </w:rPr>
            </w:pPr>
          </w:p>
        </w:tc>
        <w:tc>
          <w:tcPr>
            <w:tcW w:w="9205" w:type="dxa"/>
            <w:gridSpan w:val="12"/>
            <w:vAlign w:val="center"/>
          </w:tcPr>
          <w:p w14:paraId="3EF5E05E" w14:textId="77777777" w:rsidR="001034E4" w:rsidRPr="005877AD" w:rsidRDefault="001034E4" w:rsidP="00B92A09">
            <w:pPr>
              <w:pStyle w:val="AralkYok"/>
              <w:rPr>
                <w:b/>
                <w:sz w:val="20"/>
                <w:szCs w:val="20"/>
              </w:rPr>
            </w:pPr>
            <w:r w:rsidRPr="005877AD">
              <w:rPr>
                <w:b/>
                <w:sz w:val="20"/>
                <w:szCs w:val="20"/>
              </w:rPr>
              <w:t>HEDEF KARTI-5</w:t>
            </w:r>
          </w:p>
        </w:tc>
      </w:tr>
      <w:tr w:rsidR="001034E4" w:rsidRPr="005877AD" w14:paraId="19DEA804" w14:textId="77777777" w:rsidTr="00B92A09">
        <w:trPr>
          <w:trHeight w:val="228"/>
        </w:trPr>
        <w:tc>
          <w:tcPr>
            <w:tcW w:w="1742" w:type="dxa"/>
            <w:gridSpan w:val="2"/>
            <w:vAlign w:val="center"/>
          </w:tcPr>
          <w:p w14:paraId="077B1EC0" w14:textId="77777777" w:rsidR="001034E4" w:rsidRPr="005877AD" w:rsidRDefault="001034E4" w:rsidP="00B92A09">
            <w:pPr>
              <w:pStyle w:val="AralkYok"/>
              <w:rPr>
                <w:b/>
                <w:sz w:val="20"/>
                <w:szCs w:val="20"/>
              </w:rPr>
            </w:pPr>
            <w:r w:rsidRPr="005877AD">
              <w:rPr>
                <w:b/>
                <w:sz w:val="20"/>
                <w:szCs w:val="20"/>
              </w:rPr>
              <w:t>Amaç (1)</w:t>
            </w:r>
          </w:p>
        </w:tc>
        <w:tc>
          <w:tcPr>
            <w:tcW w:w="645" w:type="dxa"/>
          </w:tcPr>
          <w:p w14:paraId="19576F43" w14:textId="77777777" w:rsidR="001034E4" w:rsidRPr="005877AD" w:rsidRDefault="001034E4" w:rsidP="00B92A09">
            <w:pPr>
              <w:pStyle w:val="AralkYok"/>
              <w:rPr>
                <w:b/>
                <w:sz w:val="20"/>
                <w:szCs w:val="20"/>
              </w:rPr>
            </w:pPr>
          </w:p>
        </w:tc>
        <w:tc>
          <w:tcPr>
            <w:tcW w:w="7463" w:type="dxa"/>
            <w:gridSpan w:val="10"/>
            <w:vAlign w:val="center"/>
          </w:tcPr>
          <w:p w14:paraId="4A542A11" w14:textId="77777777" w:rsidR="001034E4" w:rsidRPr="005877AD" w:rsidRDefault="001034E4" w:rsidP="00B92A09">
            <w:pPr>
              <w:pStyle w:val="AralkYok"/>
              <w:rPr>
                <w:b/>
                <w:sz w:val="20"/>
                <w:szCs w:val="20"/>
              </w:rPr>
            </w:pPr>
            <w:r w:rsidRPr="005877AD">
              <w:rPr>
                <w:b/>
                <w:sz w:val="20"/>
                <w:szCs w:val="20"/>
              </w:rPr>
              <w:t>Lisans eğitim ve öğretim kalitesinin artırmak</w:t>
            </w:r>
          </w:p>
        </w:tc>
      </w:tr>
      <w:tr w:rsidR="001034E4" w:rsidRPr="005877AD" w14:paraId="373515F7" w14:textId="77777777" w:rsidTr="00B92A09">
        <w:trPr>
          <w:trHeight w:val="456"/>
        </w:trPr>
        <w:tc>
          <w:tcPr>
            <w:tcW w:w="1742" w:type="dxa"/>
            <w:gridSpan w:val="2"/>
            <w:vAlign w:val="center"/>
          </w:tcPr>
          <w:p w14:paraId="0DE07321" w14:textId="77777777" w:rsidR="001034E4" w:rsidRPr="005877AD" w:rsidRDefault="001034E4" w:rsidP="00B92A09">
            <w:pPr>
              <w:pStyle w:val="AralkYok"/>
              <w:rPr>
                <w:b/>
                <w:sz w:val="20"/>
                <w:szCs w:val="20"/>
              </w:rPr>
            </w:pPr>
            <w:r w:rsidRPr="005877AD">
              <w:rPr>
                <w:b/>
                <w:bCs/>
                <w:sz w:val="20"/>
                <w:szCs w:val="20"/>
              </w:rPr>
              <w:t>Hedef (1.5)</w:t>
            </w:r>
          </w:p>
        </w:tc>
        <w:tc>
          <w:tcPr>
            <w:tcW w:w="645" w:type="dxa"/>
          </w:tcPr>
          <w:p w14:paraId="76AD6C03" w14:textId="77777777" w:rsidR="001034E4" w:rsidRPr="005877AD" w:rsidRDefault="001034E4" w:rsidP="00B92A09">
            <w:pPr>
              <w:pStyle w:val="AralkYok"/>
              <w:rPr>
                <w:sz w:val="20"/>
                <w:szCs w:val="20"/>
              </w:rPr>
            </w:pPr>
          </w:p>
        </w:tc>
        <w:tc>
          <w:tcPr>
            <w:tcW w:w="7463" w:type="dxa"/>
            <w:gridSpan w:val="10"/>
            <w:vAlign w:val="center"/>
          </w:tcPr>
          <w:p w14:paraId="7615A3AD" w14:textId="77777777" w:rsidR="001034E4" w:rsidRPr="005877AD" w:rsidRDefault="001034E4" w:rsidP="00B92A09">
            <w:pPr>
              <w:pStyle w:val="AralkYok"/>
              <w:rPr>
                <w:sz w:val="20"/>
                <w:szCs w:val="20"/>
              </w:rPr>
            </w:pPr>
            <w:r w:rsidRPr="005877AD">
              <w:rPr>
                <w:sz w:val="20"/>
                <w:szCs w:val="20"/>
              </w:rPr>
              <w:t>"Araştırmacı öğrenci" kavramının geliştirilerek bu kapsamdaki öğrencilerin araştırma projelerine katılımının % 20 düzeyinde artırılması</w:t>
            </w:r>
          </w:p>
        </w:tc>
      </w:tr>
      <w:tr w:rsidR="001034E4" w:rsidRPr="005877AD" w14:paraId="79861F24" w14:textId="77777777" w:rsidTr="00B92A09">
        <w:trPr>
          <w:trHeight w:val="228"/>
        </w:trPr>
        <w:tc>
          <w:tcPr>
            <w:tcW w:w="1742" w:type="dxa"/>
            <w:gridSpan w:val="2"/>
            <w:vAlign w:val="center"/>
          </w:tcPr>
          <w:p w14:paraId="0A9870C9" w14:textId="77777777" w:rsidR="001034E4" w:rsidRPr="005877AD" w:rsidRDefault="001034E4" w:rsidP="00B92A09">
            <w:pPr>
              <w:pStyle w:val="AralkYok"/>
              <w:rPr>
                <w:b/>
                <w:sz w:val="20"/>
                <w:szCs w:val="20"/>
              </w:rPr>
            </w:pPr>
            <w:r w:rsidRPr="005877AD">
              <w:rPr>
                <w:b/>
                <w:sz w:val="20"/>
                <w:szCs w:val="20"/>
              </w:rPr>
              <w:t>Sorumlu Birim</w:t>
            </w:r>
          </w:p>
        </w:tc>
        <w:tc>
          <w:tcPr>
            <w:tcW w:w="645" w:type="dxa"/>
          </w:tcPr>
          <w:p w14:paraId="152B9083" w14:textId="77777777" w:rsidR="001034E4" w:rsidRPr="005877AD" w:rsidRDefault="001034E4" w:rsidP="00B92A09">
            <w:pPr>
              <w:pStyle w:val="AralkYok"/>
              <w:rPr>
                <w:sz w:val="20"/>
                <w:szCs w:val="20"/>
              </w:rPr>
            </w:pPr>
          </w:p>
        </w:tc>
        <w:tc>
          <w:tcPr>
            <w:tcW w:w="7463" w:type="dxa"/>
            <w:gridSpan w:val="10"/>
            <w:vAlign w:val="center"/>
          </w:tcPr>
          <w:p w14:paraId="43539BA0" w14:textId="77777777" w:rsidR="001034E4" w:rsidRPr="005877AD" w:rsidRDefault="001034E4" w:rsidP="00B92A09">
            <w:pPr>
              <w:pStyle w:val="AralkYok"/>
              <w:rPr>
                <w:sz w:val="20"/>
                <w:szCs w:val="20"/>
              </w:rPr>
            </w:pPr>
            <w:r w:rsidRPr="005877AD">
              <w:rPr>
                <w:sz w:val="20"/>
                <w:szCs w:val="20"/>
              </w:rPr>
              <w:t>Eğitimden Sorumlu Dekan Yardımcılığı</w:t>
            </w:r>
          </w:p>
        </w:tc>
      </w:tr>
      <w:tr w:rsidR="001034E4" w:rsidRPr="005877AD" w14:paraId="7206B3A5" w14:textId="77777777" w:rsidTr="00B92A09">
        <w:trPr>
          <w:trHeight w:val="456"/>
        </w:trPr>
        <w:tc>
          <w:tcPr>
            <w:tcW w:w="1742" w:type="dxa"/>
            <w:gridSpan w:val="2"/>
            <w:vAlign w:val="center"/>
          </w:tcPr>
          <w:p w14:paraId="29659600" w14:textId="77777777" w:rsidR="001034E4" w:rsidRPr="005877AD" w:rsidRDefault="001034E4" w:rsidP="00B92A09">
            <w:pPr>
              <w:pStyle w:val="AralkYok"/>
              <w:rPr>
                <w:b/>
                <w:bCs/>
                <w:sz w:val="20"/>
                <w:szCs w:val="20"/>
              </w:rPr>
            </w:pPr>
            <w:r w:rsidRPr="005877AD">
              <w:rPr>
                <w:b/>
                <w:bCs/>
                <w:sz w:val="20"/>
                <w:szCs w:val="20"/>
              </w:rPr>
              <w:t>İşbirliği Yapılacak</w:t>
            </w:r>
          </w:p>
          <w:p w14:paraId="39384376" w14:textId="77777777" w:rsidR="001034E4" w:rsidRPr="005877AD" w:rsidRDefault="001034E4" w:rsidP="00B92A09">
            <w:pPr>
              <w:pStyle w:val="AralkYok"/>
              <w:rPr>
                <w:b/>
                <w:sz w:val="20"/>
                <w:szCs w:val="20"/>
              </w:rPr>
            </w:pPr>
            <w:r w:rsidRPr="005877AD">
              <w:rPr>
                <w:b/>
                <w:bCs/>
                <w:sz w:val="20"/>
                <w:szCs w:val="20"/>
              </w:rPr>
              <w:t>Birim(ler)</w:t>
            </w:r>
          </w:p>
        </w:tc>
        <w:tc>
          <w:tcPr>
            <w:tcW w:w="645" w:type="dxa"/>
          </w:tcPr>
          <w:p w14:paraId="3E80C7F4" w14:textId="77777777" w:rsidR="001034E4" w:rsidRPr="005877AD" w:rsidRDefault="001034E4" w:rsidP="00B92A09">
            <w:pPr>
              <w:pStyle w:val="AralkYok"/>
              <w:rPr>
                <w:sz w:val="20"/>
                <w:szCs w:val="20"/>
              </w:rPr>
            </w:pPr>
          </w:p>
        </w:tc>
        <w:tc>
          <w:tcPr>
            <w:tcW w:w="7463" w:type="dxa"/>
            <w:gridSpan w:val="10"/>
            <w:vAlign w:val="center"/>
          </w:tcPr>
          <w:p w14:paraId="6D83BD6B" w14:textId="77777777" w:rsidR="001034E4" w:rsidRPr="005877AD" w:rsidRDefault="001034E4" w:rsidP="00B92A09">
            <w:pPr>
              <w:pStyle w:val="AralkYok"/>
              <w:rPr>
                <w:sz w:val="20"/>
                <w:szCs w:val="20"/>
              </w:rPr>
            </w:pPr>
            <w:r w:rsidRPr="005877AD">
              <w:rPr>
                <w:sz w:val="20"/>
                <w:szCs w:val="20"/>
              </w:rPr>
              <w:t>Akademik Birimler, Öğrenci İşleri Birimi, Eğitim Komisyonu.  Araştırma-Geliştirme Kurum Koordinatörlüğü, Teknopark A.Ş.</w:t>
            </w:r>
          </w:p>
        </w:tc>
      </w:tr>
      <w:tr w:rsidR="001034E4" w:rsidRPr="005877AD" w14:paraId="019BF644" w14:textId="77777777" w:rsidTr="00B92A09">
        <w:trPr>
          <w:trHeight w:val="1136"/>
        </w:trPr>
        <w:tc>
          <w:tcPr>
            <w:tcW w:w="1742" w:type="dxa"/>
            <w:gridSpan w:val="2"/>
            <w:vAlign w:val="center"/>
          </w:tcPr>
          <w:p w14:paraId="0626B1DD" w14:textId="77777777" w:rsidR="001034E4" w:rsidRPr="005877AD" w:rsidRDefault="001034E4" w:rsidP="00B92A09">
            <w:pPr>
              <w:pStyle w:val="AralkYok"/>
              <w:rPr>
                <w:b/>
                <w:bCs/>
                <w:sz w:val="20"/>
                <w:szCs w:val="20"/>
              </w:rPr>
            </w:pPr>
            <w:r w:rsidRPr="005877AD">
              <w:rPr>
                <w:b/>
                <w:bCs/>
                <w:sz w:val="20"/>
                <w:szCs w:val="20"/>
              </w:rPr>
              <w:t>Performans</w:t>
            </w:r>
          </w:p>
          <w:p w14:paraId="15821493" w14:textId="77777777" w:rsidR="001034E4" w:rsidRPr="005877AD" w:rsidRDefault="001034E4" w:rsidP="00B92A09">
            <w:pPr>
              <w:pStyle w:val="AralkYok"/>
              <w:rPr>
                <w:b/>
                <w:sz w:val="20"/>
                <w:szCs w:val="20"/>
              </w:rPr>
            </w:pPr>
            <w:r w:rsidRPr="005877AD">
              <w:rPr>
                <w:b/>
                <w:bCs/>
                <w:sz w:val="20"/>
                <w:szCs w:val="20"/>
              </w:rPr>
              <w:t>Göstergeleri</w:t>
            </w:r>
          </w:p>
        </w:tc>
        <w:tc>
          <w:tcPr>
            <w:tcW w:w="886" w:type="dxa"/>
            <w:gridSpan w:val="2"/>
            <w:vAlign w:val="center"/>
          </w:tcPr>
          <w:p w14:paraId="3A5C021A" w14:textId="77777777" w:rsidR="001034E4" w:rsidRPr="005877AD" w:rsidRDefault="001034E4" w:rsidP="00B92A09">
            <w:pPr>
              <w:pStyle w:val="AralkYok"/>
              <w:rPr>
                <w:b/>
                <w:bCs/>
                <w:sz w:val="20"/>
                <w:szCs w:val="20"/>
              </w:rPr>
            </w:pPr>
            <w:r w:rsidRPr="005877AD">
              <w:rPr>
                <w:b/>
                <w:bCs/>
                <w:sz w:val="20"/>
                <w:szCs w:val="20"/>
              </w:rPr>
              <w:t>Hedefe</w:t>
            </w:r>
          </w:p>
          <w:p w14:paraId="76C969D9" w14:textId="77777777" w:rsidR="001034E4" w:rsidRPr="005877AD" w:rsidRDefault="001034E4" w:rsidP="00B92A09">
            <w:pPr>
              <w:pStyle w:val="AralkYok"/>
              <w:rPr>
                <w:b/>
                <w:bCs/>
                <w:sz w:val="20"/>
                <w:szCs w:val="20"/>
              </w:rPr>
            </w:pPr>
            <w:r w:rsidRPr="005877AD">
              <w:rPr>
                <w:b/>
                <w:bCs/>
                <w:sz w:val="20"/>
                <w:szCs w:val="20"/>
              </w:rPr>
              <w:t>Etkisi</w:t>
            </w:r>
          </w:p>
          <w:p w14:paraId="27EE91D6" w14:textId="77777777" w:rsidR="001034E4" w:rsidRPr="005877AD" w:rsidRDefault="001034E4" w:rsidP="00B92A09">
            <w:pPr>
              <w:pStyle w:val="AralkYok"/>
              <w:rPr>
                <w:b/>
                <w:sz w:val="20"/>
                <w:szCs w:val="20"/>
              </w:rPr>
            </w:pPr>
            <w:r w:rsidRPr="005877AD">
              <w:rPr>
                <w:b/>
                <w:bCs/>
                <w:sz w:val="20"/>
                <w:szCs w:val="20"/>
              </w:rPr>
              <w:t>(%)</w:t>
            </w:r>
          </w:p>
        </w:tc>
        <w:tc>
          <w:tcPr>
            <w:tcW w:w="1195" w:type="dxa"/>
            <w:tcBorders>
              <w:bottom w:val="single" w:sz="4" w:space="0" w:color="auto"/>
            </w:tcBorders>
            <w:vAlign w:val="center"/>
          </w:tcPr>
          <w:p w14:paraId="065D76B8" w14:textId="77777777" w:rsidR="001034E4" w:rsidRPr="005877AD" w:rsidRDefault="001034E4" w:rsidP="00B92A09">
            <w:pPr>
              <w:pStyle w:val="AralkYok"/>
              <w:jc w:val="center"/>
              <w:rPr>
                <w:b/>
                <w:bCs/>
                <w:sz w:val="20"/>
                <w:szCs w:val="20"/>
              </w:rPr>
            </w:pPr>
            <w:r w:rsidRPr="005877AD">
              <w:rPr>
                <w:b/>
                <w:bCs/>
                <w:sz w:val="20"/>
                <w:szCs w:val="20"/>
              </w:rPr>
              <w:t>Plan</w:t>
            </w:r>
          </w:p>
          <w:p w14:paraId="4AA01841" w14:textId="77777777" w:rsidR="001034E4" w:rsidRPr="005877AD" w:rsidRDefault="001034E4" w:rsidP="00B92A09">
            <w:pPr>
              <w:pStyle w:val="AralkYok"/>
              <w:jc w:val="center"/>
              <w:rPr>
                <w:b/>
                <w:bCs/>
                <w:sz w:val="20"/>
                <w:szCs w:val="20"/>
              </w:rPr>
            </w:pPr>
            <w:r w:rsidRPr="005877AD">
              <w:rPr>
                <w:b/>
                <w:bCs/>
                <w:sz w:val="20"/>
                <w:szCs w:val="20"/>
              </w:rPr>
              <w:t>Dönemi</w:t>
            </w:r>
          </w:p>
          <w:p w14:paraId="7ACF6447" w14:textId="77777777" w:rsidR="001034E4" w:rsidRPr="005877AD" w:rsidRDefault="001034E4" w:rsidP="00B92A09">
            <w:pPr>
              <w:pStyle w:val="AralkYok"/>
              <w:jc w:val="center"/>
              <w:rPr>
                <w:b/>
                <w:bCs/>
                <w:sz w:val="20"/>
                <w:szCs w:val="20"/>
              </w:rPr>
            </w:pPr>
            <w:r w:rsidRPr="005877AD">
              <w:rPr>
                <w:b/>
                <w:bCs/>
                <w:sz w:val="20"/>
                <w:szCs w:val="20"/>
              </w:rPr>
              <w:t>Başlangıç</w:t>
            </w:r>
          </w:p>
          <w:p w14:paraId="014702DD" w14:textId="77777777" w:rsidR="001034E4" w:rsidRPr="005877AD" w:rsidRDefault="001034E4" w:rsidP="00B92A09">
            <w:pPr>
              <w:pStyle w:val="AralkYok"/>
              <w:jc w:val="center"/>
              <w:rPr>
                <w:b/>
                <w:bCs/>
                <w:sz w:val="20"/>
                <w:szCs w:val="20"/>
              </w:rPr>
            </w:pPr>
            <w:r w:rsidRPr="005877AD">
              <w:rPr>
                <w:b/>
                <w:bCs/>
                <w:sz w:val="20"/>
                <w:szCs w:val="20"/>
              </w:rPr>
              <w:t>Değeri</w:t>
            </w:r>
          </w:p>
          <w:p w14:paraId="1C45908F" w14:textId="77777777" w:rsidR="001034E4" w:rsidRPr="005877AD" w:rsidRDefault="001034E4" w:rsidP="00B92A09">
            <w:pPr>
              <w:pStyle w:val="AralkYok"/>
              <w:jc w:val="center"/>
              <w:rPr>
                <w:b/>
                <w:sz w:val="20"/>
                <w:szCs w:val="20"/>
              </w:rPr>
            </w:pPr>
            <w:r w:rsidRPr="005877AD">
              <w:rPr>
                <w:b/>
                <w:sz w:val="20"/>
                <w:szCs w:val="20"/>
              </w:rPr>
              <w:t>2020</w:t>
            </w:r>
          </w:p>
        </w:tc>
        <w:tc>
          <w:tcPr>
            <w:tcW w:w="708" w:type="dxa"/>
            <w:tcBorders>
              <w:bottom w:val="single" w:sz="4" w:space="0" w:color="auto"/>
            </w:tcBorders>
            <w:vAlign w:val="center"/>
          </w:tcPr>
          <w:p w14:paraId="33C7813D" w14:textId="77777777" w:rsidR="001034E4" w:rsidRPr="005877AD" w:rsidRDefault="001034E4" w:rsidP="00B92A09">
            <w:pPr>
              <w:pStyle w:val="AralkYok"/>
              <w:rPr>
                <w:b/>
                <w:sz w:val="20"/>
                <w:szCs w:val="20"/>
              </w:rPr>
            </w:pPr>
            <w:r w:rsidRPr="005877AD">
              <w:rPr>
                <w:b/>
                <w:bCs/>
                <w:sz w:val="20"/>
                <w:szCs w:val="20"/>
              </w:rPr>
              <w:t>2018</w:t>
            </w:r>
          </w:p>
        </w:tc>
        <w:tc>
          <w:tcPr>
            <w:tcW w:w="709" w:type="dxa"/>
            <w:tcBorders>
              <w:bottom w:val="single" w:sz="4" w:space="0" w:color="auto"/>
            </w:tcBorders>
            <w:vAlign w:val="center"/>
          </w:tcPr>
          <w:p w14:paraId="07B5C47D" w14:textId="77777777" w:rsidR="001034E4" w:rsidRPr="005877AD" w:rsidRDefault="001034E4" w:rsidP="00B92A09">
            <w:pPr>
              <w:pStyle w:val="AralkYok"/>
              <w:rPr>
                <w:b/>
                <w:sz w:val="20"/>
                <w:szCs w:val="20"/>
              </w:rPr>
            </w:pPr>
            <w:r w:rsidRPr="005877AD">
              <w:rPr>
                <w:b/>
                <w:sz w:val="20"/>
                <w:szCs w:val="20"/>
              </w:rPr>
              <w:t>2019</w:t>
            </w:r>
          </w:p>
        </w:tc>
        <w:tc>
          <w:tcPr>
            <w:tcW w:w="709" w:type="dxa"/>
            <w:tcBorders>
              <w:bottom w:val="single" w:sz="4" w:space="0" w:color="auto"/>
            </w:tcBorders>
            <w:vAlign w:val="center"/>
          </w:tcPr>
          <w:p w14:paraId="633F9788" w14:textId="77777777" w:rsidR="001034E4" w:rsidRPr="005877AD" w:rsidRDefault="001034E4" w:rsidP="00B92A09">
            <w:pPr>
              <w:pStyle w:val="AralkYok"/>
              <w:rPr>
                <w:b/>
                <w:sz w:val="20"/>
                <w:szCs w:val="20"/>
              </w:rPr>
            </w:pPr>
            <w:r w:rsidRPr="005877AD">
              <w:rPr>
                <w:b/>
                <w:sz w:val="20"/>
                <w:szCs w:val="20"/>
              </w:rPr>
              <w:t>2021</w:t>
            </w:r>
          </w:p>
        </w:tc>
        <w:tc>
          <w:tcPr>
            <w:tcW w:w="709" w:type="dxa"/>
            <w:tcBorders>
              <w:bottom w:val="single" w:sz="4" w:space="0" w:color="auto"/>
            </w:tcBorders>
            <w:vAlign w:val="center"/>
          </w:tcPr>
          <w:p w14:paraId="19A533BB" w14:textId="77777777" w:rsidR="001034E4" w:rsidRPr="005877AD" w:rsidRDefault="001034E4" w:rsidP="00B92A09">
            <w:pPr>
              <w:pStyle w:val="AralkYok"/>
              <w:rPr>
                <w:b/>
                <w:sz w:val="20"/>
                <w:szCs w:val="20"/>
              </w:rPr>
            </w:pPr>
            <w:r w:rsidRPr="005877AD">
              <w:rPr>
                <w:b/>
                <w:sz w:val="20"/>
                <w:szCs w:val="20"/>
              </w:rPr>
              <w:t>2022</w:t>
            </w:r>
          </w:p>
        </w:tc>
        <w:tc>
          <w:tcPr>
            <w:tcW w:w="850" w:type="dxa"/>
            <w:tcBorders>
              <w:bottom w:val="single" w:sz="4" w:space="0" w:color="auto"/>
            </w:tcBorders>
            <w:vAlign w:val="center"/>
          </w:tcPr>
          <w:p w14:paraId="71BE5DB4" w14:textId="77777777" w:rsidR="001034E4" w:rsidRPr="005877AD" w:rsidRDefault="001034E4" w:rsidP="00B92A09">
            <w:pPr>
              <w:pStyle w:val="AralkYok"/>
              <w:rPr>
                <w:b/>
                <w:sz w:val="20"/>
                <w:szCs w:val="20"/>
              </w:rPr>
            </w:pPr>
            <w:r w:rsidRPr="005877AD">
              <w:rPr>
                <w:b/>
                <w:sz w:val="20"/>
                <w:szCs w:val="20"/>
              </w:rPr>
              <w:t>2023</w:t>
            </w:r>
          </w:p>
        </w:tc>
        <w:tc>
          <w:tcPr>
            <w:tcW w:w="992" w:type="dxa"/>
            <w:tcBorders>
              <w:bottom w:val="single" w:sz="4" w:space="0" w:color="auto"/>
            </w:tcBorders>
            <w:vAlign w:val="center"/>
          </w:tcPr>
          <w:p w14:paraId="2F1DBB40" w14:textId="77777777" w:rsidR="001034E4" w:rsidRPr="005877AD" w:rsidRDefault="001034E4" w:rsidP="00B92A09">
            <w:pPr>
              <w:pStyle w:val="AralkYok"/>
              <w:rPr>
                <w:b/>
                <w:bCs/>
                <w:sz w:val="20"/>
                <w:szCs w:val="20"/>
              </w:rPr>
            </w:pPr>
            <w:r w:rsidRPr="005877AD">
              <w:rPr>
                <w:b/>
                <w:bCs/>
                <w:sz w:val="20"/>
                <w:szCs w:val="20"/>
              </w:rPr>
              <w:t>İzleme</w:t>
            </w:r>
          </w:p>
          <w:p w14:paraId="22A55FA4" w14:textId="77777777" w:rsidR="001034E4" w:rsidRPr="005877AD" w:rsidRDefault="001034E4" w:rsidP="00B92A09">
            <w:pPr>
              <w:pStyle w:val="AralkYok"/>
              <w:rPr>
                <w:b/>
                <w:sz w:val="20"/>
                <w:szCs w:val="20"/>
              </w:rPr>
            </w:pPr>
            <w:r w:rsidRPr="005877AD">
              <w:rPr>
                <w:b/>
                <w:bCs/>
                <w:sz w:val="20"/>
                <w:szCs w:val="20"/>
              </w:rPr>
              <w:t>Sıklığı</w:t>
            </w:r>
          </w:p>
        </w:tc>
        <w:tc>
          <w:tcPr>
            <w:tcW w:w="1134" w:type="dxa"/>
            <w:vAlign w:val="center"/>
          </w:tcPr>
          <w:p w14:paraId="3D52E4CE" w14:textId="77777777" w:rsidR="001034E4" w:rsidRPr="005877AD" w:rsidRDefault="001034E4" w:rsidP="00B92A09">
            <w:pPr>
              <w:pStyle w:val="AralkYok"/>
              <w:rPr>
                <w:b/>
                <w:bCs/>
                <w:sz w:val="20"/>
                <w:szCs w:val="20"/>
              </w:rPr>
            </w:pPr>
            <w:r w:rsidRPr="005877AD">
              <w:rPr>
                <w:b/>
                <w:bCs/>
                <w:sz w:val="20"/>
                <w:szCs w:val="20"/>
              </w:rPr>
              <w:t>Raporlama</w:t>
            </w:r>
          </w:p>
          <w:p w14:paraId="30207E97" w14:textId="77777777" w:rsidR="001034E4" w:rsidRPr="005877AD" w:rsidRDefault="001034E4" w:rsidP="00B92A09">
            <w:pPr>
              <w:pStyle w:val="AralkYok"/>
              <w:rPr>
                <w:b/>
                <w:sz w:val="20"/>
                <w:szCs w:val="20"/>
              </w:rPr>
            </w:pPr>
            <w:r w:rsidRPr="005877AD">
              <w:rPr>
                <w:b/>
                <w:bCs/>
                <w:sz w:val="20"/>
                <w:szCs w:val="20"/>
              </w:rPr>
              <w:t>Sıklığı</w:t>
            </w:r>
          </w:p>
        </w:tc>
        <w:tc>
          <w:tcPr>
            <w:tcW w:w="216" w:type="dxa"/>
            <w:vAlign w:val="center"/>
          </w:tcPr>
          <w:p w14:paraId="69A532D5" w14:textId="77777777" w:rsidR="001034E4" w:rsidRPr="005877AD" w:rsidRDefault="001034E4" w:rsidP="00B92A09">
            <w:pPr>
              <w:pStyle w:val="AralkYok"/>
              <w:rPr>
                <w:sz w:val="20"/>
                <w:szCs w:val="20"/>
              </w:rPr>
            </w:pPr>
          </w:p>
        </w:tc>
      </w:tr>
      <w:tr w:rsidR="001034E4" w:rsidRPr="005877AD" w14:paraId="6ADFD535" w14:textId="77777777" w:rsidTr="00B92A09">
        <w:trPr>
          <w:trHeight w:val="1141"/>
        </w:trPr>
        <w:tc>
          <w:tcPr>
            <w:tcW w:w="1742" w:type="dxa"/>
            <w:gridSpan w:val="2"/>
            <w:vAlign w:val="center"/>
          </w:tcPr>
          <w:p w14:paraId="57433CDC" w14:textId="77777777" w:rsidR="001034E4" w:rsidRPr="005877AD" w:rsidRDefault="001034E4" w:rsidP="00B92A09">
            <w:pPr>
              <w:pStyle w:val="AralkYok"/>
              <w:rPr>
                <w:b/>
                <w:sz w:val="20"/>
                <w:szCs w:val="20"/>
              </w:rPr>
            </w:pPr>
            <w:r w:rsidRPr="005877AD">
              <w:rPr>
                <w:b/>
                <w:bCs/>
                <w:spacing w:val="-12"/>
                <w:sz w:val="20"/>
                <w:szCs w:val="20"/>
              </w:rPr>
              <w:t>PG.1.5.1. Uygulama ve araştırma merkezlerinden yararlanan/staj yapan öğrenci sayısı</w:t>
            </w:r>
          </w:p>
        </w:tc>
        <w:tc>
          <w:tcPr>
            <w:tcW w:w="886" w:type="dxa"/>
            <w:gridSpan w:val="2"/>
            <w:vAlign w:val="center"/>
          </w:tcPr>
          <w:p w14:paraId="49829991" w14:textId="77777777" w:rsidR="001034E4" w:rsidRPr="005877AD" w:rsidRDefault="001034E4" w:rsidP="00B92A09">
            <w:pPr>
              <w:pStyle w:val="AralkYok"/>
              <w:rPr>
                <w:sz w:val="20"/>
                <w:szCs w:val="20"/>
              </w:rPr>
            </w:pPr>
            <w:r w:rsidRPr="005877AD">
              <w:rPr>
                <w:sz w:val="20"/>
                <w:szCs w:val="20"/>
              </w:rPr>
              <w:t>50</w:t>
            </w:r>
          </w:p>
        </w:tc>
        <w:tc>
          <w:tcPr>
            <w:tcW w:w="1195" w:type="dxa"/>
            <w:shd w:val="clear" w:color="auto" w:fill="FFFFFF" w:themeFill="background1"/>
            <w:vAlign w:val="center"/>
          </w:tcPr>
          <w:p w14:paraId="324A2638" w14:textId="77777777" w:rsidR="001034E4" w:rsidRPr="005877AD" w:rsidRDefault="001034E4" w:rsidP="00B92A09">
            <w:pPr>
              <w:pStyle w:val="AralkYok"/>
              <w:rPr>
                <w:sz w:val="20"/>
                <w:szCs w:val="20"/>
              </w:rPr>
            </w:pPr>
            <w:r w:rsidRPr="005877AD">
              <w:rPr>
                <w:sz w:val="20"/>
                <w:szCs w:val="20"/>
              </w:rPr>
              <w:t>23</w:t>
            </w:r>
          </w:p>
        </w:tc>
        <w:tc>
          <w:tcPr>
            <w:tcW w:w="708" w:type="dxa"/>
            <w:shd w:val="clear" w:color="auto" w:fill="FFFFFF" w:themeFill="background1"/>
            <w:vAlign w:val="center"/>
          </w:tcPr>
          <w:p w14:paraId="61A90450" w14:textId="77777777" w:rsidR="001034E4" w:rsidRPr="005877AD" w:rsidRDefault="001034E4" w:rsidP="00B92A09">
            <w:pPr>
              <w:pStyle w:val="AralkYok"/>
              <w:rPr>
                <w:sz w:val="20"/>
                <w:szCs w:val="20"/>
              </w:rPr>
            </w:pPr>
            <w:r w:rsidRPr="005877AD">
              <w:rPr>
                <w:sz w:val="20"/>
                <w:szCs w:val="20"/>
              </w:rPr>
              <w:t>0</w:t>
            </w:r>
          </w:p>
        </w:tc>
        <w:tc>
          <w:tcPr>
            <w:tcW w:w="709" w:type="dxa"/>
            <w:shd w:val="clear" w:color="auto" w:fill="FFFFFF" w:themeFill="background1"/>
            <w:vAlign w:val="center"/>
          </w:tcPr>
          <w:p w14:paraId="2C176654" w14:textId="77777777" w:rsidR="001034E4" w:rsidRPr="005877AD" w:rsidRDefault="001034E4" w:rsidP="00B92A09">
            <w:pPr>
              <w:pStyle w:val="AralkYok"/>
              <w:rPr>
                <w:sz w:val="20"/>
                <w:szCs w:val="20"/>
              </w:rPr>
            </w:pPr>
            <w:r w:rsidRPr="005877AD">
              <w:rPr>
                <w:sz w:val="20"/>
                <w:szCs w:val="20"/>
              </w:rPr>
              <w:t>1</w:t>
            </w:r>
          </w:p>
        </w:tc>
        <w:tc>
          <w:tcPr>
            <w:tcW w:w="709" w:type="dxa"/>
            <w:shd w:val="clear" w:color="auto" w:fill="FFFFFF" w:themeFill="background1"/>
            <w:vAlign w:val="center"/>
          </w:tcPr>
          <w:p w14:paraId="18BD6242" w14:textId="77777777" w:rsidR="001034E4" w:rsidRPr="005877AD" w:rsidRDefault="001034E4" w:rsidP="00B92A09">
            <w:pPr>
              <w:pStyle w:val="AralkYok"/>
              <w:rPr>
                <w:sz w:val="20"/>
                <w:szCs w:val="20"/>
              </w:rPr>
            </w:pPr>
            <w:r w:rsidRPr="005877AD">
              <w:rPr>
                <w:sz w:val="20"/>
                <w:szCs w:val="20"/>
              </w:rPr>
              <w:t>10</w:t>
            </w:r>
          </w:p>
        </w:tc>
        <w:tc>
          <w:tcPr>
            <w:tcW w:w="709" w:type="dxa"/>
            <w:shd w:val="clear" w:color="auto" w:fill="FFFFFF" w:themeFill="background1"/>
            <w:vAlign w:val="center"/>
          </w:tcPr>
          <w:p w14:paraId="346F4B3B" w14:textId="77777777" w:rsidR="001034E4" w:rsidRPr="005877AD" w:rsidRDefault="001034E4" w:rsidP="00B92A09">
            <w:pPr>
              <w:pStyle w:val="AralkYok"/>
              <w:rPr>
                <w:sz w:val="20"/>
                <w:szCs w:val="20"/>
              </w:rPr>
            </w:pPr>
            <w:r w:rsidRPr="005877AD">
              <w:rPr>
                <w:sz w:val="20"/>
                <w:szCs w:val="20"/>
              </w:rPr>
              <w:t>15</w:t>
            </w:r>
          </w:p>
        </w:tc>
        <w:tc>
          <w:tcPr>
            <w:tcW w:w="850" w:type="dxa"/>
            <w:shd w:val="clear" w:color="auto" w:fill="FFFFFF" w:themeFill="background1"/>
            <w:vAlign w:val="center"/>
          </w:tcPr>
          <w:p w14:paraId="2CA5D453" w14:textId="77777777" w:rsidR="001034E4" w:rsidRPr="005877AD" w:rsidRDefault="001034E4" w:rsidP="00B92A09">
            <w:pPr>
              <w:pStyle w:val="AralkYok"/>
              <w:rPr>
                <w:sz w:val="20"/>
                <w:szCs w:val="20"/>
              </w:rPr>
            </w:pPr>
            <w:r w:rsidRPr="005877AD">
              <w:rPr>
                <w:sz w:val="20"/>
                <w:szCs w:val="20"/>
              </w:rPr>
              <w:t>17</w:t>
            </w:r>
          </w:p>
        </w:tc>
        <w:tc>
          <w:tcPr>
            <w:tcW w:w="992" w:type="dxa"/>
            <w:shd w:val="clear" w:color="auto" w:fill="FFFFFF" w:themeFill="background1"/>
            <w:vAlign w:val="center"/>
          </w:tcPr>
          <w:p w14:paraId="70CF4F56" w14:textId="77777777" w:rsidR="001034E4" w:rsidRPr="005877AD" w:rsidRDefault="001034E4" w:rsidP="00B92A09">
            <w:pPr>
              <w:pStyle w:val="AralkYok"/>
              <w:rPr>
                <w:sz w:val="20"/>
                <w:szCs w:val="20"/>
              </w:rPr>
            </w:pPr>
            <w:r w:rsidRPr="005877AD">
              <w:rPr>
                <w:sz w:val="20"/>
                <w:szCs w:val="20"/>
              </w:rPr>
              <w:t>Yılda 1</w:t>
            </w:r>
          </w:p>
        </w:tc>
        <w:tc>
          <w:tcPr>
            <w:tcW w:w="1134" w:type="dxa"/>
            <w:vAlign w:val="center"/>
          </w:tcPr>
          <w:p w14:paraId="5C23989E" w14:textId="77777777" w:rsidR="001034E4" w:rsidRPr="005877AD" w:rsidRDefault="001034E4" w:rsidP="00B92A09">
            <w:pPr>
              <w:pStyle w:val="AralkYok"/>
              <w:rPr>
                <w:sz w:val="20"/>
                <w:szCs w:val="20"/>
              </w:rPr>
            </w:pPr>
            <w:r w:rsidRPr="005877AD">
              <w:rPr>
                <w:sz w:val="20"/>
                <w:szCs w:val="20"/>
              </w:rPr>
              <w:t>Yılda 1</w:t>
            </w:r>
          </w:p>
        </w:tc>
        <w:tc>
          <w:tcPr>
            <w:tcW w:w="216" w:type="dxa"/>
            <w:vAlign w:val="center"/>
          </w:tcPr>
          <w:p w14:paraId="5CA2C156" w14:textId="77777777" w:rsidR="001034E4" w:rsidRPr="005877AD" w:rsidRDefault="001034E4" w:rsidP="00B92A09">
            <w:pPr>
              <w:pStyle w:val="AralkYok"/>
              <w:rPr>
                <w:sz w:val="20"/>
                <w:szCs w:val="20"/>
              </w:rPr>
            </w:pPr>
          </w:p>
        </w:tc>
      </w:tr>
      <w:tr w:rsidR="001034E4" w:rsidRPr="005877AD" w14:paraId="41FC4967" w14:textId="77777777" w:rsidTr="00B92A09">
        <w:trPr>
          <w:trHeight w:val="680"/>
        </w:trPr>
        <w:tc>
          <w:tcPr>
            <w:tcW w:w="1742" w:type="dxa"/>
            <w:gridSpan w:val="2"/>
            <w:vAlign w:val="center"/>
          </w:tcPr>
          <w:p w14:paraId="280351B5" w14:textId="77777777" w:rsidR="001034E4" w:rsidRPr="005877AD" w:rsidRDefault="001034E4" w:rsidP="00B92A09">
            <w:pPr>
              <w:pStyle w:val="AralkYok"/>
              <w:rPr>
                <w:b/>
                <w:sz w:val="20"/>
                <w:szCs w:val="20"/>
              </w:rPr>
            </w:pPr>
            <w:r w:rsidRPr="005877AD">
              <w:rPr>
                <w:b/>
                <w:bCs/>
                <w:spacing w:val="-12"/>
                <w:sz w:val="20"/>
                <w:szCs w:val="20"/>
              </w:rPr>
              <w:t>PG.1.5.2. Araştırma projelerinde yer alan öğrenci sayısı</w:t>
            </w:r>
          </w:p>
        </w:tc>
        <w:tc>
          <w:tcPr>
            <w:tcW w:w="886" w:type="dxa"/>
            <w:gridSpan w:val="2"/>
            <w:vAlign w:val="center"/>
          </w:tcPr>
          <w:p w14:paraId="2262658C" w14:textId="77777777" w:rsidR="001034E4" w:rsidRPr="005877AD" w:rsidRDefault="001034E4" w:rsidP="00B92A09">
            <w:pPr>
              <w:pStyle w:val="AralkYok"/>
              <w:rPr>
                <w:sz w:val="20"/>
                <w:szCs w:val="20"/>
              </w:rPr>
            </w:pPr>
            <w:r w:rsidRPr="005877AD">
              <w:rPr>
                <w:sz w:val="20"/>
                <w:szCs w:val="20"/>
              </w:rPr>
              <w:t>50</w:t>
            </w:r>
          </w:p>
        </w:tc>
        <w:tc>
          <w:tcPr>
            <w:tcW w:w="1195" w:type="dxa"/>
            <w:shd w:val="clear" w:color="auto" w:fill="FFFFFF" w:themeFill="background1"/>
            <w:vAlign w:val="center"/>
          </w:tcPr>
          <w:p w14:paraId="33DE68B4" w14:textId="77777777" w:rsidR="001034E4" w:rsidRPr="005877AD" w:rsidRDefault="001034E4" w:rsidP="00B92A09">
            <w:pPr>
              <w:pStyle w:val="AralkYok"/>
              <w:rPr>
                <w:sz w:val="20"/>
                <w:szCs w:val="20"/>
              </w:rPr>
            </w:pPr>
            <w:r w:rsidRPr="005877AD">
              <w:rPr>
                <w:sz w:val="20"/>
                <w:szCs w:val="20"/>
              </w:rPr>
              <w:t>4</w:t>
            </w:r>
          </w:p>
        </w:tc>
        <w:tc>
          <w:tcPr>
            <w:tcW w:w="708" w:type="dxa"/>
            <w:shd w:val="clear" w:color="auto" w:fill="FFFFFF" w:themeFill="background1"/>
            <w:vAlign w:val="center"/>
          </w:tcPr>
          <w:p w14:paraId="766387BF" w14:textId="77777777" w:rsidR="001034E4" w:rsidRPr="005877AD" w:rsidRDefault="001034E4" w:rsidP="00B92A09">
            <w:pPr>
              <w:pStyle w:val="AralkYok"/>
              <w:rPr>
                <w:sz w:val="20"/>
                <w:szCs w:val="20"/>
              </w:rPr>
            </w:pPr>
            <w:r w:rsidRPr="005877AD">
              <w:rPr>
                <w:sz w:val="20"/>
                <w:szCs w:val="20"/>
              </w:rPr>
              <w:t>1</w:t>
            </w:r>
          </w:p>
        </w:tc>
        <w:tc>
          <w:tcPr>
            <w:tcW w:w="709" w:type="dxa"/>
            <w:shd w:val="clear" w:color="auto" w:fill="FFFFFF" w:themeFill="background1"/>
            <w:vAlign w:val="center"/>
          </w:tcPr>
          <w:p w14:paraId="635B99BA" w14:textId="77777777" w:rsidR="001034E4" w:rsidRPr="005877AD" w:rsidRDefault="001034E4" w:rsidP="00B92A09">
            <w:pPr>
              <w:pStyle w:val="AralkYok"/>
              <w:rPr>
                <w:sz w:val="20"/>
                <w:szCs w:val="20"/>
              </w:rPr>
            </w:pPr>
            <w:r w:rsidRPr="005877AD">
              <w:rPr>
                <w:sz w:val="20"/>
                <w:szCs w:val="20"/>
              </w:rPr>
              <w:t>1</w:t>
            </w:r>
          </w:p>
        </w:tc>
        <w:tc>
          <w:tcPr>
            <w:tcW w:w="709" w:type="dxa"/>
            <w:shd w:val="clear" w:color="auto" w:fill="FFFFFF" w:themeFill="background1"/>
            <w:vAlign w:val="center"/>
          </w:tcPr>
          <w:p w14:paraId="4C2571C6" w14:textId="77777777" w:rsidR="001034E4" w:rsidRPr="005877AD" w:rsidRDefault="001034E4" w:rsidP="00B92A09">
            <w:pPr>
              <w:pStyle w:val="AralkYok"/>
              <w:rPr>
                <w:sz w:val="20"/>
                <w:szCs w:val="20"/>
              </w:rPr>
            </w:pPr>
            <w:r w:rsidRPr="005877AD">
              <w:rPr>
                <w:sz w:val="20"/>
                <w:szCs w:val="20"/>
              </w:rPr>
              <w:t>4</w:t>
            </w:r>
          </w:p>
        </w:tc>
        <w:tc>
          <w:tcPr>
            <w:tcW w:w="709" w:type="dxa"/>
            <w:shd w:val="clear" w:color="auto" w:fill="FFFFFF" w:themeFill="background1"/>
            <w:vAlign w:val="center"/>
          </w:tcPr>
          <w:p w14:paraId="538AA6C6" w14:textId="77777777" w:rsidR="001034E4" w:rsidRPr="005877AD" w:rsidRDefault="001034E4" w:rsidP="00B92A09">
            <w:pPr>
              <w:pStyle w:val="AralkYok"/>
              <w:rPr>
                <w:sz w:val="20"/>
                <w:szCs w:val="20"/>
              </w:rPr>
            </w:pPr>
            <w:r w:rsidRPr="005877AD">
              <w:rPr>
                <w:sz w:val="20"/>
                <w:szCs w:val="20"/>
              </w:rPr>
              <w:t>5</w:t>
            </w:r>
          </w:p>
        </w:tc>
        <w:tc>
          <w:tcPr>
            <w:tcW w:w="850" w:type="dxa"/>
            <w:shd w:val="clear" w:color="auto" w:fill="FFFFFF" w:themeFill="background1"/>
            <w:vAlign w:val="center"/>
          </w:tcPr>
          <w:p w14:paraId="092CDEB6" w14:textId="77777777" w:rsidR="001034E4" w:rsidRPr="005877AD" w:rsidRDefault="001034E4" w:rsidP="00B92A09">
            <w:pPr>
              <w:pStyle w:val="AralkYok"/>
              <w:rPr>
                <w:sz w:val="20"/>
                <w:szCs w:val="20"/>
              </w:rPr>
            </w:pPr>
            <w:r w:rsidRPr="005877AD">
              <w:rPr>
                <w:sz w:val="20"/>
                <w:szCs w:val="20"/>
              </w:rPr>
              <w:t>6</w:t>
            </w:r>
          </w:p>
        </w:tc>
        <w:tc>
          <w:tcPr>
            <w:tcW w:w="992" w:type="dxa"/>
            <w:shd w:val="clear" w:color="auto" w:fill="FFFFFF" w:themeFill="background1"/>
            <w:vAlign w:val="center"/>
          </w:tcPr>
          <w:p w14:paraId="1968AB5C" w14:textId="77777777" w:rsidR="001034E4" w:rsidRPr="005877AD" w:rsidRDefault="001034E4" w:rsidP="00B92A09">
            <w:pPr>
              <w:pStyle w:val="AralkYok"/>
              <w:rPr>
                <w:sz w:val="20"/>
                <w:szCs w:val="20"/>
              </w:rPr>
            </w:pPr>
            <w:r w:rsidRPr="005877AD">
              <w:rPr>
                <w:sz w:val="20"/>
                <w:szCs w:val="20"/>
              </w:rPr>
              <w:t>Yılda 1</w:t>
            </w:r>
          </w:p>
        </w:tc>
        <w:tc>
          <w:tcPr>
            <w:tcW w:w="1134" w:type="dxa"/>
            <w:vAlign w:val="center"/>
          </w:tcPr>
          <w:p w14:paraId="5F82A796" w14:textId="77777777" w:rsidR="001034E4" w:rsidRPr="005877AD" w:rsidRDefault="001034E4" w:rsidP="00B92A09">
            <w:pPr>
              <w:pStyle w:val="AralkYok"/>
              <w:rPr>
                <w:sz w:val="20"/>
                <w:szCs w:val="20"/>
              </w:rPr>
            </w:pPr>
            <w:r w:rsidRPr="005877AD">
              <w:rPr>
                <w:sz w:val="20"/>
                <w:szCs w:val="20"/>
              </w:rPr>
              <w:t>Yılda 1</w:t>
            </w:r>
          </w:p>
        </w:tc>
        <w:tc>
          <w:tcPr>
            <w:tcW w:w="216" w:type="dxa"/>
            <w:vAlign w:val="center"/>
          </w:tcPr>
          <w:p w14:paraId="3264040E" w14:textId="77777777" w:rsidR="001034E4" w:rsidRPr="005877AD" w:rsidRDefault="001034E4" w:rsidP="00B92A09">
            <w:pPr>
              <w:pStyle w:val="AralkYok"/>
              <w:rPr>
                <w:sz w:val="20"/>
                <w:szCs w:val="20"/>
              </w:rPr>
            </w:pPr>
          </w:p>
        </w:tc>
      </w:tr>
      <w:tr w:rsidR="001034E4" w:rsidRPr="005877AD" w14:paraId="656239CD" w14:textId="77777777" w:rsidTr="00B92A09">
        <w:trPr>
          <w:trHeight w:val="228"/>
        </w:trPr>
        <w:tc>
          <w:tcPr>
            <w:tcW w:w="1742" w:type="dxa"/>
            <w:gridSpan w:val="2"/>
            <w:vAlign w:val="center"/>
          </w:tcPr>
          <w:p w14:paraId="0698D6BA" w14:textId="77777777" w:rsidR="001034E4" w:rsidRPr="005877AD" w:rsidRDefault="001034E4" w:rsidP="00B92A09">
            <w:pPr>
              <w:pStyle w:val="AralkYok"/>
              <w:rPr>
                <w:b/>
                <w:sz w:val="20"/>
                <w:szCs w:val="20"/>
              </w:rPr>
            </w:pPr>
            <w:r w:rsidRPr="005877AD">
              <w:rPr>
                <w:b/>
                <w:bCs/>
                <w:sz w:val="20"/>
                <w:szCs w:val="20"/>
              </w:rPr>
              <w:t>Riskler</w:t>
            </w:r>
          </w:p>
        </w:tc>
        <w:tc>
          <w:tcPr>
            <w:tcW w:w="645" w:type="dxa"/>
          </w:tcPr>
          <w:p w14:paraId="30725D09" w14:textId="77777777" w:rsidR="001034E4" w:rsidRPr="005877AD" w:rsidRDefault="001034E4" w:rsidP="00B92A09">
            <w:pPr>
              <w:pStyle w:val="AralkYok"/>
              <w:rPr>
                <w:sz w:val="20"/>
                <w:szCs w:val="20"/>
              </w:rPr>
            </w:pPr>
          </w:p>
        </w:tc>
        <w:tc>
          <w:tcPr>
            <w:tcW w:w="7463" w:type="dxa"/>
            <w:gridSpan w:val="10"/>
            <w:vAlign w:val="center"/>
          </w:tcPr>
          <w:p w14:paraId="2E67F657" w14:textId="77777777" w:rsidR="001034E4" w:rsidRPr="005877AD" w:rsidRDefault="001034E4" w:rsidP="00B92A09">
            <w:pPr>
              <w:pStyle w:val="AralkYok"/>
              <w:rPr>
                <w:sz w:val="20"/>
                <w:szCs w:val="20"/>
              </w:rPr>
            </w:pPr>
            <w:r w:rsidRPr="005877AD">
              <w:rPr>
                <w:sz w:val="20"/>
                <w:szCs w:val="20"/>
              </w:rPr>
              <w:t>Araştırma maliyetlerinin artması ile bilimsel araştırmalar biriminin bütçesinde azalma olması</w:t>
            </w:r>
          </w:p>
        </w:tc>
      </w:tr>
      <w:tr w:rsidR="001034E4" w:rsidRPr="005877AD" w14:paraId="358D7CA0" w14:textId="77777777" w:rsidTr="00B92A09">
        <w:trPr>
          <w:trHeight w:val="1364"/>
        </w:trPr>
        <w:tc>
          <w:tcPr>
            <w:tcW w:w="1742" w:type="dxa"/>
            <w:gridSpan w:val="2"/>
            <w:vAlign w:val="center"/>
          </w:tcPr>
          <w:p w14:paraId="04505148" w14:textId="77777777" w:rsidR="001034E4" w:rsidRPr="005877AD" w:rsidRDefault="001034E4" w:rsidP="00B92A09">
            <w:pPr>
              <w:pStyle w:val="AralkYok"/>
              <w:rPr>
                <w:b/>
                <w:bCs/>
                <w:sz w:val="20"/>
                <w:szCs w:val="20"/>
              </w:rPr>
            </w:pPr>
            <w:r w:rsidRPr="005877AD">
              <w:rPr>
                <w:b/>
                <w:bCs/>
                <w:sz w:val="20"/>
                <w:szCs w:val="20"/>
              </w:rPr>
              <w:t>Stratejiler</w:t>
            </w:r>
          </w:p>
        </w:tc>
        <w:tc>
          <w:tcPr>
            <w:tcW w:w="645" w:type="dxa"/>
          </w:tcPr>
          <w:p w14:paraId="184AE889" w14:textId="77777777" w:rsidR="001034E4" w:rsidRPr="005877AD" w:rsidRDefault="001034E4" w:rsidP="00B92A09">
            <w:pPr>
              <w:pStyle w:val="AralkYok"/>
              <w:rPr>
                <w:sz w:val="20"/>
                <w:szCs w:val="20"/>
              </w:rPr>
            </w:pPr>
          </w:p>
        </w:tc>
        <w:tc>
          <w:tcPr>
            <w:tcW w:w="7463" w:type="dxa"/>
            <w:gridSpan w:val="10"/>
            <w:vAlign w:val="center"/>
          </w:tcPr>
          <w:p w14:paraId="0CC79E26" w14:textId="77777777" w:rsidR="001034E4" w:rsidRPr="005877AD" w:rsidRDefault="001034E4" w:rsidP="00B92A09">
            <w:pPr>
              <w:pStyle w:val="AralkYok"/>
              <w:rPr>
                <w:sz w:val="20"/>
                <w:szCs w:val="20"/>
              </w:rPr>
            </w:pPr>
            <w:r w:rsidRPr="005877AD">
              <w:rPr>
                <w:sz w:val="20"/>
                <w:szCs w:val="20"/>
              </w:rPr>
              <w:t>S1. Öğrencilerin lisans eğitimlerinden itibaren araştırma yapmaya yönlendirilerek uygulama ve araştırma merkezlerinde araştırma yapmaları sağlanacaktır.</w:t>
            </w:r>
          </w:p>
          <w:p w14:paraId="610ACB21" w14:textId="77777777" w:rsidR="001034E4" w:rsidRPr="005877AD" w:rsidRDefault="001034E4" w:rsidP="00B92A09">
            <w:pPr>
              <w:pStyle w:val="AralkYok"/>
              <w:rPr>
                <w:sz w:val="20"/>
                <w:szCs w:val="20"/>
              </w:rPr>
            </w:pPr>
            <w:r w:rsidRPr="005877AD">
              <w:rPr>
                <w:sz w:val="20"/>
                <w:szCs w:val="20"/>
              </w:rPr>
              <w:t xml:space="preserve">S2. Lisans öğrencilerinin araştırma projelerine dâhil edilmesi ve yayınlarda isimlerinin olması sağlanacaktır. </w:t>
            </w:r>
          </w:p>
          <w:p w14:paraId="761F9B15" w14:textId="77777777" w:rsidR="001034E4" w:rsidRPr="005877AD" w:rsidRDefault="001034E4" w:rsidP="00B92A09">
            <w:pPr>
              <w:pStyle w:val="AralkYok"/>
              <w:rPr>
                <w:sz w:val="20"/>
                <w:szCs w:val="20"/>
              </w:rPr>
            </w:pPr>
            <w:r w:rsidRPr="005877AD">
              <w:rPr>
                <w:sz w:val="20"/>
                <w:szCs w:val="20"/>
              </w:rPr>
              <w:t>S3. Uygulamalı derslere sektörden alanında uzman kişilerin katılımının sağlanarak sektördeki deneyim ve tecrübe öğrencilere aktarılacak,  fakülteler arası işbirliği ve Fakülte-Sektör iş birliği geliştirilerek öğrencilerin araştırmacı nitelikleri artırılacaktır.</w:t>
            </w:r>
          </w:p>
        </w:tc>
      </w:tr>
      <w:tr w:rsidR="001034E4" w:rsidRPr="005877AD" w14:paraId="7496323E" w14:textId="77777777" w:rsidTr="00B92A09">
        <w:trPr>
          <w:trHeight w:val="228"/>
        </w:trPr>
        <w:tc>
          <w:tcPr>
            <w:tcW w:w="1742" w:type="dxa"/>
            <w:gridSpan w:val="2"/>
            <w:vAlign w:val="center"/>
          </w:tcPr>
          <w:p w14:paraId="0FF2D3AE" w14:textId="77777777" w:rsidR="001034E4" w:rsidRPr="005877AD" w:rsidRDefault="001034E4" w:rsidP="00B92A09">
            <w:pPr>
              <w:pStyle w:val="AralkYok"/>
              <w:rPr>
                <w:b/>
                <w:bCs/>
                <w:sz w:val="20"/>
                <w:szCs w:val="20"/>
              </w:rPr>
            </w:pPr>
            <w:r w:rsidRPr="005877AD">
              <w:rPr>
                <w:b/>
                <w:bCs/>
                <w:sz w:val="20"/>
                <w:szCs w:val="20"/>
              </w:rPr>
              <w:t>Maliyet Tahmini</w:t>
            </w:r>
          </w:p>
        </w:tc>
        <w:tc>
          <w:tcPr>
            <w:tcW w:w="645" w:type="dxa"/>
          </w:tcPr>
          <w:p w14:paraId="71AF6D9C" w14:textId="77777777" w:rsidR="001034E4" w:rsidRPr="005877AD" w:rsidRDefault="001034E4" w:rsidP="00B92A09">
            <w:pPr>
              <w:pStyle w:val="AralkYok"/>
              <w:rPr>
                <w:sz w:val="20"/>
                <w:szCs w:val="20"/>
              </w:rPr>
            </w:pPr>
          </w:p>
        </w:tc>
        <w:tc>
          <w:tcPr>
            <w:tcW w:w="7463" w:type="dxa"/>
            <w:gridSpan w:val="10"/>
            <w:vAlign w:val="center"/>
          </w:tcPr>
          <w:p w14:paraId="720CEABC" w14:textId="77777777" w:rsidR="001034E4" w:rsidRPr="005877AD" w:rsidRDefault="001034E4" w:rsidP="00B92A09">
            <w:pPr>
              <w:pStyle w:val="AralkYok"/>
              <w:rPr>
                <w:sz w:val="20"/>
                <w:szCs w:val="20"/>
              </w:rPr>
            </w:pPr>
            <w:r w:rsidRPr="005877AD">
              <w:rPr>
                <w:sz w:val="20"/>
                <w:szCs w:val="20"/>
              </w:rPr>
              <w:t>200.000 TL</w:t>
            </w:r>
          </w:p>
        </w:tc>
      </w:tr>
      <w:tr w:rsidR="001034E4" w:rsidRPr="005877AD" w14:paraId="15DA34BF" w14:textId="77777777" w:rsidTr="00B92A09">
        <w:trPr>
          <w:trHeight w:val="912"/>
        </w:trPr>
        <w:tc>
          <w:tcPr>
            <w:tcW w:w="1742" w:type="dxa"/>
            <w:gridSpan w:val="2"/>
            <w:vAlign w:val="center"/>
          </w:tcPr>
          <w:p w14:paraId="41126FC8" w14:textId="77777777" w:rsidR="001034E4" w:rsidRPr="005877AD" w:rsidRDefault="001034E4" w:rsidP="00B92A09">
            <w:pPr>
              <w:pStyle w:val="AralkYok"/>
              <w:rPr>
                <w:b/>
                <w:bCs/>
                <w:sz w:val="20"/>
                <w:szCs w:val="20"/>
              </w:rPr>
            </w:pPr>
            <w:r w:rsidRPr="005877AD">
              <w:rPr>
                <w:b/>
                <w:bCs/>
                <w:sz w:val="20"/>
                <w:szCs w:val="20"/>
              </w:rPr>
              <w:t>Tespitler</w:t>
            </w:r>
          </w:p>
        </w:tc>
        <w:tc>
          <w:tcPr>
            <w:tcW w:w="645" w:type="dxa"/>
          </w:tcPr>
          <w:p w14:paraId="7B571DD9" w14:textId="77777777" w:rsidR="001034E4" w:rsidRPr="005877AD" w:rsidRDefault="001034E4" w:rsidP="00B92A09">
            <w:pPr>
              <w:pStyle w:val="AralkYok"/>
              <w:rPr>
                <w:sz w:val="20"/>
                <w:szCs w:val="20"/>
              </w:rPr>
            </w:pPr>
          </w:p>
        </w:tc>
        <w:tc>
          <w:tcPr>
            <w:tcW w:w="7463" w:type="dxa"/>
            <w:gridSpan w:val="10"/>
            <w:vAlign w:val="center"/>
          </w:tcPr>
          <w:p w14:paraId="58211800" w14:textId="77777777" w:rsidR="001034E4" w:rsidRPr="005877AD" w:rsidRDefault="001034E4" w:rsidP="00B92A09">
            <w:pPr>
              <w:pStyle w:val="AralkYok"/>
              <w:rPr>
                <w:sz w:val="20"/>
                <w:szCs w:val="20"/>
              </w:rPr>
            </w:pPr>
            <w:r w:rsidRPr="005877AD">
              <w:rPr>
                <w:sz w:val="20"/>
                <w:szCs w:val="20"/>
              </w:rPr>
              <w:t xml:space="preserve">Öğrencinin ortaöğretimden kaynaklanan altyapı eksikliği, araştırmacı öğrenci kavramının kısa sürede yerleşmesinin böylece engellenmesi </w:t>
            </w:r>
          </w:p>
          <w:p w14:paraId="08A28FBF" w14:textId="77777777" w:rsidR="001034E4" w:rsidRPr="005877AD" w:rsidRDefault="001034E4" w:rsidP="00B92A09">
            <w:pPr>
              <w:pStyle w:val="AralkYok"/>
              <w:rPr>
                <w:sz w:val="20"/>
                <w:szCs w:val="20"/>
              </w:rPr>
            </w:pPr>
            <w:r w:rsidRPr="005877AD">
              <w:rPr>
                <w:sz w:val="20"/>
                <w:szCs w:val="20"/>
              </w:rPr>
              <w:t>Öğrenci yetiştirme maliyetlerindeki artış, araştırma fon giderleri, üniversite BAP bütçesine ilave yük getirmesi</w:t>
            </w:r>
          </w:p>
          <w:p w14:paraId="5F713A66" w14:textId="77777777" w:rsidR="001034E4" w:rsidRPr="005877AD" w:rsidRDefault="001034E4" w:rsidP="00B92A09">
            <w:pPr>
              <w:pStyle w:val="AralkYok"/>
              <w:rPr>
                <w:sz w:val="20"/>
                <w:szCs w:val="20"/>
              </w:rPr>
            </w:pPr>
            <w:r w:rsidRPr="005877AD">
              <w:rPr>
                <w:sz w:val="20"/>
                <w:szCs w:val="20"/>
              </w:rPr>
              <w:t>Araştırmacı öğrencilere yönelik TÜBİTAK ve YÖK gibi bursların bulunması</w:t>
            </w:r>
          </w:p>
        </w:tc>
      </w:tr>
      <w:tr w:rsidR="001034E4" w:rsidRPr="005877AD" w14:paraId="0B2AACB8" w14:textId="77777777" w:rsidTr="00B92A09">
        <w:trPr>
          <w:trHeight w:val="907"/>
        </w:trPr>
        <w:tc>
          <w:tcPr>
            <w:tcW w:w="1742" w:type="dxa"/>
            <w:gridSpan w:val="2"/>
            <w:vAlign w:val="center"/>
          </w:tcPr>
          <w:p w14:paraId="6F26471F" w14:textId="77777777" w:rsidR="001034E4" w:rsidRPr="005877AD" w:rsidRDefault="001034E4" w:rsidP="00B92A09">
            <w:pPr>
              <w:pStyle w:val="AralkYok"/>
              <w:rPr>
                <w:b/>
                <w:bCs/>
                <w:sz w:val="20"/>
                <w:szCs w:val="20"/>
              </w:rPr>
            </w:pPr>
            <w:r w:rsidRPr="005877AD">
              <w:rPr>
                <w:b/>
                <w:bCs/>
                <w:sz w:val="20"/>
                <w:szCs w:val="20"/>
              </w:rPr>
              <w:t>İhtiyaçlar</w:t>
            </w:r>
          </w:p>
        </w:tc>
        <w:tc>
          <w:tcPr>
            <w:tcW w:w="645" w:type="dxa"/>
          </w:tcPr>
          <w:p w14:paraId="2A8351E5" w14:textId="77777777" w:rsidR="001034E4" w:rsidRPr="005877AD" w:rsidRDefault="001034E4" w:rsidP="00B92A09">
            <w:pPr>
              <w:pStyle w:val="AralkYok"/>
              <w:rPr>
                <w:sz w:val="20"/>
                <w:szCs w:val="20"/>
              </w:rPr>
            </w:pPr>
          </w:p>
        </w:tc>
        <w:tc>
          <w:tcPr>
            <w:tcW w:w="7463" w:type="dxa"/>
            <w:gridSpan w:val="10"/>
            <w:vAlign w:val="center"/>
          </w:tcPr>
          <w:p w14:paraId="0AE98BBF" w14:textId="77777777" w:rsidR="001034E4" w:rsidRPr="005877AD" w:rsidRDefault="001034E4" w:rsidP="00B92A09">
            <w:pPr>
              <w:pStyle w:val="AralkYok"/>
              <w:rPr>
                <w:sz w:val="20"/>
                <w:szCs w:val="20"/>
              </w:rPr>
            </w:pPr>
            <w:r w:rsidRPr="005877AD">
              <w:rPr>
                <w:sz w:val="20"/>
                <w:szCs w:val="20"/>
              </w:rPr>
              <w:t>Sektörden ders vermek üzere uzman personel alımında ilave finansal kaynak sağlanmalı</w:t>
            </w:r>
          </w:p>
          <w:p w14:paraId="3CA2D1CA" w14:textId="77777777" w:rsidR="001034E4" w:rsidRPr="005877AD" w:rsidRDefault="001034E4" w:rsidP="00B92A09">
            <w:pPr>
              <w:pStyle w:val="AralkYok"/>
              <w:rPr>
                <w:sz w:val="20"/>
                <w:szCs w:val="20"/>
              </w:rPr>
            </w:pPr>
            <w:r w:rsidRPr="005877AD">
              <w:rPr>
                <w:sz w:val="20"/>
                <w:szCs w:val="20"/>
              </w:rPr>
              <w:t>Projelerde daha fazla öğrenci istihdamı teşvik edilmeli</w:t>
            </w:r>
          </w:p>
          <w:p w14:paraId="4D56FD16" w14:textId="77777777" w:rsidR="001034E4" w:rsidRPr="005877AD" w:rsidRDefault="001034E4" w:rsidP="00B92A09">
            <w:pPr>
              <w:pStyle w:val="AralkYok"/>
              <w:rPr>
                <w:sz w:val="20"/>
                <w:szCs w:val="20"/>
              </w:rPr>
            </w:pPr>
            <w:r w:rsidRPr="005877AD">
              <w:rPr>
                <w:sz w:val="20"/>
                <w:szCs w:val="20"/>
              </w:rPr>
              <w:t>Öğrenci proje teşvik sistemleri oluşturulmalı</w:t>
            </w:r>
          </w:p>
          <w:p w14:paraId="1D381281" w14:textId="77777777" w:rsidR="001034E4" w:rsidRPr="005877AD" w:rsidRDefault="001034E4" w:rsidP="00B92A09">
            <w:pPr>
              <w:pStyle w:val="AralkYok"/>
              <w:rPr>
                <w:sz w:val="20"/>
                <w:szCs w:val="20"/>
              </w:rPr>
            </w:pPr>
            <w:r w:rsidRPr="005877AD">
              <w:rPr>
                <w:sz w:val="20"/>
                <w:szCs w:val="20"/>
              </w:rPr>
              <w:t>BAP projelerinden lisans araştırmacı öğrencilere burs verilebilmesinin sağlanması</w:t>
            </w:r>
          </w:p>
        </w:tc>
      </w:tr>
    </w:tbl>
    <w:p w14:paraId="7F30B7C0" w14:textId="77777777" w:rsidR="001034E4" w:rsidRPr="005877AD" w:rsidRDefault="001034E4" w:rsidP="001034E4">
      <w:pPr>
        <w:pStyle w:val="StilBalk3BFR"/>
        <w:numPr>
          <w:ilvl w:val="0"/>
          <w:numId w:val="0"/>
        </w:numPr>
        <w:ind w:left="1080"/>
      </w:pPr>
      <w:bookmarkStart w:id="45" w:name="_Toc14446960"/>
    </w:p>
    <w:p w14:paraId="0B0647B3" w14:textId="77777777" w:rsidR="001034E4" w:rsidRPr="005877AD" w:rsidRDefault="001034E4" w:rsidP="001034E4">
      <w:pPr>
        <w:pStyle w:val="StilBalk3BFR"/>
        <w:numPr>
          <w:ilvl w:val="0"/>
          <w:numId w:val="0"/>
        </w:numPr>
        <w:ind w:left="1080"/>
      </w:pPr>
    </w:p>
    <w:p w14:paraId="0AF956C0" w14:textId="77777777" w:rsidR="001034E4" w:rsidRPr="005877AD" w:rsidRDefault="001034E4" w:rsidP="001034E4">
      <w:pPr>
        <w:pStyle w:val="StilBalk3BFR"/>
      </w:pPr>
      <w:r w:rsidRPr="005877AD">
        <w:br w:type="page"/>
      </w:r>
    </w:p>
    <w:p w14:paraId="1A81CA7C" w14:textId="76146AFA" w:rsidR="001034E4" w:rsidRPr="005877AD" w:rsidRDefault="001034E4" w:rsidP="001034E4">
      <w:pPr>
        <w:pStyle w:val="StilBalk3BFR"/>
        <w:numPr>
          <w:ilvl w:val="0"/>
          <w:numId w:val="0"/>
        </w:numPr>
        <w:ind w:left="1080"/>
      </w:pPr>
      <w:r w:rsidRPr="005877AD">
        <w:lastRenderedPageBreak/>
        <w:t>. Hedef Kartı 2.1</w:t>
      </w:r>
      <w:bookmarkEnd w:id="45"/>
    </w:p>
    <w:tbl>
      <w:tblPr>
        <w:tblStyle w:val="TabloKlavuzu"/>
        <w:tblW w:w="10059" w:type="dxa"/>
        <w:tblLayout w:type="fixed"/>
        <w:tblLook w:val="04A0" w:firstRow="1" w:lastRow="0" w:firstColumn="1" w:lastColumn="0" w:noHBand="0" w:noVBand="1"/>
      </w:tblPr>
      <w:tblGrid>
        <w:gridCol w:w="708"/>
        <w:gridCol w:w="988"/>
        <w:gridCol w:w="708"/>
        <w:gridCol w:w="143"/>
        <w:gridCol w:w="1276"/>
        <w:gridCol w:w="850"/>
        <w:gridCol w:w="709"/>
        <w:gridCol w:w="709"/>
        <w:gridCol w:w="708"/>
        <w:gridCol w:w="709"/>
        <w:gridCol w:w="1134"/>
        <w:gridCol w:w="1134"/>
        <w:gridCol w:w="283"/>
      </w:tblGrid>
      <w:tr w:rsidR="001034E4" w:rsidRPr="005877AD" w14:paraId="3E45A3D9" w14:textId="77777777" w:rsidTr="00B92A09">
        <w:trPr>
          <w:trHeight w:val="209"/>
        </w:trPr>
        <w:tc>
          <w:tcPr>
            <w:tcW w:w="708" w:type="dxa"/>
          </w:tcPr>
          <w:p w14:paraId="0041BC82" w14:textId="77777777" w:rsidR="001034E4" w:rsidRPr="005877AD" w:rsidRDefault="001034E4" w:rsidP="00B92A09">
            <w:pPr>
              <w:pStyle w:val="AralkYok"/>
              <w:rPr>
                <w:b/>
                <w:sz w:val="20"/>
                <w:szCs w:val="20"/>
              </w:rPr>
            </w:pPr>
          </w:p>
        </w:tc>
        <w:tc>
          <w:tcPr>
            <w:tcW w:w="9351" w:type="dxa"/>
            <w:gridSpan w:val="12"/>
            <w:vAlign w:val="center"/>
            <w:hideMark/>
          </w:tcPr>
          <w:p w14:paraId="74E9894F" w14:textId="77777777" w:rsidR="001034E4" w:rsidRPr="005877AD" w:rsidRDefault="001034E4" w:rsidP="00B92A09">
            <w:pPr>
              <w:pStyle w:val="AralkYok"/>
              <w:rPr>
                <w:b/>
                <w:sz w:val="20"/>
                <w:szCs w:val="20"/>
              </w:rPr>
            </w:pPr>
            <w:r w:rsidRPr="005877AD">
              <w:rPr>
                <w:b/>
                <w:sz w:val="20"/>
                <w:szCs w:val="20"/>
              </w:rPr>
              <w:t>HEDEF KARTI-1</w:t>
            </w:r>
          </w:p>
        </w:tc>
      </w:tr>
      <w:tr w:rsidR="001034E4" w:rsidRPr="005877AD" w14:paraId="4C642B89" w14:textId="77777777" w:rsidTr="00B92A09">
        <w:trPr>
          <w:trHeight w:val="260"/>
        </w:trPr>
        <w:tc>
          <w:tcPr>
            <w:tcW w:w="1696" w:type="dxa"/>
            <w:gridSpan w:val="2"/>
            <w:vAlign w:val="center"/>
            <w:hideMark/>
          </w:tcPr>
          <w:p w14:paraId="10AB7F58" w14:textId="77777777" w:rsidR="001034E4" w:rsidRPr="005877AD" w:rsidRDefault="001034E4" w:rsidP="00B92A09">
            <w:pPr>
              <w:pStyle w:val="AralkYok"/>
              <w:rPr>
                <w:b/>
                <w:sz w:val="20"/>
                <w:szCs w:val="20"/>
              </w:rPr>
            </w:pPr>
            <w:r w:rsidRPr="005877AD">
              <w:rPr>
                <w:b/>
                <w:sz w:val="20"/>
                <w:szCs w:val="20"/>
              </w:rPr>
              <w:t>Amaç (2)</w:t>
            </w:r>
          </w:p>
        </w:tc>
        <w:tc>
          <w:tcPr>
            <w:tcW w:w="708" w:type="dxa"/>
          </w:tcPr>
          <w:p w14:paraId="1E411FB3" w14:textId="77777777" w:rsidR="001034E4" w:rsidRPr="005877AD" w:rsidRDefault="001034E4" w:rsidP="00B92A09">
            <w:pPr>
              <w:pStyle w:val="AralkYok"/>
              <w:rPr>
                <w:b/>
                <w:sz w:val="20"/>
                <w:szCs w:val="20"/>
              </w:rPr>
            </w:pPr>
          </w:p>
        </w:tc>
        <w:tc>
          <w:tcPr>
            <w:tcW w:w="7655" w:type="dxa"/>
            <w:gridSpan w:val="10"/>
            <w:vAlign w:val="center"/>
            <w:hideMark/>
          </w:tcPr>
          <w:p w14:paraId="4369C981" w14:textId="77777777" w:rsidR="001034E4" w:rsidRPr="005877AD" w:rsidRDefault="001034E4" w:rsidP="00B92A09">
            <w:pPr>
              <w:pStyle w:val="AralkYok"/>
              <w:rPr>
                <w:b/>
                <w:sz w:val="20"/>
                <w:szCs w:val="20"/>
              </w:rPr>
            </w:pPr>
            <w:r w:rsidRPr="005877AD">
              <w:rPr>
                <w:b/>
                <w:sz w:val="20"/>
                <w:szCs w:val="20"/>
              </w:rPr>
              <w:t>Lisansüstü eğitim ve öğretim kalitesinin artırılması</w:t>
            </w:r>
          </w:p>
        </w:tc>
      </w:tr>
      <w:tr w:rsidR="001034E4" w:rsidRPr="005877AD" w14:paraId="2CF43D82" w14:textId="77777777" w:rsidTr="00B92A09">
        <w:trPr>
          <w:trHeight w:val="400"/>
        </w:trPr>
        <w:tc>
          <w:tcPr>
            <w:tcW w:w="1696" w:type="dxa"/>
            <w:gridSpan w:val="2"/>
            <w:vAlign w:val="center"/>
            <w:hideMark/>
          </w:tcPr>
          <w:p w14:paraId="39E70029" w14:textId="77777777" w:rsidR="001034E4" w:rsidRPr="005877AD" w:rsidRDefault="001034E4" w:rsidP="00B92A09">
            <w:pPr>
              <w:pStyle w:val="AralkYok"/>
              <w:rPr>
                <w:b/>
                <w:sz w:val="20"/>
                <w:szCs w:val="20"/>
              </w:rPr>
            </w:pPr>
            <w:r w:rsidRPr="005877AD">
              <w:rPr>
                <w:b/>
                <w:sz w:val="20"/>
                <w:szCs w:val="20"/>
              </w:rPr>
              <w:t>Hedef (2.1)</w:t>
            </w:r>
          </w:p>
        </w:tc>
        <w:tc>
          <w:tcPr>
            <w:tcW w:w="708" w:type="dxa"/>
          </w:tcPr>
          <w:p w14:paraId="6DFDF31E" w14:textId="77777777" w:rsidR="001034E4" w:rsidRPr="005877AD" w:rsidRDefault="001034E4" w:rsidP="00B92A09">
            <w:pPr>
              <w:pStyle w:val="AralkYok"/>
              <w:rPr>
                <w:sz w:val="20"/>
                <w:szCs w:val="20"/>
              </w:rPr>
            </w:pPr>
          </w:p>
        </w:tc>
        <w:tc>
          <w:tcPr>
            <w:tcW w:w="7655" w:type="dxa"/>
            <w:gridSpan w:val="10"/>
            <w:vAlign w:val="center"/>
          </w:tcPr>
          <w:p w14:paraId="4264B804" w14:textId="77777777" w:rsidR="001034E4" w:rsidRPr="005877AD" w:rsidRDefault="001034E4" w:rsidP="00B92A09">
            <w:pPr>
              <w:pStyle w:val="AralkYok"/>
              <w:rPr>
                <w:sz w:val="20"/>
                <w:szCs w:val="20"/>
              </w:rPr>
            </w:pPr>
            <w:r w:rsidRPr="005877AD">
              <w:rPr>
                <w:sz w:val="20"/>
                <w:szCs w:val="20"/>
              </w:rPr>
              <w:t>Lisansüstü programlara nitelikli öğrencilerin başvurmasının en az %10 oranında artmasını sağlamak</w:t>
            </w:r>
          </w:p>
        </w:tc>
      </w:tr>
      <w:tr w:rsidR="001034E4" w:rsidRPr="005877AD" w14:paraId="71562808" w14:textId="77777777" w:rsidTr="00B92A09">
        <w:trPr>
          <w:trHeight w:val="186"/>
        </w:trPr>
        <w:tc>
          <w:tcPr>
            <w:tcW w:w="1696" w:type="dxa"/>
            <w:gridSpan w:val="2"/>
            <w:vAlign w:val="center"/>
            <w:hideMark/>
          </w:tcPr>
          <w:p w14:paraId="30E865B7" w14:textId="77777777" w:rsidR="001034E4" w:rsidRPr="005877AD" w:rsidRDefault="001034E4" w:rsidP="00B92A09">
            <w:pPr>
              <w:pStyle w:val="AralkYok"/>
              <w:rPr>
                <w:b/>
                <w:sz w:val="20"/>
                <w:szCs w:val="20"/>
              </w:rPr>
            </w:pPr>
            <w:r w:rsidRPr="005877AD">
              <w:rPr>
                <w:b/>
                <w:sz w:val="20"/>
                <w:szCs w:val="20"/>
              </w:rPr>
              <w:t>Sorumlu Birim</w:t>
            </w:r>
          </w:p>
        </w:tc>
        <w:tc>
          <w:tcPr>
            <w:tcW w:w="708" w:type="dxa"/>
          </w:tcPr>
          <w:p w14:paraId="5E92EDE1" w14:textId="77777777" w:rsidR="001034E4" w:rsidRPr="005877AD" w:rsidRDefault="001034E4" w:rsidP="00B92A09">
            <w:pPr>
              <w:pStyle w:val="AralkYok"/>
              <w:rPr>
                <w:sz w:val="20"/>
                <w:szCs w:val="20"/>
              </w:rPr>
            </w:pPr>
          </w:p>
        </w:tc>
        <w:tc>
          <w:tcPr>
            <w:tcW w:w="7655" w:type="dxa"/>
            <w:gridSpan w:val="10"/>
            <w:vAlign w:val="center"/>
            <w:hideMark/>
          </w:tcPr>
          <w:p w14:paraId="45BCA6C2" w14:textId="77777777" w:rsidR="001034E4" w:rsidRPr="005877AD" w:rsidRDefault="001034E4" w:rsidP="00B92A09">
            <w:pPr>
              <w:pStyle w:val="AralkYok"/>
              <w:rPr>
                <w:sz w:val="20"/>
                <w:szCs w:val="20"/>
              </w:rPr>
            </w:pPr>
            <w:r w:rsidRPr="005877AD">
              <w:rPr>
                <w:sz w:val="20"/>
                <w:szCs w:val="20"/>
              </w:rPr>
              <w:t>Eğitimden Sorumlu Dekan Yardımcılığı</w:t>
            </w:r>
          </w:p>
        </w:tc>
      </w:tr>
      <w:tr w:rsidR="001034E4" w:rsidRPr="005877AD" w14:paraId="6F100FB8" w14:textId="77777777" w:rsidTr="00B92A09">
        <w:trPr>
          <w:trHeight w:val="392"/>
        </w:trPr>
        <w:tc>
          <w:tcPr>
            <w:tcW w:w="1696" w:type="dxa"/>
            <w:gridSpan w:val="2"/>
            <w:vAlign w:val="center"/>
            <w:hideMark/>
          </w:tcPr>
          <w:p w14:paraId="114AA6A8" w14:textId="77777777" w:rsidR="001034E4" w:rsidRPr="005877AD" w:rsidRDefault="001034E4" w:rsidP="00B92A09">
            <w:pPr>
              <w:pStyle w:val="AralkYok"/>
              <w:rPr>
                <w:b/>
                <w:sz w:val="20"/>
                <w:szCs w:val="20"/>
              </w:rPr>
            </w:pPr>
            <w:r w:rsidRPr="005877AD">
              <w:rPr>
                <w:b/>
                <w:sz w:val="20"/>
                <w:szCs w:val="20"/>
              </w:rPr>
              <w:t>İşbirliği Yapılacak Birim(ler)</w:t>
            </w:r>
          </w:p>
        </w:tc>
        <w:tc>
          <w:tcPr>
            <w:tcW w:w="708" w:type="dxa"/>
          </w:tcPr>
          <w:p w14:paraId="77E8364C" w14:textId="77777777" w:rsidR="001034E4" w:rsidRPr="005877AD" w:rsidRDefault="001034E4" w:rsidP="00B92A09">
            <w:pPr>
              <w:pStyle w:val="AralkYok"/>
              <w:rPr>
                <w:sz w:val="20"/>
                <w:szCs w:val="20"/>
              </w:rPr>
            </w:pPr>
          </w:p>
        </w:tc>
        <w:tc>
          <w:tcPr>
            <w:tcW w:w="7655" w:type="dxa"/>
            <w:gridSpan w:val="10"/>
            <w:vAlign w:val="center"/>
            <w:hideMark/>
          </w:tcPr>
          <w:p w14:paraId="2277F573" w14:textId="77777777" w:rsidR="001034E4" w:rsidRPr="005877AD" w:rsidRDefault="001034E4" w:rsidP="00B92A09">
            <w:pPr>
              <w:pStyle w:val="AralkYok"/>
              <w:rPr>
                <w:sz w:val="20"/>
                <w:szCs w:val="20"/>
              </w:rPr>
            </w:pPr>
            <w:r w:rsidRPr="005877AD">
              <w:rPr>
                <w:sz w:val="20"/>
                <w:szCs w:val="20"/>
              </w:rPr>
              <w:t>Akademik Birimler, Öğrenci İşleri Birimi, Eğitim Komisyonu, Kalite Birimi, Bilgi İşlem Birimi, Araştırma-Geliştirme Birimi</w:t>
            </w:r>
          </w:p>
        </w:tc>
      </w:tr>
      <w:tr w:rsidR="001034E4" w:rsidRPr="005877AD" w14:paraId="59355978" w14:textId="77777777" w:rsidTr="00B92A09">
        <w:trPr>
          <w:trHeight w:val="1040"/>
        </w:trPr>
        <w:tc>
          <w:tcPr>
            <w:tcW w:w="1696" w:type="dxa"/>
            <w:gridSpan w:val="2"/>
            <w:vAlign w:val="center"/>
            <w:hideMark/>
          </w:tcPr>
          <w:p w14:paraId="563808F8" w14:textId="77777777" w:rsidR="001034E4" w:rsidRPr="005877AD" w:rsidRDefault="001034E4" w:rsidP="00B92A09">
            <w:pPr>
              <w:pStyle w:val="AralkYok"/>
              <w:rPr>
                <w:b/>
                <w:sz w:val="20"/>
                <w:szCs w:val="20"/>
              </w:rPr>
            </w:pPr>
            <w:r w:rsidRPr="005877AD">
              <w:rPr>
                <w:b/>
                <w:sz w:val="20"/>
                <w:szCs w:val="20"/>
              </w:rPr>
              <w:t xml:space="preserve">Performans Göstergeleri </w:t>
            </w:r>
          </w:p>
        </w:tc>
        <w:tc>
          <w:tcPr>
            <w:tcW w:w="851" w:type="dxa"/>
            <w:gridSpan w:val="2"/>
            <w:vAlign w:val="center"/>
            <w:hideMark/>
          </w:tcPr>
          <w:p w14:paraId="3EBCE723" w14:textId="77777777" w:rsidR="001034E4" w:rsidRPr="005877AD" w:rsidRDefault="001034E4" w:rsidP="00B92A09">
            <w:pPr>
              <w:pStyle w:val="AralkYok"/>
              <w:rPr>
                <w:b/>
                <w:sz w:val="20"/>
                <w:szCs w:val="20"/>
              </w:rPr>
            </w:pPr>
            <w:r w:rsidRPr="005877AD">
              <w:rPr>
                <w:b/>
                <w:sz w:val="20"/>
                <w:szCs w:val="20"/>
              </w:rPr>
              <w:t>Hedefe Etkisi (%)</w:t>
            </w:r>
          </w:p>
        </w:tc>
        <w:tc>
          <w:tcPr>
            <w:tcW w:w="1276" w:type="dxa"/>
            <w:tcBorders>
              <w:bottom w:val="single" w:sz="4" w:space="0" w:color="auto"/>
            </w:tcBorders>
            <w:vAlign w:val="center"/>
            <w:hideMark/>
          </w:tcPr>
          <w:p w14:paraId="6FFC09C5" w14:textId="77777777" w:rsidR="001034E4" w:rsidRPr="005877AD" w:rsidRDefault="001034E4" w:rsidP="00B92A09">
            <w:pPr>
              <w:pStyle w:val="AralkYok"/>
              <w:rPr>
                <w:b/>
                <w:sz w:val="20"/>
                <w:szCs w:val="20"/>
              </w:rPr>
            </w:pPr>
            <w:r w:rsidRPr="005877AD">
              <w:rPr>
                <w:b/>
                <w:sz w:val="20"/>
                <w:szCs w:val="20"/>
              </w:rPr>
              <w:t>Plan Dönemi Başlangıç Değeri 2020</w:t>
            </w:r>
          </w:p>
        </w:tc>
        <w:tc>
          <w:tcPr>
            <w:tcW w:w="850" w:type="dxa"/>
            <w:tcBorders>
              <w:bottom w:val="single" w:sz="4" w:space="0" w:color="auto"/>
            </w:tcBorders>
            <w:vAlign w:val="center"/>
          </w:tcPr>
          <w:p w14:paraId="330FC586" w14:textId="77777777" w:rsidR="001034E4" w:rsidRPr="005877AD" w:rsidRDefault="001034E4" w:rsidP="00B92A09">
            <w:pPr>
              <w:pStyle w:val="AralkYok"/>
              <w:rPr>
                <w:b/>
                <w:sz w:val="20"/>
                <w:szCs w:val="20"/>
              </w:rPr>
            </w:pPr>
            <w:r w:rsidRPr="005877AD">
              <w:rPr>
                <w:b/>
                <w:sz w:val="20"/>
                <w:szCs w:val="20"/>
              </w:rPr>
              <w:t>2018</w:t>
            </w:r>
          </w:p>
        </w:tc>
        <w:tc>
          <w:tcPr>
            <w:tcW w:w="709" w:type="dxa"/>
            <w:tcBorders>
              <w:bottom w:val="single" w:sz="4" w:space="0" w:color="auto"/>
            </w:tcBorders>
            <w:vAlign w:val="center"/>
          </w:tcPr>
          <w:p w14:paraId="7F19825D" w14:textId="77777777" w:rsidR="001034E4" w:rsidRPr="005877AD" w:rsidRDefault="001034E4" w:rsidP="00B92A09">
            <w:pPr>
              <w:pStyle w:val="AralkYok"/>
              <w:rPr>
                <w:b/>
                <w:sz w:val="20"/>
                <w:szCs w:val="20"/>
              </w:rPr>
            </w:pPr>
            <w:r w:rsidRPr="005877AD">
              <w:rPr>
                <w:b/>
                <w:sz w:val="20"/>
                <w:szCs w:val="20"/>
              </w:rPr>
              <w:t>2019</w:t>
            </w:r>
          </w:p>
        </w:tc>
        <w:tc>
          <w:tcPr>
            <w:tcW w:w="709" w:type="dxa"/>
            <w:tcBorders>
              <w:bottom w:val="single" w:sz="4" w:space="0" w:color="auto"/>
            </w:tcBorders>
            <w:vAlign w:val="center"/>
            <w:hideMark/>
          </w:tcPr>
          <w:p w14:paraId="10AB1E14" w14:textId="77777777" w:rsidR="001034E4" w:rsidRPr="005877AD" w:rsidRDefault="001034E4" w:rsidP="00B92A09">
            <w:pPr>
              <w:pStyle w:val="AralkYok"/>
              <w:rPr>
                <w:b/>
                <w:sz w:val="20"/>
                <w:szCs w:val="20"/>
              </w:rPr>
            </w:pPr>
            <w:r w:rsidRPr="005877AD">
              <w:rPr>
                <w:b/>
                <w:sz w:val="20"/>
                <w:szCs w:val="20"/>
              </w:rPr>
              <w:t>2021</w:t>
            </w:r>
          </w:p>
        </w:tc>
        <w:tc>
          <w:tcPr>
            <w:tcW w:w="708" w:type="dxa"/>
            <w:tcBorders>
              <w:bottom w:val="single" w:sz="4" w:space="0" w:color="auto"/>
            </w:tcBorders>
            <w:vAlign w:val="center"/>
          </w:tcPr>
          <w:p w14:paraId="0FAD9526" w14:textId="77777777" w:rsidR="001034E4" w:rsidRPr="005877AD" w:rsidRDefault="001034E4" w:rsidP="00B92A09">
            <w:pPr>
              <w:pStyle w:val="AralkYok"/>
              <w:rPr>
                <w:b/>
                <w:sz w:val="20"/>
                <w:szCs w:val="20"/>
              </w:rPr>
            </w:pPr>
            <w:r w:rsidRPr="005877AD">
              <w:rPr>
                <w:b/>
                <w:sz w:val="20"/>
                <w:szCs w:val="20"/>
              </w:rPr>
              <w:t>2022</w:t>
            </w:r>
          </w:p>
        </w:tc>
        <w:tc>
          <w:tcPr>
            <w:tcW w:w="709" w:type="dxa"/>
            <w:tcBorders>
              <w:bottom w:val="single" w:sz="4" w:space="0" w:color="auto"/>
            </w:tcBorders>
            <w:vAlign w:val="center"/>
          </w:tcPr>
          <w:p w14:paraId="113F88E8" w14:textId="77777777" w:rsidR="001034E4" w:rsidRPr="005877AD" w:rsidRDefault="001034E4" w:rsidP="00B92A09">
            <w:pPr>
              <w:pStyle w:val="AralkYok"/>
              <w:rPr>
                <w:b/>
                <w:sz w:val="20"/>
                <w:szCs w:val="20"/>
              </w:rPr>
            </w:pPr>
            <w:r w:rsidRPr="005877AD">
              <w:rPr>
                <w:b/>
                <w:sz w:val="20"/>
                <w:szCs w:val="20"/>
              </w:rPr>
              <w:t>2023</w:t>
            </w:r>
          </w:p>
        </w:tc>
        <w:tc>
          <w:tcPr>
            <w:tcW w:w="1134" w:type="dxa"/>
            <w:tcBorders>
              <w:bottom w:val="single" w:sz="4" w:space="0" w:color="auto"/>
            </w:tcBorders>
            <w:vAlign w:val="center"/>
          </w:tcPr>
          <w:p w14:paraId="4D73E54D" w14:textId="77777777" w:rsidR="001034E4" w:rsidRPr="005877AD" w:rsidRDefault="001034E4" w:rsidP="00B92A09">
            <w:pPr>
              <w:pStyle w:val="AralkYok"/>
              <w:rPr>
                <w:b/>
                <w:sz w:val="20"/>
                <w:szCs w:val="20"/>
              </w:rPr>
            </w:pPr>
            <w:r w:rsidRPr="005877AD">
              <w:rPr>
                <w:b/>
                <w:sz w:val="20"/>
                <w:szCs w:val="20"/>
              </w:rPr>
              <w:t>İzleme Sıklığı</w:t>
            </w:r>
          </w:p>
        </w:tc>
        <w:tc>
          <w:tcPr>
            <w:tcW w:w="1134" w:type="dxa"/>
            <w:vAlign w:val="center"/>
          </w:tcPr>
          <w:p w14:paraId="72309D93" w14:textId="77777777" w:rsidR="001034E4" w:rsidRPr="005877AD" w:rsidRDefault="001034E4" w:rsidP="00B92A09">
            <w:pPr>
              <w:pStyle w:val="AralkYok"/>
              <w:rPr>
                <w:b/>
                <w:sz w:val="20"/>
                <w:szCs w:val="20"/>
              </w:rPr>
            </w:pPr>
            <w:r w:rsidRPr="005877AD">
              <w:rPr>
                <w:b/>
                <w:sz w:val="20"/>
                <w:szCs w:val="20"/>
              </w:rPr>
              <w:t>Raporlama Sıklığı</w:t>
            </w:r>
          </w:p>
        </w:tc>
        <w:tc>
          <w:tcPr>
            <w:tcW w:w="283" w:type="dxa"/>
            <w:vAlign w:val="center"/>
          </w:tcPr>
          <w:p w14:paraId="4E1A121A" w14:textId="77777777" w:rsidR="001034E4" w:rsidRPr="005877AD" w:rsidRDefault="001034E4" w:rsidP="00B92A09">
            <w:pPr>
              <w:pStyle w:val="AralkYok"/>
              <w:rPr>
                <w:sz w:val="20"/>
                <w:szCs w:val="20"/>
              </w:rPr>
            </w:pPr>
          </w:p>
        </w:tc>
      </w:tr>
      <w:tr w:rsidR="001034E4" w:rsidRPr="005877AD" w14:paraId="0FA9D32D" w14:textId="77777777" w:rsidTr="00B92A09">
        <w:trPr>
          <w:trHeight w:val="827"/>
        </w:trPr>
        <w:tc>
          <w:tcPr>
            <w:tcW w:w="1696" w:type="dxa"/>
            <w:gridSpan w:val="2"/>
            <w:vAlign w:val="center"/>
          </w:tcPr>
          <w:p w14:paraId="6EB62B41" w14:textId="77777777" w:rsidR="001034E4" w:rsidRPr="005877AD" w:rsidRDefault="001034E4" w:rsidP="00B92A09">
            <w:pPr>
              <w:pStyle w:val="AralkYok"/>
              <w:rPr>
                <w:b/>
                <w:sz w:val="20"/>
                <w:szCs w:val="20"/>
              </w:rPr>
            </w:pPr>
            <w:r w:rsidRPr="005877AD">
              <w:rPr>
                <w:b/>
                <w:sz w:val="20"/>
                <w:szCs w:val="20"/>
              </w:rPr>
              <w:t xml:space="preserve">PG.2.1.1. Başvuruda bulunan öğrenci sayısı </w:t>
            </w:r>
          </w:p>
        </w:tc>
        <w:tc>
          <w:tcPr>
            <w:tcW w:w="851" w:type="dxa"/>
            <w:gridSpan w:val="2"/>
            <w:vAlign w:val="center"/>
          </w:tcPr>
          <w:p w14:paraId="5DA65492" w14:textId="77777777" w:rsidR="001034E4" w:rsidRPr="005877AD" w:rsidRDefault="001034E4" w:rsidP="00B92A09">
            <w:pPr>
              <w:pStyle w:val="AralkYok"/>
              <w:rPr>
                <w:sz w:val="20"/>
                <w:szCs w:val="20"/>
              </w:rPr>
            </w:pPr>
            <w:r w:rsidRPr="005877AD">
              <w:rPr>
                <w:sz w:val="20"/>
                <w:szCs w:val="20"/>
              </w:rPr>
              <w:t>20</w:t>
            </w:r>
          </w:p>
        </w:tc>
        <w:tc>
          <w:tcPr>
            <w:tcW w:w="1276" w:type="dxa"/>
            <w:shd w:val="clear" w:color="auto" w:fill="auto"/>
            <w:vAlign w:val="center"/>
          </w:tcPr>
          <w:p w14:paraId="51075DE6" w14:textId="77777777" w:rsidR="001034E4" w:rsidRPr="005877AD" w:rsidRDefault="001034E4" w:rsidP="00B92A09">
            <w:pPr>
              <w:pStyle w:val="AralkYok"/>
              <w:rPr>
                <w:sz w:val="20"/>
                <w:szCs w:val="20"/>
              </w:rPr>
            </w:pPr>
            <w:r w:rsidRPr="005877AD">
              <w:rPr>
                <w:sz w:val="20"/>
                <w:szCs w:val="20"/>
              </w:rPr>
              <w:t>49</w:t>
            </w:r>
          </w:p>
        </w:tc>
        <w:tc>
          <w:tcPr>
            <w:tcW w:w="850" w:type="dxa"/>
            <w:shd w:val="clear" w:color="auto" w:fill="auto"/>
            <w:vAlign w:val="center"/>
          </w:tcPr>
          <w:p w14:paraId="22AA19DF" w14:textId="77777777" w:rsidR="001034E4" w:rsidRPr="005877AD" w:rsidRDefault="001034E4" w:rsidP="00B92A09">
            <w:pPr>
              <w:pStyle w:val="AralkYok"/>
              <w:rPr>
                <w:sz w:val="20"/>
                <w:szCs w:val="20"/>
              </w:rPr>
            </w:pPr>
            <w:r w:rsidRPr="005877AD">
              <w:rPr>
                <w:sz w:val="20"/>
                <w:szCs w:val="20"/>
              </w:rPr>
              <w:t>150</w:t>
            </w:r>
          </w:p>
        </w:tc>
        <w:tc>
          <w:tcPr>
            <w:tcW w:w="709" w:type="dxa"/>
            <w:vAlign w:val="center"/>
          </w:tcPr>
          <w:p w14:paraId="72AF4744" w14:textId="77777777" w:rsidR="001034E4" w:rsidRPr="005877AD" w:rsidRDefault="001034E4" w:rsidP="00B92A09">
            <w:pPr>
              <w:pStyle w:val="AralkYok"/>
              <w:rPr>
                <w:sz w:val="20"/>
                <w:szCs w:val="20"/>
              </w:rPr>
            </w:pPr>
            <w:r w:rsidRPr="005877AD">
              <w:rPr>
                <w:sz w:val="20"/>
                <w:szCs w:val="20"/>
              </w:rPr>
              <w:t>150</w:t>
            </w:r>
          </w:p>
        </w:tc>
        <w:tc>
          <w:tcPr>
            <w:tcW w:w="709" w:type="dxa"/>
            <w:shd w:val="clear" w:color="auto" w:fill="auto"/>
            <w:vAlign w:val="center"/>
          </w:tcPr>
          <w:p w14:paraId="494DF1F1" w14:textId="77777777" w:rsidR="001034E4" w:rsidRPr="005877AD" w:rsidRDefault="001034E4" w:rsidP="00B92A09">
            <w:pPr>
              <w:pStyle w:val="AralkYok"/>
              <w:rPr>
                <w:sz w:val="20"/>
                <w:szCs w:val="20"/>
              </w:rPr>
            </w:pPr>
            <w:r w:rsidRPr="005877AD">
              <w:rPr>
                <w:sz w:val="20"/>
                <w:szCs w:val="20"/>
              </w:rPr>
              <w:t>60</w:t>
            </w:r>
          </w:p>
        </w:tc>
        <w:tc>
          <w:tcPr>
            <w:tcW w:w="708" w:type="dxa"/>
            <w:shd w:val="clear" w:color="auto" w:fill="auto"/>
            <w:vAlign w:val="center"/>
          </w:tcPr>
          <w:p w14:paraId="4E47764E" w14:textId="77777777" w:rsidR="001034E4" w:rsidRPr="005877AD" w:rsidRDefault="001034E4" w:rsidP="00B92A09">
            <w:pPr>
              <w:pStyle w:val="AralkYok"/>
              <w:rPr>
                <w:sz w:val="20"/>
                <w:szCs w:val="20"/>
              </w:rPr>
            </w:pPr>
            <w:r w:rsidRPr="005877AD">
              <w:rPr>
                <w:sz w:val="20"/>
                <w:szCs w:val="20"/>
              </w:rPr>
              <w:t>70</w:t>
            </w:r>
          </w:p>
        </w:tc>
        <w:tc>
          <w:tcPr>
            <w:tcW w:w="709" w:type="dxa"/>
            <w:shd w:val="clear" w:color="auto" w:fill="auto"/>
            <w:vAlign w:val="center"/>
          </w:tcPr>
          <w:p w14:paraId="26925A51" w14:textId="77777777" w:rsidR="001034E4" w:rsidRPr="005877AD" w:rsidRDefault="001034E4" w:rsidP="00B92A09">
            <w:pPr>
              <w:pStyle w:val="AralkYok"/>
              <w:rPr>
                <w:sz w:val="20"/>
                <w:szCs w:val="20"/>
              </w:rPr>
            </w:pPr>
            <w:r w:rsidRPr="005877AD">
              <w:rPr>
                <w:sz w:val="20"/>
                <w:szCs w:val="20"/>
              </w:rPr>
              <w:t>80</w:t>
            </w:r>
          </w:p>
        </w:tc>
        <w:tc>
          <w:tcPr>
            <w:tcW w:w="1134" w:type="dxa"/>
            <w:shd w:val="clear" w:color="auto" w:fill="auto"/>
            <w:vAlign w:val="center"/>
          </w:tcPr>
          <w:p w14:paraId="579F8FF2" w14:textId="77777777" w:rsidR="001034E4" w:rsidRPr="005877AD" w:rsidRDefault="001034E4" w:rsidP="00B92A09">
            <w:pPr>
              <w:pStyle w:val="AralkYok"/>
              <w:rPr>
                <w:sz w:val="20"/>
                <w:szCs w:val="20"/>
              </w:rPr>
            </w:pPr>
            <w:r w:rsidRPr="005877AD">
              <w:rPr>
                <w:sz w:val="20"/>
                <w:szCs w:val="20"/>
              </w:rPr>
              <w:t>Yılda 1</w:t>
            </w:r>
          </w:p>
        </w:tc>
        <w:tc>
          <w:tcPr>
            <w:tcW w:w="1134" w:type="dxa"/>
            <w:shd w:val="clear" w:color="auto" w:fill="auto"/>
            <w:vAlign w:val="center"/>
          </w:tcPr>
          <w:p w14:paraId="1F620B6F" w14:textId="77777777" w:rsidR="001034E4" w:rsidRPr="005877AD" w:rsidRDefault="001034E4" w:rsidP="00B92A09">
            <w:pPr>
              <w:pStyle w:val="AralkYok"/>
              <w:rPr>
                <w:sz w:val="20"/>
                <w:szCs w:val="20"/>
              </w:rPr>
            </w:pPr>
            <w:r w:rsidRPr="005877AD">
              <w:rPr>
                <w:sz w:val="20"/>
                <w:szCs w:val="20"/>
              </w:rPr>
              <w:t>Yılda 1</w:t>
            </w:r>
          </w:p>
        </w:tc>
        <w:tc>
          <w:tcPr>
            <w:tcW w:w="283" w:type="dxa"/>
            <w:vAlign w:val="center"/>
          </w:tcPr>
          <w:p w14:paraId="0F5D76F8" w14:textId="77777777" w:rsidR="001034E4" w:rsidRPr="005877AD" w:rsidRDefault="001034E4" w:rsidP="00B92A09">
            <w:pPr>
              <w:pStyle w:val="AralkYok"/>
              <w:rPr>
                <w:sz w:val="20"/>
                <w:szCs w:val="20"/>
              </w:rPr>
            </w:pPr>
          </w:p>
        </w:tc>
      </w:tr>
      <w:tr w:rsidR="001034E4" w:rsidRPr="005877AD" w14:paraId="3BCC2825" w14:textId="77777777" w:rsidTr="00B92A09">
        <w:trPr>
          <w:trHeight w:val="1134"/>
        </w:trPr>
        <w:tc>
          <w:tcPr>
            <w:tcW w:w="1696" w:type="dxa"/>
            <w:gridSpan w:val="2"/>
            <w:vAlign w:val="center"/>
          </w:tcPr>
          <w:p w14:paraId="011718FA" w14:textId="77777777" w:rsidR="001034E4" w:rsidRPr="005877AD" w:rsidRDefault="001034E4" w:rsidP="00B92A09">
            <w:pPr>
              <w:pStyle w:val="AralkYok"/>
              <w:rPr>
                <w:b/>
                <w:sz w:val="20"/>
                <w:szCs w:val="20"/>
              </w:rPr>
            </w:pPr>
            <w:r w:rsidRPr="005877AD">
              <w:rPr>
                <w:b/>
                <w:sz w:val="20"/>
                <w:szCs w:val="20"/>
              </w:rPr>
              <w:t>PG.2.1.2. Eczacılıkta Uzmanlık programlarında kayıtlı öğrenci sayısı</w:t>
            </w:r>
          </w:p>
        </w:tc>
        <w:tc>
          <w:tcPr>
            <w:tcW w:w="851" w:type="dxa"/>
            <w:gridSpan w:val="2"/>
            <w:vAlign w:val="center"/>
          </w:tcPr>
          <w:p w14:paraId="6E25E810" w14:textId="77777777" w:rsidR="001034E4" w:rsidRPr="005877AD" w:rsidRDefault="001034E4" w:rsidP="00B92A09">
            <w:pPr>
              <w:pStyle w:val="AralkYok"/>
              <w:rPr>
                <w:sz w:val="20"/>
                <w:szCs w:val="20"/>
              </w:rPr>
            </w:pPr>
            <w:r w:rsidRPr="005877AD">
              <w:rPr>
                <w:sz w:val="20"/>
                <w:szCs w:val="20"/>
              </w:rPr>
              <w:t>10</w:t>
            </w:r>
          </w:p>
        </w:tc>
        <w:tc>
          <w:tcPr>
            <w:tcW w:w="1276" w:type="dxa"/>
            <w:vAlign w:val="center"/>
          </w:tcPr>
          <w:p w14:paraId="3F44A553" w14:textId="77777777" w:rsidR="001034E4" w:rsidRPr="005877AD" w:rsidRDefault="001034E4" w:rsidP="00B92A09">
            <w:pPr>
              <w:pStyle w:val="AralkYok"/>
              <w:rPr>
                <w:sz w:val="20"/>
                <w:szCs w:val="20"/>
              </w:rPr>
            </w:pPr>
            <w:r w:rsidRPr="005877AD">
              <w:rPr>
                <w:sz w:val="20"/>
                <w:szCs w:val="20"/>
              </w:rPr>
              <w:t>8</w:t>
            </w:r>
          </w:p>
        </w:tc>
        <w:tc>
          <w:tcPr>
            <w:tcW w:w="850" w:type="dxa"/>
            <w:vAlign w:val="center"/>
          </w:tcPr>
          <w:p w14:paraId="47873BBE" w14:textId="77777777" w:rsidR="001034E4" w:rsidRPr="005877AD" w:rsidRDefault="001034E4" w:rsidP="00B92A09">
            <w:pPr>
              <w:pStyle w:val="AralkYok"/>
              <w:rPr>
                <w:sz w:val="20"/>
                <w:szCs w:val="20"/>
              </w:rPr>
            </w:pPr>
            <w:r w:rsidRPr="005877AD">
              <w:rPr>
                <w:sz w:val="20"/>
                <w:szCs w:val="20"/>
              </w:rPr>
              <w:t>4</w:t>
            </w:r>
          </w:p>
        </w:tc>
        <w:tc>
          <w:tcPr>
            <w:tcW w:w="709" w:type="dxa"/>
            <w:vAlign w:val="center"/>
          </w:tcPr>
          <w:p w14:paraId="2A0BB2A7" w14:textId="77777777" w:rsidR="001034E4" w:rsidRPr="005877AD" w:rsidRDefault="001034E4" w:rsidP="00B92A09">
            <w:pPr>
              <w:pStyle w:val="AralkYok"/>
              <w:rPr>
                <w:sz w:val="20"/>
                <w:szCs w:val="20"/>
              </w:rPr>
            </w:pPr>
            <w:r w:rsidRPr="005877AD">
              <w:rPr>
                <w:sz w:val="20"/>
                <w:szCs w:val="20"/>
              </w:rPr>
              <w:t>4</w:t>
            </w:r>
          </w:p>
        </w:tc>
        <w:tc>
          <w:tcPr>
            <w:tcW w:w="709" w:type="dxa"/>
            <w:vAlign w:val="center"/>
          </w:tcPr>
          <w:p w14:paraId="1DD18736" w14:textId="77777777" w:rsidR="001034E4" w:rsidRPr="005877AD" w:rsidRDefault="001034E4" w:rsidP="00B92A09">
            <w:pPr>
              <w:pStyle w:val="AralkYok"/>
              <w:rPr>
                <w:sz w:val="20"/>
                <w:szCs w:val="20"/>
              </w:rPr>
            </w:pPr>
            <w:r w:rsidRPr="005877AD">
              <w:rPr>
                <w:sz w:val="20"/>
                <w:szCs w:val="20"/>
              </w:rPr>
              <w:t>8</w:t>
            </w:r>
          </w:p>
        </w:tc>
        <w:tc>
          <w:tcPr>
            <w:tcW w:w="708" w:type="dxa"/>
            <w:vAlign w:val="center"/>
          </w:tcPr>
          <w:p w14:paraId="0A3CF498" w14:textId="77777777" w:rsidR="001034E4" w:rsidRPr="005877AD" w:rsidRDefault="001034E4" w:rsidP="00B92A09">
            <w:pPr>
              <w:pStyle w:val="AralkYok"/>
              <w:rPr>
                <w:sz w:val="20"/>
                <w:szCs w:val="20"/>
              </w:rPr>
            </w:pPr>
            <w:r w:rsidRPr="005877AD">
              <w:rPr>
                <w:sz w:val="20"/>
                <w:szCs w:val="20"/>
              </w:rPr>
              <w:t>3</w:t>
            </w:r>
          </w:p>
        </w:tc>
        <w:tc>
          <w:tcPr>
            <w:tcW w:w="709" w:type="dxa"/>
            <w:vAlign w:val="center"/>
          </w:tcPr>
          <w:p w14:paraId="5F8013C1" w14:textId="77777777" w:rsidR="001034E4" w:rsidRPr="005877AD" w:rsidRDefault="001034E4" w:rsidP="00B92A09">
            <w:pPr>
              <w:pStyle w:val="AralkYok"/>
              <w:rPr>
                <w:sz w:val="20"/>
                <w:szCs w:val="20"/>
              </w:rPr>
            </w:pPr>
            <w:r w:rsidRPr="005877AD">
              <w:rPr>
                <w:sz w:val="20"/>
                <w:szCs w:val="20"/>
              </w:rPr>
              <w:t>3</w:t>
            </w:r>
          </w:p>
        </w:tc>
        <w:tc>
          <w:tcPr>
            <w:tcW w:w="1134" w:type="dxa"/>
            <w:vAlign w:val="center"/>
          </w:tcPr>
          <w:p w14:paraId="4F82B738" w14:textId="77777777" w:rsidR="001034E4" w:rsidRPr="005877AD" w:rsidRDefault="001034E4" w:rsidP="00B92A09">
            <w:pPr>
              <w:pStyle w:val="AralkYok"/>
              <w:rPr>
                <w:sz w:val="20"/>
                <w:szCs w:val="20"/>
              </w:rPr>
            </w:pPr>
            <w:r w:rsidRPr="005877AD">
              <w:rPr>
                <w:sz w:val="20"/>
                <w:szCs w:val="20"/>
              </w:rPr>
              <w:t>Yılda 1</w:t>
            </w:r>
          </w:p>
        </w:tc>
        <w:tc>
          <w:tcPr>
            <w:tcW w:w="1134" w:type="dxa"/>
            <w:vAlign w:val="center"/>
          </w:tcPr>
          <w:p w14:paraId="64BBAC98" w14:textId="77777777" w:rsidR="001034E4" w:rsidRPr="005877AD" w:rsidRDefault="001034E4" w:rsidP="00B92A09">
            <w:pPr>
              <w:pStyle w:val="AralkYok"/>
              <w:rPr>
                <w:sz w:val="20"/>
                <w:szCs w:val="20"/>
              </w:rPr>
            </w:pPr>
            <w:r w:rsidRPr="005877AD">
              <w:rPr>
                <w:sz w:val="20"/>
                <w:szCs w:val="20"/>
              </w:rPr>
              <w:t>Yılda 1</w:t>
            </w:r>
          </w:p>
        </w:tc>
        <w:tc>
          <w:tcPr>
            <w:tcW w:w="283" w:type="dxa"/>
            <w:vAlign w:val="center"/>
          </w:tcPr>
          <w:p w14:paraId="0ED9277A" w14:textId="77777777" w:rsidR="001034E4" w:rsidRPr="005877AD" w:rsidRDefault="001034E4" w:rsidP="00B92A09">
            <w:pPr>
              <w:pStyle w:val="AralkYok"/>
              <w:rPr>
                <w:sz w:val="20"/>
                <w:szCs w:val="20"/>
              </w:rPr>
            </w:pPr>
          </w:p>
        </w:tc>
      </w:tr>
      <w:tr w:rsidR="001034E4" w:rsidRPr="005877AD" w14:paraId="27EA6CF6" w14:textId="77777777" w:rsidTr="00B92A09">
        <w:trPr>
          <w:trHeight w:val="1134"/>
        </w:trPr>
        <w:tc>
          <w:tcPr>
            <w:tcW w:w="1696" w:type="dxa"/>
            <w:gridSpan w:val="2"/>
            <w:vAlign w:val="center"/>
          </w:tcPr>
          <w:p w14:paraId="222CEF75" w14:textId="77777777" w:rsidR="001034E4" w:rsidRPr="005877AD" w:rsidRDefault="001034E4" w:rsidP="00B92A09">
            <w:pPr>
              <w:pStyle w:val="AralkYok"/>
              <w:rPr>
                <w:b/>
                <w:sz w:val="20"/>
                <w:szCs w:val="20"/>
              </w:rPr>
            </w:pPr>
            <w:r w:rsidRPr="005877AD">
              <w:rPr>
                <w:b/>
                <w:sz w:val="20"/>
                <w:szCs w:val="20"/>
              </w:rPr>
              <w:t>PG.2.1.3. Lisansüstü programlarına kayıtlı öğrenci sayısı</w:t>
            </w:r>
          </w:p>
        </w:tc>
        <w:tc>
          <w:tcPr>
            <w:tcW w:w="851" w:type="dxa"/>
            <w:gridSpan w:val="2"/>
            <w:vAlign w:val="center"/>
          </w:tcPr>
          <w:p w14:paraId="30EB1114" w14:textId="77777777" w:rsidR="001034E4" w:rsidRPr="005877AD" w:rsidRDefault="001034E4" w:rsidP="00B92A09">
            <w:pPr>
              <w:pStyle w:val="AralkYok"/>
              <w:rPr>
                <w:sz w:val="20"/>
                <w:szCs w:val="20"/>
              </w:rPr>
            </w:pPr>
            <w:r w:rsidRPr="005877AD">
              <w:rPr>
                <w:sz w:val="20"/>
                <w:szCs w:val="20"/>
              </w:rPr>
              <w:t>30</w:t>
            </w:r>
          </w:p>
        </w:tc>
        <w:tc>
          <w:tcPr>
            <w:tcW w:w="1276" w:type="dxa"/>
            <w:vAlign w:val="center"/>
          </w:tcPr>
          <w:p w14:paraId="44FB013C" w14:textId="77777777" w:rsidR="001034E4" w:rsidRPr="005877AD" w:rsidRDefault="001034E4" w:rsidP="00B92A09">
            <w:pPr>
              <w:pStyle w:val="AralkYok"/>
              <w:rPr>
                <w:sz w:val="20"/>
                <w:szCs w:val="20"/>
              </w:rPr>
            </w:pPr>
            <w:r w:rsidRPr="005877AD">
              <w:rPr>
                <w:sz w:val="20"/>
                <w:szCs w:val="20"/>
              </w:rPr>
              <w:t>245</w:t>
            </w:r>
          </w:p>
        </w:tc>
        <w:tc>
          <w:tcPr>
            <w:tcW w:w="850" w:type="dxa"/>
            <w:vAlign w:val="center"/>
          </w:tcPr>
          <w:p w14:paraId="6C6B33E2" w14:textId="77777777" w:rsidR="001034E4" w:rsidRPr="005877AD" w:rsidRDefault="001034E4" w:rsidP="00B92A09">
            <w:pPr>
              <w:pStyle w:val="AralkYok"/>
              <w:rPr>
                <w:sz w:val="20"/>
                <w:szCs w:val="20"/>
              </w:rPr>
            </w:pPr>
            <w:r w:rsidRPr="005877AD">
              <w:rPr>
                <w:sz w:val="20"/>
                <w:szCs w:val="20"/>
              </w:rPr>
              <w:t>270</w:t>
            </w:r>
          </w:p>
        </w:tc>
        <w:tc>
          <w:tcPr>
            <w:tcW w:w="709" w:type="dxa"/>
            <w:vAlign w:val="center"/>
          </w:tcPr>
          <w:p w14:paraId="67B2642E" w14:textId="77777777" w:rsidR="001034E4" w:rsidRPr="005877AD" w:rsidRDefault="001034E4" w:rsidP="00B92A09">
            <w:pPr>
              <w:pStyle w:val="AralkYok"/>
              <w:rPr>
                <w:sz w:val="20"/>
                <w:szCs w:val="20"/>
              </w:rPr>
            </w:pPr>
            <w:r w:rsidRPr="005877AD">
              <w:rPr>
                <w:sz w:val="20"/>
                <w:szCs w:val="20"/>
              </w:rPr>
              <w:t>275</w:t>
            </w:r>
          </w:p>
        </w:tc>
        <w:tc>
          <w:tcPr>
            <w:tcW w:w="709" w:type="dxa"/>
            <w:vAlign w:val="center"/>
          </w:tcPr>
          <w:p w14:paraId="41BA14F3" w14:textId="77777777" w:rsidR="001034E4" w:rsidRPr="005877AD" w:rsidRDefault="001034E4" w:rsidP="00B92A09">
            <w:pPr>
              <w:pStyle w:val="AralkYok"/>
              <w:rPr>
                <w:sz w:val="20"/>
                <w:szCs w:val="20"/>
              </w:rPr>
            </w:pPr>
            <w:r w:rsidRPr="005877AD">
              <w:rPr>
                <w:sz w:val="20"/>
                <w:szCs w:val="20"/>
              </w:rPr>
              <w:t>250</w:t>
            </w:r>
          </w:p>
        </w:tc>
        <w:tc>
          <w:tcPr>
            <w:tcW w:w="708" w:type="dxa"/>
            <w:vAlign w:val="center"/>
          </w:tcPr>
          <w:p w14:paraId="1AC278C2" w14:textId="77777777" w:rsidR="001034E4" w:rsidRPr="005877AD" w:rsidRDefault="001034E4" w:rsidP="00B92A09">
            <w:pPr>
              <w:pStyle w:val="AralkYok"/>
              <w:rPr>
                <w:sz w:val="20"/>
                <w:szCs w:val="20"/>
              </w:rPr>
            </w:pPr>
            <w:r w:rsidRPr="005877AD">
              <w:rPr>
                <w:sz w:val="20"/>
                <w:szCs w:val="20"/>
              </w:rPr>
              <w:t>255</w:t>
            </w:r>
          </w:p>
        </w:tc>
        <w:tc>
          <w:tcPr>
            <w:tcW w:w="709" w:type="dxa"/>
            <w:vAlign w:val="center"/>
          </w:tcPr>
          <w:p w14:paraId="319F7315" w14:textId="77777777" w:rsidR="001034E4" w:rsidRPr="005877AD" w:rsidRDefault="001034E4" w:rsidP="00B92A09">
            <w:pPr>
              <w:pStyle w:val="AralkYok"/>
              <w:rPr>
                <w:sz w:val="20"/>
                <w:szCs w:val="20"/>
              </w:rPr>
            </w:pPr>
            <w:r w:rsidRPr="005877AD">
              <w:rPr>
                <w:sz w:val="20"/>
                <w:szCs w:val="20"/>
              </w:rPr>
              <w:t>260</w:t>
            </w:r>
          </w:p>
        </w:tc>
        <w:tc>
          <w:tcPr>
            <w:tcW w:w="1134" w:type="dxa"/>
            <w:vAlign w:val="center"/>
          </w:tcPr>
          <w:p w14:paraId="4D0EC6D8" w14:textId="77777777" w:rsidR="001034E4" w:rsidRPr="005877AD" w:rsidRDefault="001034E4" w:rsidP="00B92A09">
            <w:pPr>
              <w:pStyle w:val="AralkYok"/>
              <w:rPr>
                <w:sz w:val="20"/>
                <w:szCs w:val="20"/>
              </w:rPr>
            </w:pPr>
            <w:r w:rsidRPr="005877AD">
              <w:rPr>
                <w:sz w:val="20"/>
                <w:szCs w:val="20"/>
              </w:rPr>
              <w:t>Yılda 1</w:t>
            </w:r>
          </w:p>
        </w:tc>
        <w:tc>
          <w:tcPr>
            <w:tcW w:w="1134" w:type="dxa"/>
            <w:vAlign w:val="center"/>
          </w:tcPr>
          <w:p w14:paraId="4AEF1A9E" w14:textId="77777777" w:rsidR="001034E4" w:rsidRPr="005877AD" w:rsidRDefault="001034E4" w:rsidP="00B92A09">
            <w:pPr>
              <w:pStyle w:val="AralkYok"/>
              <w:rPr>
                <w:sz w:val="20"/>
                <w:szCs w:val="20"/>
              </w:rPr>
            </w:pPr>
            <w:r w:rsidRPr="005877AD">
              <w:rPr>
                <w:sz w:val="20"/>
                <w:szCs w:val="20"/>
              </w:rPr>
              <w:t>Yılda 1</w:t>
            </w:r>
          </w:p>
        </w:tc>
        <w:tc>
          <w:tcPr>
            <w:tcW w:w="283" w:type="dxa"/>
            <w:vAlign w:val="center"/>
          </w:tcPr>
          <w:p w14:paraId="51DD0A8C" w14:textId="77777777" w:rsidR="001034E4" w:rsidRPr="005877AD" w:rsidRDefault="001034E4" w:rsidP="00B92A09">
            <w:pPr>
              <w:pStyle w:val="AralkYok"/>
              <w:rPr>
                <w:sz w:val="20"/>
                <w:szCs w:val="20"/>
              </w:rPr>
            </w:pPr>
          </w:p>
        </w:tc>
      </w:tr>
      <w:tr w:rsidR="001034E4" w:rsidRPr="005877AD" w14:paraId="60607BCE" w14:textId="77777777" w:rsidTr="00B92A09">
        <w:trPr>
          <w:trHeight w:val="829"/>
        </w:trPr>
        <w:tc>
          <w:tcPr>
            <w:tcW w:w="1696" w:type="dxa"/>
            <w:gridSpan w:val="2"/>
            <w:vAlign w:val="center"/>
          </w:tcPr>
          <w:p w14:paraId="6762D382" w14:textId="77777777" w:rsidR="001034E4" w:rsidRPr="005877AD" w:rsidRDefault="001034E4" w:rsidP="00B92A09">
            <w:pPr>
              <w:pStyle w:val="AralkYok"/>
              <w:rPr>
                <w:b/>
                <w:sz w:val="20"/>
                <w:szCs w:val="20"/>
              </w:rPr>
            </w:pPr>
            <w:r w:rsidRPr="005877AD">
              <w:rPr>
                <w:b/>
                <w:sz w:val="20"/>
                <w:szCs w:val="20"/>
              </w:rPr>
              <w:t>PG.2.1.4. Yabancı uyruklu lisansüstü öğrenci sayısı</w:t>
            </w:r>
          </w:p>
        </w:tc>
        <w:tc>
          <w:tcPr>
            <w:tcW w:w="851" w:type="dxa"/>
            <w:gridSpan w:val="2"/>
            <w:vAlign w:val="center"/>
          </w:tcPr>
          <w:p w14:paraId="555920A1" w14:textId="77777777" w:rsidR="001034E4" w:rsidRPr="005877AD" w:rsidRDefault="001034E4" w:rsidP="00B92A09">
            <w:pPr>
              <w:pStyle w:val="AralkYok"/>
              <w:rPr>
                <w:sz w:val="20"/>
                <w:szCs w:val="20"/>
              </w:rPr>
            </w:pPr>
            <w:r w:rsidRPr="005877AD">
              <w:rPr>
                <w:sz w:val="20"/>
                <w:szCs w:val="20"/>
              </w:rPr>
              <w:t>10</w:t>
            </w:r>
          </w:p>
        </w:tc>
        <w:tc>
          <w:tcPr>
            <w:tcW w:w="1276" w:type="dxa"/>
            <w:vAlign w:val="center"/>
          </w:tcPr>
          <w:p w14:paraId="5745AABC" w14:textId="77777777" w:rsidR="001034E4" w:rsidRPr="005877AD" w:rsidRDefault="001034E4" w:rsidP="00B92A09">
            <w:pPr>
              <w:pStyle w:val="AralkYok"/>
              <w:rPr>
                <w:sz w:val="20"/>
                <w:szCs w:val="20"/>
              </w:rPr>
            </w:pPr>
            <w:r w:rsidRPr="005877AD">
              <w:rPr>
                <w:sz w:val="20"/>
                <w:szCs w:val="20"/>
              </w:rPr>
              <w:t>8</w:t>
            </w:r>
          </w:p>
        </w:tc>
        <w:tc>
          <w:tcPr>
            <w:tcW w:w="850" w:type="dxa"/>
            <w:vAlign w:val="center"/>
          </w:tcPr>
          <w:p w14:paraId="26B3DDDE" w14:textId="77777777" w:rsidR="001034E4" w:rsidRPr="005877AD" w:rsidRDefault="001034E4" w:rsidP="00B92A09">
            <w:pPr>
              <w:pStyle w:val="AralkYok"/>
              <w:rPr>
                <w:sz w:val="20"/>
                <w:szCs w:val="20"/>
              </w:rPr>
            </w:pPr>
            <w:r w:rsidRPr="005877AD">
              <w:rPr>
                <w:sz w:val="20"/>
                <w:szCs w:val="20"/>
              </w:rPr>
              <w:t>4</w:t>
            </w:r>
          </w:p>
        </w:tc>
        <w:tc>
          <w:tcPr>
            <w:tcW w:w="709" w:type="dxa"/>
            <w:vAlign w:val="center"/>
          </w:tcPr>
          <w:p w14:paraId="5D5352E1" w14:textId="77777777" w:rsidR="001034E4" w:rsidRPr="005877AD" w:rsidRDefault="001034E4" w:rsidP="00B92A09">
            <w:pPr>
              <w:pStyle w:val="AralkYok"/>
              <w:rPr>
                <w:sz w:val="20"/>
                <w:szCs w:val="20"/>
              </w:rPr>
            </w:pPr>
            <w:r w:rsidRPr="005877AD">
              <w:rPr>
                <w:sz w:val="20"/>
                <w:szCs w:val="20"/>
              </w:rPr>
              <w:t>4</w:t>
            </w:r>
          </w:p>
        </w:tc>
        <w:tc>
          <w:tcPr>
            <w:tcW w:w="709" w:type="dxa"/>
            <w:vAlign w:val="center"/>
          </w:tcPr>
          <w:p w14:paraId="609F7BA5" w14:textId="77777777" w:rsidR="001034E4" w:rsidRPr="005877AD" w:rsidRDefault="001034E4" w:rsidP="00B92A09">
            <w:pPr>
              <w:pStyle w:val="AralkYok"/>
              <w:rPr>
                <w:sz w:val="20"/>
                <w:szCs w:val="20"/>
              </w:rPr>
            </w:pPr>
            <w:r w:rsidRPr="005877AD">
              <w:rPr>
                <w:sz w:val="20"/>
                <w:szCs w:val="20"/>
              </w:rPr>
              <w:t>5</w:t>
            </w:r>
          </w:p>
        </w:tc>
        <w:tc>
          <w:tcPr>
            <w:tcW w:w="708" w:type="dxa"/>
            <w:vAlign w:val="center"/>
          </w:tcPr>
          <w:p w14:paraId="61575716" w14:textId="77777777" w:rsidR="001034E4" w:rsidRPr="005877AD" w:rsidRDefault="001034E4" w:rsidP="00B92A09">
            <w:pPr>
              <w:pStyle w:val="AralkYok"/>
              <w:rPr>
                <w:sz w:val="20"/>
                <w:szCs w:val="20"/>
              </w:rPr>
            </w:pPr>
            <w:r w:rsidRPr="005877AD">
              <w:rPr>
                <w:sz w:val="20"/>
                <w:szCs w:val="20"/>
              </w:rPr>
              <w:t>5</w:t>
            </w:r>
          </w:p>
        </w:tc>
        <w:tc>
          <w:tcPr>
            <w:tcW w:w="709" w:type="dxa"/>
            <w:vAlign w:val="center"/>
          </w:tcPr>
          <w:p w14:paraId="6EB4C147" w14:textId="77777777" w:rsidR="001034E4" w:rsidRPr="005877AD" w:rsidRDefault="001034E4" w:rsidP="00B92A09">
            <w:pPr>
              <w:pStyle w:val="AralkYok"/>
              <w:rPr>
                <w:sz w:val="20"/>
                <w:szCs w:val="20"/>
              </w:rPr>
            </w:pPr>
            <w:r w:rsidRPr="005877AD">
              <w:rPr>
                <w:sz w:val="20"/>
                <w:szCs w:val="20"/>
              </w:rPr>
              <w:t>5</w:t>
            </w:r>
          </w:p>
        </w:tc>
        <w:tc>
          <w:tcPr>
            <w:tcW w:w="1134" w:type="dxa"/>
            <w:vAlign w:val="center"/>
          </w:tcPr>
          <w:p w14:paraId="2767BC47" w14:textId="77777777" w:rsidR="001034E4" w:rsidRPr="005877AD" w:rsidRDefault="001034E4" w:rsidP="00B92A09">
            <w:pPr>
              <w:pStyle w:val="AralkYok"/>
              <w:rPr>
                <w:sz w:val="20"/>
                <w:szCs w:val="20"/>
              </w:rPr>
            </w:pPr>
            <w:r w:rsidRPr="005877AD">
              <w:rPr>
                <w:sz w:val="20"/>
                <w:szCs w:val="20"/>
              </w:rPr>
              <w:t>Yılda 1</w:t>
            </w:r>
          </w:p>
        </w:tc>
        <w:tc>
          <w:tcPr>
            <w:tcW w:w="1134" w:type="dxa"/>
            <w:vAlign w:val="center"/>
          </w:tcPr>
          <w:p w14:paraId="51AEB075" w14:textId="77777777" w:rsidR="001034E4" w:rsidRPr="005877AD" w:rsidRDefault="001034E4" w:rsidP="00B92A09">
            <w:pPr>
              <w:pStyle w:val="AralkYok"/>
              <w:rPr>
                <w:sz w:val="20"/>
                <w:szCs w:val="20"/>
              </w:rPr>
            </w:pPr>
            <w:r w:rsidRPr="005877AD">
              <w:rPr>
                <w:sz w:val="20"/>
                <w:szCs w:val="20"/>
              </w:rPr>
              <w:t>Yılda 1</w:t>
            </w:r>
          </w:p>
        </w:tc>
        <w:tc>
          <w:tcPr>
            <w:tcW w:w="283" w:type="dxa"/>
            <w:vAlign w:val="center"/>
          </w:tcPr>
          <w:p w14:paraId="35B448FA" w14:textId="77777777" w:rsidR="001034E4" w:rsidRPr="005877AD" w:rsidRDefault="001034E4" w:rsidP="00B92A09">
            <w:pPr>
              <w:pStyle w:val="AralkYok"/>
              <w:rPr>
                <w:sz w:val="20"/>
                <w:szCs w:val="20"/>
              </w:rPr>
            </w:pPr>
          </w:p>
        </w:tc>
      </w:tr>
      <w:tr w:rsidR="001034E4" w:rsidRPr="005877AD" w14:paraId="67876937" w14:textId="77777777" w:rsidTr="00B92A09">
        <w:trPr>
          <w:trHeight w:val="982"/>
        </w:trPr>
        <w:tc>
          <w:tcPr>
            <w:tcW w:w="1696" w:type="dxa"/>
            <w:gridSpan w:val="2"/>
            <w:vAlign w:val="center"/>
          </w:tcPr>
          <w:p w14:paraId="707A77A2" w14:textId="77777777" w:rsidR="001034E4" w:rsidRPr="005877AD" w:rsidRDefault="001034E4" w:rsidP="00B92A09">
            <w:pPr>
              <w:pStyle w:val="AralkYok"/>
              <w:rPr>
                <w:b/>
                <w:sz w:val="20"/>
                <w:szCs w:val="20"/>
              </w:rPr>
            </w:pPr>
            <w:r w:rsidRPr="005877AD">
              <w:rPr>
                <w:b/>
                <w:sz w:val="20"/>
                <w:szCs w:val="20"/>
              </w:rPr>
              <w:t>PG.2.1.5. Öğretim üyesi başına düşen lisansüstü öğrencisi sayısı</w:t>
            </w:r>
          </w:p>
        </w:tc>
        <w:tc>
          <w:tcPr>
            <w:tcW w:w="851" w:type="dxa"/>
            <w:gridSpan w:val="2"/>
            <w:vAlign w:val="center"/>
          </w:tcPr>
          <w:p w14:paraId="254C6DFA" w14:textId="77777777" w:rsidR="001034E4" w:rsidRPr="005877AD" w:rsidRDefault="001034E4" w:rsidP="00B92A09">
            <w:pPr>
              <w:pStyle w:val="AralkYok"/>
              <w:rPr>
                <w:sz w:val="20"/>
                <w:szCs w:val="20"/>
              </w:rPr>
            </w:pPr>
            <w:r w:rsidRPr="005877AD">
              <w:rPr>
                <w:sz w:val="20"/>
                <w:szCs w:val="20"/>
              </w:rPr>
              <w:t>30</w:t>
            </w:r>
          </w:p>
        </w:tc>
        <w:tc>
          <w:tcPr>
            <w:tcW w:w="1276" w:type="dxa"/>
            <w:vAlign w:val="center"/>
          </w:tcPr>
          <w:p w14:paraId="0023C77F" w14:textId="77777777" w:rsidR="001034E4" w:rsidRPr="005877AD" w:rsidRDefault="001034E4" w:rsidP="00B92A09">
            <w:pPr>
              <w:pStyle w:val="AralkYok"/>
              <w:rPr>
                <w:sz w:val="20"/>
                <w:szCs w:val="20"/>
              </w:rPr>
            </w:pPr>
            <w:r w:rsidRPr="005877AD">
              <w:rPr>
                <w:sz w:val="20"/>
                <w:szCs w:val="20"/>
              </w:rPr>
              <w:t>4,4</w:t>
            </w:r>
          </w:p>
        </w:tc>
        <w:tc>
          <w:tcPr>
            <w:tcW w:w="850" w:type="dxa"/>
            <w:vAlign w:val="center"/>
          </w:tcPr>
          <w:p w14:paraId="77A90509" w14:textId="77777777" w:rsidR="001034E4" w:rsidRPr="005877AD" w:rsidRDefault="001034E4" w:rsidP="00B92A09">
            <w:pPr>
              <w:pStyle w:val="AralkYok"/>
              <w:rPr>
                <w:sz w:val="20"/>
                <w:szCs w:val="20"/>
              </w:rPr>
            </w:pPr>
            <w:r w:rsidRPr="005877AD">
              <w:rPr>
                <w:sz w:val="20"/>
                <w:szCs w:val="20"/>
              </w:rPr>
              <w:t>5,2</w:t>
            </w:r>
          </w:p>
        </w:tc>
        <w:tc>
          <w:tcPr>
            <w:tcW w:w="709" w:type="dxa"/>
            <w:vAlign w:val="center"/>
          </w:tcPr>
          <w:p w14:paraId="2A33296D" w14:textId="77777777" w:rsidR="001034E4" w:rsidRPr="005877AD" w:rsidRDefault="001034E4" w:rsidP="00B92A09">
            <w:pPr>
              <w:pStyle w:val="AralkYok"/>
              <w:rPr>
                <w:sz w:val="20"/>
                <w:szCs w:val="20"/>
                <w:highlight w:val="yellow"/>
              </w:rPr>
            </w:pPr>
            <w:r w:rsidRPr="005877AD">
              <w:rPr>
                <w:sz w:val="20"/>
                <w:szCs w:val="20"/>
              </w:rPr>
              <w:t>4,5</w:t>
            </w:r>
          </w:p>
        </w:tc>
        <w:tc>
          <w:tcPr>
            <w:tcW w:w="709" w:type="dxa"/>
            <w:shd w:val="clear" w:color="auto" w:fill="auto"/>
            <w:vAlign w:val="center"/>
          </w:tcPr>
          <w:p w14:paraId="07C905E8" w14:textId="77777777" w:rsidR="001034E4" w:rsidRPr="005877AD" w:rsidRDefault="001034E4" w:rsidP="00B92A09">
            <w:pPr>
              <w:pStyle w:val="AralkYok"/>
              <w:rPr>
                <w:sz w:val="20"/>
                <w:szCs w:val="20"/>
              </w:rPr>
            </w:pPr>
            <w:r w:rsidRPr="005877AD">
              <w:rPr>
                <w:sz w:val="20"/>
                <w:szCs w:val="20"/>
              </w:rPr>
              <w:t>4,5</w:t>
            </w:r>
          </w:p>
        </w:tc>
        <w:tc>
          <w:tcPr>
            <w:tcW w:w="708" w:type="dxa"/>
            <w:shd w:val="clear" w:color="auto" w:fill="auto"/>
            <w:vAlign w:val="center"/>
          </w:tcPr>
          <w:p w14:paraId="45F43773" w14:textId="77777777" w:rsidR="001034E4" w:rsidRPr="005877AD" w:rsidRDefault="001034E4" w:rsidP="00B92A09">
            <w:pPr>
              <w:pStyle w:val="AralkYok"/>
              <w:rPr>
                <w:sz w:val="20"/>
                <w:szCs w:val="20"/>
              </w:rPr>
            </w:pPr>
            <w:r w:rsidRPr="005877AD">
              <w:rPr>
                <w:sz w:val="20"/>
                <w:szCs w:val="20"/>
              </w:rPr>
              <w:t>4,6</w:t>
            </w:r>
          </w:p>
        </w:tc>
        <w:tc>
          <w:tcPr>
            <w:tcW w:w="709" w:type="dxa"/>
            <w:shd w:val="clear" w:color="auto" w:fill="auto"/>
            <w:vAlign w:val="center"/>
          </w:tcPr>
          <w:p w14:paraId="45000A06" w14:textId="77777777" w:rsidR="001034E4" w:rsidRPr="005877AD" w:rsidRDefault="001034E4" w:rsidP="00B92A09">
            <w:pPr>
              <w:pStyle w:val="AralkYok"/>
              <w:rPr>
                <w:sz w:val="20"/>
                <w:szCs w:val="20"/>
              </w:rPr>
            </w:pPr>
            <w:r w:rsidRPr="005877AD">
              <w:rPr>
                <w:sz w:val="20"/>
                <w:szCs w:val="20"/>
              </w:rPr>
              <w:t>4,7</w:t>
            </w:r>
          </w:p>
        </w:tc>
        <w:tc>
          <w:tcPr>
            <w:tcW w:w="1134" w:type="dxa"/>
            <w:vAlign w:val="center"/>
          </w:tcPr>
          <w:p w14:paraId="2D8D5A74" w14:textId="77777777" w:rsidR="001034E4" w:rsidRPr="005877AD" w:rsidRDefault="001034E4" w:rsidP="00B92A09">
            <w:pPr>
              <w:pStyle w:val="AralkYok"/>
              <w:rPr>
                <w:sz w:val="20"/>
                <w:szCs w:val="20"/>
              </w:rPr>
            </w:pPr>
            <w:r w:rsidRPr="005877AD">
              <w:rPr>
                <w:sz w:val="20"/>
                <w:szCs w:val="20"/>
              </w:rPr>
              <w:t>Yılda 1</w:t>
            </w:r>
          </w:p>
        </w:tc>
        <w:tc>
          <w:tcPr>
            <w:tcW w:w="1134" w:type="dxa"/>
            <w:vAlign w:val="center"/>
          </w:tcPr>
          <w:p w14:paraId="22D3D88D" w14:textId="77777777" w:rsidR="001034E4" w:rsidRPr="005877AD" w:rsidRDefault="001034E4" w:rsidP="00B92A09">
            <w:pPr>
              <w:pStyle w:val="AralkYok"/>
              <w:rPr>
                <w:sz w:val="20"/>
                <w:szCs w:val="20"/>
              </w:rPr>
            </w:pPr>
            <w:r w:rsidRPr="005877AD">
              <w:rPr>
                <w:sz w:val="20"/>
                <w:szCs w:val="20"/>
              </w:rPr>
              <w:t>Yılda 1</w:t>
            </w:r>
          </w:p>
        </w:tc>
        <w:tc>
          <w:tcPr>
            <w:tcW w:w="283" w:type="dxa"/>
            <w:vAlign w:val="center"/>
          </w:tcPr>
          <w:p w14:paraId="34276CD8" w14:textId="77777777" w:rsidR="001034E4" w:rsidRPr="005877AD" w:rsidRDefault="001034E4" w:rsidP="00B92A09">
            <w:pPr>
              <w:pStyle w:val="AralkYok"/>
              <w:rPr>
                <w:sz w:val="20"/>
                <w:szCs w:val="20"/>
              </w:rPr>
            </w:pPr>
          </w:p>
        </w:tc>
      </w:tr>
      <w:tr w:rsidR="001034E4" w:rsidRPr="005877AD" w14:paraId="70BFF7FC" w14:textId="77777777" w:rsidTr="00B92A09">
        <w:trPr>
          <w:trHeight w:val="557"/>
        </w:trPr>
        <w:tc>
          <w:tcPr>
            <w:tcW w:w="1696" w:type="dxa"/>
            <w:gridSpan w:val="2"/>
            <w:vAlign w:val="center"/>
            <w:hideMark/>
          </w:tcPr>
          <w:p w14:paraId="50DC5F83" w14:textId="77777777" w:rsidR="001034E4" w:rsidRPr="005877AD" w:rsidRDefault="001034E4" w:rsidP="00B92A09">
            <w:pPr>
              <w:pStyle w:val="AralkYok"/>
              <w:rPr>
                <w:b/>
                <w:sz w:val="20"/>
                <w:szCs w:val="20"/>
              </w:rPr>
            </w:pPr>
            <w:r w:rsidRPr="005877AD">
              <w:rPr>
                <w:b/>
                <w:sz w:val="20"/>
                <w:szCs w:val="20"/>
              </w:rPr>
              <w:t>Riskler</w:t>
            </w:r>
          </w:p>
        </w:tc>
        <w:tc>
          <w:tcPr>
            <w:tcW w:w="708" w:type="dxa"/>
          </w:tcPr>
          <w:p w14:paraId="3148FA16" w14:textId="77777777" w:rsidR="001034E4" w:rsidRPr="005877AD" w:rsidRDefault="001034E4" w:rsidP="00B92A09">
            <w:pPr>
              <w:pStyle w:val="AralkYok"/>
              <w:rPr>
                <w:sz w:val="20"/>
                <w:szCs w:val="20"/>
              </w:rPr>
            </w:pPr>
          </w:p>
        </w:tc>
        <w:tc>
          <w:tcPr>
            <w:tcW w:w="7655" w:type="dxa"/>
            <w:gridSpan w:val="10"/>
            <w:vAlign w:val="center"/>
            <w:hideMark/>
          </w:tcPr>
          <w:p w14:paraId="57AEDB22" w14:textId="77777777" w:rsidR="001034E4" w:rsidRPr="005877AD" w:rsidRDefault="001034E4" w:rsidP="00B92A09">
            <w:pPr>
              <w:pStyle w:val="AralkYok"/>
              <w:rPr>
                <w:sz w:val="20"/>
                <w:szCs w:val="20"/>
              </w:rPr>
            </w:pPr>
            <w:r w:rsidRPr="005877AD">
              <w:rPr>
                <w:sz w:val="20"/>
                <w:szCs w:val="20"/>
              </w:rPr>
              <w:t>Araştırma laboratuvarı ve fiziki imkânların iyileştirilme maliyetinin yüksek olması</w:t>
            </w:r>
          </w:p>
          <w:p w14:paraId="6A198995" w14:textId="77777777" w:rsidR="001034E4" w:rsidRPr="005877AD" w:rsidRDefault="001034E4" w:rsidP="00B92A09">
            <w:pPr>
              <w:pStyle w:val="AralkYok"/>
              <w:rPr>
                <w:sz w:val="20"/>
                <w:szCs w:val="20"/>
              </w:rPr>
            </w:pPr>
            <w:r w:rsidRPr="005877AD">
              <w:rPr>
                <w:sz w:val="20"/>
                <w:szCs w:val="20"/>
              </w:rPr>
              <w:t>Araştırma Görevlisi kadrolarındaki yetersizlik nedeniyle, ileride lisansüstü ders verecek öğretim üyesi sayısında azalma</w:t>
            </w:r>
          </w:p>
        </w:tc>
      </w:tr>
      <w:tr w:rsidR="001034E4" w:rsidRPr="005877AD" w14:paraId="3BE2642F" w14:textId="77777777" w:rsidTr="00B92A09">
        <w:trPr>
          <w:trHeight w:val="566"/>
        </w:trPr>
        <w:tc>
          <w:tcPr>
            <w:tcW w:w="1696" w:type="dxa"/>
            <w:gridSpan w:val="2"/>
            <w:vAlign w:val="center"/>
            <w:hideMark/>
          </w:tcPr>
          <w:p w14:paraId="0F997D1B" w14:textId="77777777" w:rsidR="001034E4" w:rsidRPr="005877AD" w:rsidRDefault="001034E4" w:rsidP="00B92A09">
            <w:pPr>
              <w:pStyle w:val="AralkYok"/>
              <w:rPr>
                <w:b/>
                <w:sz w:val="20"/>
                <w:szCs w:val="20"/>
              </w:rPr>
            </w:pPr>
            <w:r w:rsidRPr="005877AD">
              <w:rPr>
                <w:b/>
                <w:sz w:val="20"/>
                <w:szCs w:val="20"/>
              </w:rPr>
              <w:t>Stratejiler</w:t>
            </w:r>
          </w:p>
        </w:tc>
        <w:tc>
          <w:tcPr>
            <w:tcW w:w="708" w:type="dxa"/>
          </w:tcPr>
          <w:p w14:paraId="0E612058" w14:textId="77777777" w:rsidR="001034E4" w:rsidRPr="005877AD" w:rsidRDefault="001034E4" w:rsidP="00B92A09">
            <w:pPr>
              <w:pStyle w:val="AralkYok"/>
              <w:rPr>
                <w:sz w:val="20"/>
                <w:szCs w:val="20"/>
              </w:rPr>
            </w:pPr>
          </w:p>
        </w:tc>
        <w:tc>
          <w:tcPr>
            <w:tcW w:w="7655" w:type="dxa"/>
            <w:gridSpan w:val="10"/>
            <w:vAlign w:val="center"/>
            <w:hideMark/>
          </w:tcPr>
          <w:p w14:paraId="3F2297E6" w14:textId="77777777" w:rsidR="001034E4" w:rsidRPr="005877AD" w:rsidRDefault="001034E4" w:rsidP="00B92A09">
            <w:pPr>
              <w:pStyle w:val="AralkYok"/>
              <w:rPr>
                <w:sz w:val="20"/>
                <w:szCs w:val="20"/>
              </w:rPr>
            </w:pPr>
            <w:r w:rsidRPr="005877AD">
              <w:rPr>
                <w:sz w:val="20"/>
                <w:szCs w:val="20"/>
              </w:rPr>
              <w:t>S1. Lisansüstü programlara bilgilendirme sağlanarak nitelikli ve başarılı öğrenciler özendirilecektir.</w:t>
            </w:r>
          </w:p>
          <w:p w14:paraId="2D2A3AC8" w14:textId="77777777" w:rsidR="001034E4" w:rsidRPr="005877AD" w:rsidRDefault="001034E4" w:rsidP="00B92A09">
            <w:pPr>
              <w:pStyle w:val="AralkYok"/>
              <w:rPr>
                <w:sz w:val="20"/>
                <w:szCs w:val="20"/>
              </w:rPr>
            </w:pPr>
            <w:r w:rsidRPr="005877AD">
              <w:rPr>
                <w:sz w:val="20"/>
                <w:szCs w:val="20"/>
              </w:rPr>
              <w:t>S2. Lisansüstü öğrencilere finansal destek sağlayacak koşulların olgunlaşmasına çalışılacaktır.</w:t>
            </w:r>
          </w:p>
          <w:p w14:paraId="481DD788" w14:textId="77777777" w:rsidR="001034E4" w:rsidRPr="005877AD" w:rsidRDefault="001034E4" w:rsidP="00B92A09">
            <w:pPr>
              <w:pStyle w:val="AralkYok"/>
              <w:rPr>
                <w:sz w:val="20"/>
                <w:szCs w:val="20"/>
              </w:rPr>
            </w:pPr>
            <w:r w:rsidRPr="005877AD">
              <w:rPr>
                <w:sz w:val="20"/>
                <w:szCs w:val="20"/>
              </w:rPr>
              <w:t xml:space="preserve">S3. Fiziki alt yapının iyileştirilmesi için yatırım ve bakım-onarım bütçelerinde artışlar sağlanacaktır. </w:t>
            </w:r>
            <w:r w:rsidRPr="005877AD">
              <w:rPr>
                <w:sz w:val="20"/>
                <w:szCs w:val="20"/>
              </w:rPr>
              <w:br/>
              <w:t>S4. Lisansüstü programlara yabancı öğrencilerin başvurmasına çalışılacaktır.</w:t>
            </w:r>
          </w:p>
        </w:tc>
      </w:tr>
      <w:tr w:rsidR="001034E4" w:rsidRPr="005877AD" w14:paraId="350F6BA3" w14:textId="77777777" w:rsidTr="00B92A09">
        <w:trPr>
          <w:trHeight w:val="258"/>
        </w:trPr>
        <w:tc>
          <w:tcPr>
            <w:tcW w:w="1696" w:type="dxa"/>
            <w:gridSpan w:val="2"/>
            <w:vAlign w:val="center"/>
            <w:hideMark/>
          </w:tcPr>
          <w:p w14:paraId="772A2880" w14:textId="77777777" w:rsidR="001034E4" w:rsidRPr="005877AD" w:rsidRDefault="001034E4" w:rsidP="00B92A09">
            <w:pPr>
              <w:pStyle w:val="AralkYok"/>
              <w:rPr>
                <w:b/>
                <w:sz w:val="20"/>
                <w:szCs w:val="20"/>
              </w:rPr>
            </w:pPr>
            <w:r w:rsidRPr="005877AD">
              <w:rPr>
                <w:b/>
                <w:sz w:val="20"/>
                <w:szCs w:val="20"/>
              </w:rPr>
              <w:t>Maliyet Tahmini</w:t>
            </w:r>
          </w:p>
        </w:tc>
        <w:tc>
          <w:tcPr>
            <w:tcW w:w="708" w:type="dxa"/>
          </w:tcPr>
          <w:p w14:paraId="2760B701" w14:textId="77777777" w:rsidR="001034E4" w:rsidRPr="005877AD" w:rsidRDefault="001034E4" w:rsidP="00B92A09">
            <w:pPr>
              <w:pStyle w:val="AralkYok"/>
              <w:rPr>
                <w:sz w:val="20"/>
                <w:szCs w:val="20"/>
              </w:rPr>
            </w:pPr>
          </w:p>
        </w:tc>
        <w:tc>
          <w:tcPr>
            <w:tcW w:w="7655" w:type="dxa"/>
            <w:gridSpan w:val="10"/>
            <w:vAlign w:val="center"/>
            <w:hideMark/>
          </w:tcPr>
          <w:p w14:paraId="4459689F" w14:textId="77777777" w:rsidR="001034E4" w:rsidRPr="005877AD" w:rsidRDefault="001034E4" w:rsidP="00B92A09">
            <w:pPr>
              <w:pStyle w:val="AralkYok"/>
              <w:rPr>
                <w:sz w:val="20"/>
                <w:szCs w:val="20"/>
              </w:rPr>
            </w:pPr>
            <w:r w:rsidRPr="005877AD">
              <w:rPr>
                <w:sz w:val="20"/>
                <w:szCs w:val="20"/>
              </w:rPr>
              <w:t>500.000 TL</w:t>
            </w:r>
          </w:p>
        </w:tc>
      </w:tr>
      <w:tr w:rsidR="001034E4" w:rsidRPr="005877AD" w14:paraId="42942A05" w14:textId="77777777" w:rsidTr="00B92A09">
        <w:trPr>
          <w:trHeight w:val="908"/>
        </w:trPr>
        <w:tc>
          <w:tcPr>
            <w:tcW w:w="1696" w:type="dxa"/>
            <w:gridSpan w:val="2"/>
            <w:vAlign w:val="center"/>
            <w:hideMark/>
          </w:tcPr>
          <w:p w14:paraId="2BA117D2" w14:textId="77777777" w:rsidR="001034E4" w:rsidRPr="005877AD" w:rsidRDefault="001034E4" w:rsidP="00B92A09">
            <w:pPr>
              <w:pStyle w:val="AralkYok"/>
              <w:rPr>
                <w:b/>
                <w:sz w:val="20"/>
                <w:szCs w:val="20"/>
              </w:rPr>
            </w:pPr>
            <w:r w:rsidRPr="005877AD">
              <w:rPr>
                <w:b/>
                <w:sz w:val="20"/>
                <w:szCs w:val="20"/>
              </w:rPr>
              <w:t>Tespitler</w:t>
            </w:r>
          </w:p>
        </w:tc>
        <w:tc>
          <w:tcPr>
            <w:tcW w:w="708" w:type="dxa"/>
          </w:tcPr>
          <w:p w14:paraId="5E1B9154" w14:textId="77777777" w:rsidR="001034E4" w:rsidRPr="005877AD" w:rsidRDefault="001034E4" w:rsidP="00B92A09">
            <w:pPr>
              <w:pStyle w:val="AralkYok"/>
              <w:rPr>
                <w:sz w:val="20"/>
                <w:szCs w:val="20"/>
              </w:rPr>
            </w:pPr>
          </w:p>
        </w:tc>
        <w:tc>
          <w:tcPr>
            <w:tcW w:w="7655" w:type="dxa"/>
            <w:gridSpan w:val="10"/>
            <w:vAlign w:val="center"/>
            <w:hideMark/>
          </w:tcPr>
          <w:p w14:paraId="62A32CA3" w14:textId="77777777" w:rsidR="001034E4" w:rsidRPr="005877AD" w:rsidRDefault="001034E4" w:rsidP="00B92A09">
            <w:pPr>
              <w:pStyle w:val="AralkYok"/>
              <w:rPr>
                <w:sz w:val="20"/>
                <w:szCs w:val="20"/>
              </w:rPr>
            </w:pPr>
            <w:r w:rsidRPr="005877AD">
              <w:rPr>
                <w:sz w:val="20"/>
                <w:szCs w:val="20"/>
              </w:rPr>
              <w:t>Alışılmış eğitim yöntemlerinin tüm öğrencilerin ilgisini çekmemesi</w:t>
            </w:r>
            <w:r w:rsidRPr="005877AD">
              <w:rPr>
                <w:sz w:val="20"/>
                <w:szCs w:val="20"/>
              </w:rPr>
              <w:br/>
              <w:t>Fiziki altyapının daha da iyileştirilmesine gereksinim olması</w:t>
            </w:r>
            <w:r w:rsidRPr="005877AD">
              <w:rPr>
                <w:sz w:val="20"/>
                <w:szCs w:val="20"/>
              </w:rPr>
              <w:br/>
              <w:t>Öğretim elemanlarının oldukça nitelikli olması</w:t>
            </w:r>
          </w:p>
          <w:p w14:paraId="28F4635A" w14:textId="77777777" w:rsidR="001034E4" w:rsidRPr="005877AD" w:rsidRDefault="001034E4" w:rsidP="00B92A09">
            <w:pPr>
              <w:pStyle w:val="AralkYok"/>
              <w:rPr>
                <w:sz w:val="20"/>
                <w:szCs w:val="20"/>
              </w:rPr>
            </w:pPr>
            <w:r w:rsidRPr="005877AD">
              <w:rPr>
                <w:sz w:val="20"/>
                <w:szCs w:val="20"/>
              </w:rPr>
              <w:t>Eczacılıkla ilgili pek çok disiplinde Doktora, Yüksek Lisans ve Eczacılıkta Uzmanlık eğitimi veriliyor olması</w:t>
            </w:r>
          </w:p>
        </w:tc>
      </w:tr>
      <w:tr w:rsidR="001034E4" w:rsidRPr="005877AD" w14:paraId="6B9C5226" w14:textId="77777777" w:rsidTr="00B92A09">
        <w:trPr>
          <w:trHeight w:val="1388"/>
        </w:trPr>
        <w:tc>
          <w:tcPr>
            <w:tcW w:w="1696" w:type="dxa"/>
            <w:gridSpan w:val="2"/>
            <w:vAlign w:val="center"/>
            <w:hideMark/>
          </w:tcPr>
          <w:p w14:paraId="491CCFBE" w14:textId="77777777" w:rsidR="001034E4" w:rsidRPr="005877AD" w:rsidRDefault="001034E4" w:rsidP="00B92A09">
            <w:pPr>
              <w:pStyle w:val="AralkYok"/>
              <w:rPr>
                <w:b/>
                <w:sz w:val="20"/>
                <w:szCs w:val="20"/>
              </w:rPr>
            </w:pPr>
            <w:r w:rsidRPr="005877AD">
              <w:rPr>
                <w:b/>
                <w:sz w:val="20"/>
                <w:szCs w:val="20"/>
              </w:rPr>
              <w:lastRenderedPageBreak/>
              <w:t>İhtiyaçlar</w:t>
            </w:r>
          </w:p>
        </w:tc>
        <w:tc>
          <w:tcPr>
            <w:tcW w:w="708" w:type="dxa"/>
          </w:tcPr>
          <w:p w14:paraId="715A8243" w14:textId="77777777" w:rsidR="001034E4" w:rsidRPr="005877AD" w:rsidRDefault="001034E4" w:rsidP="00B92A09">
            <w:pPr>
              <w:pStyle w:val="AralkYok"/>
              <w:rPr>
                <w:sz w:val="20"/>
                <w:szCs w:val="20"/>
              </w:rPr>
            </w:pPr>
          </w:p>
        </w:tc>
        <w:tc>
          <w:tcPr>
            <w:tcW w:w="7655" w:type="dxa"/>
            <w:gridSpan w:val="10"/>
            <w:vAlign w:val="center"/>
            <w:hideMark/>
          </w:tcPr>
          <w:p w14:paraId="3844472A" w14:textId="77777777" w:rsidR="001034E4" w:rsidRPr="005877AD" w:rsidRDefault="001034E4" w:rsidP="00B92A09">
            <w:pPr>
              <w:pStyle w:val="AralkYok"/>
              <w:rPr>
                <w:sz w:val="20"/>
                <w:szCs w:val="20"/>
              </w:rPr>
            </w:pPr>
            <w:r w:rsidRPr="005877AD">
              <w:rPr>
                <w:sz w:val="20"/>
                <w:szCs w:val="20"/>
              </w:rPr>
              <w:t>Lisansüstü derslerin daha ziyade öğrencinin önceden konuyu araştırıp hazırlandıktan sonra, öğretim üyeleri ile tartışmak suretiyle yapılması</w:t>
            </w:r>
          </w:p>
          <w:p w14:paraId="2E6AF5CB" w14:textId="77777777" w:rsidR="001034E4" w:rsidRPr="005877AD" w:rsidRDefault="001034E4" w:rsidP="00B92A09">
            <w:pPr>
              <w:pStyle w:val="AralkYok"/>
              <w:rPr>
                <w:sz w:val="20"/>
                <w:szCs w:val="20"/>
              </w:rPr>
            </w:pPr>
            <w:r w:rsidRPr="005877AD">
              <w:rPr>
                <w:sz w:val="20"/>
                <w:szCs w:val="20"/>
              </w:rPr>
              <w:t>Ders içeriklerinin güncellenmesi</w:t>
            </w:r>
            <w:r w:rsidRPr="005877AD">
              <w:rPr>
                <w:sz w:val="20"/>
                <w:szCs w:val="20"/>
              </w:rPr>
              <w:br/>
              <w:t>Fiziki alt yapının iyileştirilmesi için yatırım, bakım ve onarım bütçelerinde artışlar sağlanması</w:t>
            </w:r>
          </w:p>
          <w:p w14:paraId="586436ED" w14:textId="77777777" w:rsidR="001034E4" w:rsidRPr="005877AD" w:rsidRDefault="001034E4" w:rsidP="00B92A09">
            <w:pPr>
              <w:pStyle w:val="AralkYok"/>
              <w:rPr>
                <w:sz w:val="20"/>
                <w:szCs w:val="20"/>
              </w:rPr>
            </w:pPr>
            <w:r w:rsidRPr="005877AD">
              <w:rPr>
                <w:sz w:val="20"/>
                <w:szCs w:val="20"/>
              </w:rPr>
              <w:t>Öğretim üye ve elemanlarının eğitim-öğretimdeki dönüşüme uyumu</w:t>
            </w:r>
          </w:p>
          <w:p w14:paraId="179BF532" w14:textId="77777777" w:rsidR="001034E4" w:rsidRPr="005877AD" w:rsidRDefault="001034E4" w:rsidP="00B92A09">
            <w:pPr>
              <w:pStyle w:val="AralkYok"/>
              <w:rPr>
                <w:sz w:val="20"/>
                <w:szCs w:val="20"/>
              </w:rPr>
            </w:pPr>
            <w:r w:rsidRPr="005877AD">
              <w:rPr>
                <w:sz w:val="20"/>
                <w:szCs w:val="20"/>
              </w:rPr>
              <w:t>Yeterli finansal destek temin edilerek akademik personelin Fakültenin tanınırlığını sağlayacak etkinliklere katılımının artırılması</w:t>
            </w:r>
          </w:p>
          <w:p w14:paraId="551A437F" w14:textId="77777777" w:rsidR="001034E4" w:rsidRPr="005877AD" w:rsidRDefault="001034E4" w:rsidP="00B92A09">
            <w:pPr>
              <w:pStyle w:val="AralkYok"/>
              <w:rPr>
                <w:sz w:val="20"/>
                <w:szCs w:val="20"/>
              </w:rPr>
            </w:pPr>
            <w:r w:rsidRPr="005877AD">
              <w:rPr>
                <w:sz w:val="20"/>
                <w:szCs w:val="20"/>
              </w:rPr>
              <w:t>Lisansüstü öğrencilere finansal destek sağlayacak koşulların oluşturulması</w:t>
            </w:r>
          </w:p>
        </w:tc>
      </w:tr>
    </w:tbl>
    <w:p w14:paraId="67087509" w14:textId="77777777" w:rsidR="001034E4" w:rsidRPr="005877AD" w:rsidRDefault="001034E4" w:rsidP="001034E4">
      <w:pPr>
        <w:pStyle w:val="StilBalk3BFR"/>
        <w:numPr>
          <w:ilvl w:val="0"/>
          <w:numId w:val="0"/>
        </w:numPr>
        <w:ind w:left="1080"/>
      </w:pPr>
    </w:p>
    <w:p w14:paraId="4A7ED693" w14:textId="77777777" w:rsidR="001034E4" w:rsidRPr="005877AD" w:rsidRDefault="001034E4" w:rsidP="001034E4">
      <w:pPr>
        <w:pStyle w:val="StilBalk3BFR"/>
      </w:pPr>
      <w:r w:rsidRPr="005877AD">
        <w:br w:type="page"/>
      </w:r>
    </w:p>
    <w:p w14:paraId="7EFAAC5A" w14:textId="0858ED56" w:rsidR="001034E4" w:rsidRPr="005877AD" w:rsidRDefault="001034E4" w:rsidP="001034E4">
      <w:pPr>
        <w:pStyle w:val="StilBalk3BFR"/>
        <w:numPr>
          <w:ilvl w:val="0"/>
          <w:numId w:val="0"/>
        </w:numPr>
        <w:ind w:left="1080"/>
      </w:pPr>
      <w:r w:rsidRPr="005877AD">
        <w:lastRenderedPageBreak/>
        <w:t>Hedef Kartı 2.2</w:t>
      </w:r>
    </w:p>
    <w:tbl>
      <w:tblPr>
        <w:tblStyle w:val="TabloKlavuzu"/>
        <w:tblW w:w="10201" w:type="dxa"/>
        <w:tblLayout w:type="fixed"/>
        <w:tblLook w:val="04A0" w:firstRow="1" w:lastRow="0" w:firstColumn="1" w:lastColumn="0" w:noHBand="0" w:noVBand="1"/>
      </w:tblPr>
      <w:tblGrid>
        <w:gridCol w:w="850"/>
        <w:gridCol w:w="809"/>
        <w:gridCol w:w="746"/>
        <w:gridCol w:w="104"/>
        <w:gridCol w:w="1030"/>
        <w:gridCol w:w="851"/>
        <w:gridCol w:w="850"/>
        <w:gridCol w:w="851"/>
        <w:gridCol w:w="850"/>
        <w:gridCol w:w="851"/>
        <w:gridCol w:w="992"/>
        <w:gridCol w:w="1134"/>
        <w:gridCol w:w="283"/>
      </w:tblGrid>
      <w:tr w:rsidR="001034E4" w:rsidRPr="005877AD" w14:paraId="06C27B3F" w14:textId="77777777" w:rsidTr="00B92A09">
        <w:trPr>
          <w:trHeight w:val="209"/>
        </w:trPr>
        <w:tc>
          <w:tcPr>
            <w:tcW w:w="850" w:type="dxa"/>
          </w:tcPr>
          <w:p w14:paraId="71B2E890" w14:textId="77777777" w:rsidR="001034E4" w:rsidRPr="005877AD" w:rsidRDefault="001034E4" w:rsidP="00B92A09">
            <w:pPr>
              <w:pStyle w:val="AralkYok"/>
              <w:rPr>
                <w:b/>
                <w:sz w:val="20"/>
                <w:szCs w:val="20"/>
              </w:rPr>
            </w:pPr>
          </w:p>
        </w:tc>
        <w:tc>
          <w:tcPr>
            <w:tcW w:w="9351" w:type="dxa"/>
            <w:gridSpan w:val="12"/>
            <w:vAlign w:val="center"/>
            <w:hideMark/>
          </w:tcPr>
          <w:p w14:paraId="7790BD7E" w14:textId="77777777" w:rsidR="001034E4" w:rsidRPr="005877AD" w:rsidRDefault="001034E4" w:rsidP="00B92A09">
            <w:pPr>
              <w:pStyle w:val="AralkYok"/>
              <w:rPr>
                <w:b/>
                <w:sz w:val="20"/>
                <w:szCs w:val="20"/>
              </w:rPr>
            </w:pPr>
            <w:r w:rsidRPr="005877AD">
              <w:rPr>
                <w:b/>
                <w:sz w:val="20"/>
                <w:szCs w:val="20"/>
              </w:rPr>
              <w:t>HEDEF KARTI-2</w:t>
            </w:r>
          </w:p>
        </w:tc>
      </w:tr>
      <w:tr w:rsidR="001034E4" w:rsidRPr="005877AD" w14:paraId="4AADFF83" w14:textId="77777777" w:rsidTr="00B92A09">
        <w:trPr>
          <w:trHeight w:val="260"/>
        </w:trPr>
        <w:tc>
          <w:tcPr>
            <w:tcW w:w="1659" w:type="dxa"/>
            <w:gridSpan w:val="2"/>
            <w:vAlign w:val="center"/>
            <w:hideMark/>
          </w:tcPr>
          <w:p w14:paraId="6DFEC5B9" w14:textId="77777777" w:rsidR="001034E4" w:rsidRPr="005877AD" w:rsidRDefault="001034E4" w:rsidP="00B92A09">
            <w:pPr>
              <w:pStyle w:val="AralkYok"/>
              <w:rPr>
                <w:b/>
                <w:sz w:val="20"/>
                <w:szCs w:val="20"/>
              </w:rPr>
            </w:pPr>
            <w:r w:rsidRPr="005877AD">
              <w:rPr>
                <w:b/>
                <w:sz w:val="20"/>
                <w:szCs w:val="20"/>
              </w:rPr>
              <w:t>Amaç (2)</w:t>
            </w:r>
          </w:p>
        </w:tc>
        <w:tc>
          <w:tcPr>
            <w:tcW w:w="850" w:type="dxa"/>
            <w:gridSpan w:val="2"/>
          </w:tcPr>
          <w:p w14:paraId="61F43FFE" w14:textId="77777777" w:rsidR="001034E4" w:rsidRPr="005877AD" w:rsidRDefault="001034E4" w:rsidP="00B92A09">
            <w:pPr>
              <w:pStyle w:val="AralkYok"/>
              <w:rPr>
                <w:b/>
                <w:sz w:val="20"/>
                <w:szCs w:val="20"/>
              </w:rPr>
            </w:pPr>
          </w:p>
        </w:tc>
        <w:tc>
          <w:tcPr>
            <w:tcW w:w="7692" w:type="dxa"/>
            <w:gridSpan w:val="9"/>
            <w:vAlign w:val="center"/>
            <w:hideMark/>
          </w:tcPr>
          <w:p w14:paraId="7247E1CA" w14:textId="77777777" w:rsidR="001034E4" w:rsidRPr="005877AD" w:rsidRDefault="001034E4" w:rsidP="00B92A09">
            <w:pPr>
              <w:pStyle w:val="AralkYok"/>
              <w:rPr>
                <w:b/>
                <w:sz w:val="20"/>
                <w:szCs w:val="20"/>
              </w:rPr>
            </w:pPr>
            <w:r w:rsidRPr="005877AD">
              <w:rPr>
                <w:b/>
                <w:sz w:val="20"/>
                <w:szCs w:val="20"/>
              </w:rPr>
              <w:t>Lisansüstü eğitim ve öğretim kalitesinin artırılması</w:t>
            </w:r>
          </w:p>
        </w:tc>
      </w:tr>
      <w:tr w:rsidR="001034E4" w:rsidRPr="005877AD" w14:paraId="4004E770" w14:textId="77777777" w:rsidTr="00B92A09">
        <w:trPr>
          <w:trHeight w:val="381"/>
        </w:trPr>
        <w:tc>
          <w:tcPr>
            <w:tcW w:w="1659" w:type="dxa"/>
            <w:gridSpan w:val="2"/>
            <w:vAlign w:val="center"/>
            <w:hideMark/>
          </w:tcPr>
          <w:p w14:paraId="10302B9F" w14:textId="77777777" w:rsidR="001034E4" w:rsidRPr="005877AD" w:rsidRDefault="001034E4" w:rsidP="00B92A09">
            <w:pPr>
              <w:pStyle w:val="AralkYok"/>
              <w:rPr>
                <w:b/>
                <w:sz w:val="20"/>
                <w:szCs w:val="20"/>
              </w:rPr>
            </w:pPr>
            <w:r w:rsidRPr="005877AD">
              <w:rPr>
                <w:b/>
                <w:sz w:val="20"/>
                <w:szCs w:val="20"/>
              </w:rPr>
              <w:t>Hedef (2.2)</w:t>
            </w:r>
          </w:p>
        </w:tc>
        <w:tc>
          <w:tcPr>
            <w:tcW w:w="850" w:type="dxa"/>
            <w:gridSpan w:val="2"/>
          </w:tcPr>
          <w:p w14:paraId="23061CE0" w14:textId="77777777" w:rsidR="001034E4" w:rsidRPr="005877AD" w:rsidRDefault="001034E4" w:rsidP="00B92A09">
            <w:pPr>
              <w:pStyle w:val="AralkYok"/>
              <w:rPr>
                <w:sz w:val="20"/>
                <w:szCs w:val="20"/>
              </w:rPr>
            </w:pPr>
          </w:p>
        </w:tc>
        <w:tc>
          <w:tcPr>
            <w:tcW w:w="7692" w:type="dxa"/>
            <w:gridSpan w:val="9"/>
            <w:vAlign w:val="center"/>
          </w:tcPr>
          <w:p w14:paraId="3C8E7400" w14:textId="77777777" w:rsidR="001034E4" w:rsidRPr="005877AD" w:rsidRDefault="001034E4" w:rsidP="00B92A09">
            <w:pPr>
              <w:pStyle w:val="AralkYok"/>
              <w:rPr>
                <w:sz w:val="20"/>
                <w:szCs w:val="20"/>
              </w:rPr>
            </w:pPr>
            <w:r w:rsidRPr="005877AD">
              <w:rPr>
                <w:sz w:val="20"/>
                <w:szCs w:val="20"/>
              </w:rPr>
              <w:t>Lisansüstü programdaki öğrencilerin araştırma kapasitesini en az %10 geliştirecek tedbirlerin alınması</w:t>
            </w:r>
          </w:p>
        </w:tc>
      </w:tr>
      <w:tr w:rsidR="001034E4" w:rsidRPr="005877AD" w14:paraId="770D80E4" w14:textId="77777777" w:rsidTr="00B92A09">
        <w:trPr>
          <w:trHeight w:val="186"/>
        </w:trPr>
        <w:tc>
          <w:tcPr>
            <w:tcW w:w="1659" w:type="dxa"/>
            <w:gridSpan w:val="2"/>
            <w:vAlign w:val="center"/>
            <w:hideMark/>
          </w:tcPr>
          <w:p w14:paraId="172F7973" w14:textId="77777777" w:rsidR="001034E4" w:rsidRPr="005877AD" w:rsidRDefault="001034E4" w:rsidP="00B92A09">
            <w:pPr>
              <w:pStyle w:val="AralkYok"/>
              <w:rPr>
                <w:b/>
                <w:sz w:val="20"/>
                <w:szCs w:val="20"/>
              </w:rPr>
            </w:pPr>
            <w:r w:rsidRPr="005877AD">
              <w:rPr>
                <w:b/>
                <w:sz w:val="20"/>
                <w:szCs w:val="20"/>
              </w:rPr>
              <w:t>Sorumlu Birim</w:t>
            </w:r>
          </w:p>
        </w:tc>
        <w:tc>
          <w:tcPr>
            <w:tcW w:w="850" w:type="dxa"/>
            <w:gridSpan w:val="2"/>
          </w:tcPr>
          <w:p w14:paraId="1352E861" w14:textId="77777777" w:rsidR="001034E4" w:rsidRPr="005877AD" w:rsidRDefault="001034E4" w:rsidP="00B92A09">
            <w:pPr>
              <w:pStyle w:val="AralkYok"/>
              <w:rPr>
                <w:sz w:val="20"/>
                <w:szCs w:val="20"/>
              </w:rPr>
            </w:pPr>
          </w:p>
        </w:tc>
        <w:tc>
          <w:tcPr>
            <w:tcW w:w="7692" w:type="dxa"/>
            <w:gridSpan w:val="9"/>
            <w:vAlign w:val="center"/>
            <w:hideMark/>
          </w:tcPr>
          <w:p w14:paraId="6EA97C2B" w14:textId="77777777" w:rsidR="001034E4" w:rsidRPr="005877AD" w:rsidRDefault="001034E4" w:rsidP="00B92A09">
            <w:pPr>
              <w:pStyle w:val="AralkYok"/>
              <w:rPr>
                <w:sz w:val="20"/>
                <w:szCs w:val="20"/>
              </w:rPr>
            </w:pPr>
            <w:r w:rsidRPr="005877AD">
              <w:rPr>
                <w:sz w:val="20"/>
                <w:szCs w:val="20"/>
              </w:rPr>
              <w:t>Eğitimden Sorumlu Dekan Yardımcılığı</w:t>
            </w:r>
          </w:p>
        </w:tc>
      </w:tr>
      <w:tr w:rsidR="001034E4" w:rsidRPr="005877AD" w14:paraId="29E0D521" w14:textId="77777777" w:rsidTr="00B92A09">
        <w:trPr>
          <w:trHeight w:val="392"/>
        </w:trPr>
        <w:tc>
          <w:tcPr>
            <w:tcW w:w="1659" w:type="dxa"/>
            <w:gridSpan w:val="2"/>
            <w:vAlign w:val="center"/>
            <w:hideMark/>
          </w:tcPr>
          <w:p w14:paraId="5C16B405" w14:textId="77777777" w:rsidR="001034E4" w:rsidRPr="005877AD" w:rsidRDefault="001034E4" w:rsidP="00B92A09">
            <w:pPr>
              <w:pStyle w:val="AralkYok"/>
              <w:rPr>
                <w:b/>
                <w:sz w:val="20"/>
                <w:szCs w:val="20"/>
              </w:rPr>
            </w:pPr>
            <w:r w:rsidRPr="005877AD">
              <w:rPr>
                <w:b/>
                <w:sz w:val="20"/>
                <w:szCs w:val="20"/>
              </w:rPr>
              <w:t>İşbirliği Yapılacak Birim(ler)</w:t>
            </w:r>
          </w:p>
        </w:tc>
        <w:tc>
          <w:tcPr>
            <w:tcW w:w="850" w:type="dxa"/>
            <w:gridSpan w:val="2"/>
          </w:tcPr>
          <w:p w14:paraId="6E051422" w14:textId="77777777" w:rsidR="001034E4" w:rsidRPr="005877AD" w:rsidRDefault="001034E4" w:rsidP="00B92A09">
            <w:pPr>
              <w:pStyle w:val="AralkYok"/>
              <w:rPr>
                <w:sz w:val="20"/>
                <w:szCs w:val="20"/>
              </w:rPr>
            </w:pPr>
          </w:p>
        </w:tc>
        <w:tc>
          <w:tcPr>
            <w:tcW w:w="7692" w:type="dxa"/>
            <w:gridSpan w:val="9"/>
            <w:vAlign w:val="center"/>
            <w:hideMark/>
          </w:tcPr>
          <w:p w14:paraId="53E240E8" w14:textId="77777777" w:rsidR="001034E4" w:rsidRPr="005877AD" w:rsidRDefault="001034E4" w:rsidP="00B92A09">
            <w:pPr>
              <w:pStyle w:val="AralkYok"/>
              <w:rPr>
                <w:sz w:val="20"/>
                <w:szCs w:val="20"/>
              </w:rPr>
            </w:pPr>
            <w:r w:rsidRPr="005877AD">
              <w:rPr>
                <w:sz w:val="20"/>
                <w:szCs w:val="20"/>
              </w:rPr>
              <w:t>Akademik Birimler, Öğrenci İşleri Birimi, Eğitim Komisyonu, Kalite Birimi, Araştırma-Geliştirme Birimi</w:t>
            </w:r>
          </w:p>
        </w:tc>
      </w:tr>
      <w:tr w:rsidR="001034E4" w:rsidRPr="005877AD" w14:paraId="6221D929" w14:textId="77777777" w:rsidTr="00B92A09">
        <w:trPr>
          <w:trHeight w:val="1042"/>
        </w:trPr>
        <w:tc>
          <w:tcPr>
            <w:tcW w:w="1659" w:type="dxa"/>
            <w:gridSpan w:val="2"/>
            <w:vAlign w:val="center"/>
            <w:hideMark/>
          </w:tcPr>
          <w:p w14:paraId="315D2C74" w14:textId="77777777" w:rsidR="001034E4" w:rsidRPr="005877AD" w:rsidRDefault="001034E4" w:rsidP="00B92A09">
            <w:pPr>
              <w:pStyle w:val="AralkYok"/>
              <w:rPr>
                <w:b/>
                <w:sz w:val="20"/>
                <w:szCs w:val="20"/>
              </w:rPr>
            </w:pPr>
            <w:r w:rsidRPr="005877AD">
              <w:rPr>
                <w:b/>
                <w:sz w:val="20"/>
                <w:szCs w:val="20"/>
              </w:rPr>
              <w:t xml:space="preserve">Performans Göstergeleri </w:t>
            </w:r>
          </w:p>
        </w:tc>
        <w:tc>
          <w:tcPr>
            <w:tcW w:w="746" w:type="dxa"/>
            <w:vAlign w:val="center"/>
            <w:hideMark/>
          </w:tcPr>
          <w:p w14:paraId="5E7F3355" w14:textId="77777777" w:rsidR="001034E4" w:rsidRPr="005877AD" w:rsidRDefault="001034E4" w:rsidP="00B92A09">
            <w:pPr>
              <w:pStyle w:val="AralkYok"/>
              <w:rPr>
                <w:sz w:val="20"/>
                <w:szCs w:val="20"/>
              </w:rPr>
            </w:pPr>
            <w:r w:rsidRPr="005877AD">
              <w:rPr>
                <w:sz w:val="20"/>
                <w:szCs w:val="20"/>
              </w:rPr>
              <w:t>Hedefe Etkisi (%)</w:t>
            </w:r>
          </w:p>
        </w:tc>
        <w:tc>
          <w:tcPr>
            <w:tcW w:w="1134" w:type="dxa"/>
            <w:gridSpan w:val="2"/>
            <w:vAlign w:val="center"/>
            <w:hideMark/>
          </w:tcPr>
          <w:p w14:paraId="50E131DF" w14:textId="77777777" w:rsidR="001034E4" w:rsidRPr="005877AD" w:rsidRDefault="001034E4" w:rsidP="00B92A09">
            <w:pPr>
              <w:pStyle w:val="AralkYok"/>
              <w:rPr>
                <w:sz w:val="20"/>
                <w:szCs w:val="20"/>
              </w:rPr>
            </w:pPr>
            <w:r w:rsidRPr="005877AD">
              <w:rPr>
                <w:sz w:val="20"/>
                <w:szCs w:val="20"/>
              </w:rPr>
              <w:t>Plan Dönemi Başlangıç Değeri 2020</w:t>
            </w:r>
          </w:p>
        </w:tc>
        <w:tc>
          <w:tcPr>
            <w:tcW w:w="851" w:type="dxa"/>
            <w:vAlign w:val="center"/>
            <w:hideMark/>
          </w:tcPr>
          <w:p w14:paraId="6A432ABA" w14:textId="77777777" w:rsidR="001034E4" w:rsidRPr="005877AD" w:rsidRDefault="001034E4" w:rsidP="00B92A09">
            <w:pPr>
              <w:pStyle w:val="AralkYok"/>
              <w:rPr>
                <w:sz w:val="20"/>
                <w:szCs w:val="20"/>
              </w:rPr>
            </w:pPr>
            <w:r w:rsidRPr="005877AD">
              <w:rPr>
                <w:sz w:val="20"/>
                <w:szCs w:val="20"/>
              </w:rPr>
              <w:t>2018</w:t>
            </w:r>
          </w:p>
        </w:tc>
        <w:tc>
          <w:tcPr>
            <w:tcW w:w="850" w:type="dxa"/>
          </w:tcPr>
          <w:p w14:paraId="2DCAFEEF" w14:textId="77777777" w:rsidR="001034E4" w:rsidRPr="005877AD" w:rsidRDefault="001034E4" w:rsidP="00B92A09">
            <w:pPr>
              <w:pStyle w:val="AralkYok"/>
              <w:rPr>
                <w:sz w:val="20"/>
                <w:szCs w:val="20"/>
              </w:rPr>
            </w:pPr>
          </w:p>
          <w:p w14:paraId="5FA2D6BD" w14:textId="77777777" w:rsidR="001034E4" w:rsidRPr="005877AD" w:rsidRDefault="001034E4" w:rsidP="00B92A09">
            <w:pPr>
              <w:pStyle w:val="AralkYok"/>
              <w:rPr>
                <w:sz w:val="20"/>
                <w:szCs w:val="20"/>
              </w:rPr>
            </w:pPr>
          </w:p>
          <w:p w14:paraId="0514E82E" w14:textId="77777777" w:rsidR="001034E4" w:rsidRPr="005877AD" w:rsidRDefault="001034E4" w:rsidP="00B92A09">
            <w:pPr>
              <w:pStyle w:val="AralkYok"/>
              <w:rPr>
                <w:sz w:val="20"/>
                <w:szCs w:val="20"/>
              </w:rPr>
            </w:pPr>
            <w:r w:rsidRPr="005877AD">
              <w:rPr>
                <w:sz w:val="20"/>
                <w:szCs w:val="20"/>
              </w:rPr>
              <w:t>2019</w:t>
            </w:r>
          </w:p>
        </w:tc>
        <w:tc>
          <w:tcPr>
            <w:tcW w:w="851" w:type="dxa"/>
            <w:vAlign w:val="center"/>
            <w:hideMark/>
          </w:tcPr>
          <w:p w14:paraId="0E1BE62F" w14:textId="77777777" w:rsidR="001034E4" w:rsidRPr="005877AD" w:rsidRDefault="001034E4" w:rsidP="00B92A09">
            <w:pPr>
              <w:pStyle w:val="AralkYok"/>
              <w:rPr>
                <w:sz w:val="20"/>
                <w:szCs w:val="20"/>
              </w:rPr>
            </w:pPr>
            <w:r w:rsidRPr="005877AD">
              <w:rPr>
                <w:sz w:val="20"/>
                <w:szCs w:val="20"/>
              </w:rPr>
              <w:t>2021</w:t>
            </w:r>
          </w:p>
        </w:tc>
        <w:tc>
          <w:tcPr>
            <w:tcW w:w="850" w:type="dxa"/>
            <w:vAlign w:val="center"/>
          </w:tcPr>
          <w:p w14:paraId="5F5A58C3" w14:textId="77777777" w:rsidR="001034E4" w:rsidRPr="005877AD" w:rsidRDefault="001034E4" w:rsidP="00B92A09">
            <w:pPr>
              <w:pStyle w:val="AralkYok"/>
              <w:rPr>
                <w:sz w:val="20"/>
                <w:szCs w:val="20"/>
              </w:rPr>
            </w:pPr>
            <w:r w:rsidRPr="005877AD">
              <w:rPr>
                <w:sz w:val="20"/>
                <w:szCs w:val="20"/>
              </w:rPr>
              <w:t>2022</w:t>
            </w:r>
          </w:p>
        </w:tc>
        <w:tc>
          <w:tcPr>
            <w:tcW w:w="851" w:type="dxa"/>
            <w:vAlign w:val="center"/>
          </w:tcPr>
          <w:p w14:paraId="280C19D1" w14:textId="77777777" w:rsidR="001034E4" w:rsidRPr="005877AD" w:rsidRDefault="001034E4" w:rsidP="00B92A09">
            <w:pPr>
              <w:pStyle w:val="AralkYok"/>
              <w:rPr>
                <w:sz w:val="20"/>
                <w:szCs w:val="20"/>
              </w:rPr>
            </w:pPr>
            <w:r w:rsidRPr="005877AD">
              <w:rPr>
                <w:sz w:val="20"/>
                <w:szCs w:val="20"/>
              </w:rPr>
              <w:t>2023</w:t>
            </w:r>
          </w:p>
        </w:tc>
        <w:tc>
          <w:tcPr>
            <w:tcW w:w="992" w:type="dxa"/>
            <w:vAlign w:val="center"/>
          </w:tcPr>
          <w:p w14:paraId="73472CC2" w14:textId="77777777" w:rsidR="001034E4" w:rsidRPr="005877AD" w:rsidRDefault="001034E4" w:rsidP="00B92A09">
            <w:pPr>
              <w:pStyle w:val="AralkYok"/>
              <w:rPr>
                <w:sz w:val="20"/>
                <w:szCs w:val="20"/>
              </w:rPr>
            </w:pPr>
            <w:r w:rsidRPr="005877AD">
              <w:rPr>
                <w:sz w:val="20"/>
                <w:szCs w:val="20"/>
              </w:rPr>
              <w:t>İzleme Sıklığı</w:t>
            </w:r>
          </w:p>
        </w:tc>
        <w:tc>
          <w:tcPr>
            <w:tcW w:w="1134" w:type="dxa"/>
            <w:vAlign w:val="center"/>
          </w:tcPr>
          <w:p w14:paraId="0C8CF369" w14:textId="77777777" w:rsidR="001034E4" w:rsidRPr="005877AD" w:rsidRDefault="001034E4" w:rsidP="00B92A09">
            <w:pPr>
              <w:pStyle w:val="AralkYok"/>
              <w:rPr>
                <w:sz w:val="20"/>
                <w:szCs w:val="20"/>
              </w:rPr>
            </w:pPr>
            <w:r w:rsidRPr="005877AD">
              <w:rPr>
                <w:sz w:val="20"/>
                <w:szCs w:val="20"/>
              </w:rPr>
              <w:t>Raporlama Sıklığı</w:t>
            </w:r>
          </w:p>
        </w:tc>
        <w:tc>
          <w:tcPr>
            <w:tcW w:w="283" w:type="dxa"/>
            <w:vAlign w:val="center"/>
          </w:tcPr>
          <w:p w14:paraId="1662AA09" w14:textId="77777777" w:rsidR="001034E4" w:rsidRPr="005877AD" w:rsidRDefault="001034E4" w:rsidP="00B92A09">
            <w:pPr>
              <w:pStyle w:val="AralkYok"/>
              <w:rPr>
                <w:sz w:val="20"/>
                <w:szCs w:val="20"/>
              </w:rPr>
            </w:pPr>
          </w:p>
        </w:tc>
      </w:tr>
      <w:tr w:rsidR="001034E4" w:rsidRPr="005877AD" w14:paraId="32AE386D" w14:textId="77777777" w:rsidTr="00B92A09">
        <w:trPr>
          <w:trHeight w:val="1347"/>
        </w:trPr>
        <w:tc>
          <w:tcPr>
            <w:tcW w:w="1659" w:type="dxa"/>
            <w:gridSpan w:val="2"/>
            <w:vAlign w:val="center"/>
          </w:tcPr>
          <w:p w14:paraId="4794D515" w14:textId="77777777" w:rsidR="001034E4" w:rsidRPr="005877AD" w:rsidRDefault="001034E4" w:rsidP="00B92A09">
            <w:pPr>
              <w:pStyle w:val="AralkYok"/>
              <w:rPr>
                <w:b/>
                <w:sz w:val="20"/>
                <w:szCs w:val="20"/>
              </w:rPr>
            </w:pPr>
            <w:r w:rsidRPr="005877AD">
              <w:rPr>
                <w:b/>
                <w:sz w:val="20"/>
                <w:szCs w:val="20"/>
              </w:rPr>
              <w:t>PG.2.2.1.  Bir araştırma projesinde (BAP, TUBİTAK, SAN-TEZ, AB vb) yer alan lisansüstü öğrenci sayısı</w:t>
            </w:r>
          </w:p>
        </w:tc>
        <w:tc>
          <w:tcPr>
            <w:tcW w:w="746" w:type="dxa"/>
            <w:vAlign w:val="center"/>
          </w:tcPr>
          <w:p w14:paraId="33BF62A4" w14:textId="77777777" w:rsidR="001034E4" w:rsidRPr="005877AD" w:rsidRDefault="001034E4" w:rsidP="00B92A09">
            <w:pPr>
              <w:pStyle w:val="AralkYok"/>
              <w:rPr>
                <w:sz w:val="20"/>
                <w:szCs w:val="20"/>
              </w:rPr>
            </w:pPr>
            <w:r w:rsidRPr="005877AD">
              <w:rPr>
                <w:sz w:val="20"/>
                <w:szCs w:val="20"/>
              </w:rPr>
              <w:t>30</w:t>
            </w:r>
          </w:p>
        </w:tc>
        <w:tc>
          <w:tcPr>
            <w:tcW w:w="1134" w:type="dxa"/>
            <w:gridSpan w:val="2"/>
            <w:shd w:val="clear" w:color="auto" w:fill="auto"/>
            <w:vAlign w:val="center"/>
          </w:tcPr>
          <w:p w14:paraId="50380984" w14:textId="77777777" w:rsidR="001034E4" w:rsidRPr="005877AD" w:rsidRDefault="001034E4" w:rsidP="00B92A09">
            <w:pPr>
              <w:pStyle w:val="AralkYok"/>
              <w:jc w:val="center"/>
              <w:rPr>
                <w:sz w:val="20"/>
                <w:szCs w:val="20"/>
              </w:rPr>
            </w:pPr>
            <w:r w:rsidRPr="005877AD">
              <w:rPr>
                <w:sz w:val="20"/>
                <w:szCs w:val="20"/>
              </w:rPr>
              <w:t>47</w:t>
            </w:r>
          </w:p>
        </w:tc>
        <w:tc>
          <w:tcPr>
            <w:tcW w:w="851" w:type="dxa"/>
            <w:shd w:val="clear" w:color="auto" w:fill="auto"/>
            <w:vAlign w:val="center"/>
          </w:tcPr>
          <w:p w14:paraId="10D1E1ED" w14:textId="77777777" w:rsidR="001034E4" w:rsidRPr="005877AD" w:rsidRDefault="001034E4" w:rsidP="00B92A09">
            <w:pPr>
              <w:pStyle w:val="AralkYok"/>
              <w:rPr>
                <w:sz w:val="20"/>
                <w:szCs w:val="20"/>
              </w:rPr>
            </w:pPr>
            <w:r w:rsidRPr="005877AD">
              <w:rPr>
                <w:sz w:val="20"/>
                <w:szCs w:val="20"/>
              </w:rPr>
              <w:t>-</w:t>
            </w:r>
          </w:p>
        </w:tc>
        <w:tc>
          <w:tcPr>
            <w:tcW w:w="850" w:type="dxa"/>
          </w:tcPr>
          <w:p w14:paraId="5ED4F3D3" w14:textId="77777777" w:rsidR="001034E4" w:rsidRPr="005877AD" w:rsidRDefault="001034E4" w:rsidP="00B92A09">
            <w:pPr>
              <w:pStyle w:val="AralkYok"/>
              <w:jc w:val="center"/>
              <w:rPr>
                <w:sz w:val="20"/>
                <w:szCs w:val="20"/>
              </w:rPr>
            </w:pPr>
          </w:p>
          <w:p w14:paraId="2A9ABE5E" w14:textId="77777777" w:rsidR="001034E4" w:rsidRPr="005877AD" w:rsidRDefault="001034E4" w:rsidP="00B92A09">
            <w:pPr>
              <w:pStyle w:val="AralkYok"/>
              <w:jc w:val="center"/>
              <w:rPr>
                <w:sz w:val="20"/>
                <w:szCs w:val="20"/>
              </w:rPr>
            </w:pPr>
          </w:p>
          <w:p w14:paraId="0D85F863" w14:textId="77777777" w:rsidR="001034E4" w:rsidRPr="005877AD" w:rsidRDefault="001034E4" w:rsidP="00B92A09">
            <w:pPr>
              <w:pStyle w:val="AralkYok"/>
              <w:jc w:val="center"/>
              <w:rPr>
                <w:sz w:val="20"/>
                <w:szCs w:val="20"/>
              </w:rPr>
            </w:pPr>
          </w:p>
          <w:p w14:paraId="6796B871" w14:textId="77777777" w:rsidR="001034E4" w:rsidRPr="005877AD" w:rsidRDefault="001034E4" w:rsidP="00B92A09">
            <w:pPr>
              <w:pStyle w:val="AralkYok"/>
              <w:jc w:val="center"/>
              <w:rPr>
                <w:sz w:val="20"/>
                <w:szCs w:val="20"/>
              </w:rPr>
            </w:pPr>
          </w:p>
          <w:p w14:paraId="1C2EB606" w14:textId="77777777" w:rsidR="001034E4" w:rsidRPr="005877AD" w:rsidRDefault="001034E4" w:rsidP="00B92A09">
            <w:pPr>
              <w:pStyle w:val="AralkYok"/>
              <w:jc w:val="center"/>
              <w:rPr>
                <w:sz w:val="20"/>
                <w:szCs w:val="20"/>
              </w:rPr>
            </w:pPr>
            <w:r w:rsidRPr="005877AD">
              <w:rPr>
                <w:sz w:val="20"/>
                <w:szCs w:val="20"/>
              </w:rPr>
              <w:t>-</w:t>
            </w:r>
          </w:p>
        </w:tc>
        <w:tc>
          <w:tcPr>
            <w:tcW w:w="851" w:type="dxa"/>
            <w:shd w:val="clear" w:color="auto" w:fill="auto"/>
            <w:vAlign w:val="center"/>
          </w:tcPr>
          <w:p w14:paraId="4709B808" w14:textId="77777777" w:rsidR="001034E4" w:rsidRPr="005877AD" w:rsidRDefault="001034E4" w:rsidP="00B92A09">
            <w:pPr>
              <w:pStyle w:val="AralkYok"/>
              <w:jc w:val="center"/>
              <w:rPr>
                <w:sz w:val="20"/>
                <w:szCs w:val="20"/>
              </w:rPr>
            </w:pPr>
            <w:r w:rsidRPr="005877AD">
              <w:rPr>
                <w:sz w:val="20"/>
                <w:szCs w:val="20"/>
              </w:rPr>
              <w:t>47</w:t>
            </w:r>
          </w:p>
        </w:tc>
        <w:tc>
          <w:tcPr>
            <w:tcW w:w="850" w:type="dxa"/>
            <w:shd w:val="clear" w:color="auto" w:fill="auto"/>
            <w:vAlign w:val="center"/>
          </w:tcPr>
          <w:p w14:paraId="5AE5D90E" w14:textId="77777777" w:rsidR="001034E4" w:rsidRPr="005877AD" w:rsidRDefault="001034E4" w:rsidP="00B92A09">
            <w:pPr>
              <w:pStyle w:val="AralkYok"/>
              <w:jc w:val="center"/>
              <w:rPr>
                <w:sz w:val="20"/>
                <w:szCs w:val="20"/>
              </w:rPr>
            </w:pPr>
            <w:r w:rsidRPr="005877AD">
              <w:rPr>
                <w:sz w:val="20"/>
                <w:szCs w:val="20"/>
              </w:rPr>
              <w:t>48</w:t>
            </w:r>
          </w:p>
        </w:tc>
        <w:tc>
          <w:tcPr>
            <w:tcW w:w="851" w:type="dxa"/>
            <w:shd w:val="clear" w:color="auto" w:fill="auto"/>
            <w:vAlign w:val="center"/>
          </w:tcPr>
          <w:p w14:paraId="3EC4D93C" w14:textId="77777777" w:rsidR="001034E4" w:rsidRPr="005877AD" w:rsidRDefault="001034E4" w:rsidP="00B92A09">
            <w:pPr>
              <w:pStyle w:val="AralkYok"/>
              <w:jc w:val="center"/>
              <w:rPr>
                <w:sz w:val="20"/>
                <w:szCs w:val="20"/>
              </w:rPr>
            </w:pPr>
            <w:r w:rsidRPr="005877AD">
              <w:rPr>
                <w:sz w:val="20"/>
                <w:szCs w:val="20"/>
              </w:rPr>
              <w:t>49</w:t>
            </w:r>
          </w:p>
        </w:tc>
        <w:tc>
          <w:tcPr>
            <w:tcW w:w="992" w:type="dxa"/>
            <w:shd w:val="clear" w:color="auto" w:fill="auto"/>
            <w:vAlign w:val="center"/>
          </w:tcPr>
          <w:p w14:paraId="20CEA2E6" w14:textId="77777777" w:rsidR="001034E4" w:rsidRPr="005877AD" w:rsidRDefault="001034E4" w:rsidP="00B92A09">
            <w:pPr>
              <w:pStyle w:val="AralkYok"/>
              <w:rPr>
                <w:sz w:val="20"/>
                <w:szCs w:val="20"/>
              </w:rPr>
            </w:pPr>
            <w:r w:rsidRPr="005877AD">
              <w:rPr>
                <w:sz w:val="20"/>
                <w:szCs w:val="20"/>
              </w:rPr>
              <w:t>6 Ayda 1</w:t>
            </w:r>
          </w:p>
        </w:tc>
        <w:tc>
          <w:tcPr>
            <w:tcW w:w="1134" w:type="dxa"/>
            <w:vAlign w:val="center"/>
          </w:tcPr>
          <w:p w14:paraId="324C0BB3" w14:textId="77777777" w:rsidR="001034E4" w:rsidRPr="005877AD" w:rsidRDefault="001034E4" w:rsidP="00B92A09">
            <w:pPr>
              <w:pStyle w:val="AralkYok"/>
              <w:rPr>
                <w:sz w:val="20"/>
                <w:szCs w:val="20"/>
              </w:rPr>
            </w:pPr>
            <w:r w:rsidRPr="005877AD">
              <w:rPr>
                <w:sz w:val="20"/>
                <w:szCs w:val="20"/>
              </w:rPr>
              <w:t>Yılda 1</w:t>
            </w:r>
          </w:p>
        </w:tc>
        <w:tc>
          <w:tcPr>
            <w:tcW w:w="283" w:type="dxa"/>
            <w:vAlign w:val="center"/>
          </w:tcPr>
          <w:p w14:paraId="2A69AA12" w14:textId="77777777" w:rsidR="001034E4" w:rsidRPr="005877AD" w:rsidRDefault="001034E4" w:rsidP="00B92A09">
            <w:pPr>
              <w:pStyle w:val="AralkYok"/>
              <w:rPr>
                <w:sz w:val="20"/>
                <w:szCs w:val="20"/>
              </w:rPr>
            </w:pPr>
          </w:p>
        </w:tc>
      </w:tr>
      <w:tr w:rsidR="001034E4" w:rsidRPr="005877AD" w14:paraId="6AD77AF9" w14:textId="77777777" w:rsidTr="00B92A09">
        <w:trPr>
          <w:trHeight w:val="1136"/>
        </w:trPr>
        <w:tc>
          <w:tcPr>
            <w:tcW w:w="1659" w:type="dxa"/>
            <w:gridSpan w:val="2"/>
            <w:vAlign w:val="center"/>
          </w:tcPr>
          <w:p w14:paraId="60B776CD" w14:textId="77777777" w:rsidR="001034E4" w:rsidRPr="005877AD" w:rsidRDefault="001034E4" w:rsidP="00B92A09">
            <w:pPr>
              <w:pStyle w:val="AralkYok"/>
              <w:rPr>
                <w:b/>
                <w:sz w:val="20"/>
                <w:szCs w:val="20"/>
              </w:rPr>
            </w:pPr>
            <w:r w:rsidRPr="005877AD">
              <w:rPr>
                <w:b/>
                <w:sz w:val="20"/>
                <w:szCs w:val="20"/>
              </w:rPr>
              <w:t xml:space="preserve">PG.2.2.2. Öğretim Üyesi başına düşen Üniversite </w:t>
            </w:r>
          </w:p>
          <w:p w14:paraId="79558211" w14:textId="77777777" w:rsidR="001034E4" w:rsidRPr="005877AD" w:rsidRDefault="001034E4" w:rsidP="00B92A09">
            <w:pPr>
              <w:pStyle w:val="AralkYok"/>
              <w:rPr>
                <w:b/>
                <w:sz w:val="20"/>
                <w:szCs w:val="20"/>
              </w:rPr>
            </w:pPr>
            <w:r w:rsidRPr="005877AD">
              <w:rPr>
                <w:b/>
                <w:sz w:val="20"/>
                <w:szCs w:val="20"/>
              </w:rPr>
              <w:t xml:space="preserve">Bilimsel Araştırma </w:t>
            </w:r>
          </w:p>
          <w:p w14:paraId="606BC015" w14:textId="77777777" w:rsidR="001034E4" w:rsidRPr="005877AD" w:rsidRDefault="001034E4" w:rsidP="00B92A09">
            <w:pPr>
              <w:pStyle w:val="AralkYok"/>
              <w:rPr>
                <w:b/>
                <w:sz w:val="20"/>
                <w:szCs w:val="20"/>
              </w:rPr>
            </w:pPr>
            <w:r w:rsidRPr="005877AD">
              <w:rPr>
                <w:b/>
                <w:sz w:val="20"/>
                <w:szCs w:val="20"/>
              </w:rPr>
              <w:t>Projesi (BAP) proje sayısı</w:t>
            </w:r>
          </w:p>
        </w:tc>
        <w:tc>
          <w:tcPr>
            <w:tcW w:w="746" w:type="dxa"/>
            <w:vAlign w:val="center"/>
          </w:tcPr>
          <w:p w14:paraId="20B4D3DA" w14:textId="77777777" w:rsidR="001034E4" w:rsidRPr="005877AD" w:rsidRDefault="001034E4" w:rsidP="00B92A09">
            <w:pPr>
              <w:pStyle w:val="AralkYok"/>
              <w:rPr>
                <w:sz w:val="20"/>
                <w:szCs w:val="20"/>
              </w:rPr>
            </w:pPr>
            <w:r w:rsidRPr="005877AD">
              <w:rPr>
                <w:sz w:val="20"/>
                <w:szCs w:val="20"/>
              </w:rPr>
              <w:t>25</w:t>
            </w:r>
          </w:p>
        </w:tc>
        <w:tc>
          <w:tcPr>
            <w:tcW w:w="1134" w:type="dxa"/>
            <w:gridSpan w:val="2"/>
            <w:vAlign w:val="center"/>
          </w:tcPr>
          <w:p w14:paraId="54300D17" w14:textId="77777777" w:rsidR="001034E4" w:rsidRPr="005877AD" w:rsidRDefault="001034E4" w:rsidP="00B92A09">
            <w:pPr>
              <w:pStyle w:val="AralkYok"/>
              <w:jc w:val="center"/>
              <w:rPr>
                <w:sz w:val="20"/>
                <w:szCs w:val="20"/>
              </w:rPr>
            </w:pPr>
            <w:r w:rsidRPr="005877AD">
              <w:rPr>
                <w:sz w:val="20"/>
                <w:szCs w:val="20"/>
              </w:rPr>
              <w:t>0,97</w:t>
            </w:r>
          </w:p>
        </w:tc>
        <w:tc>
          <w:tcPr>
            <w:tcW w:w="851" w:type="dxa"/>
            <w:vAlign w:val="center"/>
          </w:tcPr>
          <w:p w14:paraId="5272FC5A" w14:textId="77777777" w:rsidR="001034E4" w:rsidRPr="005877AD" w:rsidRDefault="001034E4" w:rsidP="00B92A09">
            <w:pPr>
              <w:pStyle w:val="AralkYok"/>
              <w:jc w:val="center"/>
              <w:rPr>
                <w:sz w:val="20"/>
                <w:szCs w:val="20"/>
              </w:rPr>
            </w:pPr>
            <w:r w:rsidRPr="005877AD">
              <w:rPr>
                <w:sz w:val="20"/>
                <w:szCs w:val="20"/>
              </w:rPr>
              <w:t>0,41</w:t>
            </w:r>
          </w:p>
        </w:tc>
        <w:tc>
          <w:tcPr>
            <w:tcW w:w="850" w:type="dxa"/>
            <w:vAlign w:val="center"/>
          </w:tcPr>
          <w:p w14:paraId="2047F019" w14:textId="77777777" w:rsidR="001034E4" w:rsidRPr="005877AD" w:rsidRDefault="001034E4" w:rsidP="00B92A09">
            <w:pPr>
              <w:pStyle w:val="AralkYok"/>
              <w:jc w:val="center"/>
              <w:rPr>
                <w:sz w:val="20"/>
                <w:szCs w:val="20"/>
              </w:rPr>
            </w:pPr>
            <w:r w:rsidRPr="005877AD">
              <w:rPr>
                <w:sz w:val="20"/>
                <w:szCs w:val="20"/>
              </w:rPr>
              <w:t>0,42</w:t>
            </w:r>
          </w:p>
        </w:tc>
        <w:tc>
          <w:tcPr>
            <w:tcW w:w="851" w:type="dxa"/>
            <w:vAlign w:val="center"/>
          </w:tcPr>
          <w:p w14:paraId="02D2BC0A" w14:textId="77777777" w:rsidR="001034E4" w:rsidRPr="005877AD" w:rsidRDefault="001034E4" w:rsidP="00B92A09">
            <w:pPr>
              <w:pStyle w:val="AralkYok"/>
              <w:jc w:val="center"/>
              <w:rPr>
                <w:sz w:val="20"/>
                <w:szCs w:val="20"/>
              </w:rPr>
            </w:pPr>
            <w:r w:rsidRPr="005877AD">
              <w:rPr>
                <w:sz w:val="20"/>
                <w:szCs w:val="20"/>
              </w:rPr>
              <w:t>0,98</w:t>
            </w:r>
          </w:p>
        </w:tc>
        <w:tc>
          <w:tcPr>
            <w:tcW w:w="850" w:type="dxa"/>
            <w:vAlign w:val="center"/>
          </w:tcPr>
          <w:p w14:paraId="69846DA6" w14:textId="77777777" w:rsidR="001034E4" w:rsidRPr="005877AD" w:rsidRDefault="001034E4" w:rsidP="00B92A09">
            <w:pPr>
              <w:pStyle w:val="AralkYok"/>
              <w:jc w:val="center"/>
              <w:rPr>
                <w:sz w:val="20"/>
                <w:szCs w:val="20"/>
              </w:rPr>
            </w:pPr>
            <w:r w:rsidRPr="005877AD">
              <w:rPr>
                <w:sz w:val="20"/>
                <w:szCs w:val="20"/>
              </w:rPr>
              <w:t>0,99</w:t>
            </w:r>
          </w:p>
        </w:tc>
        <w:tc>
          <w:tcPr>
            <w:tcW w:w="851" w:type="dxa"/>
            <w:vAlign w:val="center"/>
          </w:tcPr>
          <w:p w14:paraId="186F64FB" w14:textId="77777777" w:rsidR="001034E4" w:rsidRPr="005877AD" w:rsidRDefault="001034E4" w:rsidP="00B92A09">
            <w:pPr>
              <w:pStyle w:val="AralkYok"/>
              <w:jc w:val="center"/>
              <w:rPr>
                <w:sz w:val="20"/>
                <w:szCs w:val="20"/>
              </w:rPr>
            </w:pPr>
            <w:r w:rsidRPr="005877AD">
              <w:rPr>
                <w:sz w:val="20"/>
                <w:szCs w:val="20"/>
              </w:rPr>
              <w:t>1,00</w:t>
            </w:r>
          </w:p>
        </w:tc>
        <w:tc>
          <w:tcPr>
            <w:tcW w:w="992" w:type="dxa"/>
            <w:vAlign w:val="center"/>
          </w:tcPr>
          <w:p w14:paraId="0481BC57" w14:textId="77777777" w:rsidR="001034E4" w:rsidRPr="005877AD" w:rsidRDefault="001034E4" w:rsidP="00B92A09">
            <w:pPr>
              <w:pStyle w:val="AralkYok"/>
              <w:rPr>
                <w:sz w:val="20"/>
                <w:szCs w:val="20"/>
              </w:rPr>
            </w:pPr>
            <w:r w:rsidRPr="005877AD">
              <w:rPr>
                <w:sz w:val="20"/>
                <w:szCs w:val="20"/>
              </w:rPr>
              <w:t>6 Ayda 1</w:t>
            </w:r>
          </w:p>
        </w:tc>
        <w:tc>
          <w:tcPr>
            <w:tcW w:w="1134" w:type="dxa"/>
            <w:vAlign w:val="center"/>
          </w:tcPr>
          <w:p w14:paraId="00231034" w14:textId="77777777" w:rsidR="001034E4" w:rsidRPr="005877AD" w:rsidRDefault="001034E4" w:rsidP="00B92A09">
            <w:pPr>
              <w:pStyle w:val="AralkYok"/>
              <w:rPr>
                <w:sz w:val="20"/>
                <w:szCs w:val="20"/>
              </w:rPr>
            </w:pPr>
            <w:r w:rsidRPr="005877AD">
              <w:rPr>
                <w:sz w:val="20"/>
                <w:szCs w:val="20"/>
              </w:rPr>
              <w:t>Yılda 1</w:t>
            </w:r>
          </w:p>
        </w:tc>
        <w:tc>
          <w:tcPr>
            <w:tcW w:w="283" w:type="dxa"/>
            <w:vAlign w:val="center"/>
          </w:tcPr>
          <w:p w14:paraId="5C315003" w14:textId="77777777" w:rsidR="001034E4" w:rsidRPr="005877AD" w:rsidRDefault="001034E4" w:rsidP="00B92A09">
            <w:pPr>
              <w:pStyle w:val="AralkYok"/>
              <w:rPr>
                <w:sz w:val="20"/>
                <w:szCs w:val="20"/>
              </w:rPr>
            </w:pPr>
          </w:p>
        </w:tc>
      </w:tr>
      <w:tr w:rsidR="001034E4" w:rsidRPr="005877AD" w14:paraId="4174A74F" w14:textId="77777777" w:rsidTr="00B92A09">
        <w:trPr>
          <w:trHeight w:val="773"/>
        </w:trPr>
        <w:tc>
          <w:tcPr>
            <w:tcW w:w="1659" w:type="dxa"/>
            <w:gridSpan w:val="2"/>
            <w:vAlign w:val="center"/>
          </w:tcPr>
          <w:p w14:paraId="6795A2A8" w14:textId="77777777" w:rsidR="001034E4" w:rsidRPr="005877AD" w:rsidRDefault="001034E4" w:rsidP="00B92A09">
            <w:pPr>
              <w:pStyle w:val="AralkYok"/>
              <w:rPr>
                <w:b/>
                <w:sz w:val="20"/>
                <w:szCs w:val="20"/>
              </w:rPr>
            </w:pPr>
            <w:r w:rsidRPr="005877AD">
              <w:rPr>
                <w:b/>
                <w:sz w:val="20"/>
                <w:szCs w:val="20"/>
              </w:rPr>
              <w:t>PG.2.2.3. Öğretim Üyesi başına düşen TUBİTAK, SAN-TEZ veya AB proje sayısı</w:t>
            </w:r>
          </w:p>
        </w:tc>
        <w:tc>
          <w:tcPr>
            <w:tcW w:w="746" w:type="dxa"/>
            <w:vAlign w:val="center"/>
          </w:tcPr>
          <w:p w14:paraId="728DFF23" w14:textId="77777777" w:rsidR="001034E4" w:rsidRPr="005877AD" w:rsidRDefault="001034E4" w:rsidP="00B92A09">
            <w:pPr>
              <w:pStyle w:val="AralkYok"/>
              <w:rPr>
                <w:sz w:val="20"/>
                <w:szCs w:val="20"/>
              </w:rPr>
            </w:pPr>
            <w:r w:rsidRPr="005877AD">
              <w:rPr>
                <w:sz w:val="20"/>
                <w:szCs w:val="20"/>
              </w:rPr>
              <w:t>25</w:t>
            </w:r>
          </w:p>
        </w:tc>
        <w:tc>
          <w:tcPr>
            <w:tcW w:w="1134" w:type="dxa"/>
            <w:gridSpan w:val="2"/>
            <w:vAlign w:val="center"/>
          </w:tcPr>
          <w:p w14:paraId="4C81E86F" w14:textId="77777777" w:rsidR="001034E4" w:rsidRPr="005877AD" w:rsidRDefault="001034E4" w:rsidP="00B92A09">
            <w:pPr>
              <w:pStyle w:val="AralkYok"/>
              <w:jc w:val="center"/>
              <w:rPr>
                <w:sz w:val="20"/>
                <w:szCs w:val="20"/>
              </w:rPr>
            </w:pPr>
            <w:r w:rsidRPr="005877AD">
              <w:rPr>
                <w:sz w:val="20"/>
                <w:szCs w:val="20"/>
              </w:rPr>
              <w:t>0,25</w:t>
            </w:r>
          </w:p>
        </w:tc>
        <w:tc>
          <w:tcPr>
            <w:tcW w:w="851" w:type="dxa"/>
            <w:vAlign w:val="center"/>
          </w:tcPr>
          <w:p w14:paraId="2EBEDAF1" w14:textId="77777777" w:rsidR="001034E4" w:rsidRPr="005877AD" w:rsidRDefault="001034E4" w:rsidP="00B92A09">
            <w:pPr>
              <w:pStyle w:val="AralkYok"/>
              <w:jc w:val="center"/>
              <w:rPr>
                <w:sz w:val="20"/>
                <w:szCs w:val="20"/>
              </w:rPr>
            </w:pPr>
            <w:r w:rsidRPr="005877AD">
              <w:rPr>
                <w:sz w:val="20"/>
                <w:szCs w:val="20"/>
              </w:rPr>
              <w:t>0,26</w:t>
            </w:r>
          </w:p>
        </w:tc>
        <w:tc>
          <w:tcPr>
            <w:tcW w:w="850" w:type="dxa"/>
            <w:vAlign w:val="center"/>
          </w:tcPr>
          <w:p w14:paraId="6AE2299D" w14:textId="77777777" w:rsidR="001034E4" w:rsidRPr="005877AD" w:rsidRDefault="001034E4" w:rsidP="00B92A09">
            <w:pPr>
              <w:pStyle w:val="AralkYok"/>
              <w:jc w:val="center"/>
              <w:rPr>
                <w:sz w:val="20"/>
                <w:szCs w:val="20"/>
              </w:rPr>
            </w:pPr>
            <w:r w:rsidRPr="005877AD">
              <w:rPr>
                <w:sz w:val="20"/>
                <w:szCs w:val="20"/>
              </w:rPr>
              <w:t>0,26</w:t>
            </w:r>
          </w:p>
        </w:tc>
        <w:tc>
          <w:tcPr>
            <w:tcW w:w="851" w:type="dxa"/>
            <w:vAlign w:val="center"/>
          </w:tcPr>
          <w:p w14:paraId="0163529E" w14:textId="77777777" w:rsidR="001034E4" w:rsidRPr="005877AD" w:rsidRDefault="001034E4" w:rsidP="00B92A09">
            <w:pPr>
              <w:pStyle w:val="AralkYok"/>
              <w:jc w:val="center"/>
              <w:rPr>
                <w:sz w:val="20"/>
                <w:szCs w:val="20"/>
              </w:rPr>
            </w:pPr>
            <w:r w:rsidRPr="005877AD">
              <w:rPr>
                <w:sz w:val="20"/>
                <w:szCs w:val="20"/>
              </w:rPr>
              <w:t>0,27</w:t>
            </w:r>
          </w:p>
        </w:tc>
        <w:tc>
          <w:tcPr>
            <w:tcW w:w="850" w:type="dxa"/>
            <w:vAlign w:val="center"/>
          </w:tcPr>
          <w:p w14:paraId="5A651E23" w14:textId="77777777" w:rsidR="001034E4" w:rsidRPr="005877AD" w:rsidRDefault="001034E4" w:rsidP="00B92A09">
            <w:pPr>
              <w:pStyle w:val="AralkYok"/>
              <w:jc w:val="center"/>
              <w:rPr>
                <w:sz w:val="20"/>
                <w:szCs w:val="20"/>
              </w:rPr>
            </w:pPr>
            <w:r w:rsidRPr="005877AD">
              <w:rPr>
                <w:sz w:val="20"/>
                <w:szCs w:val="20"/>
              </w:rPr>
              <w:t>0,28</w:t>
            </w:r>
          </w:p>
        </w:tc>
        <w:tc>
          <w:tcPr>
            <w:tcW w:w="851" w:type="dxa"/>
            <w:vAlign w:val="center"/>
          </w:tcPr>
          <w:p w14:paraId="7441FB08" w14:textId="77777777" w:rsidR="001034E4" w:rsidRPr="005877AD" w:rsidRDefault="001034E4" w:rsidP="00B92A09">
            <w:pPr>
              <w:pStyle w:val="AralkYok"/>
              <w:jc w:val="center"/>
              <w:rPr>
                <w:sz w:val="20"/>
                <w:szCs w:val="20"/>
              </w:rPr>
            </w:pPr>
            <w:r w:rsidRPr="005877AD">
              <w:rPr>
                <w:sz w:val="20"/>
                <w:szCs w:val="20"/>
              </w:rPr>
              <w:t>0,29</w:t>
            </w:r>
          </w:p>
        </w:tc>
        <w:tc>
          <w:tcPr>
            <w:tcW w:w="992" w:type="dxa"/>
            <w:vAlign w:val="center"/>
          </w:tcPr>
          <w:p w14:paraId="224850CD" w14:textId="77777777" w:rsidR="001034E4" w:rsidRPr="005877AD" w:rsidRDefault="001034E4" w:rsidP="00B92A09">
            <w:pPr>
              <w:pStyle w:val="AralkYok"/>
              <w:rPr>
                <w:sz w:val="20"/>
                <w:szCs w:val="20"/>
              </w:rPr>
            </w:pPr>
            <w:r w:rsidRPr="005877AD">
              <w:rPr>
                <w:sz w:val="20"/>
                <w:szCs w:val="20"/>
              </w:rPr>
              <w:t>6 Ayda 1</w:t>
            </w:r>
          </w:p>
        </w:tc>
        <w:tc>
          <w:tcPr>
            <w:tcW w:w="1134" w:type="dxa"/>
            <w:vAlign w:val="center"/>
          </w:tcPr>
          <w:p w14:paraId="4B509BB8" w14:textId="77777777" w:rsidR="001034E4" w:rsidRPr="005877AD" w:rsidRDefault="001034E4" w:rsidP="00B92A09">
            <w:pPr>
              <w:pStyle w:val="AralkYok"/>
              <w:rPr>
                <w:sz w:val="20"/>
                <w:szCs w:val="20"/>
              </w:rPr>
            </w:pPr>
            <w:r w:rsidRPr="005877AD">
              <w:rPr>
                <w:sz w:val="20"/>
                <w:szCs w:val="20"/>
              </w:rPr>
              <w:t>Yılda 1</w:t>
            </w:r>
          </w:p>
        </w:tc>
        <w:tc>
          <w:tcPr>
            <w:tcW w:w="283" w:type="dxa"/>
            <w:vAlign w:val="center"/>
          </w:tcPr>
          <w:p w14:paraId="6E72B41D" w14:textId="77777777" w:rsidR="001034E4" w:rsidRPr="005877AD" w:rsidRDefault="001034E4" w:rsidP="00B92A09">
            <w:pPr>
              <w:pStyle w:val="AralkYok"/>
              <w:rPr>
                <w:sz w:val="20"/>
                <w:szCs w:val="20"/>
              </w:rPr>
            </w:pPr>
          </w:p>
        </w:tc>
      </w:tr>
      <w:tr w:rsidR="001034E4" w:rsidRPr="005877AD" w14:paraId="387DE88F" w14:textId="77777777" w:rsidTr="00B92A09">
        <w:trPr>
          <w:trHeight w:val="1136"/>
        </w:trPr>
        <w:tc>
          <w:tcPr>
            <w:tcW w:w="1659" w:type="dxa"/>
            <w:gridSpan w:val="2"/>
            <w:vAlign w:val="center"/>
          </w:tcPr>
          <w:p w14:paraId="33435565" w14:textId="77777777" w:rsidR="001034E4" w:rsidRPr="005877AD" w:rsidRDefault="001034E4" w:rsidP="00B92A09">
            <w:pPr>
              <w:pStyle w:val="AralkYok"/>
              <w:rPr>
                <w:b/>
                <w:sz w:val="20"/>
                <w:szCs w:val="20"/>
              </w:rPr>
            </w:pPr>
            <w:r w:rsidRPr="005877AD">
              <w:rPr>
                <w:b/>
                <w:sz w:val="20"/>
                <w:szCs w:val="20"/>
              </w:rPr>
              <w:t xml:space="preserve">PG.2.2.4.  Değişim programından yararlanan lisansüstü öğrenci sayısının toplam lisansüstü öğrenci sayısına oranı </w:t>
            </w:r>
          </w:p>
        </w:tc>
        <w:tc>
          <w:tcPr>
            <w:tcW w:w="746" w:type="dxa"/>
            <w:shd w:val="clear" w:color="auto" w:fill="auto"/>
            <w:vAlign w:val="center"/>
          </w:tcPr>
          <w:p w14:paraId="392FD969" w14:textId="77777777" w:rsidR="001034E4" w:rsidRPr="005877AD" w:rsidRDefault="001034E4" w:rsidP="00B92A09">
            <w:pPr>
              <w:pStyle w:val="AralkYok"/>
              <w:rPr>
                <w:sz w:val="20"/>
                <w:szCs w:val="20"/>
              </w:rPr>
            </w:pPr>
            <w:r w:rsidRPr="005877AD">
              <w:rPr>
                <w:sz w:val="20"/>
                <w:szCs w:val="20"/>
              </w:rPr>
              <w:t>20</w:t>
            </w:r>
          </w:p>
        </w:tc>
        <w:tc>
          <w:tcPr>
            <w:tcW w:w="1134" w:type="dxa"/>
            <w:gridSpan w:val="2"/>
            <w:shd w:val="clear" w:color="auto" w:fill="auto"/>
            <w:vAlign w:val="center"/>
          </w:tcPr>
          <w:p w14:paraId="7BB46330" w14:textId="77777777" w:rsidR="001034E4" w:rsidRPr="005877AD" w:rsidRDefault="001034E4" w:rsidP="00B92A09">
            <w:pPr>
              <w:pStyle w:val="AralkYok"/>
              <w:jc w:val="center"/>
              <w:rPr>
                <w:sz w:val="20"/>
                <w:szCs w:val="20"/>
              </w:rPr>
            </w:pPr>
            <w:r w:rsidRPr="005877AD">
              <w:rPr>
                <w:sz w:val="20"/>
                <w:szCs w:val="20"/>
              </w:rPr>
              <w:t>0,004</w:t>
            </w:r>
          </w:p>
        </w:tc>
        <w:tc>
          <w:tcPr>
            <w:tcW w:w="851" w:type="dxa"/>
            <w:shd w:val="clear" w:color="auto" w:fill="auto"/>
            <w:vAlign w:val="center"/>
          </w:tcPr>
          <w:p w14:paraId="524E24AB" w14:textId="77777777" w:rsidR="001034E4" w:rsidRPr="005877AD" w:rsidRDefault="001034E4" w:rsidP="00B92A09">
            <w:pPr>
              <w:pStyle w:val="AralkYok"/>
              <w:jc w:val="center"/>
              <w:rPr>
                <w:sz w:val="20"/>
                <w:szCs w:val="20"/>
              </w:rPr>
            </w:pPr>
            <w:r w:rsidRPr="005877AD">
              <w:rPr>
                <w:sz w:val="20"/>
                <w:szCs w:val="20"/>
              </w:rPr>
              <w:t>0</w:t>
            </w:r>
          </w:p>
        </w:tc>
        <w:tc>
          <w:tcPr>
            <w:tcW w:w="850" w:type="dxa"/>
          </w:tcPr>
          <w:p w14:paraId="1AE19442" w14:textId="77777777" w:rsidR="001034E4" w:rsidRPr="005877AD" w:rsidRDefault="001034E4" w:rsidP="00B92A09">
            <w:pPr>
              <w:pStyle w:val="AralkYok"/>
              <w:jc w:val="center"/>
              <w:rPr>
                <w:sz w:val="20"/>
                <w:szCs w:val="20"/>
              </w:rPr>
            </w:pPr>
          </w:p>
          <w:p w14:paraId="5B015D2D" w14:textId="77777777" w:rsidR="001034E4" w:rsidRPr="005877AD" w:rsidRDefault="001034E4" w:rsidP="00B92A09">
            <w:pPr>
              <w:pStyle w:val="AralkYok"/>
              <w:jc w:val="center"/>
              <w:rPr>
                <w:sz w:val="20"/>
                <w:szCs w:val="20"/>
              </w:rPr>
            </w:pPr>
          </w:p>
          <w:p w14:paraId="5E605FD6" w14:textId="77777777" w:rsidR="001034E4" w:rsidRPr="005877AD" w:rsidRDefault="001034E4" w:rsidP="00B92A09">
            <w:pPr>
              <w:pStyle w:val="AralkYok"/>
              <w:jc w:val="center"/>
              <w:rPr>
                <w:sz w:val="20"/>
                <w:szCs w:val="20"/>
              </w:rPr>
            </w:pPr>
          </w:p>
          <w:p w14:paraId="32498270" w14:textId="77777777" w:rsidR="001034E4" w:rsidRPr="005877AD" w:rsidRDefault="001034E4" w:rsidP="00B92A09">
            <w:pPr>
              <w:pStyle w:val="AralkYok"/>
              <w:rPr>
                <w:sz w:val="20"/>
                <w:szCs w:val="20"/>
              </w:rPr>
            </w:pPr>
          </w:p>
          <w:p w14:paraId="491DD987" w14:textId="77777777" w:rsidR="001034E4" w:rsidRPr="005877AD" w:rsidRDefault="001034E4" w:rsidP="00B92A09">
            <w:pPr>
              <w:pStyle w:val="AralkYok"/>
              <w:jc w:val="center"/>
              <w:rPr>
                <w:sz w:val="20"/>
                <w:szCs w:val="20"/>
              </w:rPr>
            </w:pPr>
            <w:r w:rsidRPr="005877AD">
              <w:rPr>
                <w:sz w:val="20"/>
                <w:szCs w:val="20"/>
              </w:rPr>
              <w:t>0</w:t>
            </w:r>
          </w:p>
        </w:tc>
        <w:tc>
          <w:tcPr>
            <w:tcW w:w="851" w:type="dxa"/>
            <w:shd w:val="clear" w:color="auto" w:fill="auto"/>
            <w:vAlign w:val="center"/>
          </w:tcPr>
          <w:p w14:paraId="192EFDE4" w14:textId="77777777" w:rsidR="001034E4" w:rsidRPr="005877AD" w:rsidRDefault="001034E4" w:rsidP="00B92A09">
            <w:pPr>
              <w:pStyle w:val="AralkYok"/>
              <w:jc w:val="center"/>
              <w:rPr>
                <w:sz w:val="20"/>
                <w:szCs w:val="20"/>
              </w:rPr>
            </w:pPr>
            <w:r w:rsidRPr="005877AD">
              <w:rPr>
                <w:sz w:val="20"/>
                <w:szCs w:val="20"/>
              </w:rPr>
              <w:t>0,004</w:t>
            </w:r>
          </w:p>
        </w:tc>
        <w:tc>
          <w:tcPr>
            <w:tcW w:w="850" w:type="dxa"/>
            <w:shd w:val="clear" w:color="auto" w:fill="auto"/>
            <w:vAlign w:val="center"/>
          </w:tcPr>
          <w:p w14:paraId="3ACED23E" w14:textId="77777777" w:rsidR="001034E4" w:rsidRPr="005877AD" w:rsidRDefault="001034E4" w:rsidP="00B92A09">
            <w:pPr>
              <w:pStyle w:val="AralkYok"/>
              <w:jc w:val="center"/>
              <w:rPr>
                <w:sz w:val="20"/>
                <w:szCs w:val="20"/>
              </w:rPr>
            </w:pPr>
            <w:r w:rsidRPr="005877AD">
              <w:rPr>
                <w:sz w:val="20"/>
                <w:szCs w:val="20"/>
              </w:rPr>
              <w:t>0,005</w:t>
            </w:r>
          </w:p>
        </w:tc>
        <w:tc>
          <w:tcPr>
            <w:tcW w:w="851" w:type="dxa"/>
            <w:shd w:val="clear" w:color="auto" w:fill="auto"/>
            <w:vAlign w:val="center"/>
          </w:tcPr>
          <w:p w14:paraId="2B647A21" w14:textId="77777777" w:rsidR="001034E4" w:rsidRPr="005877AD" w:rsidRDefault="001034E4" w:rsidP="00B92A09">
            <w:pPr>
              <w:pStyle w:val="AralkYok"/>
              <w:jc w:val="center"/>
              <w:rPr>
                <w:sz w:val="20"/>
                <w:szCs w:val="20"/>
              </w:rPr>
            </w:pPr>
            <w:r w:rsidRPr="005877AD">
              <w:rPr>
                <w:sz w:val="20"/>
                <w:szCs w:val="20"/>
              </w:rPr>
              <w:t>0,006</w:t>
            </w:r>
          </w:p>
        </w:tc>
        <w:tc>
          <w:tcPr>
            <w:tcW w:w="992" w:type="dxa"/>
            <w:shd w:val="clear" w:color="auto" w:fill="auto"/>
            <w:vAlign w:val="center"/>
          </w:tcPr>
          <w:p w14:paraId="48AE0327" w14:textId="77777777" w:rsidR="001034E4" w:rsidRPr="005877AD" w:rsidRDefault="001034E4" w:rsidP="00B92A09">
            <w:pPr>
              <w:pStyle w:val="AralkYok"/>
              <w:rPr>
                <w:sz w:val="20"/>
                <w:szCs w:val="20"/>
              </w:rPr>
            </w:pPr>
            <w:r w:rsidRPr="005877AD">
              <w:rPr>
                <w:sz w:val="20"/>
                <w:szCs w:val="20"/>
              </w:rPr>
              <w:t>6 Ayda 1</w:t>
            </w:r>
          </w:p>
        </w:tc>
        <w:tc>
          <w:tcPr>
            <w:tcW w:w="1134" w:type="dxa"/>
            <w:vAlign w:val="center"/>
          </w:tcPr>
          <w:p w14:paraId="56BBCDBA" w14:textId="77777777" w:rsidR="001034E4" w:rsidRPr="005877AD" w:rsidRDefault="001034E4" w:rsidP="00B92A09">
            <w:pPr>
              <w:pStyle w:val="AralkYok"/>
              <w:rPr>
                <w:sz w:val="20"/>
                <w:szCs w:val="20"/>
              </w:rPr>
            </w:pPr>
            <w:r w:rsidRPr="005877AD">
              <w:rPr>
                <w:sz w:val="20"/>
                <w:szCs w:val="20"/>
              </w:rPr>
              <w:t>Yılda 1</w:t>
            </w:r>
          </w:p>
        </w:tc>
        <w:tc>
          <w:tcPr>
            <w:tcW w:w="283" w:type="dxa"/>
            <w:vAlign w:val="center"/>
          </w:tcPr>
          <w:p w14:paraId="7DD03B3F" w14:textId="77777777" w:rsidR="001034E4" w:rsidRPr="005877AD" w:rsidRDefault="001034E4" w:rsidP="00B92A09">
            <w:pPr>
              <w:pStyle w:val="AralkYok"/>
              <w:rPr>
                <w:sz w:val="20"/>
                <w:szCs w:val="20"/>
              </w:rPr>
            </w:pPr>
          </w:p>
        </w:tc>
      </w:tr>
      <w:tr w:rsidR="001034E4" w:rsidRPr="005877AD" w14:paraId="22E96191" w14:textId="77777777" w:rsidTr="00B92A09">
        <w:trPr>
          <w:trHeight w:val="720"/>
        </w:trPr>
        <w:tc>
          <w:tcPr>
            <w:tcW w:w="1659" w:type="dxa"/>
            <w:gridSpan w:val="2"/>
            <w:vAlign w:val="center"/>
            <w:hideMark/>
          </w:tcPr>
          <w:p w14:paraId="514F756A" w14:textId="77777777" w:rsidR="001034E4" w:rsidRPr="005877AD" w:rsidRDefault="001034E4" w:rsidP="00B92A09">
            <w:pPr>
              <w:pStyle w:val="AralkYok"/>
              <w:rPr>
                <w:b/>
                <w:sz w:val="20"/>
                <w:szCs w:val="20"/>
              </w:rPr>
            </w:pPr>
            <w:r w:rsidRPr="005877AD">
              <w:rPr>
                <w:b/>
                <w:sz w:val="20"/>
                <w:szCs w:val="20"/>
              </w:rPr>
              <w:t>Riskler</w:t>
            </w:r>
          </w:p>
        </w:tc>
        <w:tc>
          <w:tcPr>
            <w:tcW w:w="850" w:type="dxa"/>
            <w:gridSpan w:val="2"/>
          </w:tcPr>
          <w:p w14:paraId="70583793" w14:textId="77777777" w:rsidR="001034E4" w:rsidRPr="005877AD" w:rsidRDefault="001034E4" w:rsidP="00B92A09">
            <w:pPr>
              <w:pStyle w:val="AralkYok"/>
              <w:rPr>
                <w:sz w:val="20"/>
                <w:szCs w:val="20"/>
              </w:rPr>
            </w:pPr>
          </w:p>
        </w:tc>
        <w:tc>
          <w:tcPr>
            <w:tcW w:w="7692" w:type="dxa"/>
            <w:gridSpan w:val="9"/>
            <w:vAlign w:val="center"/>
            <w:hideMark/>
          </w:tcPr>
          <w:p w14:paraId="0358FAF7" w14:textId="77777777" w:rsidR="001034E4" w:rsidRPr="005877AD" w:rsidRDefault="001034E4" w:rsidP="00B92A09">
            <w:pPr>
              <w:pStyle w:val="AralkYok"/>
              <w:rPr>
                <w:sz w:val="20"/>
                <w:szCs w:val="20"/>
              </w:rPr>
            </w:pPr>
            <w:r w:rsidRPr="005877AD">
              <w:rPr>
                <w:sz w:val="20"/>
                <w:szCs w:val="20"/>
              </w:rPr>
              <w:t xml:space="preserve">BAP kaynaklarının yeterli olmaması </w:t>
            </w:r>
          </w:p>
          <w:p w14:paraId="07A09340" w14:textId="77777777" w:rsidR="001034E4" w:rsidRPr="005877AD" w:rsidRDefault="001034E4" w:rsidP="00B92A09">
            <w:pPr>
              <w:pStyle w:val="AralkYok"/>
              <w:rPr>
                <w:sz w:val="20"/>
                <w:szCs w:val="20"/>
              </w:rPr>
            </w:pPr>
            <w:r w:rsidRPr="005877AD">
              <w:rPr>
                <w:sz w:val="20"/>
                <w:szCs w:val="20"/>
              </w:rPr>
              <w:t>TÜBİTAK ve benzeri kurumlardan proje desteği alınmasının zorluğu</w:t>
            </w:r>
          </w:p>
          <w:p w14:paraId="363DB699" w14:textId="77777777" w:rsidR="001034E4" w:rsidRPr="005877AD" w:rsidRDefault="001034E4" w:rsidP="00B92A09">
            <w:pPr>
              <w:pStyle w:val="AralkYok"/>
              <w:rPr>
                <w:sz w:val="20"/>
                <w:szCs w:val="20"/>
              </w:rPr>
            </w:pPr>
            <w:r w:rsidRPr="005877AD">
              <w:rPr>
                <w:sz w:val="20"/>
                <w:szCs w:val="20"/>
              </w:rPr>
              <w:t>TÜBİTAK ve benzeri kurumlardan proje hazırlamak, sunmak ve değerlendirme süreçlerinin çok uzun olması</w:t>
            </w:r>
          </w:p>
          <w:p w14:paraId="7892D5D5" w14:textId="77777777" w:rsidR="001034E4" w:rsidRPr="005877AD" w:rsidRDefault="001034E4" w:rsidP="00B92A09">
            <w:pPr>
              <w:pStyle w:val="AralkYok"/>
              <w:rPr>
                <w:sz w:val="20"/>
                <w:szCs w:val="20"/>
              </w:rPr>
            </w:pPr>
            <w:r w:rsidRPr="005877AD">
              <w:rPr>
                <w:sz w:val="20"/>
                <w:szCs w:val="20"/>
              </w:rPr>
              <w:t>Araştırma laboratuvarının kısıtlı çeşitlilikte projelerin gerçekleştirilmesine imkân vermesi</w:t>
            </w:r>
          </w:p>
          <w:p w14:paraId="34224CCF" w14:textId="77777777" w:rsidR="001034E4" w:rsidRPr="005877AD" w:rsidRDefault="001034E4" w:rsidP="00B92A09">
            <w:pPr>
              <w:pStyle w:val="AralkYok"/>
              <w:rPr>
                <w:sz w:val="20"/>
                <w:szCs w:val="20"/>
              </w:rPr>
            </w:pPr>
            <w:r w:rsidRPr="005877AD">
              <w:rPr>
                <w:sz w:val="20"/>
                <w:szCs w:val="20"/>
              </w:rPr>
              <w:t>Öğretim üyelerinin ders yükleri ve diğer görevlerinin fazla olması nedeniyle araştırmaya kısıtlı zaman kalması</w:t>
            </w:r>
          </w:p>
        </w:tc>
      </w:tr>
      <w:tr w:rsidR="001034E4" w:rsidRPr="005877AD" w14:paraId="4C30A55C" w14:textId="77777777" w:rsidTr="00B92A09">
        <w:trPr>
          <w:trHeight w:val="694"/>
        </w:trPr>
        <w:tc>
          <w:tcPr>
            <w:tcW w:w="1659" w:type="dxa"/>
            <w:gridSpan w:val="2"/>
            <w:vAlign w:val="center"/>
            <w:hideMark/>
          </w:tcPr>
          <w:p w14:paraId="6E50AC46" w14:textId="77777777" w:rsidR="001034E4" w:rsidRPr="005877AD" w:rsidRDefault="001034E4" w:rsidP="00B92A09">
            <w:pPr>
              <w:pStyle w:val="AralkYok"/>
              <w:rPr>
                <w:b/>
                <w:sz w:val="20"/>
                <w:szCs w:val="20"/>
              </w:rPr>
            </w:pPr>
            <w:r w:rsidRPr="005877AD">
              <w:rPr>
                <w:b/>
                <w:sz w:val="20"/>
                <w:szCs w:val="20"/>
              </w:rPr>
              <w:t>Stratejiler</w:t>
            </w:r>
          </w:p>
        </w:tc>
        <w:tc>
          <w:tcPr>
            <w:tcW w:w="850" w:type="dxa"/>
            <w:gridSpan w:val="2"/>
          </w:tcPr>
          <w:p w14:paraId="27EDE6E7" w14:textId="77777777" w:rsidR="001034E4" w:rsidRPr="005877AD" w:rsidRDefault="001034E4" w:rsidP="00B92A09">
            <w:pPr>
              <w:pStyle w:val="AralkYok"/>
              <w:rPr>
                <w:sz w:val="20"/>
                <w:szCs w:val="20"/>
              </w:rPr>
            </w:pPr>
          </w:p>
        </w:tc>
        <w:tc>
          <w:tcPr>
            <w:tcW w:w="7692" w:type="dxa"/>
            <w:gridSpan w:val="9"/>
            <w:vAlign w:val="center"/>
            <w:hideMark/>
          </w:tcPr>
          <w:p w14:paraId="6CBFEDED" w14:textId="77777777" w:rsidR="001034E4" w:rsidRPr="005877AD" w:rsidRDefault="001034E4" w:rsidP="00B92A09">
            <w:pPr>
              <w:pStyle w:val="AralkYok"/>
              <w:rPr>
                <w:sz w:val="20"/>
                <w:szCs w:val="20"/>
              </w:rPr>
            </w:pPr>
            <w:r w:rsidRPr="005877AD">
              <w:rPr>
                <w:sz w:val="20"/>
                <w:szCs w:val="20"/>
              </w:rPr>
              <w:t>S1. Lisansüstü eğitimleri sürecinde öğrencilerin bir araştırma projesinde yer alması teşvik edilecektir.</w:t>
            </w:r>
          </w:p>
          <w:p w14:paraId="1A179E47" w14:textId="77777777" w:rsidR="001034E4" w:rsidRPr="005877AD" w:rsidRDefault="001034E4" w:rsidP="00B92A09">
            <w:pPr>
              <w:pStyle w:val="AralkYok"/>
              <w:rPr>
                <w:sz w:val="20"/>
                <w:szCs w:val="20"/>
              </w:rPr>
            </w:pPr>
            <w:r w:rsidRPr="005877AD">
              <w:rPr>
                <w:sz w:val="20"/>
                <w:szCs w:val="20"/>
              </w:rPr>
              <w:t xml:space="preserve">S2. Lisansüstü öğrencilere projelerden burs imkânı sağlanmasına çalışılacaktır. </w:t>
            </w:r>
          </w:p>
          <w:p w14:paraId="171FC2F7" w14:textId="77777777" w:rsidR="001034E4" w:rsidRPr="005877AD" w:rsidRDefault="001034E4" w:rsidP="00B92A09">
            <w:pPr>
              <w:pStyle w:val="AralkYok"/>
              <w:rPr>
                <w:sz w:val="20"/>
                <w:szCs w:val="20"/>
              </w:rPr>
            </w:pPr>
            <w:r w:rsidRPr="005877AD">
              <w:rPr>
                <w:sz w:val="20"/>
                <w:szCs w:val="20"/>
              </w:rPr>
              <w:t>S3. Lisansüstü öğrencilerin kendi projelerini yazmaları teşvik edilecektir.</w:t>
            </w:r>
          </w:p>
          <w:p w14:paraId="388747E9" w14:textId="77777777" w:rsidR="001034E4" w:rsidRPr="005877AD" w:rsidRDefault="001034E4" w:rsidP="00B92A09">
            <w:pPr>
              <w:pStyle w:val="AralkYok"/>
              <w:rPr>
                <w:sz w:val="20"/>
                <w:szCs w:val="20"/>
              </w:rPr>
            </w:pPr>
            <w:r w:rsidRPr="005877AD">
              <w:rPr>
                <w:sz w:val="20"/>
                <w:szCs w:val="20"/>
              </w:rPr>
              <w:t>S4. Araştırma laboratuvarlarının imkânları artırılacaktır.</w:t>
            </w:r>
          </w:p>
          <w:p w14:paraId="38DE88BE" w14:textId="77777777" w:rsidR="001034E4" w:rsidRPr="005877AD" w:rsidRDefault="001034E4" w:rsidP="00B92A09">
            <w:pPr>
              <w:pStyle w:val="AralkYok"/>
              <w:rPr>
                <w:sz w:val="20"/>
                <w:szCs w:val="20"/>
              </w:rPr>
            </w:pPr>
            <w:r w:rsidRPr="005877AD">
              <w:rPr>
                <w:sz w:val="20"/>
                <w:szCs w:val="20"/>
              </w:rPr>
              <w:lastRenderedPageBreak/>
              <w:t>S5. Uluslararası değişim programlarından lisansüstü öğrencilerin daha fazla yararlanması teşvik edilecektir.</w:t>
            </w:r>
          </w:p>
        </w:tc>
      </w:tr>
      <w:tr w:rsidR="001034E4" w:rsidRPr="005877AD" w14:paraId="031A60B1" w14:textId="77777777" w:rsidTr="00B92A09">
        <w:trPr>
          <w:trHeight w:val="258"/>
        </w:trPr>
        <w:tc>
          <w:tcPr>
            <w:tcW w:w="1659" w:type="dxa"/>
            <w:gridSpan w:val="2"/>
            <w:vAlign w:val="center"/>
            <w:hideMark/>
          </w:tcPr>
          <w:p w14:paraId="01448714" w14:textId="77777777" w:rsidR="001034E4" w:rsidRPr="005877AD" w:rsidRDefault="001034E4" w:rsidP="00B92A09">
            <w:pPr>
              <w:pStyle w:val="AralkYok"/>
              <w:rPr>
                <w:b/>
                <w:sz w:val="20"/>
                <w:szCs w:val="20"/>
              </w:rPr>
            </w:pPr>
            <w:r w:rsidRPr="005877AD">
              <w:rPr>
                <w:b/>
                <w:sz w:val="20"/>
                <w:szCs w:val="20"/>
              </w:rPr>
              <w:lastRenderedPageBreak/>
              <w:t>Maliyet Tahmini</w:t>
            </w:r>
          </w:p>
        </w:tc>
        <w:tc>
          <w:tcPr>
            <w:tcW w:w="850" w:type="dxa"/>
            <w:gridSpan w:val="2"/>
          </w:tcPr>
          <w:p w14:paraId="3CFEB6C6" w14:textId="77777777" w:rsidR="001034E4" w:rsidRPr="005877AD" w:rsidRDefault="001034E4" w:rsidP="00B92A09">
            <w:pPr>
              <w:pStyle w:val="AralkYok"/>
              <w:rPr>
                <w:sz w:val="20"/>
                <w:szCs w:val="20"/>
              </w:rPr>
            </w:pPr>
          </w:p>
        </w:tc>
        <w:tc>
          <w:tcPr>
            <w:tcW w:w="7692" w:type="dxa"/>
            <w:gridSpan w:val="9"/>
            <w:vAlign w:val="center"/>
            <w:hideMark/>
          </w:tcPr>
          <w:p w14:paraId="12B69FBA" w14:textId="77777777" w:rsidR="001034E4" w:rsidRPr="005877AD" w:rsidRDefault="001034E4" w:rsidP="00B92A09">
            <w:pPr>
              <w:pStyle w:val="AralkYok"/>
              <w:rPr>
                <w:sz w:val="20"/>
                <w:szCs w:val="20"/>
              </w:rPr>
            </w:pPr>
            <w:r w:rsidRPr="005877AD">
              <w:rPr>
                <w:sz w:val="20"/>
                <w:szCs w:val="20"/>
              </w:rPr>
              <w:t>1.000.000 TL</w:t>
            </w:r>
          </w:p>
        </w:tc>
      </w:tr>
      <w:tr w:rsidR="001034E4" w:rsidRPr="005877AD" w14:paraId="5D91F399" w14:textId="77777777" w:rsidTr="00B92A09">
        <w:trPr>
          <w:trHeight w:val="767"/>
        </w:trPr>
        <w:tc>
          <w:tcPr>
            <w:tcW w:w="1659" w:type="dxa"/>
            <w:gridSpan w:val="2"/>
            <w:vAlign w:val="center"/>
            <w:hideMark/>
          </w:tcPr>
          <w:p w14:paraId="25FC09AB" w14:textId="77777777" w:rsidR="001034E4" w:rsidRPr="005877AD" w:rsidRDefault="001034E4" w:rsidP="00B92A09">
            <w:pPr>
              <w:pStyle w:val="AralkYok"/>
              <w:rPr>
                <w:b/>
                <w:sz w:val="20"/>
                <w:szCs w:val="20"/>
              </w:rPr>
            </w:pPr>
            <w:r w:rsidRPr="005877AD">
              <w:rPr>
                <w:b/>
                <w:sz w:val="20"/>
                <w:szCs w:val="20"/>
              </w:rPr>
              <w:t>Tespitler</w:t>
            </w:r>
          </w:p>
        </w:tc>
        <w:tc>
          <w:tcPr>
            <w:tcW w:w="850" w:type="dxa"/>
            <w:gridSpan w:val="2"/>
          </w:tcPr>
          <w:p w14:paraId="510BB4C6" w14:textId="77777777" w:rsidR="001034E4" w:rsidRPr="005877AD" w:rsidRDefault="001034E4" w:rsidP="00B92A09">
            <w:pPr>
              <w:pStyle w:val="AralkYok"/>
              <w:rPr>
                <w:sz w:val="20"/>
                <w:szCs w:val="20"/>
              </w:rPr>
            </w:pPr>
          </w:p>
        </w:tc>
        <w:tc>
          <w:tcPr>
            <w:tcW w:w="7692" w:type="dxa"/>
            <w:gridSpan w:val="9"/>
            <w:vAlign w:val="center"/>
            <w:hideMark/>
          </w:tcPr>
          <w:p w14:paraId="4922DDA1" w14:textId="77777777" w:rsidR="001034E4" w:rsidRPr="005877AD" w:rsidRDefault="001034E4" w:rsidP="00B92A09">
            <w:pPr>
              <w:pStyle w:val="AralkYok"/>
              <w:rPr>
                <w:sz w:val="20"/>
                <w:szCs w:val="20"/>
              </w:rPr>
            </w:pPr>
            <w:r w:rsidRPr="005877AD">
              <w:rPr>
                <w:sz w:val="20"/>
                <w:szCs w:val="20"/>
              </w:rPr>
              <w:t>Fakültede BAP projesi yapılabiliyor olması</w:t>
            </w:r>
          </w:p>
          <w:p w14:paraId="599D5130" w14:textId="77777777" w:rsidR="001034E4" w:rsidRPr="005877AD" w:rsidRDefault="001034E4" w:rsidP="00B92A09">
            <w:pPr>
              <w:pStyle w:val="AralkYok"/>
              <w:rPr>
                <w:sz w:val="20"/>
                <w:szCs w:val="20"/>
              </w:rPr>
            </w:pPr>
            <w:r w:rsidRPr="005877AD">
              <w:rPr>
                <w:sz w:val="20"/>
                <w:szCs w:val="20"/>
              </w:rPr>
              <w:t>Fakültede TÜBİTAK, SAN-TEZ ve benzeri projelerin yapılmış ve yapılıyor olması</w:t>
            </w:r>
          </w:p>
          <w:p w14:paraId="03408744" w14:textId="77777777" w:rsidR="001034E4" w:rsidRPr="005877AD" w:rsidRDefault="001034E4" w:rsidP="00B92A09">
            <w:pPr>
              <w:pStyle w:val="AralkYok"/>
              <w:rPr>
                <w:sz w:val="20"/>
                <w:szCs w:val="20"/>
              </w:rPr>
            </w:pPr>
            <w:r w:rsidRPr="005877AD">
              <w:rPr>
                <w:sz w:val="20"/>
                <w:szCs w:val="20"/>
              </w:rPr>
              <w:t>Öğretim elemanlarının nitelikli araştırmalar yapıyor olması</w:t>
            </w:r>
          </w:p>
        </w:tc>
      </w:tr>
      <w:tr w:rsidR="001034E4" w:rsidRPr="005877AD" w14:paraId="3351ED94" w14:textId="77777777" w:rsidTr="00B92A09">
        <w:trPr>
          <w:trHeight w:val="274"/>
        </w:trPr>
        <w:tc>
          <w:tcPr>
            <w:tcW w:w="1659" w:type="dxa"/>
            <w:gridSpan w:val="2"/>
            <w:vAlign w:val="center"/>
            <w:hideMark/>
          </w:tcPr>
          <w:p w14:paraId="433B21C1" w14:textId="77777777" w:rsidR="001034E4" w:rsidRPr="005877AD" w:rsidRDefault="001034E4" w:rsidP="00B92A09">
            <w:pPr>
              <w:pStyle w:val="AralkYok"/>
              <w:rPr>
                <w:b/>
                <w:sz w:val="20"/>
                <w:szCs w:val="20"/>
              </w:rPr>
            </w:pPr>
            <w:r w:rsidRPr="005877AD">
              <w:rPr>
                <w:b/>
                <w:sz w:val="20"/>
                <w:szCs w:val="20"/>
              </w:rPr>
              <w:t>İhtiyaçlar</w:t>
            </w:r>
          </w:p>
        </w:tc>
        <w:tc>
          <w:tcPr>
            <w:tcW w:w="850" w:type="dxa"/>
            <w:gridSpan w:val="2"/>
          </w:tcPr>
          <w:p w14:paraId="4E8ACC8B" w14:textId="77777777" w:rsidR="001034E4" w:rsidRPr="005877AD" w:rsidRDefault="001034E4" w:rsidP="00B92A09">
            <w:pPr>
              <w:pStyle w:val="AralkYok"/>
              <w:rPr>
                <w:sz w:val="20"/>
                <w:szCs w:val="20"/>
              </w:rPr>
            </w:pPr>
          </w:p>
        </w:tc>
        <w:tc>
          <w:tcPr>
            <w:tcW w:w="7692" w:type="dxa"/>
            <w:gridSpan w:val="9"/>
            <w:vAlign w:val="center"/>
            <w:hideMark/>
          </w:tcPr>
          <w:p w14:paraId="3DD5CBC2" w14:textId="77777777" w:rsidR="001034E4" w:rsidRPr="005877AD" w:rsidRDefault="001034E4" w:rsidP="00B92A09">
            <w:pPr>
              <w:pStyle w:val="AralkYok"/>
              <w:rPr>
                <w:sz w:val="20"/>
                <w:szCs w:val="20"/>
              </w:rPr>
            </w:pPr>
            <w:r w:rsidRPr="005877AD">
              <w:rPr>
                <w:sz w:val="20"/>
                <w:szCs w:val="20"/>
              </w:rPr>
              <w:t>Yeni projeler alınarak laboratuvar imkânlarının artırılması</w:t>
            </w:r>
          </w:p>
          <w:p w14:paraId="4DF6B475" w14:textId="77777777" w:rsidR="001034E4" w:rsidRPr="005877AD" w:rsidRDefault="001034E4" w:rsidP="00B92A09">
            <w:pPr>
              <w:pStyle w:val="AralkYok"/>
              <w:rPr>
                <w:sz w:val="20"/>
                <w:szCs w:val="20"/>
              </w:rPr>
            </w:pPr>
            <w:r w:rsidRPr="005877AD">
              <w:rPr>
                <w:sz w:val="20"/>
                <w:szCs w:val="20"/>
              </w:rPr>
              <w:t>Öğretim üyelerinin ders ve diğer yüklerinin azaltılarak araştırmaya daha fazla zaman kalmasının sağlanması</w:t>
            </w:r>
          </w:p>
          <w:p w14:paraId="0C75C453" w14:textId="77777777" w:rsidR="001034E4" w:rsidRPr="005877AD" w:rsidRDefault="001034E4" w:rsidP="00B92A09">
            <w:pPr>
              <w:pStyle w:val="AralkYok"/>
              <w:rPr>
                <w:sz w:val="20"/>
                <w:szCs w:val="20"/>
              </w:rPr>
            </w:pPr>
            <w:r w:rsidRPr="005877AD">
              <w:rPr>
                <w:sz w:val="20"/>
                <w:szCs w:val="20"/>
              </w:rPr>
              <w:t>Akademik kadronun proje yazma kabiliyetinin güncel tutulması ve iyileştirilmesine yönelik eğitimlerin sıklaştırılması</w:t>
            </w:r>
          </w:p>
          <w:p w14:paraId="1CF95323" w14:textId="77777777" w:rsidR="001034E4" w:rsidRPr="005877AD" w:rsidRDefault="001034E4" w:rsidP="00B92A09">
            <w:pPr>
              <w:pStyle w:val="AralkYok"/>
              <w:rPr>
                <w:sz w:val="20"/>
                <w:szCs w:val="20"/>
              </w:rPr>
            </w:pPr>
            <w:r w:rsidRPr="005877AD">
              <w:rPr>
                <w:sz w:val="20"/>
                <w:szCs w:val="20"/>
              </w:rPr>
              <w:t>İmkânların ve iş birliğinin artırılarak araştırma konularına yenilerinin eklenmesi</w:t>
            </w:r>
          </w:p>
          <w:p w14:paraId="23F714EC" w14:textId="77777777" w:rsidR="001034E4" w:rsidRPr="005877AD" w:rsidRDefault="001034E4" w:rsidP="00B92A09">
            <w:pPr>
              <w:pStyle w:val="AralkYok"/>
              <w:rPr>
                <w:sz w:val="20"/>
                <w:szCs w:val="20"/>
              </w:rPr>
            </w:pPr>
            <w:r w:rsidRPr="005877AD">
              <w:rPr>
                <w:sz w:val="20"/>
                <w:szCs w:val="20"/>
              </w:rPr>
              <w:t>BAP projelerinden lisansüstü araştırmacı öğrencilere burs verilebilmesinin sağlanması</w:t>
            </w:r>
          </w:p>
          <w:p w14:paraId="58EA65D8" w14:textId="77777777" w:rsidR="001034E4" w:rsidRPr="005877AD" w:rsidRDefault="001034E4" w:rsidP="00B92A09">
            <w:pPr>
              <w:pStyle w:val="AralkYok"/>
              <w:rPr>
                <w:sz w:val="20"/>
                <w:szCs w:val="20"/>
              </w:rPr>
            </w:pPr>
            <w:r w:rsidRPr="005877AD">
              <w:rPr>
                <w:sz w:val="20"/>
                <w:szCs w:val="20"/>
              </w:rPr>
              <w:t>Üniversitenin BAP kaynaklarını artırması</w:t>
            </w:r>
          </w:p>
        </w:tc>
      </w:tr>
    </w:tbl>
    <w:p w14:paraId="691425FF" w14:textId="77777777" w:rsidR="001034E4" w:rsidRPr="005877AD" w:rsidRDefault="001034E4" w:rsidP="001034E4">
      <w:pPr>
        <w:pStyle w:val="StilBalk3BFR"/>
        <w:numPr>
          <w:ilvl w:val="0"/>
          <w:numId w:val="0"/>
        </w:numPr>
        <w:ind w:left="1080"/>
      </w:pPr>
    </w:p>
    <w:p w14:paraId="4502A2AB" w14:textId="77777777" w:rsidR="001034E4" w:rsidRPr="005877AD" w:rsidRDefault="001034E4" w:rsidP="001034E4">
      <w:pPr>
        <w:pStyle w:val="StilBalk3BFR"/>
      </w:pPr>
      <w:r w:rsidRPr="005877AD">
        <w:br w:type="page"/>
      </w:r>
    </w:p>
    <w:p w14:paraId="11275DB4" w14:textId="4A1DD983" w:rsidR="001034E4" w:rsidRPr="005877AD" w:rsidRDefault="001034E4" w:rsidP="001034E4">
      <w:pPr>
        <w:pStyle w:val="StilBalk3BFR"/>
        <w:numPr>
          <w:ilvl w:val="0"/>
          <w:numId w:val="0"/>
        </w:numPr>
        <w:ind w:left="720"/>
      </w:pPr>
      <w:r w:rsidRPr="005877AD">
        <w:lastRenderedPageBreak/>
        <w:t>Hedef Kartı 2.3</w:t>
      </w:r>
    </w:p>
    <w:tbl>
      <w:tblPr>
        <w:tblStyle w:val="TabloKlavuzu"/>
        <w:tblW w:w="9351" w:type="dxa"/>
        <w:tblInd w:w="108" w:type="dxa"/>
        <w:tblLayout w:type="fixed"/>
        <w:tblLook w:val="04A0" w:firstRow="1" w:lastRow="0" w:firstColumn="1" w:lastColumn="0" w:noHBand="0" w:noVBand="1"/>
      </w:tblPr>
      <w:tblGrid>
        <w:gridCol w:w="1696"/>
        <w:gridCol w:w="851"/>
        <w:gridCol w:w="1168"/>
        <w:gridCol w:w="708"/>
        <w:gridCol w:w="709"/>
        <w:gridCol w:w="709"/>
        <w:gridCol w:w="709"/>
        <w:gridCol w:w="708"/>
        <w:gridCol w:w="959"/>
        <w:gridCol w:w="1134"/>
      </w:tblGrid>
      <w:tr w:rsidR="001034E4" w:rsidRPr="005877AD" w14:paraId="48FDDCCF" w14:textId="77777777" w:rsidTr="00B92A09">
        <w:trPr>
          <w:trHeight w:val="209"/>
        </w:trPr>
        <w:tc>
          <w:tcPr>
            <w:tcW w:w="9351" w:type="dxa"/>
            <w:gridSpan w:val="10"/>
            <w:vAlign w:val="center"/>
            <w:hideMark/>
          </w:tcPr>
          <w:p w14:paraId="2E42853A" w14:textId="77777777" w:rsidR="001034E4" w:rsidRPr="005877AD" w:rsidRDefault="001034E4" w:rsidP="00B92A09">
            <w:pPr>
              <w:pStyle w:val="AralkYok"/>
              <w:rPr>
                <w:b/>
                <w:sz w:val="20"/>
                <w:szCs w:val="20"/>
              </w:rPr>
            </w:pPr>
            <w:r w:rsidRPr="005877AD">
              <w:rPr>
                <w:b/>
                <w:sz w:val="20"/>
                <w:szCs w:val="20"/>
              </w:rPr>
              <w:t>HEDEF KARTI-3</w:t>
            </w:r>
          </w:p>
        </w:tc>
      </w:tr>
      <w:tr w:rsidR="001034E4" w:rsidRPr="005877AD" w14:paraId="6B8F5195" w14:textId="77777777" w:rsidTr="00B92A09">
        <w:trPr>
          <w:trHeight w:val="260"/>
        </w:trPr>
        <w:tc>
          <w:tcPr>
            <w:tcW w:w="1696" w:type="dxa"/>
            <w:vAlign w:val="center"/>
            <w:hideMark/>
          </w:tcPr>
          <w:p w14:paraId="4E0CC9C4" w14:textId="77777777" w:rsidR="001034E4" w:rsidRPr="005877AD" w:rsidRDefault="001034E4" w:rsidP="00B92A09">
            <w:pPr>
              <w:pStyle w:val="AralkYok"/>
              <w:rPr>
                <w:b/>
                <w:sz w:val="20"/>
                <w:szCs w:val="20"/>
              </w:rPr>
            </w:pPr>
            <w:r w:rsidRPr="005877AD">
              <w:rPr>
                <w:b/>
                <w:sz w:val="20"/>
                <w:szCs w:val="20"/>
              </w:rPr>
              <w:t>Amaç (2)</w:t>
            </w:r>
          </w:p>
        </w:tc>
        <w:tc>
          <w:tcPr>
            <w:tcW w:w="7655" w:type="dxa"/>
            <w:gridSpan w:val="9"/>
            <w:vAlign w:val="center"/>
            <w:hideMark/>
          </w:tcPr>
          <w:p w14:paraId="5BA53280" w14:textId="77777777" w:rsidR="001034E4" w:rsidRPr="005877AD" w:rsidRDefault="001034E4" w:rsidP="00B92A09">
            <w:pPr>
              <w:pStyle w:val="AralkYok"/>
              <w:rPr>
                <w:b/>
                <w:sz w:val="20"/>
                <w:szCs w:val="20"/>
              </w:rPr>
            </w:pPr>
            <w:r w:rsidRPr="005877AD">
              <w:rPr>
                <w:b/>
                <w:sz w:val="20"/>
                <w:szCs w:val="20"/>
              </w:rPr>
              <w:t>Lisansüstü eğitim ve öğretim kalitesinin artırılması</w:t>
            </w:r>
          </w:p>
        </w:tc>
      </w:tr>
      <w:tr w:rsidR="001034E4" w:rsidRPr="005877AD" w14:paraId="4053B3CD" w14:textId="77777777" w:rsidTr="00B92A09">
        <w:trPr>
          <w:trHeight w:val="496"/>
        </w:trPr>
        <w:tc>
          <w:tcPr>
            <w:tcW w:w="1696" w:type="dxa"/>
            <w:vAlign w:val="center"/>
            <w:hideMark/>
          </w:tcPr>
          <w:p w14:paraId="7439AF58" w14:textId="77777777" w:rsidR="001034E4" w:rsidRPr="005877AD" w:rsidRDefault="001034E4" w:rsidP="00B92A09">
            <w:pPr>
              <w:pStyle w:val="AralkYok"/>
              <w:rPr>
                <w:b/>
                <w:sz w:val="20"/>
                <w:szCs w:val="20"/>
              </w:rPr>
            </w:pPr>
            <w:r w:rsidRPr="005877AD">
              <w:rPr>
                <w:b/>
                <w:sz w:val="20"/>
                <w:szCs w:val="20"/>
              </w:rPr>
              <w:t>Hedef (2.3)</w:t>
            </w:r>
          </w:p>
        </w:tc>
        <w:tc>
          <w:tcPr>
            <w:tcW w:w="7655" w:type="dxa"/>
            <w:gridSpan w:val="9"/>
            <w:vAlign w:val="center"/>
          </w:tcPr>
          <w:p w14:paraId="6408CAA9" w14:textId="77777777" w:rsidR="001034E4" w:rsidRPr="005877AD" w:rsidRDefault="001034E4" w:rsidP="00B92A09">
            <w:pPr>
              <w:pStyle w:val="AralkYok"/>
              <w:rPr>
                <w:sz w:val="20"/>
                <w:szCs w:val="20"/>
              </w:rPr>
            </w:pPr>
            <w:r w:rsidRPr="005877AD">
              <w:rPr>
                <w:sz w:val="20"/>
                <w:szCs w:val="20"/>
              </w:rPr>
              <w:t>Tez çalışmasından elde edilen bilimsel çıktı (poster, sözlü bildiri, derleme makale, özgün makale, paten ve benzeri) sayısının en az %15 oranında artırılmasının sağlanması</w:t>
            </w:r>
          </w:p>
        </w:tc>
      </w:tr>
      <w:tr w:rsidR="001034E4" w:rsidRPr="005877AD" w14:paraId="07A2CABA" w14:textId="77777777" w:rsidTr="00B92A09">
        <w:trPr>
          <w:trHeight w:val="186"/>
        </w:trPr>
        <w:tc>
          <w:tcPr>
            <w:tcW w:w="1696" w:type="dxa"/>
            <w:vAlign w:val="center"/>
            <w:hideMark/>
          </w:tcPr>
          <w:p w14:paraId="6625835B" w14:textId="77777777" w:rsidR="001034E4" w:rsidRPr="005877AD" w:rsidRDefault="001034E4" w:rsidP="00B92A09">
            <w:pPr>
              <w:pStyle w:val="AralkYok"/>
              <w:rPr>
                <w:b/>
                <w:sz w:val="20"/>
                <w:szCs w:val="20"/>
              </w:rPr>
            </w:pPr>
            <w:r w:rsidRPr="005877AD">
              <w:rPr>
                <w:b/>
                <w:sz w:val="20"/>
                <w:szCs w:val="20"/>
              </w:rPr>
              <w:t>Sorumlu Birim</w:t>
            </w:r>
          </w:p>
        </w:tc>
        <w:tc>
          <w:tcPr>
            <w:tcW w:w="7655" w:type="dxa"/>
            <w:gridSpan w:val="9"/>
            <w:vAlign w:val="center"/>
            <w:hideMark/>
          </w:tcPr>
          <w:p w14:paraId="482D29A0" w14:textId="77777777" w:rsidR="001034E4" w:rsidRPr="005877AD" w:rsidRDefault="001034E4" w:rsidP="00B92A09">
            <w:pPr>
              <w:pStyle w:val="AralkYok"/>
              <w:rPr>
                <w:sz w:val="20"/>
                <w:szCs w:val="20"/>
              </w:rPr>
            </w:pPr>
            <w:r w:rsidRPr="005877AD">
              <w:rPr>
                <w:sz w:val="20"/>
                <w:szCs w:val="20"/>
              </w:rPr>
              <w:t>Eğitimden Sorumlu Dekan Yardımcılığı</w:t>
            </w:r>
          </w:p>
        </w:tc>
      </w:tr>
      <w:tr w:rsidR="001034E4" w:rsidRPr="005877AD" w14:paraId="3217107B" w14:textId="77777777" w:rsidTr="00B92A09">
        <w:trPr>
          <w:trHeight w:val="392"/>
        </w:trPr>
        <w:tc>
          <w:tcPr>
            <w:tcW w:w="1696" w:type="dxa"/>
            <w:vAlign w:val="center"/>
            <w:hideMark/>
          </w:tcPr>
          <w:p w14:paraId="0B47EEC1" w14:textId="77777777" w:rsidR="001034E4" w:rsidRPr="005877AD" w:rsidRDefault="001034E4" w:rsidP="00B92A09">
            <w:pPr>
              <w:pStyle w:val="AralkYok"/>
              <w:rPr>
                <w:b/>
                <w:sz w:val="20"/>
                <w:szCs w:val="20"/>
              </w:rPr>
            </w:pPr>
            <w:r w:rsidRPr="005877AD">
              <w:rPr>
                <w:b/>
                <w:sz w:val="20"/>
                <w:szCs w:val="20"/>
              </w:rPr>
              <w:t>İşbirliği Yapılacak Birim(ler)</w:t>
            </w:r>
          </w:p>
        </w:tc>
        <w:tc>
          <w:tcPr>
            <w:tcW w:w="7655" w:type="dxa"/>
            <w:gridSpan w:val="9"/>
            <w:vAlign w:val="center"/>
            <w:hideMark/>
          </w:tcPr>
          <w:p w14:paraId="619F29E5" w14:textId="77777777" w:rsidR="001034E4" w:rsidRPr="005877AD" w:rsidRDefault="001034E4" w:rsidP="00B92A09">
            <w:pPr>
              <w:pStyle w:val="AralkYok"/>
              <w:rPr>
                <w:sz w:val="20"/>
                <w:szCs w:val="20"/>
              </w:rPr>
            </w:pPr>
            <w:r w:rsidRPr="005877AD">
              <w:rPr>
                <w:sz w:val="20"/>
                <w:szCs w:val="20"/>
              </w:rPr>
              <w:t>Akademik Birimler, Öğrenci İşleri Birimi, Eğitim Komisyonu, Kalite Birimi, Araştırma-Geliştirme Birimi</w:t>
            </w:r>
          </w:p>
        </w:tc>
      </w:tr>
      <w:tr w:rsidR="001034E4" w:rsidRPr="005877AD" w14:paraId="7FD66490" w14:textId="77777777" w:rsidTr="00B92A09">
        <w:trPr>
          <w:trHeight w:val="1040"/>
        </w:trPr>
        <w:tc>
          <w:tcPr>
            <w:tcW w:w="1696" w:type="dxa"/>
            <w:vAlign w:val="center"/>
            <w:hideMark/>
          </w:tcPr>
          <w:p w14:paraId="39E013CE" w14:textId="77777777" w:rsidR="001034E4" w:rsidRPr="005877AD" w:rsidRDefault="001034E4" w:rsidP="00B92A09">
            <w:pPr>
              <w:pStyle w:val="AralkYok"/>
              <w:rPr>
                <w:b/>
                <w:sz w:val="20"/>
                <w:szCs w:val="20"/>
              </w:rPr>
            </w:pPr>
            <w:r w:rsidRPr="005877AD">
              <w:rPr>
                <w:b/>
                <w:sz w:val="20"/>
                <w:szCs w:val="20"/>
              </w:rPr>
              <w:t xml:space="preserve">Performans Göstergeleri </w:t>
            </w:r>
          </w:p>
        </w:tc>
        <w:tc>
          <w:tcPr>
            <w:tcW w:w="851" w:type="dxa"/>
            <w:vAlign w:val="center"/>
            <w:hideMark/>
          </w:tcPr>
          <w:p w14:paraId="6464867F" w14:textId="77777777" w:rsidR="001034E4" w:rsidRPr="005877AD" w:rsidRDefault="001034E4" w:rsidP="00B92A09">
            <w:pPr>
              <w:pStyle w:val="AralkYok"/>
              <w:rPr>
                <w:sz w:val="20"/>
                <w:szCs w:val="20"/>
              </w:rPr>
            </w:pPr>
            <w:r w:rsidRPr="005877AD">
              <w:rPr>
                <w:sz w:val="20"/>
                <w:szCs w:val="20"/>
              </w:rPr>
              <w:t>Hedefe Etkisi (%)</w:t>
            </w:r>
          </w:p>
        </w:tc>
        <w:tc>
          <w:tcPr>
            <w:tcW w:w="1168" w:type="dxa"/>
            <w:vAlign w:val="center"/>
            <w:hideMark/>
          </w:tcPr>
          <w:p w14:paraId="7F88ACF8" w14:textId="77777777" w:rsidR="001034E4" w:rsidRPr="005877AD" w:rsidRDefault="001034E4" w:rsidP="00B92A09">
            <w:pPr>
              <w:pStyle w:val="AralkYok"/>
              <w:rPr>
                <w:sz w:val="20"/>
                <w:szCs w:val="20"/>
              </w:rPr>
            </w:pPr>
            <w:r w:rsidRPr="005877AD">
              <w:rPr>
                <w:sz w:val="20"/>
                <w:szCs w:val="20"/>
              </w:rPr>
              <w:t>Plan Dönemi Başlangıç Değeri 2020</w:t>
            </w:r>
          </w:p>
        </w:tc>
        <w:tc>
          <w:tcPr>
            <w:tcW w:w="708" w:type="dxa"/>
            <w:vAlign w:val="center"/>
            <w:hideMark/>
          </w:tcPr>
          <w:p w14:paraId="3960A972" w14:textId="77777777" w:rsidR="001034E4" w:rsidRPr="005877AD" w:rsidRDefault="001034E4" w:rsidP="00B92A09">
            <w:pPr>
              <w:pStyle w:val="AralkYok"/>
              <w:rPr>
                <w:sz w:val="20"/>
                <w:szCs w:val="20"/>
              </w:rPr>
            </w:pPr>
            <w:r w:rsidRPr="005877AD">
              <w:rPr>
                <w:sz w:val="20"/>
                <w:szCs w:val="20"/>
              </w:rPr>
              <w:t>2018</w:t>
            </w:r>
          </w:p>
        </w:tc>
        <w:tc>
          <w:tcPr>
            <w:tcW w:w="709" w:type="dxa"/>
            <w:vAlign w:val="center"/>
            <w:hideMark/>
          </w:tcPr>
          <w:p w14:paraId="4C513DED" w14:textId="77777777" w:rsidR="001034E4" w:rsidRPr="005877AD" w:rsidRDefault="001034E4" w:rsidP="00B92A09">
            <w:pPr>
              <w:pStyle w:val="AralkYok"/>
              <w:rPr>
                <w:sz w:val="20"/>
                <w:szCs w:val="20"/>
              </w:rPr>
            </w:pPr>
            <w:r w:rsidRPr="005877AD">
              <w:rPr>
                <w:sz w:val="20"/>
                <w:szCs w:val="20"/>
              </w:rPr>
              <w:t>2019</w:t>
            </w:r>
          </w:p>
        </w:tc>
        <w:tc>
          <w:tcPr>
            <w:tcW w:w="709" w:type="dxa"/>
            <w:vAlign w:val="center"/>
            <w:hideMark/>
          </w:tcPr>
          <w:p w14:paraId="63C179D3" w14:textId="77777777" w:rsidR="001034E4" w:rsidRPr="005877AD" w:rsidRDefault="001034E4" w:rsidP="00B92A09">
            <w:pPr>
              <w:pStyle w:val="AralkYok"/>
              <w:rPr>
                <w:sz w:val="20"/>
                <w:szCs w:val="20"/>
              </w:rPr>
            </w:pPr>
            <w:r w:rsidRPr="005877AD">
              <w:rPr>
                <w:sz w:val="20"/>
                <w:szCs w:val="20"/>
              </w:rPr>
              <w:t>2021</w:t>
            </w:r>
          </w:p>
        </w:tc>
        <w:tc>
          <w:tcPr>
            <w:tcW w:w="709" w:type="dxa"/>
            <w:vAlign w:val="center"/>
            <w:hideMark/>
          </w:tcPr>
          <w:p w14:paraId="106B6D7F" w14:textId="77777777" w:rsidR="001034E4" w:rsidRPr="005877AD" w:rsidRDefault="001034E4" w:rsidP="00B92A09">
            <w:pPr>
              <w:pStyle w:val="AralkYok"/>
              <w:rPr>
                <w:sz w:val="20"/>
                <w:szCs w:val="20"/>
              </w:rPr>
            </w:pPr>
            <w:r w:rsidRPr="005877AD">
              <w:rPr>
                <w:sz w:val="20"/>
                <w:szCs w:val="20"/>
              </w:rPr>
              <w:t>2022</w:t>
            </w:r>
          </w:p>
        </w:tc>
        <w:tc>
          <w:tcPr>
            <w:tcW w:w="708" w:type="dxa"/>
            <w:vAlign w:val="center"/>
            <w:hideMark/>
          </w:tcPr>
          <w:p w14:paraId="04544C73" w14:textId="77777777" w:rsidR="001034E4" w:rsidRPr="005877AD" w:rsidRDefault="001034E4" w:rsidP="00B92A09">
            <w:pPr>
              <w:pStyle w:val="AralkYok"/>
              <w:rPr>
                <w:sz w:val="20"/>
                <w:szCs w:val="20"/>
              </w:rPr>
            </w:pPr>
            <w:r w:rsidRPr="005877AD">
              <w:rPr>
                <w:sz w:val="20"/>
                <w:szCs w:val="20"/>
              </w:rPr>
              <w:t>2023</w:t>
            </w:r>
          </w:p>
        </w:tc>
        <w:tc>
          <w:tcPr>
            <w:tcW w:w="959" w:type="dxa"/>
            <w:vAlign w:val="center"/>
            <w:hideMark/>
          </w:tcPr>
          <w:p w14:paraId="31058ACE" w14:textId="77777777" w:rsidR="001034E4" w:rsidRPr="005877AD" w:rsidRDefault="001034E4" w:rsidP="00B92A09">
            <w:pPr>
              <w:pStyle w:val="AralkYok"/>
              <w:rPr>
                <w:sz w:val="20"/>
                <w:szCs w:val="20"/>
              </w:rPr>
            </w:pPr>
            <w:r w:rsidRPr="005877AD">
              <w:rPr>
                <w:sz w:val="20"/>
                <w:szCs w:val="20"/>
              </w:rPr>
              <w:t>İzleme Sıklığı</w:t>
            </w:r>
          </w:p>
        </w:tc>
        <w:tc>
          <w:tcPr>
            <w:tcW w:w="1134" w:type="dxa"/>
            <w:vAlign w:val="center"/>
            <w:hideMark/>
          </w:tcPr>
          <w:p w14:paraId="3CAACF10" w14:textId="77777777" w:rsidR="001034E4" w:rsidRPr="005877AD" w:rsidRDefault="001034E4" w:rsidP="00B92A09">
            <w:pPr>
              <w:pStyle w:val="AralkYok"/>
              <w:rPr>
                <w:sz w:val="20"/>
                <w:szCs w:val="20"/>
              </w:rPr>
            </w:pPr>
            <w:r w:rsidRPr="005877AD">
              <w:rPr>
                <w:sz w:val="20"/>
                <w:szCs w:val="20"/>
              </w:rPr>
              <w:t>Raporlama Sıklığı</w:t>
            </w:r>
          </w:p>
        </w:tc>
      </w:tr>
      <w:tr w:rsidR="001034E4" w:rsidRPr="005877AD" w14:paraId="53F03BCA" w14:textId="77777777" w:rsidTr="00B92A09">
        <w:trPr>
          <w:trHeight w:val="1344"/>
        </w:trPr>
        <w:tc>
          <w:tcPr>
            <w:tcW w:w="1696" w:type="dxa"/>
            <w:vAlign w:val="center"/>
          </w:tcPr>
          <w:p w14:paraId="5EDCDAA7" w14:textId="77777777" w:rsidR="001034E4" w:rsidRPr="005877AD" w:rsidRDefault="001034E4" w:rsidP="00B92A09">
            <w:pPr>
              <w:pStyle w:val="AralkYok"/>
              <w:rPr>
                <w:b/>
                <w:sz w:val="20"/>
                <w:szCs w:val="20"/>
              </w:rPr>
            </w:pPr>
            <w:r w:rsidRPr="005877AD">
              <w:rPr>
                <w:b/>
                <w:sz w:val="20"/>
                <w:szCs w:val="20"/>
              </w:rPr>
              <w:t>PG.2.3.1.  Tezlerden çıkan poster, sözlü bildiri sayısının toplam tez sayısına oranı</w:t>
            </w:r>
          </w:p>
        </w:tc>
        <w:tc>
          <w:tcPr>
            <w:tcW w:w="851" w:type="dxa"/>
            <w:vAlign w:val="center"/>
          </w:tcPr>
          <w:p w14:paraId="59BD19B3" w14:textId="77777777" w:rsidR="001034E4" w:rsidRPr="005877AD" w:rsidRDefault="001034E4" w:rsidP="00B92A09">
            <w:pPr>
              <w:pStyle w:val="AralkYok"/>
              <w:jc w:val="center"/>
              <w:rPr>
                <w:sz w:val="20"/>
                <w:szCs w:val="20"/>
              </w:rPr>
            </w:pPr>
            <w:r w:rsidRPr="005877AD">
              <w:rPr>
                <w:sz w:val="20"/>
                <w:szCs w:val="20"/>
              </w:rPr>
              <w:t>33</w:t>
            </w:r>
          </w:p>
        </w:tc>
        <w:tc>
          <w:tcPr>
            <w:tcW w:w="1168" w:type="dxa"/>
            <w:tcBorders>
              <w:bottom w:val="single" w:sz="4" w:space="0" w:color="auto"/>
            </w:tcBorders>
            <w:shd w:val="clear" w:color="auto" w:fill="auto"/>
            <w:vAlign w:val="center"/>
          </w:tcPr>
          <w:p w14:paraId="468FCA7C" w14:textId="77777777" w:rsidR="001034E4" w:rsidRPr="005877AD" w:rsidRDefault="001034E4" w:rsidP="00B92A09">
            <w:pPr>
              <w:pStyle w:val="AralkYok"/>
              <w:jc w:val="center"/>
              <w:rPr>
                <w:sz w:val="20"/>
                <w:szCs w:val="20"/>
              </w:rPr>
            </w:pPr>
            <w:r w:rsidRPr="005877AD">
              <w:rPr>
                <w:sz w:val="20"/>
                <w:szCs w:val="20"/>
              </w:rPr>
              <w:t>1</w:t>
            </w:r>
          </w:p>
        </w:tc>
        <w:tc>
          <w:tcPr>
            <w:tcW w:w="708" w:type="dxa"/>
            <w:tcBorders>
              <w:bottom w:val="single" w:sz="4" w:space="0" w:color="auto"/>
            </w:tcBorders>
            <w:shd w:val="clear" w:color="auto" w:fill="auto"/>
            <w:vAlign w:val="center"/>
          </w:tcPr>
          <w:p w14:paraId="1557C473" w14:textId="77777777" w:rsidR="001034E4" w:rsidRPr="005877AD" w:rsidRDefault="001034E4" w:rsidP="00B92A09">
            <w:pPr>
              <w:pStyle w:val="AralkYok"/>
              <w:rPr>
                <w:sz w:val="20"/>
                <w:szCs w:val="20"/>
              </w:rPr>
            </w:pPr>
            <w:r w:rsidRPr="005877AD">
              <w:rPr>
                <w:sz w:val="20"/>
                <w:szCs w:val="20"/>
              </w:rPr>
              <w:t>-</w:t>
            </w:r>
          </w:p>
        </w:tc>
        <w:tc>
          <w:tcPr>
            <w:tcW w:w="709" w:type="dxa"/>
            <w:tcBorders>
              <w:bottom w:val="single" w:sz="4" w:space="0" w:color="auto"/>
            </w:tcBorders>
            <w:shd w:val="clear" w:color="auto" w:fill="auto"/>
            <w:vAlign w:val="center"/>
          </w:tcPr>
          <w:p w14:paraId="63183B9A" w14:textId="77777777" w:rsidR="001034E4" w:rsidRPr="005877AD" w:rsidRDefault="001034E4" w:rsidP="00B92A09">
            <w:pPr>
              <w:pStyle w:val="AralkYok"/>
              <w:jc w:val="center"/>
              <w:rPr>
                <w:sz w:val="20"/>
                <w:szCs w:val="20"/>
              </w:rPr>
            </w:pPr>
            <w:r w:rsidRPr="005877AD">
              <w:rPr>
                <w:sz w:val="20"/>
                <w:szCs w:val="20"/>
              </w:rPr>
              <w:t>-</w:t>
            </w:r>
          </w:p>
        </w:tc>
        <w:tc>
          <w:tcPr>
            <w:tcW w:w="709" w:type="dxa"/>
            <w:tcBorders>
              <w:bottom w:val="single" w:sz="4" w:space="0" w:color="auto"/>
            </w:tcBorders>
            <w:shd w:val="clear" w:color="auto" w:fill="auto"/>
            <w:vAlign w:val="center"/>
          </w:tcPr>
          <w:p w14:paraId="33B37C41" w14:textId="77777777" w:rsidR="001034E4" w:rsidRPr="005877AD" w:rsidRDefault="001034E4" w:rsidP="00B92A09">
            <w:pPr>
              <w:pStyle w:val="AralkYok"/>
              <w:jc w:val="center"/>
              <w:rPr>
                <w:sz w:val="20"/>
                <w:szCs w:val="20"/>
              </w:rPr>
            </w:pPr>
            <w:r w:rsidRPr="005877AD">
              <w:rPr>
                <w:sz w:val="20"/>
                <w:szCs w:val="20"/>
              </w:rPr>
              <w:t>1,1</w:t>
            </w:r>
          </w:p>
        </w:tc>
        <w:tc>
          <w:tcPr>
            <w:tcW w:w="709" w:type="dxa"/>
            <w:tcBorders>
              <w:bottom w:val="single" w:sz="4" w:space="0" w:color="auto"/>
            </w:tcBorders>
            <w:shd w:val="clear" w:color="auto" w:fill="auto"/>
            <w:vAlign w:val="center"/>
          </w:tcPr>
          <w:p w14:paraId="07B2A661" w14:textId="77777777" w:rsidR="001034E4" w:rsidRPr="005877AD" w:rsidRDefault="001034E4" w:rsidP="00B92A09">
            <w:pPr>
              <w:pStyle w:val="AralkYok"/>
              <w:jc w:val="center"/>
              <w:rPr>
                <w:sz w:val="20"/>
                <w:szCs w:val="20"/>
              </w:rPr>
            </w:pPr>
            <w:r w:rsidRPr="005877AD">
              <w:rPr>
                <w:sz w:val="20"/>
                <w:szCs w:val="20"/>
              </w:rPr>
              <w:t>1,2</w:t>
            </w:r>
          </w:p>
        </w:tc>
        <w:tc>
          <w:tcPr>
            <w:tcW w:w="708" w:type="dxa"/>
            <w:tcBorders>
              <w:bottom w:val="single" w:sz="4" w:space="0" w:color="auto"/>
            </w:tcBorders>
            <w:shd w:val="clear" w:color="auto" w:fill="auto"/>
            <w:vAlign w:val="center"/>
          </w:tcPr>
          <w:p w14:paraId="6BA585C4" w14:textId="77777777" w:rsidR="001034E4" w:rsidRPr="005877AD" w:rsidRDefault="001034E4" w:rsidP="00B92A09">
            <w:pPr>
              <w:pStyle w:val="AralkYok"/>
              <w:jc w:val="center"/>
              <w:rPr>
                <w:sz w:val="20"/>
                <w:szCs w:val="20"/>
              </w:rPr>
            </w:pPr>
            <w:r w:rsidRPr="005877AD">
              <w:rPr>
                <w:sz w:val="20"/>
                <w:szCs w:val="20"/>
              </w:rPr>
              <w:t>1,3</w:t>
            </w:r>
          </w:p>
        </w:tc>
        <w:tc>
          <w:tcPr>
            <w:tcW w:w="959" w:type="dxa"/>
            <w:vAlign w:val="center"/>
            <w:hideMark/>
          </w:tcPr>
          <w:p w14:paraId="4809A8B0" w14:textId="77777777" w:rsidR="001034E4" w:rsidRPr="005877AD" w:rsidRDefault="001034E4" w:rsidP="00B92A09">
            <w:pPr>
              <w:pStyle w:val="AralkYok"/>
              <w:rPr>
                <w:sz w:val="20"/>
                <w:szCs w:val="20"/>
              </w:rPr>
            </w:pPr>
            <w:r w:rsidRPr="005877AD">
              <w:rPr>
                <w:sz w:val="20"/>
                <w:szCs w:val="20"/>
              </w:rPr>
              <w:t>6 Ayda 1</w:t>
            </w:r>
          </w:p>
        </w:tc>
        <w:tc>
          <w:tcPr>
            <w:tcW w:w="1134" w:type="dxa"/>
            <w:vAlign w:val="center"/>
            <w:hideMark/>
          </w:tcPr>
          <w:p w14:paraId="359944C6" w14:textId="77777777" w:rsidR="001034E4" w:rsidRPr="005877AD" w:rsidRDefault="001034E4" w:rsidP="00B92A09">
            <w:pPr>
              <w:pStyle w:val="AralkYok"/>
              <w:rPr>
                <w:sz w:val="20"/>
                <w:szCs w:val="20"/>
              </w:rPr>
            </w:pPr>
            <w:r w:rsidRPr="005877AD">
              <w:rPr>
                <w:sz w:val="20"/>
                <w:szCs w:val="20"/>
              </w:rPr>
              <w:t>Yılda 1</w:t>
            </w:r>
          </w:p>
        </w:tc>
      </w:tr>
      <w:tr w:rsidR="001034E4" w:rsidRPr="005877AD" w14:paraId="663BAF42" w14:textId="77777777" w:rsidTr="00B92A09">
        <w:trPr>
          <w:trHeight w:val="902"/>
        </w:trPr>
        <w:tc>
          <w:tcPr>
            <w:tcW w:w="1696" w:type="dxa"/>
            <w:vAlign w:val="center"/>
          </w:tcPr>
          <w:p w14:paraId="4232A8BF" w14:textId="77777777" w:rsidR="001034E4" w:rsidRPr="005877AD" w:rsidRDefault="001034E4" w:rsidP="00B92A09">
            <w:pPr>
              <w:pStyle w:val="AralkYok"/>
              <w:rPr>
                <w:b/>
                <w:sz w:val="20"/>
                <w:szCs w:val="20"/>
              </w:rPr>
            </w:pPr>
            <w:r w:rsidRPr="005877AD">
              <w:rPr>
                <w:b/>
                <w:sz w:val="20"/>
                <w:szCs w:val="20"/>
              </w:rPr>
              <w:t>PG.2.3.2.  Tezlerden çıkan patent sayısının toplam tez sayısına oranı</w:t>
            </w:r>
          </w:p>
        </w:tc>
        <w:tc>
          <w:tcPr>
            <w:tcW w:w="851" w:type="dxa"/>
            <w:vAlign w:val="center"/>
          </w:tcPr>
          <w:p w14:paraId="2C808499" w14:textId="77777777" w:rsidR="001034E4" w:rsidRPr="005877AD" w:rsidRDefault="001034E4" w:rsidP="00B92A09">
            <w:pPr>
              <w:pStyle w:val="AralkYok"/>
              <w:jc w:val="center"/>
              <w:rPr>
                <w:sz w:val="20"/>
                <w:szCs w:val="20"/>
              </w:rPr>
            </w:pPr>
            <w:r w:rsidRPr="005877AD">
              <w:rPr>
                <w:sz w:val="20"/>
                <w:szCs w:val="20"/>
              </w:rPr>
              <w:t>34</w:t>
            </w:r>
          </w:p>
        </w:tc>
        <w:tc>
          <w:tcPr>
            <w:tcW w:w="1168" w:type="dxa"/>
            <w:shd w:val="clear" w:color="auto" w:fill="FFFFFF" w:themeFill="background1"/>
            <w:vAlign w:val="center"/>
          </w:tcPr>
          <w:p w14:paraId="596BB9EC" w14:textId="77777777" w:rsidR="001034E4" w:rsidRPr="005877AD" w:rsidRDefault="001034E4" w:rsidP="00B92A09">
            <w:pPr>
              <w:pStyle w:val="AralkYok"/>
              <w:jc w:val="center"/>
              <w:rPr>
                <w:sz w:val="20"/>
                <w:szCs w:val="20"/>
              </w:rPr>
            </w:pPr>
            <w:r w:rsidRPr="005877AD">
              <w:rPr>
                <w:sz w:val="20"/>
                <w:szCs w:val="20"/>
              </w:rPr>
              <w:t>0,03</w:t>
            </w:r>
          </w:p>
        </w:tc>
        <w:tc>
          <w:tcPr>
            <w:tcW w:w="708" w:type="dxa"/>
            <w:shd w:val="clear" w:color="auto" w:fill="FFFFFF" w:themeFill="background1"/>
            <w:vAlign w:val="center"/>
          </w:tcPr>
          <w:p w14:paraId="14C8727F" w14:textId="77777777" w:rsidR="001034E4" w:rsidRPr="005877AD" w:rsidRDefault="001034E4" w:rsidP="00B92A09">
            <w:pPr>
              <w:pStyle w:val="AralkYok"/>
              <w:jc w:val="center"/>
              <w:rPr>
                <w:sz w:val="20"/>
                <w:szCs w:val="20"/>
              </w:rPr>
            </w:pPr>
            <w:r w:rsidRPr="005877AD">
              <w:rPr>
                <w:sz w:val="20"/>
                <w:szCs w:val="20"/>
              </w:rPr>
              <w:t>0</w:t>
            </w:r>
          </w:p>
        </w:tc>
        <w:tc>
          <w:tcPr>
            <w:tcW w:w="709" w:type="dxa"/>
            <w:shd w:val="clear" w:color="auto" w:fill="FFFFFF" w:themeFill="background1"/>
            <w:vAlign w:val="center"/>
          </w:tcPr>
          <w:p w14:paraId="68DD2ADB" w14:textId="77777777" w:rsidR="001034E4" w:rsidRPr="005877AD" w:rsidRDefault="001034E4" w:rsidP="00B92A09">
            <w:pPr>
              <w:pStyle w:val="AralkYok"/>
              <w:jc w:val="center"/>
              <w:rPr>
                <w:sz w:val="20"/>
                <w:szCs w:val="20"/>
              </w:rPr>
            </w:pPr>
            <w:r w:rsidRPr="005877AD">
              <w:rPr>
                <w:sz w:val="20"/>
                <w:szCs w:val="20"/>
              </w:rPr>
              <w:t>0</w:t>
            </w:r>
          </w:p>
        </w:tc>
        <w:tc>
          <w:tcPr>
            <w:tcW w:w="709" w:type="dxa"/>
            <w:shd w:val="clear" w:color="auto" w:fill="FFFFFF" w:themeFill="background1"/>
            <w:vAlign w:val="center"/>
          </w:tcPr>
          <w:p w14:paraId="07C200A8" w14:textId="77777777" w:rsidR="001034E4" w:rsidRPr="005877AD" w:rsidRDefault="001034E4" w:rsidP="00B92A09">
            <w:pPr>
              <w:pStyle w:val="AralkYok"/>
              <w:jc w:val="center"/>
              <w:rPr>
                <w:sz w:val="20"/>
                <w:szCs w:val="20"/>
              </w:rPr>
            </w:pPr>
            <w:r w:rsidRPr="005877AD">
              <w:rPr>
                <w:sz w:val="20"/>
                <w:szCs w:val="20"/>
              </w:rPr>
              <w:t>0,03</w:t>
            </w:r>
          </w:p>
        </w:tc>
        <w:tc>
          <w:tcPr>
            <w:tcW w:w="709" w:type="dxa"/>
            <w:shd w:val="clear" w:color="auto" w:fill="FFFFFF" w:themeFill="background1"/>
            <w:vAlign w:val="center"/>
          </w:tcPr>
          <w:p w14:paraId="389FF27E" w14:textId="77777777" w:rsidR="001034E4" w:rsidRPr="005877AD" w:rsidRDefault="001034E4" w:rsidP="00B92A09">
            <w:pPr>
              <w:pStyle w:val="AralkYok"/>
              <w:jc w:val="center"/>
              <w:rPr>
                <w:sz w:val="20"/>
                <w:szCs w:val="20"/>
              </w:rPr>
            </w:pPr>
            <w:r w:rsidRPr="005877AD">
              <w:rPr>
                <w:sz w:val="20"/>
                <w:szCs w:val="20"/>
              </w:rPr>
              <w:t>0,04</w:t>
            </w:r>
          </w:p>
        </w:tc>
        <w:tc>
          <w:tcPr>
            <w:tcW w:w="708" w:type="dxa"/>
            <w:shd w:val="clear" w:color="auto" w:fill="FFFFFF" w:themeFill="background1"/>
            <w:vAlign w:val="center"/>
          </w:tcPr>
          <w:p w14:paraId="6B268DDC" w14:textId="77777777" w:rsidR="001034E4" w:rsidRPr="005877AD" w:rsidRDefault="001034E4" w:rsidP="00B92A09">
            <w:pPr>
              <w:pStyle w:val="AralkYok"/>
              <w:jc w:val="center"/>
              <w:rPr>
                <w:sz w:val="20"/>
                <w:szCs w:val="20"/>
              </w:rPr>
            </w:pPr>
            <w:r w:rsidRPr="005877AD">
              <w:rPr>
                <w:sz w:val="20"/>
                <w:szCs w:val="20"/>
              </w:rPr>
              <w:t>0,05</w:t>
            </w:r>
          </w:p>
        </w:tc>
        <w:tc>
          <w:tcPr>
            <w:tcW w:w="959" w:type="dxa"/>
            <w:vAlign w:val="center"/>
            <w:hideMark/>
          </w:tcPr>
          <w:p w14:paraId="411D12B4" w14:textId="77777777" w:rsidR="001034E4" w:rsidRPr="005877AD" w:rsidRDefault="001034E4" w:rsidP="00B92A09">
            <w:pPr>
              <w:pStyle w:val="AralkYok"/>
              <w:rPr>
                <w:sz w:val="20"/>
                <w:szCs w:val="20"/>
              </w:rPr>
            </w:pPr>
            <w:r w:rsidRPr="005877AD">
              <w:rPr>
                <w:sz w:val="20"/>
                <w:szCs w:val="20"/>
              </w:rPr>
              <w:t>6 Ayda 1</w:t>
            </w:r>
          </w:p>
        </w:tc>
        <w:tc>
          <w:tcPr>
            <w:tcW w:w="1134" w:type="dxa"/>
            <w:vAlign w:val="center"/>
            <w:hideMark/>
          </w:tcPr>
          <w:p w14:paraId="13635EE2" w14:textId="77777777" w:rsidR="001034E4" w:rsidRPr="005877AD" w:rsidRDefault="001034E4" w:rsidP="00B92A09">
            <w:pPr>
              <w:pStyle w:val="AralkYok"/>
              <w:rPr>
                <w:sz w:val="20"/>
                <w:szCs w:val="20"/>
              </w:rPr>
            </w:pPr>
            <w:r w:rsidRPr="005877AD">
              <w:rPr>
                <w:sz w:val="20"/>
                <w:szCs w:val="20"/>
              </w:rPr>
              <w:t>Yılda 1</w:t>
            </w:r>
          </w:p>
        </w:tc>
      </w:tr>
      <w:tr w:rsidR="001034E4" w:rsidRPr="005877AD" w14:paraId="52191586" w14:textId="77777777" w:rsidTr="00B92A09">
        <w:trPr>
          <w:trHeight w:val="802"/>
        </w:trPr>
        <w:tc>
          <w:tcPr>
            <w:tcW w:w="1696" w:type="dxa"/>
            <w:vAlign w:val="center"/>
          </w:tcPr>
          <w:p w14:paraId="1ABF68CC" w14:textId="77777777" w:rsidR="001034E4" w:rsidRPr="005877AD" w:rsidRDefault="001034E4" w:rsidP="00B92A09">
            <w:pPr>
              <w:pStyle w:val="AralkYok"/>
              <w:rPr>
                <w:b/>
                <w:sz w:val="20"/>
                <w:szCs w:val="20"/>
              </w:rPr>
            </w:pPr>
            <w:r w:rsidRPr="005877AD">
              <w:rPr>
                <w:b/>
                <w:sz w:val="20"/>
                <w:szCs w:val="20"/>
              </w:rPr>
              <w:t>PG.2.3.3.  Tezlerden çıkan makale sayısının toplam tez sayısına oranı</w:t>
            </w:r>
          </w:p>
        </w:tc>
        <w:tc>
          <w:tcPr>
            <w:tcW w:w="851" w:type="dxa"/>
            <w:vAlign w:val="center"/>
          </w:tcPr>
          <w:p w14:paraId="3C240A37" w14:textId="77777777" w:rsidR="001034E4" w:rsidRPr="005877AD" w:rsidRDefault="001034E4" w:rsidP="00B92A09">
            <w:pPr>
              <w:pStyle w:val="AralkYok"/>
              <w:jc w:val="center"/>
              <w:rPr>
                <w:sz w:val="20"/>
                <w:szCs w:val="20"/>
              </w:rPr>
            </w:pPr>
            <w:r w:rsidRPr="005877AD">
              <w:rPr>
                <w:sz w:val="20"/>
                <w:szCs w:val="20"/>
              </w:rPr>
              <w:t>33</w:t>
            </w:r>
          </w:p>
        </w:tc>
        <w:tc>
          <w:tcPr>
            <w:tcW w:w="1168" w:type="dxa"/>
            <w:shd w:val="clear" w:color="auto" w:fill="FFFFFF" w:themeFill="background1"/>
            <w:vAlign w:val="center"/>
          </w:tcPr>
          <w:p w14:paraId="4DA8AAFC" w14:textId="77777777" w:rsidR="001034E4" w:rsidRPr="005877AD" w:rsidRDefault="001034E4" w:rsidP="00B92A09">
            <w:pPr>
              <w:pStyle w:val="AralkYok"/>
              <w:jc w:val="center"/>
              <w:rPr>
                <w:sz w:val="20"/>
                <w:szCs w:val="20"/>
              </w:rPr>
            </w:pPr>
            <w:r w:rsidRPr="005877AD">
              <w:rPr>
                <w:sz w:val="20"/>
                <w:szCs w:val="20"/>
              </w:rPr>
              <w:t>0,7</w:t>
            </w:r>
          </w:p>
        </w:tc>
        <w:tc>
          <w:tcPr>
            <w:tcW w:w="708" w:type="dxa"/>
            <w:shd w:val="clear" w:color="auto" w:fill="FFFFFF" w:themeFill="background1"/>
            <w:vAlign w:val="center"/>
          </w:tcPr>
          <w:p w14:paraId="5AB45891" w14:textId="77777777" w:rsidR="001034E4" w:rsidRPr="005877AD" w:rsidRDefault="001034E4" w:rsidP="00B92A09">
            <w:pPr>
              <w:pStyle w:val="AralkYok"/>
              <w:jc w:val="center"/>
              <w:rPr>
                <w:sz w:val="20"/>
                <w:szCs w:val="20"/>
              </w:rPr>
            </w:pPr>
            <w:r w:rsidRPr="005877AD">
              <w:rPr>
                <w:sz w:val="20"/>
                <w:szCs w:val="20"/>
              </w:rPr>
              <w:t>-</w:t>
            </w:r>
          </w:p>
        </w:tc>
        <w:tc>
          <w:tcPr>
            <w:tcW w:w="709" w:type="dxa"/>
            <w:shd w:val="clear" w:color="auto" w:fill="FFFFFF" w:themeFill="background1"/>
            <w:vAlign w:val="center"/>
          </w:tcPr>
          <w:p w14:paraId="53B69668" w14:textId="77777777" w:rsidR="001034E4" w:rsidRPr="005877AD" w:rsidRDefault="001034E4" w:rsidP="00B92A09">
            <w:pPr>
              <w:pStyle w:val="AralkYok"/>
              <w:jc w:val="center"/>
              <w:rPr>
                <w:sz w:val="20"/>
                <w:szCs w:val="20"/>
              </w:rPr>
            </w:pPr>
            <w:r w:rsidRPr="005877AD">
              <w:rPr>
                <w:sz w:val="20"/>
                <w:szCs w:val="20"/>
              </w:rPr>
              <w:t>-</w:t>
            </w:r>
          </w:p>
        </w:tc>
        <w:tc>
          <w:tcPr>
            <w:tcW w:w="709" w:type="dxa"/>
            <w:shd w:val="clear" w:color="auto" w:fill="FFFFFF" w:themeFill="background1"/>
            <w:vAlign w:val="center"/>
          </w:tcPr>
          <w:p w14:paraId="1EB4E48E" w14:textId="77777777" w:rsidR="001034E4" w:rsidRPr="005877AD" w:rsidRDefault="001034E4" w:rsidP="00B92A09">
            <w:pPr>
              <w:pStyle w:val="AralkYok"/>
              <w:jc w:val="center"/>
              <w:rPr>
                <w:sz w:val="20"/>
                <w:szCs w:val="20"/>
              </w:rPr>
            </w:pPr>
            <w:r w:rsidRPr="005877AD">
              <w:rPr>
                <w:sz w:val="20"/>
                <w:szCs w:val="20"/>
              </w:rPr>
              <w:t>1</w:t>
            </w:r>
          </w:p>
        </w:tc>
        <w:tc>
          <w:tcPr>
            <w:tcW w:w="709" w:type="dxa"/>
            <w:shd w:val="clear" w:color="auto" w:fill="FFFFFF" w:themeFill="background1"/>
            <w:vAlign w:val="center"/>
          </w:tcPr>
          <w:p w14:paraId="1CB0EE16" w14:textId="77777777" w:rsidR="001034E4" w:rsidRPr="005877AD" w:rsidRDefault="001034E4" w:rsidP="00B92A09">
            <w:pPr>
              <w:pStyle w:val="AralkYok"/>
              <w:jc w:val="center"/>
              <w:rPr>
                <w:sz w:val="20"/>
                <w:szCs w:val="20"/>
              </w:rPr>
            </w:pPr>
            <w:r w:rsidRPr="005877AD">
              <w:rPr>
                <w:sz w:val="20"/>
                <w:szCs w:val="20"/>
              </w:rPr>
              <w:t>1,1</w:t>
            </w:r>
          </w:p>
        </w:tc>
        <w:tc>
          <w:tcPr>
            <w:tcW w:w="708" w:type="dxa"/>
            <w:shd w:val="clear" w:color="auto" w:fill="FFFFFF" w:themeFill="background1"/>
            <w:vAlign w:val="center"/>
          </w:tcPr>
          <w:p w14:paraId="4AAA74F1" w14:textId="77777777" w:rsidR="001034E4" w:rsidRPr="005877AD" w:rsidRDefault="001034E4" w:rsidP="00B92A09">
            <w:pPr>
              <w:pStyle w:val="AralkYok"/>
              <w:jc w:val="center"/>
              <w:rPr>
                <w:sz w:val="20"/>
                <w:szCs w:val="20"/>
              </w:rPr>
            </w:pPr>
            <w:r w:rsidRPr="005877AD">
              <w:rPr>
                <w:sz w:val="20"/>
                <w:szCs w:val="20"/>
              </w:rPr>
              <w:t>1,1</w:t>
            </w:r>
          </w:p>
        </w:tc>
        <w:tc>
          <w:tcPr>
            <w:tcW w:w="959" w:type="dxa"/>
            <w:vAlign w:val="center"/>
          </w:tcPr>
          <w:p w14:paraId="08552F2D" w14:textId="77777777" w:rsidR="001034E4" w:rsidRPr="005877AD" w:rsidRDefault="001034E4" w:rsidP="00B92A09">
            <w:pPr>
              <w:pStyle w:val="AralkYok"/>
              <w:rPr>
                <w:sz w:val="20"/>
                <w:szCs w:val="20"/>
              </w:rPr>
            </w:pPr>
            <w:r w:rsidRPr="005877AD">
              <w:rPr>
                <w:sz w:val="20"/>
                <w:szCs w:val="20"/>
              </w:rPr>
              <w:t>6 Ayda 1</w:t>
            </w:r>
          </w:p>
        </w:tc>
        <w:tc>
          <w:tcPr>
            <w:tcW w:w="1134" w:type="dxa"/>
            <w:vAlign w:val="center"/>
          </w:tcPr>
          <w:p w14:paraId="46FF7ADC" w14:textId="77777777" w:rsidR="001034E4" w:rsidRPr="005877AD" w:rsidRDefault="001034E4" w:rsidP="00B92A09">
            <w:pPr>
              <w:pStyle w:val="AralkYok"/>
              <w:rPr>
                <w:sz w:val="20"/>
                <w:szCs w:val="20"/>
              </w:rPr>
            </w:pPr>
            <w:r w:rsidRPr="005877AD">
              <w:rPr>
                <w:sz w:val="20"/>
                <w:szCs w:val="20"/>
              </w:rPr>
              <w:t>Yılda 1</w:t>
            </w:r>
          </w:p>
        </w:tc>
      </w:tr>
      <w:tr w:rsidR="001034E4" w:rsidRPr="005877AD" w14:paraId="361B6368" w14:textId="77777777" w:rsidTr="00B92A09">
        <w:trPr>
          <w:trHeight w:val="719"/>
        </w:trPr>
        <w:tc>
          <w:tcPr>
            <w:tcW w:w="1696" w:type="dxa"/>
            <w:vAlign w:val="center"/>
            <w:hideMark/>
          </w:tcPr>
          <w:p w14:paraId="275B9A16" w14:textId="77777777" w:rsidR="001034E4" w:rsidRPr="005877AD" w:rsidRDefault="001034E4" w:rsidP="00B92A09">
            <w:pPr>
              <w:pStyle w:val="AralkYok"/>
              <w:rPr>
                <w:b/>
                <w:sz w:val="20"/>
                <w:szCs w:val="20"/>
              </w:rPr>
            </w:pPr>
            <w:r w:rsidRPr="005877AD">
              <w:rPr>
                <w:b/>
                <w:sz w:val="20"/>
                <w:szCs w:val="20"/>
              </w:rPr>
              <w:t>Riskler</w:t>
            </w:r>
          </w:p>
        </w:tc>
        <w:tc>
          <w:tcPr>
            <w:tcW w:w="7655" w:type="dxa"/>
            <w:gridSpan w:val="9"/>
            <w:vAlign w:val="center"/>
            <w:hideMark/>
          </w:tcPr>
          <w:p w14:paraId="003300C2" w14:textId="77777777" w:rsidR="001034E4" w:rsidRPr="005877AD" w:rsidRDefault="001034E4" w:rsidP="00B92A09">
            <w:pPr>
              <w:pStyle w:val="AralkYok"/>
              <w:rPr>
                <w:sz w:val="20"/>
                <w:szCs w:val="20"/>
              </w:rPr>
            </w:pPr>
            <w:r w:rsidRPr="005877AD">
              <w:rPr>
                <w:sz w:val="20"/>
                <w:szCs w:val="20"/>
              </w:rPr>
              <w:t>Yayımlama süreçlerinin çok uzayabilmesi</w:t>
            </w:r>
          </w:p>
          <w:p w14:paraId="3FB0BFE2" w14:textId="77777777" w:rsidR="001034E4" w:rsidRPr="005877AD" w:rsidRDefault="001034E4" w:rsidP="00B92A09">
            <w:pPr>
              <w:pStyle w:val="AralkYok"/>
              <w:rPr>
                <w:sz w:val="20"/>
                <w:szCs w:val="20"/>
              </w:rPr>
            </w:pPr>
            <w:r w:rsidRPr="005877AD">
              <w:rPr>
                <w:sz w:val="20"/>
                <w:szCs w:val="20"/>
              </w:rPr>
              <w:t>Öğrencilerin ve öğretim elemanlarının bir kısmının İngilizce seviyelerinin yeterince iyi olmaması</w:t>
            </w:r>
          </w:p>
          <w:p w14:paraId="7ABE1DC9" w14:textId="77777777" w:rsidR="001034E4" w:rsidRPr="005877AD" w:rsidRDefault="001034E4" w:rsidP="00B92A09">
            <w:pPr>
              <w:pStyle w:val="AralkYok"/>
              <w:rPr>
                <w:sz w:val="20"/>
                <w:szCs w:val="20"/>
              </w:rPr>
            </w:pPr>
            <w:r w:rsidRPr="005877AD">
              <w:rPr>
                <w:sz w:val="20"/>
                <w:szCs w:val="20"/>
              </w:rPr>
              <w:t>Öğrencilerin makale yazma tecrübesi olmaması</w:t>
            </w:r>
          </w:p>
          <w:p w14:paraId="6A89AAB1" w14:textId="77777777" w:rsidR="001034E4" w:rsidRPr="005877AD" w:rsidRDefault="001034E4" w:rsidP="00B92A09">
            <w:pPr>
              <w:pStyle w:val="AralkYok"/>
              <w:rPr>
                <w:sz w:val="20"/>
                <w:szCs w:val="20"/>
              </w:rPr>
            </w:pPr>
            <w:r w:rsidRPr="005877AD">
              <w:rPr>
                <w:sz w:val="20"/>
                <w:szCs w:val="20"/>
              </w:rPr>
              <w:t>Bilimsel makale yayımlanabilecek nitelikli dergilerin pek çoğunun ücretli olması ve geri kalanların da her geçen gün azalması</w:t>
            </w:r>
          </w:p>
          <w:p w14:paraId="3E66401D" w14:textId="77777777" w:rsidR="001034E4" w:rsidRPr="005877AD" w:rsidRDefault="001034E4" w:rsidP="00B92A09">
            <w:pPr>
              <w:pStyle w:val="AralkYok"/>
              <w:rPr>
                <w:sz w:val="20"/>
                <w:szCs w:val="20"/>
              </w:rPr>
            </w:pPr>
            <w:r w:rsidRPr="005877AD">
              <w:rPr>
                <w:sz w:val="20"/>
                <w:szCs w:val="20"/>
              </w:rPr>
              <w:t>Güncel bilimsel gelişmelerden ve ihtiyaçlardan uzak tez konularının seçilmesi</w:t>
            </w:r>
          </w:p>
          <w:p w14:paraId="73B65D04" w14:textId="77777777" w:rsidR="001034E4" w:rsidRPr="005877AD" w:rsidRDefault="001034E4" w:rsidP="00B92A09">
            <w:pPr>
              <w:pStyle w:val="AralkYok"/>
              <w:rPr>
                <w:sz w:val="20"/>
                <w:szCs w:val="20"/>
              </w:rPr>
            </w:pPr>
            <w:r w:rsidRPr="005877AD">
              <w:rPr>
                <w:sz w:val="20"/>
                <w:szCs w:val="20"/>
              </w:rPr>
              <w:t>Tezdeki bilimsel araştırmalar için yeterli finansal destek bulunmasındaki zorluklar, bu amaçla ihtiyaç duyulan bilimsel proje süreçlerinin çok detaylı, fazla zaman alıcı ve hazırlık-uygulama-sonlandırma aşamalarını oldukça zorlayıcı olması</w:t>
            </w:r>
          </w:p>
        </w:tc>
      </w:tr>
      <w:tr w:rsidR="001034E4" w:rsidRPr="005877AD" w14:paraId="6D25EF2D" w14:textId="77777777" w:rsidTr="00B92A09">
        <w:trPr>
          <w:trHeight w:val="892"/>
        </w:trPr>
        <w:tc>
          <w:tcPr>
            <w:tcW w:w="1696" w:type="dxa"/>
            <w:vAlign w:val="center"/>
            <w:hideMark/>
          </w:tcPr>
          <w:p w14:paraId="53C1577C" w14:textId="77777777" w:rsidR="001034E4" w:rsidRPr="005877AD" w:rsidRDefault="001034E4" w:rsidP="00B92A09">
            <w:pPr>
              <w:pStyle w:val="AralkYok"/>
              <w:rPr>
                <w:b/>
                <w:sz w:val="20"/>
                <w:szCs w:val="20"/>
              </w:rPr>
            </w:pPr>
            <w:r w:rsidRPr="005877AD">
              <w:rPr>
                <w:b/>
                <w:sz w:val="20"/>
                <w:szCs w:val="20"/>
              </w:rPr>
              <w:t>Stratejiler</w:t>
            </w:r>
          </w:p>
        </w:tc>
        <w:tc>
          <w:tcPr>
            <w:tcW w:w="7655" w:type="dxa"/>
            <w:gridSpan w:val="9"/>
            <w:vAlign w:val="center"/>
            <w:hideMark/>
          </w:tcPr>
          <w:p w14:paraId="3B460D8F" w14:textId="77777777" w:rsidR="001034E4" w:rsidRPr="005877AD" w:rsidRDefault="001034E4" w:rsidP="00B92A09">
            <w:pPr>
              <w:pStyle w:val="AralkYok"/>
              <w:rPr>
                <w:sz w:val="20"/>
                <w:szCs w:val="20"/>
              </w:rPr>
            </w:pPr>
            <w:r w:rsidRPr="005877AD">
              <w:rPr>
                <w:sz w:val="20"/>
                <w:szCs w:val="20"/>
              </w:rPr>
              <w:t>S1. İlgili enstitü tarafından belirlenen bilimsel çıktılar olmadan tez savunma sınavına girilmemesine sağlanacaktır.</w:t>
            </w:r>
          </w:p>
          <w:p w14:paraId="0982F4CE" w14:textId="77777777" w:rsidR="001034E4" w:rsidRPr="005877AD" w:rsidRDefault="001034E4" w:rsidP="00B92A09">
            <w:pPr>
              <w:pStyle w:val="AralkYok"/>
              <w:rPr>
                <w:sz w:val="20"/>
                <w:szCs w:val="20"/>
              </w:rPr>
            </w:pPr>
            <w:r w:rsidRPr="005877AD">
              <w:rPr>
                <w:sz w:val="20"/>
                <w:szCs w:val="20"/>
              </w:rPr>
              <w:t>S2. Fakültede her yıl tamamlanan tezlerden çıkan bilimsel çıktı sayısının sıralaması yapılarak Fakülte içinde ilanı suretiyle öğretim üyelerinin yayın yapması ve dolayısıyla tez sonuçlarının da yayına dönüştürülmesi teşvik edilecektir.</w:t>
            </w:r>
          </w:p>
          <w:p w14:paraId="7FF62BBE" w14:textId="77777777" w:rsidR="001034E4" w:rsidRPr="005877AD" w:rsidRDefault="001034E4" w:rsidP="00B92A09">
            <w:pPr>
              <w:pStyle w:val="AralkYok"/>
              <w:rPr>
                <w:sz w:val="20"/>
                <w:szCs w:val="20"/>
              </w:rPr>
            </w:pPr>
            <w:r w:rsidRPr="005877AD">
              <w:rPr>
                <w:sz w:val="20"/>
                <w:szCs w:val="20"/>
              </w:rPr>
              <w:t>S3. Bilimsel makalelerin nitelikli ama ücretli bilimsel dergilerde yayımlanma giderleri için finansal kaynak araştırılacaktır.</w:t>
            </w:r>
          </w:p>
          <w:p w14:paraId="21F91EF9" w14:textId="77777777" w:rsidR="001034E4" w:rsidRPr="005877AD" w:rsidRDefault="001034E4" w:rsidP="00B92A09">
            <w:pPr>
              <w:pStyle w:val="AralkYok"/>
              <w:rPr>
                <w:sz w:val="20"/>
                <w:szCs w:val="20"/>
              </w:rPr>
            </w:pPr>
            <w:r w:rsidRPr="005877AD">
              <w:rPr>
                <w:sz w:val="20"/>
                <w:szCs w:val="20"/>
              </w:rPr>
              <w:t>S4. Tez konusu seçiminde güncel bilimsel gelişmelerin, konu ile ilgili literatürdeki eksikliklerin ve bilimsel ihtiyaçların göz önüne alınması teşvik edilecektir.</w:t>
            </w:r>
          </w:p>
        </w:tc>
      </w:tr>
      <w:tr w:rsidR="001034E4" w:rsidRPr="005877AD" w14:paraId="01887377" w14:textId="77777777" w:rsidTr="00B92A09">
        <w:trPr>
          <w:trHeight w:val="258"/>
        </w:trPr>
        <w:tc>
          <w:tcPr>
            <w:tcW w:w="1696" w:type="dxa"/>
            <w:vAlign w:val="center"/>
            <w:hideMark/>
          </w:tcPr>
          <w:p w14:paraId="63557E71" w14:textId="77777777" w:rsidR="001034E4" w:rsidRPr="005877AD" w:rsidRDefault="001034E4" w:rsidP="00B92A09">
            <w:pPr>
              <w:pStyle w:val="AralkYok"/>
              <w:rPr>
                <w:b/>
                <w:sz w:val="20"/>
                <w:szCs w:val="20"/>
              </w:rPr>
            </w:pPr>
            <w:r w:rsidRPr="005877AD">
              <w:rPr>
                <w:b/>
                <w:sz w:val="20"/>
                <w:szCs w:val="20"/>
              </w:rPr>
              <w:t>Maliyet Tahmini</w:t>
            </w:r>
          </w:p>
        </w:tc>
        <w:tc>
          <w:tcPr>
            <w:tcW w:w="7655" w:type="dxa"/>
            <w:gridSpan w:val="9"/>
            <w:vAlign w:val="center"/>
            <w:hideMark/>
          </w:tcPr>
          <w:p w14:paraId="61E0A0DF" w14:textId="77777777" w:rsidR="001034E4" w:rsidRPr="005877AD" w:rsidRDefault="001034E4" w:rsidP="00B92A09">
            <w:pPr>
              <w:pStyle w:val="AralkYok"/>
              <w:rPr>
                <w:sz w:val="20"/>
                <w:szCs w:val="20"/>
              </w:rPr>
            </w:pPr>
            <w:r w:rsidRPr="005877AD">
              <w:rPr>
                <w:sz w:val="20"/>
                <w:szCs w:val="20"/>
              </w:rPr>
              <w:t>300.000 TL</w:t>
            </w:r>
          </w:p>
        </w:tc>
      </w:tr>
      <w:tr w:rsidR="001034E4" w:rsidRPr="005877AD" w14:paraId="47BE33D7" w14:textId="77777777" w:rsidTr="00B92A09">
        <w:trPr>
          <w:trHeight w:val="413"/>
        </w:trPr>
        <w:tc>
          <w:tcPr>
            <w:tcW w:w="1696" w:type="dxa"/>
            <w:vAlign w:val="center"/>
            <w:hideMark/>
          </w:tcPr>
          <w:p w14:paraId="6AC257A5" w14:textId="77777777" w:rsidR="001034E4" w:rsidRPr="005877AD" w:rsidRDefault="001034E4" w:rsidP="00B92A09">
            <w:pPr>
              <w:pStyle w:val="AralkYok"/>
              <w:rPr>
                <w:b/>
                <w:sz w:val="20"/>
                <w:szCs w:val="20"/>
              </w:rPr>
            </w:pPr>
            <w:r w:rsidRPr="005877AD">
              <w:rPr>
                <w:b/>
                <w:sz w:val="20"/>
                <w:szCs w:val="20"/>
              </w:rPr>
              <w:t>Tespitler</w:t>
            </w:r>
          </w:p>
        </w:tc>
        <w:tc>
          <w:tcPr>
            <w:tcW w:w="7655" w:type="dxa"/>
            <w:gridSpan w:val="9"/>
            <w:vAlign w:val="center"/>
            <w:hideMark/>
          </w:tcPr>
          <w:p w14:paraId="3CA956B8" w14:textId="77777777" w:rsidR="001034E4" w:rsidRPr="005877AD" w:rsidRDefault="001034E4" w:rsidP="00B92A09">
            <w:pPr>
              <w:pStyle w:val="AralkYok"/>
              <w:rPr>
                <w:sz w:val="20"/>
                <w:szCs w:val="20"/>
              </w:rPr>
            </w:pPr>
            <w:r w:rsidRPr="005877AD">
              <w:rPr>
                <w:sz w:val="20"/>
                <w:szCs w:val="20"/>
              </w:rPr>
              <w:t>Öğretim Üyelerinin bilimsel yayın yapma kabiliyetinin yüksek olması</w:t>
            </w:r>
          </w:p>
          <w:p w14:paraId="4770A6DC" w14:textId="77777777" w:rsidR="001034E4" w:rsidRPr="005877AD" w:rsidRDefault="001034E4" w:rsidP="00B92A09">
            <w:pPr>
              <w:pStyle w:val="AralkYok"/>
              <w:rPr>
                <w:sz w:val="20"/>
                <w:szCs w:val="20"/>
              </w:rPr>
            </w:pPr>
            <w:r w:rsidRPr="005877AD">
              <w:rPr>
                <w:sz w:val="20"/>
                <w:szCs w:val="20"/>
              </w:rPr>
              <w:t>Öğretim Üyelerinin iş yükü nedeniyle yayın yazmaya yeterince vakit ayıramaması</w:t>
            </w:r>
          </w:p>
        </w:tc>
      </w:tr>
      <w:tr w:rsidR="001034E4" w:rsidRPr="005877AD" w14:paraId="4C4A9B75" w14:textId="77777777" w:rsidTr="00B92A09">
        <w:trPr>
          <w:trHeight w:val="973"/>
        </w:trPr>
        <w:tc>
          <w:tcPr>
            <w:tcW w:w="1696" w:type="dxa"/>
            <w:vAlign w:val="center"/>
            <w:hideMark/>
          </w:tcPr>
          <w:p w14:paraId="66D7AADA" w14:textId="77777777" w:rsidR="001034E4" w:rsidRPr="005877AD" w:rsidRDefault="001034E4" w:rsidP="00B92A09">
            <w:pPr>
              <w:pStyle w:val="AralkYok"/>
              <w:rPr>
                <w:b/>
                <w:sz w:val="20"/>
                <w:szCs w:val="20"/>
              </w:rPr>
            </w:pPr>
            <w:r w:rsidRPr="005877AD">
              <w:rPr>
                <w:b/>
                <w:sz w:val="20"/>
                <w:szCs w:val="20"/>
              </w:rPr>
              <w:t>İhtiyaçlar</w:t>
            </w:r>
          </w:p>
        </w:tc>
        <w:tc>
          <w:tcPr>
            <w:tcW w:w="7655" w:type="dxa"/>
            <w:gridSpan w:val="9"/>
            <w:vAlign w:val="center"/>
            <w:hideMark/>
          </w:tcPr>
          <w:p w14:paraId="7AC24EAC" w14:textId="77777777" w:rsidR="001034E4" w:rsidRPr="005877AD" w:rsidRDefault="001034E4" w:rsidP="00B92A09">
            <w:pPr>
              <w:pStyle w:val="AralkYok"/>
              <w:rPr>
                <w:sz w:val="20"/>
                <w:szCs w:val="20"/>
              </w:rPr>
            </w:pPr>
            <w:r w:rsidRPr="005877AD">
              <w:rPr>
                <w:sz w:val="20"/>
                <w:szCs w:val="20"/>
              </w:rPr>
              <w:t>Öğrencilerin ve öğretim elemanlarının İngilizce seviyelerinin artırılmasının teşvik edilmesi</w:t>
            </w:r>
          </w:p>
          <w:p w14:paraId="0B5128C1" w14:textId="77777777" w:rsidR="001034E4" w:rsidRPr="005877AD" w:rsidRDefault="001034E4" w:rsidP="00B92A09">
            <w:pPr>
              <w:pStyle w:val="AralkYok"/>
              <w:rPr>
                <w:sz w:val="20"/>
                <w:szCs w:val="20"/>
              </w:rPr>
            </w:pPr>
            <w:r w:rsidRPr="005877AD">
              <w:rPr>
                <w:sz w:val="20"/>
                <w:szCs w:val="20"/>
              </w:rPr>
              <w:t>Bilimsel makale yapılacak nitelikli ücretli dergilerin ücretlerinin karşılanabileceği finansal kaynak bulunması</w:t>
            </w:r>
          </w:p>
          <w:p w14:paraId="439528CA" w14:textId="77777777" w:rsidR="001034E4" w:rsidRPr="005877AD" w:rsidRDefault="001034E4" w:rsidP="00B92A09">
            <w:pPr>
              <w:pStyle w:val="AralkYok"/>
              <w:rPr>
                <w:sz w:val="20"/>
                <w:szCs w:val="20"/>
              </w:rPr>
            </w:pPr>
            <w:r w:rsidRPr="005877AD">
              <w:rPr>
                <w:sz w:val="20"/>
                <w:szCs w:val="20"/>
              </w:rPr>
              <w:t>Öğretim üyelerinden istenen çeşitli bürokratik işlemlerin ve ders yükünün azaltılması</w:t>
            </w:r>
          </w:p>
        </w:tc>
      </w:tr>
    </w:tbl>
    <w:p w14:paraId="2074D7E2" w14:textId="762E52F9" w:rsidR="001034E4" w:rsidRPr="005877AD" w:rsidRDefault="001034E4" w:rsidP="001034E4">
      <w:pPr>
        <w:pStyle w:val="StilBalk3BFR"/>
        <w:numPr>
          <w:ilvl w:val="0"/>
          <w:numId w:val="0"/>
        </w:numPr>
        <w:ind w:left="1080"/>
      </w:pPr>
      <w:r w:rsidRPr="005877AD">
        <w:lastRenderedPageBreak/>
        <w:t>Hedef Kartı 2.4</w:t>
      </w:r>
    </w:p>
    <w:tbl>
      <w:tblPr>
        <w:tblStyle w:val="TabloKlavuzu"/>
        <w:tblW w:w="9273" w:type="dxa"/>
        <w:tblInd w:w="108" w:type="dxa"/>
        <w:tblLayout w:type="fixed"/>
        <w:tblLook w:val="04A0" w:firstRow="1" w:lastRow="0" w:firstColumn="1" w:lastColumn="0" w:noHBand="0" w:noVBand="1"/>
      </w:tblPr>
      <w:tblGrid>
        <w:gridCol w:w="1681"/>
        <w:gridCol w:w="843"/>
        <w:gridCol w:w="1124"/>
        <w:gridCol w:w="703"/>
        <w:gridCol w:w="702"/>
        <w:gridCol w:w="703"/>
        <w:gridCol w:w="703"/>
        <w:gridCol w:w="703"/>
        <w:gridCol w:w="983"/>
        <w:gridCol w:w="1128"/>
      </w:tblGrid>
      <w:tr w:rsidR="001034E4" w:rsidRPr="005877AD" w14:paraId="0C4D9877" w14:textId="77777777" w:rsidTr="00B92A09">
        <w:trPr>
          <w:trHeight w:val="209"/>
        </w:trPr>
        <w:tc>
          <w:tcPr>
            <w:tcW w:w="9273" w:type="dxa"/>
            <w:gridSpan w:val="10"/>
            <w:vAlign w:val="center"/>
            <w:hideMark/>
          </w:tcPr>
          <w:p w14:paraId="3D8AAE4D" w14:textId="77777777" w:rsidR="001034E4" w:rsidRPr="005877AD" w:rsidRDefault="001034E4" w:rsidP="00B92A09">
            <w:pPr>
              <w:pStyle w:val="AralkYok"/>
              <w:rPr>
                <w:b/>
                <w:sz w:val="20"/>
                <w:szCs w:val="20"/>
              </w:rPr>
            </w:pPr>
            <w:r w:rsidRPr="005877AD">
              <w:rPr>
                <w:b/>
                <w:sz w:val="20"/>
                <w:szCs w:val="20"/>
              </w:rPr>
              <w:t>HEDEF KARTI-4</w:t>
            </w:r>
          </w:p>
        </w:tc>
      </w:tr>
      <w:tr w:rsidR="001034E4" w:rsidRPr="005877AD" w14:paraId="7EEE1902" w14:textId="77777777" w:rsidTr="00B92A09">
        <w:trPr>
          <w:trHeight w:val="260"/>
        </w:trPr>
        <w:tc>
          <w:tcPr>
            <w:tcW w:w="1681" w:type="dxa"/>
            <w:vAlign w:val="center"/>
            <w:hideMark/>
          </w:tcPr>
          <w:p w14:paraId="17DED491" w14:textId="77777777" w:rsidR="001034E4" w:rsidRPr="005877AD" w:rsidRDefault="001034E4" w:rsidP="00B92A09">
            <w:pPr>
              <w:pStyle w:val="AralkYok"/>
              <w:rPr>
                <w:b/>
                <w:sz w:val="20"/>
                <w:szCs w:val="20"/>
              </w:rPr>
            </w:pPr>
            <w:r w:rsidRPr="005877AD">
              <w:rPr>
                <w:b/>
                <w:sz w:val="20"/>
                <w:szCs w:val="20"/>
              </w:rPr>
              <w:t>Amaç (2)</w:t>
            </w:r>
          </w:p>
        </w:tc>
        <w:tc>
          <w:tcPr>
            <w:tcW w:w="7592" w:type="dxa"/>
            <w:gridSpan w:val="9"/>
            <w:vAlign w:val="center"/>
            <w:hideMark/>
          </w:tcPr>
          <w:p w14:paraId="5A8D6F27" w14:textId="77777777" w:rsidR="001034E4" w:rsidRPr="005877AD" w:rsidRDefault="001034E4" w:rsidP="00B92A09">
            <w:pPr>
              <w:pStyle w:val="AralkYok"/>
              <w:rPr>
                <w:b/>
                <w:sz w:val="20"/>
                <w:szCs w:val="20"/>
              </w:rPr>
            </w:pPr>
            <w:r w:rsidRPr="005877AD">
              <w:rPr>
                <w:b/>
                <w:sz w:val="20"/>
                <w:szCs w:val="20"/>
              </w:rPr>
              <w:t>Lisansüstü eğitim ve öğretim kalitesinin artırılması</w:t>
            </w:r>
          </w:p>
        </w:tc>
      </w:tr>
      <w:tr w:rsidR="001034E4" w:rsidRPr="005877AD" w14:paraId="6DFD6AA5" w14:textId="77777777" w:rsidTr="00B92A09">
        <w:trPr>
          <w:trHeight w:val="258"/>
        </w:trPr>
        <w:tc>
          <w:tcPr>
            <w:tcW w:w="1681" w:type="dxa"/>
            <w:vAlign w:val="center"/>
            <w:hideMark/>
          </w:tcPr>
          <w:p w14:paraId="0F426CDF" w14:textId="77777777" w:rsidR="001034E4" w:rsidRPr="005877AD" w:rsidRDefault="001034E4" w:rsidP="00B92A09">
            <w:pPr>
              <w:pStyle w:val="AralkYok"/>
              <w:rPr>
                <w:b/>
                <w:sz w:val="20"/>
                <w:szCs w:val="20"/>
              </w:rPr>
            </w:pPr>
            <w:r w:rsidRPr="005877AD">
              <w:rPr>
                <w:b/>
                <w:sz w:val="20"/>
                <w:szCs w:val="20"/>
              </w:rPr>
              <w:t>Hedef (2.4)</w:t>
            </w:r>
          </w:p>
        </w:tc>
        <w:tc>
          <w:tcPr>
            <w:tcW w:w="7592" w:type="dxa"/>
            <w:gridSpan w:val="9"/>
            <w:vAlign w:val="center"/>
          </w:tcPr>
          <w:p w14:paraId="02576655" w14:textId="77777777" w:rsidR="001034E4" w:rsidRPr="005877AD" w:rsidRDefault="001034E4" w:rsidP="00B92A09">
            <w:pPr>
              <w:pStyle w:val="AralkYok"/>
              <w:rPr>
                <w:sz w:val="20"/>
                <w:szCs w:val="20"/>
              </w:rPr>
            </w:pPr>
            <w:r w:rsidRPr="005877AD">
              <w:rPr>
                <w:sz w:val="20"/>
                <w:szCs w:val="20"/>
              </w:rPr>
              <w:t>Disiplinler arası çalışmaların en az %10 düzeyinde artırılması</w:t>
            </w:r>
          </w:p>
        </w:tc>
      </w:tr>
      <w:tr w:rsidR="001034E4" w:rsidRPr="005877AD" w14:paraId="0FE4DE5A" w14:textId="77777777" w:rsidTr="00B92A09">
        <w:trPr>
          <w:trHeight w:val="186"/>
        </w:trPr>
        <w:tc>
          <w:tcPr>
            <w:tcW w:w="1681" w:type="dxa"/>
            <w:vAlign w:val="center"/>
            <w:hideMark/>
          </w:tcPr>
          <w:p w14:paraId="2DF13CBF" w14:textId="77777777" w:rsidR="001034E4" w:rsidRPr="005877AD" w:rsidRDefault="001034E4" w:rsidP="00B92A09">
            <w:pPr>
              <w:pStyle w:val="AralkYok"/>
              <w:rPr>
                <w:b/>
                <w:sz w:val="20"/>
                <w:szCs w:val="20"/>
              </w:rPr>
            </w:pPr>
            <w:r w:rsidRPr="005877AD">
              <w:rPr>
                <w:b/>
                <w:sz w:val="20"/>
                <w:szCs w:val="20"/>
              </w:rPr>
              <w:t>Sorumlu Birim</w:t>
            </w:r>
          </w:p>
        </w:tc>
        <w:tc>
          <w:tcPr>
            <w:tcW w:w="7592" w:type="dxa"/>
            <w:gridSpan w:val="9"/>
            <w:vAlign w:val="center"/>
            <w:hideMark/>
          </w:tcPr>
          <w:p w14:paraId="1AB43F16" w14:textId="77777777" w:rsidR="001034E4" w:rsidRPr="005877AD" w:rsidRDefault="001034E4" w:rsidP="00B92A09">
            <w:pPr>
              <w:pStyle w:val="AralkYok"/>
              <w:rPr>
                <w:sz w:val="20"/>
                <w:szCs w:val="20"/>
              </w:rPr>
            </w:pPr>
            <w:r w:rsidRPr="005877AD">
              <w:rPr>
                <w:sz w:val="20"/>
                <w:szCs w:val="20"/>
              </w:rPr>
              <w:t>Eğitimden Sorumlu Dekan Yardımcılığı</w:t>
            </w:r>
          </w:p>
        </w:tc>
      </w:tr>
      <w:tr w:rsidR="001034E4" w:rsidRPr="005877AD" w14:paraId="0A162CCC" w14:textId="77777777" w:rsidTr="00B92A09">
        <w:trPr>
          <w:trHeight w:val="392"/>
        </w:trPr>
        <w:tc>
          <w:tcPr>
            <w:tcW w:w="1681" w:type="dxa"/>
            <w:vAlign w:val="center"/>
            <w:hideMark/>
          </w:tcPr>
          <w:p w14:paraId="5A32CE61" w14:textId="77777777" w:rsidR="001034E4" w:rsidRPr="005877AD" w:rsidRDefault="001034E4" w:rsidP="00B92A09">
            <w:pPr>
              <w:pStyle w:val="AralkYok"/>
              <w:rPr>
                <w:b/>
                <w:sz w:val="20"/>
                <w:szCs w:val="20"/>
              </w:rPr>
            </w:pPr>
            <w:r w:rsidRPr="005877AD">
              <w:rPr>
                <w:b/>
                <w:sz w:val="20"/>
                <w:szCs w:val="20"/>
              </w:rPr>
              <w:t>İşbirliği Yapılacak Birim(ler)</w:t>
            </w:r>
          </w:p>
        </w:tc>
        <w:tc>
          <w:tcPr>
            <w:tcW w:w="7592" w:type="dxa"/>
            <w:gridSpan w:val="9"/>
            <w:vAlign w:val="center"/>
            <w:hideMark/>
          </w:tcPr>
          <w:p w14:paraId="6A24351B" w14:textId="77777777" w:rsidR="001034E4" w:rsidRPr="005877AD" w:rsidRDefault="001034E4" w:rsidP="00B92A09">
            <w:pPr>
              <w:pStyle w:val="AralkYok"/>
              <w:rPr>
                <w:sz w:val="20"/>
                <w:szCs w:val="20"/>
              </w:rPr>
            </w:pPr>
            <w:r w:rsidRPr="005877AD">
              <w:rPr>
                <w:sz w:val="20"/>
                <w:szCs w:val="20"/>
              </w:rPr>
              <w:t xml:space="preserve">Akademik Birimler, Öğrenci İşleri Birimi, Eğitim Komisyonu, Kalite Birimi, Bilgi İşlem Birimi, Araştırma-Geliştirme Birimi   </w:t>
            </w:r>
          </w:p>
        </w:tc>
      </w:tr>
      <w:tr w:rsidR="001034E4" w:rsidRPr="005877AD" w14:paraId="2EB9AF39" w14:textId="77777777" w:rsidTr="00B92A09">
        <w:trPr>
          <w:trHeight w:val="1042"/>
        </w:trPr>
        <w:tc>
          <w:tcPr>
            <w:tcW w:w="1681" w:type="dxa"/>
            <w:vAlign w:val="center"/>
            <w:hideMark/>
          </w:tcPr>
          <w:p w14:paraId="0FC13560" w14:textId="77777777" w:rsidR="001034E4" w:rsidRPr="005877AD" w:rsidRDefault="001034E4" w:rsidP="00B92A09">
            <w:pPr>
              <w:pStyle w:val="AralkYok"/>
              <w:rPr>
                <w:b/>
                <w:sz w:val="20"/>
                <w:szCs w:val="20"/>
              </w:rPr>
            </w:pPr>
            <w:r w:rsidRPr="005877AD">
              <w:rPr>
                <w:b/>
                <w:sz w:val="20"/>
                <w:szCs w:val="20"/>
              </w:rPr>
              <w:t xml:space="preserve">Performans Göstergeleri </w:t>
            </w:r>
          </w:p>
        </w:tc>
        <w:tc>
          <w:tcPr>
            <w:tcW w:w="843" w:type="dxa"/>
            <w:vAlign w:val="center"/>
            <w:hideMark/>
          </w:tcPr>
          <w:p w14:paraId="02295E40" w14:textId="77777777" w:rsidR="001034E4" w:rsidRPr="005877AD" w:rsidRDefault="001034E4" w:rsidP="00B92A09">
            <w:pPr>
              <w:pStyle w:val="AralkYok"/>
              <w:rPr>
                <w:sz w:val="20"/>
                <w:szCs w:val="20"/>
              </w:rPr>
            </w:pPr>
            <w:r w:rsidRPr="005877AD">
              <w:rPr>
                <w:sz w:val="20"/>
                <w:szCs w:val="20"/>
              </w:rPr>
              <w:t>Hedefe Etkisi (%)</w:t>
            </w:r>
          </w:p>
        </w:tc>
        <w:tc>
          <w:tcPr>
            <w:tcW w:w="1124" w:type="dxa"/>
            <w:tcBorders>
              <w:bottom w:val="single" w:sz="4" w:space="0" w:color="auto"/>
            </w:tcBorders>
            <w:vAlign w:val="center"/>
            <w:hideMark/>
          </w:tcPr>
          <w:p w14:paraId="08115D79" w14:textId="77777777" w:rsidR="001034E4" w:rsidRPr="005877AD" w:rsidRDefault="001034E4" w:rsidP="00B92A09">
            <w:pPr>
              <w:pStyle w:val="AralkYok"/>
              <w:rPr>
                <w:sz w:val="20"/>
                <w:szCs w:val="20"/>
              </w:rPr>
            </w:pPr>
            <w:r w:rsidRPr="005877AD">
              <w:rPr>
                <w:sz w:val="20"/>
                <w:szCs w:val="20"/>
              </w:rPr>
              <w:t>Plan Dönemi Başlangıç Değeri 2020</w:t>
            </w:r>
          </w:p>
        </w:tc>
        <w:tc>
          <w:tcPr>
            <w:tcW w:w="703" w:type="dxa"/>
            <w:tcBorders>
              <w:bottom w:val="single" w:sz="4" w:space="0" w:color="auto"/>
            </w:tcBorders>
            <w:vAlign w:val="center"/>
            <w:hideMark/>
          </w:tcPr>
          <w:p w14:paraId="1D3BA27C" w14:textId="77777777" w:rsidR="001034E4" w:rsidRPr="005877AD" w:rsidRDefault="001034E4" w:rsidP="00B92A09">
            <w:pPr>
              <w:pStyle w:val="AralkYok"/>
              <w:rPr>
                <w:sz w:val="20"/>
                <w:szCs w:val="20"/>
              </w:rPr>
            </w:pPr>
            <w:r w:rsidRPr="005877AD">
              <w:rPr>
                <w:sz w:val="20"/>
                <w:szCs w:val="20"/>
              </w:rPr>
              <w:t>2018</w:t>
            </w:r>
          </w:p>
        </w:tc>
        <w:tc>
          <w:tcPr>
            <w:tcW w:w="702" w:type="dxa"/>
            <w:tcBorders>
              <w:bottom w:val="single" w:sz="4" w:space="0" w:color="auto"/>
            </w:tcBorders>
            <w:vAlign w:val="center"/>
            <w:hideMark/>
          </w:tcPr>
          <w:p w14:paraId="13D52A02" w14:textId="77777777" w:rsidR="001034E4" w:rsidRPr="005877AD" w:rsidRDefault="001034E4" w:rsidP="00B92A09">
            <w:pPr>
              <w:pStyle w:val="AralkYok"/>
              <w:rPr>
                <w:sz w:val="20"/>
                <w:szCs w:val="20"/>
              </w:rPr>
            </w:pPr>
            <w:r w:rsidRPr="005877AD">
              <w:rPr>
                <w:sz w:val="20"/>
                <w:szCs w:val="20"/>
              </w:rPr>
              <w:t>2019</w:t>
            </w:r>
          </w:p>
        </w:tc>
        <w:tc>
          <w:tcPr>
            <w:tcW w:w="703" w:type="dxa"/>
            <w:tcBorders>
              <w:bottom w:val="single" w:sz="4" w:space="0" w:color="auto"/>
            </w:tcBorders>
            <w:vAlign w:val="center"/>
            <w:hideMark/>
          </w:tcPr>
          <w:p w14:paraId="73B95771" w14:textId="77777777" w:rsidR="001034E4" w:rsidRPr="005877AD" w:rsidRDefault="001034E4" w:rsidP="00B92A09">
            <w:pPr>
              <w:pStyle w:val="AralkYok"/>
              <w:rPr>
                <w:sz w:val="20"/>
                <w:szCs w:val="20"/>
              </w:rPr>
            </w:pPr>
            <w:r w:rsidRPr="005877AD">
              <w:rPr>
                <w:sz w:val="20"/>
                <w:szCs w:val="20"/>
              </w:rPr>
              <w:t>2021</w:t>
            </w:r>
          </w:p>
        </w:tc>
        <w:tc>
          <w:tcPr>
            <w:tcW w:w="703" w:type="dxa"/>
            <w:tcBorders>
              <w:bottom w:val="single" w:sz="4" w:space="0" w:color="auto"/>
            </w:tcBorders>
            <w:vAlign w:val="center"/>
            <w:hideMark/>
          </w:tcPr>
          <w:p w14:paraId="285C81E6" w14:textId="77777777" w:rsidR="001034E4" w:rsidRPr="005877AD" w:rsidRDefault="001034E4" w:rsidP="00B92A09">
            <w:pPr>
              <w:pStyle w:val="AralkYok"/>
              <w:rPr>
                <w:sz w:val="20"/>
                <w:szCs w:val="20"/>
              </w:rPr>
            </w:pPr>
            <w:r w:rsidRPr="005877AD">
              <w:rPr>
                <w:sz w:val="20"/>
                <w:szCs w:val="20"/>
              </w:rPr>
              <w:t>2022</w:t>
            </w:r>
          </w:p>
        </w:tc>
        <w:tc>
          <w:tcPr>
            <w:tcW w:w="703" w:type="dxa"/>
            <w:tcBorders>
              <w:bottom w:val="single" w:sz="4" w:space="0" w:color="auto"/>
            </w:tcBorders>
            <w:vAlign w:val="center"/>
            <w:hideMark/>
          </w:tcPr>
          <w:p w14:paraId="7FF02FBD" w14:textId="77777777" w:rsidR="001034E4" w:rsidRPr="005877AD" w:rsidRDefault="001034E4" w:rsidP="00B92A09">
            <w:pPr>
              <w:pStyle w:val="AralkYok"/>
              <w:rPr>
                <w:sz w:val="20"/>
                <w:szCs w:val="20"/>
              </w:rPr>
            </w:pPr>
            <w:r w:rsidRPr="005877AD">
              <w:rPr>
                <w:sz w:val="20"/>
                <w:szCs w:val="20"/>
              </w:rPr>
              <w:t>2023</w:t>
            </w:r>
          </w:p>
        </w:tc>
        <w:tc>
          <w:tcPr>
            <w:tcW w:w="983" w:type="dxa"/>
            <w:vAlign w:val="center"/>
            <w:hideMark/>
          </w:tcPr>
          <w:p w14:paraId="3C646809" w14:textId="77777777" w:rsidR="001034E4" w:rsidRPr="005877AD" w:rsidRDefault="001034E4" w:rsidP="00B92A09">
            <w:pPr>
              <w:pStyle w:val="AralkYok"/>
              <w:rPr>
                <w:sz w:val="20"/>
                <w:szCs w:val="20"/>
              </w:rPr>
            </w:pPr>
            <w:r w:rsidRPr="005877AD">
              <w:rPr>
                <w:sz w:val="20"/>
                <w:szCs w:val="20"/>
              </w:rPr>
              <w:t>İzleme Sıklığı</w:t>
            </w:r>
          </w:p>
        </w:tc>
        <w:tc>
          <w:tcPr>
            <w:tcW w:w="1128" w:type="dxa"/>
            <w:vAlign w:val="center"/>
            <w:hideMark/>
          </w:tcPr>
          <w:p w14:paraId="72F7FD34" w14:textId="77777777" w:rsidR="001034E4" w:rsidRPr="005877AD" w:rsidRDefault="001034E4" w:rsidP="00B92A09">
            <w:pPr>
              <w:pStyle w:val="AralkYok"/>
              <w:rPr>
                <w:sz w:val="20"/>
                <w:szCs w:val="20"/>
              </w:rPr>
            </w:pPr>
            <w:r w:rsidRPr="005877AD">
              <w:rPr>
                <w:sz w:val="20"/>
                <w:szCs w:val="20"/>
              </w:rPr>
              <w:t>Raporlama Sıklığı</w:t>
            </w:r>
          </w:p>
        </w:tc>
      </w:tr>
      <w:tr w:rsidR="001034E4" w:rsidRPr="005877AD" w14:paraId="3B529C22" w14:textId="77777777" w:rsidTr="00B92A09">
        <w:trPr>
          <w:trHeight w:val="1347"/>
        </w:trPr>
        <w:tc>
          <w:tcPr>
            <w:tcW w:w="1681" w:type="dxa"/>
            <w:vAlign w:val="center"/>
          </w:tcPr>
          <w:p w14:paraId="2483F6F3" w14:textId="77777777" w:rsidR="001034E4" w:rsidRPr="005877AD" w:rsidRDefault="001034E4" w:rsidP="00B92A09">
            <w:pPr>
              <w:pStyle w:val="AralkYok"/>
              <w:rPr>
                <w:b/>
                <w:sz w:val="20"/>
                <w:szCs w:val="20"/>
              </w:rPr>
            </w:pPr>
            <w:r w:rsidRPr="005877AD">
              <w:rPr>
                <w:b/>
                <w:sz w:val="20"/>
                <w:szCs w:val="20"/>
              </w:rPr>
              <w:t>PG.2.4.1.  Enstitü bünyesinde disiplinler arası tez çalışmalarına verilen bilimsel proje desteği sayısı</w:t>
            </w:r>
          </w:p>
        </w:tc>
        <w:tc>
          <w:tcPr>
            <w:tcW w:w="843" w:type="dxa"/>
            <w:vAlign w:val="center"/>
          </w:tcPr>
          <w:p w14:paraId="75A58890" w14:textId="77777777" w:rsidR="001034E4" w:rsidRPr="005877AD" w:rsidRDefault="001034E4" w:rsidP="00B92A09">
            <w:pPr>
              <w:pStyle w:val="AralkYok"/>
              <w:rPr>
                <w:sz w:val="20"/>
                <w:szCs w:val="20"/>
              </w:rPr>
            </w:pPr>
            <w:r w:rsidRPr="005877AD">
              <w:rPr>
                <w:sz w:val="20"/>
                <w:szCs w:val="20"/>
              </w:rPr>
              <w:t>50</w:t>
            </w:r>
          </w:p>
        </w:tc>
        <w:tc>
          <w:tcPr>
            <w:tcW w:w="1124" w:type="dxa"/>
            <w:shd w:val="clear" w:color="auto" w:fill="FFFFFF" w:themeFill="background1"/>
            <w:vAlign w:val="center"/>
          </w:tcPr>
          <w:p w14:paraId="6A74F6AB" w14:textId="77777777" w:rsidR="001034E4" w:rsidRPr="005877AD" w:rsidRDefault="001034E4" w:rsidP="00B92A09">
            <w:pPr>
              <w:pStyle w:val="AralkYok"/>
              <w:rPr>
                <w:sz w:val="20"/>
                <w:szCs w:val="20"/>
              </w:rPr>
            </w:pPr>
            <w:r w:rsidRPr="005877AD">
              <w:rPr>
                <w:sz w:val="20"/>
                <w:szCs w:val="20"/>
              </w:rPr>
              <w:t>1</w:t>
            </w:r>
          </w:p>
        </w:tc>
        <w:tc>
          <w:tcPr>
            <w:tcW w:w="703" w:type="dxa"/>
            <w:shd w:val="clear" w:color="auto" w:fill="FFFFFF" w:themeFill="background1"/>
            <w:vAlign w:val="center"/>
          </w:tcPr>
          <w:p w14:paraId="2427EFCA" w14:textId="77777777" w:rsidR="001034E4" w:rsidRPr="005877AD" w:rsidRDefault="001034E4" w:rsidP="00B92A09">
            <w:pPr>
              <w:pStyle w:val="AralkYok"/>
              <w:rPr>
                <w:sz w:val="20"/>
                <w:szCs w:val="20"/>
              </w:rPr>
            </w:pPr>
            <w:r w:rsidRPr="005877AD">
              <w:rPr>
                <w:sz w:val="20"/>
                <w:szCs w:val="20"/>
              </w:rPr>
              <w:t>-</w:t>
            </w:r>
          </w:p>
        </w:tc>
        <w:tc>
          <w:tcPr>
            <w:tcW w:w="702" w:type="dxa"/>
            <w:shd w:val="clear" w:color="auto" w:fill="FFFFFF" w:themeFill="background1"/>
            <w:vAlign w:val="center"/>
          </w:tcPr>
          <w:p w14:paraId="2B26E0EA" w14:textId="77777777" w:rsidR="001034E4" w:rsidRPr="005877AD" w:rsidRDefault="001034E4" w:rsidP="00B92A09">
            <w:pPr>
              <w:pStyle w:val="AralkYok"/>
              <w:rPr>
                <w:sz w:val="20"/>
                <w:szCs w:val="20"/>
              </w:rPr>
            </w:pPr>
            <w:r w:rsidRPr="005877AD">
              <w:rPr>
                <w:sz w:val="20"/>
                <w:szCs w:val="20"/>
              </w:rPr>
              <w:t>-</w:t>
            </w:r>
          </w:p>
        </w:tc>
        <w:tc>
          <w:tcPr>
            <w:tcW w:w="703" w:type="dxa"/>
            <w:shd w:val="clear" w:color="auto" w:fill="FFFFFF" w:themeFill="background1"/>
            <w:vAlign w:val="center"/>
          </w:tcPr>
          <w:p w14:paraId="0D8F4442" w14:textId="77777777" w:rsidR="001034E4" w:rsidRPr="005877AD" w:rsidRDefault="001034E4" w:rsidP="00B92A09">
            <w:pPr>
              <w:pStyle w:val="AralkYok"/>
              <w:rPr>
                <w:sz w:val="20"/>
                <w:szCs w:val="20"/>
              </w:rPr>
            </w:pPr>
            <w:r w:rsidRPr="005877AD">
              <w:rPr>
                <w:sz w:val="20"/>
                <w:szCs w:val="20"/>
              </w:rPr>
              <w:t>3</w:t>
            </w:r>
          </w:p>
        </w:tc>
        <w:tc>
          <w:tcPr>
            <w:tcW w:w="703" w:type="dxa"/>
            <w:shd w:val="clear" w:color="auto" w:fill="FFFFFF" w:themeFill="background1"/>
            <w:vAlign w:val="center"/>
          </w:tcPr>
          <w:p w14:paraId="4C3A43E2" w14:textId="77777777" w:rsidR="001034E4" w:rsidRPr="005877AD" w:rsidRDefault="001034E4" w:rsidP="00B92A09">
            <w:pPr>
              <w:pStyle w:val="AralkYok"/>
              <w:rPr>
                <w:sz w:val="20"/>
                <w:szCs w:val="20"/>
              </w:rPr>
            </w:pPr>
            <w:r w:rsidRPr="005877AD">
              <w:rPr>
                <w:sz w:val="20"/>
                <w:szCs w:val="20"/>
              </w:rPr>
              <w:t>4</w:t>
            </w:r>
          </w:p>
        </w:tc>
        <w:tc>
          <w:tcPr>
            <w:tcW w:w="703" w:type="dxa"/>
            <w:shd w:val="clear" w:color="auto" w:fill="FFFFFF" w:themeFill="background1"/>
            <w:vAlign w:val="center"/>
          </w:tcPr>
          <w:p w14:paraId="724B1FDF" w14:textId="77777777" w:rsidR="001034E4" w:rsidRPr="005877AD" w:rsidRDefault="001034E4" w:rsidP="00B92A09">
            <w:pPr>
              <w:pStyle w:val="AralkYok"/>
              <w:rPr>
                <w:sz w:val="20"/>
                <w:szCs w:val="20"/>
              </w:rPr>
            </w:pPr>
            <w:r w:rsidRPr="005877AD">
              <w:rPr>
                <w:sz w:val="20"/>
                <w:szCs w:val="20"/>
              </w:rPr>
              <w:t>10</w:t>
            </w:r>
          </w:p>
        </w:tc>
        <w:tc>
          <w:tcPr>
            <w:tcW w:w="983" w:type="dxa"/>
            <w:vAlign w:val="center"/>
            <w:hideMark/>
          </w:tcPr>
          <w:p w14:paraId="4712A7FF" w14:textId="77777777" w:rsidR="001034E4" w:rsidRPr="005877AD" w:rsidRDefault="001034E4" w:rsidP="00B92A09">
            <w:pPr>
              <w:pStyle w:val="AralkYok"/>
              <w:rPr>
                <w:sz w:val="20"/>
                <w:szCs w:val="20"/>
              </w:rPr>
            </w:pPr>
            <w:r w:rsidRPr="005877AD">
              <w:rPr>
                <w:sz w:val="20"/>
                <w:szCs w:val="20"/>
              </w:rPr>
              <w:t>6 Ayda 1</w:t>
            </w:r>
          </w:p>
        </w:tc>
        <w:tc>
          <w:tcPr>
            <w:tcW w:w="1128" w:type="dxa"/>
            <w:vAlign w:val="center"/>
            <w:hideMark/>
          </w:tcPr>
          <w:p w14:paraId="31C3B063" w14:textId="77777777" w:rsidR="001034E4" w:rsidRPr="005877AD" w:rsidRDefault="001034E4" w:rsidP="00B92A09">
            <w:pPr>
              <w:pStyle w:val="AralkYok"/>
              <w:rPr>
                <w:sz w:val="20"/>
                <w:szCs w:val="20"/>
              </w:rPr>
            </w:pPr>
            <w:r w:rsidRPr="005877AD">
              <w:rPr>
                <w:sz w:val="20"/>
                <w:szCs w:val="20"/>
              </w:rPr>
              <w:t>Yılda 1</w:t>
            </w:r>
          </w:p>
        </w:tc>
      </w:tr>
      <w:tr w:rsidR="001034E4" w:rsidRPr="005877AD" w14:paraId="751E8593" w14:textId="77777777" w:rsidTr="00B92A09">
        <w:trPr>
          <w:trHeight w:val="1347"/>
        </w:trPr>
        <w:tc>
          <w:tcPr>
            <w:tcW w:w="1681" w:type="dxa"/>
            <w:vAlign w:val="center"/>
          </w:tcPr>
          <w:p w14:paraId="6B3C99D8" w14:textId="77777777" w:rsidR="001034E4" w:rsidRPr="005877AD" w:rsidRDefault="001034E4" w:rsidP="00B92A09">
            <w:pPr>
              <w:pStyle w:val="AralkYok"/>
              <w:rPr>
                <w:b/>
                <w:sz w:val="20"/>
                <w:szCs w:val="20"/>
              </w:rPr>
            </w:pPr>
            <w:r w:rsidRPr="005877AD">
              <w:rPr>
                <w:b/>
                <w:sz w:val="20"/>
                <w:szCs w:val="20"/>
              </w:rPr>
              <w:t>PG.2.4.2.  Enstitü bünyesinde yapılan disiplinler arası yüksek lisans/doktora sayısı</w:t>
            </w:r>
          </w:p>
        </w:tc>
        <w:tc>
          <w:tcPr>
            <w:tcW w:w="843" w:type="dxa"/>
            <w:vAlign w:val="center"/>
          </w:tcPr>
          <w:p w14:paraId="0EE6D6FA" w14:textId="77777777" w:rsidR="001034E4" w:rsidRPr="005877AD" w:rsidRDefault="001034E4" w:rsidP="00B92A09">
            <w:pPr>
              <w:pStyle w:val="AralkYok"/>
              <w:rPr>
                <w:sz w:val="20"/>
                <w:szCs w:val="20"/>
              </w:rPr>
            </w:pPr>
            <w:r w:rsidRPr="005877AD">
              <w:rPr>
                <w:sz w:val="20"/>
                <w:szCs w:val="20"/>
              </w:rPr>
              <w:t>50</w:t>
            </w:r>
          </w:p>
        </w:tc>
        <w:tc>
          <w:tcPr>
            <w:tcW w:w="1124" w:type="dxa"/>
            <w:vAlign w:val="center"/>
          </w:tcPr>
          <w:p w14:paraId="48D1F0B0" w14:textId="77777777" w:rsidR="001034E4" w:rsidRPr="005877AD" w:rsidRDefault="001034E4" w:rsidP="00B92A09">
            <w:pPr>
              <w:pStyle w:val="AralkYok"/>
              <w:rPr>
                <w:sz w:val="20"/>
                <w:szCs w:val="20"/>
              </w:rPr>
            </w:pPr>
            <w:r w:rsidRPr="005877AD">
              <w:rPr>
                <w:sz w:val="20"/>
                <w:szCs w:val="20"/>
              </w:rPr>
              <w:t>0</w:t>
            </w:r>
          </w:p>
        </w:tc>
        <w:tc>
          <w:tcPr>
            <w:tcW w:w="703" w:type="dxa"/>
            <w:vAlign w:val="center"/>
          </w:tcPr>
          <w:p w14:paraId="390B6ECC" w14:textId="77777777" w:rsidR="001034E4" w:rsidRPr="005877AD" w:rsidRDefault="001034E4" w:rsidP="00B92A09">
            <w:pPr>
              <w:pStyle w:val="AralkYok"/>
              <w:rPr>
                <w:sz w:val="20"/>
                <w:szCs w:val="20"/>
              </w:rPr>
            </w:pPr>
            <w:r w:rsidRPr="005877AD">
              <w:rPr>
                <w:sz w:val="20"/>
                <w:szCs w:val="20"/>
              </w:rPr>
              <w:t>14</w:t>
            </w:r>
          </w:p>
        </w:tc>
        <w:tc>
          <w:tcPr>
            <w:tcW w:w="702" w:type="dxa"/>
            <w:vAlign w:val="center"/>
          </w:tcPr>
          <w:p w14:paraId="06A6604E" w14:textId="77777777" w:rsidR="001034E4" w:rsidRPr="005877AD" w:rsidRDefault="001034E4" w:rsidP="00B92A09">
            <w:pPr>
              <w:pStyle w:val="AralkYok"/>
              <w:rPr>
                <w:sz w:val="20"/>
                <w:szCs w:val="20"/>
              </w:rPr>
            </w:pPr>
            <w:r w:rsidRPr="005877AD">
              <w:rPr>
                <w:sz w:val="20"/>
                <w:szCs w:val="20"/>
              </w:rPr>
              <w:t>14</w:t>
            </w:r>
          </w:p>
        </w:tc>
        <w:tc>
          <w:tcPr>
            <w:tcW w:w="703" w:type="dxa"/>
            <w:vAlign w:val="center"/>
          </w:tcPr>
          <w:p w14:paraId="37C93BCC" w14:textId="77777777" w:rsidR="001034E4" w:rsidRPr="005877AD" w:rsidRDefault="001034E4" w:rsidP="00B92A09">
            <w:pPr>
              <w:pStyle w:val="AralkYok"/>
              <w:rPr>
                <w:sz w:val="20"/>
                <w:szCs w:val="20"/>
              </w:rPr>
            </w:pPr>
            <w:r w:rsidRPr="005877AD">
              <w:rPr>
                <w:sz w:val="20"/>
                <w:szCs w:val="20"/>
              </w:rPr>
              <w:t>2</w:t>
            </w:r>
          </w:p>
        </w:tc>
        <w:tc>
          <w:tcPr>
            <w:tcW w:w="703" w:type="dxa"/>
            <w:vAlign w:val="center"/>
          </w:tcPr>
          <w:p w14:paraId="3E07C213" w14:textId="77777777" w:rsidR="001034E4" w:rsidRPr="005877AD" w:rsidRDefault="001034E4" w:rsidP="00B92A09">
            <w:pPr>
              <w:pStyle w:val="AralkYok"/>
              <w:rPr>
                <w:sz w:val="20"/>
                <w:szCs w:val="20"/>
              </w:rPr>
            </w:pPr>
            <w:r w:rsidRPr="005877AD">
              <w:rPr>
                <w:sz w:val="20"/>
                <w:szCs w:val="20"/>
              </w:rPr>
              <w:t>4</w:t>
            </w:r>
          </w:p>
        </w:tc>
        <w:tc>
          <w:tcPr>
            <w:tcW w:w="703" w:type="dxa"/>
            <w:vAlign w:val="center"/>
          </w:tcPr>
          <w:p w14:paraId="4AAD18E3" w14:textId="77777777" w:rsidR="001034E4" w:rsidRPr="005877AD" w:rsidRDefault="001034E4" w:rsidP="00B92A09">
            <w:pPr>
              <w:pStyle w:val="AralkYok"/>
              <w:rPr>
                <w:sz w:val="20"/>
                <w:szCs w:val="20"/>
              </w:rPr>
            </w:pPr>
            <w:r w:rsidRPr="005877AD">
              <w:rPr>
                <w:sz w:val="20"/>
                <w:szCs w:val="20"/>
              </w:rPr>
              <w:t>6</w:t>
            </w:r>
          </w:p>
        </w:tc>
        <w:tc>
          <w:tcPr>
            <w:tcW w:w="983" w:type="dxa"/>
            <w:vAlign w:val="center"/>
            <w:hideMark/>
          </w:tcPr>
          <w:p w14:paraId="6DA088F7" w14:textId="77777777" w:rsidR="001034E4" w:rsidRPr="005877AD" w:rsidRDefault="001034E4" w:rsidP="00B92A09">
            <w:pPr>
              <w:pStyle w:val="AralkYok"/>
              <w:rPr>
                <w:sz w:val="20"/>
                <w:szCs w:val="20"/>
              </w:rPr>
            </w:pPr>
            <w:r w:rsidRPr="005877AD">
              <w:rPr>
                <w:sz w:val="20"/>
                <w:szCs w:val="20"/>
              </w:rPr>
              <w:t>6 Ayda 1</w:t>
            </w:r>
          </w:p>
        </w:tc>
        <w:tc>
          <w:tcPr>
            <w:tcW w:w="1128" w:type="dxa"/>
            <w:vAlign w:val="center"/>
            <w:hideMark/>
          </w:tcPr>
          <w:p w14:paraId="42B35707" w14:textId="77777777" w:rsidR="001034E4" w:rsidRPr="005877AD" w:rsidRDefault="001034E4" w:rsidP="00B92A09">
            <w:pPr>
              <w:pStyle w:val="AralkYok"/>
              <w:rPr>
                <w:sz w:val="20"/>
                <w:szCs w:val="20"/>
              </w:rPr>
            </w:pPr>
            <w:r w:rsidRPr="005877AD">
              <w:rPr>
                <w:sz w:val="20"/>
                <w:szCs w:val="20"/>
              </w:rPr>
              <w:t>Yılda 1</w:t>
            </w:r>
          </w:p>
        </w:tc>
      </w:tr>
      <w:tr w:rsidR="001034E4" w:rsidRPr="005877AD" w14:paraId="6130F7E5" w14:textId="77777777" w:rsidTr="00B92A09">
        <w:trPr>
          <w:trHeight w:val="500"/>
        </w:trPr>
        <w:tc>
          <w:tcPr>
            <w:tcW w:w="1681" w:type="dxa"/>
            <w:vAlign w:val="center"/>
            <w:hideMark/>
          </w:tcPr>
          <w:p w14:paraId="2EF75708" w14:textId="77777777" w:rsidR="001034E4" w:rsidRPr="005877AD" w:rsidRDefault="001034E4" w:rsidP="00B92A09">
            <w:pPr>
              <w:pStyle w:val="AralkYok"/>
              <w:rPr>
                <w:b/>
                <w:sz w:val="20"/>
                <w:szCs w:val="20"/>
              </w:rPr>
            </w:pPr>
            <w:r w:rsidRPr="005877AD">
              <w:rPr>
                <w:b/>
                <w:sz w:val="20"/>
                <w:szCs w:val="20"/>
              </w:rPr>
              <w:t>Riskler</w:t>
            </w:r>
          </w:p>
        </w:tc>
        <w:tc>
          <w:tcPr>
            <w:tcW w:w="7592" w:type="dxa"/>
            <w:gridSpan w:val="9"/>
            <w:vAlign w:val="center"/>
            <w:hideMark/>
          </w:tcPr>
          <w:p w14:paraId="61D2A6D8" w14:textId="77777777" w:rsidR="001034E4" w:rsidRPr="005877AD" w:rsidRDefault="001034E4" w:rsidP="00B92A09">
            <w:pPr>
              <w:pStyle w:val="AralkYok"/>
              <w:rPr>
                <w:sz w:val="20"/>
                <w:szCs w:val="20"/>
              </w:rPr>
            </w:pPr>
            <w:r w:rsidRPr="005877AD">
              <w:rPr>
                <w:sz w:val="20"/>
                <w:szCs w:val="20"/>
              </w:rPr>
              <w:t>Disiplinler arası koordinasyonun yeterli düzeyde olmaması</w:t>
            </w:r>
          </w:p>
          <w:p w14:paraId="69579D9C" w14:textId="77777777" w:rsidR="001034E4" w:rsidRPr="005877AD" w:rsidRDefault="001034E4" w:rsidP="00B92A09">
            <w:pPr>
              <w:pStyle w:val="AralkYok"/>
              <w:rPr>
                <w:sz w:val="20"/>
                <w:szCs w:val="20"/>
              </w:rPr>
            </w:pPr>
            <w:r w:rsidRPr="005877AD">
              <w:rPr>
                <w:sz w:val="20"/>
                <w:szCs w:val="20"/>
              </w:rPr>
              <w:t>Öğretim üyelerinin disiplinler arası çalışma üretmesine uygun ortak ortamların olmaması</w:t>
            </w:r>
          </w:p>
          <w:p w14:paraId="61464E26" w14:textId="77777777" w:rsidR="001034E4" w:rsidRPr="005877AD" w:rsidRDefault="001034E4" w:rsidP="00B92A09">
            <w:pPr>
              <w:pStyle w:val="AralkYok"/>
              <w:rPr>
                <w:sz w:val="20"/>
                <w:szCs w:val="20"/>
              </w:rPr>
            </w:pPr>
            <w:r w:rsidRPr="005877AD">
              <w:rPr>
                <w:sz w:val="20"/>
                <w:szCs w:val="20"/>
              </w:rPr>
              <w:t>Bürokratik işlemlerin öğretim elemanlarının vakit ve motivasyon kaybına neden olması</w:t>
            </w:r>
          </w:p>
        </w:tc>
      </w:tr>
      <w:tr w:rsidR="001034E4" w:rsidRPr="005877AD" w14:paraId="7F1BA5F8" w14:textId="77777777" w:rsidTr="00B92A09">
        <w:trPr>
          <w:trHeight w:val="705"/>
        </w:trPr>
        <w:tc>
          <w:tcPr>
            <w:tcW w:w="1681" w:type="dxa"/>
            <w:vAlign w:val="center"/>
            <w:hideMark/>
          </w:tcPr>
          <w:p w14:paraId="2EA30234" w14:textId="77777777" w:rsidR="001034E4" w:rsidRPr="005877AD" w:rsidRDefault="001034E4" w:rsidP="00B92A09">
            <w:pPr>
              <w:pStyle w:val="AralkYok"/>
              <w:rPr>
                <w:b/>
                <w:sz w:val="20"/>
                <w:szCs w:val="20"/>
              </w:rPr>
            </w:pPr>
            <w:r w:rsidRPr="005877AD">
              <w:rPr>
                <w:b/>
                <w:sz w:val="20"/>
                <w:szCs w:val="20"/>
              </w:rPr>
              <w:t>Stratejiler</w:t>
            </w:r>
          </w:p>
        </w:tc>
        <w:tc>
          <w:tcPr>
            <w:tcW w:w="7592" w:type="dxa"/>
            <w:gridSpan w:val="9"/>
            <w:vAlign w:val="center"/>
            <w:hideMark/>
          </w:tcPr>
          <w:p w14:paraId="3E9861F4" w14:textId="77777777" w:rsidR="001034E4" w:rsidRPr="005877AD" w:rsidRDefault="001034E4" w:rsidP="00B92A09">
            <w:pPr>
              <w:pStyle w:val="AralkYok"/>
              <w:rPr>
                <w:sz w:val="20"/>
                <w:szCs w:val="20"/>
              </w:rPr>
            </w:pPr>
            <w:r w:rsidRPr="005877AD">
              <w:rPr>
                <w:sz w:val="20"/>
                <w:szCs w:val="20"/>
              </w:rPr>
              <w:t>S1. Disiplinler arası çalışmalara sağlanan proje desteği artırılmaya çalışılacaktır.</w:t>
            </w:r>
          </w:p>
          <w:p w14:paraId="76F2980B" w14:textId="77777777" w:rsidR="001034E4" w:rsidRPr="005877AD" w:rsidRDefault="001034E4" w:rsidP="00B92A09">
            <w:pPr>
              <w:pStyle w:val="AralkYok"/>
              <w:rPr>
                <w:sz w:val="20"/>
                <w:szCs w:val="20"/>
              </w:rPr>
            </w:pPr>
            <w:r w:rsidRPr="005877AD">
              <w:rPr>
                <w:sz w:val="20"/>
                <w:szCs w:val="20"/>
              </w:rPr>
              <w:t>S2. Disiplinler arası koordinasyonların artırılmasına yönelik seminer ve toplantılar artırılacaktır.</w:t>
            </w:r>
          </w:p>
          <w:p w14:paraId="53BFC5FF" w14:textId="77777777" w:rsidR="001034E4" w:rsidRPr="005877AD" w:rsidRDefault="001034E4" w:rsidP="00B92A09">
            <w:pPr>
              <w:pStyle w:val="AralkYok"/>
              <w:rPr>
                <w:sz w:val="20"/>
                <w:szCs w:val="20"/>
              </w:rPr>
            </w:pPr>
            <w:r w:rsidRPr="005877AD">
              <w:rPr>
                <w:sz w:val="20"/>
                <w:szCs w:val="20"/>
              </w:rPr>
              <w:t>S3. Öğrencilerin farklı disiplinlerden lisansüstü ders alması teşvik edilecektir.</w:t>
            </w:r>
          </w:p>
        </w:tc>
      </w:tr>
      <w:tr w:rsidR="001034E4" w:rsidRPr="005877AD" w14:paraId="7D553EE3" w14:textId="77777777" w:rsidTr="00B92A09">
        <w:trPr>
          <w:trHeight w:val="258"/>
        </w:trPr>
        <w:tc>
          <w:tcPr>
            <w:tcW w:w="1681" w:type="dxa"/>
            <w:vAlign w:val="center"/>
            <w:hideMark/>
          </w:tcPr>
          <w:p w14:paraId="62BB0F3B" w14:textId="77777777" w:rsidR="001034E4" w:rsidRPr="005877AD" w:rsidRDefault="001034E4" w:rsidP="00B92A09">
            <w:pPr>
              <w:pStyle w:val="AralkYok"/>
              <w:rPr>
                <w:b/>
                <w:sz w:val="20"/>
                <w:szCs w:val="20"/>
              </w:rPr>
            </w:pPr>
            <w:r w:rsidRPr="005877AD">
              <w:rPr>
                <w:b/>
                <w:sz w:val="20"/>
                <w:szCs w:val="20"/>
              </w:rPr>
              <w:t>Maliyet Tahmini</w:t>
            </w:r>
          </w:p>
        </w:tc>
        <w:tc>
          <w:tcPr>
            <w:tcW w:w="7592" w:type="dxa"/>
            <w:gridSpan w:val="9"/>
            <w:vAlign w:val="center"/>
            <w:hideMark/>
          </w:tcPr>
          <w:p w14:paraId="3D443941" w14:textId="77777777" w:rsidR="001034E4" w:rsidRPr="005877AD" w:rsidRDefault="001034E4" w:rsidP="00B92A09">
            <w:pPr>
              <w:pStyle w:val="AralkYok"/>
              <w:rPr>
                <w:sz w:val="20"/>
                <w:szCs w:val="20"/>
              </w:rPr>
            </w:pPr>
            <w:r w:rsidRPr="005877AD">
              <w:rPr>
                <w:sz w:val="20"/>
                <w:szCs w:val="20"/>
              </w:rPr>
              <w:t>300.000 TL</w:t>
            </w:r>
          </w:p>
        </w:tc>
      </w:tr>
      <w:tr w:rsidR="001034E4" w:rsidRPr="005877AD" w14:paraId="474FEE88" w14:textId="77777777" w:rsidTr="00B92A09">
        <w:trPr>
          <w:trHeight w:val="414"/>
        </w:trPr>
        <w:tc>
          <w:tcPr>
            <w:tcW w:w="1681" w:type="dxa"/>
            <w:vAlign w:val="center"/>
            <w:hideMark/>
          </w:tcPr>
          <w:p w14:paraId="4A5A8738" w14:textId="77777777" w:rsidR="001034E4" w:rsidRPr="005877AD" w:rsidRDefault="001034E4" w:rsidP="00B92A09">
            <w:pPr>
              <w:pStyle w:val="AralkYok"/>
              <w:rPr>
                <w:b/>
                <w:sz w:val="20"/>
                <w:szCs w:val="20"/>
              </w:rPr>
            </w:pPr>
            <w:r w:rsidRPr="005877AD">
              <w:rPr>
                <w:b/>
                <w:sz w:val="20"/>
                <w:szCs w:val="20"/>
              </w:rPr>
              <w:t>Tespitler</w:t>
            </w:r>
          </w:p>
        </w:tc>
        <w:tc>
          <w:tcPr>
            <w:tcW w:w="7592" w:type="dxa"/>
            <w:gridSpan w:val="9"/>
            <w:vAlign w:val="center"/>
            <w:hideMark/>
          </w:tcPr>
          <w:p w14:paraId="0E0259D2" w14:textId="77777777" w:rsidR="001034E4" w:rsidRPr="005877AD" w:rsidRDefault="001034E4" w:rsidP="00B92A09">
            <w:pPr>
              <w:pStyle w:val="AralkYok"/>
              <w:rPr>
                <w:sz w:val="20"/>
                <w:szCs w:val="20"/>
              </w:rPr>
            </w:pPr>
            <w:r w:rsidRPr="005877AD">
              <w:rPr>
                <w:sz w:val="20"/>
                <w:szCs w:val="20"/>
              </w:rPr>
              <w:t>Fakülte bünyesinde disiplinler arası çalışma yapılmasına uygun disiplinlerin bulunması</w:t>
            </w:r>
          </w:p>
          <w:p w14:paraId="0B3C850A" w14:textId="77777777" w:rsidR="001034E4" w:rsidRPr="005877AD" w:rsidRDefault="001034E4" w:rsidP="00B92A09">
            <w:pPr>
              <w:pStyle w:val="AralkYok"/>
              <w:rPr>
                <w:sz w:val="20"/>
                <w:szCs w:val="20"/>
              </w:rPr>
            </w:pPr>
            <w:r w:rsidRPr="005877AD">
              <w:rPr>
                <w:sz w:val="20"/>
                <w:szCs w:val="20"/>
              </w:rPr>
              <w:t>Disiplinler arası çalışma yapabilecek nitelikte akademik kadronun varlığı</w:t>
            </w:r>
          </w:p>
          <w:p w14:paraId="2BC88981" w14:textId="77777777" w:rsidR="001034E4" w:rsidRPr="005877AD" w:rsidRDefault="001034E4" w:rsidP="00B92A09">
            <w:pPr>
              <w:pStyle w:val="AralkYok"/>
              <w:rPr>
                <w:sz w:val="20"/>
                <w:szCs w:val="20"/>
              </w:rPr>
            </w:pPr>
            <w:r w:rsidRPr="005877AD">
              <w:rPr>
                <w:sz w:val="20"/>
                <w:szCs w:val="20"/>
              </w:rPr>
              <w:t>Akademin kadronun görüş alışverişi, yeni fikirlerin ortaya çıkarak disiplinler arası çalışmalar/projeler üretebilecek sosyal ortamlarının olmaması</w:t>
            </w:r>
          </w:p>
        </w:tc>
      </w:tr>
      <w:tr w:rsidR="001034E4" w:rsidRPr="005877AD" w14:paraId="66D6B434" w14:textId="77777777" w:rsidTr="00B92A09">
        <w:trPr>
          <w:trHeight w:val="975"/>
        </w:trPr>
        <w:tc>
          <w:tcPr>
            <w:tcW w:w="1681" w:type="dxa"/>
            <w:vAlign w:val="center"/>
            <w:hideMark/>
          </w:tcPr>
          <w:p w14:paraId="607EBAFC" w14:textId="77777777" w:rsidR="001034E4" w:rsidRPr="005877AD" w:rsidRDefault="001034E4" w:rsidP="00B92A09">
            <w:pPr>
              <w:pStyle w:val="AralkYok"/>
              <w:rPr>
                <w:b/>
                <w:sz w:val="20"/>
                <w:szCs w:val="20"/>
              </w:rPr>
            </w:pPr>
            <w:r w:rsidRPr="005877AD">
              <w:rPr>
                <w:b/>
                <w:sz w:val="20"/>
                <w:szCs w:val="20"/>
              </w:rPr>
              <w:t>İhtiyaçlar</w:t>
            </w:r>
          </w:p>
        </w:tc>
        <w:tc>
          <w:tcPr>
            <w:tcW w:w="7592" w:type="dxa"/>
            <w:gridSpan w:val="9"/>
            <w:vAlign w:val="center"/>
            <w:hideMark/>
          </w:tcPr>
          <w:p w14:paraId="78D83EBE" w14:textId="77777777" w:rsidR="001034E4" w:rsidRPr="005877AD" w:rsidRDefault="001034E4" w:rsidP="00B92A09">
            <w:pPr>
              <w:pStyle w:val="AralkYok"/>
              <w:rPr>
                <w:sz w:val="20"/>
                <w:szCs w:val="20"/>
              </w:rPr>
            </w:pPr>
            <w:r w:rsidRPr="005877AD">
              <w:rPr>
                <w:sz w:val="20"/>
                <w:szCs w:val="20"/>
              </w:rPr>
              <w:t>Farklı disiplinlerin bir araya gelerek fikir alışverişinde bulunabilmesine vesile olacak ortamların artırılması</w:t>
            </w:r>
          </w:p>
          <w:p w14:paraId="1AEC0021" w14:textId="77777777" w:rsidR="001034E4" w:rsidRPr="005877AD" w:rsidRDefault="001034E4" w:rsidP="00B92A09">
            <w:pPr>
              <w:pStyle w:val="AralkYok"/>
              <w:rPr>
                <w:sz w:val="20"/>
                <w:szCs w:val="20"/>
              </w:rPr>
            </w:pPr>
            <w:r w:rsidRPr="005877AD">
              <w:rPr>
                <w:sz w:val="20"/>
                <w:szCs w:val="20"/>
              </w:rPr>
              <w:t>Fakülte bünyesinde sadece akademik kadronun kullanımına uygun bilgisayar ve internet altyapısı olan alanlar oluşturulması</w:t>
            </w:r>
          </w:p>
          <w:p w14:paraId="6ACDA443" w14:textId="77777777" w:rsidR="001034E4" w:rsidRPr="005877AD" w:rsidRDefault="001034E4" w:rsidP="00B92A09">
            <w:pPr>
              <w:pStyle w:val="AralkYok"/>
              <w:rPr>
                <w:sz w:val="20"/>
                <w:szCs w:val="20"/>
              </w:rPr>
            </w:pPr>
            <w:r w:rsidRPr="005877AD">
              <w:rPr>
                <w:sz w:val="20"/>
                <w:szCs w:val="20"/>
              </w:rPr>
              <w:t>Atama kriterlerinde disiplinler arası tezden çıkan bilimsel yayına daha yüksek puan verilmesi</w:t>
            </w:r>
          </w:p>
          <w:p w14:paraId="6E2399F8" w14:textId="77777777" w:rsidR="001034E4" w:rsidRPr="005877AD" w:rsidRDefault="001034E4" w:rsidP="00B92A09">
            <w:pPr>
              <w:pStyle w:val="AralkYok"/>
              <w:rPr>
                <w:sz w:val="20"/>
                <w:szCs w:val="20"/>
              </w:rPr>
            </w:pPr>
            <w:r w:rsidRPr="005877AD">
              <w:rPr>
                <w:sz w:val="20"/>
                <w:szCs w:val="20"/>
              </w:rPr>
              <w:t>Araştırma projesi önerilerinde disiplinler arası olanlara öncelik verilmesi</w:t>
            </w:r>
          </w:p>
        </w:tc>
      </w:tr>
    </w:tbl>
    <w:p w14:paraId="55CC2B7F" w14:textId="77777777" w:rsidR="001034E4" w:rsidRPr="005877AD" w:rsidRDefault="001034E4" w:rsidP="001034E4">
      <w:pPr>
        <w:pStyle w:val="StilBalk3BFR"/>
        <w:numPr>
          <w:ilvl w:val="0"/>
          <w:numId w:val="0"/>
        </w:numPr>
        <w:ind w:left="1080" w:hanging="360"/>
      </w:pPr>
    </w:p>
    <w:p w14:paraId="14AD839A" w14:textId="77777777" w:rsidR="001034E4" w:rsidRPr="005877AD" w:rsidRDefault="001034E4" w:rsidP="001034E4">
      <w:pPr>
        <w:pStyle w:val="StilBalk3BFR"/>
        <w:rPr>
          <w:highlight w:val="red"/>
        </w:rPr>
      </w:pPr>
      <w:r w:rsidRPr="005877AD">
        <w:rPr>
          <w:highlight w:val="red"/>
        </w:rPr>
        <w:br w:type="page"/>
      </w:r>
    </w:p>
    <w:p w14:paraId="5F9E63F7" w14:textId="1EFEF987" w:rsidR="001034E4" w:rsidRPr="005877AD" w:rsidRDefault="001034E4" w:rsidP="001034E4">
      <w:pPr>
        <w:pStyle w:val="StilBalk3BFR"/>
        <w:numPr>
          <w:ilvl w:val="0"/>
          <w:numId w:val="0"/>
        </w:numPr>
        <w:ind w:left="720"/>
      </w:pPr>
      <w:r w:rsidRPr="005877AD">
        <w:lastRenderedPageBreak/>
        <w:t>Hedef Kartı 3.1</w:t>
      </w:r>
    </w:p>
    <w:tbl>
      <w:tblPr>
        <w:tblW w:w="90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61"/>
        <w:gridCol w:w="846"/>
        <w:gridCol w:w="994"/>
        <w:gridCol w:w="567"/>
        <w:gridCol w:w="709"/>
        <w:gridCol w:w="709"/>
        <w:gridCol w:w="708"/>
        <w:gridCol w:w="567"/>
        <w:gridCol w:w="995"/>
        <w:gridCol w:w="1206"/>
      </w:tblGrid>
      <w:tr w:rsidR="001034E4" w:rsidRPr="005877AD" w14:paraId="43D10794" w14:textId="77777777" w:rsidTr="00B92A09">
        <w:tc>
          <w:tcPr>
            <w:tcW w:w="9062" w:type="dxa"/>
            <w:gridSpan w:val="10"/>
            <w:vAlign w:val="center"/>
          </w:tcPr>
          <w:p w14:paraId="5A6DDD56" w14:textId="77777777" w:rsidR="001034E4" w:rsidRPr="005877AD" w:rsidRDefault="001034E4" w:rsidP="00B92A09">
            <w:pPr>
              <w:jc w:val="center"/>
              <w:rPr>
                <w:b/>
                <w:sz w:val="20"/>
              </w:rPr>
            </w:pPr>
            <w:r w:rsidRPr="005877AD">
              <w:rPr>
                <w:b/>
                <w:sz w:val="20"/>
              </w:rPr>
              <w:t>HEDEF KARTI-1</w:t>
            </w:r>
          </w:p>
        </w:tc>
      </w:tr>
      <w:tr w:rsidR="001034E4" w:rsidRPr="005877AD" w14:paraId="37480611" w14:textId="77777777" w:rsidTr="00B92A09">
        <w:tc>
          <w:tcPr>
            <w:tcW w:w="1761" w:type="dxa"/>
            <w:vAlign w:val="center"/>
          </w:tcPr>
          <w:p w14:paraId="451CA2B7" w14:textId="77777777" w:rsidR="001034E4" w:rsidRPr="005877AD" w:rsidRDefault="001034E4" w:rsidP="00B92A09">
            <w:pPr>
              <w:rPr>
                <w:b/>
                <w:sz w:val="20"/>
              </w:rPr>
            </w:pPr>
            <w:r w:rsidRPr="005877AD">
              <w:rPr>
                <w:b/>
                <w:sz w:val="20"/>
              </w:rPr>
              <w:t>Amaç (3)</w:t>
            </w:r>
          </w:p>
        </w:tc>
        <w:tc>
          <w:tcPr>
            <w:tcW w:w="7301" w:type="dxa"/>
            <w:gridSpan w:val="9"/>
            <w:vAlign w:val="center"/>
          </w:tcPr>
          <w:p w14:paraId="769B1A2C" w14:textId="77777777" w:rsidR="001034E4" w:rsidRPr="005877AD" w:rsidRDefault="001034E4" w:rsidP="00B92A09">
            <w:pPr>
              <w:rPr>
                <w:b/>
                <w:sz w:val="20"/>
              </w:rPr>
            </w:pPr>
            <w:r w:rsidRPr="005877AD">
              <w:rPr>
                <w:b/>
                <w:sz w:val="20"/>
              </w:rPr>
              <w:t>Nitelikli araştırma üretilmesi ve Araştırma Üniversitesi vizyonunun sağlanması</w:t>
            </w:r>
          </w:p>
        </w:tc>
      </w:tr>
      <w:tr w:rsidR="001034E4" w:rsidRPr="005877AD" w14:paraId="22B5B363" w14:textId="77777777" w:rsidTr="00B92A09">
        <w:tc>
          <w:tcPr>
            <w:tcW w:w="1761" w:type="dxa"/>
            <w:vAlign w:val="center"/>
          </w:tcPr>
          <w:p w14:paraId="611D8C38" w14:textId="77777777" w:rsidR="001034E4" w:rsidRPr="005877AD" w:rsidRDefault="001034E4" w:rsidP="00B92A09">
            <w:pPr>
              <w:rPr>
                <w:sz w:val="20"/>
              </w:rPr>
            </w:pPr>
            <w:r w:rsidRPr="005877AD">
              <w:rPr>
                <w:b/>
                <w:bCs/>
                <w:sz w:val="20"/>
              </w:rPr>
              <w:t>Hedef (3.1)</w:t>
            </w:r>
          </w:p>
        </w:tc>
        <w:tc>
          <w:tcPr>
            <w:tcW w:w="7301" w:type="dxa"/>
            <w:gridSpan w:val="9"/>
            <w:vAlign w:val="center"/>
          </w:tcPr>
          <w:p w14:paraId="45993C93" w14:textId="77777777" w:rsidR="001034E4" w:rsidRPr="005877AD" w:rsidRDefault="001034E4" w:rsidP="00B92A09">
            <w:pPr>
              <w:rPr>
                <w:sz w:val="20"/>
              </w:rPr>
            </w:pPr>
            <w:r w:rsidRPr="005877AD">
              <w:rPr>
                <w:sz w:val="20"/>
              </w:rPr>
              <w:t>Fakülte birimlerinde gerçekleştirilen nitelikli ulusal, uluslararası ve kurumsal bilimsel araştırma projeleri, patent ve stratejik araştırma sayılarının en az % 50 oranında artırılması</w:t>
            </w:r>
          </w:p>
        </w:tc>
      </w:tr>
      <w:tr w:rsidR="001034E4" w:rsidRPr="005877AD" w14:paraId="339DBE70" w14:textId="77777777" w:rsidTr="00B92A09">
        <w:tc>
          <w:tcPr>
            <w:tcW w:w="1761" w:type="dxa"/>
            <w:vAlign w:val="center"/>
          </w:tcPr>
          <w:p w14:paraId="2FAFAA98" w14:textId="77777777" w:rsidR="001034E4" w:rsidRPr="005877AD" w:rsidRDefault="001034E4" w:rsidP="00B92A09">
            <w:pPr>
              <w:rPr>
                <w:b/>
                <w:sz w:val="20"/>
              </w:rPr>
            </w:pPr>
            <w:r w:rsidRPr="005877AD">
              <w:rPr>
                <w:b/>
                <w:sz w:val="20"/>
              </w:rPr>
              <w:t>Sorumlu Birim</w:t>
            </w:r>
          </w:p>
        </w:tc>
        <w:tc>
          <w:tcPr>
            <w:tcW w:w="7301" w:type="dxa"/>
            <w:gridSpan w:val="9"/>
            <w:vAlign w:val="center"/>
          </w:tcPr>
          <w:p w14:paraId="01304398" w14:textId="77777777" w:rsidR="001034E4" w:rsidRPr="005877AD" w:rsidRDefault="001034E4" w:rsidP="00B92A09">
            <w:pPr>
              <w:rPr>
                <w:sz w:val="20"/>
              </w:rPr>
            </w:pPr>
            <w:r w:rsidRPr="005877AD">
              <w:rPr>
                <w:sz w:val="20"/>
              </w:rPr>
              <w:t>Dekanlık</w:t>
            </w:r>
          </w:p>
        </w:tc>
      </w:tr>
      <w:tr w:rsidR="001034E4" w:rsidRPr="005877AD" w14:paraId="7A89F777" w14:textId="77777777" w:rsidTr="00B92A09">
        <w:tc>
          <w:tcPr>
            <w:tcW w:w="1761" w:type="dxa"/>
            <w:vAlign w:val="center"/>
          </w:tcPr>
          <w:p w14:paraId="459FAC93" w14:textId="77777777" w:rsidR="001034E4" w:rsidRPr="005877AD" w:rsidRDefault="001034E4" w:rsidP="00B92A09">
            <w:pPr>
              <w:autoSpaceDE w:val="0"/>
              <w:autoSpaceDN w:val="0"/>
              <w:adjustRightInd w:val="0"/>
              <w:rPr>
                <w:b/>
                <w:bCs/>
                <w:sz w:val="20"/>
              </w:rPr>
            </w:pPr>
            <w:r w:rsidRPr="005877AD">
              <w:rPr>
                <w:b/>
                <w:bCs/>
                <w:sz w:val="20"/>
              </w:rPr>
              <w:t>İşbirliğiYapılacak</w:t>
            </w:r>
          </w:p>
          <w:p w14:paraId="19AC593C" w14:textId="77777777" w:rsidR="001034E4" w:rsidRPr="005877AD" w:rsidRDefault="001034E4" w:rsidP="00B92A09">
            <w:pPr>
              <w:rPr>
                <w:sz w:val="20"/>
              </w:rPr>
            </w:pPr>
            <w:r w:rsidRPr="005877AD">
              <w:rPr>
                <w:b/>
                <w:bCs/>
                <w:sz w:val="20"/>
              </w:rPr>
              <w:t>Birim(ler)</w:t>
            </w:r>
          </w:p>
        </w:tc>
        <w:tc>
          <w:tcPr>
            <w:tcW w:w="7301" w:type="dxa"/>
            <w:gridSpan w:val="9"/>
            <w:vAlign w:val="center"/>
          </w:tcPr>
          <w:p w14:paraId="03E81C15" w14:textId="77777777" w:rsidR="001034E4" w:rsidRPr="005877AD" w:rsidRDefault="001034E4" w:rsidP="00B92A09">
            <w:pPr>
              <w:rPr>
                <w:sz w:val="20"/>
              </w:rPr>
            </w:pPr>
            <w:r w:rsidRPr="005877AD">
              <w:rPr>
                <w:sz w:val="20"/>
              </w:rPr>
              <w:t>Akademik Birimler, Araştırma- Geliştirme Kurum Koordinatörlüğü, Teknopark A.Ş. Araştırmadan Sorumlu Rektör Yardımcılığı</w:t>
            </w:r>
          </w:p>
        </w:tc>
      </w:tr>
      <w:tr w:rsidR="001034E4" w:rsidRPr="005877AD" w14:paraId="12D5C621" w14:textId="77777777" w:rsidTr="00B92A09">
        <w:tc>
          <w:tcPr>
            <w:tcW w:w="1761" w:type="dxa"/>
            <w:vAlign w:val="center"/>
          </w:tcPr>
          <w:p w14:paraId="19E78605" w14:textId="77777777" w:rsidR="001034E4" w:rsidRPr="005877AD" w:rsidRDefault="001034E4" w:rsidP="00B92A09">
            <w:pPr>
              <w:autoSpaceDE w:val="0"/>
              <w:autoSpaceDN w:val="0"/>
              <w:adjustRightInd w:val="0"/>
              <w:rPr>
                <w:b/>
                <w:bCs/>
                <w:sz w:val="20"/>
              </w:rPr>
            </w:pPr>
            <w:r w:rsidRPr="005877AD">
              <w:rPr>
                <w:b/>
                <w:bCs/>
                <w:sz w:val="20"/>
              </w:rPr>
              <w:t>Performans</w:t>
            </w:r>
          </w:p>
          <w:p w14:paraId="620D35F8" w14:textId="77777777" w:rsidR="001034E4" w:rsidRPr="005877AD" w:rsidRDefault="001034E4" w:rsidP="00B92A09">
            <w:pPr>
              <w:rPr>
                <w:sz w:val="20"/>
              </w:rPr>
            </w:pPr>
            <w:r w:rsidRPr="005877AD">
              <w:rPr>
                <w:b/>
                <w:bCs/>
                <w:sz w:val="20"/>
              </w:rPr>
              <w:t>Göstergeleri</w:t>
            </w:r>
          </w:p>
        </w:tc>
        <w:tc>
          <w:tcPr>
            <w:tcW w:w="846" w:type="dxa"/>
            <w:vAlign w:val="center"/>
          </w:tcPr>
          <w:p w14:paraId="2FDC683A" w14:textId="77777777" w:rsidR="001034E4" w:rsidRPr="005877AD" w:rsidRDefault="001034E4" w:rsidP="00B92A09">
            <w:pPr>
              <w:autoSpaceDE w:val="0"/>
              <w:autoSpaceDN w:val="0"/>
              <w:adjustRightInd w:val="0"/>
              <w:rPr>
                <w:b/>
                <w:bCs/>
                <w:sz w:val="20"/>
              </w:rPr>
            </w:pPr>
            <w:r w:rsidRPr="005877AD">
              <w:rPr>
                <w:b/>
                <w:bCs/>
                <w:sz w:val="20"/>
              </w:rPr>
              <w:t>Hedefe</w:t>
            </w:r>
          </w:p>
          <w:p w14:paraId="35973996" w14:textId="77777777" w:rsidR="001034E4" w:rsidRPr="005877AD" w:rsidRDefault="001034E4" w:rsidP="00B92A09">
            <w:pPr>
              <w:autoSpaceDE w:val="0"/>
              <w:autoSpaceDN w:val="0"/>
              <w:adjustRightInd w:val="0"/>
              <w:rPr>
                <w:b/>
                <w:bCs/>
                <w:sz w:val="20"/>
              </w:rPr>
            </w:pPr>
            <w:r w:rsidRPr="005877AD">
              <w:rPr>
                <w:b/>
                <w:bCs/>
                <w:sz w:val="20"/>
              </w:rPr>
              <w:t>Etkisi</w:t>
            </w:r>
          </w:p>
          <w:p w14:paraId="0588F208" w14:textId="77777777" w:rsidR="001034E4" w:rsidRPr="005877AD" w:rsidRDefault="001034E4" w:rsidP="00B92A09">
            <w:pPr>
              <w:rPr>
                <w:sz w:val="20"/>
              </w:rPr>
            </w:pPr>
            <w:r w:rsidRPr="005877AD">
              <w:rPr>
                <w:b/>
                <w:bCs/>
                <w:sz w:val="20"/>
              </w:rPr>
              <w:t>(%)</w:t>
            </w:r>
          </w:p>
        </w:tc>
        <w:tc>
          <w:tcPr>
            <w:tcW w:w="994" w:type="dxa"/>
            <w:vAlign w:val="center"/>
          </w:tcPr>
          <w:p w14:paraId="71B9DBC5" w14:textId="77777777" w:rsidR="001034E4" w:rsidRPr="005877AD" w:rsidRDefault="001034E4" w:rsidP="00B92A09">
            <w:pPr>
              <w:autoSpaceDE w:val="0"/>
              <w:autoSpaceDN w:val="0"/>
              <w:adjustRightInd w:val="0"/>
              <w:rPr>
                <w:b/>
                <w:bCs/>
                <w:sz w:val="20"/>
              </w:rPr>
            </w:pPr>
            <w:r w:rsidRPr="005877AD">
              <w:rPr>
                <w:b/>
                <w:bCs/>
                <w:sz w:val="20"/>
              </w:rPr>
              <w:t>Plan</w:t>
            </w:r>
          </w:p>
          <w:p w14:paraId="0230FD9F" w14:textId="77777777" w:rsidR="001034E4" w:rsidRPr="005877AD" w:rsidRDefault="001034E4" w:rsidP="00B92A09">
            <w:pPr>
              <w:autoSpaceDE w:val="0"/>
              <w:autoSpaceDN w:val="0"/>
              <w:adjustRightInd w:val="0"/>
              <w:rPr>
                <w:b/>
                <w:bCs/>
                <w:sz w:val="20"/>
              </w:rPr>
            </w:pPr>
            <w:r w:rsidRPr="005877AD">
              <w:rPr>
                <w:b/>
                <w:bCs/>
                <w:sz w:val="20"/>
              </w:rPr>
              <w:t>Dönemi</w:t>
            </w:r>
          </w:p>
          <w:p w14:paraId="2C7E635A" w14:textId="77777777" w:rsidR="001034E4" w:rsidRPr="005877AD" w:rsidRDefault="001034E4" w:rsidP="00B92A09">
            <w:pPr>
              <w:autoSpaceDE w:val="0"/>
              <w:autoSpaceDN w:val="0"/>
              <w:adjustRightInd w:val="0"/>
              <w:rPr>
                <w:b/>
                <w:bCs/>
                <w:sz w:val="20"/>
              </w:rPr>
            </w:pPr>
            <w:r w:rsidRPr="005877AD">
              <w:rPr>
                <w:b/>
                <w:bCs/>
                <w:sz w:val="20"/>
              </w:rPr>
              <w:t>Başlangıç</w:t>
            </w:r>
          </w:p>
          <w:p w14:paraId="07B63C15" w14:textId="77777777" w:rsidR="001034E4" w:rsidRPr="005877AD" w:rsidRDefault="001034E4" w:rsidP="00B92A09">
            <w:pPr>
              <w:autoSpaceDE w:val="0"/>
              <w:autoSpaceDN w:val="0"/>
              <w:adjustRightInd w:val="0"/>
              <w:rPr>
                <w:b/>
                <w:bCs/>
                <w:sz w:val="20"/>
              </w:rPr>
            </w:pPr>
            <w:r w:rsidRPr="005877AD">
              <w:rPr>
                <w:b/>
                <w:bCs/>
                <w:sz w:val="20"/>
              </w:rPr>
              <w:t>Değeri</w:t>
            </w:r>
          </w:p>
          <w:p w14:paraId="752BA793" w14:textId="77777777" w:rsidR="001034E4" w:rsidRPr="005877AD" w:rsidRDefault="001034E4" w:rsidP="00B92A09">
            <w:pPr>
              <w:rPr>
                <w:sz w:val="20"/>
              </w:rPr>
            </w:pPr>
            <w:r w:rsidRPr="005877AD">
              <w:rPr>
                <w:b/>
                <w:bCs/>
                <w:sz w:val="20"/>
              </w:rPr>
              <w:t>2020</w:t>
            </w:r>
          </w:p>
        </w:tc>
        <w:tc>
          <w:tcPr>
            <w:tcW w:w="567" w:type="dxa"/>
            <w:vAlign w:val="center"/>
          </w:tcPr>
          <w:p w14:paraId="26C8AA37" w14:textId="77777777" w:rsidR="001034E4" w:rsidRPr="005877AD" w:rsidRDefault="001034E4" w:rsidP="00B92A09">
            <w:pPr>
              <w:rPr>
                <w:b/>
                <w:sz w:val="20"/>
              </w:rPr>
            </w:pPr>
            <w:r w:rsidRPr="005877AD">
              <w:rPr>
                <w:b/>
                <w:sz w:val="20"/>
              </w:rPr>
              <w:t>2018</w:t>
            </w:r>
          </w:p>
        </w:tc>
        <w:tc>
          <w:tcPr>
            <w:tcW w:w="709" w:type="dxa"/>
            <w:vAlign w:val="center"/>
          </w:tcPr>
          <w:p w14:paraId="7B36C489" w14:textId="77777777" w:rsidR="001034E4" w:rsidRPr="005877AD" w:rsidRDefault="001034E4" w:rsidP="00B92A09">
            <w:pPr>
              <w:rPr>
                <w:b/>
                <w:sz w:val="20"/>
              </w:rPr>
            </w:pPr>
            <w:r w:rsidRPr="005877AD">
              <w:rPr>
                <w:b/>
                <w:sz w:val="20"/>
              </w:rPr>
              <w:t>2019</w:t>
            </w:r>
          </w:p>
        </w:tc>
        <w:tc>
          <w:tcPr>
            <w:tcW w:w="709" w:type="dxa"/>
            <w:vAlign w:val="center"/>
          </w:tcPr>
          <w:p w14:paraId="7F1EC3B0" w14:textId="77777777" w:rsidR="001034E4" w:rsidRPr="005877AD" w:rsidRDefault="001034E4" w:rsidP="00B92A09">
            <w:pPr>
              <w:rPr>
                <w:b/>
                <w:sz w:val="20"/>
              </w:rPr>
            </w:pPr>
            <w:r w:rsidRPr="005877AD">
              <w:rPr>
                <w:b/>
                <w:sz w:val="20"/>
              </w:rPr>
              <w:t>2021</w:t>
            </w:r>
          </w:p>
        </w:tc>
        <w:tc>
          <w:tcPr>
            <w:tcW w:w="708" w:type="dxa"/>
            <w:vAlign w:val="center"/>
          </w:tcPr>
          <w:p w14:paraId="5A4623F5" w14:textId="77777777" w:rsidR="001034E4" w:rsidRPr="005877AD" w:rsidRDefault="001034E4" w:rsidP="00B92A09">
            <w:pPr>
              <w:rPr>
                <w:b/>
                <w:sz w:val="20"/>
              </w:rPr>
            </w:pPr>
            <w:r w:rsidRPr="005877AD">
              <w:rPr>
                <w:b/>
                <w:sz w:val="20"/>
              </w:rPr>
              <w:t>2022</w:t>
            </w:r>
          </w:p>
        </w:tc>
        <w:tc>
          <w:tcPr>
            <w:tcW w:w="567" w:type="dxa"/>
            <w:vAlign w:val="center"/>
          </w:tcPr>
          <w:p w14:paraId="4FDE52EF" w14:textId="77777777" w:rsidR="001034E4" w:rsidRPr="005877AD" w:rsidRDefault="001034E4" w:rsidP="00B92A09">
            <w:pPr>
              <w:rPr>
                <w:b/>
                <w:sz w:val="20"/>
              </w:rPr>
            </w:pPr>
            <w:r w:rsidRPr="005877AD">
              <w:rPr>
                <w:b/>
                <w:sz w:val="20"/>
              </w:rPr>
              <w:t>2023</w:t>
            </w:r>
          </w:p>
        </w:tc>
        <w:tc>
          <w:tcPr>
            <w:tcW w:w="995" w:type="dxa"/>
            <w:vAlign w:val="center"/>
          </w:tcPr>
          <w:p w14:paraId="1F206801" w14:textId="77777777" w:rsidR="001034E4" w:rsidRPr="005877AD" w:rsidRDefault="001034E4" w:rsidP="00B92A09">
            <w:pPr>
              <w:autoSpaceDE w:val="0"/>
              <w:autoSpaceDN w:val="0"/>
              <w:adjustRightInd w:val="0"/>
              <w:rPr>
                <w:b/>
                <w:bCs/>
                <w:sz w:val="20"/>
              </w:rPr>
            </w:pPr>
            <w:r w:rsidRPr="005877AD">
              <w:rPr>
                <w:b/>
                <w:bCs/>
                <w:sz w:val="20"/>
              </w:rPr>
              <w:t>İzleme</w:t>
            </w:r>
          </w:p>
          <w:p w14:paraId="3942A549" w14:textId="77777777" w:rsidR="001034E4" w:rsidRPr="005877AD" w:rsidRDefault="001034E4" w:rsidP="00B92A09">
            <w:pPr>
              <w:rPr>
                <w:sz w:val="20"/>
              </w:rPr>
            </w:pPr>
            <w:r w:rsidRPr="005877AD">
              <w:rPr>
                <w:b/>
                <w:bCs/>
                <w:sz w:val="20"/>
              </w:rPr>
              <w:t>Sıklığı</w:t>
            </w:r>
          </w:p>
        </w:tc>
        <w:tc>
          <w:tcPr>
            <w:tcW w:w="1206" w:type="dxa"/>
            <w:vAlign w:val="center"/>
          </w:tcPr>
          <w:p w14:paraId="4CCBC0D4" w14:textId="77777777" w:rsidR="001034E4" w:rsidRPr="005877AD" w:rsidRDefault="001034E4" w:rsidP="00B92A09">
            <w:pPr>
              <w:autoSpaceDE w:val="0"/>
              <w:autoSpaceDN w:val="0"/>
              <w:adjustRightInd w:val="0"/>
              <w:rPr>
                <w:b/>
                <w:bCs/>
                <w:sz w:val="20"/>
              </w:rPr>
            </w:pPr>
            <w:r w:rsidRPr="005877AD">
              <w:rPr>
                <w:b/>
                <w:bCs/>
                <w:sz w:val="20"/>
              </w:rPr>
              <w:t>Raporlama</w:t>
            </w:r>
          </w:p>
          <w:p w14:paraId="3FB160A7" w14:textId="77777777" w:rsidR="001034E4" w:rsidRPr="005877AD" w:rsidRDefault="001034E4" w:rsidP="00B92A09">
            <w:pPr>
              <w:rPr>
                <w:sz w:val="20"/>
              </w:rPr>
            </w:pPr>
            <w:r w:rsidRPr="005877AD">
              <w:rPr>
                <w:b/>
                <w:bCs/>
                <w:sz w:val="20"/>
              </w:rPr>
              <w:t>Sıklığı</w:t>
            </w:r>
          </w:p>
        </w:tc>
      </w:tr>
      <w:tr w:rsidR="001034E4" w:rsidRPr="005877AD" w14:paraId="537E8239" w14:textId="77777777" w:rsidTr="00B92A09">
        <w:tc>
          <w:tcPr>
            <w:tcW w:w="1761" w:type="dxa"/>
            <w:vAlign w:val="center"/>
          </w:tcPr>
          <w:p w14:paraId="2E1EA333" w14:textId="77777777" w:rsidR="001034E4" w:rsidRPr="005877AD" w:rsidRDefault="001034E4" w:rsidP="00B92A09">
            <w:pPr>
              <w:rPr>
                <w:b/>
                <w:sz w:val="20"/>
              </w:rPr>
            </w:pPr>
            <w:r w:rsidRPr="005877AD">
              <w:rPr>
                <w:b/>
                <w:sz w:val="20"/>
              </w:rPr>
              <w:t>PG.3.1.1. Öğretim üyesi başına düşen ulusal/uluslararası patent başvuru sayısı</w:t>
            </w:r>
          </w:p>
        </w:tc>
        <w:tc>
          <w:tcPr>
            <w:tcW w:w="846" w:type="dxa"/>
            <w:vAlign w:val="center"/>
          </w:tcPr>
          <w:p w14:paraId="6867B2BE" w14:textId="77777777" w:rsidR="001034E4" w:rsidRPr="005877AD" w:rsidRDefault="001034E4" w:rsidP="00B92A09">
            <w:pPr>
              <w:jc w:val="center"/>
              <w:rPr>
                <w:sz w:val="20"/>
              </w:rPr>
            </w:pPr>
            <w:r w:rsidRPr="005877AD">
              <w:rPr>
                <w:sz w:val="20"/>
              </w:rPr>
              <w:t>40</w:t>
            </w:r>
          </w:p>
        </w:tc>
        <w:tc>
          <w:tcPr>
            <w:tcW w:w="994" w:type="dxa"/>
            <w:vAlign w:val="center"/>
          </w:tcPr>
          <w:p w14:paraId="6D410D58" w14:textId="77777777" w:rsidR="001034E4" w:rsidRPr="005877AD" w:rsidRDefault="001034E4" w:rsidP="00B92A09">
            <w:pPr>
              <w:jc w:val="center"/>
              <w:rPr>
                <w:sz w:val="20"/>
              </w:rPr>
            </w:pPr>
            <w:r w:rsidRPr="005877AD">
              <w:rPr>
                <w:sz w:val="20"/>
              </w:rPr>
              <w:t>0,5</w:t>
            </w:r>
          </w:p>
        </w:tc>
        <w:tc>
          <w:tcPr>
            <w:tcW w:w="567" w:type="dxa"/>
            <w:vAlign w:val="center"/>
          </w:tcPr>
          <w:p w14:paraId="73A9DF81" w14:textId="77777777" w:rsidR="001034E4" w:rsidRPr="005877AD" w:rsidRDefault="001034E4" w:rsidP="00B92A09">
            <w:pPr>
              <w:jc w:val="center"/>
              <w:rPr>
                <w:sz w:val="20"/>
              </w:rPr>
            </w:pPr>
            <w:r w:rsidRPr="005877AD">
              <w:rPr>
                <w:sz w:val="20"/>
              </w:rPr>
              <w:t>-</w:t>
            </w:r>
          </w:p>
        </w:tc>
        <w:tc>
          <w:tcPr>
            <w:tcW w:w="709" w:type="dxa"/>
            <w:vAlign w:val="center"/>
          </w:tcPr>
          <w:p w14:paraId="56F03F7D" w14:textId="77777777" w:rsidR="001034E4" w:rsidRPr="005877AD" w:rsidRDefault="001034E4" w:rsidP="00B92A09">
            <w:pPr>
              <w:jc w:val="center"/>
              <w:rPr>
                <w:sz w:val="20"/>
              </w:rPr>
            </w:pPr>
            <w:r w:rsidRPr="005877AD">
              <w:rPr>
                <w:sz w:val="20"/>
              </w:rPr>
              <w:t>-</w:t>
            </w:r>
          </w:p>
        </w:tc>
        <w:tc>
          <w:tcPr>
            <w:tcW w:w="709" w:type="dxa"/>
            <w:vAlign w:val="center"/>
          </w:tcPr>
          <w:p w14:paraId="59C08057" w14:textId="77777777" w:rsidR="001034E4" w:rsidRPr="005877AD" w:rsidRDefault="001034E4" w:rsidP="00B92A09">
            <w:pPr>
              <w:jc w:val="center"/>
              <w:rPr>
                <w:sz w:val="20"/>
              </w:rPr>
            </w:pPr>
            <w:r w:rsidRPr="005877AD">
              <w:rPr>
                <w:sz w:val="20"/>
              </w:rPr>
              <w:t>0,5</w:t>
            </w:r>
          </w:p>
        </w:tc>
        <w:tc>
          <w:tcPr>
            <w:tcW w:w="708" w:type="dxa"/>
            <w:vAlign w:val="center"/>
          </w:tcPr>
          <w:p w14:paraId="490872F4" w14:textId="77777777" w:rsidR="001034E4" w:rsidRPr="005877AD" w:rsidRDefault="001034E4" w:rsidP="00B92A09">
            <w:pPr>
              <w:jc w:val="center"/>
              <w:rPr>
                <w:sz w:val="20"/>
              </w:rPr>
            </w:pPr>
            <w:r w:rsidRPr="005877AD">
              <w:rPr>
                <w:sz w:val="20"/>
              </w:rPr>
              <w:t>0,6</w:t>
            </w:r>
          </w:p>
        </w:tc>
        <w:tc>
          <w:tcPr>
            <w:tcW w:w="567" w:type="dxa"/>
            <w:vAlign w:val="center"/>
          </w:tcPr>
          <w:p w14:paraId="642EE350" w14:textId="77777777" w:rsidR="001034E4" w:rsidRPr="005877AD" w:rsidRDefault="001034E4" w:rsidP="00B92A09">
            <w:pPr>
              <w:jc w:val="center"/>
              <w:rPr>
                <w:sz w:val="20"/>
              </w:rPr>
            </w:pPr>
            <w:r w:rsidRPr="005877AD">
              <w:rPr>
                <w:sz w:val="20"/>
              </w:rPr>
              <w:t>0,7</w:t>
            </w:r>
          </w:p>
        </w:tc>
        <w:tc>
          <w:tcPr>
            <w:tcW w:w="995" w:type="dxa"/>
            <w:vAlign w:val="center"/>
          </w:tcPr>
          <w:p w14:paraId="75D36ABF" w14:textId="77777777" w:rsidR="001034E4" w:rsidRPr="005877AD" w:rsidRDefault="001034E4" w:rsidP="00B92A09">
            <w:pPr>
              <w:jc w:val="center"/>
              <w:rPr>
                <w:bCs/>
                <w:sz w:val="20"/>
              </w:rPr>
            </w:pPr>
            <w:r w:rsidRPr="005877AD">
              <w:rPr>
                <w:bCs/>
                <w:sz w:val="20"/>
              </w:rPr>
              <w:t>6 Ayda 1</w:t>
            </w:r>
          </w:p>
        </w:tc>
        <w:tc>
          <w:tcPr>
            <w:tcW w:w="1206" w:type="dxa"/>
            <w:vAlign w:val="center"/>
          </w:tcPr>
          <w:p w14:paraId="4AB316CD" w14:textId="77777777" w:rsidR="001034E4" w:rsidRPr="005877AD" w:rsidRDefault="001034E4" w:rsidP="00B92A09">
            <w:pPr>
              <w:jc w:val="center"/>
              <w:rPr>
                <w:bCs/>
                <w:sz w:val="20"/>
              </w:rPr>
            </w:pPr>
            <w:r w:rsidRPr="005877AD">
              <w:rPr>
                <w:bCs/>
                <w:sz w:val="20"/>
              </w:rPr>
              <w:t>Yılda 1</w:t>
            </w:r>
          </w:p>
        </w:tc>
      </w:tr>
      <w:tr w:rsidR="001034E4" w:rsidRPr="005877AD" w14:paraId="115FE746" w14:textId="77777777" w:rsidTr="00B92A09">
        <w:tc>
          <w:tcPr>
            <w:tcW w:w="1761" w:type="dxa"/>
            <w:vAlign w:val="center"/>
          </w:tcPr>
          <w:p w14:paraId="3756B70C" w14:textId="77777777" w:rsidR="001034E4" w:rsidRPr="005877AD" w:rsidRDefault="001034E4" w:rsidP="00B92A09">
            <w:pPr>
              <w:rPr>
                <w:b/>
                <w:sz w:val="20"/>
              </w:rPr>
            </w:pPr>
            <w:r w:rsidRPr="005877AD">
              <w:rPr>
                <w:b/>
                <w:sz w:val="20"/>
              </w:rPr>
              <w:t>PG.3.1.2. Öğretim üyesi başına düşen tamamlanan dış destekli proje sayısı</w:t>
            </w:r>
          </w:p>
        </w:tc>
        <w:tc>
          <w:tcPr>
            <w:tcW w:w="846" w:type="dxa"/>
            <w:vAlign w:val="center"/>
          </w:tcPr>
          <w:p w14:paraId="14B9283F" w14:textId="77777777" w:rsidR="001034E4" w:rsidRPr="005877AD" w:rsidRDefault="001034E4" w:rsidP="00B92A09">
            <w:pPr>
              <w:jc w:val="center"/>
              <w:rPr>
                <w:sz w:val="20"/>
              </w:rPr>
            </w:pPr>
            <w:r w:rsidRPr="005877AD">
              <w:rPr>
                <w:sz w:val="20"/>
              </w:rPr>
              <w:t>30</w:t>
            </w:r>
          </w:p>
        </w:tc>
        <w:tc>
          <w:tcPr>
            <w:tcW w:w="994" w:type="dxa"/>
            <w:vAlign w:val="center"/>
          </w:tcPr>
          <w:p w14:paraId="1E49A70C" w14:textId="77777777" w:rsidR="001034E4" w:rsidRPr="005877AD" w:rsidRDefault="001034E4" w:rsidP="00B92A09">
            <w:pPr>
              <w:jc w:val="center"/>
              <w:rPr>
                <w:sz w:val="20"/>
              </w:rPr>
            </w:pPr>
            <w:r w:rsidRPr="005877AD">
              <w:rPr>
                <w:sz w:val="20"/>
              </w:rPr>
              <w:t>0,08</w:t>
            </w:r>
          </w:p>
        </w:tc>
        <w:tc>
          <w:tcPr>
            <w:tcW w:w="567" w:type="dxa"/>
            <w:vAlign w:val="center"/>
          </w:tcPr>
          <w:p w14:paraId="0A9A26A5" w14:textId="77777777" w:rsidR="001034E4" w:rsidRPr="005877AD" w:rsidRDefault="001034E4" w:rsidP="00B92A09">
            <w:pPr>
              <w:jc w:val="center"/>
              <w:rPr>
                <w:sz w:val="20"/>
              </w:rPr>
            </w:pPr>
            <w:r w:rsidRPr="005877AD">
              <w:rPr>
                <w:sz w:val="20"/>
              </w:rPr>
              <w:t>1</w:t>
            </w:r>
          </w:p>
        </w:tc>
        <w:tc>
          <w:tcPr>
            <w:tcW w:w="709" w:type="dxa"/>
            <w:vAlign w:val="center"/>
          </w:tcPr>
          <w:p w14:paraId="56C92CA8" w14:textId="77777777" w:rsidR="001034E4" w:rsidRPr="005877AD" w:rsidRDefault="001034E4" w:rsidP="00B92A09">
            <w:pPr>
              <w:jc w:val="center"/>
              <w:rPr>
                <w:sz w:val="20"/>
              </w:rPr>
            </w:pPr>
            <w:r w:rsidRPr="005877AD">
              <w:rPr>
                <w:sz w:val="20"/>
              </w:rPr>
              <w:t>1</w:t>
            </w:r>
          </w:p>
        </w:tc>
        <w:tc>
          <w:tcPr>
            <w:tcW w:w="709" w:type="dxa"/>
            <w:vAlign w:val="center"/>
          </w:tcPr>
          <w:p w14:paraId="7EC30304" w14:textId="77777777" w:rsidR="001034E4" w:rsidRPr="005877AD" w:rsidRDefault="001034E4" w:rsidP="00B92A09">
            <w:pPr>
              <w:jc w:val="center"/>
              <w:rPr>
                <w:sz w:val="20"/>
              </w:rPr>
            </w:pPr>
            <w:r w:rsidRPr="005877AD">
              <w:rPr>
                <w:sz w:val="20"/>
              </w:rPr>
              <w:t>0,1</w:t>
            </w:r>
          </w:p>
        </w:tc>
        <w:tc>
          <w:tcPr>
            <w:tcW w:w="708" w:type="dxa"/>
            <w:vAlign w:val="center"/>
          </w:tcPr>
          <w:p w14:paraId="1A57B66D" w14:textId="77777777" w:rsidR="001034E4" w:rsidRPr="005877AD" w:rsidRDefault="001034E4" w:rsidP="00B92A09">
            <w:pPr>
              <w:jc w:val="center"/>
              <w:rPr>
                <w:sz w:val="20"/>
              </w:rPr>
            </w:pPr>
            <w:r w:rsidRPr="005877AD">
              <w:rPr>
                <w:sz w:val="20"/>
              </w:rPr>
              <w:t>0,15</w:t>
            </w:r>
          </w:p>
        </w:tc>
        <w:tc>
          <w:tcPr>
            <w:tcW w:w="567" w:type="dxa"/>
            <w:vAlign w:val="center"/>
          </w:tcPr>
          <w:p w14:paraId="31FE44BF" w14:textId="77777777" w:rsidR="001034E4" w:rsidRPr="005877AD" w:rsidRDefault="001034E4" w:rsidP="00B92A09">
            <w:pPr>
              <w:jc w:val="center"/>
              <w:rPr>
                <w:sz w:val="20"/>
              </w:rPr>
            </w:pPr>
            <w:r w:rsidRPr="005877AD">
              <w:rPr>
                <w:sz w:val="20"/>
              </w:rPr>
              <w:t>0,17</w:t>
            </w:r>
          </w:p>
        </w:tc>
        <w:tc>
          <w:tcPr>
            <w:tcW w:w="995" w:type="dxa"/>
            <w:vAlign w:val="center"/>
          </w:tcPr>
          <w:p w14:paraId="02A0225D" w14:textId="77777777" w:rsidR="001034E4" w:rsidRPr="005877AD" w:rsidRDefault="001034E4" w:rsidP="00B92A09">
            <w:pPr>
              <w:jc w:val="center"/>
              <w:rPr>
                <w:bCs/>
                <w:sz w:val="20"/>
              </w:rPr>
            </w:pPr>
            <w:r w:rsidRPr="005877AD">
              <w:rPr>
                <w:bCs/>
                <w:sz w:val="20"/>
              </w:rPr>
              <w:t>6 Ayda 1</w:t>
            </w:r>
          </w:p>
        </w:tc>
        <w:tc>
          <w:tcPr>
            <w:tcW w:w="1206" w:type="dxa"/>
            <w:vAlign w:val="center"/>
          </w:tcPr>
          <w:p w14:paraId="54530E7E" w14:textId="77777777" w:rsidR="001034E4" w:rsidRPr="005877AD" w:rsidRDefault="001034E4" w:rsidP="00B92A09">
            <w:pPr>
              <w:jc w:val="center"/>
              <w:rPr>
                <w:bCs/>
                <w:sz w:val="20"/>
              </w:rPr>
            </w:pPr>
            <w:r w:rsidRPr="005877AD">
              <w:rPr>
                <w:bCs/>
                <w:sz w:val="20"/>
              </w:rPr>
              <w:t>Yılda 1</w:t>
            </w:r>
          </w:p>
        </w:tc>
      </w:tr>
      <w:tr w:rsidR="001034E4" w:rsidRPr="005877AD" w14:paraId="7C772AB2" w14:textId="77777777" w:rsidTr="00B92A09">
        <w:tc>
          <w:tcPr>
            <w:tcW w:w="1761" w:type="dxa"/>
            <w:vAlign w:val="center"/>
          </w:tcPr>
          <w:p w14:paraId="27381756" w14:textId="77777777" w:rsidR="001034E4" w:rsidRPr="005877AD" w:rsidRDefault="001034E4" w:rsidP="00B92A09">
            <w:pPr>
              <w:rPr>
                <w:b/>
                <w:sz w:val="20"/>
              </w:rPr>
            </w:pPr>
            <w:r w:rsidRPr="005877AD">
              <w:rPr>
                <w:b/>
                <w:sz w:val="20"/>
              </w:rPr>
              <w:t>PG.3.1.3. Öğretim üyesi başına düşen devam eden dış destekli proje sayısı</w:t>
            </w:r>
          </w:p>
        </w:tc>
        <w:tc>
          <w:tcPr>
            <w:tcW w:w="846" w:type="dxa"/>
            <w:vAlign w:val="center"/>
          </w:tcPr>
          <w:p w14:paraId="2DE40CD8" w14:textId="77777777" w:rsidR="001034E4" w:rsidRPr="005877AD" w:rsidRDefault="001034E4" w:rsidP="00B92A09">
            <w:pPr>
              <w:jc w:val="center"/>
              <w:rPr>
                <w:sz w:val="20"/>
              </w:rPr>
            </w:pPr>
            <w:r w:rsidRPr="005877AD">
              <w:rPr>
                <w:sz w:val="20"/>
              </w:rPr>
              <w:t>30</w:t>
            </w:r>
          </w:p>
        </w:tc>
        <w:tc>
          <w:tcPr>
            <w:tcW w:w="994" w:type="dxa"/>
            <w:vAlign w:val="center"/>
          </w:tcPr>
          <w:p w14:paraId="20CD82B4" w14:textId="77777777" w:rsidR="001034E4" w:rsidRPr="005877AD" w:rsidRDefault="001034E4" w:rsidP="00B92A09">
            <w:pPr>
              <w:jc w:val="center"/>
              <w:rPr>
                <w:sz w:val="20"/>
              </w:rPr>
            </w:pPr>
            <w:r w:rsidRPr="005877AD">
              <w:rPr>
                <w:sz w:val="20"/>
              </w:rPr>
              <w:t>0,17</w:t>
            </w:r>
          </w:p>
        </w:tc>
        <w:tc>
          <w:tcPr>
            <w:tcW w:w="567" w:type="dxa"/>
            <w:vAlign w:val="center"/>
          </w:tcPr>
          <w:p w14:paraId="071BEAC4" w14:textId="77777777" w:rsidR="001034E4" w:rsidRPr="005877AD" w:rsidRDefault="001034E4" w:rsidP="00B92A09">
            <w:pPr>
              <w:jc w:val="center"/>
              <w:rPr>
                <w:sz w:val="20"/>
              </w:rPr>
            </w:pPr>
            <w:r w:rsidRPr="005877AD">
              <w:rPr>
                <w:sz w:val="20"/>
              </w:rPr>
              <w:t>1</w:t>
            </w:r>
          </w:p>
        </w:tc>
        <w:tc>
          <w:tcPr>
            <w:tcW w:w="709" w:type="dxa"/>
            <w:vAlign w:val="center"/>
          </w:tcPr>
          <w:p w14:paraId="550A1D98" w14:textId="77777777" w:rsidR="001034E4" w:rsidRPr="005877AD" w:rsidRDefault="001034E4" w:rsidP="00B92A09">
            <w:pPr>
              <w:jc w:val="center"/>
              <w:rPr>
                <w:sz w:val="20"/>
              </w:rPr>
            </w:pPr>
            <w:r w:rsidRPr="005877AD">
              <w:rPr>
                <w:sz w:val="20"/>
              </w:rPr>
              <w:t>1</w:t>
            </w:r>
          </w:p>
        </w:tc>
        <w:tc>
          <w:tcPr>
            <w:tcW w:w="709" w:type="dxa"/>
            <w:vAlign w:val="center"/>
          </w:tcPr>
          <w:p w14:paraId="001E397F" w14:textId="77777777" w:rsidR="001034E4" w:rsidRPr="005877AD" w:rsidRDefault="001034E4" w:rsidP="00B92A09">
            <w:pPr>
              <w:jc w:val="center"/>
              <w:rPr>
                <w:sz w:val="20"/>
              </w:rPr>
            </w:pPr>
            <w:r w:rsidRPr="005877AD">
              <w:rPr>
                <w:sz w:val="20"/>
              </w:rPr>
              <w:t>0,2</w:t>
            </w:r>
          </w:p>
        </w:tc>
        <w:tc>
          <w:tcPr>
            <w:tcW w:w="708" w:type="dxa"/>
            <w:vAlign w:val="center"/>
          </w:tcPr>
          <w:p w14:paraId="2290787B" w14:textId="77777777" w:rsidR="001034E4" w:rsidRPr="005877AD" w:rsidRDefault="001034E4" w:rsidP="00B92A09">
            <w:pPr>
              <w:jc w:val="center"/>
              <w:rPr>
                <w:sz w:val="20"/>
              </w:rPr>
            </w:pPr>
            <w:r w:rsidRPr="005877AD">
              <w:rPr>
                <w:sz w:val="20"/>
              </w:rPr>
              <w:t>0,25</w:t>
            </w:r>
          </w:p>
        </w:tc>
        <w:tc>
          <w:tcPr>
            <w:tcW w:w="567" w:type="dxa"/>
            <w:vAlign w:val="center"/>
          </w:tcPr>
          <w:p w14:paraId="1B6ADB22" w14:textId="77777777" w:rsidR="001034E4" w:rsidRPr="005877AD" w:rsidRDefault="001034E4" w:rsidP="00B92A09">
            <w:pPr>
              <w:jc w:val="center"/>
              <w:rPr>
                <w:sz w:val="20"/>
              </w:rPr>
            </w:pPr>
            <w:r w:rsidRPr="005877AD">
              <w:rPr>
                <w:sz w:val="20"/>
              </w:rPr>
              <w:t>0,27</w:t>
            </w:r>
          </w:p>
        </w:tc>
        <w:tc>
          <w:tcPr>
            <w:tcW w:w="995" w:type="dxa"/>
            <w:vAlign w:val="center"/>
          </w:tcPr>
          <w:p w14:paraId="6D655E0C" w14:textId="77777777" w:rsidR="001034E4" w:rsidRPr="005877AD" w:rsidRDefault="001034E4" w:rsidP="00B92A09">
            <w:pPr>
              <w:jc w:val="center"/>
              <w:rPr>
                <w:bCs/>
                <w:sz w:val="20"/>
              </w:rPr>
            </w:pPr>
            <w:r w:rsidRPr="005877AD">
              <w:rPr>
                <w:bCs/>
                <w:sz w:val="20"/>
              </w:rPr>
              <w:t>6 Ayda 1</w:t>
            </w:r>
          </w:p>
        </w:tc>
        <w:tc>
          <w:tcPr>
            <w:tcW w:w="1206" w:type="dxa"/>
            <w:vAlign w:val="center"/>
          </w:tcPr>
          <w:p w14:paraId="64D5E320" w14:textId="77777777" w:rsidR="001034E4" w:rsidRPr="005877AD" w:rsidRDefault="001034E4" w:rsidP="00B92A09">
            <w:pPr>
              <w:jc w:val="center"/>
              <w:rPr>
                <w:bCs/>
                <w:sz w:val="20"/>
              </w:rPr>
            </w:pPr>
            <w:r w:rsidRPr="005877AD">
              <w:rPr>
                <w:bCs/>
                <w:sz w:val="20"/>
              </w:rPr>
              <w:t>Yılda 1</w:t>
            </w:r>
          </w:p>
        </w:tc>
      </w:tr>
      <w:tr w:rsidR="001034E4" w:rsidRPr="005877AD" w14:paraId="504019A5" w14:textId="77777777" w:rsidTr="00B92A09">
        <w:tc>
          <w:tcPr>
            <w:tcW w:w="1761" w:type="dxa"/>
            <w:vAlign w:val="center"/>
          </w:tcPr>
          <w:p w14:paraId="02ADFA56" w14:textId="77777777" w:rsidR="001034E4" w:rsidRPr="005877AD" w:rsidRDefault="001034E4" w:rsidP="00B92A09">
            <w:pPr>
              <w:rPr>
                <w:sz w:val="20"/>
              </w:rPr>
            </w:pPr>
            <w:r w:rsidRPr="005877AD">
              <w:rPr>
                <w:b/>
                <w:bCs/>
                <w:sz w:val="20"/>
              </w:rPr>
              <w:t>Riskler</w:t>
            </w:r>
          </w:p>
        </w:tc>
        <w:tc>
          <w:tcPr>
            <w:tcW w:w="7301" w:type="dxa"/>
            <w:gridSpan w:val="9"/>
            <w:vAlign w:val="center"/>
          </w:tcPr>
          <w:p w14:paraId="67695888" w14:textId="77777777" w:rsidR="001034E4" w:rsidRPr="005877AD" w:rsidRDefault="001034E4" w:rsidP="00B92A09">
            <w:pPr>
              <w:rPr>
                <w:sz w:val="20"/>
              </w:rPr>
            </w:pPr>
            <w:r w:rsidRPr="005877AD">
              <w:rPr>
                <w:sz w:val="20"/>
              </w:rPr>
              <w:t>Üniversite ve dış kaynaklı proje desteklerine ayrılan bütçenin azalması</w:t>
            </w:r>
          </w:p>
          <w:p w14:paraId="4F764874" w14:textId="77777777" w:rsidR="001034E4" w:rsidRPr="005877AD" w:rsidRDefault="001034E4" w:rsidP="00B92A09">
            <w:pPr>
              <w:rPr>
                <w:sz w:val="20"/>
              </w:rPr>
            </w:pPr>
            <w:r w:rsidRPr="005877AD">
              <w:rPr>
                <w:sz w:val="20"/>
              </w:rPr>
              <w:t>Nitelikli araştırma personeli sayısının azalması</w:t>
            </w:r>
          </w:p>
          <w:p w14:paraId="07C65BF7" w14:textId="77777777" w:rsidR="001034E4" w:rsidRPr="005877AD" w:rsidRDefault="001034E4" w:rsidP="00B92A09">
            <w:pPr>
              <w:rPr>
                <w:sz w:val="20"/>
              </w:rPr>
            </w:pPr>
            <w:r w:rsidRPr="005877AD">
              <w:rPr>
                <w:sz w:val="20"/>
              </w:rPr>
              <w:t>Yüksek lisans ve doktora öğrencisi sayısının azalması</w:t>
            </w:r>
          </w:p>
          <w:p w14:paraId="5FC2D3B1" w14:textId="77777777" w:rsidR="001034E4" w:rsidRPr="005877AD" w:rsidRDefault="001034E4" w:rsidP="00B92A09">
            <w:pPr>
              <w:rPr>
                <w:sz w:val="20"/>
              </w:rPr>
            </w:pPr>
            <w:r w:rsidRPr="005877AD">
              <w:rPr>
                <w:sz w:val="20"/>
              </w:rPr>
              <w:t>Araştırma görevlisi kadrolarının azalması</w:t>
            </w:r>
          </w:p>
        </w:tc>
      </w:tr>
      <w:tr w:rsidR="001034E4" w:rsidRPr="005877AD" w14:paraId="07038F3A" w14:textId="77777777" w:rsidTr="00B92A09">
        <w:tc>
          <w:tcPr>
            <w:tcW w:w="1761" w:type="dxa"/>
            <w:vAlign w:val="center"/>
          </w:tcPr>
          <w:p w14:paraId="4624C1CE" w14:textId="77777777" w:rsidR="001034E4" w:rsidRPr="005877AD" w:rsidRDefault="001034E4" w:rsidP="00B92A09">
            <w:pPr>
              <w:rPr>
                <w:b/>
                <w:bCs/>
                <w:sz w:val="20"/>
              </w:rPr>
            </w:pPr>
            <w:r w:rsidRPr="005877AD">
              <w:rPr>
                <w:b/>
                <w:bCs/>
                <w:sz w:val="20"/>
              </w:rPr>
              <w:t>Stratejiler</w:t>
            </w:r>
          </w:p>
        </w:tc>
        <w:tc>
          <w:tcPr>
            <w:tcW w:w="7301" w:type="dxa"/>
            <w:gridSpan w:val="9"/>
            <w:vAlign w:val="center"/>
          </w:tcPr>
          <w:p w14:paraId="0B2BE723" w14:textId="77777777" w:rsidR="001034E4" w:rsidRPr="005877AD" w:rsidRDefault="001034E4" w:rsidP="00B92A09">
            <w:pPr>
              <w:rPr>
                <w:sz w:val="20"/>
              </w:rPr>
            </w:pPr>
            <w:r w:rsidRPr="005877AD">
              <w:rPr>
                <w:sz w:val="20"/>
              </w:rPr>
              <w:t>S1. BAP için ayrılan bütçenin artırılması sağlanacaktır.</w:t>
            </w:r>
          </w:p>
          <w:p w14:paraId="2E4EE163" w14:textId="77777777" w:rsidR="001034E4" w:rsidRPr="005877AD" w:rsidRDefault="001034E4" w:rsidP="00B92A09">
            <w:pPr>
              <w:rPr>
                <w:sz w:val="20"/>
              </w:rPr>
            </w:pPr>
            <w:r w:rsidRPr="005877AD">
              <w:rPr>
                <w:sz w:val="20"/>
              </w:rPr>
              <w:t>S2. Dış kaynaklı bilimsel projelerde çalışan akademik personele yönelik teşviklerin artırılması</w:t>
            </w:r>
          </w:p>
          <w:p w14:paraId="23296B3C" w14:textId="77777777" w:rsidR="001034E4" w:rsidRPr="005877AD" w:rsidRDefault="001034E4" w:rsidP="00B92A09">
            <w:pPr>
              <w:rPr>
                <w:sz w:val="20"/>
              </w:rPr>
            </w:pPr>
            <w:r w:rsidRPr="005877AD">
              <w:rPr>
                <w:sz w:val="20"/>
              </w:rPr>
              <w:t>S3. Patent başvuruları konusunda motivasyonun arttırılması</w:t>
            </w:r>
          </w:p>
        </w:tc>
      </w:tr>
      <w:tr w:rsidR="001034E4" w:rsidRPr="005877AD" w14:paraId="457B5A21" w14:textId="77777777" w:rsidTr="00B92A09">
        <w:tc>
          <w:tcPr>
            <w:tcW w:w="1761" w:type="dxa"/>
            <w:vAlign w:val="center"/>
          </w:tcPr>
          <w:p w14:paraId="2E9A60EA" w14:textId="77777777" w:rsidR="001034E4" w:rsidRPr="005877AD" w:rsidRDefault="001034E4" w:rsidP="00B92A09">
            <w:pPr>
              <w:rPr>
                <w:b/>
                <w:bCs/>
                <w:sz w:val="20"/>
              </w:rPr>
            </w:pPr>
            <w:r w:rsidRPr="005877AD">
              <w:rPr>
                <w:b/>
                <w:bCs/>
                <w:sz w:val="20"/>
              </w:rPr>
              <w:t>Maliyet Tahmini</w:t>
            </w:r>
          </w:p>
        </w:tc>
        <w:tc>
          <w:tcPr>
            <w:tcW w:w="7301" w:type="dxa"/>
            <w:gridSpan w:val="9"/>
            <w:vAlign w:val="center"/>
          </w:tcPr>
          <w:p w14:paraId="7384B75D" w14:textId="77777777" w:rsidR="001034E4" w:rsidRPr="005877AD" w:rsidRDefault="001034E4" w:rsidP="00B92A09">
            <w:pPr>
              <w:rPr>
                <w:sz w:val="20"/>
              </w:rPr>
            </w:pPr>
            <w:r w:rsidRPr="005877AD">
              <w:rPr>
                <w:sz w:val="20"/>
              </w:rPr>
              <w:t>3.000.000.00 TL</w:t>
            </w:r>
          </w:p>
        </w:tc>
      </w:tr>
      <w:tr w:rsidR="001034E4" w:rsidRPr="005877AD" w14:paraId="3386AE04" w14:textId="77777777" w:rsidTr="00B92A09">
        <w:tc>
          <w:tcPr>
            <w:tcW w:w="1761" w:type="dxa"/>
            <w:vAlign w:val="center"/>
          </w:tcPr>
          <w:p w14:paraId="283D7AD5" w14:textId="77777777" w:rsidR="001034E4" w:rsidRPr="005877AD" w:rsidRDefault="001034E4" w:rsidP="00B92A09">
            <w:pPr>
              <w:rPr>
                <w:b/>
                <w:bCs/>
                <w:sz w:val="20"/>
              </w:rPr>
            </w:pPr>
            <w:r w:rsidRPr="005877AD">
              <w:rPr>
                <w:b/>
                <w:bCs/>
                <w:sz w:val="20"/>
              </w:rPr>
              <w:t>Tespitler</w:t>
            </w:r>
          </w:p>
        </w:tc>
        <w:tc>
          <w:tcPr>
            <w:tcW w:w="7301" w:type="dxa"/>
            <w:gridSpan w:val="9"/>
            <w:vAlign w:val="center"/>
          </w:tcPr>
          <w:p w14:paraId="599E04DC" w14:textId="77777777" w:rsidR="001034E4" w:rsidRPr="005877AD" w:rsidRDefault="001034E4" w:rsidP="00B92A09">
            <w:pPr>
              <w:rPr>
                <w:sz w:val="20"/>
              </w:rPr>
            </w:pPr>
            <w:r w:rsidRPr="005877AD">
              <w:rPr>
                <w:sz w:val="20"/>
              </w:rPr>
              <w:t>Üniversite bünyesinde farklı disiplinlere mensup, işbirliği potansiyeline sahip birçok araştırmacının bulunması</w:t>
            </w:r>
          </w:p>
          <w:p w14:paraId="1E2D50B4" w14:textId="77777777" w:rsidR="001034E4" w:rsidRPr="005877AD" w:rsidRDefault="001034E4" w:rsidP="00B92A09">
            <w:pPr>
              <w:rPr>
                <w:sz w:val="20"/>
              </w:rPr>
            </w:pPr>
            <w:r w:rsidRPr="005877AD">
              <w:rPr>
                <w:sz w:val="20"/>
              </w:rPr>
              <w:t>Araştırma fonlarındaki bütçelerin kısıtlı oluşu</w:t>
            </w:r>
          </w:p>
          <w:p w14:paraId="4B7DC8A1" w14:textId="77777777" w:rsidR="001034E4" w:rsidRPr="005877AD" w:rsidRDefault="001034E4" w:rsidP="00B92A09">
            <w:pPr>
              <w:rPr>
                <w:sz w:val="20"/>
              </w:rPr>
            </w:pPr>
            <w:r w:rsidRPr="005877AD">
              <w:rPr>
                <w:sz w:val="20"/>
              </w:rPr>
              <w:t>Proje artışını sağlayacak teşviklerin eksikliği</w:t>
            </w:r>
          </w:p>
        </w:tc>
      </w:tr>
      <w:tr w:rsidR="001034E4" w:rsidRPr="005877AD" w14:paraId="445CE6DF" w14:textId="77777777" w:rsidTr="00B92A09">
        <w:tc>
          <w:tcPr>
            <w:tcW w:w="1761" w:type="dxa"/>
            <w:vAlign w:val="center"/>
          </w:tcPr>
          <w:p w14:paraId="50CEAE03" w14:textId="77777777" w:rsidR="001034E4" w:rsidRPr="005877AD" w:rsidRDefault="001034E4" w:rsidP="00B92A09">
            <w:pPr>
              <w:rPr>
                <w:b/>
                <w:bCs/>
                <w:sz w:val="20"/>
              </w:rPr>
            </w:pPr>
            <w:r w:rsidRPr="005877AD">
              <w:rPr>
                <w:b/>
                <w:bCs/>
                <w:sz w:val="20"/>
              </w:rPr>
              <w:t>İhtiyaçlar</w:t>
            </w:r>
          </w:p>
        </w:tc>
        <w:tc>
          <w:tcPr>
            <w:tcW w:w="7301" w:type="dxa"/>
            <w:gridSpan w:val="9"/>
            <w:vAlign w:val="center"/>
          </w:tcPr>
          <w:p w14:paraId="23F68BC6" w14:textId="77777777" w:rsidR="001034E4" w:rsidRPr="005877AD" w:rsidRDefault="001034E4" w:rsidP="00B92A09">
            <w:pPr>
              <w:rPr>
                <w:sz w:val="20"/>
              </w:rPr>
            </w:pPr>
            <w:r w:rsidRPr="005877AD">
              <w:rPr>
                <w:sz w:val="20"/>
              </w:rPr>
              <w:t>İş birliğini teşvik edecek ve araştırıcıların birbiriyle iletişim kurmalarını destekleyecek toplantıların düzenlenmesi</w:t>
            </w:r>
          </w:p>
        </w:tc>
      </w:tr>
    </w:tbl>
    <w:p w14:paraId="3B11DED7" w14:textId="77777777" w:rsidR="001034E4" w:rsidRPr="005877AD" w:rsidRDefault="001034E4" w:rsidP="001034E4">
      <w:pPr>
        <w:pStyle w:val="StilBalk3BFR"/>
        <w:numPr>
          <w:ilvl w:val="0"/>
          <w:numId w:val="0"/>
        </w:numPr>
        <w:ind w:left="1080"/>
      </w:pPr>
    </w:p>
    <w:p w14:paraId="379EB22D" w14:textId="77777777" w:rsidR="001034E4" w:rsidRPr="005877AD" w:rsidRDefault="001034E4" w:rsidP="001034E4">
      <w:pPr>
        <w:pStyle w:val="StilBalk3BFR"/>
      </w:pPr>
      <w:r w:rsidRPr="005877AD">
        <w:br w:type="page"/>
      </w:r>
    </w:p>
    <w:p w14:paraId="5E263A8B" w14:textId="36B764A5" w:rsidR="001034E4" w:rsidRPr="005877AD" w:rsidRDefault="001034E4" w:rsidP="001034E4">
      <w:pPr>
        <w:pStyle w:val="StilBalk3BFR"/>
        <w:numPr>
          <w:ilvl w:val="0"/>
          <w:numId w:val="0"/>
        </w:numPr>
        <w:ind w:left="720"/>
      </w:pPr>
      <w:r w:rsidRPr="005877AD">
        <w:lastRenderedPageBreak/>
        <w:t>Hedef Kartı 3.2</w:t>
      </w: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060"/>
        <w:gridCol w:w="701"/>
        <w:gridCol w:w="161"/>
        <w:gridCol w:w="1106"/>
        <w:gridCol w:w="836"/>
        <w:gridCol w:w="709"/>
        <w:gridCol w:w="709"/>
        <w:gridCol w:w="708"/>
        <w:gridCol w:w="709"/>
        <w:gridCol w:w="992"/>
        <w:gridCol w:w="1134"/>
        <w:gridCol w:w="242"/>
      </w:tblGrid>
      <w:tr w:rsidR="001034E4" w:rsidRPr="005877AD" w14:paraId="0DCA11EF" w14:textId="77777777" w:rsidTr="00B92A09">
        <w:tc>
          <w:tcPr>
            <w:tcW w:w="701" w:type="dxa"/>
          </w:tcPr>
          <w:p w14:paraId="7BA0CA4C" w14:textId="77777777" w:rsidR="001034E4" w:rsidRPr="005877AD" w:rsidRDefault="001034E4" w:rsidP="00B92A09">
            <w:pPr>
              <w:jc w:val="center"/>
              <w:rPr>
                <w:b/>
                <w:sz w:val="20"/>
              </w:rPr>
            </w:pPr>
          </w:p>
        </w:tc>
        <w:tc>
          <w:tcPr>
            <w:tcW w:w="9067" w:type="dxa"/>
            <w:gridSpan w:val="12"/>
            <w:vAlign w:val="center"/>
          </w:tcPr>
          <w:p w14:paraId="627DC3B6" w14:textId="77777777" w:rsidR="001034E4" w:rsidRPr="005877AD" w:rsidRDefault="001034E4" w:rsidP="00B92A09">
            <w:pPr>
              <w:jc w:val="center"/>
              <w:rPr>
                <w:b/>
                <w:sz w:val="20"/>
              </w:rPr>
            </w:pPr>
            <w:r w:rsidRPr="005877AD">
              <w:rPr>
                <w:b/>
                <w:sz w:val="20"/>
              </w:rPr>
              <w:t>HEDEF KARTI-2</w:t>
            </w:r>
          </w:p>
        </w:tc>
      </w:tr>
      <w:tr w:rsidR="001034E4" w:rsidRPr="005877AD" w14:paraId="47E25C8E" w14:textId="77777777" w:rsidTr="00B92A09">
        <w:tc>
          <w:tcPr>
            <w:tcW w:w="1761" w:type="dxa"/>
            <w:gridSpan w:val="2"/>
            <w:vAlign w:val="center"/>
          </w:tcPr>
          <w:p w14:paraId="1C1EB81F" w14:textId="77777777" w:rsidR="001034E4" w:rsidRPr="005877AD" w:rsidRDefault="001034E4" w:rsidP="00B92A09">
            <w:pPr>
              <w:rPr>
                <w:b/>
                <w:sz w:val="20"/>
              </w:rPr>
            </w:pPr>
            <w:r w:rsidRPr="005877AD">
              <w:rPr>
                <w:b/>
                <w:sz w:val="20"/>
              </w:rPr>
              <w:t>Amaç (3)</w:t>
            </w:r>
          </w:p>
        </w:tc>
        <w:tc>
          <w:tcPr>
            <w:tcW w:w="701" w:type="dxa"/>
          </w:tcPr>
          <w:p w14:paraId="618A3CE0" w14:textId="77777777" w:rsidR="001034E4" w:rsidRPr="005877AD" w:rsidRDefault="001034E4" w:rsidP="00B92A09">
            <w:pPr>
              <w:rPr>
                <w:b/>
                <w:sz w:val="20"/>
              </w:rPr>
            </w:pPr>
          </w:p>
        </w:tc>
        <w:tc>
          <w:tcPr>
            <w:tcW w:w="7306" w:type="dxa"/>
            <w:gridSpan w:val="10"/>
            <w:vAlign w:val="center"/>
          </w:tcPr>
          <w:p w14:paraId="0F4E3F62" w14:textId="77777777" w:rsidR="001034E4" w:rsidRPr="005877AD" w:rsidRDefault="001034E4" w:rsidP="00B92A09">
            <w:pPr>
              <w:rPr>
                <w:b/>
                <w:sz w:val="20"/>
              </w:rPr>
            </w:pPr>
            <w:r w:rsidRPr="005877AD">
              <w:rPr>
                <w:b/>
                <w:sz w:val="20"/>
              </w:rPr>
              <w:t>Nitelikli araştırma üretilmesi ve Araştırma Üniversitesi vizyonunun devamının sağlanması</w:t>
            </w:r>
          </w:p>
        </w:tc>
      </w:tr>
      <w:tr w:rsidR="001034E4" w:rsidRPr="005877AD" w14:paraId="4B3DF3B9" w14:textId="77777777" w:rsidTr="00B92A09">
        <w:tc>
          <w:tcPr>
            <w:tcW w:w="1761" w:type="dxa"/>
            <w:gridSpan w:val="2"/>
            <w:vAlign w:val="center"/>
          </w:tcPr>
          <w:p w14:paraId="52059824" w14:textId="77777777" w:rsidR="001034E4" w:rsidRPr="005877AD" w:rsidRDefault="001034E4" w:rsidP="00B92A09">
            <w:pPr>
              <w:rPr>
                <w:sz w:val="20"/>
              </w:rPr>
            </w:pPr>
            <w:r w:rsidRPr="005877AD">
              <w:rPr>
                <w:b/>
                <w:bCs/>
                <w:sz w:val="20"/>
              </w:rPr>
              <w:t>Hedef (3.2)</w:t>
            </w:r>
          </w:p>
        </w:tc>
        <w:tc>
          <w:tcPr>
            <w:tcW w:w="701" w:type="dxa"/>
          </w:tcPr>
          <w:p w14:paraId="3BAA6DC7" w14:textId="77777777" w:rsidR="001034E4" w:rsidRPr="005877AD" w:rsidRDefault="001034E4" w:rsidP="00B92A09">
            <w:pPr>
              <w:rPr>
                <w:sz w:val="20"/>
              </w:rPr>
            </w:pPr>
          </w:p>
        </w:tc>
        <w:tc>
          <w:tcPr>
            <w:tcW w:w="7306" w:type="dxa"/>
            <w:gridSpan w:val="10"/>
            <w:vAlign w:val="center"/>
          </w:tcPr>
          <w:p w14:paraId="144236D3" w14:textId="77777777" w:rsidR="001034E4" w:rsidRPr="005877AD" w:rsidRDefault="001034E4" w:rsidP="00B92A09">
            <w:pPr>
              <w:rPr>
                <w:sz w:val="20"/>
              </w:rPr>
            </w:pPr>
            <w:r w:rsidRPr="005877AD">
              <w:rPr>
                <w:sz w:val="20"/>
              </w:rPr>
              <w:t>Fakültenin bilim stratejileriyle uyumlu ve uluslararası rekabete açık araştırma geliştirme çalışmaları için laboratuvar ve araştırma merkezlerinin fiziki alt yapılarının güçlendirilmesine yönelik yatırımların en az % 10 oranında artırılması</w:t>
            </w:r>
          </w:p>
        </w:tc>
      </w:tr>
      <w:tr w:rsidR="001034E4" w:rsidRPr="005877AD" w14:paraId="644B0259" w14:textId="77777777" w:rsidTr="00B92A09">
        <w:tc>
          <w:tcPr>
            <w:tcW w:w="1761" w:type="dxa"/>
            <w:gridSpan w:val="2"/>
            <w:vAlign w:val="center"/>
          </w:tcPr>
          <w:p w14:paraId="22BBED74" w14:textId="77777777" w:rsidR="001034E4" w:rsidRPr="005877AD" w:rsidRDefault="001034E4" w:rsidP="00B92A09">
            <w:pPr>
              <w:rPr>
                <w:b/>
                <w:sz w:val="20"/>
              </w:rPr>
            </w:pPr>
            <w:r w:rsidRPr="005877AD">
              <w:rPr>
                <w:b/>
                <w:sz w:val="20"/>
              </w:rPr>
              <w:t>Sorumlu Birim</w:t>
            </w:r>
          </w:p>
        </w:tc>
        <w:tc>
          <w:tcPr>
            <w:tcW w:w="701" w:type="dxa"/>
          </w:tcPr>
          <w:p w14:paraId="1E914E8A" w14:textId="77777777" w:rsidR="001034E4" w:rsidRPr="005877AD" w:rsidRDefault="001034E4" w:rsidP="00B92A09">
            <w:pPr>
              <w:rPr>
                <w:sz w:val="20"/>
              </w:rPr>
            </w:pPr>
          </w:p>
        </w:tc>
        <w:tc>
          <w:tcPr>
            <w:tcW w:w="7306" w:type="dxa"/>
            <w:gridSpan w:val="10"/>
            <w:vAlign w:val="center"/>
          </w:tcPr>
          <w:p w14:paraId="477EBDFA" w14:textId="77777777" w:rsidR="001034E4" w:rsidRPr="005877AD" w:rsidRDefault="001034E4" w:rsidP="00B92A09">
            <w:pPr>
              <w:rPr>
                <w:sz w:val="20"/>
              </w:rPr>
            </w:pPr>
            <w:r w:rsidRPr="005877AD">
              <w:rPr>
                <w:sz w:val="20"/>
              </w:rPr>
              <w:t>Dekanlık</w:t>
            </w:r>
          </w:p>
        </w:tc>
      </w:tr>
      <w:tr w:rsidR="001034E4" w:rsidRPr="005877AD" w14:paraId="2E51839C" w14:textId="77777777" w:rsidTr="00B92A09">
        <w:tc>
          <w:tcPr>
            <w:tcW w:w="1761" w:type="dxa"/>
            <w:gridSpan w:val="2"/>
            <w:vAlign w:val="center"/>
          </w:tcPr>
          <w:p w14:paraId="2CA60B11" w14:textId="77777777" w:rsidR="001034E4" w:rsidRPr="005877AD" w:rsidRDefault="001034E4" w:rsidP="00B92A09">
            <w:pPr>
              <w:autoSpaceDE w:val="0"/>
              <w:autoSpaceDN w:val="0"/>
              <w:adjustRightInd w:val="0"/>
              <w:rPr>
                <w:b/>
                <w:bCs/>
                <w:sz w:val="20"/>
              </w:rPr>
            </w:pPr>
            <w:r w:rsidRPr="005877AD">
              <w:rPr>
                <w:b/>
                <w:bCs/>
                <w:sz w:val="20"/>
              </w:rPr>
              <w:t>İşbirliği Yapılacak</w:t>
            </w:r>
          </w:p>
          <w:p w14:paraId="790352E1" w14:textId="77777777" w:rsidR="001034E4" w:rsidRPr="005877AD" w:rsidRDefault="001034E4" w:rsidP="00B92A09">
            <w:pPr>
              <w:rPr>
                <w:sz w:val="20"/>
              </w:rPr>
            </w:pPr>
            <w:r w:rsidRPr="005877AD">
              <w:rPr>
                <w:b/>
                <w:bCs/>
                <w:sz w:val="20"/>
              </w:rPr>
              <w:t>Birim(ler)</w:t>
            </w:r>
          </w:p>
        </w:tc>
        <w:tc>
          <w:tcPr>
            <w:tcW w:w="701" w:type="dxa"/>
          </w:tcPr>
          <w:p w14:paraId="0F8F7B6D" w14:textId="77777777" w:rsidR="001034E4" w:rsidRPr="005877AD" w:rsidRDefault="001034E4" w:rsidP="00B92A09">
            <w:pPr>
              <w:rPr>
                <w:sz w:val="20"/>
              </w:rPr>
            </w:pPr>
          </w:p>
        </w:tc>
        <w:tc>
          <w:tcPr>
            <w:tcW w:w="7306" w:type="dxa"/>
            <w:gridSpan w:val="10"/>
            <w:vAlign w:val="center"/>
          </w:tcPr>
          <w:p w14:paraId="0E7EB77A" w14:textId="77777777" w:rsidR="001034E4" w:rsidRPr="005877AD" w:rsidRDefault="001034E4" w:rsidP="00B92A09">
            <w:pPr>
              <w:rPr>
                <w:sz w:val="20"/>
              </w:rPr>
            </w:pPr>
            <w:r w:rsidRPr="005877AD">
              <w:rPr>
                <w:sz w:val="20"/>
              </w:rPr>
              <w:t>Akademik Birimler, Araştırmadan Sorumlu Rektör Yardımcılığı, Araştırma- Geliştirme Kurum Koordinatörlüğü, Teknopark A.Ş.</w:t>
            </w:r>
          </w:p>
        </w:tc>
      </w:tr>
      <w:tr w:rsidR="001034E4" w:rsidRPr="005877AD" w14:paraId="202A0109" w14:textId="77777777" w:rsidTr="00B92A09">
        <w:tc>
          <w:tcPr>
            <w:tcW w:w="1761" w:type="dxa"/>
            <w:gridSpan w:val="2"/>
            <w:vAlign w:val="center"/>
          </w:tcPr>
          <w:p w14:paraId="0832CBAC" w14:textId="77777777" w:rsidR="001034E4" w:rsidRPr="005877AD" w:rsidRDefault="001034E4" w:rsidP="00B92A09">
            <w:pPr>
              <w:autoSpaceDE w:val="0"/>
              <w:autoSpaceDN w:val="0"/>
              <w:adjustRightInd w:val="0"/>
              <w:rPr>
                <w:b/>
                <w:bCs/>
                <w:sz w:val="20"/>
              </w:rPr>
            </w:pPr>
            <w:r w:rsidRPr="005877AD">
              <w:rPr>
                <w:b/>
                <w:bCs/>
                <w:sz w:val="20"/>
              </w:rPr>
              <w:t>Performans</w:t>
            </w:r>
          </w:p>
          <w:p w14:paraId="1FBC2A5A" w14:textId="77777777" w:rsidR="001034E4" w:rsidRPr="005877AD" w:rsidRDefault="001034E4" w:rsidP="00B92A09">
            <w:pPr>
              <w:rPr>
                <w:sz w:val="20"/>
              </w:rPr>
            </w:pPr>
            <w:r w:rsidRPr="005877AD">
              <w:rPr>
                <w:b/>
                <w:bCs/>
                <w:sz w:val="20"/>
              </w:rPr>
              <w:t>Göstergeleri</w:t>
            </w:r>
          </w:p>
        </w:tc>
        <w:tc>
          <w:tcPr>
            <w:tcW w:w="862" w:type="dxa"/>
            <w:gridSpan w:val="2"/>
            <w:vAlign w:val="center"/>
          </w:tcPr>
          <w:p w14:paraId="10B18043" w14:textId="77777777" w:rsidR="001034E4" w:rsidRPr="005877AD" w:rsidRDefault="001034E4" w:rsidP="00B92A09">
            <w:pPr>
              <w:autoSpaceDE w:val="0"/>
              <w:autoSpaceDN w:val="0"/>
              <w:adjustRightInd w:val="0"/>
              <w:rPr>
                <w:b/>
                <w:bCs/>
                <w:sz w:val="20"/>
              </w:rPr>
            </w:pPr>
            <w:r w:rsidRPr="005877AD">
              <w:rPr>
                <w:b/>
                <w:bCs/>
                <w:sz w:val="20"/>
              </w:rPr>
              <w:t>Hedefe</w:t>
            </w:r>
          </w:p>
          <w:p w14:paraId="04923B59" w14:textId="77777777" w:rsidR="001034E4" w:rsidRPr="005877AD" w:rsidRDefault="001034E4" w:rsidP="00B92A09">
            <w:pPr>
              <w:autoSpaceDE w:val="0"/>
              <w:autoSpaceDN w:val="0"/>
              <w:adjustRightInd w:val="0"/>
              <w:rPr>
                <w:b/>
                <w:bCs/>
                <w:sz w:val="20"/>
              </w:rPr>
            </w:pPr>
            <w:r w:rsidRPr="005877AD">
              <w:rPr>
                <w:b/>
                <w:bCs/>
                <w:sz w:val="20"/>
              </w:rPr>
              <w:t>Etkisi</w:t>
            </w:r>
          </w:p>
          <w:p w14:paraId="78FB70DD" w14:textId="77777777" w:rsidR="001034E4" w:rsidRPr="005877AD" w:rsidRDefault="001034E4" w:rsidP="00B92A09">
            <w:pPr>
              <w:rPr>
                <w:sz w:val="20"/>
              </w:rPr>
            </w:pPr>
            <w:r w:rsidRPr="005877AD">
              <w:rPr>
                <w:b/>
                <w:bCs/>
                <w:sz w:val="20"/>
              </w:rPr>
              <w:t>(%)</w:t>
            </w:r>
          </w:p>
        </w:tc>
        <w:tc>
          <w:tcPr>
            <w:tcW w:w="1106" w:type="dxa"/>
            <w:vAlign w:val="center"/>
          </w:tcPr>
          <w:p w14:paraId="6125BC94" w14:textId="77777777" w:rsidR="001034E4" w:rsidRPr="005877AD" w:rsidRDefault="001034E4" w:rsidP="00B92A09">
            <w:pPr>
              <w:autoSpaceDE w:val="0"/>
              <w:autoSpaceDN w:val="0"/>
              <w:adjustRightInd w:val="0"/>
              <w:rPr>
                <w:b/>
                <w:bCs/>
                <w:sz w:val="20"/>
              </w:rPr>
            </w:pPr>
            <w:r w:rsidRPr="005877AD">
              <w:rPr>
                <w:b/>
                <w:bCs/>
                <w:sz w:val="20"/>
              </w:rPr>
              <w:t>Plan</w:t>
            </w:r>
          </w:p>
          <w:p w14:paraId="7FC061FD" w14:textId="77777777" w:rsidR="001034E4" w:rsidRPr="005877AD" w:rsidRDefault="001034E4" w:rsidP="00B92A09">
            <w:pPr>
              <w:autoSpaceDE w:val="0"/>
              <w:autoSpaceDN w:val="0"/>
              <w:adjustRightInd w:val="0"/>
              <w:rPr>
                <w:b/>
                <w:bCs/>
                <w:sz w:val="20"/>
              </w:rPr>
            </w:pPr>
            <w:r w:rsidRPr="005877AD">
              <w:rPr>
                <w:b/>
                <w:bCs/>
                <w:sz w:val="20"/>
              </w:rPr>
              <w:t>Dönemi</w:t>
            </w:r>
          </w:p>
          <w:p w14:paraId="127C1A27" w14:textId="77777777" w:rsidR="001034E4" w:rsidRPr="005877AD" w:rsidRDefault="001034E4" w:rsidP="00B92A09">
            <w:pPr>
              <w:autoSpaceDE w:val="0"/>
              <w:autoSpaceDN w:val="0"/>
              <w:adjustRightInd w:val="0"/>
              <w:rPr>
                <w:b/>
                <w:bCs/>
                <w:sz w:val="20"/>
              </w:rPr>
            </w:pPr>
            <w:r w:rsidRPr="005877AD">
              <w:rPr>
                <w:b/>
                <w:bCs/>
                <w:sz w:val="20"/>
              </w:rPr>
              <w:t>Başlangıç</w:t>
            </w:r>
          </w:p>
          <w:p w14:paraId="3E040BBB" w14:textId="77777777" w:rsidR="001034E4" w:rsidRPr="005877AD" w:rsidRDefault="001034E4" w:rsidP="00B92A09">
            <w:pPr>
              <w:autoSpaceDE w:val="0"/>
              <w:autoSpaceDN w:val="0"/>
              <w:adjustRightInd w:val="0"/>
              <w:rPr>
                <w:b/>
                <w:bCs/>
                <w:sz w:val="20"/>
              </w:rPr>
            </w:pPr>
            <w:r w:rsidRPr="005877AD">
              <w:rPr>
                <w:b/>
                <w:bCs/>
                <w:sz w:val="20"/>
              </w:rPr>
              <w:t>Değeri</w:t>
            </w:r>
          </w:p>
          <w:p w14:paraId="3C42DC4D" w14:textId="77777777" w:rsidR="001034E4" w:rsidRPr="005877AD" w:rsidRDefault="001034E4" w:rsidP="00B92A09">
            <w:pPr>
              <w:rPr>
                <w:sz w:val="20"/>
              </w:rPr>
            </w:pPr>
            <w:r w:rsidRPr="005877AD">
              <w:rPr>
                <w:b/>
                <w:sz w:val="20"/>
              </w:rPr>
              <w:t>2020</w:t>
            </w:r>
          </w:p>
        </w:tc>
        <w:tc>
          <w:tcPr>
            <w:tcW w:w="836" w:type="dxa"/>
          </w:tcPr>
          <w:p w14:paraId="6C0A47DE" w14:textId="77777777" w:rsidR="001034E4" w:rsidRPr="005877AD" w:rsidRDefault="001034E4" w:rsidP="00B92A09">
            <w:pPr>
              <w:rPr>
                <w:b/>
                <w:bCs/>
                <w:sz w:val="20"/>
              </w:rPr>
            </w:pPr>
          </w:p>
          <w:p w14:paraId="6173FDF1" w14:textId="77777777" w:rsidR="001034E4" w:rsidRPr="005877AD" w:rsidRDefault="001034E4" w:rsidP="00B92A09">
            <w:pPr>
              <w:rPr>
                <w:b/>
                <w:bCs/>
                <w:sz w:val="20"/>
              </w:rPr>
            </w:pPr>
          </w:p>
          <w:p w14:paraId="39E1EEC7" w14:textId="77777777" w:rsidR="001034E4" w:rsidRPr="005877AD" w:rsidRDefault="001034E4" w:rsidP="00B92A09">
            <w:pPr>
              <w:rPr>
                <w:b/>
                <w:sz w:val="20"/>
              </w:rPr>
            </w:pPr>
            <w:r w:rsidRPr="005877AD">
              <w:rPr>
                <w:b/>
                <w:bCs/>
                <w:sz w:val="20"/>
              </w:rPr>
              <w:t>2018</w:t>
            </w:r>
          </w:p>
        </w:tc>
        <w:tc>
          <w:tcPr>
            <w:tcW w:w="709" w:type="dxa"/>
            <w:vAlign w:val="center"/>
          </w:tcPr>
          <w:p w14:paraId="2B92152C" w14:textId="77777777" w:rsidR="001034E4" w:rsidRPr="005877AD" w:rsidRDefault="001034E4" w:rsidP="00B92A09">
            <w:pPr>
              <w:rPr>
                <w:b/>
                <w:sz w:val="20"/>
              </w:rPr>
            </w:pPr>
            <w:r w:rsidRPr="005877AD">
              <w:rPr>
                <w:b/>
                <w:sz w:val="20"/>
              </w:rPr>
              <w:t>2019</w:t>
            </w:r>
          </w:p>
        </w:tc>
        <w:tc>
          <w:tcPr>
            <w:tcW w:w="709" w:type="dxa"/>
            <w:vAlign w:val="center"/>
          </w:tcPr>
          <w:p w14:paraId="1E42FA66" w14:textId="77777777" w:rsidR="001034E4" w:rsidRPr="005877AD" w:rsidRDefault="001034E4" w:rsidP="00B92A09">
            <w:pPr>
              <w:rPr>
                <w:b/>
                <w:sz w:val="20"/>
              </w:rPr>
            </w:pPr>
            <w:r w:rsidRPr="005877AD">
              <w:rPr>
                <w:b/>
                <w:sz w:val="20"/>
              </w:rPr>
              <w:t>2021</w:t>
            </w:r>
          </w:p>
        </w:tc>
        <w:tc>
          <w:tcPr>
            <w:tcW w:w="708" w:type="dxa"/>
            <w:vAlign w:val="center"/>
          </w:tcPr>
          <w:p w14:paraId="0A8CE47D" w14:textId="77777777" w:rsidR="001034E4" w:rsidRPr="005877AD" w:rsidRDefault="001034E4" w:rsidP="00B92A09">
            <w:pPr>
              <w:rPr>
                <w:b/>
                <w:sz w:val="20"/>
              </w:rPr>
            </w:pPr>
            <w:r w:rsidRPr="005877AD">
              <w:rPr>
                <w:b/>
                <w:sz w:val="20"/>
              </w:rPr>
              <w:t>2022</w:t>
            </w:r>
          </w:p>
        </w:tc>
        <w:tc>
          <w:tcPr>
            <w:tcW w:w="709" w:type="dxa"/>
            <w:vAlign w:val="center"/>
          </w:tcPr>
          <w:p w14:paraId="5A26432F" w14:textId="77777777" w:rsidR="001034E4" w:rsidRPr="005877AD" w:rsidRDefault="001034E4" w:rsidP="00B92A09">
            <w:pPr>
              <w:rPr>
                <w:b/>
                <w:sz w:val="20"/>
              </w:rPr>
            </w:pPr>
            <w:r w:rsidRPr="005877AD">
              <w:rPr>
                <w:b/>
                <w:sz w:val="20"/>
              </w:rPr>
              <w:t>2023</w:t>
            </w:r>
          </w:p>
        </w:tc>
        <w:tc>
          <w:tcPr>
            <w:tcW w:w="992" w:type="dxa"/>
            <w:vAlign w:val="center"/>
          </w:tcPr>
          <w:p w14:paraId="08EC4FA0" w14:textId="77777777" w:rsidR="001034E4" w:rsidRPr="005877AD" w:rsidRDefault="001034E4" w:rsidP="00B92A09">
            <w:pPr>
              <w:autoSpaceDE w:val="0"/>
              <w:autoSpaceDN w:val="0"/>
              <w:adjustRightInd w:val="0"/>
              <w:rPr>
                <w:b/>
                <w:bCs/>
                <w:sz w:val="20"/>
              </w:rPr>
            </w:pPr>
            <w:r w:rsidRPr="005877AD">
              <w:rPr>
                <w:b/>
                <w:bCs/>
                <w:sz w:val="20"/>
              </w:rPr>
              <w:t>İzleme</w:t>
            </w:r>
          </w:p>
          <w:p w14:paraId="6CB74FAA" w14:textId="77777777" w:rsidR="001034E4" w:rsidRPr="005877AD" w:rsidRDefault="001034E4" w:rsidP="00B92A09">
            <w:pPr>
              <w:rPr>
                <w:sz w:val="20"/>
              </w:rPr>
            </w:pPr>
            <w:r w:rsidRPr="005877AD">
              <w:rPr>
                <w:b/>
                <w:bCs/>
                <w:sz w:val="20"/>
              </w:rPr>
              <w:t>Sıklığı</w:t>
            </w:r>
          </w:p>
        </w:tc>
        <w:tc>
          <w:tcPr>
            <w:tcW w:w="1134" w:type="dxa"/>
            <w:vAlign w:val="center"/>
          </w:tcPr>
          <w:p w14:paraId="4F7822D8" w14:textId="77777777" w:rsidR="001034E4" w:rsidRPr="005877AD" w:rsidRDefault="001034E4" w:rsidP="00B92A09">
            <w:pPr>
              <w:autoSpaceDE w:val="0"/>
              <w:autoSpaceDN w:val="0"/>
              <w:adjustRightInd w:val="0"/>
              <w:rPr>
                <w:b/>
                <w:bCs/>
                <w:sz w:val="20"/>
              </w:rPr>
            </w:pPr>
            <w:r w:rsidRPr="005877AD">
              <w:rPr>
                <w:b/>
                <w:bCs/>
                <w:sz w:val="20"/>
              </w:rPr>
              <w:t>Raporlama</w:t>
            </w:r>
          </w:p>
          <w:p w14:paraId="4EDD9C7F" w14:textId="77777777" w:rsidR="001034E4" w:rsidRPr="005877AD" w:rsidRDefault="001034E4" w:rsidP="00B92A09">
            <w:pPr>
              <w:rPr>
                <w:sz w:val="20"/>
              </w:rPr>
            </w:pPr>
            <w:r w:rsidRPr="005877AD">
              <w:rPr>
                <w:b/>
                <w:bCs/>
                <w:sz w:val="20"/>
              </w:rPr>
              <w:t>Sıklığı</w:t>
            </w:r>
          </w:p>
        </w:tc>
        <w:tc>
          <w:tcPr>
            <w:tcW w:w="242" w:type="dxa"/>
            <w:vAlign w:val="center"/>
          </w:tcPr>
          <w:p w14:paraId="26C9A0C9" w14:textId="77777777" w:rsidR="001034E4" w:rsidRPr="005877AD" w:rsidRDefault="001034E4" w:rsidP="00B92A09">
            <w:pPr>
              <w:rPr>
                <w:sz w:val="20"/>
              </w:rPr>
            </w:pPr>
          </w:p>
        </w:tc>
      </w:tr>
      <w:tr w:rsidR="001034E4" w:rsidRPr="005877AD" w14:paraId="17D971EF" w14:textId="77777777" w:rsidTr="00B92A09">
        <w:tc>
          <w:tcPr>
            <w:tcW w:w="1761" w:type="dxa"/>
            <w:gridSpan w:val="2"/>
            <w:vAlign w:val="center"/>
          </w:tcPr>
          <w:p w14:paraId="06766AB9" w14:textId="77777777" w:rsidR="001034E4" w:rsidRPr="005877AD" w:rsidRDefault="001034E4" w:rsidP="00B92A09">
            <w:pPr>
              <w:rPr>
                <w:b/>
                <w:sz w:val="20"/>
              </w:rPr>
            </w:pPr>
            <w:r w:rsidRPr="005877AD">
              <w:rPr>
                <w:b/>
                <w:sz w:val="20"/>
              </w:rPr>
              <w:t>PG.3.2.1. Laboratuar altyapı yatırım tutarının toplam bütçeye oranı (%)</w:t>
            </w:r>
          </w:p>
        </w:tc>
        <w:tc>
          <w:tcPr>
            <w:tcW w:w="862" w:type="dxa"/>
            <w:gridSpan w:val="2"/>
            <w:vAlign w:val="center"/>
          </w:tcPr>
          <w:p w14:paraId="07E8F462" w14:textId="77777777" w:rsidR="001034E4" w:rsidRPr="005877AD" w:rsidRDefault="001034E4" w:rsidP="00B92A09">
            <w:pPr>
              <w:jc w:val="center"/>
              <w:rPr>
                <w:sz w:val="20"/>
              </w:rPr>
            </w:pPr>
            <w:r w:rsidRPr="005877AD">
              <w:rPr>
                <w:sz w:val="20"/>
              </w:rPr>
              <w:t>40</w:t>
            </w:r>
          </w:p>
        </w:tc>
        <w:tc>
          <w:tcPr>
            <w:tcW w:w="1106" w:type="dxa"/>
            <w:tcBorders>
              <w:bottom w:val="single" w:sz="4" w:space="0" w:color="auto"/>
            </w:tcBorders>
            <w:vAlign w:val="center"/>
          </w:tcPr>
          <w:p w14:paraId="0EF3F76C" w14:textId="77777777" w:rsidR="001034E4" w:rsidRPr="005877AD" w:rsidRDefault="001034E4" w:rsidP="00B92A09">
            <w:pPr>
              <w:jc w:val="center"/>
              <w:rPr>
                <w:sz w:val="20"/>
              </w:rPr>
            </w:pPr>
            <w:r w:rsidRPr="005877AD">
              <w:rPr>
                <w:sz w:val="20"/>
              </w:rPr>
              <w:t>0,2</w:t>
            </w:r>
          </w:p>
        </w:tc>
        <w:tc>
          <w:tcPr>
            <w:tcW w:w="836" w:type="dxa"/>
            <w:tcBorders>
              <w:bottom w:val="single" w:sz="4" w:space="0" w:color="auto"/>
            </w:tcBorders>
          </w:tcPr>
          <w:p w14:paraId="406796F8" w14:textId="77777777" w:rsidR="001034E4" w:rsidRPr="005877AD" w:rsidRDefault="001034E4" w:rsidP="00B92A09">
            <w:pPr>
              <w:jc w:val="center"/>
              <w:rPr>
                <w:sz w:val="20"/>
              </w:rPr>
            </w:pPr>
          </w:p>
          <w:p w14:paraId="61176C6D" w14:textId="77777777" w:rsidR="001034E4" w:rsidRPr="005877AD" w:rsidRDefault="001034E4" w:rsidP="00B92A09">
            <w:pPr>
              <w:jc w:val="center"/>
              <w:rPr>
                <w:sz w:val="20"/>
              </w:rPr>
            </w:pPr>
          </w:p>
          <w:p w14:paraId="5AA7849C" w14:textId="77777777" w:rsidR="001034E4" w:rsidRPr="005877AD" w:rsidRDefault="001034E4" w:rsidP="00B92A09">
            <w:pPr>
              <w:jc w:val="center"/>
              <w:rPr>
                <w:sz w:val="20"/>
              </w:rPr>
            </w:pPr>
            <w:r w:rsidRPr="005877AD">
              <w:rPr>
                <w:sz w:val="20"/>
              </w:rPr>
              <w:t>1.2</w:t>
            </w:r>
          </w:p>
        </w:tc>
        <w:tc>
          <w:tcPr>
            <w:tcW w:w="709" w:type="dxa"/>
            <w:tcBorders>
              <w:bottom w:val="single" w:sz="4" w:space="0" w:color="auto"/>
            </w:tcBorders>
            <w:vAlign w:val="center"/>
          </w:tcPr>
          <w:p w14:paraId="67974DE7" w14:textId="77777777" w:rsidR="001034E4" w:rsidRPr="005877AD" w:rsidRDefault="001034E4" w:rsidP="00B92A09">
            <w:pPr>
              <w:jc w:val="center"/>
              <w:rPr>
                <w:sz w:val="20"/>
              </w:rPr>
            </w:pPr>
            <w:r w:rsidRPr="005877AD">
              <w:rPr>
                <w:sz w:val="20"/>
              </w:rPr>
              <w:t>4.00</w:t>
            </w:r>
          </w:p>
        </w:tc>
        <w:tc>
          <w:tcPr>
            <w:tcW w:w="709" w:type="dxa"/>
            <w:tcBorders>
              <w:bottom w:val="single" w:sz="4" w:space="0" w:color="auto"/>
            </w:tcBorders>
            <w:vAlign w:val="center"/>
          </w:tcPr>
          <w:p w14:paraId="32949313" w14:textId="77777777" w:rsidR="001034E4" w:rsidRPr="005877AD" w:rsidRDefault="001034E4" w:rsidP="00B92A09">
            <w:pPr>
              <w:jc w:val="center"/>
              <w:rPr>
                <w:sz w:val="20"/>
              </w:rPr>
            </w:pPr>
            <w:r w:rsidRPr="005877AD">
              <w:rPr>
                <w:sz w:val="20"/>
              </w:rPr>
              <w:t>4.5</w:t>
            </w:r>
          </w:p>
        </w:tc>
        <w:tc>
          <w:tcPr>
            <w:tcW w:w="708" w:type="dxa"/>
            <w:tcBorders>
              <w:bottom w:val="single" w:sz="4" w:space="0" w:color="auto"/>
            </w:tcBorders>
            <w:vAlign w:val="center"/>
          </w:tcPr>
          <w:p w14:paraId="08DB18EC" w14:textId="77777777" w:rsidR="001034E4" w:rsidRPr="005877AD" w:rsidRDefault="001034E4" w:rsidP="00B92A09">
            <w:pPr>
              <w:jc w:val="center"/>
              <w:rPr>
                <w:sz w:val="20"/>
              </w:rPr>
            </w:pPr>
            <w:r w:rsidRPr="005877AD">
              <w:rPr>
                <w:sz w:val="20"/>
              </w:rPr>
              <w:t>4.5</w:t>
            </w:r>
          </w:p>
        </w:tc>
        <w:tc>
          <w:tcPr>
            <w:tcW w:w="709" w:type="dxa"/>
            <w:tcBorders>
              <w:bottom w:val="single" w:sz="4" w:space="0" w:color="auto"/>
            </w:tcBorders>
            <w:vAlign w:val="center"/>
          </w:tcPr>
          <w:p w14:paraId="5857C11E" w14:textId="77777777" w:rsidR="001034E4" w:rsidRPr="005877AD" w:rsidRDefault="001034E4" w:rsidP="00B92A09">
            <w:pPr>
              <w:jc w:val="center"/>
              <w:rPr>
                <w:sz w:val="20"/>
              </w:rPr>
            </w:pPr>
            <w:r w:rsidRPr="005877AD">
              <w:rPr>
                <w:sz w:val="20"/>
              </w:rPr>
              <w:t>4.5</w:t>
            </w:r>
          </w:p>
        </w:tc>
        <w:tc>
          <w:tcPr>
            <w:tcW w:w="992" w:type="dxa"/>
            <w:tcBorders>
              <w:bottom w:val="single" w:sz="4" w:space="0" w:color="auto"/>
            </w:tcBorders>
            <w:vAlign w:val="center"/>
          </w:tcPr>
          <w:p w14:paraId="39987C42" w14:textId="77777777" w:rsidR="001034E4" w:rsidRPr="005877AD" w:rsidRDefault="001034E4" w:rsidP="00B92A09">
            <w:pPr>
              <w:rPr>
                <w:sz w:val="20"/>
              </w:rPr>
            </w:pPr>
            <w:r w:rsidRPr="005877AD">
              <w:rPr>
                <w:sz w:val="20"/>
              </w:rPr>
              <w:t>6 ayda 1</w:t>
            </w:r>
          </w:p>
        </w:tc>
        <w:tc>
          <w:tcPr>
            <w:tcW w:w="1134" w:type="dxa"/>
            <w:vAlign w:val="center"/>
          </w:tcPr>
          <w:p w14:paraId="29E3BA15" w14:textId="77777777" w:rsidR="001034E4" w:rsidRPr="005877AD" w:rsidRDefault="001034E4" w:rsidP="00B92A09">
            <w:pPr>
              <w:rPr>
                <w:sz w:val="20"/>
              </w:rPr>
            </w:pPr>
            <w:r w:rsidRPr="005877AD">
              <w:rPr>
                <w:sz w:val="20"/>
              </w:rPr>
              <w:t>Yılda 1</w:t>
            </w:r>
          </w:p>
        </w:tc>
        <w:tc>
          <w:tcPr>
            <w:tcW w:w="242" w:type="dxa"/>
            <w:vAlign w:val="center"/>
          </w:tcPr>
          <w:p w14:paraId="206683C2" w14:textId="77777777" w:rsidR="001034E4" w:rsidRPr="005877AD" w:rsidRDefault="001034E4" w:rsidP="00B92A09">
            <w:pPr>
              <w:rPr>
                <w:sz w:val="20"/>
              </w:rPr>
            </w:pPr>
          </w:p>
        </w:tc>
      </w:tr>
      <w:tr w:rsidR="001034E4" w:rsidRPr="005877AD" w14:paraId="683B3F00" w14:textId="77777777" w:rsidTr="00B92A09">
        <w:tc>
          <w:tcPr>
            <w:tcW w:w="1761" w:type="dxa"/>
            <w:gridSpan w:val="2"/>
            <w:vAlign w:val="center"/>
          </w:tcPr>
          <w:p w14:paraId="0BF4AA1B" w14:textId="77777777" w:rsidR="001034E4" w:rsidRPr="005877AD" w:rsidRDefault="001034E4" w:rsidP="00B92A09">
            <w:pPr>
              <w:rPr>
                <w:b/>
                <w:sz w:val="20"/>
              </w:rPr>
            </w:pPr>
            <w:r w:rsidRPr="005877AD">
              <w:rPr>
                <w:b/>
                <w:sz w:val="20"/>
              </w:rPr>
              <w:t>PG.3.2.1 Öncelikli alanlarda üretilen proje ve yayın sayısı</w:t>
            </w:r>
          </w:p>
        </w:tc>
        <w:tc>
          <w:tcPr>
            <w:tcW w:w="862" w:type="dxa"/>
            <w:gridSpan w:val="2"/>
            <w:vAlign w:val="center"/>
          </w:tcPr>
          <w:p w14:paraId="442E7DD6" w14:textId="77777777" w:rsidR="001034E4" w:rsidRPr="005877AD" w:rsidRDefault="001034E4" w:rsidP="00B92A09">
            <w:pPr>
              <w:jc w:val="center"/>
              <w:rPr>
                <w:sz w:val="20"/>
              </w:rPr>
            </w:pPr>
            <w:r w:rsidRPr="005877AD">
              <w:rPr>
                <w:sz w:val="20"/>
              </w:rPr>
              <w:t>30</w:t>
            </w:r>
          </w:p>
        </w:tc>
        <w:tc>
          <w:tcPr>
            <w:tcW w:w="1106" w:type="dxa"/>
            <w:shd w:val="clear" w:color="auto" w:fill="FFFFFF" w:themeFill="background1"/>
            <w:vAlign w:val="center"/>
          </w:tcPr>
          <w:p w14:paraId="469E6524" w14:textId="77777777" w:rsidR="001034E4" w:rsidRPr="005877AD" w:rsidRDefault="001034E4" w:rsidP="00B92A09">
            <w:pPr>
              <w:jc w:val="center"/>
              <w:rPr>
                <w:sz w:val="20"/>
              </w:rPr>
            </w:pPr>
            <w:r w:rsidRPr="005877AD">
              <w:rPr>
                <w:sz w:val="20"/>
              </w:rPr>
              <w:t>-</w:t>
            </w:r>
          </w:p>
        </w:tc>
        <w:tc>
          <w:tcPr>
            <w:tcW w:w="836" w:type="dxa"/>
            <w:shd w:val="clear" w:color="auto" w:fill="FFFFFF" w:themeFill="background1"/>
          </w:tcPr>
          <w:p w14:paraId="459AED38" w14:textId="77777777" w:rsidR="001034E4" w:rsidRPr="005877AD" w:rsidRDefault="001034E4" w:rsidP="00B92A09">
            <w:pPr>
              <w:jc w:val="center"/>
              <w:rPr>
                <w:sz w:val="20"/>
              </w:rPr>
            </w:pPr>
          </w:p>
          <w:p w14:paraId="638B60B2" w14:textId="77777777" w:rsidR="001034E4" w:rsidRPr="005877AD" w:rsidRDefault="001034E4" w:rsidP="00B92A09">
            <w:pPr>
              <w:jc w:val="center"/>
              <w:rPr>
                <w:sz w:val="20"/>
              </w:rPr>
            </w:pPr>
          </w:p>
          <w:p w14:paraId="75098752" w14:textId="77777777" w:rsidR="001034E4" w:rsidRPr="005877AD" w:rsidRDefault="001034E4" w:rsidP="00B92A09">
            <w:pPr>
              <w:jc w:val="center"/>
              <w:rPr>
                <w:sz w:val="20"/>
              </w:rPr>
            </w:pPr>
            <w:r w:rsidRPr="005877AD">
              <w:rPr>
                <w:sz w:val="20"/>
              </w:rPr>
              <w:t>-</w:t>
            </w:r>
          </w:p>
        </w:tc>
        <w:tc>
          <w:tcPr>
            <w:tcW w:w="709" w:type="dxa"/>
            <w:shd w:val="clear" w:color="auto" w:fill="FFFFFF" w:themeFill="background1"/>
            <w:vAlign w:val="center"/>
          </w:tcPr>
          <w:p w14:paraId="09993BE5" w14:textId="77777777" w:rsidR="001034E4" w:rsidRPr="005877AD" w:rsidRDefault="001034E4" w:rsidP="00B92A09">
            <w:pPr>
              <w:jc w:val="center"/>
              <w:rPr>
                <w:sz w:val="20"/>
              </w:rPr>
            </w:pPr>
            <w:r w:rsidRPr="005877AD">
              <w:rPr>
                <w:sz w:val="20"/>
              </w:rPr>
              <w:t>-</w:t>
            </w:r>
          </w:p>
        </w:tc>
        <w:tc>
          <w:tcPr>
            <w:tcW w:w="709" w:type="dxa"/>
            <w:shd w:val="clear" w:color="auto" w:fill="FFFFFF" w:themeFill="background1"/>
            <w:vAlign w:val="center"/>
          </w:tcPr>
          <w:p w14:paraId="569B7145" w14:textId="77777777" w:rsidR="001034E4" w:rsidRPr="005877AD" w:rsidRDefault="001034E4" w:rsidP="00B92A09">
            <w:pPr>
              <w:jc w:val="center"/>
              <w:rPr>
                <w:sz w:val="20"/>
              </w:rPr>
            </w:pPr>
            <w:r w:rsidRPr="005877AD">
              <w:rPr>
                <w:sz w:val="20"/>
              </w:rPr>
              <w:t>10</w:t>
            </w:r>
          </w:p>
        </w:tc>
        <w:tc>
          <w:tcPr>
            <w:tcW w:w="708" w:type="dxa"/>
            <w:shd w:val="clear" w:color="auto" w:fill="FFFFFF" w:themeFill="background1"/>
            <w:vAlign w:val="center"/>
          </w:tcPr>
          <w:p w14:paraId="24553CEF" w14:textId="77777777" w:rsidR="001034E4" w:rsidRPr="005877AD" w:rsidRDefault="001034E4" w:rsidP="00B92A09">
            <w:pPr>
              <w:jc w:val="center"/>
              <w:rPr>
                <w:sz w:val="20"/>
              </w:rPr>
            </w:pPr>
            <w:r w:rsidRPr="005877AD">
              <w:rPr>
                <w:sz w:val="20"/>
              </w:rPr>
              <w:t>11</w:t>
            </w:r>
          </w:p>
        </w:tc>
        <w:tc>
          <w:tcPr>
            <w:tcW w:w="709" w:type="dxa"/>
            <w:shd w:val="clear" w:color="auto" w:fill="FFFFFF" w:themeFill="background1"/>
            <w:vAlign w:val="center"/>
          </w:tcPr>
          <w:p w14:paraId="750F60A2" w14:textId="77777777" w:rsidR="001034E4" w:rsidRPr="005877AD" w:rsidRDefault="001034E4" w:rsidP="00B92A09">
            <w:pPr>
              <w:jc w:val="center"/>
              <w:rPr>
                <w:sz w:val="20"/>
              </w:rPr>
            </w:pPr>
            <w:r w:rsidRPr="005877AD">
              <w:rPr>
                <w:sz w:val="20"/>
              </w:rPr>
              <w:t>12</w:t>
            </w:r>
          </w:p>
        </w:tc>
        <w:tc>
          <w:tcPr>
            <w:tcW w:w="992" w:type="dxa"/>
            <w:shd w:val="clear" w:color="auto" w:fill="FFFFFF" w:themeFill="background1"/>
            <w:vAlign w:val="center"/>
          </w:tcPr>
          <w:p w14:paraId="69FB0F73" w14:textId="77777777" w:rsidR="001034E4" w:rsidRPr="005877AD" w:rsidRDefault="001034E4" w:rsidP="00B92A09">
            <w:pPr>
              <w:rPr>
                <w:sz w:val="20"/>
              </w:rPr>
            </w:pPr>
            <w:r w:rsidRPr="005877AD">
              <w:rPr>
                <w:sz w:val="20"/>
              </w:rPr>
              <w:t>6 ayda 1</w:t>
            </w:r>
          </w:p>
        </w:tc>
        <w:tc>
          <w:tcPr>
            <w:tcW w:w="1134" w:type="dxa"/>
            <w:vAlign w:val="center"/>
          </w:tcPr>
          <w:p w14:paraId="5F8C9E7E" w14:textId="77777777" w:rsidR="001034E4" w:rsidRPr="005877AD" w:rsidRDefault="001034E4" w:rsidP="00B92A09">
            <w:pPr>
              <w:rPr>
                <w:sz w:val="20"/>
              </w:rPr>
            </w:pPr>
            <w:r w:rsidRPr="005877AD">
              <w:rPr>
                <w:sz w:val="20"/>
              </w:rPr>
              <w:t>Yılda 1</w:t>
            </w:r>
          </w:p>
        </w:tc>
        <w:tc>
          <w:tcPr>
            <w:tcW w:w="242" w:type="dxa"/>
            <w:vAlign w:val="center"/>
          </w:tcPr>
          <w:p w14:paraId="30A9414F" w14:textId="77777777" w:rsidR="001034E4" w:rsidRPr="005877AD" w:rsidRDefault="001034E4" w:rsidP="00B92A09">
            <w:pPr>
              <w:rPr>
                <w:sz w:val="20"/>
              </w:rPr>
            </w:pPr>
          </w:p>
        </w:tc>
      </w:tr>
      <w:tr w:rsidR="001034E4" w:rsidRPr="005877AD" w14:paraId="21D46376" w14:textId="77777777" w:rsidTr="00B92A09">
        <w:tc>
          <w:tcPr>
            <w:tcW w:w="1761" w:type="dxa"/>
            <w:gridSpan w:val="2"/>
            <w:vAlign w:val="center"/>
          </w:tcPr>
          <w:p w14:paraId="43ECD1E5" w14:textId="77777777" w:rsidR="001034E4" w:rsidRPr="005877AD" w:rsidRDefault="001034E4" w:rsidP="00B92A09">
            <w:pPr>
              <w:rPr>
                <w:b/>
                <w:sz w:val="20"/>
              </w:rPr>
            </w:pPr>
            <w:r w:rsidRPr="005877AD">
              <w:rPr>
                <w:b/>
                <w:sz w:val="20"/>
              </w:rPr>
              <w:t>PG.3.2.3. Alt yapıya katkısı olan dış kaynaklı proje sayısı</w:t>
            </w:r>
          </w:p>
        </w:tc>
        <w:tc>
          <w:tcPr>
            <w:tcW w:w="862" w:type="dxa"/>
            <w:gridSpan w:val="2"/>
            <w:vAlign w:val="center"/>
          </w:tcPr>
          <w:p w14:paraId="6F3D116F" w14:textId="77777777" w:rsidR="001034E4" w:rsidRPr="005877AD" w:rsidRDefault="001034E4" w:rsidP="00B92A09">
            <w:pPr>
              <w:jc w:val="center"/>
              <w:rPr>
                <w:sz w:val="20"/>
              </w:rPr>
            </w:pPr>
            <w:r w:rsidRPr="005877AD">
              <w:rPr>
                <w:sz w:val="20"/>
              </w:rPr>
              <w:t>30</w:t>
            </w:r>
          </w:p>
        </w:tc>
        <w:tc>
          <w:tcPr>
            <w:tcW w:w="1106" w:type="dxa"/>
            <w:shd w:val="clear" w:color="auto" w:fill="FFFFFF" w:themeFill="background1"/>
            <w:vAlign w:val="center"/>
          </w:tcPr>
          <w:p w14:paraId="14D2C7F6" w14:textId="77777777" w:rsidR="001034E4" w:rsidRPr="005877AD" w:rsidRDefault="001034E4" w:rsidP="00B92A09">
            <w:pPr>
              <w:jc w:val="center"/>
              <w:rPr>
                <w:sz w:val="20"/>
              </w:rPr>
            </w:pPr>
            <w:r w:rsidRPr="005877AD">
              <w:rPr>
                <w:sz w:val="20"/>
              </w:rPr>
              <w:t>6</w:t>
            </w:r>
          </w:p>
        </w:tc>
        <w:tc>
          <w:tcPr>
            <w:tcW w:w="836" w:type="dxa"/>
            <w:shd w:val="clear" w:color="auto" w:fill="FFFFFF" w:themeFill="background1"/>
          </w:tcPr>
          <w:p w14:paraId="754DECEC" w14:textId="77777777" w:rsidR="001034E4" w:rsidRPr="005877AD" w:rsidRDefault="001034E4" w:rsidP="00B92A09">
            <w:pPr>
              <w:jc w:val="center"/>
              <w:rPr>
                <w:sz w:val="20"/>
              </w:rPr>
            </w:pPr>
          </w:p>
          <w:p w14:paraId="498721A7" w14:textId="77777777" w:rsidR="001034E4" w:rsidRPr="005877AD" w:rsidRDefault="001034E4" w:rsidP="00B92A09">
            <w:pPr>
              <w:jc w:val="center"/>
              <w:rPr>
                <w:sz w:val="20"/>
              </w:rPr>
            </w:pPr>
            <w:r w:rsidRPr="005877AD">
              <w:rPr>
                <w:sz w:val="20"/>
              </w:rPr>
              <w:t>0</w:t>
            </w:r>
          </w:p>
        </w:tc>
        <w:tc>
          <w:tcPr>
            <w:tcW w:w="709" w:type="dxa"/>
            <w:shd w:val="clear" w:color="auto" w:fill="FFFFFF" w:themeFill="background1"/>
            <w:vAlign w:val="center"/>
          </w:tcPr>
          <w:p w14:paraId="6022F0B0" w14:textId="77777777" w:rsidR="001034E4" w:rsidRPr="005877AD" w:rsidRDefault="001034E4" w:rsidP="00B92A09">
            <w:pPr>
              <w:jc w:val="center"/>
              <w:rPr>
                <w:sz w:val="20"/>
              </w:rPr>
            </w:pPr>
            <w:r w:rsidRPr="005877AD">
              <w:rPr>
                <w:sz w:val="20"/>
              </w:rPr>
              <w:t>0</w:t>
            </w:r>
          </w:p>
        </w:tc>
        <w:tc>
          <w:tcPr>
            <w:tcW w:w="709" w:type="dxa"/>
            <w:shd w:val="clear" w:color="auto" w:fill="FFFFFF" w:themeFill="background1"/>
            <w:vAlign w:val="center"/>
          </w:tcPr>
          <w:p w14:paraId="377874CB" w14:textId="77777777" w:rsidR="001034E4" w:rsidRPr="005877AD" w:rsidRDefault="001034E4" w:rsidP="00B92A09">
            <w:pPr>
              <w:jc w:val="center"/>
              <w:rPr>
                <w:sz w:val="20"/>
              </w:rPr>
            </w:pPr>
            <w:r w:rsidRPr="005877AD">
              <w:rPr>
                <w:sz w:val="20"/>
              </w:rPr>
              <w:t>6</w:t>
            </w:r>
          </w:p>
        </w:tc>
        <w:tc>
          <w:tcPr>
            <w:tcW w:w="708" w:type="dxa"/>
            <w:shd w:val="clear" w:color="auto" w:fill="FFFFFF" w:themeFill="background1"/>
            <w:vAlign w:val="center"/>
          </w:tcPr>
          <w:p w14:paraId="232555F5" w14:textId="77777777" w:rsidR="001034E4" w:rsidRPr="005877AD" w:rsidRDefault="001034E4" w:rsidP="00B92A09">
            <w:pPr>
              <w:jc w:val="center"/>
              <w:rPr>
                <w:sz w:val="20"/>
              </w:rPr>
            </w:pPr>
            <w:r w:rsidRPr="005877AD">
              <w:rPr>
                <w:sz w:val="20"/>
              </w:rPr>
              <w:t>7</w:t>
            </w:r>
          </w:p>
        </w:tc>
        <w:tc>
          <w:tcPr>
            <w:tcW w:w="709" w:type="dxa"/>
            <w:shd w:val="clear" w:color="auto" w:fill="FFFFFF" w:themeFill="background1"/>
            <w:vAlign w:val="center"/>
          </w:tcPr>
          <w:p w14:paraId="6A5F530C" w14:textId="77777777" w:rsidR="001034E4" w:rsidRPr="005877AD" w:rsidRDefault="001034E4" w:rsidP="00B92A09">
            <w:pPr>
              <w:jc w:val="center"/>
              <w:rPr>
                <w:sz w:val="20"/>
              </w:rPr>
            </w:pPr>
            <w:r w:rsidRPr="005877AD">
              <w:rPr>
                <w:sz w:val="20"/>
              </w:rPr>
              <w:t>7</w:t>
            </w:r>
          </w:p>
        </w:tc>
        <w:tc>
          <w:tcPr>
            <w:tcW w:w="992" w:type="dxa"/>
            <w:shd w:val="clear" w:color="auto" w:fill="FFFFFF" w:themeFill="background1"/>
            <w:vAlign w:val="center"/>
          </w:tcPr>
          <w:p w14:paraId="6601D24B" w14:textId="77777777" w:rsidR="001034E4" w:rsidRPr="005877AD" w:rsidRDefault="001034E4" w:rsidP="00B92A09">
            <w:pPr>
              <w:rPr>
                <w:sz w:val="20"/>
              </w:rPr>
            </w:pPr>
            <w:r w:rsidRPr="005877AD">
              <w:rPr>
                <w:sz w:val="20"/>
              </w:rPr>
              <w:t>6 ayda 1</w:t>
            </w:r>
          </w:p>
        </w:tc>
        <w:tc>
          <w:tcPr>
            <w:tcW w:w="1134" w:type="dxa"/>
            <w:vAlign w:val="center"/>
          </w:tcPr>
          <w:p w14:paraId="6EED6667" w14:textId="77777777" w:rsidR="001034E4" w:rsidRPr="005877AD" w:rsidRDefault="001034E4" w:rsidP="00B92A09">
            <w:pPr>
              <w:rPr>
                <w:sz w:val="20"/>
              </w:rPr>
            </w:pPr>
            <w:r w:rsidRPr="005877AD">
              <w:rPr>
                <w:sz w:val="20"/>
              </w:rPr>
              <w:t>Yılda 1</w:t>
            </w:r>
          </w:p>
        </w:tc>
        <w:tc>
          <w:tcPr>
            <w:tcW w:w="242" w:type="dxa"/>
            <w:vAlign w:val="center"/>
          </w:tcPr>
          <w:p w14:paraId="247E717C" w14:textId="77777777" w:rsidR="001034E4" w:rsidRPr="005877AD" w:rsidRDefault="001034E4" w:rsidP="00B92A09">
            <w:pPr>
              <w:rPr>
                <w:sz w:val="20"/>
              </w:rPr>
            </w:pPr>
          </w:p>
        </w:tc>
      </w:tr>
      <w:tr w:rsidR="001034E4" w:rsidRPr="005877AD" w14:paraId="6FC41D77" w14:textId="77777777" w:rsidTr="00B92A09">
        <w:tc>
          <w:tcPr>
            <w:tcW w:w="1761" w:type="dxa"/>
            <w:gridSpan w:val="2"/>
            <w:vAlign w:val="center"/>
          </w:tcPr>
          <w:p w14:paraId="6BF86F4B" w14:textId="77777777" w:rsidR="001034E4" w:rsidRPr="005877AD" w:rsidRDefault="001034E4" w:rsidP="00B92A09">
            <w:pPr>
              <w:rPr>
                <w:sz w:val="20"/>
              </w:rPr>
            </w:pPr>
            <w:r w:rsidRPr="005877AD">
              <w:rPr>
                <w:b/>
                <w:bCs/>
                <w:sz w:val="20"/>
              </w:rPr>
              <w:t>Riskler</w:t>
            </w:r>
          </w:p>
        </w:tc>
        <w:tc>
          <w:tcPr>
            <w:tcW w:w="701" w:type="dxa"/>
          </w:tcPr>
          <w:p w14:paraId="34D290C0" w14:textId="77777777" w:rsidR="001034E4" w:rsidRPr="005877AD" w:rsidRDefault="001034E4" w:rsidP="00B92A09">
            <w:pPr>
              <w:rPr>
                <w:sz w:val="20"/>
              </w:rPr>
            </w:pPr>
          </w:p>
        </w:tc>
        <w:tc>
          <w:tcPr>
            <w:tcW w:w="7306" w:type="dxa"/>
            <w:gridSpan w:val="10"/>
            <w:vAlign w:val="center"/>
          </w:tcPr>
          <w:p w14:paraId="0D07DD03" w14:textId="77777777" w:rsidR="001034E4" w:rsidRPr="005877AD" w:rsidRDefault="001034E4" w:rsidP="00B92A09">
            <w:pPr>
              <w:rPr>
                <w:sz w:val="20"/>
              </w:rPr>
            </w:pPr>
            <w:r w:rsidRPr="005877AD">
              <w:rPr>
                <w:sz w:val="20"/>
              </w:rPr>
              <w:t>Fiziki alanların iyileştirilmesinin yüksek maliyeti</w:t>
            </w:r>
          </w:p>
          <w:p w14:paraId="01B6659B" w14:textId="77777777" w:rsidR="001034E4" w:rsidRPr="005877AD" w:rsidRDefault="001034E4" w:rsidP="00B92A09">
            <w:pPr>
              <w:rPr>
                <w:sz w:val="20"/>
              </w:rPr>
            </w:pPr>
            <w:r w:rsidRPr="005877AD">
              <w:rPr>
                <w:sz w:val="20"/>
              </w:rPr>
              <w:t>Mevzuat sınırlamaları</w:t>
            </w:r>
          </w:p>
          <w:p w14:paraId="4D64908C" w14:textId="77777777" w:rsidR="001034E4" w:rsidRPr="005877AD" w:rsidRDefault="001034E4" w:rsidP="00B92A09">
            <w:pPr>
              <w:rPr>
                <w:sz w:val="20"/>
              </w:rPr>
            </w:pPr>
            <w:r w:rsidRPr="005877AD">
              <w:rPr>
                <w:sz w:val="20"/>
              </w:rPr>
              <w:t>Araştırma fonlarından ayrılan maddi kaynakların kısıtlanması</w:t>
            </w:r>
          </w:p>
          <w:p w14:paraId="260A2F44" w14:textId="77777777" w:rsidR="001034E4" w:rsidRPr="005877AD" w:rsidRDefault="001034E4" w:rsidP="00B92A09">
            <w:pPr>
              <w:rPr>
                <w:sz w:val="20"/>
              </w:rPr>
            </w:pPr>
            <w:r w:rsidRPr="005877AD">
              <w:rPr>
                <w:sz w:val="20"/>
              </w:rPr>
              <w:t>Destekte bulunan kurumların destek bütçelerinin kısıtlanması</w:t>
            </w:r>
          </w:p>
        </w:tc>
      </w:tr>
      <w:tr w:rsidR="001034E4" w:rsidRPr="005877AD" w14:paraId="0FFB14DF" w14:textId="77777777" w:rsidTr="00B92A09">
        <w:tc>
          <w:tcPr>
            <w:tcW w:w="1761" w:type="dxa"/>
            <w:gridSpan w:val="2"/>
            <w:vAlign w:val="center"/>
          </w:tcPr>
          <w:p w14:paraId="51AB4F4C" w14:textId="77777777" w:rsidR="001034E4" w:rsidRPr="005877AD" w:rsidRDefault="001034E4" w:rsidP="00B92A09">
            <w:pPr>
              <w:rPr>
                <w:b/>
                <w:bCs/>
                <w:sz w:val="20"/>
              </w:rPr>
            </w:pPr>
            <w:r w:rsidRPr="005877AD">
              <w:rPr>
                <w:b/>
                <w:bCs/>
                <w:sz w:val="20"/>
              </w:rPr>
              <w:t>Stratejiler</w:t>
            </w:r>
          </w:p>
        </w:tc>
        <w:tc>
          <w:tcPr>
            <w:tcW w:w="701" w:type="dxa"/>
          </w:tcPr>
          <w:p w14:paraId="340DF432" w14:textId="77777777" w:rsidR="001034E4" w:rsidRPr="005877AD" w:rsidRDefault="001034E4" w:rsidP="00B92A09">
            <w:pPr>
              <w:rPr>
                <w:sz w:val="20"/>
              </w:rPr>
            </w:pPr>
          </w:p>
        </w:tc>
        <w:tc>
          <w:tcPr>
            <w:tcW w:w="7306" w:type="dxa"/>
            <w:gridSpan w:val="10"/>
            <w:vAlign w:val="center"/>
          </w:tcPr>
          <w:p w14:paraId="165DF6FC" w14:textId="77777777" w:rsidR="001034E4" w:rsidRPr="005877AD" w:rsidRDefault="001034E4" w:rsidP="00B92A09">
            <w:pPr>
              <w:rPr>
                <w:sz w:val="20"/>
              </w:rPr>
            </w:pPr>
            <w:r w:rsidRPr="005877AD">
              <w:rPr>
                <w:sz w:val="20"/>
              </w:rPr>
              <w:t>S1. Laboratuvar altyapısının güçlendirilmesine yönelik yıllık yatırım programında genel bütçeden ayrılan pay artırılacaktır.</w:t>
            </w:r>
          </w:p>
          <w:p w14:paraId="2DD8ECB4" w14:textId="77777777" w:rsidR="001034E4" w:rsidRPr="005877AD" w:rsidRDefault="001034E4" w:rsidP="00B92A09">
            <w:pPr>
              <w:rPr>
                <w:sz w:val="20"/>
              </w:rPr>
            </w:pPr>
            <w:r w:rsidRPr="005877AD">
              <w:rPr>
                <w:sz w:val="20"/>
              </w:rPr>
              <w:t>S2. Laboratuvarlarda akreditasyon ve standart normlar konusunda farkındalık arttırılacaktır.</w:t>
            </w:r>
          </w:p>
          <w:p w14:paraId="75FD6FFB" w14:textId="77777777" w:rsidR="001034E4" w:rsidRPr="005877AD" w:rsidRDefault="001034E4" w:rsidP="00B92A09">
            <w:pPr>
              <w:rPr>
                <w:sz w:val="20"/>
              </w:rPr>
            </w:pPr>
            <w:r w:rsidRPr="005877AD">
              <w:rPr>
                <w:sz w:val="20"/>
              </w:rPr>
              <w:t xml:space="preserve">S3. Cihaz envanteri akademik birimlerle paylaşılacaktır. </w:t>
            </w:r>
          </w:p>
          <w:p w14:paraId="16BDF20A" w14:textId="77777777" w:rsidR="001034E4" w:rsidRPr="005877AD" w:rsidRDefault="001034E4" w:rsidP="00B92A09">
            <w:pPr>
              <w:rPr>
                <w:sz w:val="20"/>
              </w:rPr>
            </w:pPr>
            <w:r w:rsidRPr="005877AD">
              <w:rPr>
                <w:sz w:val="20"/>
              </w:rPr>
              <w:t>S4. Altyapının güçlendirilmesine yönelik dış kaynaklı (uluslararası, kamu kurumları ve özel sektör) yürütülen proje sayısının artırılmasına yönelik koordinasyon sağlanacaktır.</w:t>
            </w:r>
          </w:p>
        </w:tc>
      </w:tr>
      <w:tr w:rsidR="001034E4" w:rsidRPr="005877AD" w14:paraId="2D70CBF8" w14:textId="77777777" w:rsidTr="00B92A09">
        <w:tc>
          <w:tcPr>
            <w:tcW w:w="1761" w:type="dxa"/>
            <w:gridSpan w:val="2"/>
            <w:vAlign w:val="center"/>
          </w:tcPr>
          <w:p w14:paraId="2E5C5B12" w14:textId="77777777" w:rsidR="001034E4" w:rsidRPr="005877AD" w:rsidRDefault="001034E4" w:rsidP="00B92A09">
            <w:pPr>
              <w:rPr>
                <w:b/>
                <w:bCs/>
                <w:sz w:val="20"/>
              </w:rPr>
            </w:pPr>
            <w:r w:rsidRPr="005877AD">
              <w:rPr>
                <w:b/>
                <w:bCs/>
                <w:sz w:val="20"/>
              </w:rPr>
              <w:t>MaliyetTahmini</w:t>
            </w:r>
          </w:p>
        </w:tc>
        <w:tc>
          <w:tcPr>
            <w:tcW w:w="701" w:type="dxa"/>
          </w:tcPr>
          <w:p w14:paraId="281E93E3" w14:textId="77777777" w:rsidR="001034E4" w:rsidRPr="005877AD" w:rsidRDefault="001034E4" w:rsidP="00B92A09">
            <w:pPr>
              <w:rPr>
                <w:sz w:val="20"/>
              </w:rPr>
            </w:pPr>
          </w:p>
        </w:tc>
        <w:tc>
          <w:tcPr>
            <w:tcW w:w="7306" w:type="dxa"/>
            <w:gridSpan w:val="10"/>
            <w:vAlign w:val="center"/>
          </w:tcPr>
          <w:p w14:paraId="381C36D8" w14:textId="77777777" w:rsidR="001034E4" w:rsidRPr="005877AD" w:rsidRDefault="001034E4" w:rsidP="00B92A09">
            <w:pPr>
              <w:rPr>
                <w:sz w:val="20"/>
              </w:rPr>
            </w:pPr>
            <w:r w:rsidRPr="005877AD">
              <w:rPr>
                <w:sz w:val="20"/>
              </w:rPr>
              <w:t>5.000.000 TL</w:t>
            </w:r>
          </w:p>
        </w:tc>
      </w:tr>
      <w:tr w:rsidR="001034E4" w:rsidRPr="005877AD" w14:paraId="2A83A436" w14:textId="77777777" w:rsidTr="00B92A09">
        <w:tc>
          <w:tcPr>
            <w:tcW w:w="1761" w:type="dxa"/>
            <w:gridSpan w:val="2"/>
            <w:vAlign w:val="center"/>
          </w:tcPr>
          <w:p w14:paraId="5B4DB837" w14:textId="77777777" w:rsidR="001034E4" w:rsidRPr="005877AD" w:rsidRDefault="001034E4" w:rsidP="00B92A09">
            <w:pPr>
              <w:rPr>
                <w:b/>
                <w:bCs/>
                <w:sz w:val="20"/>
              </w:rPr>
            </w:pPr>
            <w:r w:rsidRPr="005877AD">
              <w:rPr>
                <w:b/>
                <w:bCs/>
                <w:sz w:val="20"/>
              </w:rPr>
              <w:t>Tespitler</w:t>
            </w:r>
          </w:p>
        </w:tc>
        <w:tc>
          <w:tcPr>
            <w:tcW w:w="701" w:type="dxa"/>
          </w:tcPr>
          <w:p w14:paraId="4FA10EFD" w14:textId="77777777" w:rsidR="001034E4" w:rsidRPr="005877AD" w:rsidRDefault="001034E4" w:rsidP="00B92A09">
            <w:pPr>
              <w:rPr>
                <w:sz w:val="20"/>
              </w:rPr>
            </w:pPr>
          </w:p>
        </w:tc>
        <w:tc>
          <w:tcPr>
            <w:tcW w:w="7306" w:type="dxa"/>
            <w:gridSpan w:val="10"/>
            <w:vAlign w:val="center"/>
          </w:tcPr>
          <w:p w14:paraId="70C8E729" w14:textId="77777777" w:rsidR="001034E4" w:rsidRPr="005877AD" w:rsidRDefault="001034E4" w:rsidP="00B92A09">
            <w:pPr>
              <w:rPr>
                <w:sz w:val="20"/>
              </w:rPr>
            </w:pPr>
            <w:r w:rsidRPr="005877AD">
              <w:rPr>
                <w:sz w:val="20"/>
              </w:rPr>
              <w:t>Üniversitemizin Araştırma Üniversitesi olarak belirlenmesi</w:t>
            </w:r>
          </w:p>
          <w:p w14:paraId="6658F545" w14:textId="77777777" w:rsidR="001034E4" w:rsidRPr="005877AD" w:rsidRDefault="001034E4" w:rsidP="00B92A09">
            <w:pPr>
              <w:rPr>
                <w:sz w:val="20"/>
              </w:rPr>
            </w:pPr>
            <w:r w:rsidRPr="005877AD">
              <w:rPr>
                <w:sz w:val="20"/>
              </w:rPr>
              <w:t>Dış kaynaklı araştırma fonlarından Fakültemizin yeterince yararlanamaması</w:t>
            </w:r>
          </w:p>
          <w:p w14:paraId="7DC64F20" w14:textId="77777777" w:rsidR="001034E4" w:rsidRPr="005877AD" w:rsidRDefault="001034E4" w:rsidP="00B92A09">
            <w:pPr>
              <w:rPr>
                <w:sz w:val="20"/>
              </w:rPr>
            </w:pPr>
            <w:r w:rsidRPr="005877AD">
              <w:rPr>
                <w:sz w:val="20"/>
              </w:rPr>
              <w:t>Bazı çalışma alanlarındaki yetişmiş personel eksikliği</w:t>
            </w:r>
          </w:p>
          <w:p w14:paraId="3BD67084" w14:textId="77777777" w:rsidR="001034E4" w:rsidRPr="005877AD" w:rsidRDefault="001034E4" w:rsidP="00B92A09">
            <w:pPr>
              <w:rPr>
                <w:sz w:val="20"/>
              </w:rPr>
            </w:pPr>
            <w:r w:rsidRPr="005877AD">
              <w:rPr>
                <w:sz w:val="20"/>
              </w:rPr>
              <w:t>Çalışmalar için malzeme ve alan konusunda sorunlar yaşanması</w:t>
            </w:r>
          </w:p>
          <w:p w14:paraId="2CA75564" w14:textId="77777777" w:rsidR="001034E4" w:rsidRPr="005877AD" w:rsidRDefault="001034E4" w:rsidP="00B92A09">
            <w:pPr>
              <w:rPr>
                <w:sz w:val="20"/>
              </w:rPr>
            </w:pPr>
            <w:r w:rsidRPr="005877AD">
              <w:rPr>
                <w:sz w:val="20"/>
              </w:rPr>
              <w:t>Fiziki mekânların yetersiz olması</w:t>
            </w:r>
          </w:p>
        </w:tc>
      </w:tr>
      <w:tr w:rsidR="001034E4" w:rsidRPr="005877AD" w14:paraId="50FCDC5B" w14:textId="77777777" w:rsidTr="00B92A09">
        <w:tc>
          <w:tcPr>
            <w:tcW w:w="1761" w:type="dxa"/>
            <w:gridSpan w:val="2"/>
            <w:vAlign w:val="center"/>
          </w:tcPr>
          <w:p w14:paraId="173F7F04" w14:textId="77777777" w:rsidR="001034E4" w:rsidRPr="005877AD" w:rsidRDefault="001034E4" w:rsidP="00B92A09">
            <w:pPr>
              <w:rPr>
                <w:b/>
                <w:bCs/>
                <w:sz w:val="20"/>
              </w:rPr>
            </w:pPr>
            <w:r w:rsidRPr="005877AD">
              <w:rPr>
                <w:b/>
                <w:bCs/>
                <w:sz w:val="20"/>
              </w:rPr>
              <w:t>İhtiyaçlar</w:t>
            </w:r>
          </w:p>
        </w:tc>
        <w:tc>
          <w:tcPr>
            <w:tcW w:w="701" w:type="dxa"/>
          </w:tcPr>
          <w:p w14:paraId="79F8764B" w14:textId="77777777" w:rsidR="001034E4" w:rsidRPr="005877AD" w:rsidRDefault="001034E4" w:rsidP="00B92A09">
            <w:pPr>
              <w:rPr>
                <w:sz w:val="20"/>
              </w:rPr>
            </w:pPr>
          </w:p>
        </w:tc>
        <w:tc>
          <w:tcPr>
            <w:tcW w:w="7306" w:type="dxa"/>
            <w:gridSpan w:val="10"/>
            <w:vAlign w:val="center"/>
          </w:tcPr>
          <w:p w14:paraId="4BDF2424" w14:textId="77777777" w:rsidR="001034E4" w:rsidRPr="005877AD" w:rsidRDefault="001034E4" w:rsidP="00B92A09">
            <w:pPr>
              <w:rPr>
                <w:sz w:val="20"/>
              </w:rPr>
            </w:pPr>
            <w:r w:rsidRPr="005877AD">
              <w:rPr>
                <w:sz w:val="20"/>
              </w:rPr>
              <w:t>Öğretim üye ve elemanlarının araştırma-geliştirme stratejisi dönüşümüne uyumu için eğitim programlarının düzenlenmesi</w:t>
            </w:r>
          </w:p>
          <w:p w14:paraId="4A7A4D86" w14:textId="77777777" w:rsidR="001034E4" w:rsidRPr="005877AD" w:rsidRDefault="001034E4" w:rsidP="00B92A09">
            <w:pPr>
              <w:rPr>
                <w:sz w:val="20"/>
              </w:rPr>
            </w:pPr>
            <w:r w:rsidRPr="005877AD">
              <w:rPr>
                <w:sz w:val="20"/>
              </w:rPr>
              <w:t>Altyapı ve diğer projeler için maddi kaynakların artırılmasının desteklenmesi</w:t>
            </w:r>
          </w:p>
        </w:tc>
      </w:tr>
    </w:tbl>
    <w:p w14:paraId="0F9E5E43" w14:textId="77777777" w:rsidR="001034E4" w:rsidRPr="005877AD" w:rsidRDefault="001034E4" w:rsidP="001034E4">
      <w:pPr>
        <w:pStyle w:val="StilBalk3BFR"/>
        <w:numPr>
          <w:ilvl w:val="0"/>
          <w:numId w:val="0"/>
        </w:numPr>
        <w:ind w:left="1080"/>
      </w:pPr>
    </w:p>
    <w:p w14:paraId="4992E397" w14:textId="77777777" w:rsidR="001034E4" w:rsidRPr="005877AD" w:rsidRDefault="001034E4" w:rsidP="001034E4">
      <w:pPr>
        <w:pStyle w:val="StilBalk3BFR"/>
      </w:pPr>
      <w:r w:rsidRPr="005877AD">
        <w:br w:type="page"/>
      </w:r>
    </w:p>
    <w:p w14:paraId="2331FAFD" w14:textId="349CD50D" w:rsidR="001034E4" w:rsidRPr="005877AD" w:rsidRDefault="001034E4" w:rsidP="001034E4">
      <w:pPr>
        <w:pStyle w:val="StilBalk3BFR"/>
        <w:numPr>
          <w:ilvl w:val="0"/>
          <w:numId w:val="0"/>
        </w:numPr>
        <w:ind w:left="720"/>
      </w:pPr>
      <w:r w:rsidRPr="005877AD">
        <w:lastRenderedPageBreak/>
        <w:t>Hedef Kartı 3.3</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148"/>
        <w:gridCol w:w="708"/>
        <w:gridCol w:w="125"/>
        <w:gridCol w:w="992"/>
        <w:gridCol w:w="709"/>
        <w:gridCol w:w="1134"/>
        <w:gridCol w:w="708"/>
        <w:gridCol w:w="709"/>
        <w:gridCol w:w="709"/>
        <w:gridCol w:w="850"/>
        <w:gridCol w:w="1134"/>
        <w:gridCol w:w="283"/>
      </w:tblGrid>
      <w:tr w:rsidR="001034E4" w:rsidRPr="005877AD" w14:paraId="31A6DD39" w14:textId="77777777" w:rsidTr="00B92A09">
        <w:tc>
          <w:tcPr>
            <w:tcW w:w="708" w:type="dxa"/>
          </w:tcPr>
          <w:p w14:paraId="4F767B4D" w14:textId="77777777" w:rsidR="001034E4" w:rsidRPr="005877AD" w:rsidRDefault="001034E4" w:rsidP="00B92A09">
            <w:pPr>
              <w:jc w:val="center"/>
              <w:rPr>
                <w:b/>
                <w:sz w:val="20"/>
              </w:rPr>
            </w:pPr>
          </w:p>
        </w:tc>
        <w:tc>
          <w:tcPr>
            <w:tcW w:w="9209" w:type="dxa"/>
            <w:gridSpan w:val="12"/>
            <w:vAlign w:val="center"/>
          </w:tcPr>
          <w:p w14:paraId="0F650614" w14:textId="77777777" w:rsidR="001034E4" w:rsidRPr="005877AD" w:rsidRDefault="001034E4" w:rsidP="00B92A09">
            <w:pPr>
              <w:jc w:val="center"/>
              <w:rPr>
                <w:b/>
                <w:sz w:val="20"/>
              </w:rPr>
            </w:pPr>
            <w:r w:rsidRPr="005877AD">
              <w:rPr>
                <w:b/>
                <w:sz w:val="20"/>
              </w:rPr>
              <w:t>HEDEF KARTI- 3</w:t>
            </w:r>
          </w:p>
        </w:tc>
      </w:tr>
      <w:tr w:rsidR="001034E4" w:rsidRPr="005877AD" w14:paraId="5D36B179" w14:textId="77777777" w:rsidTr="00B92A09">
        <w:tc>
          <w:tcPr>
            <w:tcW w:w="1856" w:type="dxa"/>
            <w:gridSpan w:val="2"/>
            <w:vAlign w:val="center"/>
          </w:tcPr>
          <w:p w14:paraId="698190C5" w14:textId="77777777" w:rsidR="001034E4" w:rsidRPr="005877AD" w:rsidRDefault="001034E4" w:rsidP="00B92A09">
            <w:pPr>
              <w:rPr>
                <w:b/>
                <w:sz w:val="20"/>
              </w:rPr>
            </w:pPr>
            <w:r w:rsidRPr="005877AD">
              <w:rPr>
                <w:b/>
                <w:sz w:val="20"/>
              </w:rPr>
              <w:t>Amaç (2)</w:t>
            </w:r>
          </w:p>
        </w:tc>
        <w:tc>
          <w:tcPr>
            <w:tcW w:w="708" w:type="dxa"/>
          </w:tcPr>
          <w:p w14:paraId="2A9BD732" w14:textId="77777777" w:rsidR="001034E4" w:rsidRPr="005877AD" w:rsidRDefault="001034E4" w:rsidP="00B92A09">
            <w:pPr>
              <w:rPr>
                <w:b/>
                <w:sz w:val="20"/>
              </w:rPr>
            </w:pPr>
          </w:p>
        </w:tc>
        <w:tc>
          <w:tcPr>
            <w:tcW w:w="7353" w:type="dxa"/>
            <w:gridSpan w:val="10"/>
            <w:vAlign w:val="center"/>
          </w:tcPr>
          <w:p w14:paraId="379B55C8" w14:textId="77777777" w:rsidR="001034E4" w:rsidRPr="005877AD" w:rsidRDefault="001034E4" w:rsidP="00B92A09">
            <w:pPr>
              <w:rPr>
                <w:sz w:val="20"/>
              </w:rPr>
            </w:pPr>
            <w:r w:rsidRPr="005877AD">
              <w:rPr>
                <w:b/>
                <w:sz w:val="20"/>
              </w:rPr>
              <w:t>Nitelikli araştırma üretilmesi ve Araştırma Üniversitesi vizyonunun devamının sağlanması</w:t>
            </w:r>
          </w:p>
        </w:tc>
      </w:tr>
      <w:tr w:rsidR="001034E4" w:rsidRPr="005877AD" w14:paraId="209E3B6C" w14:textId="77777777" w:rsidTr="00B92A09">
        <w:tc>
          <w:tcPr>
            <w:tcW w:w="1856" w:type="dxa"/>
            <w:gridSpan w:val="2"/>
            <w:vAlign w:val="center"/>
          </w:tcPr>
          <w:p w14:paraId="1643444E" w14:textId="77777777" w:rsidR="001034E4" w:rsidRPr="005877AD" w:rsidRDefault="001034E4" w:rsidP="00B92A09">
            <w:pPr>
              <w:rPr>
                <w:sz w:val="20"/>
              </w:rPr>
            </w:pPr>
            <w:r w:rsidRPr="005877AD">
              <w:rPr>
                <w:b/>
                <w:bCs/>
                <w:sz w:val="20"/>
              </w:rPr>
              <w:t>Hedef (3.3)</w:t>
            </w:r>
          </w:p>
        </w:tc>
        <w:tc>
          <w:tcPr>
            <w:tcW w:w="708" w:type="dxa"/>
          </w:tcPr>
          <w:p w14:paraId="2DA0138B" w14:textId="77777777" w:rsidR="001034E4" w:rsidRPr="005877AD" w:rsidRDefault="001034E4" w:rsidP="00B92A09">
            <w:pPr>
              <w:rPr>
                <w:sz w:val="20"/>
              </w:rPr>
            </w:pPr>
          </w:p>
        </w:tc>
        <w:tc>
          <w:tcPr>
            <w:tcW w:w="7353" w:type="dxa"/>
            <w:gridSpan w:val="10"/>
            <w:vAlign w:val="center"/>
          </w:tcPr>
          <w:p w14:paraId="711A7F9A" w14:textId="77777777" w:rsidR="001034E4" w:rsidRPr="005877AD" w:rsidRDefault="001034E4" w:rsidP="00B92A09">
            <w:pPr>
              <w:rPr>
                <w:sz w:val="20"/>
              </w:rPr>
            </w:pPr>
            <w:r w:rsidRPr="005877AD">
              <w:rPr>
                <w:sz w:val="20"/>
              </w:rPr>
              <w:t>Fakültede uluslararası nitelikli ve disiplinler arası çalışma yapabilen araştırma potansiyeli akademik personel ve araştırmacı istihdamının en az %10 oranında artırılması</w:t>
            </w:r>
          </w:p>
        </w:tc>
      </w:tr>
      <w:tr w:rsidR="001034E4" w:rsidRPr="005877AD" w14:paraId="6B45527E" w14:textId="77777777" w:rsidTr="00B92A09">
        <w:tc>
          <w:tcPr>
            <w:tcW w:w="1856" w:type="dxa"/>
            <w:gridSpan w:val="2"/>
            <w:vAlign w:val="center"/>
          </w:tcPr>
          <w:p w14:paraId="715A571A" w14:textId="77777777" w:rsidR="001034E4" w:rsidRPr="005877AD" w:rsidRDefault="001034E4" w:rsidP="00B92A09">
            <w:pPr>
              <w:rPr>
                <w:b/>
                <w:sz w:val="20"/>
              </w:rPr>
            </w:pPr>
            <w:r w:rsidRPr="005877AD">
              <w:rPr>
                <w:b/>
                <w:sz w:val="20"/>
              </w:rPr>
              <w:t>Sorumlu Birim</w:t>
            </w:r>
          </w:p>
        </w:tc>
        <w:tc>
          <w:tcPr>
            <w:tcW w:w="708" w:type="dxa"/>
          </w:tcPr>
          <w:p w14:paraId="31CC7B7B" w14:textId="77777777" w:rsidR="001034E4" w:rsidRPr="005877AD" w:rsidRDefault="001034E4" w:rsidP="00B92A09">
            <w:pPr>
              <w:rPr>
                <w:sz w:val="20"/>
              </w:rPr>
            </w:pPr>
          </w:p>
        </w:tc>
        <w:tc>
          <w:tcPr>
            <w:tcW w:w="7353" w:type="dxa"/>
            <w:gridSpan w:val="10"/>
            <w:vAlign w:val="center"/>
          </w:tcPr>
          <w:p w14:paraId="0CA9DB0E" w14:textId="77777777" w:rsidR="001034E4" w:rsidRPr="005877AD" w:rsidRDefault="001034E4" w:rsidP="00B92A09">
            <w:pPr>
              <w:rPr>
                <w:sz w:val="20"/>
              </w:rPr>
            </w:pPr>
            <w:r w:rsidRPr="005877AD">
              <w:rPr>
                <w:sz w:val="20"/>
              </w:rPr>
              <w:t>Dekanlık</w:t>
            </w:r>
          </w:p>
        </w:tc>
      </w:tr>
      <w:tr w:rsidR="001034E4" w:rsidRPr="005877AD" w14:paraId="32A629D7" w14:textId="77777777" w:rsidTr="00B92A09">
        <w:tc>
          <w:tcPr>
            <w:tcW w:w="1856" w:type="dxa"/>
            <w:gridSpan w:val="2"/>
            <w:vAlign w:val="center"/>
          </w:tcPr>
          <w:p w14:paraId="5D7AA4A2" w14:textId="77777777" w:rsidR="001034E4" w:rsidRPr="005877AD" w:rsidRDefault="001034E4" w:rsidP="00B92A09">
            <w:pPr>
              <w:autoSpaceDE w:val="0"/>
              <w:autoSpaceDN w:val="0"/>
              <w:adjustRightInd w:val="0"/>
              <w:rPr>
                <w:b/>
                <w:bCs/>
                <w:sz w:val="20"/>
              </w:rPr>
            </w:pPr>
            <w:r w:rsidRPr="005877AD">
              <w:rPr>
                <w:b/>
                <w:bCs/>
                <w:sz w:val="20"/>
              </w:rPr>
              <w:t>İşbirliğiYapılacak</w:t>
            </w:r>
          </w:p>
          <w:p w14:paraId="450AB43E" w14:textId="77777777" w:rsidR="001034E4" w:rsidRPr="005877AD" w:rsidRDefault="001034E4" w:rsidP="00B92A09">
            <w:pPr>
              <w:rPr>
                <w:sz w:val="20"/>
              </w:rPr>
            </w:pPr>
            <w:r w:rsidRPr="005877AD">
              <w:rPr>
                <w:b/>
                <w:bCs/>
                <w:sz w:val="20"/>
              </w:rPr>
              <w:t>Birim(ler)</w:t>
            </w:r>
          </w:p>
        </w:tc>
        <w:tc>
          <w:tcPr>
            <w:tcW w:w="708" w:type="dxa"/>
          </w:tcPr>
          <w:p w14:paraId="46B17CC0" w14:textId="77777777" w:rsidR="001034E4" w:rsidRPr="005877AD" w:rsidRDefault="001034E4" w:rsidP="00B92A09">
            <w:pPr>
              <w:rPr>
                <w:sz w:val="20"/>
              </w:rPr>
            </w:pPr>
          </w:p>
        </w:tc>
        <w:tc>
          <w:tcPr>
            <w:tcW w:w="7353" w:type="dxa"/>
            <w:gridSpan w:val="10"/>
            <w:vAlign w:val="center"/>
          </w:tcPr>
          <w:p w14:paraId="220B9D81" w14:textId="77777777" w:rsidR="001034E4" w:rsidRPr="005877AD" w:rsidRDefault="001034E4" w:rsidP="00B92A09">
            <w:pPr>
              <w:rPr>
                <w:sz w:val="20"/>
              </w:rPr>
            </w:pPr>
            <w:r w:rsidRPr="005877AD">
              <w:rPr>
                <w:sz w:val="20"/>
              </w:rPr>
              <w:t>Akademik Birimler, Araştırma- Geliştirme Kurum Koordinatörlüğü, Teknopark A.Ş. Araştırmadan sorumlu Rektör Yardımcılığı</w:t>
            </w:r>
          </w:p>
        </w:tc>
      </w:tr>
      <w:tr w:rsidR="001034E4" w:rsidRPr="005877AD" w14:paraId="02869758" w14:textId="77777777" w:rsidTr="00B92A09">
        <w:tc>
          <w:tcPr>
            <w:tcW w:w="1856" w:type="dxa"/>
            <w:gridSpan w:val="2"/>
            <w:vAlign w:val="center"/>
          </w:tcPr>
          <w:p w14:paraId="2B9FFDFD" w14:textId="77777777" w:rsidR="001034E4" w:rsidRPr="005877AD" w:rsidRDefault="001034E4" w:rsidP="00B92A09">
            <w:pPr>
              <w:autoSpaceDE w:val="0"/>
              <w:autoSpaceDN w:val="0"/>
              <w:adjustRightInd w:val="0"/>
              <w:rPr>
                <w:b/>
                <w:bCs/>
                <w:sz w:val="20"/>
              </w:rPr>
            </w:pPr>
            <w:r w:rsidRPr="005877AD">
              <w:rPr>
                <w:b/>
                <w:bCs/>
                <w:sz w:val="20"/>
              </w:rPr>
              <w:t>Performans</w:t>
            </w:r>
          </w:p>
          <w:p w14:paraId="33DFA76E" w14:textId="77777777" w:rsidR="001034E4" w:rsidRPr="005877AD" w:rsidRDefault="001034E4" w:rsidP="00B92A09">
            <w:pPr>
              <w:rPr>
                <w:sz w:val="20"/>
              </w:rPr>
            </w:pPr>
            <w:r w:rsidRPr="005877AD">
              <w:rPr>
                <w:b/>
                <w:bCs/>
                <w:sz w:val="20"/>
              </w:rPr>
              <w:t>Göstergeleri</w:t>
            </w:r>
          </w:p>
        </w:tc>
        <w:tc>
          <w:tcPr>
            <w:tcW w:w="833" w:type="dxa"/>
            <w:gridSpan w:val="2"/>
            <w:vAlign w:val="center"/>
          </w:tcPr>
          <w:p w14:paraId="2626FC9B" w14:textId="77777777" w:rsidR="001034E4" w:rsidRPr="005877AD" w:rsidRDefault="001034E4" w:rsidP="00B92A09">
            <w:pPr>
              <w:rPr>
                <w:b/>
                <w:bCs/>
                <w:spacing w:val="-12"/>
                <w:sz w:val="20"/>
              </w:rPr>
            </w:pPr>
            <w:r w:rsidRPr="005877AD">
              <w:rPr>
                <w:b/>
                <w:bCs/>
                <w:spacing w:val="-12"/>
                <w:sz w:val="20"/>
              </w:rPr>
              <w:t>Hedefe Etkisi</w:t>
            </w:r>
            <w:r w:rsidRPr="005877AD">
              <w:rPr>
                <w:b/>
                <w:bCs/>
                <w:spacing w:val="-12"/>
                <w:sz w:val="20"/>
              </w:rPr>
              <w:br/>
              <w:t>(%)</w:t>
            </w:r>
          </w:p>
        </w:tc>
        <w:tc>
          <w:tcPr>
            <w:tcW w:w="992" w:type="dxa"/>
            <w:vAlign w:val="center"/>
          </w:tcPr>
          <w:p w14:paraId="40B59163" w14:textId="77777777" w:rsidR="001034E4" w:rsidRPr="005877AD" w:rsidRDefault="001034E4" w:rsidP="00B92A09">
            <w:pPr>
              <w:rPr>
                <w:b/>
                <w:bCs/>
                <w:spacing w:val="-12"/>
                <w:sz w:val="20"/>
              </w:rPr>
            </w:pPr>
            <w:r w:rsidRPr="005877AD">
              <w:rPr>
                <w:b/>
                <w:bCs/>
                <w:spacing w:val="-12"/>
                <w:sz w:val="20"/>
              </w:rPr>
              <w:t>Plan Dönemi Başlangıç Değeri 2020</w:t>
            </w:r>
          </w:p>
        </w:tc>
        <w:tc>
          <w:tcPr>
            <w:tcW w:w="709" w:type="dxa"/>
            <w:vAlign w:val="center"/>
          </w:tcPr>
          <w:p w14:paraId="10975CF5" w14:textId="77777777" w:rsidR="001034E4" w:rsidRPr="005877AD" w:rsidRDefault="001034E4" w:rsidP="00B92A09">
            <w:pPr>
              <w:jc w:val="center"/>
              <w:rPr>
                <w:b/>
                <w:bCs/>
                <w:spacing w:val="-12"/>
                <w:sz w:val="20"/>
              </w:rPr>
            </w:pPr>
            <w:r w:rsidRPr="005877AD">
              <w:rPr>
                <w:b/>
                <w:bCs/>
                <w:spacing w:val="-12"/>
                <w:sz w:val="20"/>
              </w:rPr>
              <w:t>2018</w:t>
            </w:r>
          </w:p>
        </w:tc>
        <w:tc>
          <w:tcPr>
            <w:tcW w:w="1134" w:type="dxa"/>
          </w:tcPr>
          <w:p w14:paraId="19D5DC40" w14:textId="77777777" w:rsidR="001034E4" w:rsidRPr="005877AD" w:rsidRDefault="001034E4" w:rsidP="00B92A09">
            <w:pPr>
              <w:jc w:val="center"/>
              <w:rPr>
                <w:b/>
                <w:bCs/>
                <w:spacing w:val="-12"/>
                <w:sz w:val="20"/>
              </w:rPr>
            </w:pPr>
          </w:p>
          <w:p w14:paraId="3C6F5466" w14:textId="77777777" w:rsidR="001034E4" w:rsidRPr="005877AD" w:rsidRDefault="001034E4" w:rsidP="00B92A09">
            <w:pPr>
              <w:jc w:val="center"/>
              <w:rPr>
                <w:b/>
                <w:bCs/>
                <w:spacing w:val="-12"/>
                <w:sz w:val="20"/>
              </w:rPr>
            </w:pPr>
          </w:p>
          <w:p w14:paraId="16059C08" w14:textId="77777777" w:rsidR="001034E4" w:rsidRPr="005877AD" w:rsidRDefault="001034E4" w:rsidP="00B92A09">
            <w:pPr>
              <w:jc w:val="center"/>
              <w:rPr>
                <w:b/>
                <w:bCs/>
                <w:spacing w:val="-12"/>
                <w:sz w:val="20"/>
              </w:rPr>
            </w:pPr>
            <w:r w:rsidRPr="005877AD">
              <w:rPr>
                <w:b/>
                <w:bCs/>
                <w:spacing w:val="-12"/>
                <w:sz w:val="20"/>
              </w:rPr>
              <w:t>2019</w:t>
            </w:r>
          </w:p>
        </w:tc>
        <w:tc>
          <w:tcPr>
            <w:tcW w:w="708" w:type="dxa"/>
            <w:vAlign w:val="center"/>
          </w:tcPr>
          <w:p w14:paraId="703FA39D" w14:textId="77777777" w:rsidR="001034E4" w:rsidRPr="005877AD" w:rsidRDefault="001034E4" w:rsidP="00B92A09">
            <w:pPr>
              <w:jc w:val="center"/>
              <w:rPr>
                <w:b/>
                <w:bCs/>
                <w:spacing w:val="-12"/>
                <w:sz w:val="20"/>
              </w:rPr>
            </w:pPr>
            <w:r w:rsidRPr="005877AD">
              <w:rPr>
                <w:b/>
                <w:bCs/>
                <w:spacing w:val="-12"/>
                <w:sz w:val="20"/>
              </w:rPr>
              <w:t>2021</w:t>
            </w:r>
          </w:p>
        </w:tc>
        <w:tc>
          <w:tcPr>
            <w:tcW w:w="709" w:type="dxa"/>
            <w:vAlign w:val="center"/>
          </w:tcPr>
          <w:p w14:paraId="5474AD87" w14:textId="77777777" w:rsidR="001034E4" w:rsidRPr="005877AD" w:rsidRDefault="001034E4" w:rsidP="00B92A09">
            <w:pPr>
              <w:jc w:val="center"/>
              <w:rPr>
                <w:b/>
                <w:bCs/>
                <w:spacing w:val="-12"/>
                <w:sz w:val="20"/>
              </w:rPr>
            </w:pPr>
            <w:r w:rsidRPr="005877AD">
              <w:rPr>
                <w:b/>
                <w:bCs/>
                <w:spacing w:val="-12"/>
                <w:sz w:val="20"/>
              </w:rPr>
              <w:t>2022</w:t>
            </w:r>
          </w:p>
        </w:tc>
        <w:tc>
          <w:tcPr>
            <w:tcW w:w="709" w:type="dxa"/>
            <w:vAlign w:val="center"/>
          </w:tcPr>
          <w:p w14:paraId="1B31F8AD" w14:textId="77777777" w:rsidR="001034E4" w:rsidRPr="005877AD" w:rsidRDefault="001034E4" w:rsidP="00B92A09">
            <w:pPr>
              <w:jc w:val="center"/>
              <w:rPr>
                <w:b/>
                <w:bCs/>
                <w:spacing w:val="-12"/>
                <w:sz w:val="20"/>
              </w:rPr>
            </w:pPr>
            <w:r w:rsidRPr="005877AD">
              <w:rPr>
                <w:b/>
                <w:bCs/>
                <w:spacing w:val="-12"/>
                <w:sz w:val="20"/>
              </w:rPr>
              <w:t>2023</w:t>
            </w:r>
          </w:p>
        </w:tc>
        <w:tc>
          <w:tcPr>
            <w:tcW w:w="850" w:type="dxa"/>
            <w:vAlign w:val="center"/>
          </w:tcPr>
          <w:p w14:paraId="671DB626" w14:textId="77777777" w:rsidR="001034E4" w:rsidRPr="005877AD" w:rsidRDefault="001034E4" w:rsidP="00B92A09">
            <w:pPr>
              <w:jc w:val="center"/>
              <w:rPr>
                <w:b/>
                <w:bCs/>
                <w:spacing w:val="-12"/>
                <w:sz w:val="20"/>
              </w:rPr>
            </w:pPr>
            <w:r w:rsidRPr="005877AD">
              <w:rPr>
                <w:b/>
                <w:bCs/>
                <w:spacing w:val="-12"/>
                <w:sz w:val="20"/>
              </w:rPr>
              <w:t xml:space="preserve">İzleme </w:t>
            </w:r>
            <w:r w:rsidRPr="005877AD">
              <w:rPr>
                <w:b/>
                <w:bCs/>
                <w:spacing w:val="-12"/>
                <w:sz w:val="20"/>
              </w:rPr>
              <w:br/>
              <w:t>Sıklığı</w:t>
            </w:r>
          </w:p>
        </w:tc>
        <w:tc>
          <w:tcPr>
            <w:tcW w:w="1134" w:type="dxa"/>
            <w:vAlign w:val="center"/>
          </w:tcPr>
          <w:p w14:paraId="79E1BD92" w14:textId="77777777" w:rsidR="001034E4" w:rsidRPr="005877AD" w:rsidRDefault="001034E4" w:rsidP="00B92A09">
            <w:pPr>
              <w:jc w:val="center"/>
              <w:rPr>
                <w:b/>
                <w:bCs/>
                <w:spacing w:val="-12"/>
                <w:sz w:val="20"/>
              </w:rPr>
            </w:pPr>
            <w:r w:rsidRPr="005877AD">
              <w:rPr>
                <w:b/>
                <w:bCs/>
                <w:spacing w:val="-12"/>
                <w:sz w:val="20"/>
              </w:rPr>
              <w:t>Raporlama Sıklığı</w:t>
            </w:r>
          </w:p>
        </w:tc>
        <w:tc>
          <w:tcPr>
            <w:tcW w:w="283" w:type="dxa"/>
            <w:vAlign w:val="center"/>
          </w:tcPr>
          <w:p w14:paraId="64328E36" w14:textId="77777777" w:rsidR="001034E4" w:rsidRPr="005877AD" w:rsidRDefault="001034E4" w:rsidP="00B92A09">
            <w:pPr>
              <w:jc w:val="center"/>
              <w:rPr>
                <w:b/>
                <w:bCs/>
                <w:spacing w:val="-12"/>
                <w:sz w:val="20"/>
              </w:rPr>
            </w:pPr>
          </w:p>
        </w:tc>
      </w:tr>
      <w:tr w:rsidR="001034E4" w:rsidRPr="005877AD" w14:paraId="78074E6B" w14:textId="77777777" w:rsidTr="00B92A09">
        <w:tc>
          <w:tcPr>
            <w:tcW w:w="1856" w:type="dxa"/>
            <w:gridSpan w:val="2"/>
            <w:shd w:val="clear" w:color="auto" w:fill="auto"/>
            <w:vAlign w:val="center"/>
          </w:tcPr>
          <w:p w14:paraId="0068C9C3" w14:textId="77777777" w:rsidR="001034E4" w:rsidRPr="005877AD" w:rsidRDefault="001034E4" w:rsidP="00B92A09">
            <w:pPr>
              <w:rPr>
                <w:b/>
                <w:sz w:val="20"/>
              </w:rPr>
            </w:pPr>
            <w:r w:rsidRPr="005877AD">
              <w:rPr>
                <w:b/>
                <w:sz w:val="20"/>
              </w:rPr>
              <w:t>PG.3.3.1. Dış kaynaklı projede yer alan akademik personel sayısı</w:t>
            </w:r>
          </w:p>
        </w:tc>
        <w:tc>
          <w:tcPr>
            <w:tcW w:w="833" w:type="dxa"/>
            <w:gridSpan w:val="2"/>
            <w:shd w:val="clear" w:color="auto" w:fill="auto"/>
            <w:vAlign w:val="center"/>
          </w:tcPr>
          <w:p w14:paraId="4F10F98F" w14:textId="77777777" w:rsidR="001034E4" w:rsidRPr="005877AD" w:rsidRDefault="001034E4" w:rsidP="00B92A09">
            <w:pPr>
              <w:jc w:val="center"/>
              <w:rPr>
                <w:sz w:val="20"/>
              </w:rPr>
            </w:pPr>
            <w:r w:rsidRPr="005877AD">
              <w:rPr>
                <w:sz w:val="20"/>
              </w:rPr>
              <w:t>40</w:t>
            </w:r>
          </w:p>
        </w:tc>
        <w:tc>
          <w:tcPr>
            <w:tcW w:w="992" w:type="dxa"/>
            <w:shd w:val="clear" w:color="auto" w:fill="auto"/>
            <w:vAlign w:val="center"/>
          </w:tcPr>
          <w:p w14:paraId="5942CADE" w14:textId="77777777" w:rsidR="001034E4" w:rsidRPr="005877AD" w:rsidRDefault="001034E4" w:rsidP="00B92A09">
            <w:pPr>
              <w:rPr>
                <w:sz w:val="20"/>
              </w:rPr>
            </w:pPr>
            <w:r w:rsidRPr="005877AD">
              <w:rPr>
                <w:sz w:val="20"/>
              </w:rPr>
              <w:t>13</w:t>
            </w:r>
          </w:p>
        </w:tc>
        <w:tc>
          <w:tcPr>
            <w:tcW w:w="709" w:type="dxa"/>
            <w:shd w:val="clear" w:color="auto" w:fill="auto"/>
            <w:vAlign w:val="center"/>
          </w:tcPr>
          <w:p w14:paraId="726D941E" w14:textId="77777777" w:rsidR="001034E4" w:rsidRPr="005877AD" w:rsidRDefault="001034E4" w:rsidP="00B92A09">
            <w:pPr>
              <w:rPr>
                <w:sz w:val="20"/>
              </w:rPr>
            </w:pPr>
            <w:r w:rsidRPr="005877AD">
              <w:rPr>
                <w:sz w:val="20"/>
              </w:rPr>
              <w:t>-</w:t>
            </w:r>
          </w:p>
        </w:tc>
        <w:tc>
          <w:tcPr>
            <w:tcW w:w="1134" w:type="dxa"/>
          </w:tcPr>
          <w:p w14:paraId="70D82B32" w14:textId="77777777" w:rsidR="001034E4" w:rsidRPr="005877AD" w:rsidRDefault="001034E4" w:rsidP="00B92A09">
            <w:pPr>
              <w:rPr>
                <w:sz w:val="20"/>
              </w:rPr>
            </w:pPr>
          </w:p>
          <w:p w14:paraId="2FFE1760" w14:textId="77777777" w:rsidR="001034E4" w:rsidRPr="005877AD" w:rsidRDefault="001034E4" w:rsidP="00B92A09">
            <w:pPr>
              <w:rPr>
                <w:sz w:val="20"/>
              </w:rPr>
            </w:pPr>
            <w:r w:rsidRPr="005877AD">
              <w:rPr>
                <w:sz w:val="20"/>
              </w:rPr>
              <w:t>-</w:t>
            </w:r>
          </w:p>
        </w:tc>
        <w:tc>
          <w:tcPr>
            <w:tcW w:w="708" w:type="dxa"/>
            <w:shd w:val="clear" w:color="auto" w:fill="auto"/>
            <w:vAlign w:val="center"/>
          </w:tcPr>
          <w:p w14:paraId="41D37B3E" w14:textId="77777777" w:rsidR="001034E4" w:rsidRPr="005877AD" w:rsidRDefault="001034E4" w:rsidP="00B92A09">
            <w:pPr>
              <w:rPr>
                <w:sz w:val="20"/>
              </w:rPr>
            </w:pPr>
            <w:r w:rsidRPr="005877AD">
              <w:rPr>
                <w:sz w:val="20"/>
              </w:rPr>
              <w:t>13</w:t>
            </w:r>
          </w:p>
        </w:tc>
        <w:tc>
          <w:tcPr>
            <w:tcW w:w="709" w:type="dxa"/>
            <w:shd w:val="clear" w:color="auto" w:fill="auto"/>
            <w:vAlign w:val="center"/>
          </w:tcPr>
          <w:p w14:paraId="692BCA4B" w14:textId="77777777" w:rsidR="001034E4" w:rsidRPr="005877AD" w:rsidRDefault="001034E4" w:rsidP="00B92A09">
            <w:pPr>
              <w:rPr>
                <w:sz w:val="20"/>
              </w:rPr>
            </w:pPr>
            <w:r w:rsidRPr="005877AD">
              <w:rPr>
                <w:sz w:val="20"/>
              </w:rPr>
              <w:t>14</w:t>
            </w:r>
          </w:p>
        </w:tc>
        <w:tc>
          <w:tcPr>
            <w:tcW w:w="709" w:type="dxa"/>
            <w:shd w:val="clear" w:color="auto" w:fill="auto"/>
            <w:vAlign w:val="center"/>
          </w:tcPr>
          <w:p w14:paraId="4FFC981B" w14:textId="77777777" w:rsidR="001034E4" w:rsidRPr="005877AD" w:rsidRDefault="001034E4" w:rsidP="00B92A09">
            <w:pPr>
              <w:rPr>
                <w:sz w:val="20"/>
              </w:rPr>
            </w:pPr>
            <w:r w:rsidRPr="005877AD">
              <w:rPr>
                <w:sz w:val="20"/>
              </w:rPr>
              <w:t>15</w:t>
            </w:r>
          </w:p>
        </w:tc>
        <w:tc>
          <w:tcPr>
            <w:tcW w:w="850" w:type="dxa"/>
            <w:shd w:val="clear" w:color="auto" w:fill="auto"/>
            <w:vAlign w:val="center"/>
          </w:tcPr>
          <w:p w14:paraId="28641D20" w14:textId="77777777" w:rsidR="001034E4" w:rsidRPr="005877AD" w:rsidRDefault="001034E4" w:rsidP="00B92A09">
            <w:pPr>
              <w:rPr>
                <w:sz w:val="20"/>
              </w:rPr>
            </w:pPr>
            <w:r w:rsidRPr="005877AD">
              <w:rPr>
                <w:sz w:val="20"/>
              </w:rPr>
              <w:t>Yılda 1</w:t>
            </w:r>
          </w:p>
        </w:tc>
        <w:tc>
          <w:tcPr>
            <w:tcW w:w="1134" w:type="dxa"/>
            <w:shd w:val="clear" w:color="auto" w:fill="auto"/>
            <w:vAlign w:val="center"/>
          </w:tcPr>
          <w:p w14:paraId="23BE1BE2" w14:textId="77777777" w:rsidR="001034E4" w:rsidRPr="005877AD" w:rsidRDefault="001034E4" w:rsidP="00B92A09">
            <w:pPr>
              <w:rPr>
                <w:sz w:val="20"/>
              </w:rPr>
            </w:pPr>
            <w:r w:rsidRPr="005877AD">
              <w:rPr>
                <w:sz w:val="20"/>
              </w:rPr>
              <w:t>Yılda 1</w:t>
            </w:r>
          </w:p>
        </w:tc>
        <w:tc>
          <w:tcPr>
            <w:tcW w:w="283" w:type="dxa"/>
            <w:shd w:val="clear" w:color="auto" w:fill="auto"/>
            <w:vAlign w:val="center"/>
          </w:tcPr>
          <w:p w14:paraId="4F407CF9" w14:textId="77777777" w:rsidR="001034E4" w:rsidRPr="005877AD" w:rsidRDefault="001034E4" w:rsidP="00B92A09">
            <w:pPr>
              <w:rPr>
                <w:sz w:val="20"/>
              </w:rPr>
            </w:pPr>
          </w:p>
        </w:tc>
      </w:tr>
      <w:tr w:rsidR="001034E4" w:rsidRPr="005877AD" w14:paraId="45E15921" w14:textId="77777777" w:rsidTr="00B92A09">
        <w:tc>
          <w:tcPr>
            <w:tcW w:w="1856" w:type="dxa"/>
            <w:gridSpan w:val="2"/>
            <w:shd w:val="clear" w:color="auto" w:fill="auto"/>
            <w:vAlign w:val="center"/>
          </w:tcPr>
          <w:p w14:paraId="4B5869A3" w14:textId="77777777" w:rsidR="001034E4" w:rsidRPr="005877AD" w:rsidRDefault="001034E4" w:rsidP="00B92A09">
            <w:pPr>
              <w:rPr>
                <w:b/>
                <w:sz w:val="20"/>
              </w:rPr>
            </w:pPr>
            <w:r w:rsidRPr="005877AD">
              <w:rPr>
                <w:b/>
                <w:sz w:val="20"/>
              </w:rPr>
              <w:t>PG.3.3.2.  Yurt dışı yüksek lisans ve/veya doktora derecesine sahip öğretim elemanı sayısı</w:t>
            </w:r>
          </w:p>
        </w:tc>
        <w:tc>
          <w:tcPr>
            <w:tcW w:w="833" w:type="dxa"/>
            <w:gridSpan w:val="2"/>
            <w:shd w:val="clear" w:color="auto" w:fill="auto"/>
            <w:vAlign w:val="center"/>
          </w:tcPr>
          <w:p w14:paraId="19D97B58" w14:textId="77777777" w:rsidR="001034E4" w:rsidRPr="005877AD" w:rsidRDefault="001034E4" w:rsidP="00B92A09">
            <w:pPr>
              <w:jc w:val="center"/>
              <w:rPr>
                <w:sz w:val="20"/>
              </w:rPr>
            </w:pPr>
            <w:r w:rsidRPr="005877AD">
              <w:rPr>
                <w:sz w:val="20"/>
              </w:rPr>
              <w:t>30</w:t>
            </w:r>
          </w:p>
        </w:tc>
        <w:tc>
          <w:tcPr>
            <w:tcW w:w="992" w:type="dxa"/>
            <w:shd w:val="clear" w:color="auto" w:fill="auto"/>
            <w:vAlign w:val="center"/>
          </w:tcPr>
          <w:p w14:paraId="475D8C60" w14:textId="77777777" w:rsidR="001034E4" w:rsidRPr="005877AD" w:rsidRDefault="001034E4" w:rsidP="00B92A09">
            <w:pPr>
              <w:rPr>
                <w:sz w:val="20"/>
              </w:rPr>
            </w:pPr>
            <w:r w:rsidRPr="005877AD">
              <w:rPr>
                <w:sz w:val="20"/>
              </w:rPr>
              <w:t>3</w:t>
            </w:r>
          </w:p>
        </w:tc>
        <w:tc>
          <w:tcPr>
            <w:tcW w:w="709" w:type="dxa"/>
            <w:shd w:val="clear" w:color="auto" w:fill="auto"/>
            <w:vAlign w:val="center"/>
          </w:tcPr>
          <w:p w14:paraId="6ADF1B8F" w14:textId="77777777" w:rsidR="001034E4" w:rsidRPr="005877AD" w:rsidRDefault="001034E4" w:rsidP="00B92A09">
            <w:pPr>
              <w:rPr>
                <w:sz w:val="20"/>
              </w:rPr>
            </w:pPr>
            <w:r w:rsidRPr="005877AD">
              <w:rPr>
                <w:sz w:val="20"/>
              </w:rPr>
              <w:t>0</w:t>
            </w:r>
          </w:p>
        </w:tc>
        <w:tc>
          <w:tcPr>
            <w:tcW w:w="1134" w:type="dxa"/>
          </w:tcPr>
          <w:p w14:paraId="0C31313E" w14:textId="77777777" w:rsidR="001034E4" w:rsidRPr="005877AD" w:rsidRDefault="001034E4" w:rsidP="00B92A09">
            <w:pPr>
              <w:rPr>
                <w:sz w:val="20"/>
              </w:rPr>
            </w:pPr>
          </w:p>
          <w:p w14:paraId="563AC767" w14:textId="77777777" w:rsidR="001034E4" w:rsidRPr="005877AD" w:rsidRDefault="001034E4" w:rsidP="00B92A09">
            <w:pPr>
              <w:rPr>
                <w:sz w:val="20"/>
              </w:rPr>
            </w:pPr>
          </w:p>
          <w:p w14:paraId="280096E2" w14:textId="77777777" w:rsidR="001034E4" w:rsidRPr="005877AD" w:rsidRDefault="001034E4" w:rsidP="00B92A09">
            <w:pPr>
              <w:rPr>
                <w:sz w:val="20"/>
              </w:rPr>
            </w:pPr>
            <w:r w:rsidRPr="005877AD">
              <w:rPr>
                <w:sz w:val="20"/>
              </w:rPr>
              <w:t>0</w:t>
            </w:r>
          </w:p>
        </w:tc>
        <w:tc>
          <w:tcPr>
            <w:tcW w:w="708" w:type="dxa"/>
            <w:shd w:val="clear" w:color="auto" w:fill="auto"/>
            <w:vAlign w:val="center"/>
          </w:tcPr>
          <w:p w14:paraId="39A9151F" w14:textId="77777777" w:rsidR="001034E4" w:rsidRPr="005877AD" w:rsidRDefault="001034E4" w:rsidP="00B92A09">
            <w:pPr>
              <w:rPr>
                <w:sz w:val="20"/>
              </w:rPr>
            </w:pPr>
            <w:r w:rsidRPr="005877AD">
              <w:rPr>
                <w:sz w:val="20"/>
              </w:rPr>
              <w:t>3</w:t>
            </w:r>
          </w:p>
        </w:tc>
        <w:tc>
          <w:tcPr>
            <w:tcW w:w="709" w:type="dxa"/>
            <w:shd w:val="clear" w:color="auto" w:fill="auto"/>
            <w:vAlign w:val="center"/>
          </w:tcPr>
          <w:p w14:paraId="269C28DF" w14:textId="77777777" w:rsidR="001034E4" w:rsidRPr="005877AD" w:rsidRDefault="001034E4" w:rsidP="00B92A09">
            <w:pPr>
              <w:rPr>
                <w:sz w:val="20"/>
              </w:rPr>
            </w:pPr>
            <w:r w:rsidRPr="005877AD">
              <w:rPr>
                <w:sz w:val="20"/>
              </w:rPr>
              <w:t>3</w:t>
            </w:r>
          </w:p>
        </w:tc>
        <w:tc>
          <w:tcPr>
            <w:tcW w:w="709" w:type="dxa"/>
            <w:shd w:val="clear" w:color="auto" w:fill="auto"/>
            <w:vAlign w:val="center"/>
          </w:tcPr>
          <w:p w14:paraId="4FD8A7FC" w14:textId="77777777" w:rsidR="001034E4" w:rsidRPr="005877AD" w:rsidRDefault="001034E4" w:rsidP="00B92A09">
            <w:pPr>
              <w:rPr>
                <w:sz w:val="20"/>
              </w:rPr>
            </w:pPr>
            <w:r w:rsidRPr="005877AD">
              <w:rPr>
                <w:sz w:val="20"/>
              </w:rPr>
              <w:t>4</w:t>
            </w:r>
          </w:p>
        </w:tc>
        <w:tc>
          <w:tcPr>
            <w:tcW w:w="850" w:type="dxa"/>
            <w:shd w:val="clear" w:color="auto" w:fill="auto"/>
            <w:vAlign w:val="center"/>
          </w:tcPr>
          <w:p w14:paraId="45B1587F" w14:textId="77777777" w:rsidR="001034E4" w:rsidRPr="005877AD" w:rsidRDefault="001034E4" w:rsidP="00B92A09">
            <w:pPr>
              <w:rPr>
                <w:sz w:val="20"/>
              </w:rPr>
            </w:pPr>
            <w:r w:rsidRPr="005877AD">
              <w:rPr>
                <w:sz w:val="20"/>
              </w:rPr>
              <w:t>Yılda 1</w:t>
            </w:r>
          </w:p>
        </w:tc>
        <w:tc>
          <w:tcPr>
            <w:tcW w:w="1134" w:type="dxa"/>
            <w:shd w:val="clear" w:color="auto" w:fill="auto"/>
            <w:vAlign w:val="center"/>
          </w:tcPr>
          <w:p w14:paraId="3F9CD3D5" w14:textId="77777777" w:rsidR="001034E4" w:rsidRPr="005877AD" w:rsidRDefault="001034E4" w:rsidP="00B92A09">
            <w:pPr>
              <w:rPr>
                <w:sz w:val="20"/>
              </w:rPr>
            </w:pPr>
            <w:r w:rsidRPr="005877AD">
              <w:rPr>
                <w:sz w:val="20"/>
              </w:rPr>
              <w:t>Yılda 1</w:t>
            </w:r>
          </w:p>
        </w:tc>
        <w:tc>
          <w:tcPr>
            <w:tcW w:w="283" w:type="dxa"/>
            <w:shd w:val="clear" w:color="auto" w:fill="auto"/>
            <w:vAlign w:val="center"/>
          </w:tcPr>
          <w:p w14:paraId="7E776818" w14:textId="77777777" w:rsidR="001034E4" w:rsidRPr="005877AD" w:rsidRDefault="001034E4" w:rsidP="00B92A09">
            <w:pPr>
              <w:rPr>
                <w:sz w:val="20"/>
              </w:rPr>
            </w:pPr>
          </w:p>
        </w:tc>
      </w:tr>
      <w:tr w:rsidR="001034E4" w:rsidRPr="005877AD" w14:paraId="562F7956" w14:textId="77777777" w:rsidTr="00B92A09">
        <w:tc>
          <w:tcPr>
            <w:tcW w:w="1856" w:type="dxa"/>
            <w:gridSpan w:val="2"/>
            <w:shd w:val="clear" w:color="auto" w:fill="auto"/>
            <w:vAlign w:val="center"/>
          </w:tcPr>
          <w:p w14:paraId="71251CEE" w14:textId="77777777" w:rsidR="001034E4" w:rsidRPr="005877AD" w:rsidRDefault="001034E4" w:rsidP="00B92A09">
            <w:pPr>
              <w:rPr>
                <w:b/>
                <w:sz w:val="20"/>
              </w:rPr>
            </w:pPr>
            <w:r w:rsidRPr="005877AD">
              <w:rPr>
                <w:b/>
                <w:sz w:val="20"/>
              </w:rPr>
              <w:t>PG.3.3.3.  Yurt dışı doktora sonrası çalışma yapan öğretim elemanı sayısı</w:t>
            </w:r>
          </w:p>
        </w:tc>
        <w:tc>
          <w:tcPr>
            <w:tcW w:w="833" w:type="dxa"/>
            <w:gridSpan w:val="2"/>
            <w:shd w:val="clear" w:color="auto" w:fill="auto"/>
            <w:vAlign w:val="center"/>
          </w:tcPr>
          <w:p w14:paraId="37D3BD6A" w14:textId="77777777" w:rsidR="001034E4" w:rsidRPr="005877AD" w:rsidRDefault="001034E4" w:rsidP="00B92A09">
            <w:pPr>
              <w:jc w:val="center"/>
              <w:rPr>
                <w:sz w:val="20"/>
              </w:rPr>
            </w:pPr>
            <w:r w:rsidRPr="005877AD">
              <w:rPr>
                <w:sz w:val="20"/>
              </w:rPr>
              <w:t>30</w:t>
            </w:r>
          </w:p>
        </w:tc>
        <w:tc>
          <w:tcPr>
            <w:tcW w:w="992" w:type="dxa"/>
            <w:shd w:val="clear" w:color="auto" w:fill="auto"/>
            <w:vAlign w:val="center"/>
          </w:tcPr>
          <w:p w14:paraId="51165529" w14:textId="77777777" w:rsidR="001034E4" w:rsidRPr="005877AD" w:rsidRDefault="001034E4" w:rsidP="00B92A09">
            <w:pPr>
              <w:rPr>
                <w:sz w:val="20"/>
              </w:rPr>
            </w:pPr>
            <w:r w:rsidRPr="005877AD">
              <w:rPr>
                <w:sz w:val="20"/>
              </w:rPr>
              <w:t>1</w:t>
            </w:r>
          </w:p>
        </w:tc>
        <w:tc>
          <w:tcPr>
            <w:tcW w:w="709" w:type="dxa"/>
            <w:shd w:val="clear" w:color="auto" w:fill="auto"/>
            <w:vAlign w:val="center"/>
          </w:tcPr>
          <w:p w14:paraId="60CDF4F0" w14:textId="77777777" w:rsidR="001034E4" w:rsidRPr="005877AD" w:rsidRDefault="001034E4" w:rsidP="00B92A09">
            <w:pPr>
              <w:rPr>
                <w:sz w:val="20"/>
              </w:rPr>
            </w:pPr>
            <w:r w:rsidRPr="005877AD">
              <w:rPr>
                <w:sz w:val="20"/>
              </w:rPr>
              <w:t>-</w:t>
            </w:r>
          </w:p>
        </w:tc>
        <w:tc>
          <w:tcPr>
            <w:tcW w:w="1134" w:type="dxa"/>
          </w:tcPr>
          <w:p w14:paraId="583A7C5E" w14:textId="77777777" w:rsidR="001034E4" w:rsidRPr="005877AD" w:rsidRDefault="001034E4" w:rsidP="00B92A09">
            <w:pPr>
              <w:rPr>
                <w:sz w:val="20"/>
              </w:rPr>
            </w:pPr>
          </w:p>
          <w:p w14:paraId="56C2128A" w14:textId="77777777" w:rsidR="001034E4" w:rsidRPr="005877AD" w:rsidRDefault="001034E4" w:rsidP="00B92A09">
            <w:pPr>
              <w:rPr>
                <w:sz w:val="20"/>
              </w:rPr>
            </w:pPr>
          </w:p>
          <w:p w14:paraId="6E4E23A7" w14:textId="77777777" w:rsidR="001034E4" w:rsidRPr="005877AD" w:rsidRDefault="001034E4" w:rsidP="00B92A09">
            <w:pPr>
              <w:rPr>
                <w:sz w:val="20"/>
              </w:rPr>
            </w:pPr>
            <w:r w:rsidRPr="005877AD">
              <w:rPr>
                <w:sz w:val="20"/>
              </w:rPr>
              <w:t>-</w:t>
            </w:r>
          </w:p>
        </w:tc>
        <w:tc>
          <w:tcPr>
            <w:tcW w:w="708" w:type="dxa"/>
            <w:shd w:val="clear" w:color="auto" w:fill="auto"/>
            <w:vAlign w:val="center"/>
          </w:tcPr>
          <w:p w14:paraId="46BAB09C" w14:textId="77777777" w:rsidR="001034E4" w:rsidRPr="005877AD" w:rsidRDefault="001034E4" w:rsidP="00B92A09">
            <w:pPr>
              <w:rPr>
                <w:sz w:val="20"/>
              </w:rPr>
            </w:pPr>
            <w:r w:rsidRPr="005877AD">
              <w:rPr>
                <w:sz w:val="20"/>
              </w:rPr>
              <w:t>1</w:t>
            </w:r>
          </w:p>
        </w:tc>
        <w:tc>
          <w:tcPr>
            <w:tcW w:w="709" w:type="dxa"/>
            <w:shd w:val="clear" w:color="auto" w:fill="auto"/>
            <w:vAlign w:val="center"/>
          </w:tcPr>
          <w:p w14:paraId="03161CBA" w14:textId="77777777" w:rsidR="001034E4" w:rsidRPr="005877AD" w:rsidRDefault="001034E4" w:rsidP="00B92A09">
            <w:pPr>
              <w:rPr>
                <w:sz w:val="20"/>
              </w:rPr>
            </w:pPr>
            <w:r w:rsidRPr="005877AD">
              <w:rPr>
                <w:sz w:val="20"/>
              </w:rPr>
              <w:t>2</w:t>
            </w:r>
          </w:p>
        </w:tc>
        <w:tc>
          <w:tcPr>
            <w:tcW w:w="709" w:type="dxa"/>
            <w:shd w:val="clear" w:color="auto" w:fill="auto"/>
            <w:vAlign w:val="center"/>
          </w:tcPr>
          <w:p w14:paraId="0258CD10" w14:textId="77777777" w:rsidR="001034E4" w:rsidRPr="005877AD" w:rsidRDefault="001034E4" w:rsidP="00B92A09">
            <w:pPr>
              <w:rPr>
                <w:sz w:val="20"/>
              </w:rPr>
            </w:pPr>
            <w:r w:rsidRPr="005877AD">
              <w:rPr>
                <w:sz w:val="20"/>
              </w:rPr>
              <w:t>2</w:t>
            </w:r>
          </w:p>
        </w:tc>
        <w:tc>
          <w:tcPr>
            <w:tcW w:w="850" w:type="dxa"/>
            <w:shd w:val="clear" w:color="auto" w:fill="auto"/>
            <w:vAlign w:val="center"/>
          </w:tcPr>
          <w:p w14:paraId="23BF88DA" w14:textId="77777777" w:rsidR="001034E4" w:rsidRPr="005877AD" w:rsidRDefault="001034E4" w:rsidP="00B92A09">
            <w:pPr>
              <w:rPr>
                <w:sz w:val="20"/>
              </w:rPr>
            </w:pPr>
            <w:r w:rsidRPr="005877AD">
              <w:rPr>
                <w:sz w:val="20"/>
              </w:rPr>
              <w:t>Yılda 1</w:t>
            </w:r>
          </w:p>
        </w:tc>
        <w:tc>
          <w:tcPr>
            <w:tcW w:w="1134" w:type="dxa"/>
            <w:shd w:val="clear" w:color="auto" w:fill="auto"/>
            <w:vAlign w:val="center"/>
          </w:tcPr>
          <w:p w14:paraId="05F1D9DA" w14:textId="77777777" w:rsidR="001034E4" w:rsidRPr="005877AD" w:rsidRDefault="001034E4" w:rsidP="00B92A09">
            <w:pPr>
              <w:rPr>
                <w:sz w:val="20"/>
              </w:rPr>
            </w:pPr>
            <w:r w:rsidRPr="005877AD">
              <w:rPr>
                <w:sz w:val="20"/>
              </w:rPr>
              <w:t>Yılda 1</w:t>
            </w:r>
          </w:p>
        </w:tc>
        <w:tc>
          <w:tcPr>
            <w:tcW w:w="283" w:type="dxa"/>
            <w:shd w:val="clear" w:color="auto" w:fill="auto"/>
            <w:vAlign w:val="center"/>
          </w:tcPr>
          <w:p w14:paraId="2A3F370B" w14:textId="77777777" w:rsidR="001034E4" w:rsidRPr="005877AD" w:rsidRDefault="001034E4" w:rsidP="00B92A09">
            <w:pPr>
              <w:rPr>
                <w:sz w:val="20"/>
              </w:rPr>
            </w:pPr>
          </w:p>
        </w:tc>
      </w:tr>
      <w:tr w:rsidR="001034E4" w:rsidRPr="005877AD" w14:paraId="691F3441" w14:textId="77777777" w:rsidTr="00B92A09">
        <w:tc>
          <w:tcPr>
            <w:tcW w:w="1856" w:type="dxa"/>
            <w:gridSpan w:val="2"/>
            <w:vAlign w:val="center"/>
          </w:tcPr>
          <w:p w14:paraId="764EB7FF" w14:textId="77777777" w:rsidR="001034E4" w:rsidRPr="005877AD" w:rsidRDefault="001034E4" w:rsidP="00B92A09">
            <w:pPr>
              <w:rPr>
                <w:sz w:val="20"/>
              </w:rPr>
            </w:pPr>
            <w:r w:rsidRPr="005877AD">
              <w:rPr>
                <w:b/>
                <w:bCs/>
                <w:sz w:val="20"/>
              </w:rPr>
              <w:t>Riskler</w:t>
            </w:r>
          </w:p>
        </w:tc>
        <w:tc>
          <w:tcPr>
            <w:tcW w:w="708" w:type="dxa"/>
          </w:tcPr>
          <w:p w14:paraId="44F5B716" w14:textId="77777777" w:rsidR="001034E4" w:rsidRPr="005877AD" w:rsidRDefault="001034E4" w:rsidP="00B92A09">
            <w:pPr>
              <w:rPr>
                <w:sz w:val="20"/>
              </w:rPr>
            </w:pPr>
          </w:p>
        </w:tc>
        <w:tc>
          <w:tcPr>
            <w:tcW w:w="7353" w:type="dxa"/>
            <w:gridSpan w:val="10"/>
            <w:vAlign w:val="center"/>
          </w:tcPr>
          <w:p w14:paraId="217D8DCD" w14:textId="77777777" w:rsidR="001034E4" w:rsidRPr="005877AD" w:rsidRDefault="001034E4" w:rsidP="00B92A09">
            <w:pPr>
              <w:rPr>
                <w:sz w:val="20"/>
              </w:rPr>
            </w:pPr>
            <w:r w:rsidRPr="005877AD">
              <w:rPr>
                <w:sz w:val="20"/>
              </w:rPr>
              <w:t>Maddi kaynakların yetersizliği</w:t>
            </w:r>
          </w:p>
          <w:p w14:paraId="68B5BDE6" w14:textId="77777777" w:rsidR="001034E4" w:rsidRPr="005877AD" w:rsidRDefault="001034E4" w:rsidP="00B92A09">
            <w:pPr>
              <w:rPr>
                <w:sz w:val="20"/>
              </w:rPr>
            </w:pPr>
            <w:r w:rsidRPr="005877AD">
              <w:rPr>
                <w:sz w:val="20"/>
              </w:rPr>
              <w:t>Mevzuat değişikliği</w:t>
            </w:r>
          </w:p>
          <w:p w14:paraId="1F4304E3" w14:textId="77777777" w:rsidR="001034E4" w:rsidRPr="005877AD" w:rsidRDefault="001034E4" w:rsidP="00B92A09">
            <w:pPr>
              <w:rPr>
                <w:sz w:val="20"/>
              </w:rPr>
            </w:pPr>
            <w:r w:rsidRPr="005877AD">
              <w:rPr>
                <w:sz w:val="20"/>
              </w:rPr>
              <w:t>Akademik yükseltmelerde kriterlerin değişmesi</w:t>
            </w:r>
          </w:p>
        </w:tc>
      </w:tr>
      <w:tr w:rsidR="001034E4" w:rsidRPr="005877AD" w14:paraId="01C67401" w14:textId="77777777" w:rsidTr="00B92A09">
        <w:tc>
          <w:tcPr>
            <w:tcW w:w="1856" w:type="dxa"/>
            <w:gridSpan w:val="2"/>
            <w:vAlign w:val="center"/>
          </w:tcPr>
          <w:p w14:paraId="6D249FDD" w14:textId="77777777" w:rsidR="001034E4" w:rsidRPr="005877AD" w:rsidRDefault="001034E4" w:rsidP="00B92A09">
            <w:pPr>
              <w:rPr>
                <w:b/>
                <w:bCs/>
                <w:sz w:val="20"/>
              </w:rPr>
            </w:pPr>
            <w:r w:rsidRPr="005877AD">
              <w:rPr>
                <w:b/>
                <w:bCs/>
                <w:sz w:val="20"/>
              </w:rPr>
              <w:t>Stratejiler</w:t>
            </w:r>
          </w:p>
        </w:tc>
        <w:tc>
          <w:tcPr>
            <w:tcW w:w="708" w:type="dxa"/>
          </w:tcPr>
          <w:p w14:paraId="3115E3F6" w14:textId="77777777" w:rsidR="001034E4" w:rsidRPr="005877AD" w:rsidRDefault="001034E4" w:rsidP="00B92A09">
            <w:pPr>
              <w:rPr>
                <w:sz w:val="20"/>
              </w:rPr>
            </w:pPr>
          </w:p>
        </w:tc>
        <w:tc>
          <w:tcPr>
            <w:tcW w:w="7353" w:type="dxa"/>
            <w:gridSpan w:val="10"/>
            <w:vAlign w:val="center"/>
          </w:tcPr>
          <w:p w14:paraId="2FD725D1" w14:textId="77777777" w:rsidR="001034E4" w:rsidRPr="005877AD" w:rsidRDefault="001034E4" w:rsidP="00B92A09">
            <w:pPr>
              <w:rPr>
                <w:sz w:val="20"/>
              </w:rPr>
            </w:pPr>
            <w:r w:rsidRPr="005877AD">
              <w:rPr>
                <w:sz w:val="20"/>
              </w:rPr>
              <w:t>S1. Yurt dışı araştırma merkezleri veya üniversitelerde araştırma yapmak isteyen öğretim elemanlarının görevlendirilmesi ile ilgili teşvik mekanizmaları geliştirilecektir.</w:t>
            </w:r>
          </w:p>
          <w:p w14:paraId="6BD28768" w14:textId="77777777" w:rsidR="001034E4" w:rsidRPr="005877AD" w:rsidRDefault="001034E4" w:rsidP="00B92A09">
            <w:pPr>
              <w:rPr>
                <w:sz w:val="20"/>
              </w:rPr>
            </w:pPr>
            <w:r w:rsidRPr="005877AD">
              <w:rPr>
                <w:sz w:val="20"/>
              </w:rPr>
              <w:t>S2. Yurt dışı yüksek lisans ve/veya doktora derecesine sahip ve araştırmacı niteliği yükseköğretim elemanlarının istihdamı teşvik edilecektir.</w:t>
            </w:r>
          </w:p>
          <w:p w14:paraId="06A1A1BD" w14:textId="77777777" w:rsidR="001034E4" w:rsidRPr="005877AD" w:rsidRDefault="001034E4" w:rsidP="00B92A09">
            <w:pPr>
              <w:rPr>
                <w:sz w:val="20"/>
              </w:rPr>
            </w:pPr>
            <w:r w:rsidRPr="005877AD">
              <w:rPr>
                <w:sz w:val="20"/>
              </w:rPr>
              <w:t>S3. Veri tabanlarının aktif kullanımları konusunda farkındalık sağlanacaktır.</w:t>
            </w:r>
          </w:p>
        </w:tc>
      </w:tr>
      <w:tr w:rsidR="001034E4" w:rsidRPr="005877AD" w14:paraId="7890FB07" w14:textId="77777777" w:rsidTr="00B92A09">
        <w:tc>
          <w:tcPr>
            <w:tcW w:w="1856" w:type="dxa"/>
            <w:gridSpan w:val="2"/>
            <w:vAlign w:val="center"/>
          </w:tcPr>
          <w:p w14:paraId="355D0183" w14:textId="77777777" w:rsidR="001034E4" w:rsidRPr="005877AD" w:rsidRDefault="001034E4" w:rsidP="00B92A09">
            <w:pPr>
              <w:rPr>
                <w:b/>
                <w:bCs/>
                <w:sz w:val="20"/>
              </w:rPr>
            </w:pPr>
            <w:r w:rsidRPr="005877AD">
              <w:rPr>
                <w:b/>
                <w:bCs/>
                <w:sz w:val="20"/>
              </w:rPr>
              <w:t>MaliyetTahmini</w:t>
            </w:r>
          </w:p>
        </w:tc>
        <w:tc>
          <w:tcPr>
            <w:tcW w:w="708" w:type="dxa"/>
          </w:tcPr>
          <w:p w14:paraId="4C0FCC71" w14:textId="77777777" w:rsidR="001034E4" w:rsidRPr="005877AD" w:rsidRDefault="001034E4" w:rsidP="00B92A09">
            <w:pPr>
              <w:rPr>
                <w:sz w:val="20"/>
              </w:rPr>
            </w:pPr>
          </w:p>
        </w:tc>
        <w:tc>
          <w:tcPr>
            <w:tcW w:w="7353" w:type="dxa"/>
            <w:gridSpan w:val="10"/>
            <w:vAlign w:val="center"/>
          </w:tcPr>
          <w:p w14:paraId="1522F155" w14:textId="77777777" w:rsidR="001034E4" w:rsidRPr="005877AD" w:rsidRDefault="001034E4" w:rsidP="00B92A09">
            <w:pPr>
              <w:rPr>
                <w:sz w:val="20"/>
              </w:rPr>
            </w:pPr>
            <w:r w:rsidRPr="005877AD">
              <w:rPr>
                <w:sz w:val="20"/>
              </w:rPr>
              <w:t>500.000 TL</w:t>
            </w:r>
          </w:p>
        </w:tc>
      </w:tr>
      <w:tr w:rsidR="001034E4" w:rsidRPr="005877AD" w14:paraId="74CD02CE" w14:textId="77777777" w:rsidTr="00B92A09">
        <w:tc>
          <w:tcPr>
            <w:tcW w:w="1856" w:type="dxa"/>
            <w:gridSpan w:val="2"/>
            <w:vAlign w:val="center"/>
          </w:tcPr>
          <w:p w14:paraId="6CFB41BD" w14:textId="77777777" w:rsidR="001034E4" w:rsidRPr="005877AD" w:rsidRDefault="001034E4" w:rsidP="00B92A09">
            <w:pPr>
              <w:rPr>
                <w:b/>
                <w:bCs/>
                <w:sz w:val="20"/>
              </w:rPr>
            </w:pPr>
            <w:r w:rsidRPr="005877AD">
              <w:rPr>
                <w:b/>
                <w:bCs/>
                <w:sz w:val="20"/>
              </w:rPr>
              <w:t>Tespitler</w:t>
            </w:r>
          </w:p>
        </w:tc>
        <w:tc>
          <w:tcPr>
            <w:tcW w:w="708" w:type="dxa"/>
          </w:tcPr>
          <w:p w14:paraId="7E15D5C9" w14:textId="77777777" w:rsidR="001034E4" w:rsidRPr="005877AD" w:rsidRDefault="001034E4" w:rsidP="00B92A09">
            <w:pPr>
              <w:rPr>
                <w:sz w:val="20"/>
              </w:rPr>
            </w:pPr>
          </w:p>
        </w:tc>
        <w:tc>
          <w:tcPr>
            <w:tcW w:w="7353" w:type="dxa"/>
            <w:gridSpan w:val="10"/>
            <w:vAlign w:val="center"/>
          </w:tcPr>
          <w:p w14:paraId="26B7700A" w14:textId="77777777" w:rsidR="001034E4" w:rsidRPr="005877AD" w:rsidRDefault="001034E4" w:rsidP="00B92A09">
            <w:pPr>
              <w:rPr>
                <w:sz w:val="20"/>
              </w:rPr>
            </w:pPr>
            <w:r w:rsidRPr="005877AD">
              <w:rPr>
                <w:sz w:val="20"/>
              </w:rPr>
              <w:t xml:space="preserve">Nitelikli araştırmacı potansiyeli olan akademik personelin varlığı </w:t>
            </w:r>
          </w:p>
          <w:p w14:paraId="6651F863" w14:textId="77777777" w:rsidR="001034E4" w:rsidRPr="005877AD" w:rsidRDefault="001034E4" w:rsidP="00B92A09">
            <w:pPr>
              <w:rPr>
                <w:sz w:val="20"/>
              </w:rPr>
            </w:pPr>
            <w:r w:rsidRPr="005877AD">
              <w:rPr>
                <w:sz w:val="20"/>
              </w:rPr>
              <w:t>Araştırmacı sayısının artışını destekleyecek teşvik eksikliği</w:t>
            </w:r>
          </w:p>
          <w:p w14:paraId="71B2D61D" w14:textId="77777777" w:rsidR="001034E4" w:rsidRPr="005877AD" w:rsidRDefault="001034E4" w:rsidP="00B92A09">
            <w:pPr>
              <w:rPr>
                <w:sz w:val="20"/>
              </w:rPr>
            </w:pPr>
            <w:r w:rsidRPr="005877AD">
              <w:rPr>
                <w:sz w:val="20"/>
              </w:rPr>
              <w:t>Fakülte içersindeki araştırmalara yurt dışından akademisyen katılımının eksikliği</w:t>
            </w:r>
          </w:p>
        </w:tc>
      </w:tr>
      <w:tr w:rsidR="001034E4" w:rsidRPr="005877AD" w14:paraId="1148922C" w14:textId="77777777" w:rsidTr="00B92A09">
        <w:tc>
          <w:tcPr>
            <w:tcW w:w="1856" w:type="dxa"/>
            <w:gridSpan w:val="2"/>
            <w:vAlign w:val="center"/>
          </w:tcPr>
          <w:p w14:paraId="77F184CE" w14:textId="77777777" w:rsidR="001034E4" w:rsidRPr="005877AD" w:rsidRDefault="001034E4" w:rsidP="00B92A09">
            <w:pPr>
              <w:rPr>
                <w:b/>
                <w:bCs/>
                <w:sz w:val="20"/>
              </w:rPr>
            </w:pPr>
            <w:r w:rsidRPr="005877AD">
              <w:rPr>
                <w:b/>
                <w:bCs/>
                <w:sz w:val="20"/>
              </w:rPr>
              <w:t>İhtiyaçlar</w:t>
            </w:r>
          </w:p>
        </w:tc>
        <w:tc>
          <w:tcPr>
            <w:tcW w:w="708" w:type="dxa"/>
          </w:tcPr>
          <w:p w14:paraId="0780C94D" w14:textId="77777777" w:rsidR="001034E4" w:rsidRPr="005877AD" w:rsidRDefault="001034E4" w:rsidP="00B92A09">
            <w:pPr>
              <w:rPr>
                <w:sz w:val="20"/>
              </w:rPr>
            </w:pPr>
          </w:p>
        </w:tc>
        <w:tc>
          <w:tcPr>
            <w:tcW w:w="7353" w:type="dxa"/>
            <w:gridSpan w:val="10"/>
            <w:vAlign w:val="center"/>
          </w:tcPr>
          <w:p w14:paraId="72B74930" w14:textId="77777777" w:rsidR="001034E4" w:rsidRPr="005877AD" w:rsidRDefault="001034E4" w:rsidP="00B92A09">
            <w:pPr>
              <w:rPr>
                <w:sz w:val="20"/>
              </w:rPr>
            </w:pPr>
            <w:r w:rsidRPr="005877AD">
              <w:rPr>
                <w:sz w:val="20"/>
              </w:rPr>
              <w:t>Araştırmacı niteliği ve potansiyeli yüksek yardımcı personel sayısının artırılması</w:t>
            </w:r>
          </w:p>
          <w:p w14:paraId="7C7FBBCE" w14:textId="77777777" w:rsidR="001034E4" w:rsidRPr="005877AD" w:rsidRDefault="001034E4" w:rsidP="00B92A09">
            <w:pPr>
              <w:rPr>
                <w:sz w:val="20"/>
              </w:rPr>
            </w:pPr>
            <w:r w:rsidRPr="005877AD">
              <w:rPr>
                <w:sz w:val="20"/>
              </w:rPr>
              <w:t>Yurt dışından misafir öğretim elemanı getirme programını destekleyen kaynak ihtiyacı</w:t>
            </w:r>
          </w:p>
          <w:p w14:paraId="4B54DA53" w14:textId="77777777" w:rsidR="001034E4" w:rsidRPr="005877AD" w:rsidRDefault="001034E4" w:rsidP="00B92A09">
            <w:pPr>
              <w:rPr>
                <w:sz w:val="20"/>
              </w:rPr>
            </w:pPr>
            <w:r w:rsidRPr="005877AD">
              <w:rPr>
                <w:sz w:val="20"/>
              </w:rPr>
              <w:t>Öğretim elemanlarına yabancı dil desteğinin sağlanması</w:t>
            </w:r>
          </w:p>
        </w:tc>
      </w:tr>
    </w:tbl>
    <w:p w14:paraId="281C6AAB" w14:textId="77777777" w:rsidR="001034E4" w:rsidRPr="005877AD" w:rsidRDefault="001034E4" w:rsidP="001034E4">
      <w:pPr>
        <w:pStyle w:val="StilBalk3BFR"/>
        <w:numPr>
          <w:ilvl w:val="0"/>
          <w:numId w:val="0"/>
        </w:numPr>
        <w:ind w:left="1080"/>
      </w:pPr>
    </w:p>
    <w:p w14:paraId="6534DCF0" w14:textId="77777777" w:rsidR="001034E4" w:rsidRPr="005877AD" w:rsidRDefault="001034E4" w:rsidP="001034E4">
      <w:pPr>
        <w:pStyle w:val="StilBalk3BFR"/>
      </w:pPr>
      <w:bookmarkStart w:id="46" w:name="_Toc14446975"/>
      <w:r w:rsidRPr="005877AD">
        <w:br w:type="page"/>
      </w:r>
    </w:p>
    <w:p w14:paraId="380CD395" w14:textId="599F8E99" w:rsidR="001034E4" w:rsidRPr="005877AD" w:rsidRDefault="001034E4" w:rsidP="001034E4">
      <w:pPr>
        <w:pStyle w:val="StilBalk3BFR"/>
        <w:numPr>
          <w:ilvl w:val="0"/>
          <w:numId w:val="0"/>
        </w:numPr>
        <w:ind w:left="1080" w:hanging="360"/>
      </w:pPr>
      <w:r w:rsidRPr="005877AD">
        <w:lastRenderedPageBreak/>
        <w:t>Hedef Kartı 4.1</w:t>
      </w:r>
      <w:bookmarkEnd w:id="46"/>
    </w:p>
    <w:tbl>
      <w:tblPr>
        <w:tblStyle w:val="TabloKlavuzu"/>
        <w:tblW w:w="10202" w:type="dxa"/>
        <w:tblLayout w:type="fixed"/>
        <w:tblCellMar>
          <w:left w:w="57" w:type="dxa"/>
          <w:right w:w="57" w:type="dxa"/>
        </w:tblCellMar>
        <w:tblLook w:val="04A0" w:firstRow="1" w:lastRow="0" w:firstColumn="1" w:lastColumn="0" w:noHBand="0" w:noVBand="1"/>
      </w:tblPr>
      <w:tblGrid>
        <w:gridCol w:w="709"/>
        <w:gridCol w:w="987"/>
        <w:gridCol w:w="709"/>
        <w:gridCol w:w="284"/>
        <w:gridCol w:w="1275"/>
        <w:gridCol w:w="993"/>
        <w:gridCol w:w="708"/>
        <w:gridCol w:w="709"/>
        <w:gridCol w:w="851"/>
        <w:gridCol w:w="850"/>
        <w:gridCol w:w="851"/>
        <w:gridCol w:w="1128"/>
        <w:gridCol w:w="148"/>
      </w:tblGrid>
      <w:tr w:rsidR="001034E4" w:rsidRPr="005877AD" w14:paraId="6399B1C5" w14:textId="77777777" w:rsidTr="00B92A09">
        <w:trPr>
          <w:trHeight w:val="275"/>
        </w:trPr>
        <w:tc>
          <w:tcPr>
            <w:tcW w:w="709" w:type="dxa"/>
            <w:tcBorders>
              <w:top w:val="single" w:sz="4" w:space="0" w:color="auto"/>
              <w:left w:val="single" w:sz="4" w:space="0" w:color="auto"/>
              <w:bottom w:val="single" w:sz="4" w:space="0" w:color="auto"/>
              <w:right w:val="single" w:sz="4" w:space="0" w:color="auto"/>
            </w:tcBorders>
          </w:tcPr>
          <w:p w14:paraId="5F1DC049" w14:textId="77777777" w:rsidR="001034E4" w:rsidRPr="005877AD" w:rsidRDefault="001034E4" w:rsidP="00B92A09">
            <w:pPr>
              <w:jc w:val="center"/>
              <w:rPr>
                <w:b/>
                <w:bCs/>
                <w:sz w:val="20"/>
              </w:rPr>
            </w:pPr>
          </w:p>
        </w:tc>
        <w:tc>
          <w:tcPr>
            <w:tcW w:w="9493" w:type="dxa"/>
            <w:gridSpan w:val="12"/>
            <w:tcBorders>
              <w:top w:val="single" w:sz="4" w:space="0" w:color="auto"/>
              <w:left w:val="single" w:sz="4" w:space="0" w:color="auto"/>
              <w:bottom w:val="single" w:sz="4" w:space="0" w:color="auto"/>
              <w:right w:val="single" w:sz="4" w:space="0" w:color="auto"/>
            </w:tcBorders>
            <w:vAlign w:val="center"/>
            <w:hideMark/>
          </w:tcPr>
          <w:p w14:paraId="1366A376" w14:textId="77777777" w:rsidR="001034E4" w:rsidRPr="005877AD" w:rsidRDefault="001034E4" w:rsidP="00B92A09">
            <w:pPr>
              <w:jc w:val="center"/>
              <w:rPr>
                <w:b/>
                <w:bCs/>
                <w:sz w:val="20"/>
              </w:rPr>
            </w:pPr>
            <w:bookmarkStart w:id="47" w:name="RANGE!A1:K19"/>
            <w:r w:rsidRPr="005877AD">
              <w:rPr>
                <w:b/>
                <w:bCs/>
                <w:sz w:val="20"/>
              </w:rPr>
              <w:t>HEDEF KARTI-1</w:t>
            </w:r>
            <w:bookmarkEnd w:id="47"/>
          </w:p>
        </w:tc>
      </w:tr>
      <w:tr w:rsidR="001034E4" w:rsidRPr="005877AD" w14:paraId="453F29FC" w14:textId="77777777" w:rsidTr="00B92A09">
        <w:trPr>
          <w:trHeight w:val="363"/>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A45AC7C" w14:textId="77777777" w:rsidR="001034E4" w:rsidRPr="005877AD" w:rsidRDefault="001034E4" w:rsidP="00B92A09">
            <w:pPr>
              <w:rPr>
                <w:b/>
                <w:bCs/>
                <w:sz w:val="20"/>
              </w:rPr>
            </w:pPr>
            <w:r w:rsidRPr="005877AD">
              <w:rPr>
                <w:b/>
                <w:bCs/>
                <w:sz w:val="20"/>
              </w:rPr>
              <w:t>Amaç (4)</w:t>
            </w:r>
          </w:p>
        </w:tc>
        <w:tc>
          <w:tcPr>
            <w:tcW w:w="709" w:type="dxa"/>
            <w:tcBorders>
              <w:top w:val="single" w:sz="4" w:space="0" w:color="auto"/>
              <w:left w:val="single" w:sz="4" w:space="0" w:color="auto"/>
              <w:bottom w:val="single" w:sz="4" w:space="0" w:color="auto"/>
              <w:right w:val="single" w:sz="4" w:space="0" w:color="auto"/>
            </w:tcBorders>
          </w:tcPr>
          <w:p w14:paraId="7DF6C352" w14:textId="77777777" w:rsidR="001034E4" w:rsidRPr="005877AD" w:rsidRDefault="001034E4" w:rsidP="00B92A09">
            <w:pPr>
              <w:rPr>
                <w:b/>
                <w:bCs/>
                <w:sz w:val="20"/>
              </w:rPr>
            </w:pPr>
          </w:p>
        </w:tc>
        <w:tc>
          <w:tcPr>
            <w:tcW w:w="7797" w:type="dxa"/>
            <w:gridSpan w:val="10"/>
            <w:tcBorders>
              <w:top w:val="single" w:sz="4" w:space="0" w:color="auto"/>
              <w:left w:val="single" w:sz="4" w:space="0" w:color="auto"/>
              <w:bottom w:val="single" w:sz="4" w:space="0" w:color="auto"/>
              <w:right w:val="single" w:sz="4" w:space="0" w:color="auto"/>
            </w:tcBorders>
            <w:vAlign w:val="center"/>
            <w:hideMark/>
          </w:tcPr>
          <w:p w14:paraId="7EB01C6B" w14:textId="77777777" w:rsidR="001034E4" w:rsidRPr="005877AD" w:rsidRDefault="001034E4" w:rsidP="00B92A09">
            <w:pPr>
              <w:rPr>
                <w:b/>
                <w:bCs/>
                <w:sz w:val="20"/>
              </w:rPr>
            </w:pPr>
            <w:r w:rsidRPr="005877AD">
              <w:rPr>
                <w:b/>
                <w:bCs/>
                <w:sz w:val="20"/>
              </w:rPr>
              <w:t>Ulusal ve uluslararası normlar çerçevesinde kurumsallaşma ve tanınırlığı güçlendirmek</w:t>
            </w:r>
          </w:p>
        </w:tc>
      </w:tr>
      <w:tr w:rsidR="001034E4" w:rsidRPr="005877AD" w14:paraId="397915CD" w14:textId="77777777" w:rsidTr="00B92A09">
        <w:trPr>
          <w:trHeight w:val="271"/>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233A7ECB" w14:textId="77777777" w:rsidR="001034E4" w:rsidRPr="005877AD" w:rsidRDefault="001034E4" w:rsidP="00B92A09">
            <w:pPr>
              <w:rPr>
                <w:b/>
                <w:bCs/>
                <w:sz w:val="20"/>
              </w:rPr>
            </w:pPr>
            <w:r w:rsidRPr="005877AD">
              <w:rPr>
                <w:b/>
                <w:bCs/>
                <w:sz w:val="20"/>
              </w:rPr>
              <w:t>Hedef (4.1)</w:t>
            </w:r>
          </w:p>
        </w:tc>
        <w:tc>
          <w:tcPr>
            <w:tcW w:w="709" w:type="dxa"/>
            <w:tcBorders>
              <w:top w:val="single" w:sz="4" w:space="0" w:color="auto"/>
              <w:left w:val="single" w:sz="4" w:space="0" w:color="auto"/>
              <w:bottom w:val="single" w:sz="4" w:space="0" w:color="auto"/>
              <w:right w:val="single" w:sz="4" w:space="0" w:color="auto"/>
            </w:tcBorders>
          </w:tcPr>
          <w:p w14:paraId="161EE7D9" w14:textId="77777777" w:rsidR="001034E4" w:rsidRPr="005877AD" w:rsidRDefault="001034E4" w:rsidP="00B92A09">
            <w:pPr>
              <w:rPr>
                <w:bCs/>
                <w:sz w:val="20"/>
              </w:rPr>
            </w:pPr>
          </w:p>
        </w:tc>
        <w:tc>
          <w:tcPr>
            <w:tcW w:w="7797" w:type="dxa"/>
            <w:gridSpan w:val="10"/>
            <w:tcBorders>
              <w:top w:val="single" w:sz="4" w:space="0" w:color="auto"/>
              <w:left w:val="single" w:sz="4" w:space="0" w:color="auto"/>
              <w:bottom w:val="single" w:sz="4" w:space="0" w:color="auto"/>
              <w:right w:val="single" w:sz="4" w:space="0" w:color="auto"/>
            </w:tcBorders>
            <w:vAlign w:val="center"/>
            <w:hideMark/>
          </w:tcPr>
          <w:p w14:paraId="3AB128DA" w14:textId="77777777" w:rsidR="001034E4" w:rsidRPr="005877AD" w:rsidRDefault="001034E4" w:rsidP="00B92A09">
            <w:pPr>
              <w:rPr>
                <w:bCs/>
                <w:sz w:val="20"/>
              </w:rPr>
            </w:pPr>
            <w:r w:rsidRPr="005877AD">
              <w:rPr>
                <w:bCs/>
                <w:sz w:val="20"/>
              </w:rPr>
              <w:t>Mezun/öğrencilerin kurumsal aidiyet duygusunun en az %20 oranında arttırılması</w:t>
            </w:r>
          </w:p>
        </w:tc>
      </w:tr>
      <w:tr w:rsidR="001034E4" w:rsidRPr="005877AD" w14:paraId="458EBFF6" w14:textId="77777777" w:rsidTr="00B92A09">
        <w:trPr>
          <w:trHeight w:val="292"/>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754634CF" w14:textId="77777777" w:rsidR="001034E4" w:rsidRPr="005877AD" w:rsidRDefault="001034E4" w:rsidP="00B92A09">
            <w:pPr>
              <w:rPr>
                <w:b/>
                <w:bCs/>
                <w:sz w:val="20"/>
              </w:rPr>
            </w:pPr>
            <w:r w:rsidRPr="005877AD">
              <w:rPr>
                <w:b/>
                <w:bCs/>
                <w:sz w:val="20"/>
              </w:rPr>
              <w:t>Sorumlu Birim</w:t>
            </w:r>
          </w:p>
        </w:tc>
        <w:tc>
          <w:tcPr>
            <w:tcW w:w="709" w:type="dxa"/>
            <w:tcBorders>
              <w:top w:val="single" w:sz="4" w:space="0" w:color="auto"/>
              <w:left w:val="single" w:sz="4" w:space="0" w:color="auto"/>
              <w:bottom w:val="single" w:sz="4" w:space="0" w:color="auto"/>
              <w:right w:val="single" w:sz="4" w:space="0" w:color="auto"/>
            </w:tcBorders>
          </w:tcPr>
          <w:p w14:paraId="2164D326" w14:textId="77777777" w:rsidR="001034E4" w:rsidRPr="005877AD" w:rsidRDefault="001034E4" w:rsidP="00B92A09">
            <w:pPr>
              <w:rPr>
                <w:bCs/>
                <w:sz w:val="20"/>
              </w:rPr>
            </w:pPr>
          </w:p>
        </w:tc>
        <w:tc>
          <w:tcPr>
            <w:tcW w:w="7797" w:type="dxa"/>
            <w:gridSpan w:val="10"/>
            <w:tcBorders>
              <w:top w:val="single" w:sz="4" w:space="0" w:color="auto"/>
              <w:left w:val="single" w:sz="4" w:space="0" w:color="auto"/>
              <w:bottom w:val="single" w:sz="4" w:space="0" w:color="auto"/>
              <w:right w:val="single" w:sz="4" w:space="0" w:color="auto"/>
            </w:tcBorders>
            <w:vAlign w:val="center"/>
            <w:hideMark/>
          </w:tcPr>
          <w:p w14:paraId="34052CA7" w14:textId="77777777" w:rsidR="001034E4" w:rsidRPr="005877AD" w:rsidRDefault="001034E4" w:rsidP="00B92A09">
            <w:pPr>
              <w:rPr>
                <w:bCs/>
                <w:sz w:val="20"/>
              </w:rPr>
            </w:pPr>
            <w:r w:rsidRPr="005877AD">
              <w:rPr>
                <w:bCs/>
                <w:sz w:val="20"/>
              </w:rPr>
              <w:t>Eğitimden Sorumlu Dekan Yardımcılığı</w:t>
            </w:r>
          </w:p>
        </w:tc>
      </w:tr>
      <w:tr w:rsidR="001034E4" w:rsidRPr="005877AD" w14:paraId="088E1B3F" w14:textId="77777777" w:rsidTr="00B92A09">
        <w:trPr>
          <w:trHeight w:val="538"/>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0670A2D" w14:textId="77777777" w:rsidR="001034E4" w:rsidRPr="005877AD" w:rsidRDefault="001034E4" w:rsidP="00B92A09">
            <w:pPr>
              <w:rPr>
                <w:b/>
                <w:bCs/>
                <w:sz w:val="20"/>
              </w:rPr>
            </w:pPr>
            <w:r w:rsidRPr="005877AD">
              <w:rPr>
                <w:b/>
                <w:bCs/>
                <w:sz w:val="20"/>
              </w:rPr>
              <w:t>İşbirliği Yapılacak Birim(ler)</w:t>
            </w:r>
          </w:p>
        </w:tc>
        <w:tc>
          <w:tcPr>
            <w:tcW w:w="709" w:type="dxa"/>
            <w:tcBorders>
              <w:top w:val="single" w:sz="4" w:space="0" w:color="auto"/>
              <w:left w:val="single" w:sz="4" w:space="0" w:color="auto"/>
              <w:bottom w:val="single" w:sz="4" w:space="0" w:color="auto"/>
              <w:right w:val="single" w:sz="4" w:space="0" w:color="auto"/>
            </w:tcBorders>
          </w:tcPr>
          <w:p w14:paraId="5BFE109A" w14:textId="77777777" w:rsidR="001034E4" w:rsidRPr="005877AD" w:rsidRDefault="001034E4" w:rsidP="00B92A09">
            <w:pPr>
              <w:rPr>
                <w:bCs/>
                <w:sz w:val="20"/>
              </w:rPr>
            </w:pPr>
          </w:p>
        </w:tc>
        <w:tc>
          <w:tcPr>
            <w:tcW w:w="7797" w:type="dxa"/>
            <w:gridSpan w:val="10"/>
            <w:tcBorders>
              <w:top w:val="single" w:sz="4" w:space="0" w:color="auto"/>
              <w:left w:val="single" w:sz="4" w:space="0" w:color="auto"/>
              <w:bottom w:val="single" w:sz="4" w:space="0" w:color="auto"/>
              <w:right w:val="single" w:sz="4" w:space="0" w:color="auto"/>
            </w:tcBorders>
            <w:vAlign w:val="center"/>
            <w:hideMark/>
          </w:tcPr>
          <w:p w14:paraId="3CCFBCE3" w14:textId="77777777" w:rsidR="001034E4" w:rsidRPr="005877AD" w:rsidRDefault="001034E4" w:rsidP="00B92A09">
            <w:pPr>
              <w:rPr>
                <w:bCs/>
                <w:sz w:val="20"/>
              </w:rPr>
            </w:pPr>
            <w:r w:rsidRPr="005877AD">
              <w:rPr>
                <w:bCs/>
                <w:sz w:val="20"/>
              </w:rPr>
              <w:t>Akademik Birimler, Öğrenci İşleri, G.Ü. Ecz. F. Kültür Spor Daire Başkanlığı, Kariyer Planlama Uygulama ve Araştırma Merkezi. Dış Paydaşlar: Mezunlar Derneği, Ankara Eczacı Odası, Türk Eczacılar Birliği, vb.</w:t>
            </w:r>
          </w:p>
        </w:tc>
      </w:tr>
      <w:tr w:rsidR="001034E4" w:rsidRPr="005877AD" w14:paraId="26A32952" w14:textId="77777777" w:rsidTr="00B92A09">
        <w:trPr>
          <w:trHeight w:val="853"/>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4EB7FE00" w14:textId="77777777" w:rsidR="001034E4" w:rsidRPr="005877AD" w:rsidRDefault="001034E4" w:rsidP="00B92A09">
            <w:pPr>
              <w:rPr>
                <w:b/>
                <w:bCs/>
                <w:sz w:val="20"/>
              </w:rPr>
            </w:pPr>
            <w:r w:rsidRPr="005877AD">
              <w:rPr>
                <w:b/>
                <w:bCs/>
                <w:sz w:val="20"/>
              </w:rPr>
              <w:t xml:space="preserve">Performans Göstergeleri </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3983619" w14:textId="77777777" w:rsidR="001034E4" w:rsidRPr="005877AD" w:rsidRDefault="001034E4" w:rsidP="00B92A09">
            <w:pPr>
              <w:rPr>
                <w:b/>
                <w:bCs/>
                <w:sz w:val="20"/>
              </w:rPr>
            </w:pPr>
            <w:r w:rsidRPr="005877AD">
              <w:rPr>
                <w:b/>
                <w:bCs/>
                <w:sz w:val="20"/>
              </w:rPr>
              <w:t>Hedefe Etkisi</w:t>
            </w:r>
            <w:r w:rsidRPr="005877AD">
              <w:rPr>
                <w:b/>
                <w:bCs/>
                <w:sz w:val="20"/>
              </w:rPr>
              <w:b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60065F" w14:textId="77777777" w:rsidR="001034E4" w:rsidRPr="005877AD" w:rsidRDefault="001034E4" w:rsidP="00B92A09">
            <w:pPr>
              <w:rPr>
                <w:b/>
                <w:bCs/>
                <w:sz w:val="20"/>
              </w:rPr>
            </w:pPr>
            <w:r w:rsidRPr="005877AD">
              <w:rPr>
                <w:b/>
                <w:bCs/>
                <w:sz w:val="20"/>
              </w:rPr>
              <w:t>Plan Dönemi Başlangıç Değeri 2020</w:t>
            </w:r>
          </w:p>
        </w:tc>
        <w:tc>
          <w:tcPr>
            <w:tcW w:w="993" w:type="dxa"/>
            <w:tcBorders>
              <w:top w:val="single" w:sz="4" w:space="0" w:color="auto"/>
              <w:left w:val="single" w:sz="4" w:space="0" w:color="auto"/>
              <w:bottom w:val="single" w:sz="4" w:space="0" w:color="auto"/>
              <w:right w:val="single" w:sz="4" w:space="0" w:color="auto"/>
            </w:tcBorders>
          </w:tcPr>
          <w:p w14:paraId="5BE12135" w14:textId="77777777" w:rsidR="001034E4" w:rsidRPr="005877AD" w:rsidRDefault="001034E4" w:rsidP="00B92A09">
            <w:pPr>
              <w:jc w:val="center"/>
              <w:rPr>
                <w:b/>
                <w:bCs/>
                <w:sz w:val="20"/>
              </w:rPr>
            </w:pPr>
          </w:p>
          <w:p w14:paraId="66C3DF05" w14:textId="77777777" w:rsidR="001034E4" w:rsidRPr="005877AD" w:rsidRDefault="001034E4" w:rsidP="00B92A09">
            <w:pPr>
              <w:jc w:val="center"/>
              <w:rPr>
                <w:b/>
                <w:bCs/>
                <w:sz w:val="20"/>
              </w:rPr>
            </w:pPr>
            <w:r w:rsidRPr="005877AD">
              <w:rPr>
                <w:b/>
                <w:bCs/>
                <w:sz w:val="20"/>
              </w:rPr>
              <w:t>2018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4FB649" w14:textId="77777777" w:rsidR="001034E4" w:rsidRPr="005877AD" w:rsidRDefault="001034E4" w:rsidP="00B92A09">
            <w:pPr>
              <w:jc w:val="center"/>
              <w:rPr>
                <w:b/>
                <w:bCs/>
                <w:sz w:val="20"/>
              </w:rPr>
            </w:pPr>
            <w:r w:rsidRPr="005877AD">
              <w:rPr>
                <w:b/>
                <w:bCs/>
                <w:sz w:val="20"/>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10BE7A" w14:textId="77777777" w:rsidR="001034E4" w:rsidRPr="005877AD" w:rsidRDefault="001034E4" w:rsidP="00B92A09">
            <w:pPr>
              <w:jc w:val="center"/>
              <w:rPr>
                <w:b/>
                <w:bCs/>
                <w:sz w:val="20"/>
              </w:rPr>
            </w:pPr>
            <w:r w:rsidRPr="005877AD">
              <w:rPr>
                <w:b/>
                <w:bCs/>
                <w:sz w:val="20"/>
              </w:rPr>
              <w:t>2021</w:t>
            </w:r>
          </w:p>
        </w:tc>
        <w:tc>
          <w:tcPr>
            <w:tcW w:w="851" w:type="dxa"/>
            <w:tcBorders>
              <w:top w:val="single" w:sz="4" w:space="0" w:color="auto"/>
              <w:left w:val="single" w:sz="4" w:space="0" w:color="auto"/>
              <w:bottom w:val="single" w:sz="4" w:space="0" w:color="auto"/>
              <w:right w:val="single" w:sz="4" w:space="0" w:color="auto"/>
            </w:tcBorders>
            <w:vAlign w:val="center"/>
          </w:tcPr>
          <w:p w14:paraId="31680B64" w14:textId="77777777" w:rsidR="001034E4" w:rsidRPr="005877AD" w:rsidRDefault="001034E4" w:rsidP="00B92A09">
            <w:pPr>
              <w:jc w:val="center"/>
              <w:rPr>
                <w:b/>
                <w:bCs/>
                <w:sz w:val="20"/>
              </w:rPr>
            </w:pPr>
            <w:r w:rsidRPr="005877AD">
              <w:rPr>
                <w:b/>
                <w:bCs/>
                <w:sz w:val="20"/>
              </w:rPr>
              <w:t>2022</w:t>
            </w:r>
          </w:p>
        </w:tc>
        <w:tc>
          <w:tcPr>
            <w:tcW w:w="850" w:type="dxa"/>
            <w:tcBorders>
              <w:top w:val="single" w:sz="4" w:space="0" w:color="auto"/>
              <w:left w:val="single" w:sz="4" w:space="0" w:color="auto"/>
              <w:bottom w:val="single" w:sz="4" w:space="0" w:color="auto"/>
              <w:right w:val="single" w:sz="4" w:space="0" w:color="auto"/>
            </w:tcBorders>
            <w:vAlign w:val="center"/>
          </w:tcPr>
          <w:p w14:paraId="7F89C73A" w14:textId="77777777" w:rsidR="001034E4" w:rsidRPr="005877AD" w:rsidRDefault="001034E4" w:rsidP="00B92A09">
            <w:pPr>
              <w:jc w:val="center"/>
              <w:rPr>
                <w:b/>
                <w:bCs/>
                <w:sz w:val="20"/>
              </w:rPr>
            </w:pPr>
            <w:r w:rsidRPr="005877AD">
              <w:rPr>
                <w:b/>
                <w:bCs/>
                <w:sz w:val="20"/>
              </w:rPr>
              <w:t>2023</w:t>
            </w:r>
          </w:p>
        </w:tc>
        <w:tc>
          <w:tcPr>
            <w:tcW w:w="851" w:type="dxa"/>
            <w:tcBorders>
              <w:top w:val="single" w:sz="4" w:space="0" w:color="auto"/>
              <w:left w:val="single" w:sz="4" w:space="0" w:color="auto"/>
              <w:bottom w:val="single" w:sz="4" w:space="0" w:color="auto"/>
              <w:right w:val="single" w:sz="4" w:space="0" w:color="auto"/>
            </w:tcBorders>
            <w:vAlign w:val="center"/>
          </w:tcPr>
          <w:p w14:paraId="63ACFC58" w14:textId="77777777" w:rsidR="001034E4" w:rsidRPr="005877AD" w:rsidRDefault="001034E4" w:rsidP="00B92A09">
            <w:pPr>
              <w:jc w:val="center"/>
              <w:rPr>
                <w:b/>
                <w:bCs/>
                <w:sz w:val="20"/>
              </w:rPr>
            </w:pPr>
            <w:r w:rsidRPr="005877AD">
              <w:rPr>
                <w:b/>
                <w:bCs/>
                <w:sz w:val="20"/>
              </w:rPr>
              <w:t xml:space="preserve">İzleme </w:t>
            </w:r>
            <w:r w:rsidRPr="005877AD">
              <w:rPr>
                <w:b/>
                <w:bCs/>
                <w:sz w:val="20"/>
              </w:rPr>
              <w:br/>
              <w:t>Sıklığı</w:t>
            </w:r>
          </w:p>
        </w:tc>
        <w:tc>
          <w:tcPr>
            <w:tcW w:w="1128" w:type="dxa"/>
            <w:tcBorders>
              <w:top w:val="single" w:sz="4" w:space="0" w:color="auto"/>
              <w:left w:val="single" w:sz="4" w:space="0" w:color="auto"/>
              <w:bottom w:val="single" w:sz="4" w:space="0" w:color="auto"/>
              <w:right w:val="single" w:sz="4" w:space="0" w:color="auto"/>
            </w:tcBorders>
            <w:vAlign w:val="center"/>
          </w:tcPr>
          <w:p w14:paraId="7E59BAF8" w14:textId="77777777" w:rsidR="001034E4" w:rsidRPr="005877AD" w:rsidRDefault="001034E4" w:rsidP="00B92A09">
            <w:pPr>
              <w:jc w:val="center"/>
              <w:rPr>
                <w:b/>
                <w:bCs/>
                <w:sz w:val="20"/>
              </w:rPr>
            </w:pPr>
            <w:r w:rsidRPr="005877AD">
              <w:rPr>
                <w:b/>
                <w:bCs/>
                <w:sz w:val="20"/>
              </w:rPr>
              <w:t>Raporlama Sıklığı</w:t>
            </w:r>
          </w:p>
        </w:tc>
        <w:tc>
          <w:tcPr>
            <w:tcW w:w="148" w:type="dxa"/>
            <w:tcBorders>
              <w:top w:val="single" w:sz="4" w:space="0" w:color="auto"/>
              <w:left w:val="single" w:sz="4" w:space="0" w:color="auto"/>
              <w:bottom w:val="single" w:sz="4" w:space="0" w:color="auto"/>
              <w:right w:val="single" w:sz="4" w:space="0" w:color="auto"/>
            </w:tcBorders>
            <w:vAlign w:val="center"/>
          </w:tcPr>
          <w:p w14:paraId="5366B7B9" w14:textId="77777777" w:rsidR="001034E4" w:rsidRPr="005877AD" w:rsidRDefault="001034E4" w:rsidP="00B92A09">
            <w:pPr>
              <w:jc w:val="center"/>
              <w:rPr>
                <w:b/>
                <w:bCs/>
                <w:sz w:val="20"/>
              </w:rPr>
            </w:pPr>
          </w:p>
        </w:tc>
      </w:tr>
      <w:tr w:rsidR="001034E4" w:rsidRPr="005877AD" w14:paraId="59792182" w14:textId="77777777" w:rsidTr="00B92A09">
        <w:trPr>
          <w:trHeight w:val="696"/>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5C7504F5" w14:textId="77777777" w:rsidR="001034E4" w:rsidRPr="005877AD" w:rsidRDefault="001034E4" w:rsidP="00B92A09">
            <w:pPr>
              <w:rPr>
                <w:b/>
                <w:bCs/>
                <w:sz w:val="20"/>
              </w:rPr>
            </w:pPr>
            <w:r w:rsidRPr="005877AD">
              <w:rPr>
                <w:b/>
                <w:bCs/>
                <w:sz w:val="20"/>
              </w:rPr>
              <w:t>PG.4.1.1.Mezun bilgi sistemine kayıtlı öğrenci sayısının toplam mezun öğrenci sayısına oranı (%)</w:t>
            </w:r>
            <w:r w:rsidRPr="005877AD">
              <w:rPr>
                <w:b/>
                <w:bCs/>
                <w:sz w:val="20"/>
                <w:vertAlign w:val="superscript"/>
              </w:rPr>
              <w:t>1</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104C0080" w14:textId="77777777" w:rsidR="001034E4" w:rsidRPr="005877AD" w:rsidRDefault="001034E4" w:rsidP="00B92A09">
            <w:pPr>
              <w:jc w:val="center"/>
              <w:rPr>
                <w:bCs/>
                <w:sz w:val="20"/>
              </w:rPr>
            </w:pPr>
            <w:r w:rsidRPr="005877AD">
              <w:rPr>
                <w:bCs/>
                <w:sz w:val="20"/>
              </w:rPr>
              <w:t>20</w:t>
            </w:r>
          </w:p>
        </w:tc>
        <w:tc>
          <w:tcPr>
            <w:tcW w:w="1275" w:type="dxa"/>
            <w:tcBorders>
              <w:top w:val="single" w:sz="4" w:space="0" w:color="auto"/>
              <w:left w:val="single" w:sz="4" w:space="0" w:color="auto"/>
              <w:bottom w:val="single" w:sz="4" w:space="0" w:color="auto"/>
              <w:right w:val="single" w:sz="4" w:space="0" w:color="auto"/>
            </w:tcBorders>
            <w:vAlign w:val="center"/>
          </w:tcPr>
          <w:p w14:paraId="4EBBEBA4" w14:textId="77777777" w:rsidR="001034E4" w:rsidRPr="005877AD" w:rsidRDefault="001034E4" w:rsidP="00B92A09">
            <w:pPr>
              <w:jc w:val="center"/>
              <w:rPr>
                <w:bCs/>
                <w:sz w:val="20"/>
              </w:rPr>
            </w:pPr>
            <w:r w:rsidRPr="005877AD">
              <w:rPr>
                <w:bCs/>
                <w:sz w:val="20"/>
              </w:rPr>
              <w:t>18</w:t>
            </w:r>
          </w:p>
        </w:tc>
        <w:tc>
          <w:tcPr>
            <w:tcW w:w="993" w:type="dxa"/>
            <w:tcBorders>
              <w:top w:val="single" w:sz="4" w:space="0" w:color="auto"/>
              <w:left w:val="single" w:sz="4" w:space="0" w:color="auto"/>
              <w:bottom w:val="single" w:sz="4" w:space="0" w:color="auto"/>
              <w:right w:val="single" w:sz="4" w:space="0" w:color="auto"/>
            </w:tcBorders>
            <w:vAlign w:val="center"/>
          </w:tcPr>
          <w:p w14:paraId="1A4BD4D0" w14:textId="77777777" w:rsidR="001034E4" w:rsidRPr="005877AD" w:rsidRDefault="001034E4" w:rsidP="00B92A09">
            <w:pPr>
              <w:jc w:val="center"/>
              <w:rPr>
                <w:bCs/>
                <w:sz w:val="20"/>
              </w:rPr>
            </w:pPr>
            <w:r w:rsidRPr="005877AD">
              <w:rPr>
                <w:bCs/>
                <w:sz w:val="20"/>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2FE80E" w14:textId="77777777" w:rsidR="001034E4" w:rsidRPr="005877AD" w:rsidRDefault="001034E4" w:rsidP="00B92A09">
            <w:pPr>
              <w:jc w:val="center"/>
              <w:rPr>
                <w:bCs/>
                <w:sz w:val="20"/>
              </w:rPr>
            </w:pPr>
            <w:r w:rsidRPr="005877AD">
              <w:rPr>
                <w:bCs/>
                <w:sz w:val="20"/>
              </w:rPr>
              <w:t>16</w:t>
            </w:r>
          </w:p>
        </w:tc>
        <w:tc>
          <w:tcPr>
            <w:tcW w:w="709" w:type="dxa"/>
            <w:tcBorders>
              <w:top w:val="single" w:sz="4" w:space="0" w:color="auto"/>
              <w:left w:val="single" w:sz="4" w:space="0" w:color="auto"/>
              <w:bottom w:val="single" w:sz="4" w:space="0" w:color="auto"/>
              <w:right w:val="single" w:sz="4" w:space="0" w:color="auto"/>
            </w:tcBorders>
            <w:vAlign w:val="center"/>
          </w:tcPr>
          <w:p w14:paraId="4AE65FA4" w14:textId="77777777" w:rsidR="001034E4" w:rsidRPr="005877AD" w:rsidRDefault="001034E4" w:rsidP="00B92A09">
            <w:pPr>
              <w:jc w:val="center"/>
              <w:rPr>
                <w:bCs/>
                <w:sz w:val="20"/>
              </w:rPr>
            </w:pPr>
            <w:r w:rsidRPr="005877AD">
              <w:rPr>
                <w:bCs/>
                <w:sz w:val="20"/>
              </w:rPr>
              <w:t>18</w:t>
            </w:r>
          </w:p>
        </w:tc>
        <w:tc>
          <w:tcPr>
            <w:tcW w:w="851" w:type="dxa"/>
            <w:tcBorders>
              <w:top w:val="single" w:sz="4" w:space="0" w:color="auto"/>
              <w:left w:val="single" w:sz="4" w:space="0" w:color="auto"/>
              <w:bottom w:val="single" w:sz="4" w:space="0" w:color="auto"/>
              <w:right w:val="single" w:sz="4" w:space="0" w:color="auto"/>
            </w:tcBorders>
            <w:vAlign w:val="center"/>
          </w:tcPr>
          <w:p w14:paraId="02EFE867" w14:textId="77777777" w:rsidR="001034E4" w:rsidRPr="005877AD" w:rsidRDefault="001034E4" w:rsidP="00B92A09">
            <w:pPr>
              <w:jc w:val="center"/>
              <w:rPr>
                <w:bCs/>
                <w:sz w:val="20"/>
              </w:rPr>
            </w:pPr>
            <w:r w:rsidRPr="005877AD">
              <w:rPr>
                <w:bCs/>
                <w:sz w:val="20"/>
              </w:rPr>
              <w:t>19</w:t>
            </w:r>
          </w:p>
        </w:tc>
        <w:tc>
          <w:tcPr>
            <w:tcW w:w="850" w:type="dxa"/>
            <w:tcBorders>
              <w:top w:val="single" w:sz="4" w:space="0" w:color="auto"/>
              <w:left w:val="single" w:sz="4" w:space="0" w:color="auto"/>
              <w:bottom w:val="single" w:sz="4" w:space="0" w:color="auto"/>
              <w:right w:val="single" w:sz="4" w:space="0" w:color="auto"/>
            </w:tcBorders>
            <w:vAlign w:val="center"/>
          </w:tcPr>
          <w:p w14:paraId="48B37861" w14:textId="77777777" w:rsidR="001034E4" w:rsidRPr="005877AD" w:rsidRDefault="001034E4" w:rsidP="00B92A09">
            <w:pPr>
              <w:jc w:val="center"/>
              <w:rPr>
                <w:bCs/>
                <w:sz w:val="20"/>
              </w:rPr>
            </w:pPr>
            <w:r w:rsidRPr="005877AD">
              <w:rPr>
                <w:bCs/>
                <w:sz w:val="20"/>
              </w:rPr>
              <w:t>20</w:t>
            </w:r>
          </w:p>
        </w:tc>
        <w:tc>
          <w:tcPr>
            <w:tcW w:w="851" w:type="dxa"/>
            <w:tcBorders>
              <w:top w:val="single" w:sz="4" w:space="0" w:color="auto"/>
              <w:left w:val="single" w:sz="4" w:space="0" w:color="auto"/>
              <w:bottom w:val="single" w:sz="4" w:space="0" w:color="auto"/>
              <w:right w:val="single" w:sz="4" w:space="0" w:color="auto"/>
            </w:tcBorders>
            <w:vAlign w:val="center"/>
          </w:tcPr>
          <w:p w14:paraId="281E0D97" w14:textId="77777777" w:rsidR="001034E4" w:rsidRPr="005877AD" w:rsidRDefault="001034E4" w:rsidP="00B92A09">
            <w:pPr>
              <w:jc w:val="center"/>
              <w:rPr>
                <w:bCs/>
                <w:sz w:val="20"/>
              </w:rPr>
            </w:pPr>
            <w:r w:rsidRPr="005877AD">
              <w:rPr>
                <w:bCs/>
                <w:sz w:val="20"/>
              </w:rPr>
              <w:t>6 Ayda 1</w:t>
            </w:r>
          </w:p>
        </w:tc>
        <w:tc>
          <w:tcPr>
            <w:tcW w:w="1128" w:type="dxa"/>
            <w:tcBorders>
              <w:top w:val="single" w:sz="4" w:space="0" w:color="auto"/>
              <w:left w:val="single" w:sz="4" w:space="0" w:color="auto"/>
              <w:bottom w:val="single" w:sz="4" w:space="0" w:color="auto"/>
              <w:right w:val="single" w:sz="4" w:space="0" w:color="auto"/>
            </w:tcBorders>
            <w:vAlign w:val="center"/>
          </w:tcPr>
          <w:p w14:paraId="23FC1700" w14:textId="77777777" w:rsidR="001034E4" w:rsidRPr="005877AD" w:rsidRDefault="001034E4" w:rsidP="00B92A09">
            <w:pPr>
              <w:jc w:val="center"/>
              <w:rPr>
                <w:bCs/>
                <w:sz w:val="20"/>
              </w:rPr>
            </w:pPr>
            <w:r w:rsidRPr="005877AD">
              <w:rPr>
                <w:bCs/>
                <w:sz w:val="20"/>
              </w:rPr>
              <w:t>Yılda 1</w:t>
            </w:r>
          </w:p>
        </w:tc>
        <w:tc>
          <w:tcPr>
            <w:tcW w:w="148" w:type="dxa"/>
            <w:tcBorders>
              <w:top w:val="single" w:sz="4" w:space="0" w:color="auto"/>
              <w:left w:val="single" w:sz="4" w:space="0" w:color="auto"/>
              <w:bottom w:val="single" w:sz="4" w:space="0" w:color="auto"/>
              <w:right w:val="single" w:sz="4" w:space="0" w:color="auto"/>
            </w:tcBorders>
            <w:vAlign w:val="center"/>
          </w:tcPr>
          <w:p w14:paraId="190B16DF" w14:textId="77777777" w:rsidR="001034E4" w:rsidRPr="005877AD" w:rsidRDefault="001034E4" w:rsidP="00B92A09">
            <w:pPr>
              <w:jc w:val="center"/>
              <w:rPr>
                <w:bCs/>
                <w:sz w:val="20"/>
              </w:rPr>
            </w:pPr>
          </w:p>
        </w:tc>
      </w:tr>
      <w:tr w:rsidR="001034E4" w:rsidRPr="005877AD" w14:paraId="4E348D79" w14:textId="77777777" w:rsidTr="00B92A09">
        <w:trPr>
          <w:trHeight w:val="696"/>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707506C" w14:textId="77777777" w:rsidR="001034E4" w:rsidRPr="005877AD" w:rsidRDefault="001034E4" w:rsidP="00B92A09">
            <w:pPr>
              <w:rPr>
                <w:b/>
                <w:bCs/>
                <w:sz w:val="20"/>
              </w:rPr>
            </w:pPr>
            <w:r w:rsidRPr="005877AD">
              <w:rPr>
                <w:b/>
                <w:bCs/>
                <w:sz w:val="20"/>
              </w:rPr>
              <w:t xml:space="preserve">PG.4.1.2.Mezunlara yönelik yapılan faaliyet sayısı </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EA4EAB2" w14:textId="77777777" w:rsidR="001034E4" w:rsidRPr="005877AD" w:rsidRDefault="001034E4" w:rsidP="00B92A09">
            <w:pPr>
              <w:jc w:val="center"/>
              <w:rPr>
                <w:bCs/>
                <w:sz w:val="20"/>
              </w:rPr>
            </w:pPr>
            <w:r w:rsidRPr="005877AD">
              <w:rPr>
                <w:bCs/>
                <w:sz w:val="20"/>
              </w:rPr>
              <w:t>20</w:t>
            </w:r>
          </w:p>
        </w:tc>
        <w:tc>
          <w:tcPr>
            <w:tcW w:w="1275" w:type="dxa"/>
            <w:tcBorders>
              <w:top w:val="single" w:sz="4" w:space="0" w:color="auto"/>
              <w:left w:val="single" w:sz="4" w:space="0" w:color="auto"/>
              <w:bottom w:val="single" w:sz="4" w:space="0" w:color="auto"/>
              <w:right w:val="single" w:sz="4" w:space="0" w:color="auto"/>
            </w:tcBorders>
            <w:vAlign w:val="center"/>
          </w:tcPr>
          <w:p w14:paraId="67CC6FA0" w14:textId="77777777" w:rsidR="001034E4" w:rsidRPr="005877AD" w:rsidRDefault="001034E4" w:rsidP="00B92A09">
            <w:pPr>
              <w:jc w:val="center"/>
              <w:rPr>
                <w:bCs/>
                <w:sz w:val="20"/>
              </w:rPr>
            </w:pPr>
            <w:r w:rsidRPr="005877AD">
              <w:rPr>
                <w:bCs/>
                <w:sz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28E33979" w14:textId="77777777" w:rsidR="001034E4" w:rsidRPr="005877AD" w:rsidRDefault="001034E4" w:rsidP="00B92A09">
            <w:pPr>
              <w:jc w:val="center"/>
              <w:rPr>
                <w:sz w:val="20"/>
              </w:rPr>
            </w:pPr>
            <w:r w:rsidRPr="005877AD">
              <w:rPr>
                <w:sz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20A376" w14:textId="77777777" w:rsidR="001034E4" w:rsidRPr="005877AD" w:rsidRDefault="001034E4" w:rsidP="00B92A09">
            <w:pPr>
              <w:jc w:val="center"/>
              <w:rPr>
                <w:bCs/>
                <w:sz w:val="20"/>
              </w:rPr>
            </w:pPr>
            <w:r w:rsidRPr="005877AD">
              <w:rPr>
                <w:bCs/>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6F2BAACC" w14:textId="77777777" w:rsidR="001034E4" w:rsidRPr="005877AD" w:rsidRDefault="001034E4" w:rsidP="00B92A09">
            <w:pPr>
              <w:jc w:val="center"/>
              <w:rPr>
                <w:bCs/>
                <w:sz w:val="20"/>
              </w:rPr>
            </w:pPr>
            <w:r w:rsidRPr="005877AD">
              <w:rPr>
                <w:bCs/>
                <w:sz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79445881" w14:textId="77777777" w:rsidR="001034E4" w:rsidRPr="005877AD" w:rsidRDefault="001034E4" w:rsidP="00B92A09">
            <w:pPr>
              <w:jc w:val="center"/>
              <w:rPr>
                <w:bCs/>
                <w:sz w:val="20"/>
              </w:rPr>
            </w:pPr>
            <w:r w:rsidRPr="005877AD">
              <w:rPr>
                <w:bCs/>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4E044B91" w14:textId="77777777" w:rsidR="001034E4" w:rsidRPr="005877AD" w:rsidRDefault="001034E4" w:rsidP="00B92A09">
            <w:pPr>
              <w:jc w:val="center"/>
              <w:rPr>
                <w:bCs/>
                <w:sz w:val="20"/>
              </w:rPr>
            </w:pPr>
            <w:r w:rsidRPr="005877AD">
              <w:rPr>
                <w:bCs/>
                <w:sz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15D3D983" w14:textId="77777777" w:rsidR="001034E4" w:rsidRPr="005877AD" w:rsidRDefault="001034E4" w:rsidP="00B92A09">
            <w:pPr>
              <w:jc w:val="center"/>
              <w:rPr>
                <w:bCs/>
                <w:sz w:val="20"/>
              </w:rPr>
            </w:pPr>
            <w:r w:rsidRPr="005877AD">
              <w:rPr>
                <w:bCs/>
                <w:sz w:val="20"/>
              </w:rPr>
              <w:t>6 Ayda 1</w:t>
            </w:r>
          </w:p>
        </w:tc>
        <w:tc>
          <w:tcPr>
            <w:tcW w:w="1128" w:type="dxa"/>
            <w:tcBorders>
              <w:top w:val="single" w:sz="4" w:space="0" w:color="auto"/>
              <w:left w:val="single" w:sz="4" w:space="0" w:color="auto"/>
              <w:bottom w:val="single" w:sz="4" w:space="0" w:color="auto"/>
              <w:right w:val="single" w:sz="4" w:space="0" w:color="auto"/>
            </w:tcBorders>
            <w:vAlign w:val="center"/>
          </w:tcPr>
          <w:p w14:paraId="7B4C3647" w14:textId="77777777" w:rsidR="001034E4" w:rsidRPr="005877AD" w:rsidRDefault="001034E4" w:rsidP="00B92A09">
            <w:pPr>
              <w:jc w:val="center"/>
              <w:rPr>
                <w:bCs/>
                <w:sz w:val="20"/>
              </w:rPr>
            </w:pPr>
            <w:r w:rsidRPr="005877AD">
              <w:rPr>
                <w:bCs/>
                <w:sz w:val="20"/>
              </w:rPr>
              <w:t>Yılda 1</w:t>
            </w:r>
          </w:p>
        </w:tc>
        <w:tc>
          <w:tcPr>
            <w:tcW w:w="148" w:type="dxa"/>
            <w:tcBorders>
              <w:top w:val="single" w:sz="4" w:space="0" w:color="auto"/>
              <w:left w:val="single" w:sz="4" w:space="0" w:color="auto"/>
              <w:bottom w:val="single" w:sz="4" w:space="0" w:color="auto"/>
              <w:right w:val="single" w:sz="4" w:space="0" w:color="auto"/>
            </w:tcBorders>
            <w:vAlign w:val="center"/>
          </w:tcPr>
          <w:p w14:paraId="35CB2AC5" w14:textId="77777777" w:rsidR="001034E4" w:rsidRPr="005877AD" w:rsidRDefault="001034E4" w:rsidP="00B92A09">
            <w:pPr>
              <w:jc w:val="center"/>
              <w:rPr>
                <w:bCs/>
                <w:sz w:val="20"/>
              </w:rPr>
            </w:pPr>
          </w:p>
        </w:tc>
      </w:tr>
      <w:tr w:rsidR="001034E4" w:rsidRPr="005877AD" w14:paraId="7AD288B4" w14:textId="77777777" w:rsidTr="00B92A09">
        <w:trPr>
          <w:trHeight w:val="696"/>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512446DA" w14:textId="77777777" w:rsidR="001034E4" w:rsidRPr="005877AD" w:rsidRDefault="001034E4" w:rsidP="00B92A09">
            <w:pPr>
              <w:rPr>
                <w:b/>
                <w:bCs/>
                <w:sz w:val="20"/>
              </w:rPr>
            </w:pPr>
            <w:r w:rsidRPr="005877AD">
              <w:rPr>
                <w:b/>
                <w:bCs/>
                <w:sz w:val="20"/>
              </w:rPr>
              <w:t>PG.4.1.3.Mezunların memnuniyet düzeyi (%)</w:t>
            </w:r>
            <w:r w:rsidRPr="005877AD">
              <w:rPr>
                <w:b/>
                <w:bCs/>
                <w:sz w:val="20"/>
                <w:vertAlign w:val="superscript"/>
              </w:rPr>
              <w:t>1</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77BF089C" w14:textId="77777777" w:rsidR="001034E4" w:rsidRPr="005877AD" w:rsidRDefault="001034E4" w:rsidP="00B92A09">
            <w:pPr>
              <w:jc w:val="center"/>
              <w:rPr>
                <w:bCs/>
                <w:sz w:val="20"/>
              </w:rPr>
            </w:pPr>
            <w:r w:rsidRPr="005877AD">
              <w:rPr>
                <w:bCs/>
                <w:sz w:val="20"/>
              </w:rPr>
              <w:t>20</w:t>
            </w:r>
          </w:p>
        </w:tc>
        <w:tc>
          <w:tcPr>
            <w:tcW w:w="1275" w:type="dxa"/>
            <w:tcBorders>
              <w:top w:val="single" w:sz="4" w:space="0" w:color="auto"/>
              <w:left w:val="single" w:sz="4" w:space="0" w:color="auto"/>
              <w:bottom w:val="single" w:sz="4" w:space="0" w:color="auto"/>
              <w:right w:val="single" w:sz="4" w:space="0" w:color="auto"/>
            </w:tcBorders>
            <w:vAlign w:val="center"/>
          </w:tcPr>
          <w:p w14:paraId="76BA4CB1" w14:textId="77777777" w:rsidR="001034E4" w:rsidRPr="005877AD" w:rsidRDefault="001034E4" w:rsidP="00B92A09">
            <w:pPr>
              <w:jc w:val="center"/>
              <w:rPr>
                <w:bCs/>
                <w:sz w:val="20"/>
              </w:rPr>
            </w:pPr>
            <w:r w:rsidRPr="005877AD">
              <w:rPr>
                <w:bCs/>
                <w:sz w:val="20"/>
              </w:rPr>
              <w:t>97,3</w:t>
            </w:r>
          </w:p>
        </w:tc>
        <w:tc>
          <w:tcPr>
            <w:tcW w:w="993" w:type="dxa"/>
            <w:tcBorders>
              <w:top w:val="single" w:sz="4" w:space="0" w:color="auto"/>
              <w:left w:val="single" w:sz="4" w:space="0" w:color="auto"/>
              <w:bottom w:val="single" w:sz="4" w:space="0" w:color="auto"/>
              <w:right w:val="single" w:sz="4" w:space="0" w:color="auto"/>
            </w:tcBorders>
            <w:vAlign w:val="center"/>
          </w:tcPr>
          <w:p w14:paraId="641D2499" w14:textId="77777777" w:rsidR="001034E4" w:rsidRPr="005877AD" w:rsidRDefault="001034E4" w:rsidP="00B92A09">
            <w:pPr>
              <w:jc w:val="center"/>
              <w:rPr>
                <w:sz w:val="20"/>
              </w:rPr>
            </w:pPr>
            <w:r w:rsidRPr="005877AD">
              <w:rPr>
                <w:sz w:val="20"/>
              </w:rPr>
              <w:t>75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11FCFD" w14:textId="77777777" w:rsidR="001034E4" w:rsidRPr="005877AD" w:rsidRDefault="001034E4" w:rsidP="00B92A09">
            <w:pPr>
              <w:jc w:val="center"/>
              <w:rPr>
                <w:bCs/>
                <w:sz w:val="20"/>
              </w:rPr>
            </w:pPr>
            <w:r w:rsidRPr="005877AD">
              <w:rPr>
                <w:bCs/>
                <w:sz w:val="20"/>
              </w:rPr>
              <w:t>76</w:t>
            </w:r>
          </w:p>
        </w:tc>
        <w:tc>
          <w:tcPr>
            <w:tcW w:w="709" w:type="dxa"/>
            <w:tcBorders>
              <w:top w:val="single" w:sz="4" w:space="0" w:color="auto"/>
              <w:left w:val="single" w:sz="4" w:space="0" w:color="auto"/>
              <w:bottom w:val="single" w:sz="4" w:space="0" w:color="auto"/>
              <w:right w:val="single" w:sz="4" w:space="0" w:color="auto"/>
            </w:tcBorders>
            <w:vAlign w:val="center"/>
          </w:tcPr>
          <w:p w14:paraId="462355F8" w14:textId="77777777" w:rsidR="001034E4" w:rsidRPr="005877AD" w:rsidRDefault="001034E4" w:rsidP="00B92A09">
            <w:pPr>
              <w:jc w:val="center"/>
              <w:rPr>
                <w:bCs/>
                <w:sz w:val="20"/>
              </w:rPr>
            </w:pPr>
            <w:r w:rsidRPr="005877AD">
              <w:rPr>
                <w:bCs/>
                <w:sz w:val="20"/>
              </w:rPr>
              <w:t>97</w:t>
            </w:r>
          </w:p>
        </w:tc>
        <w:tc>
          <w:tcPr>
            <w:tcW w:w="851" w:type="dxa"/>
            <w:tcBorders>
              <w:top w:val="single" w:sz="4" w:space="0" w:color="auto"/>
              <w:left w:val="single" w:sz="4" w:space="0" w:color="auto"/>
              <w:bottom w:val="single" w:sz="4" w:space="0" w:color="auto"/>
              <w:right w:val="single" w:sz="4" w:space="0" w:color="auto"/>
            </w:tcBorders>
            <w:vAlign w:val="center"/>
          </w:tcPr>
          <w:p w14:paraId="54A5DFB0" w14:textId="77777777" w:rsidR="001034E4" w:rsidRPr="005877AD" w:rsidRDefault="001034E4" w:rsidP="00B92A09">
            <w:pPr>
              <w:jc w:val="center"/>
              <w:rPr>
                <w:bCs/>
                <w:sz w:val="20"/>
              </w:rPr>
            </w:pPr>
            <w:r w:rsidRPr="005877AD">
              <w:rPr>
                <w:bCs/>
                <w:sz w:val="20"/>
              </w:rPr>
              <w:t>97</w:t>
            </w:r>
          </w:p>
        </w:tc>
        <w:tc>
          <w:tcPr>
            <w:tcW w:w="850" w:type="dxa"/>
            <w:tcBorders>
              <w:top w:val="single" w:sz="4" w:space="0" w:color="auto"/>
              <w:left w:val="single" w:sz="4" w:space="0" w:color="auto"/>
              <w:bottom w:val="single" w:sz="4" w:space="0" w:color="auto"/>
              <w:right w:val="single" w:sz="4" w:space="0" w:color="auto"/>
            </w:tcBorders>
            <w:vAlign w:val="center"/>
          </w:tcPr>
          <w:p w14:paraId="7A833F8C" w14:textId="77777777" w:rsidR="001034E4" w:rsidRPr="005877AD" w:rsidRDefault="001034E4" w:rsidP="00B92A09">
            <w:pPr>
              <w:jc w:val="center"/>
              <w:rPr>
                <w:bCs/>
                <w:sz w:val="20"/>
              </w:rPr>
            </w:pPr>
            <w:r w:rsidRPr="005877AD">
              <w:rPr>
                <w:bCs/>
                <w:sz w:val="20"/>
              </w:rPr>
              <w:t>97</w:t>
            </w:r>
          </w:p>
        </w:tc>
        <w:tc>
          <w:tcPr>
            <w:tcW w:w="851" w:type="dxa"/>
            <w:tcBorders>
              <w:top w:val="single" w:sz="4" w:space="0" w:color="auto"/>
              <w:left w:val="single" w:sz="4" w:space="0" w:color="auto"/>
              <w:bottom w:val="single" w:sz="4" w:space="0" w:color="auto"/>
              <w:right w:val="single" w:sz="4" w:space="0" w:color="auto"/>
            </w:tcBorders>
            <w:vAlign w:val="center"/>
          </w:tcPr>
          <w:p w14:paraId="1829CB2F" w14:textId="77777777" w:rsidR="001034E4" w:rsidRPr="005877AD" w:rsidRDefault="001034E4" w:rsidP="00B92A09">
            <w:pPr>
              <w:jc w:val="center"/>
              <w:rPr>
                <w:bCs/>
                <w:sz w:val="20"/>
              </w:rPr>
            </w:pPr>
            <w:r w:rsidRPr="005877AD">
              <w:rPr>
                <w:bCs/>
                <w:sz w:val="20"/>
              </w:rPr>
              <w:t>6 Ayda 1</w:t>
            </w:r>
          </w:p>
        </w:tc>
        <w:tc>
          <w:tcPr>
            <w:tcW w:w="1128" w:type="dxa"/>
            <w:tcBorders>
              <w:top w:val="single" w:sz="4" w:space="0" w:color="auto"/>
              <w:left w:val="single" w:sz="4" w:space="0" w:color="auto"/>
              <w:bottom w:val="single" w:sz="4" w:space="0" w:color="auto"/>
              <w:right w:val="single" w:sz="4" w:space="0" w:color="auto"/>
            </w:tcBorders>
            <w:vAlign w:val="center"/>
          </w:tcPr>
          <w:p w14:paraId="16647E27" w14:textId="77777777" w:rsidR="001034E4" w:rsidRPr="005877AD" w:rsidRDefault="001034E4" w:rsidP="00B92A09">
            <w:pPr>
              <w:jc w:val="center"/>
              <w:rPr>
                <w:bCs/>
                <w:sz w:val="20"/>
              </w:rPr>
            </w:pPr>
            <w:r w:rsidRPr="005877AD">
              <w:rPr>
                <w:bCs/>
                <w:sz w:val="20"/>
              </w:rPr>
              <w:t>Yılda 1</w:t>
            </w:r>
          </w:p>
        </w:tc>
        <w:tc>
          <w:tcPr>
            <w:tcW w:w="148" w:type="dxa"/>
            <w:tcBorders>
              <w:top w:val="single" w:sz="4" w:space="0" w:color="auto"/>
              <w:left w:val="single" w:sz="4" w:space="0" w:color="auto"/>
              <w:bottom w:val="single" w:sz="4" w:space="0" w:color="auto"/>
              <w:right w:val="single" w:sz="4" w:space="0" w:color="auto"/>
            </w:tcBorders>
            <w:vAlign w:val="center"/>
          </w:tcPr>
          <w:p w14:paraId="28485ADD" w14:textId="77777777" w:rsidR="001034E4" w:rsidRPr="005877AD" w:rsidRDefault="001034E4" w:rsidP="00B92A09">
            <w:pPr>
              <w:jc w:val="center"/>
              <w:rPr>
                <w:bCs/>
                <w:sz w:val="20"/>
              </w:rPr>
            </w:pPr>
          </w:p>
        </w:tc>
      </w:tr>
      <w:tr w:rsidR="001034E4" w:rsidRPr="005877AD" w14:paraId="6844FB76" w14:textId="77777777" w:rsidTr="00B92A09">
        <w:trPr>
          <w:trHeight w:val="802"/>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79D358F9" w14:textId="77777777" w:rsidR="001034E4" w:rsidRPr="005877AD" w:rsidRDefault="001034E4" w:rsidP="00B92A09">
            <w:pPr>
              <w:rPr>
                <w:b/>
                <w:bCs/>
                <w:sz w:val="20"/>
              </w:rPr>
            </w:pPr>
            <w:r w:rsidRPr="005877AD">
              <w:rPr>
                <w:b/>
                <w:bCs/>
                <w:sz w:val="20"/>
              </w:rPr>
              <w:t>PG.4.1.4.Öğrenci Memnuniyet Düzeyi(%)</w:t>
            </w:r>
            <w:r w:rsidRPr="005877AD">
              <w:rPr>
                <w:b/>
                <w:bCs/>
                <w:sz w:val="20"/>
                <w:vertAlign w:val="superscript"/>
              </w:rPr>
              <w:t>2</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3C0944C3" w14:textId="77777777" w:rsidR="001034E4" w:rsidRPr="005877AD" w:rsidRDefault="001034E4" w:rsidP="00B92A09">
            <w:pPr>
              <w:jc w:val="center"/>
              <w:rPr>
                <w:bCs/>
                <w:sz w:val="20"/>
              </w:rPr>
            </w:pPr>
            <w:r w:rsidRPr="005877AD">
              <w:rPr>
                <w:bCs/>
                <w:sz w:val="20"/>
              </w:rPr>
              <w:t>20</w:t>
            </w:r>
          </w:p>
        </w:tc>
        <w:tc>
          <w:tcPr>
            <w:tcW w:w="1275" w:type="dxa"/>
            <w:tcBorders>
              <w:top w:val="single" w:sz="4" w:space="0" w:color="auto"/>
              <w:left w:val="single" w:sz="4" w:space="0" w:color="auto"/>
              <w:bottom w:val="single" w:sz="4" w:space="0" w:color="auto"/>
              <w:right w:val="single" w:sz="4" w:space="0" w:color="auto"/>
            </w:tcBorders>
            <w:vAlign w:val="center"/>
          </w:tcPr>
          <w:p w14:paraId="4A9FD3DE" w14:textId="77777777" w:rsidR="001034E4" w:rsidRPr="005877AD" w:rsidRDefault="001034E4" w:rsidP="00B92A09">
            <w:pPr>
              <w:jc w:val="center"/>
              <w:rPr>
                <w:bCs/>
                <w:sz w:val="20"/>
              </w:rPr>
            </w:pPr>
            <w:r w:rsidRPr="005877AD">
              <w:rPr>
                <w:bCs/>
                <w:sz w:val="20"/>
              </w:rPr>
              <w:t>87,4</w:t>
            </w:r>
          </w:p>
        </w:tc>
        <w:tc>
          <w:tcPr>
            <w:tcW w:w="993" w:type="dxa"/>
            <w:tcBorders>
              <w:top w:val="single" w:sz="4" w:space="0" w:color="auto"/>
              <w:left w:val="single" w:sz="4" w:space="0" w:color="auto"/>
              <w:bottom w:val="single" w:sz="4" w:space="0" w:color="auto"/>
              <w:right w:val="single" w:sz="4" w:space="0" w:color="auto"/>
            </w:tcBorders>
            <w:vAlign w:val="center"/>
          </w:tcPr>
          <w:p w14:paraId="708FBC1E" w14:textId="77777777" w:rsidR="001034E4" w:rsidRPr="005877AD" w:rsidRDefault="001034E4" w:rsidP="00B92A09">
            <w:pPr>
              <w:jc w:val="center"/>
              <w:rPr>
                <w:sz w:val="20"/>
              </w:rPr>
            </w:pPr>
            <w:r w:rsidRPr="005877AD">
              <w:rPr>
                <w:sz w:val="20"/>
              </w:rPr>
              <w:t>70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30CE3F" w14:textId="77777777" w:rsidR="001034E4" w:rsidRPr="005877AD" w:rsidRDefault="001034E4" w:rsidP="00B92A09">
            <w:pPr>
              <w:jc w:val="center"/>
              <w:rPr>
                <w:bCs/>
                <w:sz w:val="20"/>
              </w:rPr>
            </w:pPr>
            <w:r w:rsidRPr="005877AD">
              <w:rPr>
                <w:bCs/>
                <w:sz w:val="20"/>
              </w:rPr>
              <w:t>71</w:t>
            </w:r>
          </w:p>
        </w:tc>
        <w:tc>
          <w:tcPr>
            <w:tcW w:w="709" w:type="dxa"/>
            <w:tcBorders>
              <w:top w:val="single" w:sz="4" w:space="0" w:color="auto"/>
              <w:left w:val="single" w:sz="4" w:space="0" w:color="auto"/>
              <w:bottom w:val="single" w:sz="4" w:space="0" w:color="auto"/>
              <w:right w:val="single" w:sz="4" w:space="0" w:color="auto"/>
            </w:tcBorders>
            <w:vAlign w:val="center"/>
          </w:tcPr>
          <w:p w14:paraId="4C6530C3" w14:textId="77777777" w:rsidR="001034E4" w:rsidRPr="005877AD" w:rsidRDefault="001034E4" w:rsidP="00B92A09">
            <w:pPr>
              <w:jc w:val="center"/>
              <w:rPr>
                <w:bCs/>
                <w:sz w:val="20"/>
              </w:rPr>
            </w:pPr>
            <w:r w:rsidRPr="005877AD">
              <w:rPr>
                <w:bCs/>
                <w:sz w:val="20"/>
              </w:rPr>
              <w:t>87</w:t>
            </w:r>
          </w:p>
        </w:tc>
        <w:tc>
          <w:tcPr>
            <w:tcW w:w="851" w:type="dxa"/>
            <w:tcBorders>
              <w:top w:val="single" w:sz="4" w:space="0" w:color="auto"/>
              <w:left w:val="single" w:sz="4" w:space="0" w:color="auto"/>
              <w:bottom w:val="single" w:sz="4" w:space="0" w:color="auto"/>
              <w:right w:val="single" w:sz="4" w:space="0" w:color="auto"/>
            </w:tcBorders>
            <w:vAlign w:val="center"/>
          </w:tcPr>
          <w:p w14:paraId="610C7591" w14:textId="77777777" w:rsidR="001034E4" w:rsidRPr="005877AD" w:rsidRDefault="001034E4" w:rsidP="00B92A09">
            <w:pPr>
              <w:jc w:val="center"/>
              <w:rPr>
                <w:bCs/>
                <w:sz w:val="20"/>
              </w:rPr>
            </w:pPr>
            <w:r w:rsidRPr="005877AD">
              <w:rPr>
                <w:bCs/>
                <w:sz w:val="20"/>
              </w:rPr>
              <w:t>88</w:t>
            </w:r>
          </w:p>
        </w:tc>
        <w:tc>
          <w:tcPr>
            <w:tcW w:w="850" w:type="dxa"/>
            <w:tcBorders>
              <w:top w:val="single" w:sz="4" w:space="0" w:color="auto"/>
              <w:left w:val="single" w:sz="4" w:space="0" w:color="auto"/>
              <w:bottom w:val="single" w:sz="4" w:space="0" w:color="auto"/>
              <w:right w:val="single" w:sz="4" w:space="0" w:color="auto"/>
            </w:tcBorders>
            <w:vAlign w:val="center"/>
          </w:tcPr>
          <w:p w14:paraId="36071584" w14:textId="77777777" w:rsidR="001034E4" w:rsidRPr="005877AD" w:rsidRDefault="001034E4" w:rsidP="00B92A09">
            <w:pPr>
              <w:jc w:val="center"/>
              <w:rPr>
                <w:bCs/>
                <w:sz w:val="20"/>
              </w:rPr>
            </w:pPr>
            <w:r w:rsidRPr="005877AD">
              <w:rPr>
                <w:bCs/>
                <w:sz w:val="20"/>
              </w:rPr>
              <w:t>89</w:t>
            </w:r>
          </w:p>
        </w:tc>
        <w:tc>
          <w:tcPr>
            <w:tcW w:w="851" w:type="dxa"/>
            <w:tcBorders>
              <w:top w:val="single" w:sz="4" w:space="0" w:color="auto"/>
              <w:left w:val="single" w:sz="4" w:space="0" w:color="auto"/>
              <w:bottom w:val="single" w:sz="4" w:space="0" w:color="auto"/>
              <w:right w:val="single" w:sz="4" w:space="0" w:color="auto"/>
            </w:tcBorders>
            <w:vAlign w:val="center"/>
          </w:tcPr>
          <w:p w14:paraId="48D13AA0" w14:textId="77777777" w:rsidR="001034E4" w:rsidRPr="005877AD" w:rsidRDefault="001034E4" w:rsidP="00B92A09">
            <w:pPr>
              <w:jc w:val="center"/>
              <w:rPr>
                <w:bCs/>
                <w:sz w:val="20"/>
              </w:rPr>
            </w:pPr>
            <w:r w:rsidRPr="005877AD">
              <w:rPr>
                <w:bCs/>
                <w:sz w:val="20"/>
              </w:rPr>
              <w:t>6 Ayda 1</w:t>
            </w:r>
          </w:p>
        </w:tc>
        <w:tc>
          <w:tcPr>
            <w:tcW w:w="1128" w:type="dxa"/>
            <w:tcBorders>
              <w:top w:val="single" w:sz="4" w:space="0" w:color="auto"/>
              <w:left w:val="single" w:sz="4" w:space="0" w:color="auto"/>
              <w:bottom w:val="single" w:sz="4" w:space="0" w:color="auto"/>
              <w:right w:val="single" w:sz="4" w:space="0" w:color="auto"/>
            </w:tcBorders>
            <w:vAlign w:val="center"/>
          </w:tcPr>
          <w:p w14:paraId="1DC2E584" w14:textId="77777777" w:rsidR="001034E4" w:rsidRPr="005877AD" w:rsidRDefault="001034E4" w:rsidP="00B92A09">
            <w:pPr>
              <w:jc w:val="center"/>
              <w:rPr>
                <w:bCs/>
                <w:sz w:val="20"/>
              </w:rPr>
            </w:pPr>
            <w:r w:rsidRPr="005877AD">
              <w:rPr>
                <w:bCs/>
                <w:sz w:val="20"/>
              </w:rPr>
              <w:t>Yılda 1</w:t>
            </w:r>
          </w:p>
        </w:tc>
        <w:tc>
          <w:tcPr>
            <w:tcW w:w="148" w:type="dxa"/>
            <w:tcBorders>
              <w:top w:val="single" w:sz="4" w:space="0" w:color="auto"/>
              <w:left w:val="single" w:sz="4" w:space="0" w:color="auto"/>
              <w:bottom w:val="single" w:sz="4" w:space="0" w:color="auto"/>
              <w:right w:val="single" w:sz="4" w:space="0" w:color="auto"/>
            </w:tcBorders>
            <w:vAlign w:val="center"/>
          </w:tcPr>
          <w:p w14:paraId="58EBC72D" w14:textId="77777777" w:rsidR="001034E4" w:rsidRPr="005877AD" w:rsidRDefault="001034E4" w:rsidP="00B92A09">
            <w:pPr>
              <w:jc w:val="center"/>
              <w:rPr>
                <w:bCs/>
                <w:sz w:val="20"/>
              </w:rPr>
            </w:pPr>
          </w:p>
        </w:tc>
      </w:tr>
      <w:tr w:rsidR="001034E4" w:rsidRPr="005877AD" w14:paraId="17F26E77" w14:textId="77777777" w:rsidTr="00B92A09">
        <w:trPr>
          <w:trHeight w:val="1129"/>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396FD035" w14:textId="77777777" w:rsidR="001034E4" w:rsidRPr="005877AD" w:rsidRDefault="001034E4" w:rsidP="00B92A09">
            <w:pPr>
              <w:rPr>
                <w:b/>
                <w:bCs/>
                <w:sz w:val="20"/>
              </w:rPr>
            </w:pPr>
            <w:r w:rsidRPr="005877AD">
              <w:rPr>
                <w:b/>
                <w:bCs/>
                <w:sz w:val="20"/>
              </w:rPr>
              <w:t>PG.4.1.5.Öğrenci kurumsal aidiyet duygusunu güçlendirecek etkinlik sayısı</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11936224" w14:textId="77777777" w:rsidR="001034E4" w:rsidRPr="005877AD" w:rsidRDefault="001034E4" w:rsidP="00B92A09">
            <w:pPr>
              <w:jc w:val="center"/>
              <w:rPr>
                <w:bCs/>
                <w:sz w:val="20"/>
              </w:rPr>
            </w:pPr>
            <w:r w:rsidRPr="005877AD">
              <w:rPr>
                <w:bCs/>
                <w:sz w:val="20"/>
              </w:rPr>
              <w:t>20</w:t>
            </w:r>
          </w:p>
        </w:tc>
        <w:tc>
          <w:tcPr>
            <w:tcW w:w="1275" w:type="dxa"/>
            <w:tcBorders>
              <w:top w:val="single" w:sz="4" w:space="0" w:color="auto"/>
              <w:left w:val="single" w:sz="4" w:space="0" w:color="auto"/>
              <w:bottom w:val="single" w:sz="4" w:space="0" w:color="auto"/>
              <w:right w:val="single" w:sz="4" w:space="0" w:color="auto"/>
            </w:tcBorders>
            <w:vAlign w:val="center"/>
          </w:tcPr>
          <w:p w14:paraId="5E28AD3C" w14:textId="77777777" w:rsidR="001034E4" w:rsidRPr="005877AD" w:rsidRDefault="001034E4" w:rsidP="00B92A09">
            <w:pPr>
              <w:jc w:val="center"/>
              <w:rPr>
                <w:bCs/>
                <w:sz w:val="20"/>
              </w:rPr>
            </w:pPr>
            <w:r w:rsidRPr="005877AD">
              <w:rPr>
                <w:bCs/>
                <w:sz w:val="20"/>
              </w:rPr>
              <w:t>7</w:t>
            </w:r>
          </w:p>
        </w:tc>
        <w:tc>
          <w:tcPr>
            <w:tcW w:w="993" w:type="dxa"/>
            <w:tcBorders>
              <w:top w:val="single" w:sz="4" w:space="0" w:color="auto"/>
              <w:left w:val="single" w:sz="4" w:space="0" w:color="auto"/>
              <w:bottom w:val="single" w:sz="4" w:space="0" w:color="auto"/>
              <w:right w:val="single" w:sz="4" w:space="0" w:color="auto"/>
            </w:tcBorders>
            <w:vAlign w:val="center"/>
          </w:tcPr>
          <w:p w14:paraId="598AAC70" w14:textId="77777777" w:rsidR="001034E4" w:rsidRPr="005877AD" w:rsidRDefault="001034E4" w:rsidP="00B92A09">
            <w:pPr>
              <w:jc w:val="center"/>
              <w:rPr>
                <w:sz w:val="20"/>
              </w:rPr>
            </w:pPr>
            <w:r w:rsidRPr="005877AD">
              <w:rPr>
                <w:sz w:val="20"/>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063621" w14:textId="77777777" w:rsidR="001034E4" w:rsidRPr="005877AD" w:rsidRDefault="001034E4" w:rsidP="00B92A09">
            <w:pPr>
              <w:jc w:val="center"/>
              <w:rPr>
                <w:bCs/>
                <w:sz w:val="20"/>
              </w:rPr>
            </w:pPr>
            <w:r w:rsidRPr="005877AD">
              <w:rPr>
                <w:bCs/>
                <w:sz w:val="20"/>
              </w:rPr>
              <w:t>11</w:t>
            </w:r>
          </w:p>
        </w:tc>
        <w:tc>
          <w:tcPr>
            <w:tcW w:w="709" w:type="dxa"/>
            <w:tcBorders>
              <w:top w:val="single" w:sz="4" w:space="0" w:color="auto"/>
              <w:left w:val="single" w:sz="4" w:space="0" w:color="auto"/>
              <w:bottom w:val="single" w:sz="4" w:space="0" w:color="auto"/>
              <w:right w:val="single" w:sz="4" w:space="0" w:color="auto"/>
            </w:tcBorders>
            <w:vAlign w:val="center"/>
          </w:tcPr>
          <w:p w14:paraId="615769FA" w14:textId="77777777" w:rsidR="001034E4" w:rsidRPr="005877AD" w:rsidRDefault="001034E4" w:rsidP="00B92A09">
            <w:pPr>
              <w:jc w:val="center"/>
              <w:rPr>
                <w:bCs/>
                <w:sz w:val="20"/>
              </w:rPr>
            </w:pPr>
            <w:r w:rsidRPr="005877AD">
              <w:rPr>
                <w:bCs/>
                <w:sz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71897B6D" w14:textId="77777777" w:rsidR="001034E4" w:rsidRPr="005877AD" w:rsidRDefault="001034E4" w:rsidP="00B92A09">
            <w:pPr>
              <w:jc w:val="center"/>
              <w:rPr>
                <w:bCs/>
                <w:sz w:val="20"/>
              </w:rPr>
            </w:pPr>
            <w:r w:rsidRPr="005877AD">
              <w:rPr>
                <w:bCs/>
                <w:sz w:val="20"/>
              </w:rPr>
              <w:t>6</w:t>
            </w:r>
          </w:p>
        </w:tc>
        <w:tc>
          <w:tcPr>
            <w:tcW w:w="850" w:type="dxa"/>
            <w:tcBorders>
              <w:top w:val="single" w:sz="4" w:space="0" w:color="auto"/>
              <w:left w:val="single" w:sz="4" w:space="0" w:color="auto"/>
              <w:bottom w:val="single" w:sz="4" w:space="0" w:color="auto"/>
              <w:right w:val="single" w:sz="4" w:space="0" w:color="auto"/>
            </w:tcBorders>
            <w:vAlign w:val="center"/>
          </w:tcPr>
          <w:p w14:paraId="4250FC1C" w14:textId="77777777" w:rsidR="001034E4" w:rsidRPr="005877AD" w:rsidRDefault="001034E4" w:rsidP="00B92A09">
            <w:pPr>
              <w:jc w:val="center"/>
              <w:rPr>
                <w:bCs/>
                <w:sz w:val="20"/>
              </w:rPr>
            </w:pPr>
            <w:r w:rsidRPr="005877AD">
              <w:rPr>
                <w:bCs/>
                <w:sz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37E48D39" w14:textId="77777777" w:rsidR="001034E4" w:rsidRPr="005877AD" w:rsidRDefault="001034E4" w:rsidP="00B92A09">
            <w:pPr>
              <w:jc w:val="center"/>
              <w:rPr>
                <w:bCs/>
                <w:sz w:val="20"/>
              </w:rPr>
            </w:pPr>
            <w:r w:rsidRPr="005877AD">
              <w:rPr>
                <w:bCs/>
                <w:sz w:val="20"/>
              </w:rPr>
              <w:t>6 Ayda 1</w:t>
            </w:r>
          </w:p>
        </w:tc>
        <w:tc>
          <w:tcPr>
            <w:tcW w:w="1128" w:type="dxa"/>
            <w:tcBorders>
              <w:top w:val="single" w:sz="4" w:space="0" w:color="auto"/>
              <w:left w:val="single" w:sz="4" w:space="0" w:color="auto"/>
              <w:bottom w:val="single" w:sz="4" w:space="0" w:color="auto"/>
              <w:right w:val="single" w:sz="4" w:space="0" w:color="auto"/>
            </w:tcBorders>
            <w:vAlign w:val="center"/>
          </w:tcPr>
          <w:p w14:paraId="560A8F62" w14:textId="77777777" w:rsidR="001034E4" w:rsidRPr="005877AD" w:rsidRDefault="001034E4" w:rsidP="00B92A09">
            <w:pPr>
              <w:jc w:val="center"/>
              <w:rPr>
                <w:bCs/>
                <w:sz w:val="20"/>
              </w:rPr>
            </w:pPr>
            <w:r w:rsidRPr="005877AD">
              <w:rPr>
                <w:bCs/>
                <w:sz w:val="20"/>
              </w:rPr>
              <w:t>Yılda 1</w:t>
            </w:r>
          </w:p>
        </w:tc>
        <w:tc>
          <w:tcPr>
            <w:tcW w:w="148" w:type="dxa"/>
            <w:tcBorders>
              <w:top w:val="single" w:sz="4" w:space="0" w:color="auto"/>
              <w:left w:val="single" w:sz="4" w:space="0" w:color="auto"/>
              <w:bottom w:val="single" w:sz="4" w:space="0" w:color="auto"/>
              <w:right w:val="single" w:sz="4" w:space="0" w:color="auto"/>
            </w:tcBorders>
            <w:vAlign w:val="center"/>
          </w:tcPr>
          <w:p w14:paraId="6E2B8DF9" w14:textId="77777777" w:rsidR="001034E4" w:rsidRPr="005877AD" w:rsidRDefault="001034E4" w:rsidP="00B92A09">
            <w:pPr>
              <w:jc w:val="center"/>
              <w:rPr>
                <w:bCs/>
                <w:sz w:val="20"/>
              </w:rPr>
            </w:pPr>
          </w:p>
        </w:tc>
      </w:tr>
      <w:tr w:rsidR="001034E4" w:rsidRPr="005877AD" w14:paraId="76DAA36C" w14:textId="77777777" w:rsidTr="00B92A09">
        <w:trPr>
          <w:trHeight w:val="389"/>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4A847903" w14:textId="77777777" w:rsidR="001034E4" w:rsidRPr="005877AD" w:rsidRDefault="001034E4" w:rsidP="00B92A09">
            <w:pPr>
              <w:rPr>
                <w:b/>
                <w:bCs/>
                <w:sz w:val="20"/>
              </w:rPr>
            </w:pPr>
            <w:r w:rsidRPr="005877AD">
              <w:rPr>
                <w:b/>
                <w:bCs/>
                <w:sz w:val="20"/>
              </w:rPr>
              <w:t>Riskler</w:t>
            </w:r>
          </w:p>
        </w:tc>
        <w:tc>
          <w:tcPr>
            <w:tcW w:w="709" w:type="dxa"/>
            <w:tcBorders>
              <w:top w:val="single" w:sz="4" w:space="0" w:color="auto"/>
              <w:left w:val="single" w:sz="4" w:space="0" w:color="auto"/>
              <w:bottom w:val="single" w:sz="4" w:space="0" w:color="auto"/>
              <w:right w:val="single" w:sz="4" w:space="0" w:color="auto"/>
            </w:tcBorders>
          </w:tcPr>
          <w:p w14:paraId="57234141" w14:textId="77777777" w:rsidR="001034E4" w:rsidRPr="005877AD" w:rsidRDefault="001034E4" w:rsidP="00B92A09">
            <w:pPr>
              <w:rPr>
                <w:bCs/>
                <w:sz w:val="20"/>
              </w:rPr>
            </w:pPr>
          </w:p>
        </w:tc>
        <w:tc>
          <w:tcPr>
            <w:tcW w:w="7797" w:type="dxa"/>
            <w:gridSpan w:val="10"/>
            <w:tcBorders>
              <w:top w:val="single" w:sz="4" w:space="0" w:color="auto"/>
              <w:left w:val="single" w:sz="4" w:space="0" w:color="auto"/>
              <w:bottom w:val="single" w:sz="4" w:space="0" w:color="auto"/>
              <w:right w:val="single" w:sz="4" w:space="0" w:color="auto"/>
            </w:tcBorders>
            <w:vAlign w:val="center"/>
            <w:hideMark/>
          </w:tcPr>
          <w:p w14:paraId="7E8B3A4B" w14:textId="77777777" w:rsidR="001034E4" w:rsidRPr="005877AD" w:rsidRDefault="001034E4" w:rsidP="00B92A09">
            <w:pPr>
              <w:rPr>
                <w:bCs/>
                <w:sz w:val="20"/>
              </w:rPr>
            </w:pPr>
            <w:r w:rsidRPr="005877AD">
              <w:rPr>
                <w:bCs/>
                <w:sz w:val="20"/>
              </w:rPr>
              <w:t>Mezunlar dernekleri, öğrenci, Fakülte yönetimi koordinasyon eksikliği</w:t>
            </w:r>
          </w:p>
          <w:p w14:paraId="3E484DBA" w14:textId="77777777" w:rsidR="001034E4" w:rsidRPr="005877AD" w:rsidRDefault="001034E4" w:rsidP="00B92A09">
            <w:pPr>
              <w:rPr>
                <w:bCs/>
                <w:sz w:val="20"/>
              </w:rPr>
            </w:pPr>
            <w:r w:rsidRPr="005877AD">
              <w:rPr>
                <w:bCs/>
                <w:sz w:val="20"/>
              </w:rPr>
              <w:t>Mezunların iş yükü ve seyahat zorlukları</w:t>
            </w:r>
          </w:p>
        </w:tc>
      </w:tr>
      <w:tr w:rsidR="001034E4" w:rsidRPr="005877AD" w14:paraId="63EA9754" w14:textId="77777777" w:rsidTr="00B92A09">
        <w:trPr>
          <w:trHeight w:val="969"/>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3CBC51AF" w14:textId="77777777" w:rsidR="001034E4" w:rsidRPr="005877AD" w:rsidRDefault="001034E4" w:rsidP="00B92A09">
            <w:pPr>
              <w:rPr>
                <w:b/>
                <w:bCs/>
                <w:sz w:val="20"/>
              </w:rPr>
            </w:pPr>
            <w:r w:rsidRPr="005877AD">
              <w:rPr>
                <w:b/>
                <w:bCs/>
                <w:sz w:val="20"/>
              </w:rPr>
              <w:t>Stratejiler</w:t>
            </w:r>
          </w:p>
        </w:tc>
        <w:tc>
          <w:tcPr>
            <w:tcW w:w="709" w:type="dxa"/>
            <w:tcBorders>
              <w:top w:val="single" w:sz="4" w:space="0" w:color="auto"/>
              <w:left w:val="single" w:sz="4" w:space="0" w:color="auto"/>
              <w:bottom w:val="single" w:sz="4" w:space="0" w:color="auto"/>
              <w:right w:val="single" w:sz="4" w:space="0" w:color="auto"/>
            </w:tcBorders>
          </w:tcPr>
          <w:p w14:paraId="1F966C56" w14:textId="77777777" w:rsidR="001034E4" w:rsidRPr="005877AD" w:rsidRDefault="001034E4" w:rsidP="00B92A09">
            <w:pPr>
              <w:rPr>
                <w:bCs/>
                <w:sz w:val="20"/>
              </w:rPr>
            </w:pPr>
          </w:p>
        </w:tc>
        <w:tc>
          <w:tcPr>
            <w:tcW w:w="7797" w:type="dxa"/>
            <w:gridSpan w:val="10"/>
            <w:tcBorders>
              <w:top w:val="single" w:sz="4" w:space="0" w:color="auto"/>
              <w:left w:val="single" w:sz="4" w:space="0" w:color="auto"/>
              <w:bottom w:val="single" w:sz="4" w:space="0" w:color="auto"/>
              <w:right w:val="single" w:sz="4" w:space="0" w:color="auto"/>
            </w:tcBorders>
            <w:vAlign w:val="center"/>
            <w:hideMark/>
          </w:tcPr>
          <w:p w14:paraId="68C6D6D6" w14:textId="77777777" w:rsidR="001034E4" w:rsidRPr="005877AD" w:rsidRDefault="001034E4" w:rsidP="00B92A09">
            <w:pPr>
              <w:rPr>
                <w:bCs/>
                <w:sz w:val="20"/>
              </w:rPr>
            </w:pPr>
            <w:r w:rsidRPr="005877AD">
              <w:rPr>
                <w:bCs/>
                <w:sz w:val="20"/>
              </w:rPr>
              <w:t>S1. Öğrenci memnuniyet anketleri düzenlenerek öğrencilerin memnuniyet düzeylerinin belirlenmesine devam edilecektir.</w:t>
            </w:r>
          </w:p>
          <w:p w14:paraId="2F2CC767" w14:textId="77777777" w:rsidR="001034E4" w:rsidRPr="005877AD" w:rsidRDefault="001034E4" w:rsidP="00B92A09">
            <w:pPr>
              <w:rPr>
                <w:bCs/>
                <w:sz w:val="20"/>
              </w:rPr>
            </w:pPr>
            <w:r w:rsidRPr="005877AD">
              <w:rPr>
                <w:bCs/>
                <w:sz w:val="20"/>
              </w:rPr>
              <w:t>S2. Mezun Bilgi Sistemi duyuruları arttırılacaktır.</w:t>
            </w:r>
            <w:r w:rsidRPr="005877AD">
              <w:rPr>
                <w:bCs/>
                <w:sz w:val="20"/>
              </w:rPr>
              <w:br/>
              <w:t xml:space="preserve">S3. Öğrenci ve mezunların memnuniyetinin arttırılması için faaliyetler düzenlenecektir. </w:t>
            </w:r>
          </w:p>
        </w:tc>
      </w:tr>
      <w:tr w:rsidR="001034E4" w:rsidRPr="005877AD" w14:paraId="7D8064B5" w14:textId="77777777" w:rsidTr="00B92A09">
        <w:trPr>
          <w:trHeight w:val="298"/>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39BC5459" w14:textId="77777777" w:rsidR="001034E4" w:rsidRPr="005877AD" w:rsidRDefault="001034E4" w:rsidP="00B92A09">
            <w:pPr>
              <w:rPr>
                <w:b/>
                <w:bCs/>
                <w:sz w:val="20"/>
              </w:rPr>
            </w:pPr>
            <w:r w:rsidRPr="005877AD">
              <w:rPr>
                <w:b/>
                <w:bCs/>
                <w:sz w:val="20"/>
              </w:rPr>
              <w:t>Maliyet Tahmini</w:t>
            </w:r>
          </w:p>
        </w:tc>
        <w:tc>
          <w:tcPr>
            <w:tcW w:w="709" w:type="dxa"/>
            <w:tcBorders>
              <w:top w:val="single" w:sz="4" w:space="0" w:color="auto"/>
              <w:left w:val="single" w:sz="4" w:space="0" w:color="auto"/>
              <w:bottom w:val="single" w:sz="4" w:space="0" w:color="auto"/>
              <w:right w:val="single" w:sz="4" w:space="0" w:color="auto"/>
            </w:tcBorders>
          </w:tcPr>
          <w:p w14:paraId="08FCA437" w14:textId="77777777" w:rsidR="001034E4" w:rsidRPr="005877AD" w:rsidRDefault="001034E4" w:rsidP="00B92A09">
            <w:pPr>
              <w:rPr>
                <w:bCs/>
                <w:sz w:val="20"/>
              </w:rPr>
            </w:pPr>
          </w:p>
        </w:tc>
        <w:tc>
          <w:tcPr>
            <w:tcW w:w="7797" w:type="dxa"/>
            <w:gridSpan w:val="10"/>
            <w:tcBorders>
              <w:top w:val="single" w:sz="4" w:space="0" w:color="auto"/>
              <w:left w:val="single" w:sz="4" w:space="0" w:color="auto"/>
              <w:bottom w:val="single" w:sz="4" w:space="0" w:color="auto"/>
              <w:right w:val="single" w:sz="4" w:space="0" w:color="auto"/>
            </w:tcBorders>
            <w:vAlign w:val="center"/>
            <w:hideMark/>
          </w:tcPr>
          <w:p w14:paraId="5F348933" w14:textId="77777777" w:rsidR="001034E4" w:rsidRPr="005877AD" w:rsidRDefault="001034E4" w:rsidP="00B92A09">
            <w:pPr>
              <w:rPr>
                <w:bCs/>
                <w:sz w:val="20"/>
              </w:rPr>
            </w:pPr>
            <w:r w:rsidRPr="005877AD">
              <w:rPr>
                <w:bCs/>
                <w:sz w:val="20"/>
              </w:rPr>
              <w:t>200.000 TL</w:t>
            </w:r>
          </w:p>
        </w:tc>
      </w:tr>
      <w:tr w:rsidR="001034E4" w:rsidRPr="005877AD" w14:paraId="4385F899" w14:textId="77777777" w:rsidTr="00B92A09">
        <w:trPr>
          <w:trHeight w:val="415"/>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41A46545" w14:textId="77777777" w:rsidR="001034E4" w:rsidRPr="005877AD" w:rsidRDefault="001034E4" w:rsidP="00B92A09">
            <w:pPr>
              <w:rPr>
                <w:b/>
                <w:bCs/>
                <w:sz w:val="20"/>
              </w:rPr>
            </w:pPr>
            <w:r w:rsidRPr="005877AD">
              <w:rPr>
                <w:b/>
                <w:bCs/>
                <w:sz w:val="20"/>
              </w:rPr>
              <w:t>Tespitler</w:t>
            </w:r>
          </w:p>
        </w:tc>
        <w:tc>
          <w:tcPr>
            <w:tcW w:w="709" w:type="dxa"/>
            <w:tcBorders>
              <w:top w:val="single" w:sz="4" w:space="0" w:color="auto"/>
              <w:left w:val="single" w:sz="4" w:space="0" w:color="auto"/>
              <w:bottom w:val="single" w:sz="4" w:space="0" w:color="auto"/>
              <w:right w:val="single" w:sz="4" w:space="0" w:color="auto"/>
            </w:tcBorders>
          </w:tcPr>
          <w:p w14:paraId="5ACDE919" w14:textId="77777777" w:rsidR="001034E4" w:rsidRPr="005877AD" w:rsidRDefault="001034E4" w:rsidP="00B92A09">
            <w:pPr>
              <w:rPr>
                <w:bCs/>
                <w:sz w:val="20"/>
              </w:rPr>
            </w:pPr>
          </w:p>
        </w:tc>
        <w:tc>
          <w:tcPr>
            <w:tcW w:w="7797" w:type="dxa"/>
            <w:gridSpan w:val="10"/>
            <w:tcBorders>
              <w:top w:val="single" w:sz="4" w:space="0" w:color="auto"/>
              <w:left w:val="single" w:sz="4" w:space="0" w:color="auto"/>
              <w:bottom w:val="single" w:sz="4" w:space="0" w:color="auto"/>
              <w:right w:val="single" w:sz="4" w:space="0" w:color="auto"/>
            </w:tcBorders>
            <w:vAlign w:val="center"/>
            <w:hideMark/>
          </w:tcPr>
          <w:p w14:paraId="2874468A" w14:textId="77777777" w:rsidR="001034E4" w:rsidRPr="005877AD" w:rsidRDefault="001034E4" w:rsidP="00B92A09">
            <w:pPr>
              <w:rPr>
                <w:bCs/>
                <w:sz w:val="20"/>
              </w:rPr>
            </w:pPr>
            <w:r w:rsidRPr="005877AD">
              <w:rPr>
                <w:bCs/>
                <w:sz w:val="20"/>
              </w:rPr>
              <w:t>Memnuniyet anketlerini doldurmadaki motivasyon eksikliği</w:t>
            </w:r>
          </w:p>
          <w:p w14:paraId="0FC2E989" w14:textId="77777777" w:rsidR="001034E4" w:rsidRPr="005877AD" w:rsidRDefault="001034E4" w:rsidP="00B92A09">
            <w:pPr>
              <w:rPr>
                <w:bCs/>
                <w:sz w:val="20"/>
              </w:rPr>
            </w:pPr>
            <w:r w:rsidRPr="005877AD">
              <w:rPr>
                <w:bCs/>
                <w:sz w:val="20"/>
              </w:rPr>
              <w:t>Aidiyet duygusu eksikliği</w:t>
            </w:r>
          </w:p>
        </w:tc>
      </w:tr>
      <w:tr w:rsidR="001034E4" w:rsidRPr="005877AD" w14:paraId="002C109A" w14:textId="77777777" w:rsidTr="00B92A09">
        <w:trPr>
          <w:trHeight w:val="407"/>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059ED888" w14:textId="77777777" w:rsidR="001034E4" w:rsidRPr="005877AD" w:rsidRDefault="001034E4" w:rsidP="00B92A09">
            <w:pPr>
              <w:rPr>
                <w:b/>
                <w:bCs/>
                <w:sz w:val="20"/>
              </w:rPr>
            </w:pPr>
            <w:r w:rsidRPr="005877AD">
              <w:rPr>
                <w:b/>
                <w:bCs/>
                <w:sz w:val="20"/>
              </w:rPr>
              <w:t xml:space="preserve">   İhtiyaçlar</w:t>
            </w:r>
          </w:p>
        </w:tc>
        <w:tc>
          <w:tcPr>
            <w:tcW w:w="709" w:type="dxa"/>
            <w:tcBorders>
              <w:top w:val="single" w:sz="4" w:space="0" w:color="auto"/>
              <w:left w:val="single" w:sz="4" w:space="0" w:color="auto"/>
              <w:bottom w:val="single" w:sz="4" w:space="0" w:color="auto"/>
              <w:right w:val="single" w:sz="4" w:space="0" w:color="auto"/>
            </w:tcBorders>
          </w:tcPr>
          <w:p w14:paraId="39E58FCE" w14:textId="77777777" w:rsidR="001034E4" w:rsidRPr="005877AD" w:rsidRDefault="001034E4" w:rsidP="00B92A09">
            <w:pPr>
              <w:rPr>
                <w:bCs/>
                <w:sz w:val="20"/>
              </w:rPr>
            </w:pPr>
          </w:p>
        </w:tc>
        <w:tc>
          <w:tcPr>
            <w:tcW w:w="7797" w:type="dxa"/>
            <w:gridSpan w:val="10"/>
            <w:tcBorders>
              <w:top w:val="single" w:sz="4" w:space="0" w:color="auto"/>
              <w:left w:val="single" w:sz="4" w:space="0" w:color="auto"/>
              <w:bottom w:val="single" w:sz="4" w:space="0" w:color="auto"/>
              <w:right w:val="single" w:sz="4" w:space="0" w:color="auto"/>
            </w:tcBorders>
            <w:vAlign w:val="center"/>
            <w:hideMark/>
          </w:tcPr>
          <w:p w14:paraId="36CAA6BB" w14:textId="77777777" w:rsidR="001034E4" w:rsidRPr="005877AD" w:rsidRDefault="001034E4" w:rsidP="00B92A09">
            <w:pPr>
              <w:rPr>
                <w:bCs/>
                <w:sz w:val="20"/>
              </w:rPr>
            </w:pPr>
            <w:r w:rsidRPr="005877AD">
              <w:rPr>
                <w:bCs/>
                <w:sz w:val="20"/>
              </w:rPr>
              <w:t>Mevcut mezun bilgi sisteminin geliştirilmesi</w:t>
            </w:r>
          </w:p>
          <w:p w14:paraId="176B260F" w14:textId="77777777" w:rsidR="001034E4" w:rsidRPr="005877AD" w:rsidRDefault="001034E4" w:rsidP="00B92A09">
            <w:pPr>
              <w:rPr>
                <w:bCs/>
                <w:sz w:val="20"/>
              </w:rPr>
            </w:pPr>
            <w:r w:rsidRPr="005877AD">
              <w:rPr>
                <w:bCs/>
                <w:sz w:val="20"/>
              </w:rPr>
              <w:t xml:space="preserve">Yeni Mezun bilgi anketlerinin geliştirilmesi                   </w:t>
            </w:r>
          </w:p>
          <w:p w14:paraId="049FC3ED" w14:textId="77777777" w:rsidR="001034E4" w:rsidRPr="005877AD" w:rsidRDefault="001034E4" w:rsidP="00B92A09">
            <w:pPr>
              <w:rPr>
                <w:bCs/>
                <w:sz w:val="20"/>
              </w:rPr>
            </w:pPr>
            <w:r w:rsidRPr="005877AD">
              <w:rPr>
                <w:bCs/>
                <w:sz w:val="20"/>
              </w:rPr>
              <w:t>Mezunlar için Eczacılık Fakültesi bünyesinde sanal irtibat noktası oluşturulması</w:t>
            </w:r>
          </w:p>
        </w:tc>
      </w:tr>
      <w:tr w:rsidR="001034E4" w:rsidRPr="005877AD" w14:paraId="1727F7D8" w14:textId="77777777" w:rsidTr="00B92A09">
        <w:trPr>
          <w:trHeight w:val="672"/>
        </w:trPr>
        <w:tc>
          <w:tcPr>
            <w:tcW w:w="709" w:type="dxa"/>
            <w:tcBorders>
              <w:top w:val="single" w:sz="4" w:space="0" w:color="auto"/>
              <w:left w:val="nil"/>
              <w:bottom w:val="nil"/>
              <w:right w:val="nil"/>
            </w:tcBorders>
          </w:tcPr>
          <w:p w14:paraId="35858B95" w14:textId="77777777" w:rsidR="001034E4" w:rsidRPr="005877AD" w:rsidRDefault="001034E4" w:rsidP="00B92A09">
            <w:pPr>
              <w:rPr>
                <w:bCs/>
                <w:sz w:val="20"/>
                <w:vertAlign w:val="superscript"/>
              </w:rPr>
            </w:pPr>
          </w:p>
        </w:tc>
        <w:tc>
          <w:tcPr>
            <w:tcW w:w="9493" w:type="dxa"/>
            <w:gridSpan w:val="12"/>
            <w:tcBorders>
              <w:top w:val="single" w:sz="4" w:space="0" w:color="auto"/>
              <w:left w:val="nil"/>
              <w:bottom w:val="nil"/>
              <w:right w:val="nil"/>
            </w:tcBorders>
            <w:noWrap/>
            <w:vAlign w:val="center"/>
            <w:hideMark/>
          </w:tcPr>
          <w:p w14:paraId="5F48B057" w14:textId="77777777" w:rsidR="001034E4" w:rsidRPr="005877AD" w:rsidRDefault="001034E4" w:rsidP="00B92A09">
            <w:pPr>
              <w:rPr>
                <w:bCs/>
                <w:sz w:val="20"/>
              </w:rPr>
            </w:pPr>
            <w:r w:rsidRPr="005877AD">
              <w:rPr>
                <w:bCs/>
                <w:sz w:val="20"/>
                <w:vertAlign w:val="superscript"/>
              </w:rPr>
              <w:t>1</w:t>
            </w:r>
            <w:r w:rsidRPr="005877AD">
              <w:rPr>
                <w:bCs/>
                <w:sz w:val="20"/>
              </w:rPr>
              <w:t xml:space="preserve"> Eczacılık Fakültesi mezun bilgileri anketi</w:t>
            </w:r>
          </w:p>
          <w:p w14:paraId="02A1E056" w14:textId="77777777" w:rsidR="001034E4" w:rsidRPr="005877AD" w:rsidRDefault="001034E4" w:rsidP="00B92A09">
            <w:pPr>
              <w:rPr>
                <w:bCs/>
                <w:sz w:val="20"/>
              </w:rPr>
            </w:pPr>
            <w:r w:rsidRPr="005877AD">
              <w:rPr>
                <w:bCs/>
                <w:sz w:val="20"/>
                <w:vertAlign w:val="superscript"/>
              </w:rPr>
              <w:t>2</w:t>
            </w:r>
            <w:r w:rsidRPr="005877AD">
              <w:rPr>
                <w:bCs/>
                <w:sz w:val="20"/>
              </w:rPr>
              <w:t xml:space="preserve"> Eczacılık Fakültesi memnuniyet anketi sonuçları</w:t>
            </w:r>
          </w:p>
        </w:tc>
      </w:tr>
    </w:tbl>
    <w:p w14:paraId="735BE093" w14:textId="77777777" w:rsidR="001034E4" w:rsidRPr="005877AD" w:rsidRDefault="001034E4" w:rsidP="001034E4">
      <w:pPr>
        <w:pStyle w:val="StilBalk3BFR"/>
        <w:numPr>
          <w:ilvl w:val="0"/>
          <w:numId w:val="0"/>
        </w:numPr>
        <w:ind w:left="1080"/>
      </w:pPr>
      <w:bookmarkStart w:id="48" w:name="_Toc14446976"/>
    </w:p>
    <w:p w14:paraId="26C366B5" w14:textId="77777777" w:rsidR="001034E4" w:rsidRPr="005877AD" w:rsidRDefault="001034E4" w:rsidP="001034E4">
      <w:pPr>
        <w:pStyle w:val="StilBalk3BFR"/>
      </w:pPr>
      <w:r w:rsidRPr="005877AD">
        <w:br w:type="page"/>
      </w:r>
    </w:p>
    <w:p w14:paraId="3147F89C" w14:textId="327F22A8" w:rsidR="001034E4" w:rsidRPr="005877AD" w:rsidRDefault="001034E4" w:rsidP="001034E4">
      <w:pPr>
        <w:pStyle w:val="StilBalk3BFR"/>
        <w:numPr>
          <w:ilvl w:val="0"/>
          <w:numId w:val="0"/>
        </w:numPr>
        <w:ind w:left="1080" w:hanging="360"/>
      </w:pPr>
      <w:r w:rsidRPr="005877AD">
        <w:lastRenderedPageBreak/>
        <w:t>Hedef Kartı 4.2</w:t>
      </w:r>
      <w:bookmarkEnd w:id="48"/>
    </w:p>
    <w:tbl>
      <w:tblPr>
        <w:tblStyle w:val="TabloKlavuzu"/>
        <w:tblW w:w="10060" w:type="dxa"/>
        <w:tblCellMar>
          <w:left w:w="57" w:type="dxa"/>
          <w:right w:w="57" w:type="dxa"/>
        </w:tblCellMar>
        <w:tblLook w:val="04A0" w:firstRow="1" w:lastRow="0" w:firstColumn="1" w:lastColumn="0" w:noHBand="0" w:noVBand="1"/>
      </w:tblPr>
      <w:tblGrid>
        <w:gridCol w:w="708"/>
        <w:gridCol w:w="984"/>
        <w:gridCol w:w="708"/>
        <w:gridCol w:w="307"/>
        <w:gridCol w:w="1257"/>
        <w:gridCol w:w="851"/>
        <w:gridCol w:w="709"/>
        <w:gridCol w:w="850"/>
        <w:gridCol w:w="851"/>
        <w:gridCol w:w="850"/>
        <w:gridCol w:w="851"/>
        <w:gridCol w:w="992"/>
        <w:gridCol w:w="142"/>
      </w:tblGrid>
      <w:tr w:rsidR="001034E4" w:rsidRPr="005877AD" w14:paraId="612D7904" w14:textId="77777777" w:rsidTr="00B92A09">
        <w:trPr>
          <w:trHeight w:val="275"/>
        </w:trPr>
        <w:tc>
          <w:tcPr>
            <w:tcW w:w="708" w:type="dxa"/>
            <w:tcBorders>
              <w:top w:val="single" w:sz="4" w:space="0" w:color="auto"/>
              <w:left w:val="single" w:sz="4" w:space="0" w:color="auto"/>
              <w:bottom w:val="single" w:sz="4" w:space="0" w:color="auto"/>
              <w:right w:val="single" w:sz="4" w:space="0" w:color="auto"/>
            </w:tcBorders>
          </w:tcPr>
          <w:p w14:paraId="31193DC2" w14:textId="77777777" w:rsidR="001034E4" w:rsidRPr="005877AD" w:rsidRDefault="001034E4" w:rsidP="00B92A09">
            <w:pPr>
              <w:pStyle w:val="AralkYok"/>
              <w:rPr>
                <w:b/>
                <w:sz w:val="20"/>
                <w:szCs w:val="20"/>
              </w:rPr>
            </w:pPr>
          </w:p>
        </w:tc>
        <w:tc>
          <w:tcPr>
            <w:tcW w:w="9352" w:type="dxa"/>
            <w:gridSpan w:val="12"/>
            <w:tcBorders>
              <w:top w:val="single" w:sz="4" w:space="0" w:color="auto"/>
              <w:left w:val="single" w:sz="4" w:space="0" w:color="auto"/>
              <w:bottom w:val="single" w:sz="4" w:space="0" w:color="auto"/>
              <w:right w:val="single" w:sz="4" w:space="0" w:color="auto"/>
            </w:tcBorders>
            <w:vAlign w:val="center"/>
            <w:hideMark/>
          </w:tcPr>
          <w:p w14:paraId="30630116" w14:textId="77777777" w:rsidR="001034E4" w:rsidRPr="005877AD" w:rsidRDefault="001034E4" w:rsidP="00B92A09">
            <w:pPr>
              <w:pStyle w:val="AralkYok"/>
              <w:rPr>
                <w:b/>
                <w:sz w:val="20"/>
                <w:szCs w:val="20"/>
              </w:rPr>
            </w:pPr>
            <w:r w:rsidRPr="005877AD">
              <w:rPr>
                <w:b/>
                <w:sz w:val="20"/>
                <w:szCs w:val="20"/>
              </w:rPr>
              <w:t>HEDEF KARTI-2</w:t>
            </w:r>
          </w:p>
        </w:tc>
      </w:tr>
      <w:tr w:rsidR="001034E4" w:rsidRPr="005877AD" w14:paraId="1EF19C42" w14:textId="77777777" w:rsidTr="00B92A09">
        <w:trPr>
          <w:trHeight w:val="271"/>
        </w:trPr>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288867FF" w14:textId="77777777" w:rsidR="001034E4" w:rsidRPr="005877AD" w:rsidRDefault="001034E4" w:rsidP="00B92A09">
            <w:pPr>
              <w:pStyle w:val="AralkYok"/>
              <w:rPr>
                <w:b/>
                <w:sz w:val="20"/>
                <w:szCs w:val="20"/>
              </w:rPr>
            </w:pPr>
            <w:r w:rsidRPr="005877AD">
              <w:rPr>
                <w:b/>
                <w:sz w:val="20"/>
                <w:szCs w:val="20"/>
              </w:rPr>
              <w:t>Amaç (4)</w:t>
            </w:r>
          </w:p>
        </w:tc>
        <w:tc>
          <w:tcPr>
            <w:tcW w:w="708" w:type="dxa"/>
            <w:tcBorders>
              <w:top w:val="single" w:sz="4" w:space="0" w:color="auto"/>
              <w:left w:val="single" w:sz="4" w:space="0" w:color="auto"/>
              <w:bottom w:val="single" w:sz="4" w:space="0" w:color="auto"/>
              <w:right w:val="single" w:sz="4" w:space="0" w:color="auto"/>
            </w:tcBorders>
          </w:tcPr>
          <w:p w14:paraId="140A5770" w14:textId="77777777" w:rsidR="001034E4" w:rsidRPr="005877AD" w:rsidRDefault="001034E4" w:rsidP="00B92A09">
            <w:pPr>
              <w:pStyle w:val="AralkYok"/>
              <w:rPr>
                <w:b/>
                <w:sz w:val="20"/>
                <w:szCs w:val="20"/>
              </w:rPr>
            </w:pPr>
          </w:p>
        </w:tc>
        <w:tc>
          <w:tcPr>
            <w:tcW w:w="7660" w:type="dxa"/>
            <w:gridSpan w:val="10"/>
            <w:tcBorders>
              <w:top w:val="single" w:sz="4" w:space="0" w:color="auto"/>
              <w:left w:val="single" w:sz="4" w:space="0" w:color="auto"/>
              <w:bottom w:val="single" w:sz="4" w:space="0" w:color="auto"/>
              <w:right w:val="single" w:sz="4" w:space="0" w:color="auto"/>
            </w:tcBorders>
            <w:vAlign w:val="center"/>
            <w:hideMark/>
          </w:tcPr>
          <w:p w14:paraId="6BC92732" w14:textId="77777777" w:rsidR="001034E4" w:rsidRPr="005877AD" w:rsidRDefault="001034E4" w:rsidP="00B92A09">
            <w:pPr>
              <w:pStyle w:val="AralkYok"/>
              <w:rPr>
                <w:b/>
                <w:sz w:val="20"/>
                <w:szCs w:val="20"/>
              </w:rPr>
            </w:pPr>
            <w:r w:rsidRPr="005877AD">
              <w:rPr>
                <w:b/>
                <w:sz w:val="20"/>
                <w:szCs w:val="20"/>
              </w:rPr>
              <w:t>Ulusal ve uluslararası normlar çerçevesinde kurumsallaşma ve tanınırlığı güçlendirmek</w:t>
            </w:r>
          </w:p>
        </w:tc>
      </w:tr>
      <w:tr w:rsidR="001034E4" w:rsidRPr="005877AD" w14:paraId="41912CDE" w14:textId="77777777" w:rsidTr="00B92A09">
        <w:trPr>
          <w:trHeight w:val="411"/>
        </w:trPr>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36044374" w14:textId="77777777" w:rsidR="001034E4" w:rsidRPr="005877AD" w:rsidRDefault="001034E4" w:rsidP="00B92A09">
            <w:pPr>
              <w:pStyle w:val="AralkYok"/>
              <w:rPr>
                <w:b/>
                <w:sz w:val="20"/>
                <w:szCs w:val="20"/>
              </w:rPr>
            </w:pPr>
            <w:r w:rsidRPr="005877AD">
              <w:rPr>
                <w:b/>
                <w:sz w:val="20"/>
                <w:szCs w:val="20"/>
              </w:rPr>
              <w:t>Hedef (4.2)</w:t>
            </w:r>
          </w:p>
        </w:tc>
        <w:tc>
          <w:tcPr>
            <w:tcW w:w="708" w:type="dxa"/>
            <w:tcBorders>
              <w:top w:val="single" w:sz="4" w:space="0" w:color="auto"/>
              <w:left w:val="single" w:sz="4" w:space="0" w:color="auto"/>
              <w:bottom w:val="single" w:sz="4" w:space="0" w:color="auto"/>
              <w:right w:val="single" w:sz="4" w:space="0" w:color="auto"/>
            </w:tcBorders>
          </w:tcPr>
          <w:p w14:paraId="5C9C8AD0" w14:textId="77777777" w:rsidR="001034E4" w:rsidRPr="005877AD" w:rsidRDefault="001034E4" w:rsidP="00B92A09">
            <w:pPr>
              <w:pStyle w:val="AralkYok"/>
              <w:rPr>
                <w:sz w:val="20"/>
                <w:szCs w:val="20"/>
              </w:rPr>
            </w:pPr>
          </w:p>
        </w:tc>
        <w:tc>
          <w:tcPr>
            <w:tcW w:w="7660" w:type="dxa"/>
            <w:gridSpan w:val="10"/>
            <w:tcBorders>
              <w:top w:val="single" w:sz="4" w:space="0" w:color="auto"/>
              <w:left w:val="single" w:sz="4" w:space="0" w:color="auto"/>
              <w:bottom w:val="single" w:sz="4" w:space="0" w:color="auto"/>
              <w:right w:val="single" w:sz="4" w:space="0" w:color="auto"/>
            </w:tcBorders>
            <w:vAlign w:val="center"/>
            <w:hideMark/>
          </w:tcPr>
          <w:p w14:paraId="7C8626F3" w14:textId="77777777" w:rsidR="001034E4" w:rsidRPr="005877AD" w:rsidRDefault="001034E4" w:rsidP="00B92A09">
            <w:pPr>
              <w:pStyle w:val="AralkYok"/>
              <w:rPr>
                <w:sz w:val="20"/>
                <w:szCs w:val="20"/>
              </w:rPr>
            </w:pPr>
            <w:r w:rsidRPr="005877AD">
              <w:rPr>
                <w:sz w:val="20"/>
                <w:szCs w:val="20"/>
              </w:rPr>
              <w:t>Kurumsallaşmayı güçlendirecek fiziki altyapı yatırımlarının toplam bütçeye oranının en az %2 oranında artırılması</w:t>
            </w:r>
          </w:p>
        </w:tc>
      </w:tr>
      <w:tr w:rsidR="001034E4" w:rsidRPr="005877AD" w14:paraId="672041A9" w14:textId="77777777" w:rsidTr="00B92A09">
        <w:trPr>
          <w:trHeight w:val="418"/>
        </w:trPr>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79730C66" w14:textId="77777777" w:rsidR="001034E4" w:rsidRPr="005877AD" w:rsidRDefault="001034E4" w:rsidP="00B92A09">
            <w:pPr>
              <w:pStyle w:val="AralkYok"/>
              <w:rPr>
                <w:b/>
                <w:sz w:val="20"/>
                <w:szCs w:val="20"/>
              </w:rPr>
            </w:pPr>
            <w:r w:rsidRPr="005877AD">
              <w:rPr>
                <w:b/>
                <w:sz w:val="20"/>
                <w:szCs w:val="20"/>
              </w:rPr>
              <w:t>Sorumlu Birim</w:t>
            </w:r>
          </w:p>
        </w:tc>
        <w:tc>
          <w:tcPr>
            <w:tcW w:w="708" w:type="dxa"/>
            <w:tcBorders>
              <w:top w:val="single" w:sz="4" w:space="0" w:color="auto"/>
              <w:left w:val="single" w:sz="4" w:space="0" w:color="auto"/>
              <w:bottom w:val="single" w:sz="4" w:space="0" w:color="auto"/>
              <w:right w:val="single" w:sz="4" w:space="0" w:color="auto"/>
            </w:tcBorders>
          </w:tcPr>
          <w:p w14:paraId="4DAF9765" w14:textId="77777777" w:rsidR="001034E4" w:rsidRPr="005877AD" w:rsidRDefault="001034E4" w:rsidP="00B92A09">
            <w:pPr>
              <w:pStyle w:val="AralkYok"/>
              <w:rPr>
                <w:sz w:val="20"/>
                <w:szCs w:val="20"/>
              </w:rPr>
            </w:pPr>
          </w:p>
        </w:tc>
        <w:tc>
          <w:tcPr>
            <w:tcW w:w="7660" w:type="dxa"/>
            <w:gridSpan w:val="10"/>
            <w:tcBorders>
              <w:top w:val="single" w:sz="4" w:space="0" w:color="auto"/>
              <w:left w:val="single" w:sz="4" w:space="0" w:color="auto"/>
              <w:bottom w:val="single" w:sz="4" w:space="0" w:color="auto"/>
              <w:right w:val="single" w:sz="4" w:space="0" w:color="auto"/>
            </w:tcBorders>
            <w:vAlign w:val="center"/>
            <w:hideMark/>
          </w:tcPr>
          <w:p w14:paraId="644FDEB9" w14:textId="77777777" w:rsidR="001034E4" w:rsidRPr="005877AD" w:rsidRDefault="001034E4" w:rsidP="00B92A09">
            <w:pPr>
              <w:pStyle w:val="AralkYok"/>
              <w:rPr>
                <w:sz w:val="20"/>
                <w:szCs w:val="20"/>
              </w:rPr>
            </w:pPr>
            <w:r w:rsidRPr="005877AD">
              <w:rPr>
                <w:sz w:val="20"/>
                <w:szCs w:val="20"/>
              </w:rPr>
              <w:t>Dekanlık</w:t>
            </w:r>
          </w:p>
        </w:tc>
      </w:tr>
      <w:tr w:rsidR="001034E4" w:rsidRPr="005877AD" w14:paraId="0A577502" w14:textId="77777777" w:rsidTr="00B92A09">
        <w:trPr>
          <w:trHeight w:val="552"/>
        </w:trPr>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5B83E428" w14:textId="77777777" w:rsidR="001034E4" w:rsidRPr="005877AD" w:rsidRDefault="001034E4" w:rsidP="00B92A09">
            <w:pPr>
              <w:pStyle w:val="AralkYok"/>
              <w:rPr>
                <w:b/>
                <w:sz w:val="20"/>
                <w:szCs w:val="20"/>
              </w:rPr>
            </w:pPr>
            <w:r w:rsidRPr="005877AD">
              <w:rPr>
                <w:b/>
                <w:sz w:val="20"/>
                <w:szCs w:val="20"/>
              </w:rPr>
              <w:t>İşbirliği Yapılacak Birim(ler)</w:t>
            </w:r>
          </w:p>
        </w:tc>
        <w:tc>
          <w:tcPr>
            <w:tcW w:w="708" w:type="dxa"/>
            <w:tcBorders>
              <w:top w:val="single" w:sz="4" w:space="0" w:color="auto"/>
              <w:left w:val="single" w:sz="4" w:space="0" w:color="auto"/>
              <w:bottom w:val="single" w:sz="4" w:space="0" w:color="auto"/>
              <w:right w:val="single" w:sz="4" w:space="0" w:color="auto"/>
            </w:tcBorders>
          </w:tcPr>
          <w:p w14:paraId="6DD4C4B8" w14:textId="77777777" w:rsidR="001034E4" w:rsidRPr="005877AD" w:rsidRDefault="001034E4" w:rsidP="00B92A09">
            <w:pPr>
              <w:pStyle w:val="AralkYok"/>
              <w:rPr>
                <w:sz w:val="20"/>
                <w:szCs w:val="20"/>
              </w:rPr>
            </w:pPr>
          </w:p>
        </w:tc>
        <w:tc>
          <w:tcPr>
            <w:tcW w:w="7660" w:type="dxa"/>
            <w:gridSpan w:val="10"/>
            <w:tcBorders>
              <w:top w:val="single" w:sz="4" w:space="0" w:color="auto"/>
              <w:left w:val="single" w:sz="4" w:space="0" w:color="auto"/>
              <w:bottom w:val="single" w:sz="4" w:space="0" w:color="auto"/>
              <w:right w:val="single" w:sz="4" w:space="0" w:color="auto"/>
            </w:tcBorders>
            <w:vAlign w:val="center"/>
            <w:hideMark/>
          </w:tcPr>
          <w:p w14:paraId="168BC028" w14:textId="77777777" w:rsidR="001034E4" w:rsidRPr="005877AD" w:rsidRDefault="001034E4" w:rsidP="00B92A09">
            <w:pPr>
              <w:pStyle w:val="AralkYok"/>
              <w:rPr>
                <w:sz w:val="20"/>
                <w:szCs w:val="20"/>
              </w:rPr>
            </w:pPr>
            <w:r w:rsidRPr="005877AD">
              <w:rPr>
                <w:sz w:val="20"/>
                <w:szCs w:val="20"/>
              </w:rPr>
              <w:t>Dekanlık, Yapı İşleri ve Teknik Daire Başkanlığı, Bilgi İşlem Daire Başkanlığı, İdari ve Mali İşler Daire Başkanlığı, Akademik Birimler, Basın ve Halkla İlişkiler Müdürlüğü</w:t>
            </w:r>
          </w:p>
        </w:tc>
      </w:tr>
      <w:tr w:rsidR="001034E4" w:rsidRPr="005877AD" w14:paraId="76EBA7F7" w14:textId="77777777" w:rsidTr="00B92A09">
        <w:trPr>
          <w:trHeight w:val="984"/>
        </w:trPr>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58308339" w14:textId="77777777" w:rsidR="001034E4" w:rsidRPr="005877AD" w:rsidRDefault="001034E4" w:rsidP="00B92A09">
            <w:pPr>
              <w:pStyle w:val="AralkYok"/>
              <w:rPr>
                <w:b/>
                <w:sz w:val="20"/>
                <w:szCs w:val="20"/>
              </w:rPr>
            </w:pPr>
            <w:r w:rsidRPr="005877AD">
              <w:rPr>
                <w:b/>
                <w:sz w:val="20"/>
                <w:szCs w:val="20"/>
              </w:rPr>
              <w:t xml:space="preserve">Performans Göstergeleri </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14:paraId="58271612" w14:textId="77777777" w:rsidR="001034E4" w:rsidRPr="005877AD" w:rsidRDefault="001034E4" w:rsidP="00B92A09">
            <w:pPr>
              <w:pStyle w:val="AralkYok"/>
              <w:rPr>
                <w:sz w:val="20"/>
                <w:szCs w:val="20"/>
              </w:rPr>
            </w:pPr>
            <w:r w:rsidRPr="005877AD">
              <w:rPr>
                <w:sz w:val="20"/>
                <w:szCs w:val="20"/>
              </w:rPr>
              <w:t>Hedefe Etkisi</w:t>
            </w:r>
            <w:r w:rsidRPr="005877AD">
              <w:rPr>
                <w:sz w:val="20"/>
                <w:szCs w:val="20"/>
              </w:rPr>
              <w:br/>
              <w:t>(%)</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E868DBF" w14:textId="77777777" w:rsidR="001034E4" w:rsidRPr="005877AD" w:rsidRDefault="001034E4" w:rsidP="00B92A09">
            <w:pPr>
              <w:pStyle w:val="AralkYok"/>
              <w:rPr>
                <w:sz w:val="20"/>
                <w:szCs w:val="20"/>
              </w:rPr>
            </w:pPr>
            <w:r w:rsidRPr="005877AD">
              <w:rPr>
                <w:sz w:val="20"/>
                <w:szCs w:val="20"/>
              </w:rPr>
              <w:t>Plan Dönemi Başlangıç Değeri 2020</w:t>
            </w:r>
          </w:p>
        </w:tc>
        <w:tc>
          <w:tcPr>
            <w:tcW w:w="851" w:type="dxa"/>
            <w:tcBorders>
              <w:top w:val="single" w:sz="4" w:space="0" w:color="auto"/>
              <w:left w:val="single" w:sz="4" w:space="0" w:color="auto"/>
              <w:bottom w:val="single" w:sz="4" w:space="0" w:color="auto"/>
              <w:right w:val="single" w:sz="4" w:space="0" w:color="auto"/>
            </w:tcBorders>
          </w:tcPr>
          <w:p w14:paraId="3AF8D717" w14:textId="77777777" w:rsidR="001034E4" w:rsidRPr="005877AD" w:rsidRDefault="001034E4" w:rsidP="00B92A09">
            <w:pPr>
              <w:pStyle w:val="AralkYok"/>
              <w:rPr>
                <w:sz w:val="20"/>
                <w:szCs w:val="20"/>
              </w:rPr>
            </w:pPr>
          </w:p>
          <w:p w14:paraId="77606D30" w14:textId="77777777" w:rsidR="001034E4" w:rsidRPr="005877AD" w:rsidRDefault="001034E4" w:rsidP="00B92A09">
            <w:pPr>
              <w:pStyle w:val="AralkYok"/>
              <w:rPr>
                <w:sz w:val="20"/>
                <w:szCs w:val="20"/>
              </w:rPr>
            </w:pPr>
          </w:p>
          <w:p w14:paraId="4949B07D" w14:textId="77777777" w:rsidR="001034E4" w:rsidRPr="005877AD" w:rsidRDefault="001034E4" w:rsidP="00B92A09">
            <w:pPr>
              <w:pStyle w:val="AralkYok"/>
              <w:rPr>
                <w:sz w:val="20"/>
                <w:szCs w:val="20"/>
              </w:rPr>
            </w:pPr>
            <w:r w:rsidRPr="005877AD">
              <w:rPr>
                <w:sz w:val="20"/>
                <w:szCs w:val="20"/>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049489" w14:textId="77777777" w:rsidR="001034E4" w:rsidRPr="005877AD" w:rsidRDefault="001034E4" w:rsidP="00B92A09">
            <w:pPr>
              <w:pStyle w:val="AralkYok"/>
              <w:rPr>
                <w:sz w:val="20"/>
                <w:szCs w:val="20"/>
              </w:rPr>
            </w:pPr>
            <w:r w:rsidRPr="005877AD">
              <w:rPr>
                <w:sz w:val="20"/>
                <w:szCs w:val="20"/>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C31F8A" w14:textId="77777777" w:rsidR="001034E4" w:rsidRPr="005877AD" w:rsidRDefault="001034E4" w:rsidP="00B92A09">
            <w:pPr>
              <w:pStyle w:val="AralkYok"/>
              <w:rPr>
                <w:sz w:val="20"/>
                <w:szCs w:val="20"/>
              </w:rPr>
            </w:pPr>
            <w:r w:rsidRPr="005877AD">
              <w:rPr>
                <w:sz w:val="20"/>
                <w:szCs w:val="20"/>
              </w:rPr>
              <w:t>2021</w:t>
            </w:r>
          </w:p>
        </w:tc>
        <w:tc>
          <w:tcPr>
            <w:tcW w:w="851" w:type="dxa"/>
            <w:tcBorders>
              <w:top w:val="single" w:sz="4" w:space="0" w:color="auto"/>
              <w:left w:val="single" w:sz="4" w:space="0" w:color="auto"/>
              <w:bottom w:val="single" w:sz="4" w:space="0" w:color="auto"/>
              <w:right w:val="single" w:sz="4" w:space="0" w:color="auto"/>
            </w:tcBorders>
            <w:vAlign w:val="center"/>
          </w:tcPr>
          <w:p w14:paraId="7D9DCDD1" w14:textId="77777777" w:rsidR="001034E4" w:rsidRPr="005877AD" w:rsidRDefault="001034E4" w:rsidP="00B92A09">
            <w:pPr>
              <w:pStyle w:val="AralkYok"/>
              <w:rPr>
                <w:sz w:val="20"/>
                <w:szCs w:val="20"/>
              </w:rPr>
            </w:pPr>
            <w:r w:rsidRPr="005877AD">
              <w:rPr>
                <w:sz w:val="20"/>
                <w:szCs w:val="20"/>
              </w:rPr>
              <w:t>2022</w:t>
            </w:r>
          </w:p>
        </w:tc>
        <w:tc>
          <w:tcPr>
            <w:tcW w:w="850" w:type="dxa"/>
            <w:tcBorders>
              <w:top w:val="single" w:sz="4" w:space="0" w:color="auto"/>
              <w:left w:val="single" w:sz="4" w:space="0" w:color="auto"/>
              <w:bottom w:val="single" w:sz="4" w:space="0" w:color="auto"/>
              <w:right w:val="single" w:sz="4" w:space="0" w:color="auto"/>
            </w:tcBorders>
            <w:vAlign w:val="center"/>
          </w:tcPr>
          <w:p w14:paraId="29EDBF37" w14:textId="77777777" w:rsidR="001034E4" w:rsidRPr="005877AD" w:rsidRDefault="001034E4" w:rsidP="00B92A09">
            <w:pPr>
              <w:pStyle w:val="AralkYok"/>
              <w:rPr>
                <w:sz w:val="20"/>
                <w:szCs w:val="20"/>
              </w:rPr>
            </w:pPr>
            <w:r w:rsidRPr="005877AD">
              <w:rPr>
                <w:sz w:val="20"/>
                <w:szCs w:val="20"/>
              </w:rPr>
              <w:t>2023</w:t>
            </w:r>
          </w:p>
        </w:tc>
        <w:tc>
          <w:tcPr>
            <w:tcW w:w="851" w:type="dxa"/>
            <w:tcBorders>
              <w:top w:val="single" w:sz="4" w:space="0" w:color="auto"/>
              <w:left w:val="single" w:sz="4" w:space="0" w:color="auto"/>
              <w:bottom w:val="single" w:sz="4" w:space="0" w:color="auto"/>
              <w:right w:val="single" w:sz="4" w:space="0" w:color="auto"/>
            </w:tcBorders>
            <w:vAlign w:val="center"/>
          </w:tcPr>
          <w:p w14:paraId="20CD773A" w14:textId="77777777" w:rsidR="001034E4" w:rsidRPr="005877AD" w:rsidRDefault="001034E4" w:rsidP="00B92A09">
            <w:pPr>
              <w:pStyle w:val="AralkYok"/>
              <w:rPr>
                <w:sz w:val="20"/>
                <w:szCs w:val="20"/>
              </w:rPr>
            </w:pPr>
            <w:r w:rsidRPr="005877AD">
              <w:rPr>
                <w:sz w:val="20"/>
                <w:szCs w:val="20"/>
              </w:rPr>
              <w:t xml:space="preserve">İzleme </w:t>
            </w:r>
            <w:r w:rsidRPr="005877AD">
              <w:rPr>
                <w:sz w:val="20"/>
                <w:szCs w:val="20"/>
              </w:rPr>
              <w:br/>
              <w:t>Sıklığı</w:t>
            </w:r>
          </w:p>
        </w:tc>
        <w:tc>
          <w:tcPr>
            <w:tcW w:w="992" w:type="dxa"/>
            <w:tcBorders>
              <w:top w:val="single" w:sz="4" w:space="0" w:color="auto"/>
              <w:left w:val="single" w:sz="4" w:space="0" w:color="auto"/>
              <w:bottom w:val="single" w:sz="4" w:space="0" w:color="auto"/>
              <w:right w:val="single" w:sz="4" w:space="0" w:color="auto"/>
            </w:tcBorders>
            <w:vAlign w:val="center"/>
          </w:tcPr>
          <w:p w14:paraId="0563A22C" w14:textId="77777777" w:rsidR="001034E4" w:rsidRPr="005877AD" w:rsidRDefault="001034E4" w:rsidP="00B92A09">
            <w:pPr>
              <w:pStyle w:val="AralkYok"/>
              <w:rPr>
                <w:sz w:val="20"/>
                <w:szCs w:val="20"/>
              </w:rPr>
            </w:pPr>
            <w:r w:rsidRPr="005877AD">
              <w:rPr>
                <w:sz w:val="20"/>
                <w:szCs w:val="20"/>
              </w:rPr>
              <w:t>Raporlama Sıklığı</w:t>
            </w:r>
          </w:p>
        </w:tc>
        <w:tc>
          <w:tcPr>
            <w:tcW w:w="142" w:type="dxa"/>
            <w:tcBorders>
              <w:top w:val="single" w:sz="4" w:space="0" w:color="auto"/>
              <w:left w:val="single" w:sz="4" w:space="0" w:color="auto"/>
              <w:bottom w:val="single" w:sz="4" w:space="0" w:color="auto"/>
              <w:right w:val="single" w:sz="4" w:space="0" w:color="auto"/>
            </w:tcBorders>
            <w:vAlign w:val="center"/>
          </w:tcPr>
          <w:p w14:paraId="5A512B01" w14:textId="77777777" w:rsidR="001034E4" w:rsidRPr="005877AD" w:rsidRDefault="001034E4" w:rsidP="00B92A09">
            <w:pPr>
              <w:pStyle w:val="AralkYok"/>
              <w:rPr>
                <w:sz w:val="20"/>
                <w:szCs w:val="20"/>
              </w:rPr>
            </w:pPr>
          </w:p>
        </w:tc>
      </w:tr>
      <w:tr w:rsidR="001034E4" w:rsidRPr="005877AD" w14:paraId="202D29CA" w14:textId="77777777" w:rsidTr="00B92A09">
        <w:trPr>
          <w:trHeight w:val="1552"/>
        </w:trPr>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4997B06E" w14:textId="77777777" w:rsidR="001034E4" w:rsidRPr="005877AD" w:rsidRDefault="001034E4" w:rsidP="00B92A09">
            <w:pPr>
              <w:pStyle w:val="AralkYok"/>
              <w:rPr>
                <w:b/>
                <w:sz w:val="20"/>
                <w:szCs w:val="20"/>
              </w:rPr>
            </w:pPr>
            <w:r w:rsidRPr="005877AD">
              <w:rPr>
                <w:b/>
                <w:sz w:val="20"/>
                <w:szCs w:val="20"/>
              </w:rPr>
              <w:t>PG.4.2.1. Ulusal Akreditasyonun</w:t>
            </w:r>
          </w:p>
          <w:p w14:paraId="5B5855FC" w14:textId="77777777" w:rsidR="001034E4" w:rsidRPr="005877AD" w:rsidRDefault="001034E4" w:rsidP="00B92A09">
            <w:pPr>
              <w:pStyle w:val="AralkYok"/>
              <w:rPr>
                <w:b/>
                <w:sz w:val="20"/>
                <w:szCs w:val="20"/>
              </w:rPr>
            </w:pPr>
            <w:r w:rsidRPr="005877AD">
              <w:rPr>
                <w:b/>
                <w:sz w:val="20"/>
                <w:szCs w:val="20"/>
              </w:rPr>
              <w:t>Sürdürülebilmesi için yatırımın toplam bütçe içerisindeki oranı(%)</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14:paraId="66E77F35" w14:textId="77777777" w:rsidR="001034E4" w:rsidRPr="005877AD" w:rsidRDefault="001034E4" w:rsidP="00B92A09">
            <w:pPr>
              <w:pStyle w:val="AralkYok"/>
              <w:rPr>
                <w:sz w:val="20"/>
                <w:szCs w:val="20"/>
              </w:rPr>
            </w:pPr>
            <w:r w:rsidRPr="005877AD">
              <w:rPr>
                <w:sz w:val="20"/>
                <w:szCs w:val="20"/>
              </w:rPr>
              <w:t>35</w:t>
            </w:r>
          </w:p>
        </w:tc>
        <w:tc>
          <w:tcPr>
            <w:tcW w:w="1257" w:type="dxa"/>
            <w:tcBorders>
              <w:top w:val="single" w:sz="4" w:space="0" w:color="auto"/>
              <w:left w:val="single" w:sz="4" w:space="0" w:color="auto"/>
              <w:bottom w:val="single" w:sz="4" w:space="0" w:color="auto"/>
              <w:right w:val="single" w:sz="4" w:space="0" w:color="auto"/>
            </w:tcBorders>
            <w:vAlign w:val="center"/>
          </w:tcPr>
          <w:p w14:paraId="5A080C36" w14:textId="77777777" w:rsidR="001034E4" w:rsidRPr="005877AD" w:rsidRDefault="001034E4" w:rsidP="00B92A09">
            <w:pPr>
              <w:pStyle w:val="AralkYok"/>
              <w:rPr>
                <w:sz w:val="20"/>
                <w:szCs w:val="20"/>
              </w:rPr>
            </w:pPr>
            <w:r w:rsidRPr="005877AD">
              <w:rPr>
                <w:sz w:val="20"/>
                <w:szCs w:val="20"/>
              </w:rPr>
              <w:t>%6,5</w:t>
            </w:r>
          </w:p>
        </w:tc>
        <w:tc>
          <w:tcPr>
            <w:tcW w:w="851" w:type="dxa"/>
            <w:tcBorders>
              <w:top w:val="single" w:sz="4" w:space="0" w:color="auto"/>
              <w:left w:val="single" w:sz="4" w:space="0" w:color="auto"/>
              <w:bottom w:val="single" w:sz="4" w:space="0" w:color="auto"/>
              <w:right w:val="single" w:sz="4" w:space="0" w:color="auto"/>
            </w:tcBorders>
            <w:vAlign w:val="center"/>
          </w:tcPr>
          <w:p w14:paraId="01C96C68" w14:textId="77777777" w:rsidR="001034E4" w:rsidRPr="005877AD" w:rsidRDefault="001034E4" w:rsidP="00B92A09">
            <w:pPr>
              <w:pStyle w:val="AralkYok"/>
              <w:rPr>
                <w:sz w:val="20"/>
                <w:szCs w:val="20"/>
              </w:rPr>
            </w:pPr>
            <w:r w:rsidRPr="005877AD">
              <w:rPr>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507DC4" w14:textId="77777777" w:rsidR="001034E4" w:rsidRPr="005877AD" w:rsidRDefault="001034E4" w:rsidP="00B92A09">
            <w:pPr>
              <w:pStyle w:val="AralkYok"/>
              <w:rPr>
                <w:sz w:val="20"/>
                <w:szCs w:val="20"/>
              </w:rPr>
            </w:pPr>
            <w:r w:rsidRPr="005877AD">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14:paraId="55F59395" w14:textId="77777777" w:rsidR="001034E4" w:rsidRPr="005877AD" w:rsidRDefault="001034E4" w:rsidP="00B92A09">
            <w:pPr>
              <w:pStyle w:val="AralkYok"/>
              <w:rPr>
                <w:sz w:val="20"/>
                <w:szCs w:val="20"/>
              </w:rPr>
            </w:pPr>
            <w:r w:rsidRPr="005877AD">
              <w:rPr>
                <w:sz w:val="20"/>
                <w:szCs w:val="20"/>
              </w:rPr>
              <w:t>%6,5</w:t>
            </w:r>
          </w:p>
        </w:tc>
        <w:tc>
          <w:tcPr>
            <w:tcW w:w="851" w:type="dxa"/>
            <w:tcBorders>
              <w:top w:val="single" w:sz="4" w:space="0" w:color="auto"/>
              <w:left w:val="single" w:sz="4" w:space="0" w:color="auto"/>
              <w:bottom w:val="single" w:sz="4" w:space="0" w:color="auto"/>
              <w:right w:val="single" w:sz="4" w:space="0" w:color="auto"/>
            </w:tcBorders>
            <w:vAlign w:val="center"/>
          </w:tcPr>
          <w:p w14:paraId="492BA1A1" w14:textId="77777777" w:rsidR="001034E4" w:rsidRPr="005877AD" w:rsidRDefault="001034E4" w:rsidP="00B92A09">
            <w:pPr>
              <w:pStyle w:val="AralkYok"/>
              <w:rPr>
                <w:sz w:val="20"/>
                <w:szCs w:val="20"/>
              </w:rPr>
            </w:pPr>
            <w:r w:rsidRPr="005877AD">
              <w:rPr>
                <w:sz w:val="20"/>
                <w:szCs w:val="20"/>
              </w:rPr>
              <w:t>%6,7</w:t>
            </w:r>
          </w:p>
        </w:tc>
        <w:tc>
          <w:tcPr>
            <w:tcW w:w="850" w:type="dxa"/>
            <w:tcBorders>
              <w:top w:val="single" w:sz="4" w:space="0" w:color="auto"/>
              <w:left w:val="single" w:sz="4" w:space="0" w:color="auto"/>
              <w:bottom w:val="single" w:sz="4" w:space="0" w:color="auto"/>
              <w:right w:val="single" w:sz="4" w:space="0" w:color="auto"/>
            </w:tcBorders>
            <w:vAlign w:val="center"/>
          </w:tcPr>
          <w:p w14:paraId="29E489E9" w14:textId="77777777" w:rsidR="001034E4" w:rsidRPr="005877AD" w:rsidRDefault="001034E4" w:rsidP="00B92A09">
            <w:pPr>
              <w:pStyle w:val="AralkYok"/>
              <w:rPr>
                <w:sz w:val="20"/>
                <w:szCs w:val="20"/>
              </w:rPr>
            </w:pPr>
            <w:r w:rsidRPr="005877AD">
              <w:rPr>
                <w:sz w:val="20"/>
                <w:szCs w:val="20"/>
              </w:rPr>
              <w:t>%6,9</w:t>
            </w:r>
          </w:p>
        </w:tc>
        <w:tc>
          <w:tcPr>
            <w:tcW w:w="851" w:type="dxa"/>
            <w:tcBorders>
              <w:top w:val="single" w:sz="4" w:space="0" w:color="auto"/>
              <w:left w:val="single" w:sz="4" w:space="0" w:color="auto"/>
              <w:bottom w:val="single" w:sz="4" w:space="0" w:color="auto"/>
              <w:right w:val="single" w:sz="4" w:space="0" w:color="auto"/>
            </w:tcBorders>
            <w:vAlign w:val="center"/>
          </w:tcPr>
          <w:p w14:paraId="3F8B831D" w14:textId="77777777" w:rsidR="001034E4" w:rsidRPr="005877AD" w:rsidRDefault="001034E4" w:rsidP="00B92A09">
            <w:pPr>
              <w:pStyle w:val="AralkYok"/>
              <w:rPr>
                <w:sz w:val="20"/>
                <w:szCs w:val="20"/>
              </w:rPr>
            </w:pPr>
            <w:r w:rsidRPr="005877AD">
              <w:rPr>
                <w:sz w:val="20"/>
                <w:szCs w:val="20"/>
              </w:rPr>
              <w:t>6 Ayda 1</w:t>
            </w:r>
          </w:p>
        </w:tc>
        <w:tc>
          <w:tcPr>
            <w:tcW w:w="992" w:type="dxa"/>
            <w:tcBorders>
              <w:top w:val="single" w:sz="4" w:space="0" w:color="auto"/>
              <w:left w:val="single" w:sz="4" w:space="0" w:color="auto"/>
              <w:bottom w:val="single" w:sz="4" w:space="0" w:color="auto"/>
              <w:right w:val="single" w:sz="4" w:space="0" w:color="auto"/>
            </w:tcBorders>
            <w:vAlign w:val="center"/>
          </w:tcPr>
          <w:p w14:paraId="6631D6B6" w14:textId="77777777" w:rsidR="001034E4" w:rsidRPr="005877AD" w:rsidRDefault="001034E4" w:rsidP="00B92A09">
            <w:pPr>
              <w:pStyle w:val="AralkYok"/>
              <w:rPr>
                <w:sz w:val="20"/>
                <w:szCs w:val="20"/>
              </w:rPr>
            </w:pPr>
            <w:r w:rsidRPr="005877AD">
              <w:rPr>
                <w:sz w:val="20"/>
                <w:szCs w:val="20"/>
              </w:rPr>
              <w:t>Yılda 1</w:t>
            </w:r>
          </w:p>
        </w:tc>
        <w:tc>
          <w:tcPr>
            <w:tcW w:w="142" w:type="dxa"/>
            <w:tcBorders>
              <w:top w:val="single" w:sz="4" w:space="0" w:color="auto"/>
              <w:left w:val="single" w:sz="4" w:space="0" w:color="auto"/>
              <w:bottom w:val="single" w:sz="4" w:space="0" w:color="auto"/>
              <w:right w:val="single" w:sz="4" w:space="0" w:color="auto"/>
            </w:tcBorders>
            <w:vAlign w:val="center"/>
          </w:tcPr>
          <w:p w14:paraId="2106E287" w14:textId="77777777" w:rsidR="001034E4" w:rsidRPr="005877AD" w:rsidRDefault="001034E4" w:rsidP="00B92A09">
            <w:pPr>
              <w:pStyle w:val="AralkYok"/>
              <w:rPr>
                <w:sz w:val="20"/>
                <w:szCs w:val="20"/>
              </w:rPr>
            </w:pPr>
          </w:p>
        </w:tc>
      </w:tr>
      <w:tr w:rsidR="001034E4" w:rsidRPr="005877AD" w14:paraId="6151DA5F" w14:textId="77777777" w:rsidTr="00B92A09">
        <w:trPr>
          <w:trHeight w:val="1546"/>
        </w:trPr>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7FA8EE90" w14:textId="77777777" w:rsidR="001034E4" w:rsidRPr="005877AD" w:rsidRDefault="001034E4" w:rsidP="00B92A09">
            <w:pPr>
              <w:pStyle w:val="AralkYok"/>
              <w:rPr>
                <w:b/>
                <w:sz w:val="20"/>
                <w:szCs w:val="20"/>
              </w:rPr>
            </w:pPr>
            <w:r w:rsidRPr="005877AD">
              <w:rPr>
                <w:b/>
                <w:sz w:val="20"/>
                <w:szCs w:val="20"/>
              </w:rPr>
              <w:t>PG.4.2.2.Ulusal ve Uluslararası tanınırlık için yapılan harcamaların toplam bütçeye oranı(%)</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14:paraId="0ED515C2" w14:textId="77777777" w:rsidR="001034E4" w:rsidRPr="005877AD" w:rsidRDefault="001034E4" w:rsidP="00B92A09">
            <w:pPr>
              <w:pStyle w:val="AralkYok"/>
              <w:rPr>
                <w:sz w:val="20"/>
                <w:szCs w:val="20"/>
              </w:rPr>
            </w:pPr>
            <w:r w:rsidRPr="005877AD">
              <w:rPr>
                <w:sz w:val="20"/>
                <w:szCs w:val="20"/>
              </w:rPr>
              <w:t>35</w:t>
            </w:r>
          </w:p>
        </w:tc>
        <w:tc>
          <w:tcPr>
            <w:tcW w:w="1257" w:type="dxa"/>
            <w:tcBorders>
              <w:top w:val="single" w:sz="4" w:space="0" w:color="auto"/>
              <w:left w:val="single" w:sz="4" w:space="0" w:color="auto"/>
              <w:bottom w:val="single" w:sz="4" w:space="0" w:color="auto"/>
              <w:right w:val="single" w:sz="4" w:space="0" w:color="auto"/>
            </w:tcBorders>
            <w:vAlign w:val="center"/>
          </w:tcPr>
          <w:p w14:paraId="1FB0684E" w14:textId="77777777" w:rsidR="001034E4" w:rsidRPr="005877AD" w:rsidRDefault="001034E4" w:rsidP="00B92A09">
            <w:pPr>
              <w:pStyle w:val="AralkYok"/>
              <w:rPr>
                <w:sz w:val="20"/>
                <w:szCs w:val="20"/>
              </w:rPr>
            </w:pPr>
            <w:r w:rsidRPr="005877AD">
              <w:rPr>
                <w:sz w:val="20"/>
                <w:szCs w:val="20"/>
              </w:rPr>
              <w:t>%0,05</w:t>
            </w:r>
          </w:p>
        </w:tc>
        <w:tc>
          <w:tcPr>
            <w:tcW w:w="851" w:type="dxa"/>
            <w:tcBorders>
              <w:top w:val="single" w:sz="4" w:space="0" w:color="auto"/>
              <w:left w:val="single" w:sz="4" w:space="0" w:color="auto"/>
              <w:bottom w:val="single" w:sz="4" w:space="0" w:color="auto"/>
              <w:right w:val="single" w:sz="4" w:space="0" w:color="auto"/>
            </w:tcBorders>
            <w:vAlign w:val="center"/>
          </w:tcPr>
          <w:p w14:paraId="4D9E2DFC" w14:textId="77777777" w:rsidR="001034E4" w:rsidRPr="005877AD" w:rsidRDefault="001034E4" w:rsidP="00B92A09">
            <w:pPr>
              <w:pStyle w:val="AralkYok"/>
              <w:rPr>
                <w:sz w:val="20"/>
                <w:szCs w:val="20"/>
              </w:rPr>
            </w:pPr>
            <w:r w:rsidRPr="005877AD">
              <w:rPr>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56F87C" w14:textId="77777777" w:rsidR="001034E4" w:rsidRPr="005877AD" w:rsidRDefault="001034E4" w:rsidP="00B92A09">
            <w:pPr>
              <w:pStyle w:val="AralkYok"/>
              <w:rPr>
                <w:sz w:val="20"/>
                <w:szCs w:val="20"/>
              </w:rPr>
            </w:pPr>
            <w:r w:rsidRPr="005877AD">
              <w:rPr>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tcPr>
          <w:p w14:paraId="4B878204" w14:textId="77777777" w:rsidR="001034E4" w:rsidRPr="005877AD" w:rsidRDefault="001034E4" w:rsidP="00B92A09">
            <w:pPr>
              <w:pStyle w:val="AralkYok"/>
              <w:rPr>
                <w:sz w:val="20"/>
                <w:szCs w:val="20"/>
              </w:rPr>
            </w:pPr>
            <w:r w:rsidRPr="005877AD">
              <w:rPr>
                <w:sz w:val="20"/>
                <w:szCs w:val="20"/>
              </w:rPr>
              <w:t>%0,05</w:t>
            </w:r>
          </w:p>
        </w:tc>
        <w:tc>
          <w:tcPr>
            <w:tcW w:w="851" w:type="dxa"/>
            <w:tcBorders>
              <w:top w:val="single" w:sz="4" w:space="0" w:color="auto"/>
              <w:left w:val="single" w:sz="4" w:space="0" w:color="auto"/>
              <w:bottom w:val="single" w:sz="4" w:space="0" w:color="auto"/>
              <w:right w:val="single" w:sz="4" w:space="0" w:color="auto"/>
            </w:tcBorders>
            <w:vAlign w:val="center"/>
          </w:tcPr>
          <w:p w14:paraId="2893AC8B" w14:textId="77777777" w:rsidR="001034E4" w:rsidRPr="005877AD" w:rsidRDefault="001034E4" w:rsidP="00B92A09">
            <w:pPr>
              <w:pStyle w:val="AralkYok"/>
              <w:rPr>
                <w:sz w:val="20"/>
                <w:szCs w:val="20"/>
              </w:rPr>
            </w:pPr>
            <w:r w:rsidRPr="005877AD">
              <w:rPr>
                <w:sz w:val="20"/>
                <w:szCs w:val="20"/>
              </w:rPr>
              <w:t>%0,06</w:t>
            </w:r>
          </w:p>
        </w:tc>
        <w:tc>
          <w:tcPr>
            <w:tcW w:w="850" w:type="dxa"/>
            <w:tcBorders>
              <w:top w:val="single" w:sz="4" w:space="0" w:color="auto"/>
              <w:left w:val="single" w:sz="4" w:space="0" w:color="auto"/>
              <w:bottom w:val="single" w:sz="4" w:space="0" w:color="auto"/>
              <w:right w:val="single" w:sz="4" w:space="0" w:color="auto"/>
            </w:tcBorders>
            <w:vAlign w:val="center"/>
          </w:tcPr>
          <w:p w14:paraId="444F2936" w14:textId="77777777" w:rsidR="001034E4" w:rsidRPr="005877AD" w:rsidRDefault="001034E4" w:rsidP="00B92A09">
            <w:pPr>
              <w:pStyle w:val="AralkYok"/>
              <w:rPr>
                <w:sz w:val="20"/>
                <w:szCs w:val="20"/>
              </w:rPr>
            </w:pPr>
            <w:r w:rsidRPr="005877AD">
              <w:rPr>
                <w:sz w:val="20"/>
                <w:szCs w:val="20"/>
              </w:rPr>
              <w:t>%0,07</w:t>
            </w:r>
          </w:p>
        </w:tc>
        <w:tc>
          <w:tcPr>
            <w:tcW w:w="851" w:type="dxa"/>
            <w:tcBorders>
              <w:top w:val="single" w:sz="4" w:space="0" w:color="auto"/>
              <w:left w:val="single" w:sz="4" w:space="0" w:color="auto"/>
              <w:bottom w:val="single" w:sz="4" w:space="0" w:color="auto"/>
              <w:right w:val="single" w:sz="4" w:space="0" w:color="auto"/>
            </w:tcBorders>
            <w:vAlign w:val="center"/>
          </w:tcPr>
          <w:p w14:paraId="2BECD8DB" w14:textId="77777777" w:rsidR="001034E4" w:rsidRPr="005877AD" w:rsidRDefault="001034E4" w:rsidP="00B92A09">
            <w:pPr>
              <w:pStyle w:val="AralkYok"/>
              <w:rPr>
                <w:sz w:val="20"/>
                <w:szCs w:val="20"/>
              </w:rPr>
            </w:pPr>
            <w:r w:rsidRPr="005877AD">
              <w:rPr>
                <w:sz w:val="20"/>
                <w:szCs w:val="20"/>
              </w:rPr>
              <w:t>6 Ayda 1</w:t>
            </w:r>
          </w:p>
        </w:tc>
        <w:tc>
          <w:tcPr>
            <w:tcW w:w="992" w:type="dxa"/>
            <w:tcBorders>
              <w:top w:val="single" w:sz="4" w:space="0" w:color="auto"/>
              <w:left w:val="single" w:sz="4" w:space="0" w:color="auto"/>
              <w:bottom w:val="single" w:sz="4" w:space="0" w:color="auto"/>
              <w:right w:val="single" w:sz="4" w:space="0" w:color="auto"/>
            </w:tcBorders>
            <w:vAlign w:val="center"/>
          </w:tcPr>
          <w:p w14:paraId="3848140A" w14:textId="77777777" w:rsidR="001034E4" w:rsidRPr="005877AD" w:rsidRDefault="001034E4" w:rsidP="00B92A09">
            <w:pPr>
              <w:pStyle w:val="AralkYok"/>
              <w:rPr>
                <w:sz w:val="20"/>
                <w:szCs w:val="20"/>
              </w:rPr>
            </w:pPr>
            <w:r w:rsidRPr="005877AD">
              <w:rPr>
                <w:sz w:val="20"/>
                <w:szCs w:val="20"/>
              </w:rPr>
              <w:t>Yılda 1</w:t>
            </w:r>
          </w:p>
        </w:tc>
        <w:tc>
          <w:tcPr>
            <w:tcW w:w="142" w:type="dxa"/>
            <w:tcBorders>
              <w:top w:val="single" w:sz="4" w:space="0" w:color="auto"/>
              <w:left w:val="single" w:sz="4" w:space="0" w:color="auto"/>
              <w:bottom w:val="single" w:sz="4" w:space="0" w:color="auto"/>
              <w:right w:val="single" w:sz="4" w:space="0" w:color="auto"/>
            </w:tcBorders>
            <w:vAlign w:val="center"/>
          </w:tcPr>
          <w:p w14:paraId="40358C3D" w14:textId="77777777" w:rsidR="001034E4" w:rsidRPr="005877AD" w:rsidRDefault="001034E4" w:rsidP="00B92A09">
            <w:pPr>
              <w:pStyle w:val="AralkYok"/>
              <w:rPr>
                <w:sz w:val="20"/>
                <w:szCs w:val="20"/>
              </w:rPr>
            </w:pPr>
          </w:p>
        </w:tc>
      </w:tr>
      <w:tr w:rsidR="001034E4" w:rsidRPr="005877AD" w14:paraId="7B10AF1D" w14:textId="77777777" w:rsidTr="00B92A09">
        <w:trPr>
          <w:trHeight w:val="1197"/>
        </w:trPr>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1C336307" w14:textId="77777777" w:rsidR="001034E4" w:rsidRPr="005877AD" w:rsidRDefault="001034E4" w:rsidP="00B92A09">
            <w:pPr>
              <w:pStyle w:val="AralkYok"/>
              <w:rPr>
                <w:b/>
                <w:sz w:val="20"/>
                <w:szCs w:val="20"/>
              </w:rPr>
            </w:pPr>
            <w:r w:rsidRPr="005877AD">
              <w:rPr>
                <w:b/>
                <w:sz w:val="20"/>
                <w:szCs w:val="20"/>
              </w:rPr>
              <w:t>PG.4.2.3.Yenileme bakım-onarım harcamaların toplam bütçeye oranı (%)</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14:paraId="7A6AC853" w14:textId="77777777" w:rsidR="001034E4" w:rsidRPr="005877AD" w:rsidRDefault="001034E4" w:rsidP="00B92A09">
            <w:pPr>
              <w:pStyle w:val="AralkYok"/>
              <w:rPr>
                <w:sz w:val="20"/>
                <w:szCs w:val="20"/>
              </w:rPr>
            </w:pPr>
            <w:r w:rsidRPr="005877AD">
              <w:rPr>
                <w:sz w:val="20"/>
                <w:szCs w:val="20"/>
              </w:rPr>
              <w:t>30</w:t>
            </w:r>
          </w:p>
        </w:tc>
        <w:tc>
          <w:tcPr>
            <w:tcW w:w="1257" w:type="dxa"/>
            <w:tcBorders>
              <w:top w:val="single" w:sz="4" w:space="0" w:color="auto"/>
              <w:left w:val="single" w:sz="4" w:space="0" w:color="auto"/>
              <w:bottom w:val="single" w:sz="4" w:space="0" w:color="auto"/>
              <w:right w:val="single" w:sz="4" w:space="0" w:color="auto"/>
            </w:tcBorders>
            <w:vAlign w:val="center"/>
          </w:tcPr>
          <w:p w14:paraId="6D940E9D" w14:textId="77777777" w:rsidR="001034E4" w:rsidRPr="005877AD" w:rsidRDefault="001034E4" w:rsidP="00B92A09">
            <w:pPr>
              <w:pStyle w:val="AralkYok"/>
              <w:rPr>
                <w:sz w:val="20"/>
                <w:szCs w:val="20"/>
              </w:rPr>
            </w:pPr>
            <w:r w:rsidRPr="005877AD">
              <w:rPr>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14:paraId="64017D9E" w14:textId="77777777" w:rsidR="001034E4" w:rsidRPr="005877AD" w:rsidRDefault="001034E4" w:rsidP="00B92A09">
            <w:pPr>
              <w:pStyle w:val="AralkYok"/>
              <w:rPr>
                <w:sz w:val="20"/>
                <w:szCs w:val="20"/>
              </w:rPr>
            </w:pPr>
            <w:r w:rsidRPr="005877AD">
              <w:rPr>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3CF57C" w14:textId="77777777" w:rsidR="001034E4" w:rsidRPr="005877AD" w:rsidRDefault="001034E4" w:rsidP="00B92A09">
            <w:pPr>
              <w:pStyle w:val="AralkYok"/>
              <w:rPr>
                <w:sz w:val="20"/>
                <w:szCs w:val="20"/>
              </w:rPr>
            </w:pPr>
            <w:r w:rsidRPr="005877AD">
              <w:rPr>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14:paraId="45A25CC7" w14:textId="77777777" w:rsidR="001034E4" w:rsidRPr="005877AD" w:rsidRDefault="001034E4" w:rsidP="00B92A09">
            <w:pPr>
              <w:pStyle w:val="AralkYok"/>
              <w:rPr>
                <w:sz w:val="20"/>
                <w:szCs w:val="20"/>
              </w:rPr>
            </w:pPr>
            <w:r w:rsidRPr="005877AD">
              <w:rPr>
                <w:sz w:val="20"/>
                <w:szCs w:val="20"/>
              </w:rPr>
              <w:t>%0,3</w:t>
            </w:r>
          </w:p>
        </w:tc>
        <w:tc>
          <w:tcPr>
            <w:tcW w:w="851" w:type="dxa"/>
            <w:tcBorders>
              <w:top w:val="single" w:sz="4" w:space="0" w:color="auto"/>
              <w:left w:val="single" w:sz="4" w:space="0" w:color="auto"/>
              <w:bottom w:val="single" w:sz="4" w:space="0" w:color="auto"/>
              <w:right w:val="single" w:sz="4" w:space="0" w:color="auto"/>
            </w:tcBorders>
            <w:vAlign w:val="center"/>
          </w:tcPr>
          <w:p w14:paraId="00CE2A1E" w14:textId="77777777" w:rsidR="001034E4" w:rsidRPr="005877AD" w:rsidRDefault="001034E4" w:rsidP="00B92A09">
            <w:pPr>
              <w:pStyle w:val="AralkYok"/>
              <w:rPr>
                <w:sz w:val="20"/>
                <w:szCs w:val="20"/>
              </w:rPr>
            </w:pPr>
            <w:r w:rsidRPr="005877AD">
              <w:rPr>
                <w:sz w:val="20"/>
                <w:szCs w:val="20"/>
              </w:rPr>
              <w:t>%0,3</w:t>
            </w:r>
          </w:p>
        </w:tc>
        <w:tc>
          <w:tcPr>
            <w:tcW w:w="850" w:type="dxa"/>
            <w:tcBorders>
              <w:top w:val="single" w:sz="4" w:space="0" w:color="auto"/>
              <w:left w:val="single" w:sz="4" w:space="0" w:color="auto"/>
              <w:bottom w:val="single" w:sz="4" w:space="0" w:color="auto"/>
              <w:right w:val="single" w:sz="4" w:space="0" w:color="auto"/>
            </w:tcBorders>
            <w:vAlign w:val="center"/>
          </w:tcPr>
          <w:p w14:paraId="003282FD" w14:textId="77777777" w:rsidR="001034E4" w:rsidRPr="005877AD" w:rsidRDefault="001034E4" w:rsidP="00B92A09">
            <w:pPr>
              <w:pStyle w:val="AralkYok"/>
              <w:rPr>
                <w:sz w:val="20"/>
                <w:szCs w:val="20"/>
              </w:rPr>
            </w:pPr>
            <w:r w:rsidRPr="005877AD">
              <w:rPr>
                <w:sz w:val="20"/>
                <w:szCs w:val="20"/>
              </w:rPr>
              <w:t>%0,3</w:t>
            </w:r>
          </w:p>
        </w:tc>
        <w:tc>
          <w:tcPr>
            <w:tcW w:w="851" w:type="dxa"/>
            <w:tcBorders>
              <w:top w:val="single" w:sz="4" w:space="0" w:color="auto"/>
              <w:left w:val="single" w:sz="4" w:space="0" w:color="auto"/>
              <w:bottom w:val="single" w:sz="4" w:space="0" w:color="auto"/>
              <w:right w:val="single" w:sz="4" w:space="0" w:color="auto"/>
            </w:tcBorders>
            <w:vAlign w:val="center"/>
          </w:tcPr>
          <w:p w14:paraId="2CD7DF55" w14:textId="77777777" w:rsidR="001034E4" w:rsidRPr="005877AD" w:rsidRDefault="001034E4" w:rsidP="00B92A09">
            <w:pPr>
              <w:pStyle w:val="AralkYok"/>
              <w:rPr>
                <w:sz w:val="20"/>
                <w:szCs w:val="20"/>
              </w:rPr>
            </w:pPr>
            <w:r w:rsidRPr="005877AD">
              <w:rPr>
                <w:sz w:val="20"/>
                <w:szCs w:val="20"/>
              </w:rPr>
              <w:t>6 Ayda 1</w:t>
            </w:r>
          </w:p>
        </w:tc>
        <w:tc>
          <w:tcPr>
            <w:tcW w:w="992" w:type="dxa"/>
            <w:tcBorders>
              <w:top w:val="single" w:sz="4" w:space="0" w:color="auto"/>
              <w:left w:val="single" w:sz="4" w:space="0" w:color="auto"/>
              <w:bottom w:val="single" w:sz="4" w:space="0" w:color="auto"/>
              <w:right w:val="single" w:sz="4" w:space="0" w:color="auto"/>
            </w:tcBorders>
            <w:vAlign w:val="center"/>
          </w:tcPr>
          <w:p w14:paraId="709F806D" w14:textId="77777777" w:rsidR="001034E4" w:rsidRPr="005877AD" w:rsidRDefault="001034E4" w:rsidP="00B92A09">
            <w:pPr>
              <w:pStyle w:val="AralkYok"/>
              <w:rPr>
                <w:sz w:val="20"/>
                <w:szCs w:val="20"/>
              </w:rPr>
            </w:pPr>
            <w:r w:rsidRPr="005877AD">
              <w:rPr>
                <w:sz w:val="20"/>
                <w:szCs w:val="20"/>
              </w:rPr>
              <w:t>Yılda 1</w:t>
            </w:r>
          </w:p>
        </w:tc>
        <w:tc>
          <w:tcPr>
            <w:tcW w:w="142" w:type="dxa"/>
            <w:tcBorders>
              <w:top w:val="single" w:sz="4" w:space="0" w:color="auto"/>
              <w:left w:val="single" w:sz="4" w:space="0" w:color="auto"/>
              <w:bottom w:val="single" w:sz="4" w:space="0" w:color="auto"/>
              <w:right w:val="single" w:sz="4" w:space="0" w:color="auto"/>
            </w:tcBorders>
            <w:vAlign w:val="center"/>
          </w:tcPr>
          <w:p w14:paraId="320EC10C" w14:textId="77777777" w:rsidR="001034E4" w:rsidRPr="005877AD" w:rsidRDefault="001034E4" w:rsidP="00B92A09">
            <w:pPr>
              <w:pStyle w:val="AralkYok"/>
              <w:rPr>
                <w:sz w:val="20"/>
                <w:szCs w:val="20"/>
              </w:rPr>
            </w:pPr>
          </w:p>
        </w:tc>
      </w:tr>
      <w:tr w:rsidR="001034E4" w:rsidRPr="005877AD" w14:paraId="0B988D3B" w14:textId="77777777" w:rsidTr="00B92A09">
        <w:trPr>
          <w:trHeight w:val="278"/>
        </w:trPr>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4A1AEFDC" w14:textId="77777777" w:rsidR="001034E4" w:rsidRPr="005877AD" w:rsidRDefault="001034E4" w:rsidP="00B92A09">
            <w:pPr>
              <w:pStyle w:val="AralkYok"/>
              <w:rPr>
                <w:b/>
                <w:sz w:val="20"/>
                <w:szCs w:val="20"/>
              </w:rPr>
            </w:pPr>
            <w:r w:rsidRPr="005877AD">
              <w:rPr>
                <w:b/>
                <w:sz w:val="20"/>
                <w:szCs w:val="20"/>
              </w:rPr>
              <w:t>Riskler</w:t>
            </w:r>
          </w:p>
        </w:tc>
        <w:tc>
          <w:tcPr>
            <w:tcW w:w="708" w:type="dxa"/>
            <w:tcBorders>
              <w:top w:val="single" w:sz="4" w:space="0" w:color="auto"/>
              <w:left w:val="single" w:sz="4" w:space="0" w:color="auto"/>
              <w:bottom w:val="single" w:sz="4" w:space="0" w:color="auto"/>
              <w:right w:val="single" w:sz="4" w:space="0" w:color="auto"/>
            </w:tcBorders>
          </w:tcPr>
          <w:p w14:paraId="06709C5F" w14:textId="77777777" w:rsidR="001034E4" w:rsidRPr="005877AD" w:rsidRDefault="001034E4" w:rsidP="00B92A09">
            <w:pPr>
              <w:pStyle w:val="AralkYok"/>
              <w:rPr>
                <w:sz w:val="20"/>
                <w:szCs w:val="20"/>
              </w:rPr>
            </w:pPr>
          </w:p>
        </w:tc>
        <w:tc>
          <w:tcPr>
            <w:tcW w:w="7660" w:type="dxa"/>
            <w:gridSpan w:val="10"/>
            <w:tcBorders>
              <w:top w:val="single" w:sz="4" w:space="0" w:color="auto"/>
              <w:left w:val="single" w:sz="4" w:space="0" w:color="auto"/>
              <w:bottom w:val="single" w:sz="4" w:space="0" w:color="auto"/>
              <w:right w:val="single" w:sz="4" w:space="0" w:color="auto"/>
            </w:tcBorders>
            <w:vAlign w:val="center"/>
            <w:hideMark/>
          </w:tcPr>
          <w:p w14:paraId="292BACFF" w14:textId="77777777" w:rsidR="001034E4" w:rsidRPr="005877AD" w:rsidRDefault="001034E4" w:rsidP="00B92A09">
            <w:pPr>
              <w:pStyle w:val="AralkYok"/>
              <w:rPr>
                <w:sz w:val="20"/>
                <w:szCs w:val="20"/>
              </w:rPr>
            </w:pPr>
            <w:r w:rsidRPr="005877AD">
              <w:rPr>
                <w:sz w:val="20"/>
                <w:szCs w:val="20"/>
              </w:rPr>
              <w:t xml:space="preserve">Kullanılan alan projeleri ile ilgili kaynak yetersizliği ve kaynakların zamanında sağlanamaması  </w:t>
            </w:r>
          </w:p>
        </w:tc>
      </w:tr>
      <w:tr w:rsidR="001034E4" w:rsidRPr="005877AD" w14:paraId="4559B1FB" w14:textId="77777777" w:rsidTr="00B92A09">
        <w:trPr>
          <w:trHeight w:val="1119"/>
        </w:trPr>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766EB4B2" w14:textId="77777777" w:rsidR="001034E4" w:rsidRPr="005877AD" w:rsidRDefault="001034E4" w:rsidP="00B92A09">
            <w:pPr>
              <w:pStyle w:val="AralkYok"/>
              <w:rPr>
                <w:b/>
                <w:sz w:val="20"/>
                <w:szCs w:val="20"/>
              </w:rPr>
            </w:pPr>
            <w:r w:rsidRPr="005877AD">
              <w:rPr>
                <w:b/>
                <w:sz w:val="20"/>
                <w:szCs w:val="20"/>
              </w:rPr>
              <w:t>Stratejiler</w:t>
            </w:r>
          </w:p>
        </w:tc>
        <w:tc>
          <w:tcPr>
            <w:tcW w:w="708" w:type="dxa"/>
            <w:tcBorders>
              <w:top w:val="single" w:sz="4" w:space="0" w:color="auto"/>
              <w:left w:val="single" w:sz="4" w:space="0" w:color="auto"/>
              <w:bottom w:val="single" w:sz="4" w:space="0" w:color="auto"/>
              <w:right w:val="single" w:sz="4" w:space="0" w:color="auto"/>
            </w:tcBorders>
          </w:tcPr>
          <w:p w14:paraId="10170D93" w14:textId="77777777" w:rsidR="001034E4" w:rsidRPr="005877AD" w:rsidRDefault="001034E4" w:rsidP="00B92A09">
            <w:pPr>
              <w:pStyle w:val="AralkYok"/>
              <w:rPr>
                <w:sz w:val="20"/>
                <w:szCs w:val="20"/>
              </w:rPr>
            </w:pPr>
          </w:p>
        </w:tc>
        <w:tc>
          <w:tcPr>
            <w:tcW w:w="7660" w:type="dxa"/>
            <w:gridSpan w:val="10"/>
            <w:tcBorders>
              <w:top w:val="single" w:sz="4" w:space="0" w:color="auto"/>
              <w:left w:val="single" w:sz="4" w:space="0" w:color="auto"/>
              <w:bottom w:val="single" w:sz="4" w:space="0" w:color="auto"/>
              <w:right w:val="single" w:sz="4" w:space="0" w:color="auto"/>
            </w:tcBorders>
            <w:vAlign w:val="center"/>
            <w:hideMark/>
          </w:tcPr>
          <w:p w14:paraId="5F706C15" w14:textId="77777777" w:rsidR="001034E4" w:rsidRPr="005877AD" w:rsidRDefault="001034E4" w:rsidP="00B92A09">
            <w:pPr>
              <w:pStyle w:val="AralkYok"/>
              <w:rPr>
                <w:sz w:val="20"/>
                <w:szCs w:val="20"/>
              </w:rPr>
            </w:pPr>
            <w:r w:rsidRPr="005877AD">
              <w:rPr>
                <w:sz w:val="20"/>
                <w:szCs w:val="20"/>
              </w:rPr>
              <w:t>S1. Ulusal ve uluslararası etkinliklere katılım sağlanarak; üniversite tanıtılacaktır.</w:t>
            </w:r>
          </w:p>
          <w:p w14:paraId="76EF5DDB" w14:textId="77777777" w:rsidR="001034E4" w:rsidRPr="005877AD" w:rsidRDefault="001034E4" w:rsidP="00B92A09">
            <w:pPr>
              <w:pStyle w:val="AralkYok"/>
              <w:rPr>
                <w:sz w:val="20"/>
                <w:szCs w:val="20"/>
              </w:rPr>
            </w:pPr>
            <w:r w:rsidRPr="005877AD">
              <w:rPr>
                <w:sz w:val="20"/>
                <w:szCs w:val="20"/>
              </w:rPr>
              <w:t>S2.  Yapılan yeniliklerin çeşitli platformlarda duyurulmasına devam edilecektir.</w:t>
            </w:r>
            <w:r w:rsidRPr="005877AD">
              <w:rPr>
                <w:sz w:val="20"/>
                <w:szCs w:val="20"/>
              </w:rPr>
              <w:br/>
              <w:t xml:space="preserve">S3. Üniversite kaynakları haricinde öğrenci, mezun, akademik personel, sivil toplum örgütlerinin iletişim ve projeler ile yatırımlar için kaynak sağlanmasına devam edilecektir. </w:t>
            </w:r>
          </w:p>
          <w:p w14:paraId="57F0A0E7" w14:textId="77777777" w:rsidR="001034E4" w:rsidRPr="005877AD" w:rsidRDefault="001034E4" w:rsidP="00B92A09">
            <w:pPr>
              <w:pStyle w:val="AralkYok"/>
              <w:rPr>
                <w:sz w:val="20"/>
                <w:szCs w:val="20"/>
              </w:rPr>
            </w:pPr>
            <w:r w:rsidRPr="005877AD">
              <w:rPr>
                <w:sz w:val="20"/>
                <w:szCs w:val="20"/>
              </w:rPr>
              <w:t xml:space="preserve"> S4. Fiziki altyapının durumu bölümler ile görüşülerek kurumsallaşma açısından önemli yenileme, bakım-onarım harcamaları için öncelikler belirlenecektir. </w:t>
            </w:r>
          </w:p>
        </w:tc>
      </w:tr>
      <w:tr w:rsidR="001034E4" w:rsidRPr="005877AD" w14:paraId="63AEB53A" w14:textId="77777777" w:rsidTr="00B92A09">
        <w:trPr>
          <w:trHeight w:val="271"/>
        </w:trPr>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1D0DD1E3" w14:textId="77777777" w:rsidR="001034E4" w:rsidRPr="005877AD" w:rsidRDefault="001034E4" w:rsidP="00B92A09">
            <w:pPr>
              <w:pStyle w:val="AralkYok"/>
              <w:rPr>
                <w:b/>
                <w:sz w:val="20"/>
                <w:szCs w:val="20"/>
              </w:rPr>
            </w:pPr>
            <w:r w:rsidRPr="005877AD">
              <w:rPr>
                <w:b/>
                <w:sz w:val="20"/>
                <w:szCs w:val="20"/>
              </w:rPr>
              <w:t>Maliyet Tahmini</w:t>
            </w:r>
          </w:p>
        </w:tc>
        <w:tc>
          <w:tcPr>
            <w:tcW w:w="708" w:type="dxa"/>
            <w:tcBorders>
              <w:top w:val="single" w:sz="4" w:space="0" w:color="auto"/>
              <w:left w:val="single" w:sz="4" w:space="0" w:color="auto"/>
              <w:bottom w:val="single" w:sz="4" w:space="0" w:color="auto"/>
              <w:right w:val="single" w:sz="4" w:space="0" w:color="auto"/>
            </w:tcBorders>
          </w:tcPr>
          <w:p w14:paraId="3639B3ED" w14:textId="77777777" w:rsidR="001034E4" w:rsidRPr="005877AD" w:rsidRDefault="001034E4" w:rsidP="00B92A09">
            <w:pPr>
              <w:pStyle w:val="AralkYok"/>
              <w:rPr>
                <w:sz w:val="20"/>
                <w:szCs w:val="20"/>
              </w:rPr>
            </w:pPr>
          </w:p>
        </w:tc>
        <w:tc>
          <w:tcPr>
            <w:tcW w:w="7660" w:type="dxa"/>
            <w:gridSpan w:val="10"/>
            <w:tcBorders>
              <w:top w:val="single" w:sz="4" w:space="0" w:color="auto"/>
              <w:left w:val="single" w:sz="4" w:space="0" w:color="auto"/>
              <w:bottom w:val="single" w:sz="4" w:space="0" w:color="auto"/>
              <w:right w:val="single" w:sz="4" w:space="0" w:color="auto"/>
            </w:tcBorders>
            <w:vAlign w:val="center"/>
            <w:hideMark/>
          </w:tcPr>
          <w:p w14:paraId="5EB8695B" w14:textId="77777777" w:rsidR="001034E4" w:rsidRPr="005877AD" w:rsidRDefault="001034E4" w:rsidP="00B92A09">
            <w:pPr>
              <w:pStyle w:val="AralkYok"/>
              <w:rPr>
                <w:sz w:val="20"/>
                <w:szCs w:val="20"/>
              </w:rPr>
            </w:pPr>
            <w:r w:rsidRPr="005877AD">
              <w:rPr>
                <w:sz w:val="20"/>
                <w:szCs w:val="20"/>
              </w:rPr>
              <w:t>1.750.000 TL</w:t>
            </w:r>
          </w:p>
        </w:tc>
      </w:tr>
      <w:tr w:rsidR="001034E4" w:rsidRPr="005877AD" w14:paraId="4C55EC89" w14:textId="77777777" w:rsidTr="00B92A09">
        <w:trPr>
          <w:trHeight w:val="416"/>
        </w:trPr>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406B64DC" w14:textId="77777777" w:rsidR="001034E4" w:rsidRPr="005877AD" w:rsidRDefault="001034E4" w:rsidP="00B92A09">
            <w:pPr>
              <w:pStyle w:val="AralkYok"/>
              <w:rPr>
                <w:b/>
                <w:sz w:val="20"/>
                <w:szCs w:val="20"/>
              </w:rPr>
            </w:pPr>
            <w:r w:rsidRPr="005877AD">
              <w:rPr>
                <w:b/>
                <w:sz w:val="20"/>
                <w:szCs w:val="20"/>
              </w:rPr>
              <w:t>Tespitler</w:t>
            </w:r>
          </w:p>
        </w:tc>
        <w:tc>
          <w:tcPr>
            <w:tcW w:w="708" w:type="dxa"/>
            <w:tcBorders>
              <w:top w:val="single" w:sz="4" w:space="0" w:color="auto"/>
              <w:left w:val="single" w:sz="4" w:space="0" w:color="auto"/>
              <w:bottom w:val="single" w:sz="4" w:space="0" w:color="auto"/>
              <w:right w:val="single" w:sz="4" w:space="0" w:color="auto"/>
            </w:tcBorders>
          </w:tcPr>
          <w:p w14:paraId="73093040" w14:textId="77777777" w:rsidR="001034E4" w:rsidRPr="005877AD" w:rsidRDefault="001034E4" w:rsidP="00B92A09">
            <w:pPr>
              <w:pStyle w:val="AralkYok"/>
              <w:rPr>
                <w:sz w:val="20"/>
                <w:szCs w:val="20"/>
              </w:rPr>
            </w:pPr>
          </w:p>
        </w:tc>
        <w:tc>
          <w:tcPr>
            <w:tcW w:w="7660" w:type="dxa"/>
            <w:gridSpan w:val="10"/>
            <w:tcBorders>
              <w:top w:val="single" w:sz="4" w:space="0" w:color="auto"/>
              <w:left w:val="single" w:sz="4" w:space="0" w:color="auto"/>
              <w:bottom w:val="single" w:sz="4" w:space="0" w:color="auto"/>
              <w:right w:val="single" w:sz="4" w:space="0" w:color="auto"/>
            </w:tcBorders>
            <w:vAlign w:val="center"/>
            <w:hideMark/>
          </w:tcPr>
          <w:p w14:paraId="428CE968" w14:textId="77777777" w:rsidR="001034E4" w:rsidRPr="005877AD" w:rsidRDefault="001034E4" w:rsidP="00B92A09">
            <w:pPr>
              <w:pStyle w:val="AralkYok"/>
              <w:rPr>
                <w:sz w:val="20"/>
                <w:szCs w:val="20"/>
              </w:rPr>
            </w:pPr>
            <w:r w:rsidRPr="005877AD">
              <w:rPr>
                <w:sz w:val="20"/>
                <w:szCs w:val="20"/>
              </w:rPr>
              <w:t>Fakültenin ulusal akreditasyon süreçlerini tamamlamış olması, akreditasyonun sürdürülmesi gerekliliği</w:t>
            </w:r>
          </w:p>
          <w:p w14:paraId="32E312D3" w14:textId="77777777" w:rsidR="001034E4" w:rsidRPr="005877AD" w:rsidRDefault="001034E4" w:rsidP="00B92A09">
            <w:pPr>
              <w:pStyle w:val="AralkYok"/>
              <w:rPr>
                <w:sz w:val="20"/>
                <w:szCs w:val="20"/>
              </w:rPr>
            </w:pPr>
            <w:r w:rsidRPr="005877AD">
              <w:rPr>
                <w:sz w:val="20"/>
                <w:szCs w:val="20"/>
              </w:rPr>
              <w:t>Fakültemiz akademik birimleri arasında koordinasyonun arttırılması gerekliliği</w:t>
            </w:r>
            <w:r w:rsidRPr="005877AD">
              <w:rPr>
                <w:sz w:val="20"/>
                <w:szCs w:val="20"/>
              </w:rPr>
              <w:br/>
              <w:t>Gelişen teknolojilere bağlı olarak cihaz alt yapısının güncellenmesi ve yenilemesi gerekliliği</w:t>
            </w:r>
          </w:p>
        </w:tc>
      </w:tr>
      <w:tr w:rsidR="001034E4" w:rsidRPr="005877AD" w14:paraId="056A3812" w14:textId="77777777" w:rsidTr="00B92A09">
        <w:trPr>
          <w:trHeight w:val="425"/>
        </w:trPr>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17603357" w14:textId="77777777" w:rsidR="001034E4" w:rsidRPr="005877AD" w:rsidRDefault="001034E4" w:rsidP="00B92A09">
            <w:pPr>
              <w:pStyle w:val="AralkYok"/>
              <w:rPr>
                <w:b/>
                <w:sz w:val="20"/>
                <w:szCs w:val="20"/>
              </w:rPr>
            </w:pPr>
            <w:r w:rsidRPr="005877AD">
              <w:rPr>
                <w:b/>
                <w:sz w:val="20"/>
                <w:szCs w:val="20"/>
              </w:rPr>
              <w:t>İhtiyaçlar</w:t>
            </w:r>
          </w:p>
        </w:tc>
        <w:tc>
          <w:tcPr>
            <w:tcW w:w="708" w:type="dxa"/>
            <w:tcBorders>
              <w:top w:val="single" w:sz="4" w:space="0" w:color="auto"/>
              <w:left w:val="single" w:sz="4" w:space="0" w:color="auto"/>
              <w:bottom w:val="single" w:sz="4" w:space="0" w:color="auto"/>
              <w:right w:val="single" w:sz="4" w:space="0" w:color="auto"/>
            </w:tcBorders>
          </w:tcPr>
          <w:p w14:paraId="609E55D6" w14:textId="77777777" w:rsidR="001034E4" w:rsidRPr="005877AD" w:rsidRDefault="001034E4" w:rsidP="00B92A09">
            <w:pPr>
              <w:pStyle w:val="AralkYok"/>
              <w:rPr>
                <w:sz w:val="20"/>
                <w:szCs w:val="20"/>
              </w:rPr>
            </w:pPr>
          </w:p>
        </w:tc>
        <w:tc>
          <w:tcPr>
            <w:tcW w:w="7660" w:type="dxa"/>
            <w:gridSpan w:val="10"/>
            <w:tcBorders>
              <w:top w:val="single" w:sz="4" w:space="0" w:color="auto"/>
              <w:left w:val="single" w:sz="4" w:space="0" w:color="auto"/>
              <w:bottom w:val="single" w:sz="4" w:space="0" w:color="auto"/>
              <w:right w:val="single" w:sz="4" w:space="0" w:color="auto"/>
            </w:tcBorders>
            <w:vAlign w:val="center"/>
            <w:hideMark/>
          </w:tcPr>
          <w:p w14:paraId="354FECA7" w14:textId="77777777" w:rsidR="001034E4" w:rsidRPr="005877AD" w:rsidRDefault="001034E4" w:rsidP="00B92A09">
            <w:pPr>
              <w:pStyle w:val="AralkYok"/>
              <w:rPr>
                <w:sz w:val="20"/>
                <w:szCs w:val="20"/>
              </w:rPr>
            </w:pPr>
            <w:r w:rsidRPr="005877AD">
              <w:rPr>
                <w:sz w:val="20"/>
                <w:szCs w:val="20"/>
              </w:rPr>
              <w:t>Öğrencilerin ve mezunları için Fakültenin yaşayan bir kurum haline getirilmesi</w:t>
            </w:r>
          </w:p>
          <w:p w14:paraId="56368A73" w14:textId="77777777" w:rsidR="001034E4" w:rsidRPr="005877AD" w:rsidRDefault="001034E4" w:rsidP="00B92A09">
            <w:pPr>
              <w:pStyle w:val="AralkYok"/>
              <w:rPr>
                <w:sz w:val="20"/>
                <w:szCs w:val="20"/>
              </w:rPr>
            </w:pPr>
            <w:r w:rsidRPr="005877AD">
              <w:rPr>
                <w:sz w:val="20"/>
                <w:szCs w:val="20"/>
              </w:rPr>
              <w:t>Kullanılan alanların durumlarının gözden geçirilmesi ve yer düzenlemelerinin yapılması</w:t>
            </w:r>
          </w:p>
        </w:tc>
      </w:tr>
      <w:tr w:rsidR="001034E4" w:rsidRPr="005877AD" w14:paraId="3FB7A2E7" w14:textId="77777777" w:rsidTr="00B92A09">
        <w:trPr>
          <w:trHeight w:val="258"/>
        </w:trPr>
        <w:tc>
          <w:tcPr>
            <w:tcW w:w="708" w:type="dxa"/>
            <w:tcBorders>
              <w:top w:val="single" w:sz="4" w:space="0" w:color="auto"/>
              <w:left w:val="nil"/>
              <w:bottom w:val="nil"/>
              <w:right w:val="nil"/>
            </w:tcBorders>
          </w:tcPr>
          <w:p w14:paraId="56F5B94B" w14:textId="77777777" w:rsidR="001034E4" w:rsidRPr="005877AD" w:rsidRDefault="001034E4" w:rsidP="00B92A09">
            <w:pPr>
              <w:pStyle w:val="AralkYok"/>
              <w:rPr>
                <w:sz w:val="20"/>
                <w:szCs w:val="20"/>
              </w:rPr>
            </w:pPr>
          </w:p>
        </w:tc>
        <w:tc>
          <w:tcPr>
            <w:tcW w:w="9352" w:type="dxa"/>
            <w:gridSpan w:val="12"/>
            <w:tcBorders>
              <w:top w:val="single" w:sz="4" w:space="0" w:color="auto"/>
              <w:left w:val="nil"/>
              <w:bottom w:val="nil"/>
              <w:right w:val="nil"/>
            </w:tcBorders>
            <w:noWrap/>
            <w:vAlign w:val="center"/>
            <w:hideMark/>
          </w:tcPr>
          <w:p w14:paraId="2BD25946" w14:textId="77777777" w:rsidR="001034E4" w:rsidRPr="005877AD" w:rsidRDefault="001034E4" w:rsidP="00B92A09">
            <w:pPr>
              <w:pStyle w:val="AralkYok"/>
              <w:rPr>
                <w:sz w:val="20"/>
                <w:szCs w:val="20"/>
              </w:rPr>
            </w:pPr>
          </w:p>
        </w:tc>
      </w:tr>
    </w:tbl>
    <w:p w14:paraId="02F154E8" w14:textId="77777777" w:rsidR="001034E4" w:rsidRPr="005877AD" w:rsidRDefault="001034E4" w:rsidP="001034E4">
      <w:pPr>
        <w:pStyle w:val="StilBalk3BFR"/>
      </w:pPr>
      <w:bookmarkStart w:id="49" w:name="_Toc14446977"/>
      <w:r w:rsidRPr="005877AD">
        <w:br w:type="page"/>
      </w:r>
    </w:p>
    <w:p w14:paraId="7F530BB7" w14:textId="7AABF541" w:rsidR="001034E4" w:rsidRPr="005877AD" w:rsidRDefault="001034E4" w:rsidP="001034E4">
      <w:pPr>
        <w:pStyle w:val="StilBalk3BFR"/>
        <w:numPr>
          <w:ilvl w:val="0"/>
          <w:numId w:val="0"/>
        </w:numPr>
        <w:ind w:left="1080" w:hanging="360"/>
      </w:pPr>
      <w:r w:rsidRPr="005877AD">
        <w:lastRenderedPageBreak/>
        <w:t>Hedef Kartı 4.3</w:t>
      </w:r>
      <w:bookmarkEnd w:id="49"/>
    </w:p>
    <w:tbl>
      <w:tblPr>
        <w:tblStyle w:val="TabloKlavuzu"/>
        <w:tblW w:w="9919" w:type="dxa"/>
        <w:tblLayout w:type="fixed"/>
        <w:tblCellMar>
          <w:left w:w="57" w:type="dxa"/>
          <w:right w:w="57" w:type="dxa"/>
        </w:tblCellMar>
        <w:tblLook w:val="04A0" w:firstRow="1" w:lastRow="0" w:firstColumn="1" w:lastColumn="0" w:noHBand="0" w:noVBand="1"/>
      </w:tblPr>
      <w:tblGrid>
        <w:gridCol w:w="689"/>
        <w:gridCol w:w="960"/>
        <w:gridCol w:w="689"/>
        <w:gridCol w:w="110"/>
        <w:gridCol w:w="1102"/>
        <w:gridCol w:w="981"/>
        <w:gridCol w:w="851"/>
        <w:gridCol w:w="709"/>
        <w:gridCol w:w="708"/>
        <w:gridCol w:w="851"/>
        <w:gridCol w:w="992"/>
        <w:gridCol w:w="1134"/>
        <w:gridCol w:w="143"/>
      </w:tblGrid>
      <w:tr w:rsidR="001034E4" w:rsidRPr="005877AD" w14:paraId="0252E9E1" w14:textId="77777777" w:rsidTr="00B92A09">
        <w:trPr>
          <w:trHeight w:val="132"/>
        </w:trPr>
        <w:tc>
          <w:tcPr>
            <w:tcW w:w="689" w:type="dxa"/>
            <w:tcBorders>
              <w:top w:val="single" w:sz="4" w:space="0" w:color="auto"/>
              <w:left w:val="single" w:sz="4" w:space="0" w:color="auto"/>
              <w:bottom w:val="single" w:sz="4" w:space="0" w:color="auto"/>
              <w:right w:val="single" w:sz="4" w:space="0" w:color="auto"/>
            </w:tcBorders>
          </w:tcPr>
          <w:p w14:paraId="2FF5579B" w14:textId="77777777" w:rsidR="001034E4" w:rsidRPr="005877AD" w:rsidRDefault="001034E4" w:rsidP="00B92A09">
            <w:pPr>
              <w:jc w:val="center"/>
              <w:rPr>
                <w:b/>
                <w:bCs/>
                <w:sz w:val="20"/>
              </w:rPr>
            </w:pPr>
          </w:p>
        </w:tc>
        <w:tc>
          <w:tcPr>
            <w:tcW w:w="9230" w:type="dxa"/>
            <w:gridSpan w:val="12"/>
            <w:tcBorders>
              <w:top w:val="single" w:sz="4" w:space="0" w:color="auto"/>
              <w:left w:val="single" w:sz="4" w:space="0" w:color="auto"/>
              <w:bottom w:val="single" w:sz="4" w:space="0" w:color="auto"/>
              <w:right w:val="single" w:sz="4" w:space="0" w:color="auto"/>
            </w:tcBorders>
            <w:vAlign w:val="center"/>
            <w:hideMark/>
          </w:tcPr>
          <w:p w14:paraId="722EA3E8" w14:textId="77777777" w:rsidR="001034E4" w:rsidRPr="005877AD" w:rsidRDefault="001034E4" w:rsidP="00B92A09">
            <w:pPr>
              <w:jc w:val="center"/>
              <w:rPr>
                <w:b/>
                <w:bCs/>
                <w:sz w:val="20"/>
              </w:rPr>
            </w:pPr>
            <w:r w:rsidRPr="005877AD">
              <w:rPr>
                <w:b/>
                <w:bCs/>
                <w:sz w:val="20"/>
              </w:rPr>
              <w:t>HEDEF KARTI-3</w:t>
            </w:r>
          </w:p>
        </w:tc>
      </w:tr>
      <w:tr w:rsidR="001034E4" w:rsidRPr="005877AD" w14:paraId="248F4784" w14:textId="77777777" w:rsidTr="00B92A09">
        <w:trPr>
          <w:trHeight w:val="333"/>
        </w:trPr>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41E3141C" w14:textId="77777777" w:rsidR="001034E4" w:rsidRPr="005877AD" w:rsidRDefault="001034E4" w:rsidP="00B92A09">
            <w:pPr>
              <w:rPr>
                <w:b/>
                <w:bCs/>
                <w:sz w:val="20"/>
              </w:rPr>
            </w:pPr>
            <w:r w:rsidRPr="005877AD">
              <w:rPr>
                <w:b/>
                <w:bCs/>
                <w:sz w:val="20"/>
              </w:rPr>
              <w:t>Amaç (4)</w:t>
            </w:r>
          </w:p>
        </w:tc>
        <w:tc>
          <w:tcPr>
            <w:tcW w:w="689" w:type="dxa"/>
            <w:tcBorders>
              <w:top w:val="single" w:sz="4" w:space="0" w:color="auto"/>
              <w:left w:val="single" w:sz="4" w:space="0" w:color="auto"/>
              <w:bottom w:val="single" w:sz="4" w:space="0" w:color="auto"/>
              <w:right w:val="single" w:sz="4" w:space="0" w:color="auto"/>
            </w:tcBorders>
          </w:tcPr>
          <w:p w14:paraId="3F8758EE" w14:textId="77777777" w:rsidR="001034E4" w:rsidRPr="005877AD" w:rsidRDefault="001034E4" w:rsidP="00B92A09">
            <w:pPr>
              <w:jc w:val="both"/>
              <w:rPr>
                <w:b/>
                <w:bCs/>
                <w:sz w:val="20"/>
              </w:rPr>
            </w:pPr>
          </w:p>
        </w:tc>
        <w:tc>
          <w:tcPr>
            <w:tcW w:w="7581" w:type="dxa"/>
            <w:gridSpan w:val="10"/>
            <w:tcBorders>
              <w:top w:val="single" w:sz="4" w:space="0" w:color="auto"/>
              <w:left w:val="single" w:sz="4" w:space="0" w:color="auto"/>
              <w:bottom w:val="single" w:sz="4" w:space="0" w:color="auto"/>
              <w:right w:val="single" w:sz="4" w:space="0" w:color="auto"/>
            </w:tcBorders>
            <w:vAlign w:val="center"/>
            <w:hideMark/>
          </w:tcPr>
          <w:p w14:paraId="466B7C60" w14:textId="77777777" w:rsidR="001034E4" w:rsidRPr="005877AD" w:rsidRDefault="001034E4" w:rsidP="00B92A09">
            <w:pPr>
              <w:jc w:val="both"/>
              <w:rPr>
                <w:b/>
                <w:bCs/>
                <w:sz w:val="20"/>
              </w:rPr>
            </w:pPr>
            <w:r w:rsidRPr="005877AD">
              <w:rPr>
                <w:b/>
                <w:bCs/>
                <w:sz w:val="20"/>
              </w:rPr>
              <w:t>Ulusal ve uluslararası normlar çerçevesinde kurumsallaşma ve tanınırlığı güçlendirmek</w:t>
            </w:r>
          </w:p>
        </w:tc>
      </w:tr>
      <w:tr w:rsidR="001034E4" w:rsidRPr="005877AD" w14:paraId="4FE2D732" w14:textId="77777777" w:rsidTr="00B92A09">
        <w:trPr>
          <w:trHeight w:val="409"/>
        </w:trPr>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27B76839" w14:textId="77777777" w:rsidR="001034E4" w:rsidRPr="005877AD" w:rsidRDefault="001034E4" w:rsidP="00B92A09">
            <w:pPr>
              <w:rPr>
                <w:b/>
                <w:bCs/>
                <w:sz w:val="20"/>
              </w:rPr>
            </w:pPr>
            <w:r w:rsidRPr="005877AD">
              <w:rPr>
                <w:b/>
                <w:bCs/>
                <w:sz w:val="20"/>
              </w:rPr>
              <w:t>Hedef (4.3)</w:t>
            </w:r>
          </w:p>
        </w:tc>
        <w:tc>
          <w:tcPr>
            <w:tcW w:w="689" w:type="dxa"/>
            <w:tcBorders>
              <w:top w:val="single" w:sz="4" w:space="0" w:color="auto"/>
              <w:left w:val="single" w:sz="4" w:space="0" w:color="auto"/>
              <w:bottom w:val="single" w:sz="4" w:space="0" w:color="auto"/>
              <w:right w:val="single" w:sz="4" w:space="0" w:color="auto"/>
            </w:tcBorders>
          </w:tcPr>
          <w:p w14:paraId="4226214F" w14:textId="77777777" w:rsidR="001034E4" w:rsidRPr="005877AD" w:rsidRDefault="001034E4" w:rsidP="00B92A09">
            <w:pPr>
              <w:rPr>
                <w:bCs/>
                <w:sz w:val="20"/>
              </w:rPr>
            </w:pPr>
          </w:p>
        </w:tc>
        <w:tc>
          <w:tcPr>
            <w:tcW w:w="7581" w:type="dxa"/>
            <w:gridSpan w:val="10"/>
            <w:tcBorders>
              <w:top w:val="single" w:sz="4" w:space="0" w:color="auto"/>
              <w:left w:val="single" w:sz="4" w:space="0" w:color="auto"/>
              <w:bottom w:val="single" w:sz="4" w:space="0" w:color="auto"/>
              <w:right w:val="single" w:sz="4" w:space="0" w:color="auto"/>
            </w:tcBorders>
            <w:vAlign w:val="center"/>
            <w:hideMark/>
          </w:tcPr>
          <w:p w14:paraId="4BD89BEE" w14:textId="77777777" w:rsidR="001034E4" w:rsidRPr="005877AD" w:rsidRDefault="001034E4" w:rsidP="00B92A09">
            <w:pPr>
              <w:rPr>
                <w:bCs/>
                <w:sz w:val="20"/>
              </w:rPr>
            </w:pPr>
            <w:r w:rsidRPr="005877AD">
              <w:rPr>
                <w:bCs/>
                <w:sz w:val="20"/>
              </w:rPr>
              <w:t>Akademik ve idari personelin kurumsallaşmaya katkısının arttırılması amacıyla memnuniyet ve hizmet içi eğitimin ez %15 oranında artırılması</w:t>
            </w:r>
          </w:p>
        </w:tc>
      </w:tr>
      <w:tr w:rsidR="001034E4" w:rsidRPr="005877AD" w14:paraId="3C528AC0" w14:textId="77777777" w:rsidTr="00B92A09">
        <w:trPr>
          <w:trHeight w:val="274"/>
        </w:trPr>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4C667BEB" w14:textId="77777777" w:rsidR="001034E4" w:rsidRPr="005877AD" w:rsidRDefault="001034E4" w:rsidP="00B92A09">
            <w:pPr>
              <w:rPr>
                <w:b/>
                <w:bCs/>
                <w:sz w:val="20"/>
              </w:rPr>
            </w:pPr>
            <w:r w:rsidRPr="005877AD">
              <w:rPr>
                <w:b/>
                <w:bCs/>
                <w:sz w:val="20"/>
              </w:rPr>
              <w:t>Sorumlu Birim</w:t>
            </w:r>
          </w:p>
        </w:tc>
        <w:tc>
          <w:tcPr>
            <w:tcW w:w="689" w:type="dxa"/>
            <w:tcBorders>
              <w:top w:val="single" w:sz="4" w:space="0" w:color="auto"/>
              <w:left w:val="single" w:sz="4" w:space="0" w:color="auto"/>
              <w:bottom w:val="single" w:sz="4" w:space="0" w:color="auto"/>
              <w:right w:val="single" w:sz="4" w:space="0" w:color="auto"/>
            </w:tcBorders>
          </w:tcPr>
          <w:p w14:paraId="12ACCFA6" w14:textId="77777777" w:rsidR="001034E4" w:rsidRPr="005877AD" w:rsidRDefault="001034E4" w:rsidP="00B92A09">
            <w:pPr>
              <w:rPr>
                <w:bCs/>
                <w:sz w:val="20"/>
              </w:rPr>
            </w:pPr>
          </w:p>
        </w:tc>
        <w:tc>
          <w:tcPr>
            <w:tcW w:w="7581" w:type="dxa"/>
            <w:gridSpan w:val="10"/>
            <w:tcBorders>
              <w:top w:val="single" w:sz="4" w:space="0" w:color="auto"/>
              <w:left w:val="single" w:sz="4" w:space="0" w:color="auto"/>
              <w:bottom w:val="single" w:sz="4" w:space="0" w:color="auto"/>
              <w:right w:val="single" w:sz="4" w:space="0" w:color="auto"/>
            </w:tcBorders>
            <w:vAlign w:val="center"/>
            <w:hideMark/>
          </w:tcPr>
          <w:p w14:paraId="0AA6CEA7" w14:textId="77777777" w:rsidR="001034E4" w:rsidRPr="005877AD" w:rsidRDefault="001034E4" w:rsidP="00B92A09">
            <w:pPr>
              <w:rPr>
                <w:bCs/>
                <w:sz w:val="20"/>
              </w:rPr>
            </w:pPr>
            <w:r w:rsidRPr="005877AD">
              <w:rPr>
                <w:bCs/>
                <w:sz w:val="20"/>
              </w:rPr>
              <w:t>İdari İşlerden Sorumlu Dekan Yardımcılığı</w:t>
            </w:r>
          </w:p>
        </w:tc>
      </w:tr>
      <w:tr w:rsidR="001034E4" w:rsidRPr="005877AD" w14:paraId="499E4D56" w14:textId="77777777" w:rsidTr="00B92A09">
        <w:trPr>
          <w:trHeight w:val="390"/>
        </w:trPr>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45A1B66D" w14:textId="77777777" w:rsidR="001034E4" w:rsidRPr="005877AD" w:rsidRDefault="001034E4" w:rsidP="00B92A09">
            <w:pPr>
              <w:rPr>
                <w:b/>
                <w:bCs/>
                <w:sz w:val="20"/>
              </w:rPr>
            </w:pPr>
            <w:r w:rsidRPr="005877AD">
              <w:rPr>
                <w:b/>
                <w:bCs/>
                <w:sz w:val="20"/>
              </w:rPr>
              <w:t>İşbirliği Yapılacak Birim(ler)</w:t>
            </w:r>
          </w:p>
        </w:tc>
        <w:tc>
          <w:tcPr>
            <w:tcW w:w="689" w:type="dxa"/>
            <w:tcBorders>
              <w:top w:val="single" w:sz="4" w:space="0" w:color="auto"/>
              <w:left w:val="single" w:sz="4" w:space="0" w:color="auto"/>
              <w:bottom w:val="single" w:sz="4" w:space="0" w:color="auto"/>
              <w:right w:val="single" w:sz="4" w:space="0" w:color="auto"/>
            </w:tcBorders>
          </w:tcPr>
          <w:p w14:paraId="67E042CB" w14:textId="77777777" w:rsidR="001034E4" w:rsidRPr="005877AD" w:rsidRDefault="001034E4" w:rsidP="00B92A09">
            <w:pPr>
              <w:rPr>
                <w:bCs/>
                <w:sz w:val="20"/>
              </w:rPr>
            </w:pPr>
          </w:p>
        </w:tc>
        <w:tc>
          <w:tcPr>
            <w:tcW w:w="7581" w:type="dxa"/>
            <w:gridSpan w:val="10"/>
            <w:tcBorders>
              <w:top w:val="single" w:sz="4" w:space="0" w:color="auto"/>
              <w:left w:val="single" w:sz="4" w:space="0" w:color="auto"/>
              <w:bottom w:val="single" w:sz="4" w:space="0" w:color="auto"/>
              <w:right w:val="single" w:sz="4" w:space="0" w:color="auto"/>
            </w:tcBorders>
            <w:vAlign w:val="center"/>
            <w:hideMark/>
          </w:tcPr>
          <w:p w14:paraId="216F65BA" w14:textId="77777777" w:rsidR="001034E4" w:rsidRPr="005877AD" w:rsidRDefault="001034E4" w:rsidP="00B92A09">
            <w:pPr>
              <w:rPr>
                <w:bCs/>
                <w:sz w:val="20"/>
              </w:rPr>
            </w:pPr>
            <w:r w:rsidRPr="005877AD">
              <w:rPr>
                <w:bCs/>
                <w:sz w:val="20"/>
              </w:rPr>
              <w:t>Dekanlık, İdari İşlerden Sorumlu Dekan Yardımcısı, Akademik Birimler, Fakülte Sekreteri,  idari işler sorumlusu, Personel Daire Başkanlığı</w:t>
            </w:r>
          </w:p>
        </w:tc>
      </w:tr>
      <w:tr w:rsidR="001034E4" w:rsidRPr="005877AD" w14:paraId="1AB833F1" w14:textId="77777777" w:rsidTr="00B92A09">
        <w:trPr>
          <w:trHeight w:val="983"/>
        </w:trPr>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5909C1FE" w14:textId="77777777" w:rsidR="001034E4" w:rsidRPr="005877AD" w:rsidRDefault="001034E4" w:rsidP="00B92A09">
            <w:pPr>
              <w:rPr>
                <w:b/>
                <w:bCs/>
                <w:sz w:val="20"/>
              </w:rPr>
            </w:pPr>
            <w:r w:rsidRPr="005877AD">
              <w:rPr>
                <w:b/>
                <w:bCs/>
                <w:sz w:val="20"/>
              </w:rPr>
              <w:t xml:space="preserve">Performans Göstergeleri </w:t>
            </w:r>
          </w:p>
        </w:tc>
        <w:tc>
          <w:tcPr>
            <w:tcW w:w="799" w:type="dxa"/>
            <w:gridSpan w:val="2"/>
            <w:tcBorders>
              <w:top w:val="single" w:sz="4" w:space="0" w:color="auto"/>
              <w:left w:val="single" w:sz="4" w:space="0" w:color="auto"/>
              <w:bottom w:val="single" w:sz="4" w:space="0" w:color="auto"/>
              <w:right w:val="single" w:sz="4" w:space="0" w:color="auto"/>
            </w:tcBorders>
            <w:vAlign w:val="center"/>
            <w:hideMark/>
          </w:tcPr>
          <w:p w14:paraId="666420BC" w14:textId="77777777" w:rsidR="001034E4" w:rsidRPr="005877AD" w:rsidRDefault="001034E4" w:rsidP="00B92A09">
            <w:pPr>
              <w:rPr>
                <w:b/>
                <w:bCs/>
                <w:sz w:val="20"/>
              </w:rPr>
            </w:pPr>
            <w:r w:rsidRPr="005877AD">
              <w:rPr>
                <w:b/>
                <w:bCs/>
                <w:sz w:val="20"/>
              </w:rPr>
              <w:t>Hedefe Etkisi</w:t>
            </w:r>
            <w:r w:rsidRPr="005877AD">
              <w:rPr>
                <w:b/>
                <w:bCs/>
                <w:sz w:val="20"/>
              </w:rPr>
              <w:br/>
              <w:t>(%)</w:t>
            </w:r>
          </w:p>
        </w:tc>
        <w:tc>
          <w:tcPr>
            <w:tcW w:w="1102" w:type="dxa"/>
            <w:tcBorders>
              <w:top w:val="single" w:sz="4" w:space="0" w:color="auto"/>
              <w:left w:val="single" w:sz="4" w:space="0" w:color="auto"/>
              <w:bottom w:val="single" w:sz="4" w:space="0" w:color="auto"/>
              <w:right w:val="single" w:sz="4" w:space="0" w:color="auto"/>
            </w:tcBorders>
            <w:vAlign w:val="center"/>
            <w:hideMark/>
          </w:tcPr>
          <w:p w14:paraId="2A48C8FB" w14:textId="77777777" w:rsidR="001034E4" w:rsidRPr="005877AD" w:rsidRDefault="001034E4" w:rsidP="00B92A09">
            <w:pPr>
              <w:rPr>
                <w:b/>
                <w:bCs/>
                <w:sz w:val="20"/>
              </w:rPr>
            </w:pPr>
            <w:r w:rsidRPr="005877AD">
              <w:rPr>
                <w:b/>
                <w:bCs/>
                <w:sz w:val="20"/>
              </w:rPr>
              <w:t>Plan Dönemi Başlangıç Değeri 2020</w:t>
            </w:r>
          </w:p>
        </w:tc>
        <w:tc>
          <w:tcPr>
            <w:tcW w:w="981" w:type="dxa"/>
            <w:tcBorders>
              <w:top w:val="single" w:sz="4" w:space="0" w:color="auto"/>
              <w:left w:val="single" w:sz="4" w:space="0" w:color="auto"/>
              <w:bottom w:val="single" w:sz="4" w:space="0" w:color="auto"/>
              <w:right w:val="single" w:sz="4" w:space="0" w:color="auto"/>
            </w:tcBorders>
          </w:tcPr>
          <w:p w14:paraId="45530240" w14:textId="77777777" w:rsidR="001034E4" w:rsidRPr="005877AD" w:rsidRDefault="001034E4" w:rsidP="00B92A09">
            <w:pPr>
              <w:jc w:val="center"/>
              <w:rPr>
                <w:b/>
                <w:bCs/>
                <w:sz w:val="20"/>
              </w:rPr>
            </w:pPr>
          </w:p>
          <w:p w14:paraId="1C8A2C84" w14:textId="77777777" w:rsidR="001034E4" w:rsidRPr="005877AD" w:rsidRDefault="001034E4" w:rsidP="00B92A09">
            <w:pPr>
              <w:jc w:val="center"/>
              <w:rPr>
                <w:b/>
                <w:bCs/>
                <w:sz w:val="20"/>
              </w:rPr>
            </w:pPr>
          </w:p>
          <w:p w14:paraId="7BDA8091" w14:textId="77777777" w:rsidR="001034E4" w:rsidRPr="005877AD" w:rsidRDefault="001034E4" w:rsidP="00B92A09">
            <w:pPr>
              <w:jc w:val="center"/>
              <w:rPr>
                <w:b/>
                <w:bCs/>
                <w:sz w:val="20"/>
              </w:rPr>
            </w:pPr>
            <w:r w:rsidRPr="005877AD">
              <w:rPr>
                <w:b/>
                <w:bCs/>
                <w:sz w:val="20"/>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8338DC" w14:textId="77777777" w:rsidR="001034E4" w:rsidRPr="005877AD" w:rsidRDefault="001034E4" w:rsidP="00B92A09">
            <w:pPr>
              <w:jc w:val="center"/>
              <w:rPr>
                <w:b/>
                <w:bCs/>
                <w:sz w:val="20"/>
              </w:rPr>
            </w:pPr>
            <w:r w:rsidRPr="005877AD">
              <w:rPr>
                <w:b/>
                <w:bCs/>
                <w:sz w:val="20"/>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28FEE7" w14:textId="77777777" w:rsidR="001034E4" w:rsidRPr="005877AD" w:rsidRDefault="001034E4" w:rsidP="00B92A09">
            <w:pPr>
              <w:jc w:val="center"/>
              <w:rPr>
                <w:b/>
                <w:bCs/>
                <w:sz w:val="20"/>
              </w:rPr>
            </w:pPr>
            <w:r w:rsidRPr="005877AD">
              <w:rPr>
                <w:b/>
                <w:bCs/>
                <w:sz w:val="20"/>
              </w:rPr>
              <w:t>2021</w:t>
            </w:r>
          </w:p>
        </w:tc>
        <w:tc>
          <w:tcPr>
            <w:tcW w:w="708" w:type="dxa"/>
            <w:tcBorders>
              <w:top w:val="single" w:sz="4" w:space="0" w:color="auto"/>
              <w:left w:val="single" w:sz="4" w:space="0" w:color="auto"/>
              <w:bottom w:val="single" w:sz="4" w:space="0" w:color="auto"/>
              <w:right w:val="single" w:sz="4" w:space="0" w:color="auto"/>
            </w:tcBorders>
            <w:vAlign w:val="center"/>
          </w:tcPr>
          <w:p w14:paraId="18C7B97D" w14:textId="77777777" w:rsidR="001034E4" w:rsidRPr="005877AD" w:rsidRDefault="001034E4" w:rsidP="00B92A09">
            <w:pPr>
              <w:jc w:val="center"/>
              <w:rPr>
                <w:b/>
                <w:bCs/>
                <w:sz w:val="20"/>
              </w:rPr>
            </w:pPr>
            <w:r w:rsidRPr="005877AD">
              <w:rPr>
                <w:b/>
                <w:bCs/>
                <w:sz w:val="20"/>
              </w:rPr>
              <w:t>2022</w:t>
            </w:r>
          </w:p>
        </w:tc>
        <w:tc>
          <w:tcPr>
            <w:tcW w:w="851" w:type="dxa"/>
            <w:tcBorders>
              <w:top w:val="single" w:sz="4" w:space="0" w:color="auto"/>
              <w:left w:val="single" w:sz="4" w:space="0" w:color="auto"/>
              <w:bottom w:val="single" w:sz="4" w:space="0" w:color="auto"/>
              <w:right w:val="single" w:sz="4" w:space="0" w:color="auto"/>
            </w:tcBorders>
            <w:vAlign w:val="center"/>
          </w:tcPr>
          <w:p w14:paraId="4123B485" w14:textId="77777777" w:rsidR="001034E4" w:rsidRPr="005877AD" w:rsidRDefault="001034E4" w:rsidP="00B92A09">
            <w:pPr>
              <w:jc w:val="center"/>
              <w:rPr>
                <w:b/>
                <w:bCs/>
                <w:sz w:val="20"/>
              </w:rPr>
            </w:pPr>
            <w:r w:rsidRPr="005877AD">
              <w:rPr>
                <w:b/>
                <w:bCs/>
                <w:sz w:val="20"/>
              </w:rPr>
              <w:t>2023</w:t>
            </w:r>
          </w:p>
        </w:tc>
        <w:tc>
          <w:tcPr>
            <w:tcW w:w="992" w:type="dxa"/>
            <w:tcBorders>
              <w:top w:val="single" w:sz="4" w:space="0" w:color="auto"/>
              <w:left w:val="single" w:sz="4" w:space="0" w:color="auto"/>
              <w:bottom w:val="single" w:sz="4" w:space="0" w:color="auto"/>
              <w:right w:val="single" w:sz="4" w:space="0" w:color="auto"/>
            </w:tcBorders>
            <w:vAlign w:val="center"/>
          </w:tcPr>
          <w:p w14:paraId="11D1306E" w14:textId="77777777" w:rsidR="001034E4" w:rsidRPr="005877AD" w:rsidRDefault="001034E4" w:rsidP="00B92A09">
            <w:pPr>
              <w:jc w:val="center"/>
              <w:rPr>
                <w:b/>
                <w:bCs/>
                <w:sz w:val="20"/>
              </w:rPr>
            </w:pPr>
            <w:r w:rsidRPr="005877AD">
              <w:rPr>
                <w:b/>
                <w:bCs/>
                <w:sz w:val="20"/>
              </w:rPr>
              <w:t xml:space="preserve">İzleme </w:t>
            </w:r>
            <w:r w:rsidRPr="005877AD">
              <w:rPr>
                <w:b/>
                <w:bCs/>
                <w:sz w:val="20"/>
              </w:rPr>
              <w:br/>
              <w:t>Sıklığı</w:t>
            </w:r>
          </w:p>
        </w:tc>
        <w:tc>
          <w:tcPr>
            <w:tcW w:w="1134" w:type="dxa"/>
            <w:tcBorders>
              <w:top w:val="single" w:sz="4" w:space="0" w:color="auto"/>
              <w:left w:val="single" w:sz="4" w:space="0" w:color="auto"/>
              <w:bottom w:val="single" w:sz="4" w:space="0" w:color="auto"/>
              <w:right w:val="single" w:sz="4" w:space="0" w:color="auto"/>
            </w:tcBorders>
            <w:vAlign w:val="center"/>
          </w:tcPr>
          <w:p w14:paraId="213BA4D5" w14:textId="77777777" w:rsidR="001034E4" w:rsidRPr="005877AD" w:rsidRDefault="001034E4" w:rsidP="00B92A09">
            <w:pPr>
              <w:jc w:val="center"/>
              <w:rPr>
                <w:b/>
                <w:bCs/>
                <w:sz w:val="20"/>
              </w:rPr>
            </w:pPr>
            <w:r w:rsidRPr="005877AD">
              <w:rPr>
                <w:b/>
                <w:bCs/>
                <w:sz w:val="20"/>
              </w:rPr>
              <w:t>Raporlama Sıklığı</w:t>
            </w:r>
          </w:p>
        </w:tc>
        <w:tc>
          <w:tcPr>
            <w:tcW w:w="143" w:type="dxa"/>
            <w:tcBorders>
              <w:top w:val="single" w:sz="4" w:space="0" w:color="auto"/>
              <w:left w:val="single" w:sz="4" w:space="0" w:color="auto"/>
              <w:bottom w:val="single" w:sz="4" w:space="0" w:color="auto"/>
              <w:right w:val="single" w:sz="4" w:space="0" w:color="auto"/>
            </w:tcBorders>
            <w:vAlign w:val="center"/>
          </w:tcPr>
          <w:p w14:paraId="082F540D" w14:textId="77777777" w:rsidR="001034E4" w:rsidRPr="005877AD" w:rsidRDefault="001034E4" w:rsidP="00B92A09">
            <w:pPr>
              <w:jc w:val="center"/>
              <w:rPr>
                <w:b/>
                <w:bCs/>
                <w:sz w:val="20"/>
              </w:rPr>
            </w:pPr>
          </w:p>
        </w:tc>
      </w:tr>
      <w:tr w:rsidR="001034E4" w:rsidRPr="005877AD" w14:paraId="2D1DAE24" w14:textId="77777777" w:rsidTr="00B92A09">
        <w:trPr>
          <w:trHeight w:val="840"/>
        </w:trPr>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27AD6763" w14:textId="77777777" w:rsidR="001034E4" w:rsidRPr="005877AD" w:rsidRDefault="001034E4" w:rsidP="00B92A09">
            <w:pPr>
              <w:rPr>
                <w:b/>
                <w:bCs/>
                <w:sz w:val="20"/>
              </w:rPr>
            </w:pPr>
            <w:r w:rsidRPr="005877AD">
              <w:rPr>
                <w:b/>
                <w:bCs/>
                <w:sz w:val="20"/>
              </w:rPr>
              <w:t>PG.4.3.1. Akademik Personel Memnuniyet düzeyi (%)</w:t>
            </w:r>
            <w:r w:rsidRPr="005877AD">
              <w:rPr>
                <w:b/>
                <w:bCs/>
                <w:sz w:val="20"/>
                <w:vertAlign w:val="superscript"/>
              </w:rPr>
              <w:t>1</w:t>
            </w:r>
          </w:p>
        </w:tc>
        <w:tc>
          <w:tcPr>
            <w:tcW w:w="799" w:type="dxa"/>
            <w:gridSpan w:val="2"/>
            <w:tcBorders>
              <w:top w:val="single" w:sz="4" w:space="0" w:color="auto"/>
              <w:left w:val="single" w:sz="4" w:space="0" w:color="auto"/>
              <w:bottom w:val="single" w:sz="4" w:space="0" w:color="auto"/>
              <w:right w:val="single" w:sz="4" w:space="0" w:color="auto"/>
            </w:tcBorders>
            <w:vAlign w:val="center"/>
            <w:hideMark/>
          </w:tcPr>
          <w:p w14:paraId="42641BB4" w14:textId="77777777" w:rsidR="001034E4" w:rsidRPr="005877AD" w:rsidRDefault="001034E4" w:rsidP="00B92A09">
            <w:pPr>
              <w:jc w:val="center"/>
              <w:rPr>
                <w:bCs/>
                <w:sz w:val="20"/>
              </w:rPr>
            </w:pPr>
            <w:r w:rsidRPr="005877AD">
              <w:rPr>
                <w:bCs/>
                <w:sz w:val="20"/>
              </w:rPr>
              <w:t>35</w:t>
            </w:r>
          </w:p>
        </w:tc>
        <w:tc>
          <w:tcPr>
            <w:tcW w:w="1102" w:type="dxa"/>
            <w:tcBorders>
              <w:top w:val="single" w:sz="4" w:space="0" w:color="auto"/>
              <w:left w:val="single" w:sz="4" w:space="0" w:color="auto"/>
              <w:bottom w:val="single" w:sz="4" w:space="0" w:color="auto"/>
              <w:right w:val="single" w:sz="4" w:space="0" w:color="auto"/>
            </w:tcBorders>
            <w:vAlign w:val="center"/>
          </w:tcPr>
          <w:p w14:paraId="1587A0F5" w14:textId="77777777" w:rsidR="001034E4" w:rsidRPr="005877AD" w:rsidRDefault="001034E4" w:rsidP="00B92A09">
            <w:pPr>
              <w:jc w:val="center"/>
              <w:rPr>
                <w:bCs/>
                <w:sz w:val="20"/>
              </w:rPr>
            </w:pPr>
            <w:r w:rsidRPr="005877AD">
              <w:rPr>
                <w:bCs/>
                <w:sz w:val="20"/>
              </w:rPr>
              <w:t>79,8</w:t>
            </w:r>
          </w:p>
        </w:tc>
        <w:tc>
          <w:tcPr>
            <w:tcW w:w="981" w:type="dxa"/>
            <w:tcBorders>
              <w:top w:val="single" w:sz="4" w:space="0" w:color="auto"/>
              <w:left w:val="single" w:sz="4" w:space="0" w:color="auto"/>
              <w:bottom w:val="single" w:sz="4" w:space="0" w:color="auto"/>
              <w:right w:val="single" w:sz="4" w:space="0" w:color="auto"/>
            </w:tcBorders>
            <w:vAlign w:val="center"/>
          </w:tcPr>
          <w:p w14:paraId="0F36A54F" w14:textId="77777777" w:rsidR="001034E4" w:rsidRPr="005877AD" w:rsidRDefault="001034E4" w:rsidP="00B92A09">
            <w:pPr>
              <w:jc w:val="center"/>
              <w:rPr>
                <w:sz w:val="20"/>
              </w:rPr>
            </w:pPr>
            <w:r w:rsidRPr="005877AD">
              <w:rPr>
                <w:sz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70740F" w14:textId="77777777" w:rsidR="001034E4" w:rsidRPr="005877AD" w:rsidRDefault="001034E4" w:rsidP="00B92A09">
            <w:pPr>
              <w:jc w:val="center"/>
              <w:rPr>
                <w:bCs/>
                <w:sz w:val="20"/>
              </w:rPr>
            </w:pPr>
            <w:r w:rsidRPr="005877AD">
              <w:rPr>
                <w:bCs/>
                <w:sz w:val="20"/>
              </w:rPr>
              <w:t>82</w:t>
            </w:r>
          </w:p>
        </w:tc>
        <w:tc>
          <w:tcPr>
            <w:tcW w:w="709" w:type="dxa"/>
            <w:tcBorders>
              <w:top w:val="single" w:sz="4" w:space="0" w:color="auto"/>
              <w:left w:val="single" w:sz="4" w:space="0" w:color="auto"/>
              <w:bottom w:val="single" w:sz="4" w:space="0" w:color="auto"/>
              <w:right w:val="single" w:sz="4" w:space="0" w:color="auto"/>
            </w:tcBorders>
            <w:vAlign w:val="center"/>
          </w:tcPr>
          <w:p w14:paraId="7B212B4D" w14:textId="77777777" w:rsidR="001034E4" w:rsidRPr="005877AD" w:rsidRDefault="001034E4" w:rsidP="00B92A09">
            <w:pPr>
              <w:jc w:val="center"/>
              <w:rPr>
                <w:bCs/>
                <w:sz w:val="20"/>
              </w:rPr>
            </w:pPr>
            <w:r w:rsidRPr="005877AD">
              <w:rPr>
                <w:bCs/>
                <w:sz w:val="20"/>
              </w:rPr>
              <w:t>80</w:t>
            </w:r>
          </w:p>
        </w:tc>
        <w:tc>
          <w:tcPr>
            <w:tcW w:w="708" w:type="dxa"/>
            <w:tcBorders>
              <w:top w:val="single" w:sz="4" w:space="0" w:color="auto"/>
              <w:left w:val="single" w:sz="4" w:space="0" w:color="auto"/>
              <w:bottom w:val="single" w:sz="4" w:space="0" w:color="auto"/>
              <w:right w:val="single" w:sz="4" w:space="0" w:color="auto"/>
            </w:tcBorders>
            <w:vAlign w:val="center"/>
          </w:tcPr>
          <w:p w14:paraId="42873098" w14:textId="77777777" w:rsidR="001034E4" w:rsidRPr="005877AD" w:rsidRDefault="001034E4" w:rsidP="00B92A09">
            <w:pPr>
              <w:jc w:val="center"/>
              <w:rPr>
                <w:bCs/>
                <w:sz w:val="20"/>
              </w:rPr>
            </w:pPr>
            <w:r w:rsidRPr="005877AD">
              <w:rPr>
                <w:bCs/>
                <w:sz w:val="20"/>
              </w:rPr>
              <w:t>81</w:t>
            </w:r>
          </w:p>
        </w:tc>
        <w:tc>
          <w:tcPr>
            <w:tcW w:w="851" w:type="dxa"/>
            <w:tcBorders>
              <w:top w:val="single" w:sz="4" w:space="0" w:color="auto"/>
              <w:left w:val="single" w:sz="4" w:space="0" w:color="auto"/>
              <w:bottom w:val="single" w:sz="4" w:space="0" w:color="auto"/>
              <w:right w:val="single" w:sz="4" w:space="0" w:color="auto"/>
            </w:tcBorders>
            <w:vAlign w:val="center"/>
          </w:tcPr>
          <w:p w14:paraId="5760085D" w14:textId="77777777" w:rsidR="001034E4" w:rsidRPr="005877AD" w:rsidRDefault="001034E4" w:rsidP="00B92A09">
            <w:pPr>
              <w:jc w:val="center"/>
              <w:rPr>
                <w:bCs/>
                <w:sz w:val="20"/>
              </w:rPr>
            </w:pPr>
            <w:r w:rsidRPr="005877AD">
              <w:rPr>
                <w:bCs/>
                <w:sz w:val="20"/>
              </w:rPr>
              <w:t>82</w:t>
            </w:r>
          </w:p>
        </w:tc>
        <w:tc>
          <w:tcPr>
            <w:tcW w:w="992" w:type="dxa"/>
            <w:tcBorders>
              <w:top w:val="single" w:sz="4" w:space="0" w:color="auto"/>
              <w:left w:val="single" w:sz="4" w:space="0" w:color="auto"/>
              <w:bottom w:val="single" w:sz="4" w:space="0" w:color="auto"/>
              <w:right w:val="single" w:sz="4" w:space="0" w:color="auto"/>
            </w:tcBorders>
            <w:vAlign w:val="center"/>
          </w:tcPr>
          <w:p w14:paraId="1A2DCD20" w14:textId="77777777" w:rsidR="001034E4" w:rsidRPr="005877AD" w:rsidRDefault="001034E4" w:rsidP="00B92A09">
            <w:pPr>
              <w:jc w:val="center"/>
              <w:rPr>
                <w:bCs/>
                <w:sz w:val="20"/>
              </w:rPr>
            </w:pPr>
            <w:r w:rsidRPr="005877AD">
              <w:rPr>
                <w:bCs/>
                <w:sz w:val="20"/>
              </w:rPr>
              <w:t>6 Ayda 1</w:t>
            </w:r>
          </w:p>
        </w:tc>
        <w:tc>
          <w:tcPr>
            <w:tcW w:w="1134" w:type="dxa"/>
            <w:tcBorders>
              <w:top w:val="single" w:sz="4" w:space="0" w:color="auto"/>
              <w:left w:val="single" w:sz="4" w:space="0" w:color="auto"/>
              <w:bottom w:val="single" w:sz="4" w:space="0" w:color="auto"/>
              <w:right w:val="single" w:sz="4" w:space="0" w:color="auto"/>
            </w:tcBorders>
            <w:vAlign w:val="center"/>
          </w:tcPr>
          <w:p w14:paraId="6A230955" w14:textId="77777777" w:rsidR="001034E4" w:rsidRPr="005877AD" w:rsidRDefault="001034E4" w:rsidP="00B92A09">
            <w:pPr>
              <w:jc w:val="center"/>
              <w:rPr>
                <w:bCs/>
                <w:sz w:val="20"/>
              </w:rPr>
            </w:pPr>
            <w:r w:rsidRPr="005877AD">
              <w:rPr>
                <w:bCs/>
                <w:sz w:val="20"/>
              </w:rPr>
              <w:t>Yılda 1</w:t>
            </w:r>
          </w:p>
        </w:tc>
        <w:tc>
          <w:tcPr>
            <w:tcW w:w="143" w:type="dxa"/>
            <w:tcBorders>
              <w:top w:val="single" w:sz="4" w:space="0" w:color="auto"/>
              <w:left w:val="single" w:sz="4" w:space="0" w:color="auto"/>
              <w:bottom w:val="single" w:sz="4" w:space="0" w:color="auto"/>
              <w:right w:val="single" w:sz="4" w:space="0" w:color="auto"/>
            </w:tcBorders>
            <w:vAlign w:val="center"/>
          </w:tcPr>
          <w:p w14:paraId="5D29F15F" w14:textId="77777777" w:rsidR="001034E4" w:rsidRPr="005877AD" w:rsidRDefault="001034E4" w:rsidP="00B92A09">
            <w:pPr>
              <w:jc w:val="center"/>
              <w:rPr>
                <w:bCs/>
                <w:sz w:val="20"/>
              </w:rPr>
            </w:pPr>
          </w:p>
        </w:tc>
      </w:tr>
      <w:tr w:rsidR="001034E4" w:rsidRPr="005877AD" w14:paraId="058F8F61" w14:textId="77777777" w:rsidTr="00B92A09">
        <w:trPr>
          <w:trHeight w:val="839"/>
        </w:trPr>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66AE72BE" w14:textId="77777777" w:rsidR="001034E4" w:rsidRPr="005877AD" w:rsidRDefault="001034E4" w:rsidP="00B92A09">
            <w:pPr>
              <w:rPr>
                <w:b/>
                <w:bCs/>
                <w:sz w:val="20"/>
              </w:rPr>
            </w:pPr>
            <w:r w:rsidRPr="005877AD">
              <w:rPr>
                <w:b/>
                <w:bCs/>
                <w:sz w:val="20"/>
              </w:rPr>
              <w:t>PG.4.3.2. İdari Personel Memnuniyet Düzeyi (%)</w:t>
            </w:r>
            <w:r w:rsidRPr="005877AD">
              <w:rPr>
                <w:b/>
                <w:bCs/>
                <w:sz w:val="20"/>
                <w:vertAlign w:val="superscript"/>
              </w:rPr>
              <w:t>1</w:t>
            </w:r>
          </w:p>
        </w:tc>
        <w:tc>
          <w:tcPr>
            <w:tcW w:w="799" w:type="dxa"/>
            <w:gridSpan w:val="2"/>
            <w:tcBorders>
              <w:top w:val="single" w:sz="4" w:space="0" w:color="auto"/>
              <w:left w:val="single" w:sz="4" w:space="0" w:color="auto"/>
              <w:bottom w:val="single" w:sz="4" w:space="0" w:color="auto"/>
              <w:right w:val="single" w:sz="4" w:space="0" w:color="auto"/>
            </w:tcBorders>
            <w:vAlign w:val="center"/>
            <w:hideMark/>
          </w:tcPr>
          <w:p w14:paraId="4D74D0CB" w14:textId="77777777" w:rsidR="001034E4" w:rsidRPr="005877AD" w:rsidRDefault="001034E4" w:rsidP="00B92A09">
            <w:pPr>
              <w:jc w:val="center"/>
              <w:rPr>
                <w:bCs/>
                <w:sz w:val="20"/>
              </w:rPr>
            </w:pPr>
            <w:r w:rsidRPr="005877AD">
              <w:rPr>
                <w:bCs/>
                <w:sz w:val="20"/>
              </w:rPr>
              <w:t>35</w:t>
            </w:r>
          </w:p>
        </w:tc>
        <w:tc>
          <w:tcPr>
            <w:tcW w:w="1102" w:type="dxa"/>
            <w:tcBorders>
              <w:top w:val="single" w:sz="4" w:space="0" w:color="auto"/>
              <w:left w:val="single" w:sz="4" w:space="0" w:color="auto"/>
              <w:bottom w:val="single" w:sz="4" w:space="0" w:color="auto"/>
              <w:right w:val="single" w:sz="4" w:space="0" w:color="auto"/>
            </w:tcBorders>
            <w:vAlign w:val="center"/>
          </w:tcPr>
          <w:p w14:paraId="157AD98F" w14:textId="77777777" w:rsidR="001034E4" w:rsidRPr="005877AD" w:rsidRDefault="001034E4" w:rsidP="00B92A09">
            <w:pPr>
              <w:jc w:val="center"/>
              <w:rPr>
                <w:bCs/>
                <w:sz w:val="20"/>
              </w:rPr>
            </w:pPr>
            <w:r w:rsidRPr="005877AD">
              <w:rPr>
                <w:bCs/>
                <w:sz w:val="20"/>
              </w:rPr>
              <w:t>95,5</w:t>
            </w:r>
          </w:p>
        </w:tc>
        <w:tc>
          <w:tcPr>
            <w:tcW w:w="981" w:type="dxa"/>
            <w:tcBorders>
              <w:top w:val="single" w:sz="4" w:space="0" w:color="auto"/>
              <w:left w:val="single" w:sz="4" w:space="0" w:color="auto"/>
              <w:bottom w:val="single" w:sz="4" w:space="0" w:color="auto"/>
              <w:right w:val="single" w:sz="4" w:space="0" w:color="auto"/>
            </w:tcBorders>
            <w:vAlign w:val="center"/>
          </w:tcPr>
          <w:p w14:paraId="24F90650" w14:textId="77777777" w:rsidR="001034E4" w:rsidRPr="005877AD" w:rsidRDefault="001034E4" w:rsidP="00B92A09">
            <w:pPr>
              <w:jc w:val="center"/>
              <w:rPr>
                <w:sz w:val="20"/>
              </w:rPr>
            </w:pPr>
            <w:r w:rsidRPr="005877AD">
              <w:rPr>
                <w:sz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73E9DB" w14:textId="77777777" w:rsidR="001034E4" w:rsidRPr="005877AD" w:rsidRDefault="001034E4" w:rsidP="00B92A09">
            <w:pPr>
              <w:jc w:val="center"/>
              <w:rPr>
                <w:bCs/>
                <w:sz w:val="20"/>
              </w:rPr>
            </w:pPr>
            <w:r w:rsidRPr="005877AD">
              <w:rPr>
                <w:bCs/>
                <w:sz w:val="20"/>
              </w:rPr>
              <w:t>86</w:t>
            </w:r>
          </w:p>
        </w:tc>
        <w:tc>
          <w:tcPr>
            <w:tcW w:w="709" w:type="dxa"/>
            <w:tcBorders>
              <w:top w:val="single" w:sz="4" w:space="0" w:color="auto"/>
              <w:left w:val="single" w:sz="4" w:space="0" w:color="auto"/>
              <w:bottom w:val="single" w:sz="4" w:space="0" w:color="auto"/>
              <w:right w:val="single" w:sz="4" w:space="0" w:color="auto"/>
            </w:tcBorders>
            <w:vAlign w:val="center"/>
          </w:tcPr>
          <w:p w14:paraId="79DF3246" w14:textId="77777777" w:rsidR="001034E4" w:rsidRPr="005877AD" w:rsidRDefault="001034E4" w:rsidP="00B92A09">
            <w:pPr>
              <w:jc w:val="center"/>
              <w:rPr>
                <w:bCs/>
                <w:sz w:val="20"/>
              </w:rPr>
            </w:pPr>
            <w:r w:rsidRPr="005877AD">
              <w:rPr>
                <w:bCs/>
                <w:sz w:val="20"/>
              </w:rPr>
              <w:t>95</w:t>
            </w:r>
          </w:p>
        </w:tc>
        <w:tc>
          <w:tcPr>
            <w:tcW w:w="708" w:type="dxa"/>
            <w:tcBorders>
              <w:top w:val="single" w:sz="4" w:space="0" w:color="auto"/>
              <w:left w:val="single" w:sz="4" w:space="0" w:color="auto"/>
              <w:bottom w:val="single" w:sz="4" w:space="0" w:color="auto"/>
              <w:right w:val="single" w:sz="4" w:space="0" w:color="auto"/>
            </w:tcBorders>
            <w:vAlign w:val="center"/>
          </w:tcPr>
          <w:p w14:paraId="02989EB9" w14:textId="77777777" w:rsidR="001034E4" w:rsidRPr="005877AD" w:rsidRDefault="001034E4" w:rsidP="00B92A09">
            <w:pPr>
              <w:jc w:val="center"/>
              <w:rPr>
                <w:bCs/>
                <w:sz w:val="20"/>
              </w:rPr>
            </w:pPr>
            <w:r w:rsidRPr="005877AD">
              <w:rPr>
                <w:bCs/>
                <w:sz w:val="20"/>
              </w:rPr>
              <w:t>95</w:t>
            </w:r>
          </w:p>
        </w:tc>
        <w:tc>
          <w:tcPr>
            <w:tcW w:w="851" w:type="dxa"/>
            <w:tcBorders>
              <w:top w:val="single" w:sz="4" w:space="0" w:color="auto"/>
              <w:left w:val="single" w:sz="4" w:space="0" w:color="auto"/>
              <w:bottom w:val="single" w:sz="4" w:space="0" w:color="auto"/>
              <w:right w:val="single" w:sz="4" w:space="0" w:color="auto"/>
            </w:tcBorders>
            <w:vAlign w:val="center"/>
          </w:tcPr>
          <w:p w14:paraId="340DBE74" w14:textId="77777777" w:rsidR="001034E4" w:rsidRPr="005877AD" w:rsidRDefault="001034E4" w:rsidP="00B92A09">
            <w:pPr>
              <w:jc w:val="center"/>
              <w:rPr>
                <w:bCs/>
                <w:sz w:val="20"/>
              </w:rPr>
            </w:pPr>
            <w:r w:rsidRPr="005877AD">
              <w:rPr>
                <w:bCs/>
                <w:sz w:val="20"/>
              </w:rPr>
              <w:t>95</w:t>
            </w:r>
          </w:p>
        </w:tc>
        <w:tc>
          <w:tcPr>
            <w:tcW w:w="992" w:type="dxa"/>
            <w:tcBorders>
              <w:top w:val="single" w:sz="4" w:space="0" w:color="auto"/>
              <w:left w:val="single" w:sz="4" w:space="0" w:color="auto"/>
              <w:bottom w:val="single" w:sz="4" w:space="0" w:color="auto"/>
              <w:right w:val="single" w:sz="4" w:space="0" w:color="auto"/>
            </w:tcBorders>
            <w:vAlign w:val="center"/>
          </w:tcPr>
          <w:p w14:paraId="0E50382B" w14:textId="77777777" w:rsidR="001034E4" w:rsidRPr="005877AD" w:rsidRDefault="001034E4" w:rsidP="00B92A09">
            <w:pPr>
              <w:jc w:val="center"/>
              <w:rPr>
                <w:bCs/>
                <w:sz w:val="20"/>
              </w:rPr>
            </w:pPr>
            <w:r w:rsidRPr="005877AD">
              <w:rPr>
                <w:bCs/>
                <w:sz w:val="20"/>
              </w:rPr>
              <w:t>6 Ayda 1</w:t>
            </w:r>
          </w:p>
        </w:tc>
        <w:tc>
          <w:tcPr>
            <w:tcW w:w="1134" w:type="dxa"/>
            <w:tcBorders>
              <w:top w:val="single" w:sz="4" w:space="0" w:color="auto"/>
              <w:left w:val="single" w:sz="4" w:space="0" w:color="auto"/>
              <w:bottom w:val="single" w:sz="4" w:space="0" w:color="auto"/>
              <w:right w:val="single" w:sz="4" w:space="0" w:color="auto"/>
            </w:tcBorders>
            <w:vAlign w:val="center"/>
          </w:tcPr>
          <w:p w14:paraId="368793CD" w14:textId="77777777" w:rsidR="001034E4" w:rsidRPr="005877AD" w:rsidRDefault="001034E4" w:rsidP="00B92A09">
            <w:pPr>
              <w:jc w:val="center"/>
              <w:rPr>
                <w:bCs/>
                <w:sz w:val="20"/>
              </w:rPr>
            </w:pPr>
            <w:r w:rsidRPr="005877AD">
              <w:rPr>
                <w:bCs/>
                <w:sz w:val="20"/>
              </w:rPr>
              <w:t>Yılda 1</w:t>
            </w:r>
          </w:p>
        </w:tc>
        <w:tc>
          <w:tcPr>
            <w:tcW w:w="143" w:type="dxa"/>
            <w:tcBorders>
              <w:top w:val="single" w:sz="4" w:space="0" w:color="auto"/>
              <w:left w:val="single" w:sz="4" w:space="0" w:color="auto"/>
              <w:bottom w:val="single" w:sz="4" w:space="0" w:color="auto"/>
              <w:right w:val="single" w:sz="4" w:space="0" w:color="auto"/>
            </w:tcBorders>
            <w:vAlign w:val="center"/>
          </w:tcPr>
          <w:p w14:paraId="0A3DF292" w14:textId="77777777" w:rsidR="001034E4" w:rsidRPr="005877AD" w:rsidRDefault="001034E4" w:rsidP="00B92A09">
            <w:pPr>
              <w:jc w:val="center"/>
              <w:rPr>
                <w:bCs/>
                <w:sz w:val="20"/>
              </w:rPr>
            </w:pPr>
          </w:p>
        </w:tc>
      </w:tr>
      <w:tr w:rsidR="001034E4" w:rsidRPr="005877AD" w14:paraId="4AF6CC9B" w14:textId="77777777" w:rsidTr="00B92A09">
        <w:trPr>
          <w:trHeight w:val="1278"/>
        </w:trPr>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6F7C2286" w14:textId="77777777" w:rsidR="001034E4" w:rsidRPr="005877AD" w:rsidRDefault="001034E4" w:rsidP="00B92A09">
            <w:pPr>
              <w:rPr>
                <w:b/>
                <w:bCs/>
                <w:sz w:val="20"/>
              </w:rPr>
            </w:pPr>
            <w:r w:rsidRPr="005877AD">
              <w:rPr>
                <w:b/>
                <w:bCs/>
                <w:sz w:val="20"/>
              </w:rPr>
              <w:t xml:space="preserve">PG.4.3.3. Üniversitenin tanınırlığını artıracak etkinliklere katılan akademik personel sayısı </w:t>
            </w:r>
          </w:p>
        </w:tc>
        <w:tc>
          <w:tcPr>
            <w:tcW w:w="799" w:type="dxa"/>
            <w:gridSpan w:val="2"/>
            <w:tcBorders>
              <w:top w:val="single" w:sz="4" w:space="0" w:color="auto"/>
              <w:left w:val="single" w:sz="4" w:space="0" w:color="auto"/>
              <w:bottom w:val="single" w:sz="4" w:space="0" w:color="auto"/>
              <w:right w:val="single" w:sz="4" w:space="0" w:color="auto"/>
            </w:tcBorders>
            <w:vAlign w:val="center"/>
            <w:hideMark/>
          </w:tcPr>
          <w:p w14:paraId="084567EB" w14:textId="77777777" w:rsidR="001034E4" w:rsidRPr="005877AD" w:rsidRDefault="001034E4" w:rsidP="00B92A09">
            <w:pPr>
              <w:jc w:val="center"/>
              <w:rPr>
                <w:bCs/>
                <w:sz w:val="20"/>
              </w:rPr>
            </w:pPr>
            <w:r w:rsidRPr="005877AD">
              <w:rPr>
                <w:bCs/>
                <w:sz w:val="20"/>
              </w:rPr>
              <w:t>30</w:t>
            </w:r>
          </w:p>
        </w:tc>
        <w:tc>
          <w:tcPr>
            <w:tcW w:w="1102" w:type="dxa"/>
            <w:tcBorders>
              <w:top w:val="single" w:sz="4" w:space="0" w:color="auto"/>
              <w:left w:val="single" w:sz="4" w:space="0" w:color="auto"/>
              <w:bottom w:val="single" w:sz="4" w:space="0" w:color="auto"/>
              <w:right w:val="single" w:sz="4" w:space="0" w:color="auto"/>
            </w:tcBorders>
            <w:vAlign w:val="center"/>
          </w:tcPr>
          <w:p w14:paraId="69B051F3" w14:textId="77777777" w:rsidR="001034E4" w:rsidRPr="005877AD" w:rsidRDefault="001034E4" w:rsidP="00B92A09">
            <w:pPr>
              <w:jc w:val="center"/>
              <w:rPr>
                <w:bCs/>
                <w:sz w:val="20"/>
              </w:rPr>
            </w:pPr>
            <w:r w:rsidRPr="005877AD">
              <w:rPr>
                <w:bCs/>
                <w:sz w:val="20"/>
              </w:rPr>
              <w:t>35</w:t>
            </w:r>
          </w:p>
        </w:tc>
        <w:tc>
          <w:tcPr>
            <w:tcW w:w="981" w:type="dxa"/>
            <w:tcBorders>
              <w:top w:val="single" w:sz="4" w:space="0" w:color="auto"/>
              <w:left w:val="single" w:sz="4" w:space="0" w:color="auto"/>
              <w:bottom w:val="single" w:sz="4" w:space="0" w:color="auto"/>
              <w:right w:val="single" w:sz="4" w:space="0" w:color="auto"/>
            </w:tcBorders>
            <w:vAlign w:val="center"/>
          </w:tcPr>
          <w:p w14:paraId="2C44BE3B" w14:textId="77777777" w:rsidR="001034E4" w:rsidRPr="005877AD" w:rsidRDefault="001034E4" w:rsidP="00B92A09">
            <w:pPr>
              <w:jc w:val="center"/>
              <w:rPr>
                <w:bCs/>
                <w:sz w:val="20"/>
              </w:rPr>
            </w:pPr>
            <w:r w:rsidRPr="005877AD">
              <w:rPr>
                <w:bCs/>
                <w:sz w:val="20"/>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42A6F0" w14:textId="77777777" w:rsidR="001034E4" w:rsidRPr="005877AD" w:rsidRDefault="001034E4" w:rsidP="00B92A09">
            <w:pPr>
              <w:jc w:val="center"/>
              <w:rPr>
                <w:bCs/>
                <w:sz w:val="20"/>
              </w:rPr>
            </w:pPr>
            <w:r w:rsidRPr="005877AD">
              <w:rPr>
                <w:bCs/>
                <w:sz w:val="20"/>
              </w:rPr>
              <w:t>51</w:t>
            </w:r>
          </w:p>
        </w:tc>
        <w:tc>
          <w:tcPr>
            <w:tcW w:w="709" w:type="dxa"/>
            <w:tcBorders>
              <w:top w:val="single" w:sz="4" w:space="0" w:color="auto"/>
              <w:left w:val="single" w:sz="4" w:space="0" w:color="auto"/>
              <w:bottom w:val="single" w:sz="4" w:space="0" w:color="auto"/>
              <w:right w:val="single" w:sz="4" w:space="0" w:color="auto"/>
            </w:tcBorders>
            <w:vAlign w:val="center"/>
          </w:tcPr>
          <w:p w14:paraId="6C0B264B" w14:textId="77777777" w:rsidR="001034E4" w:rsidRPr="005877AD" w:rsidRDefault="001034E4" w:rsidP="00B92A09">
            <w:pPr>
              <w:jc w:val="center"/>
              <w:rPr>
                <w:bCs/>
                <w:sz w:val="20"/>
              </w:rPr>
            </w:pPr>
            <w:r w:rsidRPr="005877AD">
              <w:rPr>
                <w:bCs/>
                <w:sz w:val="20"/>
              </w:rPr>
              <w:t>36</w:t>
            </w:r>
          </w:p>
        </w:tc>
        <w:tc>
          <w:tcPr>
            <w:tcW w:w="708" w:type="dxa"/>
            <w:tcBorders>
              <w:top w:val="single" w:sz="4" w:space="0" w:color="auto"/>
              <w:left w:val="single" w:sz="4" w:space="0" w:color="auto"/>
              <w:bottom w:val="single" w:sz="4" w:space="0" w:color="auto"/>
              <w:right w:val="single" w:sz="4" w:space="0" w:color="auto"/>
            </w:tcBorders>
            <w:vAlign w:val="center"/>
          </w:tcPr>
          <w:p w14:paraId="02C8F4AD" w14:textId="77777777" w:rsidR="001034E4" w:rsidRPr="005877AD" w:rsidRDefault="001034E4" w:rsidP="00B92A09">
            <w:pPr>
              <w:jc w:val="center"/>
              <w:rPr>
                <w:bCs/>
                <w:sz w:val="20"/>
              </w:rPr>
            </w:pPr>
            <w:r w:rsidRPr="005877AD">
              <w:rPr>
                <w:bCs/>
                <w:sz w:val="20"/>
              </w:rPr>
              <w:t>37</w:t>
            </w:r>
          </w:p>
        </w:tc>
        <w:tc>
          <w:tcPr>
            <w:tcW w:w="851" w:type="dxa"/>
            <w:tcBorders>
              <w:top w:val="single" w:sz="4" w:space="0" w:color="auto"/>
              <w:left w:val="single" w:sz="4" w:space="0" w:color="auto"/>
              <w:bottom w:val="single" w:sz="4" w:space="0" w:color="auto"/>
              <w:right w:val="single" w:sz="4" w:space="0" w:color="auto"/>
            </w:tcBorders>
            <w:vAlign w:val="center"/>
          </w:tcPr>
          <w:p w14:paraId="725F33D6" w14:textId="77777777" w:rsidR="001034E4" w:rsidRPr="005877AD" w:rsidRDefault="001034E4" w:rsidP="00B92A09">
            <w:pPr>
              <w:jc w:val="center"/>
              <w:rPr>
                <w:bCs/>
                <w:sz w:val="20"/>
              </w:rPr>
            </w:pPr>
            <w:r w:rsidRPr="005877AD">
              <w:rPr>
                <w:bCs/>
                <w:sz w:val="20"/>
              </w:rPr>
              <w:t>38</w:t>
            </w:r>
          </w:p>
        </w:tc>
        <w:tc>
          <w:tcPr>
            <w:tcW w:w="992" w:type="dxa"/>
            <w:tcBorders>
              <w:top w:val="single" w:sz="4" w:space="0" w:color="auto"/>
              <w:left w:val="single" w:sz="4" w:space="0" w:color="auto"/>
              <w:bottom w:val="single" w:sz="4" w:space="0" w:color="auto"/>
              <w:right w:val="single" w:sz="4" w:space="0" w:color="auto"/>
            </w:tcBorders>
            <w:vAlign w:val="center"/>
          </w:tcPr>
          <w:p w14:paraId="49549247" w14:textId="77777777" w:rsidR="001034E4" w:rsidRPr="005877AD" w:rsidRDefault="001034E4" w:rsidP="00B92A09">
            <w:pPr>
              <w:jc w:val="center"/>
              <w:rPr>
                <w:bCs/>
                <w:sz w:val="20"/>
              </w:rPr>
            </w:pPr>
            <w:r w:rsidRPr="005877AD">
              <w:rPr>
                <w:bCs/>
                <w:sz w:val="20"/>
              </w:rPr>
              <w:t>6 Ayda 1</w:t>
            </w:r>
          </w:p>
        </w:tc>
        <w:tc>
          <w:tcPr>
            <w:tcW w:w="1134" w:type="dxa"/>
            <w:tcBorders>
              <w:top w:val="single" w:sz="4" w:space="0" w:color="auto"/>
              <w:left w:val="single" w:sz="4" w:space="0" w:color="auto"/>
              <w:bottom w:val="single" w:sz="4" w:space="0" w:color="auto"/>
              <w:right w:val="single" w:sz="4" w:space="0" w:color="auto"/>
            </w:tcBorders>
            <w:vAlign w:val="center"/>
          </w:tcPr>
          <w:p w14:paraId="4C7C902C" w14:textId="77777777" w:rsidR="001034E4" w:rsidRPr="005877AD" w:rsidRDefault="001034E4" w:rsidP="00B92A09">
            <w:pPr>
              <w:jc w:val="center"/>
              <w:rPr>
                <w:bCs/>
                <w:sz w:val="20"/>
              </w:rPr>
            </w:pPr>
            <w:r w:rsidRPr="005877AD">
              <w:rPr>
                <w:bCs/>
                <w:sz w:val="20"/>
              </w:rPr>
              <w:t>Yılda 1</w:t>
            </w:r>
          </w:p>
        </w:tc>
        <w:tc>
          <w:tcPr>
            <w:tcW w:w="143" w:type="dxa"/>
            <w:tcBorders>
              <w:top w:val="single" w:sz="4" w:space="0" w:color="auto"/>
              <w:left w:val="single" w:sz="4" w:space="0" w:color="auto"/>
              <w:bottom w:val="single" w:sz="4" w:space="0" w:color="auto"/>
              <w:right w:val="single" w:sz="4" w:space="0" w:color="auto"/>
            </w:tcBorders>
            <w:vAlign w:val="center"/>
          </w:tcPr>
          <w:p w14:paraId="61B3D4C7" w14:textId="77777777" w:rsidR="001034E4" w:rsidRPr="005877AD" w:rsidRDefault="001034E4" w:rsidP="00B92A09">
            <w:pPr>
              <w:jc w:val="center"/>
              <w:rPr>
                <w:bCs/>
                <w:sz w:val="20"/>
              </w:rPr>
            </w:pPr>
          </w:p>
        </w:tc>
      </w:tr>
      <w:tr w:rsidR="001034E4" w:rsidRPr="005877AD" w14:paraId="309A588C" w14:textId="77777777" w:rsidTr="00B92A09">
        <w:trPr>
          <w:trHeight w:val="312"/>
        </w:trPr>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791428E0" w14:textId="77777777" w:rsidR="001034E4" w:rsidRPr="005877AD" w:rsidRDefault="001034E4" w:rsidP="00B92A09">
            <w:pPr>
              <w:rPr>
                <w:b/>
                <w:bCs/>
                <w:sz w:val="20"/>
              </w:rPr>
            </w:pPr>
            <w:r w:rsidRPr="005877AD">
              <w:rPr>
                <w:b/>
                <w:bCs/>
                <w:sz w:val="20"/>
              </w:rPr>
              <w:t>Riskler</w:t>
            </w:r>
          </w:p>
        </w:tc>
        <w:tc>
          <w:tcPr>
            <w:tcW w:w="689" w:type="dxa"/>
            <w:tcBorders>
              <w:top w:val="single" w:sz="4" w:space="0" w:color="auto"/>
              <w:left w:val="single" w:sz="4" w:space="0" w:color="auto"/>
              <w:bottom w:val="single" w:sz="4" w:space="0" w:color="auto"/>
              <w:right w:val="single" w:sz="4" w:space="0" w:color="auto"/>
            </w:tcBorders>
          </w:tcPr>
          <w:p w14:paraId="15712006" w14:textId="77777777" w:rsidR="001034E4" w:rsidRPr="005877AD" w:rsidRDefault="001034E4" w:rsidP="00B92A09">
            <w:pPr>
              <w:rPr>
                <w:bCs/>
                <w:sz w:val="20"/>
              </w:rPr>
            </w:pPr>
          </w:p>
        </w:tc>
        <w:tc>
          <w:tcPr>
            <w:tcW w:w="7581" w:type="dxa"/>
            <w:gridSpan w:val="10"/>
            <w:tcBorders>
              <w:top w:val="single" w:sz="4" w:space="0" w:color="auto"/>
              <w:left w:val="single" w:sz="4" w:space="0" w:color="auto"/>
              <w:bottom w:val="single" w:sz="4" w:space="0" w:color="auto"/>
              <w:right w:val="single" w:sz="4" w:space="0" w:color="auto"/>
            </w:tcBorders>
            <w:vAlign w:val="center"/>
            <w:hideMark/>
          </w:tcPr>
          <w:p w14:paraId="2FE64964" w14:textId="77777777" w:rsidR="001034E4" w:rsidRPr="005877AD" w:rsidRDefault="001034E4" w:rsidP="00B92A09">
            <w:pPr>
              <w:rPr>
                <w:bCs/>
                <w:sz w:val="20"/>
              </w:rPr>
            </w:pPr>
            <w:r w:rsidRPr="005877AD">
              <w:rPr>
                <w:bCs/>
                <w:sz w:val="20"/>
              </w:rPr>
              <w:t xml:space="preserve">Akademik ve idari personelin kurumsallaşma faaliyetlerine karşı isteksizliği                                                                                                                                                                                                                                                                                     </w:t>
            </w:r>
          </w:p>
        </w:tc>
      </w:tr>
      <w:tr w:rsidR="001034E4" w:rsidRPr="005877AD" w14:paraId="03E997E4" w14:textId="77777777" w:rsidTr="00B92A09">
        <w:trPr>
          <w:trHeight w:val="839"/>
        </w:trPr>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2C43B6D2" w14:textId="77777777" w:rsidR="001034E4" w:rsidRPr="005877AD" w:rsidRDefault="001034E4" w:rsidP="00B92A09">
            <w:pPr>
              <w:rPr>
                <w:b/>
                <w:bCs/>
                <w:sz w:val="20"/>
              </w:rPr>
            </w:pPr>
            <w:r w:rsidRPr="005877AD">
              <w:rPr>
                <w:b/>
                <w:bCs/>
                <w:sz w:val="20"/>
              </w:rPr>
              <w:t>Stratejiler</w:t>
            </w:r>
          </w:p>
        </w:tc>
        <w:tc>
          <w:tcPr>
            <w:tcW w:w="689" w:type="dxa"/>
            <w:tcBorders>
              <w:top w:val="single" w:sz="4" w:space="0" w:color="auto"/>
              <w:left w:val="single" w:sz="4" w:space="0" w:color="auto"/>
              <w:bottom w:val="single" w:sz="4" w:space="0" w:color="auto"/>
              <w:right w:val="single" w:sz="4" w:space="0" w:color="auto"/>
            </w:tcBorders>
          </w:tcPr>
          <w:p w14:paraId="3CC96676" w14:textId="77777777" w:rsidR="001034E4" w:rsidRPr="005877AD" w:rsidRDefault="001034E4" w:rsidP="00B92A09">
            <w:pPr>
              <w:rPr>
                <w:bCs/>
                <w:sz w:val="20"/>
              </w:rPr>
            </w:pPr>
          </w:p>
        </w:tc>
        <w:tc>
          <w:tcPr>
            <w:tcW w:w="7581" w:type="dxa"/>
            <w:gridSpan w:val="10"/>
            <w:tcBorders>
              <w:top w:val="single" w:sz="4" w:space="0" w:color="auto"/>
              <w:left w:val="single" w:sz="4" w:space="0" w:color="auto"/>
              <w:bottom w:val="single" w:sz="4" w:space="0" w:color="auto"/>
              <w:right w:val="single" w:sz="4" w:space="0" w:color="auto"/>
            </w:tcBorders>
            <w:vAlign w:val="center"/>
            <w:hideMark/>
          </w:tcPr>
          <w:p w14:paraId="156CA459" w14:textId="77777777" w:rsidR="001034E4" w:rsidRPr="005877AD" w:rsidRDefault="001034E4" w:rsidP="00B92A09">
            <w:pPr>
              <w:rPr>
                <w:bCs/>
                <w:sz w:val="20"/>
              </w:rPr>
            </w:pPr>
            <w:r w:rsidRPr="005877AD">
              <w:rPr>
                <w:bCs/>
                <w:sz w:val="20"/>
              </w:rPr>
              <w:t>S1. Akademik ve idari personelin kurumsal ihtiyaçlarına dönük memnuniyet düzeylerinin ölçülmesine devam edilecektir.</w:t>
            </w:r>
            <w:r w:rsidRPr="005877AD">
              <w:rPr>
                <w:bCs/>
                <w:sz w:val="20"/>
              </w:rPr>
              <w:br/>
              <w:t>S2. Akademik personelin kurumsal katkısının artırılması için aidiyet duygusunun arttırılması için çalışılacaktır.</w:t>
            </w:r>
          </w:p>
        </w:tc>
      </w:tr>
      <w:tr w:rsidR="001034E4" w:rsidRPr="005877AD" w14:paraId="4E49F78B" w14:textId="77777777" w:rsidTr="00B92A09">
        <w:trPr>
          <w:trHeight w:val="272"/>
        </w:trPr>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3374CA17" w14:textId="77777777" w:rsidR="001034E4" w:rsidRPr="005877AD" w:rsidRDefault="001034E4" w:rsidP="00B92A09">
            <w:pPr>
              <w:rPr>
                <w:b/>
                <w:bCs/>
                <w:sz w:val="20"/>
              </w:rPr>
            </w:pPr>
            <w:r w:rsidRPr="005877AD">
              <w:rPr>
                <w:b/>
                <w:bCs/>
                <w:sz w:val="20"/>
              </w:rPr>
              <w:t>Maliyet Tahmini</w:t>
            </w:r>
          </w:p>
        </w:tc>
        <w:tc>
          <w:tcPr>
            <w:tcW w:w="689" w:type="dxa"/>
            <w:tcBorders>
              <w:top w:val="single" w:sz="4" w:space="0" w:color="auto"/>
              <w:left w:val="single" w:sz="4" w:space="0" w:color="auto"/>
              <w:bottom w:val="single" w:sz="4" w:space="0" w:color="auto"/>
              <w:right w:val="single" w:sz="4" w:space="0" w:color="auto"/>
            </w:tcBorders>
          </w:tcPr>
          <w:p w14:paraId="22799A0A" w14:textId="77777777" w:rsidR="001034E4" w:rsidRPr="005877AD" w:rsidRDefault="001034E4" w:rsidP="00B92A09">
            <w:pPr>
              <w:rPr>
                <w:bCs/>
                <w:sz w:val="20"/>
              </w:rPr>
            </w:pPr>
          </w:p>
        </w:tc>
        <w:tc>
          <w:tcPr>
            <w:tcW w:w="7581" w:type="dxa"/>
            <w:gridSpan w:val="10"/>
            <w:tcBorders>
              <w:top w:val="single" w:sz="4" w:space="0" w:color="auto"/>
              <w:left w:val="single" w:sz="4" w:space="0" w:color="auto"/>
              <w:bottom w:val="single" w:sz="4" w:space="0" w:color="auto"/>
              <w:right w:val="single" w:sz="4" w:space="0" w:color="auto"/>
            </w:tcBorders>
            <w:vAlign w:val="center"/>
            <w:hideMark/>
          </w:tcPr>
          <w:p w14:paraId="2E1748A0" w14:textId="77777777" w:rsidR="001034E4" w:rsidRPr="005877AD" w:rsidRDefault="001034E4" w:rsidP="00B92A09">
            <w:pPr>
              <w:rPr>
                <w:bCs/>
                <w:sz w:val="20"/>
              </w:rPr>
            </w:pPr>
            <w:r w:rsidRPr="005877AD">
              <w:rPr>
                <w:bCs/>
                <w:sz w:val="20"/>
              </w:rPr>
              <w:t>500.000 TL</w:t>
            </w:r>
          </w:p>
        </w:tc>
      </w:tr>
      <w:tr w:rsidR="001034E4" w:rsidRPr="005877AD" w14:paraId="6A69C194" w14:textId="77777777" w:rsidTr="00B92A09">
        <w:trPr>
          <w:trHeight w:val="700"/>
        </w:trPr>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06AA6C09" w14:textId="77777777" w:rsidR="001034E4" w:rsidRPr="005877AD" w:rsidRDefault="001034E4" w:rsidP="00B92A09">
            <w:pPr>
              <w:rPr>
                <w:b/>
                <w:bCs/>
                <w:sz w:val="20"/>
              </w:rPr>
            </w:pPr>
            <w:r w:rsidRPr="005877AD">
              <w:rPr>
                <w:b/>
                <w:bCs/>
                <w:sz w:val="20"/>
              </w:rPr>
              <w:t>Tespitler</w:t>
            </w:r>
          </w:p>
        </w:tc>
        <w:tc>
          <w:tcPr>
            <w:tcW w:w="689" w:type="dxa"/>
            <w:tcBorders>
              <w:top w:val="single" w:sz="4" w:space="0" w:color="auto"/>
              <w:left w:val="single" w:sz="4" w:space="0" w:color="auto"/>
              <w:bottom w:val="single" w:sz="4" w:space="0" w:color="auto"/>
              <w:right w:val="single" w:sz="4" w:space="0" w:color="auto"/>
            </w:tcBorders>
          </w:tcPr>
          <w:p w14:paraId="52FF5542" w14:textId="77777777" w:rsidR="001034E4" w:rsidRPr="005877AD" w:rsidRDefault="001034E4" w:rsidP="00B92A09">
            <w:pPr>
              <w:rPr>
                <w:bCs/>
                <w:sz w:val="20"/>
              </w:rPr>
            </w:pPr>
          </w:p>
        </w:tc>
        <w:tc>
          <w:tcPr>
            <w:tcW w:w="7581" w:type="dxa"/>
            <w:gridSpan w:val="10"/>
            <w:tcBorders>
              <w:top w:val="single" w:sz="4" w:space="0" w:color="auto"/>
              <w:left w:val="single" w:sz="4" w:space="0" w:color="auto"/>
              <w:bottom w:val="single" w:sz="4" w:space="0" w:color="auto"/>
              <w:right w:val="single" w:sz="4" w:space="0" w:color="auto"/>
            </w:tcBorders>
            <w:vAlign w:val="center"/>
            <w:hideMark/>
          </w:tcPr>
          <w:p w14:paraId="2876A377" w14:textId="77777777" w:rsidR="001034E4" w:rsidRPr="005877AD" w:rsidRDefault="001034E4" w:rsidP="00B92A09">
            <w:pPr>
              <w:rPr>
                <w:bCs/>
                <w:sz w:val="20"/>
              </w:rPr>
            </w:pPr>
            <w:r w:rsidRPr="005877AD">
              <w:rPr>
                <w:bCs/>
                <w:sz w:val="20"/>
              </w:rPr>
              <w:t>Kurum içi sosyal iletişim eksikliği</w:t>
            </w:r>
            <w:r w:rsidRPr="005877AD">
              <w:rPr>
                <w:bCs/>
                <w:sz w:val="20"/>
              </w:rPr>
              <w:br/>
              <w:t xml:space="preserve">Kurum kültürünün yerleştirilmesindeki eksiklikler                                                                                                                                                                                                                 Kurumsallaşmayı güçlendirecek etkinliklere ayrılan kaynak yetersizliği                                                                                                                 </w:t>
            </w:r>
          </w:p>
        </w:tc>
      </w:tr>
      <w:tr w:rsidR="001034E4" w:rsidRPr="005877AD" w14:paraId="7BA66C6E" w14:textId="77777777" w:rsidTr="00B92A09">
        <w:trPr>
          <w:trHeight w:val="683"/>
        </w:trPr>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76343131" w14:textId="77777777" w:rsidR="001034E4" w:rsidRPr="005877AD" w:rsidRDefault="001034E4" w:rsidP="00B92A09">
            <w:pPr>
              <w:rPr>
                <w:b/>
                <w:bCs/>
                <w:sz w:val="20"/>
              </w:rPr>
            </w:pPr>
            <w:r w:rsidRPr="005877AD">
              <w:rPr>
                <w:b/>
                <w:bCs/>
                <w:sz w:val="20"/>
              </w:rPr>
              <w:t>İhtiyaçlar</w:t>
            </w:r>
          </w:p>
        </w:tc>
        <w:tc>
          <w:tcPr>
            <w:tcW w:w="689" w:type="dxa"/>
            <w:tcBorders>
              <w:top w:val="single" w:sz="4" w:space="0" w:color="auto"/>
              <w:left w:val="single" w:sz="4" w:space="0" w:color="auto"/>
              <w:bottom w:val="single" w:sz="4" w:space="0" w:color="auto"/>
              <w:right w:val="single" w:sz="4" w:space="0" w:color="auto"/>
            </w:tcBorders>
          </w:tcPr>
          <w:p w14:paraId="4B500A41" w14:textId="77777777" w:rsidR="001034E4" w:rsidRPr="005877AD" w:rsidRDefault="001034E4" w:rsidP="00B92A09">
            <w:pPr>
              <w:rPr>
                <w:bCs/>
                <w:sz w:val="20"/>
              </w:rPr>
            </w:pPr>
          </w:p>
        </w:tc>
        <w:tc>
          <w:tcPr>
            <w:tcW w:w="7581" w:type="dxa"/>
            <w:gridSpan w:val="10"/>
            <w:tcBorders>
              <w:top w:val="single" w:sz="4" w:space="0" w:color="auto"/>
              <w:left w:val="single" w:sz="4" w:space="0" w:color="auto"/>
              <w:bottom w:val="single" w:sz="4" w:space="0" w:color="auto"/>
              <w:right w:val="single" w:sz="4" w:space="0" w:color="auto"/>
            </w:tcBorders>
            <w:vAlign w:val="center"/>
            <w:hideMark/>
          </w:tcPr>
          <w:p w14:paraId="58A6375A" w14:textId="77777777" w:rsidR="001034E4" w:rsidRPr="005877AD" w:rsidRDefault="001034E4" w:rsidP="00B92A09">
            <w:pPr>
              <w:rPr>
                <w:bCs/>
                <w:sz w:val="20"/>
              </w:rPr>
            </w:pPr>
            <w:r w:rsidRPr="005877AD">
              <w:rPr>
                <w:bCs/>
                <w:sz w:val="20"/>
              </w:rPr>
              <w:t>Kurumsal beklentilerin ön planda tutulduğu işleyiş mekanizması kurulmalıdır.                                                                                                                                                                             Akademik ve idari personelin kurumsallaşmaya katkısı için eğitim ve bilgilendirme yapılmalıdır.</w:t>
            </w:r>
          </w:p>
        </w:tc>
      </w:tr>
      <w:tr w:rsidR="001034E4" w:rsidRPr="005877AD" w14:paraId="701233F0" w14:textId="77777777" w:rsidTr="00B92A09">
        <w:trPr>
          <w:trHeight w:val="282"/>
        </w:trPr>
        <w:tc>
          <w:tcPr>
            <w:tcW w:w="689" w:type="dxa"/>
            <w:tcBorders>
              <w:top w:val="single" w:sz="4" w:space="0" w:color="auto"/>
              <w:left w:val="nil"/>
              <w:bottom w:val="nil"/>
              <w:right w:val="nil"/>
            </w:tcBorders>
          </w:tcPr>
          <w:p w14:paraId="3A9AB804" w14:textId="77777777" w:rsidR="001034E4" w:rsidRPr="005877AD" w:rsidRDefault="001034E4" w:rsidP="00B92A09">
            <w:pPr>
              <w:rPr>
                <w:bCs/>
                <w:sz w:val="20"/>
                <w:vertAlign w:val="superscript"/>
              </w:rPr>
            </w:pPr>
          </w:p>
        </w:tc>
        <w:tc>
          <w:tcPr>
            <w:tcW w:w="9230" w:type="dxa"/>
            <w:gridSpan w:val="12"/>
            <w:tcBorders>
              <w:top w:val="single" w:sz="4" w:space="0" w:color="auto"/>
              <w:left w:val="nil"/>
              <w:bottom w:val="nil"/>
              <w:right w:val="nil"/>
            </w:tcBorders>
            <w:noWrap/>
            <w:vAlign w:val="center"/>
            <w:hideMark/>
          </w:tcPr>
          <w:p w14:paraId="5C923543" w14:textId="77777777" w:rsidR="001034E4" w:rsidRPr="005877AD" w:rsidRDefault="001034E4" w:rsidP="00B92A09">
            <w:pPr>
              <w:rPr>
                <w:bCs/>
                <w:sz w:val="20"/>
              </w:rPr>
            </w:pPr>
            <w:r w:rsidRPr="005877AD">
              <w:rPr>
                <w:bCs/>
                <w:sz w:val="20"/>
                <w:vertAlign w:val="superscript"/>
              </w:rPr>
              <w:t>1</w:t>
            </w:r>
            <w:r w:rsidRPr="005877AD">
              <w:rPr>
                <w:bCs/>
                <w:sz w:val="20"/>
              </w:rPr>
              <w:t xml:space="preserve"> Akademik personelin memnuniyet düzeyini ölçmek üzere hazırlanan anket formundaki memnuniyet düzeylerinin ortalaması.</w:t>
            </w:r>
          </w:p>
        </w:tc>
      </w:tr>
      <w:tr w:rsidR="001034E4" w:rsidRPr="005877AD" w14:paraId="1EB7F55D" w14:textId="77777777" w:rsidTr="00B92A09">
        <w:trPr>
          <w:trHeight w:val="418"/>
        </w:trPr>
        <w:tc>
          <w:tcPr>
            <w:tcW w:w="689" w:type="dxa"/>
            <w:tcBorders>
              <w:top w:val="nil"/>
              <w:left w:val="nil"/>
              <w:bottom w:val="nil"/>
              <w:right w:val="nil"/>
            </w:tcBorders>
          </w:tcPr>
          <w:p w14:paraId="055F6DE9" w14:textId="77777777" w:rsidR="001034E4" w:rsidRPr="005877AD" w:rsidRDefault="001034E4" w:rsidP="00B92A09">
            <w:pPr>
              <w:rPr>
                <w:bCs/>
                <w:sz w:val="20"/>
                <w:vertAlign w:val="superscript"/>
              </w:rPr>
            </w:pPr>
          </w:p>
        </w:tc>
        <w:tc>
          <w:tcPr>
            <w:tcW w:w="9230" w:type="dxa"/>
            <w:gridSpan w:val="12"/>
            <w:tcBorders>
              <w:top w:val="nil"/>
              <w:left w:val="nil"/>
              <w:bottom w:val="nil"/>
              <w:right w:val="nil"/>
            </w:tcBorders>
            <w:noWrap/>
            <w:vAlign w:val="center"/>
          </w:tcPr>
          <w:p w14:paraId="39083087" w14:textId="77777777" w:rsidR="001034E4" w:rsidRPr="005877AD" w:rsidRDefault="001034E4" w:rsidP="00B92A09">
            <w:pPr>
              <w:rPr>
                <w:bCs/>
                <w:sz w:val="20"/>
              </w:rPr>
            </w:pPr>
            <w:r w:rsidRPr="005877AD">
              <w:rPr>
                <w:bCs/>
                <w:sz w:val="20"/>
                <w:vertAlign w:val="superscript"/>
              </w:rPr>
              <w:t>2</w:t>
            </w:r>
            <w:r w:rsidRPr="005877AD">
              <w:rPr>
                <w:bCs/>
                <w:sz w:val="20"/>
              </w:rPr>
              <w:t xml:space="preserve"> İdari personelin memnuniyet düzeyini ölçmek üzere hazırlanan anket formundaki memnuniyet düzeylerinin ortalaması.</w:t>
            </w:r>
          </w:p>
          <w:p w14:paraId="0A3A7D51" w14:textId="77777777" w:rsidR="001034E4" w:rsidRPr="005877AD" w:rsidRDefault="001034E4" w:rsidP="00B92A09">
            <w:pPr>
              <w:rPr>
                <w:bCs/>
                <w:sz w:val="20"/>
              </w:rPr>
            </w:pPr>
          </w:p>
          <w:p w14:paraId="00E650D7" w14:textId="77777777" w:rsidR="001034E4" w:rsidRPr="005877AD" w:rsidRDefault="001034E4" w:rsidP="00B92A09">
            <w:pPr>
              <w:rPr>
                <w:bCs/>
                <w:sz w:val="20"/>
              </w:rPr>
            </w:pPr>
          </w:p>
        </w:tc>
      </w:tr>
    </w:tbl>
    <w:p w14:paraId="124CBF8A" w14:textId="77777777" w:rsidR="001034E4" w:rsidRPr="005877AD" w:rsidRDefault="001034E4" w:rsidP="001034E4">
      <w:pPr>
        <w:pStyle w:val="StilBalk3BFR"/>
        <w:numPr>
          <w:ilvl w:val="0"/>
          <w:numId w:val="0"/>
        </w:numPr>
        <w:ind w:left="1080"/>
      </w:pPr>
      <w:bookmarkStart w:id="50" w:name="_Toc14446969"/>
    </w:p>
    <w:p w14:paraId="255CCC71" w14:textId="77777777" w:rsidR="001034E4" w:rsidRPr="005877AD" w:rsidRDefault="001034E4" w:rsidP="001034E4">
      <w:pPr>
        <w:pStyle w:val="StilBalk3BFR"/>
      </w:pPr>
      <w:r w:rsidRPr="005877AD">
        <w:br w:type="page"/>
      </w:r>
    </w:p>
    <w:p w14:paraId="741BC8D4" w14:textId="5EEBD181" w:rsidR="001034E4" w:rsidRPr="005877AD" w:rsidRDefault="001034E4" w:rsidP="001034E4">
      <w:pPr>
        <w:pStyle w:val="StilBalk3BFR"/>
        <w:numPr>
          <w:ilvl w:val="0"/>
          <w:numId w:val="0"/>
        </w:numPr>
        <w:ind w:left="1080" w:hanging="360"/>
      </w:pPr>
      <w:r w:rsidRPr="005877AD">
        <w:lastRenderedPageBreak/>
        <w:t xml:space="preserve"> Hedef Kartı 5.1</w:t>
      </w:r>
      <w:bookmarkEnd w:id="50"/>
    </w:p>
    <w:tbl>
      <w:tblPr>
        <w:tblStyle w:val="TabloKlavuzu"/>
        <w:tblW w:w="10059" w:type="dxa"/>
        <w:tblLayout w:type="fixed"/>
        <w:tblCellMar>
          <w:left w:w="57" w:type="dxa"/>
          <w:right w:w="57" w:type="dxa"/>
        </w:tblCellMar>
        <w:tblLook w:val="04A0" w:firstRow="1" w:lastRow="0" w:firstColumn="1" w:lastColumn="0" w:noHBand="0" w:noVBand="1"/>
      </w:tblPr>
      <w:tblGrid>
        <w:gridCol w:w="708"/>
        <w:gridCol w:w="988"/>
        <w:gridCol w:w="708"/>
        <w:gridCol w:w="143"/>
        <w:gridCol w:w="1276"/>
        <w:gridCol w:w="850"/>
        <w:gridCol w:w="709"/>
        <w:gridCol w:w="850"/>
        <w:gridCol w:w="709"/>
        <w:gridCol w:w="851"/>
        <w:gridCol w:w="992"/>
        <w:gridCol w:w="1134"/>
        <w:gridCol w:w="141"/>
      </w:tblGrid>
      <w:tr w:rsidR="001034E4" w:rsidRPr="005877AD" w14:paraId="2A54F00E" w14:textId="77777777" w:rsidTr="00B92A09">
        <w:trPr>
          <w:trHeight w:val="254"/>
        </w:trPr>
        <w:tc>
          <w:tcPr>
            <w:tcW w:w="708" w:type="dxa"/>
          </w:tcPr>
          <w:p w14:paraId="68F450EE" w14:textId="77777777" w:rsidR="001034E4" w:rsidRPr="005877AD" w:rsidRDefault="001034E4" w:rsidP="00B92A09">
            <w:pPr>
              <w:jc w:val="center"/>
              <w:rPr>
                <w:b/>
                <w:bCs/>
                <w:sz w:val="20"/>
              </w:rPr>
            </w:pPr>
          </w:p>
        </w:tc>
        <w:tc>
          <w:tcPr>
            <w:tcW w:w="9351" w:type="dxa"/>
            <w:gridSpan w:val="12"/>
            <w:vAlign w:val="center"/>
            <w:hideMark/>
          </w:tcPr>
          <w:p w14:paraId="7FD1AFDF" w14:textId="77777777" w:rsidR="001034E4" w:rsidRPr="005877AD" w:rsidRDefault="001034E4" w:rsidP="00B92A09">
            <w:pPr>
              <w:jc w:val="center"/>
              <w:rPr>
                <w:b/>
                <w:bCs/>
                <w:sz w:val="20"/>
              </w:rPr>
            </w:pPr>
            <w:bookmarkStart w:id="51" w:name="RANGE!A1:K17"/>
            <w:r w:rsidRPr="005877AD">
              <w:rPr>
                <w:b/>
                <w:bCs/>
                <w:sz w:val="20"/>
              </w:rPr>
              <w:t>HEDEF KARTI-1</w:t>
            </w:r>
            <w:bookmarkEnd w:id="51"/>
          </w:p>
        </w:tc>
      </w:tr>
      <w:tr w:rsidR="001034E4" w:rsidRPr="005877AD" w14:paraId="0E399A45" w14:textId="77777777" w:rsidTr="00B92A09">
        <w:trPr>
          <w:trHeight w:val="519"/>
        </w:trPr>
        <w:tc>
          <w:tcPr>
            <w:tcW w:w="1696" w:type="dxa"/>
            <w:gridSpan w:val="2"/>
            <w:vAlign w:val="center"/>
            <w:hideMark/>
          </w:tcPr>
          <w:p w14:paraId="178A0E3F" w14:textId="77777777" w:rsidR="001034E4" w:rsidRPr="005877AD" w:rsidRDefault="001034E4" w:rsidP="00B92A09">
            <w:pPr>
              <w:rPr>
                <w:b/>
                <w:bCs/>
                <w:sz w:val="20"/>
              </w:rPr>
            </w:pPr>
            <w:r w:rsidRPr="005877AD">
              <w:rPr>
                <w:b/>
                <w:bCs/>
                <w:sz w:val="20"/>
              </w:rPr>
              <w:t>Amaç (5)</w:t>
            </w:r>
          </w:p>
        </w:tc>
        <w:tc>
          <w:tcPr>
            <w:tcW w:w="708" w:type="dxa"/>
          </w:tcPr>
          <w:p w14:paraId="26515377" w14:textId="77777777" w:rsidR="001034E4" w:rsidRPr="005877AD" w:rsidRDefault="001034E4" w:rsidP="00B92A09">
            <w:pPr>
              <w:rPr>
                <w:b/>
                <w:bCs/>
                <w:sz w:val="20"/>
              </w:rPr>
            </w:pPr>
          </w:p>
        </w:tc>
        <w:tc>
          <w:tcPr>
            <w:tcW w:w="7655" w:type="dxa"/>
            <w:gridSpan w:val="10"/>
            <w:vAlign w:val="center"/>
            <w:hideMark/>
          </w:tcPr>
          <w:p w14:paraId="18FBC823" w14:textId="77777777" w:rsidR="001034E4" w:rsidRPr="005877AD" w:rsidRDefault="001034E4" w:rsidP="00B92A09">
            <w:pPr>
              <w:rPr>
                <w:b/>
                <w:bCs/>
                <w:sz w:val="20"/>
              </w:rPr>
            </w:pPr>
            <w:r w:rsidRPr="005877AD">
              <w:rPr>
                <w:b/>
                <w:bCs/>
                <w:sz w:val="20"/>
              </w:rPr>
              <w:t>Fakültemiz öğretim elemanları tarafından kamu kurum ve kuruluşları ile ilaç endüstrisi ve diğer sanayi kuruluşları arasında iş birliğini tesis etmek</w:t>
            </w:r>
          </w:p>
        </w:tc>
      </w:tr>
      <w:tr w:rsidR="001034E4" w:rsidRPr="005877AD" w14:paraId="67A5BF25" w14:textId="77777777" w:rsidTr="00B92A09">
        <w:trPr>
          <w:trHeight w:val="430"/>
        </w:trPr>
        <w:tc>
          <w:tcPr>
            <w:tcW w:w="1696" w:type="dxa"/>
            <w:gridSpan w:val="2"/>
            <w:vAlign w:val="center"/>
            <w:hideMark/>
          </w:tcPr>
          <w:p w14:paraId="52DFFB58" w14:textId="77777777" w:rsidR="001034E4" w:rsidRPr="005877AD" w:rsidRDefault="001034E4" w:rsidP="00B92A09">
            <w:pPr>
              <w:rPr>
                <w:b/>
                <w:bCs/>
                <w:sz w:val="20"/>
              </w:rPr>
            </w:pPr>
            <w:r w:rsidRPr="005877AD">
              <w:rPr>
                <w:b/>
                <w:bCs/>
                <w:sz w:val="20"/>
              </w:rPr>
              <w:t>Hedef (5.1)</w:t>
            </w:r>
          </w:p>
        </w:tc>
        <w:tc>
          <w:tcPr>
            <w:tcW w:w="708" w:type="dxa"/>
          </w:tcPr>
          <w:p w14:paraId="75BA343C" w14:textId="77777777" w:rsidR="001034E4" w:rsidRPr="005877AD" w:rsidRDefault="001034E4" w:rsidP="00B92A09">
            <w:pPr>
              <w:rPr>
                <w:bCs/>
                <w:sz w:val="20"/>
              </w:rPr>
            </w:pPr>
          </w:p>
        </w:tc>
        <w:tc>
          <w:tcPr>
            <w:tcW w:w="7655" w:type="dxa"/>
            <w:gridSpan w:val="10"/>
            <w:vAlign w:val="center"/>
            <w:hideMark/>
          </w:tcPr>
          <w:p w14:paraId="0372D6C4" w14:textId="77777777" w:rsidR="001034E4" w:rsidRPr="005877AD" w:rsidRDefault="001034E4" w:rsidP="00B92A09">
            <w:pPr>
              <w:rPr>
                <w:bCs/>
                <w:sz w:val="20"/>
              </w:rPr>
            </w:pPr>
            <w:r w:rsidRPr="005877AD">
              <w:rPr>
                <w:bCs/>
                <w:sz w:val="20"/>
              </w:rPr>
              <w:t>Kamu-Üniversite-Sanayi iş birliğini güçlendirecek, çıktısı ekonomik değere dönüştürülebilir ve/veya Ar-Ge tabanlı girişimcilik projeleri sayısının en az %20 oranında artırılması</w:t>
            </w:r>
          </w:p>
        </w:tc>
      </w:tr>
      <w:tr w:rsidR="001034E4" w:rsidRPr="005877AD" w14:paraId="2364D28F" w14:textId="77777777" w:rsidTr="00B92A09">
        <w:trPr>
          <w:trHeight w:val="266"/>
        </w:trPr>
        <w:tc>
          <w:tcPr>
            <w:tcW w:w="1696" w:type="dxa"/>
            <w:gridSpan w:val="2"/>
            <w:vAlign w:val="center"/>
            <w:hideMark/>
          </w:tcPr>
          <w:p w14:paraId="5CA2D325" w14:textId="77777777" w:rsidR="001034E4" w:rsidRPr="005877AD" w:rsidRDefault="001034E4" w:rsidP="00B92A09">
            <w:pPr>
              <w:rPr>
                <w:b/>
                <w:bCs/>
                <w:sz w:val="20"/>
              </w:rPr>
            </w:pPr>
            <w:r w:rsidRPr="005877AD">
              <w:rPr>
                <w:b/>
                <w:bCs/>
                <w:sz w:val="20"/>
              </w:rPr>
              <w:t>Sorumlu Birim</w:t>
            </w:r>
          </w:p>
        </w:tc>
        <w:tc>
          <w:tcPr>
            <w:tcW w:w="708" w:type="dxa"/>
          </w:tcPr>
          <w:p w14:paraId="6D8B1113" w14:textId="77777777" w:rsidR="001034E4" w:rsidRPr="005877AD" w:rsidRDefault="001034E4" w:rsidP="00B92A09">
            <w:pPr>
              <w:rPr>
                <w:bCs/>
                <w:sz w:val="20"/>
              </w:rPr>
            </w:pPr>
          </w:p>
        </w:tc>
        <w:tc>
          <w:tcPr>
            <w:tcW w:w="7655" w:type="dxa"/>
            <w:gridSpan w:val="10"/>
            <w:vAlign w:val="center"/>
            <w:hideMark/>
          </w:tcPr>
          <w:p w14:paraId="0B1AEF8E" w14:textId="77777777" w:rsidR="001034E4" w:rsidRPr="005877AD" w:rsidRDefault="001034E4" w:rsidP="00B92A09">
            <w:pPr>
              <w:rPr>
                <w:bCs/>
                <w:sz w:val="20"/>
              </w:rPr>
            </w:pPr>
            <w:r w:rsidRPr="005877AD">
              <w:rPr>
                <w:bCs/>
                <w:sz w:val="20"/>
              </w:rPr>
              <w:t>İlgili Dekan Yardımcılığı</w:t>
            </w:r>
          </w:p>
        </w:tc>
      </w:tr>
      <w:tr w:rsidR="001034E4" w:rsidRPr="005877AD" w14:paraId="6C3E53D8" w14:textId="77777777" w:rsidTr="00B92A09">
        <w:trPr>
          <w:trHeight w:val="412"/>
        </w:trPr>
        <w:tc>
          <w:tcPr>
            <w:tcW w:w="1696" w:type="dxa"/>
            <w:gridSpan w:val="2"/>
            <w:vAlign w:val="center"/>
            <w:hideMark/>
          </w:tcPr>
          <w:p w14:paraId="6DEE85B9" w14:textId="77777777" w:rsidR="001034E4" w:rsidRPr="005877AD" w:rsidRDefault="001034E4" w:rsidP="00B92A09">
            <w:pPr>
              <w:rPr>
                <w:b/>
                <w:bCs/>
                <w:sz w:val="20"/>
              </w:rPr>
            </w:pPr>
            <w:r w:rsidRPr="005877AD">
              <w:rPr>
                <w:b/>
                <w:bCs/>
                <w:sz w:val="20"/>
              </w:rPr>
              <w:t>İşbirliği Yapılacak Birim(ler)</w:t>
            </w:r>
          </w:p>
        </w:tc>
        <w:tc>
          <w:tcPr>
            <w:tcW w:w="708" w:type="dxa"/>
          </w:tcPr>
          <w:p w14:paraId="728CF8E0" w14:textId="77777777" w:rsidR="001034E4" w:rsidRPr="005877AD" w:rsidRDefault="001034E4" w:rsidP="00B92A09">
            <w:pPr>
              <w:rPr>
                <w:bCs/>
                <w:sz w:val="20"/>
              </w:rPr>
            </w:pPr>
          </w:p>
        </w:tc>
        <w:tc>
          <w:tcPr>
            <w:tcW w:w="7655" w:type="dxa"/>
            <w:gridSpan w:val="10"/>
            <w:vAlign w:val="center"/>
            <w:hideMark/>
          </w:tcPr>
          <w:p w14:paraId="25348E28" w14:textId="77777777" w:rsidR="001034E4" w:rsidRPr="005877AD" w:rsidRDefault="001034E4" w:rsidP="00B92A09">
            <w:pPr>
              <w:rPr>
                <w:bCs/>
                <w:sz w:val="20"/>
              </w:rPr>
            </w:pPr>
            <w:r w:rsidRPr="005877AD">
              <w:rPr>
                <w:bCs/>
                <w:sz w:val="20"/>
              </w:rPr>
              <w:t>Akademik Birimler, Araştırma-Geliştirme Kurum Koordinatörlüğü, Teknopark A.Ş., TTO</w:t>
            </w:r>
          </w:p>
        </w:tc>
      </w:tr>
      <w:tr w:rsidR="001034E4" w:rsidRPr="005877AD" w14:paraId="6DF4BB24" w14:textId="77777777" w:rsidTr="00B92A09">
        <w:trPr>
          <w:trHeight w:val="829"/>
        </w:trPr>
        <w:tc>
          <w:tcPr>
            <w:tcW w:w="1696" w:type="dxa"/>
            <w:gridSpan w:val="2"/>
            <w:vAlign w:val="center"/>
            <w:hideMark/>
          </w:tcPr>
          <w:p w14:paraId="2E2371F7" w14:textId="77777777" w:rsidR="001034E4" w:rsidRPr="005877AD" w:rsidRDefault="001034E4" w:rsidP="00B92A09">
            <w:pPr>
              <w:rPr>
                <w:b/>
                <w:bCs/>
                <w:sz w:val="20"/>
              </w:rPr>
            </w:pPr>
            <w:r w:rsidRPr="005877AD">
              <w:rPr>
                <w:b/>
                <w:bCs/>
                <w:sz w:val="20"/>
              </w:rPr>
              <w:t xml:space="preserve">Performans Göstergeleri </w:t>
            </w:r>
          </w:p>
        </w:tc>
        <w:tc>
          <w:tcPr>
            <w:tcW w:w="851" w:type="dxa"/>
            <w:gridSpan w:val="2"/>
            <w:vAlign w:val="center"/>
            <w:hideMark/>
          </w:tcPr>
          <w:p w14:paraId="20D7EB2C" w14:textId="77777777" w:rsidR="001034E4" w:rsidRPr="005877AD" w:rsidRDefault="001034E4" w:rsidP="00B92A09">
            <w:pPr>
              <w:rPr>
                <w:b/>
                <w:bCs/>
                <w:sz w:val="20"/>
              </w:rPr>
            </w:pPr>
            <w:r w:rsidRPr="005877AD">
              <w:rPr>
                <w:b/>
                <w:bCs/>
                <w:sz w:val="20"/>
              </w:rPr>
              <w:t>Hedefe Etkisi</w:t>
            </w:r>
            <w:r w:rsidRPr="005877AD">
              <w:rPr>
                <w:b/>
                <w:bCs/>
                <w:sz w:val="20"/>
              </w:rPr>
              <w:br/>
              <w:t>(%)</w:t>
            </w:r>
          </w:p>
        </w:tc>
        <w:tc>
          <w:tcPr>
            <w:tcW w:w="1276" w:type="dxa"/>
            <w:vAlign w:val="center"/>
            <w:hideMark/>
          </w:tcPr>
          <w:p w14:paraId="1665B3AE" w14:textId="77777777" w:rsidR="001034E4" w:rsidRPr="005877AD" w:rsidRDefault="001034E4" w:rsidP="00B92A09">
            <w:pPr>
              <w:rPr>
                <w:b/>
                <w:bCs/>
                <w:sz w:val="20"/>
              </w:rPr>
            </w:pPr>
            <w:r w:rsidRPr="005877AD">
              <w:rPr>
                <w:b/>
                <w:bCs/>
                <w:sz w:val="20"/>
              </w:rPr>
              <w:t>Plan Dönemi Başlangıç Değeri 2020</w:t>
            </w:r>
          </w:p>
        </w:tc>
        <w:tc>
          <w:tcPr>
            <w:tcW w:w="850" w:type="dxa"/>
          </w:tcPr>
          <w:p w14:paraId="56AAD2A2" w14:textId="77777777" w:rsidR="001034E4" w:rsidRPr="005877AD" w:rsidRDefault="001034E4" w:rsidP="00B92A09">
            <w:pPr>
              <w:jc w:val="center"/>
              <w:rPr>
                <w:b/>
                <w:bCs/>
                <w:sz w:val="20"/>
              </w:rPr>
            </w:pPr>
          </w:p>
          <w:p w14:paraId="725F6212" w14:textId="77777777" w:rsidR="001034E4" w:rsidRPr="005877AD" w:rsidRDefault="001034E4" w:rsidP="00B92A09">
            <w:pPr>
              <w:jc w:val="center"/>
              <w:rPr>
                <w:b/>
                <w:bCs/>
                <w:sz w:val="20"/>
              </w:rPr>
            </w:pPr>
            <w:r w:rsidRPr="005877AD">
              <w:rPr>
                <w:b/>
                <w:bCs/>
                <w:sz w:val="20"/>
              </w:rPr>
              <w:t>2018</w:t>
            </w:r>
          </w:p>
        </w:tc>
        <w:tc>
          <w:tcPr>
            <w:tcW w:w="709" w:type="dxa"/>
            <w:vAlign w:val="center"/>
            <w:hideMark/>
          </w:tcPr>
          <w:p w14:paraId="504248D8" w14:textId="77777777" w:rsidR="001034E4" w:rsidRPr="005877AD" w:rsidRDefault="001034E4" w:rsidP="00B92A09">
            <w:pPr>
              <w:jc w:val="center"/>
              <w:rPr>
                <w:b/>
                <w:bCs/>
                <w:sz w:val="20"/>
              </w:rPr>
            </w:pPr>
            <w:r w:rsidRPr="005877AD">
              <w:rPr>
                <w:b/>
                <w:bCs/>
                <w:sz w:val="20"/>
              </w:rPr>
              <w:t>2019</w:t>
            </w:r>
          </w:p>
        </w:tc>
        <w:tc>
          <w:tcPr>
            <w:tcW w:w="850" w:type="dxa"/>
            <w:vAlign w:val="center"/>
            <w:hideMark/>
          </w:tcPr>
          <w:p w14:paraId="19F16D7F" w14:textId="77777777" w:rsidR="001034E4" w:rsidRPr="005877AD" w:rsidRDefault="001034E4" w:rsidP="00B92A09">
            <w:pPr>
              <w:jc w:val="center"/>
              <w:rPr>
                <w:b/>
                <w:bCs/>
                <w:sz w:val="20"/>
              </w:rPr>
            </w:pPr>
            <w:r w:rsidRPr="005877AD">
              <w:rPr>
                <w:b/>
                <w:bCs/>
                <w:sz w:val="20"/>
              </w:rPr>
              <w:t>2021</w:t>
            </w:r>
          </w:p>
        </w:tc>
        <w:tc>
          <w:tcPr>
            <w:tcW w:w="709" w:type="dxa"/>
            <w:vAlign w:val="center"/>
          </w:tcPr>
          <w:p w14:paraId="5E02719C" w14:textId="77777777" w:rsidR="001034E4" w:rsidRPr="005877AD" w:rsidRDefault="001034E4" w:rsidP="00B92A09">
            <w:pPr>
              <w:jc w:val="center"/>
              <w:rPr>
                <w:b/>
                <w:bCs/>
                <w:sz w:val="20"/>
              </w:rPr>
            </w:pPr>
            <w:r w:rsidRPr="005877AD">
              <w:rPr>
                <w:b/>
                <w:bCs/>
                <w:sz w:val="20"/>
              </w:rPr>
              <w:t>2022</w:t>
            </w:r>
          </w:p>
        </w:tc>
        <w:tc>
          <w:tcPr>
            <w:tcW w:w="851" w:type="dxa"/>
            <w:vAlign w:val="center"/>
          </w:tcPr>
          <w:p w14:paraId="1ECD4AA9" w14:textId="77777777" w:rsidR="001034E4" w:rsidRPr="005877AD" w:rsidRDefault="001034E4" w:rsidP="00B92A09">
            <w:pPr>
              <w:jc w:val="center"/>
              <w:rPr>
                <w:b/>
                <w:bCs/>
                <w:sz w:val="20"/>
              </w:rPr>
            </w:pPr>
            <w:r w:rsidRPr="005877AD">
              <w:rPr>
                <w:b/>
                <w:bCs/>
                <w:sz w:val="20"/>
              </w:rPr>
              <w:t>2023</w:t>
            </w:r>
          </w:p>
        </w:tc>
        <w:tc>
          <w:tcPr>
            <w:tcW w:w="992" w:type="dxa"/>
            <w:vAlign w:val="center"/>
          </w:tcPr>
          <w:p w14:paraId="44B5F8D4" w14:textId="77777777" w:rsidR="001034E4" w:rsidRPr="005877AD" w:rsidRDefault="001034E4" w:rsidP="00B92A09">
            <w:pPr>
              <w:jc w:val="center"/>
              <w:rPr>
                <w:b/>
                <w:bCs/>
                <w:sz w:val="20"/>
              </w:rPr>
            </w:pPr>
            <w:r w:rsidRPr="005877AD">
              <w:rPr>
                <w:b/>
                <w:bCs/>
                <w:sz w:val="20"/>
              </w:rPr>
              <w:t xml:space="preserve">İzleme </w:t>
            </w:r>
            <w:r w:rsidRPr="005877AD">
              <w:rPr>
                <w:b/>
                <w:bCs/>
                <w:sz w:val="20"/>
              </w:rPr>
              <w:br/>
              <w:t>Sıklığı</w:t>
            </w:r>
          </w:p>
        </w:tc>
        <w:tc>
          <w:tcPr>
            <w:tcW w:w="1134" w:type="dxa"/>
            <w:vAlign w:val="center"/>
          </w:tcPr>
          <w:p w14:paraId="1417C924" w14:textId="77777777" w:rsidR="001034E4" w:rsidRPr="005877AD" w:rsidRDefault="001034E4" w:rsidP="00B92A09">
            <w:pPr>
              <w:jc w:val="center"/>
              <w:rPr>
                <w:b/>
                <w:bCs/>
                <w:sz w:val="20"/>
              </w:rPr>
            </w:pPr>
            <w:r w:rsidRPr="005877AD">
              <w:rPr>
                <w:b/>
                <w:bCs/>
                <w:sz w:val="20"/>
              </w:rPr>
              <w:t>Raporlama Sıklığı</w:t>
            </w:r>
          </w:p>
        </w:tc>
        <w:tc>
          <w:tcPr>
            <w:tcW w:w="141" w:type="dxa"/>
            <w:vAlign w:val="center"/>
          </w:tcPr>
          <w:p w14:paraId="6F8C21AC" w14:textId="77777777" w:rsidR="001034E4" w:rsidRPr="005877AD" w:rsidRDefault="001034E4" w:rsidP="00B92A09">
            <w:pPr>
              <w:jc w:val="center"/>
              <w:rPr>
                <w:b/>
                <w:bCs/>
                <w:sz w:val="20"/>
              </w:rPr>
            </w:pPr>
          </w:p>
        </w:tc>
      </w:tr>
      <w:tr w:rsidR="001034E4" w:rsidRPr="005877AD" w14:paraId="5D4FE9F5" w14:textId="77777777" w:rsidTr="00B92A09">
        <w:trPr>
          <w:trHeight w:val="827"/>
        </w:trPr>
        <w:tc>
          <w:tcPr>
            <w:tcW w:w="1696" w:type="dxa"/>
            <w:gridSpan w:val="2"/>
            <w:shd w:val="clear" w:color="auto" w:fill="auto"/>
            <w:vAlign w:val="center"/>
            <w:hideMark/>
          </w:tcPr>
          <w:p w14:paraId="60BC576D" w14:textId="77777777" w:rsidR="001034E4" w:rsidRPr="005877AD" w:rsidRDefault="001034E4" w:rsidP="00B92A09">
            <w:pPr>
              <w:rPr>
                <w:b/>
                <w:bCs/>
                <w:sz w:val="20"/>
              </w:rPr>
            </w:pPr>
            <w:r w:rsidRPr="005877AD">
              <w:rPr>
                <w:b/>
                <w:bCs/>
                <w:sz w:val="20"/>
              </w:rPr>
              <w:t>PG.5.1.1. Ürün çıktısı olan proje sayısı</w:t>
            </w:r>
          </w:p>
        </w:tc>
        <w:tc>
          <w:tcPr>
            <w:tcW w:w="851" w:type="dxa"/>
            <w:gridSpan w:val="2"/>
            <w:shd w:val="clear" w:color="auto" w:fill="auto"/>
            <w:vAlign w:val="center"/>
            <w:hideMark/>
          </w:tcPr>
          <w:p w14:paraId="3472DA79" w14:textId="77777777" w:rsidR="001034E4" w:rsidRPr="005877AD" w:rsidRDefault="001034E4" w:rsidP="00B92A09">
            <w:pPr>
              <w:jc w:val="center"/>
              <w:rPr>
                <w:bCs/>
                <w:sz w:val="20"/>
              </w:rPr>
            </w:pPr>
            <w:r w:rsidRPr="005877AD">
              <w:rPr>
                <w:bCs/>
                <w:sz w:val="20"/>
              </w:rPr>
              <w:t>20</w:t>
            </w:r>
          </w:p>
        </w:tc>
        <w:tc>
          <w:tcPr>
            <w:tcW w:w="1276" w:type="dxa"/>
            <w:tcBorders>
              <w:bottom w:val="single" w:sz="4" w:space="0" w:color="auto"/>
            </w:tcBorders>
            <w:shd w:val="clear" w:color="auto" w:fill="auto"/>
            <w:vAlign w:val="center"/>
          </w:tcPr>
          <w:p w14:paraId="353420AF" w14:textId="77777777" w:rsidR="001034E4" w:rsidRPr="005877AD" w:rsidRDefault="001034E4" w:rsidP="00B92A09">
            <w:pPr>
              <w:jc w:val="center"/>
              <w:rPr>
                <w:bCs/>
                <w:sz w:val="20"/>
              </w:rPr>
            </w:pPr>
            <w:r w:rsidRPr="005877AD">
              <w:rPr>
                <w:bCs/>
                <w:sz w:val="20"/>
              </w:rPr>
              <w:t>0</w:t>
            </w:r>
          </w:p>
        </w:tc>
        <w:tc>
          <w:tcPr>
            <w:tcW w:w="850" w:type="dxa"/>
            <w:tcBorders>
              <w:bottom w:val="single" w:sz="4" w:space="0" w:color="auto"/>
            </w:tcBorders>
            <w:vAlign w:val="center"/>
          </w:tcPr>
          <w:p w14:paraId="2BD6B36A" w14:textId="77777777" w:rsidR="001034E4" w:rsidRPr="005877AD" w:rsidRDefault="001034E4" w:rsidP="00B92A09">
            <w:pPr>
              <w:jc w:val="center"/>
              <w:rPr>
                <w:bCs/>
                <w:sz w:val="20"/>
              </w:rPr>
            </w:pPr>
            <w:r w:rsidRPr="005877AD">
              <w:rPr>
                <w:bCs/>
                <w:sz w:val="20"/>
              </w:rPr>
              <w:t>1</w:t>
            </w:r>
          </w:p>
        </w:tc>
        <w:tc>
          <w:tcPr>
            <w:tcW w:w="709" w:type="dxa"/>
            <w:tcBorders>
              <w:bottom w:val="single" w:sz="4" w:space="0" w:color="auto"/>
            </w:tcBorders>
            <w:shd w:val="clear" w:color="auto" w:fill="auto"/>
            <w:vAlign w:val="center"/>
          </w:tcPr>
          <w:p w14:paraId="66ADBB2D" w14:textId="77777777" w:rsidR="001034E4" w:rsidRPr="005877AD" w:rsidRDefault="001034E4" w:rsidP="00B92A09">
            <w:pPr>
              <w:jc w:val="center"/>
              <w:rPr>
                <w:bCs/>
                <w:sz w:val="20"/>
              </w:rPr>
            </w:pPr>
            <w:r w:rsidRPr="005877AD">
              <w:rPr>
                <w:bCs/>
                <w:sz w:val="20"/>
              </w:rPr>
              <w:t>1</w:t>
            </w:r>
          </w:p>
        </w:tc>
        <w:tc>
          <w:tcPr>
            <w:tcW w:w="850" w:type="dxa"/>
            <w:tcBorders>
              <w:bottom w:val="single" w:sz="4" w:space="0" w:color="auto"/>
            </w:tcBorders>
            <w:shd w:val="clear" w:color="auto" w:fill="auto"/>
            <w:vAlign w:val="center"/>
          </w:tcPr>
          <w:p w14:paraId="31F2AD1A" w14:textId="77777777" w:rsidR="001034E4" w:rsidRPr="005877AD" w:rsidRDefault="001034E4" w:rsidP="00B92A09">
            <w:pPr>
              <w:jc w:val="center"/>
              <w:rPr>
                <w:bCs/>
                <w:sz w:val="20"/>
              </w:rPr>
            </w:pPr>
            <w:r w:rsidRPr="005877AD">
              <w:rPr>
                <w:bCs/>
                <w:sz w:val="20"/>
              </w:rPr>
              <w:t>1</w:t>
            </w:r>
          </w:p>
        </w:tc>
        <w:tc>
          <w:tcPr>
            <w:tcW w:w="709" w:type="dxa"/>
            <w:tcBorders>
              <w:bottom w:val="single" w:sz="4" w:space="0" w:color="auto"/>
            </w:tcBorders>
            <w:shd w:val="clear" w:color="auto" w:fill="auto"/>
            <w:vAlign w:val="center"/>
          </w:tcPr>
          <w:p w14:paraId="45E78CAC" w14:textId="77777777" w:rsidR="001034E4" w:rsidRPr="005877AD" w:rsidRDefault="001034E4" w:rsidP="00B92A09">
            <w:pPr>
              <w:jc w:val="center"/>
              <w:rPr>
                <w:bCs/>
                <w:sz w:val="20"/>
              </w:rPr>
            </w:pPr>
            <w:r w:rsidRPr="005877AD">
              <w:rPr>
                <w:bCs/>
                <w:sz w:val="20"/>
              </w:rPr>
              <w:t>1</w:t>
            </w:r>
          </w:p>
        </w:tc>
        <w:tc>
          <w:tcPr>
            <w:tcW w:w="851" w:type="dxa"/>
            <w:tcBorders>
              <w:bottom w:val="single" w:sz="4" w:space="0" w:color="auto"/>
            </w:tcBorders>
            <w:shd w:val="clear" w:color="auto" w:fill="auto"/>
            <w:vAlign w:val="center"/>
          </w:tcPr>
          <w:p w14:paraId="5F0C6E3C" w14:textId="77777777" w:rsidR="001034E4" w:rsidRPr="005877AD" w:rsidRDefault="001034E4" w:rsidP="00B92A09">
            <w:pPr>
              <w:jc w:val="center"/>
              <w:rPr>
                <w:bCs/>
                <w:sz w:val="20"/>
              </w:rPr>
            </w:pPr>
            <w:r w:rsidRPr="005877AD">
              <w:rPr>
                <w:bCs/>
                <w:sz w:val="20"/>
              </w:rPr>
              <w:t>1</w:t>
            </w:r>
          </w:p>
        </w:tc>
        <w:tc>
          <w:tcPr>
            <w:tcW w:w="992" w:type="dxa"/>
            <w:tcBorders>
              <w:bottom w:val="single" w:sz="4" w:space="0" w:color="auto"/>
            </w:tcBorders>
            <w:shd w:val="clear" w:color="auto" w:fill="auto"/>
            <w:vAlign w:val="center"/>
          </w:tcPr>
          <w:p w14:paraId="7AEDE622" w14:textId="77777777" w:rsidR="001034E4" w:rsidRPr="005877AD" w:rsidRDefault="001034E4" w:rsidP="00B92A09">
            <w:pPr>
              <w:jc w:val="center"/>
              <w:rPr>
                <w:bCs/>
                <w:sz w:val="20"/>
              </w:rPr>
            </w:pPr>
            <w:r w:rsidRPr="005877AD">
              <w:rPr>
                <w:bCs/>
                <w:sz w:val="20"/>
              </w:rPr>
              <w:t>6 Ayda 1</w:t>
            </w:r>
          </w:p>
        </w:tc>
        <w:tc>
          <w:tcPr>
            <w:tcW w:w="1134" w:type="dxa"/>
            <w:shd w:val="clear" w:color="auto" w:fill="auto"/>
            <w:vAlign w:val="center"/>
          </w:tcPr>
          <w:p w14:paraId="13A2AD9A" w14:textId="77777777" w:rsidR="001034E4" w:rsidRPr="005877AD" w:rsidRDefault="001034E4" w:rsidP="00B92A09">
            <w:pPr>
              <w:jc w:val="center"/>
              <w:rPr>
                <w:bCs/>
                <w:sz w:val="20"/>
              </w:rPr>
            </w:pPr>
            <w:r w:rsidRPr="005877AD">
              <w:rPr>
                <w:bCs/>
                <w:sz w:val="20"/>
              </w:rPr>
              <w:t>Yılda 1</w:t>
            </w:r>
          </w:p>
        </w:tc>
        <w:tc>
          <w:tcPr>
            <w:tcW w:w="141" w:type="dxa"/>
            <w:shd w:val="clear" w:color="auto" w:fill="auto"/>
            <w:vAlign w:val="center"/>
          </w:tcPr>
          <w:p w14:paraId="62EA9B2D" w14:textId="77777777" w:rsidR="001034E4" w:rsidRPr="005877AD" w:rsidRDefault="001034E4" w:rsidP="00B92A09">
            <w:pPr>
              <w:jc w:val="center"/>
              <w:rPr>
                <w:bCs/>
                <w:sz w:val="20"/>
              </w:rPr>
            </w:pPr>
          </w:p>
        </w:tc>
      </w:tr>
      <w:tr w:rsidR="001034E4" w:rsidRPr="005877AD" w14:paraId="65A39FDB" w14:textId="77777777" w:rsidTr="00B92A09">
        <w:trPr>
          <w:trHeight w:val="803"/>
        </w:trPr>
        <w:tc>
          <w:tcPr>
            <w:tcW w:w="1696" w:type="dxa"/>
            <w:gridSpan w:val="2"/>
            <w:vAlign w:val="center"/>
            <w:hideMark/>
          </w:tcPr>
          <w:p w14:paraId="5DCF4953" w14:textId="77777777" w:rsidR="001034E4" w:rsidRPr="005877AD" w:rsidRDefault="001034E4" w:rsidP="00B92A09">
            <w:pPr>
              <w:rPr>
                <w:b/>
                <w:bCs/>
                <w:sz w:val="20"/>
              </w:rPr>
            </w:pPr>
            <w:r w:rsidRPr="005877AD">
              <w:rPr>
                <w:b/>
                <w:bCs/>
                <w:sz w:val="20"/>
              </w:rPr>
              <w:t>PG.5.1.2.Aktif durumdaki öğretim üyesi teknoloji şirketi sayısı</w:t>
            </w:r>
          </w:p>
        </w:tc>
        <w:tc>
          <w:tcPr>
            <w:tcW w:w="851" w:type="dxa"/>
            <w:gridSpan w:val="2"/>
            <w:vAlign w:val="center"/>
            <w:hideMark/>
          </w:tcPr>
          <w:p w14:paraId="743CCF83" w14:textId="77777777" w:rsidR="001034E4" w:rsidRPr="005877AD" w:rsidRDefault="001034E4" w:rsidP="00B92A09">
            <w:pPr>
              <w:jc w:val="center"/>
              <w:rPr>
                <w:bCs/>
                <w:sz w:val="20"/>
              </w:rPr>
            </w:pPr>
            <w:r w:rsidRPr="005877AD">
              <w:rPr>
                <w:bCs/>
                <w:sz w:val="20"/>
              </w:rPr>
              <w:t>30</w:t>
            </w:r>
          </w:p>
        </w:tc>
        <w:tc>
          <w:tcPr>
            <w:tcW w:w="1276" w:type="dxa"/>
            <w:shd w:val="clear" w:color="auto" w:fill="FFFFFF" w:themeFill="background1"/>
            <w:vAlign w:val="center"/>
          </w:tcPr>
          <w:p w14:paraId="5BF1D70A" w14:textId="77777777" w:rsidR="001034E4" w:rsidRPr="005877AD" w:rsidRDefault="001034E4" w:rsidP="00B92A09">
            <w:pPr>
              <w:jc w:val="center"/>
              <w:rPr>
                <w:bCs/>
                <w:sz w:val="20"/>
              </w:rPr>
            </w:pPr>
            <w:r w:rsidRPr="005877AD">
              <w:rPr>
                <w:bCs/>
                <w:sz w:val="20"/>
              </w:rPr>
              <w:t>2</w:t>
            </w:r>
          </w:p>
        </w:tc>
        <w:tc>
          <w:tcPr>
            <w:tcW w:w="850" w:type="dxa"/>
            <w:shd w:val="clear" w:color="auto" w:fill="FFFFFF" w:themeFill="background1"/>
            <w:vAlign w:val="center"/>
          </w:tcPr>
          <w:p w14:paraId="67D37D9C" w14:textId="77777777" w:rsidR="001034E4" w:rsidRPr="005877AD" w:rsidRDefault="001034E4" w:rsidP="00B92A09">
            <w:pPr>
              <w:jc w:val="center"/>
              <w:rPr>
                <w:bCs/>
                <w:sz w:val="20"/>
              </w:rPr>
            </w:pPr>
            <w:r w:rsidRPr="005877AD">
              <w:rPr>
                <w:bCs/>
                <w:sz w:val="20"/>
              </w:rPr>
              <w:t>4</w:t>
            </w:r>
          </w:p>
        </w:tc>
        <w:tc>
          <w:tcPr>
            <w:tcW w:w="709" w:type="dxa"/>
            <w:shd w:val="clear" w:color="auto" w:fill="FFFFFF" w:themeFill="background1"/>
            <w:vAlign w:val="center"/>
          </w:tcPr>
          <w:p w14:paraId="3786C7DA" w14:textId="77777777" w:rsidR="001034E4" w:rsidRPr="005877AD" w:rsidRDefault="001034E4" w:rsidP="00B92A09">
            <w:pPr>
              <w:jc w:val="center"/>
              <w:rPr>
                <w:bCs/>
                <w:sz w:val="20"/>
              </w:rPr>
            </w:pPr>
            <w:r w:rsidRPr="005877AD">
              <w:rPr>
                <w:bCs/>
                <w:sz w:val="20"/>
              </w:rPr>
              <w:t>5</w:t>
            </w:r>
          </w:p>
        </w:tc>
        <w:tc>
          <w:tcPr>
            <w:tcW w:w="850" w:type="dxa"/>
            <w:shd w:val="clear" w:color="auto" w:fill="FFFFFF" w:themeFill="background1"/>
            <w:vAlign w:val="center"/>
          </w:tcPr>
          <w:p w14:paraId="48ADCB8A" w14:textId="77777777" w:rsidR="001034E4" w:rsidRPr="005877AD" w:rsidRDefault="001034E4" w:rsidP="00B92A09">
            <w:pPr>
              <w:jc w:val="center"/>
              <w:rPr>
                <w:bCs/>
                <w:sz w:val="20"/>
              </w:rPr>
            </w:pPr>
            <w:r w:rsidRPr="005877AD">
              <w:rPr>
                <w:bCs/>
                <w:sz w:val="20"/>
              </w:rPr>
              <w:t>2</w:t>
            </w:r>
          </w:p>
        </w:tc>
        <w:tc>
          <w:tcPr>
            <w:tcW w:w="709" w:type="dxa"/>
            <w:shd w:val="clear" w:color="auto" w:fill="FFFFFF" w:themeFill="background1"/>
            <w:vAlign w:val="center"/>
          </w:tcPr>
          <w:p w14:paraId="4E6642B3" w14:textId="77777777" w:rsidR="001034E4" w:rsidRPr="005877AD" w:rsidRDefault="001034E4" w:rsidP="00B92A09">
            <w:pPr>
              <w:jc w:val="center"/>
              <w:rPr>
                <w:bCs/>
                <w:sz w:val="20"/>
              </w:rPr>
            </w:pPr>
            <w:r w:rsidRPr="005877AD">
              <w:rPr>
                <w:bCs/>
                <w:sz w:val="20"/>
              </w:rPr>
              <w:t>3</w:t>
            </w:r>
          </w:p>
        </w:tc>
        <w:tc>
          <w:tcPr>
            <w:tcW w:w="851" w:type="dxa"/>
            <w:shd w:val="clear" w:color="auto" w:fill="FFFFFF" w:themeFill="background1"/>
            <w:vAlign w:val="center"/>
          </w:tcPr>
          <w:p w14:paraId="4419B780" w14:textId="77777777" w:rsidR="001034E4" w:rsidRPr="005877AD" w:rsidRDefault="001034E4" w:rsidP="00B92A09">
            <w:pPr>
              <w:jc w:val="center"/>
              <w:rPr>
                <w:bCs/>
                <w:sz w:val="20"/>
                <w:highlight w:val="yellow"/>
              </w:rPr>
            </w:pPr>
            <w:r w:rsidRPr="005877AD">
              <w:rPr>
                <w:bCs/>
                <w:sz w:val="20"/>
              </w:rPr>
              <w:t>3</w:t>
            </w:r>
          </w:p>
        </w:tc>
        <w:tc>
          <w:tcPr>
            <w:tcW w:w="992" w:type="dxa"/>
            <w:shd w:val="clear" w:color="auto" w:fill="FFFFFF" w:themeFill="background1"/>
            <w:vAlign w:val="center"/>
          </w:tcPr>
          <w:p w14:paraId="29A1879D" w14:textId="77777777" w:rsidR="001034E4" w:rsidRPr="005877AD" w:rsidRDefault="001034E4" w:rsidP="00B92A09">
            <w:pPr>
              <w:jc w:val="center"/>
              <w:rPr>
                <w:bCs/>
                <w:sz w:val="20"/>
              </w:rPr>
            </w:pPr>
            <w:r w:rsidRPr="005877AD">
              <w:rPr>
                <w:bCs/>
                <w:sz w:val="20"/>
              </w:rPr>
              <w:t>6 Ayda 1</w:t>
            </w:r>
          </w:p>
        </w:tc>
        <w:tc>
          <w:tcPr>
            <w:tcW w:w="1134" w:type="dxa"/>
            <w:vAlign w:val="center"/>
          </w:tcPr>
          <w:p w14:paraId="34DC4AE8" w14:textId="77777777" w:rsidR="001034E4" w:rsidRPr="005877AD" w:rsidRDefault="001034E4" w:rsidP="00B92A09">
            <w:pPr>
              <w:jc w:val="center"/>
              <w:rPr>
                <w:bCs/>
                <w:sz w:val="20"/>
              </w:rPr>
            </w:pPr>
            <w:r w:rsidRPr="005877AD">
              <w:rPr>
                <w:bCs/>
                <w:sz w:val="20"/>
              </w:rPr>
              <w:t>Yılda 1</w:t>
            </w:r>
          </w:p>
        </w:tc>
        <w:tc>
          <w:tcPr>
            <w:tcW w:w="141" w:type="dxa"/>
            <w:vAlign w:val="center"/>
          </w:tcPr>
          <w:p w14:paraId="02327AF4" w14:textId="77777777" w:rsidR="001034E4" w:rsidRPr="005877AD" w:rsidRDefault="001034E4" w:rsidP="00B92A09">
            <w:pPr>
              <w:jc w:val="center"/>
              <w:rPr>
                <w:bCs/>
                <w:sz w:val="20"/>
              </w:rPr>
            </w:pPr>
          </w:p>
        </w:tc>
      </w:tr>
      <w:tr w:rsidR="001034E4" w:rsidRPr="005877AD" w14:paraId="16E04826" w14:textId="77777777" w:rsidTr="00B92A09">
        <w:trPr>
          <w:trHeight w:val="688"/>
        </w:trPr>
        <w:tc>
          <w:tcPr>
            <w:tcW w:w="1696" w:type="dxa"/>
            <w:gridSpan w:val="2"/>
            <w:shd w:val="clear" w:color="auto" w:fill="auto"/>
            <w:vAlign w:val="center"/>
            <w:hideMark/>
          </w:tcPr>
          <w:p w14:paraId="51387DC2" w14:textId="77777777" w:rsidR="001034E4" w:rsidRPr="005877AD" w:rsidRDefault="001034E4" w:rsidP="00B92A09">
            <w:pPr>
              <w:rPr>
                <w:b/>
                <w:bCs/>
                <w:sz w:val="20"/>
              </w:rPr>
            </w:pPr>
            <w:r w:rsidRPr="005877AD">
              <w:rPr>
                <w:b/>
                <w:bCs/>
                <w:sz w:val="20"/>
              </w:rPr>
              <w:t>PG.5.1.3.Projelere destek olan dış paydaş sayısı</w:t>
            </w:r>
          </w:p>
        </w:tc>
        <w:tc>
          <w:tcPr>
            <w:tcW w:w="851" w:type="dxa"/>
            <w:gridSpan w:val="2"/>
            <w:shd w:val="clear" w:color="auto" w:fill="auto"/>
            <w:vAlign w:val="center"/>
            <w:hideMark/>
          </w:tcPr>
          <w:p w14:paraId="7F3D6D37" w14:textId="77777777" w:rsidR="001034E4" w:rsidRPr="005877AD" w:rsidRDefault="001034E4" w:rsidP="00B92A09">
            <w:pPr>
              <w:jc w:val="center"/>
              <w:rPr>
                <w:bCs/>
                <w:sz w:val="20"/>
              </w:rPr>
            </w:pPr>
            <w:r w:rsidRPr="005877AD">
              <w:rPr>
                <w:bCs/>
                <w:sz w:val="20"/>
              </w:rPr>
              <w:t>30</w:t>
            </w:r>
          </w:p>
        </w:tc>
        <w:tc>
          <w:tcPr>
            <w:tcW w:w="1276" w:type="dxa"/>
            <w:tcBorders>
              <w:bottom w:val="single" w:sz="4" w:space="0" w:color="auto"/>
            </w:tcBorders>
            <w:shd w:val="clear" w:color="auto" w:fill="auto"/>
            <w:vAlign w:val="center"/>
          </w:tcPr>
          <w:p w14:paraId="7293CCD7" w14:textId="77777777" w:rsidR="001034E4" w:rsidRPr="005877AD" w:rsidRDefault="001034E4" w:rsidP="00B92A09">
            <w:pPr>
              <w:jc w:val="center"/>
              <w:rPr>
                <w:bCs/>
                <w:sz w:val="20"/>
                <w:highlight w:val="yellow"/>
              </w:rPr>
            </w:pPr>
            <w:r w:rsidRPr="005877AD">
              <w:rPr>
                <w:bCs/>
                <w:sz w:val="20"/>
              </w:rPr>
              <w:t>14</w:t>
            </w:r>
          </w:p>
        </w:tc>
        <w:tc>
          <w:tcPr>
            <w:tcW w:w="850" w:type="dxa"/>
            <w:tcBorders>
              <w:bottom w:val="single" w:sz="4" w:space="0" w:color="auto"/>
            </w:tcBorders>
            <w:vAlign w:val="center"/>
          </w:tcPr>
          <w:p w14:paraId="2B2649AB" w14:textId="77777777" w:rsidR="001034E4" w:rsidRPr="005877AD" w:rsidRDefault="001034E4" w:rsidP="00B92A09">
            <w:pPr>
              <w:jc w:val="center"/>
              <w:rPr>
                <w:bCs/>
                <w:strike/>
                <w:sz w:val="20"/>
                <w:highlight w:val="yellow"/>
              </w:rPr>
            </w:pPr>
            <w:r w:rsidRPr="005877AD">
              <w:rPr>
                <w:sz w:val="20"/>
              </w:rPr>
              <w:t>-</w:t>
            </w:r>
          </w:p>
        </w:tc>
        <w:tc>
          <w:tcPr>
            <w:tcW w:w="709" w:type="dxa"/>
            <w:tcBorders>
              <w:bottom w:val="single" w:sz="4" w:space="0" w:color="auto"/>
            </w:tcBorders>
            <w:shd w:val="clear" w:color="auto" w:fill="auto"/>
            <w:vAlign w:val="center"/>
          </w:tcPr>
          <w:p w14:paraId="76E4FECF" w14:textId="77777777" w:rsidR="001034E4" w:rsidRPr="005877AD" w:rsidRDefault="001034E4" w:rsidP="00B92A09">
            <w:pPr>
              <w:jc w:val="center"/>
              <w:rPr>
                <w:bCs/>
                <w:strike/>
                <w:sz w:val="20"/>
                <w:highlight w:val="yellow"/>
              </w:rPr>
            </w:pPr>
            <w:r w:rsidRPr="005877AD">
              <w:rPr>
                <w:bCs/>
                <w:strike/>
                <w:sz w:val="20"/>
              </w:rPr>
              <w:t>-</w:t>
            </w:r>
          </w:p>
        </w:tc>
        <w:tc>
          <w:tcPr>
            <w:tcW w:w="850" w:type="dxa"/>
            <w:tcBorders>
              <w:bottom w:val="single" w:sz="4" w:space="0" w:color="auto"/>
            </w:tcBorders>
            <w:shd w:val="clear" w:color="auto" w:fill="auto"/>
            <w:vAlign w:val="center"/>
          </w:tcPr>
          <w:p w14:paraId="4A10354C" w14:textId="77777777" w:rsidR="001034E4" w:rsidRPr="005877AD" w:rsidRDefault="001034E4" w:rsidP="00B92A09">
            <w:pPr>
              <w:jc w:val="center"/>
              <w:rPr>
                <w:bCs/>
                <w:sz w:val="20"/>
              </w:rPr>
            </w:pPr>
            <w:r w:rsidRPr="005877AD">
              <w:rPr>
                <w:bCs/>
                <w:sz w:val="20"/>
              </w:rPr>
              <w:t>14</w:t>
            </w:r>
          </w:p>
        </w:tc>
        <w:tc>
          <w:tcPr>
            <w:tcW w:w="709" w:type="dxa"/>
            <w:tcBorders>
              <w:bottom w:val="single" w:sz="4" w:space="0" w:color="auto"/>
            </w:tcBorders>
            <w:shd w:val="clear" w:color="auto" w:fill="auto"/>
            <w:vAlign w:val="center"/>
          </w:tcPr>
          <w:p w14:paraId="6AD9863D" w14:textId="77777777" w:rsidR="001034E4" w:rsidRPr="005877AD" w:rsidRDefault="001034E4" w:rsidP="00B92A09">
            <w:pPr>
              <w:jc w:val="center"/>
              <w:rPr>
                <w:bCs/>
                <w:sz w:val="20"/>
              </w:rPr>
            </w:pPr>
            <w:r w:rsidRPr="005877AD">
              <w:rPr>
                <w:bCs/>
                <w:sz w:val="20"/>
              </w:rPr>
              <w:t>15</w:t>
            </w:r>
          </w:p>
        </w:tc>
        <w:tc>
          <w:tcPr>
            <w:tcW w:w="851" w:type="dxa"/>
            <w:tcBorders>
              <w:bottom w:val="single" w:sz="4" w:space="0" w:color="auto"/>
            </w:tcBorders>
            <w:shd w:val="clear" w:color="auto" w:fill="auto"/>
            <w:vAlign w:val="center"/>
          </w:tcPr>
          <w:p w14:paraId="35FFC600" w14:textId="77777777" w:rsidR="001034E4" w:rsidRPr="005877AD" w:rsidRDefault="001034E4" w:rsidP="00B92A09">
            <w:pPr>
              <w:jc w:val="center"/>
              <w:rPr>
                <w:bCs/>
                <w:sz w:val="20"/>
              </w:rPr>
            </w:pPr>
            <w:r w:rsidRPr="005877AD">
              <w:rPr>
                <w:bCs/>
                <w:sz w:val="20"/>
              </w:rPr>
              <w:t>16</w:t>
            </w:r>
          </w:p>
        </w:tc>
        <w:tc>
          <w:tcPr>
            <w:tcW w:w="992" w:type="dxa"/>
            <w:tcBorders>
              <w:bottom w:val="single" w:sz="4" w:space="0" w:color="auto"/>
            </w:tcBorders>
            <w:shd w:val="clear" w:color="auto" w:fill="auto"/>
            <w:vAlign w:val="center"/>
          </w:tcPr>
          <w:p w14:paraId="305BC0F2" w14:textId="77777777" w:rsidR="001034E4" w:rsidRPr="005877AD" w:rsidRDefault="001034E4" w:rsidP="00B92A09">
            <w:pPr>
              <w:jc w:val="center"/>
              <w:rPr>
                <w:bCs/>
                <w:sz w:val="20"/>
              </w:rPr>
            </w:pPr>
            <w:r w:rsidRPr="005877AD">
              <w:rPr>
                <w:bCs/>
                <w:sz w:val="20"/>
              </w:rPr>
              <w:t>6 Ayda 1</w:t>
            </w:r>
          </w:p>
        </w:tc>
        <w:tc>
          <w:tcPr>
            <w:tcW w:w="1134" w:type="dxa"/>
            <w:shd w:val="clear" w:color="auto" w:fill="auto"/>
            <w:vAlign w:val="center"/>
          </w:tcPr>
          <w:p w14:paraId="4B05E0AD" w14:textId="77777777" w:rsidR="001034E4" w:rsidRPr="005877AD" w:rsidRDefault="001034E4" w:rsidP="00B92A09">
            <w:pPr>
              <w:jc w:val="center"/>
              <w:rPr>
                <w:bCs/>
                <w:sz w:val="20"/>
              </w:rPr>
            </w:pPr>
            <w:r w:rsidRPr="005877AD">
              <w:rPr>
                <w:bCs/>
                <w:sz w:val="20"/>
              </w:rPr>
              <w:t>Yılda 1</w:t>
            </w:r>
          </w:p>
        </w:tc>
        <w:tc>
          <w:tcPr>
            <w:tcW w:w="141" w:type="dxa"/>
            <w:shd w:val="clear" w:color="auto" w:fill="auto"/>
            <w:vAlign w:val="center"/>
          </w:tcPr>
          <w:p w14:paraId="3B8921BE" w14:textId="77777777" w:rsidR="001034E4" w:rsidRPr="005877AD" w:rsidRDefault="001034E4" w:rsidP="00B92A09">
            <w:pPr>
              <w:jc w:val="center"/>
              <w:rPr>
                <w:bCs/>
                <w:sz w:val="20"/>
              </w:rPr>
            </w:pPr>
          </w:p>
        </w:tc>
      </w:tr>
      <w:tr w:rsidR="001034E4" w:rsidRPr="005877AD" w14:paraId="6DF1911D" w14:textId="77777777" w:rsidTr="00B92A09">
        <w:trPr>
          <w:trHeight w:val="521"/>
        </w:trPr>
        <w:tc>
          <w:tcPr>
            <w:tcW w:w="1696" w:type="dxa"/>
            <w:gridSpan w:val="2"/>
            <w:vAlign w:val="center"/>
            <w:hideMark/>
          </w:tcPr>
          <w:p w14:paraId="353C9047" w14:textId="77777777" w:rsidR="001034E4" w:rsidRPr="005877AD" w:rsidRDefault="001034E4" w:rsidP="00B92A09">
            <w:pPr>
              <w:rPr>
                <w:b/>
                <w:bCs/>
                <w:sz w:val="20"/>
              </w:rPr>
            </w:pPr>
            <w:r w:rsidRPr="005877AD">
              <w:rPr>
                <w:b/>
                <w:bCs/>
                <w:sz w:val="20"/>
              </w:rPr>
              <w:t>PG.5.1.4.Ticarileşen patent sayısı</w:t>
            </w:r>
          </w:p>
        </w:tc>
        <w:tc>
          <w:tcPr>
            <w:tcW w:w="851" w:type="dxa"/>
            <w:gridSpan w:val="2"/>
            <w:vAlign w:val="center"/>
            <w:hideMark/>
          </w:tcPr>
          <w:p w14:paraId="6F77CFA7" w14:textId="77777777" w:rsidR="001034E4" w:rsidRPr="005877AD" w:rsidRDefault="001034E4" w:rsidP="00B92A09">
            <w:pPr>
              <w:jc w:val="center"/>
              <w:rPr>
                <w:bCs/>
                <w:sz w:val="20"/>
              </w:rPr>
            </w:pPr>
            <w:r w:rsidRPr="005877AD">
              <w:rPr>
                <w:bCs/>
                <w:sz w:val="20"/>
              </w:rPr>
              <w:t>20</w:t>
            </w:r>
          </w:p>
        </w:tc>
        <w:tc>
          <w:tcPr>
            <w:tcW w:w="1276" w:type="dxa"/>
            <w:shd w:val="clear" w:color="auto" w:fill="FFFFFF" w:themeFill="background1"/>
            <w:vAlign w:val="center"/>
          </w:tcPr>
          <w:p w14:paraId="62662E08" w14:textId="77777777" w:rsidR="001034E4" w:rsidRPr="005877AD" w:rsidRDefault="001034E4" w:rsidP="00B92A09">
            <w:pPr>
              <w:jc w:val="center"/>
              <w:rPr>
                <w:bCs/>
                <w:sz w:val="20"/>
              </w:rPr>
            </w:pPr>
            <w:r w:rsidRPr="005877AD">
              <w:rPr>
                <w:bCs/>
                <w:sz w:val="20"/>
              </w:rPr>
              <w:t>0</w:t>
            </w:r>
          </w:p>
        </w:tc>
        <w:tc>
          <w:tcPr>
            <w:tcW w:w="850" w:type="dxa"/>
            <w:shd w:val="clear" w:color="auto" w:fill="FFFFFF" w:themeFill="background1"/>
            <w:vAlign w:val="center"/>
          </w:tcPr>
          <w:p w14:paraId="0500C632" w14:textId="77777777" w:rsidR="001034E4" w:rsidRPr="005877AD" w:rsidRDefault="001034E4" w:rsidP="00B92A09">
            <w:pPr>
              <w:jc w:val="center"/>
              <w:rPr>
                <w:bCs/>
                <w:sz w:val="20"/>
              </w:rPr>
            </w:pPr>
            <w:r w:rsidRPr="005877AD">
              <w:rPr>
                <w:bCs/>
                <w:sz w:val="20"/>
              </w:rPr>
              <w:t>0</w:t>
            </w:r>
          </w:p>
        </w:tc>
        <w:tc>
          <w:tcPr>
            <w:tcW w:w="709" w:type="dxa"/>
            <w:shd w:val="clear" w:color="auto" w:fill="FFFFFF" w:themeFill="background1"/>
            <w:vAlign w:val="center"/>
          </w:tcPr>
          <w:p w14:paraId="09C0251D" w14:textId="77777777" w:rsidR="001034E4" w:rsidRPr="005877AD" w:rsidRDefault="001034E4" w:rsidP="00B92A09">
            <w:pPr>
              <w:jc w:val="center"/>
              <w:rPr>
                <w:bCs/>
                <w:sz w:val="20"/>
              </w:rPr>
            </w:pPr>
            <w:r w:rsidRPr="005877AD">
              <w:rPr>
                <w:bCs/>
                <w:sz w:val="20"/>
              </w:rPr>
              <w:t>0</w:t>
            </w:r>
          </w:p>
        </w:tc>
        <w:tc>
          <w:tcPr>
            <w:tcW w:w="850" w:type="dxa"/>
            <w:shd w:val="clear" w:color="auto" w:fill="FFFFFF" w:themeFill="background1"/>
            <w:vAlign w:val="center"/>
          </w:tcPr>
          <w:p w14:paraId="2B5C7ED0" w14:textId="77777777" w:rsidR="001034E4" w:rsidRPr="005877AD" w:rsidRDefault="001034E4" w:rsidP="00B92A09">
            <w:pPr>
              <w:jc w:val="center"/>
              <w:rPr>
                <w:bCs/>
                <w:sz w:val="20"/>
              </w:rPr>
            </w:pPr>
            <w:r w:rsidRPr="005877AD">
              <w:rPr>
                <w:bCs/>
                <w:sz w:val="20"/>
              </w:rPr>
              <w:t>0</w:t>
            </w:r>
          </w:p>
        </w:tc>
        <w:tc>
          <w:tcPr>
            <w:tcW w:w="709" w:type="dxa"/>
            <w:shd w:val="clear" w:color="auto" w:fill="FFFFFF" w:themeFill="background1"/>
            <w:vAlign w:val="center"/>
          </w:tcPr>
          <w:p w14:paraId="1679AAA9" w14:textId="77777777" w:rsidR="001034E4" w:rsidRPr="005877AD" w:rsidRDefault="001034E4" w:rsidP="00B92A09">
            <w:pPr>
              <w:jc w:val="center"/>
              <w:rPr>
                <w:bCs/>
                <w:sz w:val="20"/>
              </w:rPr>
            </w:pPr>
            <w:r w:rsidRPr="005877AD">
              <w:rPr>
                <w:bCs/>
                <w:sz w:val="20"/>
              </w:rPr>
              <w:t>1</w:t>
            </w:r>
          </w:p>
        </w:tc>
        <w:tc>
          <w:tcPr>
            <w:tcW w:w="851" w:type="dxa"/>
            <w:shd w:val="clear" w:color="auto" w:fill="FFFFFF" w:themeFill="background1"/>
            <w:vAlign w:val="center"/>
          </w:tcPr>
          <w:p w14:paraId="5494D89B" w14:textId="77777777" w:rsidR="001034E4" w:rsidRPr="005877AD" w:rsidRDefault="001034E4" w:rsidP="00B92A09">
            <w:pPr>
              <w:jc w:val="center"/>
              <w:rPr>
                <w:bCs/>
                <w:sz w:val="20"/>
              </w:rPr>
            </w:pPr>
            <w:r w:rsidRPr="005877AD">
              <w:rPr>
                <w:bCs/>
                <w:sz w:val="20"/>
              </w:rPr>
              <w:t>1</w:t>
            </w:r>
          </w:p>
        </w:tc>
        <w:tc>
          <w:tcPr>
            <w:tcW w:w="992" w:type="dxa"/>
            <w:shd w:val="clear" w:color="auto" w:fill="FFFFFF" w:themeFill="background1"/>
            <w:vAlign w:val="center"/>
          </w:tcPr>
          <w:p w14:paraId="6D468986" w14:textId="77777777" w:rsidR="001034E4" w:rsidRPr="005877AD" w:rsidRDefault="001034E4" w:rsidP="00B92A09">
            <w:pPr>
              <w:jc w:val="center"/>
              <w:rPr>
                <w:bCs/>
                <w:sz w:val="20"/>
              </w:rPr>
            </w:pPr>
            <w:r w:rsidRPr="005877AD">
              <w:rPr>
                <w:bCs/>
                <w:sz w:val="20"/>
              </w:rPr>
              <w:t>6 Ayda 1</w:t>
            </w:r>
          </w:p>
        </w:tc>
        <w:tc>
          <w:tcPr>
            <w:tcW w:w="1134" w:type="dxa"/>
            <w:vAlign w:val="center"/>
          </w:tcPr>
          <w:p w14:paraId="4616C401" w14:textId="77777777" w:rsidR="001034E4" w:rsidRPr="005877AD" w:rsidRDefault="001034E4" w:rsidP="00B92A09">
            <w:pPr>
              <w:jc w:val="center"/>
              <w:rPr>
                <w:bCs/>
                <w:sz w:val="20"/>
              </w:rPr>
            </w:pPr>
            <w:r w:rsidRPr="005877AD">
              <w:rPr>
                <w:bCs/>
                <w:sz w:val="20"/>
              </w:rPr>
              <w:t>Yılda 1</w:t>
            </w:r>
          </w:p>
        </w:tc>
        <w:tc>
          <w:tcPr>
            <w:tcW w:w="141" w:type="dxa"/>
            <w:vAlign w:val="center"/>
          </w:tcPr>
          <w:p w14:paraId="726A2A9C" w14:textId="77777777" w:rsidR="001034E4" w:rsidRPr="005877AD" w:rsidRDefault="001034E4" w:rsidP="00B92A09">
            <w:pPr>
              <w:jc w:val="center"/>
              <w:rPr>
                <w:bCs/>
                <w:sz w:val="20"/>
              </w:rPr>
            </w:pPr>
          </w:p>
        </w:tc>
      </w:tr>
      <w:tr w:rsidR="001034E4" w:rsidRPr="005877AD" w14:paraId="37CE4C7F" w14:textId="77777777" w:rsidTr="00B92A09">
        <w:trPr>
          <w:trHeight w:val="687"/>
        </w:trPr>
        <w:tc>
          <w:tcPr>
            <w:tcW w:w="1696" w:type="dxa"/>
            <w:gridSpan w:val="2"/>
            <w:vAlign w:val="center"/>
            <w:hideMark/>
          </w:tcPr>
          <w:p w14:paraId="6758FBD8" w14:textId="77777777" w:rsidR="001034E4" w:rsidRPr="005877AD" w:rsidRDefault="001034E4" w:rsidP="00B92A09">
            <w:pPr>
              <w:rPr>
                <w:b/>
                <w:bCs/>
                <w:sz w:val="20"/>
              </w:rPr>
            </w:pPr>
            <w:r w:rsidRPr="005877AD">
              <w:rPr>
                <w:b/>
                <w:bCs/>
                <w:sz w:val="20"/>
              </w:rPr>
              <w:t>Riskler</w:t>
            </w:r>
          </w:p>
        </w:tc>
        <w:tc>
          <w:tcPr>
            <w:tcW w:w="708" w:type="dxa"/>
          </w:tcPr>
          <w:p w14:paraId="5BC2867A" w14:textId="77777777" w:rsidR="001034E4" w:rsidRPr="005877AD" w:rsidRDefault="001034E4" w:rsidP="00B92A09">
            <w:pPr>
              <w:rPr>
                <w:bCs/>
                <w:sz w:val="20"/>
              </w:rPr>
            </w:pPr>
          </w:p>
        </w:tc>
        <w:tc>
          <w:tcPr>
            <w:tcW w:w="7655" w:type="dxa"/>
            <w:gridSpan w:val="10"/>
            <w:vAlign w:val="center"/>
            <w:hideMark/>
          </w:tcPr>
          <w:p w14:paraId="50ADDD92" w14:textId="77777777" w:rsidR="001034E4" w:rsidRPr="005877AD" w:rsidRDefault="001034E4" w:rsidP="00B92A09">
            <w:pPr>
              <w:rPr>
                <w:bCs/>
                <w:sz w:val="20"/>
              </w:rPr>
            </w:pPr>
            <w:r w:rsidRPr="005877AD">
              <w:rPr>
                <w:bCs/>
                <w:sz w:val="20"/>
              </w:rPr>
              <w:t>Diğer projelerle karşılaştırıldığında girişimcilik projelerinde özendirici bir mekanizmanın eksikliği</w:t>
            </w:r>
          </w:p>
          <w:p w14:paraId="391A0F6B" w14:textId="77777777" w:rsidR="001034E4" w:rsidRPr="005877AD" w:rsidRDefault="001034E4" w:rsidP="00B92A09">
            <w:pPr>
              <w:rPr>
                <w:bCs/>
                <w:sz w:val="20"/>
              </w:rPr>
            </w:pPr>
            <w:r w:rsidRPr="005877AD">
              <w:rPr>
                <w:bCs/>
                <w:sz w:val="20"/>
              </w:rPr>
              <w:t>Akademinin ve sanayinin işbirliği konusunda kendi politikalarının olması</w:t>
            </w:r>
            <w:r w:rsidRPr="005877AD">
              <w:rPr>
                <w:bCs/>
                <w:sz w:val="20"/>
              </w:rPr>
              <w:br/>
              <w:t>Ürün tabanlı projelerin bürokratik süreçlerinin uzun sürmesi</w:t>
            </w:r>
            <w:r w:rsidRPr="005877AD">
              <w:rPr>
                <w:bCs/>
                <w:sz w:val="20"/>
              </w:rPr>
              <w:br/>
              <w:t>Ar-Ge çalışmasının innovasyon içeriğinin irdelenmesindeki eksiklikler</w:t>
            </w:r>
          </w:p>
        </w:tc>
      </w:tr>
      <w:tr w:rsidR="001034E4" w:rsidRPr="005877AD" w14:paraId="63BA3949" w14:textId="77777777" w:rsidTr="00B92A09">
        <w:trPr>
          <w:trHeight w:val="1406"/>
        </w:trPr>
        <w:tc>
          <w:tcPr>
            <w:tcW w:w="1696" w:type="dxa"/>
            <w:gridSpan w:val="2"/>
            <w:vAlign w:val="center"/>
            <w:hideMark/>
          </w:tcPr>
          <w:p w14:paraId="005968B3" w14:textId="77777777" w:rsidR="001034E4" w:rsidRPr="005877AD" w:rsidRDefault="001034E4" w:rsidP="00B92A09">
            <w:pPr>
              <w:rPr>
                <w:b/>
                <w:bCs/>
                <w:sz w:val="20"/>
              </w:rPr>
            </w:pPr>
            <w:r w:rsidRPr="005877AD">
              <w:rPr>
                <w:b/>
                <w:bCs/>
                <w:sz w:val="20"/>
              </w:rPr>
              <w:t>Stratejiler</w:t>
            </w:r>
          </w:p>
        </w:tc>
        <w:tc>
          <w:tcPr>
            <w:tcW w:w="708" w:type="dxa"/>
          </w:tcPr>
          <w:p w14:paraId="0112563A" w14:textId="77777777" w:rsidR="001034E4" w:rsidRPr="005877AD" w:rsidRDefault="001034E4" w:rsidP="00B92A09">
            <w:pPr>
              <w:rPr>
                <w:bCs/>
                <w:sz w:val="20"/>
              </w:rPr>
            </w:pPr>
          </w:p>
        </w:tc>
        <w:tc>
          <w:tcPr>
            <w:tcW w:w="7655" w:type="dxa"/>
            <w:gridSpan w:val="10"/>
            <w:vAlign w:val="center"/>
            <w:hideMark/>
          </w:tcPr>
          <w:p w14:paraId="37828F38" w14:textId="77777777" w:rsidR="001034E4" w:rsidRPr="005877AD" w:rsidRDefault="001034E4" w:rsidP="00B92A09">
            <w:pPr>
              <w:rPr>
                <w:bCs/>
                <w:sz w:val="20"/>
              </w:rPr>
            </w:pPr>
            <w:r w:rsidRPr="005877AD">
              <w:rPr>
                <w:bCs/>
                <w:sz w:val="20"/>
              </w:rPr>
              <w:t xml:space="preserve">S1. Girişimcilik projelerini diğer projelerden ayıran özendirici mekanizmalar oluşturularak çıktısı ürün olan girişimcilik proje sayısı artırılacaktır.  </w:t>
            </w:r>
          </w:p>
          <w:p w14:paraId="26BD1646" w14:textId="77777777" w:rsidR="001034E4" w:rsidRPr="005877AD" w:rsidRDefault="001034E4" w:rsidP="00B92A09">
            <w:pPr>
              <w:rPr>
                <w:bCs/>
                <w:sz w:val="20"/>
              </w:rPr>
            </w:pPr>
            <w:r w:rsidRPr="005877AD">
              <w:rPr>
                <w:bCs/>
                <w:sz w:val="20"/>
              </w:rPr>
              <w:t>S2. Ar-Ge proje desteklerine dış fonlardan yardım mekanizmaları oluşturulacak ve teşvik edilmesi sağlanacaktır.</w:t>
            </w:r>
          </w:p>
          <w:p w14:paraId="3F0C39B2" w14:textId="77777777" w:rsidR="001034E4" w:rsidRPr="005877AD" w:rsidRDefault="001034E4" w:rsidP="00B92A09">
            <w:pPr>
              <w:rPr>
                <w:bCs/>
                <w:sz w:val="20"/>
              </w:rPr>
            </w:pPr>
            <w:r w:rsidRPr="005877AD">
              <w:rPr>
                <w:bCs/>
                <w:sz w:val="20"/>
              </w:rPr>
              <w:t xml:space="preserve">S3. Akademik personel ve sanayicilerin bir araya getirildiği toplantı sayıları artırılarak hem ortak bir politika oluşturulması sağlanacak hem de işbirliği hâlindeki dış paydaş sayısı ve sözleşmeye dönüşmüş iş birliği sayıları artırılacaktır.                                                                                                                                                     </w:t>
            </w:r>
          </w:p>
          <w:p w14:paraId="530E3954" w14:textId="77777777" w:rsidR="001034E4" w:rsidRPr="005877AD" w:rsidRDefault="001034E4" w:rsidP="00B92A09">
            <w:pPr>
              <w:rPr>
                <w:bCs/>
                <w:sz w:val="20"/>
              </w:rPr>
            </w:pPr>
            <w:r w:rsidRPr="005877AD">
              <w:rPr>
                <w:bCs/>
                <w:sz w:val="20"/>
              </w:rPr>
              <w:t>S4. Disiplinler arası çalışmaları teşvik mekanizması ve patent biriminin etkin çalışma mekanizmaları oluşturularak ticarileşebilecek patent sayısı artırılacaktır.</w:t>
            </w:r>
          </w:p>
        </w:tc>
      </w:tr>
      <w:tr w:rsidR="001034E4" w:rsidRPr="005877AD" w14:paraId="34571304" w14:textId="77777777" w:rsidTr="00B92A09">
        <w:trPr>
          <w:trHeight w:val="194"/>
        </w:trPr>
        <w:tc>
          <w:tcPr>
            <w:tcW w:w="1696" w:type="dxa"/>
            <w:gridSpan w:val="2"/>
            <w:shd w:val="clear" w:color="auto" w:fill="auto"/>
            <w:vAlign w:val="center"/>
          </w:tcPr>
          <w:p w14:paraId="7A348354" w14:textId="77777777" w:rsidR="001034E4" w:rsidRPr="005877AD" w:rsidRDefault="001034E4" w:rsidP="00B92A09">
            <w:pPr>
              <w:rPr>
                <w:b/>
                <w:bCs/>
                <w:sz w:val="20"/>
                <w:highlight w:val="yellow"/>
              </w:rPr>
            </w:pPr>
            <w:r w:rsidRPr="005877AD">
              <w:rPr>
                <w:b/>
                <w:bCs/>
                <w:sz w:val="20"/>
              </w:rPr>
              <w:t>Maliyet Tahmini</w:t>
            </w:r>
          </w:p>
        </w:tc>
        <w:tc>
          <w:tcPr>
            <w:tcW w:w="708" w:type="dxa"/>
          </w:tcPr>
          <w:p w14:paraId="4B9F173D" w14:textId="77777777" w:rsidR="001034E4" w:rsidRPr="005877AD" w:rsidRDefault="001034E4" w:rsidP="00B92A09">
            <w:pPr>
              <w:rPr>
                <w:bCs/>
                <w:sz w:val="20"/>
              </w:rPr>
            </w:pPr>
          </w:p>
        </w:tc>
        <w:tc>
          <w:tcPr>
            <w:tcW w:w="7655" w:type="dxa"/>
            <w:gridSpan w:val="10"/>
            <w:shd w:val="clear" w:color="auto" w:fill="auto"/>
            <w:vAlign w:val="center"/>
          </w:tcPr>
          <w:p w14:paraId="314B6464" w14:textId="77777777" w:rsidR="001034E4" w:rsidRPr="005877AD" w:rsidRDefault="001034E4" w:rsidP="00B92A09">
            <w:pPr>
              <w:rPr>
                <w:bCs/>
                <w:sz w:val="20"/>
                <w:highlight w:val="yellow"/>
              </w:rPr>
            </w:pPr>
            <w:r w:rsidRPr="005877AD">
              <w:rPr>
                <w:bCs/>
                <w:sz w:val="20"/>
              </w:rPr>
              <w:t>1.000.000 TL</w:t>
            </w:r>
          </w:p>
        </w:tc>
      </w:tr>
      <w:tr w:rsidR="001034E4" w:rsidRPr="005877AD" w14:paraId="6CFA7EE5" w14:textId="77777777" w:rsidTr="00B92A09">
        <w:trPr>
          <w:trHeight w:val="821"/>
        </w:trPr>
        <w:tc>
          <w:tcPr>
            <w:tcW w:w="1696" w:type="dxa"/>
            <w:gridSpan w:val="2"/>
            <w:vAlign w:val="center"/>
            <w:hideMark/>
          </w:tcPr>
          <w:p w14:paraId="0B814D42" w14:textId="77777777" w:rsidR="001034E4" w:rsidRPr="005877AD" w:rsidRDefault="001034E4" w:rsidP="00B92A09">
            <w:pPr>
              <w:rPr>
                <w:b/>
                <w:bCs/>
                <w:sz w:val="20"/>
              </w:rPr>
            </w:pPr>
            <w:r w:rsidRPr="005877AD">
              <w:rPr>
                <w:b/>
                <w:bCs/>
                <w:sz w:val="20"/>
              </w:rPr>
              <w:t>Tespitler</w:t>
            </w:r>
          </w:p>
        </w:tc>
        <w:tc>
          <w:tcPr>
            <w:tcW w:w="708" w:type="dxa"/>
          </w:tcPr>
          <w:p w14:paraId="7A7D976B" w14:textId="77777777" w:rsidR="001034E4" w:rsidRPr="005877AD" w:rsidRDefault="001034E4" w:rsidP="00B92A09">
            <w:pPr>
              <w:rPr>
                <w:bCs/>
                <w:sz w:val="20"/>
              </w:rPr>
            </w:pPr>
          </w:p>
        </w:tc>
        <w:tc>
          <w:tcPr>
            <w:tcW w:w="7655" w:type="dxa"/>
            <w:gridSpan w:val="10"/>
            <w:vAlign w:val="center"/>
            <w:hideMark/>
          </w:tcPr>
          <w:p w14:paraId="3F26D7C9" w14:textId="77777777" w:rsidR="001034E4" w:rsidRPr="005877AD" w:rsidRDefault="001034E4" w:rsidP="00B92A09">
            <w:pPr>
              <w:rPr>
                <w:bCs/>
                <w:sz w:val="20"/>
              </w:rPr>
            </w:pPr>
            <w:r w:rsidRPr="005877AD">
              <w:rPr>
                <w:bCs/>
                <w:sz w:val="20"/>
              </w:rPr>
              <w:t>Akademisyenlerin Kamu-Üniversite-Sanayi iş birliğine ilgilerinde eksiklikler</w:t>
            </w:r>
          </w:p>
          <w:p w14:paraId="503113DC" w14:textId="77777777" w:rsidR="001034E4" w:rsidRPr="005877AD" w:rsidRDefault="001034E4" w:rsidP="00B92A09">
            <w:pPr>
              <w:rPr>
                <w:bCs/>
                <w:sz w:val="20"/>
              </w:rPr>
            </w:pPr>
            <w:r w:rsidRPr="005877AD">
              <w:rPr>
                <w:bCs/>
                <w:sz w:val="20"/>
              </w:rPr>
              <w:t>Disiplinler arası akademik işbirlikleri çıktılarının izlenmesindeki eksiklikler</w:t>
            </w:r>
          </w:p>
          <w:p w14:paraId="05D3B099" w14:textId="77777777" w:rsidR="001034E4" w:rsidRPr="005877AD" w:rsidRDefault="001034E4" w:rsidP="00B92A09">
            <w:pPr>
              <w:rPr>
                <w:bCs/>
                <w:sz w:val="20"/>
              </w:rPr>
            </w:pPr>
            <w:r w:rsidRPr="005877AD">
              <w:rPr>
                <w:bCs/>
                <w:sz w:val="20"/>
              </w:rPr>
              <w:t>BAP proje desteklerinin ürün çıktılarına yöneltilmesindeki eksiklikler</w:t>
            </w:r>
          </w:p>
          <w:p w14:paraId="252A909C" w14:textId="77777777" w:rsidR="001034E4" w:rsidRPr="005877AD" w:rsidRDefault="001034E4" w:rsidP="00B92A09">
            <w:pPr>
              <w:rPr>
                <w:bCs/>
                <w:sz w:val="20"/>
              </w:rPr>
            </w:pPr>
            <w:r w:rsidRPr="005877AD">
              <w:rPr>
                <w:bCs/>
                <w:sz w:val="20"/>
              </w:rPr>
              <w:t xml:space="preserve">BAP projelerine dış destek sağlanmasının önündeki yasal süreçlerin oluşturulamaması   </w:t>
            </w:r>
          </w:p>
        </w:tc>
      </w:tr>
      <w:tr w:rsidR="001034E4" w:rsidRPr="005877AD" w14:paraId="54723D7C" w14:textId="77777777" w:rsidTr="00B92A09">
        <w:trPr>
          <w:trHeight w:val="566"/>
        </w:trPr>
        <w:tc>
          <w:tcPr>
            <w:tcW w:w="1696" w:type="dxa"/>
            <w:gridSpan w:val="2"/>
            <w:vAlign w:val="center"/>
            <w:hideMark/>
          </w:tcPr>
          <w:p w14:paraId="60E3094E" w14:textId="77777777" w:rsidR="001034E4" w:rsidRPr="005877AD" w:rsidRDefault="001034E4" w:rsidP="00B92A09">
            <w:pPr>
              <w:rPr>
                <w:b/>
                <w:bCs/>
                <w:sz w:val="20"/>
              </w:rPr>
            </w:pPr>
            <w:r w:rsidRPr="005877AD">
              <w:rPr>
                <w:b/>
                <w:bCs/>
                <w:sz w:val="20"/>
              </w:rPr>
              <w:t>İhtiyaçlar</w:t>
            </w:r>
          </w:p>
        </w:tc>
        <w:tc>
          <w:tcPr>
            <w:tcW w:w="708" w:type="dxa"/>
          </w:tcPr>
          <w:p w14:paraId="00E8E7C1" w14:textId="77777777" w:rsidR="001034E4" w:rsidRPr="005877AD" w:rsidRDefault="001034E4" w:rsidP="00B92A09">
            <w:pPr>
              <w:rPr>
                <w:bCs/>
                <w:sz w:val="20"/>
              </w:rPr>
            </w:pPr>
          </w:p>
        </w:tc>
        <w:tc>
          <w:tcPr>
            <w:tcW w:w="7655" w:type="dxa"/>
            <w:gridSpan w:val="10"/>
            <w:vAlign w:val="center"/>
            <w:hideMark/>
          </w:tcPr>
          <w:p w14:paraId="020F989B" w14:textId="77777777" w:rsidR="001034E4" w:rsidRPr="005877AD" w:rsidRDefault="001034E4" w:rsidP="00B92A09">
            <w:pPr>
              <w:rPr>
                <w:bCs/>
                <w:sz w:val="20"/>
              </w:rPr>
            </w:pPr>
            <w:r w:rsidRPr="005877AD">
              <w:rPr>
                <w:bCs/>
                <w:sz w:val="20"/>
              </w:rPr>
              <w:t>Proje harcamalarındaki süreçlerin kolaylaştırılması yönünde düzenleme yapılması gerekmektedir.</w:t>
            </w:r>
          </w:p>
          <w:p w14:paraId="2B5E1C59" w14:textId="77777777" w:rsidR="001034E4" w:rsidRPr="005877AD" w:rsidRDefault="001034E4" w:rsidP="00B92A09">
            <w:pPr>
              <w:rPr>
                <w:bCs/>
                <w:sz w:val="20"/>
              </w:rPr>
            </w:pPr>
            <w:r w:rsidRPr="005877AD">
              <w:rPr>
                <w:bCs/>
                <w:sz w:val="20"/>
              </w:rPr>
              <w:t>BAP uygulama yönergesinde proje çıktısı ürün ve/veya patent olabilecek proje önerilerinin desteklenmesine yönelik düzenleme yapılmasına ihtiyaç vardır.</w:t>
            </w:r>
          </w:p>
        </w:tc>
      </w:tr>
    </w:tbl>
    <w:p w14:paraId="0A575DD3" w14:textId="77777777" w:rsidR="001034E4" w:rsidRDefault="001034E4" w:rsidP="001034E4">
      <w:pPr>
        <w:pStyle w:val="StilBalk3BFR"/>
        <w:numPr>
          <w:ilvl w:val="0"/>
          <w:numId w:val="0"/>
        </w:numPr>
        <w:ind w:left="1080"/>
      </w:pPr>
      <w:bookmarkStart w:id="52" w:name="_Toc14446970"/>
    </w:p>
    <w:p w14:paraId="4D99291F" w14:textId="77777777" w:rsidR="001034E4" w:rsidRDefault="001034E4" w:rsidP="001034E4">
      <w:pPr>
        <w:pStyle w:val="StilBalk3BFR"/>
        <w:numPr>
          <w:ilvl w:val="0"/>
          <w:numId w:val="0"/>
        </w:numPr>
        <w:ind w:left="1080"/>
      </w:pPr>
    </w:p>
    <w:p w14:paraId="36CE0ECB" w14:textId="77777777" w:rsidR="001034E4" w:rsidRPr="005877AD" w:rsidRDefault="001034E4" w:rsidP="001034E4"/>
    <w:p w14:paraId="54B7252B" w14:textId="17D12585" w:rsidR="001034E4" w:rsidRPr="005877AD" w:rsidRDefault="001034E4" w:rsidP="001034E4">
      <w:pPr>
        <w:pStyle w:val="StilBalk3BFR"/>
        <w:numPr>
          <w:ilvl w:val="0"/>
          <w:numId w:val="0"/>
        </w:numPr>
        <w:ind w:left="1080"/>
      </w:pPr>
      <w:r w:rsidRPr="005877AD">
        <w:lastRenderedPageBreak/>
        <w:t>Hedef Kartı 5.2</w:t>
      </w:r>
      <w:bookmarkEnd w:id="52"/>
    </w:p>
    <w:tbl>
      <w:tblPr>
        <w:tblStyle w:val="TabloKlavuzu"/>
        <w:tblW w:w="10059" w:type="dxa"/>
        <w:tblLayout w:type="fixed"/>
        <w:tblCellMar>
          <w:left w:w="57" w:type="dxa"/>
          <w:right w:w="57" w:type="dxa"/>
        </w:tblCellMar>
        <w:tblLook w:val="04A0" w:firstRow="1" w:lastRow="0" w:firstColumn="1" w:lastColumn="0" w:noHBand="0" w:noVBand="1"/>
      </w:tblPr>
      <w:tblGrid>
        <w:gridCol w:w="708"/>
        <w:gridCol w:w="988"/>
        <w:gridCol w:w="708"/>
        <w:gridCol w:w="285"/>
        <w:gridCol w:w="1134"/>
        <w:gridCol w:w="992"/>
        <w:gridCol w:w="709"/>
        <w:gridCol w:w="850"/>
        <w:gridCol w:w="709"/>
        <w:gridCol w:w="709"/>
        <w:gridCol w:w="992"/>
        <w:gridCol w:w="1134"/>
        <w:gridCol w:w="141"/>
      </w:tblGrid>
      <w:tr w:rsidR="001034E4" w:rsidRPr="005877AD" w14:paraId="2D17866B" w14:textId="77777777" w:rsidTr="00B92A09">
        <w:trPr>
          <w:trHeight w:val="133"/>
        </w:trPr>
        <w:tc>
          <w:tcPr>
            <w:tcW w:w="708" w:type="dxa"/>
          </w:tcPr>
          <w:p w14:paraId="1119C155" w14:textId="77777777" w:rsidR="001034E4" w:rsidRPr="005877AD" w:rsidRDefault="001034E4" w:rsidP="00B92A09">
            <w:pPr>
              <w:jc w:val="center"/>
              <w:rPr>
                <w:b/>
                <w:bCs/>
                <w:sz w:val="20"/>
              </w:rPr>
            </w:pPr>
          </w:p>
        </w:tc>
        <w:tc>
          <w:tcPr>
            <w:tcW w:w="9351" w:type="dxa"/>
            <w:gridSpan w:val="12"/>
            <w:vAlign w:val="center"/>
            <w:hideMark/>
          </w:tcPr>
          <w:p w14:paraId="241AA423" w14:textId="77777777" w:rsidR="001034E4" w:rsidRPr="005877AD" w:rsidRDefault="001034E4" w:rsidP="00B92A09">
            <w:pPr>
              <w:jc w:val="center"/>
              <w:rPr>
                <w:b/>
                <w:bCs/>
                <w:spacing w:val="-12"/>
                <w:sz w:val="20"/>
              </w:rPr>
            </w:pPr>
            <w:r w:rsidRPr="005877AD">
              <w:rPr>
                <w:b/>
                <w:bCs/>
                <w:sz w:val="20"/>
              </w:rPr>
              <w:t>HEDEF KARTI-2</w:t>
            </w:r>
          </w:p>
        </w:tc>
      </w:tr>
      <w:tr w:rsidR="001034E4" w:rsidRPr="005877AD" w14:paraId="720919E2" w14:textId="77777777" w:rsidTr="00B92A09">
        <w:trPr>
          <w:trHeight w:val="595"/>
        </w:trPr>
        <w:tc>
          <w:tcPr>
            <w:tcW w:w="1696" w:type="dxa"/>
            <w:gridSpan w:val="2"/>
            <w:vAlign w:val="center"/>
            <w:hideMark/>
          </w:tcPr>
          <w:p w14:paraId="7A8C7715" w14:textId="77777777" w:rsidR="001034E4" w:rsidRPr="005877AD" w:rsidRDefault="001034E4" w:rsidP="00B92A09">
            <w:pPr>
              <w:rPr>
                <w:b/>
                <w:bCs/>
                <w:sz w:val="20"/>
              </w:rPr>
            </w:pPr>
            <w:r w:rsidRPr="005877AD">
              <w:rPr>
                <w:b/>
                <w:bCs/>
                <w:sz w:val="20"/>
              </w:rPr>
              <w:t>Amaç (5)</w:t>
            </w:r>
          </w:p>
        </w:tc>
        <w:tc>
          <w:tcPr>
            <w:tcW w:w="708" w:type="dxa"/>
          </w:tcPr>
          <w:p w14:paraId="79C15404" w14:textId="77777777" w:rsidR="001034E4" w:rsidRPr="005877AD" w:rsidRDefault="001034E4" w:rsidP="00B92A09">
            <w:pPr>
              <w:rPr>
                <w:b/>
                <w:bCs/>
                <w:sz w:val="20"/>
              </w:rPr>
            </w:pPr>
          </w:p>
        </w:tc>
        <w:tc>
          <w:tcPr>
            <w:tcW w:w="7655" w:type="dxa"/>
            <w:gridSpan w:val="10"/>
            <w:vAlign w:val="center"/>
            <w:hideMark/>
          </w:tcPr>
          <w:p w14:paraId="08C1132B" w14:textId="77777777" w:rsidR="001034E4" w:rsidRPr="005877AD" w:rsidRDefault="001034E4" w:rsidP="00B92A09">
            <w:pPr>
              <w:rPr>
                <w:b/>
                <w:bCs/>
                <w:sz w:val="20"/>
              </w:rPr>
            </w:pPr>
            <w:r w:rsidRPr="005877AD">
              <w:rPr>
                <w:b/>
                <w:bCs/>
                <w:sz w:val="20"/>
              </w:rPr>
              <w:t>Fakültemiz öğretim elemanları tarafından kamu kurum ve kuruluşları ile ilaç endüstrisi ve diğer sanayi kuruluşları arasında işbirliğini tesis etmek</w:t>
            </w:r>
          </w:p>
        </w:tc>
      </w:tr>
      <w:tr w:rsidR="001034E4" w:rsidRPr="005877AD" w14:paraId="655CDDC8" w14:textId="77777777" w:rsidTr="00B92A09">
        <w:trPr>
          <w:trHeight w:val="416"/>
        </w:trPr>
        <w:tc>
          <w:tcPr>
            <w:tcW w:w="1696" w:type="dxa"/>
            <w:gridSpan w:val="2"/>
            <w:vAlign w:val="center"/>
            <w:hideMark/>
          </w:tcPr>
          <w:p w14:paraId="6232D4F5" w14:textId="77777777" w:rsidR="001034E4" w:rsidRPr="005877AD" w:rsidRDefault="001034E4" w:rsidP="00B92A09">
            <w:pPr>
              <w:rPr>
                <w:b/>
                <w:bCs/>
                <w:sz w:val="20"/>
              </w:rPr>
            </w:pPr>
            <w:r w:rsidRPr="005877AD">
              <w:rPr>
                <w:b/>
                <w:bCs/>
                <w:sz w:val="20"/>
              </w:rPr>
              <w:t>Hedef (5.2)</w:t>
            </w:r>
          </w:p>
        </w:tc>
        <w:tc>
          <w:tcPr>
            <w:tcW w:w="708" w:type="dxa"/>
          </w:tcPr>
          <w:p w14:paraId="53209D89" w14:textId="77777777" w:rsidR="001034E4" w:rsidRPr="005877AD" w:rsidRDefault="001034E4" w:rsidP="00B92A09">
            <w:pPr>
              <w:rPr>
                <w:bCs/>
                <w:sz w:val="20"/>
              </w:rPr>
            </w:pPr>
          </w:p>
        </w:tc>
        <w:tc>
          <w:tcPr>
            <w:tcW w:w="7655" w:type="dxa"/>
            <w:gridSpan w:val="10"/>
            <w:vAlign w:val="center"/>
            <w:hideMark/>
          </w:tcPr>
          <w:p w14:paraId="25486524" w14:textId="77777777" w:rsidR="001034E4" w:rsidRPr="005877AD" w:rsidRDefault="001034E4" w:rsidP="00B92A09">
            <w:pPr>
              <w:rPr>
                <w:bCs/>
                <w:sz w:val="20"/>
              </w:rPr>
            </w:pPr>
            <w:r w:rsidRPr="005877AD">
              <w:rPr>
                <w:bCs/>
                <w:sz w:val="20"/>
              </w:rPr>
              <w:t>Teknopark faaliyetleri ve Üniversite/Fakülte adresli patent sayılarının en az %15 oranında artırılması</w:t>
            </w:r>
          </w:p>
        </w:tc>
      </w:tr>
      <w:tr w:rsidR="001034E4" w:rsidRPr="005877AD" w14:paraId="7C902341" w14:textId="77777777" w:rsidTr="00B92A09">
        <w:trPr>
          <w:trHeight w:val="266"/>
        </w:trPr>
        <w:tc>
          <w:tcPr>
            <w:tcW w:w="1696" w:type="dxa"/>
            <w:gridSpan w:val="2"/>
            <w:vAlign w:val="center"/>
            <w:hideMark/>
          </w:tcPr>
          <w:p w14:paraId="36B53B57" w14:textId="77777777" w:rsidR="001034E4" w:rsidRPr="005877AD" w:rsidRDefault="001034E4" w:rsidP="00B92A09">
            <w:pPr>
              <w:rPr>
                <w:b/>
                <w:bCs/>
                <w:sz w:val="20"/>
              </w:rPr>
            </w:pPr>
            <w:r w:rsidRPr="005877AD">
              <w:rPr>
                <w:b/>
                <w:bCs/>
                <w:sz w:val="20"/>
              </w:rPr>
              <w:t>Sorumlu Birim</w:t>
            </w:r>
          </w:p>
        </w:tc>
        <w:tc>
          <w:tcPr>
            <w:tcW w:w="708" w:type="dxa"/>
          </w:tcPr>
          <w:p w14:paraId="61B251D8" w14:textId="77777777" w:rsidR="001034E4" w:rsidRPr="005877AD" w:rsidRDefault="001034E4" w:rsidP="00B92A09">
            <w:pPr>
              <w:rPr>
                <w:bCs/>
                <w:sz w:val="20"/>
              </w:rPr>
            </w:pPr>
          </w:p>
        </w:tc>
        <w:tc>
          <w:tcPr>
            <w:tcW w:w="7655" w:type="dxa"/>
            <w:gridSpan w:val="10"/>
            <w:vAlign w:val="center"/>
            <w:hideMark/>
          </w:tcPr>
          <w:p w14:paraId="10FAB220" w14:textId="77777777" w:rsidR="001034E4" w:rsidRPr="005877AD" w:rsidRDefault="001034E4" w:rsidP="00B92A09">
            <w:pPr>
              <w:rPr>
                <w:bCs/>
                <w:sz w:val="20"/>
              </w:rPr>
            </w:pPr>
            <w:r w:rsidRPr="005877AD">
              <w:rPr>
                <w:bCs/>
                <w:sz w:val="20"/>
              </w:rPr>
              <w:t>İlgili Dekan Yardımcılığı</w:t>
            </w:r>
          </w:p>
        </w:tc>
      </w:tr>
      <w:tr w:rsidR="001034E4" w:rsidRPr="005877AD" w14:paraId="6DCDB424" w14:textId="77777777" w:rsidTr="00B92A09">
        <w:trPr>
          <w:trHeight w:val="476"/>
        </w:trPr>
        <w:tc>
          <w:tcPr>
            <w:tcW w:w="1696" w:type="dxa"/>
            <w:gridSpan w:val="2"/>
            <w:vAlign w:val="center"/>
            <w:hideMark/>
          </w:tcPr>
          <w:p w14:paraId="40A56634" w14:textId="77777777" w:rsidR="001034E4" w:rsidRPr="005877AD" w:rsidRDefault="001034E4" w:rsidP="00B92A09">
            <w:pPr>
              <w:rPr>
                <w:b/>
                <w:bCs/>
                <w:sz w:val="20"/>
              </w:rPr>
            </w:pPr>
            <w:r w:rsidRPr="005877AD">
              <w:rPr>
                <w:b/>
                <w:bCs/>
                <w:sz w:val="20"/>
              </w:rPr>
              <w:t>İşbirliği Yapılacak Birim(ler)</w:t>
            </w:r>
          </w:p>
        </w:tc>
        <w:tc>
          <w:tcPr>
            <w:tcW w:w="708" w:type="dxa"/>
          </w:tcPr>
          <w:p w14:paraId="244EC0D1" w14:textId="77777777" w:rsidR="001034E4" w:rsidRPr="005877AD" w:rsidRDefault="001034E4" w:rsidP="00B92A09">
            <w:pPr>
              <w:rPr>
                <w:bCs/>
                <w:sz w:val="20"/>
              </w:rPr>
            </w:pPr>
          </w:p>
        </w:tc>
        <w:tc>
          <w:tcPr>
            <w:tcW w:w="7655" w:type="dxa"/>
            <w:gridSpan w:val="10"/>
            <w:vAlign w:val="center"/>
            <w:hideMark/>
          </w:tcPr>
          <w:p w14:paraId="7C47E94A" w14:textId="77777777" w:rsidR="001034E4" w:rsidRPr="005877AD" w:rsidRDefault="001034E4" w:rsidP="00B92A09">
            <w:pPr>
              <w:rPr>
                <w:bCs/>
                <w:sz w:val="20"/>
              </w:rPr>
            </w:pPr>
            <w:r w:rsidRPr="005877AD">
              <w:rPr>
                <w:bCs/>
                <w:sz w:val="20"/>
              </w:rPr>
              <w:t>Akademik Birimler, Araştırma-Geliştirme Kurum Koordinatörlüğü, Teknopark A.Ş., TTO</w:t>
            </w:r>
          </w:p>
        </w:tc>
      </w:tr>
      <w:tr w:rsidR="001034E4" w:rsidRPr="005877AD" w14:paraId="3F6B4CD7" w14:textId="77777777" w:rsidTr="00B92A09">
        <w:trPr>
          <w:trHeight w:val="837"/>
        </w:trPr>
        <w:tc>
          <w:tcPr>
            <w:tcW w:w="1696" w:type="dxa"/>
            <w:gridSpan w:val="2"/>
            <w:vAlign w:val="center"/>
            <w:hideMark/>
          </w:tcPr>
          <w:p w14:paraId="0784B774" w14:textId="77777777" w:rsidR="001034E4" w:rsidRPr="005877AD" w:rsidRDefault="001034E4" w:rsidP="00B92A09">
            <w:pPr>
              <w:rPr>
                <w:b/>
                <w:bCs/>
                <w:sz w:val="20"/>
              </w:rPr>
            </w:pPr>
            <w:r w:rsidRPr="005877AD">
              <w:rPr>
                <w:b/>
                <w:bCs/>
                <w:sz w:val="20"/>
              </w:rPr>
              <w:t xml:space="preserve">Performans Göstergeleri </w:t>
            </w:r>
          </w:p>
        </w:tc>
        <w:tc>
          <w:tcPr>
            <w:tcW w:w="993" w:type="dxa"/>
            <w:gridSpan w:val="2"/>
            <w:vAlign w:val="center"/>
            <w:hideMark/>
          </w:tcPr>
          <w:p w14:paraId="097E7FB0" w14:textId="77777777" w:rsidR="001034E4" w:rsidRPr="005877AD" w:rsidRDefault="001034E4" w:rsidP="00B92A09">
            <w:pPr>
              <w:rPr>
                <w:b/>
                <w:bCs/>
                <w:sz w:val="20"/>
              </w:rPr>
            </w:pPr>
            <w:r w:rsidRPr="005877AD">
              <w:rPr>
                <w:b/>
                <w:bCs/>
                <w:sz w:val="20"/>
              </w:rPr>
              <w:t>Hedefe Etkisi</w:t>
            </w:r>
            <w:r w:rsidRPr="005877AD">
              <w:rPr>
                <w:b/>
                <w:bCs/>
                <w:sz w:val="20"/>
              </w:rPr>
              <w:br/>
              <w:t>(%)</w:t>
            </w:r>
          </w:p>
        </w:tc>
        <w:tc>
          <w:tcPr>
            <w:tcW w:w="1134" w:type="dxa"/>
            <w:vAlign w:val="center"/>
            <w:hideMark/>
          </w:tcPr>
          <w:p w14:paraId="54F52C4C" w14:textId="77777777" w:rsidR="001034E4" w:rsidRPr="005877AD" w:rsidRDefault="001034E4" w:rsidP="00B92A09">
            <w:pPr>
              <w:rPr>
                <w:b/>
                <w:bCs/>
                <w:sz w:val="20"/>
              </w:rPr>
            </w:pPr>
            <w:r w:rsidRPr="005877AD">
              <w:rPr>
                <w:b/>
                <w:bCs/>
                <w:sz w:val="20"/>
              </w:rPr>
              <w:t>Plan Dönemi Başlangıç Değeri 2020</w:t>
            </w:r>
          </w:p>
        </w:tc>
        <w:tc>
          <w:tcPr>
            <w:tcW w:w="992" w:type="dxa"/>
          </w:tcPr>
          <w:p w14:paraId="5CB143A3" w14:textId="77777777" w:rsidR="001034E4" w:rsidRPr="005877AD" w:rsidRDefault="001034E4" w:rsidP="00B92A09">
            <w:pPr>
              <w:rPr>
                <w:b/>
                <w:bCs/>
                <w:sz w:val="20"/>
              </w:rPr>
            </w:pPr>
          </w:p>
          <w:p w14:paraId="177CB0DD" w14:textId="77777777" w:rsidR="001034E4" w:rsidRPr="005877AD" w:rsidRDefault="001034E4" w:rsidP="00B92A09">
            <w:pPr>
              <w:rPr>
                <w:b/>
                <w:bCs/>
                <w:sz w:val="20"/>
              </w:rPr>
            </w:pPr>
          </w:p>
          <w:p w14:paraId="2599D04D" w14:textId="77777777" w:rsidR="001034E4" w:rsidRPr="005877AD" w:rsidRDefault="001034E4" w:rsidP="00B92A09">
            <w:pPr>
              <w:rPr>
                <w:b/>
                <w:bCs/>
                <w:sz w:val="20"/>
              </w:rPr>
            </w:pPr>
            <w:r w:rsidRPr="005877AD">
              <w:rPr>
                <w:b/>
                <w:bCs/>
                <w:sz w:val="20"/>
              </w:rPr>
              <w:t>2018</w:t>
            </w:r>
          </w:p>
        </w:tc>
        <w:tc>
          <w:tcPr>
            <w:tcW w:w="709" w:type="dxa"/>
            <w:vAlign w:val="center"/>
            <w:hideMark/>
          </w:tcPr>
          <w:p w14:paraId="18D8CE6D" w14:textId="77777777" w:rsidR="001034E4" w:rsidRPr="005877AD" w:rsidRDefault="001034E4" w:rsidP="00B92A09">
            <w:pPr>
              <w:rPr>
                <w:b/>
                <w:bCs/>
                <w:sz w:val="20"/>
              </w:rPr>
            </w:pPr>
            <w:r w:rsidRPr="005877AD">
              <w:rPr>
                <w:b/>
                <w:bCs/>
                <w:sz w:val="20"/>
              </w:rPr>
              <w:t>2019</w:t>
            </w:r>
          </w:p>
        </w:tc>
        <w:tc>
          <w:tcPr>
            <w:tcW w:w="850" w:type="dxa"/>
            <w:vAlign w:val="center"/>
            <w:hideMark/>
          </w:tcPr>
          <w:p w14:paraId="5073E4C4" w14:textId="77777777" w:rsidR="001034E4" w:rsidRPr="005877AD" w:rsidRDefault="001034E4" w:rsidP="00B92A09">
            <w:pPr>
              <w:rPr>
                <w:b/>
                <w:bCs/>
                <w:sz w:val="20"/>
              </w:rPr>
            </w:pPr>
            <w:r w:rsidRPr="005877AD">
              <w:rPr>
                <w:b/>
                <w:bCs/>
                <w:sz w:val="20"/>
              </w:rPr>
              <w:t>2021</w:t>
            </w:r>
          </w:p>
        </w:tc>
        <w:tc>
          <w:tcPr>
            <w:tcW w:w="709" w:type="dxa"/>
            <w:vAlign w:val="center"/>
          </w:tcPr>
          <w:p w14:paraId="091C23C0" w14:textId="77777777" w:rsidR="001034E4" w:rsidRPr="005877AD" w:rsidRDefault="001034E4" w:rsidP="00B92A09">
            <w:pPr>
              <w:rPr>
                <w:b/>
                <w:bCs/>
                <w:sz w:val="20"/>
              </w:rPr>
            </w:pPr>
            <w:r w:rsidRPr="005877AD">
              <w:rPr>
                <w:b/>
                <w:bCs/>
                <w:sz w:val="20"/>
              </w:rPr>
              <w:t>2022</w:t>
            </w:r>
          </w:p>
        </w:tc>
        <w:tc>
          <w:tcPr>
            <w:tcW w:w="709" w:type="dxa"/>
            <w:vAlign w:val="center"/>
          </w:tcPr>
          <w:p w14:paraId="1794297C" w14:textId="77777777" w:rsidR="001034E4" w:rsidRPr="005877AD" w:rsidRDefault="001034E4" w:rsidP="00B92A09">
            <w:pPr>
              <w:rPr>
                <w:b/>
                <w:bCs/>
                <w:sz w:val="20"/>
              </w:rPr>
            </w:pPr>
            <w:r w:rsidRPr="005877AD">
              <w:rPr>
                <w:b/>
                <w:bCs/>
                <w:sz w:val="20"/>
              </w:rPr>
              <w:t>2023</w:t>
            </w:r>
          </w:p>
        </w:tc>
        <w:tc>
          <w:tcPr>
            <w:tcW w:w="992" w:type="dxa"/>
            <w:vAlign w:val="center"/>
          </w:tcPr>
          <w:p w14:paraId="2A083E62" w14:textId="77777777" w:rsidR="001034E4" w:rsidRPr="005877AD" w:rsidRDefault="001034E4" w:rsidP="00B92A09">
            <w:pPr>
              <w:rPr>
                <w:b/>
                <w:bCs/>
                <w:sz w:val="20"/>
              </w:rPr>
            </w:pPr>
            <w:r w:rsidRPr="005877AD">
              <w:rPr>
                <w:b/>
                <w:bCs/>
                <w:sz w:val="20"/>
              </w:rPr>
              <w:t xml:space="preserve">İzleme </w:t>
            </w:r>
            <w:r w:rsidRPr="005877AD">
              <w:rPr>
                <w:b/>
                <w:bCs/>
                <w:sz w:val="20"/>
              </w:rPr>
              <w:br/>
              <w:t>Sıklığı</w:t>
            </w:r>
          </w:p>
        </w:tc>
        <w:tc>
          <w:tcPr>
            <w:tcW w:w="1134" w:type="dxa"/>
            <w:vAlign w:val="center"/>
          </w:tcPr>
          <w:p w14:paraId="194E0242" w14:textId="77777777" w:rsidR="001034E4" w:rsidRPr="005877AD" w:rsidRDefault="001034E4" w:rsidP="00B92A09">
            <w:pPr>
              <w:rPr>
                <w:b/>
                <w:bCs/>
                <w:sz w:val="20"/>
              </w:rPr>
            </w:pPr>
            <w:r w:rsidRPr="005877AD">
              <w:rPr>
                <w:b/>
                <w:bCs/>
                <w:sz w:val="20"/>
              </w:rPr>
              <w:t>Raporlama Sıklığı</w:t>
            </w:r>
          </w:p>
        </w:tc>
        <w:tc>
          <w:tcPr>
            <w:tcW w:w="141" w:type="dxa"/>
            <w:vAlign w:val="center"/>
          </w:tcPr>
          <w:p w14:paraId="60B94A7B" w14:textId="77777777" w:rsidR="001034E4" w:rsidRPr="005877AD" w:rsidRDefault="001034E4" w:rsidP="00B92A09">
            <w:pPr>
              <w:rPr>
                <w:b/>
                <w:bCs/>
                <w:sz w:val="20"/>
              </w:rPr>
            </w:pPr>
          </w:p>
        </w:tc>
      </w:tr>
      <w:tr w:rsidR="001034E4" w:rsidRPr="005877AD" w14:paraId="4DF17CD4" w14:textId="77777777" w:rsidTr="00B92A09">
        <w:trPr>
          <w:trHeight w:val="1200"/>
        </w:trPr>
        <w:tc>
          <w:tcPr>
            <w:tcW w:w="1696" w:type="dxa"/>
            <w:gridSpan w:val="2"/>
            <w:shd w:val="clear" w:color="auto" w:fill="auto"/>
            <w:vAlign w:val="center"/>
            <w:hideMark/>
          </w:tcPr>
          <w:p w14:paraId="126FAD20" w14:textId="77777777" w:rsidR="001034E4" w:rsidRPr="005877AD" w:rsidRDefault="001034E4" w:rsidP="00B92A09">
            <w:pPr>
              <w:rPr>
                <w:b/>
                <w:bCs/>
                <w:sz w:val="20"/>
              </w:rPr>
            </w:pPr>
            <w:r w:rsidRPr="005877AD">
              <w:rPr>
                <w:b/>
                <w:bCs/>
                <w:sz w:val="20"/>
              </w:rPr>
              <w:t>PG.5.2.1. Fakülte öğretim elemanlarının hissedar olduğu teknoparklarda faaliyet gösteren şirket, kurum sayısı</w:t>
            </w:r>
          </w:p>
        </w:tc>
        <w:tc>
          <w:tcPr>
            <w:tcW w:w="993" w:type="dxa"/>
            <w:gridSpan w:val="2"/>
            <w:shd w:val="clear" w:color="auto" w:fill="auto"/>
            <w:vAlign w:val="center"/>
            <w:hideMark/>
          </w:tcPr>
          <w:p w14:paraId="61515002" w14:textId="77777777" w:rsidR="001034E4" w:rsidRPr="005877AD" w:rsidRDefault="001034E4" w:rsidP="00B92A09">
            <w:pPr>
              <w:jc w:val="center"/>
              <w:rPr>
                <w:bCs/>
                <w:spacing w:val="-12"/>
                <w:sz w:val="20"/>
              </w:rPr>
            </w:pPr>
            <w:r w:rsidRPr="005877AD">
              <w:rPr>
                <w:bCs/>
                <w:spacing w:val="-12"/>
                <w:sz w:val="20"/>
              </w:rPr>
              <w:t>50</w:t>
            </w:r>
          </w:p>
        </w:tc>
        <w:tc>
          <w:tcPr>
            <w:tcW w:w="1134" w:type="dxa"/>
            <w:shd w:val="clear" w:color="auto" w:fill="auto"/>
            <w:vAlign w:val="center"/>
          </w:tcPr>
          <w:p w14:paraId="07773D17" w14:textId="77777777" w:rsidR="001034E4" w:rsidRPr="005877AD" w:rsidRDefault="001034E4" w:rsidP="00B92A09">
            <w:pPr>
              <w:rPr>
                <w:bCs/>
                <w:sz w:val="20"/>
              </w:rPr>
            </w:pPr>
            <w:r w:rsidRPr="005877AD">
              <w:rPr>
                <w:bCs/>
                <w:sz w:val="20"/>
              </w:rPr>
              <w:t>4</w:t>
            </w:r>
          </w:p>
        </w:tc>
        <w:tc>
          <w:tcPr>
            <w:tcW w:w="992" w:type="dxa"/>
            <w:vAlign w:val="center"/>
          </w:tcPr>
          <w:p w14:paraId="046F3F1A" w14:textId="77777777" w:rsidR="001034E4" w:rsidRPr="005877AD" w:rsidRDefault="001034E4" w:rsidP="00B92A09">
            <w:pPr>
              <w:rPr>
                <w:bCs/>
                <w:spacing w:val="-12"/>
                <w:sz w:val="20"/>
              </w:rPr>
            </w:pPr>
            <w:r w:rsidRPr="005877AD">
              <w:rPr>
                <w:bCs/>
                <w:spacing w:val="-12"/>
                <w:sz w:val="20"/>
              </w:rPr>
              <w:t>4</w:t>
            </w:r>
          </w:p>
        </w:tc>
        <w:tc>
          <w:tcPr>
            <w:tcW w:w="709" w:type="dxa"/>
            <w:shd w:val="clear" w:color="auto" w:fill="auto"/>
            <w:vAlign w:val="center"/>
          </w:tcPr>
          <w:p w14:paraId="3AD46E36" w14:textId="77777777" w:rsidR="001034E4" w:rsidRPr="005877AD" w:rsidRDefault="001034E4" w:rsidP="00B92A09">
            <w:pPr>
              <w:rPr>
                <w:bCs/>
                <w:spacing w:val="-12"/>
                <w:sz w:val="20"/>
              </w:rPr>
            </w:pPr>
            <w:r w:rsidRPr="005877AD">
              <w:rPr>
                <w:bCs/>
                <w:spacing w:val="-12"/>
                <w:sz w:val="20"/>
              </w:rPr>
              <w:t>4</w:t>
            </w:r>
          </w:p>
        </w:tc>
        <w:tc>
          <w:tcPr>
            <w:tcW w:w="850" w:type="dxa"/>
            <w:shd w:val="clear" w:color="auto" w:fill="auto"/>
            <w:vAlign w:val="center"/>
          </w:tcPr>
          <w:p w14:paraId="0294D614" w14:textId="77777777" w:rsidR="001034E4" w:rsidRPr="005877AD" w:rsidRDefault="001034E4" w:rsidP="00B92A09">
            <w:pPr>
              <w:rPr>
                <w:bCs/>
                <w:sz w:val="20"/>
              </w:rPr>
            </w:pPr>
            <w:r w:rsidRPr="005877AD">
              <w:rPr>
                <w:bCs/>
                <w:sz w:val="20"/>
              </w:rPr>
              <w:t>4</w:t>
            </w:r>
          </w:p>
        </w:tc>
        <w:tc>
          <w:tcPr>
            <w:tcW w:w="709" w:type="dxa"/>
            <w:shd w:val="clear" w:color="auto" w:fill="auto"/>
            <w:vAlign w:val="center"/>
          </w:tcPr>
          <w:p w14:paraId="22E5632E" w14:textId="77777777" w:rsidR="001034E4" w:rsidRPr="005877AD" w:rsidRDefault="001034E4" w:rsidP="00B92A09">
            <w:pPr>
              <w:rPr>
                <w:bCs/>
                <w:sz w:val="20"/>
              </w:rPr>
            </w:pPr>
            <w:r w:rsidRPr="005877AD">
              <w:rPr>
                <w:bCs/>
                <w:sz w:val="20"/>
              </w:rPr>
              <w:t>4</w:t>
            </w:r>
          </w:p>
        </w:tc>
        <w:tc>
          <w:tcPr>
            <w:tcW w:w="709" w:type="dxa"/>
            <w:shd w:val="clear" w:color="auto" w:fill="auto"/>
            <w:vAlign w:val="center"/>
          </w:tcPr>
          <w:p w14:paraId="551AB21B" w14:textId="77777777" w:rsidR="001034E4" w:rsidRPr="005877AD" w:rsidRDefault="001034E4" w:rsidP="00B92A09">
            <w:pPr>
              <w:rPr>
                <w:bCs/>
                <w:sz w:val="20"/>
              </w:rPr>
            </w:pPr>
            <w:r w:rsidRPr="005877AD">
              <w:rPr>
                <w:bCs/>
                <w:sz w:val="20"/>
              </w:rPr>
              <w:t>5</w:t>
            </w:r>
          </w:p>
        </w:tc>
        <w:tc>
          <w:tcPr>
            <w:tcW w:w="992" w:type="dxa"/>
            <w:shd w:val="clear" w:color="auto" w:fill="auto"/>
            <w:vAlign w:val="center"/>
          </w:tcPr>
          <w:p w14:paraId="7C2F90D8" w14:textId="77777777" w:rsidR="001034E4" w:rsidRPr="005877AD" w:rsidRDefault="001034E4" w:rsidP="00B92A09">
            <w:pPr>
              <w:ind w:right="-79"/>
              <w:jc w:val="center"/>
              <w:rPr>
                <w:bCs/>
                <w:sz w:val="20"/>
              </w:rPr>
            </w:pPr>
            <w:r w:rsidRPr="005877AD">
              <w:rPr>
                <w:bCs/>
                <w:sz w:val="20"/>
              </w:rPr>
              <w:t>6 Ayda 1</w:t>
            </w:r>
          </w:p>
        </w:tc>
        <w:tc>
          <w:tcPr>
            <w:tcW w:w="1134" w:type="dxa"/>
            <w:shd w:val="clear" w:color="auto" w:fill="auto"/>
            <w:vAlign w:val="center"/>
          </w:tcPr>
          <w:p w14:paraId="47D4A2E8" w14:textId="77777777" w:rsidR="001034E4" w:rsidRPr="005877AD" w:rsidRDefault="001034E4" w:rsidP="00B92A09">
            <w:pPr>
              <w:ind w:right="-79"/>
              <w:jc w:val="center"/>
              <w:rPr>
                <w:bCs/>
                <w:sz w:val="20"/>
              </w:rPr>
            </w:pPr>
            <w:r w:rsidRPr="005877AD">
              <w:rPr>
                <w:bCs/>
                <w:sz w:val="20"/>
              </w:rPr>
              <w:t>Yılda 1</w:t>
            </w:r>
          </w:p>
        </w:tc>
        <w:tc>
          <w:tcPr>
            <w:tcW w:w="141" w:type="dxa"/>
            <w:shd w:val="clear" w:color="auto" w:fill="auto"/>
            <w:vAlign w:val="center"/>
          </w:tcPr>
          <w:p w14:paraId="437A829C" w14:textId="77777777" w:rsidR="001034E4" w:rsidRPr="005877AD" w:rsidRDefault="001034E4" w:rsidP="00B92A09">
            <w:pPr>
              <w:ind w:right="-79"/>
              <w:jc w:val="center"/>
              <w:rPr>
                <w:bCs/>
                <w:sz w:val="20"/>
              </w:rPr>
            </w:pPr>
          </w:p>
        </w:tc>
      </w:tr>
      <w:tr w:rsidR="001034E4" w:rsidRPr="005877AD" w14:paraId="6A9F53C0" w14:textId="77777777" w:rsidTr="00B92A09">
        <w:trPr>
          <w:trHeight w:val="781"/>
        </w:trPr>
        <w:tc>
          <w:tcPr>
            <w:tcW w:w="1696" w:type="dxa"/>
            <w:gridSpan w:val="2"/>
            <w:shd w:val="clear" w:color="auto" w:fill="auto"/>
            <w:vAlign w:val="center"/>
            <w:hideMark/>
          </w:tcPr>
          <w:p w14:paraId="444EA8E8" w14:textId="77777777" w:rsidR="001034E4" w:rsidRPr="005877AD" w:rsidRDefault="001034E4" w:rsidP="00B92A09">
            <w:pPr>
              <w:rPr>
                <w:b/>
                <w:bCs/>
                <w:sz w:val="20"/>
              </w:rPr>
            </w:pPr>
            <w:r w:rsidRPr="005877AD">
              <w:rPr>
                <w:b/>
                <w:bCs/>
                <w:sz w:val="20"/>
              </w:rPr>
              <w:t>PG.5.2.3. Fakülte adresli toplam patent/faydalı model sayısı</w:t>
            </w:r>
          </w:p>
        </w:tc>
        <w:tc>
          <w:tcPr>
            <w:tcW w:w="993" w:type="dxa"/>
            <w:gridSpan w:val="2"/>
            <w:shd w:val="clear" w:color="auto" w:fill="auto"/>
            <w:vAlign w:val="center"/>
            <w:hideMark/>
          </w:tcPr>
          <w:p w14:paraId="18B2A898" w14:textId="77777777" w:rsidR="001034E4" w:rsidRPr="005877AD" w:rsidRDefault="001034E4" w:rsidP="00B92A09">
            <w:pPr>
              <w:jc w:val="center"/>
              <w:rPr>
                <w:bCs/>
                <w:spacing w:val="-12"/>
                <w:sz w:val="20"/>
              </w:rPr>
            </w:pPr>
            <w:r w:rsidRPr="005877AD">
              <w:rPr>
                <w:bCs/>
                <w:spacing w:val="-12"/>
                <w:sz w:val="20"/>
              </w:rPr>
              <w:t>50</w:t>
            </w:r>
          </w:p>
        </w:tc>
        <w:tc>
          <w:tcPr>
            <w:tcW w:w="1134" w:type="dxa"/>
            <w:shd w:val="clear" w:color="auto" w:fill="auto"/>
            <w:vAlign w:val="center"/>
          </w:tcPr>
          <w:p w14:paraId="18FAA0AB" w14:textId="77777777" w:rsidR="001034E4" w:rsidRPr="005877AD" w:rsidRDefault="001034E4" w:rsidP="00B92A09">
            <w:pPr>
              <w:rPr>
                <w:bCs/>
                <w:sz w:val="20"/>
              </w:rPr>
            </w:pPr>
            <w:r w:rsidRPr="005877AD">
              <w:rPr>
                <w:bCs/>
                <w:sz w:val="20"/>
              </w:rPr>
              <w:t>1</w:t>
            </w:r>
          </w:p>
        </w:tc>
        <w:tc>
          <w:tcPr>
            <w:tcW w:w="992" w:type="dxa"/>
            <w:vAlign w:val="center"/>
          </w:tcPr>
          <w:p w14:paraId="61F2849B" w14:textId="77777777" w:rsidR="001034E4" w:rsidRPr="005877AD" w:rsidRDefault="001034E4" w:rsidP="00B92A09">
            <w:pPr>
              <w:rPr>
                <w:bCs/>
                <w:sz w:val="20"/>
              </w:rPr>
            </w:pPr>
            <w:r w:rsidRPr="005877AD">
              <w:rPr>
                <w:bCs/>
                <w:sz w:val="20"/>
              </w:rPr>
              <w:t>1</w:t>
            </w:r>
          </w:p>
        </w:tc>
        <w:tc>
          <w:tcPr>
            <w:tcW w:w="709" w:type="dxa"/>
            <w:shd w:val="clear" w:color="auto" w:fill="auto"/>
            <w:vAlign w:val="center"/>
          </w:tcPr>
          <w:p w14:paraId="2FD608E6" w14:textId="77777777" w:rsidR="001034E4" w:rsidRPr="005877AD" w:rsidRDefault="001034E4" w:rsidP="00B92A09">
            <w:pPr>
              <w:rPr>
                <w:bCs/>
                <w:sz w:val="20"/>
              </w:rPr>
            </w:pPr>
            <w:r w:rsidRPr="005877AD">
              <w:rPr>
                <w:bCs/>
                <w:sz w:val="20"/>
              </w:rPr>
              <w:t>0</w:t>
            </w:r>
          </w:p>
        </w:tc>
        <w:tc>
          <w:tcPr>
            <w:tcW w:w="850" w:type="dxa"/>
            <w:shd w:val="clear" w:color="auto" w:fill="auto"/>
            <w:vAlign w:val="center"/>
          </w:tcPr>
          <w:p w14:paraId="41202A2F" w14:textId="77777777" w:rsidR="001034E4" w:rsidRPr="005877AD" w:rsidRDefault="001034E4" w:rsidP="00B92A09">
            <w:pPr>
              <w:rPr>
                <w:bCs/>
                <w:sz w:val="20"/>
              </w:rPr>
            </w:pPr>
            <w:r w:rsidRPr="005877AD">
              <w:rPr>
                <w:bCs/>
                <w:sz w:val="20"/>
              </w:rPr>
              <w:t>1</w:t>
            </w:r>
          </w:p>
        </w:tc>
        <w:tc>
          <w:tcPr>
            <w:tcW w:w="709" w:type="dxa"/>
            <w:shd w:val="clear" w:color="auto" w:fill="auto"/>
            <w:vAlign w:val="center"/>
          </w:tcPr>
          <w:p w14:paraId="09FF239F" w14:textId="77777777" w:rsidR="001034E4" w:rsidRPr="005877AD" w:rsidRDefault="001034E4" w:rsidP="00B92A09">
            <w:pPr>
              <w:rPr>
                <w:bCs/>
                <w:sz w:val="20"/>
              </w:rPr>
            </w:pPr>
            <w:r w:rsidRPr="005877AD">
              <w:rPr>
                <w:bCs/>
                <w:sz w:val="20"/>
              </w:rPr>
              <w:t>2</w:t>
            </w:r>
          </w:p>
        </w:tc>
        <w:tc>
          <w:tcPr>
            <w:tcW w:w="709" w:type="dxa"/>
            <w:shd w:val="clear" w:color="auto" w:fill="auto"/>
            <w:vAlign w:val="center"/>
          </w:tcPr>
          <w:p w14:paraId="1C06365F" w14:textId="77777777" w:rsidR="001034E4" w:rsidRPr="005877AD" w:rsidRDefault="001034E4" w:rsidP="00B92A09">
            <w:pPr>
              <w:rPr>
                <w:bCs/>
                <w:sz w:val="20"/>
              </w:rPr>
            </w:pPr>
            <w:r w:rsidRPr="005877AD">
              <w:rPr>
                <w:bCs/>
                <w:sz w:val="20"/>
              </w:rPr>
              <w:t>2</w:t>
            </w:r>
          </w:p>
        </w:tc>
        <w:tc>
          <w:tcPr>
            <w:tcW w:w="992" w:type="dxa"/>
            <w:shd w:val="clear" w:color="auto" w:fill="auto"/>
            <w:vAlign w:val="center"/>
          </w:tcPr>
          <w:p w14:paraId="3560A96A" w14:textId="77777777" w:rsidR="001034E4" w:rsidRPr="005877AD" w:rsidRDefault="001034E4" w:rsidP="00B92A09">
            <w:pPr>
              <w:ind w:right="-79"/>
              <w:jc w:val="center"/>
              <w:rPr>
                <w:bCs/>
                <w:sz w:val="20"/>
              </w:rPr>
            </w:pPr>
            <w:r w:rsidRPr="005877AD">
              <w:rPr>
                <w:bCs/>
                <w:sz w:val="20"/>
              </w:rPr>
              <w:t>6 Ayda 1</w:t>
            </w:r>
          </w:p>
        </w:tc>
        <w:tc>
          <w:tcPr>
            <w:tcW w:w="1134" w:type="dxa"/>
            <w:shd w:val="clear" w:color="auto" w:fill="auto"/>
            <w:vAlign w:val="center"/>
          </w:tcPr>
          <w:p w14:paraId="5850053F" w14:textId="77777777" w:rsidR="001034E4" w:rsidRPr="005877AD" w:rsidRDefault="001034E4" w:rsidP="00B92A09">
            <w:pPr>
              <w:ind w:right="-79"/>
              <w:jc w:val="center"/>
              <w:rPr>
                <w:bCs/>
                <w:sz w:val="20"/>
              </w:rPr>
            </w:pPr>
            <w:r w:rsidRPr="005877AD">
              <w:rPr>
                <w:bCs/>
                <w:sz w:val="20"/>
              </w:rPr>
              <w:t>Yılda 1</w:t>
            </w:r>
          </w:p>
        </w:tc>
        <w:tc>
          <w:tcPr>
            <w:tcW w:w="141" w:type="dxa"/>
            <w:shd w:val="clear" w:color="auto" w:fill="auto"/>
            <w:vAlign w:val="center"/>
          </w:tcPr>
          <w:p w14:paraId="10E63581" w14:textId="77777777" w:rsidR="001034E4" w:rsidRPr="005877AD" w:rsidRDefault="001034E4" w:rsidP="00B92A09">
            <w:pPr>
              <w:ind w:right="-79"/>
              <w:jc w:val="center"/>
              <w:rPr>
                <w:bCs/>
                <w:sz w:val="20"/>
              </w:rPr>
            </w:pPr>
          </w:p>
        </w:tc>
      </w:tr>
      <w:tr w:rsidR="001034E4" w:rsidRPr="005877AD" w14:paraId="5A962017" w14:textId="77777777" w:rsidTr="00B92A09">
        <w:trPr>
          <w:trHeight w:val="416"/>
        </w:trPr>
        <w:tc>
          <w:tcPr>
            <w:tcW w:w="1696" w:type="dxa"/>
            <w:gridSpan w:val="2"/>
            <w:vAlign w:val="center"/>
            <w:hideMark/>
          </w:tcPr>
          <w:p w14:paraId="7D5CEE4C" w14:textId="77777777" w:rsidR="001034E4" w:rsidRPr="005877AD" w:rsidRDefault="001034E4" w:rsidP="00B92A09">
            <w:pPr>
              <w:rPr>
                <w:b/>
                <w:bCs/>
                <w:sz w:val="20"/>
              </w:rPr>
            </w:pPr>
            <w:r w:rsidRPr="005877AD">
              <w:rPr>
                <w:b/>
                <w:bCs/>
                <w:sz w:val="20"/>
              </w:rPr>
              <w:t>Riskler</w:t>
            </w:r>
          </w:p>
        </w:tc>
        <w:tc>
          <w:tcPr>
            <w:tcW w:w="708" w:type="dxa"/>
          </w:tcPr>
          <w:p w14:paraId="712EDBFB" w14:textId="77777777" w:rsidR="001034E4" w:rsidRPr="005877AD" w:rsidRDefault="001034E4" w:rsidP="00B92A09">
            <w:pPr>
              <w:rPr>
                <w:bCs/>
                <w:sz w:val="20"/>
              </w:rPr>
            </w:pPr>
          </w:p>
        </w:tc>
        <w:tc>
          <w:tcPr>
            <w:tcW w:w="7655" w:type="dxa"/>
            <w:gridSpan w:val="10"/>
            <w:vAlign w:val="center"/>
            <w:hideMark/>
          </w:tcPr>
          <w:p w14:paraId="2DBA2E7C" w14:textId="77777777" w:rsidR="001034E4" w:rsidRPr="005877AD" w:rsidRDefault="001034E4" w:rsidP="00B92A09">
            <w:pPr>
              <w:rPr>
                <w:bCs/>
                <w:sz w:val="20"/>
              </w:rPr>
            </w:pPr>
            <w:r w:rsidRPr="005877AD">
              <w:rPr>
                <w:bCs/>
                <w:sz w:val="20"/>
              </w:rPr>
              <w:t xml:space="preserve">Kurumlar arası iş birliklerindeki yetersizlikler                                                                                            </w:t>
            </w:r>
          </w:p>
        </w:tc>
      </w:tr>
      <w:tr w:rsidR="001034E4" w:rsidRPr="005877AD" w14:paraId="192C1526" w14:textId="77777777" w:rsidTr="00B92A09">
        <w:trPr>
          <w:trHeight w:val="1030"/>
        </w:trPr>
        <w:tc>
          <w:tcPr>
            <w:tcW w:w="1696" w:type="dxa"/>
            <w:gridSpan w:val="2"/>
            <w:vAlign w:val="center"/>
            <w:hideMark/>
          </w:tcPr>
          <w:p w14:paraId="4C59F26A" w14:textId="77777777" w:rsidR="001034E4" w:rsidRPr="005877AD" w:rsidRDefault="001034E4" w:rsidP="00B92A09">
            <w:pPr>
              <w:rPr>
                <w:b/>
                <w:bCs/>
                <w:sz w:val="20"/>
              </w:rPr>
            </w:pPr>
            <w:r w:rsidRPr="005877AD">
              <w:rPr>
                <w:b/>
                <w:bCs/>
                <w:sz w:val="20"/>
              </w:rPr>
              <w:t>Stratejiler</w:t>
            </w:r>
          </w:p>
        </w:tc>
        <w:tc>
          <w:tcPr>
            <w:tcW w:w="708" w:type="dxa"/>
          </w:tcPr>
          <w:p w14:paraId="31B5A11A" w14:textId="77777777" w:rsidR="001034E4" w:rsidRPr="005877AD" w:rsidRDefault="001034E4" w:rsidP="00B92A09">
            <w:pPr>
              <w:rPr>
                <w:bCs/>
                <w:sz w:val="20"/>
              </w:rPr>
            </w:pPr>
          </w:p>
        </w:tc>
        <w:tc>
          <w:tcPr>
            <w:tcW w:w="7655" w:type="dxa"/>
            <w:gridSpan w:val="10"/>
            <w:vAlign w:val="center"/>
            <w:hideMark/>
          </w:tcPr>
          <w:p w14:paraId="1FF23F0F" w14:textId="77777777" w:rsidR="001034E4" w:rsidRPr="005877AD" w:rsidRDefault="001034E4" w:rsidP="00B92A09">
            <w:pPr>
              <w:rPr>
                <w:bCs/>
                <w:sz w:val="20"/>
              </w:rPr>
            </w:pPr>
            <w:r w:rsidRPr="005877AD">
              <w:rPr>
                <w:bCs/>
                <w:sz w:val="20"/>
              </w:rPr>
              <w:t xml:space="preserve">S1.Teknopark şirketlerinde yer alma potansiyeli olan hedef/ürün odaklı firma kurulması teşvik edilecektir. </w:t>
            </w:r>
          </w:p>
          <w:p w14:paraId="2B69E968" w14:textId="77777777" w:rsidR="001034E4" w:rsidRPr="005877AD" w:rsidRDefault="001034E4" w:rsidP="00B92A09">
            <w:pPr>
              <w:rPr>
                <w:bCs/>
                <w:sz w:val="20"/>
              </w:rPr>
            </w:pPr>
            <w:r w:rsidRPr="005877AD">
              <w:rPr>
                <w:bCs/>
                <w:sz w:val="20"/>
              </w:rPr>
              <w:t>S2. TTO aktivitelerinin Fakülte genelinde etkinlik sayıları artırılarak yaygınlaştırılması sağlanacaktır.</w:t>
            </w:r>
          </w:p>
        </w:tc>
      </w:tr>
      <w:tr w:rsidR="001034E4" w:rsidRPr="005877AD" w14:paraId="63630116" w14:textId="77777777" w:rsidTr="00B92A09">
        <w:trPr>
          <w:trHeight w:val="276"/>
        </w:trPr>
        <w:tc>
          <w:tcPr>
            <w:tcW w:w="1696" w:type="dxa"/>
            <w:gridSpan w:val="2"/>
            <w:shd w:val="clear" w:color="auto" w:fill="auto"/>
            <w:vAlign w:val="center"/>
            <w:hideMark/>
          </w:tcPr>
          <w:p w14:paraId="4B340887" w14:textId="77777777" w:rsidR="001034E4" w:rsidRPr="005877AD" w:rsidRDefault="001034E4" w:rsidP="00B92A09">
            <w:pPr>
              <w:rPr>
                <w:b/>
                <w:bCs/>
                <w:sz w:val="20"/>
              </w:rPr>
            </w:pPr>
            <w:r w:rsidRPr="005877AD">
              <w:rPr>
                <w:b/>
                <w:bCs/>
                <w:sz w:val="20"/>
              </w:rPr>
              <w:t>Maliyet Tahmini</w:t>
            </w:r>
          </w:p>
        </w:tc>
        <w:tc>
          <w:tcPr>
            <w:tcW w:w="708" w:type="dxa"/>
          </w:tcPr>
          <w:p w14:paraId="263805F3" w14:textId="77777777" w:rsidR="001034E4" w:rsidRPr="005877AD" w:rsidRDefault="001034E4" w:rsidP="00B92A09">
            <w:pPr>
              <w:rPr>
                <w:bCs/>
                <w:sz w:val="20"/>
              </w:rPr>
            </w:pPr>
          </w:p>
        </w:tc>
        <w:tc>
          <w:tcPr>
            <w:tcW w:w="7655" w:type="dxa"/>
            <w:gridSpan w:val="10"/>
            <w:shd w:val="clear" w:color="auto" w:fill="auto"/>
            <w:vAlign w:val="center"/>
            <w:hideMark/>
          </w:tcPr>
          <w:p w14:paraId="4E490C20" w14:textId="77777777" w:rsidR="001034E4" w:rsidRPr="005877AD" w:rsidRDefault="001034E4" w:rsidP="00B92A09">
            <w:pPr>
              <w:rPr>
                <w:bCs/>
                <w:sz w:val="20"/>
              </w:rPr>
            </w:pPr>
            <w:r w:rsidRPr="005877AD">
              <w:rPr>
                <w:bCs/>
                <w:sz w:val="20"/>
              </w:rPr>
              <w:t>1.000.000 TL</w:t>
            </w:r>
          </w:p>
        </w:tc>
      </w:tr>
      <w:tr w:rsidR="001034E4" w:rsidRPr="005877AD" w14:paraId="011A1C19" w14:textId="77777777" w:rsidTr="00B92A09">
        <w:trPr>
          <w:trHeight w:val="841"/>
        </w:trPr>
        <w:tc>
          <w:tcPr>
            <w:tcW w:w="1696" w:type="dxa"/>
            <w:gridSpan w:val="2"/>
            <w:vAlign w:val="center"/>
            <w:hideMark/>
          </w:tcPr>
          <w:p w14:paraId="682DA48C" w14:textId="77777777" w:rsidR="001034E4" w:rsidRPr="005877AD" w:rsidRDefault="001034E4" w:rsidP="00B92A09">
            <w:pPr>
              <w:rPr>
                <w:b/>
                <w:bCs/>
                <w:sz w:val="20"/>
              </w:rPr>
            </w:pPr>
            <w:r w:rsidRPr="005877AD">
              <w:rPr>
                <w:b/>
                <w:bCs/>
                <w:sz w:val="20"/>
              </w:rPr>
              <w:t>Tespitler</w:t>
            </w:r>
          </w:p>
        </w:tc>
        <w:tc>
          <w:tcPr>
            <w:tcW w:w="708" w:type="dxa"/>
          </w:tcPr>
          <w:p w14:paraId="3A0E7CDB" w14:textId="77777777" w:rsidR="001034E4" w:rsidRPr="005877AD" w:rsidRDefault="001034E4" w:rsidP="00B92A09">
            <w:pPr>
              <w:rPr>
                <w:bCs/>
                <w:sz w:val="20"/>
              </w:rPr>
            </w:pPr>
          </w:p>
        </w:tc>
        <w:tc>
          <w:tcPr>
            <w:tcW w:w="7655" w:type="dxa"/>
            <w:gridSpan w:val="10"/>
            <w:vAlign w:val="center"/>
            <w:hideMark/>
          </w:tcPr>
          <w:p w14:paraId="58D8A9E9" w14:textId="77777777" w:rsidR="001034E4" w:rsidRPr="005877AD" w:rsidRDefault="001034E4" w:rsidP="00B92A09">
            <w:pPr>
              <w:rPr>
                <w:bCs/>
                <w:sz w:val="20"/>
              </w:rPr>
            </w:pPr>
            <w:r w:rsidRPr="005877AD">
              <w:rPr>
                <w:bCs/>
                <w:sz w:val="20"/>
              </w:rPr>
              <w:t>TTO projeleri için akademisyen portföylerindeki eksiklikler</w:t>
            </w:r>
          </w:p>
          <w:p w14:paraId="0AFB2D02" w14:textId="77777777" w:rsidR="001034E4" w:rsidRPr="005877AD" w:rsidRDefault="001034E4" w:rsidP="00B92A09">
            <w:pPr>
              <w:rPr>
                <w:bCs/>
                <w:sz w:val="20"/>
              </w:rPr>
            </w:pPr>
            <w:r w:rsidRPr="005877AD">
              <w:rPr>
                <w:bCs/>
                <w:sz w:val="20"/>
              </w:rPr>
              <w:t>TTO'nun kurumlar arasındaki işbirliklerini yeterince duyuramaması</w:t>
            </w:r>
          </w:p>
          <w:p w14:paraId="60FA65A4" w14:textId="77777777" w:rsidR="001034E4" w:rsidRPr="005877AD" w:rsidRDefault="001034E4" w:rsidP="00B92A09">
            <w:pPr>
              <w:rPr>
                <w:bCs/>
                <w:sz w:val="20"/>
              </w:rPr>
            </w:pPr>
            <w:r w:rsidRPr="005877AD">
              <w:rPr>
                <w:bCs/>
                <w:sz w:val="20"/>
              </w:rPr>
              <w:t>Öğretim elemanlarının Teknopark şirketlerinde yer alma konusunda çekingen olması</w:t>
            </w:r>
          </w:p>
        </w:tc>
      </w:tr>
      <w:tr w:rsidR="001034E4" w:rsidRPr="005877AD" w14:paraId="22C97ACD" w14:textId="77777777" w:rsidTr="00B92A09">
        <w:trPr>
          <w:trHeight w:val="835"/>
        </w:trPr>
        <w:tc>
          <w:tcPr>
            <w:tcW w:w="1696" w:type="dxa"/>
            <w:gridSpan w:val="2"/>
            <w:vAlign w:val="center"/>
            <w:hideMark/>
          </w:tcPr>
          <w:p w14:paraId="61B4A48D" w14:textId="77777777" w:rsidR="001034E4" w:rsidRPr="005877AD" w:rsidRDefault="001034E4" w:rsidP="00B92A09">
            <w:pPr>
              <w:rPr>
                <w:b/>
                <w:bCs/>
                <w:sz w:val="20"/>
              </w:rPr>
            </w:pPr>
            <w:r w:rsidRPr="005877AD">
              <w:rPr>
                <w:b/>
                <w:bCs/>
                <w:sz w:val="20"/>
              </w:rPr>
              <w:t>İhtiyaçlar</w:t>
            </w:r>
          </w:p>
        </w:tc>
        <w:tc>
          <w:tcPr>
            <w:tcW w:w="708" w:type="dxa"/>
          </w:tcPr>
          <w:p w14:paraId="6A199B46" w14:textId="77777777" w:rsidR="001034E4" w:rsidRPr="005877AD" w:rsidRDefault="001034E4" w:rsidP="00B92A09">
            <w:pPr>
              <w:rPr>
                <w:bCs/>
                <w:sz w:val="20"/>
              </w:rPr>
            </w:pPr>
          </w:p>
        </w:tc>
        <w:tc>
          <w:tcPr>
            <w:tcW w:w="7655" w:type="dxa"/>
            <w:gridSpan w:val="10"/>
            <w:vAlign w:val="center"/>
            <w:hideMark/>
          </w:tcPr>
          <w:p w14:paraId="7366C0DE" w14:textId="77777777" w:rsidR="001034E4" w:rsidRPr="005877AD" w:rsidRDefault="001034E4" w:rsidP="00B92A09">
            <w:pPr>
              <w:rPr>
                <w:bCs/>
                <w:sz w:val="20"/>
              </w:rPr>
            </w:pPr>
            <w:r w:rsidRPr="005877AD">
              <w:rPr>
                <w:bCs/>
                <w:sz w:val="20"/>
              </w:rPr>
              <w:t>TTO aktivitelerinin Fakülte genelinde etkinlik sayıları artırılması</w:t>
            </w:r>
          </w:p>
          <w:p w14:paraId="4801E8D4" w14:textId="77777777" w:rsidR="001034E4" w:rsidRPr="005877AD" w:rsidRDefault="001034E4" w:rsidP="00B92A09">
            <w:pPr>
              <w:rPr>
                <w:bCs/>
                <w:sz w:val="20"/>
              </w:rPr>
            </w:pPr>
            <w:r w:rsidRPr="005877AD">
              <w:rPr>
                <w:bCs/>
                <w:sz w:val="20"/>
              </w:rPr>
              <w:t>Patent başvuru takip sisteminin oluşturulması</w:t>
            </w:r>
          </w:p>
          <w:p w14:paraId="0C4DE150" w14:textId="77777777" w:rsidR="001034E4" w:rsidRPr="005877AD" w:rsidRDefault="001034E4" w:rsidP="00B92A09">
            <w:pPr>
              <w:rPr>
                <w:bCs/>
                <w:sz w:val="20"/>
              </w:rPr>
            </w:pPr>
            <w:r w:rsidRPr="005877AD">
              <w:rPr>
                <w:bCs/>
                <w:sz w:val="20"/>
              </w:rPr>
              <w:t>İç ve dış paydaş çalıştaylarındaki yetersizliklerin giderilmesi</w:t>
            </w:r>
          </w:p>
        </w:tc>
      </w:tr>
    </w:tbl>
    <w:p w14:paraId="2678E1EA" w14:textId="77777777" w:rsidR="001034E4" w:rsidRPr="005877AD" w:rsidRDefault="001034E4" w:rsidP="001034E4">
      <w:pPr>
        <w:pStyle w:val="StilBalk3BFR"/>
        <w:numPr>
          <w:ilvl w:val="0"/>
          <w:numId w:val="0"/>
        </w:numPr>
        <w:ind w:left="1080" w:hanging="360"/>
      </w:pPr>
    </w:p>
    <w:p w14:paraId="12D81615" w14:textId="5B3AD486" w:rsidR="0078618A" w:rsidRPr="001034E4" w:rsidRDefault="001034E4" w:rsidP="001034E4">
      <w:pPr>
        <w:pStyle w:val="StilBalk3BFR"/>
        <w:numPr>
          <w:ilvl w:val="0"/>
          <w:numId w:val="0"/>
        </w:numPr>
        <w:ind w:left="1080"/>
        <w:rPr>
          <w:rFonts w:cs="Times New Roman"/>
          <w:szCs w:val="24"/>
        </w:rPr>
      </w:pPr>
      <w:r>
        <w:rPr>
          <w:rFonts w:cs="Times New Roman"/>
          <w:szCs w:val="24"/>
        </w:rPr>
        <w:t>4.</w:t>
      </w:r>
      <w:r w:rsidR="0078618A" w:rsidRPr="001034E4">
        <w:rPr>
          <w:rFonts w:cs="Times New Roman"/>
          <w:szCs w:val="24"/>
        </w:rPr>
        <w:t>Performans Bilgi Sisteminin Değerlendirilmesi</w:t>
      </w:r>
      <w:bookmarkEnd w:id="44"/>
      <w:r w:rsidR="0078618A" w:rsidRPr="001034E4">
        <w:rPr>
          <w:rFonts w:cs="Times New Roman"/>
          <w:szCs w:val="24"/>
        </w:rPr>
        <w:t xml:space="preserve"> </w:t>
      </w:r>
    </w:p>
    <w:p w14:paraId="0BFAC9ED" w14:textId="11BFC35C" w:rsidR="0078618A" w:rsidRPr="001034E4" w:rsidRDefault="0078618A" w:rsidP="001034E4">
      <w:pPr>
        <w:pStyle w:val="StilBalk3BFR"/>
        <w:numPr>
          <w:ilvl w:val="0"/>
          <w:numId w:val="46"/>
        </w:numPr>
        <w:ind w:hanging="87"/>
        <w:rPr>
          <w:rFonts w:cs="Times New Roman"/>
          <w:szCs w:val="24"/>
        </w:rPr>
      </w:pPr>
      <w:bookmarkStart w:id="53" w:name="_Toc93503223"/>
      <w:r w:rsidRPr="001034E4">
        <w:rPr>
          <w:rFonts w:cs="Times New Roman"/>
          <w:szCs w:val="24"/>
        </w:rPr>
        <w:t>Diğer Hususlar</w:t>
      </w:r>
      <w:bookmarkEnd w:id="53"/>
      <w:r w:rsidRPr="001034E4">
        <w:rPr>
          <w:rFonts w:cs="Times New Roman"/>
          <w:szCs w:val="24"/>
        </w:rPr>
        <w:t xml:space="preserve"> </w:t>
      </w:r>
    </w:p>
    <w:p w14:paraId="2F2148B7" w14:textId="77777777" w:rsidR="00760932" w:rsidRDefault="00760932" w:rsidP="00A44458">
      <w:pPr>
        <w:rPr>
          <w:szCs w:val="24"/>
        </w:rPr>
      </w:pPr>
      <w:bookmarkStart w:id="54" w:name="_Toc158804408"/>
      <w:r w:rsidRPr="007758B9">
        <w:rPr>
          <w:szCs w:val="24"/>
        </w:rPr>
        <w:br w:type="page"/>
      </w:r>
    </w:p>
    <w:p w14:paraId="2AEF5020" w14:textId="77777777" w:rsidR="00C93634" w:rsidRPr="007758B9" w:rsidRDefault="00C93634" w:rsidP="00A44458">
      <w:pPr>
        <w:rPr>
          <w:b/>
          <w:color w:val="000000"/>
          <w:szCs w:val="24"/>
          <w:lang w:val="tr-TR"/>
        </w:rPr>
      </w:pPr>
    </w:p>
    <w:p w14:paraId="428E1E23" w14:textId="2C7ED5BE" w:rsidR="00B66E39" w:rsidRPr="00B66E39" w:rsidRDefault="0078618A" w:rsidP="00346C49">
      <w:pPr>
        <w:pStyle w:val="Balk1"/>
        <w:numPr>
          <w:ilvl w:val="0"/>
          <w:numId w:val="28"/>
        </w:numPr>
        <w:ind w:left="709"/>
        <w:jc w:val="both"/>
        <w:rPr>
          <w:sz w:val="26"/>
          <w:szCs w:val="26"/>
        </w:rPr>
      </w:pPr>
      <w:bookmarkStart w:id="55" w:name="_Toc93503224"/>
      <w:r w:rsidRPr="00B66E39">
        <w:rPr>
          <w:sz w:val="26"/>
          <w:szCs w:val="26"/>
        </w:rPr>
        <w:t>KURUMSAL KABİLİYET ve KAPASİTENİN DEĞERLENDİRİLMESİ</w:t>
      </w:r>
      <w:bookmarkEnd w:id="54"/>
      <w:bookmarkEnd w:id="55"/>
    </w:p>
    <w:p w14:paraId="209A0352" w14:textId="77777777" w:rsidR="0078618A" w:rsidRPr="007758B9" w:rsidRDefault="0078618A" w:rsidP="00A44458">
      <w:pPr>
        <w:spacing w:before="120" w:after="120"/>
        <w:rPr>
          <w:color w:val="000000"/>
          <w:szCs w:val="24"/>
          <w:lang w:val="tr-TR"/>
        </w:rPr>
      </w:pPr>
    </w:p>
    <w:p w14:paraId="4F7E317C" w14:textId="77777777" w:rsidR="0078618A" w:rsidRPr="007758B9" w:rsidRDefault="0078618A" w:rsidP="005D1349">
      <w:pPr>
        <w:pStyle w:val="StilBalk2BFR"/>
        <w:numPr>
          <w:ilvl w:val="0"/>
          <w:numId w:val="6"/>
        </w:numPr>
        <w:ind w:left="0" w:firstLine="0"/>
        <w:rPr>
          <w:rFonts w:cs="Times New Roman"/>
          <w:sz w:val="28"/>
          <w:szCs w:val="28"/>
          <w:lang w:val="tr-TR"/>
        </w:rPr>
      </w:pPr>
      <w:bookmarkStart w:id="56" w:name="_Toc158804409"/>
      <w:bookmarkStart w:id="57" w:name="_Toc93503225"/>
      <w:r w:rsidRPr="007758B9">
        <w:rPr>
          <w:rFonts w:cs="Times New Roman"/>
          <w:sz w:val="28"/>
          <w:szCs w:val="28"/>
          <w:lang w:val="tr-TR"/>
        </w:rPr>
        <w:t>Üstünlükler</w:t>
      </w:r>
      <w:bookmarkEnd w:id="56"/>
      <w:bookmarkEnd w:id="57"/>
      <w:r w:rsidRPr="007758B9">
        <w:rPr>
          <w:rFonts w:cs="Times New Roman"/>
          <w:sz w:val="28"/>
          <w:szCs w:val="28"/>
          <w:lang w:val="tr-TR"/>
        </w:rPr>
        <w:t xml:space="preserve"> </w:t>
      </w:r>
    </w:p>
    <w:p w14:paraId="373D53F0" w14:textId="77777777" w:rsidR="005D1349" w:rsidRPr="003368CA" w:rsidRDefault="005D1349" w:rsidP="005D1349">
      <w:pPr>
        <w:pStyle w:val="GvdeMetni"/>
        <w:jc w:val="both"/>
        <w:rPr>
          <w:b/>
          <w:color w:val="000000" w:themeColor="text1"/>
        </w:rPr>
      </w:pPr>
      <w:bookmarkStart w:id="58" w:name="_Toc158804410"/>
    </w:p>
    <w:p w14:paraId="46C9FB9F"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Uluslararası deneyime ve geniş vizyona sahip, öğrenciyi araştırmaya yönlendiren ve sorgulayan, farklı araştırma alanlarında yetkin ve donanımlı akademik personelin olması</w:t>
      </w:r>
    </w:p>
    <w:p w14:paraId="4DC6F002" w14:textId="1EB86FA8"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Bilimsel toplantı</w:t>
      </w:r>
      <w:r>
        <w:rPr>
          <w:bCs/>
          <w:color w:val="000000" w:themeColor="text1"/>
          <w:szCs w:val="24"/>
        </w:rPr>
        <w:t>, konferans</w:t>
      </w:r>
      <w:r w:rsidRPr="003368CA">
        <w:rPr>
          <w:bCs/>
          <w:color w:val="000000" w:themeColor="text1"/>
          <w:szCs w:val="24"/>
        </w:rPr>
        <w:t xml:space="preserve"> ve sempozyum düzenleme tecrübesinin </w:t>
      </w:r>
      <w:r w:rsidR="0018264B">
        <w:rPr>
          <w:bCs/>
          <w:color w:val="000000" w:themeColor="text1"/>
          <w:szCs w:val="24"/>
        </w:rPr>
        <w:t xml:space="preserve">yüksek </w:t>
      </w:r>
      <w:r w:rsidRPr="003368CA">
        <w:rPr>
          <w:bCs/>
          <w:color w:val="000000" w:themeColor="text1"/>
          <w:szCs w:val="24"/>
        </w:rPr>
        <w:t>olması</w:t>
      </w:r>
    </w:p>
    <w:p w14:paraId="63F2501F" w14:textId="4698F894"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Öğretim elemanlarının bilimsel etkinliklere katılımının yüksek olması</w:t>
      </w:r>
    </w:p>
    <w:p w14:paraId="61F89578" w14:textId="0D120664" w:rsidR="005D1349" w:rsidRPr="003368CA" w:rsidRDefault="0044504B" w:rsidP="002479DA">
      <w:pPr>
        <w:numPr>
          <w:ilvl w:val="0"/>
          <w:numId w:val="21"/>
        </w:numPr>
        <w:ind w:right="-9"/>
        <w:jc w:val="both"/>
        <w:rPr>
          <w:bCs/>
          <w:color w:val="000000" w:themeColor="text1"/>
          <w:szCs w:val="24"/>
        </w:rPr>
      </w:pPr>
      <w:r>
        <w:rPr>
          <w:bCs/>
          <w:color w:val="000000" w:themeColor="text1"/>
          <w:szCs w:val="24"/>
        </w:rPr>
        <w:t>Nitelik</w:t>
      </w:r>
      <w:r w:rsidRPr="003368CA">
        <w:rPr>
          <w:bCs/>
          <w:color w:val="000000" w:themeColor="text1"/>
          <w:szCs w:val="24"/>
        </w:rPr>
        <w:t xml:space="preserve">li </w:t>
      </w:r>
      <w:r w:rsidR="005D1349">
        <w:rPr>
          <w:bCs/>
          <w:color w:val="000000" w:themeColor="text1"/>
          <w:szCs w:val="24"/>
        </w:rPr>
        <w:t xml:space="preserve">bilimsel </w:t>
      </w:r>
      <w:r w:rsidR="005D1349" w:rsidRPr="003368CA">
        <w:rPr>
          <w:bCs/>
          <w:color w:val="000000" w:themeColor="text1"/>
          <w:szCs w:val="24"/>
        </w:rPr>
        <w:t>yayın</w:t>
      </w:r>
      <w:r w:rsidR="005D1349">
        <w:rPr>
          <w:bCs/>
          <w:color w:val="000000" w:themeColor="text1"/>
          <w:szCs w:val="24"/>
        </w:rPr>
        <w:t>, patent</w:t>
      </w:r>
      <w:r w:rsidR="005D1349" w:rsidRPr="003368CA">
        <w:rPr>
          <w:bCs/>
          <w:color w:val="000000" w:themeColor="text1"/>
          <w:szCs w:val="24"/>
        </w:rPr>
        <w:t xml:space="preserve"> ve proje sayısının yüksek olması</w:t>
      </w:r>
    </w:p>
    <w:p w14:paraId="188AFF21"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Genç akademisyen sayısının fazla olması</w:t>
      </w:r>
    </w:p>
    <w:p w14:paraId="276A42FF" w14:textId="078BEE71" w:rsidR="005D1349" w:rsidRPr="003368CA" w:rsidRDefault="0018264B" w:rsidP="002479DA">
      <w:pPr>
        <w:numPr>
          <w:ilvl w:val="0"/>
          <w:numId w:val="21"/>
        </w:numPr>
        <w:ind w:right="-9"/>
        <w:jc w:val="both"/>
        <w:rPr>
          <w:bCs/>
          <w:color w:val="000000" w:themeColor="text1"/>
          <w:szCs w:val="24"/>
        </w:rPr>
      </w:pPr>
      <w:r>
        <w:rPr>
          <w:bCs/>
          <w:color w:val="000000" w:themeColor="text1"/>
          <w:szCs w:val="24"/>
        </w:rPr>
        <w:t>B</w:t>
      </w:r>
      <w:r w:rsidR="005D1349" w:rsidRPr="003368CA">
        <w:rPr>
          <w:bCs/>
          <w:color w:val="000000" w:themeColor="text1"/>
          <w:szCs w:val="24"/>
        </w:rPr>
        <w:t>azı öğretim üyelerinin TÜBİTAK, AB ve SAN-TEZ destekli projeler yürütüyor olması</w:t>
      </w:r>
    </w:p>
    <w:p w14:paraId="3298F858" w14:textId="1E471CCD"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Dersliklerde modern ders verme donanımının varlığı</w:t>
      </w:r>
      <w:r>
        <w:rPr>
          <w:bCs/>
          <w:color w:val="000000" w:themeColor="text1"/>
          <w:szCs w:val="24"/>
        </w:rPr>
        <w:t xml:space="preserve"> ve</w:t>
      </w:r>
      <w:r w:rsidRPr="003368CA">
        <w:rPr>
          <w:bCs/>
          <w:color w:val="000000" w:themeColor="text1"/>
          <w:szCs w:val="24"/>
        </w:rPr>
        <w:t xml:space="preserve"> </w:t>
      </w:r>
      <w:r>
        <w:rPr>
          <w:bCs/>
          <w:color w:val="000000" w:themeColor="text1"/>
          <w:szCs w:val="24"/>
        </w:rPr>
        <w:t>geniş fiziki imkanlara sahip</w:t>
      </w:r>
      <w:r w:rsidRPr="003368CA">
        <w:rPr>
          <w:bCs/>
          <w:color w:val="000000" w:themeColor="text1"/>
          <w:szCs w:val="24"/>
        </w:rPr>
        <w:t xml:space="preserve"> bir öğretim binasının olması</w:t>
      </w:r>
    </w:p>
    <w:p w14:paraId="317C1B4A"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Öğrenciler için hasta bilgilendirme yarışması yapılması</w:t>
      </w:r>
    </w:p>
    <w:p w14:paraId="012FBF20" w14:textId="5B76C1B3"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 xml:space="preserve">Öğrencilere </w:t>
      </w:r>
      <w:r>
        <w:rPr>
          <w:bCs/>
          <w:color w:val="000000" w:themeColor="text1"/>
          <w:szCs w:val="24"/>
        </w:rPr>
        <w:t xml:space="preserve">çeşitli kaynaklardan </w:t>
      </w:r>
      <w:r w:rsidRPr="003368CA">
        <w:rPr>
          <w:bCs/>
          <w:color w:val="000000" w:themeColor="text1"/>
          <w:szCs w:val="24"/>
        </w:rPr>
        <w:t xml:space="preserve">sağlanan </w:t>
      </w:r>
      <w:r w:rsidR="0018264B">
        <w:rPr>
          <w:bCs/>
          <w:color w:val="000000" w:themeColor="text1"/>
          <w:szCs w:val="24"/>
        </w:rPr>
        <w:t xml:space="preserve">geniş </w:t>
      </w:r>
      <w:r w:rsidRPr="003368CA">
        <w:rPr>
          <w:bCs/>
          <w:color w:val="000000" w:themeColor="text1"/>
          <w:szCs w:val="24"/>
        </w:rPr>
        <w:t>burs olanaklarının olması</w:t>
      </w:r>
    </w:p>
    <w:p w14:paraId="1FC3EEEA"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İsteyen öğrencilere ilaç sanayi</w:t>
      </w:r>
      <w:r>
        <w:rPr>
          <w:bCs/>
          <w:color w:val="000000" w:themeColor="text1"/>
          <w:szCs w:val="24"/>
        </w:rPr>
        <w:t>si</w:t>
      </w:r>
      <w:r w:rsidRPr="003368CA">
        <w:rPr>
          <w:bCs/>
          <w:color w:val="000000" w:themeColor="text1"/>
          <w:szCs w:val="24"/>
        </w:rPr>
        <w:t>nde staj yapma imkânının sunulması</w:t>
      </w:r>
    </w:p>
    <w:p w14:paraId="3AB15B01" w14:textId="0806A2E3"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 xml:space="preserve">Kuruluşundan itibaren yeniliklere </w:t>
      </w:r>
      <w:r w:rsidR="0018264B">
        <w:rPr>
          <w:bCs/>
          <w:color w:val="000000" w:themeColor="text1"/>
          <w:szCs w:val="24"/>
        </w:rPr>
        <w:t xml:space="preserve">ve gelişime </w:t>
      </w:r>
      <w:r w:rsidRPr="003368CA">
        <w:rPr>
          <w:bCs/>
          <w:color w:val="000000" w:themeColor="text1"/>
          <w:szCs w:val="24"/>
        </w:rPr>
        <w:t>açık olması</w:t>
      </w:r>
    </w:p>
    <w:p w14:paraId="40FD0C18"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 xml:space="preserve">Şeffaf ve paylaşımcı </w:t>
      </w:r>
      <w:r>
        <w:rPr>
          <w:bCs/>
          <w:color w:val="000000" w:themeColor="text1"/>
          <w:szCs w:val="24"/>
        </w:rPr>
        <w:t xml:space="preserve">bir </w:t>
      </w:r>
      <w:r w:rsidRPr="003368CA">
        <w:rPr>
          <w:bCs/>
          <w:color w:val="000000" w:themeColor="text1"/>
          <w:szCs w:val="24"/>
        </w:rPr>
        <w:t>yönetime sahip olması</w:t>
      </w:r>
    </w:p>
    <w:p w14:paraId="46C5C4E4"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Kurum içi hoşgörü ve uzlaşma kültürü, akademik ve idari personel arası uyumun olması</w:t>
      </w:r>
    </w:p>
    <w:p w14:paraId="2C1F464E"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Öğretim elemanlarının özverili çalışması</w:t>
      </w:r>
    </w:p>
    <w:p w14:paraId="46D8F241"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Yasa ve yönetmeliklere uyumlu olması</w:t>
      </w:r>
    </w:p>
    <w:p w14:paraId="0BD2923D" w14:textId="29289D58"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 xml:space="preserve">İşlerin zamanında, özenli ve düzenli yapılması ve </w:t>
      </w:r>
      <w:r w:rsidR="0044504B" w:rsidRPr="003368CA">
        <w:rPr>
          <w:bCs/>
          <w:color w:val="000000" w:themeColor="text1"/>
          <w:szCs w:val="24"/>
        </w:rPr>
        <w:t>takib</w:t>
      </w:r>
      <w:r w:rsidR="0044504B">
        <w:rPr>
          <w:bCs/>
          <w:color w:val="000000" w:themeColor="text1"/>
          <w:szCs w:val="24"/>
        </w:rPr>
        <w:t xml:space="preserve"> ediliyor olması</w:t>
      </w:r>
    </w:p>
    <w:p w14:paraId="2840F3D8"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Yeterli bilişim ağ donanımının varlığı</w:t>
      </w:r>
    </w:p>
    <w:p w14:paraId="5ED77C75"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Üniversitenin farklı birimleri ve yurtiçi/yurtdışı diğer üniversiteler ile bilimsel iş birliği içinde olması</w:t>
      </w:r>
    </w:p>
    <w:p w14:paraId="0BCE904A"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Yeni açılan Eczacılık Fakültelerine eğitim ve araştırma desteğinin verilmesi</w:t>
      </w:r>
    </w:p>
    <w:p w14:paraId="0E821D0F"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İlaç sanayisinde farklı disiplinlerde çalışmakta olan kişilere yönelik lisansüstü eğitim programlarının olması</w:t>
      </w:r>
    </w:p>
    <w:p w14:paraId="30A18870"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 xml:space="preserve">Döner Sermaye kanalı ile özel sektör veya kamu kurumlarından talep edilen analiz ve ölçümlerin olanaklar dahilinde yapılması </w:t>
      </w:r>
    </w:p>
    <w:p w14:paraId="3FFC0F2C" w14:textId="77777777" w:rsidR="005D1349" w:rsidRPr="003368CA" w:rsidRDefault="005D1349" w:rsidP="002479DA">
      <w:pPr>
        <w:numPr>
          <w:ilvl w:val="0"/>
          <w:numId w:val="21"/>
        </w:numPr>
        <w:ind w:right="-9"/>
        <w:jc w:val="both"/>
        <w:rPr>
          <w:bCs/>
          <w:color w:val="000000" w:themeColor="text1"/>
          <w:szCs w:val="24"/>
        </w:rPr>
      </w:pPr>
      <w:r w:rsidRPr="003368CA">
        <w:rPr>
          <w:bCs/>
          <w:color w:val="000000" w:themeColor="text1"/>
          <w:szCs w:val="24"/>
        </w:rPr>
        <w:t xml:space="preserve">Döner Sermaye kanalı ile ilaç sanayisinden talep edilen değişik konularda danışmanlık verilmesi ve rapor hazırlanması </w:t>
      </w:r>
    </w:p>
    <w:p w14:paraId="43DEE6B2" w14:textId="77777777" w:rsidR="000D7E95" w:rsidRDefault="000D7E95" w:rsidP="002479DA">
      <w:pPr>
        <w:pStyle w:val="Balk2"/>
        <w:spacing w:before="120" w:after="120"/>
        <w:ind w:right="-9"/>
        <w:rPr>
          <w:rFonts w:ascii="Times New Roman" w:hAnsi="Times New Roman" w:cs="Times New Roman"/>
          <w:i w:val="0"/>
          <w:color w:val="000000"/>
          <w:szCs w:val="24"/>
          <w:lang w:val="tr-TR"/>
        </w:rPr>
      </w:pPr>
    </w:p>
    <w:p w14:paraId="59452117" w14:textId="77777777" w:rsidR="005D1349" w:rsidRDefault="005D1349" w:rsidP="005D1349">
      <w:pPr>
        <w:rPr>
          <w:lang w:val="tr-TR"/>
        </w:rPr>
      </w:pPr>
    </w:p>
    <w:p w14:paraId="4C1354CF" w14:textId="77777777" w:rsidR="00160C0B" w:rsidRDefault="00160C0B" w:rsidP="005D1349">
      <w:pPr>
        <w:rPr>
          <w:lang w:val="tr-TR"/>
        </w:rPr>
      </w:pPr>
    </w:p>
    <w:p w14:paraId="1CA960CB" w14:textId="77777777" w:rsidR="00160C0B" w:rsidRDefault="00160C0B" w:rsidP="005D1349">
      <w:pPr>
        <w:rPr>
          <w:lang w:val="tr-TR"/>
        </w:rPr>
      </w:pPr>
    </w:p>
    <w:p w14:paraId="28F30C30" w14:textId="77777777" w:rsidR="00160C0B" w:rsidRDefault="00160C0B" w:rsidP="005D1349">
      <w:pPr>
        <w:rPr>
          <w:lang w:val="tr-TR"/>
        </w:rPr>
      </w:pPr>
    </w:p>
    <w:p w14:paraId="0F274902" w14:textId="77777777" w:rsidR="00160C0B" w:rsidRDefault="00160C0B" w:rsidP="005D1349">
      <w:pPr>
        <w:rPr>
          <w:lang w:val="tr-TR"/>
        </w:rPr>
      </w:pPr>
    </w:p>
    <w:p w14:paraId="712894B6" w14:textId="77777777" w:rsidR="00160C0B" w:rsidRDefault="00160C0B" w:rsidP="005D1349">
      <w:pPr>
        <w:rPr>
          <w:lang w:val="tr-TR"/>
        </w:rPr>
      </w:pPr>
    </w:p>
    <w:p w14:paraId="3CDDF2CB" w14:textId="0D2C9F64" w:rsidR="00160C0B" w:rsidRDefault="00160C0B" w:rsidP="005D1349">
      <w:pPr>
        <w:rPr>
          <w:lang w:val="tr-TR"/>
        </w:rPr>
      </w:pPr>
    </w:p>
    <w:p w14:paraId="03EB7668" w14:textId="77777777" w:rsidR="000A7020" w:rsidRDefault="000A7020" w:rsidP="005D1349">
      <w:pPr>
        <w:rPr>
          <w:lang w:val="tr-TR"/>
        </w:rPr>
      </w:pPr>
    </w:p>
    <w:p w14:paraId="29B82625" w14:textId="77777777" w:rsidR="00160C0B" w:rsidRDefault="00160C0B" w:rsidP="005D1349">
      <w:pPr>
        <w:rPr>
          <w:lang w:val="tr-TR"/>
        </w:rPr>
      </w:pPr>
    </w:p>
    <w:p w14:paraId="189C2F76" w14:textId="77777777" w:rsidR="00160C0B" w:rsidRPr="005D1349" w:rsidRDefault="00160C0B" w:rsidP="005D1349">
      <w:pPr>
        <w:rPr>
          <w:lang w:val="tr-TR"/>
        </w:rPr>
      </w:pPr>
    </w:p>
    <w:p w14:paraId="3AD5896D" w14:textId="77777777" w:rsidR="004C5D5C" w:rsidRPr="007758B9" w:rsidRDefault="004C5D5C" w:rsidP="00A44458">
      <w:pPr>
        <w:rPr>
          <w:szCs w:val="24"/>
          <w:lang w:val="tr-TR"/>
        </w:rPr>
      </w:pPr>
    </w:p>
    <w:p w14:paraId="2D05DFFC" w14:textId="48C6764F" w:rsidR="0078618A" w:rsidRDefault="0078618A" w:rsidP="00346C49">
      <w:pPr>
        <w:pStyle w:val="StilBalk2BFR"/>
        <w:numPr>
          <w:ilvl w:val="0"/>
          <w:numId w:val="6"/>
        </w:numPr>
        <w:ind w:left="142" w:firstLine="0"/>
        <w:rPr>
          <w:rFonts w:cs="Times New Roman"/>
          <w:sz w:val="28"/>
          <w:szCs w:val="28"/>
          <w:lang w:val="tr-TR"/>
        </w:rPr>
      </w:pPr>
      <w:bookmarkStart w:id="59" w:name="_Toc93503226"/>
      <w:r w:rsidRPr="007758B9">
        <w:rPr>
          <w:rFonts w:cs="Times New Roman"/>
          <w:sz w:val="28"/>
          <w:szCs w:val="28"/>
          <w:lang w:val="tr-TR"/>
        </w:rPr>
        <w:lastRenderedPageBreak/>
        <w:t>Zayıflıklar</w:t>
      </w:r>
      <w:bookmarkEnd w:id="58"/>
      <w:bookmarkEnd w:id="59"/>
    </w:p>
    <w:p w14:paraId="4B126A69" w14:textId="77777777" w:rsidR="000A7020" w:rsidRDefault="000A7020" w:rsidP="000A7020">
      <w:pPr>
        <w:jc w:val="both"/>
        <w:rPr>
          <w:rFonts w:eastAsia="Calibri"/>
        </w:rPr>
      </w:pPr>
      <w:bookmarkStart w:id="60" w:name="_Toc158804411"/>
    </w:p>
    <w:p w14:paraId="556E81AA" w14:textId="0E6B7273" w:rsidR="005D1349" w:rsidRPr="000A7020" w:rsidRDefault="005D1349" w:rsidP="000A7020">
      <w:pPr>
        <w:pStyle w:val="ListeParagraf"/>
        <w:numPr>
          <w:ilvl w:val="0"/>
          <w:numId w:val="31"/>
        </w:numPr>
        <w:jc w:val="both"/>
        <w:rPr>
          <w:rFonts w:eastAsia="Calibri"/>
        </w:rPr>
      </w:pPr>
      <w:r w:rsidRPr="000A7020">
        <w:rPr>
          <w:rFonts w:eastAsia="Calibri"/>
        </w:rPr>
        <w:t xml:space="preserve">Fakülteye ayrılan bütçenin yeterli olmaması </w:t>
      </w:r>
    </w:p>
    <w:p w14:paraId="0B713CAA" w14:textId="77777777" w:rsidR="005D1349" w:rsidRPr="005D1349" w:rsidRDefault="005D1349" w:rsidP="000A7020">
      <w:pPr>
        <w:pStyle w:val="ListeParagraf"/>
        <w:numPr>
          <w:ilvl w:val="0"/>
          <w:numId w:val="31"/>
        </w:numPr>
        <w:jc w:val="both"/>
        <w:rPr>
          <w:rFonts w:eastAsia="Calibri"/>
        </w:rPr>
      </w:pPr>
      <w:r w:rsidRPr="005D1349">
        <w:rPr>
          <w:rFonts w:eastAsia="Calibri"/>
        </w:rPr>
        <w:t>Döner sermaye kaynağının çok sınırlı olması</w:t>
      </w:r>
    </w:p>
    <w:p w14:paraId="1230FA6F" w14:textId="77777777" w:rsidR="005D1349" w:rsidRPr="005D1349" w:rsidRDefault="005D1349" w:rsidP="000A7020">
      <w:pPr>
        <w:pStyle w:val="ListeParagraf"/>
        <w:numPr>
          <w:ilvl w:val="0"/>
          <w:numId w:val="31"/>
        </w:numPr>
        <w:jc w:val="both"/>
        <w:rPr>
          <w:rFonts w:eastAsia="Calibri"/>
        </w:rPr>
      </w:pPr>
      <w:r w:rsidRPr="005D1349">
        <w:rPr>
          <w:rFonts w:eastAsia="Calibri"/>
        </w:rPr>
        <w:t>Vasıflı idari personelin sayısal yetersizliği/vasıfsız idari personel varlığı</w:t>
      </w:r>
    </w:p>
    <w:p w14:paraId="4A74273C" w14:textId="77777777" w:rsidR="005D1349" w:rsidRPr="005D1349" w:rsidRDefault="005D1349" w:rsidP="000A7020">
      <w:pPr>
        <w:pStyle w:val="ListeParagraf"/>
        <w:numPr>
          <w:ilvl w:val="0"/>
          <w:numId w:val="31"/>
        </w:numPr>
        <w:jc w:val="both"/>
        <w:rPr>
          <w:rFonts w:eastAsia="Calibri"/>
        </w:rPr>
      </w:pPr>
      <w:r w:rsidRPr="005D1349">
        <w:rPr>
          <w:rFonts w:eastAsia="Calibri"/>
        </w:rPr>
        <w:t xml:space="preserve">Laboratuvarlarda çalışmak üzere eğitimli/eğitimsiz teknik eleman eksikliği </w:t>
      </w:r>
    </w:p>
    <w:p w14:paraId="6511FD17" w14:textId="77777777" w:rsidR="005D1349" w:rsidRPr="005D1349" w:rsidRDefault="005D1349" w:rsidP="000A7020">
      <w:pPr>
        <w:pStyle w:val="ListeParagraf"/>
        <w:numPr>
          <w:ilvl w:val="0"/>
          <w:numId w:val="31"/>
        </w:numPr>
        <w:jc w:val="both"/>
        <w:rPr>
          <w:rFonts w:eastAsia="Calibri"/>
        </w:rPr>
      </w:pPr>
      <w:r w:rsidRPr="005D1349">
        <w:rPr>
          <w:rFonts w:eastAsia="Calibri"/>
        </w:rPr>
        <w:t>Araştırmanın yapılacağı laboratuvarlarda bazı alt yapı eksiklikleri (doğalgaz, vakum veya basınçlı hava, ısıtma ve soğutma sistemleri), öğrenci laboratuvar donanımlarının modernize edilememesi, kimyasal ve biyolojik atıkların usulüne uygun olarak imha edilmesi için uygun regülasyonun yeterli düzeyde olmayışı, Fakülte binası ve çevresinin yeterince güvenli olmayışı, ilk yardım donanım ve bilgi eksikliği</w:t>
      </w:r>
    </w:p>
    <w:p w14:paraId="7E274274" w14:textId="77777777" w:rsidR="005D1349" w:rsidRPr="005D1349" w:rsidRDefault="005D1349" w:rsidP="000A7020">
      <w:pPr>
        <w:pStyle w:val="ListeParagraf"/>
        <w:numPr>
          <w:ilvl w:val="0"/>
          <w:numId w:val="31"/>
        </w:numPr>
        <w:jc w:val="both"/>
        <w:rPr>
          <w:rFonts w:eastAsia="Calibri"/>
        </w:rPr>
      </w:pPr>
      <w:r w:rsidRPr="005D1349">
        <w:rPr>
          <w:rFonts w:eastAsia="Calibri"/>
        </w:rPr>
        <w:t>İnteraktif eğitim eksikliği</w:t>
      </w:r>
    </w:p>
    <w:p w14:paraId="432D59F2" w14:textId="124DD04C" w:rsidR="005D1349" w:rsidRPr="005D1349" w:rsidRDefault="000A7020" w:rsidP="000A7020">
      <w:pPr>
        <w:pStyle w:val="ListeParagraf"/>
        <w:numPr>
          <w:ilvl w:val="0"/>
          <w:numId w:val="31"/>
        </w:numPr>
        <w:jc w:val="both"/>
        <w:rPr>
          <w:rFonts w:eastAsia="Calibri"/>
        </w:rPr>
      </w:pPr>
      <w:r>
        <w:rPr>
          <w:rFonts w:eastAsia="Calibri"/>
        </w:rPr>
        <w:t>E</w:t>
      </w:r>
      <w:r w:rsidR="005D1349" w:rsidRPr="005D1349">
        <w:rPr>
          <w:rFonts w:eastAsia="Calibri"/>
        </w:rPr>
        <w:t xml:space="preserve">ğitim müfredatının yoğun olması </w:t>
      </w:r>
    </w:p>
    <w:p w14:paraId="3DE071DB" w14:textId="55BE210C" w:rsidR="005D1349" w:rsidRPr="005D1349" w:rsidRDefault="005D1349" w:rsidP="000A7020">
      <w:pPr>
        <w:pStyle w:val="ListeParagraf"/>
        <w:numPr>
          <w:ilvl w:val="0"/>
          <w:numId w:val="31"/>
        </w:numPr>
        <w:jc w:val="both"/>
        <w:rPr>
          <w:rFonts w:eastAsia="Calibri"/>
        </w:rPr>
      </w:pPr>
      <w:r w:rsidRPr="005D1349">
        <w:rPr>
          <w:rFonts w:eastAsia="Calibri"/>
        </w:rPr>
        <w:t xml:space="preserve">Lisans öğrencilerinin yabancı </w:t>
      </w:r>
      <w:r w:rsidR="0044504B">
        <w:rPr>
          <w:rFonts w:eastAsia="Calibri"/>
        </w:rPr>
        <w:t>dil</w:t>
      </w:r>
      <w:r w:rsidR="0044504B" w:rsidRPr="005D1349">
        <w:rPr>
          <w:rFonts w:eastAsia="Calibri"/>
        </w:rPr>
        <w:t xml:space="preserve"> </w:t>
      </w:r>
      <w:r w:rsidRPr="005D1349">
        <w:rPr>
          <w:rFonts w:eastAsia="Calibri"/>
        </w:rPr>
        <w:t>düzeylerinin yeterli olmaması</w:t>
      </w:r>
    </w:p>
    <w:p w14:paraId="667CA956" w14:textId="77777777" w:rsidR="005D1349" w:rsidRPr="005D1349" w:rsidRDefault="005D1349" w:rsidP="000A7020">
      <w:pPr>
        <w:pStyle w:val="ListeParagraf"/>
        <w:numPr>
          <w:ilvl w:val="0"/>
          <w:numId w:val="31"/>
        </w:numPr>
        <w:jc w:val="both"/>
        <w:rPr>
          <w:rFonts w:eastAsia="Calibri"/>
        </w:rPr>
      </w:pPr>
      <w:r w:rsidRPr="005D1349">
        <w:rPr>
          <w:rFonts w:eastAsia="Calibri"/>
        </w:rPr>
        <w:t>Yüksek puanlı öğrenciler tarafından daha az tercih edilmesi</w:t>
      </w:r>
    </w:p>
    <w:p w14:paraId="73D38CD5" w14:textId="77777777" w:rsidR="005D1349" w:rsidRPr="005D1349" w:rsidRDefault="005D1349" w:rsidP="000A7020">
      <w:pPr>
        <w:pStyle w:val="ListeParagraf"/>
        <w:numPr>
          <w:ilvl w:val="0"/>
          <w:numId w:val="31"/>
        </w:numPr>
        <w:jc w:val="both"/>
        <w:rPr>
          <w:rFonts w:eastAsia="Calibri"/>
        </w:rPr>
      </w:pPr>
      <w:r w:rsidRPr="005D1349">
        <w:rPr>
          <w:rFonts w:eastAsia="Calibri"/>
        </w:rPr>
        <w:t>Anabilim dalları arasında donanım paylaşımı ve iş birliğinin istenilen düzeyde olmaması</w:t>
      </w:r>
    </w:p>
    <w:p w14:paraId="15CECACE" w14:textId="2A4047E2" w:rsidR="005D1349" w:rsidRPr="005D1349" w:rsidRDefault="0044504B" w:rsidP="000A7020">
      <w:pPr>
        <w:pStyle w:val="ListeParagraf"/>
        <w:numPr>
          <w:ilvl w:val="0"/>
          <w:numId w:val="31"/>
        </w:numPr>
        <w:jc w:val="both"/>
        <w:rPr>
          <w:rFonts w:eastAsia="Calibri"/>
        </w:rPr>
      </w:pPr>
      <w:r>
        <w:rPr>
          <w:rFonts w:eastAsia="Calibri"/>
        </w:rPr>
        <w:t>İ</w:t>
      </w:r>
      <w:r w:rsidRPr="005D1349">
        <w:rPr>
          <w:rFonts w:eastAsia="Calibri"/>
        </w:rPr>
        <w:t>laç endüstrisi</w:t>
      </w:r>
      <w:r>
        <w:rPr>
          <w:rFonts w:eastAsia="Calibri"/>
        </w:rPr>
        <w:t xml:space="preserve"> ile ortak p</w:t>
      </w:r>
      <w:r w:rsidR="005D1349" w:rsidRPr="005D1349">
        <w:rPr>
          <w:rFonts w:eastAsia="Calibri"/>
        </w:rPr>
        <w:t>roje</w:t>
      </w:r>
      <w:r>
        <w:rPr>
          <w:rFonts w:eastAsia="Calibri"/>
        </w:rPr>
        <w:t xml:space="preserve">lerin </w:t>
      </w:r>
      <w:r w:rsidR="005D1349" w:rsidRPr="005D1349">
        <w:rPr>
          <w:rFonts w:eastAsia="Calibri"/>
        </w:rPr>
        <w:t>istenen düzeyde olmaması</w:t>
      </w:r>
    </w:p>
    <w:p w14:paraId="39470B64" w14:textId="77777777" w:rsidR="005D1349" w:rsidRPr="005D1349" w:rsidRDefault="005D1349" w:rsidP="000A7020">
      <w:pPr>
        <w:pStyle w:val="ListeParagraf"/>
        <w:numPr>
          <w:ilvl w:val="0"/>
          <w:numId w:val="31"/>
        </w:numPr>
        <w:jc w:val="both"/>
        <w:rPr>
          <w:rFonts w:eastAsia="Calibri"/>
        </w:rPr>
      </w:pPr>
      <w:r w:rsidRPr="005D1349">
        <w:rPr>
          <w:rFonts w:eastAsia="Calibri"/>
        </w:rPr>
        <w:t>Öğretim elemanı ve öğrenci değişimleri için yurtdışındaki üniversitelerle yeterli iş birliğinin olmaması</w:t>
      </w:r>
    </w:p>
    <w:p w14:paraId="758CCAE6" w14:textId="7F1266C4" w:rsidR="005D1349" w:rsidRPr="005D1349" w:rsidRDefault="0044504B" w:rsidP="000A7020">
      <w:pPr>
        <w:pStyle w:val="ListeParagraf"/>
        <w:numPr>
          <w:ilvl w:val="0"/>
          <w:numId w:val="31"/>
        </w:numPr>
        <w:jc w:val="both"/>
        <w:rPr>
          <w:rFonts w:eastAsia="Calibri"/>
        </w:rPr>
      </w:pPr>
      <w:r>
        <w:rPr>
          <w:rFonts w:eastAsia="Calibri"/>
        </w:rPr>
        <w:t>A</w:t>
      </w:r>
      <w:r w:rsidR="005D1349" w:rsidRPr="005D1349">
        <w:rPr>
          <w:rFonts w:eastAsia="Calibri"/>
        </w:rPr>
        <w:t>raştırma görevlisi sayısının az olması</w:t>
      </w:r>
    </w:p>
    <w:p w14:paraId="3550D603" w14:textId="7FFD59D8" w:rsidR="005D1349" w:rsidRPr="005D1349" w:rsidRDefault="0044504B" w:rsidP="000A7020">
      <w:pPr>
        <w:pStyle w:val="ListeParagraf"/>
        <w:numPr>
          <w:ilvl w:val="0"/>
          <w:numId w:val="31"/>
        </w:numPr>
        <w:jc w:val="both"/>
        <w:rPr>
          <w:rFonts w:eastAsia="Calibri"/>
        </w:rPr>
      </w:pPr>
      <w:r>
        <w:rPr>
          <w:rFonts w:eastAsia="Calibri"/>
        </w:rPr>
        <w:t>Genç a</w:t>
      </w:r>
      <w:r w:rsidRPr="005D1349">
        <w:rPr>
          <w:rFonts w:eastAsia="Calibri"/>
        </w:rPr>
        <w:t xml:space="preserve">kademik </w:t>
      </w:r>
      <w:r w:rsidR="005D1349" w:rsidRPr="005D1349">
        <w:rPr>
          <w:rFonts w:eastAsia="Calibri"/>
        </w:rPr>
        <w:t xml:space="preserve">personelin gelecek kaygısı </w:t>
      </w:r>
    </w:p>
    <w:p w14:paraId="792EFFB0" w14:textId="356CC25C" w:rsidR="005D1349" w:rsidRPr="005D1349" w:rsidRDefault="0044504B" w:rsidP="000A7020">
      <w:pPr>
        <w:pStyle w:val="ListeParagraf"/>
        <w:numPr>
          <w:ilvl w:val="0"/>
          <w:numId w:val="31"/>
        </w:numPr>
        <w:jc w:val="both"/>
        <w:rPr>
          <w:rFonts w:eastAsia="Calibri"/>
        </w:rPr>
      </w:pPr>
      <w:r>
        <w:rPr>
          <w:rFonts w:eastAsia="Calibri"/>
        </w:rPr>
        <w:t>Ö</w:t>
      </w:r>
      <w:r w:rsidR="005D1349" w:rsidRPr="005D1349">
        <w:rPr>
          <w:rFonts w:eastAsia="Calibri"/>
        </w:rPr>
        <w:t>ğretim elemanlarının yoğun ders müfredatı ve üniversite ile ilgili diğer işler nedeniyle nedeniyle araştırmaya isten</w:t>
      </w:r>
      <w:r>
        <w:rPr>
          <w:rFonts w:eastAsia="Calibri"/>
        </w:rPr>
        <w:t>il</w:t>
      </w:r>
      <w:r w:rsidR="005D1349" w:rsidRPr="005D1349">
        <w:rPr>
          <w:rFonts w:eastAsia="Calibri"/>
        </w:rPr>
        <w:t>en düzeyde vaktin ayrılamaması</w:t>
      </w:r>
    </w:p>
    <w:p w14:paraId="6725CC24" w14:textId="286905E3" w:rsidR="005D1349" w:rsidRPr="005D1349" w:rsidRDefault="005D1349" w:rsidP="000A7020">
      <w:pPr>
        <w:pStyle w:val="ListeParagraf"/>
        <w:numPr>
          <w:ilvl w:val="0"/>
          <w:numId w:val="31"/>
        </w:numPr>
        <w:jc w:val="both"/>
        <w:rPr>
          <w:rFonts w:eastAsia="Calibri"/>
        </w:rPr>
      </w:pPr>
      <w:r w:rsidRPr="005D1349">
        <w:rPr>
          <w:rFonts w:eastAsia="Calibri"/>
        </w:rPr>
        <w:t xml:space="preserve">Yurtdışı toplantılara katılım için mali desteğin </w:t>
      </w:r>
      <w:r w:rsidR="0044504B" w:rsidRPr="005D1349">
        <w:rPr>
          <w:rFonts w:eastAsia="Calibri"/>
        </w:rPr>
        <w:t>yeter</w:t>
      </w:r>
      <w:r w:rsidR="0044504B">
        <w:rPr>
          <w:rFonts w:eastAsia="Calibri"/>
        </w:rPr>
        <w:t>li</w:t>
      </w:r>
      <w:r w:rsidR="0044504B" w:rsidRPr="005D1349">
        <w:rPr>
          <w:rFonts w:eastAsia="Calibri"/>
        </w:rPr>
        <w:t xml:space="preserve"> </w:t>
      </w:r>
      <w:r w:rsidRPr="005D1349">
        <w:rPr>
          <w:rFonts w:eastAsia="Calibri"/>
        </w:rPr>
        <w:t>olma</w:t>
      </w:r>
      <w:r w:rsidR="0044504B">
        <w:rPr>
          <w:rFonts w:eastAsia="Calibri"/>
        </w:rPr>
        <w:t>ma</w:t>
      </w:r>
      <w:r w:rsidRPr="005D1349">
        <w:rPr>
          <w:rFonts w:eastAsia="Calibri"/>
        </w:rPr>
        <w:t xml:space="preserve">sı </w:t>
      </w:r>
    </w:p>
    <w:p w14:paraId="301563D6" w14:textId="77777777" w:rsidR="005D1349" w:rsidRPr="005D1349" w:rsidRDefault="005D1349" w:rsidP="000A7020">
      <w:pPr>
        <w:pStyle w:val="ListeParagraf"/>
        <w:numPr>
          <w:ilvl w:val="0"/>
          <w:numId w:val="31"/>
        </w:numPr>
        <w:jc w:val="both"/>
        <w:rPr>
          <w:rFonts w:eastAsia="Calibri"/>
        </w:rPr>
      </w:pPr>
      <w:r w:rsidRPr="005D1349">
        <w:rPr>
          <w:rFonts w:eastAsia="Calibri"/>
        </w:rPr>
        <w:t>Etki faktörü yüksek olan bilimsel dergilerde yayın sayısının daha az olması</w:t>
      </w:r>
    </w:p>
    <w:p w14:paraId="3FA3CBA7" w14:textId="60138D5C" w:rsidR="005D1349" w:rsidRPr="005D1349" w:rsidRDefault="005D1349" w:rsidP="000A7020">
      <w:pPr>
        <w:pStyle w:val="ListeParagraf"/>
        <w:numPr>
          <w:ilvl w:val="0"/>
          <w:numId w:val="31"/>
        </w:numPr>
        <w:jc w:val="both"/>
        <w:rPr>
          <w:rFonts w:eastAsia="Calibri"/>
        </w:rPr>
      </w:pPr>
      <w:r w:rsidRPr="005D1349">
        <w:rPr>
          <w:rFonts w:eastAsia="Calibri"/>
        </w:rPr>
        <w:t xml:space="preserve">Yapılan tezlerde üretilen bilginin etkisinin ve Ar-Ge çıktısının </w:t>
      </w:r>
      <w:r w:rsidR="0044504B">
        <w:rPr>
          <w:rFonts w:eastAsia="Calibri"/>
        </w:rPr>
        <w:t>istenen düzeyde</w:t>
      </w:r>
      <w:r w:rsidR="0044504B" w:rsidRPr="005D1349">
        <w:rPr>
          <w:rFonts w:eastAsia="Calibri"/>
        </w:rPr>
        <w:t xml:space="preserve"> </w:t>
      </w:r>
      <w:r w:rsidRPr="005D1349">
        <w:rPr>
          <w:rFonts w:eastAsia="Calibri"/>
        </w:rPr>
        <w:t>olma</w:t>
      </w:r>
      <w:r w:rsidR="0044504B">
        <w:rPr>
          <w:rFonts w:eastAsia="Calibri"/>
        </w:rPr>
        <w:t>ma</w:t>
      </w:r>
      <w:r w:rsidRPr="005D1349">
        <w:rPr>
          <w:rFonts w:eastAsia="Calibri"/>
        </w:rPr>
        <w:t>sı</w:t>
      </w:r>
    </w:p>
    <w:p w14:paraId="09C8A761" w14:textId="6922EF97" w:rsidR="005D1349" w:rsidRPr="005D1349" w:rsidRDefault="005D1349" w:rsidP="000A7020">
      <w:pPr>
        <w:pStyle w:val="ListeParagraf"/>
        <w:numPr>
          <w:ilvl w:val="0"/>
          <w:numId w:val="31"/>
        </w:numPr>
        <w:jc w:val="both"/>
        <w:rPr>
          <w:rFonts w:eastAsia="Calibri"/>
        </w:rPr>
      </w:pPr>
      <w:r w:rsidRPr="005D1349">
        <w:rPr>
          <w:rFonts w:eastAsia="Calibri"/>
        </w:rPr>
        <w:t>Fakültenin web sayfası, sosyal medya, vs üzerinden tanıtımının zayıf olması</w:t>
      </w:r>
    </w:p>
    <w:p w14:paraId="71C9E251" w14:textId="77777777" w:rsidR="005D1349" w:rsidRPr="005D1349" w:rsidRDefault="005D1349" w:rsidP="005D1349">
      <w:pPr>
        <w:spacing w:after="200"/>
        <w:ind w:right="1354" w:firstLine="86"/>
        <w:contextualSpacing/>
        <w:jc w:val="both"/>
        <w:rPr>
          <w:rFonts w:eastAsia="Calibri"/>
          <w:color w:val="000000" w:themeColor="text1"/>
          <w:szCs w:val="24"/>
        </w:rPr>
      </w:pPr>
    </w:p>
    <w:p w14:paraId="68FC3276" w14:textId="77777777" w:rsidR="000D7E95" w:rsidRDefault="000D7E95" w:rsidP="00A44458">
      <w:pPr>
        <w:pStyle w:val="Balk2"/>
        <w:spacing w:before="120" w:after="120"/>
        <w:ind w:firstLine="708"/>
        <w:rPr>
          <w:rFonts w:ascii="Times New Roman" w:hAnsi="Times New Roman" w:cs="Times New Roman"/>
          <w:i w:val="0"/>
          <w:color w:val="000000"/>
          <w:szCs w:val="24"/>
          <w:lang w:val="tr-TR"/>
        </w:rPr>
      </w:pPr>
    </w:p>
    <w:p w14:paraId="2E28CE95" w14:textId="77777777" w:rsidR="00160C0B" w:rsidRDefault="00160C0B" w:rsidP="00160C0B">
      <w:pPr>
        <w:rPr>
          <w:lang w:val="tr-TR"/>
        </w:rPr>
      </w:pPr>
    </w:p>
    <w:p w14:paraId="6E89EB50" w14:textId="77777777" w:rsidR="00160C0B" w:rsidRDefault="00160C0B" w:rsidP="00160C0B">
      <w:pPr>
        <w:rPr>
          <w:lang w:val="tr-TR"/>
        </w:rPr>
      </w:pPr>
    </w:p>
    <w:p w14:paraId="3C155D50" w14:textId="77777777" w:rsidR="00160C0B" w:rsidRDefault="00160C0B" w:rsidP="00160C0B">
      <w:pPr>
        <w:rPr>
          <w:lang w:val="tr-TR"/>
        </w:rPr>
      </w:pPr>
    </w:p>
    <w:p w14:paraId="1AA9ACA4" w14:textId="77777777" w:rsidR="00160C0B" w:rsidRDefault="00160C0B" w:rsidP="00160C0B">
      <w:pPr>
        <w:rPr>
          <w:lang w:val="tr-TR"/>
        </w:rPr>
      </w:pPr>
    </w:p>
    <w:p w14:paraId="7A50DC9A" w14:textId="77777777" w:rsidR="00160C0B" w:rsidRDefault="00160C0B" w:rsidP="00160C0B">
      <w:pPr>
        <w:rPr>
          <w:lang w:val="tr-TR"/>
        </w:rPr>
      </w:pPr>
    </w:p>
    <w:p w14:paraId="0B2BF5A9" w14:textId="77777777" w:rsidR="00160C0B" w:rsidRDefault="00160C0B" w:rsidP="00160C0B">
      <w:pPr>
        <w:rPr>
          <w:lang w:val="tr-TR"/>
        </w:rPr>
      </w:pPr>
    </w:p>
    <w:p w14:paraId="307C15A9" w14:textId="77777777" w:rsidR="00160C0B" w:rsidRDefault="00160C0B" w:rsidP="00160C0B">
      <w:pPr>
        <w:rPr>
          <w:lang w:val="tr-TR"/>
        </w:rPr>
      </w:pPr>
    </w:p>
    <w:p w14:paraId="2357AFE4" w14:textId="77777777" w:rsidR="00160C0B" w:rsidRDefault="00160C0B" w:rsidP="00160C0B">
      <w:pPr>
        <w:rPr>
          <w:lang w:val="tr-TR"/>
        </w:rPr>
      </w:pPr>
    </w:p>
    <w:p w14:paraId="760379D8" w14:textId="77777777" w:rsidR="00160C0B" w:rsidRDefault="00160C0B" w:rsidP="00160C0B">
      <w:pPr>
        <w:rPr>
          <w:lang w:val="tr-TR"/>
        </w:rPr>
      </w:pPr>
    </w:p>
    <w:p w14:paraId="7E664043" w14:textId="77777777" w:rsidR="00160C0B" w:rsidRDefault="00160C0B" w:rsidP="00160C0B">
      <w:pPr>
        <w:rPr>
          <w:lang w:val="tr-TR"/>
        </w:rPr>
      </w:pPr>
    </w:p>
    <w:p w14:paraId="33BC40A7" w14:textId="77777777" w:rsidR="00160C0B" w:rsidRDefault="00160C0B" w:rsidP="00160C0B">
      <w:pPr>
        <w:rPr>
          <w:lang w:val="tr-TR"/>
        </w:rPr>
      </w:pPr>
    </w:p>
    <w:p w14:paraId="58091950" w14:textId="77777777" w:rsidR="00160C0B" w:rsidRDefault="00160C0B" w:rsidP="00160C0B">
      <w:pPr>
        <w:rPr>
          <w:lang w:val="tr-TR"/>
        </w:rPr>
      </w:pPr>
    </w:p>
    <w:p w14:paraId="701CF950" w14:textId="77777777" w:rsidR="00160C0B" w:rsidRDefault="00160C0B" w:rsidP="00160C0B">
      <w:pPr>
        <w:rPr>
          <w:lang w:val="tr-TR"/>
        </w:rPr>
      </w:pPr>
    </w:p>
    <w:p w14:paraId="22955771" w14:textId="77777777" w:rsidR="00160C0B" w:rsidRPr="00160C0B" w:rsidRDefault="00160C0B" w:rsidP="00160C0B">
      <w:pPr>
        <w:rPr>
          <w:lang w:val="tr-TR"/>
        </w:rPr>
      </w:pPr>
    </w:p>
    <w:p w14:paraId="56485ABF" w14:textId="77777777" w:rsidR="000D7E95" w:rsidRPr="007758B9" w:rsidRDefault="000D7E95" w:rsidP="00A44458">
      <w:pPr>
        <w:pStyle w:val="Balk2"/>
        <w:spacing w:before="120" w:after="120"/>
        <w:ind w:firstLine="708"/>
        <w:rPr>
          <w:rFonts w:ascii="Times New Roman" w:hAnsi="Times New Roman" w:cs="Times New Roman"/>
          <w:i w:val="0"/>
          <w:color w:val="000000"/>
          <w:szCs w:val="24"/>
          <w:lang w:val="tr-TR"/>
        </w:rPr>
      </w:pPr>
    </w:p>
    <w:p w14:paraId="30CE4347" w14:textId="77777777" w:rsidR="00D21659" w:rsidRPr="00160C0B" w:rsidRDefault="0078618A" w:rsidP="00346C49">
      <w:pPr>
        <w:pStyle w:val="StilBalk2BFR"/>
        <w:numPr>
          <w:ilvl w:val="0"/>
          <w:numId w:val="6"/>
        </w:numPr>
        <w:ind w:left="426"/>
        <w:rPr>
          <w:color w:val="000000"/>
          <w:szCs w:val="24"/>
          <w:lang w:val="tr-TR"/>
        </w:rPr>
      </w:pPr>
      <w:bookmarkStart w:id="61" w:name="_Toc93503227"/>
      <w:r w:rsidRPr="00160C0B">
        <w:rPr>
          <w:rFonts w:cs="Times New Roman"/>
          <w:sz w:val="28"/>
          <w:szCs w:val="28"/>
          <w:lang w:val="tr-TR"/>
        </w:rPr>
        <w:t>Değerlendirme</w:t>
      </w:r>
      <w:bookmarkStart w:id="62" w:name="_Toc158804412"/>
      <w:bookmarkEnd w:id="60"/>
      <w:bookmarkEnd w:id="61"/>
    </w:p>
    <w:p w14:paraId="169DF8DE" w14:textId="77777777" w:rsidR="00346C49" w:rsidRDefault="00346C49" w:rsidP="00160C0B">
      <w:pPr>
        <w:pStyle w:val="Balk1"/>
        <w:numPr>
          <w:ilvl w:val="0"/>
          <w:numId w:val="0"/>
        </w:numPr>
        <w:jc w:val="left"/>
        <w:rPr>
          <w:sz w:val="32"/>
          <w:szCs w:val="32"/>
        </w:rPr>
      </w:pPr>
      <w:bookmarkStart w:id="63" w:name="_Toc93503228"/>
    </w:p>
    <w:p w14:paraId="73F7D83A" w14:textId="77777777" w:rsidR="0078618A" w:rsidRPr="007758B9" w:rsidRDefault="0078618A" w:rsidP="00160C0B">
      <w:pPr>
        <w:pStyle w:val="Balk1"/>
        <w:numPr>
          <w:ilvl w:val="0"/>
          <w:numId w:val="0"/>
        </w:numPr>
        <w:jc w:val="left"/>
        <w:rPr>
          <w:sz w:val="32"/>
          <w:szCs w:val="32"/>
        </w:rPr>
      </w:pPr>
      <w:r w:rsidRPr="007758B9">
        <w:rPr>
          <w:sz w:val="32"/>
          <w:szCs w:val="32"/>
        </w:rPr>
        <w:t>ÖNERİ VE TEDBİRLER</w:t>
      </w:r>
      <w:bookmarkEnd w:id="62"/>
      <w:bookmarkEnd w:id="63"/>
    </w:p>
    <w:p w14:paraId="062F1652" w14:textId="77777777" w:rsidR="005D1349" w:rsidRPr="003368CA" w:rsidRDefault="005D1349" w:rsidP="005D1349">
      <w:pPr>
        <w:pStyle w:val="Balk2"/>
        <w:ind w:right="1354" w:firstLine="357"/>
        <w:rPr>
          <w:color w:val="000000" w:themeColor="text1"/>
          <w:szCs w:val="24"/>
        </w:rPr>
      </w:pPr>
    </w:p>
    <w:p w14:paraId="5777F4F8" w14:textId="77777777" w:rsidR="005D1349" w:rsidRPr="00160C0B" w:rsidRDefault="005D1349" w:rsidP="000A7020">
      <w:pPr>
        <w:pStyle w:val="Balk1"/>
        <w:numPr>
          <w:ilvl w:val="0"/>
          <w:numId w:val="0"/>
        </w:numPr>
        <w:tabs>
          <w:tab w:val="left" w:pos="0"/>
        </w:tabs>
        <w:spacing w:line="360" w:lineRule="auto"/>
        <w:ind w:left="357" w:right="1355"/>
        <w:jc w:val="both"/>
        <w:rPr>
          <w:color w:val="000000" w:themeColor="text1"/>
          <w:sz w:val="24"/>
          <w:u w:val="single"/>
        </w:rPr>
      </w:pPr>
      <w:bookmarkStart w:id="64" w:name="_Toc93503229"/>
      <w:r w:rsidRPr="00160C0B">
        <w:rPr>
          <w:color w:val="000000" w:themeColor="text1"/>
          <w:sz w:val="24"/>
          <w:u w:val="single"/>
        </w:rPr>
        <w:t>Eylem Planı:</w:t>
      </w:r>
      <w:bookmarkEnd w:id="64"/>
    </w:p>
    <w:p w14:paraId="2FFDBC3D" w14:textId="77777777" w:rsidR="005D1349" w:rsidRPr="005D1349" w:rsidRDefault="005D1349" w:rsidP="002479DA">
      <w:pPr>
        <w:pStyle w:val="Balk1"/>
        <w:numPr>
          <w:ilvl w:val="0"/>
          <w:numId w:val="0"/>
        </w:numPr>
        <w:tabs>
          <w:tab w:val="left" w:pos="0"/>
        </w:tabs>
        <w:ind w:right="-9"/>
        <w:jc w:val="both"/>
        <w:rPr>
          <w:b w:val="0"/>
          <w:color w:val="000000" w:themeColor="text1"/>
          <w:sz w:val="24"/>
        </w:rPr>
      </w:pPr>
      <w:r w:rsidRPr="005D1349">
        <w:rPr>
          <w:b w:val="0"/>
          <w:color w:val="000000" w:themeColor="text1"/>
          <w:sz w:val="24"/>
        </w:rPr>
        <w:tab/>
      </w:r>
      <w:bookmarkStart w:id="65" w:name="_Toc93503230"/>
      <w:r w:rsidRPr="005D1349">
        <w:rPr>
          <w:b w:val="0"/>
          <w:color w:val="000000" w:themeColor="text1"/>
          <w:sz w:val="24"/>
        </w:rPr>
        <w:t>Fakültemizin amaçları doğrultusunda gerçekleştirecek projelerin ve faaliyetlerin esas sorumluları Fakültemizin akademik birimleri ve kurullarıdır (Fakülte Kurulu, Fakülte Yönetim Kurulu, Bölümler, Anabilim Dalları). Fakülte Kurulu ve Fakülte Yönetim Kurulu’nun başlıca görevlerinden biri öğrenci eğitimini düzenlemektir. Fakültemizin bölümleri, anabilim dalları ve öğretim elemanlarımız öğrencilerimize hem teorik hem de pratik olarak üst düzeyde meslekle ilgili bilgileri vermektedir. Lisans eğitiminin daha da iyi olmasını sağlayacak ve bu konuda gerekli takibi yapacak olanlar Bölüm Başkanları ve Anabilim Dalı Başkanlarıdır.  Lisansüstü eğitim de Bölüm Başkanları ve Anabilim Dalı Başkanlarının sorumluluğundadır. Bunların dışında Fakültemiz bünyesinde kurumsal yapılanmaya uygun şekilde kurulmuş çalışma ekipleri bulunmaktadır. Bu ekipler lisans eğitimimizin daha da iyileşmesi sağlayacak tedbirleri almak üzere çalışmaktadır. “Eğitim ve Dış İlişkiler Çalışma Ekibi” temel olarak lisans eğitimindeki aksaklıkları/eksiklikleri gidermeye yönelik ciddi çalışmalar yapmaktadır. Bu kurul hazırladığı raporlarla lisans eğitiminin nasıl daha yüksek seviyeye çıkartılabileceğini belirlemektedir. “Staj Çalışma Grubu” öğrenci stajlarının organizasyonu, düzenlenmesi, takip edilmesi ve değerlendirilmesi konusunda çalışmaktadır. “</w:t>
      </w:r>
      <w:r w:rsidRPr="005D1349">
        <w:rPr>
          <w:rStyle w:val="Gl"/>
          <w:color w:val="000000" w:themeColor="text1"/>
          <w:sz w:val="24"/>
          <w:shd w:val="clear" w:color="auto" w:fill="FFFFFF"/>
        </w:rPr>
        <w:t>Eğitim/Dış İlişkiler Çalışma Ekibi Burs Alt Çalışma Grubu</w:t>
      </w:r>
      <w:r w:rsidRPr="005D1349">
        <w:rPr>
          <w:b w:val="0"/>
          <w:color w:val="000000" w:themeColor="text1"/>
          <w:sz w:val="24"/>
        </w:rPr>
        <w:t>” ihtiyacı olan öğrencilerimize burs olanağının sağlanması için gerekli çalışmaları yapmaktadır. Adı geçen kurullar ve çalışma ekipleri eğitimde bir aksama olmamasını sağlamakta ve eğitimin daha da iyileşmesini sağlayacak tedbirleri almaktadır. Ayrıca Yükseköğretim Kurulu (YÖK) tarafından 2015 yılında kabul edilerek Eczacılık Fakültelerinde uygulanması koşulu getirilen Ulusal Eczacılık Çekirdek Eğitim Programına (ÇEP) Fakültemizin müfredatının uygunluğunun değerlendirilmesi ve sağlanması çalışmasını da koordine etmektedir.</w:t>
      </w:r>
      <w:bookmarkEnd w:id="65"/>
      <w:r w:rsidRPr="005D1349">
        <w:rPr>
          <w:b w:val="0"/>
          <w:color w:val="000000" w:themeColor="text1"/>
          <w:sz w:val="24"/>
        </w:rPr>
        <w:t xml:space="preserve"> </w:t>
      </w:r>
    </w:p>
    <w:p w14:paraId="342B4A73" w14:textId="77777777" w:rsidR="005D1349" w:rsidRPr="00160C0B" w:rsidRDefault="005D1349" w:rsidP="000A7020">
      <w:pPr>
        <w:pStyle w:val="Balk1"/>
        <w:numPr>
          <w:ilvl w:val="0"/>
          <w:numId w:val="0"/>
        </w:numPr>
        <w:tabs>
          <w:tab w:val="left" w:pos="0"/>
        </w:tabs>
        <w:ind w:right="-11"/>
        <w:jc w:val="both"/>
        <w:rPr>
          <w:color w:val="000000" w:themeColor="text1"/>
          <w:sz w:val="24"/>
          <w:u w:val="single"/>
        </w:rPr>
      </w:pPr>
      <w:r w:rsidRPr="005D1349">
        <w:rPr>
          <w:b w:val="0"/>
          <w:color w:val="000000" w:themeColor="text1"/>
          <w:sz w:val="24"/>
        </w:rPr>
        <w:tab/>
      </w:r>
      <w:bookmarkStart w:id="66" w:name="_Toc93503231"/>
      <w:r w:rsidRPr="00160C0B">
        <w:rPr>
          <w:color w:val="000000" w:themeColor="text1"/>
          <w:sz w:val="24"/>
          <w:u w:val="single"/>
        </w:rPr>
        <w:t>İzleme:</w:t>
      </w:r>
      <w:bookmarkEnd w:id="66"/>
      <w:r w:rsidRPr="00160C0B">
        <w:rPr>
          <w:color w:val="000000" w:themeColor="text1"/>
          <w:sz w:val="24"/>
          <w:u w:val="single"/>
        </w:rPr>
        <w:t xml:space="preserve"> </w:t>
      </w:r>
    </w:p>
    <w:p w14:paraId="7BD3F2E4" w14:textId="77777777" w:rsidR="005D1349" w:rsidRDefault="005D1349" w:rsidP="002479DA">
      <w:pPr>
        <w:ind w:right="-9"/>
        <w:jc w:val="both"/>
      </w:pPr>
      <w:r w:rsidRPr="005D1349">
        <w:t xml:space="preserve">Eğitim ve araştırma/geliştirme basamaklarının sistematik olarak takip edilmesi öncelikle en küçük akademik birimimiz olan Anabilim Dalı Başkanlıkları, akabinde Bölüm Başkanlıkları tarafından yapılacaktır. </w:t>
      </w:r>
    </w:p>
    <w:p w14:paraId="0D1A2239" w14:textId="77777777" w:rsidR="00160C0B" w:rsidRPr="005D1349" w:rsidRDefault="00160C0B" w:rsidP="002479DA">
      <w:pPr>
        <w:ind w:right="-9"/>
        <w:jc w:val="both"/>
      </w:pPr>
    </w:p>
    <w:p w14:paraId="3E9F8EE4" w14:textId="77777777" w:rsidR="005D1349" w:rsidRPr="005D1349" w:rsidRDefault="005D1349" w:rsidP="002479DA">
      <w:pPr>
        <w:ind w:right="-9"/>
        <w:jc w:val="both"/>
      </w:pPr>
      <w:r w:rsidRPr="005D1349">
        <w:t xml:space="preserve">Her akademik dönemin başında eğitim ve araştırma için gerekli raporlar hazırlanacak ve bunlar gerektiğinde Fakültemizdeki ilgili kurullara sunulmak üzere dosyalanacaktır. Anabilim dalları ve dolayısıyla bölümlerin hedeflerine ne derece ulaştığı ayrıca (İç Kontrol Grubu) Veri Toplama ve Değerlendirme Sistemi, Ulusal Eczacılık Akreditasyon Derneği (ECZAKDER) ve Kalite Çalışma Ekibi sayesinde de izlenmektedir. Böylece Fakültemizin Stratejik Planı ikinci bir kontrolle de değerlendirilmektedir.  </w:t>
      </w:r>
    </w:p>
    <w:p w14:paraId="0A39A4C9" w14:textId="77777777" w:rsidR="005D1349" w:rsidRDefault="005D1349" w:rsidP="00160C0B">
      <w:pPr>
        <w:pStyle w:val="Balk1"/>
        <w:numPr>
          <w:ilvl w:val="0"/>
          <w:numId w:val="0"/>
        </w:numPr>
        <w:ind w:left="360" w:right="1354"/>
        <w:jc w:val="both"/>
        <w:rPr>
          <w:b w:val="0"/>
          <w:color w:val="000000" w:themeColor="text1"/>
          <w:sz w:val="24"/>
          <w:u w:val="single"/>
        </w:rPr>
      </w:pPr>
    </w:p>
    <w:p w14:paraId="60737255" w14:textId="77777777" w:rsidR="002479DA" w:rsidRDefault="002479DA" w:rsidP="002479DA">
      <w:pPr>
        <w:rPr>
          <w:lang w:val="tr-TR"/>
        </w:rPr>
      </w:pPr>
    </w:p>
    <w:p w14:paraId="47F61360" w14:textId="77777777" w:rsidR="002479DA" w:rsidRDefault="002479DA" w:rsidP="002479DA">
      <w:pPr>
        <w:rPr>
          <w:lang w:val="tr-TR"/>
        </w:rPr>
      </w:pPr>
    </w:p>
    <w:p w14:paraId="46522450" w14:textId="77777777" w:rsidR="002479DA" w:rsidRPr="002479DA" w:rsidRDefault="002479DA" w:rsidP="002479DA">
      <w:pPr>
        <w:rPr>
          <w:lang w:val="tr-TR"/>
        </w:rPr>
      </w:pPr>
    </w:p>
    <w:p w14:paraId="5B6D01AE" w14:textId="5729FFD4" w:rsidR="005D1349" w:rsidRPr="005D1349" w:rsidRDefault="005D1349" w:rsidP="000A7020">
      <w:pPr>
        <w:pStyle w:val="Balk1"/>
        <w:numPr>
          <w:ilvl w:val="0"/>
          <w:numId w:val="0"/>
        </w:numPr>
        <w:ind w:left="357" w:right="-11"/>
        <w:jc w:val="both"/>
        <w:rPr>
          <w:b w:val="0"/>
          <w:color w:val="000000" w:themeColor="text1"/>
          <w:sz w:val="24"/>
          <w:u w:val="single"/>
        </w:rPr>
      </w:pPr>
      <w:bookmarkStart w:id="67" w:name="_Toc93503232"/>
      <w:r w:rsidRPr="00160C0B">
        <w:rPr>
          <w:color w:val="000000" w:themeColor="text1"/>
          <w:sz w:val="24"/>
          <w:u w:val="single"/>
        </w:rPr>
        <w:lastRenderedPageBreak/>
        <w:t>Değerlendirme:</w:t>
      </w:r>
      <w:bookmarkEnd w:id="67"/>
    </w:p>
    <w:p w14:paraId="7FE667CB" w14:textId="77777777" w:rsidR="005D1349" w:rsidRPr="005D1349" w:rsidRDefault="005D1349" w:rsidP="002479DA">
      <w:pPr>
        <w:pStyle w:val="Balk1"/>
        <w:numPr>
          <w:ilvl w:val="0"/>
          <w:numId w:val="0"/>
        </w:numPr>
        <w:ind w:left="360" w:right="-9"/>
        <w:jc w:val="both"/>
        <w:rPr>
          <w:b w:val="0"/>
          <w:color w:val="000000" w:themeColor="text1"/>
          <w:sz w:val="24"/>
        </w:rPr>
      </w:pPr>
      <w:bookmarkStart w:id="68" w:name="_Toc93503233"/>
      <w:r w:rsidRPr="005D1349">
        <w:rPr>
          <w:b w:val="0"/>
          <w:color w:val="000000" w:themeColor="text1"/>
          <w:sz w:val="24"/>
        </w:rPr>
        <w:t>Değerlendirmede her akademik birim, lisans eğitimi, lisansüstü eğitimi, araştırma/geliştirme çalışmaları hakkında her akademik dönem toplanarak stratejik hedeflerine ulaşıp ulaşmadığını inceleyecek ve gerekli değerlendirmeyi yapacaktır.</w:t>
      </w:r>
      <w:bookmarkEnd w:id="68"/>
      <w:r w:rsidRPr="005D1349">
        <w:rPr>
          <w:b w:val="0"/>
          <w:color w:val="000000" w:themeColor="text1"/>
          <w:sz w:val="24"/>
        </w:rPr>
        <w:t xml:space="preserve">  </w:t>
      </w:r>
    </w:p>
    <w:p w14:paraId="4528D30D" w14:textId="77777777" w:rsidR="005D1349" w:rsidRPr="00160C0B" w:rsidRDefault="005D1349" w:rsidP="002479DA">
      <w:pPr>
        <w:pStyle w:val="Balk1"/>
        <w:numPr>
          <w:ilvl w:val="0"/>
          <w:numId w:val="0"/>
        </w:numPr>
        <w:spacing w:before="100" w:beforeAutospacing="1" w:after="100" w:afterAutospacing="1"/>
        <w:ind w:left="360" w:right="-9"/>
        <w:jc w:val="both"/>
        <w:rPr>
          <w:color w:val="000000" w:themeColor="text1"/>
          <w:sz w:val="24"/>
        </w:rPr>
      </w:pPr>
      <w:bookmarkStart w:id="69" w:name="_Toc93503234"/>
      <w:r w:rsidRPr="00160C0B">
        <w:rPr>
          <w:color w:val="000000" w:themeColor="text1"/>
          <w:sz w:val="24"/>
        </w:rPr>
        <w:t>ÖNERİ VE TEDBİRLER</w:t>
      </w:r>
      <w:bookmarkEnd w:id="69"/>
    </w:p>
    <w:p w14:paraId="4A3580C0" w14:textId="77777777" w:rsidR="005D1349" w:rsidRPr="00160C0B" w:rsidRDefault="005D1349" w:rsidP="002479DA">
      <w:pPr>
        <w:ind w:right="-9"/>
        <w:jc w:val="both"/>
        <w:rPr>
          <w:rFonts w:eastAsia="Calibri"/>
          <w:b/>
          <w:color w:val="000000" w:themeColor="text1"/>
          <w:szCs w:val="24"/>
          <w:u w:val="single"/>
        </w:rPr>
      </w:pPr>
      <w:r w:rsidRPr="00160C0B">
        <w:rPr>
          <w:rFonts w:eastAsia="Calibri"/>
          <w:b/>
          <w:color w:val="000000" w:themeColor="text1"/>
          <w:szCs w:val="24"/>
          <w:u w:val="single"/>
        </w:rPr>
        <w:t>Stratejik amaç 1: Lisans eğitiminin niteliğini geliştirmek</w:t>
      </w:r>
    </w:p>
    <w:p w14:paraId="0199163A"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1: Fakültemiz akademik personelinin niteliğini daha da üst düzeye çıkmasını sağlamak</w:t>
      </w:r>
    </w:p>
    <w:p w14:paraId="68F665B1"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Akademik yükseltmelerde gösterilmekte olan titizliği devam ettirmek</w:t>
      </w:r>
    </w:p>
    <w:p w14:paraId="4FA8211A" w14:textId="77777777" w:rsidR="005D1349" w:rsidRPr="005D1349" w:rsidRDefault="005D1349" w:rsidP="002479DA">
      <w:pPr>
        <w:ind w:left="1701" w:right="-9"/>
        <w:jc w:val="both"/>
        <w:rPr>
          <w:rFonts w:eastAsia="Calibri"/>
          <w:color w:val="000000" w:themeColor="text1"/>
          <w:szCs w:val="24"/>
        </w:rPr>
      </w:pPr>
      <w:r w:rsidRPr="005D1349">
        <w:rPr>
          <w:rFonts w:eastAsia="Calibri"/>
          <w:color w:val="000000" w:themeColor="text1"/>
          <w:szCs w:val="24"/>
        </w:rPr>
        <w:t>Performans göstergesi 1: Yükseltilmelerde esas alınan kriterler, kriterlerin niteliğindeki artışa bağlı olarak öğretim elemanlarının daha donanımlı hale geldiğini gösteren raporlar</w:t>
      </w:r>
    </w:p>
    <w:p w14:paraId="000AB3AC" w14:textId="77777777" w:rsidR="005D1349" w:rsidRPr="005D1349" w:rsidRDefault="005D1349" w:rsidP="002479DA">
      <w:pPr>
        <w:ind w:left="705" w:right="-9"/>
        <w:jc w:val="both"/>
        <w:rPr>
          <w:rFonts w:eastAsia="Calibri"/>
          <w:color w:val="000000" w:themeColor="text1"/>
          <w:szCs w:val="24"/>
        </w:rPr>
      </w:pPr>
      <w:r w:rsidRPr="005D1349">
        <w:rPr>
          <w:rFonts w:eastAsia="Calibri"/>
          <w:color w:val="000000" w:themeColor="text1"/>
          <w:szCs w:val="24"/>
        </w:rPr>
        <w:t>Strateji 2: Akademik personelin mesleki deneyimini artıracak yurt dışı faaliyetlere katılmalarının özendirilmesi ve desteklenmesi</w:t>
      </w:r>
    </w:p>
    <w:p w14:paraId="359B7D11" w14:textId="77777777" w:rsidR="005D1349" w:rsidRPr="005D1349" w:rsidRDefault="005D1349" w:rsidP="002479DA">
      <w:pPr>
        <w:ind w:left="1701" w:right="-9"/>
        <w:jc w:val="both"/>
        <w:rPr>
          <w:rFonts w:eastAsia="Calibri"/>
          <w:color w:val="000000" w:themeColor="text1"/>
          <w:szCs w:val="24"/>
        </w:rPr>
      </w:pPr>
      <w:r w:rsidRPr="005D1349">
        <w:rPr>
          <w:rFonts w:eastAsia="Calibri"/>
          <w:color w:val="000000" w:themeColor="text1"/>
          <w:szCs w:val="24"/>
        </w:rPr>
        <w:t>Performans göstergesi 1: Katılınan yurt dışı bilimsel etkinlik sayısındaki artış, kısa veya uzun süreli eğitim ve araştırma deneyimini artıran öğretim elemanı sayısındaki artış</w:t>
      </w:r>
    </w:p>
    <w:p w14:paraId="2919B5C4" w14:textId="77777777" w:rsidR="005D1349" w:rsidRPr="005D1349" w:rsidRDefault="005D1349" w:rsidP="002479DA">
      <w:pPr>
        <w:ind w:left="1701" w:right="-9"/>
        <w:jc w:val="both"/>
        <w:rPr>
          <w:rFonts w:eastAsia="Calibri"/>
          <w:color w:val="000000" w:themeColor="text1"/>
          <w:szCs w:val="24"/>
        </w:rPr>
      </w:pPr>
    </w:p>
    <w:p w14:paraId="5A5EF758"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2: Öğretim performansında iyileşme sağlayacak tedbirlerin ve sisteminin oluşturulması</w:t>
      </w:r>
    </w:p>
    <w:p w14:paraId="0843CE54" w14:textId="77777777" w:rsidR="005D1349" w:rsidRPr="005D1349" w:rsidRDefault="005D1349" w:rsidP="002479DA">
      <w:pPr>
        <w:tabs>
          <w:tab w:val="left" w:pos="1843"/>
        </w:tabs>
        <w:ind w:left="720" w:right="-9"/>
        <w:jc w:val="both"/>
        <w:rPr>
          <w:rFonts w:eastAsia="Calibri"/>
          <w:color w:val="000000" w:themeColor="text1"/>
          <w:szCs w:val="24"/>
        </w:rPr>
      </w:pPr>
      <w:r w:rsidRPr="005D1349">
        <w:rPr>
          <w:rFonts w:eastAsia="Calibri"/>
          <w:color w:val="000000" w:themeColor="text1"/>
          <w:szCs w:val="24"/>
        </w:rPr>
        <w:t>Strateji 1: Ders değerlendirme formları, bunların uygulanması ve değerlendirilmesini gözden geçirmek; öğrenci dilek, görüş ve önerilerini alan formlar düzenlemek</w:t>
      </w:r>
    </w:p>
    <w:p w14:paraId="2C4F1A73" w14:textId="15674480" w:rsidR="005D1349" w:rsidRPr="005D1349" w:rsidRDefault="005D1349" w:rsidP="002479DA">
      <w:pPr>
        <w:tabs>
          <w:tab w:val="left" w:pos="1843"/>
        </w:tabs>
        <w:ind w:left="1701" w:right="-9"/>
        <w:jc w:val="both"/>
        <w:rPr>
          <w:rFonts w:eastAsia="Calibri"/>
          <w:color w:val="000000" w:themeColor="text1"/>
          <w:szCs w:val="24"/>
        </w:rPr>
      </w:pPr>
      <w:r w:rsidRPr="005D1349">
        <w:rPr>
          <w:rFonts w:eastAsia="Calibri"/>
          <w:color w:val="000000" w:themeColor="text1"/>
          <w:szCs w:val="24"/>
        </w:rPr>
        <w:t xml:space="preserve">Performans göstergesi 1: Güncellenmiş ders değerlendirme formları ve öğrenci görüşünün alındığı </w:t>
      </w:r>
      <w:r w:rsidR="00723C59" w:rsidRPr="005D1349">
        <w:rPr>
          <w:rFonts w:eastAsia="Calibri"/>
          <w:color w:val="000000" w:themeColor="text1"/>
          <w:szCs w:val="24"/>
        </w:rPr>
        <w:t xml:space="preserve">yeni oluşturulmuş </w:t>
      </w:r>
      <w:r w:rsidRPr="005D1349">
        <w:rPr>
          <w:rFonts w:eastAsia="Calibri"/>
          <w:color w:val="000000" w:themeColor="text1"/>
          <w:szCs w:val="24"/>
        </w:rPr>
        <w:t>formlar</w:t>
      </w:r>
    </w:p>
    <w:p w14:paraId="71B66E83"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2: Etkili öğretim uygulamaları hakkında eğitim alınması</w:t>
      </w:r>
    </w:p>
    <w:p w14:paraId="7EBA9564" w14:textId="77777777" w:rsidR="005D1349" w:rsidRPr="005D1349" w:rsidRDefault="005D1349" w:rsidP="002479DA">
      <w:pPr>
        <w:tabs>
          <w:tab w:val="left" w:pos="1843"/>
        </w:tabs>
        <w:ind w:left="1701" w:right="-9"/>
        <w:jc w:val="both"/>
        <w:rPr>
          <w:rFonts w:eastAsia="Calibri"/>
          <w:color w:val="000000" w:themeColor="text1"/>
          <w:szCs w:val="24"/>
        </w:rPr>
      </w:pPr>
      <w:r w:rsidRPr="005D1349">
        <w:rPr>
          <w:rFonts w:eastAsia="Calibri"/>
          <w:color w:val="000000" w:themeColor="text1"/>
          <w:szCs w:val="24"/>
        </w:rPr>
        <w:t xml:space="preserve">Performans göstergesi 1: Etkili öğretim tekniklerinin örneklerle anlatıldığı toplantılar </w:t>
      </w:r>
    </w:p>
    <w:p w14:paraId="57021CA1" w14:textId="77777777" w:rsidR="005D1349" w:rsidRPr="005D1349" w:rsidRDefault="005D1349" w:rsidP="002479DA">
      <w:pPr>
        <w:ind w:left="1701" w:right="-9"/>
        <w:jc w:val="both"/>
        <w:rPr>
          <w:rFonts w:eastAsia="Calibri"/>
          <w:color w:val="000000" w:themeColor="text1"/>
          <w:szCs w:val="24"/>
        </w:rPr>
      </w:pPr>
      <w:r w:rsidRPr="005D1349">
        <w:rPr>
          <w:rFonts w:eastAsia="Calibri"/>
          <w:color w:val="000000" w:themeColor="text1"/>
          <w:szCs w:val="24"/>
        </w:rPr>
        <w:t xml:space="preserve">Performans göstergesi 2: Fakülte genelinde öğrencilerinde dinleyici olarak katılabildiği veya anabilim dalı içinde tecrübeli hocalar tarafından verilen seminerler </w:t>
      </w:r>
    </w:p>
    <w:p w14:paraId="07113DB5" w14:textId="77777777" w:rsidR="005D1349" w:rsidRPr="005D1349" w:rsidRDefault="005D1349" w:rsidP="002479DA">
      <w:pPr>
        <w:ind w:left="1440" w:right="-9"/>
        <w:jc w:val="both"/>
        <w:rPr>
          <w:rFonts w:eastAsia="Calibri"/>
          <w:color w:val="000000" w:themeColor="text1"/>
          <w:szCs w:val="24"/>
        </w:rPr>
      </w:pPr>
    </w:p>
    <w:p w14:paraId="3B790DD7"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3: Öğrencilerimizin İngilizce seviyelerinin daha iyi duruma gelmesini sağlamak</w:t>
      </w:r>
    </w:p>
    <w:p w14:paraId="2E14B6B7" w14:textId="77777777" w:rsidR="005D1349" w:rsidRPr="005D1349" w:rsidRDefault="005D1349" w:rsidP="002479DA">
      <w:pPr>
        <w:ind w:left="705" w:right="-9"/>
        <w:jc w:val="both"/>
        <w:rPr>
          <w:rFonts w:eastAsia="Calibri"/>
          <w:color w:val="000000" w:themeColor="text1"/>
          <w:szCs w:val="24"/>
        </w:rPr>
      </w:pPr>
      <w:r w:rsidRPr="005D1349">
        <w:rPr>
          <w:rFonts w:eastAsia="Calibri"/>
          <w:color w:val="000000" w:themeColor="text1"/>
          <w:szCs w:val="24"/>
        </w:rPr>
        <w:t>Strateji 1: İngilizce derslerinin tüm Eczacılık eğitimi içine yayılması ve mesleki İngilizce üzerinde yoğunlaşılmasını sağlamak</w:t>
      </w:r>
    </w:p>
    <w:p w14:paraId="6BB25A80" w14:textId="77777777" w:rsidR="005D1349" w:rsidRPr="005D1349" w:rsidRDefault="005D1349" w:rsidP="002479DA">
      <w:pPr>
        <w:ind w:left="1440" w:right="-9"/>
        <w:jc w:val="both"/>
        <w:rPr>
          <w:rFonts w:eastAsia="Calibri"/>
          <w:color w:val="000000" w:themeColor="text1"/>
          <w:szCs w:val="24"/>
        </w:rPr>
      </w:pPr>
      <w:r w:rsidRPr="005D1349">
        <w:rPr>
          <w:rFonts w:eastAsia="Calibri"/>
          <w:color w:val="000000" w:themeColor="text1"/>
          <w:szCs w:val="24"/>
        </w:rPr>
        <w:t xml:space="preserve">Performans göstergesi: ÜDS veya KPDS sınavlarına giren öğrencilerimizin en az yarısının barajı aşmaları, öğrencilerin araştırma projelerini İngilizce hazırlamaları </w:t>
      </w:r>
    </w:p>
    <w:p w14:paraId="3446E067" w14:textId="77777777" w:rsidR="005D1349" w:rsidRPr="005D1349" w:rsidRDefault="005D1349" w:rsidP="002479DA">
      <w:pPr>
        <w:ind w:left="1440" w:right="-9"/>
        <w:jc w:val="both"/>
        <w:rPr>
          <w:rFonts w:eastAsia="Calibri"/>
          <w:color w:val="000000" w:themeColor="text1"/>
          <w:szCs w:val="24"/>
        </w:rPr>
      </w:pPr>
    </w:p>
    <w:p w14:paraId="1E1BABA8" w14:textId="77777777" w:rsidR="005D1349" w:rsidRPr="005D1349" w:rsidRDefault="005D1349" w:rsidP="002479DA">
      <w:pPr>
        <w:ind w:left="709" w:right="-9"/>
        <w:jc w:val="both"/>
        <w:rPr>
          <w:rFonts w:eastAsia="Calibri"/>
          <w:color w:val="000000" w:themeColor="text1"/>
          <w:szCs w:val="24"/>
        </w:rPr>
      </w:pPr>
      <w:r w:rsidRPr="005D1349">
        <w:rPr>
          <w:rFonts w:eastAsia="Calibri"/>
          <w:color w:val="000000" w:themeColor="text1"/>
          <w:szCs w:val="24"/>
        </w:rPr>
        <w:t>Strateji 2: Öğrencilerin yurt dışı değişim programlarına katılımının desteklenmesi ve teşvik edilmesi</w:t>
      </w:r>
    </w:p>
    <w:p w14:paraId="26951683"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Değişim programlarına katılım oranları</w:t>
      </w:r>
    </w:p>
    <w:p w14:paraId="408D6832" w14:textId="77777777" w:rsidR="005D1349" w:rsidRPr="005D1349" w:rsidRDefault="005D1349" w:rsidP="002479DA">
      <w:pPr>
        <w:ind w:left="720" w:right="-9" w:firstLine="720"/>
        <w:jc w:val="both"/>
        <w:rPr>
          <w:rFonts w:eastAsia="Calibri"/>
          <w:color w:val="000000" w:themeColor="text1"/>
          <w:szCs w:val="24"/>
        </w:rPr>
      </w:pPr>
    </w:p>
    <w:p w14:paraId="0BE32062" w14:textId="77777777" w:rsidR="005D1349" w:rsidRPr="005D1349" w:rsidRDefault="005D1349" w:rsidP="005D1349">
      <w:pPr>
        <w:ind w:left="720" w:right="1354" w:firstLine="720"/>
        <w:jc w:val="both"/>
        <w:rPr>
          <w:rFonts w:eastAsia="Calibri"/>
          <w:color w:val="000000" w:themeColor="text1"/>
          <w:szCs w:val="24"/>
        </w:rPr>
      </w:pPr>
    </w:p>
    <w:p w14:paraId="235DF764" w14:textId="77777777" w:rsidR="005D1349" w:rsidRPr="005D1349" w:rsidRDefault="005D1349" w:rsidP="005D1349">
      <w:pPr>
        <w:ind w:left="720" w:right="1354" w:firstLine="720"/>
        <w:jc w:val="both"/>
        <w:rPr>
          <w:rFonts w:eastAsia="Calibri"/>
          <w:color w:val="000000" w:themeColor="text1"/>
          <w:szCs w:val="24"/>
        </w:rPr>
      </w:pPr>
    </w:p>
    <w:p w14:paraId="66E87C1C" w14:textId="77777777" w:rsidR="005D1349" w:rsidRPr="005D1349" w:rsidRDefault="005D1349" w:rsidP="005D1349">
      <w:pPr>
        <w:ind w:left="720" w:right="1354" w:firstLine="720"/>
        <w:jc w:val="both"/>
        <w:rPr>
          <w:rFonts w:eastAsia="Calibri"/>
          <w:color w:val="000000" w:themeColor="text1"/>
          <w:szCs w:val="24"/>
        </w:rPr>
      </w:pPr>
    </w:p>
    <w:p w14:paraId="7FEE34A1" w14:textId="77777777" w:rsidR="005D1349" w:rsidRPr="005D1349" w:rsidRDefault="005D1349" w:rsidP="005D1349">
      <w:pPr>
        <w:ind w:left="720" w:right="1354" w:firstLine="720"/>
        <w:jc w:val="both"/>
        <w:rPr>
          <w:rFonts w:eastAsia="Calibri"/>
          <w:color w:val="000000" w:themeColor="text1"/>
          <w:szCs w:val="24"/>
        </w:rPr>
      </w:pPr>
    </w:p>
    <w:p w14:paraId="70660B5B" w14:textId="77777777" w:rsidR="005D1349" w:rsidRPr="005D1349" w:rsidRDefault="005D1349" w:rsidP="005D1349">
      <w:pPr>
        <w:ind w:left="720" w:right="1354" w:firstLine="720"/>
        <w:jc w:val="both"/>
        <w:rPr>
          <w:rFonts w:eastAsia="Calibri"/>
          <w:color w:val="000000" w:themeColor="text1"/>
          <w:szCs w:val="24"/>
        </w:rPr>
      </w:pPr>
    </w:p>
    <w:p w14:paraId="15CEA077" w14:textId="77777777" w:rsidR="005D1349" w:rsidRPr="005D1349" w:rsidRDefault="005D1349" w:rsidP="005D1349">
      <w:pPr>
        <w:ind w:left="720" w:right="1354" w:firstLine="720"/>
        <w:jc w:val="both"/>
        <w:rPr>
          <w:rFonts w:eastAsia="Calibri"/>
          <w:color w:val="000000" w:themeColor="text1"/>
          <w:szCs w:val="24"/>
        </w:rPr>
      </w:pPr>
    </w:p>
    <w:p w14:paraId="32EEB931" w14:textId="77777777" w:rsidR="005D1349" w:rsidRPr="005D1349" w:rsidRDefault="005D1349" w:rsidP="002479DA">
      <w:pPr>
        <w:ind w:left="720" w:right="-9"/>
        <w:jc w:val="both"/>
        <w:rPr>
          <w:rFonts w:eastAsia="Calibri"/>
          <w:color w:val="000000" w:themeColor="text1"/>
          <w:szCs w:val="24"/>
        </w:rPr>
      </w:pPr>
    </w:p>
    <w:p w14:paraId="0B435CFA" w14:textId="77777777" w:rsidR="005D1349" w:rsidRPr="005D1349" w:rsidRDefault="005D1349" w:rsidP="002479DA">
      <w:pPr>
        <w:ind w:left="720" w:right="-9"/>
        <w:jc w:val="both"/>
        <w:rPr>
          <w:rFonts w:eastAsia="Calibri"/>
          <w:color w:val="000000" w:themeColor="text1"/>
          <w:szCs w:val="24"/>
        </w:rPr>
      </w:pPr>
      <w:r w:rsidRPr="005D1349">
        <w:rPr>
          <w:rFonts w:eastAsia="Calibri"/>
          <w:color w:val="000000" w:themeColor="text1"/>
          <w:szCs w:val="24"/>
        </w:rPr>
        <w:lastRenderedPageBreak/>
        <w:t>Strateji 3: Gönüllülük esasına göre öğrencilere dersler sırasında küçük proje konuları vermek, konuyu incelemeleri ve düzgün bir rapor hazırlamaları durumunda sınav notlarına belli oranda katkının yapılacağını bildirmek</w:t>
      </w:r>
    </w:p>
    <w:p w14:paraId="3252A3EF"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 xml:space="preserve">Performans: Proje hazırlamak için başvuran öğrenci sayısı </w:t>
      </w:r>
    </w:p>
    <w:p w14:paraId="2767DBBF" w14:textId="77777777" w:rsidR="005D1349" w:rsidRPr="00160C0B" w:rsidRDefault="005D1349" w:rsidP="002479DA">
      <w:pPr>
        <w:ind w:right="-9"/>
        <w:jc w:val="both"/>
        <w:rPr>
          <w:rFonts w:eastAsia="Calibri"/>
          <w:b/>
          <w:color w:val="000000" w:themeColor="text1"/>
          <w:szCs w:val="24"/>
        </w:rPr>
      </w:pPr>
    </w:p>
    <w:p w14:paraId="5665F2A5"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4: Öğrencilerimizin dersleri ile ilgili bilgilere ulaşmasını kolaylaştırmak (kitap yazmak, ders notlarına internet üzerinden ulaşmanın sağlanması)</w:t>
      </w:r>
    </w:p>
    <w:p w14:paraId="201A8FFE" w14:textId="77777777" w:rsidR="005D1349" w:rsidRPr="005D1349" w:rsidRDefault="005D1349" w:rsidP="002479DA">
      <w:pPr>
        <w:ind w:left="720" w:right="-9"/>
        <w:jc w:val="both"/>
        <w:rPr>
          <w:rFonts w:eastAsia="Calibri"/>
          <w:color w:val="000000" w:themeColor="text1"/>
          <w:szCs w:val="24"/>
        </w:rPr>
      </w:pPr>
      <w:r w:rsidRPr="005D1349">
        <w:rPr>
          <w:rFonts w:eastAsia="Calibri"/>
          <w:color w:val="000000" w:themeColor="text1"/>
          <w:szCs w:val="24"/>
        </w:rPr>
        <w:t>Strateji 1: Öğretim elemanlarının kitap yazmasını, bölüm yazarak bir kitaba katkıda bulunmasını teşvik etmek için atanma kriterlerinin hesabında bu etkinliklere daha yüksek puan verilmesini sağlamak</w:t>
      </w:r>
    </w:p>
    <w:p w14:paraId="3612B3E7" w14:textId="77777777" w:rsidR="005D1349" w:rsidRPr="005D1349" w:rsidRDefault="005D1349" w:rsidP="002479DA">
      <w:pPr>
        <w:ind w:left="720" w:right="-9"/>
        <w:jc w:val="both"/>
        <w:rPr>
          <w:rFonts w:eastAsia="Calibri"/>
          <w:color w:val="000000" w:themeColor="text1"/>
          <w:szCs w:val="24"/>
        </w:rPr>
      </w:pPr>
      <w:r w:rsidRPr="005D1349">
        <w:rPr>
          <w:rFonts w:eastAsia="Calibri"/>
          <w:color w:val="000000" w:themeColor="text1"/>
          <w:szCs w:val="24"/>
        </w:rPr>
        <w:tab/>
        <w:t>Performans göstergesi 1: Yazılan kitap sayısı</w:t>
      </w:r>
    </w:p>
    <w:p w14:paraId="068C7A57" w14:textId="77777777" w:rsidR="005D1349" w:rsidRPr="005D1349" w:rsidRDefault="005D1349" w:rsidP="002479DA">
      <w:pPr>
        <w:ind w:left="720" w:right="-9"/>
        <w:jc w:val="both"/>
        <w:rPr>
          <w:rFonts w:eastAsia="Calibri"/>
          <w:color w:val="000000" w:themeColor="text1"/>
          <w:szCs w:val="24"/>
        </w:rPr>
      </w:pPr>
      <w:r w:rsidRPr="005D1349">
        <w:rPr>
          <w:rFonts w:eastAsia="Calibri"/>
          <w:color w:val="000000" w:themeColor="text1"/>
          <w:szCs w:val="24"/>
        </w:rPr>
        <w:tab/>
        <w:t>Performans göstergesi 2: Yazılan kitap bölümü sayısı</w:t>
      </w:r>
    </w:p>
    <w:p w14:paraId="563E11C7" w14:textId="77777777" w:rsidR="005D1349" w:rsidRPr="005D1349" w:rsidRDefault="005D1349" w:rsidP="002479DA">
      <w:pPr>
        <w:ind w:left="720" w:right="-9"/>
        <w:jc w:val="both"/>
        <w:rPr>
          <w:rFonts w:eastAsia="Calibri"/>
          <w:color w:val="000000" w:themeColor="text1"/>
          <w:szCs w:val="24"/>
        </w:rPr>
      </w:pPr>
      <w:r w:rsidRPr="005D1349">
        <w:rPr>
          <w:rFonts w:eastAsia="Calibri"/>
          <w:color w:val="000000" w:themeColor="text1"/>
          <w:szCs w:val="24"/>
        </w:rPr>
        <w:t xml:space="preserve">Strateji 2: Rektörlüğümüzün yayın komisyonunun takdir edeceği öğrenciye yönelik kitaplara, kitap bölümlerine destek verilmesi için gerekli girişimlerde bulunmak </w:t>
      </w:r>
    </w:p>
    <w:p w14:paraId="263CE5A6" w14:textId="77777777" w:rsidR="005D1349" w:rsidRPr="005D1349" w:rsidRDefault="005D1349" w:rsidP="002479DA">
      <w:pPr>
        <w:ind w:left="1440" w:right="-9"/>
        <w:jc w:val="both"/>
        <w:rPr>
          <w:rFonts w:eastAsia="Calibri"/>
          <w:color w:val="000000" w:themeColor="text1"/>
          <w:szCs w:val="24"/>
        </w:rPr>
      </w:pPr>
      <w:r w:rsidRPr="005D1349">
        <w:rPr>
          <w:rFonts w:eastAsia="Calibri"/>
          <w:color w:val="000000" w:themeColor="text1"/>
          <w:szCs w:val="24"/>
        </w:rPr>
        <w:t>Performans göstergesi 1: Her bir anabilim dalının öğretim elemanlarının öğrenciler için bir kitap yazması</w:t>
      </w:r>
    </w:p>
    <w:p w14:paraId="0942C96E" w14:textId="77777777" w:rsidR="005D1349" w:rsidRPr="005D1349" w:rsidRDefault="005D1349" w:rsidP="002479DA">
      <w:pPr>
        <w:ind w:left="720" w:right="-9" w:firstLine="720"/>
        <w:jc w:val="both"/>
        <w:rPr>
          <w:rFonts w:eastAsia="Calibri"/>
          <w:color w:val="000000" w:themeColor="text1"/>
          <w:szCs w:val="24"/>
        </w:rPr>
      </w:pPr>
      <w:r w:rsidRPr="005D1349">
        <w:rPr>
          <w:rFonts w:eastAsia="Calibri"/>
          <w:color w:val="000000" w:themeColor="text1"/>
          <w:szCs w:val="24"/>
        </w:rPr>
        <w:t>Performans göstergesi 2: Anketlerde artan öğrenci memnuniyeti oranları</w:t>
      </w:r>
    </w:p>
    <w:p w14:paraId="6236364F" w14:textId="77777777" w:rsidR="005D1349" w:rsidRPr="00160C0B" w:rsidRDefault="005D1349" w:rsidP="002479DA">
      <w:pPr>
        <w:ind w:left="720" w:right="-9" w:firstLine="720"/>
        <w:jc w:val="both"/>
        <w:rPr>
          <w:rFonts w:eastAsia="Calibri"/>
          <w:b/>
          <w:color w:val="000000" w:themeColor="text1"/>
          <w:szCs w:val="24"/>
        </w:rPr>
      </w:pPr>
    </w:p>
    <w:p w14:paraId="54CE5B20"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5: İlaç sektöründe staj yapacak öğrenci sayısının artırılması için öğrencilerin teşvik edilmesi</w:t>
      </w:r>
    </w:p>
    <w:p w14:paraId="0B8AC015"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Öğrencilerimizin ilaç sektörü ile yakın temasını sağlamak</w:t>
      </w:r>
    </w:p>
    <w:p w14:paraId="64F796DB" w14:textId="77777777" w:rsidR="005D1349" w:rsidRPr="005D1349" w:rsidRDefault="005D1349" w:rsidP="002479DA">
      <w:pPr>
        <w:ind w:left="1440" w:right="-9"/>
        <w:jc w:val="both"/>
        <w:rPr>
          <w:rFonts w:eastAsia="Calibri"/>
          <w:color w:val="000000" w:themeColor="text1"/>
          <w:szCs w:val="24"/>
        </w:rPr>
      </w:pPr>
      <w:r w:rsidRPr="005D1349">
        <w:rPr>
          <w:rFonts w:eastAsia="Calibri"/>
          <w:color w:val="000000" w:themeColor="text1"/>
          <w:szCs w:val="24"/>
        </w:rPr>
        <w:t>Performans göstergesi: Her sene gittikçe artan sayıdaki öğrencinin ilaç sektöründe staj yapması (sanayi stajı yapan öğrenci sayısı/toplam öğrenci sayısı oranındaki artış)</w:t>
      </w:r>
    </w:p>
    <w:p w14:paraId="0963365D" w14:textId="77777777" w:rsidR="005D1349" w:rsidRPr="005D1349" w:rsidRDefault="005D1349" w:rsidP="002479DA">
      <w:pPr>
        <w:ind w:left="1440" w:right="-9"/>
        <w:jc w:val="both"/>
        <w:rPr>
          <w:rFonts w:eastAsia="Calibri"/>
          <w:color w:val="000000" w:themeColor="text1"/>
          <w:szCs w:val="24"/>
        </w:rPr>
      </w:pPr>
    </w:p>
    <w:p w14:paraId="3E29495B"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6: Öğrencilerimizi akademisyen olmaya özendirmek</w:t>
      </w:r>
    </w:p>
    <w:p w14:paraId="50EFEB0B"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Öğrencileri istedikleri anabilim dalında bir projeye dahil etmek</w:t>
      </w:r>
    </w:p>
    <w:p w14:paraId="1F18EDAC"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 xml:space="preserve">Performans göstergesi: Projelerde çalışan lisans öğrenci sayısı </w:t>
      </w:r>
    </w:p>
    <w:p w14:paraId="1A62AFCF" w14:textId="77777777" w:rsidR="005D1349" w:rsidRPr="005D1349" w:rsidRDefault="005D1349" w:rsidP="002479DA">
      <w:pPr>
        <w:ind w:left="720" w:right="-9"/>
        <w:jc w:val="both"/>
        <w:rPr>
          <w:rFonts w:eastAsia="Calibri"/>
          <w:color w:val="000000" w:themeColor="text1"/>
          <w:szCs w:val="24"/>
        </w:rPr>
      </w:pPr>
      <w:r w:rsidRPr="005D1349">
        <w:rPr>
          <w:rFonts w:eastAsia="Calibri"/>
          <w:color w:val="000000" w:themeColor="text1"/>
          <w:szCs w:val="24"/>
        </w:rPr>
        <w:t>Strateji 2: Son sınıf öğrencilerinin mezuniyet projelerinin poster şeklinde veya sözlü bildiri şeklinde özel bir etkinlik kapsamında Fakülteye duyurulması</w:t>
      </w:r>
    </w:p>
    <w:p w14:paraId="56FF673F" w14:textId="77777777" w:rsidR="005D1349" w:rsidRPr="005D1349" w:rsidRDefault="005D1349" w:rsidP="002479DA">
      <w:pPr>
        <w:ind w:left="1410" w:right="-9"/>
        <w:jc w:val="both"/>
        <w:rPr>
          <w:rFonts w:eastAsia="Calibri"/>
          <w:color w:val="000000" w:themeColor="text1"/>
          <w:szCs w:val="24"/>
        </w:rPr>
      </w:pPr>
      <w:r w:rsidRPr="005D1349">
        <w:rPr>
          <w:rFonts w:eastAsia="Calibri"/>
          <w:color w:val="000000" w:themeColor="text1"/>
          <w:szCs w:val="24"/>
        </w:rPr>
        <w:t xml:space="preserve">Performans göstergesi 1: Tüm öğretim elemanlarının da katılacağı bu etkinliğe sunum hazırlayacak öğrenci sayısı  </w:t>
      </w:r>
    </w:p>
    <w:p w14:paraId="1F28CDEE" w14:textId="77777777" w:rsidR="005D1349" w:rsidRPr="005D1349" w:rsidRDefault="005D1349" w:rsidP="002479DA">
      <w:pPr>
        <w:ind w:left="1410" w:right="-9"/>
        <w:jc w:val="both"/>
        <w:rPr>
          <w:rFonts w:eastAsia="Calibri"/>
          <w:color w:val="000000" w:themeColor="text1"/>
          <w:szCs w:val="24"/>
        </w:rPr>
      </w:pPr>
    </w:p>
    <w:p w14:paraId="7B70E877"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7: Fakültemiz bünyesinde öğrencilerimiz için kamuda, serbest eczanede veya ilaç sanayisinde çalışan meslektaşlarımızın konuşmacı olduğu toplantılar düzenleyerek mezuniyet sonrası öğrencilerimizin daha doğru tercih yapmalarını sağlamak</w:t>
      </w:r>
    </w:p>
    <w:p w14:paraId="35932899" w14:textId="77777777" w:rsidR="005D1349" w:rsidRPr="005D1349" w:rsidRDefault="005D1349" w:rsidP="002479DA">
      <w:pPr>
        <w:ind w:left="720" w:right="-9"/>
        <w:jc w:val="both"/>
        <w:rPr>
          <w:rFonts w:eastAsia="Calibri"/>
          <w:color w:val="000000" w:themeColor="text1"/>
          <w:szCs w:val="24"/>
        </w:rPr>
      </w:pPr>
      <w:r w:rsidRPr="005D1349">
        <w:rPr>
          <w:rFonts w:eastAsia="Calibri"/>
          <w:color w:val="000000" w:themeColor="text1"/>
          <w:szCs w:val="24"/>
        </w:rPr>
        <w:t>Strateji 1: Fakültemiz içinde özellikle son sınıf öğrencilerimiz için en az 2 (iki) toplantı düzenlemek</w:t>
      </w:r>
    </w:p>
    <w:p w14:paraId="698949B9"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Bu toplantılara öğrencilerin % 80’inin katılması</w:t>
      </w:r>
    </w:p>
    <w:p w14:paraId="52DE3DBC"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Anketlerde artan öğrenci memnuniyeti oranları</w:t>
      </w:r>
    </w:p>
    <w:p w14:paraId="32F334FB" w14:textId="77777777" w:rsidR="005D1349" w:rsidRDefault="005D1349" w:rsidP="002479DA">
      <w:pPr>
        <w:ind w:right="-9"/>
        <w:jc w:val="both"/>
        <w:rPr>
          <w:rFonts w:eastAsia="Calibri"/>
          <w:color w:val="000000" w:themeColor="text1"/>
          <w:szCs w:val="24"/>
        </w:rPr>
      </w:pPr>
    </w:p>
    <w:p w14:paraId="3744594D" w14:textId="77777777" w:rsidR="00160C0B" w:rsidRDefault="00160C0B" w:rsidP="002479DA">
      <w:pPr>
        <w:ind w:right="-9"/>
        <w:jc w:val="both"/>
        <w:rPr>
          <w:rFonts w:eastAsia="Calibri"/>
          <w:color w:val="000000" w:themeColor="text1"/>
          <w:szCs w:val="24"/>
        </w:rPr>
      </w:pPr>
    </w:p>
    <w:p w14:paraId="5422A9D3" w14:textId="77777777" w:rsidR="00160C0B" w:rsidRDefault="00160C0B" w:rsidP="002479DA">
      <w:pPr>
        <w:ind w:right="-9"/>
        <w:jc w:val="both"/>
        <w:rPr>
          <w:rFonts w:eastAsia="Calibri"/>
          <w:color w:val="000000" w:themeColor="text1"/>
          <w:szCs w:val="24"/>
        </w:rPr>
      </w:pPr>
    </w:p>
    <w:p w14:paraId="50D9EF19" w14:textId="77777777" w:rsidR="00160C0B" w:rsidRDefault="00160C0B" w:rsidP="002479DA">
      <w:pPr>
        <w:ind w:right="-9"/>
        <w:jc w:val="both"/>
        <w:rPr>
          <w:rFonts w:eastAsia="Calibri"/>
          <w:color w:val="000000" w:themeColor="text1"/>
          <w:szCs w:val="24"/>
        </w:rPr>
      </w:pPr>
    </w:p>
    <w:p w14:paraId="53B67E0E" w14:textId="77777777" w:rsidR="00160C0B" w:rsidRDefault="00160C0B" w:rsidP="002479DA">
      <w:pPr>
        <w:ind w:right="-9"/>
        <w:jc w:val="both"/>
        <w:rPr>
          <w:rFonts w:eastAsia="Calibri"/>
          <w:color w:val="000000" w:themeColor="text1"/>
          <w:szCs w:val="24"/>
        </w:rPr>
      </w:pPr>
    </w:p>
    <w:p w14:paraId="1B0EAF1D" w14:textId="77777777" w:rsidR="00160C0B" w:rsidRDefault="00160C0B" w:rsidP="002479DA">
      <w:pPr>
        <w:ind w:right="-9"/>
        <w:jc w:val="both"/>
        <w:rPr>
          <w:rFonts w:eastAsia="Calibri"/>
          <w:color w:val="000000" w:themeColor="text1"/>
          <w:szCs w:val="24"/>
        </w:rPr>
      </w:pPr>
    </w:p>
    <w:p w14:paraId="1D609EB7" w14:textId="77777777" w:rsidR="00160C0B" w:rsidRDefault="00160C0B" w:rsidP="002479DA">
      <w:pPr>
        <w:ind w:right="-9"/>
        <w:jc w:val="both"/>
        <w:rPr>
          <w:rFonts w:eastAsia="Calibri"/>
          <w:color w:val="000000" w:themeColor="text1"/>
          <w:szCs w:val="24"/>
        </w:rPr>
      </w:pPr>
    </w:p>
    <w:p w14:paraId="1EB58848" w14:textId="77777777" w:rsidR="00160C0B" w:rsidRDefault="00160C0B" w:rsidP="002479DA">
      <w:pPr>
        <w:ind w:right="-9"/>
        <w:jc w:val="both"/>
        <w:rPr>
          <w:rFonts w:eastAsia="Calibri"/>
          <w:color w:val="000000" w:themeColor="text1"/>
          <w:szCs w:val="24"/>
        </w:rPr>
      </w:pPr>
    </w:p>
    <w:p w14:paraId="3539F5AB" w14:textId="77777777" w:rsidR="00D939E8" w:rsidRDefault="00D939E8" w:rsidP="002479DA">
      <w:pPr>
        <w:ind w:right="-9"/>
        <w:jc w:val="both"/>
        <w:rPr>
          <w:rFonts w:eastAsia="Calibri"/>
          <w:color w:val="000000" w:themeColor="text1"/>
          <w:szCs w:val="24"/>
        </w:rPr>
      </w:pPr>
    </w:p>
    <w:p w14:paraId="0B926DDA" w14:textId="77777777" w:rsidR="00160C0B" w:rsidRPr="005D1349" w:rsidRDefault="00160C0B" w:rsidP="002479DA">
      <w:pPr>
        <w:ind w:right="-9"/>
        <w:jc w:val="both"/>
        <w:rPr>
          <w:rFonts w:eastAsia="Calibri"/>
          <w:color w:val="000000" w:themeColor="text1"/>
          <w:szCs w:val="24"/>
        </w:rPr>
      </w:pPr>
    </w:p>
    <w:p w14:paraId="0B8CF7AD"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lastRenderedPageBreak/>
        <w:t>Hedef 8: Öğrencilerin kişisel, sosyal gelişimlerini desteklemek</w:t>
      </w:r>
    </w:p>
    <w:p w14:paraId="3A065328"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Öğrenci kulüplerinin faaliyetlerini desteklemek</w:t>
      </w:r>
    </w:p>
    <w:p w14:paraId="1FB0FEEC" w14:textId="77777777" w:rsidR="005D1349" w:rsidRPr="005D1349" w:rsidRDefault="005D1349" w:rsidP="002479DA">
      <w:pPr>
        <w:ind w:left="1440" w:right="-9"/>
        <w:jc w:val="both"/>
        <w:rPr>
          <w:rFonts w:eastAsia="Calibri"/>
          <w:color w:val="000000" w:themeColor="text1"/>
          <w:szCs w:val="24"/>
        </w:rPr>
      </w:pPr>
      <w:r w:rsidRPr="005D1349">
        <w:rPr>
          <w:rFonts w:eastAsia="Calibri"/>
          <w:color w:val="000000" w:themeColor="text1"/>
          <w:szCs w:val="24"/>
        </w:rPr>
        <w:t>Performans göstergesi 1: Öğrenci kulüplerinin sayısının artması</w:t>
      </w:r>
    </w:p>
    <w:p w14:paraId="643071F5" w14:textId="77777777" w:rsidR="005D1349" w:rsidRPr="005D1349" w:rsidRDefault="005D1349" w:rsidP="002479DA">
      <w:pPr>
        <w:ind w:left="1440" w:right="-9"/>
        <w:jc w:val="both"/>
        <w:rPr>
          <w:rFonts w:eastAsia="Calibri"/>
          <w:color w:val="000000" w:themeColor="text1"/>
          <w:szCs w:val="24"/>
        </w:rPr>
      </w:pPr>
      <w:r w:rsidRPr="005D1349">
        <w:rPr>
          <w:rFonts w:eastAsia="Calibri"/>
          <w:color w:val="000000" w:themeColor="text1"/>
          <w:szCs w:val="24"/>
        </w:rPr>
        <w:t>Performans göstergesi 2: Kulüpler tarafından düzenlenen sosyal etkinlik sayısındaki artış</w:t>
      </w:r>
    </w:p>
    <w:p w14:paraId="122EF80C" w14:textId="4D894FAC" w:rsidR="005D1349" w:rsidRPr="005D1349" w:rsidRDefault="005D1349" w:rsidP="002479DA">
      <w:pPr>
        <w:ind w:left="720" w:right="-9"/>
        <w:jc w:val="both"/>
        <w:rPr>
          <w:rFonts w:eastAsia="Calibri"/>
          <w:color w:val="000000" w:themeColor="text1"/>
          <w:szCs w:val="24"/>
        </w:rPr>
      </w:pPr>
      <w:r w:rsidRPr="005D1349">
        <w:rPr>
          <w:rFonts w:eastAsia="Calibri"/>
          <w:color w:val="000000" w:themeColor="text1"/>
          <w:szCs w:val="24"/>
        </w:rPr>
        <w:t xml:space="preserve">Strateji </w:t>
      </w:r>
      <w:r w:rsidR="00E03F74">
        <w:rPr>
          <w:rFonts w:eastAsia="Calibri"/>
          <w:color w:val="000000" w:themeColor="text1"/>
          <w:szCs w:val="24"/>
        </w:rPr>
        <w:t>2</w:t>
      </w:r>
      <w:r w:rsidRPr="005D1349">
        <w:rPr>
          <w:rFonts w:eastAsia="Calibri"/>
          <w:color w:val="000000" w:themeColor="text1"/>
          <w:szCs w:val="24"/>
        </w:rPr>
        <w:t>: Fakültemizin Mezunlar Derneği ve diğer ilgili dernek ve diğer STK’lar ile ortak yürütülecek sosyal faaliyetler organize etmek</w:t>
      </w:r>
    </w:p>
    <w:p w14:paraId="2EEE9284"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1: Bu faaliyetlere katılan öğrenci sayısı</w:t>
      </w:r>
    </w:p>
    <w:p w14:paraId="1177A799" w14:textId="77777777" w:rsidR="005D1349" w:rsidRPr="005D1349" w:rsidRDefault="005D1349" w:rsidP="002479DA">
      <w:pPr>
        <w:ind w:right="-9"/>
        <w:jc w:val="both"/>
        <w:rPr>
          <w:rFonts w:eastAsia="Calibri"/>
          <w:color w:val="000000" w:themeColor="text1"/>
          <w:szCs w:val="24"/>
        </w:rPr>
      </w:pPr>
    </w:p>
    <w:p w14:paraId="366563A9" w14:textId="77777777" w:rsidR="005D1349" w:rsidRPr="00160C0B" w:rsidRDefault="005D1349" w:rsidP="002479DA">
      <w:pPr>
        <w:ind w:right="-9"/>
        <w:jc w:val="both"/>
        <w:rPr>
          <w:rFonts w:eastAsia="Calibri"/>
          <w:b/>
          <w:color w:val="000000" w:themeColor="text1"/>
          <w:szCs w:val="24"/>
          <w:u w:val="single"/>
        </w:rPr>
      </w:pPr>
      <w:r w:rsidRPr="00160C0B">
        <w:rPr>
          <w:rFonts w:eastAsia="Calibri"/>
          <w:b/>
          <w:color w:val="000000" w:themeColor="text1"/>
          <w:szCs w:val="24"/>
          <w:u w:val="single"/>
        </w:rPr>
        <w:t>Stratejik amaç 2: Lisans eğitiminin etkisinin artırılması</w:t>
      </w:r>
    </w:p>
    <w:p w14:paraId="6AAD2462"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1: Ders programının gözden geçirilerek çok seçenekli, tekrarlar içermeyen ve birbirini tamamlayan derslerden oluşan bir ders programının geliştirilmesi</w:t>
      </w:r>
    </w:p>
    <w:p w14:paraId="0F59A337"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Ders müfredatlarını kontrol etmek</w:t>
      </w:r>
    </w:p>
    <w:p w14:paraId="7CD71FC3" w14:textId="77777777" w:rsidR="005D1349" w:rsidRPr="005D1349" w:rsidRDefault="005D1349" w:rsidP="002479DA">
      <w:pPr>
        <w:ind w:left="1440" w:right="-9"/>
        <w:jc w:val="both"/>
        <w:rPr>
          <w:rFonts w:eastAsia="Calibri"/>
          <w:color w:val="000000" w:themeColor="text1"/>
          <w:szCs w:val="24"/>
        </w:rPr>
      </w:pPr>
      <w:r w:rsidRPr="005D1349">
        <w:rPr>
          <w:rFonts w:eastAsia="Calibri"/>
          <w:color w:val="000000" w:themeColor="text1"/>
          <w:szCs w:val="24"/>
        </w:rPr>
        <w:t xml:space="preserve">Performans göstergesi 1: Anabilim dallarının ders içeriklerinin birbiriyle kesişim oranının en alt düzeyde olması  </w:t>
      </w:r>
    </w:p>
    <w:p w14:paraId="63EA712D" w14:textId="77777777" w:rsidR="005D1349" w:rsidRPr="005D1349" w:rsidRDefault="005D1349" w:rsidP="002479DA">
      <w:pPr>
        <w:ind w:left="720" w:right="-9"/>
        <w:jc w:val="both"/>
        <w:rPr>
          <w:rFonts w:eastAsia="Calibri"/>
          <w:color w:val="000000" w:themeColor="text1"/>
          <w:szCs w:val="24"/>
        </w:rPr>
      </w:pPr>
      <w:r w:rsidRPr="005D1349">
        <w:rPr>
          <w:rFonts w:eastAsia="Calibri"/>
          <w:color w:val="000000" w:themeColor="text1"/>
          <w:szCs w:val="24"/>
        </w:rPr>
        <w:t>Strateji 2: Bugüne kadar öğrencilerin aldığı seçmeli derslerin istatistiğinin çıkarılması, sıklıkla tercih edilen derslerin saptanması ve bunun nedenlerinin araştırılması, gerekli düzenlemelerin yapılması</w:t>
      </w:r>
    </w:p>
    <w:p w14:paraId="3404B692" w14:textId="77777777" w:rsidR="005D1349" w:rsidRPr="005D1349" w:rsidRDefault="005D1349" w:rsidP="002479DA">
      <w:pPr>
        <w:ind w:left="1410" w:right="-9"/>
        <w:jc w:val="both"/>
        <w:rPr>
          <w:rFonts w:eastAsia="Calibri"/>
          <w:color w:val="000000" w:themeColor="text1"/>
          <w:szCs w:val="24"/>
        </w:rPr>
      </w:pPr>
      <w:r w:rsidRPr="005D1349">
        <w:rPr>
          <w:rFonts w:eastAsia="Calibri"/>
          <w:color w:val="000000" w:themeColor="text1"/>
          <w:szCs w:val="24"/>
        </w:rPr>
        <w:t>Performans göstergesi 1: Öğrencilere ilgi duydukları farklı alanlarda ders almalarının sağlanması</w:t>
      </w:r>
    </w:p>
    <w:p w14:paraId="33DCD61B" w14:textId="77777777" w:rsidR="005D1349" w:rsidRPr="005D1349" w:rsidRDefault="005D1349" w:rsidP="002479DA">
      <w:pPr>
        <w:ind w:left="1410" w:right="-9"/>
        <w:jc w:val="both"/>
        <w:rPr>
          <w:rFonts w:eastAsia="Calibri"/>
          <w:color w:val="000000" w:themeColor="text1"/>
          <w:szCs w:val="24"/>
        </w:rPr>
      </w:pPr>
      <w:r w:rsidRPr="005D1349">
        <w:rPr>
          <w:rFonts w:eastAsia="Calibri"/>
          <w:color w:val="000000" w:themeColor="text1"/>
          <w:szCs w:val="24"/>
        </w:rPr>
        <w:t xml:space="preserve">Performans göstergesi 2: Öğrencilerin belli bir alanda branşlaşmalarını sağlayan ders gruplarının oluşturulması </w:t>
      </w:r>
    </w:p>
    <w:p w14:paraId="3A0EA632"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3: Önkoşul gerektiren derslere ilişkin var olan sorunların giderilmesi</w:t>
      </w:r>
    </w:p>
    <w:p w14:paraId="5F0AA494" w14:textId="77777777" w:rsidR="005D1349" w:rsidRPr="005D1349" w:rsidRDefault="005D1349" w:rsidP="002479DA">
      <w:pPr>
        <w:ind w:left="1410" w:right="-9"/>
        <w:jc w:val="both"/>
        <w:rPr>
          <w:rFonts w:eastAsia="Calibri"/>
          <w:color w:val="000000" w:themeColor="text1"/>
          <w:szCs w:val="24"/>
        </w:rPr>
      </w:pPr>
      <w:r w:rsidRPr="005D1349">
        <w:rPr>
          <w:rFonts w:eastAsia="Calibri"/>
          <w:color w:val="000000" w:themeColor="text1"/>
          <w:szCs w:val="24"/>
        </w:rPr>
        <w:t xml:space="preserve">Performans göstergesi 1: Her bir anabilim dalının önkoşul ihtiyacını saptaması ve gerekiyorsa önkoşul dersini belirlemesi  </w:t>
      </w:r>
    </w:p>
    <w:p w14:paraId="3658A87E" w14:textId="77777777" w:rsidR="005D1349" w:rsidRPr="00160C0B" w:rsidRDefault="005D1349" w:rsidP="002479DA">
      <w:pPr>
        <w:ind w:left="1410" w:right="-9"/>
        <w:jc w:val="both"/>
        <w:rPr>
          <w:rFonts w:eastAsia="Calibri"/>
          <w:b/>
          <w:color w:val="000000" w:themeColor="text1"/>
          <w:szCs w:val="24"/>
        </w:rPr>
      </w:pPr>
    </w:p>
    <w:p w14:paraId="0244C4BE"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2: Öğrencilerin eğitim sürecine daha etkin katılımının sağlanması</w:t>
      </w:r>
    </w:p>
    <w:p w14:paraId="233C4DC5" w14:textId="77777777" w:rsidR="005D1349" w:rsidRPr="005D1349" w:rsidRDefault="005D1349" w:rsidP="002479DA">
      <w:pPr>
        <w:ind w:left="720" w:right="-9"/>
        <w:jc w:val="both"/>
        <w:rPr>
          <w:rFonts w:eastAsia="Calibri"/>
          <w:color w:val="000000" w:themeColor="text1"/>
          <w:szCs w:val="24"/>
        </w:rPr>
      </w:pPr>
      <w:r w:rsidRPr="005D1349">
        <w:rPr>
          <w:rFonts w:eastAsia="Calibri"/>
          <w:color w:val="000000" w:themeColor="text1"/>
          <w:szCs w:val="24"/>
        </w:rPr>
        <w:t>Strateji 1: Derslerde düz/klasik anlatımın ağırlığını azaltmak, dersleri sorgulamayı, araştırmayı, tartışmayı teşvik edecek şekilde yapılandırmak</w:t>
      </w:r>
    </w:p>
    <w:p w14:paraId="5B804081" w14:textId="77777777" w:rsidR="005D1349" w:rsidRPr="005D1349" w:rsidRDefault="005D1349" w:rsidP="002479DA">
      <w:pPr>
        <w:ind w:left="1410" w:right="-9"/>
        <w:jc w:val="both"/>
        <w:rPr>
          <w:rFonts w:eastAsia="Calibri"/>
          <w:color w:val="000000" w:themeColor="text1"/>
          <w:szCs w:val="24"/>
        </w:rPr>
      </w:pPr>
      <w:r w:rsidRPr="005D1349">
        <w:rPr>
          <w:rFonts w:eastAsia="Calibri"/>
          <w:color w:val="000000" w:themeColor="text1"/>
          <w:szCs w:val="24"/>
        </w:rPr>
        <w:t xml:space="preserve">Performans göstergesi 1: Derslerin interaktif olarak geçmesi nedeniyle öğrenci memnuniyetinin artması </w:t>
      </w:r>
    </w:p>
    <w:p w14:paraId="62377FB6" w14:textId="77777777" w:rsidR="005D1349" w:rsidRPr="005D1349" w:rsidRDefault="005D1349" w:rsidP="002479DA">
      <w:pPr>
        <w:ind w:left="1440" w:right="-9"/>
        <w:jc w:val="both"/>
        <w:rPr>
          <w:rFonts w:eastAsia="Calibri"/>
          <w:color w:val="000000" w:themeColor="text1"/>
          <w:szCs w:val="24"/>
        </w:rPr>
      </w:pPr>
      <w:r w:rsidRPr="005D1349">
        <w:rPr>
          <w:rFonts w:eastAsia="Calibri"/>
          <w:color w:val="000000" w:themeColor="text1"/>
          <w:szCs w:val="24"/>
        </w:rPr>
        <w:t>Performans göstergesi 2: Öğretim elemanının ders verme şeklini, grup çalışması, soru cevap, tartışma ortamı oluşturacak şekilde değiştirmesi</w:t>
      </w:r>
    </w:p>
    <w:p w14:paraId="3C7C654A" w14:textId="34F059F1" w:rsidR="00346C49" w:rsidRPr="005D1349" w:rsidRDefault="005D1349">
      <w:pPr>
        <w:ind w:left="1410" w:right="-9"/>
        <w:jc w:val="both"/>
        <w:rPr>
          <w:rFonts w:eastAsia="Calibri"/>
          <w:color w:val="000000" w:themeColor="text1"/>
          <w:szCs w:val="24"/>
        </w:rPr>
      </w:pPr>
      <w:r w:rsidRPr="005D1349">
        <w:rPr>
          <w:rFonts w:eastAsia="Calibri"/>
          <w:color w:val="000000" w:themeColor="text1"/>
          <w:szCs w:val="24"/>
        </w:rPr>
        <w:t xml:space="preserve">Performans göstergesi 3: Ders değerlendirme anketleri ile ders içeriğinin geliştirildiğinin gösterilmesi </w:t>
      </w:r>
    </w:p>
    <w:p w14:paraId="44D14162" w14:textId="77777777" w:rsidR="005D1349" w:rsidRPr="005D1349" w:rsidRDefault="005D1349" w:rsidP="002479DA">
      <w:pPr>
        <w:ind w:left="1410" w:right="-9"/>
        <w:jc w:val="both"/>
        <w:rPr>
          <w:rFonts w:eastAsia="Calibri"/>
          <w:color w:val="000000" w:themeColor="text1"/>
          <w:szCs w:val="24"/>
        </w:rPr>
      </w:pPr>
    </w:p>
    <w:p w14:paraId="2AC62325" w14:textId="77777777" w:rsidR="005D1349" w:rsidRPr="00160C0B" w:rsidRDefault="005D1349" w:rsidP="002479DA">
      <w:pPr>
        <w:ind w:right="-9"/>
        <w:jc w:val="both"/>
        <w:rPr>
          <w:rFonts w:eastAsia="Calibri"/>
          <w:b/>
          <w:color w:val="000000" w:themeColor="text1"/>
          <w:szCs w:val="24"/>
          <w:u w:val="single"/>
        </w:rPr>
      </w:pPr>
      <w:r w:rsidRPr="00160C0B">
        <w:rPr>
          <w:rFonts w:eastAsia="Calibri"/>
          <w:b/>
          <w:color w:val="000000" w:themeColor="text1"/>
          <w:szCs w:val="24"/>
          <w:u w:val="single"/>
        </w:rPr>
        <w:t>Stratejik amaç 3: Nitelikli araştırma üretmek</w:t>
      </w:r>
    </w:p>
    <w:p w14:paraId="0E3F146B"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1: Uluslararası saygın indekslerde taranan dergilerde yayın sayısını artırmak</w:t>
      </w:r>
    </w:p>
    <w:p w14:paraId="24FEF569" w14:textId="77777777" w:rsidR="005D1349" w:rsidRPr="005D1349" w:rsidRDefault="005D1349" w:rsidP="002479DA">
      <w:pPr>
        <w:ind w:left="705" w:right="-9"/>
        <w:jc w:val="both"/>
        <w:rPr>
          <w:rFonts w:eastAsia="Calibri"/>
          <w:color w:val="000000" w:themeColor="text1"/>
          <w:szCs w:val="24"/>
        </w:rPr>
      </w:pPr>
      <w:r w:rsidRPr="005D1349">
        <w:rPr>
          <w:rFonts w:eastAsia="Calibri"/>
          <w:color w:val="000000" w:themeColor="text1"/>
          <w:szCs w:val="24"/>
        </w:rPr>
        <w:t>Strateji 1: Etki yaratan bilimsel yayın kültürünü yaygınlaştırmak ve atama/yükseltilme kriterlerini yükseltmek</w:t>
      </w:r>
    </w:p>
    <w:p w14:paraId="64197AE2"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 xml:space="preserve">Performans göstergesi 1: Bilimsel endekslerde yapılan yayın sayısında artış  </w:t>
      </w:r>
    </w:p>
    <w:p w14:paraId="408C23B7" w14:textId="77777777" w:rsidR="005D1349" w:rsidRPr="005D1349" w:rsidRDefault="005D1349" w:rsidP="002479DA">
      <w:pPr>
        <w:ind w:left="720" w:right="-9"/>
        <w:jc w:val="both"/>
        <w:rPr>
          <w:rFonts w:eastAsia="Calibri"/>
          <w:color w:val="000000" w:themeColor="text1"/>
          <w:szCs w:val="24"/>
        </w:rPr>
      </w:pPr>
      <w:r w:rsidRPr="005D1349">
        <w:rPr>
          <w:rFonts w:eastAsia="Calibri"/>
          <w:color w:val="000000" w:themeColor="text1"/>
          <w:szCs w:val="24"/>
        </w:rPr>
        <w:t>Strateji 2: Etki faktörü yüksek dergilerde yapılan yayınların diğerlerine göre daha fazla ödüllendirilmesini sağlamak için gerekli girişimlerde bulunmak</w:t>
      </w:r>
    </w:p>
    <w:p w14:paraId="5B4307BC"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1: H-indeksinde artış, atıf sayısında artış</w:t>
      </w:r>
    </w:p>
    <w:p w14:paraId="358C927C" w14:textId="77777777" w:rsidR="005D1349" w:rsidRPr="005D1349" w:rsidRDefault="005D1349" w:rsidP="002479DA">
      <w:pPr>
        <w:ind w:right="-9"/>
        <w:jc w:val="both"/>
        <w:rPr>
          <w:rFonts w:eastAsia="Calibri"/>
          <w:color w:val="000000" w:themeColor="text1"/>
          <w:szCs w:val="24"/>
        </w:rPr>
      </w:pPr>
    </w:p>
    <w:p w14:paraId="6700FEB4"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 xml:space="preserve">Hedef 2: Üniversitenin araştırma ve projelere daha fazla destek verebilmesi için gerekli girişimlerde bulunmak  </w:t>
      </w:r>
    </w:p>
    <w:p w14:paraId="2C381B7B"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Çok disiplinli çalışmalar planlamak</w:t>
      </w:r>
    </w:p>
    <w:p w14:paraId="7F82FA39" w14:textId="77777777" w:rsidR="005D1349" w:rsidRPr="005D1349" w:rsidRDefault="005D1349" w:rsidP="002479DA">
      <w:pPr>
        <w:ind w:left="1410" w:right="-9"/>
        <w:jc w:val="both"/>
        <w:rPr>
          <w:rFonts w:eastAsia="Calibri"/>
          <w:color w:val="000000" w:themeColor="text1"/>
          <w:szCs w:val="24"/>
        </w:rPr>
      </w:pPr>
      <w:r w:rsidRPr="005D1349">
        <w:rPr>
          <w:rFonts w:eastAsia="Calibri"/>
          <w:color w:val="000000" w:themeColor="text1"/>
          <w:szCs w:val="24"/>
        </w:rPr>
        <w:t xml:space="preserve">Performans göstergesi 1: Araştırma, proje ve yayın için daha fazla parasal desteğin alınması </w:t>
      </w:r>
    </w:p>
    <w:p w14:paraId="5EC653EB" w14:textId="77777777" w:rsidR="005D1349" w:rsidRPr="005D1349" w:rsidRDefault="005D1349" w:rsidP="002479DA">
      <w:pPr>
        <w:ind w:left="1410" w:right="-9"/>
        <w:jc w:val="both"/>
        <w:rPr>
          <w:rFonts w:eastAsia="Calibri"/>
          <w:color w:val="000000" w:themeColor="text1"/>
          <w:szCs w:val="24"/>
        </w:rPr>
      </w:pPr>
    </w:p>
    <w:p w14:paraId="798E37E8"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3: Daha fazla sayıdaki akademik personelin Rektörlükçe sağlanan destekle yurt dışı bilimsel toplantılara katılabilmesi için gerekli girişimlerde bulunmak</w:t>
      </w:r>
    </w:p>
    <w:p w14:paraId="6003C1CE" w14:textId="77777777" w:rsidR="005D1349" w:rsidRPr="005D1349" w:rsidRDefault="005D1349" w:rsidP="002479DA">
      <w:pPr>
        <w:ind w:left="705" w:right="-9"/>
        <w:jc w:val="both"/>
        <w:rPr>
          <w:rFonts w:eastAsia="Calibri"/>
          <w:color w:val="000000" w:themeColor="text1"/>
          <w:szCs w:val="24"/>
        </w:rPr>
      </w:pPr>
      <w:r w:rsidRPr="005D1349">
        <w:rPr>
          <w:rFonts w:eastAsia="Calibri"/>
          <w:color w:val="000000" w:themeColor="text1"/>
          <w:szCs w:val="24"/>
        </w:rPr>
        <w:t xml:space="preserve">Strateji 1: Tüm öğretim elemanlarının belli kriterlere uyan çalışmalarını özellikle sözlü bildiri halinde sunmalarını teşvik etmek  </w:t>
      </w:r>
      <w:r w:rsidRPr="005D1349">
        <w:rPr>
          <w:rFonts w:eastAsia="Calibri"/>
          <w:color w:val="000000" w:themeColor="text1"/>
          <w:szCs w:val="24"/>
        </w:rPr>
        <w:tab/>
      </w:r>
      <w:r w:rsidRPr="005D1349">
        <w:rPr>
          <w:rFonts w:eastAsia="Calibri"/>
          <w:color w:val="000000" w:themeColor="text1"/>
          <w:szCs w:val="24"/>
        </w:rPr>
        <w:tab/>
      </w:r>
    </w:p>
    <w:p w14:paraId="0B2EE5DD" w14:textId="77777777" w:rsidR="005D1349" w:rsidRPr="005D1349" w:rsidRDefault="005D1349" w:rsidP="002479DA">
      <w:pPr>
        <w:ind w:left="1440" w:right="-9"/>
        <w:jc w:val="both"/>
        <w:rPr>
          <w:rFonts w:eastAsia="Calibri"/>
          <w:color w:val="000000" w:themeColor="text1"/>
          <w:szCs w:val="24"/>
        </w:rPr>
      </w:pPr>
      <w:r w:rsidRPr="005D1349">
        <w:rPr>
          <w:rFonts w:eastAsia="Calibri"/>
          <w:color w:val="000000" w:themeColor="text1"/>
          <w:szCs w:val="24"/>
        </w:rPr>
        <w:t xml:space="preserve">Performans göstergesi 1: Destek talep eden araştırmacılardan isteği kabul edilenlerin sayısındaki artış </w:t>
      </w:r>
    </w:p>
    <w:p w14:paraId="21350396" w14:textId="77777777" w:rsidR="005D1349" w:rsidRPr="005D1349" w:rsidRDefault="005D1349" w:rsidP="002479DA">
      <w:pPr>
        <w:ind w:right="-9"/>
        <w:jc w:val="both"/>
        <w:rPr>
          <w:rFonts w:eastAsia="Calibri"/>
          <w:color w:val="000000" w:themeColor="text1"/>
          <w:szCs w:val="24"/>
        </w:rPr>
      </w:pPr>
    </w:p>
    <w:p w14:paraId="09D76318"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 xml:space="preserve">Hedef 4: Uluslararası değişim programlarından akademik personelimizin daha fazla yararlanmasını sağlamak </w:t>
      </w:r>
    </w:p>
    <w:p w14:paraId="27013BC7"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Süreçleri hızlandırmak ve kolaylaştırmak için gerekli girişimlerde bulunmak</w:t>
      </w:r>
    </w:p>
    <w:p w14:paraId="755F13A3"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1: Bu programlara başvuran akademik personel sayısı</w:t>
      </w:r>
    </w:p>
    <w:p w14:paraId="5B8145F4"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2: İkili anlaşmaların yapıldığı program sayısındaki artış</w:t>
      </w:r>
    </w:p>
    <w:p w14:paraId="096597A8" w14:textId="77777777" w:rsidR="005D1349" w:rsidRPr="005D1349" w:rsidRDefault="005D1349" w:rsidP="002479DA">
      <w:pPr>
        <w:ind w:right="-9"/>
        <w:jc w:val="both"/>
        <w:rPr>
          <w:rFonts w:eastAsia="Calibri"/>
          <w:color w:val="000000" w:themeColor="text1"/>
          <w:szCs w:val="24"/>
        </w:rPr>
      </w:pPr>
    </w:p>
    <w:p w14:paraId="1977BEBB"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5: BAP ve BAP dışı proje sayılarını artırmak amacıyla gerekli desteğin oluşturulması için girişimlerde bulunmak</w:t>
      </w:r>
    </w:p>
    <w:p w14:paraId="21DCD657"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İdari süreçleri hızlandırmak ve kolaylaştırmak</w:t>
      </w:r>
    </w:p>
    <w:p w14:paraId="3017893E" w14:textId="77777777" w:rsidR="005D1349" w:rsidRPr="005D1349" w:rsidRDefault="005D1349" w:rsidP="002479DA">
      <w:pPr>
        <w:ind w:left="1440" w:right="-9"/>
        <w:jc w:val="both"/>
        <w:rPr>
          <w:rFonts w:eastAsia="Calibri"/>
          <w:color w:val="000000" w:themeColor="text1"/>
          <w:szCs w:val="24"/>
        </w:rPr>
      </w:pPr>
      <w:r w:rsidRPr="005D1349">
        <w:rPr>
          <w:rFonts w:eastAsia="Calibri"/>
          <w:color w:val="000000" w:themeColor="text1"/>
          <w:szCs w:val="24"/>
        </w:rPr>
        <w:t>Performans göstergesi 1: Proje başvuru sayısındaki artış, proje kabul süresinin kısalması</w:t>
      </w:r>
    </w:p>
    <w:p w14:paraId="11F8EDDC"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2: Projelere verilen desteklerin artırılması için gerekli adımların atılması</w:t>
      </w:r>
    </w:p>
    <w:p w14:paraId="15C9DEB3"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Proje başına düşen destek miktarının artması</w:t>
      </w:r>
    </w:p>
    <w:p w14:paraId="7C714154" w14:textId="77777777" w:rsidR="005D1349" w:rsidRPr="005D1349" w:rsidRDefault="005D1349" w:rsidP="002479DA">
      <w:pPr>
        <w:ind w:right="-9"/>
        <w:jc w:val="both"/>
        <w:rPr>
          <w:rFonts w:eastAsia="Calibri"/>
          <w:color w:val="000000" w:themeColor="text1"/>
          <w:szCs w:val="24"/>
        </w:rPr>
      </w:pPr>
    </w:p>
    <w:p w14:paraId="1FE43E96" w14:textId="77777777" w:rsidR="005D1349" w:rsidRPr="00160C0B" w:rsidRDefault="005D1349" w:rsidP="002479DA">
      <w:pPr>
        <w:ind w:right="-9"/>
        <w:jc w:val="both"/>
        <w:rPr>
          <w:rFonts w:eastAsia="Calibri"/>
          <w:b/>
          <w:color w:val="000000" w:themeColor="text1"/>
          <w:szCs w:val="24"/>
          <w:u w:val="single"/>
        </w:rPr>
      </w:pPr>
      <w:r w:rsidRPr="00160C0B">
        <w:rPr>
          <w:rFonts w:eastAsia="Calibri"/>
          <w:b/>
          <w:color w:val="000000" w:themeColor="text1"/>
          <w:szCs w:val="24"/>
          <w:u w:val="single"/>
        </w:rPr>
        <w:t>Stratejik amaç 4: Uluslararası tanınırlığımızı artırmak</w:t>
      </w:r>
    </w:p>
    <w:p w14:paraId="1241B8C4"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1: Fakültemiz bünyesinde uluslararası katılımlı bir kongrenin gerçekleştirilmesini ve bunun sürekliliğini sağlamak</w:t>
      </w:r>
    </w:p>
    <w:p w14:paraId="7E59FA7C"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Sempozyum, seminer, kongre, konferans veya çalıştay düzenlemek</w:t>
      </w:r>
    </w:p>
    <w:p w14:paraId="5CEB6B98"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1: Akademik organizasyonların sayısındaki artış</w:t>
      </w:r>
    </w:p>
    <w:p w14:paraId="4E8B8C7F"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2: Fakültemizin kurumsal web sayfasına yapılan giriş sayısı</w:t>
      </w:r>
    </w:p>
    <w:p w14:paraId="5A99BBA7"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2: Öğrencilerimizin uluslararası akademik deneyimlerini artırmak</w:t>
      </w:r>
    </w:p>
    <w:p w14:paraId="56C0D580"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Öğrencilerin değişim programlarına katılmalarını teşvik etmek</w:t>
      </w:r>
    </w:p>
    <w:p w14:paraId="3ECB758D"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 xml:space="preserve">Performans göstergesi 1: Giden öğrenci sayısında artış </w:t>
      </w:r>
    </w:p>
    <w:p w14:paraId="1E698B33" w14:textId="77777777" w:rsid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2: Öğrencilerin gidebileceği program sayısındaki artış</w:t>
      </w:r>
    </w:p>
    <w:p w14:paraId="411E2DC8" w14:textId="77777777" w:rsidR="00346C49" w:rsidRPr="00160C0B" w:rsidRDefault="00346C49" w:rsidP="002479DA">
      <w:pPr>
        <w:ind w:right="-9"/>
        <w:jc w:val="both"/>
        <w:rPr>
          <w:rFonts w:eastAsia="Calibri"/>
          <w:b/>
          <w:color w:val="000000" w:themeColor="text1"/>
          <w:szCs w:val="24"/>
        </w:rPr>
      </w:pPr>
    </w:p>
    <w:p w14:paraId="520DE95C" w14:textId="77777777" w:rsidR="005D1349" w:rsidRPr="00160C0B" w:rsidRDefault="005D1349" w:rsidP="002479DA">
      <w:pPr>
        <w:ind w:right="-9"/>
        <w:jc w:val="both"/>
        <w:rPr>
          <w:rFonts w:eastAsia="Calibri"/>
          <w:b/>
          <w:color w:val="000000" w:themeColor="text1"/>
          <w:szCs w:val="24"/>
        </w:rPr>
      </w:pPr>
      <w:r w:rsidRPr="00160C0B">
        <w:rPr>
          <w:rFonts w:eastAsia="Calibri"/>
          <w:b/>
          <w:color w:val="000000" w:themeColor="text1"/>
          <w:szCs w:val="24"/>
        </w:rPr>
        <w:t>Hedef 3: Akademik personelin uluslararası hareketliliğini artırmak</w:t>
      </w:r>
    </w:p>
    <w:p w14:paraId="7ABE5359" w14:textId="77777777" w:rsidR="005D1349" w:rsidRPr="005D1349" w:rsidRDefault="005D1349" w:rsidP="002479DA">
      <w:pPr>
        <w:ind w:left="705" w:right="-9"/>
        <w:jc w:val="both"/>
        <w:rPr>
          <w:rFonts w:eastAsia="Calibri"/>
          <w:color w:val="000000" w:themeColor="text1"/>
          <w:szCs w:val="24"/>
        </w:rPr>
      </w:pPr>
      <w:r w:rsidRPr="005D1349">
        <w:rPr>
          <w:rFonts w:eastAsia="Calibri"/>
          <w:color w:val="000000" w:themeColor="text1"/>
          <w:szCs w:val="24"/>
        </w:rPr>
        <w:t>Strateji 1: Akademik personelin uluslararası bilimsel etkinliklere katılımını kolaylaştıracak adımlar atmak</w:t>
      </w:r>
    </w:p>
    <w:p w14:paraId="729070DE" w14:textId="77777777" w:rsidR="005D1349" w:rsidRPr="005D1349" w:rsidRDefault="005D1349" w:rsidP="002479DA">
      <w:pPr>
        <w:ind w:left="1440" w:right="-9"/>
        <w:jc w:val="both"/>
        <w:rPr>
          <w:rFonts w:eastAsia="Calibri"/>
          <w:color w:val="000000" w:themeColor="text1"/>
          <w:szCs w:val="24"/>
        </w:rPr>
      </w:pPr>
      <w:r w:rsidRPr="005D1349">
        <w:rPr>
          <w:rFonts w:eastAsia="Calibri"/>
          <w:color w:val="000000" w:themeColor="text1"/>
          <w:szCs w:val="24"/>
        </w:rPr>
        <w:t>Performans göstergesi 1: Akademisyenlerin katıldığı uluslararası bilimsel toplantı sayısındaki artış</w:t>
      </w:r>
    </w:p>
    <w:p w14:paraId="2A46F873" w14:textId="77777777" w:rsidR="005D1349" w:rsidRPr="005D1349" w:rsidRDefault="005D1349" w:rsidP="002479DA">
      <w:pPr>
        <w:ind w:right="-9" w:firstLine="720"/>
        <w:jc w:val="both"/>
        <w:rPr>
          <w:rFonts w:eastAsia="Calibri"/>
          <w:color w:val="000000" w:themeColor="text1"/>
          <w:szCs w:val="24"/>
        </w:rPr>
      </w:pPr>
      <w:r w:rsidRPr="005D1349">
        <w:rPr>
          <w:rFonts w:eastAsia="Calibri"/>
          <w:color w:val="000000" w:themeColor="text1"/>
          <w:szCs w:val="24"/>
        </w:rPr>
        <w:t>Strateji 2: Akademik personelin düzenlediği uluslararası bilimsel etkinlikleri desteklemek</w:t>
      </w:r>
    </w:p>
    <w:p w14:paraId="7FB61ABB" w14:textId="77777777" w:rsidR="005D1349" w:rsidRPr="005D1349" w:rsidRDefault="005D1349" w:rsidP="002479DA">
      <w:pPr>
        <w:ind w:left="1410" w:right="-9"/>
        <w:jc w:val="both"/>
        <w:rPr>
          <w:rFonts w:eastAsia="Calibri"/>
          <w:color w:val="000000" w:themeColor="text1"/>
          <w:szCs w:val="24"/>
        </w:rPr>
      </w:pPr>
      <w:r w:rsidRPr="005D1349">
        <w:rPr>
          <w:rFonts w:eastAsia="Calibri"/>
          <w:color w:val="000000" w:themeColor="text1"/>
          <w:szCs w:val="24"/>
        </w:rPr>
        <w:t xml:space="preserve">Performans göstergesi 1: Akademisyenlerin düzenlediği uluslararası bilimsel toplantı sayısındaki artış </w:t>
      </w:r>
    </w:p>
    <w:p w14:paraId="082C78AA" w14:textId="77777777" w:rsidR="005D1349" w:rsidRPr="005D1349" w:rsidRDefault="005D1349" w:rsidP="002479DA">
      <w:pPr>
        <w:ind w:right="-9"/>
        <w:jc w:val="both"/>
        <w:rPr>
          <w:rFonts w:eastAsia="Calibri"/>
          <w:color w:val="000000" w:themeColor="text1"/>
          <w:szCs w:val="24"/>
        </w:rPr>
      </w:pPr>
    </w:p>
    <w:p w14:paraId="5653FA8E" w14:textId="77777777" w:rsidR="005D1349" w:rsidRPr="00485CC1" w:rsidRDefault="005D1349" w:rsidP="002479DA">
      <w:pPr>
        <w:ind w:right="-9"/>
        <w:jc w:val="both"/>
        <w:rPr>
          <w:rFonts w:eastAsia="Calibri"/>
          <w:b/>
          <w:color w:val="000000" w:themeColor="text1"/>
          <w:szCs w:val="24"/>
        </w:rPr>
      </w:pPr>
      <w:r w:rsidRPr="00485CC1">
        <w:rPr>
          <w:rFonts w:eastAsia="Calibri"/>
          <w:b/>
          <w:color w:val="000000" w:themeColor="text1"/>
          <w:szCs w:val="24"/>
        </w:rPr>
        <w:t>Hedef 5: Lisansüstü programlara belli kriterlere sahip uluslararası öğrencilerin başvurmasını sağlamak</w:t>
      </w:r>
    </w:p>
    <w:p w14:paraId="6EC0100C" w14:textId="77777777" w:rsidR="005D1349" w:rsidRPr="005D1349" w:rsidRDefault="005D1349" w:rsidP="002479DA">
      <w:pPr>
        <w:ind w:left="705" w:right="-9"/>
        <w:jc w:val="both"/>
        <w:rPr>
          <w:rFonts w:eastAsia="Calibri"/>
          <w:color w:val="000000" w:themeColor="text1"/>
          <w:szCs w:val="24"/>
        </w:rPr>
      </w:pPr>
      <w:r w:rsidRPr="005D1349">
        <w:rPr>
          <w:rFonts w:eastAsia="Calibri"/>
          <w:color w:val="000000" w:themeColor="text1"/>
          <w:szCs w:val="24"/>
        </w:rPr>
        <w:t>Strateji 1: Lisansüstü eğitim yönetmeliğinde gerekli değişikliklerin yapılması için girişimlerde bulunmak</w:t>
      </w:r>
    </w:p>
    <w:p w14:paraId="59347CDE" w14:textId="77777777" w:rsidR="005D1349" w:rsidRPr="005D1349" w:rsidRDefault="005D1349" w:rsidP="002479DA">
      <w:pPr>
        <w:ind w:left="1410" w:right="-9"/>
        <w:jc w:val="both"/>
        <w:rPr>
          <w:rFonts w:eastAsia="Calibri"/>
          <w:color w:val="000000" w:themeColor="text1"/>
          <w:szCs w:val="24"/>
        </w:rPr>
      </w:pPr>
      <w:r w:rsidRPr="005D1349">
        <w:rPr>
          <w:rFonts w:eastAsia="Calibri"/>
          <w:color w:val="000000" w:themeColor="text1"/>
          <w:szCs w:val="24"/>
        </w:rPr>
        <w:t>Performans göstergesi 1: Eğitim dili İngilizce olan programların oluşturulması ve bunların sayısında artış olması</w:t>
      </w:r>
    </w:p>
    <w:p w14:paraId="4DA728B0"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2: Anadili İngilizce olan lisansüstü öğrenci sayısındaki artış</w:t>
      </w:r>
    </w:p>
    <w:p w14:paraId="20D0D230" w14:textId="77777777" w:rsidR="005D1349" w:rsidRPr="005D1349" w:rsidRDefault="005D1349" w:rsidP="002479DA">
      <w:pPr>
        <w:ind w:right="-9"/>
        <w:jc w:val="both"/>
        <w:rPr>
          <w:rFonts w:eastAsia="Calibri"/>
          <w:color w:val="000000" w:themeColor="text1"/>
          <w:szCs w:val="24"/>
        </w:rPr>
      </w:pPr>
    </w:p>
    <w:p w14:paraId="061C44A5" w14:textId="77777777" w:rsidR="005D1349" w:rsidRPr="00485CC1" w:rsidRDefault="005D1349" w:rsidP="002479DA">
      <w:pPr>
        <w:ind w:right="-9"/>
        <w:jc w:val="both"/>
        <w:rPr>
          <w:rFonts w:eastAsia="Calibri"/>
          <w:b/>
          <w:color w:val="000000" w:themeColor="text1"/>
          <w:szCs w:val="24"/>
        </w:rPr>
      </w:pPr>
      <w:r w:rsidRPr="00485CC1">
        <w:rPr>
          <w:rFonts w:eastAsia="Calibri"/>
          <w:b/>
          <w:color w:val="000000" w:themeColor="text1"/>
          <w:szCs w:val="24"/>
        </w:rPr>
        <w:lastRenderedPageBreak/>
        <w:t>Hedef 6: Öğretim elemanları tarafından alınan dış kaynaklı proje (AB Projeleri, BM projeleri, Dünya Bankası Projeleri, vb.) sayısının artırılması için gerekenlerin yapılması</w:t>
      </w:r>
    </w:p>
    <w:p w14:paraId="0582332E" w14:textId="77777777" w:rsidR="005D1349" w:rsidRPr="005D1349" w:rsidRDefault="005D1349" w:rsidP="002479DA">
      <w:pPr>
        <w:ind w:left="720" w:right="-9"/>
        <w:jc w:val="both"/>
        <w:rPr>
          <w:rFonts w:eastAsia="Calibri"/>
          <w:color w:val="000000" w:themeColor="text1"/>
          <w:szCs w:val="24"/>
        </w:rPr>
      </w:pPr>
      <w:r w:rsidRPr="005D1349">
        <w:rPr>
          <w:rFonts w:eastAsia="Calibri"/>
          <w:color w:val="000000" w:themeColor="text1"/>
          <w:szCs w:val="24"/>
        </w:rPr>
        <w:t>Strateji 1: Bu projelere başvuru koşullarının ve başvuru yöntemlerinin açıklandığı uzman kişilerin konuşmacı olarak çağrıldığı toplantıları düzenlemek</w:t>
      </w:r>
    </w:p>
    <w:p w14:paraId="6EF218E4"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1: Dış kaynaklı proje sayısında artış</w:t>
      </w:r>
    </w:p>
    <w:p w14:paraId="58B1D0F9" w14:textId="77777777" w:rsidR="005D1349" w:rsidRPr="005D1349" w:rsidRDefault="005D1349" w:rsidP="002479DA">
      <w:pPr>
        <w:ind w:right="-9"/>
        <w:jc w:val="both"/>
        <w:rPr>
          <w:rFonts w:eastAsia="Calibri"/>
          <w:color w:val="000000" w:themeColor="text1"/>
          <w:szCs w:val="24"/>
        </w:rPr>
      </w:pPr>
    </w:p>
    <w:p w14:paraId="38AABAE5" w14:textId="77777777" w:rsidR="005D1349" w:rsidRPr="00485CC1" w:rsidRDefault="005D1349" w:rsidP="002479DA">
      <w:pPr>
        <w:ind w:right="-9"/>
        <w:jc w:val="both"/>
        <w:rPr>
          <w:rFonts w:eastAsia="Calibri"/>
          <w:b/>
          <w:color w:val="000000" w:themeColor="text1"/>
          <w:szCs w:val="24"/>
          <w:u w:val="single"/>
        </w:rPr>
      </w:pPr>
      <w:r w:rsidRPr="00485CC1">
        <w:rPr>
          <w:rFonts w:eastAsia="Calibri"/>
          <w:b/>
          <w:color w:val="000000" w:themeColor="text1"/>
          <w:szCs w:val="24"/>
          <w:u w:val="single"/>
        </w:rPr>
        <w:t xml:space="preserve">Stratejik amaç 5: Fakültemiz öğretim elemanları tarafından kamu kurum ve kuruluşları ile ilaç endüstrisi ve diğer sanayi kuruluşları arasında iş birliğini tesis etmek </w:t>
      </w:r>
    </w:p>
    <w:p w14:paraId="08D0C640" w14:textId="77777777" w:rsidR="005D1349" w:rsidRPr="005D1349" w:rsidRDefault="005D1349" w:rsidP="002479DA">
      <w:pPr>
        <w:ind w:right="-9"/>
        <w:jc w:val="both"/>
        <w:rPr>
          <w:rFonts w:eastAsia="Calibri"/>
          <w:color w:val="000000" w:themeColor="text1"/>
          <w:szCs w:val="24"/>
          <w:u w:val="single"/>
        </w:rPr>
      </w:pPr>
    </w:p>
    <w:p w14:paraId="4C523DAC" w14:textId="77777777" w:rsidR="005D1349" w:rsidRPr="00485CC1" w:rsidRDefault="005D1349" w:rsidP="002479DA">
      <w:pPr>
        <w:ind w:right="-9"/>
        <w:jc w:val="both"/>
        <w:rPr>
          <w:rFonts w:eastAsia="Calibri"/>
          <w:b/>
          <w:color w:val="000000" w:themeColor="text1"/>
          <w:szCs w:val="24"/>
        </w:rPr>
      </w:pPr>
      <w:r w:rsidRPr="00485CC1">
        <w:rPr>
          <w:rFonts w:eastAsia="Calibri"/>
          <w:b/>
          <w:color w:val="000000" w:themeColor="text1"/>
          <w:szCs w:val="24"/>
        </w:rPr>
        <w:t>Hedef 1: Türkiye’de Ar-Ge Birimi olan ilaç sektörü çalışanları ile akademisyenleri bir araya getirmek için gerekli girişimlerde bulunmak</w:t>
      </w:r>
    </w:p>
    <w:p w14:paraId="0A14C0B6" w14:textId="77777777" w:rsidR="005D1349" w:rsidRPr="005D1349" w:rsidRDefault="005D1349" w:rsidP="002479DA">
      <w:pPr>
        <w:ind w:left="705" w:right="-9"/>
        <w:jc w:val="both"/>
        <w:rPr>
          <w:rFonts w:eastAsia="Calibri"/>
          <w:color w:val="000000" w:themeColor="text1"/>
          <w:szCs w:val="24"/>
        </w:rPr>
      </w:pPr>
      <w:r w:rsidRPr="005D1349">
        <w:rPr>
          <w:rFonts w:eastAsia="Calibri"/>
          <w:color w:val="000000" w:themeColor="text1"/>
          <w:szCs w:val="24"/>
        </w:rPr>
        <w:t>Strateji 1: İlaç sanayi Ar-Ge çalışanları ile akademisyenleri bir araya getirecek çalıştaylar düzenlemek</w:t>
      </w:r>
    </w:p>
    <w:p w14:paraId="5931B5B2"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Performans göstergesi 1: Verilen hizmet sayısı ve danışmanlık yapan akademisyen sayısı</w:t>
      </w:r>
    </w:p>
    <w:p w14:paraId="6314549D" w14:textId="77777777" w:rsidR="005D1349" w:rsidRPr="00346C49" w:rsidRDefault="005D1349" w:rsidP="002479DA">
      <w:pPr>
        <w:ind w:right="-9"/>
        <w:jc w:val="both"/>
        <w:rPr>
          <w:rFonts w:eastAsia="Calibri"/>
          <w:color w:val="000000" w:themeColor="text1"/>
          <w:sz w:val="6"/>
          <w:szCs w:val="6"/>
          <w:u w:val="single"/>
        </w:rPr>
      </w:pPr>
    </w:p>
    <w:p w14:paraId="1DFEFAE8" w14:textId="77777777" w:rsidR="005D1349" w:rsidRPr="00485CC1" w:rsidRDefault="005D1349" w:rsidP="002479DA">
      <w:pPr>
        <w:ind w:right="-9"/>
        <w:jc w:val="both"/>
        <w:rPr>
          <w:rFonts w:eastAsia="Calibri"/>
          <w:b/>
          <w:color w:val="000000" w:themeColor="text1"/>
          <w:szCs w:val="24"/>
          <w:u w:val="single"/>
        </w:rPr>
      </w:pPr>
      <w:r w:rsidRPr="00485CC1">
        <w:rPr>
          <w:rFonts w:eastAsia="Calibri"/>
          <w:b/>
          <w:color w:val="000000" w:themeColor="text1"/>
          <w:szCs w:val="24"/>
          <w:u w:val="single"/>
        </w:rPr>
        <w:t>Stratejik amaç 6: Lisansüstü eğitimin niteliğini ve kalitesini artırmak</w:t>
      </w:r>
    </w:p>
    <w:p w14:paraId="59EC5106" w14:textId="77777777" w:rsidR="005D1349" w:rsidRPr="00485CC1" w:rsidRDefault="005D1349" w:rsidP="002479DA">
      <w:pPr>
        <w:ind w:right="-9"/>
        <w:jc w:val="both"/>
        <w:rPr>
          <w:rFonts w:eastAsia="Calibri"/>
          <w:b/>
          <w:color w:val="000000" w:themeColor="text1"/>
          <w:szCs w:val="24"/>
        </w:rPr>
      </w:pPr>
      <w:r w:rsidRPr="00485CC1">
        <w:rPr>
          <w:rFonts w:eastAsia="Calibri"/>
          <w:b/>
          <w:color w:val="000000" w:themeColor="text1"/>
          <w:szCs w:val="24"/>
        </w:rPr>
        <w:t>Hedef 1: Lisansüstü programlara nitelikli öğrencilerin başvurmasını sağlamak</w:t>
      </w:r>
    </w:p>
    <w:p w14:paraId="59ED3C9A"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Programları etkin olarak tanıtmak</w:t>
      </w:r>
    </w:p>
    <w:p w14:paraId="7D3ACF96"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1: Programların tanıtıldığı web sayfasına giriş sayısı</w:t>
      </w:r>
    </w:p>
    <w:p w14:paraId="543AA00F"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2: Lisansüstü öğrencilere finansal destek sağlayacak koşulları oluşturmak</w:t>
      </w:r>
    </w:p>
    <w:p w14:paraId="681B2EF2"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 xml:space="preserve">Performans göstergesi 1: Başvuruda bulunan nitelikli öğrenci sayısı </w:t>
      </w:r>
    </w:p>
    <w:p w14:paraId="75E4EF66"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3: Lisansüstü öğrencilere parasal destek sağlayacak programlardan yararlanmak</w:t>
      </w:r>
    </w:p>
    <w:p w14:paraId="6AC11510"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1: TÜBİTAK, SAN-TEZ, TAGEM veya AB proje sayısı</w:t>
      </w:r>
    </w:p>
    <w:p w14:paraId="0C51EE24" w14:textId="77777777" w:rsidR="005D1349" w:rsidRPr="00485CC1" w:rsidRDefault="005D1349" w:rsidP="002479DA">
      <w:pPr>
        <w:ind w:right="-9"/>
        <w:jc w:val="both"/>
        <w:rPr>
          <w:rFonts w:eastAsia="Calibri"/>
          <w:b/>
          <w:color w:val="000000" w:themeColor="text1"/>
          <w:szCs w:val="24"/>
        </w:rPr>
      </w:pPr>
      <w:r w:rsidRPr="00485CC1">
        <w:rPr>
          <w:rFonts w:eastAsia="Calibri"/>
          <w:b/>
          <w:color w:val="000000" w:themeColor="text1"/>
          <w:szCs w:val="24"/>
        </w:rPr>
        <w:t>Hedef 2: Lisansüstü eğitime yabancı öğrencilerin başvurmasını sağlamak</w:t>
      </w:r>
    </w:p>
    <w:p w14:paraId="3E29A110" w14:textId="77777777" w:rsidR="005D1349" w:rsidRPr="005D1349" w:rsidRDefault="005D1349" w:rsidP="002479DA">
      <w:pPr>
        <w:ind w:left="705" w:right="-9"/>
        <w:jc w:val="both"/>
        <w:rPr>
          <w:rFonts w:eastAsia="Calibri"/>
          <w:color w:val="000000" w:themeColor="text1"/>
          <w:szCs w:val="24"/>
        </w:rPr>
      </w:pPr>
      <w:r w:rsidRPr="005D1349">
        <w:rPr>
          <w:rFonts w:eastAsia="Calibri"/>
          <w:color w:val="000000" w:themeColor="text1"/>
          <w:szCs w:val="24"/>
        </w:rPr>
        <w:t>Strateji 1: Bu öğrencilerin programa başvuru koşullarını belirlemek, düzenlemek ve bürokratik işlemleri kolaylaştırmak</w:t>
      </w:r>
    </w:p>
    <w:p w14:paraId="5E14AF50"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1: Lisansüstü yabancı öğrenci sayısı</w:t>
      </w:r>
    </w:p>
    <w:p w14:paraId="5A967B5C" w14:textId="77777777" w:rsidR="005D1349" w:rsidRPr="005D1349" w:rsidRDefault="005D1349" w:rsidP="002479DA">
      <w:pPr>
        <w:ind w:left="720" w:right="-9"/>
        <w:jc w:val="both"/>
        <w:rPr>
          <w:rFonts w:eastAsia="Calibri"/>
          <w:color w:val="000000" w:themeColor="text1"/>
          <w:szCs w:val="24"/>
        </w:rPr>
      </w:pPr>
      <w:r w:rsidRPr="005D1349">
        <w:rPr>
          <w:rFonts w:eastAsia="Calibri"/>
          <w:color w:val="000000" w:themeColor="text1"/>
          <w:szCs w:val="24"/>
        </w:rPr>
        <w:t>Strateji 2: Nitelikli öğrencilerin başvurmasını sağlamak için ortaklık anlaşmalarının yapılması</w:t>
      </w:r>
    </w:p>
    <w:p w14:paraId="5A075675"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1: Başvuruda bulunan nitelikli yabancı öğrenci sayısı</w:t>
      </w:r>
      <w:r w:rsidRPr="005D1349">
        <w:rPr>
          <w:rFonts w:eastAsia="Calibri"/>
          <w:color w:val="000000" w:themeColor="text1"/>
          <w:szCs w:val="24"/>
        </w:rPr>
        <w:tab/>
      </w:r>
    </w:p>
    <w:p w14:paraId="539396D5" w14:textId="77777777" w:rsidR="00B66E39" w:rsidRDefault="00B66E39" w:rsidP="002479DA">
      <w:pPr>
        <w:ind w:right="-9"/>
        <w:jc w:val="both"/>
        <w:rPr>
          <w:rFonts w:eastAsia="Calibri"/>
          <w:b/>
          <w:color w:val="000000" w:themeColor="text1"/>
          <w:szCs w:val="24"/>
        </w:rPr>
      </w:pPr>
    </w:p>
    <w:p w14:paraId="668C9EC4" w14:textId="77777777" w:rsidR="005D1349" w:rsidRPr="00485CC1" w:rsidRDefault="005D1349" w:rsidP="002479DA">
      <w:pPr>
        <w:ind w:right="-9"/>
        <w:jc w:val="both"/>
        <w:rPr>
          <w:rFonts w:eastAsia="Calibri"/>
          <w:b/>
          <w:color w:val="000000" w:themeColor="text1"/>
          <w:szCs w:val="24"/>
        </w:rPr>
      </w:pPr>
      <w:r w:rsidRPr="00485CC1">
        <w:rPr>
          <w:rFonts w:eastAsia="Calibri"/>
          <w:b/>
          <w:color w:val="000000" w:themeColor="text1"/>
          <w:szCs w:val="24"/>
        </w:rPr>
        <w:t xml:space="preserve">Hedef 3: Lisansüstü eğitimde ders çeşitliliğinin ve öğrencinin farklı birimleri tanıma olasılığının artırılması </w:t>
      </w:r>
    </w:p>
    <w:p w14:paraId="3BB3C45B"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Farklı üniversitelerden ders alınmasını teşvik etmek</w:t>
      </w:r>
    </w:p>
    <w:p w14:paraId="7A80BA43" w14:textId="77777777" w:rsidR="005D1349" w:rsidRPr="005D1349" w:rsidRDefault="005D1349" w:rsidP="002479DA">
      <w:pPr>
        <w:tabs>
          <w:tab w:val="left" w:pos="1134"/>
        </w:tabs>
        <w:ind w:right="-9"/>
        <w:jc w:val="both"/>
        <w:rPr>
          <w:rFonts w:eastAsia="Calibri"/>
          <w:color w:val="000000" w:themeColor="text1"/>
          <w:szCs w:val="24"/>
        </w:rPr>
      </w:pPr>
      <w:r w:rsidRPr="005D1349">
        <w:rPr>
          <w:rFonts w:eastAsia="Calibri"/>
          <w:color w:val="000000" w:themeColor="text1"/>
          <w:szCs w:val="24"/>
        </w:rPr>
        <w:tab/>
      </w:r>
      <w:r w:rsidRPr="005D1349">
        <w:rPr>
          <w:rFonts w:eastAsia="Calibri"/>
          <w:color w:val="000000" w:themeColor="text1"/>
          <w:szCs w:val="24"/>
        </w:rPr>
        <w:tab/>
        <w:t>Performans göstergesi 1: Farklı üniversitelerden alınan ders sayısı</w:t>
      </w:r>
    </w:p>
    <w:p w14:paraId="3862AC2A" w14:textId="77777777" w:rsidR="005D1349" w:rsidRPr="005D1349" w:rsidRDefault="005D1349" w:rsidP="002479DA">
      <w:pPr>
        <w:ind w:right="-9"/>
        <w:jc w:val="both"/>
        <w:rPr>
          <w:rFonts w:eastAsia="Calibri"/>
          <w:color w:val="000000" w:themeColor="text1"/>
          <w:szCs w:val="24"/>
        </w:rPr>
      </w:pPr>
    </w:p>
    <w:p w14:paraId="3C7395DC" w14:textId="77777777" w:rsidR="005D1349" w:rsidRPr="00485CC1" w:rsidRDefault="005D1349" w:rsidP="002479DA">
      <w:pPr>
        <w:ind w:right="-9"/>
        <w:jc w:val="both"/>
        <w:rPr>
          <w:rFonts w:eastAsia="Calibri"/>
          <w:b/>
          <w:color w:val="000000" w:themeColor="text1"/>
          <w:szCs w:val="24"/>
        </w:rPr>
      </w:pPr>
      <w:r w:rsidRPr="00485CC1">
        <w:rPr>
          <w:rFonts w:eastAsia="Calibri"/>
          <w:b/>
          <w:color w:val="000000" w:themeColor="text1"/>
          <w:szCs w:val="24"/>
        </w:rPr>
        <w:t>Hedef 4: Lisansüstü programdaki öğrencinin araştırma kapasitesini geliştirecek tedbirlerin alınması</w:t>
      </w:r>
    </w:p>
    <w:p w14:paraId="3948E127"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Öğrencinin ders dönemindeyken bir araştırma projesi içine dahil edilmesi</w:t>
      </w:r>
    </w:p>
    <w:p w14:paraId="3BF272E7" w14:textId="77777777" w:rsidR="005D1349" w:rsidRPr="005D1349" w:rsidRDefault="005D1349" w:rsidP="002479DA">
      <w:pPr>
        <w:ind w:left="1410" w:right="-9"/>
        <w:jc w:val="both"/>
        <w:rPr>
          <w:rFonts w:eastAsia="Calibri"/>
          <w:color w:val="000000" w:themeColor="text1"/>
          <w:szCs w:val="24"/>
        </w:rPr>
      </w:pPr>
      <w:r w:rsidRPr="005D1349">
        <w:rPr>
          <w:rFonts w:eastAsia="Calibri"/>
          <w:color w:val="000000" w:themeColor="text1"/>
          <w:szCs w:val="24"/>
        </w:rPr>
        <w:t>Performans göstergesi 1: Ders döneminde olup anabilim dallarındaki projelerde çalışan lisansüstü öğrenci sayısı</w:t>
      </w:r>
    </w:p>
    <w:p w14:paraId="5F2EEAAC" w14:textId="77777777" w:rsidR="005D1349" w:rsidRPr="005D1349" w:rsidRDefault="005D1349" w:rsidP="002479DA">
      <w:pPr>
        <w:ind w:right="-9"/>
        <w:jc w:val="both"/>
        <w:rPr>
          <w:rFonts w:eastAsia="Calibri"/>
          <w:color w:val="000000" w:themeColor="text1"/>
          <w:szCs w:val="24"/>
        </w:rPr>
      </w:pPr>
    </w:p>
    <w:p w14:paraId="25EDB1C3" w14:textId="77777777" w:rsidR="005D1349" w:rsidRPr="00485CC1" w:rsidRDefault="005D1349" w:rsidP="002479DA">
      <w:pPr>
        <w:ind w:right="-9"/>
        <w:jc w:val="both"/>
        <w:rPr>
          <w:rFonts w:eastAsia="Calibri"/>
          <w:b/>
          <w:color w:val="000000" w:themeColor="text1"/>
          <w:szCs w:val="24"/>
        </w:rPr>
      </w:pPr>
      <w:r w:rsidRPr="00485CC1">
        <w:rPr>
          <w:rFonts w:eastAsia="Calibri"/>
          <w:b/>
          <w:color w:val="000000" w:themeColor="text1"/>
          <w:szCs w:val="24"/>
        </w:rPr>
        <w:t xml:space="preserve">Hedef 5: Tez çalışmasından elde edilen bilimsel çıktı (poster, sözlü sunu, derleme makale, özgün makale) sayısının artırılmasının sağlanması </w:t>
      </w:r>
    </w:p>
    <w:p w14:paraId="2AC9412F" w14:textId="77777777" w:rsidR="005D1349" w:rsidRPr="005D1349" w:rsidRDefault="005D1349" w:rsidP="002479DA">
      <w:pPr>
        <w:ind w:left="705" w:right="-9"/>
        <w:jc w:val="both"/>
        <w:rPr>
          <w:rFonts w:eastAsia="Calibri"/>
          <w:color w:val="000000" w:themeColor="text1"/>
          <w:szCs w:val="24"/>
        </w:rPr>
      </w:pPr>
      <w:r w:rsidRPr="005D1349">
        <w:rPr>
          <w:rFonts w:eastAsia="Calibri"/>
          <w:color w:val="000000" w:themeColor="text1"/>
          <w:szCs w:val="24"/>
        </w:rPr>
        <w:t>Strateji 1: İlgili enstitü tarafından belirlenen bilimsel çıktılar olmadan tez savunma sınavına girememek</w:t>
      </w:r>
    </w:p>
    <w:p w14:paraId="05D67C86" w14:textId="77777777" w:rsidR="005D1349" w:rsidRPr="005D1349" w:rsidRDefault="005D1349" w:rsidP="002479DA">
      <w:pPr>
        <w:ind w:left="1410" w:right="-9"/>
        <w:jc w:val="both"/>
        <w:rPr>
          <w:rFonts w:eastAsia="Calibri"/>
          <w:color w:val="000000" w:themeColor="text1"/>
          <w:szCs w:val="24"/>
        </w:rPr>
      </w:pPr>
      <w:r w:rsidRPr="005D1349">
        <w:rPr>
          <w:rFonts w:eastAsia="Calibri"/>
          <w:color w:val="000000" w:themeColor="text1"/>
          <w:szCs w:val="24"/>
        </w:rPr>
        <w:t xml:space="preserve">Performans göstergesi 1: Her bir tezden çıkan poster, sözlü sunu, derleme makale, özgün makale sayısı </w:t>
      </w:r>
    </w:p>
    <w:p w14:paraId="1073C8FF" w14:textId="77777777" w:rsidR="005D1349" w:rsidRPr="005D1349" w:rsidRDefault="005D1349" w:rsidP="002479DA">
      <w:pPr>
        <w:ind w:left="1410" w:right="-9" w:firstLine="30"/>
        <w:jc w:val="both"/>
        <w:rPr>
          <w:rFonts w:eastAsia="Calibri"/>
          <w:color w:val="000000" w:themeColor="text1"/>
          <w:szCs w:val="24"/>
        </w:rPr>
      </w:pPr>
      <w:r w:rsidRPr="005D1349">
        <w:rPr>
          <w:rFonts w:eastAsia="Calibri"/>
          <w:color w:val="000000" w:themeColor="text1"/>
          <w:szCs w:val="24"/>
        </w:rPr>
        <w:t xml:space="preserve">Performans göstergesi 2: Tezler aracılığıyla çıkan anabilim dalı adresli bilimsel çıktı sayısı   </w:t>
      </w:r>
    </w:p>
    <w:p w14:paraId="44F28779" w14:textId="77777777" w:rsidR="005D1349" w:rsidRPr="005D1349" w:rsidRDefault="005D1349" w:rsidP="002479DA">
      <w:pPr>
        <w:ind w:left="1410" w:right="-9" w:firstLine="30"/>
        <w:jc w:val="both"/>
        <w:rPr>
          <w:rFonts w:eastAsia="Calibri"/>
          <w:color w:val="000000" w:themeColor="text1"/>
          <w:szCs w:val="24"/>
        </w:rPr>
      </w:pPr>
    </w:p>
    <w:p w14:paraId="27440693" w14:textId="77777777" w:rsidR="005D1349" w:rsidRPr="00485CC1" w:rsidRDefault="005D1349" w:rsidP="002479DA">
      <w:pPr>
        <w:ind w:right="-9"/>
        <w:jc w:val="both"/>
        <w:rPr>
          <w:rFonts w:eastAsia="Calibri"/>
          <w:b/>
          <w:color w:val="000000" w:themeColor="text1"/>
          <w:szCs w:val="24"/>
        </w:rPr>
      </w:pPr>
      <w:r w:rsidRPr="00485CC1">
        <w:rPr>
          <w:rFonts w:eastAsia="Calibri"/>
          <w:b/>
          <w:color w:val="000000" w:themeColor="text1"/>
          <w:szCs w:val="24"/>
        </w:rPr>
        <w:lastRenderedPageBreak/>
        <w:t>Hedef 6: Disiplinler arası çalışmaların artırılması</w:t>
      </w:r>
    </w:p>
    <w:p w14:paraId="77BCF22B" w14:textId="77777777" w:rsidR="005D1349" w:rsidRPr="005D1349" w:rsidRDefault="005D1349" w:rsidP="002479DA">
      <w:pPr>
        <w:ind w:right="-9"/>
        <w:jc w:val="both"/>
        <w:rPr>
          <w:rFonts w:eastAsia="Calibri"/>
          <w:color w:val="000000" w:themeColor="text1"/>
          <w:szCs w:val="24"/>
        </w:rPr>
      </w:pPr>
      <w:r w:rsidRPr="005D1349">
        <w:rPr>
          <w:rFonts w:eastAsia="Calibri"/>
          <w:color w:val="000000" w:themeColor="text1"/>
          <w:szCs w:val="24"/>
        </w:rPr>
        <w:tab/>
        <w:t>Strateji 1: Disiplinler arası çalışmalara sağlanan proje desteğinin artırılması</w:t>
      </w:r>
    </w:p>
    <w:p w14:paraId="26A34160" w14:textId="77777777" w:rsidR="005D1349" w:rsidRPr="005D1349" w:rsidRDefault="005D1349" w:rsidP="002479DA">
      <w:pPr>
        <w:ind w:left="1410" w:right="-9"/>
        <w:jc w:val="both"/>
        <w:rPr>
          <w:rFonts w:eastAsia="Calibri"/>
          <w:color w:val="000000" w:themeColor="text1"/>
          <w:szCs w:val="24"/>
        </w:rPr>
      </w:pPr>
      <w:r w:rsidRPr="005D1349">
        <w:rPr>
          <w:rFonts w:eastAsia="Calibri"/>
          <w:color w:val="000000" w:themeColor="text1"/>
          <w:szCs w:val="24"/>
        </w:rPr>
        <w:t>Performans göstergesi 1: Enstitü bünyesinde disiplinler arası tez çalışmalarına verilen proje desteği yüzdesi</w:t>
      </w:r>
    </w:p>
    <w:p w14:paraId="600FCD20" w14:textId="5C70D98C" w:rsidR="005D1349" w:rsidRPr="005D1349" w:rsidRDefault="005D1349" w:rsidP="002479DA">
      <w:pPr>
        <w:ind w:left="1410" w:right="-9" w:firstLine="30"/>
        <w:jc w:val="both"/>
        <w:rPr>
          <w:rFonts w:eastAsia="Calibri"/>
          <w:color w:val="000000" w:themeColor="text1"/>
          <w:szCs w:val="24"/>
        </w:rPr>
      </w:pPr>
      <w:r w:rsidRPr="005D1349">
        <w:rPr>
          <w:rFonts w:eastAsia="Calibri"/>
          <w:color w:val="000000" w:themeColor="text1"/>
          <w:szCs w:val="24"/>
        </w:rPr>
        <w:t>Performans göstergesi 2: Disiplinler arası tez</w:t>
      </w:r>
      <w:r w:rsidR="00723C59">
        <w:rPr>
          <w:rFonts w:eastAsia="Calibri"/>
          <w:color w:val="000000" w:themeColor="text1"/>
          <w:szCs w:val="24"/>
        </w:rPr>
        <w:t>ler</w:t>
      </w:r>
      <w:r w:rsidRPr="005D1349">
        <w:rPr>
          <w:rFonts w:eastAsia="Calibri"/>
          <w:color w:val="000000" w:themeColor="text1"/>
          <w:szCs w:val="24"/>
        </w:rPr>
        <w:t xml:space="preserve">den </w:t>
      </w:r>
      <w:r w:rsidR="00723C59">
        <w:rPr>
          <w:rFonts w:eastAsia="Calibri"/>
          <w:color w:val="000000" w:themeColor="text1"/>
          <w:szCs w:val="24"/>
        </w:rPr>
        <w:t>üretilen</w:t>
      </w:r>
      <w:r w:rsidR="00723C59" w:rsidRPr="005D1349">
        <w:rPr>
          <w:rFonts w:eastAsia="Calibri"/>
          <w:color w:val="000000" w:themeColor="text1"/>
          <w:szCs w:val="24"/>
        </w:rPr>
        <w:t xml:space="preserve"> </w:t>
      </w:r>
      <w:r w:rsidRPr="005D1349">
        <w:rPr>
          <w:rFonts w:eastAsia="Calibri"/>
          <w:color w:val="000000" w:themeColor="text1"/>
          <w:szCs w:val="24"/>
        </w:rPr>
        <w:t>yayınlara ödül</w:t>
      </w:r>
      <w:r w:rsidR="00723C59">
        <w:rPr>
          <w:rFonts w:eastAsia="Calibri"/>
          <w:color w:val="000000" w:themeColor="text1"/>
          <w:szCs w:val="24"/>
        </w:rPr>
        <w:t xml:space="preserve"> desteği verilmesi</w:t>
      </w:r>
    </w:p>
    <w:p w14:paraId="593D28E1" w14:textId="0A82034F" w:rsidR="005D1349" w:rsidRPr="005D1349" w:rsidRDefault="005D1349" w:rsidP="002479DA">
      <w:pPr>
        <w:ind w:left="1410" w:right="-9" w:firstLine="30"/>
        <w:jc w:val="both"/>
        <w:rPr>
          <w:rFonts w:eastAsia="Calibri"/>
          <w:color w:val="000000" w:themeColor="text1"/>
          <w:szCs w:val="24"/>
        </w:rPr>
        <w:sectPr w:rsidR="005D1349" w:rsidRPr="005D1349" w:rsidSect="006A2800">
          <w:pgSz w:w="11910" w:h="16840"/>
          <w:pgMar w:top="1582" w:right="1361" w:bottom="278" w:left="1202" w:header="709" w:footer="709" w:gutter="0"/>
          <w:cols w:space="708"/>
        </w:sectPr>
      </w:pPr>
      <w:r w:rsidRPr="005D1349">
        <w:rPr>
          <w:rFonts w:eastAsia="Calibri"/>
          <w:color w:val="000000" w:themeColor="text1"/>
          <w:szCs w:val="24"/>
        </w:rPr>
        <w:t>Performans göstergesi 3: Atama kriterlerinde disiplinler arası tez</w:t>
      </w:r>
      <w:r w:rsidR="00723C59">
        <w:rPr>
          <w:rFonts w:eastAsia="Calibri"/>
          <w:color w:val="000000" w:themeColor="text1"/>
          <w:szCs w:val="24"/>
        </w:rPr>
        <w:t>ler</w:t>
      </w:r>
      <w:r w:rsidRPr="005D1349">
        <w:rPr>
          <w:rFonts w:eastAsia="Calibri"/>
          <w:color w:val="000000" w:themeColor="text1"/>
          <w:szCs w:val="24"/>
        </w:rPr>
        <w:t xml:space="preserve">den </w:t>
      </w:r>
      <w:r w:rsidR="00723C59">
        <w:rPr>
          <w:rFonts w:eastAsia="Calibri"/>
          <w:color w:val="000000" w:themeColor="text1"/>
          <w:szCs w:val="24"/>
        </w:rPr>
        <w:t>üretilen</w:t>
      </w:r>
      <w:r w:rsidRPr="005D1349">
        <w:rPr>
          <w:rFonts w:eastAsia="Calibri"/>
          <w:color w:val="000000" w:themeColor="text1"/>
          <w:szCs w:val="24"/>
        </w:rPr>
        <w:t xml:space="preserve"> bilimsel yayın</w:t>
      </w:r>
      <w:r w:rsidR="00723C59">
        <w:rPr>
          <w:rFonts w:eastAsia="Calibri"/>
          <w:color w:val="000000" w:themeColor="text1"/>
          <w:szCs w:val="24"/>
        </w:rPr>
        <w:t>lara</w:t>
      </w:r>
      <w:r w:rsidRPr="005D1349">
        <w:rPr>
          <w:rFonts w:eastAsia="Calibri"/>
          <w:color w:val="000000" w:themeColor="text1"/>
          <w:szCs w:val="24"/>
        </w:rPr>
        <w:t xml:space="preserve"> daha yüksek puan</w:t>
      </w:r>
      <w:r w:rsidRPr="005D1349">
        <w:rPr>
          <w:color w:val="000000" w:themeColor="text1"/>
          <w:szCs w:val="24"/>
        </w:rPr>
        <w:t xml:space="preserve"> </w:t>
      </w:r>
      <w:r w:rsidR="00723C59" w:rsidRPr="005D1349">
        <w:rPr>
          <w:rFonts w:eastAsia="Calibri"/>
          <w:color w:val="000000" w:themeColor="text1"/>
          <w:szCs w:val="24"/>
        </w:rPr>
        <w:t>veril</w:t>
      </w:r>
      <w:r w:rsidR="00723C59">
        <w:rPr>
          <w:rFonts w:eastAsia="Calibri"/>
          <w:color w:val="000000" w:themeColor="text1"/>
          <w:szCs w:val="24"/>
        </w:rPr>
        <w:t>mesi</w:t>
      </w:r>
    </w:p>
    <w:p w14:paraId="1A561AEE" w14:textId="77777777" w:rsidR="005D1349" w:rsidRPr="005D1349" w:rsidRDefault="005D1349" w:rsidP="005D1349">
      <w:pPr>
        <w:rPr>
          <w:color w:val="000000" w:themeColor="text1"/>
        </w:rPr>
      </w:pPr>
    </w:p>
    <w:p w14:paraId="7453D21B" w14:textId="77777777" w:rsidR="005D1349" w:rsidRPr="005D1349" w:rsidRDefault="005D1349" w:rsidP="005D1349">
      <w:pPr>
        <w:pStyle w:val="GvdeMetni"/>
        <w:spacing w:before="90"/>
        <w:ind w:left="2801" w:right="2819"/>
        <w:jc w:val="center"/>
      </w:pPr>
    </w:p>
    <w:p w14:paraId="5E30FF37" w14:textId="77777777" w:rsidR="005D1349" w:rsidRPr="005D1349" w:rsidRDefault="005D1349" w:rsidP="005D1349">
      <w:pPr>
        <w:pStyle w:val="GvdeMetni"/>
      </w:pPr>
    </w:p>
    <w:p w14:paraId="18BBC10B" w14:textId="77777777" w:rsidR="005D1349" w:rsidRPr="005D1349" w:rsidRDefault="005D1349" w:rsidP="005D1349">
      <w:pPr>
        <w:pStyle w:val="GvdeMetni"/>
      </w:pPr>
    </w:p>
    <w:p w14:paraId="75E97139" w14:textId="77777777" w:rsidR="005D1349" w:rsidRPr="005D1349" w:rsidRDefault="005D1349" w:rsidP="005D1349">
      <w:pPr>
        <w:pStyle w:val="GvdeMetni"/>
        <w:rPr>
          <w:sz w:val="20"/>
        </w:rPr>
      </w:pPr>
    </w:p>
    <w:p w14:paraId="17A99AAF" w14:textId="77777777" w:rsidR="00D54B78" w:rsidRPr="005D1349" w:rsidRDefault="00D54B78" w:rsidP="001432E8">
      <w:pPr>
        <w:pStyle w:val="NormalWeb"/>
        <w:spacing w:before="120" w:beforeAutospacing="0" w:after="120" w:afterAutospacing="0"/>
        <w:jc w:val="center"/>
        <w:rPr>
          <w:rFonts w:ascii="Times New Roman" w:hAnsi="Times New Roman" w:cs="Times New Roman"/>
          <w:i/>
        </w:rPr>
      </w:pPr>
    </w:p>
    <w:p w14:paraId="609FF288" w14:textId="77777777" w:rsidR="00D54B78" w:rsidRPr="005D1349" w:rsidRDefault="00D54B78" w:rsidP="001432E8">
      <w:pPr>
        <w:pStyle w:val="NormalWeb"/>
        <w:spacing w:before="120" w:beforeAutospacing="0" w:after="120" w:afterAutospacing="0"/>
        <w:jc w:val="center"/>
        <w:rPr>
          <w:rFonts w:ascii="Times New Roman" w:hAnsi="Times New Roman" w:cs="Times New Roman"/>
          <w:bCs/>
        </w:rPr>
      </w:pPr>
      <w:r w:rsidRPr="005D1349">
        <w:rPr>
          <w:rFonts w:ascii="Times New Roman" w:hAnsi="Times New Roman" w:cs="Times New Roman"/>
          <w:bCs/>
        </w:rPr>
        <w:t>İÇ KONTROL GÜVENCE BEYANI</w:t>
      </w:r>
      <w:r w:rsidR="0026544A" w:rsidRPr="005D1349">
        <w:rPr>
          <w:rStyle w:val="DipnotBavurusu"/>
          <w:rFonts w:ascii="Times New Roman" w:hAnsi="Times New Roman" w:cs="Times New Roman"/>
          <w:bCs/>
        </w:rPr>
        <w:footnoteReference w:id="2"/>
      </w:r>
    </w:p>
    <w:p w14:paraId="732825C4" w14:textId="77777777" w:rsidR="00D54B78" w:rsidRPr="005D1349" w:rsidRDefault="00D54B78" w:rsidP="001432E8">
      <w:pPr>
        <w:pStyle w:val="NormalWeb"/>
        <w:spacing w:before="120" w:beforeAutospacing="0" w:after="120" w:afterAutospacing="0"/>
        <w:jc w:val="center"/>
        <w:rPr>
          <w:rFonts w:ascii="Times New Roman" w:hAnsi="Times New Roman" w:cs="Times New Roman"/>
          <w:bCs/>
        </w:rPr>
      </w:pPr>
    </w:p>
    <w:p w14:paraId="663DD2A7" w14:textId="77777777" w:rsidR="0026544A" w:rsidRPr="005D1349" w:rsidRDefault="00D54B78" w:rsidP="001432E8">
      <w:pPr>
        <w:pStyle w:val="NormalWeb"/>
        <w:spacing w:before="120" w:beforeAutospacing="0" w:after="120" w:afterAutospacing="0"/>
        <w:jc w:val="both"/>
        <w:rPr>
          <w:rFonts w:ascii="Times New Roman" w:hAnsi="Times New Roman" w:cs="Times New Roman"/>
        </w:rPr>
      </w:pPr>
      <w:r w:rsidRPr="005D1349">
        <w:rPr>
          <w:rFonts w:ascii="Times New Roman" w:hAnsi="Times New Roman" w:cs="Times New Roman"/>
        </w:rPr>
        <w:t xml:space="preserve">Harcama Yetkilisi olarak </w:t>
      </w:r>
      <w:r w:rsidR="0026544A" w:rsidRPr="005D1349">
        <w:rPr>
          <w:rFonts w:ascii="Times New Roman" w:hAnsi="Times New Roman" w:cs="Times New Roman"/>
        </w:rPr>
        <w:t>görev ve yetkilerim çerçevesinde;</w:t>
      </w:r>
    </w:p>
    <w:p w14:paraId="6CC733A5" w14:textId="77777777" w:rsidR="0026544A" w:rsidRPr="005D1349" w:rsidRDefault="0026544A" w:rsidP="001432E8">
      <w:pPr>
        <w:pStyle w:val="NormalWeb"/>
        <w:spacing w:before="120" w:after="120"/>
        <w:jc w:val="both"/>
        <w:rPr>
          <w:rFonts w:ascii="Times New Roman" w:hAnsi="Times New Roman" w:cs="Times New Roman"/>
        </w:rPr>
      </w:pPr>
      <w:r w:rsidRPr="005D1349">
        <w:rPr>
          <w:rFonts w:ascii="Times New Roman" w:hAnsi="Times New Roman" w:cs="Times New Roman"/>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31153F1F" w14:textId="77777777" w:rsidR="0026544A" w:rsidRPr="005D1349" w:rsidRDefault="0026544A" w:rsidP="001432E8">
      <w:pPr>
        <w:pStyle w:val="NormalWeb"/>
        <w:spacing w:before="120" w:after="120"/>
        <w:jc w:val="both"/>
        <w:rPr>
          <w:rFonts w:ascii="Times New Roman" w:hAnsi="Times New Roman" w:cs="Times New Roman"/>
        </w:rPr>
      </w:pPr>
      <w:r w:rsidRPr="005D1349">
        <w:rPr>
          <w:rFonts w:ascii="Times New Roman" w:hAnsi="Times New Roman" w:cs="Times New Roman"/>
        </w:rPr>
        <w:t>Bu güvence, harcama yetkilisi olarak sahip olduğum bilgi ve değerlendirmeler, yönetim bilgi sistemleri, iç kontrol sistemi değerlendirme raporları, izleme ve değerlendirme raporları ile de</w:t>
      </w:r>
      <w:r w:rsidR="00165268" w:rsidRPr="005D1349">
        <w:rPr>
          <w:rFonts w:ascii="Times New Roman" w:hAnsi="Times New Roman" w:cs="Times New Roman"/>
        </w:rPr>
        <w:t>netim raporlarına dayanmaktadır</w:t>
      </w:r>
      <w:r w:rsidR="00165268" w:rsidRPr="005D1349">
        <w:rPr>
          <w:rStyle w:val="DipnotBavurusu"/>
          <w:rFonts w:ascii="Times New Roman" w:hAnsi="Times New Roman" w:cs="Times New Roman"/>
        </w:rPr>
        <w:footnoteReference w:id="3"/>
      </w:r>
      <w:r w:rsidR="00165268" w:rsidRPr="005D1349">
        <w:rPr>
          <w:rFonts w:ascii="Times New Roman" w:hAnsi="Times New Roman" w:cs="Times New Roman"/>
        </w:rPr>
        <w:t>.</w:t>
      </w:r>
    </w:p>
    <w:p w14:paraId="6A22DA1E" w14:textId="3DC1877C" w:rsidR="00723C59" w:rsidRDefault="0026544A" w:rsidP="001432E8">
      <w:pPr>
        <w:pStyle w:val="NormalWeb"/>
        <w:spacing w:before="120" w:after="120"/>
        <w:jc w:val="both"/>
        <w:rPr>
          <w:rFonts w:ascii="Times New Roman" w:hAnsi="Times New Roman" w:cs="Times New Roman"/>
        </w:rPr>
      </w:pPr>
      <w:r w:rsidRPr="005D1349">
        <w:rPr>
          <w:rFonts w:ascii="Times New Roman" w:hAnsi="Times New Roman" w:cs="Times New Roman"/>
        </w:rPr>
        <w:t>Bu raporda yer alan bilgilerin güvenilir, tam ve doğru olduğunu beyan ederim</w:t>
      </w:r>
      <w:r w:rsidR="00165268" w:rsidRPr="005D1349">
        <w:rPr>
          <w:rStyle w:val="DipnotBavurusu"/>
          <w:rFonts w:ascii="Times New Roman" w:hAnsi="Times New Roman" w:cs="Times New Roman"/>
        </w:rPr>
        <w:footnoteReference w:id="4"/>
      </w:r>
      <w:r w:rsidRPr="005D1349">
        <w:rPr>
          <w:rFonts w:ascii="Times New Roman" w:hAnsi="Times New Roman" w:cs="Times New Roman"/>
        </w:rPr>
        <w:t xml:space="preserve">. </w:t>
      </w:r>
    </w:p>
    <w:p w14:paraId="42CAD8E0" w14:textId="09774ECE" w:rsidR="00D54B78" w:rsidRPr="005D1349" w:rsidRDefault="00D54B78" w:rsidP="001432E8">
      <w:pPr>
        <w:pStyle w:val="NormalWeb"/>
        <w:spacing w:before="120" w:after="120"/>
        <w:jc w:val="both"/>
        <w:rPr>
          <w:rFonts w:ascii="Times New Roman" w:hAnsi="Times New Roman" w:cs="Times New Roman"/>
        </w:rPr>
      </w:pPr>
      <w:r w:rsidRPr="005D1349">
        <w:rPr>
          <w:rFonts w:ascii="Times New Roman" w:hAnsi="Times New Roman" w:cs="Times New Roman"/>
        </w:rPr>
        <w:t xml:space="preserve">(ANKARA </w:t>
      </w:r>
      <w:r w:rsidR="00723C59" w:rsidRPr="005D1349">
        <w:rPr>
          <w:rFonts w:ascii="Times New Roman" w:hAnsi="Times New Roman" w:cs="Times New Roman"/>
        </w:rPr>
        <w:t>–</w:t>
      </w:r>
      <w:r w:rsidR="00723C59">
        <w:rPr>
          <w:rFonts w:ascii="Times New Roman" w:hAnsi="Times New Roman" w:cs="Times New Roman"/>
        </w:rPr>
        <w:t>24</w:t>
      </w:r>
      <w:r w:rsidR="00723C59" w:rsidRPr="005D1349">
        <w:rPr>
          <w:rFonts w:ascii="Times New Roman" w:hAnsi="Times New Roman" w:cs="Times New Roman"/>
        </w:rPr>
        <w:t>/</w:t>
      </w:r>
      <w:r w:rsidR="00723C59">
        <w:rPr>
          <w:rFonts w:ascii="Times New Roman" w:hAnsi="Times New Roman" w:cs="Times New Roman"/>
        </w:rPr>
        <w:t>01</w:t>
      </w:r>
      <w:r w:rsidR="00723C59" w:rsidRPr="005D1349">
        <w:rPr>
          <w:rFonts w:ascii="Times New Roman" w:hAnsi="Times New Roman" w:cs="Times New Roman"/>
        </w:rPr>
        <w:t>/</w:t>
      </w:r>
      <w:r w:rsidR="007B538E" w:rsidRPr="005D1349">
        <w:rPr>
          <w:rFonts w:ascii="Times New Roman" w:hAnsi="Times New Roman" w:cs="Times New Roman"/>
        </w:rPr>
        <w:t>202</w:t>
      </w:r>
      <w:r w:rsidRPr="005D1349">
        <w:rPr>
          <w:rFonts w:ascii="Times New Roman" w:hAnsi="Times New Roman" w:cs="Times New Roman"/>
        </w:rPr>
        <w:t>)</w:t>
      </w:r>
    </w:p>
    <w:p w14:paraId="7AEEF3D8" w14:textId="4116D894" w:rsidR="00D54B78" w:rsidRPr="005D1349" w:rsidRDefault="001432E8" w:rsidP="001432E8">
      <w:pPr>
        <w:pStyle w:val="NormalWeb"/>
        <w:spacing w:before="120" w:beforeAutospacing="0" w:after="120" w:afterAutospacing="0"/>
        <w:jc w:val="both"/>
        <w:rPr>
          <w:rFonts w:ascii="Times New Roman" w:hAnsi="Times New Roman" w:cs="Times New Roman"/>
        </w:rPr>
      </w:pPr>
      <w:r w:rsidRPr="001432E8">
        <w:rPr>
          <w:noProof/>
          <w:bdr w:val="single" w:sz="4" w:space="0" w:color="auto"/>
        </w:rPr>
        <w:drawing>
          <wp:anchor distT="0" distB="0" distL="0" distR="0" simplePos="0" relativeHeight="251667456" behindDoc="0" locked="0" layoutInCell="1" allowOverlap="1" wp14:anchorId="74EFBC41" wp14:editId="2911DD32">
            <wp:simplePos x="0" y="0"/>
            <wp:positionH relativeFrom="page">
              <wp:posOffset>4552950</wp:posOffset>
            </wp:positionH>
            <wp:positionV relativeFrom="paragraph">
              <wp:posOffset>196215</wp:posOffset>
            </wp:positionV>
            <wp:extent cx="1524000" cy="851535"/>
            <wp:effectExtent l="0" t="0" r="0" b="5715"/>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1524000" cy="851535"/>
                    </a:xfrm>
                    <a:prstGeom prst="rect">
                      <a:avLst/>
                    </a:prstGeom>
                  </pic:spPr>
                </pic:pic>
              </a:graphicData>
            </a:graphic>
            <wp14:sizeRelH relativeFrom="margin">
              <wp14:pctWidth>0</wp14:pctWidth>
            </wp14:sizeRelH>
            <wp14:sizeRelV relativeFrom="margin">
              <wp14:pctHeight>0</wp14:pctHeight>
            </wp14:sizeRelV>
          </wp:anchor>
        </w:drawing>
      </w:r>
      <w:r w:rsidR="00D54B78" w:rsidRPr="001432E8">
        <w:rPr>
          <w:rFonts w:ascii="Times New Roman" w:hAnsi="Times New Roman" w:cs="Times New Roman"/>
          <w:bdr w:val="single" w:sz="4" w:space="0" w:color="auto"/>
        </w:rPr>
        <w:br/>
      </w:r>
      <w:r w:rsidR="00D54B78" w:rsidRPr="005D1349">
        <w:rPr>
          <w:rFonts w:ascii="Times New Roman" w:hAnsi="Times New Roman" w:cs="Times New Roman"/>
        </w:rPr>
        <w:t> </w:t>
      </w:r>
      <w:r w:rsidR="00D54B78" w:rsidRPr="005D1349">
        <w:rPr>
          <w:rFonts w:ascii="Times New Roman" w:hAnsi="Times New Roman" w:cs="Times New Roman"/>
        </w:rPr>
        <w:tab/>
      </w:r>
      <w:r w:rsidR="00D54B78" w:rsidRPr="005D1349">
        <w:rPr>
          <w:rFonts w:ascii="Times New Roman" w:hAnsi="Times New Roman" w:cs="Times New Roman"/>
        </w:rPr>
        <w:tab/>
      </w:r>
      <w:r w:rsidR="00D54B78" w:rsidRPr="005D1349">
        <w:rPr>
          <w:rFonts w:ascii="Times New Roman" w:hAnsi="Times New Roman" w:cs="Times New Roman"/>
        </w:rPr>
        <w:tab/>
      </w:r>
      <w:r w:rsidR="00D54B78" w:rsidRPr="005D1349">
        <w:rPr>
          <w:rFonts w:ascii="Times New Roman" w:hAnsi="Times New Roman" w:cs="Times New Roman"/>
        </w:rPr>
        <w:tab/>
      </w:r>
      <w:r w:rsidR="00D54B78" w:rsidRPr="005D1349">
        <w:rPr>
          <w:rFonts w:ascii="Times New Roman" w:hAnsi="Times New Roman" w:cs="Times New Roman"/>
        </w:rPr>
        <w:tab/>
      </w:r>
      <w:r w:rsidR="00D54B78" w:rsidRPr="005D1349">
        <w:rPr>
          <w:rFonts w:ascii="Times New Roman" w:hAnsi="Times New Roman" w:cs="Times New Roman"/>
        </w:rPr>
        <w:tab/>
        <w:t>                                                   </w:t>
      </w:r>
    </w:p>
    <w:p w14:paraId="3C0DA9F1" w14:textId="77777777" w:rsidR="00D54B78" w:rsidRPr="005D1349" w:rsidRDefault="00D54B78" w:rsidP="001432E8">
      <w:pPr>
        <w:pStyle w:val="NormalWeb"/>
        <w:spacing w:before="120" w:beforeAutospacing="0" w:after="120" w:afterAutospacing="0"/>
        <w:jc w:val="both"/>
        <w:rPr>
          <w:rFonts w:ascii="Times New Roman" w:hAnsi="Times New Roman" w:cs="Times New Roman"/>
        </w:rPr>
      </w:pPr>
      <w:r w:rsidRPr="005D1349">
        <w:rPr>
          <w:rFonts w:ascii="Times New Roman" w:hAnsi="Times New Roman" w:cs="Times New Roman"/>
        </w:rPr>
        <w:t>  </w:t>
      </w:r>
    </w:p>
    <w:p w14:paraId="733D61C8" w14:textId="569A9922" w:rsidR="00D54B78" w:rsidRPr="005D1349" w:rsidRDefault="00D54B78" w:rsidP="001432E8">
      <w:pPr>
        <w:spacing w:before="120" w:after="120"/>
        <w:jc w:val="center"/>
        <w:rPr>
          <w:szCs w:val="24"/>
          <w:lang w:val="tr-TR"/>
        </w:rPr>
      </w:pPr>
      <w:r w:rsidRPr="005D1349">
        <w:rPr>
          <w:szCs w:val="24"/>
          <w:lang w:val="tr-TR"/>
        </w:rPr>
        <w:t xml:space="preserve">                                                                                              İmza</w:t>
      </w:r>
    </w:p>
    <w:p w14:paraId="14DD30B1" w14:textId="39EFCEBE" w:rsidR="00D54B78" w:rsidRPr="005D1349" w:rsidRDefault="00D54B78" w:rsidP="001432E8">
      <w:pPr>
        <w:spacing w:before="120" w:after="120"/>
        <w:ind w:firstLine="709"/>
        <w:jc w:val="center"/>
        <w:rPr>
          <w:szCs w:val="24"/>
          <w:lang w:val="tr-TR"/>
        </w:rPr>
      </w:pPr>
      <w:r w:rsidRPr="005D1349">
        <w:rPr>
          <w:szCs w:val="24"/>
          <w:lang w:val="tr-TR"/>
        </w:rPr>
        <w:t xml:space="preserve">                                                            </w:t>
      </w:r>
      <w:r w:rsidR="007116E1">
        <w:rPr>
          <w:szCs w:val="24"/>
          <w:lang w:val="tr-TR"/>
        </w:rPr>
        <w:t xml:space="preserve">                      Prof. Dr. İlkay ERDOĞAN ORHAN</w:t>
      </w:r>
    </w:p>
    <w:p w14:paraId="04A1B3AC" w14:textId="7C7A7889" w:rsidR="00D54B78" w:rsidRPr="005D1349" w:rsidRDefault="00D54B78" w:rsidP="001432E8">
      <w:pPr>
        <w:spacing w:before="120" w:after="120"/>
        <w:jc w:val="center"/>
        <w:rPr>
          <w:szCs w:val="24"/>
          <w:lang w:val="tr-TR"/>
        </w:rPr>
      </w:pPr>
      <w:r w:rsidRPr="005D1349">
        <w:rPr>
          <w:szCs w:val="24"/>
          <w:lang w:val="tr-TR"/>
        </w:rPr>
        <w:t xml:space="preserve">                                                                         </w:t>
      </w:r>
      <w:r w:rsidR="007116E1">
        <w:rPr>
          <w:szCs w:val="24"/>
          <w:lang w:val="tr-TR"/>
        </w:rPr>
        <w:t xml:space="preserve">                       Dekan</w:t>
      </w:r>
    </w:p>
    <w:p w14:paraId="4A7677E5" w14:textId="77777777" w:rsidR="00D54B78" w:rsidRPr="005D1349" w:rsidRDefault="00D54B78" w:rsidP="001432E8">
      <w:pPr>
        <w:spacing w:before="120" w:after="120"/>
        <w:jc w:val="right"/>
        <w:rPr>
          <w:szCs w:val="24"/>
          <w:lang w:val="tr-TR"/>
        </w:rPr>
      </w:pPr>
      <w:bookmarkStart w:id="70" w:name="_GoBack"/>
      <w:bookmarkEnd w:id="70"/>
    </w:p>
    <w:sectPr w:rsidR="00D54B78" w:rsidRPr="005D1349" w:rsidSect="000134C9">
      <w:pgSz w:w="11906" w:h="16838"/>
      <w:pgMar w:top="1418" w:right="1247"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DE789" w14:textId="77777777" w:rsidR="009049C2" w:rsidRDefault="009049C2">
      <w:r>
        <w:separator/>
      </w:r>
    </w:p>
  </w:endnote>
  <w:endnote w:type="continuationSeparator" w:id="0">
    <w:p w14:paraId="125FD299" w14:textId="77777777" w:rsidR="009049C2" w:rsidRDefault="0090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71A7" w14:textId="77777777" w:rsidR="006D4C45" w:rsidRDefault="006D4C45" w:rsidP="00BC2386">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2D11FF" w14:textId="77777777" w:rsidR="006D4C45" w:rsidRDefault="006D4C45" w:rsidP="00BC2386">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3271" w14:textId="77777777" w:rsidR="006D4C45" w:rsidRDefault="006D4C45" w:rsidP="001F6ACD">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432E8">
      <w:rPr>
        <w:rStyle w:val="SayfaNumaras"/>
        <w:noProof/>
      </w:rPr>
      <w:t>2</w:t>
    </w:r>
    <w:r>
      <w:rPr>
        <w:rStyle w:val="SayfaNumaras"/>
      </w:rPr>
      <w:fldChar w:fldCharType="end"/>
    </w:r>
  </w:p>
  <w:p w14:paraId="577AD5D1" w14:textId="77777777" w:rsidR="006D4C45" w:rsidRDefault="006D4C45" w:rsidP="00BC2386">
    <w:pPr>
      <w:pStyle w:val="Altbilgi1"/>
      <w:framePr w:wrap="around" w:vAnchor="text" w:hAnchor="margin" w:xAlign="center" w:y="1"/>
      <w:ind w:right="360"/>
      <w:rPr>
        <w:rStyle w:val="SayfaNumaras"/>
      </w:rPr>
    </w:pPr>
  </w:p>
  <w:p w14:paraId="1E6998AE" w14:textId="77777777" w:rsidR="006D4C45" w:rsidRDefault="006D4C45">
    <w:pPr>
      <w:pStyle w:val="Altbilgi1"/>
      <w:framePr w:wrap="auto" w:vAnchor="text" w:hAnchor="margin" w:xAlign="right" w:y="1"/>
    </w:pPr>
  </w:p>
  <w:p w14:paraId="54131850" w14:textId="77777777" w:rsidR="006D4C45" w:rsidRDefault="006D4C45" w:rsidP="00BA3A00">
    <w:pPr>
      <w:pStyle w:val="Altbilgi1"/>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1EC89" w14:textId="77777777" w:rsidR="006D4C45" w:rsidRDefault="006D4C45">
    <w:pPr>
      <w:pStyle w:val="Altbilgi1"/>
      <w:framePr w:wrap="auto" w:vAnchor="text" w:hAnchor="margin" w:xAlign="right" w:y="1"/>
    </w:pPr>
  </w:p>
  <w:p w14:paraId="71AC1CC8" w14:textId="77777777" w:rsidR="006D4C45" w:rsidRDefault="006D4C45">
    <w:pPr>
      <w:pStyle w:val="Altbilgi1"/>
      <w:rPr>
        <w:rFonts w:ascii="Arial" w:hAnsi="Arial" w:cs="Arial"/>
      </w:rPr>
    </w:pPr>
    <w:r>
      <w:tab/>
    </w:r>
    <w:r>
      <w:tab/>
    </w:r>
    <w:r>
      <w:tab/>
    </w:r>
  </w:p>
  <w:p w14:paraId="72D91CC3" w14:textId="77777777" w:rsidR="006D4C45" w:rsidRDefault="006D4C45">
    <w:pPr>
      <w:pStyle w:val="Altbilgi1"/>
      <w:ind w:right="360"/>
      <w:jc w:val="cente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67387"/>
      <w:docPartObj>
        <w:docPartGallery w:val="Page Numbers (Bottom of Page)"/>
        <w:docPartUnique/>
      </w:docPartObj>
    </w:sdtPr>
    <w:sdtEndPr/>
    <w:sdtContent>
      <w:p w14:paraId="1A0F77B8" w14:textId="1F685E15" w:rsidR="006D4C45" w:rsidRDefault="006D4C45">
        <w:pPr>
          <w:pStyle w:val="Altbilgi"/>
          <w:jc w:val="right"/>
        </w:pPr>
        <w:r>
          <w:fldChar w:fldCharType="begin"/>
        </w:r>
        <w:r>
          <w:instrText>PAGE   \* MERGEFORMAT</w:instrText>
        </w:r>
        <w:r>
          <w:fldChar w:fldCharType="separate"/>
        </w:r>
        <w:r w:rsidR="001432E8" w:rsidRPr="001432E8">
          <w:rPr>
            <w:noProof/>
            <w:lang w:val="tr-TR"/>
          </w:rPr>
          <w:t>63</w:t>
        </w:r>
        <w:r>
          <w:fldChar w:fldCharType="end"/>
        </w:r>
      </w:p>
    </w:sdtContent>
  </w:sdt>
  <w:p w14:paraId="10A7C88D" w14:textId="2FF30B91" w:rsidR="006D4C45" w:rsidRDefault="006D4C45" w:rsidP="00E85C76">
    <w:pPr>
      <w:pStyle w:val="Altbilgi"/>
      <w:tabs>
        <w:tab w:val="clear" w:pos="4536"/>
        <w:tab w:val="clear" w:pos="9072"/>
        <w:tab w:val="left" w:pos="37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BA80F" w14:textId="77777777" w:rsidR="009049C2" w:rsidRDefault="009049C2">
      <w:r>
        <w:separator/>
      </w:r>
    </w:p>
  </w:footnote>
  <w:footnote w:type="continuationSeparator" w:id="0">
    <w:p w14:paraId="4ED997D8" w14:textId="77777777" w:rsidR="009049C2" w:rsidRDefault="009049C2">
      <w:r>
        <w:continuationSeparator/>
      </w:r>
    </w:p>
  </w:footnote>
  <w:footnote w:id="1">
    <w:p w14:paraId="282E391C" w14:textId="77777777" w:rsidR="006D4C45" w:rsidRPr="00E87DF9" w:rsidRDefault="006D4C45">
      <w:pPr>
        <w:pStyle w:val="DipnotMetni"/>
        <w:rPr>
          <w:lang w:val="tr-TR"/>
        </w:rPr>
      </w:pPr>
      <w:r>
        <w:rPr>
          <w:rStyle w:val="DipnotBavurusu"/>
        </w:rPr>
        <w:footnoteRef/>
      </w:r>
      <w:r>
        <w:t xml:space="preserve"> Birimin faaliyet alanı gereği </w:t>
      </w:r>
      <w:r>
        <w:rPr>
          <w:lang w:val="tr-TR"/>
        </w:rPr>
        <w:t xml:space="preserve">bilgi ve veri sağlanamayan başlıklar rapordan çıkartılabilir. </w:t>
      </w:r>
    </w:p>
  </w:footnote>
  <w:footnote w:id="2">
    <w:p w14:paraId="1051A7C3" w14:textId="77777777" w:rsidR="006D4C45" w:rsidRPr="0026544A" w:rsidRDefault="006D4C45" w:rsidP="000E4E0C">
      <w:pPr>
        <w:pStyle w:val="DipnotMetni"/>
        <w:jc w:val="both"/>
        <w:rPr>
          <w:lang w:val="tr-TR"/>
        </w:rPr>
      </w:pPr>
      <w:r>
        <w:rPr>
          <w:rStyle w:val="DipnotBavurusu"/>
        </w:rPr>
        <w:footnoteRef/>
      </w:r>
      <w:r>
        <w:t xml:space="preserve"> </w:t>
      </w:r>
      <w:r w:rsidRPr="00165268">
        <w:t>Harcama yetkilileri tarafından imzalanan iç kontrol güvence beyanı birim faaliyet raporlarına eklenir.</w:t>
      </w:r>
    </w:p>
  </w:footnote>
  <w:footnote w:id="3">
    <w:p w14:paraId="279DAD59" w14:textId="77777777" w:rsidR="006D4C45" w:rsidRPr="00165268" w:rsidRDefault="006D4C45" w:rsidP="000E4E0C">
      <w:pPr>
        <w:pStyle w:val="DipnotMetni"/>
        <w:jc w:val="both"/>
        <w:rPr>
          <w:lang w:val="tr-TR"/>
        </w:rPr>
      </w:pPr>
      <w:r>
        <w:rPr>
          <w:rStyle w:val="DipnotBavurusu"/>
        </w:rPr>
        <w:footnoteRef/>
      </w:r>
      <w:r>
        <w:t xml:space="preserve"> </w:t>
      </w:r>
      <w:r w:rsidRPr="00165268">
        <w:t>Yıl içerisinde harcama yetkilisi değişmişse “benden önceki harcama yetkilisi/yetkililerinden almış olduğum bilgiler” ibaresi de eklenir.</w:t>
      </w:r>
    </w:p>
  </w:footnote>
  <w:footnote w:id="4">
    <w:p w14:paraId="670FEA13" w14:textId="77777777" w:rsidR="006D4C45" w:rsidRPr="00165268" w:rsidRDefault="006D4C45" w:rsidP="000E4E0C">
      <w:pPr>
        <w:pStyle w:val="DipnotMetni"/>
        <w:jc w:val="both"/>
        <w:rPr>
          <w:lang w:val="tr-TR"/>
        </w:rPr>
      </w:pPr>
      <w:r>
        <w:rPr>
          <w:rStyle w:val="DipnotBavurusu"/>
        </w:rPr>
        <w:footnoteRef/>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5893" w14:textId="77777777" w:rsidR="006D4C45" w:rsidRDefault="006D4C45">
    <w:pPr>
      <w:pStyle w:val="stbilgi"/>
    </w:pPr>
    <w:r w:rsidRPr="00202EC4">
      <w:rPr>
        <w:b/>
        <w:noProof/>
        <w:szCs w:val="24"/>
        <w:lang w:val="tr-TR" w:eastAsia="tr-TR"/>
      </w:rPr>
      <w:drawing>
        <wp:anchor distT="0" distB="0" distL="114300" distR="114300" simplePos="0" relativeHeight="251661312" behindDoc="1" locked="0" layoutInCell="1" allowOverlap="1" wp14:anchorId="794490B5" wp14:editId="56705DE6">
          <wp:simplePos x="0" y="0"/>
          <wp:positionH relativeFrom="column">
            <wp:posOffset>-1352550</wp:posOffset>
          </wp:positionH>
          <wp:positionV relativeFrom="paragraph">
            <wp:posOffset>-429260</wp:posOffset>
          </wp:positionV>
          <wp:extent cx="7734300" cy="10373033"/>
          <wp:effectExtent l="0" t="0" r="0" b="0"/>
          <wp:wrapNone/>
          <wp:docPr id="1" name="Resim 1" descr="C:\Users\harunn\AppData\Local\Microsoft\Windows\INetCache\Content.Word\kurumsal antetli ebys format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unn\AppData\Local\Microsoft\Windows\INetCache\Content.Word\kurumsal antetli ebys formatı.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003" cy="10373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EBAC" w14:textId="77777777" w:rsidR="006D4C45" w:rsidRDefault="006D4C45">
    <w:pPr>
      <w:pStyle w:val="stbilgi"/>
    </w:pPr>
    <w:r w:rsidRPr="00202EC4">
      <w:rPr>
        <w:b/>
        <w:noProof/>
        <w:szCs w:val="24"/>
        <w:lang w:val="tr-TR" w:eastAsia="tr-TR"/>
      </w:rPr>
      <w:drawing>
        <wp:anchor distT="0" distB="0" distL="114300" distR="114300" simplePos="0" relativeHeight="251659264" behindDoc="1" locked="0" layoutInCell="1" allowOverlap="1" wp14:anchorId="2FCF1AFF" wp14:editId="374B6554">
          <wp:simplePos x="0" y="0"/>
          <wp:positionH relativeFrom="column">
            <wp:posOffset>-1362075</wp:posOffset>
          </wp:positionH>
          <wp:positionV relativeFrom="paragraph">
            <wp:posOffset>-448310</wp:posOffset>
          </wp:positionV>
          <wp:extent cx="7772400" cy="10372725"/>
          <wp:effectExtent l="0" t="0" r="0" b="0"/>
          <wp:wrapNone/>
          <wp:docPr id="8" name="Resim 8" descr="C:\Users\harunn\AppData\Local\Microsoft\Windows\INetCache\Content.Word\kurumsal antetli ebys format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unn\AppData\Local\Microsoft\Windows\INetCache\Content.Word\kurumsal antetli ebys formatı.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568" cy="103742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A473" w14:textId="77777777" w:rsidR="006D4C45" w:rsidRDefault="006D4C45">
    <w:pPr>
      <w:pStyle w:val="stbilgi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1D5D" w14:textId="77777777" w:rsidR="006D4C45" w:rsidRDefault="006D4C45">
    <w:pPr>
      <w:pStyle w:val="stbilgi"/>
    </w:pPr>
    <w:r w:rsidRPr="00202EC4">
      <w:rPr>
        <w:b/>
        <w:noProof/>
        <w:szCs w:val="24"/>
        <w:lang w:val="tr-TR" w:eastAsia="tr-TR"/>
      </w:rPr>
      <w:drawing>
        <wp:anchor distT="0" distB="0" distL="114300" distR="114300" simplePos="0" relativeHeight="251663360" behindDoc="1" locked="0" layoutInCell="1" allowOverlap="1" wp14:anchorId="627B264C" wp14:editId="29792932">
          <wp:simplePos x="0" y="0"/>
          <wp:positionH relativeFrom="column">
            <wp:posOffset>-811530</wp:posOffset>
          </wp:positionH>
          <wp:positionV relativeFrom="paragraph">
            <wp:posOffset>-548640</wp:posOffset>
          </wp:positionV>
          <wp:extent cx="7335751" cy="10373360"/>
          <wp:effectExtent l="0" t="0" r="0" b="0"/>
          <wp:wrapNone/>
          <wp:docPr id="9" name="Resim 9" descr="C:\Users\harunn\AppData\Local\Microsoft\Windows\INetCache\Content.Word\kurumsal antetli ebys format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unn\AppData\Local\Microsoft\Windows\INetCache\Content.Word\kurumsal antetli ebys formatı.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5751" cy="10373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0D8A"/>
    <w:multiLevelType w:val="hybridMultilevel"/>
    <w:tmpl w:val="2C46ED3C"/>
    <w:lvl w:ilvl="0" w:tplc="F572D15A">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67E52F2"/>
    <w:multiLevelType w:val="hybridMultilevel"/>
    <w:tmpl w:val="214A999E"/>
    <w:lvl w:ilvl="0" w:tplc="13308C98">
      <w:start w:val="1"/>
      <w:numFmt w:val="decimal"/>
      <w:lvlText w:val="%1."/>
      <w:lvlJc w:val="left"/>
      <w:pPr>
        <w:ind w:left="1778"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A64595F"/>
    <w:multiLevelType w:val="hybridMultilevel"/>
    <w:tmpl w:val="B712CB08"/>
    <w:lvl w:ilvl="0" w:tplc="041F000F">
      <w:start w:val="1"/>
      <w:numFmt w:val="decimal"/>
      <w:lvlText w:val="%1."/>
      <w:lvlJc w:val="left"/>
      <w:pPr>
        <w:ind w:left="645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B1144A"/>
    <w:multiLevelType w:val="hybridMultilevel"/>
    <w:tmpl w:val="3DAC7162"/>
    <w:lvl w:ilvl="0" w:tplc="041F000F">
      <w:start w:val="1"/>
      <w:numFmt w:val="decimal"/>
      <w:lvlText w:val="%1."/>
      <w:lvlJc w:val="left"/>
      <w:pPr>
        <w:ind w:left="720"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FD0487"/>
    <w:multiLevelType w:val="hybridMultilevel"/>
    <w:tmpl w:val="F4363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83751"/>
    <w:multiLevelType w:val="hybridMultilevel"/>
    <w:tmpl w:val="278A259A"/>
    <w:lvl w:ilvl="0" w:tplc="4E72F7C0">
      <w:start w:val="3"/>
      <w:numFmt w:val="upperRoman"/>
      <w:lvlText w:val="%1."/>
      <w:lvlJc w:val="left"/>
      <w:pPr>
        <w:ind w:left="2160" w:hanging="72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18145D36"/>
    <w:multiLevelType w:val="hybridMultilevel"/>
    <w:tmpl w:val="0C28ADBC"/>
    <w:lvl w:ilvl="0" w:tplc="999EF1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691792"/>
    <w:multiLevelType w:val="multilevel"/>
    <w:tmpl w:val="66343570"/>
    <w:styleLink w:val="GeerliLis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CD6B34"/>
    <w:multiLevelType w:val="hybridMultilevel"/>
    <w:tmpl w:val="0344B020"/>
    <w:lvl w:ilvl="0" w:tplc="89C243F2">
      <w:start w:val="1"/>
      <w:numFmt w:val="upperRoman"/>
      <w:pStyle w:val="Balk1"/>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C88549C"/>
    <w:multiLevelType w:val="hybridMultilevel"/>
    <w:tmpl w:val="663435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B5327D"/>
    <w:multiLevelType w:val="multilevel"/>
    <w:tmpl w:val="73702468"/>
    <w:lvl w:ilvl="0">
      <w:start w:val="1"/>
      <w:numFmt w:val="decimal"/>
      <w:pStyle w:val="StilBalk3BFR"/>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FA705B0"/>
    <w:multiLevelType w:val="multilevel"/>
    <w:tmpl w:val="A32A320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2C7A47"/>
    <w:multiLevelType w:val="hybridMultilevel"/>
    <w:tmpl w:val="6C52E8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A10AF6"/>
    <w:multiLevelType w:val="hybridMultilevel"/>
    <w:tmpl w:val="35D6D024"/>
    <w:lvl w:ilvl="0" w:tplc="A4DE6F1E">
      <w:start w:val="3"/>
      <w:numFmt w:val="bullet"/>
      <w:lvlText w:val="-"/>
      <w:lvlJc w:val="left"/>
      <w:pPr>
        <w:ind w:left="1069" w:hanging="360"/>
      </w:pPr>
      <w:rPr>
        <w:rFonts w:ascii="Times New Roman" w:eastAsia="Calibr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4" w15:restartNumberingAfterBreak="0">
    <w:nsid w:val="21CF2849"/>
    <w:multiLevelType w:val="hybridMultilevel"/>
    <w:tmpl w:val="621AD9F6"/>
    <w:lvl w:ilvl="0" w:tplc="31E22BC8">
      <w:start w:val="1"/>
      <w:numFmt w:val="upperLetter"/>
      <w:lvlText w:val="%1."/>
      <w:lvlJc w:val="left"/>
      <w:pPr>
        <w:ind w:left="817" w:hanging="341"/>
        <w:jc w:val="right"/>
      </w:pPr>
      <w:rPr>
        <w:rFonts w:ascii="Times New Roman" w:eastAsia="Times New Roman" w:hAnsi="Times New Roman" w:cs="Times New Roman" w:hint="default"/>
        <w:b/>
        <w:bCs/>
        <w:spacing w:val="-2"/>
        <w:w w:val="100"/>
        <w:sz w:val="28"/>
        <w:szCs w:val="28"/>
      </w:rPr>
    </w:lvl>
    <w:lvl w:ilvl="1" w:tplc="07DE289A">
      <w:numFmt w:val="bullet"/>
      <w:lvlText w:val="•"/>
      <w:lvlJc w:val="left"/>
      <w:pPr>
        <w:ind w:left="1668" w:hanging="341"/>
      </w:pPr>
      <w:rPr>
        <w:rFonts w:hint="default"/>
      </w:rPr>
    </w:lvl>
    <w:lvl w:ilvl="2" w:tplc="1ED06BC8">
      <w:numFmt w:val="bullet"/>
      <w:lvlText w:val="•"/>
      <w:lvlJc w:val="left"/>
      <w:pPr>
        <w:ind w:left="2517" w:hanging="341"/>
      </w:pPr>
      <w:rPr>
        <w:rFonts w:hint="default"/>
      </w:rPr>
    </w:lvl>
    <w:lvl w:ilvl="3" w:tplc="5DF4B896">
      <w:numFmt w:val="bullet"/>
      <w:lvlText w:val="•"/>
      <w:lvlJc w:val="left"/>
      <w:pPr>
        <w:ind w:left="3365" w:hanging="341"/>
      </w:pPr>
      <w:rPr>
        <w:rFonts w:hint="default"/>
      </w:rPr>
    </w:lvl>
    <w:lvl w:ilvl="4" w:tplc="D38C31F6">
      <w:numFmt w:val="bullet"/>
      <w:lvlText w:val="•"/>
      <w:lvlJc w:val="left"/>
      <w:pPr>
        <w:ind w:left="4214" w:hanging="341"/>
      </w:pPr>
      <w:rPr>
        <w:rFonts w:hint="default"/>
      </w:rPr>
    </w:lvl>
    <w:lvl w:ilvl="5" w:tplc="1B18B6FA">
      <w:numFmt w:val="bullet"/>
      <w:lvlText w:val="•"/>
      <w:lvlJc w:val="left"/>
      <w:pPr>
        <w:ind w:left="5063" w:hanging="341"/>
      </w:pPr>
      <w:rPr>
        <w:rFonts w:hint="default"/>
      </w:rPr>
    </w:lvl>
    <w:lvl w:ilvl="6" w:tplc="2EE20FF4">
      <w:numFmt w:val="bullet"/>
      <w:lvlText w:val="•"/>
      <w:lvlJc w:val="left"/>
      <w:pPr>
        <w:ind w:left="5911" w:hanging="341"/>
      </w:pPr>
      <w:rPr>
        <w:rFonts w:hint="default"/>
      </w:rPr>
    </w:lvl>
    <w:lvl w:ilvl="7" w:tplc="77C8927E">
      <w:numFmt w:val="bullet"/>
      <w:lvlText w:val="•"/>
      <w:lvlJc w:val="left"/>
      <w:pPr>
        <w:ind w:left="6760" w:hanging="341"/>
      </w:pPr>
      <w:rPr>
        <w:rFonts w:hint="default"/>
      </w:rPr>
    </w:lvl>
    <w:lvl w:ilvl="8" w:tplc="7D5EFF48">
      <w:numFmt w:val="bullet"/>
      <w:lvlText w:val="•"/>
      <w:lvlJc w:val="left"/>
      <w:pPr>
        <w:ind w:left="7609" w:hanging="341"/>
      </w:pPr>
      <w:rPr>
        <w:rFonts w:hint="default"/>
      </w:rPr>
    </w:lvl>
  </w:abstractNum>
  <w:abstractNum w:abstractNumId="15" w15:restartNumberingAfterBreak="0">
    <w:nsid w:val="21F55A0A"/>
    <w:multiLevelType w:val="multilevel"/>
    <w:tmpl w:val="4A24C22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3C57CC4"/>
    <w:multiLevelType w:val="hybridMultilevel"/>
    <w:tmpl w:val="116CDE42"/>
    <w:lvl w:ilvl="0" w:tplc="041F0013">
      <w:start w:val="1"/>
      <w:numFmt w:val="upperLetter"/>
      <w:lvlText w:val="%1."/>
      <w:lvlJc w:val="left"/>
      <w:pPr>
        <w:ind w:left="645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0D1547"/>
    <w:multiLevelType w:val="hybridMultilevel"/>
    <w:tmpl w:val="07D23BC8"/>
    <w:lvl w:ilvl="0" w:tplc="041F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34E9E"/>
    <w:multiLevelType w:val="hybridMultilevel"/>
    <w:tmpl w:val="B088C01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D0E09B9"/>
    <w:multiLevelType w:val="hybridMultilevel"/>
    <w:tmpl w:val="D9540E50"/>
    <w:lvl w:ilvl="0" w:tplc="D0C25DE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FA77EE"/>
    <w:multiLevelType w:val="multilevel"/>
    <w:tmpl w:val="02EC87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7E48B3"/>
    <w:multiLevelType w:val="hybridMultilevel"/>
    <w:tmpl w:val="9FEE09C6"/>
    <w:lvl w:ilvl="0" w:tplc="2BB652C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632696"/>
    <w:multiLevelType w:val="hybridMultilevel"/>
    <w:tmpl w:val="1AE87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B0AA0"/>
    <w:multiLevelType w:val="hybridMultilevel"/>
    <w:tmpl w:val="9740D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0296D29"/>
    <w:multiLevelType w:val="hybridMultilevel"/>
    <w:tmpl w:val="148232BC"/>
    <w:lvl w:ilvl="0" w:tplc="041F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9088A"/>
    <w:multiLevelType w:val="hybridMultilevel"/>
    <w:tmpl w:val="9B00B502"/>
    <w:lvl w:ilvl="0" w:tplc="041F000F">
      <w:start w:val="1"/>
      <w:numFmt w:val="decimal"/>
      <w:lvlText w:val="%1."/>
      <w:lvlJc w:val="left"/>
      <w:pPr>
        <w:ind w:left="643" w:hanging="360"/>
      </w:pPr>
      <w:rPr>
        <w:rFont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6" w15:restartNumberingAfterBreak="0">
    <w:nsid w:val="60D337F8"/>
    <w:multiLevelType w:val="multilevel"/>
    <w:tmpl w:val="FFEE0174"/>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6E40653"/>
    <w:multiLevelType w:val="hybridMultilevel"/>
    <w:tmpl w:val="B11880DC"/>
    <w:lvl w:ilvl="0" w:tplc="FCDE7352">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67253A2F"/>
    <w:multiLevelType w:val="hybridMultilevel"/>
    <w:tmpl w:val="AB5EB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8500BB2"/>
    <w:multiLevelType w:val="multilevel"/>
    <w:tmpl w:val="2BC459C2"/>
    <w:lvl w:ilvl="0">
      <w:start w:val="2"/>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496217"/>
    <w:multiLevelType w:val="hybridMultilevel"/>
    <w:tmpl w:val="B882F610"/>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94EAE"/>
    <w:multiLevelType w:val="hybridMultilevel"/>
    <w:tmpl w:val="76761D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DC2EA4"/>
    <w:multiLevelType w:val="hybridMultilevel"/>
    <w:tmpl w:val="EFA42ABA"/>
    <w:lvl w:ilvl="0" w:tplc="24CC286A">
      <w:start w:val="1"/>
      <w:numFmt w:val="upperLetter"/>
      <w:lvlText w:val="%1."/>
      <w:lvlJc w:val="left"/>
      <w:pPr>
        <w:ind w:left="930" w:hanging="360"/>
      </w:pPr>
      <w:rPr>
        <w:rFonts w:hint="default"/>
        <w:b/>
        <w:color w:val="000000"/>
        <w:sz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3" w15:restartNumberingAfterBreak="0">
    <w:nsid w:val="7072130C"/>
    <w:multiLevelType w:val="hybridMultilevel"/>
    <w:tmpl w:val="7E6C568E"/>
    <w:lvl w:ilvl="0" w:tplc="FEF23E1C">
      <w:start w:val="1"/>
      <w:numFmt w:val="decimal"/>
      <w:pStyle w:val="StilBalk4BFR"/>
      <w:lvlText w:val="3.%1."/>
      <w:lvlJc w:val="left"/>
      <w:pPr>
        <w:ind w:left="720" w:hanging="360"/>
      </w:pPr>
      <w:rPr>
        <w:rFonts w:ascii="Times New Roman" w:hAnsi="Times New Roman" w:hint="default"/>
        <w:b/>
        <w:bCs/>
        <w:i/>
        <w:iCs/>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2F43D68"/>
    <w:multiLevelType w:val="hybridMultilevel"/>
    <w:tmpl w:val="F7063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B6A6802"/>
    <w:multiLevelType w:val="hybridMultilevel"/>
    <w:tmpl w:val="A1247EF4"/>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2425A"/>
    <w:multiLevelType w:val="hybridMultilevel"/>
    <w:tmpl w:val="7AD8308A"/>
    <w:lvl w:ilvl="0" w:tplc="A8402B98">
      <w:start w:val="1"/>
      <w:numFmt w:val="upperRoman"/>
      <w:lvlText w:val="%1-"/>
      <w:lvlJc w:val="left"/>
      <w:pPr>
        <w:ind w:left="750" w:hanging="274"/>
      </w:pPr>
      <w:rPr>
        <w:rFonts w:ascii="Times New Roman" w:eastAsia="Times New Roman" w:hAnsi="Times New Roman" w:cs="Times New Roman" w:hint="default"/>
        <w:b/>
        <w:bCs/>
        <w:spacing w:val="0"/>
        <w:w w:val="100"/>
        <w:sz w:val="28"/>
        <w:szCs w:val="28"/>
      </w:rPr>
    </w:lvl>
    <w:lvl w:ilvl="1" w:tplc="C7FA5750">
      <w:start w:val="2"/>
      <w:numFmt w:val="upperRoman"/>
      <w:lvlText w:val="%2-"/>
      <w:lvlJc w:val="left"/>
      <w:pPr>
        <w:ind w:left="960" w:hanging="384"/>
        <w:jc w:val="right"/>
      </w:pPr>
      <w:rPr>
        <w:rFonts w:hint="default"/>
        <w:b/>
        <w:bCs/>
        <w:spacing w:val="0"/>
        <w:w w:val="100"/>
      </w:rPr>
    </w:lvl>
    <w:lvl w:ilvl="2" w:tplc="FC947940">
      <w:start w:val="1"/>
      <w:numFmt w:val="upperLetter"/>
      <w:lvlText w:val="%3-"/>
      <w:lvlJc w:val="left"/>
      <w:pPr>
        <w:ind w:left="1138" w:hanging="312"/>
      </w:pPr>
      <w:rPr>
        <w:rFonts w:ascii="Times New Roman" w:eastAsia="Times New Roman" w:hAnsi="Times New Roman" w:cs="Times New Roman" w:hint="default"/>
        <w:b/>
        <w:bCs/>
        <w:spacing w:val="-1"/>
        <w:w w:val="99"/>
        <w:sz w:val="24"/>
        <w:szCs w:val="24"/>
      </w:rPr>
    </w:lvl>
    <w:lvl w:ilvl="3" w:tplc="195C336E">
      <w:numFmt w:val="bullet"/>
      <w:lvlText w:val="•"/>
      <w:lvlJc w:val="left"/>
      <w:pPr>
        <w:ind w:left="1140" w:hanging="312"/>
      </w:pPr>
      <w:rPr>
        <w:rFonts w:hint="default"/>
      </w:rPr>
    </w:lvl>
    <w:lvl w:ilvl="4" w:tplc="865E4400">
      <w:numFmt w:val="bullet"/>
      <w:lvlText w:val="•"/>
      <w:lvlJc w:val="left"/>
      <w:pPr>
        <w:ind w:left="2306" w:hanging="312"/>
      </w:pPr>
      <w:rPr>
        <w:rFonts w:hint="default"/>
      </w:rPr>
    </w:lvl>
    <w:lvl w:ilvl="5" w:tplc="0EF0577E">
      <w:numFmt w:val="bullet"/>
      <w:lvlText w:val="•"/>
      <w:lvlJc w:val="left"/>
      <w:pPr>
        <w:ind w:left="3473" w:hanging="312"/>
      </w:pPr>
      <w:rPr>
        <w:rFonts w:hint="default"/>
      </w:rPr>
    </w:lvl>
    <w:lvl w:ilvl="6" w:tplc="0686C04A">
      <w:numFmt w:val="bullet"/>
      <w:lvlText w:val="•"/>
      <w:lvlJc w:val="left"/>
      <w:pPr>
        <w:ind w:left="4639" w:hanging="312"/>
      </w:pPr>
      <w:rPr>
        <w:rFonts w:hint="default"/>
      </w:rPr>
    </w:lvl>
    <w:lvl w:ilvl="7" w:tplc="81C4D7FE">
      <w:numFmt w:val="bullet"/>
      <w:lvlText w:val="•"/>
      <w:lvlJc w:val="left"/>
      <w:pPr>
        <w:ind w:left="5806" w:hanging="312"/>
      </w:pPr>
      <w:rPr>
        <w:rFonts w:hint="default"/>
      </w:rPr>
    </w:lvl>
    <w:lvl w:ilvl="8" w:tplc="E6A295CE">
      <w:numFmt w:val="bullet"/>
      <w:lvlText w:val="•"/>
      <w:lvlJc w:val="left"/>
      <w:pPr>
        <w:ind w:left="6973" w:hanging="312"/>
      </w:pPr>
      <w:rPr>
        <w:rFonts w:hint="default"/>
      </w:rPr>
    </w:lvl>
  </w:abstractNum>
  <w:num w:numId="1">
    <w:abstractNumId w:val="27"/>
  </w:num>
  <w:num w:numId="2">
    <w:abstractNumId w:val="33"/>
  </w:num>
  <w:num w:numId="3">
    <w:abstractNumId w:val="16"/>
  </w:num>
  <w:num w:numId="4">
    <w:abstractNumId w:val="10"/>
  </w:num>
  <w:num w:numId="5">
    <w:abstractNumId w:val="16"/>
    <w:lvlOverride w:ilvl="0">
      <w:startOverride w:val="1"/>
    </w:lvlOverride>
  </w:num>
  <w:num w:numId="6">
    <w:abstractNumId w:val="16"/>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1"/>
  </w:num>
  <w:num w:numId="10">
    <w:abstractNumId w:val="2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28"/>
  </w:num>
  <w:num w:numId="18">
    <w:abstractNumId w:val="23"/>
  </w:num>
  <w:num w:numId="19">
    <w:abstractNumId w:val="32"/>
  </w:num>
  <w:num w:numId="20">
    <w:abstractNumId w:val="36"/>
  </w:num>
  <w:num w:numId="21">
    <w:abstractNumId w:val="25"/>
  </w:num>
  <w:num w:numId="22">
    <w:abstractNumId w:val="18"/>
  </w:num>
  <w:num w:numId="23">
    <w:abstractNumId w:val="2"/>
  </w:num>
  <w:num w:numId="24">
    <w:abstractNumId w:val="34"/>
  </w:num>
  <w:num w:numId="25">
    <w:abstractNumId w:val="14"/>
  </w:num>
  <w:num w:numId="26">
    <w:abstractNumId w:val="16"/>
    <w:lvlOverride w:ilvl="0">
      <w:startOverride w:val="2"/>
    </w:lvlOverride>
  </w:num>
  <w:num w:numId="27">
    <w:abstractNumId w:val="16"/>
    <w:lvlOverride w:ilvl="0">
      <w:startOverride w:val="2"/>
    </w:lvlOverride>
  </w:num>
  <w:num w:numId="28">
    <w:abstractNumId w:val="5"/>
  </w:num>
  <w:num w:numId="29">
    <w:abstractNumId w:val="9"/>
  </w:num>
  <w:num w:numId="30">
    <w:abstractNumId w:val="7"/>
  </w:num>
  <w:num w:numId="31">
    <w:abstractNumId w:val="12"/>
  </w:num>
  <w:num w:numId="32">
    <w:abstractNumId w:val="29"/>
  </w:num>
  <w:num w:numId="33">
    <w:abstractNumId w:val="3"/>
  </w:num>
  <w:num w:numId="34">
    <w:abstractNumId w:val="26"/>
  </w:num>
  <w:num w:numId="35">
    <w:abstractNumId w:val="1"/>
  </w:num>
  <w:num w:numId="36">
    <w:abstractNumId w:val="17"/>
  </w:num>
  <w:num w:numId="37">
    <w:abstractNumId w:val="24"/>
  </w:num>
  <w:num w:numId="38">
    <w:abstractNumId w:val="35"/>
  </w:num>
  <w:num w:numId="39">
    <w:abstractNumId w:val="30"/>
  </w:num>
  <w:num w:numId="40">
    <w:abstractNumId w:val="21"/>
  </w:num>
  <w:num w:numId="41">
    <w:abstractNumId w:val="6"/>
  </w:num>
  <w:num w:numId="42">
    <w:abstractNumId w:val="19"/>
  </w:num>
  <w:num w:numId="43">
    <w:abstractNumId w:val="0"/>
  </w:num>
  <w:num w:numId="44">
    <w:abstractNumId w:val="31"/>
  </w:num>
  <w:num w:numId="45">
    <w:abstractNumId w:val="13"/>
  </w:num>
  <w:num w:numId="46">
    <w:abstractNumId w:val="10"/>
    <w:lvlOverride w:ilvl="0">
      <w:startOverride w:val="5"/>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6528"/>
    <w:rsid w:val="00010DCB"/>
    <w:rsid w:val="000134C9"/>
    <w:rsid w:val="000135E3"/>
    <w:rsid w:val="0001450A"/>
    <w:rsid w:val="00014B52"/>
    <w:rsid w:val="0002107D"/>
    <w:rsid w:val="00021C18"/>
    <w:rsid w:val="00023560"/>
    <w:rsid w:val="00024576"/>
    <w:rsid w:val="00041A62"/>
    <w:rsid w:val="0004207B"/>
    <w:rsid w:val="00042AB0"/>
    <w:rsid w:val="000453D6"/>
    <w:rsid w:val="00045722"/>
    <w:rsid w:val="00053E30"/>
    <w:rsid w:val="00072F88"/>
    <w:rsid w:val="00075C95"/>
    <w:rsid w:val="00081D2C"/>
    <w:rsid w:val="0008543E"/>
    <w:rsid w:val="00085BB2"/>
    <w:rsid w:val="00086C80"/>
    <w:rsid w:val="00090173"/>
    <w:rsid w:val="00090600"/>
    <w:rsid w:val="00096F57"/>
    <w:rsid w:val="000A1198"/>
    <w:rsid w:val="000A1C08"/>
    <w:rsid w:val="000A1CA7"/>
    <w:rsid w:val="000A47B2"/>
    <w:rsid w:val="000A6B31"/>
    <w:rsid w:val="000A7020"/>
    <w:rsid w:val="000A7FCF"/>
    <w:rsid w:val="000B19EB"/>
    <w:rsid w:val="000B62CE"/>
    <w:rsid w:val="000C0176"/>
    <w:rsid w:val="000C0C0D"/>
    <w:rsid w:val="000C25A9"/>
    <w:rsid w:val="000C27F5"/>
    <w:rsid w:val="000C7D7D"/>
    <w:rsid w:val="000D6557"/>
    <w:rsid w:val="000D7E95"/>
    <w:rsid w:val="000E1FF0"/>
    <w:rsid w:val="000E4E0C"/>
    <w:rsid w:val="000E50C6"/>
    <w:rsid w:val="001034E4"/>
    <w:rsid w:val="00103C86"/>
    <w:rsid w:val="00106A12"/>
    <w:rsid w:val="00110951"/>
    <w:rsid w:val="001118F2"/>
    <w:rsid w:val="00113B17"/>
    <w:rsid w:val="001141B9"/>
    <w:rsid w:val="00115D9B"/>
    <w:rsid w:val="0011794C"/>
    <w:rsid w:val="00133318"/>
    <w:rsid w:val="00134B86"/>
    <w:rsid w:val="00142235"/>
    <w:rsid w:val="001432E8"/>
    <w:rsid w:val="001469CC"/>
    <w:rsid w:val="00151346"/>
    <w:rsid w:val="001570C8"/>
    <w:rsid w:val="00160C0B"/>
    <w:rsid w:val="00164481"/>
    <w:rsid w:val="00165268"/>
    <w:rsid w:val="001729DA"/>
    <w:rsid w:val="00181425"/>
    <w:rsid w:val="0018264B"/>
    <w:rsid w:val="00182F7B"/>
    <w:rsid w:val="00196A33"/>
    <w:rsid w:val="001B07F9"/>
    <w:rsid w:val="001B19E4"/>
    <w:rsid w:val="001B1C06"/>
    <w:rsid w:val="001B5974"/>
    <w:rsid w:val="001B6742"/>
    <w:rsid w:val="001C42EE"/>
    <w:rsid w:val="001C510B"/>
    <w:rsid w:val="001C59C2"/>
    <w:rsid w:val="001D4EFF"/>
    <w:rsid w:val="001E0EA9"/>
    <w:rsid w:val="001E4F6E"/>
    <w:rsid w:val="001E6AA4"/>
    <w:rsid w:val="001F0491"/>
    <w:rsid w:val="001F649A"/>
    <w:rsid w:val="001F6ACD"/>
    <w:rsid w:val="0020104D"/>
    <w:rsid w:val="00201ED1"/>
    <w:rsid w:val="00203552"/>
    <w:rsid w:val="002067EE"/>
    <w:rsid w:val="00211766"/>
    <w:rsid w:val="00212688"/>
    <w:rsid w:val="0021352C"/>
    <w:rsid w:val="002144C4"/>
    <w:rsid w:val="002228D3"/>
    <w:rsid w:val="00223BB3"/>
    <w:rsid w:val="00223C24"/>
    <w:rsid w:val="002306AC"/>
    <w:rsid w:val="00242D22"/>
    <w:rsid w:val="00243C6B"/>
    <w:rsid w:val="002479DA"/>
    <w:rsid w:val="00247E6E"/>
    <w:rsid w:val="00250C9E"/>
    <w:rsid w:val="002528E1"/>
    <w:rsid w:val="00253CFF"/>
    <w:rsid w:val="00254E26"/>
    <w:rsid w:val="0026174B"/>
    <w:rsid w:val="00262C2C"/>
    <w:rsid w:val="00263B12"/>
    <w:rsid w:val="0026544A"/>
    <w:rsid w:val="0027156F"/>
    <w:rsid w:val="002814B3"/>
    <w:rsid w:val="0028203A"/>
    <w:rsid w:val="002821A9"/>
    <w:rsid w:val="00287C3B"/>
    <w:rsid w:val="002A0F97"/>
    <w:rsid w:val="002A325D"/>
    <w:rsid w:val="002A3F1D"/>
    <w:rsid w:val="002A54AE"/>
    <w:rsid w:val="002A5591"/>
    <w:rsid w:val="002B0081"/>
    <w:rsid w:val="002C4B58"/>
    <w:rsid w:val="002C5942"/>
    <w:rsid w:val="002D17F2"/>
    <w:rsid w:val="002D5125"/>
    <w:rsid w:val="002D5BC3"/>
    <w:rsid w:val="002D7764"/>
    <w:rsid w:val="002E1E52"/>
    <w:rsid w:val="002F2E99"/>
    <w:rsid w:val="002F70C4"/>
    <w:rsid w:val="003010D0"/>
    <w:rsid w:val="00304A92"/>
    <w:rsid w:val="0030660C"/>
    <w:rsid w:val="00307FAD"/>
    <w:rsid w:val="00313C48"/>
    <w:rsid w:val="00313EC4"/>
    <w:rsid w:val="00313FEE"/>
    <w:rsid w:val="00320E70"/>
    <w:rsid w:val="0033033A"/>
    <w:rsid w:val="0033249D"/>
    <w:rsid w:val="0033469A"/>
    <w:rsid w:val="003427F4"/>
    <w:rsid w:val="00345D48"/>
    <w:rsid w:val="0034600A"/>
    <w:rsid w:val="00346C49"/>
    <w:rsid w:val="003563D9"/>
    <w:rsid w:val="003604A1"/>
    <w:rsid w:val="00361C69"/>
    <w:rsid w:val="00364A46"/>
    <w:rsid w:val="003710BC"/>
    <w:rsid w:val="00372409"/>
    <w:rsid w:val="00374D37"/>
    <w:rsid w:val="00377BB4"/>
    <w:rsid w:val="00377C53"/>
    <w:rsid w:val="00380053"/>
    <w:rsid w:val="00381DD7"/>
    <w:rsid w:val="003916C3"/>
    <w:rsid w:val="00392703"/>
    <w:rsid w:val="00394113"/>
    <w:rsid w:val="003961D6"/>
    <w:rsid w:val="00397BE4"/>
    <w:rsid w:val="003A3E62"/>
    <w:rsid w:val="003A5194"/>
    <w:rsid w:val="003B02F7"/>
    <w:rsid w:val="003B566E"/>
    <w:rsid w:val="003C1C77"/>
    <w:rsid w:val="003D5281"/>
    <w:rsid w:val="003D73DA"/>
    <w:rsid w:val="003D7F31"/>
    <w:rsid w:val="003E0F5C"/>
    <w:rsid w:val="003E1BE6"/>
    <w:rsid w:val="003F0669"/>
    <w:rsid w:val="003F0D8D"/>
    <w:rsid w:val="003F39C0"/>
    <w:rsid w:val="003F614B"/>
    <w:rsid w:val="00414D94"/>
    <w:rsid w:val="004361D9"/>
    <w:rsid w:val="004362E4"/>
    <w:rsid w:val="0044087A"/>
    <w:rsid w:val="0044504B"/>
    <w:rsid w:val="00453CF5"/>
    <w:rsid w:val="00461167"/>
    <w:rsid w:val="00463ACD"/>
    <w:rsid w:val="00465302"/>
    <w:rsid w:val="00466D61"/>
    <w:rsid w:val="00472321"/>
    <w:rsid w:val="00485CC1"/>
    <w:rsid w:val="00486435"/>
    <w:rsid w:val="00494B26"/>
    <w:rsid w:val="004A1E03"/>
    <w:rsid w:val="004B448E"/>
    <w:rsid w:val="004B77AF"/>
    <w:rsid w:val="004C061F"/>
    <w:rsid w:val="004C0E13"/>
    <w:rsid w:val="004C2ADE"/>
    <w:rsid w:val="004C40B8"/>
    <w:rsid w:val="004C5D5C"/>
    <w:rsid w:val="004E2695"/>
    <w:rsid w:val="004E2BE8"/>
    <w:rsid w:val="004E2E67"/>
    <w:rsid w:val="004E39E5"/>
    <w:rsid w:val="004E3B2B"/>
    <w:rsid w:val="004E3C89"/>
    <w:rsid w:val="004E4A65"/>
    <w:rsid w:val="004F0948"/>
    <w:rsid w:val="004F25B3"/>
    <w:rsid w:val="004F4A0A"/>
    <w:rsid w:val="004F7CD7"/>
    <w:rsid w:val="005011FA"/>
    <w:rsid w:val="005022B0"/>
    <w:rsid w:val="00513137"/>
    <w:rsid w:val="00517C30"/>
    <w:rsid w:val="005260C0"/>
    <w:rsid w:val="00527CDB"/>
    <w:rsid w:val="00541DF1"/>
    <w:rsid w:val="00542702"/>
    <w:rsid w:val="00545120"/>
    <w:rsid w:val="00550973"/>
    <w:rsid w:val="00564731"/>
    <w:rsid w:val="00565695"/>
    <w:rsid w:val="00566CED"/>
    <w:rsid w:val="005672E6"/>
    <w:rsid w:val="0056737B"/>
    <w:rsid w:val="005707CB"/>
    <w:rsid w:val="00577509"/>
    <w:rsid w:val="00583DFE"/>
    <w:rsid w:val="00590CEF"/>
    <w:rsid w:val="00591524"/>
    <w:rsid w:val="00592BE1"/>
    <w:rsid w:val="005A16CB"/>
    <w:rsid w:val="005A6FC2"/>
    <w:rsid w:val="005B2146"/>
    <w:rsid w:val="005C0E9E"/>
    <w:rsid w:val="005C2790"/>
    <w:rsid w:val="005C39AE"/>
    <w:rsid w:val="005D1349"/>
    <w:rsid w:val="005D2865"/>
    <w:rsid w:val="005D475B"/>
    <w:rsid w:val="005D602D"/>
    <w:rsid w:val="005E32BF"/>
    <w:rsid w:val="005E5E9B"/>
    <w:rsid w:val="005F0FE0"/>
    <w:rsid w:val="005F1560"/>
    <w:rsid w:val="005F24D8"/>
    <w:rsid w:val="005F41CA"/>
    <w:rsid w:val="0060309C"/>
    <w:rsid w:val="00612BCF"/>
    <w:rsid w:val="00613074"/>
    <w:rsid w:val="00615378"/>
    <w:rsid w:val="006156CC"/>
    <w:rsid w:val="006274BA"/>
    <w:rsid w:val="00641838"/>
    <w:rsid w:val="006472AE"/>
    <w:rsid w:val="006532E9"/>
    <w:rsid w:val="00653F8B"/>
    <w:rsid w:val="006569A4"/>
    <w:rsid w:val="00664574"/>
    <w:rsid w:val="00664B59"/>
    <w:rsid w:val="006655FA"/>
    <w:rsid w:val="0066774E"/>
    <w:rsid w:val="00676CFC"/>
    <w:rsid w:val="00677255"/>
    <w:rsid w:val="00681891"/>
    <w:rsid w:val="00685FA3"/>
    <w:rsid w:val="006A2800"/>
    <w:rsid w:val="006B0F84"/>
    <w:rsid w:val="006B1E91"/>
    <w:rsid w:val="006B2C52"/>
    <w:rsid w:val="006B362D"/>
    <w:rsid w:val="006B47E7"/>
    <w:rsid w:val="006C0CEE"/>
    <w:rsid w:val="006C2FEE"/>
    <w:rsid w:val="006C6807"/>
    <w:rsid w:val="006D0CF1"/>
    <w:rsid w:val="006D1EE0"/>
    <w:rsid w:val="006D39E2"/>
    <w:rsid w:val="006D4C45"/>
    <w:rsid w:val="006D64C2"/>
    <w:rsid w:val="006E2C98"/>
    <w:rsid w:val="006E418C"/>
    <w:rsid w:val="006E7368"/>
    <w:rsid w:val="00700516"/>
    <w:rsid w:val="0070369F"/>
    <w:rsid w:val="0071114F"/>
    <w:rsid w:val="007116E1"/>
    <w:rsid w:val="00715A14"/>
    <w:rsid w:val="00723C59"/>
    <w:rsid w:val="00732F16"/>
    <w:rsid w:val="00737E2F"/>
    <w:rsid w:val="007469E2"/>
    <w:rsid w:val="007576D9"/>
    <w:rsid w:val="007606A9"/>
    <w:rsid w:val="00760932"/>
    <w:rsid w:val="0076324C"/>
    <w:rsid w:val="0076716E"/>
    <w:rsid w:val="0077528A"/>
    <w:rsid w:val="007758B9"/>
    <w:rsid w:val="007772BD"/>
    <w:rsid w:val="0078161F"/>
    <w:rsid w:val="0078618A"/>
    <w:rsid w:val="00791C91"/>
    <w:rsid w:val="00792165"/>
    <w:rsid w:val="00795D66"/>
    <w:rsid w:val="0079666B"/>
    <w:rsid w:val="007B3319"/>
    <w:rsid w:val="007B375D"/>
    <w:rsid w:val="007B538E"/>
    <w:rsid w:val="007B62DF"/>
    <w:rsid w:val="007D4C7A"/>
    <w:rsid w:val="007D5E98"/>
    <w:rsid w:val="007D6E31"/>
    <w:rsid w:val="007E0BB8"/>
    <w:rsid w:val="007E4C1D"/>
    <w:rsid w:val="007E5B27"/>
    <w:rsid w:val="007F288F"/>
    <w:rsid w:val="0081447F"/>
    <w:rsid w:val="00814F59"/>
    <w:rsid w:val="00825D69"/>
    <w:rsid w:val="00827F3C"/>
    <w:rsid w:val="00830321"/>
    <w:rsid w:val="00830C4C"/>
    <w:rsid w:val="008316B5"/>
    <w:rsid w:val="008423AF"/>
    <w:rsid w:val="008466DD"/>
    <w:rsid w:val="00852218"/>
    <w:rsid w:val="00870185"/>
    <w:rsid w:val="00873E4D"/>
    <w:rsid w:val="008747DF"/>
    <w:rsid w:val="008749C5"/>
    <w:rsid w:val="00885DEA"/>
    <w:rsid w:val="00886E41"/>
    <w:rsid w:val="00886EE6"/>
    <w:rsid w:val="00895584"/>
    <w:rsid w:val="008A0931"/>
    <w:rsid w:val="008A54C6"/>
    <w:rsid w:val="008B06FE"/>
    <w:rsid w:val="008C487D"/>
    <w:rsid w:val="008C52BF"/>
    <w:rsid w:val="008C5602"/>
    <w:rsid w:val="008C637D"/>
    <w:rsid w:val="008D203E"/>
    <w:rsid w:val="008D5353"/>
    <w:rsid w:val="008E3269"/>
    <w:rsid w:val="008E4B4C"/>
    <w:rsid w:val="008F1197"/>
    <w:rsid w:val="008F1CEB"/>
    <w:rsid w:val="008F6335"/>
    <w:rsid w:val="008F6731"/>
    <w:rsid w:val="008F70DD"/>
    <w:rsid w:val="009001F9"/>
    <w:rsid w:val="009011F7"/>
    <w:rsid w:val="00904093"/>
    <w:rsid w:val="00904103"/>
    <w:rsid w:val="009049C2"/>
    <w:rsid w:val="00914797"/>
    <w:rsid w:val="009154B6"/>
    <w:rsid w:val="00916352"/>
    <w:rsid w:val="00917769"/>
    <w:rsid w:val="009236FD"/>
    <w:rsid w:val="00924FEF"/>
    <w:rsid w:val="009277A9"/>
    <w:rsid w:val="00930819"/>
    <w:rsid w:val="00942B79"/>
    <w:rsid w:val="009439BA"/>
    <w:rsid w:val="009478A9"/>
    <w:rsid w:val="00950275"/>
    <w:rsid w:val="0095222C"/>
    <w:rsid w:val="00953355"/>
    <w:rsid w:val="00953663"/>
    <w:rsid w:val="00955A24"/>
    <w:rsid w:val="009575F6"/>
    <w:rsid w:val="00972218"/>
    <w:rsid w:val="00972F13"/>
    <w:rsid w:val="009731D6"/>
    <w:rsid w:val="00982FF1"/>
    <w:rsid w:val="009A6AA7"/>
    <w:rsid w:val="009B343A"/>
    <w:rsid w:val="009B7675"/>
    <w:rsid w:val="009C4FF5"/>
    <w:rsid w:val="009D1B4A"/>
    <w:rsid w:val="009D44A8"/>
    <w:rsid w:val="009D7C18"/>
    <w:rsid w:val="009E3E5D"/>
    <w:rsid w:val="009F0259"/>
    <w:rsid w:val="009F2ED7"/>
    <w:rsid w:val="009F60B3"/>
    <w:rsid w:val="00A0242B"/>
    <w:rsid w:val="00A0490D"/>
    <w:rsid w:val="00A107B6"/>
    <w:rsid w:val="00A118A8"/>
    <w:rsid w:val="00A125DA"/>
    <w:rsid w:val="00A241F1"/>
    <w:rsid w:val="00A24338"/>
    <w:rsid w:val="00A26F0A"/>
    <w:rsid w:val="00A27181"/>
    <w:rsid w:val="00A43E1E"/>
    <w:rsid w:val="00A44458"/>
    <w:rsid w:val="00A4566B"/>
    <w:rsid w:val="00A45A95"/>
    <w:rsid w:val="00A46A83"/>
    <w:rsid w:val="00A532A4"/>
    <w:rsid w:val="00A543F8"/>
    <w:rsid w:val="00A57608"/>
    <w:rsid w:val="00A608B8"/>
    <w:rsid w:val="00A60991"/>
    <w:rsid w:val="00A61EF8"/>
    <w:rsid w:val="00A709C8"/>
    <w:rsid w:val="00A741E9"/>
    <w:rsid w:val="00A74BD0"/>
    <w:rsid w:val="00A76894"/>
    <w:rsid w:val="00A814C6"/>
    <w:rsid w:val="00A82570"/>
    <w:rsid w:val="00A82D39"/>
    <w:rsid w:val="00A84C95"/>
    <w:rsid w:val="00A87079"/>
    <w:rsid w:val="00A914D5"/>
    <w:rsid w:val="00A92BB5"/>
    <w:rsid w:val="00A951A6"/>
    <w:rsid w:val="00A95891"/>
    <w:rsid w:val="00A979BB"/>
    <w:rsid w:val="00AA5A91"/>
    <w:rsid w:val="00AB4DF3"/>
    <w:rsid w:val="00AD2D04"/>
    <w:rsid w:val="00AD6E9B"/>
    <w:rsid w:val="00AE0B82"/>
    <w:rsid w:val="00AE25DE"/>
    <w:rsid w:val="00AE3339"/>
    <w:rsid w:val="00B07D8C"/>
    <w:rsid w:val="00B105DF"/>
    <w:rsid w:val="00B171CA"/>
    <w:rsid w:val="00B17948"/>
    <w:rsid w:val="00B25DE7"/>
    <w:rsid w:val="00B25DF8"/>
    <w:rsid w:val="00B279A7"/>
    <w:rsid w:val="00B33E83"/>
    <w:rsid w:val="00B42D06"/>
    <w:rsid w:val="00B54710"/>
    <w:rsid w:val="00B574CC"/>
    <w:rsid w:val="00B66E39"/>
    <w:rsid w:val="00B8071E"/>
    <w:rsid w:val="00B825AB"/>
    <w:rsid w:val="00B82A55"/>
    <w:rsid w:val="00B86A5D"/>
    <w:rsid w:val="00BA0458"/>
    <w:rsid w:val="00BA3A00"/>
    <w:rsid w:val="00BA40D8"/>
    <w:rsid w:val="00BC2386"/>
    <w:rsid w:val="00BC3A97"/>
    <w:rsid w:val="00BC6A26"/>
    <w:rsid w:val="00BD65E5"/>
    <w:rsid w:val="00BE03B3"/>
    <w:rsid w:val="00BE441B"/>
    <w:rsid w:val="00BE6B30"/>
    <w:rsid w:val="00BF13E9"/>
    <w:rsid w:val="00BF508E"/>
    <w:rsid w:val="00C00200"/>
    <w:rsid w:val="00C135C5"/>
    <w:rsid w:val="00C171EC"/>
    <w:rsid w:val="00C20A50"/>
    <w:rsid w:val="00C24DEF"/>
    <w:rsid w:val="00C30C35"/>
    <w:rsid w:val="00C3256F"/>
    <w:rsid w:val="00C41CE8"/>
    <w:rsid w:val="00C47B0A"/>
    <w:rsid w:val="00C511CA"/>
    <w:rsid w:val="00C543FA"/>
    <w:rsid w:val="00C5541B"/>
    <w:rsid w:val="00C57BEF"/>
    <w:rsid w:val="00C649E4"/>
    <w:rsid w:val="00C65490"/>
    <w:rsid w:val="00C93634"/>
    <w:rsid w:val="00C976F2"/>
    <w:rsid w:val="00CA1E7F"/>
    <w:rsid w:val="00CA2085"/>
    <w:rsid w:val="00CB4791"/>
    <w:rsid w:val="00CC0E56"/>
    <w:rsid w:val="00CC1743"/>
    <w:rsid w:val="00CC4E72"/>
    <w:rsid w:val="00CC59B8"/>
    <w:rsid w:val="00CC63DF"/>
    <w:rsid w:val="00CD1223"/>
    <w:rsid w:val="00CD4D07"/>
    <w:rsid w:val="00CE1A91"/>
    <w:rsid w:val="00CE209E"/>
    <w:rsid w:val="00CE3D39"/>
    <w:rsid w:val="00CE7986"/>
    <w:rsid w:val="00CF08C5"/>
    <w:rsid w:val="00D027C7"/>
    <w:rsid w:val="00D03923"/>
    <w:rsid w:val="00D07B45"/>
    <w:rsid w:val="00D11D01"/>
    <w:rsid w:val="00D15BAF"/>
    <w:rsid w:val="00D20C2C"/>
    <w:rsid w:val="00D211C4"/>
    <w:rsid w:val="00D21659"/>
    <w:rsid w:val="00D238E0"/>
    <w:rsid w:val="00D24F25"/>
    <w:rsid w:val="00D30A1E"/>
    <w:rsid w:val="00D327C9"/>
    <w:rsid w:val="00D433BE"/>
    <w:rsid w:val="00D437DC"/>
    <w:rsid w:val="00D46F7B"/>
    <w:rsid w:val="00D5126D"/>
    <w:rsid w:val="00D526B1"/>
    <w:rsid w:val="00D54B78"/>
    <w:rsid w:val="00D56904"/>
    <w:rsid w:val="00D77F46"/>
    <w:rsid w:val="00D8460D"/>
    <w:rsid w:val="00D939E8"/>
    <w:rsid w:val="00DA5C36"/>
    <w:rsid w:val="00DA61E4"/>
    <w:rsid w:val="00DB6818"/>
    <w:rsid w:val="00DB7C37"/>
    <w:rsid w:val="00DC0E45"/>
    <w:rsid w:val="00DC1BD6"/>
    <w:rsid w:val="00DC5EB5"/>
    <w:rsid w:val="00DD44A0"/>
    <w:rsid w:val="00DD5B49"/>
    <w:rsid w:val="00DE0D23"/>
    <w:rsid w:val="00DE6EB4"/>
    <w:rsid w:val="00E03F74"/>
    <w:rsid w:val="00E06F08"/>
    <w:rsid w:val="00E11E08"/>
    <w:rsid w:val="00E12358"/>
    <w:rsid w:val="00E17CD9"/>
    <w:rsid w:val="00E22350"/>
    <w:rsid w:val="00E250DA"/>
    <w:rsid w:val="00E26A2F"/>
    <w:rsid w:val="00E3059F"/>
    <w:rsid w:val="00E54E80"/>
    <w:rsid w:val="00E576DE"/>
    <w:rsid w:val="00E611BF"/>
    <w:rsid w:val="00E6156C"/>
    <w:rsid w:val="00E6346C"/>
    <w:rsid w:val="00E63FDE"/>
    <w:rsid w:val="00E647F8"/>
    <w:rsid w:val="00E67C3A"/>
    <w:rsid w:val="00E7103C"/>
    <w:rsid w:val="00E8015A"/>
    <w:rsid w:val="00E81EE1"/>
    <w:rsid w:val="00E85C76"/>
    <w:rsid w:val="00E8675C"/>
    <w:rsid w:val="00E87DF9"/>
    <w:rsid w:val="00E952EB"/>
    <w:rsid w:val="00E956E9"/>
    <w:rsid w:val="00E96266"/>
    <w:rsid w:val="00EA0370"/>
    <w:rsid w:val="00EA3388"/>
    <w:rsid w:val="00EA5C61"/>
    <w:rsid w:val="00EA60D1"/>
    <w:rsid w:val="00EA648A"/>
    <w:rsid w:val="00EB6881"/>
    <w:rsid w:val="00EC1E45"/>
    <w:rsid w:val="00EC48F1"/>
    <w:rsid w:val="00EC6253"/>
    <w:rsid w:val="00EC6353"/>
    <w:rsid w:val="00ED6E0A"/>
    <w:rsid w:val="00EE32F6"/>
    <w:rsid w:val="00EE6353"/>
    <w:rsid w:val="00EF1DA0"/>
    <w:rsid w:val="00EF2245"/>
    <w:rsid w:val="00F0151F"/>
    <w:rsid w:val="00F12232"/>
    <w:rsid w:val="00F1538F"/>
    <w:rsid w:val="00F257F9"/>
    <w:rsid w:val="00F25966"/>
    <w:rsid w:val="00F26F3F"/>
    <w:rsid w:val="00F5258B"/>
    <w:rsid w:val="00F53D04"/>
    <w:rsid w:val="00F56585"/>
    <w:rsid w:val="00F624CD"/>
    <w:rsid w:val="00F640A2"/>
    <w:rsid w:val="00F73CAD"/>
    <w:rsid w:val="00F74985"/>
    <w:rsid w:val="00F77C38"/>
    <w:rsid w:val="00F923B4"/>
    <w:rsid w:val="00F9702B"/>
    <w:rsid w:val="00FA1F86"/>
    <w:rsid w:val="00FA6025"/>
    <w:rsid w:val="00FA7724"/>
    <w:rsid w:val="00FB57B1"/>
    <w:rsid w:val="00FC2E01"/>
    <w:rsid w:val="00FD0A1C"/>
    <w:rsid w:val="00FD0E6E"/>
    <w:rsid w:val="00FD44F5"/>
    <w:rsid w:val="00FD4A49"/>
    <w:rsid w:val="00FE4E22"/>
    <w:rsid w:val="00FF0AF5"/>
    <w:rsid w:val="00FF1FE1"/>
    <w:rsid w:val="00FF3DD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5C550"/>
  <w15:chartTrackingRefBased/>
  <w15:docId w15:val="{D7B4431B-18E3-4297-A591-1E69C29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link w:val="Balk1Char"/>
    <w:uiPriority w:val="9"/>
    <w:qFormat/>
    <w:rsid w:val="001F0491"/>
    <w:pPr>
      <w:keepNext/>
      <w:numPr>
        <w:numId w:val="12"/>
      </w:numPr>
      <w:spacing w:before="120" w:after="120"/>
      <w:jc w:val="center"/>
      <w:outlineLvl w:val="0"/>
    </w:pPr>
    <w:rPr>
      <w:b/>
      <w:color w:val="000000"/>
      <w:sz w:val="28"/>
      <w:szCs w:val="24"/>
      <w:lang w:val="tr-TR"/>
    </w:rPr>
  </w:style>
  <w:style w:type="paragraph" w:styleId="Balk2">
    <w:name w:val="heading 2"/>
    <w:basedOn w:val="Normal"/>
    <w:next w:val="Normal"/>
    <w:link w:val="Balk2Char"/>
    <w:uiPriority w:val="9"/>
    <w:qFormat/>
    <w:rsid w:val="00E956E9"/>
    <w:pPr>
      <w:keepNext/>
      <w:spacing w:before="240" w:after="60"/>
      <w:outlineLvl w:val="1"/>
    </w:pPr>
    <w:rPr>
      <w:rFonts w:ascii="Arial" w:hAnsi="Arial" w:cs="Arial"/>
      <w:b/>
      <w:i/>
      <w:u w:val="single"/>
    </w:rPr>
  </w:style>
  <w:style w:type="paragraph" w:styleId="Balk3">
    <w:name w:val="heading 3"/>
    <w:basedOn w:val="Normal"/>
    <w:next w:val="Normal"/>
    <w:link w:val="Balk3Char"/>
    <w:uiPriority w:val="9"/>
    <w:qFormat/>
    <w:rsid w:val="008316B5"/>
    <w:pPr>
      <w:keepNext/>
      <w:spacing w:before="240" w:after="60"/>
      <w:outlineLvl w:val="2"/>
    </w:pPr>
    <w:rPr>
      <w:rFonts w:ascii="Arial" w:hAnsi="Arial" w:cs="Arial"/>
      <w:b/>
    </w:rPr>
  </w:style>
  <w:style w:type="paragraph" w:styleId="Balk4">
    <w:name w:val="heading 4"/>
    <w:basedOn w:val="Normal"/>
    <w:next w:val="Normal"/>
    <w:qFormat/>
    <w:rsid w:val="00E956E9"/>
    <w:pPr>
      <w:keepNext/>
      <w:spacing w:before="240" w:after="60"/>
      <w:outlineLvl w:val="3"/>
    </w:pPr>
    <w:rPr>
      <w:rFonts w:ascii="Arial Narrow" w:hAnsi="Arial Narrow" w:cs="Arial Narrow"/>
      <w:b/>
      <w:u w:val="single"/>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link w:val="AklamaMetniChar"/>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1">
    <w:name w:val="Altbilgi1"/>
    <w:basedOn w:val="Normal"/>
    <w:rsid w:val="00955A24"/>
    <w:pPr>
      <w:tabs>
        <w:tab w:val="center" w:pos="4320"/>
        <w:tab w:val="right" w:pos="8640"/>
      </w:tabs>
    </w:pPr>
    <w:rPr>
      <w:sz w:val="20"/>
    </w:rPr>
  </w:style>
  <w:style w:type="paragraph" w:customStyle="1" w:styleId="stbilgi1">
    <w:name w:val="Üstbilgi1"/>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link w:val="BalonMetniChar"/>
    <w:uiPriority w:val="99"/>
    <w:semiHidden/>
    <w:rsid w:val="000C27F5"/>
    <w:rPr>
      <w:rFonts w:ascii="Tahoma" w:hAnsi="Tahoma" w:cs="Tahoma"/>
      <w:sz w:val="16"/>
      <w:szCs w:val="16"/>
    </w:rPr>
  </w:style>
  <w:style w:type="paragraph" w:styleId="NormalWeb">
    <w:name w:val="Normal (Web)"/>
    <w:basedOn w:val="Normal"/>
    <w:uiPriority w:val="99"/>
    <w:rsid w:val="00D54B78"/>
    <w:pPr>
      <w:spacing w:before="100" w:beforeAutospacing="1" w:after="100" w:afterAutospacing="1"/>
    </w:pPr>
    <w:rPr>
      <w:rFonts w:ascii="Arial Unicode MS" w:eastAsia="Arial Unicode MS" w:hAnsi="Arial Unicode MS" w:cs="Arial Unicode MS"/>
      <w:color w:val="000000"/>
      <w:szCs w:val="24"/>
      <w:lang w:val="tr-TR" w:eastAsia="tr-TR"/>
    </w:rPr>
  </w:style>
  <w:style w:type="paragraph" w:styleId="ListeParagraf">
    <w:name w:val="List Paragraph"/>
    <w:aliases w:val="içindekiler vb,LİSTE PARAF,KODLAMA,ALT BAŞLIK,Liste Paragraf 1,Liste Paragraf1"/>
    <w:basedOn w:val="Normal"/>
    <w:link w:val="ListeParagrafChar"/>
    <w:uiPriority w:val="34"/>
    <w:qFormat/>
    <w:rsid w:val="001E0EA9"/>
    <w:pPr>
      <w:ind w:left="720"/>
      <w:contextualSpacing/>
    </w:pPr>
  </w:style>
  <w:style w:type="table" w:customStyle="1" w:styleId="TableGrid">
    <w:name w:val="TableGrid"/>
    <w:rsid w:val="00BE441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StilBalk4BFRlksatr0cm">
    <w:name w:val="Stil Stil Başlık 4 BFR + İlk satır:  0 cm"/>
    <w:basedOn w:val="StilBalk3BFR"/>
    <w:rsid w:val="00D8460D"/>
    <w:pPr>
      <w:ind w:firstLine="0"/>
    </w:pPr>
    <w:rPr>
      <w:rFonts w:cs="Times New Roman"/>
      <w:bCs w:val="0"/>
      <w:iCs/>
    </w:rPr>
  </w:style>
  <w:style w:type="paragraph" w:customStyle="1" w:styleId="StilBalk4BFR">
    <w:name w:val="Stil Başlık 4 BFR"/>
    <w:basedOn w:val="Balk4"/>
    <w:rsid w:val="00A125DA"/>
    <w:pPr>
      <w:numPr>
        <w:numId w:val="2"/>
      </w:numPr>
    </w:pPr>
    <w:rPr>
      <w:rFonts w:ascii="Times New Roman" w:hAnsi="Times New Roman"/>
      <w:i/>
      <w:u w:val="none"/>
    </w:rPr>
  </w:style>
  <w:style w:type="paragraph" w:customStyle="1" w:styleId="StilBalk3BFR">
    <w:name w:val="Stil Başlık 3 BFR"/>
    <w:basedOn w:val="Balk3"/>
    <w:rsid w:val="001F0491"/>
    <w:pPr>
      <w:numPr>
        <w:numId w:val="4"/>
      </w:numPr>
    </w:pPr>
    <w:rPr>
      <w:rFonts w:ascii="Times New Roman" w:hAnsi="Times New Roman"/>
      <w:bCs/>
      <w:i/>
      <w:u w:val="single"/>
      <w:lang w:val="tr-TR"/>
    </w:rPr>
  </w:style>
  <w:style w:type="paragraph" w:styleId="stbilgi">
    <w:name w:val="header"/>
    <w:basedOn w:val="Normal"/>
    <w:link w:val="stbilgiChar"/>
    <w:uiPriority w:val="99"/>
    <w:rsid w:val="002814B3"/>
    <w:pPr>
      <w:tabs>
        <w:tab w:val="center" w:pos="4536"/>
        <w:tab w:val="right" w:pos="9072"/>
      </w:tabs>
    </w:pPr>
  </w:style>
  <w:style w:type="paragraph" w:customStyle="1" w:styleId="Balk2BFR">
    <w:name w:val="Başlık 2 BFR"/>
    <w:basedOn w:val="Balk2"/>
    <w:rsid w:val="00014B52"/>
    <w:pPr>
      <w:spacing w:before="120" w:after="120"/>
      <w:ind w:firstLine="360"/>
    </w:pPr>
    <w:rPr>
      <w:rFonts w:ascii="Times New Roman" w:hAnsi="Times New Roman" w:cs="Times New Roman"/>
      <w:bCs/>
      <w:i w:val="0"/>
      <w:color w:val="000000"/>
    </w:rPr>
  </w:style>
  <w:style w:type="paragraph" w:customStyle="1" w:styleId="StilBalk2BFR">
    <w:name w:val="Stil Başlık 2 BFR"/>
    <w:basedOn w:val="Balk2"/>
    <w:rsid w:val="004C5D5C"/>
    <w:rPr>
      <w:rFonts w:ascii="Times New Roman" w:hAnsi="Times New Roman"/>
      <w:bCs/>
      <w:i w:val="0"/>
      <w:iCs/>
      <w:sz w:val="26"/>
    </w:rPr>
  </w:style>
  <w:style w:type="character" w:customStyle="1" w:styleId="stbilgiChar">
    <w:name w:val="Üstbilgi Char"/>
    <w:basedOn w:val="VarsaylanParagrafYazTipi"/>
    <w:link w:val="stbilgi"/>
    <w:uiPriority w:val="99"/>
    <w:rsid w:val="002814B3"/>
    <w:rPr>
      <w:rFonts w:eastAsia="Times New Roman"/>
      <w:sz w:val="24"/>
      <w:lang w:val="en-GB" w:eastAsia="ko-KR"/>
    </w:rPr>
  </w:style>
  <w:style w:type="paragraph" w:styleId="Altbilgi">
    <w:name w:val="footer"/>
    <w:basedOn w:val="Normal"/>
    <w:link w:val="AltbilgiChar"/>
    <w:uiPriority w:val="99"/>
    <w:rsid w:val="002814B3"/>
    <w:pPr>
      <w:tabs>
        <w:tab w:val="center" w:pos="4536"/>
        <w:tab w:val="right" w:pos="9072"/>
      </w:tabs>
    </w:pPr>
  </w:style>
  <w:style w:type="character" w:customStyle="1" w:styleId="AltbilgiChar">
    <w:name w:val="Altbilgi Char"/>
    <w:basedOn w:val="VarsaylanParagrafYazTipi"/>
    <w:link w:val="Altbilgi"/>
    <w:uiPriority w:val="99"/>
    <w:rsid w:val="002814B3"/>
    <w:rPr>
      <w:rFonts w:eastAsia="Times New Roman"/>
      <w:sz w:val="24"/>
      <w:lang w:val="en-GB" w:eastAsia="ko-KR"/>
    </w:rPr>
  </w:style>
  <w:style w:type="paragraph" w:styleId="TBal">
    <w:name w:val="TOC Heading"/>
    <w:basedOn w:val="Balk1"/>
    <w:next w:val="Normal"/>
    <w:uiPriority w:val="39"/>
    <w:unhideWhenUsed/>
    <w:qFormat/>
    <w:rsid w:val="00361C69"/>
    <w:pPr>
      <w:keepLines/>
      <w:spacing w:before="240" w:after="0" w:line="259" w:lineRule="auto"/>
      <w:ind w:left="0"/>
      <w:jc w:val="left"/>
      <w:outlineLvl w:val="9"/>
    </w:pPr>
    <w:rPr>
      <w:rFonts w:asciiTheme="majorHAnsi" w:eastAsiaTheme="majorEastAsia" w:hAnsiTheme="majorHAnsi" w:cstheme="majorBidi"/>
      <w:b w:val="0"/>
      <w:color w:val="2E74B5" w:themeColor="accent1" w:themeShade="BF"/>
      <w:sz w:val="32"/>
      <w:szCs w:val="32"/>
      <w:lang w:eastAsia="tr-TR"/>
    </w:rPr>
  </w:style>
  <w:style w:type="character" w:styleId="Kpr">
    <w:name w:val="Hyperlink"/>
    <w:basedOn w:val="VarsaylanParagrafYazTipi"/>
    <w:uiPriority w:val="99"/>
    <w:unhideWhenUsed/>
    <w:rsid w:val="00361C69"/>
    <w:rPr>
      <w:color w:val="0563C1" w:themeColor="hyperlink"/>
      <w:u w:val="single"/>
    </w:rPr>
  </w:style>
  <w:style w:type="paragraph" w:styleId="GvdeMetni">
    <w:name w:val="Body Text"/>
    <w:basedOn w:val="Normal"/>
    <w:link w:val="GvdeMetniChar"/>
    <w:uiPriority w:val="1"/>
    <w:qFormat/>
    <w:rsid w:val="00E85C76"/>
    <w:pPr>
      <w:widowControl w:val="0"/>
      <w:autoSpaceDE w:val="0"/>
      <w:autoSpaceDN w:val="0"/>
    </w:pPr>
    <w:rPr>
      <w:szCs w:val="24"/>
      <w:lang w:val="tr-TR" w:eastAsia="tr-TR" w:bidi="tr-TR"/>
    </w:rPr>
  </w:style>
  <w:style w:type="character" w:customStyle="1" w:styleId="GvdeMetniChar">
    <w:name w:val="Gövde Metni Char"/>
    <w:basedOn w:val="VarsaylanParagrafYazTipi"/>
    <w:link w:val="GvdeMetni"/>
    <w:uiPriority w:val="1"/>
    <w:rsid w:val="00E85C76"/>
    <w:rPr>
      <w:rFonts w:eastAsia="Times New Roman"/>
      <w:sz w:val="24"/>
      <w:szCs w:val="24"/>
      <w:lang w:bidi="tr-TR"/>
    </w:rPr>
  </w:style>
  <w:style w:type="paragraph" w:styleId="AralkYok">
    <w:name w:val="No Spacing"/>
    <w:uiPriority w:val="1"/>
    <w:qFormat/>
    <w:rsid w:val="00E85C76"/>
    <w:pPr>
      <w:widowControl w:val="0"/>
      <w:autoSpaceDE w:val="0"/>
      <w:autoSpaceDN w:val="0"/>
    </w:pPr>
    <w:rPr>
      <w:rFonts w:eastAsia="Times New Roman"/>
      <w:sz w:val="22"/>
      <w:szCs w:val="22"/>
      <w:lang w:bidi="tr-TR"/>
    </w:rPr>
  </w:style>
  <w:style w:type="paragraph" w:customStyle="1" w:styleId="StilKaln">
    <w:name w:val="Stil Kalın"/>
    <w:basedOn w:val="Normal"/>
    <w:rsid w:val="00E85C76"/>
    <w:rPr>
      <w:b/>
      <w:bCs/>
      <w:lang w:val="tr-TR" w:eastAsia="tr-TR"/>
    </w:rPr>
  </w:style>
  <w:style w:type="table" w:customStyle="1" w:styleId="TableNormal">
    <w:name w:val="Table Normal"/>
    <w:uiPriority w:val="2"/>
    <w:semiHidden/>
    <w:unhideWhenUsed/>
    <w:qFormat/>
    <w:rsid w:val="00E85C7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5C76"/>
    <w:pPr>
      <w:widowControl w:val="0"/>
      <w:autoSpaceDE w:val="0"/>
      <w:autoSpaceDN w:val="0"/>
    </w:pPr>
    <w:rPr>
      <w:sz w:val="22"/>
      <w:szCs w:val="22"/>
      <w:lang w:val="tr-TR" w:eastAsia="tr-TR" w:bidi="tr-TR"/>
    </w:rPr>
  </w:style>
  <w:style w:type="character" w:styleId="Gl">
    <w:name w:val="Strong"/>
    <w:basedOn w:val="VarsaylanParagrafYazTipi"/>
    <w:uiPriority w:val="22"/>
    <w:qFormat/>
    <w:rsid w:val="005D1349"/>
    <w:rPr>
      <w:b/>
      <w:bCs/>
    </w:rPr>
  </w:style>
  <w:style w:type="character" w:styleId="AklamaBavurusu">
    <w:name w:val="annotation reference"/>
    <w:basedOn w:val="VarsaylanParagrafYazTipi"/>
    <w:rsid w:val="00590CEF"/>
    <w:rPr>
      <w:sz w:val="16"/>
      <w:szCs w:val="16"/>
    </w:rPr>
  </w:style>
  <w:style w:type="paragraph" w:styleId="AklamaKonusu">
    <w:name w:val="annotation subject"/>
    <w:basedOn w:val="AklamaMetni"/>
    <w:next w:val="AklamaMetni"/>
    <w:link w:val="AklamaKonusuChar"/>
    <w:rsid w:val="00590CEF"/>
    <w:rPr>
      <w:b/>
      <w:bCs/>
    </w:rPr>
  </w:style>
  <w:style w:type="character" w:customStyle="1" w:styleId="AklamaMetniChar">
    <w:name w:val="Açıklama Metni Char"/>
    <w:basedOn w:val="VarsaylanParagrafYazTipi"/>
    <w:link w:val="AklamaMetni"/>
    <w:rsid w:val="00590CEF"/>
    <w:rPr>
      <w:rFonts w:eastAsia="Times New Roman"/>
      <w:lang w:val="en-GB" w:eastAsia="ko-KR"/>
    </w:rPr>
  </w:style>
  <w:style w:type="character" w:customStyle="1" w:styleId="AklamaKonusuChar">
    <w:name w:val="Açıklama Konusu Char"/>
    <w:basedOn w:val="AklamaMetniChar"/>
    <w:link w:val="AklamaKonusu"/>
    <w:rsid w:val="00590CEF"/>
    <w:rPr>
      <w:rFonts w:eastAsia="Times New Roman"/>
      <w:b/>
      <w:bCs/>
      <w:lang w:val="en-GB" w:eastAsia="ko-KR"/>
    </w:rPr>
  </w:style>
  <w:style w:type="paragraph" w:styleId="Dzeltme">
    <w:name w:val="Revision"/>
    <w:hidden/>
    <w:uiPriority w:val="99"/>
    <w:semiHidden/>
    <w:rsid w:val="000A7020"/>
    <w:rPr>
      <w:rFonts w:eastAsia="Times New Roman"/>
      <w:sz w:val="24"/>
      <w:lang w:val="en-GB" w:eastAsia="ko-KR"/>
    </w:rPr>
  </w:style>
  <w:style w:type="numbering" w:customStyle="1" w:styleId="GeerliListe1">
    <w:name w:val="Geçerli Liste1"/>
    <w:uiPriority w:val="99"/>
    <w:rsid w:val="000A7020"/>
    <w:pPr>
      <w:numPr>
        <w:numId w:val="30"/>
      </w:numPr>
    </w:pPr>
  </w:style>
  <w:style w:type="character" w:customStyle="1" w:styleId="Balk1Char">
    <w:name w:val="Başlık 1 Char"/>
    <w:basedOn w:val="VarsaylanParagrafYazTipi"/>
    <w:link w:val="Balk1"/>
    <w:uiPriority w:val="9"/>
    <w:rsid w:val="009478A9"/>
    <w:rPr>
      <w:rFonts w:eastAsia="Times New Roman"/>
      <w:b/>
      <w:color w:val="000000"/>
      <w:sz w:val="28"/>
      <w:szCs w:val="24"/>
      <w:lang w:eastAsia="ko-KR"/>
    </w:rPr>
  </w:style>
  <w:style w:type="character" w:styleId="zlenenKpr">
    <w:name w:val="FollowedHyperlink"/>
    <w:basedOn w:val="VarsaylanParagrafYazTipi"/>
    <w:uiPriority w:val="99"/>
    <w:unhideWhenUsed/>
    <w:rsid w:val="009478A9"/>
    <w:rPr>
      <w:color w:val="954F72" w:themeColor="followedHyperlink"/>
      <w:u w:val="single"/>
    </w:rPr>
  </w:style>
  <w:style w:type="character" w:customStyle="1" w:styleId="ListeParagrafChar">
    <w:name w:val="Liste Paragraf Char"/>
    <w:aliases w:val="içindekiler vb Char,LİSTE PARAF Char,KODLAMA Char,ALT BAŞLIK Char,Liste Paragraf 1 Char,Liste Paragraf1 Char"/>
    <w:link w:val="ListeParagraf"/>
    <w:uiPriority w:val="34"/>
    <w:locked/>
    <w:rsid w:val="009478A9"/>
    <w:rPr>
      <w:rFonts w:eastAsia="Times New Roman"/>
      <w:sz w:val="24"/>
      <w:lang w:val="en-GB" w:eastAsia="ko-KR"/>
    </w:rPr>
  </w:style>
  <w:style w:type="paragraph" w:styleId="ResimYazs">
    <w:name w:val="caption"/>
    <w:basedOn w:val="Normal"/>
    <w:next w:val="Normal"/>
    <w:uiPriority w:val="35"/>
    <w:unhideWhenUsed/>
    <w:qFormat/>
    <w:rsid w:val="009478A9"/>
    <w:pPr>
      <w:spacing w:after="200"/>
    </w:pPr>
    <w:rPr>
      <w:rFonts w:eastAsiaTheme="minorHAnsi" w:cstheme="minorBidi"/>
      <w:b/>
      <w:iCs/>
      <w:sz w:val="20"/>
      <w:szCs w:val="18"/>
      <w:lang w:val="tr-TR" w:eastAsia="en-US"/>
    </w:rPr>
  </w:style>
  <w:style w:type="character" w:customStyle="1" w:styleId="Balk2Char">
    <w:name w:val="Başlık 2 Char"/>
    <w:basedOn w:val="VarsaylanParagrafYazTipi"/>
    <w:link w:val="Balk2"/>
    <w:uiPriority w:val="9"/>
    <w:rsid w:val="009478A9"/>
    <w:rPr>
      <w:rFonts w:ascii="Arial" w:eastAsia="Times New Roman" w:hAnsi="Arial" w:cs="Arial"/>
      <w:b/>
      <w:i/>
      <w:sz w:val="24"/>
      <w:u w:val="single"/>
      <w:lang w:val="en-GB" w:eastAsia="ko-KR"/>
    </w:rPr>
  </w:style>
  <w:style w:type="character" w:customStyle="1" w:styleId="Balk3Char">
    <w:name w:val="Başlık 3 Char"/>
    <w:basedOn w:val="VarsaylanParagrafYazTipi"/>
    <w:link w:val="Balk3"/>
    <w:uiPriority w:val="9"/>
    <w:rsid w:val="009478A9"/>
    <w:rPr>
      <w:rFonts w:ascii="Arial" w:eastAsia="Times New Roman" w:hAnsi="Arial" w:cs="Arial"/>
      <w:b/>
      <w:sz w:val="24"/>
      <w:lang w:val="en-GB" w:eastAsia="ko-KR"/>
    </w:rPr>
  </w:style>
  <w:style w:type="table" w:customStyle="1" w:styleId="TableNormal1">
    <w:name w:val="Table Normal1"/>
    <w:uiPriority w:val="2"/>
    <w:semiHidden/>
    <w:unhideWhenUsed/>
    <w:qFormat/>
    <w:rsid w:val="009478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9478A9"/>
    <w:pPr>
      <w:autoSpaceDE w:val="0"/>
      <w:autoSpaceDN w:val="0"/>
      <w:adjustRightInd w:val="0"/>
    </w:pPr>
    <w:rPr>
      <w:rFonts w:eastAsiaTheme="minorHAnsi"/>
      <w:color w:val="000000"/>
      <w:sz w:val="24"/>
      <w:szCs w:val="24"/>
      <w:lang w:eastAsia="en-US"/>
    </w:rPr>
  </w:style>
  <w:style w:type="character" w:customStyle="1" w:styleId="BalonMetniChar">
    <w:name w:val="Balon Metni Char"/>
    <w:basedOn w:val="VarsaylanParagrafYazTipi"/>
    <w:link w:val="BalonMetni"/>
    <w:uiPriority w:val="99"/>
    <w:semiHidden/>
    <w:rsid w:val="009478A9"/>
    <w:rPr>
      <w:rFonts w:ascii="Tahoma" w:eastAsia="Times New Roman" w:hAnsi="Tahoma" w:cs="Tahoma"/>
      <w:sz w:val="16"/>
      <w:szCs w:val="16"/>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30385304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64006613">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999849463">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087918273">
      <w:bodyDiv w:val="1"/>
      <w:marLeft w:val="0"/>
      <w:marRight w:val="0"/>
      <w:marTop w:val="0"/>
      <w:marBottom w:val="0"/>
      <w:divBdr>
        <w:top w:val="none" w:sz="0" w:space="0" w:color="auto"/>
        <w:left w:val="none" w:sz="0" w:space="0" w:color="auto"/>
        <w:bottom w:val="none" w:sz="0" w:space="0" w:color="auto"/>
        <w:right w:val="none" w:sz="0" w:space="0" w:color="auto"/>
      </w:divBdr>
    </w:div>
    <w:div w:id="1344044805">
      <w:bodyDiv w:val="1"/>
      <w:marLeft w:val="0"/>
      <w:marRight w:val="0"/>
      <w:marTop w:val="0"/>
      <w:marBottom w:val="0"/>
      <w:divBdr>
        <w:top w:val="none" w:sz="0" w:space="0" w:color="auto"/>
        <w:left w:val="none" w:sz="0" w:space="0" w:color="auto"/>
        <w:bottom w:val="none" w:sz="0" w:space="0" w:color="auto"/>
        <w:right w:val="none" w:sz="0" w:space="0" w:color="auto"/>
      </w:divBdr>
    </w:div>
    <w:div w:id="1362247703">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8166858">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81154543">
      <w:bodyDiv w:val="1"/>
      <w:marLeft w:val="0"/>
      <w:marRight w:val="0"/>
      <w:marTop w:val="0"/>
      <w:marBottom w:val="0"/>
      <w:divBdr>
        <w:top w:val="none" w:sz="0" w:space="0" w:color="auto"/>
        <w:left w:val="none" w:sz="0" w:space="0" w:color="auto"/>
        <w:bottom w:val="none" w:sz="0" w:space="0" w:color="auto"/>
        <w:right w:val="none" w:sz="0" w:space="0" w:color="auto"/>
      </w:divBdr>
    </w:div>
    <w:div w:id="1993635446">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FA6A-678E-4249-ADFF-5B889D67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63</Pages>
  <Words>13692</Words>
  <Characters>78045</Characters>
  <Application>Microsoft Office Word</Application>
  <DocSecurity>0</DocSecurity>
  <Lines>650</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Microsoft hesabı</cp:lastModifiedBy>
  <cp:revision>6</cp:revision>
  <cp:lastPrinted>2022-01-24T07:46:00Z</cp:lastPrinted>
  <dcterms:created xsi:type="dcterms:W3CDTF">2022-01-24T06:56:00Z</dcterms:created>
  <dcterms:modified xsi:type="dcterms:W3CDTF">2022-01-24T08:00:00Z</dcterms:modified>
</cp:coreProperties>
</file>