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93" w:type="dxa"/>
        <w:tblInd w:w="-867" w:type="dxa"/>
        <w:tblCellMar>
          <w:top w:w="52" w:type="dxa"/>
          <w:left w:w="82" w:type="dxa"/>
        </w:tblCellMar>
        <w:tblLook w:val="04A0" w:firstRow="1" w:lastRow="0" w:firstColumn="1" w:lastColumn="0" w:noHBand="0" w:noVBand="1"/>
      </w:tblPr>
      <w:tblGrid>
        <w:gridCol w:w="717"/>
        <w:gridCol w:w="1220"/>
        <w:gridCol w:w="3017"/>
        <w:gridCol w:w="2441"/>
        <w:gridCol w:w="2316"/>
        <w:gridCol w:w="782"/>
        <w:gridCol w:w="2093"/>
        <w:gridCol w:w="2107"/>
      </w:tblGrid>
      <w:tr w:rsidR="00D45BD5" w:rsidTr="00A83846">
        <w:trPr>
          <w:trHeight w:val="284"/>
        </w:trPr>
        <w:tc>
          <w:tcPr>
            <w:tcW w:w="19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BD5" w:rsidRDefault="0009751D">
            <w:pPr>
              <w:ind w:left="302"/>
            </w:pPr>
            <w:r>
              <w:t xml:space="preserve">    </w:t>
            </w:r>
            <w:r w:rsidR="005E6D0D"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8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BD5" w:rsidRDefault="005E6D0D">
            <w:pPr>
              <w:ind w:left="0"/>
              <w:jc w:val="center"/>
            </w:pPr>
            <w:r>
              <w:rPr>
                <w:b/>
              </w:rPr>
              <w:t>Hassas Görev Tespit Formu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BD5" w:rsidRDefault="005E6D0D">
            <w:pPr>
              <w:ind w:left="0"/>
            </w:pPr>
            <w:r>
              <w:rPr>
                <w:b/>
              </w:rPr>
              <w:t>Doküman No: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BD5" w:rsidRDefault="005F6E86">
            <w:pPr>
              <w:ind w:left="0"/>
            </w:pPr>
            <w:r>
              <w:t>GAZİ. FR</w:t>
            </w:r>
            <w:r w:rsidR="005E6D0D">
              <w:t>. 0114</w:t>
            </w:r>
          </w:p>
        </w:tc>
      </w:tr>
      <w:tr w:rsidR="00D45BD5" w:rsidTr="00A83846">
        <w:trPr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5BD5" w:rsidRDefault="00D45BD5">
            <w:pPr>
              <w:spacing w:after="160"/>
              <w:ind w:left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5BD5" w:rsidRDefault="00D45BD5">
            <w:pPr>
              <w:spacing w:after="160"/>
              <w:ind w:left="0"/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BD5" w:rsidRDefault="005E6D0D">
            <w:pPr>
              <w:ind w:left="0"/>
            </w:pPr>
            <w:r>
              <w:rPr>
                <w:b/>
              </w:rPr>
              <w:t>Yayın Tarihi: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BD5" w:rsidRDefault="00BD49EC">
            <w:pPr>
              <w:ind w:left="0"/>
            </w:pPr>
            <w:r>
              <w:t>24.06.2022</w:t>
            </w:r>
          </w:p>
        </w:tc>
      </w:tr>
      <w:tr w:rsidR="00D45BD5" w:rsidTr="00A83846">
        <w:trPr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D45BD5" w:rsidRDefault="00D45BD5">
            <w:pPr>
              <w:spacing w:after="160"/>
              <w:ind w:left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5BD5" w:rsidRDefault="00D45BD5">
            <w:pPr>
              <w:spacing w:after="160"/>
              <w:ind w:left="0"/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BD5" w:rsidRDefault="005E6D0D">
            <w:pPr>
              <w:ind w:left="0"/>
            </w:pPr>
            <w:r>
              <w:rPr>
                <w:b/>
              </w:rPr>
              <w:t>Revizyon Tarihi: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BD5" w:rsidRDefault="00D45BD5">
            <w:pPr>
              <w:spacing w:after="160"/>
              <w:ind w:left="0"/>
            </w:pPr>
          </w:p>
        </w:tc>
      </w:tr>
      <w:tr w:rsidR="00D45BD5" w:rsidTr="00A83846">
        <w:trPr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5BD5" w:rsidRDefault="00D45BD5">
            <w:pPr>
              <w:spacing w:after="160"/>
              <w:ind w:left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5BD5" w:rsidRDefault="00D45BD5">
            <w:pPr>
              <w:spacing w:after="160"/>
              <w:ind w:left="0"/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BD5" w:rsidRDefault="005E6D0D">
            <w:pPr>
              <w:ind w:left="0"/>
            </w:pPr>
            <w:r>
              <w:rPr>
                <w:b/>
              </w:rPr>
              <w:t>Revizyon No: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BD5" w:rsidRDefault="00D45BD5">
            <w:pPr>
              <w:spacing w:after="160"/>
              <w:ind w:left="0"/>
            </w:pPr>
          </w:p>
        </w:tc>
      </w:tr>
      <w:tr w:rsidR="00D45BD5" w:rsidTr="00A83846">
        <w:trPr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BD5" w:rsidRDefault="00D45BD5">
            <w:pPr>
              <w:spacing w:after="160"/>
              <w:ind w:left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BD5" w:rsidRDefault="00D45BD5">
            <w:pPr>
              <w:spacing w:after="160"/>
              <w:ind w:left="0"/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BD5" w:rsidRDefault="005E6D0D">
            <w:pPr>
              <w:ind w:left="0"/>
            </w:pPr>
            <w:r>
              <w:rPr>
                <w:b/>
              </w:rPr>
              <w:t>Sayfa: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BD5" w:rsidRDefault="00BE7E65">
            <w:pPr>
              <w:ind w:left="0"/>
            </w:pPr>
            <w:r>
              <w:t>1/1</w:t>
            </w:r>
          </w:p>
        </w:tc>
      </w:tr>
      <w:tr w:rsidR="00D45BD5" w:rsidTr="00A83846">
        <w:trPr>
          <w:trHeight w:val="676"/>
        </w:trPr>
        <w:tc>
          <w:tcPr>
            <w:tcW w:w="9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5BD5" w:rsidRPr="00973C49" w:rsidRDefault="005E6D0D">
            <w:pPr>
              <w:spacing w:after="18"/>
              <w:ind w:left="0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>Birim Adı:</w:t>
            </w:r>
            <w:r w:rsidR="00973C49">
              <w:rPr>
                <w:rFonts w:ascii="Times New Roman" w:eastAsia="Times New Roman" w:hAnsi="Times New Roman" w:cs="Times New Roman"/>
                <w:b/>
                <w:sz w:val="25"/>
              </w:rPr>
              <w:t xml:space="preserve"> </w:t>
            </w:r>
            <w:r w:rsidR="00973C49" w:rsidRPr="00973C49">
              <w:rPr>
                <w:rFonts w:ascii="Times New Roman" w:eastAsia="Times New Roman" w:hAnsi="Times New Roman" w:cs="Times New Roman"/>
                <w:sz w:val="25"/>
              </w:rPr>
              <w:t>Atatürk İlkeleri ve İnkılap Tarihi Araştırma ve Uygulama Merkezi</w:t>
            </w:r>
          </w:p>
          <w:p w:rsidR="00D45BD5" w:rsidRDefault="005E6D0D">
            <w:pPr>
              <w:ind w:left="0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>Alt Birim Adı*:</w:t>
            </w:r>
          </w:p>
        </w:tc>
        <w:tc>
          <w:tcPr>
            <w:tcW w:w="49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45BD5" w:rsidRDefault="00D45BD5">
            <w:pPr>
              <w:spacing w:after="160"/>
              <w:ind w:left="0"/>
            </w:pPr>
          </w:p>
        </w:tc>
      </w:tr>
      <w:tr w:rsidR="00D45BD5" w:rsidTr="00A83846">
        <w:trPr>
          <w:trHeight w:val="64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BD5" w:rsidRDefault="005E6D0D">
            <w:pPr>
              <w:spacing w:after="27"/>
              <w:ind w:left="0" w:right="41"/>
              <w:jc w:val="center"/>
            </w:pPr>
            <w:r>
              <w:rPr>
                <w:b/>
              </w:rPr>
              <w:t>Sıra</w:t>
            </w:r>
          </w:p>
          <w:p w:rsidR="00D45BD5" w:rsidRDefault="005E6D0D">
            <w:pPr>
              <w:ind w:left="22"/>
              <w:jc w:val="center"/>
            </w:pPr>
            <w:r>
              <w:rPr>
                <w:b/>
              </w:rPr>
              <w:t>No</w:t>
            </w:r>
          </w:p>
        </w:tc>
        <w:tc>
          <w:tcPr>
            <w:tcW w:w="4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BD5" w:rsidRDefault="005E6D0D">
            <w:pPr>
              <w:ind w:left="0" w:right="115"/>
              <w:jc w:val="center"/>
            </w:pPr>
            <w:r>
              <w:rPr>
                <w:b/>
              </w:rPr>
              <w:t>Hassas Görevler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BD5" w:rsidRDefault="005E6D0D">
            <w:pPr>
              <w:ind w:left="0" w:right="115"/>
              <w:jc w:val="center"/>
            </w:pPr>
            <w:r>
              <w:rPr>
                <w:b/>
              </w:rPr>
              <w:t>Riskler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BD5" w:rsidRDefault="005E6D0D">
            <w:pPr>
              <w:ind w:left="139" w:firstLine="430"/>
            </w:pPr>
            <w:r>
              <w:rPr>
                <w:b/>
              </w:rPr>
              <w:t>Risk Düzeyi (Yüksek-Orta-Düşük)</w:t>
            </w:r>
          </w:p>
        </w:tc>
        <w:tc>
          <w:tcPr>
            <w:tcW w:w="4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BD5" w:rsidRDefault="005E6D0D">
            <w:pPr>
              <w:ind w:left="0" w:right="115"/>
              <w:jc w:val="center"/>
            </w:pPr>
            <w:r>
              <w:rPr>
                <w:b/>
              </w:rPr>
              <w:t>Gerekli Kontroller/Tedbirler</w:t>
            </w:r>
          </w:p>
        </w:tc>
      </w:tr>
      <w:tr w:rsidR="00D45BD5" w:rsidTr="00A83846">
        <w:trPr>
          <w:trHeight w:val="412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BD5" w:rsidRDefault="005E6D0D">
            <w:pPr>
              <w:ind w:left="0" w:right="115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4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BD5" w:rsidRPr="005F6E86" w:rsidRDefault="005E6D0D" w:rsidP="005869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9F3" w:rsidRPr="005F6E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Eğitim-öğretim kalitesini artırmak, </w:t>
            </w:r>
            <w:proofErr w:type="spellStart"/>
            <w:r w:rsidR="005869F3" w:rsidRPr="005F6E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uluslararasılaşmayı</w:t>
            </w:r>
            <w:proofErr w:type="spellEnd"/>
            <w:r w:rsidR="005869F3" w:rsidRPr="005F6E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ve akreditasyonu yaygınlaştırmak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BD5" w:rsidRPr="005F6E86" w:rsidRDefault="005869F3" w:rsidP="0029541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Öğretim elemanlarının iş yükü sebebiyle yeterli sayıda akademik çalışma yapamaması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BD5" w:rsidRPr="005F6E86" w:rsidRDefault="005F6E8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9F3" w:rsidRPr="005F6E8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4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BD5" w:rsidRPr="005F6E86" w:rsidRDefault="00A625A4" w:rsidP="00A625A4">
            <w:pPr>
              <w:shd w:val="clear" w:color="auto" w:fill="FFFFFF"/>
              <w:spacing w:before="150" w:after="150"/>
              <w:ind w:left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F6E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Fakülte ve meslek yüksekokullarında yürüttüğümüz, derslerin güncelliğini koruyacak araştırmaları yapmak, öğretim elemanı başına düşen öğrenci oranının azaltılarak akademik çalışmaların arttırılması</w:t>
            </w:r>
          </w:p>
        </w:tc>
      </w:tr>
      <w:tr w:rsidR="00A83846" w:rsidTr="00295412">
        <w:trPr>
          <w:trHeight w:val="268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6" w:rsidRDefault="00A83846" w:rsidP="00A83846">
            <w:pPr>
              <w:ind w:left="0" w:right="115"/>
              <w:jc w:val="center"/>
            </w:pPr>
          </w:p>
        </w:tc>
        <w:tc>
          <w:tcPr>
            <w:tcW w:w="4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846" w:rsidRPr="005F6E86" w:rsidRDefault="00A83846" w:rsidP="00A8384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6" w:rsidRPr="005F6E86" w:rsidRDefault="005869F3" w:rsidP="00A8384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E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Teknik ve fiziksel eksikliklerden dolayı öğrencilerin merkezin </w:t>
            </w:r>
            <w:r w:rsidR="0019609E" w:rsidRPr="005F6E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imkânlarından</w:t>
            </w:r>
            <w:r w:rsidRPr="005F6E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yeterli oranda faydalanamaması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6" w:rsidRPr="005F6E86" w:rsidRDefault="005869F3" w:rsidP="00A8384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E86">
              <w:rPr>
                <w:rFonts w:ascii="Times New Roman" w:hAnsi="Times New Roman" w:cs="Times New Roman"/>
                <w:sz w:val="24"/>
                <w:szCs w:val="24"/>
              </w:rPr>
              <w:t>Orta Risk</w:t>
            </w:r>
          </w:p>
        </w:tc>
        <w:tc>
          <w:tcPr>
            <w:tcW w:w="4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83846" w:rsidRPr="005F6E86" w:rsidRDefault="00F70F65" w:rsidP="00295412">
            <w:pPr>
              <w:spacing w:line="238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8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B067E" w:rsidRPr="005F6E86">
              <w:rPr>
                <w:rFonts w:ascii="Times New Roman" w:hAnsi="Times New Roman" w:cs="Times New Roman"/>
                <w:sz w:val="24"/>
                <w:szCs w:val="24"/>
              </w:rPr>
              <w:t>elli aralıklı toplantılarla akademik çalışmaların takibinin gerçekleştirilmesi (Mevcut veya yeni çıkan aksaklıkların tespit edilmesi)</w:t>
            </w:r>
          </w:p>
        </w:tc>
      </w:tr>
      <w:tr w:rsidR="00A83846" w:rsidTr="00A83846">
        <w:trPr>
          <w:trHeight w:val="412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6" w:rsidRDefault="00A83846" w:rsidP="00A83846">
            <w:pPr>
              <w:ind w:left="0" w:right="115"/>
              <w:jc w:val="center"/>
            </w:pPr>
          </w:p>
        </w:tc>
        <w:tc>
          <w:tcPr>
            <w:tcW w:w="4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6" w:rsidRPr="005F6E86" w:rsidRDefault="00A83846" w:rsidP="00A8384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6" w:rsidRPr="005F6E86" w:rsidRDefault="005869F3" w:rsidP="00A8384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E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Web tabanlı uygulamalar konusunda yetersizlikler yaşanması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6" w:rsidRPr="005F6E86" w:rsidRDefault="005869F3" w:rsidP="0055658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86">
              <w:rPr>
                <w:rFonts w:ascii="Times New Roman" w:hAnsi="Times New Roman" w:cs="Times New Roman"/>
                <w:sz w:val="24"/>
                <w:szCs w:val="24"/>
              </w:rPr>
              <w:t>Orta Risk</w:t>
            </w:r>
          </w:p>
        </w:tc>
        <w:tc>
          <w:tcPr>
            <w:tcW w:w="4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6" w:rsidRPr="005F6E86" w:rsidRDefault="000B067E" w:rsidP="00A8384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E86">
              <w:rPr>
                <w:rFonts w:ascii="Times New Roman" w:hAnsi="Times New Roman" w:cs="Times New Roman"/>
                <w:sz w:val="24"/>
                <w:szCs w:val="24"/>
              </w:rPr>
              <w:t>Belli aralıklı toplantılarla akademik çalışmaların takibinin gerçekleştirilmesi (Mevcut veya yeni çıkan aksaklıkların tespit edilmesi)</w:t>
            </w:r>
          </w:p>
        </w:tc>
      </w:tr>
      <w:tr w:rsidR="00A83846" w:rsidTr="00A83846">
        <w:trPr>
          <w:trHeight w:val="412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6" w:rsidRDefault="005869F3" w:rsidP="00A83846">
            <w:pPr>
              <w:ind w:left="0" w:right="115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6" w:rsidRPr="005F6E86" w:rsidRDefault="005869F3" w:rsidP="00A8384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E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Araştırma Üniversitesi </w:t>
            </w:r>
            <w:proofErr w:type="gramStart"/>
            <w:r w:rsidRPr="005F6E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vizyonunu</w:t>
            </w:r>
            <w:proofErr w:type="gramEnd"/>
            <w:r w:rsidRPr="005F6E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güçlendirecek nitelikli ve katma değeri yüksek araştırma geliştirme çalışmaları yürütmek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6" w:rsidRPr="005F6E86" w:rsidRDefault="005869F3" w:rsidP="00A8384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E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Yayın sürecinde sorunlar yaşanması nedeniyle gecikmeler yaşanması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6" w:rsidRPr="005F6E86" w:rsidRDefault="005869F3" w:rsidP="0055658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8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4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6" w:rsidRPr="005F6E86" w:rsidRDefault="005869F3" w:rsidP="00A8384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E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Merkezin sürecin kontrolüne ilişkin bir etkisi bulunmamaktadır</w:t>
            </w:r>
          </w:p>
        </w:tc>
      </w:tr>
      <w:tr w:rsidR="00A83846" w:rsidTr="00A83846">
        <w:trPr>
          <w:trHeight w:val="412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6" w:rsidRDefault="00A83846" w:rsidP="00A83846">
            <w:pPr>
              <w:ind w:left="0" w:right="115"/>
              <w:jc w:val="center"/>
            </w:pPr>
          </w:p>
        </w:tc>
        <w:tc>
          <w:tcPr>
            <w:tcW w:w="4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6" w:rsidRPr="005F6E86" w:rsidRDefault="00A83846" w:rsidP="00A8384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6" w:rsidRPr="005F6E86" w:rsidRDefault="005869F3" w:rsidP="00A8384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E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Yurt içi ve yurt dışında düzenlenen bilimsel faaliyetlere gönderilen yayınların çeşitli sebeplerle kabul edilmemesi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6" w:rsidRPr="005F6E86" w:rsidRDefault="005869F3" w:rsidP="0055658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86">
              <w:rPr>
                <w:rFonts w:ascii="Times New Roman" w:hAnsi="Times New Roman" w:cs="Times New Roman"/>
                <w:sz w:val="24"/>
                <w:szCs w:val="24"/>
              </w:rPr>
              <w:t>Orta Risk</w:t>
            </w:r>
          </w:p>
        </w:tc>
        <w:tc>
          <w:tcPr>
            <w:tcW w:w="4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6" w:rsidRPr="005F6E86" w:rsidRDefault="000B067E" w:rsidP="00A8384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E86">
              <w:rPr>
                <w:rFonts w:ascii="Times New Roman" w:hAnsi="Times New Roman" w:cs="Times New Roman"/>
                <w:sz w:val="24"/>
                <w:szCs w:val="24"/>
              </w:rPr>
              <w:t>Yayın sürecine etki eden etmenlerin takibinin sağlanması ve alternatif yayın süreçlerinin devreye girmesinin sağlanması</w:t>
            </w:r>
          </w:p>
        </w:tc>
      </w:tr>
      <w:tr w:rsidR="00451260" w:rsidTr="00315731">
        <w:trPr>
          <w:trHeight w:val="412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260" w:rsidRDefault="00451260" w:rsidP="00451260">
            <w:pPr>
              <w:ind w:left="0" w:right="115"/>
              <w:jc w:val="center"/>
            </w:pPr>
          </w:p>
        </w:tc>
        <w:tc>
          <w:tcPr>
            <w:tcW w:w="4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260" w:rsidRPr="005F6E86" w:rsidRDefault="00451260" w:rsidP="005E6D0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260" w:rsidRPr="005F6E86" w:rsidRDefault="005869F3" w:rsidP="0045126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E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Yayın desteğinin kısıtlanması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260" w:rsidRPr="005F6E86" w:rsidRDefault="005869F3" w:rsidP="0045126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E86">
              <w:rPr>
                <w:rFonts w:ascii="Times New Roman" w:hAnsi="Times New Roman" w:cs="Times New Roman"/>
                <w:sz w:val="24"/>
                <w:szCs w:val="24"/>
              </w:rPr>
              <w:t>Orta Risk</w:t>
            </w:r>
          </w:p>
        </w:tc>
        <w:tc>
          <w:tcPr>
            <w:tcW w:w="4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1260" w:rsidRPr="005F6E86" w:rsidRDefault="000B067E" w:rsidP="00556587">
            <w:pPr>
              <w:spacing w:line="235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86">
              <w:rPr>
                <w:rFonts w:ascii="Times New Roman" w:hAnsi="Times New Roman" w:cs="Times New Roman"/>
                <w:sz w:val="24"/>
                <w:szCs w:val="24"/>
              </w:rPr>
              <w:t>Yayın sürecine etki eden etmenlerin takibinin sağlanması ve alternatif yayın süreçlerinin devreye girmesinin sağlanması</w:t>
            </w:r>
          </w:p>
        </w:tc>
      </w:tr>
      <w:tr w:rsidR="00451260" w:rsidTr="00A83846">
        <w:trPr>
          <w:trHeight w:val="412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260" w:rsidRDefault="003C1846" w:rsidP="00451260">
            <w:pPr>
              <w:ind w:left="0" w:right="115"/>
              <w:jc w:val="center"/>
            </w:pPr>
            <w:r w:rsidRPr="003C1846">
              <w:rPr>
                <w:b/>
              </w:rPr>
              <w:t>3</w:t>
            </w:r>
          </w:p>
        </w:tc>
        <w:tc>
          <w:tcPr>
            <w:tcW w:w="4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260" w:rsidRPr="005F6E86" w:rsidRDefault="003C1846" w:rsidP="0045126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E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Sosyal sorumluluk bilincini ve hizmet kalitesini artırarak topluma katkı sağlamak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260" w:rsidRPr="005F6E86" w:rsidRDefault="003C1846" w:rsidP="0045126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E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Etkinliklerin hazırlanması ve uygulanması noktasında gereken mali desteğin Rektörlükçe karşılanmaması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260" w:rsidRPr="005F6E86" w:rsidRDefault="003C1846" w:rsidP="0045126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E86">
              <w:rPr>
                <w:rFonts w:ascii="Times New Roman" w:hAnsi="Times New Roman" w:cs="Times New Roman"/>
                <w:sz w:val="24"/>
                <w:szCs w:val="24"/>
              </w:rPr>
              <w:t>Orta Risk</w:t>
            </w:r>
          </w:p>
        </w:tc>
        <w:tc>
          <w:tcPr>
            <w:tcW w:w="4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260" w:rsidRPr="005F6E86" w:rsidRDefault="00A625A4" w:rsidP="0045126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E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Merkezimize çevre il ve ilçelerle, buralara bağlı resmi kuruluşlarla ortaklı yaparak farkındalık yaratacak etkinliklerin sayısının en az % 10 oranında arttırılması</w:t>
            </w:r>
          </w:p>
        </w:tc>
      </w:tr>
      <w:tr w:rsidR="00295412" w:rsidTr="0057432E">
        <w:trPr>
          <w:trHeight w:val="412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412" w:rsidRDefault="00295412" w:rsidP="00295412">
            <w:pPr>
              <w:ind w:left="0" w:right="115"/>
              <w:jc w:val="center"/>
            </w:pPr>
          </w:p>
        </w:tc>
        <w:tc>
          <w:tcPr>
            <w:tcW w:w="4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412" w:rsidRPr="005F6E86" w:rsidRDefault="00295412" w:rsidP="002954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5412" w:rsidRPr="005F6E86" w:rsidRDefault="003C1846" w:rsidP="00295412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Basın yayın organlarından yapılan etkinliklerin duyurulamaması ve katılım azlığı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412" w:rsidRPr="005F6E86" w:rsidRDefault="003C1846" w:rsidP="002954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E86">
              <w:rPr>
                <w:rFonts w:ascii="Times New Roman" w:hAnsi="Times New Roman" w:cs="Times New Roman"/>
                <w:sz w:val="24"/>
                <w:szCs w:val="24"/>
              </w:rPr>
              <w:t>Orta Risk</w:t>
            </w:r>
          </w:p>
        </w:tc>
        <w:tc>
          <w:tcPr>
            <w:tcW w:w="4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412" w:rsidRPr="005F6E86" w:rsidRDefault="000B067E" w:rsidP="002954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E86">
              <w:rPr>
                <w:rFonts w:ascii="Times New Roman" w:hAnsi="Times New Roman" w:cs="Times New Roman"/>
                <w:sz w:val="24"/>
                <w:szCs w:val="24"/>
              </w:rPr>
              <w:t>Toplumsal katkı sürecinde etkinliklerin düzenlenmesini etkileyen etmenlerin takip edilmesi ve iyileştirilmesi gerekli girişimlerin yapılması</w:t>
            </w:r>
          </w:p>
        </w:tc>
      </w:tr>
      <w:tr w:rsidR="00295412" w:rsidTr="00A83846">
        <w:trPr>
          <w:trHeight w:val="412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412" w:rsidRDefault="00295412" w:rsidP="00295412">
            <w:pPr>
              <w:ind w:left="0" w:right="115"/>
              <w:jc w:val="center"/>
            </w:pPr>
          </w:p>
        </w:tc>
        <w:tc>
          <w:tcPr>
            <w:tcW w:w="4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412" w:rsidRPr="005F6E86" w:rsidRDefault="00295412" w:rsidP="002954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412" w:rsidRPr="005F6E86" w:rsidRDefault="003C1846" w:rsidP="002954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E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Ders yükleri nedeniyle düzenlenen etkinliklere katılmakta zorlanan öğretim elemanları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412" w:rsidRPr="005F6E86" w:rsidRDefault="003C1846" w:rsidP="002954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E86">
              <w:rPr>
                <w:rFonts w:ascii="Times New Roman" w:hAnsi="Times New Roman" w:cs="Times New Roman"/>
                <w:sz w:val="24"/>
                <w:szCs w:val="24"/>
              </w:rPr>
              <w:t>Düşük Risk</w:t>
            </w:r>
          </w:p>
        </w:tc>
        <w:tc>
          <w:tcPr>
            <w:tcW w:w="4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412" w:rsidRPr="005F6E86" w:rsidRDefault="000B067E" w:rsidP="002954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E86">
              <w:rPr>
                <w:rFonts w:ascii="Times New Roman" w:hAnsi="Times New Roman" w:cs="Times New Roman"/>
                <w:sz w:val="24"/>
                <w:szCs w:val="24"/>
              </w:rPr>
              <w:t>Toplumsal katkı sürecinde etkinliklerin düzenlenmesini etkileyen etmenlerin takip edilmesi ve iyileştirilmesi gerekli girişimlerin yapılması</w:t>
            </w:r>
          </w:p>
        </w:tc>
      </w:tr>
      <w:tr w:rsidR="000B067E" w:rsidTr="00A83846">
        <w:trPr>
          <w:trHeight w:val="412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67E" w:rsidRDefault="000B067E" w:rsidP="000B067E">
            <w:pPr>
              <w:ind w:left="0" w:right="115"/>
              <w:jc w:val="center"/>
            </w:pPr>
          </w:p>
        </w:tc>
        <w:tc>
          <w:tcPr>
            <w:tcW w:w="4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67E" w:rsidRDefault="000B067E" w:rsidP="000B067E">
            <w:pPr>
              <w:ind w:left="0"/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67E" w:rsidRDefault="000B067E" w:rsidP="000B067E">
            <w:pPr>
              <w:ind w:left="0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67E" w:rsidRDefault="000B067E" w:rsidP="000B067E">
            <w:pPr>
              <w:ind w:left="0"/>
            </w:pPr>
          </w:p>
        </w:tc>
        <w:tc>
          <w:tcPr>
            <w:tcW w:w="4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67E" w:rsidRDefault="000B067E" w:rsidP="000B067E">
            <w:pPr>
              <w:ind w:left="0"/>
            </w:pPr>
          </w:p>
        </w:tc>
      </w:tr>
      <w:tr w:rsidR="000B067E" w:rsidTr="00A83846">
        <w:trPr>
          <w:trHeight w:val="1847"/>
        </w:trPr>
        <w:tc>
          <w:tcPr>
            <w:tcW w:w="7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0B067E" w:rsidRDefault="000B067E" w:rsidP="000B067E">
            <w:pPr>
              <w:ind w:left="0" w:right="-22"/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</w:t>
            </w:r>
          </w:p>
          <w:p w:rsidR="000B067E" w:rsidRPr="005F6E86" w:rsidRDefault="000B067E" w:rsidP="000B067E">
            <w:pPr>
              <w:spacing w:after="30"/>
              <w:ind w:left="0" w:righ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86">
              <w:rPr>
                <w:rFonts w:ascii="Times New Roman" w:hAnsi="Times New Roman" w:cs="Times New Roman"/>
                <w:sz w:val="20"/>
                <w:szCs w:val="20"/>
              </w:rPr>
              <w:t>Hazırlayan</w:t>
            </w:r>
          </w:p>
          <w:p w:rsidR="000B067E" w:rsidRPr="005F6E86" w:rsidRDefault="005F6E86" w:rsidP="000B067E">
            <w:pPr>
              <w:spacing w:after="335"/>
              <w:ind w:left="0" w:righ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6E86">
              <w:rPr>
                <w:rFonts w:ascii="Times New Roman" w:hAnsi="Times New Roman" w:cs="Times New Roman"/>
                <w:sz w:val="20"/>
                <w:szCs w:val="20"/>
              </w:rPr>
              <w:t>27/11/2023</w:t>
            </w:r>
            <w:bookmarkStart w:id="0" w:name="_GoBack"/>
            <w:bookmarkEnd w:id="0"/>
            <w:proofErr w:type="gramEnd"/>
          </w:p>
          <w:p w:rsidR="000B067E" w:rsidRPr="005F6E86" w:rsidRDefault="005F6E86" w:rsidP="000B067E">
            <w:pPr>
              <w:spacing w:after="7"/>
              <w:ind w:left="0" w:righ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86">
              <w:rPr>
                <w:rFonts w:ascii="Times New Roman" w:hAnsi="Times New Roman" w:cs="Times New Roman"/>
                <w:sz w:val="20"/>
                <w:szCs w:val="20"/>
              </w:rPr>
              <w:t>ATAUM Birim Kalite Ekibi</w:t>
            </w:r>
          </w:p>
          <w:p w:rsidR="000B067E" w:rsidRDefault="000B067E" w:rsidP="000B067E">
            <w:pPr>
              <w:ind w:left="0" w:right="115"/>
              <w:jc w:val="center"/>
            </w:pPr>
            <w:r w:rsidRPr="005F6E86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nil"/>
            </w:tcBorders>
          </w:tcPr>
          <w:p w:rsidR="000B067E" w:rsidRDefault="000B067E" w:rsidP="000B067E">
            <w:pPr>
              <w:spacing w:after="160"/>
              <w:ind w:left="0"/>
            </w:pPr>
          </w:p>
        </w:tc>
        <w:tc>
          <w:tcPr>
            <w:tcW w:w="4982" w:type="dxa"/>
            <w:gridSpan w:val="3"/>
            <w:tcBorders>
              <w:top w:val="single" w:sz="6" w:space="0" w:color="000000"/>
              <w:left w:val="nil"/>
              <w:bottom w:val="single" w:sz="3" w:space="0" w:color="000000"/>
              <w:right w:val="single" w:sz="6" w:space="0" w:color="000000"/>
            </w:tcBorders>
          </w:tcPr>
          <w:p w:rsidR="000B067E" w:rsidRPr="005F6E86" w:rsidRDefault="005F6E86" w:rsidP="005F6E86">
            <w:pPr>
              <w:spacing w:after="30"/>
              <w:ind w:left="7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0B067E" w:rsidRPr="005F6E86">
              <w:rPr>
                <w:rFonts w:ascii="Times New Roman" w:hAnsi="Times New Roman" w:cs="Times New Roman"/>
                <w:sz w:val="20"/>
                <w:szCs w:val="20"/>
              </w:rPr>
              <w:t>Onaylayan</w:t>
            </w:r>
          </w:p>
          <w:p w:rsidR="000B067E" w:rsidRPr="005F6E86" w:rsidRDefault="005F6E86" w:rsidP="005F6E86">
            <w:pPr>
              <w:spacing w:after="319"/>
              <w:ind w:left="8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gramStart"/>
            <w:r w:rsidRPr="005F6E86">
              <w:rPr>
                <w:rFonts w:ascii="Times New Roman" w:hAnsi="Times New Roman" w:cs="Times New Roman"/>
                <w:sz w:val="20"/>
                <w:szCs w:val="20"/>
              </w:rPr>
              <w:t>27/11/2023</w:t>
            </w:r>
            <w:proofErr w:type="gramEnd"/>
          </w:p>
          <w:p w:rsidR="000B067E" w:rsidRPr="005F6E86" w:rsidRDefault="005F6E86" w:rsidP="000B067E">
            <w:pPr>
              <w:spacing w:after="7"/>
              <w:ind w:left="794"/>
              <w:rPr>
                <w:rFonts w:ascii="Times New Roman" w:hAnsi="Times New Roman" w:cs="Times New Roman"/>
                <w:sz w:val="20"/>
                <w:szCs w:val="20"/>
              </w:rPr>
            </w:pPr>
            <w:r w:rsidRPr="005F6E86">
              <w:rPr>
                <w:rFonts w:ascii="Times New Roman" w:hAnsi="Times New Roman" w:cs="Times New Roman"/>
                <w:sz w:val="20"/>
                <w:szCs w:val="20"/>
              </w:rPr>
              <w:t>Prof. Dr. Mehmet Ali ÇAKMAK</w:t>
            </w:r>
          </w:p>
          <w:p w:rsidR="000B067E" w:rsidRDefault="005F6E86" w:rsidP="000B067E">
            <w:pPr>
              <w:ind w:left="1056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0B067E" w:rsidRPr="005F6E86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  <w:r w:rsidR="000B067E">
              <w:t xml:space="preserve">      </w:t>
            </w:r>
          </w:p>
        </w:tc>
      </w:tr>
      <w:tr w:rsidR="000B067E" w:rsidTr="00A83846">
        <w:trPr>
          <w:trHeight w:val="392"/>
        </w:trPr>
        <w:tc>
          <w:tcPr>
            <w:tcW w:w="9711" w:type="dxa"/>
            <w:gridSpan w:val="5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067E" w:rsidRDefault="000B067E" w:rsidP="000B067E">
            <w:pPr>
              <w:ind w:left="0"/>
            </w:pPr>
            <w:r>
              <w:rPr>
                <w:b/>
                <w:sz w:val="27"/>
              </w:rPr>
              <w:t>Eki:</w:t>
            </w:r>
            <w:r>
              <w:rPr>
                <w:sz w:val="27"/>
              </w:rPr>
              <w:t xml:space="preserve"> Birim İç Kontrol Ekibi Kararı</w:t>
            </w:r>
          </w:p>
        </w:tc>
        <w:tc>
          <w:tcPr>
            <w:tcW w:w="4982" w:type="dxa"/>
            <w:gridSpan w:val="3"/>
            <w:tcBorders>
              <w:top w:val="single" w:sz="3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B067E" w:rsidRDefault="000B067E" w:rsidP="000B067E">
            <w:pPr>
              <w:spacing w:after="160"/>
              <w:ind w:left="0"/>
            </w:pPr>
          </w:p>
        </w:tc>
      </w:tr>
    </w:tbl>
    <w:p w:rsidR="00D45BD5" w:rsidRDefault="005E6D0D">
      <w:r>
        <w:rPr>
          <w:rFonts w:ascii="Segoe UI Symbol" w:eastAsia="Segoe UI Symbol" w:hAnsi="Segoe UI Symbol" w:cs="Segoe UI Symbol"/>
        </w:rPr>
        <w:t xml:space="preserve">• </w:t>
      </w:r>
      <w:r>
        <w:t>Alt birimi bulunan birimler tarafından doldurulacaktır.</w:t>
      </w:r>
    </w:p>
    <w:sectPr w:rsidR="00D45BD5">
      <w:pgSz w:w="15840" w:h="12240" w:orient="landscape"/>
      <w:pgMar w:top="547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D5"/>
    <w:rsid w:val="0009751D"/>
    <w:rsid w:val="000B067E"/>
    <w:rsid w:val="0019609E"/>
    <w:rsid w:val="00295412"/>
    <w:rsid w:val="003136A4"/>
    <w:rsid w:val="003C1846"/>
    <w:rsid w:val="00451260"/>
    <w:rsid w:val="00556587"/>
    <w:rsid w:val="005869F3"/>
    <w:rsid w:val="005E6D0D"/>
    <w:rsid w:val="005F6E86"/>
    <w:rsid w:val="006D5217"/>
    <w:rsid w:val="00973C49"/>
    <w:rsid w:val="00A625A4"/>
    <w:rsid w:val="00A83846"/>
    <w:rsid w:val="00B5096F"/>
    <w:rsid w:val="00BD49EC"/>
    <w:rsid w:val="00BE7E65"/>
    <w:rsid w:val="00D45BD5"/>
    <w:rsid w:val="00F7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23A8"/>
  <w15:docId w15:val="{47B3E451-B35D-4632-AAE0-EDDA20A9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360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link w:val="AralkYokChar"/>
    <w:uiPriority w:val="1"/>
    <w:qFormat/>
    <w:rsid w:val="00A83846"/>
    <w:pPr>
      <w:spacing w:after="0" w:line="240" w:lineRule="auto"/>
    </w:pPr>
    <w:rPr>
      <w:rFonts w:eastAsiaTheme="minorHAns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A83846"/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75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751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Pc</cp:lastModifiedBy>
  <cp:revision>3</cp:revision>
  <cp:lastPrinted>2023-11-30T07:21:00Z</cp:lastPrinted>
  <dcterms:created xsi:type="dcterms:W3CDTF">2023-11-28T07:52:00Z</dcterms:created>
  <dcterms:modified xsi:type="dcterms:W3CDTF">2023-11-30T07:21:00Z</dcterms:modified>
</cp:coreProperties>
</file>