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41" w:rightFromText="141" w:vertAnchor="page" w:horzAnchor="margin" w:tblpXSpec="center" w:tblpY="2237"/>
        <w:tblW w:w="14693" w:type="dxa"/>
        <w:tblInd w:w="0" w:type="dxa"/>
        <w:tblCellMar>
          <w:left w:w="82" w:type="dxa"/>
          <w:right w:w="115" w:type="dxa"/>
        </w:tblCellMar>
        <w:tblLook w:val="04A0" w:firstRow="1" w:lastRow="0" w:firstColumn="1" w:lastColumn="0" w:noHBand="0" w:noVBand="1"/>
      </w:tblPr>
      <w:tblGrid>
        <w:gridCol w:w="716"/>
        <w:gridCol w:w="3104"/>
        <w:gridCol w:w="3827"/>
        <w:gridCol w:w="1559"/>
        <w:gridCol w:w="5487"/>
      </w:tblGrid>
      <w:tr w:rsidR="00C00F5F" w14:paraId="2E0B076E" w14:textId="77777777" w:rsidTr="00AD07BA">
        <w:trPr>
          <w:trHeight w:val="694"/>
        </w:trPr>
        <w:tc>
          <w:tcPr>
            <w:tcW w:w="14693" w:type="dxa"/>
            <w:gridSpan w:val="5"/>
            <w:tcBorders>
              <w:top w:val="single" w:sz="6" w:space="0" w:color="000000"/>
              <w:left w:val="single" w:sz="6" w:space="0" w:color="000000"/>
              <w:bottom w:val="single" w:sz="6" w:space="0" w:color="000000"/>
              <w:right w:val="single" w:sz="6" w:space="0" w:color="000000"/>
            </w:tcBorders>
            <w:vAlign w:val="center"/>
          </w:tcPr>
          <w:p w14:paraId="7734576E" w14:textId="77777777" w:rsidR="00C00F5F" w:rsidRPr="00C00F5F" w:rsidRDefault="00C00F5F" w:rsidP="00800224">
            <w:pPr>
              <w:rPr>
                <w:b/>
              </w:rPr>
            </w:pPr>
            <w:r>
              <w:rPr>
                <w:rFonts w:ascii="Times New Roman" w:eastAsia="Times New Roman" w:hAnsi="Times New Roman" w:cs="Times New Roman"/>
                <w:b/>
                <w:sz w:val="25"/>
              </w:rPr>
              <w:t>Birim Adı</w:t>
            </w:r>
            <w:r w:rsidR="00800224">
              <w:rPr>
                <w:rFonts w:ascii="Times New Roman" w:eastAsia="Times New Roman" w:hAnsi="Times New Roman" w:cs="Times New Roman"/>
                <w:b/>
                <w:sz w:val="25"/>
              </w:rPr>
              <w:t>:</w:t>
            </w:r>
            <w:r w:rsidR="00E9673D">
              <w:rPr>
                <w:rFonts w:ascii="Times New Roman" w:eastAsia="Times New Roman" w:hAnsi="Times New Roman" w:cs="Times New Roman"/>
                <w:b/>
                <w:sz w:val="25"/>
              </w:rPr>
              <w:br/>
              <w:t>Alt Birim Adı*:</w:t>
            </w:r>
          </w:p>
        </w:tc>
      </w:tr>
      <w:tr w:rsidR="00C00F5F" w14:paraId="3104F14B" w14:textId="77777777" w:rsidTr="006D6450">
        <w:trPr>
          <w:trHeight w:val="581"/>
        </w:trPr>
        <w:tc>
          <w:tcPr>
            <w:tcW w:w="716" w:type="dxa"/>
            <w:tcBorders>
              <w:top w:val="single" w:sz="6" w:space="0" w:color="000000"/>
              <w:left w:val="single" w:sz="6" w:space="0" w:color="000000"/>
              <w:bottom w:val="single" w:sz="6" w:space="0" w:color="000000"/>
              <w:right w:val="single" w:sz="6" w:space="0" w:color="000000"/>
            </w:tcBorders>
            <w:vAlign w:val="center"/>
          </w:tcPr>
          <w:p w14:paraId="7828D329" w14:textId="77777777" w:rsidR="00C00F5F" w:rsidRPr="00D41CA1" w:rsidRDefault="00C00F5F" w:rsidP="00C00F5F">
            <w:pPr>
              <w:spacing w:after="48" w:line="240" w:lineRule="auto"/>
              <w:ind w:left="74"/>
              <w:jc w:val="center"/>
              <w:rPr>
                <w:rFonts w:ascii="Times New Roman" w:hAnsi="Times New Roman" w:cs="Times New Roman"/>
                <w:b/>
                <w:sz w:val="24"/>
                <w:szCs w:val="24"/>
              </w:rPr>
            </w:pPr>
            <w:r w:rsidRPr="00D41CA1">
              <w:rPr>
                <w:rFonts w:ascii="Times New Roman" w:eastAsia="Times New Roman" w:hAnsi="Times New Roman" w:cs="Times New Roman"/>
                <w:b/>
                <w:sz w:val="24"/>
                <w:szCs w:val="24"/>
              </w:rPr>
              <w:t>Sıra</w:t>
            </w:r>
          </w:p>
          <w:p w14:paraId="5139C1AE" w14:textId="77777777" w:rsidR="00C00F5F" w:rsidRPr="00D41CA1" w:rsidRDefault="00C00F5F" w:rsidP="00C00F5F">
            <w:pPr>
              <w:ind w:left="137"/>
              <w:jc w:val="center"/>
              <w:rPr>
                <w:rFonts w:ascii="Times New Roman" w:hAnsi="Times New Roman" w:cs="Times New Roman"/>
                <w:b/>
                <w:sz w:val="24"/>
                <w:szCs w:val="24"/>
              </w:rPr>
            </w:pPr>
            <w:r w:rsidRPr="00D41CA1">
              <w:rPr>
                <w:rFonts w:ascii="Times New Roman" w:eastAsia="Times New Roman" w:hAnsi="Times New Roman" w:cs="Times New Roman"/>
                <w:b/>
                <w:sz w:val="24"/>
                <w:szCs w:val="24"/>
              </w:rPr>
              <w:t>No</w:t>
            </w:r>
          </w:p>
        </w:tc>
        <w:tc>
          <w:tcPr>
            <w:tcW w:w="3104" w:type="dxa"/>
            <w:tcBorders>
              <w:top w:val="single" w:sz="6" w:space="0" w:color="000000"/>
              <w:left w:val="single" w:sz="6" w:space="0" w:color="000000"/>
              <w:bottom w:val="single" w:sz="6" w:space="0" w:color="000000"/>
              <w:right w:val="single" w:sz="6" w:space="0" w:color="000000"/>
            </w:tcBorders>
            <w:vAlign w:val="center"/>
          </w:tcPr>
          <w:p w14:paraId="2FC81EBB" w14:textId="77777777" w:rsidR="00C00F5F" w:rsidRPr="00D41CA1" w:rsidRDefault="00C00F5F" w:rsidP="00C00F5F">
            <w:pPr>
              <w:jc w:val="center"/>
              <w:rPr>
                <w:rFonts w:ascii="Times New Roman" w:hAnsi="Times New Roman" w:cs="Times New Roman"/>
                <w:b/>
                <w:sz w:val="24"/>
                <w:szCs w:val="24"/>
              </w:rPr>
            </w:pPr>
            <w:r w:rsidRPr="00D41CA1">
              <w:rPr>
                <w:rFonts w:ascii="Times New Roman" w:eastAsia="Times New Roman" w:hAnsi="Times New Roman" w:cs="Times New Roman"/>
                <w:b/>
                <w:sz w:val="24"/>
                <w:szCs w:val="24"/>
              </w:rPr>
              <w:t>Hassas Görevler</w:t>
            </w:r>
          </w:p>
        </w:tc>
        <w:tc>
          <w:tcPr>
            <w:tcW w:w="3827" w:type="dxa"/>
            <w:tcBorders>
              <w:top w:val="single" w:sz="6" w:space="0" w:color="000000"/>
              <w:left w:val="single" w:sz="6" w:space="0" w:color="000000"/>
              <w:bottom w:val="single" w:sz="6" w:space="0" w:color="000000"/>
              <w:right w:val="single" w:sz="6" w:space="0" w:color="000000"/>
            </w:tcBorders>
            <w:vAlign w:val="center"/>
          </w:tcPr>
          <w:p w14:paraId="2B4FC2B4" w14:textId="77777777" w:rsidR="00C00F5F" w:rsidRPr="00D41CA1" w:rsidRDefault="00E9673D" w:rsidP="00C00F5F">
            <w:pPr>
              <w:jc w:val="center"/>
              <w:rPr>
                <w:rFonts w:ascii="Times New Roman" w:hAnsi="Times New Roman" w:cs="Times New Roman"/>
                <w:b/>
                <w:sz w:val="24"/>
                <w:szCs w:val="24"/>
              </w:rPr>
            </w:pPr>
            <w:r w:rsidRPr="00D41CA1">
              <w:rPr>
                <w:rFonts w:ascii="Times New Roman" w:eastAsia="Times New Roman" w:hAnsi="Times New Roman" w:cs="Times New Roman"/>
                <w:b/>
                <w:sz w:val="24"/>
                <w:szCs w:val="24"/>
              </w:rPr>
              <w:t>Riskler</w:t>
            </w:r>
          </w:p>
        </w:tc>
        <w:tc>
          <w:tcPr>
            <w:tcW w:w="1559" w:type="dxa"/>
            <w:tcBorders>
              <w:top w:val="single" w:sz="6" w:space="0" w:color="000000"/>
              <w:left w:val="single" w:sz="6" w:space="0" w:color="000000"/>
              <w:bottom w:val="single" w:sz="6" w:space="0" w:color="000000"/>
              <w:right w:val="single" w:sz="6" w:space="0" w:color="000000"/>
            </w:tcBorders>
            <w:vAlign w:val="center"/>
          </w:tcPr>
          <w:p w14:paraId="2DED33E8" w14:textId="77777777" w:rsidR="00C00F5F" w:rsidRPr="00D41CA1" w:rsidRDefault="00E9673D" w:rsidP="00C00F5F">
            <w:pPr>
              <w:jc w:val="center"/>
              <w:rPr>
                <w:rFonts w:ascii="Times New Roman" w:eastAsia="Times New Roman" w:hAnsi="Times New Roman" w:cs="Times New Roman"/>
                <w:b/>
                <w:sz w:val="24"/>
                <w:szCs w:val="24"/>
              </w:rPr>
            </w:pPr>
            <w:r w:rsidRPr="00D41CA1">
              <w:rPr>
                <w:rFonts w:ascii="Times New Roman" w:eastAsia="Times New Roman" w:hAnsi="Times New Roman" w:cs="Times New Roman"/>
                <w:b/>
                <w:sz w:val="24"/>
                <w:szCs w:val="24"/>
              </w:rPr>
              <w:t>Risk Düzeyi</w:t>
            </w:r>
          </w:p>
          <w:p w14:paraId="7FED0DD0" w14:textId="77777777" w:rsidR="00E9673D" w:rsidRPr="00D41CA1" w:rsidRDefault="00E9673D" w:rsidP="00C00F5F">
            <w:pPr>
              <w:jc w:val="center"/>
              <w:rPr>
                <w:rFonts w:ascii="Times New Roman" w:hAnsi="Times New Roman" w:cs="Times New Roman"/>
                <w:b/>
                <w:sz w:val="24"/>
                <w:szCs w:val="24"/>
              </w:rPr>
            </w:pPr>
            <w:r w:rsidRPr="00D41CA1">
              <w:rPr>
                <w:rFonts w:ascii="Times New Roman" w:eastAsia="Times New Roman" w:hAnsi="Times New Roman" w:cs="Times New Roman"/>
                <w:b/>
                <w:sz w:val="24"/>
                <w:szCs w:val="24"/>
              </w:rPr>
              <w:t>(Yüksek-Orta-Düşük)</w:t>
            </w:r>
          </w:p>
        </w:tc>
        <w:tc>
          <w:tcPr>
            <w:tcW w:w="5487" w:type="dxa"/>
            <w:tcBorders>
              <w:top w:val="single" w:sz="6" w:space="0" w:color="000000"/>
              <w:left w:val="single" w:sz="6" w:space="0" w:color="000000"/>
              <w:bottom w:val="single" w:sz="6" w:space="0" w:color="000000"/>
              <w:right w:val="single" w:sz="6" w:space="0" w:color="000000"/>
            </w:tcBorders>
            <w:vAlign w:val="center"/>
          </w:tcPr>
          <w:p w14:paraId="4437F027" w14:textId="77777777" w:rsidR="00C00F5F" w:rsidRPr="00D41CA1" w:rsidRDefault="00E9673D" w:rsidP="00C00F5F">
            <w:pPr>
              <w:jc w:val="center"/>
              <w:rPr>
                <w:rFonts w:ascii="Times New Roman" w:hAnsi="Times New Roman" w:cs="Times New Roman"/>
                <w:b/>
                <w:sz w:val="24"/>
                <w:szCs w:val="24"/>
              </w:rPr>
            </w:pPr>
            <w:r w:rsidRPr="00D41CA1">
              <w:rPr>
                <w:rFonts w:ascii="Times New Roman" w:eastAsia="Times New Roman" w:hAnsi="Times New Roman" w:cs="Times New Roman"/>
                <w:b/>
                <w:sz w:val="24"/>
                <w:szCs w:val="24"/>
              </w:rPr>
              <w:t>Gerekli Kontroller/Tedbirler</w:t>
            </w:r>
          </w:p>
        </w:tc>
      </w:tr>
      <w:tr w:rsidR="00C00F5F" w14:paraId="4FA15DBA" w14:textId="77777777" w:rsidTr="006D6450">
        <w:trPr>
          <w:trHeight w:val="1608"/>
        </w:trPr>
        <w:tc>
          <w:tcPr>
            <w:tcW w:w="716" w:type="dxa"/>
            <w:tcBorders>
              <w:top w:val="single" w:sz="6" w:space="0" w:color="000000"/>
              <w:left w:val="single" w:sz="6" w:space="0" w:color="000000"/>
              <w:bottom w:val="single" w:sz="6" w:space="0" w:color="000000"/>
              <w:right w:val="single" w:sz="6" w:space="0" w:color="000000"/>
            </w:tcBorders>
            <w:vAlign w:val="center"/>
          </w:tcPr>
          <w:p w14:paraId="25A99E05" w14:textId="77777777" w:rsidR="00C00F5F" w:rsidRPr="00D41CA1" w:rsidRDefault="00C00F5F" w:rsidP="00C00F5F">
            <w:pPr>
              <w:jc w:val="center"/>
              <w:rPr>
                <w:rFonts w:ascii="Times New Roman" w:hAnsi="Times New Roman" w:cs="Times New Roman"/>
                <w:b/>
                <w:sz w:val="24"/>
                <w:szCs w:val="24"/>
              </w:rPr>
            </w:pPr>
            <w:r w:rsidRPr="00D41CA1">
              <w:rPr>
                <w:rFonts w:ascii="Times New Roman" w:eastAsia="Times New Roman" w:hAnsi="Times New Roman" w:cs="Times New Roman"/>
                <w:b/>
                <w:sz w:val="24"/>
                <w:szCs w:val="24"/>
              </w:rPr>
              <w:t>1</w:t>
            </w:r>
          </w:p>
        </w:tc>
        <w:tc>
          <w:tcPr>
            <w:tcW w:w="3104" w:type="dxa"/>
            <w:tcBorders>
              <w:top w:val="single" w:sz="6" w:space="0" w:color="000000"/>
              <w:left w:val="single" w:sz="6" w:space="0" w:color="000000"/>
              <w:bottom w:val="single" w:sz="6" w:space="0" w:color="000000"/>
              <w:right w:val="single" w:sz="6" w:space="0" w:color="000000"/>
            </w:tcBorders>
          </w:tcPr>
          <w:p w14:paraId="7CAE8B0C" w14:textId="77777777" w:rsidR="00D41CA1" w:rsidRPr="00D41CA1" w:rsidRDefault="00D41CA1" w:rsidP="00C00F5F">
            <w:pPr>
              <w:rPr>
                <w:rFonts w:ascii="Times New Roman" w:eastAsia="Times New Roman" w:hAnsi="Times New Roman" w:cs="Times New Roman"/>
                <w:sz w:val="24"/>
                <w:szCs w:val="24"/>
              </w:rPr>
            </w:pPr>
          </w:p>
          <w:p w14:paraId="16697C99" w14:textId="77777777" w:rsidR="00D41CA1" w:rsidRPr="00D41CA1" w:rsidRDefault="00D41CA1" w:rsidP="00C00F5F">
            <w:pPr>
              <w:rPr>
                <w:rFonts w:ascii="Times New Roman" w:eastAsia="Times New Roman" w:hAnsi="Times New Roman" w:cs="Times New Roman"/>
                <w:sz w:val="24"/>
                <w:szCs w:val="24"/>
              </w:rPr>
            </w:pPr>
          </w:p>
          <w:p w14:paraId="42699A66" w14:textId="77777777" w:rsidR="00D41CA1" w:rsidRPr="00D41CA1" w:rsidRDefault="00D41CA1" w:rsidP="00C00F5F">
            <w:pPr>
              <w:rPr>
                <w:rFonts w:ascii="Times New Roman" w:eastAsia="Times New Roman" w:hAnsi="Times New Roman" w:cs="Times New Roman"/>
                <w:sz w:val="24"/>
                <w:szCs w:val="24"/>
              </w:rPr>
            </w:pPr>
          </w:p>
          <w:p w14:paraId="55AB3F9B" w14:textId="67DDC8B4" w:rsidR="00C00F5F" w:rsidRPr="00D41CA1" w:rsidRDefault="00AD07BA" w:rsidP="00C00F5F">
            <w:pPr>
              <w:rPr>
                <w:rFonts w:ascii="Times New Roman" w:eastAsia="Times New Roman" w:hAnsi="Times New Roman" w:cs="Times New Roman"/>
                <w:sz w:val="24"/>
                <w:szCs w:val="24"/>
              </w:rPr>
            </w:pPr>
            <w:r w:rsidRPr="00D41CA1">
              <w:rPr>
                <w:rFonts w:ascii="Times New Roman" w:eastAsia="Times New Roman" w:hAnsi="Times New Roman" w:cs="Times New Roman"/>
                <w:sz w:val="24"/>
                <w:szCs w:val="24"/>
              </w:rPr>
              <w:t>Fakülte İnternet Sayfasının Güncellenmesi</w:t>
            </w:r>
          </w:p>
          <w:p w14:paraId="25B3F9C6" w14:textId="77777777" w:rsidR="00AD07BA" w:rsidRPr="00D41CA1" w:rsidRDefault="00AD07BA" w:rsidP="00C00F5F">
            <w:pPr>
              <w:rPr>
                <w:rFonts w:ascii="Times New Roman" w:hAnsi="Times New Roman" w:cs="Times New Roman"/>
                <w:sz w:val="24"/>
                <w:szCs w:val="24"/>
              </w:rPr>
            </w:pPr>
          </w:p>
        </w:tc>
        <w:tc>
          <w:tcPr>
            <w:tcW w:w="3827" w:type="dxa"/>
            <w:tcBorders>
              <w:top w:val="single" w:sz="6" w:space="0" w:color="000000"/>
              <w:left w:val="single" w:sz="6" w:space="0" w:color="000000"/>
              <w:bottom w:val="single" w:sz="6" w:space="0" w:color="000000"/>
              <w:right w:val="single" w:sz="6" w:space="0" w:color="000000"/>
            </w:tcBorders>
          </w:tcPr>
          <w:p w14:paraId="0481D9F4" w14:textId="77777777" w:rsidR="00C00F5F" w:rsidRPr="00D41CA1" w:rsidRDefault="00AD07BA" w:rsidP="00ED07E4">
            <w:pPr>
              <w:pStyle w:val="ListeParagraf"/>
              <w:numPr>
                <w:ilvl w:val="0"/>
                <w:numId w:val="2"/>
              </w:numPr>
              <w:ind w:left="201" w:firstLine="0"/>
              <w:rPr>
                <w:rFonts w:ascii="Times New Roman" w:hAnsi="Times New Roman" w:cs="Times New Roman"/>
                <w:sz w:val="24"/>
                <w:szCs w:val="24"/>
              </w:rPr>
            </w:pPr>
            <w:r w:rsidRPr="00D41CA1">
              <w:rPr>
                <w:rFonts w:ascii="Times New Roman" w:hAnsi="Times New Roman" w:cs="Times New Roman"/>
                <w:sz w:val="24"/>
                <w:szCs w:val="24"/>
              </w:rPr>
              <w:t>Zaman Kaybı</w:t>
            </w:r>
          </w:p>
          <w:p w14:paraId="049321E3" w14:textId="77777777" w:rsidR="00AD07BA" w:rsidRPr="00D41CA1" w:rsidRDefault="00AD07BA" w:rsidP="00ED07E4">
            <w:pPr>
              <w:pStyle w:val="ListeParagraf"/>
              <w:numPr>
                <w:ilvl w:val="0"/>
                <w:numId w:val="2"/>
              </w:numPr>
              <w:ind w:hanging="504"/>
              <w:rPr>
                <w:rFonts w:ascii="Times New Roman" w:hAnsi="Times New Roman" w:cs="Times New Roman"/>
                <w:sz w:val="24"/>
                <w:szCs w:val="24"/>
              </w:rPr>
            </w:pPr>
            <w:r w:rsidRPr="00D41CA1">
              <w:rPr>
                <w:rFonts w:ascii="Times New Roman" w:hAnsi="Times New Roman" w:cs="Times New Roman"/>
                <w:sz w:val="24"/>
                <w:szCs w:val="24"/>
              </w:rPr>
              <w:t>Akademik ve İdari Personelin Güven Kaybı</w:t>
            </w:r>
          </w:p>
          <w:p w14:paraId="1B87B671" w14:textId="77777777" w:rsidR="005160C2" w:rsidRPr="00D41CA1" w:rsidRDefault="005160C2" w:rsidP="00ED07E4">
            <w:pPr>
              <w:pStyle w:val="ListeParagraf"/>
              <w:numPr>
                <w:ilvl w:val="0"/>
                <w:numId w:val="2"/>
              </w:numPr>
              <w:ind w:hanging="504"/>
              <w:rPr>
                <w:rFonts w:ascii="Times New Roman" w:hAnsi="Times New Roman" w:cs="Times New Roman"/>
                <w:sz w:val="24"/>
                <w:szCs w:val="24"/>
              </w:rPr>
            </w:pPr>
            <w:r w:rsidRPr="00D41CA1">
              <w:rPr>
                <w:rFonts w:ascii="Times New Roman" w:hAnsi="Times New Roman" w:cs="Times New Roman"/>
                <w:sz w:val="24"/>
                <w:szCs w:val="24"/>
              </w:rPr>
              <w:t>Yanlış İşlem</w:t>
            </w:r>
          </w:p>
          <w:p w14:paraId="406ED0A3" w14:textId="77777777" w:rsidR="005160C2" w:rsidRPr="00D41CA1" w:rsidRDefault="005160C2" w:rsidP="00ED07E4">
            <w:pPr>
              <w:pStyle w:val="ListeParagraf"/>
              <w:numPr>
                <w:ilvl w:val="0"/>
                <w:numId w:val="2"/>
              </w:numPr>
              <w:ind w:hanging="504"/>
              <w:rPr>
                <w:rFonts w:ascii="Times New Roman" w:hAnsi="Times New Roman" w:cs="Times New Roman"/>
                <w:sz w:val="24"/>
                <w:szCs w:val="24"/>
              </w:rPr>
            </w:pPr>
            <w:r w:rsidRPr="00D41CA1">
              <w:rPr>
                <w:rFonts w:ascii="Times New Roman" w:hAnsi="Times New Roman" w:cs="Times New Roman"/>
                <w:sz w:val="24"/>
                <w:szCs w:val="24"/>
              </w:rPr>
              <w:t>Görevin Aksaması</w:t>
            </w:r>
          </w:p>
          <w:p w14:paraId="7646D0E8" w14:textId="77777777" w:rsidR="005160C2" w:rsidRPr="00D41CA1" w:rsidRDefault="005160C2" w:rsidP="00ED07E4">
            <w:pPr>
              <w:pStyle w:val="ListeParagraf"/>
              <w:numPr>
                <w:ilvl w:val="0"/>
                <w:numId w:val="2"/>
              </w:numPr>
              <w:ind w:hanging="504"/>
              <w:rPr>
                <w:rFonts w:ascii="Times New Roman" w:hAnsi="Times New Roman" w:cs="Times New Roman"/>
                <w:sz w:val="24"/>
                <w:szCs w:val="24"/>
              </w:rPr>
            </w:pPr>
            <w:r w:rsidRPr="00D41CA1">
              <w:rPr>
                <w:rFonts w:ascii="Times New Roman" w:hAnsi="Times New Roman" w:cs="Times New Roman"/>
                <w:sz w:val="24"/>
                <w:szCs w:val="24"/>
              </w:rPr>
              <w:t>Bilgi Kaybı</w:t>
            </w:r>
          </w:p>
          <w:p w14:paraId="15C9505E" w14:textId="77777777" w:rsidR="005160C2" w:rsidRPr="00D41CA1" w:rsidRDefault="005160C2" w:rsidP="00ED07E4">
            <w:pPr>
              <w:pStyle w:val="ListeParagraf"/>
              <w:numPr>
                <w:ilvl w:val="0"/>
                <w:numId w:val="2"/>
              </w:numPr>
              <w:ind w:hanging="504"/>
              <w:rPr>
                <w:rFonts w:ascii="Times New Roman" w:hAnsi="Times New Roman" w:cs="Times New Roman"/>
                <w:sz w:val="24"/>
                <w:szCs w:val="24"/>
              </w:rPr>
            </w:pPr>
            <w:r w:rsidRPr="00D41CA1">
              <w:rPr>
                <w:rFonts w:ascii="Times New Roman" w:hAnsi="Times New Roman" w:cs="Times New Roman"/>
                <w:sz w:val="24"/>
                <w:szCs w:val="24"/>
              </w:rPr>
              <w:t>Tenkit</w:t>
            </w:r>
          </w:p>
        </w:tc>
        <w:tc>
          <w:tcPr>
            <w:tcW w:w="1559" w:type="dxa"/>
            <w:tcBorders>
              <w:top w:val="single" w:sz="6" w:space="0" w:color="000000"/>
              <w:left w:val="single" w:sz="6" w:space="0" w:color="000000"/>
              <w:bottom w:val="single" w:sz="6" w:space="0" w:color="000000"/>
              <w:right w:val="single" w:sz="6" w:space="0" w:color="000000"/>
            </w:tcBorders>
          </w:tcPr>
          <w:p w14:paraId="671CD1D4" w14:textId="77777777" w:rsidR="005160C2" w:rsidRPr="00D41CA1" w:rsidRDefault="005160C2" w:rsidP="005160C2">
            <w:pPr>
              <w:jc w:val="center"/>
              <w:rPr>
                <w:rFonts w:ascii="Times New Roman" w:eastAsia="Times New Roman" w:hAnsi="Times New Roman" w:cs="Times New Roman"/>
                <w:sz w:val="24"/>
                <w:szCs w:val="24"/>
              </w:rPr>
            </w:pPr>
          </w:p>
          <w:p w14:paraId="57AAAE3F" w14:textId="77777777" w:rsidR="005160C2" w:rsidRPr="00D41CA1" w:rsidRDefault="005160C2" w:rsidP="005160C2">
            <w:pPr>
              <w:jc w:val="center"/>
              <w:rPr>
                <w:rFonts w:ascii="Times New Roman" w:eastAsia="Times New Roman" w:hAnsi="Times New Roman" w:cs="Times New Roman"/>
                <w:sz w:val="24"/>
                <w:szCs w:val="24"/>
              </w:rPr>
            </w:pPr>
          </w:p>
          <w:p w14:paraId="49EB86DF" w14:textId="77777777" w:rsidR="005160C2" w:rsidRPr="00D41CA1" w:rsidRDefault="005160C2" w:rsidP="005160C2">
            <w:pPr>
              <w:jc w:val="center"/>
              <w:rPr>
                <w:rFonts w:ascii="Times New Roman" w:eastAsia="Times New Roman" w:hAnsi="Times New Roman" w:cs="Times New Roman"/>
                <w:sz w:val="24"/>
                <w:szCs w:val="24"/>
              </w:rPr>
            </w:pPr>
          </w:p>
          <w:p w14:paraId="6BA1E6A3" w14:textId="77777777" w:rsidR="00C00F5F" w:rsidRPr="00D41CA1" w:rsidRDefault="005160C2" w:rsidP="005160C2">
            <w:pPr>
              <w:jc w:val="center"/>
              <w:rPr>
                <w:rFonts w:ascii="Times New Roman" w:hAnsi="Times New Roman" w:cs="Times New Roman"/>
                <w:sz w:val="24"/>
                <w:szCs w:val="24"/>
              </w:rPr>
            </w:pPr>
            <w:r w:rsidRPr="00D41CA1">
              <w:rPr>
                <w:rFonts w:ascii="Times New Roman" w:eastAsia="Times New Roman" w:hAnsi="Times New Roman" w:cs="Times New Roman"/>
                <w:sz w:val="24"/>
                <w:szCs w:val="24"/>
              </w:rPr>
              <w:t>Yüksek</w:t>
            </w:r>
          </w:p>
        </w:tc>
        <w:tc>
          <w:tcPr>
            <w:tcW w:w="5487" w:type="dxa"/>
            <w:tcBorders>
              <w:top w:val="single" w:sz="6" w:space="0" w:color="000000"/>
              <w:left w:val="single" w:sz="6" w:space="0" w:color="000000"/>
              <w:bottom w:val="single" w:sz="6" w:space="0" w:color="000000"/>
              <w:right w:val="single" w:sz="6" w:space="0" w:color="000000"/>
            </w:tcBorders>
          </w:tcPr>
          <w:p w14:paraId="3D19DBF3" w14:textId="77777777" w:rsidR="00C00F5F" w:rsidRPr="00D41CA1" w:rsidRDefault="005160C2" w:rsidP="00ED07E4">
            <w:pPr>
              <w:pStyle w:val="ListeParagraf"/>
              <w:numPr>
                <w:ilvl w:val="0"/>
                <w:numId w:val="5"/>
              </w:numPr>
              <w:rPr>
                <w:rFonts w:ascii="Times New Roman" w:hAnsi="Times New Roman" w:cs="Times New Roman"/>
                <w:sz w:val="24"/>
                <w:szCs w:val="24"/>
              </w:rPr>
            </w:pPr>
            <w:r w:rsidRPr="00D41CA1">
              <w:rPr>
                <w:rFonts w:ascii="Times New Roman" w:hAnsi="Times New Roman" w:cs="Times New Roman"/>
                <w:sz w:val="24"/>
                <w:szCs w:val="24"/>
              </w:rPr>
              <w:t>Fakülte internet sayfasına giriş şifresinin kolay tespit edilemez olması</w:t>
            </w:r>
          </w:p>
          <w:p w14:paraId="2417BFF0" w14:textId="77777777" w:rsidR="005160C2" w:rsidRPr="00D41CA1" w:rsidRDefault="005160C2" w:rsidP="00ED07E4">
            <w:pPr>
              <w:pStyle w:val="ListeParagraf"/>
              <w:numPr>
                <w:ilvl w:val="0"/>
                <w:numId w:val="5"/>
              </w:numPr>
              <w:rPr>
                <w:rFonts w:ascii="Times New Roman" w:hAnsi="Times New Roman" w:cs="Times New Roman"/>
                <w:sz w:val="24"/>
                <w:szCs w:val="24"/>
              </w:rPr>
            </w:pPr>
            <w:r w:rsidRPr="00D41CA1">
              <w:rPr>
                <w:rFonts w:ascii="Times New Roman" w:hAnsi="Times New Roman" w:cs="Times New Roman"/>
                <w:sz w:val="24"/>
                <w:szCs w:val="24"/>
              </w:rPr>
              <w:t>Sayfaya giriş güvenliğinin sağlanması</w:t>
            </w:r>
          </w:p>
          <w:p w14:paraId="3E2B18AE" w14:textId="77777777" w:rsidR="005160C2" w:rsidRPr="00D41CA1" w:rsidRDefault="005160C2" w:rsidP="00ED07E4">
            <w:pPr>
              <w:pStyle w:val="ListeParagraf"/>
              <w:numPr>
                <w:ilvl w:val="0"/>
                <w:numId w:val="5"/>
              </w:numPr>
              <w:rPr>
                <w:rFonts w:ascii="Times New Roman" w:hAnsi="Times New Roman" w:cs="Times New Roman"/>
                <w:sz w:val="24"/>
                <w:szCs w:val="24"/>
              </w:rPr>
            </w:pPr>
            <w:r w:rsidRPr="00D41CA1">
              <w:rPr>
                <w:rFonts w:ascii="Times New Roman" w:hAnsi="Times New Roman" w:cs="Times New Roman"/>
                <w:sz w:val="24"/>
                <w:szCs w:val="24"/>
              </w:rPr>
              <w:t>Sayfa veri girişleri önce ilgili birimler tarafından kontrolü yapılıp sonra yayına konulması</w:t>
            </w:r>
          </w:p>
          <w:p w14:paraId="165E916C" w14:textId="77777777" w:rsidR="005160C2" w:rsidRPr="00D41CA1" w:rsidRDefault="005160C2" w:rsidP="00ED07E4">
            <w:pPr>
              <w:pStyle w:val="ListeParagraf"/>
              <w:numPr>
                <w:ilvl w:val="0"/>
                <w:numId w:val="5"/>
              </w:numPr>
              <w:rPr>
                <w:rFonts w:ascii="Times New Roman" w:hAnsi="Times New Roman" w:cs="Times New Roman"/>
                <w:sz w:val="24"/>
                <w:szCs w:val="24"/>
              </w:rPr>
            </w:pPr>
            <w:r w:rsidRPr="00D41CA1">
              <w:rPr>
                <w:rFonts w:ascii="Times New Roman" w:hAnsi="Times New Roman" w:cs="Times New Roman"/>
                <w:sz w:val="24"/>
                <w:szCs w:val="24"/>
              </w:rPr>
              <w:t>İnternet sayfası bilgilerinin güncel tutulması</w:t>
            </w:r>
          </w:p>
          <w:p w14:paraId="44FD9747" w14:textId="77777777" w:rsidR="005160C2" w:rsidRPr="00D41CA1" w:rsidRDefault="005160C2" w:rsidP="00ED07E4">
            <w:pPr>
              <w:pStyle w:val="ListeParagraf"/>
              <w:numPr>
                <w:ilvl w:val="0"/>
                <w:numId w:val="5"/>
              </w:numPr>
              <w:rPr>
                <w:rFonts w:ascii="Times New Roman" w:hAnsi="Times New Roman" w:cs="Times New Roman"/>
                <w:sz w:val="24"/>
                <w:szCs w:val="24"/>
              </w:rPr>
            </w:pPr>
            <w:r w:rsidRPr="00D41CA1">
              <w:rPr>
                <w:rFonts w:ascii="Times New Roman" w:hAnsi="Times New Roman" w:cs="Times New Roman"/>
                <w:sz w:val="24"/>
                <w:szCs w:val="24"/>
              </w:rPr>
              <w:t>Fakülte sitesinde kanun ve yönetmeliklerin güncel takibinin yapılması</w:t>
            </w:r>
          </w:p>
        </w:tc>
      </w:tr>
      <w:tr w:rsidR="005160C2" w14:paraId="28314103" w14:textId="77777777" w:rsidTr="006D6450">
        <w:trPr>
          <w:trHeight w:val="1529"/>
        </w:trPr>
        <w:tc>
          <w:tcPr>
            <w:tcW w:w="716" w:type="dxa"/>
            <w:tcBorders>
              <w:top w:val="single" w:sz="6" w:space="0" w:color="000000"/>
              <w:left w:val="single" w:sz="6" w:space="0" w:color="000000"/>
              <w:bottom w:val="single" w:sz="6" w:space="0" w:color="000000"/>
              <w:right w:val="single" w:sz="6" w:space="0" w:color="000000"/>
            </w:tcBorders>
            <w:vAlign w:val="center"/>
          </w:tcPr>
          <w:p w14:paraId="7C9587BA" w14:textId="77777777" w:rsidR="005160C2" w:rsidRPr="00D41CA1" w:rsidRDefault="005160C2" w:rsidP="005160C2">
            <w:pPr>
              <w:rPr>
                <w:rFonts w:ascii="Times New Roman" w:hAnsi="Times New Roman" w:cs="Times New Roman"/>
                <w:b/>
                <w:sz w:val="24"/>
                <w:szCs w:val="24"/>
              </w:rPr>
            </w:pPr>
            <w:r w:rsidRPr="00D41CA1">
              <w:rPr>
                <w:rFonts w:ascii="Times New Roman" w:eastAsia="Times New Roman" w:hAnsi="Times New Roman" w:cs="Times New Roman"/>
                <w:b/>
                <w:sz w:val="24"/>
                <w:szCs w:val="24"/>
              </w:rPr>
              <w:t xml:space="preserve">     2</w:t>
            </w:r>
          </w:p>
        </w:tc>
        <w:tc>
          <w:tcPr>
            <w:tcW w:w="3104" w:type="dxa"/>
            <w:tcBorders>
              <w:top w:val="single" w:sz="6" w:space="0" w:color="000000"/>
              <w:left w:val="single" w:sz="6" w:space="0" w:color="000000"/>
              <w:bottom w:val="single" w:sz="6" w:space="0" w:color="000000"/>
              <w:right w:val="single" w:sz="6" w:space="0" w:color="000000"/>
            </w:tcBorders>
          </w:tcPr>
          <w:p w14:paraId="2511EFB7" w14:textId="77777777" w:rsidR="00D41CA1" w:rsidRPr="007966E4" w:rsidRDefault="00D41CA1" w:rsidP="005160C2">
            <w:pPr>
              <w:rPr>
                <w:rFonts w:ascii="Times New Roman" w:eastAsia="Times New Roman" w:hAnsi="Times New Roman" w:cs="Times New Roman"/>
                <w:sz w:val="24"/>
                <w:szCs w:val="24"/>
              </w:rPr>
            </w:pPr>
          </w:p>
          <w:p w14:paraId="65B2EDEB" w14:textId="6855224E" w:rsidR="005160C2" w:rsidRPr="007966E4" w:rsidRDefault="005160C2" w:rsidP="005160C2">
            <w:pPr>
              <w:rPr>
                <w:rFonts w:ascii="Times New Roman" w:eastAsia="Times New Roman" w:hAnsi="Times New Roman" w:cs="Times New Roman"/>
                <w:sz w:val="24"/>
                <w:szCs w:val="24"/>
              </w:rPr>
            </w:pPr>
            <w:r w:rsidRPr="007966E4">
              <w:rPr>
                <w:rFonts w:ascii="Times New Roman" w:eastAsia="Times New Roman" w:hAnsi="Times New Roman" w:cs="Times New Roman"/>
                <w:sz w:val="24"/>
                <w:szCs w:val="24"/>
              </w:rPr>
              <w:t>Eğitim Öğretim faaliyetlerinde akademik takvimin esas alınması</w:t>
            </w:r>
          </w:p>
          <w:p w14:paraId="1C5E2A83" w14:textId="77777777" w:rsidR="005160C2" w:rsidRPr="007966E4" w:rsidRDefault="005160C2" w:rsidP="005160C2">
            <w:pPr>
              <w:rPr>
                <w:rFonts w:ascii="Times New Roman" w:hAnsi="Times New Roman" w:cs="Times New Roman"/>
                <w:sz w:val="24"/>
                <w:szCs w:val="24"/>
              </w:rPr>
            </w:pPr>
          </w:p>
        </w:tc>
        <w:tc>
          <w:tcPr>
            <w:tcW w:w="3827" w:type="dxa"/>
            <w:tcBorders>
              <w:top w:val="single" w:sz="6" w:space="0" w:color="000000"/>
              <w:left w:val="single" w:sz="6" w:space="0" w:color="000000"/>
              <w:bottom w:val="single" w:sz="6" w:space="0" w:color="000000"/>
              <w:right w:val="single" w:sz="6" w:space="0" w:color="000000"/>
            </w:tcBorders>
          </w:tcPr>
          <w:p w14:paraId="6391AAC5" w14:textId="77777777" w:rsidR="005160C2" w:rsidRPr="007966E4" w:rsidRDefault="005160C2" w:rsidP="00ED07E4">
            <w:pPr>
              <w:pStyle w:val="ListeParagraf"/>
              <w:numPr>
                <w:ilvl w:val="0"/>
                <w:numId w:val="3"/>
              </w:numPr>
              <w:rPr>
                <w:rFonts w:ascii="Times New Roman" w:hAnsi="Times New Roman" w:cs="Times New Roman"/>
                <w:sz w:val="24"/>
                <w:szCs w:val="24"/>
              </w:rPr>
            </w:pPr>
            <w:r w:rsidRPr="007966E4">
              <w:rPr>
                <w:rFonts w:ascii="Times New Roman" w:hAnsi="Times New Roman" w:cs="Times New Roman"/>
                <w:sz w:val="24"/>
                <w:szCs w:val="24"/>
              </w:rPr>
              <w:t>Tenkit</w:t>
            </w:r>
          </w:p>
          <w:p w14:paraId="665136D5" w14:textId="77777777" w:rsidR="005160C2" w:rsidRPr="007966E4" w:rsidRDefault="005160C2" w:rsidP="00ED07E4">
            <w:pPr>
              <w:pStyle w:val="ListeParagraf"/>
              <w:numPr>
                <w:ilvl w:val="0"/>
                <w:numId w:val="3"/>
              </w:numPr>
              <w:rPr>
                <w:rFonts w:ascii="Times New Roman" w:hAnsi="Times New Roman" w:cs="Times New Roman"/>
                <w:sz w:val="24"/>
                <w:szCs w:val="24"/>
              </w:rPr>
            </w:pPr>
            <w:r w:rsidRPr="007966E4">
              <w:rPr>
                <w:rFonts w:ascii="Times New Roman" w:hAnsi="Times New Roman" w:cs="Times New Roman"/>
                <w:sz w:val="24"/>
                <w:szCs w:val="24"/>
              </w:rPr>
              <w:t>Soruşturma</w:t>
            </w:r>
          </w:p>
          <w:p w14:paraId="54B17F77" w14:textId="77777777" w:rsidR="005160C2" w:rsidRPr="007966E4" w:rsidRDefault="005160C2" w:rsidP="00ED07E4">
            <w:pPr>
              <w:pStyle w:val="ListeParagraf"/>
              <w:numPr>
                <w:ilvl w:val="0"/>
                <w:numId w:val="3"/>
              </w:numPr>
              <w:rPr>
                <w:rFonts w:ascii="Times New Roman" w:hAnsi="Times New Roman" w:cs="Times New Roman"/>
                <w:sz w:val="24"/>
                <w:szCs w:val="24"/>
              </w:rPr>
            </w:pPr>
            <w:r w:rsidRPr="007966E4">
              <w:rPr>
                <w:rFonts w:ascii="Times New Roman" w:hAnsi="Times New Roman" w:cs="Times New Roman"/>
                <w:sz w:val="24"/>
                <w:szCs w:val="24"/>
              </w:rPr>
              <w:t>Yanlış İşlem</w:t>
            </w:r>
          </w:p>
          <w:p w14:paraId="3873DC43" w14:textId="77777777" w:rsidR="005160C2" w:rsidRPr="007966E4" w:rsidRDefault="005160C2" w:rsidP="00ED07E4">
            <w:pPr>
              <w:pStyle w:val="ListeParagraf"/>
              <w:numPr>
                <w:ilvl w:val="0"/>
                <w:numId w:val="3"/>
              </w:numPr>
              <w:rPr>
                <w:rFonts w:ascii="Times New Roman" w:hAnsi="Times New Roman" w:cs="Times New Roman"/>
                <w:sz w:val="24"/>
                <w:szCs w:val="24"/>
              </w:rPr>
            </w:pPr>
            <w:r w:rsidRPr="007966E4">
              <w:rPr>
                <w:rFonts w:ascii="Times New Roman" w:hAnsi="Times New Roman" w:cs="Times New Roman"/>
                <w:sz w:val="24"/>
                <w:szCs w:val="24"/>
              </w:rPr>
              <w:t>Görevin Aksaması</w:t>
            </w:r>
          </w:p>
        </w:tc>
        <w:tc>
          <w:tcPr>
            <w:tcW w:w="1559" w:type="dxa"/>
            <w:tcBorders>
              <w:top w:val="single" w:sz="6" w:space="0" w:color="000000"/>
              <w:left w:val="single" w:sz="6" w:space="0" w:color="000000"/>
              <w:bottom w:val="single" w:sz="6" w:space="0" w:color="000000"/>
              <w:right w:val="single" w:sz="6" w:space="0" w:color="000000"/>
            </w:tcBorders>
          </w:tcPr>
          <w:p w14:paraId="4FD5BC9F" w14:textId="77777777" w:rsidR="005160C2" w:rsidRPr="007966E4" w:rsidRDefault="005160C2" w:rsidP="005160C2">
            <w:pPr>
              <w:jc w:val="center"/>
              <w:rPr>
                <w:rFonts w:ascii="Times New Roman" w:eastAsia="Times New Roman" w:hAnsi="Times New Roman" w:cs="Times New Roman"/>
                <w:sz w:val="24"/>
                <w:szCs w:val="24"/>
              </w:rPr>
            </w:pPr>
          </w:p>
          <w:p w14:paraId="55B20823" w14:textId="77777777" w:rsidR="005160C2" w:rsidRPr="007966E4" w:rsidRDefault="005160C2" w:rsidP="005160C2">
            <w:pPr>
              <w:jc w:val="center"/>
              <w:rPr>
                <w:rFonts w:ascii="Times New Roman" w:eastAsia="Times New Roman" w:hAnsi="Times New Roman" w:cs="Times New Roman"/>
                <w:sz w:val="24"/>
                <w:szCs w:val="24"/>
              </w:rPr>
            </w:pPr>
          </w:p>
          <w:p w14:paraId="29EF0188" w14:textId="77777777" w:rsidR="005160C2" w:rsidRPr="007966E4" w:rsidRDefault="005160C2" w:rsidP="005160C2">
            <w:pPr>
              <w:jc w:val="center"/>
              <w:rPr>
                <w:rFonts w:ascii="Times New Roman" w:hAnsi="Times New Roman" w:cs="Times New Roman"/>
                <w:sz w:val="24"/>
                <w:szCs w:val="24"/>
              </w:rPr>
            </w:pPr>
            <w:r w:rsidRPr="007966E4">
              <w:rPr>
                <w:rFonts w:ascii="Times New Roman" w:eastAsia="Times New Roman" w:hAnsi="Times New Roman" w:cs="Times New Roman"/>
                <w:sz w:val="24"/>
                <w:szCs w:val="24"/>
              </w:rPr>
              <w:t>Yüksek</w:t>
            </w:r>
          </w:p>
        </w:tc>
        <w:tc>
          <w:tcPr>
            <w:tcW w:w="5487" w:type="dxa"/>
            <w:tcBorders>
              <w:top w:val="single" w:sz="6" w:space="0" w:color="000000"/>
              <w:left w:val="single" w:sz="6" w:space="0" w:color="000000"/>
              <w:bottom w:val="single" w:sz="6" w:space="0" w:color="000000"/>
              <w:right w:val="single" w:sz="6" w:space="0" w:color="000000"/>
            </w:tcBorders>
          </w:tcPr>
          <w:p w14:paraId="511A7793" w14:textId="77777777" w:rsidR="005160C2" w:rsidRPr="007966E4" w:rsidRDefault="005160C2" w:rsidP="00ED07E4">
            <w:pPr>
              <w:pStyle w:val="ListeParagraf"/>
              <w:numPr>
                <w:ilvl w:val="0"/>
                <w:numId w:val="6"/>
              </w:numPr>
              <w:rPr>
                <w:rFonts w:ascii="Times New Roman" w:hAnsi="Times New Roman" w:cs="Times New Roman"/>
                <w:sz w:val="24"/>
                <w:szCs w:val="24"/>
              </w:rPr>
            </w:pPr>
            <w:r w:rsidRPr="007966E4">
              <w:rPr>
                <w:rFonts w:ascii="Times New Roman" w:hAnsi="Times New Roman" w:cs="Times New Roman"/>
                <w:sz w:val="24"/>
                <w:szCs w:val="24"/>
              </w:rPr>
              <w:t xml:space="preserve">Birimler tarafından eğitim öğretim faaliyeti akademik </w:t>
            </w:r>
            <w:r w:rsidR="00981C0B" w:rsidRPr="007966E4">
              <w:rPr>
                <w:rFonts w:ascii="Times New Roman" w:hAnsi="Times New Roman" w:cs="Times New Roman"/>
                <w:sz w:val="24"/>
                <w:szCs w:val="24"/>
              </w:rPr>
              <w:t>takvim dikkate alınarak planlanması</w:t>
            </w:r>
          </w:p>
          <w:p w14:paraId="7F6A32F1" w14:textId="77777777" w:rsidR="00981C0B" w:rsidRPr="007966E4" w:rsidRDefault="00981C0B" w:rsidP="00ED07E4">
            <w:pPr>
              <w:pStyle w:val="ListeParagraf"/>
              <w:numPr>
                <w:ilvl w:val="0"/>
                <w:numId w:val="6"/>
              </w:numPr>
              <w:rPr>
                <w:rFonts w:ascii="Times New Roman" w:hAnsi="Times New Roman" w:cs="Times New Roman"/>
                <w:sz w:val="24"/>
                <w:szCs w:val="24"/>
              </w:rPr>
            </w:pPr>
            <w:r w:rsidRPr="007966E4">
              <w:rPr>
                <w:rFonts w:ascii="Times New Roman" w:hAnsi="Times New Roman" w:cs="Times New Roman"/>
                <w:sz w:val="24"/>
                <w:szCs w:val="24"/>
              </w:rPr>
              <w:t>Birimler tarafından yapılacak faaliyet değişikliklerinin sorumlu olduğu üst birimlere iletilmesi</w:t>
            </w:r>
          </w:p>
        </w:tc>
      </w:tr>
      <w:tr w:rsidR="005160C2" w14:paraId="2DB13C28" w14:textId="77777777" w:rsidTr="006D6450">
        <w:trPr>
          <w:trHeight w:val="397"/>
        </w:trPr>
        <w:tc>
          <w:tcPr>
            <w:tcW w:w="716" w:type="dxa"/>
            <w:tcBorders>
              <w:top w:val="single" w:sz="6" w:space="0" w:color="000000"/>
              <w:left w:val="single" w:sz="6" w:space="0" w:color="000000"/>
              <w:bottom w:val="single" w:sz="6" w:space="0" w:color="000000"/>
              <w:right w:val="single" w:sz="6" w:space="0" w:color="000000"/>
            </w:tcBorders>
            <w:vAlign w:val="center"/>
          </w:tcPr>
          <w:p w14:paraId="0497D481" w14:textId="77777777" w:rsidR="005160C2" w:rsidRPr="00D41CA1" w:rsidRDefault="005160C2" w:rsidP="005160C2">
            <w:pPr>
              <w:jc w:val="center"/>
              <w:rPr>
                <w:rFonts w:ascii="Times New Roman" w:hAnsi="Times New Roman" w:cs="Times New Roman"/>
                <w:b/>
                <w:sz w:val="24"/>
                <w:szCs w:val="24"/>
              </w:rPr>
            </w:pPr>
            <w:r w:rsidRPr="00D41CA1">
              <w:rPr>
                <w:rFonts w:ascii="Times New Roman" w:eastAsia="Times New Roman" w:hAnsi="Times New Roman" w:cs="Times New Roman"/>
                <w:b/>
                <w:sz w:val="24"/>
                <w:szCs w:val="24"/>
              </w:rPr>
              <w:t>3</w:t>
            </w:r>
          </w:p>
        </w:tc>
        <w:tc>
          <w:tcPr>
            <w:tcW w:w="3104" w:type="dxa"/>
            <w:tcBorders>
              <w:top w:val="single" w:sz="6" w:space="0" w:color="000000"/>
              <w:left w:val="single" w:sz="6" w:space="0" w:color="000000"/>
              <w:bottom w:val="single" w:sz="6" w:space="0" w:color="000000"/>
              <w:right w:val="single" w:sz="6" w:space="0" w:color="000000"/>
            </w:tcBorders>
          </w:tcPr>
          <w:p w14:paraId="1B44A05F" w14:textId="77777777" w:rsidR="00D41CA1" w:rsidRPr="00D41CA1" w:rsidRDefault="00D41CA1" w:rsidP="005160C2">
            <w:pPr>
              <w:rPr>
                <w:rFonts w:ascii="Times New Roman" w:eastAsia="Times New Roman" w:hAnsi="Times New Roman" w:cs="Times New Roman"/>
                <w:sz w:val="24"/>
                <w:szCs w:val="24"/>
              </w:rPr>
            </w:pPr>
          </w:p>
          <w:p w14:paraId="679F4142" w14:textId="77777777" w:rsidR="00D41CA1" w:rsidRPr="00D41CA1" w:rsidRDefault="00D41CA1" w:rsidP="005160C2">
            <w:pPr>
              <w:rPr>
                <w:rFonts w:ascii="Times New Roman" w:eastAsia="Times New Roman" w:hAnsi="Times New Roman" w:cs="Times New Roman"/>
                <w:sz w:val="24"/>
                <w:szCs w:val="24"/>
              </w:rPr>
            </w:pPr>
          </w:p>
          <w:p w14:paraId="45D3786D" w14:textId="77777777" w:rsidR="00D41CA1" w:rsidRPr="00D41CA1" w:rsidRDefault="00D41CA1" w:rsidP="005160C2">
            <w:pPr>
              <w:rPr>
                <w:rFonts w:ascii="Times New Roman" w:eastAsia="Times New Roman" w:hAnsi="Times New Roman" w:cs="Times New Roman"/>
                <w:sz w:val="24"/>
                <w:szCs w:val="24"/>
              </w:rPr>
            </w:pPr>
          </w:p>
          <w:p w14:paraId="4FC0061F" w14:textId="63977E41" w:rsidR="005160C2" w:rsidRPr="00D41CA1" w:rsidRDefault="005160C2" w:rsidP="005160C2">
            <w:pPr>
              <w:rPr>
                <w:rFonts w:ascii="Times New Roman" w:hAnsi="Times New Roman" w:cs="Times New Roman"/>
                <w:sz w:val="24"/>
                <w:szCs w:val="24"/>
              </w:rPr>
            </w:pPr>
            <w:r w:rsidRPr="00D41CA1">
              <w:rPr>
                <w:rFonts w:ascii="Times New Roman" w:eastAsia="Times New Roman" w:hAnsi="Times New Roman" w:cs="Times New Roman"/>
                <w:sz w:val="24"/>
                <w:szCs w:val="24"/>
              </w:rPr>
              <w:t>Kanun ve yönetmeliklerin takibi ve uygulanması</w:t>
            </w:r>
          </w:p>
        </w:tc>
        <w:tc>
          <w:tcPr>
            <w:tcW w:w="3827" w:type="dxa"/>
            <w:tcBorders>
              <w:top w:val="single" w:sz="6" w:space="0" w:color="000000"/>
              <w:left w:val="single" w:sz="6" w:space="0" w:color="000000"/>
              <w:bottom w:val="single" w:sz="6" w:space="0" w:color="000000"/>
              <w:right w:val="single" w:sz="6" w:space="0" w:color="000000"/>
            </w:tcBorders>
          </w:tcPr>
          <w:p w14:paraId="14B7A204" w14:textId="77777777" w:rsidR="005160C2" w:rsidRPr="00D41CA1" w:rsidRDefault="005160C2" w:rsidP="00ED07E4">
            <w:pPr>
              <w:pStyle w:val="ListeParagraf"/>
              <w:numPr>
                <w:ilvl w:val="0"/>
                <w:numId w:val="4"/>
              </w:numPr>
              <w:rPr>
                <w:rFonts w:ascii="Times New Roman" w:hAnsi="Times New Roman" w:cs="Times New Roman"/>
                <w:sz w:val="24"/>
                <w:szCs w:val="24"/>
              </w:rPr>
            </w:pPr>
            <w:r w:rsidRPr="00D41CA1">
              <w:rPr>
                <w:rFonts w:ascii="Times New Roman" w:hAnsi="Times New Roman" w:cs="Times New Roman"/>
                <w:sz w:val="24"/>
                <w:szCs w:val="24"/>
              </w:rPr>
              <w:t>Zaman Kaybı</w:t>
            </w:r>
          </w:p>
          <w:p w14:paraId="63CF2341" w14:textId="77777777" w:rsidR="005160C2" w:rsidRPr="00D41CA1" w:rsidRDefault="005160C2" w:rsidP="00ED07E4">
            <w:pPr>
              <w:pStyle w:val="ListeParagraf"/>
              <w:numPr>
                <w:ilvl w:val="0"/>
                <w:numId w:val="4"/>
              </w:numPr>
              <w:rPr>
                <w:rFonts w:ascii="Times New Roman" w:hAnsi="Times New Roman" w:cs="Times New Roman"/>
                <w:sz w:val="24"/>
                <w:szCs w:val="24"/>
              </w:rPr>
            </w:pPr>
            <w:r w:rsidRPr="00D41CA1">
              <w:rPr>
                <w:rFonts w:ascii="Times New Roman" w:hAnsi="Times New Roman" w:cs="Times New Roman"/>
                <w:sz w:val="24"/>
                <w:szCs w:val="24"/>
              </w:rPr>
              <w:t>Akademik ve İdari Personelin Güven Kaybı</w:t>
            </w:r>
          </w:p>
          <w:p w14:paraId="1C887079" w14:textId="77777777" w:rsidR="005160C2" w:rsidRPr="00D41CA1" w:rsidRDefault="005160C2" w:rsidP="00ED07E4">
            <w:pPr>
              <w:pStyle w:val="ListeParagraf"/>
              <w:numPr>
                <w:ilvl w:val="0"/>
                <w:numId w:val="4"/>
              </w:numPr>
              <w:rPr>
                <w:rFonts w:ascii="Times New Roman" w:hAnsi="Times New Roman" w:cs="Times New Roman"/>
                <w:sz w:val="24"/>
                <w:szCs w:val="24"/>
              </w:rPr>
            </w:pPr>
            <w:r w:rsidRPr="00D41CA1">
              <w:rPr>
                <w:rFonts w:ascii="Times New Roman" w:hAnsi="Times New Roman" w:cs="Times New Roman"/>
                <w:sz w:val="24"/>
                <w:szCs w:val="24"/>
              </w:rPr>
              <w:t>İdari ve mali yaptırımlar</w:t>
            </w:r>
          </w:p>
          <w:p w14:paraId="394F8F19" w14:textId="77777777" w:rsidR="005160C2" w:rsidRPr="00D41CA1" w:rsidRDefault="005160C2" w:rsidP="00ED07E4">
            <w:pPr>
              <w:pStyle w:val="ListeParagraf"/>
              <w:numPr>
                <w:ilvl w:val="0"/>
                <w:numId w:val="4"/>
              </w:numPr>
              <w:rPr>
                <w:rFonts w:ascii="Times New Roman" w:hAnsi="Times New Roman" w:cs="Times New Roman"/>
                <w:sz w:val="24"/>
                <w:szCs w:val="24"/>
              </w:rPr>
            </w:pPr>
            <w:r w:rsidRPr="00D41CA1">
              <w:rPr>
                <w:rFonts w:ascii="Times New Roman" w:hAnsi="Times New Roman" w:cs="Times New Roman"/>
                <w:sz w:val="24"/>
                <w:szCs w:val="24"/>
              </w:rPr>
              <w:t>Tenkit</w:t>
            </w:r>
          </w:p>
          <w:p w14:paraId="3C319450" w14:textId="77777777" w:rsidR="00462FFD" w:rsidRPr="00D41CA1" w:rsidRDefault="00462FFD" w:rsidP="00ED07E4">
            <w:pPr>
              <w:pStyle w:val="ListeParagraf"/>
              <w:numPr>
                <w:ilvl w:val="0"/>
                <w:numId w:val="4"/>
              </w:numPr>
              <w:rPr>
                <w:rFonts w:ascii="Times New Roman" w:hAnsi="Times New Roman" w:cs="Times New Roman"/>
                <w:sz w:val="24"/>
                <w:szCs w:val="24"/>
              </w:rPr>
            </w:pPr>
            <w:r w:rsidRPr="00D41CA1">
              <w:rPr>
                <w:rFonts w:ascii="Times New Roman" w:hAnsi="Times New Roman" w:cs="Times New Roman"/>
                <w:sz w:val="24"/>
                <w:szCs w:val="24"/>
              </w:rPr>
              <w:t>Yanlış İşlem</w:t>
            </w:r>
          </w:p>
          <w:p w14:paraId="55139FEC" w14:textId="77777777" w:rsidR="00462FFD" w:rsidRPr="00D41CA1" w:rsidRDefault="00462FFD" w:rsidP="00ED07E4">
            <w:pPr>
              <w:pStyle w:val="ListeParagraf"/>
              <w:numPr>
                <w:ilvl w:val="0"/>
                <w:numId w:val="4"/>
              </w:numPr>
              <w:rPr>
                <w:rFonts w:ascii="Times New Roman" w:hAnsi="Times New Roman" w:cs="Times New Roman"/>
                <w:sz w:val="24"/>
                <w:szCs w:val="24"/>
              </w:rPr>
            </w:pPr>
            <w:r w:rsidRPr="00D41CA1">
              <w:rPr>
                <w:rFonts w:ascii="Times New Roman" w:hAnsi="Times New Roman" w:cs="Times New Roman"/>
                <w:sz w:val="24"/>
                <w:szCs w:val="24"/>
              </w:rPr>
              <w:t>Görevin Aksaması</w:t>
            </w:r>
          </w:p>
          <w:p w14:paraId="6CEAF8EC" w14:textId="77777777" w:rsidR="00462FFD" w:rsidRPr="00D41CA1" w:rsidRDefault="00462FFD" w:rsidP="00ED07E4">
            <w:pPr>
              <w:pStyle w:val="ListeParagraf"/>
              <w:numPr>
                <w:ilvl w:val="0"/>
                <w:numId w:val="4"/>
              </w:numPr>
              <w:rPr>
                <w:rFonts w:ascii="Times New Roman" w:hAnsi="Times New Roman" w:cs="Times New Roman"/>
                <w:sz w:val="24"/>
                <w:szCs w:val="24"/>
              </w:rPr>
            </w:pPr>
            <w:r w:rsidRPr="00D41CA1">
              <w:rPr>
                <w:rFonts w:ascii="Times New Roman" w:hAnsi="Times New Roman" w:cs="Times New Roman"/>
                <w:sz w:val="24"/>
                <w:szCs w:val="24"/>
              </w:rPr>
              <w:t>Bilgi Kaybı</w:t>
            </w:r>
          </w:p>
        </w:tc>
        <w:tc>
          <w:tcPr>
            <w:tcW w:w="1559" w:type="dxa"/>
            <w:tcBorders>
              <w:top w:val="single" w:sz="6" w:space="0" w:color="000000"/>
              <w:left w:val="single" w:sz="6" w:space="0" w:color="000000"/>
              <w:bottom w:val="single" w:sz="6" w:space="0" w:color="000000"/>
              <w:right w:val="single" w:sz="6" w:space="0" w:color="000000"/>
            </w:tcBorders>
          </w:tcPr>
          <w:p w14:paraId="0D5C6DEC" w14:textId="77777777" w:rsidR="005160C2" w:rsidRPr="00D41CA1" w:rsidRDefault="005160C2" w:rsidP="005160C2">
            <w:pPr>
              <w:jc w:val="center"/>
              <w:rPr>
                <w:rFonts w:ascii="Times New Roman" w:eastAsia="Times New Roman" w:hAnsi="Times New Roman" w:cs="Times New Roman"/>
                <w:sz w:val="24"/>
                <w:szCs w:val="24"/>
              </w:rPr>
            </w:pPr>
          </w:p>
          <w:p w14:paraId="2DF1B7B3" w14:textId="77777777" w:rsidR="005160C2" w:rsidRPr="00D41CA1" w:rsidRDefault="005160C2" w:rsidP="005160C2">
            <w:pPr>
              <w:jc w:val="center"/>
              <w:rPr>
                <w:rFonts w:ascii="Times New Roman" w:eastAsia="Times New Roman" w:hAnsi="Times New Roman" w:cs="Times New Roman"/>
                <w:sz w:val="24"/>
                <w:szCs w:val="24"/>
              </w:rPr>
            </w:pPr>
          </w:p>
          <w:p w14:paraId="2D211403" w14:textId="77777777" w:rsidR="005160C2" w:rsidRPr="00D41CA1" w:rsidRDefault="005160C2" w:rsidP="005160C2">
            <w:pPr>
              <w:jc w:val="center"/>
              <w:rPr>
                <w:rFonts w:ascii="Times New Roman" w:hAnsi="Times New Roman" w:cs="Times New Roman"/>
                <w:sz w:val="24"/>
                <w:szCs w:val="24"/>
              </w:rPr>
            </w:pPr>
            <w:r w:rsidRPr="00D41CA1">
              <w:rPr>
                <w:rFonts w:ascii="Times New Roman" w:eastAsia="Times New Roman" w:hAnsi="Times New Roman" w:cs="Times New Roman"/>
                <w:sz w:val="24"/>
                <w:szCs w:val="24"/>
              </w:rPr>
              <w:t>Yüksek</w:t>
            </w:r>
          </w:p>
        </w:tc>
        <w:tc>
          <w:tcPr>
            <w:tcW w:w="5487" w:type="dxa"/>
            <w:tcBorders>
              <w:top w:val="single" w:sz="6" w:space="0" w:color="000000"/>
              <w:left w:val="single" w:sz="6" w:space="0" w:color="000000"/>
              <w:bottom w:val="single" w:sz="6" w:space="0" w:color="000000"/>
              <w:right w:val="single" w:sz="6" w:space="0" w:color="000000"/>
            </w:tcBorders>
          </w:tcPr>
          <w:p w14:paraId="69098397" w14:textId="77777777" w:rsidR="00981C0B" w:rsidRPr="00D41CA1" w:rsidRDefault="00981C0B" w:rsidP="00ED07E4">
            <w:pPr>
              <w:pStyle w:val="ListeParagraf"/>
              <w:numPr>
                <w:ilvl w:val="0"/>
                <w:numId w:val="7"/>
              </w:numPr>
              <w:rPr>
                <w:rFonts w:ascii="Times New Roman" w:hAnsi="Times New Roman" w:cs="Times New Roman"/>
                <w:sz w:val="24"/>
                <w:szCs w:val="24"/>
              </w:rPr>
            </w:pPr>
            <w:r w:rsidRPr="00D41CA1">
              <w:rPr>
                <w:rFonts w:ascii="Times New Roman" w:eastAsia="Times New Roman" w:hAnsi="Times New Roman" w:cs="Times New Roman"/>
                <w:sz w:val="24"/>
                <w:szCs w:val="24"/>
              </w:rPr>
              <w:t>Tüm İdari ve Akademik Personel Kanun ve Yönetmelikleri takip etmekle sorumludurlar.</w:t>
            </w:r>
          </w:p>
          <w:p w14:paraId="2D0A2327" w14:textId="77777777" w:rsidR="005160C2" w:rsidRPr="00D41CA1" w:rsidRDefault="00981C0B" w:rsidP="00ED07E4">
            <w:pPr>
              <w:pStyle w:val="ListeParagraf"/>
              <w:numPr>
                <w:ilvl w:val="0"/>
                <w:numId w:val="7"/>
              </w:numPr>
              <w:rPr>
                <w:rFonts w:ascii="Times New Roman" w:hAnsi="Times New Roman" w:cs="Times New Roman"/>
                <w:sz w:val="24"/>
                <w:szCs w:val="24"/>
              </w:rPr>
            </w:pPr>
            <w:r w:rsidRPr="00D41CA1">
              <w:rPr>
                <w:rFonts w:ascii="Times New Roman" w:eastAsia="Times New Roman" w:hAnsi="Times New Roman" w:cs="Times New Roman"/>
                <w:sz w:val="24"/>
                <w:szCs w:val="24"/>
              </w:rPr>
              <w:t>Kanun ve Yönetmelikleri</w:t>
            </w:r>
            <w:r w:rsidR="006D0B47" w:rsidRPr="00D41CA1">
              <w:rPr>
                <w:rFonts w:ascii="Times New Roman" w:eastAsia="Times New Roman" w:hAnsi="Times New Roman" w:cs="Times New Roman"/>
                <w:sz w:val="24"/>
                <w:szCs w:val="24"/>
              </w:rPr>
              <w:t xml:space="preserve"> </w:t>
            </w:r>
            <w:r w:rsidR="00C91F2E" w:rsidRPr="00D41CA1">
              <w:rPr>
                <w:rFonts w:ascii="Times New Roman" w:eastAsia="Times New Roman" w:hAnsi="Times New Roman" w:cs="Times New Roman"/>
                <w:sz w:val="24"/>
                <w:szCs w:val="24"/>
              </w:rPr>
              <w:t>bilmemek yasal olarak mazeret sayılmamaktadır.</w:t>
            </w:r>
          </w:p>
          <w:p w14:paraId="78F36D33" w14:textId="77777777" w:rsidR="00C91F2E" w:rsidRPr="00D41CA1" w:rsidRDefault="00C91F2E" w:rsidP="006B0C92">
            <w:pPr>
              <w:pStyle w:val="ListeParagraf"/>
              <w:ind w:left="615"/>
              <w:rPr>
                <w:rFonts w:ascii="Times New Roman" w:hAnsi="Times New Roman" w:cs="Times New Roman"/>
                <w:sz w:val="24"/>
                <w:szCs w:val="24"/>
              </w:rPr>
            </w:pPr>
          </w:p>
        </w:tc>
      </w:tr>
      <w:tr w:rsidR="005160C2" w14:paraId="26C0039F" w14:textId="77777777" w:rsidTr="006D6450">
        <w:trPr>
          <w:trHeight w:val="397"/>
        </w:trPr>
        <w:tc>
          <w:tcPr>
            <w:tcW w:w="716" w:type="dxa"/>
            <w:tcBorders>
              <w:top w:val="single" w:sz="6" w:space="0" w:color="000000"/>
              <w:left w:val="single" w:sz="6" w:space="0" w:color="000000"/>
              <w:bottom w:val="single" w:sz="6" w:space="0" w:color="000000"/>
              <w:right w:val="single" w:sz="6" w:space="0" w:color="000000"/>
            </w:tcBorders>
            <w:vAlign w:val="center"/>
          </w:tcPr>
          <w:p w14:paraId="434A2E45" w14:textId="27372412" w:rsidR="005160C2" w:rsidRPr="00D41CA1" w:rsidRDefault="00D14794" w:rsidP="005160C2">
            <w:pPr>
              <w:jc w:val="center"/>
              <w:rPr>
                <w:rFonts w:ascii="Times New Roman" w:hAnsi="Times New Roman" w:cs="Times New Roman"/>
                <w:b/>
                <w:sz w:val="24"/>
                <w:szCs w:val="24"/>
              </w:rPr>
            </w:pPr>
            <w:r>
              <w:rPr>
                <w:rFonts w:ascii="Times New Roman" w:hAnsi="Times New Roman" w:cs="Times New Roman"/>
                <w:b/>
                <w:sz w:val="24"/>
                <w:szCs w:val="24"/>
              </w:rPr>
              <w:lastRenderedPageBreak/>
              <w:t>4</w:t>
            </w:r>
          </w:p>
        </w:tc>
        <w:tc>
          <w:tcPr>
            <w:tcW w:w="3104" w:type="dxa"/>
            <w:tcBorders>
              <w:top w:val="single" w:sz="6" w:space="0" w:color="000000"/>
              <w:left w:val="single" w:sz="6" w:space="0" w:color="000000"/>
              <w:bottom w:val="single" w:sz="6" w:space="0" w:color="000000"/>
              <w:right w:val="single" w:sz="6" w:space="0" w:color="000000"/>
            </w:tcBorders>
          </w:tcPr>
          <w:p w14:paraId="7E15F8CC" w14:textId="77777777" w:rsidR="00D41CA1" w:rsidRPr="00D41CA1" w:rsidRDefault="00D41CA1" w:rsidP="005160C2">
            <w:pPr>
              <w:rPr>
                <w:rFonts w:ascii="Times New Roman" w:eastAsia="Times New Roman" w:hAnsi="Times New Roman" w:cs="Times New Roman"/>
                <w:sz w:val="24"/>
                <w:szCs w:val="24"/>
              </w:rPr>
            </w:pPr>
          </w:p>
          <w:p w14:paraId="31F6251E" w14:textId="77777777" w:rsidR="00D41CA1" w:rsidRPr="00D41CA1" w:rsidRDefault="00D41CA1" w:rsidP="005160C2">
            <w:pPr>
              <w:rPr>
                <w:rFonts w:ascii="Times New Roman" w:eastAsia="Times New Roman" w:hAnsi="Times New Roman" w:cs="Times New Roman"/>
                <w:sz w:val="24"/>
                <w:szCs w:val="24"/>
              </w:rPr>
            </w:pPr>
          </w:p>
          <w:p w14:paraId="0FDDDB72" w14:textId="2BF6B122" w:rsidR="005160C2" w:rsidRPr="00D41CA1" w:rsidRDefault="00007EDC" w:rsidP="005160C2">
            <w:pPr>
              <w:rPr>
                <w:rFonts w:ascii="Times New Roman" w:hAnsi="Times New Roman" w:cs="Times New Roman"/>
                <w:sz w:val="24"/>
                <w:szCs w:val="24"/>
              </w:rPr>
            </w:pPr>
            <w:proofErr w:type="spellStart"/>
            <w:r w:rsidRPr="00D41CA1">
              <w:rPr>
                <w:rFonts w:ascii="Times New Roman" w:eastAsia="Times New Roman" w:hAnsi="Times New Roman" w:cs="Times New Roman"/>
                <w:sz w:val="24"/>
                <w:szCs w:val="24"/>
              </w:rPr>
              <w:t>E</w:t>
            </w:r>
            <w:r w:rsidR="006B0C92" w:rsidRPr="00D41CA1">
              <w:rPr>
                <w:rFonts w:ascii="Times New Roman" w:eastAsia="Times New Roman" w:hAnsi="Times New Roman" w:cs="Times New Roman"/>
                <w:sz w:val="24"/>
                <w:szCs w:val="24"/>
              </w:rPr>
              <w:t>rasmus</w:t>
            </w:r>
            <w:proofErr w:type="spellEnd"/>
            <w:r w:rsidR="006B0C92" w:rsidRPr="00D41CA1">
              <w:rPr>
                <w:rFonts w:ascii="Times New Roman" w:eastAsia="Times New Roman" w:hAnsi="Times New Roman" w:cs="Times New Roman"/>
                <w:sz w:val="24"/>
                <w:szCs w:val="24"/>
              </w:rPr>
              <w:t xml:space="preserve"> Farabi ve </w:t>
            </w:r>
            <w:proofErr w:type="gramStart"/>
            <w:r w:rsidR="006B0C92" w:rsidRPr="00D41CA1">
              <w:rPr>
                <w:rFonts w:ascii="Times New Roman" w:eastAsia="Times New Roman" w:hAnsi="Times New Roman" w:cs="Times New Roman"/>
                <w:sz w:val="24"/>
                <w:szCs w:val="24"/>
              </w:rPr>
              <w:t>Mevlana</w:t>
            </w:r>
            <w:proofErr w:type="gramEnd"/>
            <w:r w:rsidR="006B0C92" w:rsidRPr="00D41CA1">
              <w:rPr>
                <w:rFonts w:ascii="Times New Roman" w:eastAsia="Times New Roman" w:hAnsi="Times New Roman" w:cs="Times New Roman"/>
                <w:sz w:val="24"/>
                <w:szCs w:val="24"/>
              </w:rPr>
              <w:t xml:space="preserve"> programlarının takibinin yapılması</w:t>
            </w:r>
          </w:p>
        </w:tc>
        <w:tc>
          <w:tcPr>
            <w:tcW w:w="3827" w:type="dxa"/>
            <w:tcBorders>
              <w:top w:val="single" w:sz="6" w:space="0" w:color="000000"/>
              <w:left w:val="single" w:sz="6" w:space="0" w:color="000000"/>
              <w:bottom w:val="single" w:sz="6" w:space="0" w:color="000000"/>
              <w:right w:val="single" w:sz="6" w:space="0" w:color="000000"/>
            </w:tcBorders>
          </w:tcPr>
          <w:p w14:paraId="4D3857BD" w14:textId="77777777" w:rsidR="006B0C92" w:rsidRPr="00D41CA1" w:rsidRDefault="006B0C92" w:rsidP="00ED07E4">
            <w:pPr>
              <w:pStyle w:val="ListeParagraf"/>
              <w:numPr>
                <w:ilvl w:val="0"/>
                <w:numId w:val="10"/>
              </w:numPr>
              <w:rPr>
                <w:rFonts w:ascii="Times New Roman" w:hAnsi="Times New Roman" w:cs="Times New Roman"/>
                <w:sz w:val="24"/>
                <w:szCs w:val="24"/>
              </w:rPr>
            </w:pPr>
            <w:r w:rsidRPr="00D41CA1">
              <w:rPr>
                <w:rFonts w:ascii="Times New Roman" w:hAnsi="Times New Roman" w:cs="Times New Roman"/>
                <w:sz w:val="24"/>
                <w:szCs w:val="24"/>
              </w:rPr>
              <w:t>Zaman Kaybı</w:t>
            </w:r>
          </w:p>
          <w:p w14:paraId="058AD7C3" w14:textId="77777777" w:rsidR="006B0C92" w:rsidRPr="00D41CA1" w:rsidRDefault="006B0C92" w:rsidP="00ED07E4">
            <w:pPr>
              <w:pStyle w:val="ListeParagraf"/>
              <w:numPr>
                <w:ilvl w:val="0"/>
                <w:numId w:val="10"/>
              </w:numPr>
              <w:rPr>
                <w:rFonts w:ascii="Times New Roman" w:hAnsi="Times New Roman" w:cs="Times New Roman"/>
                <w:sz w:val="24"/>
                <w:szCs w:val="24"/>
              </w:rPr>
            </w:pPr>
            <w:r w:rsidRPr="00D41CA1">
              <w:rPr>
                <w:rFonts w:ascii="Times New Roman" w:hAnsi="Times New Roman" w:cs="Times New Roman"/>
                <w:sz w:val="24"/>
                <w:szCs w:val="24"/>
              </w:rPr>
              <w:t>Soruşturma</w:t>
            </w:r>
          </w:p>
          <w:p w14:paraId="3A840F1C" w14:textId="77777777" w:rsidR="006B0C92" w:rsidRPr="00D41CA1" w:rsidRDefault="006B0C92" w:rsidP="00ED07E4">
            <w:pPr>
              <w:pStyle w:val="ListeParagraf"/>
              <w:numPr>
                <w:ilvl w:val="0"/>
                <w:numId w:val="10"/>
              </w:numPr>
              <w:rPr>
                <w:rFonts w:ascii="Times New Roman" w:hAnsi="Times New Roman" w:cs="Times New Roman"/>
                <w:sz w:val="24"/>
                <w:szCs w:val="24"/>
              </w:rPr>
            </w:pPr>
            <w:r w:rsidRPr="00D41CA1">
              <w:rPr>
                <w:rFonts w:ascii="Times New Roman" w:hAnsi="Times New Roman" w:cs="Times New Roman"/>
                <w:sz w:val="24"/>
                <w:szCs w:val="24"/>
              </w:rPr>
              <w:t>Görevin Aksaması</w:t>
            </w:r>
          </w:p>
          <w:p w14:paraId="774472A5" w14:textId="77777777" w:rsidR="006B0C92" w:rsidRPr="00D41CA1" w:rsidRDefault="006B0C92" w:rsidP="00ED07E4">
            <w:pPr>
              <w:pStyle w:val="ListeParagraf"/>
              <w:numPr>
                <w:ilvl w:val="0"/>
                <w:numId w:val="10"/>
              </w:numPr>
              <w:rPr>
                <w:rFonts w:ascii="Times New Roman" w:hAnsi="Times New Roman" w:cs="Times New Roman"/>
                <w:sz w:val="24"/>
                <w:szCs w:val="24"/>
              </w:rPr>
            </w:pPr>
            <w:r w:rsidRPr="00D41CA1">
              <w:rPr>
                <w:rFonts w:ascii="Times New Roman" w:hAnsi="Times New Roman" w:cs="Times New Roman"/>
                <w:sz w:val="24"/>
                <w:szCs w:val="24"/>
              </w:rPr>
              <w:t>Tenkit</w:t>
            </w:r>
          </w:p>
          <w:p w14:paraId="17EF1D1A" w14:textId="77777777" w:rsidR="006B0C92" w:rsidRPr="00D41CA1" w:rsidRDefault="006B0C92" w:rsidP="00ED07E4">
            <w:pPr>
              <w:pStyle w:val="ListeParagraf"/>
              <w:numPr>
                <w:ilvl w:val="0"/>
                <w:numId w:val="10"/>
              </w:numPr>
              <w:rPr>
                <w:rFonts w:ascii="Times New Roman" w:hAnsi="Times New Roman" w:cs="Times New Roman"/>
                <w:sz w:val="24"/>
                <w:szCs w:val="24"/>
              </w:rPr>
            </w:pPr>
            <w:r w:rsidRPr="00D41CA1">
              <w:rPr>
                <w:rFonts w:ascii="Times New Roman" w:hAnsi="Times New Roman" w:cs="Times New Roman"/>
                <w:sz w:val="24"/>
                <w:szCs w:val="24"/>
              </w:rPr>
              <w:t>Yanlış İşlem</w:t>
            </w:r>
          </w:p>
          <w:p w14:paraId="4B3C3D58" w14:textId="77777777" w:rsidR="006B0C92" w:rsidRPr="00D41CA1" w:rsidRDefault="006B0C92" w:rsidP="00ED07E4">
            <w:pPr>
              <w:pStyle w:val="ListeParagraf"/>
              <w:numPr>
                <w:ilvl w:val="0"/>
                <w:numId w:val="10"/>
              </w:numPr>
              <w:rPr>
                <w:rFonts w:ascii="Times New Roman" w:hAnsi="Times New Roman" w:cs="Times New Roman"/>
                <w:sz w:val="24"/>
                <w:szCs w:val="24"/>
              </w:rPr>
            </w:pPr>
            <w:r w:rsidRPr="00D41CA1">
              <w:rPr>
                <w:rFonts w:ascii="Times New Roman" w:hAnsi="Times New Roman" w:cs="Times New Roman"/>
                <w:sz w:val="24"/>
                <w:szCs w:val="24"/>
              </w:rPr>
              <w:t>Bilgi Kaybı</w:t>
            </w:r>
          </w:p>
          <w:p w14:paraId="610A3D12" w14:textId="77777777" w:rsidR="005160C2" w:rsidRPr="00D41CA1" w:rsidRDefault="005160C2" w:rsidP="006B0C92">
            <w:pPr>
              <w:pStyle w:val="ListeParagraf"/>
              <w:ind w:left="510"/>
              <w:rPr>
                <w:rFonts w:ascii="Times New Roman" w:hAnsi="Times New Roman" w:cs="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14:paraId="60D5CF27" w14:textId="77777777" w:rsidR="005160C2" w:rsidRPr="00D41CA1" w:rsidRDefault="005160C2" w:rsidP="005160C2">
            <w:pPr>
              <w:jc w:val="center"/>
              <w:rPr>
                <w:rFonts w:ascii="Times New Roman" w:eastAsia="Times New Roman" w:hAnsi="Times New Roman" w:cs="Times New Roman"/>
                <w:sz w:val="24"/>
                <w:szCs w:val="24"/>
              </w:rPr>
            </w:pPr>
          </w:p>
          <w:p w14:paraId="0578EF6D" w14:textId="05896B5B" w:rsidR="005160C2" w:rsidRPr="00D41CA1" w:rsidRDefault="00CB71D2" w:rsidP="005160C2">
            <w:pPr>
              <w:jc w:val="center"/>
              <w:rPr>
                <w:rFonts w:ascii="Times New Roman" w:hAnsi="Times New Roman" w:cs="Times New Roman"/>
                <w:sz w:val="24"/>
                <w:szCs w:val="24"/>
              </w:rPr>
            </w:pPr>
            <w:r w:rsidRPr="00D41CA1">
              <w:rPr>
                <w:rFonts w:ascii="Times New Roman" w:hAnsi="Times New Roman" w:cs="Times New Roman"/>
                <w:sz w:val="24"/>
                <w:szCs w:val="24"/>
              </w:rPr>
              <w:t>Orta</w:t>
            </w:r>
          </w:p>
        </w:tc>
        <w:tc>
          <w:tcPr>
            <w:tcW w:w="5487" w:type="dxa"/>
            <w:tcBorders>
              <w:top w:val="single" w:sz="6" w:space="0" w:color="000000"/>
              <w:left w:val="single" w:sz="6" w:space="0" w:color="000000"/>
              <w:bottom w:val="single" w:sz="6" w:space="0" w:color="000000"/>
              <w:right w:val="single" w:sz="6" w:space="0" w:color="000000"/>
            </w:tcBorders>
          </w:tcPr>
          <w:p w14:paraId="0B85DD6D" w14:textId="77777777" w:rsidR="005160C2" w:rsidRPr="00D41CA1" w:rsidRDefault="006B0C92" w:rsidP="00ED07E4">
            <w:pPr>
              <w:pStyle w:val="ListeParagraf"/>
              <w:numPr>
                <w:ilvl w:val="0"/>
                <w:numId w:val="11"/>
              </w:numPr>
              <w:rPr>
                <w:rFonts w:ascii="Times New Roman" w:hAnsi="Times New Roman" w:cs="Times New Roman"/>
                <w:sz w:val="24"/>
                <w:szCs w:val="24"/>
              </w:rPr>
            </w:pPr>
            <w:r w:rsidRPr="00D41CA1">
              <w:rPr>
                <w:rFonts w:ascii="Times New Roman" w:hAnsi="Times New Roman" w:cs="Times New Roman"/>
                <w:sz w:val="24"/>
                <w:szCs w:val="24"/>
              </w:rPr>
              <w:t>Bölüm Koordinatörleri ile Fakülte Koordinatörleri arasında eşgüdümlü bir çalışma yapılması</w:t>
            </w:r>
          </w:p>
          <w:p w14:paraId="298C543F" w14:textId="77777777" w:rsidR="006B0C92" w:rsidRPr="00D41CA1" w:rsidRDefault="006B0C92" w:rsidP="00ED07E4">
            <w:pPr>
              <w:pStyle w:val="ListeParagraf"/>
              <w:numPr>
                <w:ilvl w:val="0"/>
                <w:numId w:val="11"/>
              </w:numPr>
              <w:rPr>
                <w:rFonts w:ascii="Times New Roman" w:hAnsi="Times New Roman" w:cs="Times New Roman"/>
                <w:sz w:val="24"/>
                <w:szCs w:val="24"/>
              </w:rPr>
            </w:pPr>
            <w:r w:rsidRPr="00D41CA1">
              <w:rPr>
                <w:rFonts w:ascii="Times New Roman" w:hAnsi="Times New Roman" w:cs="Times New Roman"/>
                <w:sz w:val="24"/>
                <w:szCs w:val="24"/>
              </w:rPr>
              <w:t>Yapılan İşlemler Bölüm ve Fakülte internet sayfasından duyurulması</w:t>
            </w:r>
          </w:p>
          <w:p w14:paraId="0788D0D4" w14:textId="77777777" w:rsidR="006B0C92" w:rsidRPr="00D41CA1" w:rsidRDefault="006B0C92" w:rsidP="00ED07E4">
            <w:pPr>
              <w:pStyle w:val="ListeParagraf"/>
              <w:numPr>
                <w:ilvl w:val="0"/>
                <w:numId w:val="11"/>
              </w:numPr>
              <w:rPr>
                <w:rFonts w:ascii="Times New Roman" w:hAnsi="Times New Roman" w:cs="Times New Roman"/>
                <w:sz w:val="24"/>
                <w:szCs w:val="24"/>
              </w:rPr>
            </w:pPr>
            <w:r w:rsidRPr="00D41CA1">
              <w:rPr>
                <w:rFonts w:ascii="Times New Roman" w:hAnsi="Times New Roman" w:cs="Times New Roman"/>
                <w:sz w:val="24"/>
                <w:szCs w:val="24"/>
              </w:rPr>
              <w:t>Öğrencilerin konu ile ilgili bilgilendirilmesi</w:t>
            </w:r>
          </w:p>
        </w:tc>
      </w:tr>
      <w:tr w:rsidR="00A44070" w14:paraId="42ED67DF" w14:textId="77777777" w:rsidTr="006D6450">
        <w:trPr>
          <w:trHeight w:val="397"/>
        </w:trPr>
        <w:tc>
          <w:tcPr>
            <w:tcW w:w="716" w:type="dxa"/>
            <w:tcBorders>
              <w:top w:val="single" w:sz="6" w:space="0" w:color="000000"/>
              <w:left w:val="single" w:sz="6" w:space="0" w:color="000000"/>
              <w:bottom w:val="single" w:sz="6" w:space="0" w:color="000000"/>
              <w:right w:val="single" w:sz="6" w:space="0" w:color="000000"/>
            </w:tcBorders>
            <w:vAlign w:val="center"/>
          </w:tcPr>
          <w:p w14:paraId="0943E32D" w14:textId="19F85FF5" w:rsidR="00A44070" w:rsidRPr="00D41CA1" w:rsidRDefault="00D14794" w:rsidP="005160C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3104" w:type="dxa"/>
            <w:tcBorders>
              <w:top w:val="single" w:sz="6" w:space="0" w:color="000000"/>
              <w:left w:val="single" w:sz="6" w:space="0" w:color="000000"/>
              <w:bottom w:val="single" w:sz="6" w:space="0" w:color="000000"/>
              <w:right w:val="single" w:sz="6" w:space="0" w:color="000000"/>
            </w:tcBorders>
          </w:tcPr>
          <w:p w14:paraId="3076CE48" w14:textId="77777777" w:rsidR="00D41CA1" w:rsidRPr="00D41CA1" w:rsidRDefault="00D41CA1" w:rsidP="005160C2">
            <w:pPr>
              <w:rPr>
                <w:rFonts w:ascii="Times New Roman" w:eastAsia="Times New Roman" w:hAnsi="Times New Roman" w:cs="Times New Roman"/>
                <w:sz w:val="24"/>
                <w:szCs w:val="24"/>
              </w:rPr>
            </w:pPr>
          </w:p>
          <w:p w14:paraId="0C6EDD70" w14:textId="6E077DED" w:rsidR="00A44070" w:rsidRPr="00D41CA1" w:rsidRDefault="00A44070" w:rsidP="005160C2">
            <w:pPr>
              <w:rPr>
                <w:rFonts w:ascii="Times New Roman" w:eastAsia="Times New Roman" w:hAnsi="Times New Roman" w:cs="Times New Roman"/>
                <w:sz w:val="24"/>
                <w:szCs w:val="24"/>
              </w:rPr>
            </w:pPr>
            <w:r w:rsidRPr="00D41CA1">
              <w:rPr>
                <w:rFonts w:ascii="Times New Roman" w:eastAsia="Times New Roman" w:hAnsi="Times New Roman" w:cs="Times New Roman"/>
                <w:sz w:val="24"/>
                <w:szCs w:val="24"/>
              </w:rPr>
              <w:t>Öğrenciler ile ilgili her türlü belgeyi zamanında göndermek</w:t>
            </w:r>
          </w:p>
        </w:tc>
        <w:tc>
          <w:tcPr>
            <w:tcW w:w="3827" w:type="dxa"/>
            <w:tcBorders>
              <w:top w:val="single" w:sz="6" w:space="0" w:color="000000"/>
              <w:left w:val="single" w:sz="6" w:space="0" w:color="000000"/>
              <w:bottom w:val="single" w:sz="6" w:space="0" w:color="000000"/>
              <w:right w:val="single" w:sz="6" w:space="0" w:color="000000"/>
            </w:tcBorders>
          </w:tcPr>
          <w:p w14:paraId="3F238AE7" w14:textId="77777777" w:rsidR="00A44070" w:rsidRPr="00D41CA1" w:rsidRDefault="00A44070" w:rsidP="00A44070">
            <w:pPr>
              <w:pStyle w:val="ListeParagraf"/>
              <w:numPr>
                <w:ilvl w:val="0"/>
                <w:numId w:val="17"/>
              </w:numPr>
              <w:rPr>
                <w:rFonts w:ascii="Times New Roman" w:hAnsi="Times New Roman" w:cs="Times New Roman"/>
                <w:sz w:val="24"/>
                <w:szCs w:val="24"/>
              </w:rPr>
            </w:pPr>
            <w:r w:rsidRPr="00D41CA1">
              <w:rPr>
                <w:rFonts w:ascii="Times New Roman" w:hAnsi="Times New Roman" w:cs="Times New Roman"/>
                <w:sz w:val="24"/>
                <w:szCs w:val="24"/>
              </w:rPr>
              <w:t>Zaman Kaybı</w:t>
            </w:r>
          </w:p>
          <w:p w14:paraId="51948D2B" w14:textId="77777777" w:rsidR="00A44070" w:rsidRPr="00D41CA1" w:rsidRDefault="00A44070" w:rsidP="00A44070">
            <w:pPr>
              <w:pStyle w:val="ListeParagraf"/>
              <w:numPr>
                <w:ilvl w:val="0"/>
                <w:numId w:val="17"/>
              </w:numPr>
              <w:rPr>
                <w:rFonts w:ascii="Times New Roman" w:hAnsi="Times New Roman" w:cs="Times New Roman"/>
                <w:sz w:val="24"/>
                <w:szCs w:val="24"/>
              </w:rPr>
            </w:pPr>
            <w:r w:rsidRPr="00D41CA1">
              <w:rPr>
                <w:rFonts w:ascii="Times New Roman" w:hAnsi="Times New Roman" w:cs="Times New Roman"/>
                <w:sz w:val="24"/>
                <w:szCs w:val="24"/>
              </w:rPr>
              <w:t>Soruşturma</w:t>
            </w:r>
          </w:p>
          <w:p w14:paraId="4AF88EE0" w14:textId="77777777" w:rsidR="00A44070" w:rsidRPr="00D41CA1" w:rsidRDefault="00A44070" w:rsidP="00A44070">
            <w:pPr>
              <w:pStyle w:val="ListeParagraf"/>
              <w:numPr>
                <w:ilvl w:val="0"/>
                <w:numId w:val="17"/>
              </w:numPr>
              <w:rPr>
                <w:rFonts w:ascii="Times New Roman" w:hAnsi="Times New Roman" w:cs="Times New Roman"/>
                <w:sz w:val="24"/>
                <w:szCs w:val="24"/>
              </w:rPr>
            </w:pPr>
            <w:r w:rsidRPr="00D41CA1">
              <w:rPr>
                <w:rFonts w:ascii="Times New Roman" w:hAnsi="Times New Roman" w:cs="Times New Roman"/>
                <w:sz w:val="24"/>
                <w:szCs w:val="24"/>
              </w:rPr>
              <w:t>Görevin Aksaması</w:t>
            </w:r>
          </w:p>
          <w:p w14:paraId="7EFF23C6" w14:textId="77777777" w:rsidR="00A44070" w:rsidRPr="00D41CA1" w:rsidRDefault="00A44070" w:rsidP="00A44070">
            <w:pPr>
              <w:pStyle w:val="ListeParagraf"/>
              <w:numPr>
                <w:ilvl w:val="0"/>
                <w:numId w:val="17"/>
              </w:numPr>
              <w:rPr>
                <w:rFonts w:ascii="Times New Roman" w:hAnsi="Times New Roman" w:cs="Times New Roman"/>
                <w:sz w:val="24"/>
                <w:szCs w:val="24"/>
              </w:rPr>
            </w:pPr>
            <w:r w:rsidRPr="00D41CA1">
              <w:rPr>
                <w:rFonts w:ascii="Times New Roman" w:hAnsi="Times New Roman" w:cs="Times New Roman"/>
                <w:sz w:val="24"/>
                <w:szCs w:val="24"/>
              </w:rPr>
              <w:t>Tenkit</w:t>
            </w:r>
          </w:p>
          <w:p w14:paraId="1431CBFC" w14:textId="46F34DDE" w:rsidR="00A44070" w:rsidRPr="00D41CA1" w:rsidRDefault="00A44070" w:rsidP="00A44070">
            <w:pPr>
              <w:pStyle w:val="ListeParagraf"/>
              <w:numPr>
                <w:ilvl w:val="0"/>
                <w:numId w:val="17"/>
              </w:numPr>
              <w:rPr>
                <w:rFonts w:ascii="Times New Roman" w:hAnsi="Times New Roman" w:cs="Times New Roman"/>
                <w:sz w:val="24"/>
                <w:szCs w:val="24"/>
              </w:rPr>
            </w:pPr>
            <w:r w:rsidRPr="00D41CA1">
              <w:rPr>
                <w:rFonts w:ascii="Times New Roman" w:hAnsi="Times New Roman" w:cs="Times New Roman"/>
                <w:sz w:val="24"/>
                <w:szCs w:val="24"/>
              </w:rPr>
              <w:t>İdari ve Mali Yaptırımlar</w:t>
            </w:r>
          </w:p>
        </w:tc>
        <w:tc>
          <w:tcPr>
            <w:tcW w:w="1559" w:type="dxa"/>
            <w:tcBorders>
              <w:top w:val="single" w:sz="6" w:space="0" w:color="000000"/>
              <w:left w:val="single" w:sz="6" w:space="0" w:color="000000"/>
              <w:bottom w:val="single" w:sz="6" w:space="0" w:color="000000"/>
              <w:right w:val="single" w:sz="6" w:space="0" w:color="000000"/>
            </w:tcBorders>
          </w:tcPr>
          <w:p w14:paraId="556B4229" w14:textId="1C016227" w:rsidR="00A44070" w:rsidRPr="00D41CA1" w:rsidRDefault="00CB71D2" w:rsidP="005160C2">
            <w:pPr>
              <w:jc w:val="center"/>
              <w:rPr>
                <w:rFonts w:ascii="Times New Roman" w:eastAsia="Times New Roman" w:hAnsi="Times New Roman" w:cs="Times New Roman"/>
                <w:sz w:val="24"/>
                <w:szCs w:val="24"/>
              </w:rPr>
            </w:pPr>
            <w:r w:rsidRPr="00D41CA1">
              <w:rPr>
                <w:rFonts w:ascii="Times New Roman" w:eastAsia="Times New Roman" w:hAnsi="Times New Roman" w:cs="Times New Roman"/>
                <w:sz w:val="24"/>
                <w:szCs w:val="24"/>
              </w:rPr>
              <w:t>Orta</w:t>
            </w:r>
          </w:p>
        </w:tc>
        <w:tc>
          <w:tcPr>
            <w:tcW w:w="5487" w:type="dxa"/>
            <w:tcBorders>
              <w:top w:val="single" w:sz="6" w:space="0" w:color="000000"/>
              <w:left w:val="single" w:sz="6" w:space="0" w:color="000000"/>
              <w:bottom w:val="single" w:sz="6" w:space="0" w:color="000000"/>
              <w:right w:val="single" w:sz="6" w:space="0" w:color="000000"/>
            </w:tcBorders>
          </w:tcPr>
          <w:p w14:paraId="0ED600E7" w14:textId="7F0789BA" w:rsidR="00A44070" w:rsidRPr="00D41CA1" w:rsidRDefault="00A44070" w:rsidP="00A44070">
            <w:pPr>
              <w:pStyle w:val="ListeParagraf"/>
              <w:numPr>
                <w:ilvl w:val="0"/>
                <w:numId w:val="56"/>
              </w:numPr>
              <w:rPr>
                <w:rFonts w:ascii="Times New Roman" w:hAnsi="Times New Roman" w:cs="Times New Roman"/>
                <w:sz w:val="24"/>
                <w:szCs w:val="24"/>
              </w:rPr>
            </w:pPr>
            <w:r w:rsidRPr="00D41CA1">
              <w:rPr>
                <w:rFonts w:ascii="Times New Roman" w:hAnsi="Times New Roman" w:cs="Times New Roman"/>
                <w:sz w:val="24"/>
                <w:szCs w:val="24"/>
              </w:rPr>
              <w:t xml:space="preserve">Yazışma sürelerine özen gösterilmesi ve zamanında cevap verilmesi gerekmektedir. </w:t>
            </w:r>
          </w:p>
        </w:tc>
      </w:tr>
      <w:tr w:rsidR="005160C2" w14:paraId="21416C86" w14:textId="77777777" w:rsidTr="006D6450">
        <w:trPr>
          <w:trHeight w:val="397"/>
        </w:trPr>
        <w:tc>
          <w:tcPr>
            <w:tcW w:w="716" w:type="dxa"/>
            <w:tcBorders>
              <w:top w:val="single" w:sz="6" w:space="0" w:color="000000"/>
              <w:left w:val="single" w:sz="6" w:space="0" w:color="000000"/>
              <w:bottom w:val="single" w:sz="6" w:space="0" w:color="000000"/>
              <w:right w:val="single" w:sz="6" w:space="0" w:color="000000"/>
            </w:tcBorders>
            <w:vAlign w:val="center"/>
          </w:tcPr>
          <w:p w14:paraId="0B83773A" w14:textId="75F9ED95" w:rsidR="005160C2" w:rsidRPr="00D41CA1" w:rsidRDefault="00D14794" w:rsidP="005160C2">
            <w:pPr>
              <w:jc w:val="center"/>
              <w:rPr>
                <w:rFonts w:ascii="Times New Roman" w:hAnsi="Times New Roman" w:cs="Times New Roman"/>
                <w:b/>
                <w:sz w:val="24"/>
                <w:szCs w:val="24"/>
              </w:rPr>
            </w:pPr>
            <w:r>
              <w:rPr>
                <w:rFonts w:ascii="Times New Roman" w:hAnsi="Times New Roman" w:cs="Times New Roman"/>
                <w:b/>
                <w:sz w:val="24"/>
                <w:szCs w:val="24"/>
              </w:rPr>
              <w:t>6</w:t>
            </w:r>
          </w:p>
        </w:tc>
        <w:tc>
          <w:tcPr>
            <w:tcW w:w="3104" w:type="dxa"/>
            <w:tcBorders>
              <w:top w:val="single" w:sz="6" w:space="0" w:color="000000"/>
              <w:left w:val="single" w:sz="6" w:space="0" w:color="000000"/>
              <w:bottom w:val="single" w:sz="6" w:space="0" w:color="000000"/>
              <w:right w:val="single" w:sz="6" w:space="0" w:color="000000"/>
            </w:tcBorders>
          </w:tcPr>
          <w:p w14:paraId="67FD5877" w14:textId="77777777" w:rsidR="00D41CA1" w:rsidRPr="00D41CA1" w:rsidRDefault="00D41CA1" w:rsidP="005160C2">
            <w:pPr>
              <w:rPr>
                <w:rFonts w:ascii="Times New Roman" w:eastAsia="Times New Roman" w:hAnsi="Times New Roman" w:cs="Times New Roman"/>
                <w:sz w:val="24"/>
                <w:szCs w:val="24"/>
              </w:rPr>
            </w:pPr>
          </w:p>
          <w:p w14:paraId="4D81A29E" w14:textId="58D46A42" w:rsidR="005160C2" w:rsidRPr="00D41CA1" w:rsidRDefault="00086FD6" w:rsidP="005160C2">
            <w:pPr>
              <w:rPr>
                <w:rFonts w:ascii="Times New Roman" w:eastAsia="Times New Roman" w:hAnsi="Times New Roman" w:cs="Times New Roman"/>
                <w:sz w:val="24"/>
                <w:szCs w:val="24"/>
              </w:rPr>
            </w:pPr>
            <w:r w:rsidRPr="00D41CA1">
              <w:rPr>
                <w:rFonts w:ascii="Times New Roman" w:eastAsia="Times New Roman" w:hAnsi="Times New Roman" w:cs="Times New Roman"/>
                <w:sz w:val="24"/>
                <w:szCs w:val="24"/>
              </w:rPr>
              <w:t>Bilgi Edinme yasasından yararlanmak isteyenlere, bilgilerin zamanında verilmesi</w:t>
            </w:r>
          </w:p>
          <w:p w14:paraId="01486A3C" w14:textId="77777777" w:rsidR="00086FD6" w:rsidRPr="00D41CA1" w:rsidRDefault="00086FD6" w:rsidP="005160C2">
            <w:pPr>
              <w:rPr>
                <w:rFonts w:ascii="Times New Roman" w:hAnsi="Times New Roman" w:cs="Times New Roman"/>
                <w:sz w:val="24"/>
                <w:szCs w:val="24"/>
              </w:rPr>
            </w:pPr>
          </w:p>
        </w:tc>
        <w:tc>
          <w:tcPr>
            <w:tcW w:w="3827" w:type="dxa"/>
            <w:tcBorders>
              <w:top w:val="single" w:sz="6" w:space="0" w:color="000000"/>
              <w:left w:val="single" w:sz="6" w:space="0" w:color="000000"/>
              <w:bottom w:val="single" w:sz="6" w:space="0" w:color="000000"/>
              <w:right w:val="single" w:sz="6" w:space="0" w:color="000000"/>
            </w:tcBorders>
          </w:tcPr>
          <w:p w14:paraId="52202350" w14:textId="77777777" w:rsidR="005160C2" w:rsidRPr="00D41CA1" w:rsidRDefault="00086FD6" w:rsidP="00ED07E4">
            <w:pPr>
              <w:pStyle w:val="ListeParagraf"/>
              <w:numPr>
                <w:ilvl w:val="0"/>
                <w:numId w:val="14"/>
              </w:numPr>
              <w:rPr>
                <w:rFonts w:ascii="Times New Roman" w:hAnsi="Times New Roman" w:cs="Times New Roman"/>
                <w:sz w:val="24"/>
                <w:szCs w:val="24"/>
              </w:rPr>
            </w:pPr>
            <w:r w:rsidRPr="00D41CA1">
              <w:rPr>
                <w:rFonts w:ascii="Times New Roman" w:hAnsi="Times New Roman" w:cs="Times New Roman"/>
                <w:sz w:val="24"/>
                <w:szCs w:val="24"/>
              </w:rPr>
              <w:t>Soruşturma</w:t>
            </w:r>
          </w:p>
          <w:p w14:paraId="35F791A6" w14:textId="77777777" w:rsidR="00086FD6" w:rsidRPr="00D41CA1" w:rsidRDefault="00086FD6" w:rsidP="00ED07E4">
            <w:pPr>
              <w:pStyle w:val="ListeParagraf"/>
              <w:numPr>
                <w:ilvl w:val="0"/>
                <w:numId w:val="14"/>
              </w:numPr>
              <w:rPr>
                <w:rFonts w:ascii="Times New Roman" w:hAnsi="Times New Roman" w:cs="Times New Roman"/>
                <w:sz w:val="24"/>
                <w:szCs w:val="24"/>
              </w:rPr>
            </w:pPr>
            <w:r w:rsidRPr="00D41CA1">
              <w:rPr>
                <w:rFonts w:ascii="Times New Roman" w:hAnsi="Times New Roman" w:cs="Times New Roman"/>
                <w:sz w:val="24"/>
                <w:szCs w:val="24"/>
              </w:rPr>
              <w:t>Görevin Aksaması</w:t>
            </w:r>
          </w:p>
        </w:tc>
        <w:tc>
          <w:tcPr>
            <w:tcW w:w="1559" w:type="dxa"/>
            <w:tcBorders>
              <w:top w:val="single" w:sz="6" w:space="0" w:color="000000"/>
              <w:left w:val="single" w:sz="6" w:space="0" w:color="000000"/>
              <w:bottom w:val="single" w:sz="6" w:space="0" w:color="000000"/>
              <w:right w:val="single" w:sz="6" w:space="0" w:color="000000"/>
            </w:tcBorders>
          </w:tcPr>
          <w:p w14:paraId="759B6D96" w14:textId="77777777" w:rsidR="005160C2" w:rsidRPr="00D41CA1" w:rsidRDefault="005160C2" w:rsidP="005160C2">
            <w:pPr>
              <w:jc w:val="center"/>
              <w:rPr>
                <w:rFonts w:ascii="Times New Roman" w:hAnsi="Times New Roman" w:cs="Times New Roman"/>
                <w:sz w:val="24"/>
                <w:szCs w:val="24"/>
              </w:rPr>
            </w:pPr>
            <w:r w:rsidRPr="00D41CA1">
              <w:rPr>
                <w:rFonts w:ascii="Times New Roman" w:eastAsia="Times New Roman" w:hAnsi="Times New Roman" w:cs="Times New Roman"/>
                <w:sz w:val="24"/>
                <w:szCs w:val="24"/>
              </w:rPr>
              <w:t>Yüksek</w:t>
            </w:r>
          </w:p>
        </w:tc>
        <w:tc>
          <w:tcPr>
            <w:tcW w:w="5487" w:type="dxa"/>
            <w:tcBorders>
              <w:top w:val="single" w:sz="6" w:space="0" w:color="000000"/>
              <w:left w:val="single" w:sz="6" w:space="0" w:color="000000"/>
              <w:bottom w:val="single" w:sz="6" w:space="0" w:color="000000"/>
              <w:right w:val="single" w:sz="6" w:space="0" w:color="000000"/>
            </w:tcBorders>
          </w:tcPr>
          <w:p w14:paraId="66C7FCFD" w14:textId="77777777" w:rsidR="005160C2" w:rsidRPr="00D41CA1" w:rsidRDefault="00086FD6" w:rsidP="00ED07E4">
            <w:pPr>
              <w:pStyle w:val="ListeParagraf"/>
              <w:numPr>
                <w:ilvl w:val="0"/>
                <w:numId w:val="31"/>
              </w:numPr>
              <w:rPr>
                <w:rFonts w:ascii="Times New Roman" w:hAnsi="Times New Roman" w:cs="Times New Roman"/>
                <w:sz w:val="24"/>
                <w:szCs w:val="24"/>
              </w:rPr>
            </w:pPr>
            <w:r w:rsidRPr="00D41CA1">
              <w:rPr>
                <w:rFonts w:ascii="Times New Roman" w:eastAsia="Times New Roman" w:hAnsi="Times New Roman" w:cs="Times New Roman"/>
                <w:sz w:val="24"/>
                <w:szCs w:val="24"/>
              </w:rPr>
              <w:t>Bilgi Edinme yasası çerçevesinde ilgililer 15 gün içinde cevap vermekle mükelleftirler.</w:t>
            </w:r>
          </w:p>
        </w:tc>
      </w:tr>
      <w:tr w:rsidR="005160C2" w14:paraId="6628A2E3" w14:textId="77777777" w:rsidTr="006D6450">
        <w:trPr>
          <w:trHeight w:val="397"/>
        </w:trPr>
        <w:tc>
          <w:tcPr>
            <w:tcW w:w="716" w:type="dxa"/>
            <w:tcBorders>
              <w:top w:val="single" w:sz="6" w:space="0" w:color="000000"/>
              <w:left w:val="single" w:sz="6" w:space="0" w:color="000000"/>
              <w:bottom w:val="single" w:sz="6" w:space="0" w:color="000000"/>
              <w:right w:val="single" w:sz="6" w:space="0" w:color="000000"/>
            </w:tcBorders>
            <w:vAlign w:val="center"/>
          </w:tcPr>
          <w:p w14:paraId="65ED18C2" w14:textId="2ED47975" w:rsidR="005160C2" w:rsidRPr="00D41CA1" w:rsidRDefault="00D14794" w:rsidP="005160C2">
            <w:pPr>
              <w:jc w:val="center"/>
              <w:rPr>
                <w:rFonts w:ascii="Times New Roman" w:hAnsi="Times New Roman" w:cs="Times New Roman"/>
                <w:b/>
                <w:sz w:val="24"/>
                <w:szCs w:val="24"/>
              </w:rPr>
            </w:pPr>
            <w:r>
              <w:rPr>
                <w:rFonts w:ascii="Times New Roman" w:hAnsi="Times New Roman" w:cs="Times New Roman"/>
                <w:b/>
                <w:sz w:val="24"/>
                <w:szCs w:val="24"/>
              </w:rPr>
              <w:t>7</w:t>
            </w:r>
          </w:p>
        </w:tc>
        <w:tc>
          <w:tcPr>
            <w:tcW w:w="3104" w:type="dxa"/>
            <w:tcBorders>
              <w:top w:val="single" w:sz="6" w:space="0" w:color="000000"/>
              <w:left w:val="single" w:sz="6" w:space="0" w:color="000000"/>
              <w:bottom w:val="single" w:sz="6" w:space="0" w:color="000000"/>
              <w:right w:val="single" w:sz="6" w:space="0" w:color="000000"/>
            </w:tcBorders>
          </w:tcPr>
          <w:p w14:paraId="5E360B00" w14:textId="77777777" w:rsidR="00D41CA1" w:rsidRPr="00D41CA1" w:rsidRDefault="00D41CA1" w:rsidP="005160C2">
            <w:pPr>
              <w:rPr>
                <w:rFonts w:ascii="Times New Roman" w:eastAsia="Times New Roman" w:hAnsi="Times New Roman" w:cs="Times New Roman"/>
                <w:sz w:val="24"/>
                <w:szCs w:val="24"/>
              </w:rPr>
            </w:pPr>
          </w:p>
          <w:p w14:paraId="53DBC0A3" w14:textId="5A50D58A" w:rsidR="005160C2" w:rsidRPr="00D41CA1" w:rsidRDefault="00086FD6" w:rsidP="005160C2">
            <w:pPr>
              <w:rPr>
                <w:rFonts w:ascii="Times New Roman" w:hAnsi="Times New Roman" w:cs="Times New Roman"/>
                <w:sz w:val="24"/>
                <w:szCs w:val="24"/>
              </w:rPr>
            </w:pPr>
            <w:r w:rsidRPr="00D41CA1">
              <w:rPr>
                <w:rFonts w:ascii="Times New Roman" w:eastAsia="Times New Roman" w:hAnsi="Times New Roman" w:cs="Times New Roman"/>
                <w:sz w:val="24"/>
                <w:szCs w:val="24"/>
              </w:rPr>
              <w:t>Bütçenin hazırlanması ve yönetimi</w:t>
            </w:r>
          </w:p>
        </w:tc>
        <w:tc>
          <w:tcPr>
            <w:tcW w:w="3827" w:type="dxa"/>
            <w:tcBorders>
              <w:top w:val="single" w:sz="6" w:space="0" w:color="000000"/>
              <w:left w:val="single" w:sz="6" w:space="0" w:color="000000"/>
              <w:bottom w:val="single" w:sz="6" w:space="0" w:color="000000"/>
              <w:right w:val="single" w:sz="6" w:space="0" w:color="000000"/>
            </w:tcBorders>
          </w:tcPr>
          <w:p w14:paraId="307A1837" w14:textId="77777777" w:rsidR="00086FD6" w:rsidRPr="00D41CA1" w:rsidRDefault="00086FD6" w:rsidP="00ED07E4">
            <w:pPr>
              <w:pStyle w:val="ListeParagraf"/>
              <w:numPr>
                <w:ilvl w:val="0"/>
                <w:numId w:val="15"/>
              </w:numPr>
              <w:rPr>
                <w:rFonts w:ascii="Times New Roman" w:hAnsi="Times New Roman" w:cs="Times New Roman"/>
                <w:sz w:val="24"/>
                <w:szCs w:val="24"/>
              </w:rPr>
            </w:pPr>
            <w:r w:rsidRPr="00D41CA1">
              <w:rPr>
                <w:rFonts w:ascii="Times New Roman" w:hAnsi="Times New Roman" w:cs="Times New Roman"/>
                <w:sz w:val="24"/>
                <w:szCs w:val="24"/>
              </w:rPr>
              <w:t>Soruşturma</w:t>
            </w:r>
          </w:p>
          <w:p w14:paraId="56FFB824" w14:textId="77777777" w:rsidR="00086FD6" w:rsidRPr="00D41CA1" w:rsidRDefault="00086FD6" w:rsidP="00ED07E4">
            <w:pPr>
              <w:pStyle w:val="ListeParagraf"/>
              <w:numPr>
                <w:ilvl w:val="0"/>
                <w:numId w:val="15"/>
              </w:numPr>
              <w:rPr>
                <w:rFonts w:ascii="Times New Roman" w:hAnsi="Times New Roman" w:cs="Times New Roman"/>
                <w:sz w:val="24"/>
                <w:szCs w:val="24"/>
              </w:rPr>
            </w:pPr>
            <w:r w:rsidRPr="00D41CA1">
              <w:rPr>
                <w:rFonts w:ascii="Times New Roman" w:hAnsi="Times New Roman" w:cs="Times New Roman"/>
                <w:sz w:val="24"/>
                <w:szCs w:val="24"/>
              </w:rPr>
              <w:t>İdari ve Mali Yaptırımlar</w:t>
            </w:r>
          </w:p>
          <w:p w14:paraId="2B4825D4" w14:textId="77777777" w:rsidR="00086FD6" w:rsidRPr="00D41CA1" w:rsidRDefault="00086FD6" w:rsidP="00ED07E4">
            <w:pPr>
              <w:pStyle w:val="ListeParagraf"/>
              <w:numPr>
                <w:ilvl w:val="0"/>
                <w:numId w:val="15"/>
              </w:numPr>
              <w:rPr>
                <w:rFonts w:ascii="Times New Roman" w:hAnsi="Times New Roman" w:cs="Times New Roman"/>
                <w:sz w:val="24"/>
                <w:szCs w:val="24"/>
              </w:rPr>
            </w:pPr>
            <w:r w:rsidRPr="00D41CA1">
              <w:rPr>
                <w:rFonts w:ascii="Times New Roman" w:hAnsi="Times New Roman" w:cs="Times New Roman"/>
                <w:sz w:val="24"/>
                <w:szCs w:val="24"/>
              </w:rPr>
              <w:t>Görevin Aksaması</w:t>
            </w:r>
          </w:p>
          <w:p w14:paraId="09E00D50" w14:textId="77777777" w:rsidR="005160C2" w:rsidRPr="00D41CA1" w:rsidRDefault="005160C2" w:rsidP="00086FD6">
            <w:pPr>
              <w:pStyle w:val="ListeParagraf"/>
              <w:ind w:left="510"/>
              <w:rPr>
                <w:rFonts w:ascii="Times New Roman" w:hAnsi="Times New Roman" w:cs="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14:paraId="736B5AA0" w14:textId="77777777" w:rsidR="005160C2" w:rsidRPr="00D41CA1" w:rsidRDefault="005160C2" w:rsidP="005160C2">
            <w:pPr>
              <w:jc w:val="center"/>
              <w:rPr>
                <w:rFonts w:ascii="Times New Roman" w:hAnsi="Times New Roman" w:cs="Times New Roman"/>
                <w:sz w:val="24"/>
                <w:szCs w:val="24"/>
              </w:rPr>
            </w:pPr>
            <w:r w:rsidRPr="00D41CA1">
              <w:rPr>
                <w:rFonts w:ascii="Times New Roman" w:eastAsia="Times New Roman" w:hAnsi="Times New Roman" w:cs="Times New Roman"/>
                <w:sz w:val="24"/>
                <w:szCs w:val="24"/>
              </w:rPr>
              <w:t>Yüksek</w:t>
            </w:r>
          </w:p>
        </w:tc>
        <w:tc>
          <w:tcPr>
            <w:tcW w:w="5487" w:type="dxa"/>
            <w:tcBorders>
              <w:top w:val="single" w:sz="6" w:space="0" w:color="000000"/>
              <w:left w:val="single" w:sz="6" w:space="0" w:color="000000"/>
              <w:bottom w:val="single" w:sz="6" w:space="0" w:color="000000"/>
              <w:right w:val="single" w:sz="6" w:space="0" w:color="000000"/>
            </w:tcBorders>
          </w:tcPr>
          <w:p w14:paraId="78809E8A" w14:textId="77777777" w:rsidR="005160C2" w:rsidRPr="00D41CA1" w:rsidRDefault="00086FD6" w:rsidP="00ED07E4">
            <w:pPr>
              <w:pStyle w:val="ListeParagraf"/>
              <w:numPr>
                <w:ilvl w:val="0"/>
                <w:numId w:val="16"/>
              </w:numPr>
              <w:rPr>
                <w:rFonts w:ascii="Times New Roman" w:hAnsi="Times New Roman" w:cs="Times New Roman"/>
                <w:sz w:val="24"/>
                <w:szCs w:val="24"/>
              </w:rPr>
            </w:pPr>
            <w:r w:rsidRPr="00D41CA1">
              <w:rPr>
                <w:rFonts w:ascii="Times New Roman" w:hAnsi="Times New Roman" w:cs="Times New Roman"/>
                <w:sz w:val="24"/>
                <w:szCs w:val="24"/>
              </w:rPr>
              <w:t>Hazırlanacak bütçe çalışmalarında Üniversitemiz bütçe imkanları çerçevesinde çalışmalar yapılmasına dikkat edilecektir.</w:t>
            </w:r>
          </w:p>
          <w:p w14:paraId="794EFC0E" w14:textId="77777777" w:rsidR="00086FD6" w:rsidRPr="00D41CA1" w:rsidRDefault="00086FD6" w:rsidP="00ED07E4">
            <w:pPr>
              <w:pStyle w:val="ListeParagraf"/>
              <w:numPr>
                <w:ilvl w:val="0"/>
                <w:numId w:val="16"/>
              </w:numPr>
              <w:rPr>
                <w:rFonts w:ascii="Times New Roman" w:hAnsi="Times New Roman" w:cs="Times New Roman"/>
                <w:sz w:val="24"/>
                <w:szCs w:val="24"/>
              </w:rPr>
            </w:pPr>
            <w:r w:rsidRPr="00D41CA1">
              <w:rPr>
                <w:rFonts w:ascii="Times New Roman" w:hAnsi="Times New Roman" w:cs="Times New Roman"/>
                <w:sz w:val="24"/>
                <w:szCs w:val="24"/>
              </w:rPr>
              <w:t>Hazırlanacak bütçenin reel olmasına azami dikkat edilecek.</w:t>
            </w:r>
          </w:p>
        </w:tc>
      </w:tr>
      <w:tr w:rsidR="005160C2" w14:paraId="534B3342" w14:textId="77777777" w:rsidTr="006D6450">
        <w:trPr>
          <w:trHeight w:val="397"/>
        </w:trPr>
        <w:tc>
          <w:tcPr>
            <w:tcW w:w="716" w:type="dxa"/>
            <w:tcBorders>
              <w:top w:val="single" w:sz="6" w:space="0" w:color="000000"/>
              <w:left w:val="single" w:sz="6" w:space="0" w:color="000000"/>
              <w:bottom w:val="single" w:sz="6" w:space="0" w:color="000000"/>
              <w:right w:val="single" w:sz="6" w:space="0" w:color="000000"/>
            </w:tcBorders>
            <w:vAlign w:val="center"/>
          </w:tcPr>
          <w:p w14:paraId="3FFDDDC5" w14:textId="57227750" w:rsidR="005160C2" w:rsidRPr="00D41CA1" w:rsidRDefault="00D14794" w:rsidP="005160C2">
            <w:pPr>
              <w:jc w:val="center"/>
              <w:rPr>
                <w:rFonts w:ascii="Times New Roman" w:hAnsi="Times New Roman" w:cs="Times New Roman"/>
                <w:b/>
                <w:sz w:val="24"/>
                <w:szCs w:val="24"/>
              </w:rPr>
            </w:pPr>
            <w:r>
              <w:rPr>
                <w:rFonts w:ascii="Times New Roman" w:hAnsi="Times New Roman" w:cs="Times New Roman"/>
                <w:b/>
                <w:sz w:val="24"/>
                <w:szCs w:val="24"/>
              </w:rPr>
              <w:t>8</w:t>
            </w:r>
          </w:p>
        </w:tc>
        <w:tc>
          <w:tcPr>
            <w:tcW w:w="3104" w:type="dxa"/>
            <w:tcBorders>
              <w:top w:val="single" w:sz="6" w:space="0" w:color="000000"/>
              <w:left w:val="single" w:sz="6" w:space="0" w:color="000000"/>
              <w:bottom w:val="single" w:sz="6" w:space="0" w:color="000000"/>
              <w:right w:val="single" w:sz="6" w:space="0" w:color="000000"/>
            </w:tcBorders>
          </w:tcPr>
          <w:p w14:paraId="7F40A6E0" w14:textId="77777777" w:rsidR="00D41CA1" w:rsidRPr="00D41CA1" w:rsidRDefault="00D41CA1" w:rsidP="005160C2">
            <w:pPr>
              <w:rPr>
                <w:rFonts w:ascii="Times New Roman" w:eastAsia="Times New Roman" w:hAnsi="Times New Roman" w:cs="Times New Roman"/>
                <w:sz w:val="24"/>
                <w:szCs w:val="24"/>
              </w:rPr>
            </w:pPr>
          </w:p>
          <w:p w14:paraId="09319959" w14:textId="76B4557D" w:rsidR="005160C2" w:rsidRPr="00D41CA1" w:rsidRDefault="00086FD6" w:rsidP="005160C2">
            <w:pPr>
              <w:rPr>
                <w:rFonts w:ascii="Times New Roman" w:hAnsi="Times New Roman" w:cs="Times New Roman"/>
                <w:sz w:val="24"/>
                <w:szCs w:val="24"/>
              </w:rPr>
            </w:pPr>
            <w:r w:rsidRPr="00D41CA1">
              <w:rPr>
                <w:rFonts w:ascii="Times New Roman" w:eastAsia="Times New Roman" w:hAnsi="Times New Roman" w:cs="Times New Roman"/>
                <w:sz w:val="24"/>
                <w:szCs w:val="24"/>
              </w:rPr>
              <w:lastRenderedPageBreak/>
              <w:t>Süreli yazıların zamanında hazırlanması, ilgili birim ya da kuruluşlara gönderilmesi</w:t>
            </w:r>
          </w:p>
        </w:tc>
        <w:tc>
          <w:tcPr>
            <w:tcW w:w="3827" w:type="dxa"/>
            <w:tcBorders>
              <w:top w:val="single" w:sz="6" w:space="0" w:color="000000"/>
              <w:left w:val="single" w:sz="6" w:space="0" w:color="000000"/>
              <w:bottom w:val="single" w:sz="6" w:space="0" w:color="000000"/>
              <w:right w:val="single" w:sz="6" w:space="0" w:color="000000"/>
            </w:tcBorders>
          </w:tcPr>
          <w:p w14:paraId="4ED4A972" w14:textId="77777777" w:rsidR="005160C2" w:rsidRPr="00D41CA1" w:rsidRDefault="00086FD6" w:rsidP="00ED07E4">
            <w:pPr>
              <w:pStyle w:val="ListeParagraf"/>
              <w:numPr>
                <w:ilvl w:val="0"/>
                <w:numId w:val="17"/>
              </w:numPr>
              <w:rPr>
                <w:rFonts w:ascii="Times New Roman" w:hAnsi="Times New Roman" w:cs="Times New Roman"/>
                <w:sz w:val="24"/>
                <w:szCs w:val="24"/>
              </w:rPr>
            </w:pPr>
            <w:r w:rsidRPr="00D41CA1">
              <w:rPr>
                <w:rFonts w:ascii="Times New Roman" w:hAnsi="Times New Roman" w:cs="Times New Roman"/>
                <w:sz w:val="24"/>
                <w:szCs w:val="24"/>
              </w:rPr>
              <w:lastRenderedPageBreak/>
              <w:t>Zaman Kaybı</w:t>
            </w:r>
          </w:p>
          <w:p w14:paraId="4F756A82" w14:textId="77777777" w:rsidR="00086FD6" w:rsidRPr="00D41CA1" w:rsidRDefault="00086FD6" w:rsidP="00ED07E4">
            <w:pPr>
              <w:pStyle w:val="ListeParagraf"/>
              <w:numPr>
                <w:ilvl w:val="0"/>
                <w:numId w:val="17"/>
              </w:numPr>
              <w:rPr>
                <w:rFonts w:ascii="Times New Roman" w:hAnsi="Times New Roman" w:cs="Times New Roman"/>
                <w:sz w:val="24"/>
                <w:szCs w:val="24"/>
              </w:rPr>
            </w:pPr>
            <w:r w:rsidRPr="00D41CA1">
              <w:rPr>
                <w:rFonts w:ascii="Times New Roman" w:hAnsi="Times New Roman" w:cs="Times New Roman"/>
                <w:sz w:val="24"/>
                <w:szCs w:val="24"/>
              </w:rPr>
              <w:t>Soruşturma</w:t>
            </w:r>
          </w:p>
          <w:p w14:paraId="6683CCE0" w14:textId="77777777" w:rsidR="00086FD6" w:rsidRPr="00D41CA1" w:rsidRDefault="00086FD6" w:rsidP="00ED07E4">
            <w:pPr>
              <w:pStyle w:val="ListeParagraf"/>
              <w:numPr>
                <w:ilvl w:val="0"/>
                <w:numId w:val="17"/>
              </w:numPr>
              <w:rPr>
                <w:rFonts w:ascii="Times New Roman" w:hAnsi="Times New Roman" w:cs="Times New Roman"/>
                <w:sz w:val="24"/>
                <w:szCs w:val="24"/>
              </w:rPr>
            </w:pPr>
            <w:r w:rsidRPr="00D41CA1">
              <w:rPr>
                <w:rFonts w:ascii="Times New Roman" w:hAnsi="Times New Roman" w:cs="Times New Roman"/>
                <w:sz w:val="24"/>
                <w:szCs w:val="24"/>
              </w:rPr>
              <w:t>Görevin Aksaması</w:t>
            </w:r>
          </w:p>
          <w:p w14:paraId="69578A6F" w14:textId="77777777" w:rsidR="00086FD6" w:rsidRPr="00D41CA1" w:rsidRDefault="00086FD6" w:rsidP="00ED07E4">
            <w:pPr>
              <w:pStyle w:val="ListeParagraf"/>
              <w:numPr>
                <w:ilvl w:val="0"/>
                <w:numId w:val="17"/>
              </w:numPr>
              <w:rPr>
                <w:rFonts w:ascii="Times New Roman" w:hAnsi="Times New Roman" w:cs="Times New Roman"/>
                <w:sz w:val="24"/>
                <w:szCs w:val="24"/>
              </w:rPr>
            </w:pPr>
            <w:r w:rsidRPr="00D41CA1">
              <w:rPr>
                <w:rFonts w:ascii="Times New Roman" w:hAnsi="Times New Roman" w:cs="Times New Roman"/>
                <w:sz w:val="24"/>
                <w:szCs w:val="24"/>
              </w:rPr>
              <w:lastRenderedPageBreak/>
              <w:t>Tenkit</w:t>
            </w:r>
          </w:p>
          <w:p w14:paraId="5E66B517" w14:textId="77777777" w:rsidR="00086FD6" w:rsidRPr="00D41CA1" w:rsidRDefault="00086FD6" w:rsidP="00ED07E4">
            <w:pPr>
              <w:pStyle w:val="ListeParagraf"/>
              <w:numPr>
                <w:ilvl w:val="0"/>
                <w:numId w:val="17"/>
              </w:numPr>
              <w:rPr>
                <w:rFonts w:ascii="Times New Roman" w:hAnsi="Times New Roman" w:cs="Times New Roman"/>
                <w:sz w:val="24"/>
                <w:szCs w:val="24"/>
              </w:rPr>
            </w:pPr>
            <w:r w:rsidRPr="00D41CA1">
              <w:rPr>
                <w:rFonts w:ascii="Times New Roman" w:hAnsi="Times New Roman" w:cs="Times New Roman"/>
                <w:sz w:val="24"/>
                <w:szCs w:val="24"/>
              </w:rPr>
              <w:t>İdari ve Mali Yaptırımlar</w:t>
            </w:r>
          </w:p>
        </w:tc>
        <w:tc>
          <w:tcPr>
            <w:tcW w:w="1559" w:type="dxa"/>
            <w:tcBorders>
              <w:top w:val="single" w:sz="6" w:space="0" w:color="000000"/>
              <w:left w:val="single" w:sz="6" w:space="0" w:color="000000"/>
              <w:bottom w:val="single" w:sz="6" w:space="0" w:color="000000"/>
              <w:right w:val="single" w:sz="6" w:space="0" w:color="000000"/>
            </w:tcBorders>
          </w:tcPr>
          <w:p w14:paraId="253E1B5C" w14:textId="77777777" w:rsidR="005160C2" w:rsidRPr="00D41CA1" w:rsidRDefault="005160C2" w:rsidP="005160C2">
            <w:pPr>
              <w:jc w:val="center"/>
              <w:rPr>
                <w:rFonts w:ascii="Times New Roman" w:hAnsi="Times New Roman" w:cs="Times New Roman"/>
                <w:sz w:val="24"/>
                <w:szCs w:val="24"/>
              </w:rPr>
            </w:pPr>
            <w:r w:rsidRPr="00D41CA1">
              <w:rPr>
                <w:rFonts w:ascii="Times New Roman" w:eastAsia="Times New Roman" w:hAnsi="Times New Roman" w:cs="Times New Roman"/>
                <w:sz w:val="24"/>
                <w:szCs w:val="24"/>
              </w:rPr>
              <w:lastRenderedPageBreak/>
              <w:t>Yüksek</w:t>
            </w:r>
          </w:p>
        </w:tc>
        <w:tc>
          <w:tcPr>
            <w:tcW w:w="5487" w:type="dxa"/>
            <w:tcBorders>
              <w:top w:val="single" w:sz="6" w:space="0" w:color="000000"/>
              <w:left w:val="single" w:sz="6" w:space="0" w:color="000000"/>
              <w:bottom w:val="single" w:sz="6" w:space="0" w:color="000000"/>
              <w:right w:val="single" w:sz="6" w:space="0" w:color="000000"/>
            </w:tcBorders>
          </w:tcPr>
          <w:p w14:paraId="5AAC5064" w14:textId="77777777" w:rsidR="005160C2" w:rsidRPr="00D41CA1" w:rsidRDefault="00086FD6" w:rsidP="00ED07E4">
            <w:pPr>
              <w:pStyle w:val="ListeParagraf"/>
              <w:numPr>
                <w:ilvl w:val="0"/>
                <w:numId w:val="18"/>
              </w:numPr>
              <w:rPr>
                <w:rFonts w:ascii="Times New Roman" w:hAnsi="Times New Roman" w:cs="Times New Roman"/>
                <w:sz w:val="24"/>
                <w:szCs w:val="24"/>
              </w:rPr>
            </w:pPr>
            <w:r w:rsidRPr="00D41CA1">
              <w:rPr>
                <w:rFonts w:ascii="Times New Roman" w:hAnsi="Times New Roman" w:cs="Times New Roman"/>
                <w:sz w:val="24"/>
                <w:szCs w:val="24"/>
              </w:rPr>
              <w:t>Kurum içi veya kurum dışı süreli yazılar için süreli yazı takip çizelgesi oluşturulması</w:t>
            </w:r>
          </w:p>
          <w:p w14:paraId="1F950078" w14:textId="77777777" w:rsidR="00086FD6" w:rsidRPr="00D41CA1" w:rsidRDefault="00086FD6" w:rsidP="00ED07E4">
            <w:pPr>
              <w:pStyle w:val="ListeParagraf"/>
              <w:numPr>
                <w:ilvl w:val="0"/>
                <w:numId w:val="18"/>
              </w:numPr>
              <w:rPr>
                <w:rFonts w:ascii="Times New Roman" w:hAnsi="Times New Roman" w:cs="Times New Roman"/>
                <w:sz w:val="24"/>
                <w:szCs w:val="24"/>
              </w:rPr>
            </w:pPr>
            <w:r w:rsidRPr="00D41CA1">
              <w:rPr>
                <w:rFonts w:ascii="Times New Roman" w:hAnsi="Times New Roman" w:cs="Times New Roman"/>
                <w:sz w:val="24"/>
                <w:szCs w:val="24"/>
              </w:rPr>
              <w:lastRenderedPageBreak/>
              <w:t>Süreli yazıları son güne bırakmamaya özen gösterilmesi</w:t>
            </w:r>
          </w:p>
          <w:p w14:paraId="323FC3E7" w14:textId="77777777" w:rsidR="00086FD6" w:rsidRPr="00D41CA1" w:rsidRDefault="00086FD6" w:rsidP="00ED07E4">
            <w:pPr>
              <w:pStyle w:val="ListeParagraf"/>
              <w:numPr>
                <w:ilvl w:val="0"/>
                <w:numId w:val="18"/>
              </w:numPr>
              <w:rPr>
                <w:rFonts w:ascii="Times New Roman" w:hAnsi="Times New Roman" w:cs="Times New Roman"/>
                <w:sz w:val="24"/>
                <w:szCs w:val="24"/>
              </w:rPr>
            </w:pPr>
            <w:r w:rsidRPr="00D41CA1">
              <w:rPr>
                <w:rFonts w:ascii="Times New Roman" w:hAnsi="Times New Roman" w:cs="Times New Roman"/>
                <w:sz w:val="24"/>
                <w:szCs w:val="24"/>
              </w:rPr>
              <w:t>En hızlı şekilde birim amirlerinin haberdar edilmesi</w:t>
            </w:r>
          </w:p>
        </w:tc>
      </w:tr>
      <w:tr w:rsidR="005160C2" w14:paraId="5494968B" w14:textId="77777777" w:rsidTr="006D6450">
        <w:trPr>
          <w:trHeight w:val="397"/>
        </w:trPr>
        <w:tc>
          <w:tcPr>
            <w:tcW w:w="716" w:type="dxa"/>
            <w:tcBorders>
              <w:top w:val="single" w:sz="6" w:space="0" w:color="000000"/>
              <w:left w:val="single" w:sz="6" w:space="0" w:color="000000"/>
              <w:bottom w:val="single" w:sz="6" w:space="0" w:color="000000"/>
              <w:right w:val="single" w:sz="6" w:space="0" w:color="000000"/>
            </w:tcBorders>
            <w:vAlign w:val="center"/>
          </w:tcPr>
          <w:p w14:paraId="06FA499D" w14:textId="2F2F0100" w:rsidR="005160C2" w:rsidRPr="00D41CA1" w:rsidRDefault="00D14794" w:rsidP="005160C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9</w:t>
            </w:r>
          </w:p>
          <w:p w14:paraId="4AE6CF52" w14:textId="77777777" w:rsidR="00CC2B10" w:rsidRPr="00D41CA1" w:rsidRDefault="00CC2B10" w:rsidP="005160C2">
            <w:pPr>
              <w:jc w:val="center"/>
              <w:rPr>
                <w:rFonts w:ascii="Times New Roman" w:eastAsia="Times New Roman" w:hAnsi="Times New Roman" w:cs="Times New Roman"/>
                <w:b/>
                <w:sz w:val="24"/>
                <w:szCs w:val="24"/>
              </w:rPr>
            </w:pPr>
          </w:p>
          <w:p w14:paraId="13AC5AFA" w14:textId="77777777" w:rsidR="00CC2B10" w:rsidRPr="00D41CA1" w:rsidRDefault="00CC2B10" w:rsidP="005160C2">
            <w:pPr>
              <w:jc w:val="center"/>
              <w:rPr>
                <w:rFonts w:ascii="Times New Roman" w:eastAsia="Times New Roman" w:hAnsi="Times New Roman" w:cs="Times New Roman"/>
                <w:b/>
                <w:sz w:val="24"/>
                <w:szCs w:val="24"/>
              </w:rPr>
            </w:pPr>
          </w:p>
          <w:p w14:paraId="562AE8A8" w14:textId="77777777" w:rsidR="00CC2B10" w:rsidRPr="00D41CA1" w:rsidRDefault="00CC2B10" w:rsidP="005160C2">
            <w:pPr>
              <w:jc w:val="center"/>
              <w:rPr>
                <w:rFonts w:ascii="Times New Roman" w:eastAsia="Times New Roman" w:hAnsi="Times New Roman" w:cs="Times New Roman"/>
                <w:b/>
                <w:sz w:val="24"/>
                <w:szCs w:val="24"/>
              </w:rPr>
            </w:pPr>
          </w:p>
          <w:p w14:paraId="472C6BF1" w14:textId="77777777" w:rsidR="00CC2B10" w:rsidRPr="00D41CA1" w:rsidRDefault="00CC2B10" w:rsidP="005160C2">
            <w:pPr>
              <w:jc w:val="center"/>
              <w:rPr>
                <w:rFonts w:ascii="Times New Roman" w:eastAsia="Times New Roman" w:hAnsi="Times New Roman" w:cs="Times New Roman"/>
                <w:b/>
                <w:sz w:val="24"/>
                <w:szCs w:val="24"/>
              </w:rPr>
            </w:pPr>
          </w:p>
          <w:p w14:paraId="0E35E082" w14:textId="77777777" w:rsidR="00CC2B10" w:rsidRPr="00D41CA1" w:rsidRDefault="00CC2B10" w:rsidP="005160C2">
            <w:pPr>
              <w:jc w:val="center"/>
              <w:rPr>
                <w:rFonts w:ascii="Times New Roman" w:eastAsia="Times New Roman" w:hAnsi="Times New Roman" w:cs="Times New Roman"/>
                <w:b/>
                <w:sz w:val="24"/>
                <w:szCs w:val="24"/>
              </w:rPr>
            </w:pPr>
          </w:p>
          <w:p w14:paraId="43F29A8B" w14:textId="77777777" w:rsidR="00CC2B10" w:rsidRPr="00D41CA1" w:rsidRDefault="00CC2B10" w:rsidP="005160C2">
            <w:pPr>
              <w:jc w:val="center"/>
              <w:rPr>
                <w:rFonts w:ascii="Times New Roman" w:eastAsia="Times New Roman" w:hAnsi="Times New Roman" w:cs="Times New Roman"/>
                <w:b/>
                <w:sz w:val="24"/>
                <w:szCs w:val="24"/>
              </w:rPr>
            </w:pPr>
          </w:p>
          <w:p w14:paraId="4D1F8CA1" w14:textId="77777777" w:rsidR="00CC2B10" w:rsidRPr="00D41CA1" w:rsidRDefault="00CC2B10" w:rsidP="005160C2">
            <w:pPr>
              <w:jc w:val="center"/>
              <w:rPr>
                <w:rFonts w:ascii="Times New Roman" w:eastAsia="Times New Roman" w:hAnsi="Times New Roman" w:cs="Times New Roman"/>
                <w:b/>
                <w:sz w:val="24"/>
                <w:szCs w:val="24"/>
              </w:rPr>
            </w:pPr>
          </w:p>
          <w:p w14:paraId="4E62D6ED" w14:textId="77777777" w:rsidR="00CC2B10" w:rsidRPr="00D41CA1" w:rsidRDefault="00CC2B10" w:rsidP="005160C2">
            <w:pPr>
              <w:jc w:val="center"/>
              <w:rPr>
                <w:rFonts w:ascii="Times New Roman" w:eastAsia="Times New Roman" w:hAnsi="Times New Roman" w:cs="Times New Roman"/>
                <w:b/>
                <w:sz w:val="24"/>
                <w:szCs w:val="24"/>
              </w:rPr>
            </w:pPr>
          </w:p>
          <w:p w14:paraId="40DC2527" w14:textId="77777777" w:rsidR="00CC2B10" w:rsidRPr="00D41CA1" w:rsidRDefault="00CC2B10" w:rsidP="005160C2">
            <w:pPr>
              <w:jc w:val="center"/>
              <w:rPr>
                <w:rFonts w:ascii="Times New Roman" w:eastAsia="Times New Roman" w:hAnsi="Times New Roman" w:cs="Times New Roman"/>
                <w:b/>
                <w:sz w:val="24"/>
                <w:szCs w:val="24"/>
              </w:rPr>
            </w:pPr>
          </w:p>
          <w:p w14:paraId="588A27F3" w14:textId="77777777" w:rsidR="00CC2B10" w:rsidRPr="00D41CA1" w:rsidRDefault="00CC2B10" w:rsidP="005160C2">
            <w:pPr>
              <w:jc w:val="center"/>
              <w:rPr>
                <w:rFonts w:ascii="Times New Roman" w:eastAsia="Times New Roman" w:hAnsi="Times New Roman" w:cs="Times New Roman"/>
                <w:b/>
                <w:sz w:val="24"/>
                <w:szCs w:val="24"/>
              </w:rPr>
            </w:pPr>
          </w:p>
          <w:p w14:paraId="472B8CDD" w14:textId="77777777" w:rsidR="00CC2B10" w:rsidRPr="00D41CA1" w:rsidRDefault="00CC2B10" w:rsidP="005160C2">
            <w:pPr>
              <w:jc w:val="center"/>
              <w:rPr>
                <w:rFonts w:ascii="Times New Roman" w:eastAsia="Times New Roman" w:hAnsi="Times New Roman" w:cs="Times New Roman"/>
                <w:b/>
                <w:sz w:val="24"/>
                <w:szCs w:val="24"/>
              </w:rPr>
            </w:pPr>
          </w:p>
          <w:p w14:paraId="6CC7D03A" w14:textId="77777777" w:rsidR="00CC2B10" w:rsidRPr="00D41CA1" w:rsidRDefault="00CC2B10" w:rsidP="005160C2">
            <w:pPr>
              <w:jc w:val="center"/>
              <w:rPr>
                <w:rFonts w:ascii="Times New Roman" w:eastAsia="Times New Roman" w:hAnsi="Times New Roman" w:cs="Times New Roman"/>
                <w:b/>
                <w:sz w:val="24"/>
                <w:szCs w:val="24"/>
              </w:rPr>
            </w:pPr>
          </w:p>
          <w:p w14:paraId="488C2806" w14:textId="77777777" w:rsidR="00CC2B10" w:rsidRPr="00D41CA1" w:rsidRDefault="00CC2B10" w:rsidP="005160C2">
            <w:pPr>
              <w:jc w:val="center"/>
              <w:rPr>
                <w:rFonts w:ascii="Times New Roman" w:eastAsia="Times New Roman" w:hAnsi="Times New Roman" w:cs="Times New Roman"/>
                <w:b/>
                <w:sz w:val="24"/>
                <w:szCs w:val="24"/>
              </w:rPr>
            </w:pPr>
          </w:p>
          <w:p w14:paraId="43E837D6" w14:textId="77777777" w:rsidR="00CC2B10" w:rsidRPr="00D41CA1" w:rsidRDefault="00CC2B10" w:rsidP="005160C2">
            <w:pPr>
              <w:jc w:val="center"/>
              <w:rPr>
                <w:rFonts w:ascii="Times New Roman" w:hAnsi="Times New Roman" w:cs="Times New Roman"/>
                <w:b/>
                <w:sz w:val="24"/>
                <w:szCs w:val="24"/>
              </w:rPr>
            </w:pPr>
          </w:p>
        </w:tc>
        <w:tc>
          <w:tcPr>
            <w:tcW w:w="3104" w:type="dxa"/>
            <w:tcBorders>
              <w:top w:val="single" w:sz="6" w:space="0" w:color="000000"/>
              <w:left w:val="single" w:sz="6" w:space="0" w:color="000000"/>
              <w:bottom w:val="single" w:sz="6" w:space="0" w:color="000000"/>
              <w:right w:val="single" w:sz="6" w:space="0" w:color="000000"/>
            </w:tcBorders>
          </w:tcPr>
          <w:p w14:paraId="6101183D" w14:textId="77777777" w:rsidR="00D41CA1" w:rsidRPr="00D41CA1" w:rsidRDefault="005160C2" w:rsidP="005160C2">
            <w:pPr>
              <w:rPr>
                <w:rFonts w:ascii="Times New Roman" w:eastAsia="Times New Roman" w:hAnsi="Times New Roman" w:cs="Times New Roman"/>
                <w:sz w:val="24"/>
                <w:szCs w:val="24"/>
              </w:rPr>
            </w:pPr>
            <w:r w:rsidRPr="00D41CA1">
              <w:rPr>
                <w:rFonts w:ascii="Times New Roman" w:eastAsia="Times New Roman" w:hAnsi="Times New Roman" w:cs="Times New Roman"/>
                <w:sz w:val="24"/>
                <w:szCs w:val="24"/>
              </w:rPr>
              <w:t xml:space="preserve"> </w:t>
            </w:r>
          </w:p>
          <w:p w14:paraId="1793E131" w14:textId="77777777" w:rsidR="00D41CA1" w:rsidRPr="00D41CA1" w:rsidRDefault="00D41CA1" w:rsidP="005160C2">
            <w:pPr>
              <w:rPr>
                <w:rFonts w:ascii="Times New Roman" w:eastAsia="Times New Roman" w:hAnsi="Times New Roman" w:cs="Times New Roman"/>
                <w:sz w:val="24"/>
                <w:szCs w:val="24"/>
              </w:rPr>
            </w:pPr>
          </w:p>
          <w:p w14:paraId="79FAF74F" w14:textId="77777777" w:rsidR="00D41CA1" w:rsidRPr="00D41CA1" w:rsidRDefault="00D41CA1" w:rsidP="005160C2">
            <w:pPr>
              <w:rPr>
                <w:rFonts w:ascii="Times New Roman" w:eastAsia="Times New Roman" w:hAnsi="Times New Roman" w:cs="Times New Roman"/>
                <w:sz w:val="24"/>
                <w:szCs w:val="24"/>
              </w:rPr>
            </w:pPr>
          </w:p>
          <w:p w14:paraId="3EB2D56C" w14:textId="1F32C6A2" w:rsidR="005160C2" w:rsidRPr="00D41CA1" w:rsidRDefault="00086FD6" w:rsidP="005160C2">
            <w:pPr>
              <w:rPr>
                <w:rFonts w:ascii="Times New Roman" w:hAnsi="Times New Roman" w:cs="Times New Roman"/>
                <w:sz w:val="24"/>
                <w:szCs w:val="24"/>
              </w:rPr>
            </w:pPr>
            <w:r w:rsidRPr="00D41CA1">
              <w:rPr>
                <w:rFonts w:ascii="Times New Roman" w:eastAsia="Times New Roman" w:hAnsi="Times New Roman" w:cs="Times New Roman"/>
                <w:sz w:val="24"/>
                <w:szCs w:val="24"/>
              </w:rPr>
              <w:t>Gizli Yazıların Hazırlanması</w:t>
            </w:r>
          </w:p>
        </w:tc>
        <w:tc>
          <w:tcPr>
            <w:tcW w:w="3827" w:type="dxa"/>
            <w:tcBorders>
              <w:top w:val="single" w:sz="6" w:space="0" w:color="000000"/>
              <w:left w:val="single" w:sz="6" w:space="0" w:color="000000"/>
              <w:bottom w:val="single" w:sz="6" w:space="0" w:color="000000"/>
              <w:right w:val="single" w:sz="6" w:space="0" w:color="000000"/>
            </w:tcBorders>
          </w:tcPr>
          <w:p w14:paraId="6DB2716A" w14:textId="77777777" w:rsidR="00086FD6" w:rsidRPr="00D41CA1" w:rsidRDefault="00086FD6" w:rsidP="00ED07E4">
            <w:pPr>
              <w:pStyle w:val="ListeParagraf"/>
              <w:numPr>
                <w:ilvl w:val="0"/>
                <w:numId w:val="19"/>
              </w:numPr>
              <w:rPr>
                <w:rFonts w:ascii="Times New Roman" w:hAnsi="Times New Roman" w:cs="Times New Roman"/>
                <w:sz w:val="24"/>
                <w:szCs w:val="24"/>
              </w:rPr>
            </w:pPr>
            <w:r w:rsidRPr="00D41CA1">
              <w:rPr>
                <w:rFonts w:ascii="Times New Roman" w:hAnsi="Times New Roman" w:cs="Times New Roman"/>
                <w:sz w:val="24"/>
                <w:szCs w:val="24"/>
              </w:rPr>
              <w:t>Soruşturma</w:t>
            </w:r>
          </w:p>
          <w:p w14:paraId="71B5DFE6" w14:textId="77777777" w:rsidR="00086FD6" w:rsidRPr="00D41CA1" w:rsidRDefault="00086FD6" w:rsidP="00ED07E4">
            <w:pPr>
              <w:pStyle w:val="ListeParagraf"/>
              <w:numPr>
                <w:ilvl w:val="0"/>
                <w:numId w:val="19"/>
              </w:numPr>
              <w:rPr>
                <w:rFonts w:ascii="Times New Roman" w:hAnsi="Times New Roman" w:cs="Times New Roman"/>
                <w:sz w:val="24"/>
                <w:szCs w:val="24"/>
              </w:rPr>
            </w:pPr>
            <w:r w:rsidRPr="00D41CA1">
              <w:rPr>
                <w:rFonts w:ascii="Times New Roman" w:hAnsi="Times New Roman" w:cs="Times New Roman"/>
                <w:sz w:val="24"/>
                <w:szCs w:val="24"/>
              </w:rPr>
              <w:t>Görevin Aksaması</w:t>
            </w:r>
          </w:p>
          <w:p w14:paraId="695B6613" w14:textId="77777777" w:rsidR="005160C2" w:rsidRPr="00D41CA1" w:rsidRDefault="00CC2B10" w:rsidP="00ED07E4">
            <w:pPr>
              <w:pStyle w:val="ListeParagraf"/>
              <w:numPr>
                <w:ilvl w:val="0"/>
                <w:numId w:val="19"/>
              </w:numPr>
              <w:rPr>
                <w:rFonts w:ascii="Times New Roman" w:hAnsi="Times New Roman" w:cs="Times New Roman"/>
                <w:sz w:val="24"/>
                <w:szCs w:val="24"/>
              </w:rPr>
            </w:pPr>
            <w:r w:rsidRPr="00D41CA1">
              <w:rPr>
                <w:rFonts w:ascii="Times New Roman" w:hAnsi="Times New Roman" w:cs="Times New Roman"/>
                <w:sz w:val="24"/>
                <w:szCs w:val="24"/>
              </w:rPr>
              <w:t>İdari ve Mali Yaptırımlar</w:t>
            </w:r>
          </w:p>
          <w:p w14:paraId="7267D9EA" w14:textId="77777777" w:rsidR="00CC2B10" w:rsidRPr="00D41CA1" w:rsidRDefault="00CC2B10" w:rsidP="00ED07E4">
            <w:pPr>
              <w:pStyle w:val="ListeParagraf"/>
              <w:numPr>
                <w:ilvl w:val="0"/>
                <w:numId w:val="19"/>
              </w:numPr>
              <w:rPr>
                <w:rFonts w:ascii="Times New Roman" w:hAnsi="Times New Roman" w:cs="Times New Roman"/>
                <w:sz w:val="24"/>
                <w:szCs w:val="24"/>
              </w:rPr>
            </w:pPr>
            <w:r w:rsidRPr="00D41CA1">
              <w:rPr>
                <w:rFonts w:ascii="Times New Roman" w:hAnsi="Times New Roman" w:cs="Times New Roman"/>
                <w:sz w:val="24"/>
                <w:szCs w:val="24"/>
              </w:rPr>
              <w:t>Tenkit</w:t>
            </w:r>
          </w:p>
          <w:p w14:paraId="151FDF3F" w14:textId="77777777" w:rsidR="00CC2B10" w:rsidRPr="00D41CA1" w:rsidRDefault="00CC2B10" w:rsidP="00CC2B10">
            <w:pPr>
              <w:pStyle w:val="ListeParagraf"/>
              <w:ind w:left="555"/>
              <w:rPr>
                <w:rFonts w:ascii="Times New Roman" w:hAnsi="Times New Roman" w:cs="Times New Roman"/>
                <w:sz w:val="24"/>
                <w:szCs w:val="24"/>
              </w:rPr>
            </w:pPr>
          </w:p>
        </w:tc>
        <w:tc>
          <w:tcPr>
            <w:tcW w:w="1559" w:type="dxa"/>
            <w:tcBorders>
              <w:top w:val="single" w:sz="6" w:space="0" w:color="000000"/>
              <w:left w:val="single" w:sz="6" w:space="0" w:color="000000"/>
              <w:bottom w:val="single" w:sz="6" w:space="0" w:color="000000"/>
              <w:right w:val="single" w:sz="6" w:space="0" w:color="000000"/>
            </w:tcBorders>
          </w:tcPr>
          <w:p w14:paraId="02C42378" w14:textId="77777777" w:rsidR="005160C2" w:rsidRPr="00D41CA1" w:rsidRDefault="005160C2" w:rsidP="005160C2">
            <w:pPr>
              <w:jc w:val="center"/>
              <w:rPr>
                <w:rFonts w:ascii="Times New Roman" w:hAnsi="Times New Roman" w:cs="Times New Roman"/>
                <w:sz w:val="24"/>
                <w:szCs w:val="24"/>
              </w:rPr>
            </w:pPr>
            <w:r w:rsidRPr="00D41CA1">
              <w:rPr>
                <w:rFonts w:ascii="Times New Roman" w:eastAsia="Times New Roman" w:hAnsi="Times New Roman" w:cs="Times New Roman"/>
                <w:sz w:val="24"/>
                <w:szCs w:val="24"/>
              </w:rPr>
              <w:t>Yüksek</w:t>
            </w:r>
          </w:p>
        </w:tc>
        <w:tc>
          <w:tcPr>
            <w:tcW w:w="5487" w:type="dxa"/>
            <w:tcBorders>
              <w:top w:val="single" w:sz="6" w:space="0" w:color="000000"/>
              <w:left w:val="single" w:sz="6" w:space="0" w:color="000000"/>
              <w:bottom w:val="single" w:sz="6" w:space="0" w:color="000000"/>
              <w:right w:val="single" w:sz="6" w:space="0" w:color="000000"/>
            </w:tcBorders>
          </w:tcPr>
          <w:p w14:paraId="3991732F" w14:textId="77777777" w:rsidR="005160C2" w:rsidRPr="00D41CA1" w:rsidRDefault="00CC2B10" w:rsidP="00ED07E4">
            <w:pPr>
              <w:pStyle w:val="ListeParagraf"/>
              <w:numPr>
                <w:ilvl w:val="0"/>
                <w:numId w:val="20"/>
              </w:numPr>
              <w:rPr>
                <w:rFonts w:ascii="Times New Roman" w:hAnsi="Times New Roman" w:cs="Times New Roman"/>
                <w:sz w:val="24"/>
                <w:szCs w:val="24"/>
              </w:rPr>
            </w:pPr>
            <w:r w:rsidRPr="00D41CA1">
              <w:rPr>
                <w:rFonts w:ascii="Times New Roman" w:hAnsi="Times New Roman" w:cs="Times New Roman"/>
                <w:sz w:val="24"/>
                <w:szCs w:val="24"/>
              </w:rPr>
              <w:t>Elektronik ortamda yapılan yazışmaların ve gönderilen belgelerin gizli olması durumunda bunlar bir iletinin ekinde gönderilir ve iletinin konu kısmına gizlilik derecesi yazılır</w:t>
            </w:r>
          </w:p>
          <w:p w14:paraId="1BFC9B95" w14:textId="77777777" w:rsidR="00CC2B10" w:rsidRPr="00D41CA1" w:rsidRDefault="00CC2B10" w:rsidP="00ED07E4">
            <w:pPr>
              <w:pStyle w:val="ListeParagraf"/>
              <w:numPr>
                <w:ilvl w:val="0"/>
                <w:numId w:val="20"/>
              </w:numPr>
              <w:rPr>
                <w:rFonts w:ascii="Times New Roman" w:hAnsi="Times New Roman" w:cs="Times New Roman"/>
                <w:sz w:val="24"/>
                <w:szCs w:val="24"/>
              </w:rPr>
            </w:pPr>
            <w:r w:rsidRPr="00D41CA1">
              <w:rPr>
                <w:rFonts w:ascii="Times New Roman" w:hAnsi="Times New Roman" w:cs="Times New Roman"/>
                <w:sz w:val="24"/>
                <w:szCs w:val="24"/>
              </w:rPr>
              <w:t>Çok gizli yazılar çift zarf ile gönderilir. İç zarfa yazı konulur, zarfın kapanma yerlerine hazırlayanın parafları atılır ve saydam bant ile paraflar örtülecek şekilde zarf kapatılır. İç zarfın üzerine de iletişim bilgileri yazılarak, yazının çok gizli olduğu zarfın üst ve alt ortasına, varsa ivedilik derecesi sağ üst köşeye gelecek biçimde kırmızı renkle belirtilir.</w:t>
            </w:r>
          </w:p>
          <w:p w14:paraId="44E974E0" w14:textId="77777777" w:rsidR="00CC2B10" w:rsidRPr="00D41CA1" w:rsidRDefault="00CC2B10" w:rsidP="00ED07E4">
            <w:pPr>
              <w:pStyle w:val="ListeParagraf"/>
              <w:numPr>
                <w:ilvl w:val="0"/>
                <w:numId w:val="20"/>
              </w:numPr>
              <w:rPr>
                <w:rFonts w:ascii="Times New Roman" w:hAnsi="Times New Roman" w:cs="Times New Roman"/>
                <w:sz w:val="24"/>
                <w:szCs w:val="24"/>
              </w:rPr>
            </w:pPr>
            <w:r w:rsidRPr="00D41CA1">
              <w:rPr>
                <w:rFonts w:ascii="Times New Roman" w:hAnsi="Times New Roman" w:cs="Times New Roman"/>
                <w:sz w:val="24"/>
                <w:szCs w:val="24"/>
              </w:rPr>
              <w:t>İç zarf ve iki suret evrak senedi dış zarfın içine konularak gizlilik derecesi olmayan yazılar gibi kapatılıp, üzerine gideceği yer ve evrak sayısı yazılır. Dış zarfın üzerinde gizlilik derecesi bulunmaz, varsa ivedilik derecesi kırmızı renkli olarak belirtilir.</w:t>
            </w:r>
          </w:p>
          <w:p w14:paraId="4B3595BC" w14:textId="77777777" w:rsidR="00CC2B10" w:rsidRPr="00D41CA1" w:rsidRDefault="00CC2B10" w:rsidP="00ED07E4">
            <w:pPr>
              <w:pStyle w:val="ListeParagraf"/>
              <w:numPr>
                <w:ilvl w:val="0"/>
                <w:numId w:val="20"/>
              </w:numPr>
              <w:rPr>
                <w:rFonts w:ascii="Times New Roman" w:hAnsi="Times New Roman" w:cs="Times New Roman"/>
                <w:sz w:val="24"/>
                <w:szCs w:val="24"/>
              </w:rPr>
            </w:pPr>
            <w:r w:rsidRPr="00D41CA1">
              <w:rPr>
                <w:rFonts w:ascii="Times New Roman" w:hAnsi="Times New Roman" w:cs="Times New Roman"/>
                <w:sz w:val="24"/>
                <w:szCs w:val="24"/>
              </w:rPr>
              <w:t xml:space="preserve">‘Çok gizli’ gizlilik dereceli yazılarda, dış zarfı açan görevli iç zarf üzerinde yer alan ‘çok </w:t>
            </w:r>
            <w:r w:rsidR="00F4147A" w:rsidRPr="00D41CA1">
              <w:rPr>
                <w:rFonts w:ascii="Times New Roman" w:hAnsi="Times New Roman" w:cs="Times New Roman"/>
                <w:sz w:val="24"/>
                <w:szCs w:val="24"/>
              </w:rPr>
              <w:t xml:space="preserve">gizli’ ibaresini gördüğünde zarfı açmadan yetkili makama sunar. Görevli dış zarfın içinde yer alan </w:t>
            </w:r>
            <w:r w:rsidR="00F4147A" w:rsidRPr="00D41CA1">
              <w:rPr>
                <w:rFonts w:ascii="Times New Roman" w:hAnsi="Times New Roman" w:cs="Times New Roman"/>
                <w:sz w:val="24"/>
                <w:szCs w:val="24"/>
              </w:rPr>
              <w:lastRenderedPageBreak/>
              <w:t>evrak senedini imzalayarak bir nüshasını gönderen makama iade eder.</w:t>
            </w:r>
          </w:p>
          <w:p w14:paraId="61BE1766" w14:textId="77777777" w:rsidR="00F4147A" w:rsidRPr="00D41CA1" w:rsidRDefault="00F4147A" w:rsidP="00F4147A">
            <w:pPr>
              <w:pStyle w:val="ListeParagraf"/>
              <w:ind w:left="510"/>
              <w:rPr>
                <w:rFonts w:ascii="Times New Roman" w:hAnsi="Times New Roman" w:cs="Times New Roman"/>
                <w:sz w:val="24"/>
                <w:szCs w:val="24"/>
              </w:rPr>
            </w:pPr>
          </w:p>
        </w:tc>
      </w:tr>
      <w:tr w:rsidR="001C7456" w14:paraId="53E5D34F" w14:textId="77777777" w:rsidTr="006D6450">
        <w:trPr>
          <w:trHeight w:val="397"/>
        </w:trPr>
        <w:tc>
          <w:tcPr>
            <w:tcW w:w="716" w:type="dxa"/>
            <w:tcBorders>
              <w:top w:val="single" w:sz="6" w:space="0" w:color="000000"/>
              <w:left w:val="single" w:sz="6" w:space="0" w:color="000000"/>
              <w:bottom w:val="single" w:sz="6" w:space="0" w:color="000000"/>
              <w:right w:val="single" w:sz="6" w:space="0" w:color="000000"/>
            </w:tcBorders>
            <w:vAlign w:val="center"/>
          </w:tcPr>
          <w:p w14:paraId="63604150" w14:textId="50E73F00" w:rsidR="001C7456" w:rsidRPr="00D41CA1" w:rsidRDefault="001C7456" w:rsidP="001C7456">
            <w:pPr>
              <w:jc w:val="center"/>
              <w:rPr>
                <w:rFonts w:ascii="Times New Roman" w:eastAsia="Times New Roman" w:hAnsi="Times New Roman" w:cs="Times New Roman"/>
                <w:b/>
                <w:sz w:val="24"/>
                <w:szCs w:val="24"/>
              </w:rPr>
            </w:pPr>
            <w:r w:rsidRPr="00D41CA1">
              <w:rPr>
                <w:rFonts w:ascii="Times New Roman" w:eastAsia="Times New Roman" w:hAnsi="Times New Roman" w:cs="Times New Roman"/>
                <w:b/>
                <w:sz w:val="24"/>
                <w:szCs w:val="24"/>
              </w:rPr>
              <w:lastRenderedPageBreak/>
              <w:t>1</w:t>
            </w:r>
            <w:r w:rsidR="00D14794">
              <w:rPr>
                <w:rFonts w:ascii="Times New Roman" w:eastAsia="Times New Roman" w:hAnsi="Times New Roman" w:cs="Times New Roman"/>
                <w:b/>
                <w:sz w:val="24"/>
                <w:szCs w:val="24"/>
              </w:rPr>
              <w:t>0</w:t>
            </w:r>
          </w:p>
          <w:p w14:paraId="7EB68CB3" w14:textId="77777777" w:rsidR="001C7456" w:rsidRPr="00D41CA1" w:rsidRDefault="001C7456" w:rsidP="001C7456">
            <w:pPr>
              <w:jc w:val="center"/>
              <w:rPr>
                <w:rFonts w:ascii="Times New Roman" w:eastAsia="Times New Roman" w:hAnsi="Times New Roman" w:cs="Times New Roman"/>
                <w:b/>
                <w:sz w:val="24"/>
                <w:szCs w:val="24"/>
              </w:rPr>
            </w:pPr>
          </w:p>
          <w:p w14:paraId="3C40ABC9" w14:textId="77777777" w:rsidR="001C7456" w:rsidRPr="00D41CA1" w:rsidRDefault="001C7456" w:rsidP="001C7456">
            <w:pPr>
              <w:jc w:val="center"/>
              <w:rPr>
                <w:rFonts w:ascii="Times New Roman" w:eastAsia="Times New Roman" w:hAnsi="Times New Roman" w:cs="Times New Roman"/>
                <w:b/>
                <w:sz w:val="24"/>
                <w:szCs w:val="24"/>
              </w:rPr>
            </w:pPr>
          </w:p>
          <w:p w14:paraId="180B0222" w14:textId="77777777" w:rsidR="001C7456" w:rsidRPr="00D41CA1" w:rsidRDefault="001C7456" w:rsidP="001C7456">
            <w:pPr>
              <w:jc w:val="center"/>
              <w:rPr>
                <w:rFonts w:ascii="Times New Roman" w:eastAsia="Times New Roman" w:hAnsi="Times New Roman" w:cs="Times New Roman"/>
                <w:b/>
                <w:sz w:val="24"/>
                <w:szCs w:val="24"/>
              </w:rPr>
            </w:pPr>
          </w:p>
        </w:tc>
        <w:tc>
          <w:tcPr>
            <w:tcW w:w="3104" w:type="dxa"/>
            <w:tcBorders>
              <w:top w:val="single" w:sz="6" w:space="0" w:color="000000"/>
              <w:left w:val="single" w:sz="6" w:space="0" w:color="000000"/>
              <w:bottom w:val="single" w:sz="6" w:space="0" w:color="000000"/>
              <w:right w:val="single" w:sz="6" w:space="0" w:color="000000"/>
            </w:tcBorders>
          </w:tcPr>
          <w:p w14:paraId="7B09B51B" w14:textId="77777777" w:rsidR="00D41CA1" w:rsidRPr="00D41CA1" w:rsidRDefault="00D41CA1" w:rsidP="001C7456">
            <w:pPr>
              <w:rPr>
                <w:rFonts w:ascii="Times New Roman" w:eastAsia="Times New Roman" w:hAnsi="Times New Roman" w:cs="Times New Roman"/>
                <w:sz w:val="24"/>
                <w:szCs w:val="24"/>
              </w:rPr>
            </w:pPr>
          </w:p>
          <w:p w14:paraId="795D8A18" w14:textId="2BEE9653" w:rsidR="001C7456" w:rsidRPr="00D41CA1" w:rsidRDefault="001C7456" w:rsidP="001C7456">
            <w:pPr>
              <w:rPr>
                <w:rFonts w:ascii="Times New Roman" w:eastAsia="Times New Roman" w:hAnsi="Times New Roman" w:cs="Times New Roman"/>
                <w:sz w:val="24"/>
                <w:szCs w:val="24"/>
              </w:rPr>
            </w:pPr>
            <w:r w:rsidRPr="00D41CA1">
              <w:rPr>
                <w:rFonts w:ascii="Times New Roman" w:eastAsia="Times New Roman" w:hAnsi="Times New Roman" w:cs="Times New Roman"/>
                <w:sz w:val="24"/>
                <w:szCs w:val="24"/>
              </w:rPr>
              <w:t>Fakülte Kurulu, Fakülte Yönetim Kurulu ve Disiplin Kurulu kararlarının yazılması ve ilgililere tebliği</w:t>
            </w:r>
          </w:p>
        </w:tc>
        <w:tc>
          <w:tcPr>
            <w:tcW w:w="3827" w:type="dxa"/>
            <w:tcBorders>
              <w:top w:val="single" w:sz="6" w:space="0" w:color="000000"/>
              <w:left w:val="single" w:sz="6" w:space="0" w:color="000000"/>
              <w:bottom w:val="single" w:sz="6" w:space="0" w:color="000000"/>
              <w:right w:val="single" w:sz="6" w:space="0" w:color="000000"/>
            </w:tcBorders>
          </w:tcPr>
          <w:p w14:paraId="1487C052" w14:textId="77777777" w:rsidR="001C7456" w:rsidRPr="00D41CA1" w:rsidRDefault="001C7456" w:rsidP="00ED07E4">
            <w:pPr>
              <w:pStyle w:val="ListeParagraf"/>
              <w:numPr>
                <w:ilvl w:val="0"/>
                <w:numId w:val="21"/>
              </w:numPr>
              <w:rPr>
                <w:rFonts w:ascii="Times New Roman" w:hAnsi="Times New Roman" w:cs="Times New Roman"/>
                <w:sz w:val="24"/>
                <w:szCs w:val="24"/>
              </w:rPr>
            </w:pPr>
            <w:r w:rsidRPr="00D41CA1">
              <w:rPr>
                <w:rFonts w:ascii="Times New Roman" w:hAnsi="Times New Roman" w:cs="Times New Roman"/>
                <w:sz w:val="24"/>
                <w:szCs w:val="24"/>
              </w:rPr>
              <w:t>Soruşturma</w:t>
            </w:r>
          </w:p>
          <w:p w14:paraId="36E9B82C" w14:textId="77777777" w:rsidR="001C7456" w:rsidRPr="00D41CA1" w:rsidRDefault="001C7456" w:rsidP="00ED07E4">
            <w:pPr>
              <w:pStyle w:val="ListeParagraf"/>
              <w:numPr>
                <w:ilvl w:val="0"/>
                <w:numId w:val="21"/>
              </w:numPr>
              <w:rPr>
                <w:rFonts w:ascii="Times New Roman" w:hAnsi="Times New Roman" w:cs="Times New Roman"/>
                <w:sz w:val="24"/>
                <w:szCs w:val="24"/>
              </w:rPr>
            </w:pPr>
            <w:r w:rsidRPr="00D41CA1">
              <w:rPr>
                <w:rFonts w:ascii="Times New Roman" w:hAnsi="Times New Roman" w:cs="Times New Roman"/>
                <w:sz w:val="24"/>
                <w:szCs w:val="24"/>
              </w:rPr>
              <w:t>Görevin Aksaması</w:t>
            </w:r>
          </w:p>
          <w:p w14:paraId="3F4B342B" w14:textId="77777777" w:rsidR="001C7456" w:rsidRPr="00D41CA1" w:rsidRDefault="001C7456" w:rsidP="00ED07E4">
            <w:pPr>
              <w:pStyle w:val="ListeParagraf"/>
              <w:numPr>
                <w:ilvl w:val="0"/>
                <w:numId w:val="21"/>
              </w:numPr>
              <w:rPr>
                <w:rFonts w:ascii="Times New Roman" w:hAnsi="Times New Roman" w:cs="Times New Roman"/>
                <w:sz w:val="24"/>
                <w:szCs w:val="24"/>
              </w:rPr>
            </w:pPr>
            <w:r w:rsidRPr="00D41CA1">
              <w:rPr>
                <w:rFonts w:ascii="Times New Roman" w:hAnsi="Times New Roman" w:cs="Times New Roman"/>
                <w:sz w:val="24"/>
                <w:szCs w:val="24"/>
              </w:rPr>
              <w:t>Tenkit</w:t>
            </w:r>
          </w:p>
          <w:p w14:paraId="431D3AB3" w14:textId="77777777" w:rsidR="001C7456" w:rsidRPr="00D41CA1" w:rsidRDefault="001C7456" w:rsidP="00ED07E4">
            <w:pPr>
              <w:pStyle w:val="ListeParagraf"/>
              <w:numPr>
                <w:ilvl w:val="0"/>
                <w:numId w:val="21"/>
              </w:numPr>
              <w:rPr>
                <w:rFonts w:ascii="Times New Roman" w:hAnsi="Times New Roman" w:cs="Times New Roman"/>
                <w:sz w:val="24"/>
                <w:szCs w:val="24"/>
              </w:rPr>
            </w:pPr>
            <w:r w:rsidRPr="00D41CA1">
              <w:rPr>
                <w:rFonts w:ascii="Times New Roman" w:hAnsi="Times New Roman" w:cs="Times New Roman"/>
                <w:sz w:val="24"/>
                <w:szCs w:val="24"/>
              </w:rPr>
              <w:t>Yanlış İşlem</w:t>
            </w:r>
          </w:p>
          <w:p w14:paraId="5361C024" w14:textId="77777777" w:rsidR="001C7456" w:rsidRPr="00D41CA1" w:rsidRDefault="001C7456" w:rsidP="00ED07E4">
            <w:pPr>
              <w:pStyle w:val="ListeParagraf"/>
              <w:numPr>
                <w:ilvl w:val="0"/>
                <w:numId w:val="21"/>
              </w:numPr>
              <w:rPr>
                <w:rFonts w:ascii="Times New Roman" w:hAnsi="Times New Roman" w:cs="Times New Roman"/>
                <w:sz w:val="24"/>
                <w:szCs w:val="24"/>
              </w:rPr>
            </w:pPr>
            <w:r w:rsidRPr="00D41CA1">
              <w:rPr>
                <w:rFonts w:ascii="Times New Roman" w:hAnsi="Times New Roman" w:cs="Times New Roman"/>
                <w:sz w:val="24"/>
                <w:szCs w:val="24"/>
              </w:rPr>
              <w:t>Bilgi Kaybı</w:t>
            </w:r>
          </w:p>
        </w:tc>
        <w:tc>
          <w:tcPr>
            <w:tcW w:w="1559" w:type="dxa"/>
            <w:tcBorders>
              <w:top w:val="single" w:sz="6" w:space="0" w:color="000000"/>
              <w:left w:val="single" w:sz="6" w:space="0" w:color="000000"/>
              <w:bottom w:val="single" w:sz="6" w:space="0" w:color="000000"/>
              <w:right w:val="single" w:sz="6" w:space="0" w:color="000000"/>
            </w:tcBorders>
          </w:tcPr>
          <w:p w14:paraId="6814FA1F" w14:textId="77777777" w:rsidR="001C7456" w:rsidRPr="00D41CA1" w:rsidRDefault="001C7456" w:rsidP="001C7456">
            <w:pPr>
              <w:rPr>
                <w:rFonts w:ascii="Times New Roman" w:hAnsi="Times New Roman" w:cs="Times New Roman"/>
                <w:sz w:val="24"/>
                <w:szCs w:val="24"/>
              </w:rPr>
            </w:pPr>
            <w:r w:rsidRPr="00D41CA1">
              <w:rPr>
                <w:rFonts w:ascii="Times New Roman" w:eastAsia="Times New Roman" w:hAnsi="Times New Roman" w:cs="Times New Roman"/>
                <w:sz w:val="24"/>
                <w:szCs w:val="24"/>
              </w:rPr>
              <w:t>Yüksek</w:t>
            </w:r>
          </w:p>
        </w:tc>
        <w:tc>
          <w:tcPr>
            <w:tcW w:w="5487" w:type="dxa"/>
            <w:tcBorders>
              <w:top w:val="single" w:sz="6" w:space="0" w:color="000000"/>
              <w:left w:val="single" w:sz="6" w:space="0" w:color="000000"/>
              <w:bottom w:val="single" w:sz="6" w:space="0" w:color="000000"/>
              <w:right w:val="single" w:sz="6" w:space="0" w:color="000000"/>
            </w:tcBorders>
          </w:tcPr>
          <w:p w14:paraId="07CC5753" w14:textId="77777777" w:rsidR="001C7456" w:rsidRPr="00D41CA1" w:rsidRDefault="001C7456" w:rsidP="001C7456">
            <w:pPr>
              <w:rPr>
                <w:rFonts w:ascii="Times New Roman" w:hAnsi="Times New Roman" w:cs="Times New Roman"/>
                <w:sz w:val="24"/>
                <w:szCs w:val="24"/>
              </w:rPr>
            </w:pPr>
          </w:p>
          <w:p w14:paraId="453EB962" w14:textId="77777777" w:rsidR="001C7456" w:rsidRPr="00D41CA1" w:rsidRDefault="001C7456" w:rsidP="00ED07E4">
            <w:pPr>
              <w:pStyle w:val="ListeParagraf"/>
              <w:numPr>
                <w:ilvl w:val="0"/>
                <w:numId w:val="22"/>
              </w:numPr>
              <w:rPr>
                <w:rFonts w:ascii="Times New Roman" w:hAnsi="Times New Roman" w:cs="Times New Roman"/>
                <w:sz w:val="24"/>
                <w:szCs w:val="24"/>
              </w:rPr>
            </w:pPr>
            <w:r w:rsidRPr="00D41CA1">
              <w:rPr>
                <w:rFonts w:ascii="Times New Roman" w:hAnsi="Times New Roman" w:cs="Times New Roman"/>
                <w:sz w:val="24"/>
                <w:szCs w:val="24"/>
              </w:rPr>
              <w:t>Karar yazıları yasal mevzuatlar çerçevesinde hazırlanacaktır.</w:t>
            </w:r>
          </w:p>
          <w:p w14:paraId="125AC137" w14:textId="77777777" w:rsidR="001C7456" w:rsidRPr="00D41CA1" w:rsidRDefault="001C7456" w:rsidP="00ED07E4">
            <w:pPr>
              <w:pStyle w:val="ListeParagraf"/>
              <w:numPr>
                <w:ilvl w:val="0"/>
                <w:numId w:val="22"/>
              </w:numPr>
              <w:rPr>
                <w:rFonts w:ascii="Times New Roman" w:hAnsi="Times New Roman" w:cs="Times New Roman"/>
                <w:sz w:val="24"/>
                <w:szCs w:val="24"/>
              </w:rPr>
            </w:pPr>
            <w:r w:rsidRPr="00D41CA1">
              <w:rPr>
                <w:rFonts w:ascii="Times New Roman" w:hAnsi="Times New Roman" w:cs="Times New Roman"/>
                <w:sz w:val="24"/>
                <w:szCs w:val="24"/>
              </w:rPr>
              <w:t>Kurul karar tarihlerine ve sayılarına dikkat edilecektir.</w:t>
            </w:r>
          </w:p>
          <w:p w14:paraId="7929CE8C" w14:textId="27500A01" w:rsidR="001C7456" w:rsidRPr="00D41CA1" w:rsidRDefault="001C7456" w:rsidP="00ED07E4">
            <w:pPr>
              <w:pStyle w:val="ListeParagraf"/>
              <w:numPr>
                <w:ilvl w:val="0"/>
                <w:numId w:val="22"/>
              </w:numPr>
              <w:rPr>
                <w:rFonts w:ascii="Times New Roman" w:hAnsi="Times New Roman" w:cs="Times New Roman"/>
                <w:sz w:val="24"/>
                <w:szCs w:val="24"/>
              </w:rPr>
            </w:pPr>
            <w:r w:rsidRPr="00D41CA1">
              <w:rPr>
                <w:rFonts w:ascii="Times New Roman" w:hAnsi="Times New Roman" w:cs="Times New Roman"/>
                <w:sz w:val="24"/>
                <w:szCs w:val="24"/>
              </w:rPr>
              <w:t>İlgililere tebliğ yapılırken ilgili karar yazıları tebliğ tutanağı ile teslim edilmesi gereklidir.</w:t>
            </w:r>
          </w:p>
        </w:tc>
      </w:tr>
      <w:tr w:rsidR="001C7456" w14:paraId="574F238A" w14:textId="77777777" w:rsidTr="006D6450">
        <w:trPr>
          <w:trHeight w:val="397"/>
        </w:trPr>
        <w:tc>
          <w:tcPr>
            <w:tcW w:w="716" w:type="dxa"/>
            <w:tcBorders>
              <w:top w:val="single" w:sz="6" w:space="0" w:color="000000"/>
              <w:left w:val="single" w:sz="6" w:space="0" w:color="000000"/>
              <w:bottom w:val="single" w:sz="6" w:space="0" w:color="000000"/>
              <w:right w:val="single" w:sz="6" w:space="0" w:color="000000"/>
            </w:tcBorders>
            <w:vAlign w:val="center"/>
          </w:tcPr>
          <w:p w14:paraId="32E860AE" w14:textId="77777777" w:rsidR="001C7456" w:rsidRPr="00D41CA1" w:rsidRDefault="001C7456" w:rsidP="001C7456">
            <w:pPr>
              <w:jc w:val="center"/>
              <w:rPr>
                <w:rFonts w:ascii="Times New Roman" w:eastAsia="Times New Roman" w:hAnsi="Times New Roman" w:cs="Times New Roman"/>
                <w:b/>
                <w:sz w:val="24"/>
                <w:szCs w:val="24"/>
              </w:rPr>
            </w:pPr>
          </w:p>
          <w:p w14:paraId="17D1CB08" w14:textId="164F7F39" w:rsidR="001C7456" w:rsidRPr="00D41CA1" w:rsidRDefault="001C7456" w:rsidP="001C7456">
            <w:pPr>
              <w:jc w:val="center"/>
              <w:rPr>
                <w:rFonts w:ascii="Times New Roman" w:eastAsia="Times New Roman" w:hAnsi="Times New Roman" w:cs="Times New Roman"/>
                <w:b/>
                <w:sz w:val="24"/>
                <w:szCs w:val="24"/>
              </w:rPr>
            </w:pPr>
            <w:r w:rsidRPr="00D41CA1">
              <w:rPr>
                <w:rFonts w:ascii="Times New Roman" w:eastAsia="Times New Roman" w:hAnsi="Times New Roman" w:cs="Times New Roman"/>
                <w:b/>
                <w:sz w:val="24"/>
                <w:szCs w:val="24"/>
              </w:rPr>
              <w:t>1</w:t>
            </w:r>
            <w:r w:rsidR="00D14794">
              <w:rPr>
                <w:rFonts w:ascii="Times New Roman" w:eastAsia="Times New Roman" w:hAnsi="Times New Roman" w:cs="Times New Roman"/>
                <w:b/>
                <w:sz w:val="24"/>
                <w:szCs w:val="24"/>
              </w:rPr>
              <w:t>1</w:t>
            </w:r>
          </w:p>
        </w:tc>
        <w:tc>
          <w:tcPr>
            <w:tcW w:w="3104" w:type="dxa"/>
            <w:tcBorders>
              <w:top w:val="single" w:sz="6" w:space="0" w:color="000000"/>
              <w:left w:val="single" w:sz="6" w:space="0" w:color="000000"/>
              <w:bottom w:val="single" w:sz="6" w:space="0" w:color="000000"/>
              <w:right w:val="single" w:sz="6" w:space="0" w:color="000000"/>
            </w:tcBorders>
          </w:tcPr>
          <w:p w14:paraId="485ADD02" w14:textId="77777777" w:rsidR="00D41CA1" w:rsidRPr="00D41CA1" w:rsidRDefault="00D41CA1" w:rsidP="001C7456">
            <w:pPr>
              <w:rPr>
                <w:rFonts w:ascii="Times New Roman" w:eastAsia="Times New Roman" w:hAnsi="Times New Roman" w:cs="Times New Roman"/>
                <w:sz w:val="24"/>
                <w:szCs w:val="24"/>
              </w:rPr>
            </w:pPr>
          </w:p>
          <w:p w14:paraId="6666A0E2" w14:textId="3E75CD89" w:rsidR="001C7456" w:rsidRPr="00D41CA1" w:rsidRDefault="001C7456" w:rsidP="001C7456">
            <w:pPr>
              <w:rPr>
                <w:rFonts w:ascii="Times New Roman" w:eastAsia="Times New Roman" w:hAnsi="Times New Roman" w:cs="Times New Roman"/>
                <w:sz w:val="24"/>
                <w:szCs w:val="24"/>
              </w:rPr>
            </w:pPr>
            <w:r w:rsidRPr="00D41CA1">
              <w:rPr>
                <w:rFonts w:ascii="Times New Roman" w:eastAsia="Times New Roman" w:hAnsi="Times New Roman" w:cs="Times New Roman"/>
                <w:sz w:val="24"/>
                <w:szCs w:val="24"/>
              </w:rPr>
              <w:t>Maaş, Ek ders, yolluk, satın alma ile ilgili ödeme evraklarının hazırlanması</w:t>
            </w:r>
          </w:p>
        </w:tc>
        <w:tc>
          <w:tcPr>
            <w:tcW w:w="3827" w:type="dxa"/>
            <w:tcBorders>
              <w:top w:val="single" w:sz="6" w:space="0" w:color="000000"/>
              <w:left w:val="single" w:sz="6" w:space="0" w:color="000000"/>
              <w:bottom w:val="single" w:sz="6" w:space="0" w:color="000000"/>
              <w:right w:val="single" w:sz="6" w:space="0" w:color="000000"/>
            </w:tcBorders>
          </w:tcPr>
          <w:p w14:paraId="0A36FA09" w14:textId="77777777" w:rsidR="001C7456" w:rsidRPr="00D41CA1" w:rsidRDefault="001C7456" w:rsidP="00ED07E4">
            <w:pPr>
              <w:pStyle w:val="ListeParagraf"/>
              <w:numPr>
                <w:ilvl w:val="0"/>
                <w:numId w:val="23"/>
              </w:numPr>
              <w:rPr>
                <w:rFonts w:ascii="Times New Roman" w:hAnsi="Times New Roman" w:cs="Times New Roman"/>
                <w:sz w:val="24"/>
                <w:szCs w:val="24"/>
              </w:rPr>
            </w:pPr>
            <w:r w:rsidRPr="00D41CA1">
              <w:rPr>
                <w:rFonts w:ascii="Times New Roman" w:hAnsi="Times New Roman" w:cs="Times New Roman"/>
                <w:sz w:val="24"/>
                <w:szCs w:val="24"/>
              </w:rPr>
              <w:t>Zaman Kaybı</w:t>
            </w:r>
          </w:p>
          <w:p w14:paraId="7A22EF60" w14:textId="77777777" w:rsidR="001C7456" w:rsidRPr="00D41CA1" w:rsidRDefault="001C7456" w:rsidP="00ED07E4">
            <w:pPr>
              <w:pStyle w:val="ListeParagraf"/>
              <w:numPr>
                <w:ilvl w:val="0"/>
                <w:numId w:val="23"/>
              </w:numPr>
              <w:rPr>
                <w:rFonts w:ascii="Times New Roman" w:hAnsi="Times New Roman" w:cs="Times New Roman"/>
                <w:sz w:val="24"/>
                <w:szCs w:val="24"/>
              </w:rPr>
            </w:pPr>
            <w:r w:rsidRPr="00D41CA1">
              <w:rPr>
                <w:rFonts w:ascii="Times New Roman" w:hAnsi="Times New Roman" w:cs="Times New Roman"/>
                <w:sz w:val="24"/>
                <w:szCs w:val="24"/>
              </w:rPr>
              <w:t>Soruşturma</w:t>
            </w:r>
          </w:p>
          <w:p w14:paraId="29463A5A" w14:textId="77777777" w:rsidR="001C7456" w:rsidRPr="00D41CA1" w:rsidRDefault="001C7456" w:rsidP="00ED07E4">
            <w:pPr>
              <w:pStyle w:val="ListeParagraf"/>
              <w:numPr>
                <w:ilvl w:val="0"/>
                <w:numId w:val="23"/>
              </w:numPr>
              <w:rPr>
                <w:rFonts w:ascii="Times New Roman" w:hAnsi="Times New Roman" w:cs="Times New Roman"/>
                <w:sz w:val="24"/>
                <w:szCs w:val="24"/>
              </w:rPr>
            </w:pPr>
            <w:r w:rsidRPr="00D41CA1">
              <w:rPr>
                <w:rFonts w:ascii="Times New Roman" w:hAnsi="Times New Roman" w:cs="Times New Roman"/>
                <w:sz w:val="24"/>
                <w:szCs w:val="24"/>
              </w:rPr>
              <w:t>İdari ve Mali Yaptırımlar</w:t>
            </w:r>
          </w:p>
          <w:p w14:paraId="06394792" w14:textId="77777777" w:rsidR="001C7456" w:rsidRPr="00D41CA1" w:rsidRDefault="001C7456" w:rsidP="00ED07E4">
            <w:pPr>
              <w:pStyle w:val="ListeParagraf"/>
              <w:numPr>
                <w:ilvl w:val="0"/>
                <w:numId w:val="23"/>
              </w:numPr>
              <w:rPr>
                <w:rFonts w:ascii="Times New Roman" w:hAnsi="Times New Roman" w:cs="Times New Roman"/>
                <w:sz w:val="24"/>
                <w:szCs w:val="24"/>
              </w:rPr>
            </w:pPr>
            <w:r w:rsidRPr="00D41CA1">
              <w:rPr>
                <w:rFonts w:ascii="Times New Roman" w:hAnsi="Times New Roman" w:cs="Times New Roman"/>
                <w:sz w:val="24"/>
                <w:szCs w:val="24"/>
              </w:rPr>
              <w:t>Görevin Aksaması</w:t>
            </w:r>
          </w:p>
          <w:p w14:paraId="5E7B5A58" w14:textId="77777777" w:rsidR="001C7456" w:rsidRPr="00D41CA1" w:rsidRDefault="001C7456" w:rsidP="00ED07E4">
            <w:pPr>
              <w:pStyle w:val="ListeParagraf"/>
              <w:numPr>
                <w:ilvl w:val="0"/>
                <w:numId w:val="23"/>
              </w:numPr>
              <w:rPr>
                <w:rFonts w:ascii="Times New Roman" w:hAnsi="Times New Roman" w:cs="Times New Roman"/>
                <w:sz w:val="24"/>
                <w:szCs w:val="24"/>
              </w:rPr>
            </w:pPr>
            <w:r w:rsidRPr="00D41CA1">
              <w:rPr>
                <w:rFonts w:ascii="Times New Roman" w:hAnsi="Times New Roman" w:cs="Times New Roman"/>
                <w:sz w:val="24"/>
                <w:szCs w:val="24"/>
              </w:rPr>
              <w:t>Tenkit</w:t>
            </w:r>
          </w:p>
          <w:p w14:paraId="38B8750F" w14:textId="6980FB94" w:rsidR="001C7456" w:rsidRPr="00D41CA1" w:rsidRDefault="001C7456" w:rsidP="00ED07E4">
            <w:pPr>
              <w:pStyle w:val="ListeParagraf"/>
              <w:numPr>
                <w:ilvl w:val="0"/>
                <w:numId w:val="23"/>
              </w:numPr>
              <w:rPr>
                <w:rFonts w:ascii="Times New Roman" w:hAnsi="Times New Roman" w:cs="Times New Roman"/>
                <w:sz w:val="24"/>
                <w:szCs w:val="24"/>
              </w:rPr>
            </w:pPr>
            <w:r w:rsidRPr="00D41CA1">
              <w:rPr>
                <w:rFonts w:ascii="Times New Roman" w:hAnsi="Times New Roman" w:cs="Times New Roman"/>
                <w:sz w:val="24"/>
                <w:szCs w:val="24"/>
              </w:rPr>
              <w:t>Yanlış İşlem</w:t>
            </w:r>
          </w:p>
        </w:tc>
        <w:tc>
          <w:tcPr>
            <w:tcW w:w="1559" w:type="dxa"/>
            <w:tcBorders>
              <w:top w:val="single" w:sz="6" w:space="0" w:color="000000"/>
              <w:left w:val="single" w:sz="6" w:space="0" w:color="000000"/>
              <w:bottom w:val="single" w:sz="6" w:space="0" w:color="000000"/>
              <w:right w:val="single" w:sz="6" w:space="0" w:color="000000"/>
            </w:tcBorders>
          </w:tcPr>
          <w:p w14:paraId="176F9B31" w14:textId="77777777" w:rsidR="001C7456" w:rsidRPr="00D41CA1" w:rsidRDefault="001C7456" w:rsidP="001C7456">
            <w:pPr>
              <w:rPr>
                <w:rFonts w:ascii="Times New Roman" w:hAnsi="Times New Roman" w:cs="Times New Roman"/>
                <w:sz w:val="24"/>
                <w:szCs w:val="24"/>
              </w:rPr>
            </w:pPr>
            <w:r w:rsidRPr="00D41CA1">
              <w:rPr>
                <w:rFonts w:ascii="Times New Roman" w:eastAsia="Times New Roman" w:hAnsi="Times New Roman" w:cs="Times New Roman"/>
                <w:sz w:val="24"/>
                <w:szCs w:val="24"/>
              </w:rPr>
              <w:t>Yüksek</w:t>
            </w:r>
          </w:p>
        </w:tc>
        <w:tc>
          <w:tcPr>
            <w:tcW w:w="5487" w:type="dxa"/>
            <w:tcBorders>
              <w:top w:val="single" w:sz="6" w:space="0" w:color="000000"/>
              <w:left w:val="single" w:sz="6" w:space="0" w:color="000000"/>
              <w:bottom w:val="single" w:sz="6" w:space="0" w:color="000000"/>
              <w:right w:val="single" w:sz="6" w:space="0" w:color="000000"/>
            </w:tcBorders>
          </w:tcPr>
          <w:p w14:paraId="2FA15901" w14:textId="77777777" w:rsidR="001C7456" w:rsidRPr="00D41CA1" w:rsidRDefault="001C7456" w:rsidP="00ED07E4">
            <w:pPr>
              <w:pStyle w:val="ListeParagraf"/>
              <w:numPr>
                <w:ilvl w:val="0"/>
                <w:numId w:val="24"/>
              </w:numPr>
              <w:rPr>
                <w:rFonts w:ascii="Times New Roman" w:hAnsi="Times New Roman" w:cs="Times New Roman"/>
                <w:sz w:val="24"/>
                <w:szCs w:val="24"/>
              </w:rPr>
            </w:pPr>
            <w:r w:rsidRPr="00D41CA1">
              <w:rPr>
                <w:rFonts w:ascii="Times New Roman" w:hAnsi="Times New Roman" w:cs="Times New Roman"/>
                <w:sz w:val="24"/>
                <w:szCs w:val="24"/>
              </w:rPr>
              <w:t>Maaş İşlemleri için bilgi güncellemeleri yapmak amacı ile personel bilgi takip çizelgesi düzenlenmelidir.</w:t>
            </w:r>
          </w:p>
          <w:p w14:paraId="5BE049A9" w14:textId="77777777" w:rsidR="001C7456" w:rsidRPr="00D41CA1" w:rsidRDefault="001C7456" w:rsidP="00ED07E4">
            <w:pPr>
              <w:pStyle w:val="ListeParagraf"/>
              <w:numPr>
                <w:ilvl w:val="0"/>
                <w:numId w:val="24"/>
              </w:numPr>
              <w:rPr>
                <w:rFonts w:ascii="Times New Roman" w:hAnsi="Times New Roman" w:cs="Times New Roman"/>
                <w:sz w:val="24"/>
                <w:szCs w:val="24"/>
              </w:rPr>
            </w:pPr>
            <w:r w:rsidRPr="00D41CA1">
              <w:rPr>
                <w:rFonts w:ascii="Times New Roman" w:hAnsi="Times New Roman" w:cs="Times New Roman"/>
                <w:sz w:val="24"/>
                <w:szCs w:val="24"/>
              </w:rPr>
              <w:t>İşlemler yasal mevzuat çerçevesinde yapılmalıdır.</w:t>
            </w:r>
          </w:p>
          <w:p w14:paraId="4676D17B" w14:textId="77777777" w:rsidR="001C7456" w:rsidRPr="00D41CA1" w:rsidRDefault="001C7456" w:rsidP="00ED07E4">
            <w:pPr>
              <w:pStyle w:val="ListeParagraf"/>
              <w:numPr>
                <w:ilvl w:val="0"/>
                <w:numId w:val="24"/>
              </w:numPr>
              <w:rPr>
                <w:rFonts w:ascii="Times New Roman" w:hAnsi="Times New Roman" w:cs="Times New Roman"/>
                <w:sz w:val="24"/>
                <w:szCs w:val="24"/>
              </w:rPr>
            </w:pPr>
            <w:r w:rsidRPr="00D41CA1">
              <w:rPr>
                <w:rFonts w:ascii="Times New Roman" w:hAnsi="Times New Roman" w:cs="Times New Roman"/>
                <w:sz w:val="24"/>
                <w:szCs w:val="24"/>
              </w:rPr>
              <w:t>Kişisel bilgilerin korunmasına azami özen gösterilmelidir.</w:t>
            </w:r>
          </w:p>
        </w:tc>
      </w:tr>
      <w:tr w:rsidR="00B333E8" w14:paraId="3ED11640" w14:textId="77777777" w:rsidTr="006D6450">
        <w:trPr>
          <w:trHeight w:val="397"/>
        </w:trPr>
        <w:tc>
          <w:tcPr>
            <w:tcW w:w="716" w:type="dxa"/>
            <w:tcBorders>
              <w:top w:val="single" w:sz="6" w:space="0" w:color="000000"/>
              <w:left w:val="single" w:sz="6" w:space="0" w:color="000000"/>
              <w:bottom w:val="single" w:sz="6" w:space="0" w:color="000000"/>
              <w:right w:val="single" w:sz="6" w:space="0" w:color="000000"/>
            </w:tcBorders>
            <w:vAlign w:val="center"/>
          </w:tcPr>
          <w:p w14:paraId="12134665" w14:textId="0E330500" w:rsidR="00B333E8" w:rsidRPr="00D41CA1" w:rsidRDefault="001C7456" w:rsidP="005160C2">
            <w:pPr>
              <w:jc w:val="center"/>
              <w:rPr>
                <w:rFonts w:ascii="Times New Roman" w:eastAsia="Times New Roman" w:hAnsi="Times New Roman" w:cs="Times New Roman"/>
                <w:b/>
                <w:sz w:val="24"/>
                <w:szCs w:val="24"/>
              </w:rPr>
            </w:pPr>
            <w:r w:rsidRPr="00D41CA1">
              <w:rPr>
                <w:rFonts w:ascii="Times New Roman" w:eastAsia="Times New Roman" w:hAnsi="Times New Roman" w:cs="Times New Roman"/>
                <w:b/>
                <w:sz w:val="24"/>
                <w:szCs w:val="24"/>
              </w:rPr>
              <w:t>1</w:t>
            </w:r>
            <w:r w:rsidR="00D14794">
              <w:rPr>
                <w:rFonts w:ascii="Times New Roman" w:eastAsia="Times New Roman" w:hAnsi="Times New Roman" w:cs="Times New Roman"/>
                <w:b/>
                <w:sz w:val="24"/>
                <w:szCs w:val="24"/>
              </w:rPr>
              <w:t>2</w:t>
            </w:r>
          </w:p>
          <w:p w14:paraId="08803B54" w14:textId="77777777" w:rsidR="00B333E8" w:rsidRPr="00D41CA1" w:rsidRDefault="00B333E8" w:rsidP="005160C2">
            <w:pPr>
              <w:jc w:val="center"/>
              <w:rPr>
                <w:rFonts w:ascii="Times New Roman" w:eastAsia="Times New Roman" w:hAnsi="Times New Roman" w:cs="Times New Roman"/>
                <w:b/>
                <w:sz w:val="24"/>
                <w:szCs w:val="24"/>
              </w:rPr>
            </w:pPr>
          </w:p>
        </w:tc>
        <w:tc>
          <w:tcPr>
            <w:tcW w:w="3104" w:type="dxa"/>
            <w:tcBorders>
              <w:top w:val="single" w:sz="6" w:space="0" w:color="000000"/>
              <w:left w:val="single" w:sz="6" w:space="0" w:color="000000"/>
              <w:bottom w:val="single" w:sz="6" w:space="0" w:color="000000"/>
              <w:right w:val="single" w:sz="6" w:space="0" w:color="000000"/>
            </w:tcBorders>
          </w:tcPr>
          <w:p w14:paraId="27C099DC" w14:textId="77777777" w:rsidR="00D41CA1" w:rsidRPr="00D41CA1" w:rsidRDefault="00D41CA1" w:rsidP="005160C2">
            <w:pPr>
              <w:rPr>
                <w:rFonts w:ascii="Times New Roman" w:eastAsia="Times New Roman" w:hAnsi="Times New Roman" w:cs="Times New Roman"/>
                <w:sz w:val="24"/>
                <w:szCs w:val="24"/>
              </w:rPr>
            </w:pPr>
          </w:p>
          <w:p w14:paraId="3A70C68E" w14:textId="60DD6034" w:rsidR="00B333E8" w:rsidRPr="00D41CA1" w:rsidRDefault="001C7456" w:rsidP="005160C2">
            <w:pPr>
              <w:rPr>
                <w:rFonts w:ascii="Times New Roman" w:eastAsia="Times New Roman" w:hAnsi="Times New Roman" w:cs="Times New Roman"/>
                <w:sz w:val="24"/>
                <w:szCs w:val="24"/>
              </w:rPr>
            </w:pPr>
            <w:r w:rsidRPr="00D41CA1">
              <w:rPr>
                <w:rFonts w:ascii="Times New Roman" w:eastAsia="Times New Roman" w:hAnsi="Times New Roman" w:cs="Times New Roman"/>
                <w:sz w:val="24"/>
                <w:szCs w:val="24"/>
              </w:rPr>
              <w:t>Taşınır malların teslim alınması, depoya yerleştirilmesi</w:t>
            </w:r>
          </w:p>
        </w:tc>
        <w:tc>
          <w:tcPr>
            <w:tcW w:w="3827" w:type="dxa"/>
            <w:tcBorders>
              <w:top w:val="single" w:sz="6" w:space="0" w:color="000000"/>
              <w:left w:val="single" w:sz="6" w:space="0" w:color="000000"/>
              <w:bottom w:val="single" w:sz="6" w:space="0" w:color="000000"/>
              <w:right w:val="single" w:sz="6" w:space="0" w:color="000000"/>
            </w:tcBorders>
          </w:tcPr>
          <w:p w14:paraId="137E028A" w14:textId="77777777" w:rsidR="00B333E8" w:rsidRPr="00D41CA1" w:rsidRDefault="001C7456" w:rsidP="00ED07E4">
            <w:pPr>
              <w:pStyle w:val="ListeParagraf"/>
              <w:numPr>
                <w:ilvl w:val="0"/>
                <w:numId w:val="25"/>
              </w:numPr>
              <w:rPr>
                <w:rFonts w:ascii="Times New Roman" w:hAnsi="Times New Roman" w:cs="Times New Roman"/>
                <w:sz w:val="24"/>
                <w:szCs w:val="24"/>
              </w:rPr>
            </w:pPr>
            <w:r w:rsidRPr="00D41CA1">
              <w:rPr>
                <w:rFonts w:ascii="Times New Roman" w:hAnsi="Times New Roman" w:cs="Times New Roman"/>
                <w:sz w:val="24"/>
                <w:szCs w:val="24"/>
              </w:rPr>
              <w:t>Soruşturma</w:t>
            </w:r>
          </w:p>
          <w:p w14:paraId="64343083" w14:textId="77777777" w:rsidR="001C7456" w:rsidRPr="00D41CA1" w:rsidRDefault="001C7456" w:rsidP="00ED07E4">
            <w:pPr>
              <w:pStyle w:val="ListeParagraf"/>
              <w:numPr>
                <w:ilvl w:val="0"/>
                <w:numId w:val="25"/>
              </w:numPr>
              <w:rPr>
                <w:rFonts w:ascii="Times New Roman" w:hAnsi="Times New Roman" w:cs="Times New Roman"/>
                <w:sz w:val="24"/>
                <w:szCs w:val="24"/>
              </w:rPr>
            </w:pPr>
            <w:r w:rsidRPr="00D41CA1">
              <w:rPr>
                <w:rFonts w:ascii="Times New Roman" w:hAnsi="Times New Roman" w:cs="Times New Roman"/>
                <w:sz w:val="24"/>
                <w:szCs w:val="24"/>
              </w:rPr>
              <w:t>İdari ve Mali Yaptırımlar</w:t>
            </w:r>
          </w:p>
          <w:p w14:paraId="4135FD43" w14:textId="77777777" w:rsidR="001C7456" w:rsidRPr="00D41CA1" w:rsidRDefault="001C7456" w:rsidP="00ED07E4">
            <w:pPr>
              <w:pStyle w:val="ListeParagraf"/>
              <w:numPr>
                <w:ilvl w:val="0"/>
                <w:numId w:val="25"/>
              </w:numPr>
              <w:rPr>
                <w:rFonts w:ascii="Times New Roman" w:hAnsi="Times New Roman" w:cs="Times New Roman"/>
                <w:sz w:val="24"/>
                <w:szCs w:val="24"/>
              </w:rPr>
            </w:pPr>
            <w:r w:rsidRPr="00D41CA1">
              <w:rPr>
                <w:rFonts w:ascii="Times New Roman" w:hAnsi="Times New Roman" w:cs="Times New Roman"/>
                <w:sz w:val="24"/>
                <w:szCs w:val="24"/>
              </w:rPr>
              <w:t>Görevin Aksaması</w:t>
            </w:r>
          </w:p>
          <w:p w14:paraId="4F41CDDA" w14:textId="77777777" w:rsidR="001C7456" w:rsidRPr="00D41CA1" w:rsidRDefault="001C7456" w:rsidP="00ED07E4">
            <w:pPr>
              <w:pStyle w:val="ListeParagraf"/>
              <w:numPr>
                <w:ilvl w:val="0"/>
                <w:numId w:val="25"/>
              </w:numPr>
              <w:rPr>
                <w:rFonts w:ascii="Times New Roman" w:hAnsi="Times New Roman" w:cs="Times New Roman"/>
                <w:sz w:val="24"/>
                <w:szCs w:val="24"/>
              </w:rPr>
            </w:pPr>
            <w:r w:rsidRPr="00D41CA1">
              <w:rPr>
                <w:rFonts w:ascii="Times New Roman" w:hAnsi="Times New Roman" w:cs="Times New Roman"/>
                <w:sz w:val="24"/>
                <w:szCs w:val="24"/>
              </w:rPr>
              <w:t>Tenkit</w:t>
            </w:r>
          </w:p>
          <w:p w14:paraId="2A830E38" w14:textId="77777777" w:rsidR="001C7456" w:rsidRPr="00D41CA1" w:rsidRDefault="001C7456" w:rsidP="00ED07E4">
            <w:pPr>
              <w:pStyle w:val="ListeParagraf"/>
              <w:numPr>
                <w:ilvl w:val="0"/>
                <w:numId w:val="25"/>
              </w:numPr>
              <w:rPr>
                <w:rFonts w:ascii="Times New Roman" w:hAnsi="Times New Roman" w:cs="Times New Roman"/>
                <w:sz w:val="24"/>
                <w:szCs w:val="24"/>
              </w:rPr>
            </w:pPr>
            <w:r w:rsidRPr="00D41CA1">
              <w:rPr>
                <w:rFonts w:ascii="Times New Roman" w:hAnsi="Times New Roman" w:cs="Times New Roman"/>
                <w:sz w:val="24"/>
                <w:szCs w:val="24"/>
              </w:rPr>
              <w:t>Yanlış İşlem</w:t>
            </w:r>
          </w:p>
        </w:tc>
        <w:tc>
          <w:tcPr>
            <w:tcW w:w="1559" w:type="dxa"/>
            <w:tcBorders>
              <w:top w:val="single" w:sz="6" w:space="0" w:color="000000"/>
              <w:left w:val="single" w:sz="6" w:space="0" w:color="000000"/>
              <w:bottom w:val="single" w:sz="6" w:space="0" w:color="000000"/>
              <w:right w:val="single" w:sz="6" w:space="0" w:color="000000"/>
            </w:tcBorders>
          </w:tcPr>
          <w:p w14:paraId="00C55503" w14:textId="77777777" w:rsidR="00B333E8" w:rsidRPr="00D41CA1" w:rsidRDefault="001C7456" w:rsidP="005160C2">
            <w:pPr>
              <w:jc w:val="center"/>
              <w:rPr>
                <w:rFonts w:ascii="Times New Roman" w:eastAsia="Times New Roman" w:hAnsi="Times New Roman" w:cs="Times New Roman"/>
                <w:sz w:val="24"/>
                <w:szCs w:val="24"/>
              </w:rPr>
            </w:pPr>
            <w:r w:rsidRPr="00D41CA1">
              <w:rPr>
                <w:rFonts w:ascii="Times New Roman" w:eastAsia="Times New Roman" w:hAnsi="Times New Roman" w:cs="Times New Roman"/>
                <w:sz w:val="24"/>
                <w:szCs w:val="24"/>
              </w:rPr>
              <w:t>Yüksek</w:t>
            </w:r>
          </w:p>
        </w:tc>
        <w:tc>
          <w:tcPr>
            <w:tcW w:w="5487" w:type="dxa"/>
            <w:tcBorders>
              <w:top w:val="single" w:sz="6" w:space="0" w:color="000000"/>
              <w:left w:val="single" w:sz="6" w:space="0" w:color="000000"/>
              <w:bottom w:val="single" w:sz="6" w:space="0" w:color="000000"/>
              <w:right w:val="single" w:sz="6" w:space="0" w:color="000000"/>
            </w:tcBorders>
          </w:tcPr>
          <w:p w14:paraId="2D5AFF53" w14:textId="77777777" w:rsidR="00B333E8" w:rsidRPr="00D41CA1" w:rsidRDefault="001C7456" w:rsidP="00ED07E4">
            <w:pPr>
              <w:pStyle w:val="ListeParagraf"/>
              <w:numPr>
                <w:ilvl w:val="0"/>
                <w:numId w:val="26"/>
              </w:numPr>
              <w:rPr>
                <w:rFonts w:ascii="Times New Roman" w:hAnsi="Times New Roman" w:cs="Times New Roman"/>
                <w:sz w:val="24"/>
                <w:szCs w:val="24"/>
              </w:rPr>
            </w:pPr>
            <w:r w:rsidRPr="00D41CA1">
              <w:rPr>
                <w:rFonts w:ascii="Times New Roman" w:hAnsi="Times New Roman" w:cs="Times New Roman"/>
                <w:sz w:val="24"/>
                <w:szCs w:val="24"/>
              </w:rPr>
              <w:t>Mal Kabul ve Muayene Komisyonu tarafından onaylanan mal ve malzemeler Taşınır Mal Yönetmeliği çerçevesinde işlemleri tamamlanır.</w:t>
            </w:r>
          </w:p>
          <w:p w14:paraId="1701E594" w14:textId="77777777" w:rsidR="001C7456" w:rsidRPr="00D41CA1" w:rsidRDefault="001C7456" w:rsidP="00ED07E4">
            <w:pPr>
              <w:pStyle w:val="ListeParagraf"/>
              <w:numPr>
                <w:ilvl w:val="0"/>
                <w:numId w:val="26"/>
              </w:numPr>
              <w:rPr>
                <w:rFonts w:ascii="Times New Roman" w:hAnsi="Times New Roman" w:cs="Times New Roman"/>
                <w:sz w:val="24"/>
                <w:szCs w:val="24"/>
              </w:rPr>
            </w:pPr>
            <w:r w:rsidRPr="00D41CA1">
              <w:rPr>
                <w:rFonts w:ascii="Times New Roman" w:hAnsi="Times New Roman" w:cs="Times New Roman"/>
                <w:sz w:val="24"/>
                <w:szCs w:val="24"/>
              </w:rPr>
              <w:t>İlk gelen ilk çıkar düsturu ile depo yerleştirilir.</w:t>
            </w:r>
          </w:p>
        </w:tc>
      </w:tr>
      <w:tr w:rsidR="00554AC5" w14:paraId="1449E6B9" w14:textId="77777777" w:rsidTr="006D6450">
        <w:trPr>
          <w:trHeight w:val="397"/>
        </w:trPr>
        <w:tc>
          <w:tcPr>
            <w:tcW w:w="716" w:type="dxa"/>
            <w:tcBorders>
              <w:top w:val="single" w:sz="6" w:space="0" w:color="000000"/>
              <w:left w:val="single" w:sz="6" w:space="0" w:color="000000"/>
              <w:bottom w:val="single" w:sz="6" w:space="0" w:color="000000"/>
              <w:right w:val="single" w:sz="6" w:space="0" w:color="000000"/>
            </w:tcBorders>
            <w:vAlign w:val="center"/>
          </w:tcPr>
          <w:p w14:paraId="36AD5066" w14:textId="5EF9AEE1" w:rsidR="00554AC5" w:rsidRPr="00D41CA1" w:rsidRDefault="00D41CA1" w:rsidP="00554AC5">
            <w:pPr>
              <w:jc w:val="center"/>
              <w:rPr>
                <w:rFonts w:ascii="Times New Roman" w:eastAsia="Times New Roman" w:hAnsi="Times New Roman" w:cs="Times New Roman"/>
                <w:b/>
                <w:sz w:val="24"/>
                <w:szCs w:val="24"/>
              </w:rPr>
            </w:pPr>
            <w:r w:rsidRPr="00D41CA1">
              <w:rPr>
                <w:rFonts w:ascii="Times New Roman" w:eastAsia="Times New Roman" w:hAnsi="Times New Roman" w:cs="Times New Roman"/>
                <w:b/>
                <w:sz w:val="24"/>
                <w:szCs w:val="24"/>
              </w:rPr>
              <w:t>1</w:t>
            </w:r>
            <w:r w:rsidR="00D14794">
              <w:rPr>
                <w:rFonts w:ascii="Times New Roman" w:eastAsia="Times New Roman" w:hAnsi="Times New Roman" w:cs="Times New Roman"/>
                <w:b/>
                <w:sz w:val="24"/>
                <w:szCs w:val="24"/>
              </w:rPr>
              <w:t>3</w:t>
            </w:r>
          </w:p>
        </w:tc>
        <w:tc>
          <w:tcPr>
            <w:tcW w:w="3104" w:type="dxa"/>
            <w:tcBorders>
              <w:top w:val="single" w:sz="6" w:space="0" w:color="000000"/>
              <w:left w:val="single" w:sz="6" w:space="0" w:color="000000"/>
              <w:bottom w:val="single" w:sz="6" w:space="0" w:color="000000"/>
              <w:right w:val="single" w:sz="6" w:space="0" w:color="000000"/>
            </w:tcBorders>
          </w:tcPr>
          <w:p w14:paraId="561077DD" w14:textId="77777777" w:rsidR="00D41CA1" w:rsidRPr="00D41CA1" w:rsidRDefault="00D41CA1" w:rsidP="00554AC5">
            <w:pPr>
              <w:rPr>
                <w:rFonts w:ascii="Times New Roman" w:hAnsi="Times New Roman" w:cs="Times New Roman"/>
                <w:sz w:val="24"/>
                <w:szCs w:val="24"/>
              </w:rPr>
            </w:pPr>
          </w:p>
          <w:p w14:paraId="31F23B70" w14:textId="22DB6723" w:rsidR="00554AC5" w:rsidRPr="00D41CA1" w:rsidRDefault="00554AC5" w:rsidP="00554AC5">
            <w:pPr>
              <w:rPr>
                <w:rFonts w:ascii="Times New Roman" w:eastAsia="Times New Roman" w:hAnsi="Times New Roman" w:cs="Times New Roman"/>
                <w:sz w:val="24"/>
                <w:szCs w:val="24"/>
              </w:rPr>
            </w:pPr>
            <w:r w:rsidRPr="00D41CA1">
              <w:rPr>
                <w:rFonts w:ascii="Times New Roman" w:hAnsi="Times New Roman" w:cs="Times New Roman"/>
                <w:sz w:val="24"/>
                <w:szCs w:val="24"/>
              </w:rPr>
              <w:t xml:space="preserve">Devamlı stok takibi. </w:t>
            </w:r>
            <w:r w:rsidRPr="00D41CA1">
              <w:rPr>
                <w:rFonts w:ascii="Times New Roman" w:eastAsia="Times New Roman" w:hAnsi="Times New Roman" w:cs="Times New Roman"/>
                <w:sz w:val="24"/>
                <w:szCs w:val="24"/>
              </w:rPr>
              <w:t xml:space="preserve">Taşınırların yangına, ıslanmaya, bozulmaya, </w:t>
            </w:r>
            <w:r w:rsidRPr="00D41CA1">
              <w:rPr>
                <w:rFonts w:ascii="Times New Roman" w:eastAsia="Times New Roman" w:hAnsi="Times New Roman" w:cs="Times New Roman"/>
                <w:sz w:val="24"/>
                <w:szCs w:val="24"/>
              </w:rPr>
              <w:lastRenderedPageBreak/>
              <w:t xml:space="preserve">çalınmaya ve benzeri tehlikelere karşı korunması </w:t>
            </w:r>
          </w:p>
        </w:tc>
        <w:tc>
          <w:tcPr>
            <w:tcW w:w="3827" w:type="dxa"/>
            <w:tcBorders>
              <w:top w:val="single" w:sz="6" w:space="0" w:color="000000"/>
              <w:left w:val="single" w:sz="6" w:space="0" w:color="000000"/>
              <w:bottom w:val="single" w:sz="6" w:space="0" w:color="000000"/>
              <w:right w:val="single" w:sz="6" w:space="0" w:color="000000"/>
            </w:tcBorders>
          </w:tcPr>
          <w:p w14:paraId="4D70E9F2" w14:textId="77777777" w:rsidR="00554AC5" w:rsidRPr="00D41CA1" w:rsidRDefault="00554AC5" w:rsidP="00554AC5">
            <w:pPr>
              <w:pStyle w:val="ListeParagraf"/>
              <w:numPr>
                <w:ilvl w:val="0"/>
                <w:numId w:val="55"/>
              </w:numPr>
              <w:rPr>
                <w:rFonts w:ascii="Times New Roman" w:hAnsi="Times New Roman" w:cs="Times New Roman"/>
                <w:sz w:val="24"/>
                <w:szCs w:val="24"/>
              </w:rPr>
            </w:pPr>
            <w:r w:rsidRPr="00D41CA1">
              <w:rPr>
                <w:rFonts w:ascii="Times New Roman" w:hAnsi="Times New Roman" w:cs="Times New Roman"/>
                <w:sz w:val="24"/>
                <w:szCs w:val="24"/>
              </w:rPr>
              <w:lastRenderedPageBreak/>
              <w:t>Soruşturma</w:t>
            </w:r>
          </w:p>
          <w:p w14:paraId="7FCBC320" w14:textId="77777777" w:rsidR="00554AC5" w:rsidRPr="00D41CA1" w:rsidRDefault="00554AC5" w:rsidP="00554AC5">
            <w:pPr>
              <w:pStyle w:val="ListeParagraf"/>
              <w:numPr>
                <w:ilvl w:val="0"/>
                <w:numId w:val="55"/>
              </w:numPr>
              <w:rPr>
                <w:rFonts w:ascii="Times New Roman" w:hAnsi="Times New Roman" w:cs="Times New Roman"/>
                <w:sz w:val="24"/>
                <w:szCs w:val="24"/>
              </w:rPr>
            </w:pPr>
            <w:r w:rsidRPr="00D41CA1">
              <w:rPr>
                <w:rFonts w:ascii="Times New Roman" w:hAnsi="Times New Roman" w:cs="Times New Roman"/>
                <w:sz w:val="24"/>
                <w:szCs w:val="24"/>
              </w:rPr>
              <w:t>İdari ve Mali Yaptırımlar</w:t>
            </w:r>
          </w:p>
          <w:p w14:paraId="47099723" w14:textId="77777777" w:rsidR="00554AC5" w:rsidRPr="00D41CA1" w:rsidRDefault="00554AC5" w:rsidP="00554AC5">
            <w:pPr>
              <w:pStyle w:val="ListeParagraf"/>
              <w:numPr>
                <w:ilvl w:val="0"/>
                <w:numId w:val="55"/>
              </w:numPr>
              <w:rPr>
                <w:rFonts w:ascii="Times New Roman" w:hAnsi="Times New Roman" w:cs="Times New Roman"/>
                <w:sz w:val="24"/>
                <w:szCs w:val="24"/>
              </w:rPr>
            </w:pPr>
            <w:r w:rsidRPr="00D41CA1">
              <w:rPr>
                <w:rFonts w:ascii="Times New Roman" w:hAnsi="Times New Roman" w:cs="Times New Roman"/>
                <w:sz w:val="24"/>
                <w:szCs w:val="24"/>
              </w:rPr>
              <w:t>Görevin Aksaması</w:t>
            </w:r>
          </w:p>
          <w:p w14:paraId="55F804F0" w14:textId="77777777" w:rsidR="00554AC5" w:rsidRPr="00D41CA1" w:rsidRDefault="00554AC5" w:rsidP="00554AC5">
            <w:pPr>
              <w:pStyle w:val="ListeParagraf"/>
              <w:numPr>
                <w:ilvl w:val="0"/>
                <w:numId w:val="55"/>
              </w:numPr>
              <w:rPr>
                <w:rFonts w:ascii="Times New Roman" w:hAnsi="Times New Roman" w:cs="Times New Roman"/>
                <w:sz w:val="24"/>
                <w:szCs w:val="24"/>
              </w:rPr>
            </w:pPr>
            <w:r w:rsidRPr="00D41CA1">
              <w:rPr>
                <w:rFonts w:ascii="Times New Roman" w:hAnsi="Times New Roman" w:cs="Times New Roman"/>
                <w:sz w:val="24"/>
                <w:szCs w:val="24"/>
              </w:rPr>
              <w:t>Tenkit</w:t>
            </w:r>
          </w:p>
          <w:p w14:paraId="34DEFE1F" w14:textId="26E24242" w:rsidR="00554AC5" w:rsidRPr="00D41CA1" w:rsidRDefault="00554AC5" w:rsidP="00554AC5">
            <w:pPr>
              <w:pStyle w:val="ListeParagraf"/>
              <w:numPr>
                <w:ilvl w:val="0"/>
                <w:numId w:val="55"/>
              </w:numPr>
              <w:rPr>
                <w:rFonts w:ascii="Times New Roman" w:hAnsi="Times New Roman" w:cs="Times New Roman"/>
                <w:sz w:val="24"/>
                <w:szCs w:val="24"/>
              </w:rPr>
            </w:pPr>
            <w:r w:rsidRPr="00D41CA1">
              <w:rPr>
                <w:rFonts w:ascii="Times New Roman" w:hAnsi="Times New Roman" w:cs="Times New Roman"/>
                <w:sz w:val="24"/>
                <w:szCs w:val="24"/>
              </w:rPr>
              <w:lastRenderedPageBreak/>
              <w:t>Yanlış İşlem</w:t>
            </w:r>
          </w:p>
        </w:tc>
        <w:tc>
          <w:tcPr>
            <w:tcW w:w="1559" w:type="dxa"/>
            <w:tcBorders>
              <w:top w:val="single" w:sz="6" w:space="0" w:color="000000"/>
              <w:left w:val="single" w:sz="6" w:space="0" w:color="000000"/>
              <w:bottom w:val="single" w:sz="6" w:space="0" w:color="000000"/>
              <w:right w:val="single" w:sz="6" w:space="0" w:color="000000"/>
            </w:tcBorders>
          </w:tcPr>
          <w:p w14:paraId="69C7BB35" w14:textId="5188F9FA" w:rsidR="00554AC5" w:rsidRPr="00D41CA1" w:rsidRDefault="00554AC5" w:rsidP="00554AC5">
            <w:pPr>
              <w:jc w:val="center"/>
              <w:rPr>
                <w:rFonts w:ascii="Times New Roman" w:eastAsia="Times New Roman" w:hAnsi="Times New Roman" w:cs="Times New Roman"/>
                <w:sz w:val="24"/>
                <w:szCs w:val="24"/>
              </w:rPr>
            </w:pPr>
            <w:r w:rsidRPr="00D41CA1">
              <w:rPr>
                <w:rFonts w:ascii="Times New Roman" w:eastAsia="Times New Roman" w:hAnsi="Times New Roman" w:cs="Times New Roman"/>
                <w:sz w:val="24"/>
                <w:szCs w:val="24"/>
              </w:rPr>
              <w:lastRenderedPageBreak/>
              <w:t xml:space="preserve">        Yüksek</w:t>
            </w:r>
          </w:p>
        </w:tc>
        <w:tc>
          <w:tcPr>
            <w:tcW w:w="5487" w:type="dxa"/>
            <w:tcBorders>
              <w:top w:val="single" w:sz="6" w:space="0" w:color="000000"/>
              <w:left w:val="single" w:sz="6" w:space="0" w:color="000000"/>
              <w:bottom w:val="single" w:sz="6" w:space="0" w:color="000000"/>
              <w:right w:val="single" w:sz="6" w:space="0" w:color="000000"/>
            </w:tcBorders>
          </w:tcPr>
          <w:p w14:paraId="0EEAC2BE" w14:textId="77777777" w:rsidR="00554AC5" w:rsidRPr="00D41CA1" w:rsidRDefault="00554AC5" w:rsidP="00554AC5">
            <w:pPr>
              <w:pStyle w:val="ListeParagraf"/>
              <w:numPr>
                <w:ilvl w:val="0"/>
                <w:numId w:val="41"/>
              </w:numPr>
              <w:rPr>
                <w:rFonts w:ascii="Times New Roman" w:hAnsi="Times New Roman" w:cs="Times New Roman"/>
                <w:sz w:val="24"/>
                <w:szCs w:val="24"/>
              </w:rPr>
            </w:pPr>
            <w:r w:rsidRPr="00D41CA1">
              <w:rPr>
                <w:rFonts w:ascii="Times New Roman" w:hAnsi="Times New Roman" w:cs="Times New Roman"/>
                <w:sz w:val="24"/>
                <w:szCs w:val="24"/>
              </w:rPr>
              <w:t>Personelin mali mevzuat eğitimlerine katılımının sağlanması gerekmektedir.</w:t>
            </w:r>
          </w:p>
          <w:p w14:paraId="5F3DB21D" w14:textId="77777777" w:rsidR="00554AC5" w:rsidRPr="00D41CA1" w:rsidRDefault="00554AC5" w:rsidP="00554AC5">
            <w:pPr>
              <w:pStyle w:val="ListeParagraf"/>
              <w:numPr>
                <w:ilvl w:val="0"/>
                <w:numId w:val="41"/>
              </w:numPr>
              <w:rPr>
                <w:rFonts w:ascii="Times New Roman" w:hAnsi="Times New Roman" w:cs="Times New Roman"/>
                <w:sz w:val="24"/>
                <w:szCs w:val="24"/>
              </w:rPr>
            </w:pPr>
            <w:r w:rsidRPr="00D41CA1">
              <w:rPr>
                <w:rFonts w:ascii="Times New Roman" w:hAnsi="Times New Roman" w:cs="Times New Roman"/>
                <w:sz w:val="24"/>
                <w:szCs w:val="24"/>
              </w:rPr>
              <w:t>Personelin bilgilerinin sürekli güncel tutulması gerekmektedir.</w:t>
            </w:r>
          </w:p>
          <w:p w14:paraId="2E65D931" w14:textId="5CE6DA20" w:rsidR="00554AC5" w:rsidRPr="00D41CA1" w:rsidRDefault="00554AC5" w:rsidP="00554AC5">
            <w:pPr>
              <w:pStyle w:val="ListeParagraf"/>
              <w:numPr>
                <w:ilvl w:val="0"/>
                <w:numId w:val="26"/>
              </w:numPr>
              <w:rPr>
                <w:rFonts w:ascii="Times New Roman" w:hAnsi="Times New Roman" w:cs="Times New Roman"/>
                <w:sz w:val="24"/>
                <w:szCs w:val="24"/>
              </w:rPr>
            </w:pPr>
            <w:r w:rsidRPr="00D41CA1">
              <w:rPr>
                <w:rFonts w:ascii="Times New Roman" w:hAnsi="Times New Roman" w:cs="Times New Roman"/>
                <w:sz w:val="24"/>
                <w:szCs w:val="24"/>
              </w:rPr>
              <w:lastRenderedPageBreak/>
              <w:t>Taşınır işlemlerinin takibinin ilgili mevzuata göre sağlanması gerekmektedir.</w:t>
            </w:r>
          </w:p>
        </w:tc>
      </w:tr>
      <w:tr w:rsidR="001C7456" w14:paraId="6ED9A230" w14:textId="77777777" w:rsidTr="006D6450">
        <w:trPr>
          <w:trHeight w:val="397"/>
        </w:trPr>
        <w:tc>
          <w:tcPr>
            <w:tcW w:w="716" w:type="dxa"/>
            <w:tcBorders>
              <w:top w:val="single" w:sz="6" w:space="0" w:color="000000"/>
              <w:left w:val="single" w:sz="6" w:space="0" w:color="000000"/>
              <w:bottom w:val="single" w:sz="6" w:space="0" w:color="000000"/>
              <w:right w:val="single" w:sz="6" w:space="0" w:color="000000"/>
            </w:tcBorders>
            <w:vAlign w:val="center"/>
          </w:tcPr>
          <w:p w14:paraId="764F6F46" w14:textId="2046B118" w:rsidR="001C7456" w:rsidRPr="00D41CA1" w:rsidRDefault="001C7456" w:rsidP="001C7456">
            <w:pPr>
              <w:jc w:val="center"/>
              <w:rPr>
                <w:rFonts w:ascii="Times New Roman" w:eastAsia="Times New Roman" w:hAnsi="Times New Roman" w:cs="Times New Roman"/>
                <w:b/>
                <w:sz w:val="24"/>
                <w:szCs w:val="24"/>
              </w:rPr>
            </w:pPr>
            <w:r w:rsidRPr="00D41CA1">
              <w:rPr>
                <w:rFonts w:ascii="Times New Roman" w:eastAsia="Times New Roman" w:hAnsi="Times New Roman" w:cs="Times New Roman"/>
                <w:b/>
                <w:sz w:val="24"/>
                <w:szCs w:val="24"/>
              </w:rPr>
              <w:lastRenderedPageBreak/>
              <w:t>1</w:t>
            </w:r>
            <w:r w:rsidR="00D14794">
              <w:rPr>
                <w:rFonts w:ascii="Times New Roman" w:eastAsia="Times New Roman" w:hAnsi="Times New Roman" w:cs="Times New Roman"/>
                <w:b/>
                <w:sz w:val="24"/>
                <w:szCs w:val="24"/>
              </w:rPr>
              <w:t>4</w:t>
            </w:r>
          </w:p>
        </w:tc>
        <w:tc>
          <w:tcPr>
            <w:tcW w:w="3104" w:type="dxa"/>
            <w:tcBorders>
              <w:top w:val="single" w:sz="6" w:space="0" w:color="000000"/>
              <w:left w:val="single" w:sz="6" w:space="0" w:color="000000"/>
              <w:bottom w:val="single" w:sz="6" w:space="0" w:color="000000"/>
              <w:right w:val="single" w:sz="6" w:space="0" w:color="000000"/>
            </w:tcBorders>
          </w:tcPr>
          <w:p w14:paraId="53F5266C" w14:textId="77777777" w:rsidR="00D41CA1" w:rsidRPr="00D41CA1" w:rsidRDefault="00D41CA1" w:rsidP="001C7456">
            <w:pPr>
              <w:rPr>
                <w:rFonts w:ascii="Times New Roman" w:eastAsia="Times New Roman" w:hAnsi="Times New Roman" w:cs="Times New Roman"/>
                <w:sz w:val="24"/>
                <w:szCs w:val="24"/>
              </w:rPr>
            </w:pPr>
          </w:p>
          <w:p w14:paraId="606CC6AA" w14:textId="50D3446F" w:rsidR="001C7456" w:rsidRPr="00D41CA1" w:rsidRDefault="001C7456" w:rsidP="001C7456">
            <w:pPr>
              <w:rPr>
                <w:rFonts w:ascii="Times New Roman" w:eastAsia="Times New Roman" w:hAnsi="Times New Roman" w:cs="Times New Roman"/>
                <w:sz w:val="24"/>
                <w:szCs w:val="24"/>
              </w:rPr>
            </w:pPr>
            <w:r w:rsidRPr="00D41CA1">
              <w:rPr>
                <w:rFonts w:ascii="Times New Roman" w:eastAsia="Times New Roman" w:hAnsi="Times New Roman" w:cs="Times New Roman"/>
                <w:sz w:val="24"/>
                <w:szCs w:val="24"/>
              </w:rPr>
              <w:t>Personelin SGK giriş-çıkış işlemleri ve emekli keseneklerinin tahakkukunun yapılması</w:t>
            </w:r>
          </w:p>
        </w:tc>
        <w:tc>
          <w:tcPr>
            <w:tcW w:w="3827" w:type="dxa"/>
            <w:tcBorders>
              <w:top w:val="single" w:sz="6" w:space="0" w:color="000000"/>
              <w:left w:val="single" w:sz="6" w:space="0" w:color="000000"/>
              <w:bottom w:val="single" w:sz="6" w:space="0" w:color="000000"/>
              <w:right w:val="single" w:sz="6" w:space="0" w:color="000000"/>
            </w:tcBorders>
          </w:tcPr>
          <w:p w14:paraId="480E59E0" w14:textId="77777777" w:rsidR="001C7456" w:rsidRPr="00D41CA1" w:rsidRDefault="001C7456" w:rsidP="00ED07E4">
            <w:pPr>
              <w:pStyle w:val="ListeParagraf"/>
              <w:numPr>
                <w:ilvl w:val="0"/>
                <w:numId w:val="27"/>
              </w:numPr>
              <w:rPr>
                <w:rFonts w:ascii="Times New Roman" w:hAnsi="Times New Roman" w:cs="Times New Roman"/>
                <w:sz w:val="24"/>
                <w:szCs w:val="24"/>
              </w:rPr>
            </w:pPr>
            <w:r w:rsidRPr="00D41CA1">
              <w:rPr>
                <w:rFonts w:ascii="Times New Roman" w:hAnsi="Times New Roman" w:cs="Times New Roman"/>
                <w:sz w:val="24"/>
                <w:szCs w:val="24"/>
              </w:rPr>
              <w:t>Soruşturma</w:t>
            </w:r>
          </w:p>
          <w:p w14:paraId="699AB25A" w14:textId="77777777" w:rsidR="001C7456" w:rsidRPr="00D41CA1" w:rsidRDefault="001C7456" w:rsidP="00ED07E4">
            <w:pPr>
              <w:pStyle w:val="ListeParagraf"/>
              <w:numPr>
                <w:ilvl w:val="0"/>
                <w:numId w:val="27"/>
              </w:numPr>
              <w:rPr>
                <w:rFonts w:ascii="Times New Roman" w:hAnsi="Times New Roman" w:cs="Times New Roman"/>
                <w:sz w:val="24"/>
                <w:szCs w:val="24"/>
              </w:rPr>
            </w:pPr>
            <w:r w:rsidRPr="00D41CA1">
              <w:rPr>
                <w:rFonts w:ascii="Times New Roman" w:hAnsi="Times New Roman" w:cs="Times New Roman"/>
                <w:sz w:val="24"/>
                <w:szCs w:val="24"/>
              </w:rPr>
              <w:t>İdari ve Mali Yaptırımlar</w:t>
            </w:r>
          </w:p>
          <w:p w14:paraId="6EB90793" w14:textId="77777777" w:rsidR="001C7456" w:rsidRPr="00D41CA1" w:rsidRDefault="001C7456" w:rsidP="00ED07E4">
            <w:pPr>
              <w:pStyle w:val="ListeParagraf"/>
              <w:numPr>
                <w:ilvl w:val="0"/>
                <w:numId w:val="27"/>
              </w:numPr>
              <w:rPr>
                <w:rFonts w:ascii="Times New Roman" w:hAnsi="Times New Roman" w:cs="Times New Roman"/>
                <w:sz w:val="24"/>
                <w:szCs w:val="24"/>
              </w:rPr>
            </w:pPr>
            <w:r w:rsidRPr="00D41CA1">
              <w:rPr>
                <w:rFonts w:ascii="Times New Roman" w:hAnsi="Times New Roman" w:cs="Times New Roman"/>
                <w:sz w:val="24"/>
                <w:szCs w:val="24"/>
              </w:rPr>
              <w:t>Görevin Aksaması</w:t>
            </w:r>
          </w:p>
          <w:p w14:paraId="4B648D49" w14:textId="77777777" w:rsidR="001C7456" w:rsidRPr="00D41CA1" w:rsidRDefault="001C7456" w:rsidP="00ED07E4">
            <w:pPr>
              <w:pStyle w:val="ListeParagraf"/>
              <w:numPr>
                <w:ilvl w:val="0"/>
                <w:numId w:val="27"/>
              </w:numPr>
              <w:rPr>
                <w:rFonts w:ascii="Times New Roman" w:hAnsi="Times New Roman" w:cs="Times New Roman"/>
                <w:sz w:val="24"/>
                <w:szCs w:val="24"/>
              </w:rPr>
            </w:pPr>
            <w:r w:rsidRPr="00D41CA1">
              <w:rPr>
                <w:rFonts w:ascii="Times New Roman" w:hAnsi="Times New Roman" w:cs="Times New Roman"/>
                <w:sz w:val="24"/>
                <w:szCs w:val="24"/>
              </w:rPr>
              <w:t>Tenkit</w:t>
            </w:r>
          </w:p>
          <w:p w14:paraId="6B8CFF29" w14:textId="77777777" w:rsidR="001C7456" w:rsidRPr="00D41CA1" w:rsidRDefault="001C7456" w:rsidP="00ED07E4">
            <w:pPr>
              <w:pStyle w:val="ListeParagraf"/>
              <w:numPr>
                <w:ilvl w:val="0"/>
                <w:numId w:val="27"/>
              </w:numPr>
              <w:rPr>
                <w:rFonts w:ascii="Times New Roman" w:hAnsi="Times New Roman" w:cs="Times New Roman"/>
                <w:sz w:val="24"/>
                <w:szCs w:val="24"/>
              </w:rPr>
            </w:pPr>
            <w:r w:rsidRPr="00D41CA1">
              <w:rPr>
                <w:rFonts w:ascii="Times New Roman" w:hAnsi="Times New Roman" w:cs="Times New Roman"/>
                <w:sz w:val="24"/>
                <w:szCs w:val="24"/>
              </w:rPr>
              <w:t>Yanlış İşlem</w:t>
            </w:r>
          </w:p>
        </w:tc>
        <w:tc>
          <w:tcPr>
            <w:tcW w:w="1559" w:type="dxa"/>
            <w:tcBorders>
              <w:top w:val="single" w:sz="6" w:space="0" w:color="000000"/>
              <w:left w:val="single" w:sz="6" w:space="0" w:color="000000"/>
              <w:bottom w:val="single" w:sz="6" w:space="0" w:color="000000"/>
              <w:right w:val="single" w:sz="6" w:space="0" w:color="000000"/>
            </w:tcBorders>
          </w:tcPr>
          <w:p w14:paraId="1B25B957" w14:textId="77777777" w:rsidR="001C7456" w:rsidRPr="00D41CA1" w:rsidRDefault="001C7456" w:rsidP="001C7456">
            <w:pPr>
              <w:jc w:val="center"/>
              <w:rPr>
                <w:rFonts w:ascii="Times New Roman" w:hAnsi="Times New Roman" w:cs="Times New Roman"/>
                <w:sz w:val="24"/>
                <w:szCs w:val="24"/>
              </w:rPr>
            </w:pPr>
            <w:r w:rsidRPr="00D41CA1">
              <w:rPr>
                <w:rFonts w:ascii="Times New Roman" w:eastAsia="Times New Roman" w:hAnsi="Times New Roman" w:cs="Times New Roman"/>
                <w:sz w:val="24"/>
                <w:szCs w:val="24"/>
              </w:rPr>
              <w:t>Yüksek</w:t>
            </w:r>
          </w:p>
        </w:tc>
        <w:tc>
          <w:tcPr>
            <w:tcW w:w="5487" w:type="dxa"/>
            <w:tcBorders>
              <w:top w:val="single" w:sz="6" w:space="0" w:color="000000"/>
              <w:left w:val="single" w:sz="6" w:space="0" w:color="000000"/>
              <w:bottom w:val="single" w:sz="6" w:space="0" w:color="000000"/>
              <w:right w:val="single" w:sz="6" w:space="0" w:color="000000"/>
            </w:tcBorders>
          </w:tcPr>
          <w:p w14:paraId="1143F262" w14:textId="77777777" w:rsidR="001C7456" w:rsidRPr="00D41CA1" w:rsidRDefault="001C7456" w:rsidP="00ED07E4">
            <w:pPr>
              <w:pStyle w:val="ListeParagraf"/>
              <w:numPr>
                <w:ilvl w:val="0"/>
                <w:numId w:val="28"/>
              </w:numPr>
              <w:rPr>
                <w:rFonts w:ascii="Times New Roman" w:hAnsi="Times New Roman" w:cs="Times New Roman"/>
                <w:sz w:val="24"/>
                <w:szCs w:val="24"/>
              </w:rPr>
            </w:pPr>
            <w:r w:rsidRPr="00D41CA1">
              <w:rPr>
                <w:rFonts w:ascii="Times New Roman" w:hAnsi="Times New Roman" w:cs="Times New Roman"/>
                <w:sz w:val="24"/>
                <w:szCs w:val="24"/>
              </w:rPr>
              <w:t>Göreve yeni başlayan veya görevden ayrılan personelin SGK giriş işlemleri ilgilinin göreve başlama yazısı ile birlikte mesai bitene kadar giriş veya çıkış işlemi yapılması gerekmektedir.</w:t>
            </w:r>
          </w:p>
          <w:p w14:paraId="76B660C8" w14:textId="77777777" w:rsidR="001C7456" w:rsidRPr="00D41CA1" w:rsidRDefault="001C7456" w:rsidP="00ED07E4">
            <w:pPr>
              <w:pStyle w:val="ListeParagraf"/>
              <w:numPr>
                <w:ilvl w:val="0"/>
                <w:numId w:val="28"/>
              </w:numPr>
              <w:rPr>
                <w:rFonts w:ascii="Times New Roman" w:hAnsi="Times New Roman" w:cs="Times New Roman"/>
                <w:sz w:val="24"/>
                <w:szCs w:val="24"/>
              </w:rPr>
            </w:pPr>
            <w:r w:rsidRPr="00D41CA1">
              <w:rPr>
                <w:rFonts w:ascii="Times New Roman" w:hAnsi="Times New Roman" w:cs="Times New Roman"/>
                <w:sz w:val="24"/>
                <w:szCs w:val="24"/>
              </w:rPr>
              <w:t>Asıl mahiyette ve ek mahiyette kesenek bildirimleri maaş ödemelerinin yapıldığı günden itibaren 10 gün içinde tahakkuku yapılıp ödenmesi gerekmektedir.</w:t>
            </w:r>
          </w:p>
          <w:p w14:paraId="52219EE5" w14:textId="4B325FF4" w:rsidR="001C7456" w:rsidRPr="00D41CA1" w:rsidRDefault="001C7456" w:rsidP="00ED07E4">
            <w:pPr>
              <w:pStyle w:val="ListeParagraf"/>
              <w:numPr>
                <w:ilvl w:val="0"/>
                <w:numId w:val="28"/>
              </w:numPr>
              <w:rPr>
                <w:rFonts w:ascii="Times New Roman" w:hAnsi="Times New Roman" w:cs="Times New Roman"/>
                <w:sz w:val="24"/>
                <w:szCs w:val="24"/>
              </w:rPr>
            </w:pPr>
            <w:r w:rsidRPr="00D41CA1">
              <w:rPr>
                <w:rFonts w:ascii="Times New Roman" w:hAnsi="Times New Roman" w:cs="Times New Roman"/>
                <w:sz w:val="24"/>
                <w:szCs w:val="24"/>
              </w:rPr>
              <w:t>Düzenli takibinin yapılması için takip çizelgesi düzenlenmelidir.</w:t>
            </w:r>
          </w:p>
        </w:tc>
      </w:tr>
      <w:tr w:rsidR="001C7456" w14:paraId="3516F59C" w14:textId="77777777" w:rsidTr="006D6450">
        <w:trPr>
          <w:trHeight w:val="397"/>
        </w:trPr>
        <w:tc>
          <w:tcPr>
            <w:tcW w:w="716" w:type="dxa"/>
            <w:tcBorders>
              <w:top w:val="single" w:sz="6" w:space="0" w:color="000000"/>
              <w:left w:val="single" w:sz="6" w:space="0" w:color="000000"/>
              <w:bottom w:val="single" w:sz="6" w:space="0" w:color="000000"/>
              <w:right w:val="single" w:sz="6" w:space="0" w:color="000000"/>
            </w:tcBorders>
            <w:vAlign w:val="center"/>
          </w:tcPr>
          <w:p w14:paraId="2E2FF3F7" w14:textId="7214293B" w:rsidR="001C7456" w:rsidRPr="00D41CA1" w:rsidRDefault="001C7456" w:rsidP="001C7456">
            <w:pPr>
              <w:jc w:val="center"/>
              <w:rPr>
                <w:rFonts w:ascii="Times New Roman" w:eastAsia="Times New Roman" w:hAnsi="Times New Roman" w:cs="Times New Roman"/>
                <w:b/>
                <w:sz w:val="24"/>
                <w:szCs w:val="24"/>
              </w:rPr>
            </w:pPr>
            <w:r w:rsidRPr="00D41CA1">
              <w:rPr>
                <w:rFonts w:ascii="Times New Roman" w:eastAsia="Times New Roman" w:hAnsi="Times New Roman" w:cs="Times New Roman"/>
                <w:b/>
                <w:sz w:val="24"/>
                <w:szCs w:val="24"/>
              </w:rPr>
              <w:t>1</w:t>
            </w:r>
            <w:r w:rsidR="00D14794">
              <w:rPr>
                <w:rFonts w:ascii="Times New Roman" w:eastAsia="Times New Roman" w:hAnsi="Times New Roman" w:cs="Times New Roman"/>
                <w:b/>
                <w:sz w:val="24"/>
                <w:szCs w:val="24"/>
              </w:rPr>
              <w:t>5</w:t>
            </w:r>
          </w:p>
        </w:tc>
        <w:tc>
          <w:tcPr>
            <w:tcW w:w="3104" w:type="dxa"/>
            <w:tcBorders>
              <w:top w:val="single" w:sz="6" w:space="0" w:color="000000"/>
              <w:left w:val="single" w:sz="6" w:space="0" w:color="000000"/>
              <w:bottom w:val="single" w:sz="6" w:space="0" w:color="000000"/>
              <w:right w:val="single" w:sz="6" w:space="0" w:color="000000"/>
            </w:tcBorders>
          </w:tcPr>
          <w:p w14:paraId="077A9A11" w14:textId="77777777" w:rsidR="00D41CA1" w:rsidRPr="00D41CA1" w:rsidRDefault="00D41CA1" w:rsidP="001C7456">
            <w:pPr>
              <w:rPr>
                <w:rFonts w:ascii="Times New Roman" w:eastAsia="Times New Roman" w:hAnsi="Times New Roman" w:cs="Times New Roman"/>
                <w:sz w:val="24"/>
                <w:szCs w:val="24"/>
              </w:rPr>
            </w:pPr>
          </w:p>
          <w:p w14:paraId="00AF0D32" w14:textId="7ECFDDBD" w:rsidR="001C7456" w:rsidRPr="00D41CA1" w:rsidRDefault="006D0B47" w:rsidP="001C7456">
            <w:pPr>
              <w:rPr>
                <w:rFonts w:ascii="Times New Roman" w:eastAsia="Times New Roman" w:hAnsi="Times New Roman" w:cs="Times New Roman"/>
                <w:sz w:val="24"/>
                <w:szCs w:val="24"/>
              </w:rPr>
            </w:pPr>
            <w:r w:rsidRPr="00D41CA1">
              <w:rPr>
                <w:rFonts w:ascii="Times New Roman" w:eastAsia="Times New Roman" w:hAnsi="Times New Roman" w:cs="Times New Roman"/>
                <w:sz w:val="24"/>
                <w:szCs w:val="24"/>
              </w:rPr>
              <w:t>Stajyer öğrenci SGK giriş- çıkış işlemlerinin yapılması</w:t>
            </w:r>
          </w:p>
        </w:tc>
        <w:tc>
          <w:tcPr>
            <w:tcW w:w="3827" w:type="dxa"/>
            <w:tcBorders>
              <w:top w:val="single" w:sz="6" w:space="0" w:color="000000"/>
              <w:left w:val="single" w:sz="6" w:space="0" w:color="000000"/>
              <w:bottom w:val="single" w:sz="6" w:space="0" w:color="000000"/>
              <w:right w:val="single" w:sz="6" w:space="0" w:color="000000"/>
            </w:tcBorders>
          </w:tcPr>
          <w:p w14:paraId="5699EF0F" w14:textId="77777777" w:rsidR="006D0B47" w:rsidRPr="00D41CA1" w:rsidRDefault="006D0B47" w:rsidP="00ED07E4">
            <w:pPr>
              <w:pStyle w:val="ListeParagraf"/>
              <w:numPr>
                <w:ilvl w:val="0"/>
                <w:numId w:val="29"/>
              </w:numPr>
              <w:rPr>
                <w:rFonts w:ascii="Times New Roman" w:hAnsi="Times New Roman" w:cs="Times New Roman"/>
                <w:sz w:val="24"/>
                <w:szCs w:val="24"/>
              </w:rPr>
            </w:pPr>
            <w:r w:rsidRPr="00D41CA1">
              <w:rPr>
                <w:rFonts w:ascii="Times New Roman" w:hAnsi="Times New Roman" w:cs="Times New Roman"/>
                <w:sz w:val="24"/>
                <w:szCs w:val="24"/>
              </w:rPr>
              <w:t>Soruşturma</w:t>
            </w:r>
          </w:p>
          <w:p w14:paraId="6A74FF9E" w14:textId="77777777" w:rsidR="006D0B47" w:rsidRPr="00D41CA1" w:rsidRDefault="006D0B47" w:rsidP="00ED07E4">
            <w:pPr>
              <w:pStyle w:val="ListeParagraf"/>
              <w:numPr>
                <w:ilvl w:val="0"/>
                <w:numId w:val="29"/>
              </w:numPr>
              <w:rPr>
                <w:rFonts w:ascii="Times New Roman" w:hAnsi="Times New Roman" w:cs="Times New Roman"/>
                <w:sz w:val="24"/>
                <w:szCs w:val="24"/>
              </w:rPr>
            </w:pPr>
            <w:r w:rsidRPr="00D41CA1">
              <w:rPr>
                <w:rFonts w:ascii="Times New Roman" w:hAnsi="Times New Roman" w:cs="Times New Roman"/>
                <w:sz w:val="24"/>
                <w:szCs w:val="24"/>
              </w:rPr>
              <w:t>İdari ve Mali Yaptırımlar</w:t>
            </w:r>
          </w:p>
          <w:p w14:paraId="257F4EA8" w14:textId="77777777" w:rsidR="006D0B47" w:rsidRPr="00D41CA1" w:rsidRDefault="006D0B47" w:rsidP="00ED07E4">
            <w:pPr>
              <w:pStyle w:val="ListeParagraf"/>
              <w:numPr>
                <w:ilvl w:val="0"/>
                <w:numId w:val="29"/>
              </w:numPr>
              <w:rPr>
                <w:rFonts w:ascii="Times New Roman" w:hAnsi="Times New Roman" w:cs="Times New Roman"/>
                <w:sz w:val="24"/>
                <w:szCs w:val="24"/>
              </w:rPr>
            </w:pPr>
            <w:r w:rsidRPr="00D41CA1">
              <w:rPr>
                <w:rFonts w:ascii="Times New Roman" w:hAnsi="Times New Roman" w:cs="Times New Roman"/>
                <w:sz w:val="24"/>
                <w:szCs w:val="24"/>
              </w:rPr>
              <w:t>Görevin Aksaması</w:t>
            </w:r>
          </w:p>
          <w:p w14:paraId="1FF938FB" w14:textId="77777777" w:rsidR="006D0B47" w:rsidRPr="00D41CA1" w:rsidRDefault="006D0B47" w:rsidP="00ED07E4">
            <w:pPr>
              <w:pStyle w:val="ListeParagraf"/>
              <w:numPr>
                <w:ilvl w:val="0"/>
                <w:numId w:val="29"/>
              </w:numPr>
              <w:rPr>
                <w:rFonts w:ascii="Times New Roman" w:hAnsi="Times New Roman" w:cs="Times New Roman"/>
                <w:sz w:val="24"/>
                <w:szCs w:val="24"/>
              </w:rPr>
            </w:pPr>
            <w:r w:rsidRPr="00D41CA1">
              <w:rPr>
                <w:rFonts w:ascii="Times New Roman" w:hAnsi="Times New Roman" w:cs="Times New Roman"/>
                <w:sz w:val="24"/>
                <w:szCs w:val="24"/>
              </w:rPr>
              <w:t>Tenkit</w:t>
            </w:r>
          </w:p>
          <w:p w14:paraId="370BC6A2" w14:textId="77777777" w:rsidR="001C7456" w:rsidRPr="00D41CA1" w:rsidRDefault="006D0B47" w:rsidP="00ED07E4">
            <w:pPr>
              <w:pStyle w:val="ListeParagraf"/>
              <w:numPr>
                <w:ilvl w:val="0"/>
                <w:numId w:val="29"/>
              </w:numPr>
              <w:rPr>
                <w:rFonts w:ascii="Times New Roman" w:hAnsi="Times New Roman" w:cs="Times New Roman"/>
                <w:sz w:val="24"/>
                <w:szCs w:val="24"/>
              </w:rPr>
            </w:pPr>
            <w:r w:rsidRPr="00D41CA1">
              <w:rPr>
                <w:rFonts w:ascii="Times New Roman" w:hAnsi="Times New Roman" w:cs="Times New Roman"/>
                <w:sz w:val="24"/>
                <w:szCs w:val="24"/>
              </w:rPr>
              <w:t>Yanlış İşlem</w:t>
            </w:r>
          </w:p>
        </w:tc>
        <w:tc>
          <w:tcPr>
            <w:tcW w:w="1559" w:type="dxa"/>
            <w:tcBorders>
              <w:top w:val="single" w:sz="6" w:space="0" w:color="000000"/>
              <w:left w:val="single" w:sz="6" w:space="0" w:color="000000"/>
              <w:bottom w:val="single" w:sz="6" w:space="0" w:color="000000"/>
              <w:right w:val="single" w:sz="6" w:space="0" w:color="000000"/>
            </w:tcBorders>
          </w:tcPr>
          <w:p w14:paraId="59CFF956" w14:textId="77777777" w:rsidR="001C7456" w:rsidRPr="00D41CA1" w:rsidRDefault="001C7456" w:rsidP="001C7456">
            <w:pPr>
              <w:jc w:val="center"/>
              <w:rPr>
                <w:rFonts w:ascii="Times New Roman" w:eastAsia="Times New Roman" w:hAnsi="Times New Roman" w:cs="Times New Roman"/>
                <w:sz w:val="24"/>
                <w:szCs w:val="24"/>
              </w:rPr>
            </w:pPr>
            <w:r w:rsidRPr="00D41CA1">
              <w:rPr>
                <w:rFonts w:ascii="Times New Roman" w:eastAsia="Times New Roman" w:hAnsi="Times New Roman" w:cs="Times New Roman"/>
                <w:sz w:val="24"/>
                <w:szCs w:val="24"/>
              </w:rPr>
              <w:t>Yüksek</w:t>
            </w:r>
          </w:p>
          <w:p w14:paraId="1A9D32D5" w14:textId="77777777" w:rsidR="001C7456" w:rsidRPr="00D41CA1" w:rsidRDefault="001C7456" w:rsidP="001C7456">
            <w:pPr>
              <w:jc w:val="center"/>
              <w:rPr>
                <w:rFonts w:ascii="Times New Roman" w:eastAsia="Times New Roman" w:hAnsi="Times New Roman" w:cs="Times New Roman"/>
                <w:sz w:val="24"/>
                <w:szCs w:val="24"/>
              </w:rPr>
            </w:pPr>
          </w:p>
          <w:p w14:paraId="1BB3E003" w14:textId="77777777" w:rsidR="001C7456" w:rsidRPr="00D41CA1" w:rsidRDefault="001C7456" w:rsidP="001C7456">
            <w:pPr>
              <w:jc w:val="center"/>
              <w:rPr>
                <w:rFonts w:ascii="Times New Roman" w:eastAsia="Times New Roman" w:hAnsi="Times New Roman" w:cs="Times New Roman"/>
                <w:sz w:val="24"/>
                <w:szCs w:val="24"/>
              </w:rPr>
            </w:pPr>
          </w:p>
          <w:p w14:paraId="5EA58344" w14:textId="77777777" w:rsidR="001C7456" w:rsidRPr="00D41CA1" w:rsidRDefault="001C7456" w:rsidP="001C7456">
            <w:pPr>
              <w:jc w:val="center"/>
              <w:rPr>
                <w:rFonts w:ascii="Times New Roman" w:hAnsi="Times New Roman" w:cs="Times New Roman"/>
                <w:sz w:val="24"/>
                <w:szCs w:val="24"/>
              </w:rPr>
            </w:pPr>
          </w:p>
        </w:tc>
        <w:tc>
          <w:tcPr>
            <w:tcW w:w="5487" w:type="dxa"/>
            <w:tcBorders>
              <w:top w:val="single" w:sz="6" w:space="0" w:color="000000"/>
              <w:left w:val="single" w:sz="6" w:space="0" w:color="000000"/>
              <w:bottom w:val="single" w:sz="6" w:space="0" w:color="000000"/>
              <w:right w:val="single" w:sz="6" w:space="0" w:color="000000"/>
            </w:tcBorders>
          </w:tcPr>
          <w:p w14:paraId="0EA9C00B" w14:textId="77777777" w:rsidR="001C7456" w:rsidRPr="00D41CA1" w:rsidRDefault="006D0B47" w:rsidP="00ED07E4">
            <w:pPr>
              <w:pStyle w:val="ListeParagraf"/>
              <w:numPr>
                <w:ilvl w:val="0"/>
                <w:numId w:val="30"/>
              </w:numPr>
              <w:rPr>
                <w:rFonts w:ascii="Times New Roman" w:hAnsi="Times New Roman" w:cs="Times New Roman"/>
                <w:sz w:val="24"/>
                <w:szCs w:val="24"/>
              </w:rPr>
            </w:pPr>
            <w:r w:rsidRPr="00D41CA1">
              <w:rPr>
                <w:rFonts w:ascii="Times New Roman" w:hAnsi="Times New Roman" w:cs="Times New Roman"/>
                <w:sz w:val="24"/>
                <w:szCs w:val="24"/>
              </w:rPr>
              <w:t>Stajyer Öğrencilerin SGK giriş işlemleri staj başlamadan en az bir gün önceden mutlaka giriş yapılması gerekmektedir.</w:t>
            </w:r>
          </w:p>
          <w:p w14:paraId="21390E89" w14:textId="77777777" w:rsidR="006D0B47" w:rsidRPr="00D41CA1" w:rsidRDefault="006D0B47" w:rsidP="00ED07E4">
            <w:pPr>
              <w:pStyle w:val="ListeParagraf"/>
              <w:numPr>
                <w:ilvl w:val="0"/>
                <w:numId w:val="30"/>
              </w:numPr>
              <w:rPr>
                <w:rFonts w:ascii="Times New Roman" w:hAnsi="Times New Roman" w:cs="Times New Roman"/>
                <w:sz w:val="24"/>
                <w:szCs w:val="24"/>
              </w:rPr>
            </w:pPr>
            <w:r w:rsidRPr="00D41CA1">
              <w:rPr>
                <w:rFonts w:ascii="Times New Roman" w:hAnsi="Times New Roman" w:cs="Times New Roman"/>
                <w:sz w:val="24"/>
                <w:szCs w:val="24"/>
              </w:rPr>
              <w:t>Stajyer öğrencilerin staj bitiş tarihinde mutlaka SGK çıkış işlemi yapılmalıdır.</w:t>
            </w:r>
          </w:p>
          <w:p w14:paraId="24EF5B83" w14:textId="77777777" w:rsidR="006D0B47" w:rsidRPr="00D41CA1" w:rsidRDefault="006D0B47" w:rsidP="00ED07E4">
            <w:pPr>
              <w:pStyle w:val="ListeParagraf"/>
              <w:numPr>
                <w:ilvl w:val="0"/>
                <w:numId w:val="30"/>
              </w:numPr>
              <w:rPr>
                <w:rFonts w:ascii="Times New Roman" w:hAnsi="Times New Roman" w:cs="Times New Roman"/>
                <w:sz w:val="24"/>
                <w:szCs w:val="24"/>
              </w:rPr>
            </w:pPr>
            <w:r w:rsidRPr="00D41CA1">
              <w:rPr>
                <w:rFonts w:ascii="Times New Roman" w:hAnsi="Times New Roman" w:cs="Times New Roman"/>
                <w:sz w:val="24"/>
                <w:szCs w:val="24"/>
              </w:rPr>
              <w:t>Tahakkuk edilen SGK bedelleri her ayın 1 ile 30 arasında ödenir.</w:t>
            </w:r>
          </w:p>
          <w:p w14:paraId="6166855C" w14:textId="7C8DC707" w:rsidR="00F875E6" w:rsidRPr="00D41CA1" w:rsidRDefault="006D0B47" w:rsidP="00CB71D2">
            <w:pPr>
              <w:pStyle w:val="ListeParagraf"/>
              <w:numPr>
                <w:ilvl w:val="0"/>
                <w:numId w:val="30"/>
              </w:numPr>
              <w:rPr>
                <w:rFonts w:ascii="Times New Roman" w:hAnsi="Times New Roman" w:cs="Times New Roman"/>
                <w:sz w:val="24"/>
                <w:szCs w:val="24"/>
              </w:rPr>
            </w:pPr>
            <w:r w:rsidRPr="00D41CA1">
              <w:rPr>
                <w:rFonts w:ascii="Times New Roman" w:hAnsi="Times New Roman" w:cs="Times New Roman"/>
                <w:sz w:val="24"/>
                <w:szCs w:val="24"/>
              </w:rPr>
              <w:t>Takip çizelgesi ile takibi yapılmalıdır.</w:t>
            </w:r>
          </w:p>
        </w:tc>
      </w:tr>
      <w:tr w:rsidR="00F875E6" w14:paraId="68D18852" w14:textId="77777777" w:rsidTr="006D6450">
        <w:trPr>
          <w:trHeight w:val="397"/>
        </w:trPr>
        <w:tc>
          <w:tcPr>
            <w:tcW w:w="716" w:type="dxa"/>
            <w:tcBorders>
              <w:top w:val="single" w:sz="6" w:space="0" w:color="000000"/>
              <w:left w:val="single" w:sz="6" w:space="0" w:color="000000"/>
              <w:bottom w:val="single" w:sz="6" w:space="0" w:color="000000"/>
              <w:right w:val="single" w:sz="6" w:space="0" w:color="000000"/>
            </w:tcBorders>
            <w:vAlign w:val="center"/>
          </w:tcPr>
          <w:p w14:paraId="4B05C37F" w14:textId="3906A2C2" w:rsidR="00F875E6" w:rsidRPr="00D41CA1" w:rsidRDefault="00F875E6" w:rsidP="001C7456">
            <w:pPr>
              <w:jc w:val="center"/>
              <w:rPr>
                <w:rFonts w:ascii="Times New Roman" w:eastAsia="Times New Roman" w:hAnsi="Times New Roman" w:cs="Times New Roman"/>
                <w:b/>
                <w:sz w:val="24"/>
                <w:szCs w:val="24"/>
              </w:rPr>
            </w:pPr>
            <w:r w:rsidRPr="00D41CA1">
              <w:rPr>
                <w:rFonts w:ascii="Times New Roman" w:eastAsia="Times New Roman" w:hAnsi="Times New Roman" w:cs="Times New Roman"/>
                <w:b/>
                <w:sz w:val="24"/>
                <w:szCs w:val="24"/>
              </w:rPr>
              <w:t>1</w:t>
            </w:r>
            <w:r w:rsidR="00D14794">
              <w:rPr>
                <w:rFonts w:ascii="Times New Roman" w:eastAsia="Times New Roman" w:hAnsi="Times New Roman" w:cs="Times New Roman"/>
                <w:b/>
                <w:sz w:val="24"/>
                <w:szCs w:val="24"/>
              </w:rPr>
              <w:t>6</w:t>
            </w:r>
          </w:p>
        </w:tc>
        <w:tc>
          <w:tcPr>
            <w:tcW w:w="3104" w:type="dxa"/>
            <w:tcBorders>
              <w:top w:val="single" w:sz="6" w:space="0" w:color="000000"/>
              <w:left w:val="single" w:sz="6" w:space="0" w:color="000000"/>
              <w:bottom w:val="single" w:sz="6" w:space="0" w:color="000000"/>
              <w:right w:val="single" w:sz="6" w:space="0" w:color="000000"/>
            </w:tcBorders>
          </w:tcPr>
          <w:p w14:paraId="7E7708E2" w14:textId="77777777" w:rsidR="00D41CA1" w:rsidRPr="00D41CA1" w:rsidRDefault="00D41CA1" w:rsidP="001C7456">
            <w:pPr>
              <w:rPr>
                <w:rFonts w:ascii="Times New Roman" w:eastAsia="Times New Roman" w:hAnsi="Times New Roman" w:cs="Times New Roman"/>
                <w:sz w:val="24"/>
                <w:szCs w:val="24"/>
              </w:rPr>
            </w:pPr>
          </w:p>
          <w:p w14:paraId="167B988C" w14:textId="77777777" w:rsidR="00D41CA1" w:rsidRPr="00D41CA1" w:rsidRDefault="00D41CA1" w:rsidP="001C7456">
            <w:pPr>
              <w:rPr>
                <w:rFonts w:ascii="Times New Roman" w:eastAsia="Times New Roman" w:hAnsi="Times New Roman" w:cs="Times New Roman"/>
                <w:sz w:val="24"/>
                <w:szCs w:val="24"/>
              </w:rPr>
            </w:pPr>
          </w:p>
          <w:p w14:paraId="3729CCFC" w14:textId="379CD3F1" w:rsidR="00F875E6" w:rsidRPr="00D41CA1" w:rsidRDefault="00F875E6" w:rsidP="001C7456">
            <w:pPr>
              <w:rPr>
                <w:rFonts w:ascii="Times New Roman" w:eastAsia="Times New Roman" w:hAnsi="Times New Roman" w:cs="Times New Roman"/>
                <w:sz w:val="24"/>
                <w:szCs w:val="24"/>
              </w:rPr>
            </w:pPr>
            <w:proofErr w:type="spellStart"/>
            <w:r w:rsidRPr="00D41CA1">
              <w:rPr>
                <w:rFonts w:ascii="Times New Roman" w:eastAsia="Times New Roman" w:hAnsi="Times New Roman" w:cs="Times New Roman"/>
                <w:sz w:val="24"/>
                <w:szCs w:val="24"/>
              </w:rPr>
              <w:t>Stajer</w:t>
            </w:r>
            <w:proofErr w:type="spellEnd"/>
            <w:r w:rsidRPr="00D41CA1">
              <w:rPr>
                <w:rFonts w:ascii="Times New Roman" w:eastAsia="Times New Roman" w:hAnsi="Times New Roman" w:cs="Times New Roman"/>
                <w:sz w:val="24"/>
                <w:szCs w:val="24"/>
              </w:rPr>
              <w:t xml:space="preserve"> öğrencilerin evrak takibi ve evraklarının arşivlenmesi</w:t>
            </w:r>
          </w:p>
        </w:tc>
        <w:tc>
          <w:tcPr>
            <w:tcW w:w="3827" w:type="dxa"/>
            <w:tcBorders>
              <w:top w:val="single" w:sz="6" w:space="0" w:color="000000"/>
              <w:left w:val="single" w:sz="6" w:space="0" w:color="000000"/>
              <w:bottom w:val="single" w:sz="6" w:space="0" w:color="000000"/>
              <w:right w:val="single" w:sz="6" w:space="0" w:color="000000"/>
            </w:tcBorders>
          </w:tcPr>
          <w:p w14:paraId="4BE740D8" w14:textId="77777777" w:rsidR="00F875E6" w:rsidRPr="00D41CA1" w:rsidRDefault="00F875E6" w:rsidP="00ED07E4">
            <w:pPr>
              <w:pStyle w:val="ListeParagraf"/>
              <w:numPr>
                <w:ilvl w:val="0"/>
                <w:numId w:val="32"/>
              </w:numPr>
              <w:rPr>
                <w:rFonts w:ascii="Times New Roman" w:hAnsi="Times New Roman" w:cs="Times New Roman"/>
                <w:sz w:val="24"/>
                <w:szCs w:val="24"/>
              </w:rPr>
            </w:pPr>
            <w:r w:rsidRPr="00D41CA1">
              <w:rPr>
                <w:rFonts w:ascii="Times New Roman" w:hAnsi="Times New Roman" w:cs="Times New Roman"/>
                <w:sz w:val="24"/>
                <w:szCs w:val="24"/>
              </w:rPr>
              <w:t xml:space="preserve">Soruşturma </w:t>
            </w:r>
          </w:p>
          <w:p w14:paraId="17BCF561" w14:textId="77777777" w:rsidR="00F875E6" w:rsidRPr="00D41CA1" w:rsidRDefault="00F875E6" w:rsidP="00ED07E4">
            <w:pPr>
              <w:pStyle w:val="ListeParagraf"/>
              <w:numPr>
                <w:ilvl w:val="0"/>
                <w:numId w:val="32"/>
              </w:numPr>
              <w:rPr>
                <w:rFonts w:ascii="Times New Roman" w:hAnsi="Times New Roman" w:cs="Times New Roman"/>
                <w:sz w:val="24"/>
                <w:szCs w:val="24"/>
              </w:rPr>
            </w:pPr>
            <w:r w:rsidRPr="00D41CA1">
              <w:rPr>
                <w:rFonts w:ascii="Times New Roman" w:hAnsi="Times New Roman" w:cs="Times New Roman"/>
                <w:sz w:val="24"/>
                <w:szCs w:val="24"/>
              </w:rPr>
              <w:t xml:space="preserve">İdari ve </w:t>
            </w:r>
            <w:proofErr w:type="spellStart"/>
            <w:r w:rsidRPr="00D41CA1">
              <w:rPr>
                <w:rFonts w:ascii="Times New Roman" w:hAnsi="Times New Roman" w:cs="Times New Roman"/>
                <w:sz w:val="24"/>
                <w:szCs w:val="24"/>
              </w:rPr>
              <w:t>Malir</w:t>
            </w:r>
            <w:proofErr w:type="spellEnd"/>
            <w:r w:rsidRPr="00D41CA1">
              <w:rPr>
                <w:rFonts w:ascii="Times New Roman" w:hAnsi="Times New Roman" w:cs="Times New Roman"/>
                <w:sz w:val="24"/>
                <w:szCs w:val="24"/>
              </w:rPr>
              <w:t xml:space="preserve"> Yaptırımlar</w:t>
            </w:r>
          </w:p>
          <w:p w14:paraId="1AA0CDB3" w14:textId="77777777" w:rsidR="00F875E6" w:rsidRPr="00D41CA1" w:rsidRDefault="00F875E6" w:rsidP="00ED07E4">
            <w:pPr>
              <w:pStyle w:val="ListeParagraf"/>
              <w:numPr>
                <w:ilvl w:val="0"/>
                <w:numId w:val="32"/>
              </w:numPr>
              <w:rPr>
                <w:rFonts w:ascii="Times New Roman" w:hAnsi="Times New Roman" w:cs="Times New Roman"/>
                <w:sz w:val="24"/>
                <w:szCs w:val="24"/>
              </w:rPr>
            </w:pPr>
            <w:r w:rsidRPr="00D41CA1">
              <w:rPr>
                <w:rFonts w:ascii="Times New Roman" w:hAnsi="Times New Roman" w:cs="Times New Roman"/>
                <w:sz w:val="24"/>
                <w:szCs w:val="24"/>
              </w:rPr>
              <w:t>Görevin Aksaması</w:t>
            </w:r>
          </w:p>
          <w:p w14:paraId="1E244DAE" w14:textId="77777777" w:rsidR="00F875E6" w:rsidRPr="00D41CA1" w:rsidRDefault="00F875E6" w:rsidP="00ED07E4">
            <w:pPr>
              <w:pStyle w:val="ListeParagraf"/>
              <w:numPr>
                <w:ilvl w:val="0"/>
                <w:numId w:val="32"/>
              </w:numPr>
              <w:rPr>
                <w:rFonts w:ascii="Times New Roman" w:hAnsi="Times New Roman" w:cs="Times New Roman"/>
                <w:sz w:val="24"/>
                <w:szCs w:val="24"/>
              </w:rPr>
            </w:pPr>
            <w:r w:rsidRPr="00D41CA1">
              <w:rPr>
                <w:rFonts w:ascii="Times New Roman" w:hAnsi="Times New Roman" w:cs="Times New Roman"/>
                <w:sz w:val="24"/>
                <w:szCs w:val="24"/>
              </w:rPr>
              <w:t>Tenkit</w:t>
            </w:r>
          </w:p>
          <w:p w14:paraId="6982A5D0" w14:textId="77777777" w:rsidR="00F875E6" w:rsidRPr="00D41CA1" w:rsidRDefault="00F875E6" w:rsidP="00ED07E4">
            <w:pPr>
              <w:pStyle w:val="ListeParagraf"/>
              <w:numPr>
                <w:ilvl w:val="0"/>
                <w:numId w:val="32"/>
              </w:numPr>
              <w:rPr>
                <w:rFonts w:ascii="Times New Roman" w:hAnsi="Times New Roman" w:cs="Times New Roman"/>
                <w:sz w:val="24"/>
                <w:szCs w:val="24"/>
              </w:rPr>
            </w:pPr>
            <w:r w:rsidRPr="00D41CA1">
              <w:rPr>
                <w:rFonts w:ascii="Times New Roman" w:hAnsi="Times New Roman" w:cs="Times New Roman"/>
                <w:sz w:val="24"/>
                <w:szCs w:val="24"/>
              </w:rPr>
              <w:t xml:space="preserve">Yanlış İşlem </w:t>
            </w:r>
          </w:p>
          <w:p w14:paraId="59A99DF6" w14:textId="19042814" w:rsidR="00F875E6" w:rsidRPr="00D41CA1" w:rsidRDefault="00F875E6" w:rsidP="00ED07E4">
            <w:pPr>
              <w:pStyle w:val="ListeParagraf"/>
              <w:numPr>
                <w:ilvl w:val="0"/>
                <w:numId w:val="32"/>
              </w:numPr>
              <w:rPr>
                <w:rFonts w:ascii="Times New Roman" w:hAnsi="Times New Roman" w:cs="Times New Roman"/>
                <w:sz w:val="24"/>
                <w:szCs w:val="24"/>
              </w:rPr>
            </w:pPr>
            <w:r w:rsidRPr="00D41CA1">
              <w:rPr>
                <w:rFonts w:ascii="Times New Roman" w:hAnsi="Times New Roman" w:cs="Times New Roman"/>
                <w:sz w:val="24"/>
                <w:szCs w:val="24"/>
              </w:rPr>
              <w:lastRenderedPageBreak/>
              <w:t>Zaman Kaybı</w:t>
            </w:r>
          </w:p>
        </w:tc>
        <w:tc>
          <w:tcPr>
            <w:tcW w:w="1559" w:type="dxa"/>
            <w:tcBorders>
              <w:top w:val="single" w:sz="6" w:space="0" w:color="000000"/>
              <w:left w:val="single" w:sz="6" w:space="0" w:color="000000"/>
              <w:bottom w:val="single" w:sz="6" w:space="0" w:color="000000"/>
              <w:right w:val="single" w:sz="6" w:space="0" w:color="000000"/>
            </w:tcBorders>
          </w:tcPr>
          <w:p w14:paraId="5B1DCBF8" w14:textId="58AE76E6" w:rsidR="00F875E6" w:rsidRPr="00D41CA1" w:rsidRDefault="00CB71D2" w:rsidP="001C7456">
            <w:pPr>
              <w:jc w:val="center"/>
              <w:rPr>
                <w:rFonts w:ascii="Times New Roman" w:eastAsia="Times New Roman" w:hAnsi="Times New Roman" w:cs="Times New Roman"/>
                <w:sz w:val="24"/>
                <w:szCs w:val="24"/>
              </w:rPr>
            </w:pPr>
            <w:r w:rsidRPr="00D41CA1">
              <w:rPr>
                <w:rFonts w:ascii="Times New Roman" w:eastAsia="Times New Roman" w:hAnsi="Times New Roman" w:cs="Times New Roman"/>
                <w:sz w:val="24"/>
                <w:szCs w:val="24"/>
              </w:rPr>
              <w:lastRenderedPageBreak/>
              <w:t>Orta</w:t>
            </w:r>
          </w:p>
        </w:tc>
        <w:tc>
          <w:tcPr>
            <w:tcW w:w="5487" w:type="dxa"/>
            <w:tcBorders>
              <w:top w:val="single" w:sz="6" w:space="0" w:color="000000"/>
              <w:left w:val="single" w:sz="6" w:space="0" w:color="000000"/>
              <w:bottom w:val="single" w:sz="6" w:space="0" w:color="000000"/>
              <w:right w:val="single" w:sz="6" w:space="0" w:color="000000"/>
            </w:tcBorders>
          </w:tcPr>
          <w:p w14:paraId="786DD483" w14:textId="78D73110" w:rsidR="00F875E6" w:rsidRPr="00D41CA1" w:rsidRDefault="00F875E6" w:rsidP="00ED07E4">
            <w:pPr>
              <w:pStyle w:val="ListeParagraf"/>
              <w:numPr>
                <w:ilvl w:val="0"/>
                <w:numId w:val="33"/>
              </w:numPr>
              <w:rPr>
                <w:rFonts w:ascii="Times New Roman" w:hAnsi="Times New Roman" w:cs="Times New Roman"/>
                <w:sz w:val="24"/>
                <w:szCs w:val="24"/>
              </w:rPr>
            </w:pPr>
            <w:r w:rsidRPr="00D41CA1">
              <w:rPr>
                <w:rFonts w:ascii="Times New Roman" w:hAnsi="Times New Roman" w:cs="Times New Roman"/>
                <w:sz w:val="24"/>
                <w:szCs w:val="24"/>
              </w:rPr>
              <w:t>Staj sürecinin duyurulması sağlanmalıdır.</w:t>
            </w:r>
          </w:p>
          <w:p w14:paraId="332FA513" w14:textId="194EEA0A" w:rsidR="00F875E6" w:rsidRPr="00D41CA1" w:rsidRDefault="00F875E6" w:rsidP="00ED07E4">
            <w:pPr>
              <w:pStyle w:val="ListeParagraf"/>
              <w:numPr>
                <w:ilvl w:val="0"/>
                <w:numId w:val="33"/>
              </w:numPr>
              <w:rPr>
                <w:rFonts w:ascii="Times New Roman" w:hAnsi="Times New Roman" w:cs="Times New Roman"/>
                <w:sz w:val="24"/>
                <w:szCs w:val="24"/>
              </w:rPr>
            </w:pPr>
            <w:r w:rsidRPr="00D41CA1">
              <w:rPr>
                <w:rFonts w:ascii="Times New Roman" w:hAnsi="Times New Roman" w:cs="Times New Roman"/>
                <w:sz w:val="24"/>
                <w:szCs w:val="24"/>
              </w:rPr>
              <w:t xml:space="preserve">Düzenlenen </w:t>
            </w:r>
            <w:proofErr w:type="spellStart"/>
            <w:r w:rsidRPr="00D41CA1">
              <w:rPr>
                <w:rFonts w:ascii="Times New Roman" w:hAnsi="Times New Roman" w:cs="Times New Roman"/>
                <w:sz w:val="24"/>
                <w:szCs w:val="24"/>
              </w:rPr>
              <w:t>satj</w:t>
            </w:r>
            <w:proofErr w:type="spellEnd"/>
            <w:r w:rsidRPr="00D41CA1">
              <w:rPr>
                <w:rFonts w:ascii="Times New Roman" w:hAnsi="Times New Roman" w:cs="Times New Roman"/>
                <w:sz w:val="24"/>
                <w:szCs w:val="24"/>
              </w:rPr>
              <w:t xml:space="preserve"> evraklarının Staj Usul ve Esaslara göre kontrolünün yapılması gerekmektedir.</w:t>
            </w:r>
          </w:p>
          <w:p w14:paraId="0444CE5F" w14:textId="12E793BC" w:rsidR="00F875E6" w:rsidRPr="00D41CA1" w:rsidRDefault="00F875E6" w:rsidP="00ED07E4">
            <w:pPr>
              <w:pStyle w:val="ListeParagraf"/>
              <w:numPr>
                <w:ilvl w:val="0"/>
                <w:numId w:val="33"/>
              </w:numPr>
              <w:rPr>
                <w:rFonts w:ascii="Times New Roman" w:hAnsi="Times New Roman" w:cs="Times New Roman"/>
                <w:sz w:val="24"/>
                <w:szCs w:val="24"/>
              </w:rPr>
            </w:pPr>
            <w:r w:rsidRPr="00D41CA1">
              <w:rPr>
                <w:rFonts w:ascii="Times New Roman" w:hAnsi="Times New Roman" w:cs="Times New Roman"/>
                <w:sz w:val="24"/>
                <w:szCs w:val="24"/>
              </w:rPr>
              <w:lastRenderedPageBreak/>
              <w:t xml:space="preserve">Staj takvimini dikkate </w:t>
            </w:r>
            <w:proofErr w:type="spellStart"/>
            <w:r w:rsidRPr="00D41CA1">
              <w:rPr>
                <w:rFonts w:ascii="Times New Roman" w:hAnsi="Times New Roman" w:cs="Times New Roman"/>
                <w:sz w:val="24"/>
                <w:szCs w:val="24"/>
              </w:rPr>
              <w:t>alırnarak</w:t>
            </w:r>
            <w:proofErr w:type="spellEnd"/>
            <w:r w:rsidRPr="00D41CA1">
              <w:rPr>
                <w:rFonts w:ascii="Times New Roman" w:hAnsi="Times New Roman" w:cs="Times New Roman"/>
                <w:sz w:val="24"/>
                <w:szCs w:val="24"/>
              </w:rPr>
              <w:t xml:space="preserve"> değerlendirmenin yapılması gerekmektedir.</w:t>
            </w:r>
          </w:p>
          <w:p w14:paraId="2126CEA0" w14:textId="132C31FD" w:rsidR="00740D30" w:rsidRPr="00D41CA1" w:rsidRDefault="00F875E6" w:rsidP="00ED07E4">
            <w:pPr>
              <w:pStyle w:val="ListeParagraf"/>
              <w:numPr>
                <w:ilvl w:val="0"/>
                <w:numId w:val="33"/>
              </w:numPr>
              <w:rPr>
                <w:rFonts w:ascii="Times New Roman" w:hAnsi="Times New Roman" w:cs="Times New Roman"/>
                <w:sz w:val="24"/>
                <w:szCs w:val="24"/>
              </w:rPr>
            </w:pPr>
            <w:r w:rsidRPr="00D41CA1">
              <w:rPr>
                <w:rFonts w:ascii="Times New Roman" w:hAnsi="Times New Roman" w:cs="Times New Roman"/>
                <w:sz w:val="24"/>
                <w:szCs w:val="24"/>
              </w:rPr>
              <w:t>Staj evraklarının arşivlenmesi gerekmektedir.</w:t>
            </w:r>
          </w:p>
        </w:tc>
      </w:tr>
      <w:tr w:rsidR="00740D30" w14:paraId="3040F038" w14:textId="77777777" w:rsidTr="006D6450">
        <w:trPr>
          <w:trHeight w:val="397"/>
        </w:trPr>
        <w:tc>
          <w:tcPr>
            <w:tcW w:w="716" w:type="dxa"/>
            <w:tcBorders>
              <w:top w:val="single" w:sz="6" w:space="0" w:color="000000"/>
              <w:left w:val="single" w:sz="6" w:space="0" w:color="000000"/>
              <w:bottom w:val="single" w:sz="6" w:space="0" w:color="000000"/>
              <w:right w:val="single" w:sz="6" w:space="0" w:color="000000"/>
            </w:tcBorders>
            <w:vAlign w:val="center"/>
          </w:tcPr>
          <w:p w14:paraId="30C06539" w14:textId="3E230C7E" w:rsidR="00740D30" w:rsidRPr="00D41CA1" w:rsidRDefault="00D14794" w:rsidP="001C745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17</w:t>
            </w:r>
          </w:p>
        </w:tc>
        <w:tc>
          <w:tcPr>
            <w:tcW w:w="3104" w:type="dxa"/>
            <w:tcBorders>
              <w:top w:val="single" w:sz="6" w:space="0" w:color="000000"/>
              <w:left w:val="single" w:sz="6" w:space="0" w:color="000000"/>
              <w:bottom w:val="single" w:sz="6" w:space="0" w:color="000000"/>
              <w:right w:val="single" w:sz="6" w:space="0" w:color="000000"/>
            </w:tcBorders>
          </w:tcPr>
          <w:p w14:paraId="483833F7" w14:textId="77777777" w:rsidR="00D41CA1" w:rsidRPr="00D41CA1" w:rsidRDefault="00D41CA1" w:rsidP="001C7456">
            <w:pPr>
              <w:rPr>
                <w:rFonts w:ascii="Times New Roman" w:eastAsia="Times New Roman" w:hAnsi="Times New Roman" w:cs="Times New Roman"/>
                <w:sz w:val="24"/>
                <w:szCs w:val="24"/>
              </w:rPr>
            </w:pPr>
          </w:p>
          <w:p w14:paraId="1FE69CF5" w14:textId="77777777" w:rsidR="00D41CA1" w:rsidRPr="00D41CA1" w:rsidRDefault="00D41CA1" w:rsidP="001C7456">
            <w:pPr>
              <w:rPr>
                <w:rFonts w:ascii="Times New Roman" w:eastAsia="Times New Roman" w:hAnsi="Times New Roman" w:cs="Times New Roman"/>
                <w:sz w:val="24"/>
                <w:szCs w:val="24"/>
              </w:rPr>
            </w:pPr>
          </w:p>
          <w:p w14:paraId="05B75F94" w14:textId="77777777" w:rsidR="00D41CA1" w:rsidRPr="00D41CA1" w:rsidRDefault="00D41CA1" w:rsidP="001C7456">
            <w:pPr>
              <w:rPr>
                <w:rFonts w:ascii="Times New Roman" w:eastAsia="Times New Roman" w:hAnsi="Times New Roman" w:cs="Times New Roman"/>
                <w:sz w:val="24"/>
                <w:szCs w:val="24"/>
              </w:rPr>
            </w:pPr>
          </w:p>
          <w:p w14:paraId="5FF80968" w14:textId="6D20284F" w:rsidR="00740D30" w:rsidRPr="00D41CA1" w:rsidRDefault="00740D30" w:rsidP="001C7456">
            <w:pPr>
              <w:rPr>
                <w:rFonts w:ascii="Times New Roman" w:eastAsia="Times New Roman" w:hAnsi="Times New Roman" w:cs="Times New Roman"/>
                <w:sz w:val="24"/>
                <w:szCs w:val="24"/>
              </w:rPr>
            </w:pPr>
            <w:r w:rsidRPr="00D41CA1">
              <w:rPr>
                <w:rFonts w:ascii="Times New Roman" w:eastAsia="Times New Roman" w:hAnsi="Times New Roman" w:cs="Times New Roman"/>
                <w:sz w:val="24"/>
                <w:szCs w:val="24"/>
              </w:rPr>
              <w:t>Akreditasyon sürecinin takibi</w:t>
            </w:r>
          </w:p>
        </w:tc>
        <w:tc>
          <w:tcPr>
            <w:tcW w:w="3827" w:type="dxa"/>
            <w:tcBorders>
              <w:top w:val="single" w:sz="6" w:space="0" w:color="000000"/>
              <w:left w:val="single" w:sz="6" w:space="0" w:color="000000"/>
              <w:bottom w:val="single" w:sz="6" w:space="0" w:color="000000"/>
              <w:right w:val="single" w:sz="6" w:space="0" w:color="000000"/>
            </w:tcBorders>
          </w:tcPr>
          <w:p w14:paraId="76148AAE" w14:textId="77777777" w:rsidR="00740D30" w:rsidRPr="00D41CA1" w:rsidRDefault="00740D30" w:rsidP="00ED07E4">
            <w:pPr>
              <w:pStyle w:val="ListeParagraf"/>
              <w:numPr>
                <w:ilvl w:val="0"/>
                <w:numId w:val="36"/>
              </w:numPr>
              <w:rPr>
                <w:rFonts w:ascii="Times New Roman" w:hAnsi="Times New Roman" w:cs="Times New Roman"/>
                <w:sz w:val="24"/>
                <w:szCs w:val="24"/>
              </w:rPr>
            </w:pPr>
            <w:r w:rsidRPr="00D41CA1">
              <w:rPr>
                <w:rFonts w:ascii="Times New Roman" w:hAnsi="Times New Roman" w:cs="Times New Roman"/>
                <w:sz w:val="24"/>
                <w:szCs w:val="24"/>
              </w:rPr>
              <w:t>Görevin Aksaması</w:t>
            </w:r>
          </w:p>
          <w:p w14:paraId="361E123C" w14:textId="77777777" w:rsidR="00740D30" w:rsidRPr="00D41CA1" w:rsidRDefault="00740D30" w:rsidP="00ED07E4">
            <w:pPr>
              <w:pStyle w:val="ListeParagraf"/>
              <w:numPr>
                <w:ilvl w:val="0"/>
                <w:numId w:val="36"/>
              </w:numPr>
              <w:rPr>
                <w:rFonts w:ascii="Times New Roman" w:hAnsi="Times New Roman" w:cs="Times New Roman"/>
                <w:sz w:val="24"/>
                <w:szCs w:val="24"/>
              </w:rPr>
            </w:pPr>
            <w:r w:rsidRPr="00D41CA1">
              <w:rPr>
                <w:rFonts w:ascii="Times New Roman" w:hAnsi="Times New Roman" w:cs="Times New Roman"/>
                <w:sz w:val="24"/>
                <w:szCs w:val="24"/>
              </w:rPr>
              <w:t xml:space="preserve">Tenkit </w:t>
            </w:r>
          </w:p>
          <w:p w14:paraId="4EF15133" w14:textId="77777777" w:rsidR="00740D30" w:rsidRPr="00D41CA1" w:rsidRDefault="00740D30" w:rsidP="00ED07E4">
            <w:pPr>
              <w:pStyle w:val="ListeParagraf"/>
              <w:numPr>
                <w:ilvl w:val="0"/>
                <w:numId w:val="36"/>
              </w:numPr>
              <w:rPr>
                <w:rFonts w:ascii="Times New Roman" w:hAnsi="Times New Roman" w:cs="Times New Roman"/>
                <w:sz w:val="24"/>
                <w:szCs w:val="24"/>
              </w:rPr>
            </w:pPr>
            <w:r w:rsidRPr="00D41CA1">
              <w:rPr>
                <w:rFonts w:ascii="Times New Roman" w:hAnsi="Times New Roman" w:cs="Times New Roman"/>
                <w:sz w:val="24"/>
                <w:szCs w:val="24"/>
              </w:rPr>
              <w:t>Yanlış İşlem</w:t>
            </w:r>
          </w:p>
          <w:p w14:paraId="498DC27B" w14:textId="3D7791C1" w:rsidR="00740D30" w:rsidRPr="00D41CA1" w:rsidRDefault="00740D30" w:rsidP="00ED07E4">
            <w:pPr>
              <w:pStyle w:val="ListeParagraf"/>
              <w:numPr>
                <w:ilvl w:val="0"/>
                <w:numId w:val="36"/>
              </w:numPr>
              <w:rPr>
                <w:rFonts w:ascii="Times New Roman" w:hAnsi="Times New Roman" w:cs="Times New Roman"/>
                <w:sz w:val="24"/>
                <w:szCs w:val="24"/>
              </w:rPr>
            </w:pPr>
            <w:r w:rsidRPr="00D41CA1">
              <w:rPr>
                <w:rFonts w:ascii="Times New Roman" w:hAnsi="Times New Roman" w:cs="Times New Roman"/>
                <w:sz w:val="24"/>
                <w:szCs w:val="24"/>
              </w:rPr>
              <w:t>Zaman Kaybı</w:t>
            </w:r>
          </w:p>
        </w:tc>
        <w:tc>
          <w:tcPr>
            <w:tcW w:w="1559" w:type="dxa"/>
            <w:tcBorders>
              <w:top w:val="single" w:sz="6" w:space="0" w:color="000000"/>
              <w:left w:val="single" w:sz="6" w:space="0" w:color="000000"/>
              <w:bottom w:val="single" w:sz="6" w:space="0" w:color="000000"/>
              <w:right w:val="single" w:sz="6" w:space="0" w:color="000000"/>
            </w:tcBorders>
          </w:tcPr>
          <w:p w14:paraId="5E6AD182" w14:textId="6AD69089" w:rsidR="00740D30" w:rsidRPr="00D41CA1" w:rsidRDefault="00740D30" w:rsidP="001C7456">
            <w:pPr>
              <w:jc w:val="center"/>
              <w:rPr>
                <w:rFonts w:ascii="Times New Roman" w:eastAsia="Times New Roman" w:hAnsi="Times New Roman" w:cs="Times New Roman"/>
                <w:sz w:val="24"/>
                <w:szCs w:val="24"/>
              </w:rPr>
            </w:pPr>
            <w:r w:rsidRPr="00D41CA1">
              <w:rPr>
                <w:rFonts w:ascii="Times New Roman" w:eastAsia="Times New Roman" w:hAnsi="Times New Roman" w:cs="Times New Roman"/>
                <w:sz w:val="24"/>
                <w:szCs w:val="24"/>
              </w:rPr>
              <w:t>Orta</w:t>
            </w:r>
          </w:p>
        </w:tc>
        <w:tc>
          <w:tcPr>
            <w:tcW w:w="5487" w:type="dxa"/>
            <w:tcBorders>
              <w:top w:val="single" w:sz="6" w:space="0" w:color="000000"/>
              <w:left w:val="single" w:sz="6" w:space="0" w:color="000000"/>
              <w:bottom w:val="single" w:sz="6" w:space="0" w:color="000000"/>
              <w:right w:val="single" w:sz="6" w:space="0" w:color="000000"/>
            </w:tcBorders>
          </w:tcPr>
          <w:p w14:paraId="2290B303" w14:textId="77777777" w:rsidR="00740D30" w:rsidRPr="00D41CA1" w:rsidRDefault="00740D30" w:rsidP="00ED07E4">
            <w:pPr>
              <w:pStyle w:val="ListeParagraf"/>
              <w:numPr>
                <w:ilvl w:val="0"/>
                <w:numId w:val="37"/>
              </w:numPr>
              <w:rPr>
                <w:rFonts w:ascii="Times New Roman" w:hAnsi="Times New Roman" w:cs="Times New Roman"/>
                <w:sz w:val="24"/>
                <w:szCs w:val="24"/>
              </w:rPr>
            </w:pPr>
            <w:r w:rsidRPr="00D41CA1">
              <w:rPr>
                <w:rFonts w:ascii="Times New Roman" w:hAnsi="Times New Roman" w:cs="Times New Roman"/>
                <w:sz w:val="24"/>
                <w:szCs w:val="24"/>
              </w:rPr>
              <w:t xml:space="preserve">Akreditasyon sürecinin duyurulması </w:t>
            </w:r>
            <w:proofErr w:type="spellStart"/>
            <w:r w:rsidRPr="00D41CA1">
              <w:rPr>
                <w:rFonts w:ascii="Times New Roman" w:hAnsi="Times New Roman" w:cs="Times New Roman"/>
                <w:sz w:val="24"/>
                <w:szCs w:val="24"/>
              </w:rPr>
              <w:t>gerekmekmektedir</w:t>
            </w:r>
            <w:proofErr w:type="spellEnd"/>
            <w:r w:rsidRPr="00D41CA1">
              <w:rPr>
                <w:rFonts w:ascii="Times New Roman" w:hAnsi="Times New Roman" w:cs="Times New Roman"/>
                <w:sz w:val="24"/>
                <w:szCs w:val="24"/>
              </w:rPr>
              <w:t>.</w:t>
            </w:r>
          </w:p>
          <w:p w14:paraId="4DDA1C32" w14:textId="77777777" w:rsidR="00740D30" w:rsidRPr="00D41CA1" w:rsidRDefault="00740D30" w:rsidP="00ED07E4">
            <w:pPr>
              <w:pStyle w:val="ListeParagraf"/>
              <w:numPr>
                <w:ilvl w:val="0"/>
                <w:numId w:val="37"/>
              </w:numPr>
              <w:rPr>
                <w:rFonts w:ascii="Times New Roman" w:hAnsi="Times New Roman" w:cs="Times New Roman"/>
                <w:sz w:val="24"/>
                <w:szCs w:val="24"/>
              </w:rPr>
            </w:pPr>
            <w:r w:rsidRPr="00D41CA1">
              <w:rPr>
                <w:rFonts w:ascii="Times New Roman" w:hAnsi="Times New Roman" w:cs="Times New Roman"/>
                <w:sz w:val="24"/>
                <w:szCs w:val="24"/>
              </w:rPr>
              <w:t>Düzenlenen evrakların Akreditasyon Usul ve Esaslarına göre kontrolün yapılması gerekmektedir.</w:t>
            </w:r>
          </w:p>
          <w:p w14:paraId="42F4467D" w14:textId="1CC8D4B5" w:rsidR="00740D30" w:rsidRPr="00D41CA1" w:rsidRDefault="00740D30" w:rsidP="00ED07E4">
            <w:pPr>
              <w:pStyle w:val="ListeParagraf"/>
              <w:numPr>
                <w:ilvl w:val="0"/>
                <w:numId w:val="37"/>
              </w:numPr>
              <w:rPr>
                <w:rFonts w:ascii="Times New Roman" w:hAnsi="Times New Roman" w:cs="Times New Roman"/>
                <w:sz w:val="24"/>
                <w:szCs w:val="24"/>
              </w:rPr>
            </w:pPr>
            <w:r w:rsidRPr="00D41CA1">
              <w:rPr>
                <w:rFonts w:ascii="Times New Roman" w:hAnsi="Times New Roman" w:cs="Times New Roman"/>
                <w:sz w:val="24"/>
                <w:szCs w:val="24"/>
              </w:rPr>
              <w:t>Akreditasyon takvimi dikkate alınarak işlemler zamanında ve en hızlı bir şekilde tamamlanmalıdır.</w:t>
            </w:r>
          </w:p>
        </w:tc>
      </w:tr>
      <w:tr w:rsidR="00740D30" w14:paraId="1B3B1E85" w14:textId="77777777" w:rsidTr="006D6450">
        <w:trPr>
          <w:trHeight w:val="397"/>
        </w:trPr>
        <w:tc>
          <w:tcPr>
            <w:tcW w:w="716" w:type="dxa"/>
            <w:tcBorders>
              <w:top w:val="single" w:sz="6" w:space="0" w:color="000000"/>
              <w:left w:val="single" w:sz="6" w:space="0" w:color="000000"/>
              <w:bottom w:val="single" w:sz="6" w:space="0" w:color="000000"/>
              <w:right w:val="single" w:sz="6" w:space="0" w:color="000000"/>
            </w:tcBorders>
            <w:vAlign w:val="center"/>
          </w:tcPr>
          <w:p w14:paraId="4CC7C92C" w14:textId="40A42697" w:rsidR="00740D30" w:rsidRPr="00D41CA1" w:rsidRDefault="00D14794" w:rsidP="001C745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c>
          <w:tcPr>
            <w:tcW w:w="3104" w:type="dxa"/>
            <w:tcBorders>
              <w:top w:val="single" w:sz="6" w:space="0" w:color="000000"/>
              <w:left w:val="single" w:sz="6" w:space="0" w:color="000000"/>
              <w:bottom w:val="single" w:sz="6" w:space="0" w:color="000000"/>
              <w:right w:val="single" w:sz="6" w:space="0" w:color="000000"/>
            </w:tcBorders>
          </w:tcPr>
          <w:p w14:paraId="65B15442" w14:textId="77777777" w:rsidR="00D41CA1" w:rsidRPr="00D41CA1" w:rsidRDefault="00D41CA1" w:rsidP="001C7456">
            <w:pPr>
              <w:rPr>
                <w:rFonts w:ascii="Times New Roman" w:eastAsia="Times New Roman" w:hAnsi="Times New Roman" w:cs="Times New Roman"/>
                <w:sz w:val="24"/>
                <w:szCs w:val="24"/>
              </w:rPr>
            </w:pPr>
          </w:p>
          <w:p w14:paraId="277D88CF" w14:textId="66DA746D" w:rsidR="00740D30" w:rsidRPr="00D41CA1" w:rsidRDefault="00740D30" w:rsidP="001C7456">
            <w:pPr>
              <w:rPr>
                <w:rFonts w:ascii="Times New Roman" w:eastAsia="Times New Roman" w:hAnsi="Times New Roman" w:cs="Times New Roman"/>
                <w:sz w:val="24"/>
                <w:szCs w:val="24"/>
              </w:rPr>
            </w:pPr>
            <w:r w:rsidRPr="00D41CA1">
              <w:rPr>
                <w:rFonts w:ascii="Times New Roman" w:eastAsia="Times New Roman" w:hAnsi="Times New Roman" w:cs="Times New Roman"/>
                <w:sz w:val="24"/>
                <w:szCs w:val="24"/>
              </w:rPr>
              <w:t>Kalite sürecinin takibi</w:t>
            </w:r>
          </w:p>
        </w:tc>
        <w:tc>
          <w:tcPr>
            <w:tcW w:w="3827" w:type="dxa"/>
            <w:tcBorders>
              <w:top w:val="single" w:sz="6" w:space="0" w:color="000000"/>
              <w:left w:val="single" w:sz="6" w:space="0" w:color="000000"/>
              <w:bottom w:val="single" w:sz="6" w:space="0" w:color="000000"/>
              <w:right w:val="single" w:sz="6" w:space="0" w:color="000000"/>
            </w:tcBorders>
          </w:tcPr>
          <w:p w14:paraId="1814DA5D" w14:textId="77777777" w:rsidR="00740D30" w:rsidRPr="00D41CA1" w:rsidRDefault="00740D30" w:rsidP="00ED07E4">
            <w:pPr>
              <w:pStyle w:val="ListeParagraf"/>
              <w:numPr>
                <w:ilvl w:val="0"/>
                <w:numId w:val="38"/>
              </w:numPr>
              <w:rPr>
                <w:rFonts w:ascii="Times New Roman" w:hAnsi="Times New Roman" w:cs="Times New Roman"/>
                <w:sz w:val="24"/>
                <w:szCs w:val="24"/>
              </w:rPr>
            </w:pPr>
            <w:r w:rsidRPr="00D41CA1">
              <w:rPr>
                <w:rFonts w:ascii="Times New Roman" w:hAnsi="Times New Roman" w:cs="Times New Roman"/>
                <w:sz w:val="24"/>
                <w:szCs w:val="24"/>
              </w:rPr>
              <w:t>Görevin Aksaması</w:t>
            </w:r>
          </w:p>
          <w:p w14:paraId="7309EC69" w14:textId="77777777" w:rsidR="00740D30" w:rsidRPr="00D41CA1" w:rsidRDefault="00740D30" w:rsidP="00ED07E4">
            <w:pPr>
              <w:pStyle w:val="ListeParagraf"/>
              <w:numPr>
                <w:ilvl w:val="0"/>
                <w:numId w:val="38"/>
              </w:numPr>
              <w:rPr>
                <w:rFonts w:ascii="Times New Roman" w:hAnsi="Times New Roman" w:cs="Times New Roman"/>
                <w:sz w:val="24"/>
                <w:szCs w:val="24"/>
              </w:rPr>
            </w:pPr>
            <w:r w:rsidRPr="00D41CA1">
              <w:rPr>
                <w:rFonts w:ascii="Times New Roman" w:hAnsi="Times New Roman" w:cs="Times New Roman"/>
                <w:sz w:val="24"/>
                <w:szCs w:val="24"/>
              </w:rPr>
              <w:t xml:space="preserve">Tenkit </w:t>
            </w:r>
          </w:p>
          <w:p w14:paraId="15F62F4A" w14:textId="0C6CB3CD" w:rsidR="00740D30" w:rsidRPr="00D41CA1" w:rsidRDefault="00740D30" w:rsidP="00D41CA1">
            <w:pPr>
              <w:pStyle w:val="ListeParagraf"/>
              <w:numPr>
                <w:ilvl w:val="0"/>
                <w:numId w:val="38"/>
              </w:numPr>
              <w:rPr>
                <w:rFonts w:ascii="Times New Roman" w:hAnsi="Times New Roman" w:cs="Times New Roman"/>
                <w:sz w:val="24"/>
                <w:szCs w:val="24"/>
              </w:rPr>
            </w:pPr>
            <w:r w:rsidRPr="00D41CA1">
              <w:rPr>
                <w:rFonts w:ascii="Times New Roman" w:hAnsi="Times New Roman" w:cs="Times New Roman"/>
                <w:sz w:val="24"/>
                <w:szCs w:val="24"/>
              </w:rPr>
              <w:t>Yanlış İşlem</w:t>
            </w:r>
            <w:r w:rsidR="00CB71D2" w:rsidRPr="00D41CA1">
              <w:rPr>
                <w:rFonts w:ascii="Times New Roman" w:hAnsi="Times New Roman" w:cs="Times New Roman"/>
                <w:sz w:val="24"/>
                <w:szCs w:val="24"/>
              </w:rPr>
              <w:t>, zaman kaybı</w:t>
            </w:r>
          </w:p>
        </w:tc>
        <w:tc>
          <w:tcPr>
            <w:tcW w:w="1559" w:type="dxa"/>
            <w:tcBorders>
              <w:top w:val="single" w:sz="6" w:space="0" w:color="000000"/>
              <w:left w:val="single" w:sz="6" w:space="0" w:color="000000"/>
              <w:bottom w:val="single" w:sz="6" w:space="0" w:color="000000"/>
              <w:right w:val="single" w:sz="6" w:space="0" w:color="000000"/>
            </w:tcBorders>
          </w:tcPr>
          <w:p w14:paraId="2080E54E" w14:textId="72E37B0B" w:rsidR="00740D30" w:rsidRPr="00D41CA1" w:rsidRDefault="00740D30" w:rsidP="001C7456">
            <w:pPr>
              <w:jc w:val="center"/>
              <w:rPr>
                <w:rFonts w:ascii="Times New Roman" w:eastAsia="Times New Roman" w:hAnsi="Times New Roman" w:cs="Times New Roman"/>
                <w:sz w:val="24"/>
                <w:szCs w:val="24"/>
              </w:rPr>
            </w:pPr>
            <w:r w:rsidRPr="00D41CA1">
              <w:rPr>
                <w:rFonts w:ascii="Times New Roman" w:eastAsia="Times New Roman" w:hAnsi="Times New Roman" w:cs="Times New Roman"/>
                <w:sz w:val="24"/>
                <w:szCs w:val="24"/>
              </w:rPr>
              <w:t>Orta</w:t>
            </w:r>
          </w:p>
        </w:tc>
        <w:tc>
          <w:tcPr>
            <w:tcW w:w="5487" w:type="dxa"/>
            <w:tcBorders>
              <w:top w:val="single" w:sz="6" w:space="0" w:color="000000"/>
              <w:left w:val="single" w:sz="6" w:space="0" w:color="000000"/>
              <w:bottom w:val="single" w:sz="6" w:space="0" w:color="000000"/>
              <w:right w:val="single" w:sz="6" w:space="0" w:color="000000"/>
            </w:tcBorders>
          </w:tcPr>
          <w:p w14:paraId="599F2C5A" w14:textId="77777777" w:rsidR="00740D30" w:rsidRPr="00D41CA1" w:rsidRDefault="00740D30" w:rsidP="00ED07E4">
            <w:pPr>
              <w:pStyle w:val="ListeParagraf"/>
              <w:numPr>
                <w:ilvl w:val="0"/>
                <w:numId w:val="39"/>
              </w:numPr>
              <w:rPr>
                <w:rFonts w:ascii="Times New Roman" w:hAnsi="Times New Roman" w:cs="Times New Roman"/>
                <w:sz w:val="24"/>
                <w:szCs w:val="24"/>
              </w:rPr>
            </w:pPr>
            <w:r w:rsidRPr="00D41CA1">
              <w:rPr>
                <w:rFonts w:ascii="Times New Roman" w:hAnsi="Times New Roman" w:cs="Times New Roman"/>
                <w:sz w:val="24"/>
                <w:szCs w:val="24"/>
              </w:rPr>
              <w:t>Katile sürecinin duyurulması gerekmektedir.</w:t>
            </w:r>
          </w:p>
          <w:p w14:paraId="0BE99664" w14:textId="2C99965C" w:rsidR="00740D30" w:rsidRPr="00D41CA1" w:rsidRDefault="00740D30" w:rsidP="00ED07E4">
            <w:pPr>
              <w:pStyle w:val="ListeParagraf"/>
              <w:numPr>
                <w:ilvl w:val="0"/>
                <w:numId w:val="39"/>
              </w:numPr>
              <w:rPr>
                <w:rFonts w:ascii="Times New Roman" w:hAnsi="Times New Roman" w:cs="Times New Roman"/>
                <w:sz w:val="24"/>
                <w:szCs w:val="24"/>
              </w:rPr>
            </w:pPr>
            <w:r w:rsidRPr="00D41CA1">
              <w:rPr>
                <w:rFonts w:ascii="Times New Roman" w:hAnsi="Times New Roman" w:cs="Times New Roman"/>
                <w:sz w:val="24"/>
                <w:szCs w:val="24"/>
              </w:rPr>
              <w:t>Düzenlenen evrakların Kalite Usul ve Esaslarına göre kontrolünün yapılması gerekmektedir.</w:t>
            </w:r>
          </w:p>
        </w:tc>
      </w:tr>
      <w:tr w:rsidR="00E9673D" w14:paraId="0D551BC3" w14:textId="77777777" w:rsidTr="006D6450">
        <w:trPr>
          <w:trHeight w:val="1701"/>
        </w:trPr>
        <w:tc>
          <w:tcPr>
            <w:tcW w:w="7647" w:type="dxa"/>
            <w:gridSpan w:val="3"/>
            <w:tcBorders>
              <w:top w:val="single" w:sz="3" w:space="0" w:color="000000"/>
              <w:left w:val="single" w:sz="6" w:space="0" w:color="000000"/>
              <w:bottom w:val="single" w:sz="3" w:space="0" w:color="000000"/>
              <w:right w:val="single" w:sz="6" w:space="0" w:color="000000"/>
            </w:tcBorders>
          </w:tcPr>
          <w:p w14:paraId="4CD93DAF" w14:textId="77777777" w:rsidR="00E9673D" w:rsidRPr="00E9673D" w:rsidRDefault="00E9673D" w:rsidP="00E9673D">
            <w:pPr>
              <w:spacing w:line="240" w:lineRule="auto"/>
              <w:rPr>
                <w:rFonts w:asciiTheme="minorHAnsi" w:hAnsiTheme="minorHAnsi" w:cstheme="minorHAnsi"/>
              </w:rPr>
            </w:pPr>
            <w:r w:rsidRPr="00E9673D">
              <w:rPr>
                <w:rFonts w:asciiTheme="minorHAnsi" w:hAnsiTheme="minorHAnsi" w:cstheme="minorHAnsi"/>
                <w:b/>
              </w:rPr>
              <w:t xml:space="preserve">                                                                                                                                                                                      </w:t>
            </w:r>
          </w:p>
          <w:p w14:paraId="45203E83" w14:textId="77777777" w:rsidR="00E9673D" w:rsidRPr="00E9673D" w:rsidRDefault="00E9673D" w:rsidP="00E9673D">
            <w:pPr>
              <w:spacing w:after="51" w:line="240" w:lineRule="auto"/>
              <w:jc w:val="center"/>
              <w:rPr>
                <w:rFonts w:asciiTheme="minorHAnsi" w:hAnsiTheme="minorHAnsi" w:cstheme="minorHAnsi"/>
              </w:rPr>
            </w:pPr>
            <w:r w:rsidRPr="00E9673D">
              <w:rPr>
                <w:rFonts w:asciiTheme="minorHAnsi" w:hAnsiTheme="minorHAnsi" w:cstheme="minorHAnsi"/>
              </w:rPr>
              <w:t>Hazırlayan</w:t>
            </w:r>
          </w:p>
          <w:p w14:paraId="010AFC90" w14:textId="77777777" w:rsidR="00E9673D" w:rsidRPr="00E9673D" w:rsidRDefault="00E9673D" w:rsidP="00C00F5F">
            <w:pPr>
              <w:spacing w:after="44" w:line="240" w:lineRule="auto"/>
              <w:jc w:val="center"/>
              <w:rPr>
                <w:rFonts w:asciiTheme="minorHAnsi" w:eastAsia="Times New Roman" w:hAnsiTheme="minorHAnsi" w:cstheme="minorHAnsi"/>
              </w:rPr>
            </w:pPr>
            <w:r w:rsidRPr="00E9673D">
              <w:rPr>
                <w:rFonts w:asciiTheme="minorHAnsi" w:eastAsia="Times New Roman" w:hAnsiTheme="minorHAnsi" w:cstheme="minorHAnsi"/>
              </w:rPr>
              <w:t>…/…/20…</w:t>
            </w:r>
          </w:p>
          <w:p w14:paraId="1D87D30B" w14:textId="77777777" w:rsidR="00E9673D" w:rsidRPr="00E9673D" w:rsidRDefault="00E9673D" w:rsidP="00C00F5F">
            <w:pPr>
              <w:spacing w:after="44" w:line="240" w:lineRule="auto"/>
              <w:jc w:val="center"/>
              <w:rPr>
                <w:rFonts w:asciiTheme="minorHAnsi" w:hAnsiTheme="minorHAnsi" w:cstheme="minorHAnsi"/>
              </w:rPr>
            </w:pPr>
          </w:p>
          <w:p w14:paraId="7EB7FF58" w14:textId="77777777" w:rsidR="00E9673D" w:rsidRPr="00E9673D" w:rsidRDefault="00E9673D" w:rsidP="00E9673D">
            <w:pPr>
              <w:spacing w:after="28" w:line="240" w:lineRule="auto"/>
              <w:jc w:val="center"/>
              <w:rPr>
                <w:rFonts w:asciiTheme="minorHAnsi" w:hAnsiTheme="minorHAnsi" w:cstheme="minorHAnsi"/>
              </w:rPr>
            </w:pPr>
            <w:r w:rsidRPr="00E9673D">
              <w:rPr>
                <w:rFonts w:asciiTheme="minorHAnsi" w:eastAsia="Times New Roman" w:hAnsiTheme="minorHAnsi" w:cstheme="minorHAnsi"/>
              </w:rPr>
              <w:t>Adı-Soyadı</w:t>
            </w:r>
          </w:p>
          <w:p w14:paraId="73CBE111" w14:textId="77777777" w:rsidR="00E9673D" w:rsidRPr="00E9673D" w:rsidRDefault="00E9673D" w:rsidP="00E9673D">
            <w:pPr>
              <w:spacing w:after="28" w:line="240" w:lineRule="auto"/>
              <w:jc w:val="center"/>
              <w:rPr>
                <w:rFonts w:asciiTheme="minorHAnsi" w:eastAsia="Times New Roman" w:hAnsiTheme="minorHAnsi" w:cstheme="minorHAnsi"/>
              </w:rPr>
            </w:pPr>
            <w:r w:rsidRPr="00E9673D">
              <w:rPr>
                <w:rFonts w:asciiTheme="minorHAnsi" w:eastAsia="Times New Roman" w:hAnsiTheme="minorHAnsi" w:cstheme="minorHAnsi"/>
              </w:rPr>
              <w:t>İmza</w:t>
            </w:r>
          </w:p>
        </w:tc>
        <w:tc>
          <w:tcPr>
            <w:tcW w:w="7046" w:type="dxa"/>
            <w:gridSpan w:val="2"/>
            <w:tcBorders>
              <w:top w:val="single" w:sz="3" w:space="0" w:color="000000"/>
              <w:left w:val="single" w:sz="6" w:space="0" w:color="000000"/>
              <w:bottom w:val="single" w:sz="3" w:space="0" w:color="000000"/>
              <w:right w:val="single" w:sz="6" w:space="0" w:color="000000"/>
            </w:tcBorders>
          </w:tcPr>
          <w:p w14:paraId="6F8648C7" w14:textId="77777777" w:rsidR="00E9673D" w:rsidRPr="00E9673D" w:rsidRDefault="00E9673D" w:rsidP="00E9673D">
            <w:pPr>
              <w:spacing w:after="51" w:line="240" w:lineRule="auto"/>
              <w:jc w:val="center"/>
              <w:rPr>
                <w:rFonts w:asciiTheme="minorHAnsi" w:hAnsiTheme="minorHAnsi" w:cstheme="minorHAnsi"/>
              </w:rPr>
            </w:pPr>
            <w:r w:rsidRPr="00E9673D">
              <w:rPr>
                <w:rFonts w:asciiTheme="minorHAnsi" w:hAnsiTheme="minorHAnsi" w:cstheme="minorHAnsi"/>
              </w:rPr>
              <w:t>Onaylayan</w:t>
            </w:r>
          </w:p>
          <w:p w14:paraId="0DA2E106" w14:textId="77777777" w:rsidR="00E9673D" w:rsidRPr="00E9673D" w:rsidRDefault="00E9673D" w:rsidP="00E9673D">
            <w:pPr>
              <w:spacing w:after="45" w:line="240" w:lineRule="auto"/>
              <w:jc w:val="center"/>
              <w:rPr>
                <w:rFonts w:asciiTheme="minorHAnsi" w:hAnsiTheme="minorHAnsi" w:cstheme="minorHAnsi"/>
                <w:color w:val="AEAAAA" w:themeColor="background2" w:themeShade="BF"/>
              </w:rPr>
            </w:pPr>
            <w:r w:rsidRPr="00E9673D">
              <w:rPr>
                <w:rFonts w:asciiTheme="minorHAnsi" w:eastAsia="Times New Roman" w:hAnsiTheme="minorHAnsi" w:cstheme="minorHAnsi"/>
                <w:color w:val="AEAAAA" w:themeColor="background2" w:themeShade="BF"/>
              </w:rPr>
              <w:t>(Birim Yöneticisi)</w:t>
            </w:r>
          </w:p>
          <w:p w14:paraId="3C9F57DB" w14:textId="77777777" w:rsidR="00E9673D" w:rsidRPr="00E9673D" w:rsidRDefault="00E9673D" w:rsidP="00E9673D">
            <w:pPr>
              <w:spacing w:after="44" w:line="240" w:lineRule="auto"/>
              <w:jc w:val="center"/>
              <w:rPr>
                <w:rFonts w:asciiTheme="minorHAnsi" w:hAnsiTheme="minorHAnsi" w:cstheme="minorHAnsi"/>
              </w:rPr>
            </w:pPr>
            <w:r w:rsidRPr="00E9673D">
              <w:rPr>
                <w:rFonts w:asciiTheme="minorHAnsi" w:eastAsia="Times New Roman" w:hAnsiTheme="minorHAnsi" w:cstheme="minorHAnsi"/>
              </w:rPr>
              <w:t>…/…/20…</w:t>
            </w:r>
          </w:p>
          <w:p w14:paraId="47FA3AA2" w14:textId="77777777" w:rsidR="00E9673D" w:rsidRPr="00E9673D" w:rsidRDefault="00E9673D" w:rsidP="00C00F5F">
            <w:pPr>
              <w:spacing w:after="28" w:line="240" w:lineRule="auto"/>
              <w:jc w:val="center"/>
              <w:rPr>
                <w:rFonts w:asciiTheme="minorHAnsi" w:eastAsia="Times New Roman" w:hAnsiTheme="minorHAnsi" w:cstheme="minorHAnsi"/>
              </w:rPr>
            </w:pPr>
          </w:p>
          <w:p w14:paraId="65A83D07" w14:textId="77777777" w:rsidR="00E9673D" w:rsidRPr="00E9673D" w:rsidRDefault="00E9673D" w:rsidP="00C00F5F">
            <w:pPr>
              <w:spacing w:after="28" w:line="240" w:lineRule="auto"/>
              <w:jc w:val="center"/>
              <w:rPr>
                <w:rFonts w:asciiTheme="minorHAnsi" w:hAnsiTheme="minorHAnsi" w:cstheme="minorHAnsi"/>
              </w:rPr>
            </w:pPr>
            <w:r w:rsidRPr="00E9673D">
              <w:rPr>
                <w:rFonts w:asciiTheme="minorHAnsi" w:eastAsia="Times New Roman" w:hAnsiTheme="minorHAnsi" w:cstheme="minorHAnsi"/>
              </w:rPr>
              <w:t>Adı-Soyadı</w:t>
            </w:r>
          </w:p>
          <w:p w14:paraId="023A3021" w14:textId="77777777" w:rsidR="00E9673D" w:rsidRPr="00E9673D" w:rsidRDefault="00E9673D" w:rsidP="00E9673D">
            <w:pPr>
              <w:spacing w:after="28" w:line="240" w:lineRule="auto"/>
              <w:jc w:val="center"/>
              <w:rPr>
                <w:rFonts w:asciiTheme="minorHAnsi" w:eastAsia="Times New Roman" w:hAnsiTheme="minorHAnsi" w:cstheme="minorHAnsi"/>
              </w:rPr>
            </w:pPr>
            <w:r w:rsidRPr="00E9673D">
              <w:rPr>
                <w:rFonts w:asciiTheme="minorHAnsi" w:eastAsia="Times New Roman" w:hAnsiTheme="minorHAnsi" w:cstheme="minorHAnsi"/>
              </w:rPr>
              <w:t xml:space="preserve">İmza      </w:t>
            </w:r>
          </w:p>
        </w:tc>
      </w:tr>
      <w:tr w:rsidR="00E9673D" w14:paraId="245F181E" w14:textId="77777777" w:rsidTr="00F64E32">
        <w:tc>
          <w:tcPr>
            <w:tcW w:w="14693" w:type="dxa"/>
            <w:gridSpan w:val="5"/>
            <w:tcBorders>
              <w:top w:val="single" w:sz="3" w:space="0" w:color="000000"/>
              <w:left w:val="single" w:sz="6" w:space="0" w:color="000000"/>
              <w:bottom w:val="single" w:sz="6" w:space="0" w:color="000000"/>
              <w:right w:val="single" w:sz="6" w:space="0" w:color="000000"/>
            </w:tcBorders>
          </w:tcPr>
          <w:p w14:paraId="1516BD0B" w14:textId="6CC553FF" w:rsidR="00E9673D" w:rsidRDefault="00E9673D" w:rsidP="00E9673D">
            <w:pPr>
              <w:spacing w:after="51" w:line="240" w:lineRule="auto"/>
              <w:rPr>
                <w:sz w:val="27"/>
              </w:rPr>
            </w:pPr>
            <w:r>
              <w:rPr>
                <w:b/>
                <w:sz w:val="27"/>
              </w:rPr>
              <w:t>Eki:</w:t>
            </w:r>
            <w:r w:rsidRPr="00E9673D">
              <w:rPr>
                <w:sz w:val="27"/>
              </w:rPr>
              <w:t xml:space="preserve"> Birim İç Kontrol Ekibi</w:t>
            </w:r>
            <w:r w:rsidR="002430A6">
              <w:rPr>
                <w:sz w:val="27"/>
              </w:rPr>
              <w:t>nin 28.11.2022</w:t>
            </w:r>
            <w:r w:rsidR="00011411">
              <w:rPr>
                <w:sz w:val="27"/>
              </w:rPr>
              <w:t xml:space="preserve"> Tarihli</w:t>
            </w:r>
            <w:r w:rsidR="002430A6">
              <w:rPr>
                <w:sz w:val="27"/>
              </w:rPr>
              <w:t xml:space="preserve"> </w:t>
            </w:r>
            <w:r w:rsidRPr="00E9673D">
              <w:rPr>
                <w:sz w:val="27"/>
              </w:rPr>
              <w:t>Kararı</w:t>
            </w:r>
          </w:p>
        </w:tc>
      </w:tr>
    </w:tbl>
    <w:p w14:paraId="6F2D0C47" w14:textId="37298E98" w:rsidR="00C00F5F" w:rsidRDefault="00C00F5F"/>
    <w:p w14:paraId="50503D20" w14:textId="77777777" w:rsidR="00740D30" w:rsidRDefault="00740D30"/>
    <w:p w14:paraId="72379DE2" w14:textId="77777777" w:rsidR="00F4147A" w:rsidRDefault="00F4147A"/>
    <w:p w14:paraId="5AB0E308" w14:textId="77777777" w:rsidR="004E7256" w:rsidRDefault="004E7256"/>
    <w:sectPr w:rsidR="004E7256" w:rsidSect="00E9673D">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1440" w:left="1440" w:header="567"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211BC" w14:textId="77777777" w:rsidR="000D230E" w:rsidRDefault="000D230E" w:rsidP="00B831FE">
      <w:pPr>
        <w:spacing w:line="240" w:lineRule="auto"/>
      </w:pPr>
      <w:r>
        <w:separator/>
      </w:r>
    </w:p>
  </w:endnote>
  <w:endnote w:type="continuationSeparator" w:id="0">
    <w:p w14:paraId="5D2552EE" w14:textId="77777777" w:rsidR="000D230E" w:rsidRDefault="000D230E" w:rsidP="00B831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5E46C" w14:textId="77777777" w:rsidR="000A0B13" w:rsidRDefault="000A0B1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57732" w14:textId="77777777" w:rsidR="000A0B13" w:rsidRDefault="000A0B1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54236" w14:textId="77777777" w:rsidR="000A0B13" w:rsidRDefault="000A0B1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350F0" w14:textId="77777777" w:rsidR="000D230E" w:rsidRDefault="000D230E" w:rsidP="00B831FE">
      <w:pPr>
        <w:spacing w:line="240" w:lineRule="auto"/>
      </w:pPr>
      <w:r>
        <w:separator/>
      </w:r>
    </w:p>
  </w:footnote>
  <w:footnote w:type="continuationSeparator" w:id="0">
    <w:p w14:paraId="6F1E9E42" w14:textId="77777777" w:rsidR="000D230E" w:rsidRDefault="000D230E" w:rsidP="00B831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B83E7" w14:textId="77777777" w:rsidR="000A0B13" w:rsidRDefault="000A0B1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41" w:rightFromText="141" w:horzAnchor="margin" w:tblpXSpec="center" w:tblpY="-900"/>
      <w:tblW w:w="14693" w:type="dxa"/>
      <w:tblInd w:w="0" w:type="dxa"/>
      <w:tblCellMar>
        <w:left w:w="82" w:type="dxa"/>
        <w:right w:w="115" w:type="dxa"/>
      </w:tblCellMar>
      <w:tblLook w:val="04A0" w:firstRow="1" w:lastRow="0" w:firstColumn="1" w:lastColumn="0" w:noHBand="0" w:noVBand="1"/>
    </w:tblPr>
    <w:tblGrid>
      <w:gridCol w:w="1941"/>
      <w:gridCol w:w="8464"/>
      <w:gridCol w:w="2139"/>
      <w:gridCol w:w="2149"/>
    </w:tblGrid>
    <w:tr w:rsidR="00C00F5F" w:rsidRPr="00C00F5F" w14:paraId="50F6A6BA" w14:textId="77777777" w:rsidTr="00116A5D">
      <w:trPr>
        <w:trHeight w:val="259"/>
      </w:trPr>
      <w:tc>
        <w:tcPr>
          <w:tcW w:w="1941" w:type="dxa"/>
          <w:vMerge w:val="restart"/>
          <w:tcBorders>
            <w:top w:val="single" w:sz="6" w:space="0" w:color="000000"/>
            <w:left w:val="single" w:sz="6" w:space="0" w:color="000000"/>
            <w:bottom w:val="single" w:sz="6" w:space="0" w:color="000000"/>
            <w:right w:val="single" w:sz="6" w:space="0" w:color="000000"/>
          </w:tcBorders>
          <w:vAlign w:val="center"/>
        </w:tcPr>
        <w:p w14:paraId="370F82B4" w14:textId="77777777" w:rsidR="00C00F5F" w:rsidRPr="00C00F5F" w:rsidRDefault="00C00F5F" w:rsidP="00C00F5F">
          <w:pPr>
            <w:pStyle w:val="stBilgi"/>
            <w:jc w:val="center"/>
          </w:pPr>
          <w:r w:rsidRPr="00C00F5F">
            <w:rPr>
              <w:noProof/>
            </w:rPr>
            <w:drawing>
              <wp:inline distT="0" distB="0" distL="0" distR="0" wp14:anchorId="320C8ADD" wp14:editId="26380CB7">
                <wp:extent cx="720000" cy="720000"/>
                <wp:effectExtent l="0" t="0" r="4445" b="4445"/>
                <wp:docPr id="3" name="Resim 3" descr="C:\Users\SEM\Desktop\GAZI_UNIVERSITESI_LOGO_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C:\Users\SEM\Desktop\GAZI_UNIVERSITESI_LOGO_2017.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8464" w:type="dxa"/>
          <w:vMerge w:val="restart"/>
          <w:tcBorders>
            <w:top w:val="single" w:sz="6" w:space="0" w:color="000000"/>
            <w:left w:val="single" w:sz="6" w:space="0" w:color="000000"/>
            <w:bottom w:val="single" w:sz="6" w:space="0" w:color="000000"/>
            <w:right w:val="single" w:sz="6" w:space="0" w:color="000000"/>
          </w:tcBorders>
          <w:vAlign w:val="center"/>
        </w:tcPr>
        <w:p w14:paraId="691601C3" w14:textId="77777777" w:rsidR="00C00F5F" w:rsidRPr="00C00F5F" w:rsidRDefault="00C00F5F" w:rsidP="00E9673D">
          <w:pPr>
            <w:pStyle w:val="stBilgi"/>
            <w:jc w:val="center"/>
            <w:rPr>
              <w:rFonts w:asciiTheme="minorHAnsi" w:hAnsiTheme="minorHAnsi" w:cstheme="minorHAnsi"/>
              <w:b/>
              <w:sz w:val="24"/>
            </w:rPr>
          </w:pPr>
          <w:r w:rsidRPr="00C00F5F">
            <w:rPr>
              <w:rFonts w:asciiTheme="minorHAnsi" w:hAnsiTheme="minorHAnsi" w:cstheme="minorHAnsi"/>
              <w:b/>
            </w:rPr>
            <w:t xml:space="preserve">Hassas Görev </w:t>
          </w:r>
          <w:r w:rsidR="00E9673D">
            <w:rPr>
              <w:rFonts w:asciiTheme="minorHAnsi" w:hAnsiTheme="minorHAnsi" w:cstheme="minorHAnsi"/>
              <w:b/>
            </w:rPr>
            <w:t>Tespit</w:t>
          </w:r>
          <w:r w:rsidRPr="00C00F5F">
            <w:rPr>
              <w:rFonts w:asciiTheme="minorHAnsi" w:hAnsiTheme="minorHAnsi" w:cstheme="minorHAnsi"/>
              <w:b/>
            </w:rPr>
            <w:t xml:space="preserve"> Formu</w:t>
          </w:r>
        </w:p>
      </w:tc>
      <w:tc>
        <w:tcPr>
          <w:tcW w:w="2139" w:type="dxa"/>
          <w:tcBorders>
            <w:top w:val="single" w:sz="6" w:space="0" w:color="000000"/>
            <w:left w:val="single" w:sz="6" w:space="0" w:color="000000"/>
            <w:bottom w:val="single" w:sz="6" w:space="0" w:color="000000"/>
            <w:right w:val="single" w:sz="6" w:space="0" w:color="000000"/>
          </w:tcBorders>
        </w:tcPr>
        <w:p w14:paraId="0C4E95E5" w14:textId="77777777" w:rsidR="00C00F5F" w:rsidRPr="00C00F5F" w:rsidRDefault="00C00F5F" w:rsidP="00C00F5F">
          <w:pPr>
            <w:pStyle w:val="stBilgi"/>
            <w:rPr>
              <w:b/>
            </w:rPr>
          </w:pPr>
          <w:r w:rsidRPr="00C00F5F">
            <w:rPr>
              <w:b/>
            </w:rPr>
            <w:t>Doküman No:</w:t>
          </w:r>
        </w:p>
      </w:tc>
      <w:tc>
        <w:tcPr>
          <w:tcW w:w="2149" w:type="dxa"/>
          <w:tcBorders>
            <w:top w:val="single" w:sz="6" w:space="0" w:color="000000"/>
            <w:left w:val="single" w:sz="6" w:space="0" w:color="000000"/>
            <w:bottom w:val="single" w:sz="6" w:space="0" w:color="000000"/>
            <w:right w:val="single" w:sz="6" w:space="0" w:color="000000"/>
          </w:tcBorders>
        </w:tcPr>
        <w:p w14:paraId="3DD935ED" w14:textId="28F5B9BC" w:rsidR="00C00F5F" w:rsidRPr="00C00F5F" w:rsidRDefault="000A0B13" w:rsidP="00C00F5F">
          <w:pPr>
            <w:pStyle w:val="stBilgi"/>
          </w:pPr>
          <w:r>
            <w:t>MÜH</w:t>
          </w:r>
          <w:r w:rsidR="00E9673D">
            <w:t>.FR. 0</w:t>
          </w:r>
          <w:r>
            <w:t>002</w:t>
          </w:r>
        </w:p>
      </w:tc>
    </w:tr>
    <w:tr w:rsidR="00C00F5F" w:rsidRPr="00C00F5F" w14:paraId="4F108776" w14:textId="77777777" w:rsidTr="00116A5D">
      <w:trPr>
        <w:trHeight w:val="259"/>
      </w:trPr>
      <w:tc>
        <w:tcPr>
          <w:tcW w:w="0" w:type="auto"/>
          <w:vMerge/>
          <w:tcBorders>
            <w:top w:val="nil"/>
            <w:left w:val="single" w:sz="6" w:space="0" w:color="000000"/>
            <w:bottom w:val="nil"/>
            <w:right w:val="single" w:sz="6" w:space="0" w:color="000000"/>
          </w:tcBorders>
        </w:tcPr>
        <w:p w14:paraId="21672169" w14:textId="77777777" w:rsidR="00C00F5F" w:rsidRPr="00C00F5F" w:rsidRDefault="00C00F5F" w:rsidP="00C00F5F">
          <w:pPr>
            <w:pStyle w:val="stBilgi"/>
          </w:pPr>
        </w:p>
      </w:tc>
      <w:tc>
        <w:tcPr>
          <w:tcW w:w="0" w:type="auto"/>
          <w:vMerge/>
          <w:tcBorders>
            <w:top w:val="nil"/>
            <w:left w:val="single" w:sz="6" w:space="0" w:color="000000"/>
            <w:bottom w:val="nil"/>
            <w:right w:val="single" w:sz="6" w:space="0" w:color="000000"/>
          </w:tcBorders>
        </w:tcPr>
        <w:p w14:paraId="0C798BF2" w14:textId="77777777" w:rsidR="00C00F5F" w:rsidRPr="00C00F5F" w:rsidRDefault="00C00F5F" w:rsidP="00C00F5F">
          <w:pPr>
            <w:pStyle w:val="stBilgi"/>
          </w:pPr>
        </w:p>
      </w:tc>
      <w:tc>
        <w:tcPr>
          <w:tcW w:w="2139" w:type="dxa"/>
          <w:tcBorders>
            <w:top w:val="single" w:sz="6" w:space="0" w:color="000000"/>
            <w:left w:val="single" w:sz="6" w:space="0" w:color="000000"/>
            <w:bottom w:val="single" w:sz="6" w:space="0" w:color="000000"/>
            <w:right w:val="single" w:sz="6" w:space="0" w:color="000000"/>
          </w:tcBorders>
        </w:tcPr>
        <w:p w14:paraId="2DFA6B60" w14:textId="77777777" w:rsidR="00C00F5F" w:rsidRPr="00C00F5F" w:rsidRDefault="00C00F5F" w:rsidP="00C00F5F">
          <w:pPr>
            <w:pStyle w:val="stBilgi"/>
            <w:rPr>
              <w:b/>
            </w:rPr>
          </w:pPr>
          <w:r w:rsidRPr="00C00F5F">
            <w:rPr>
              <w:b/>
            </w:rPr>
            <w:t>Yayın Tarihi:</w:t>
          </w:r>
        </w:p>
      </w:tc>
      <w:tc>
        <w:tcPr>
          <w:tcW w:w="2149" w:type="dxa"/>
          <w:tcBorders>
            <w:top w:val="single" w:sz="6" w:space="0" w:color="000000"/>
            <w:left w:val="single" w:sz="6" w:space="0" w:color="000000"/>
            <w:bottom w:val="single" w:sz="6" w:space="0" w:color="000000"/>
            <w:right w:val="single" w:sz="6" w:space="0" w:color="000000"/>
          </w:tcBorders>
        </w:tcPr>
        <w:p w14:paraId="7AF61F02" w14:textId="77777777" w:rsidR="00C00F5F" w:rsidRPr="00C00F5F" w:rsidRDefault="00C00F5F" w:rsidP="00C00F5F">
          <w:pPr>
            <w:pStyle w:val="stBilgi"/>
          </w:pPr>
          <w:r w:rsidRPr="00C00F5F">
            <w:t>29.06.2022</w:t>
          </w:r>
        </w:p>
      </w:tc>
    </w:tr>
    <w:tr w:rsidR="00C00F5F" w:rsidRPr="00C00F5F" w14:paraId="13490287" w14:textId="77777777" w:rsidTr="00116A5D">
      <w:trPr>
        <w:trHeight w:val="259"/>
      </w:trPr>
      <w:tc>
        <w:tcPr>
          <w:tcW w:w="0" w:type="auto"/>
          <w:vMerge/>
          <w:tcBorders>
            <w:top w:val="nil"/>
            <w:left w:val="single" w:sz="6" w:space="0" w:color="000000"/>
            <w:bottom w:val="nil"/>
            <w:right w:val="single" w:sz="6" w:space="0" w:color="000000"/>
          </w:tcBorders>
        </w:tcPr>
        <w:p w14:paraId="48299DE5" w14:textId="77777777" w:rsidR="00C00F5F" w:rsidRPr="00C00F5F" w:rsidRDefault="00C00F5F" w:rsidP="00C00F5F">
          <w:pPr>
            <w:pStyle w:val="stBilgi"/>
          </w:pPr>
        </w:p>
      </w:tc>
      <w:tc>
        <w:tcPr>
          <w:tcW w:w="0" w:type="auto"/>
          <w:vMerge/>
          <w:tcBorders>
            <w:top w:val="nil"/>
            <w:left w:val="single" w:sz="6" w:space="0" w:color="000000"/>
            <w:bottom w:val="nil"/>
            <w:right w:val="single" w:sz="6" w:space="0" w:color="000000"/>
          </w:tcBorders>
        </w:tcPr>
        <w:p w14:paraId="7F9B46D5" w14:textId="77777777" w:rsidR="00C00F5F" w:rsidRPr="00C00F5F" w:rsidRDefault="00C00F5F" w:rsidP="00C00F5F">
          <w:pPr>
            <w:pStyle w:val="stBilgi"/>
          </w:pPr>
        </w:p>
      </w:tc>
      <w:tc>
        <w:tcPr>
          <w:tcW w:w="2139" w:type="dxa"/>
          <w:tcBorders>
            <w:top w:val="single" w:sz="6" w:space="0" w:color="000000"/>
            <w:left w:val="single" w:sz="6" w:space="0" w:color="000000"/>
            <w:bottom w:val="single" w:sz="6" w:space="0" w:color="000000"/>
            <w:right w:val="single" w:sz="6" w:space="0" w:color="000000"/>
          </w:tcBorders>
        </w:tcPr>
        <w:p w14:paraId="02F9681F" w14:textId="77777777" w:rsidR="00C00F5F" w:rsidRPr="00C00F5F" w:rsidRDefault="00C00F5F" w:rsidP="00C00F5F">
          <w:pPr>
            <w:pStyle w:val="stBilgi"/>
            <w:rPr>
              <w:b/>
            </w:rPr>
          </w:pPr>
          <w:r w:rsidRPr="00C00F5F">
            <w:rPr>
              <w:b/>
            </w:rPr>
            <w:t>Revizyon Tarihi:</w:t>
          </w:r>
        </w:p>
      </w:tc>
      <w:tc>
        <w:tcPr>
          <w:tcW w:w="2149" w:type="dxa"/>
          <w:tcBorders>
            <w:top w:val="single" w:sz="6" w:space="0" w:color="000000"/>
            <w:left w:val="single" w:sz="6" w:space="0" w:color="000000"/>
            <w:bottom w:val="single" w:sz="6" w:space="0" w:color="000000"/>
            <w:right w:val="single" w:sz="6" w:space="0" w:color="000000"/>
          </w:tcBorders>
        </w:tcPr>
        <w:p w14:paraId="351C21CA" w14:textId="77777777" w:rsidR="00C00F5F" w:rsidRPr="00C00F5F" w:rsidRDefault="00C00F5F" w:rsidP="00C00F5F">
          <w:pPr>
            <w:pStyle w:val="stBilgi"/>
          </w:pPr>
        </w:p>
      </w:tc>
    </w:tr>
    <w:tr w:rsidR="00C00F5F" w:rsidRPr="00C00F5F" w14:paraId="70A7FD09" w14:textId="77777777" w:rsidTr="00116A5D">
      <w:trPr>
        <w:trHeight w:val="259"/>
      </w:trPr>
      <w:tc>
        <w:tcPr>
          <w:tcW w:w="0" w:type="auto"/>
          <w:vMerge/>
          <w:tcBorders>
            <w:top w:val="nil"/>
            <w:left w:val="single" w:sz="6" w:space="0" w:color="000000"/>
            <w:bottom w:val="nil"/>
            <w:right w:val="single" w:sz="6" w:space="0" w:color="000000"/>
          </w:tcBorders>
        </w:tcPr>
        <w:p w14:paraId="72F2ABBD" w14:textId="77777777" w:rsidR="00C00F5F" w:rsidRPr="00C00F5F" w:rsidRDefault="00C00F5F" w:rsidP="00C00F5F">
          <w:pPr>
            <w:pStyle w:val="stBilgi"/>
          </w:pPr>
        </w:p>
      </w:tc>
      <w:tc>
        <w:tcPr>
          <w:tcW w:w="0" w:type="auto"/>
          <w:vMerge/>
          <w:tcBorders>
            <w:top w:val="nil"/>
            <w:left w:val="single" w:sz="6" w:space="0" w:color="000000"/>
            <w:bottom w:val="nil"/>
            <w:right w:val="single" w:sz="6" w:space="0" w:color="000000"/>
          </w:tcBorders>
        </w:tcPr>
        <w:p w14:paraId="62B3626D" w14:textId="77777777" w:rsidR="00C00F5F" w:rsidRPr="00C00F5F" w:rsidRDefault="00C00F5F" w:rsidP="00C00F5F">
          <w:pPr>
            <w:pStyle w:val="stBilgi"/>
          </w:pPr>
        </w:p>
      </w:tc>
      <w:tc>
        <w:tcPr>
          <w:tcW w:w="2139" w:type="dxa"/>
          <w:tcBorders>
            <w:top w:val="single" w:sz="6" w:space="0" w:color="000000"/>
            <w:left w:val="single" w:sz="6" w:space="0" w:color="000000"/>
            <w:bottom w:val="single" w:sz="6" w:space="0" w:color="000000"/>
            <w:right w:val="single" w:sz="6" w:space="0" w:color="000000"/>
          </w:tcBorders>
        </w:tcPr>
        <w:p w14:paraId="16D3D7AD" w14:textId="77777777" w:rsidR="00C00F5F" w:rsidRPr="00C00F5F" w:rsidRDefault="00C00F5F" w:rsidP="00C00F5F">
          <w:pPr>
            <w:pStyle w:val="stBilgi"/>
            <w:rPr>
              <w:b/>
            </w:rPr>
          </w:pPr>
          <w:r w:rsidRPr="00C00F5F">
            <w:rPr>
              <w:b/>
            </w:rPr>
            <w:t>Revizyon No:</w:t>
          </w:r>
        </w:p>
      </w:tc>
      <w:tc>
        <w:tcPr>
          <w:tcW w:w="2149" w:type="dxa"/>
          <w:tcBorders>
            <w:top w:val="single" w:sz="6" w:space="0" w:color="000000"/>
            <w:left w:val="single" w:sz="6" w:space="0" w:color="000000"/>
            <w:bottom w:val="single" w:sz="6" w:space="0" w:color="000000"/>
            <w:right w:val="single" w:sz="6" w:space="0" w:color="000000"/>
          </w:tcBorders>
        </w:tcPr>
        <w:p w14:paraId="5805C6C9" w14:textId="77777777" w:rsidR="00C00F5F" w:rsidRPr="00C00F5F" w:rsidRDefault="00C00F5F" w:rsidP="00C00F5F">
          <w:pPr>
            <w:pStyle w:val="stBilgi"/>
          </w:pPr>
        </w:p>
      </w:tc>
    </w:tr>
    <w:tr w:rsidR="00C00F5F" w:rsidRPr="00C00F5F" w14:paraId="66FAA547" w14:textId="77777777" w:rsidTr="00116A5D">
      <w:trPr>
        <w:trHeight w:val="269"/>
      </w:trPr>
      <w:tc>
        <w:tcPr>
          <w:tcW w:w="0" w:type="auto"/>
          <w:vMerge/>
          <w:tcBorders>
            <w:top w:val="nil"/>
            <w:left w:val="single" w:sz="6" w:space="0" w:color="000000"/>
            <w:bottom w:val="single" w:sz="6" w:space="0" w:color="000000"/>
            <w:right w:val="single" w:sz="6" w:space="0" w:color="000000"/>
          </w:tcBorders>
        </w:tcPr>
        <w:p w14:paraId="77A3314F" w14:textId="77777777" w:rsidR="00C00F5F" w:rsidRPr="00C00F5F" w:rsidRDefault="00C00F5F" w:rsidP="00C00F5F">
          <w:pPr>
            <w:pStyle w:val="stBilgi"/>
          </w:pPr>
        </w:p>
      </w:tc>
      <w:tc>
        <w:tcPr>
          <w:tcW w:w="0" w:type="auto"/>
          <w:vMerge/>
          <w:tcBorders>
            <w:top w:val="nil"/>
            <w:left w:val="single" w:sz="6" w:space="0" w:color="000000"/>
            <w:bottom w:val="single" w:sz="6" w:space="0" w:color="000000"/>
            <w:right w:val="single" w:sz="6" w:space="0" w:color="000000"/>
          </w:tcBorders>
        </w:tcPr>
        <w:p w14:paraId="4AA7AB65" w14:textId="77777777" w:rsidR="00C00F5F" w:rsidRPr="00C00F5F" w:rsidRDefault="00C00F5F" w:rsidP="00C00F5F">
          <w:pPr>
            <w:pStyle w:val="stBilgi"/>
          </w:pPr>
        </w:p>
      </w:tc>
      <w:tc>
        <w:tcPr>
          <w:tcW w:w="2139" w:type="dxa"/>
          <w:tcBorders>
            <w:top w:val="single" w:sz="6" w:space="0" w:color="000000"/>
            <w:left w:val="single" w:sz="6" w:space="0" w:color="000000"/>
            <w:bottom w:val="single" w:sz="6" w:space="0" w:color="000000"/>
            <w:right w:val="single" w:sz="6" w:space="0" w:color="000000"/>
          </w:tcBorders>
        </w:tcPr>
        <w:p w14:paraId="1D6719BC" w14:textId="77777777" w:rsidR="00C00F5F" w:rsidRPr="00C00F5F" w:rsidRDefault="00C00F5F" w:rsidP="00C00F5F">
          <w:pPr>
            <w:pStyle w:val="stBilgi"/>
            <w:rPr>
              <w:b/>
            </w:rPr>
          </w:pPr>
          <w:r w:rsidRPr="00C00F5F">
            <w:rPr>
              <w:b/>
            </w:rPr>
            <w:t>Sayfa:</w:t>
          </w:r>
        </w:p>
      </w:tc>
      <w:tc>
        <w:tcPr>
          <w:tcW w:w="2149" w:type="dxa"/>
          <w:tcBorders>
            <w:top w:val="single" w:sz="6" w:space="0" w:color="000000"/>
            <w:left w:val="single" w:sz="6" w:space="0" w:color="000000"/>
            <w:bottom w:val="single" w:sz="6" w:space="0" w:color="000000"/>
            <w:right w:val="single" w:sz="6" w:space="0" w:color="000000"/>
          </w:tcBorders>
        </w:tcPr>
        <w:p w14:paraId="1753052F" w14:textId="6A1D3BD2" w:rsidR="00C00F5F" w:rsidRPr="00C00F5F" w:rsidRDefault="00D82281" w:rsidP="00C00F5F">
          <w:pPr>
            <w:pStyle w:val="stBilgi"/>
          </w:pPr>
          <w:r>
            <w:t xml:space="preserve"> </w:t>
          </w:r>
          <w:r>
            <w:rPr>
              <w:b/>
              <w:bCs/>
            </w:rPr>
            <w:fldChar w:fldCharType="begin"/>
          </w:r>
          <w:r>
            <w:rPr>
              <w:b/>
              <w:bCs/>
            </w:rPr>
            <w:instrText>PAGE  \* Arabic  \* MERGEFORMAT</w:instrText>
          </w:r>
          <w:r>
            <w:rPr>
              <w:b/>
              <w:bCs/>
            </w:rPr>
            <w:fldChar w:fldCharType="separate"/>
          </w:r>
          <w:r w:rsidR="006159A4">
            <w:rPr>
              <w:b/>
              <w:bCs/>
              <w:noProof/>
            </w:rPr>
            <w:t>2</w:t>
          </w:r>
          <w:r>
            <w:rPr>
              <w:b/>
              <w:bCs/>
            </w:rPr>
            <w:fldChar w:fldCharType="end"/>
          </w:r>
          <w:r>
            <w:t xml:space="preserve"> / </w:t>
          </w:r>
          <w:r>
            <w:rPr>
              <w:b/>
              <w:bCs/>
            </w:rPr>
            <w:fldChar w:fldCharType="begin"/>
          </w:r>
          <w:r>
            <w:rPr>
              <w:b/>
              <w:bCs/>
            </w:rPr>
            <w:instrText>NUMPAGES  \* Arabic  \* MERGEFORMAT</w:instrText>
          </w:r>
          <w:r>
            <w:rPr>
              <w:b/>
              <w:bCs/>
            </w:rPr>
            <w:fldChar w:fldCharType="separate"/>
          </w:r>
          <w:r w:rsidR="006159A4">
            <w:rPr>
              <w:b/>
              <w:bCs/>
              <w:noProof/>
            </w:rPr>
            <w:t>7</w:t>
          </w:r>
          <w:r>
            <w:rPr>
              <w:b/>
              <w:bCs/>
            </w:rPr>
            <w:fldChar w:fldCharType="end"/>
          </w:r>
        </w:p>
      </w:tc>
    </w:tr>
  </w:tbl>
  <w:p w14:paraId="38A38064" w14:textId="77777777" w:rsidR="00C00F5F" w:rsidRDefault="00C00F5F">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09F4B" w14:textId="77777777" w:rsidR="000A0B13" w:rsidRDefault="000A0B1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5744"/>
    <w:multiLevelType w:val="hybridMultilevel"/>
    <w:tmpl w:val="EE34D690"/>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6C101E"/>
    <w:multiLevelType w:val="hybridMultilevel"/>
    <w:tmpl w:val="96CCAF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3613E87"/>
    <w:multiLevelType w:val="hybridMultilevel"/>
    <w:tmpl w:val="D2C4214A"/>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6A63DC9"/>
    <w:multiLevelType w:val="hybridMultilevel"/>
    <w:tmpl w:val="76E0EC42"/>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8BD63CB"/>
    <w:multiLevelType w:val="hybridMultilevel"/>
    <w:tmpl w:val="1A1289F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B3947D0"/>
    <w:multiLevelType w:val="hybridMultilevel"/>
    <w:tmpl w:val="168C5F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EC4162C"/>
    <w:multiLevelType w:val="hybridMultilevel"/>
    <w:tmpl w:val="507AB2A4"/>
    <w:lvl w:ilvl="0" w:tplc="B7AE23BC">
      <w:start w:val="1"/>
      <w:numFmt w:val="decimal"/>
      <w:lvlText w:val="%1."/>
      <w:lvlJc w:val="left"/>
      <w:pPr>
        <w:ind w:left="705" w:hanging="360"/>
      </w:pPr>
      <w:rPr>
        <w:rFonts w:asciiTheme="minorHAnsi" w:eastAsia="Calibri" w:hAnsiTheme="minorHAnsi" w:cstheme="minorHAnsi"/>
      </w:rPr>
    </w:lvl>
    <w:lvl w:ilvl="1" w:tplc="041F0019" w:tentative="1">
      <w:start w:val="1"/>
      <w:numFmt w:val="lowerLetter"/>
      <w:lvlText w:val="%2."/>
      <w:lvlJc w:val="left"/>
      <w:pPr>
        <w:ind w:left="1425" w:hanging="360"/>
      </w:pPr>
    </w:lvl>
    <w:lvl w:ilvl="2" w:tplc="041F001B" w:tentative="1">
      <w:start w:val="1"/>
      <w:numFmt w:val="lowerRoman"/>
      <w:lvlText w:val="%3."/>
      <w:lvlJc w:val="right"/>
      <w:pPr>
        <w:ind w:left="2145" w:hanging="180"/>
      </w:pPr>
    </w:lvl>
    <w:lvl w:ilvl="3" w:tplc="041F000F" w:tentative="1">
      <w:start w:val="1"/>
      <w:numFmt w:val="decimal"/>
      <w:lvlText w:val="%4."/>
      <w:lvlJc w:val="left"/>
      <w:pPr>
        <w:ind w:left="2865" w:hanging="360"/>
      </w:pPr>
    </w:lvl>
    <w:lvl w:ilvl="4" w:tplc="041F0019" w:tentative="1">
      <w:start w:val="1"/>
      <w:numFmt w:val="lowerLetter"/>
      <w:lvlText w:val="%5."/>
      <w:lvlJc w:val="left"/>
      <w:pPr>
        <w:ind w:left="3585" w:hanging="360"/>
      </w:pPr>
    </w:lvl>
    <w:lvl w:ilvl="5" w:tplc="041F001B" w:tentative="1">
      <w:start w:val="1"/>
      <w:numFmt w:val="lowerRoman"/>
      <w:lvlText w:val="%6."/>
      <w:lvlJc w:val="right"/>
      <w:pPr>
        <w:ind w:left="4305" w:hanging="180"/>
      </w:pPr>
    </w:lvl>
    <w:lvl w:ilvl="6" w:tplc="041F000F" w:tentative="1">
      <w:start w:val="1"/>
      <w:numFmt w:val="decimal"/>
      <w:lvlText w:val="%7."/>
      <w:lvlJc w:val="left"/>
      <w:pPr>
        <w:ind w:left="5025" w:hanging="360"/>
      </w:pPr>
    </w:lvl>
    <w:lvl w:ilvl="7" w:tplc="041F0019" w:tentative="1">
      <w:start w:val="1"/>
      <w:numFmt w:val="lowerLetter"/>
      <w:lvlText w:val="%8."/>
      <w:lvlJc w:val="left"/>
      <w:pPr>
        <w:ind w:left="5745" w:hanging="360"/>
      </w:pPr>
    </w:lvl>
    <w:lvl w:ilvl="8" w:tplc="041F001B" w:tentative="1">
      <w:start w:val="1"/>
      <w:numFmt w:val="lowerRoman"/>
      <w:lvlText w:val="%9."/>
      <w:lvlJc w:val="right"/>
      <w:pPr>
        <w:ind w:left="6465" w:hanging="180"/>
      </w:pPr>
    </w:lvl>
  </w:abstractNum>
  <w:abstractNum w:abstractNumId="7" w15:restartNumberingAfterBreak="0">
    <w:nsid w:val="0F847667"/>
    <w:multiLevelType w:val="hybridMultilevel"/>
    <w:tmpl w:val="23A6F7DC"/>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72515F5"/>
    <w:multiLevelType w:val="hybridMultilevel"/>
    <w:tmpl w:val="A6D6E7BE"/>
    <w:lvl w:ilvl="0" w:tplc="896A2632">
      <w:start w:val="1"/>
      <w:numFmt w:val="decimal"/>
      <w:lvlText w:val="%1."/>
      <w:lvlJc w:val="left"/>
      <w:pPr>
        <w:ind w:left="615" w:hanging="360"/>
      </w:pPr>
      <w:rPr>
        <w:rFonts w:eastAsia="Times New Roman" w:hint="default"/>
      </w:rPr>
    </w:lvl>
    <w:lvl w:ilvl="1" w:tplc="041F0019" w:tentative="1">
      <w:start w:val="1"/>
      <w:numFmt w:val="lowerLetter"/>
      <w:lvlText w:val="%2."/>
      <w:lvlJc w:val="left"/>
      <w:pPr>
        <w:ind w:left="1335" w:hanging="360"/>
      </w:pPr>
    </w:lvl>
    <w:lvl w:ilvl="2" w:tplc="041F001B" w:tentative="1">
      <w:start w:val="1"/>
      <w:numFmt w:val="lowerRoman"/>
      <w:lvlText w:val="%3."/>
      <w:lvlJc w:val="right"/>
      <w:pPr>
        <w:ind w:left="2055" w:hanging="180"/>
      </w:pPr>
    </w:lvl>
    <w:lvl w:ilvl="3" w:tplc="041F000F" w:tentative="1">
      <w:start w:val="1"/>
      <w:numFmt w:val="decimal"/>
      <w:lvlText w:val="%4."/>
      <w:lvlJc w:val="left"/>
      <w:pPr>
        <w:ind w:left="2775" w:hanging="360"/>
      </w:pPr>
    </w:lvl>
    <w:lvl w:ilvl="4" w:tplc="041F0019" w:tentative="1">
      <w:start w:val="1"/>
      <w:numFmt w:val="lowerLetter"/>
      <w:lvlText w:val="%5."/>
      <w:lvlJc w:val="left"/>
      <w:pPr>
        <w:ind w:left="3495" w:hanging="360"/>
      </w:pPr>
    </w:lvl>
    <w:lvl w:ilvl="5" w:tplc="041F001B" w:tentative="1">
      <w:start w:val="1"/>
      <w:numFmt w:val="lowerRoman"/>
      <w:lvlText w:val="%6."/>
      <w:lvlJc w:val="right"/>
      <w:pPr>
        <w:ind w:left="4215" w:hanging="180"/>
      </w:pPr>
    </w:lvl>
    <w:lvl w:ilvl="6" w:tplc="041F000F" w:tentative="1">
      <w:start w:val="1"/>
      <w:numFmt w:val="decimal"/>
      <w:lvlText w:val="%7."/>
      <w:lvlJc w:val="left"/>
      <w:pPr>
        <w:ind w:left="4935" w:hanging="360"/>
      </w:pPr>
    </w:lvl>
    <w:lvl w:ilvl="7" w:tplc="041F0019" w:tentative="1">
      <w:start w:val="1"/>
      <w:numFmt w:val="lowerLetter"/>
      <w:lvlText w:val="%8."/>
      <w:lvlJc w:val="left"/>
      <w:pPr>
        <w:ind w:left="5655" w:hanging="360"/>
      </w:pPr>
    </w:lvl>
    <w:lvl w:ilvl="8" w:tplc="041F001B" w:tentative="1">
      <w:start w:val="1"/>
      <w:numFmt w:val="lowerRoman"/>
      <w:lvlText w:val="%9."/>
      <w:lvlJc w:val="right"/>
      <w:pPr>
        <w:ind w:left="6375" w:hanging="180"/>
      </w:pPr>
    </w:lvl>
  </w:abstractNum>
  <w:abstractNum w:abstractNumId="9" w15:restartNumberingAfterBreak="0">
    <w:nsid w:val="1A1F405E"/>
    <w:multiLevelType w:val="hybridMultilevel"/>
    <w:tmpl w:val="C41C11B0"/>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D433FF4"/>
    <w:multiLevelType w:val="hybridMultilevel"/>
    <w:tmpl w:val="0874BB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0F34431"/>
    <w:multiLevelType w:val="hybridMultilevel"/>
    <w:tmpl w:val="6E1CC0B8"/>
    <w:lvl w:ilvl="0" w:tplc="2EB4F966">
      <w:start w:val="1"/>
      <w:numFmt w:val="decimal"/>
      <w:lvlText w:val="%1."/>
      <w:lvlJc w:val="left"/>
      <w:pPr>
        <w:ind w:left="510" w:hanging="360"/>
      </w:pPr>
      <w:rPr>
        <w:rFonts w:eastAsia="Times New Roman" w:hint="default"/>
      </w:rPr>
    </w:lvl>
    <w:lvl w:ilvl="1" w:tplc="041F0019" w:tentative="1">
      <w:start w:val="1"/>
      <w:numFmt w:val="lowerLetter"/>
      <w:lvlText w:val="%2."/>
      <w:lvlJc w:val="left"/>
      <w:pPr>
        <w:ind w:left="1230" w:hanging="360"/>
      </w:pPr>
    </w:lvl>
    <w:lvl w:ilvl="2" w:tplc="041F001B" w:tentative="1">
      <w:start w:val="1"/>
      <w:numFmt w:val="lowerRoman"/>
      <w:lvlText w:val="%3."/>
      <w:lvlJc w:val="right"/>
      <w:pPr>
        <w:ind w:left="1950" w:hanging="180"/>
      </w:pPr>
    </w:lvl>
    <w:lvl w:ilvl="3" w:tplc="041F000F" w:tentative="1">
      <w:start w:val="1"/>
      <w:numFmt w:val="decimal"/>
      <w:lvlText w:val="%4."/>
      <w:lvlJc w:val="left"/>
      <w:pPr>
        <w:ind w:left="2670" w:hanging="360"/>
      </w:pPr>
    </w:lvl>
    <w:lvl w:ilvl="4" w:tplc="041F0019" w:tentative="1">
      <w:start w:val="1"/>
      <w:numFmt w:val="lowerLetter"/>
      <w:lvlText w:val="%5."/>
      <w:lvlJc w:val="left"/>
      <w:pPr>
        <w:ind w:left="3390" w:hanging="360"/>
      </w:pPr>
    </w:lvl>
    <w:lvl w:ilvl="5" w:tplc="041F001B" w:tentative="1">
      <w:start w:val="1"/>
      <w:numFmt w:val="lowerRoman"/>
      <w:lvlText w:val="%6."/>
      <w:lvlJc w:val="right"/>
      <w:pPr>
        <w:ind w:left="4110" w:hanging="180"/>
      </w:pPr>
    </w:lvl>
    <w:lvl w:ilvl="6" w:tplc="041F000F" w:tentative="1">
      <w:start w:val="1"/>
      <w:numFmt w:val="decimal"/>
      <w:lvlText w:val="%7."/>
      <w:lvlJc w:val="left"/>
      <w:pPr>
        <w:ind w:left="4830" w:hanging="360"/>
      </w:pPr>
    </w:lvl>
    <w:lvl w:ilvl="7" w:tplc="041F0019" w:tentative="1">
      <w:start w:val="1"/>
      <w:numFmt w:val="lowerLetter"/>
      <w:lvlText w:val="%8."/>
      <w:lvlJc w:val="left"/>
      <w:pPr>
        <w:ind w:left="5550" w:hanging="360"/>
      </w:pPr>
    </w:lvl>
    <w:lvl w:ilvl="8" w:tplc="041F001B" w:tentative="1">
      <w:start w:val="1"/>
      <w:numFmt w:val="lowerRoman"/>
      <w:lvlText w:val="%9."/>
      <w:lvlJc w:val="right"/>
      <w:pPr>
        <w:ind w:left="6270" w:hanging="180"/>
      </w:pPr>
    </w:lvl>
  </w:abstractNum>
  <w:abstractNum w:abstractNumId="12" w15:restartNumberingAfterBreak="0">
    <w:nsid w:val="23C87197"/>
    <w:multiLevelType w:val="hybridMultilevel"/>
    <w:tmpl w:val="6CEE4A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4AD45D7"/>
    <w:multiLevelType w:val="hybridMultilevel"/>
    <w:tmpl w:val="4D2880B2"/>
    <w:lvl w:ilvl="0" w:tplc="8A5C7FC6">
      <w:start w:val="1"/>
      <w:numFmt w:val="decimal"/>
      <w:lvlText w:val="%1."/>
      <w:lvlJc w:val="left"/>
      <w:pPr>
        <w:ind w:left="555" w:hanging="360"/>
      </w:pPr>
      <w:rPr>
        <w:rFonts w:eastAsia="Times New Roman" w:hint="default"/>
      </w:rPr>
    </w:lvl>
    <w:lvl w:ilvl="1" w:tplc="041F0019" w:tentative="1">
      <w:start w:val="1"/>
      <w:numFmt w:val="lowerLetter"/>
      <w:lvlText w:val="%2."/>
      <w:lvlJc w:val="left"/>
      <w:pPr>
        <w:ind w:left="1275" w:hanging="360"/>
      </w:pPr>
    </w:lvl>
    <w:lvl w:ilvl="2" w:tplc="041F001B" w:tentative="1">
      <w:start w:val="1"/>
      <w:numFmt w:val="lowerRoman"/>
      <w:lvlText w:val="%3."/>
      <w:lvlJc w:val="right"/>
      <w:pPr>
        <w:ind w:left="1995" w:hanging="180"/>
      </w:pPr>
    </w:lvl>
    <w:lvl w:ilvl="3" w:tplc="041F000F" w:tentative="1">
      <w:start w:val="1"/>
      <w:numFmt w:val="decimal"/>
      <w:lvlText w:val="%4."/>
      <w:lvlJc w:val="left"/>
      <w:pPr>
        <w:ind w:left="2715" w:hanging="360"/>
      </w:pPr>
    </w:lvl>
    <w:lvl w:ilvl="4" w:tplc="041F0019" w:tentative="1">
      <w:start w:val="1"/>
      <w:numFmt w:val="lowerLetter"/>
      <w:lvlText w:val="%5."/>
      <w:lvlJc w:val="left"/>
      <w:pPr>
        <w:ind w:left="3435" w:hanging="360"/>
      </w:pPr>
    </w:lvl>
    <w:lvl w:ilvl="5" w:tplc="041F001B" w:tentative="1">
      <w:start w:val="1"/>
      <w:numFmt w:val="lowerRoman"/>
      <w:lvlText w:val="%6."/>
      <w:lvlJc w:val="right"/>
      <w:pPr>
        <w:ind w:left="4155" w:hanging="180"/>
      </w:pPr>
    </w:lvl>
    <w:lvl w:ilvl="6" w:tplc="041F000F" w:tentative="1">
      <w:start w:val="1"/>
      <w:numFmt w:val="decimal"/>
      <w:lvlText w:val="%7."/>
      <w:lvlJc w:val="left"/>
      <w:pPr>
        <w:ind w:left="4875" w:hanging="360"/>
      </w:pPr>
    </w:lvl>
    <w:lvl w:ilvl="7" w:tplc="041F0019" w:tentative="1">
      <w:start w:val="1"/>
      <w:numFmt w:val="lowerLetter"/>
      <w:lvlText w:val="%8."/>
      <w:lvlJc w:val="left"/>
      <w:pPr>
        <w:ind w:left="5595" w:hanging="360"/>
      </w:pPr>
    </w:lvl>
    <w:lvl w:ilvl="8" w:tplc="041F001B" w:tentative="1">
      <w:start w:val="1"/>
      <w:numFmt w:val="lowerRoman"/>
      <w:lvlText w:val="%9."/>
      <w:lvlJc w:val="right"/>
      <w:pPr>
        <w:ind w:left="6315" w:hanging="180"/>
      </w:pPr>
    </w:lvl>
  </w:abstractNum>
  <w:abstractNum w:abstractNumId="14" w15:restartNumberingAfterBreak="0">
    <w:nsid w:val="27AE7D2B"/>
    <w:multiLevelType w:val="hybridMultilevel"/>
    <w:tmpl w:val="335495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7B63440"/>
    <w:multiLevelType w:val="hybridMultilevel"/>
    <w:tmpl w:val="D78479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7D55842"/>
    <w:multiLevelType w:val="hybridMultilevel"/>
    <w:tmpl w:val="E3D649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87A028E"/>
    <w:multiLevelType w:val="hybridMultilevel"/>
    <w:tmpl w:val="8912E2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95C6977"/>
    <w:multiLevelType w:val="hybridMultilevel"/>
    <w:tmpl w:val="D75458A2"/>
    <w:lvl w:ilvl="0" w:tplc="167AC922">
      <w:start w:val="1"/>
      <w:numFmt w:val="decimal"/>
      <w:lvlText w:val="%1."/>
      <w:lvlJc w:val="left"/>
      <w:pPr>
        <w:ind w:left="555" w:hanging="360"/>
      </w:pPr>
      <w:rPr>
        <w:rFonts w:eastAsia="Times New Roman" w:hint="default"/>
      </w:rPr>
    </w:lvl>
    <w:lvl w:ilvl="1" w:tplc="041F0019" w:tentative="1">
      <w:start w:val="1"/>
      <w:numFmt w:val="lowerLetter"/>
      <w:lvlText w:val="%2."/>
      <w:lvlJc w:val="left"/>
      <w:pPr>
        <w:ind w:left="1275" w:hanging="360"/>
      </w:pPr>
    </w:lvl>
    <w:lvl w:ilvl="2" w:tplc="041F001B" w:tentative="1">
      <w:start w:val="1"/>
      <w:numFmt w:val="lowerRoman"/>
      <w:lvlText w:val="%3."/>
      <w:lvlJc w:val="right"/>
      <w:pPr>
        <w:ind w:left="1995" w:hanging="180"/>
      </w:pPr>
    </w:lvl>
    <w:lvl w:ilvl="3" w:tplc="041F000F" w:tentative="1">
      <w:start w:val="1"/>
      <w:numFmt w:val="decimal"/>
      <w:lvlText w:val="%4."/>
      <w:lvlJc w:val="left"/>
      <w:pPr>
        <w:ind w:left="2715" w:hanging="360"/>
      </w:pPr>
    </w:lvl>
    <w:lvl w:ilvl="4" w:tplc="041F0019" w:tentative="1">
      <w:start w:val="1"/>
      <w:numFmt w:val="lowerLetter"/>
      <w:lvlText w:val="%5."/>
      <w:lvlJc w:val="left"/>
      <w:pPr>
        <w:ind w:left="3435" w:hanging="360"/>
      </w:pPr>
    </w:lvl>
    <w:lvl w:ilvl="5" w:tplc="041F001B" w:tentative="1">
      <w:start w:val="1"/>
      <w:numFmt w:val="lowerRoman"/>
      <w:lvlText w:val="%6."/>
      <w:lvlJc w:val="right"/>
      <w:pPr>
        <w:ind w:left="4155" w:hanging="180"/>
      </w:pPr>
    </w:lvl>
    <w:lvl w:ilvl="6" w:tplc="041F000F" w:tentative="1">
      <w:start w:val="1"/>
      <w:numFmt w:val="decimal"/>
      <w:lvlText w:val="%7."/>
      <w:lvlJc w:val="left"/>
      <w:pPr>
        <w:ind w:left="4875" w:hanging="360"/>
      </w:pPr>
    </w:lvl>
    <w:lvl w:ilvl="7" w:tplc="041F0019" w:tentative="1">
      <w:start w:val="1"/>
      <w:numFmt w:val="lowerLetter"/>
      <w:lvlText w:val="%8."/>
      <w:lvlJc w:val="left"/>
      <w:pPr>
        <w:ind w:left="5595" w:hanging="360"/>
      </w:pPr>
    </w:lvl>
    <w:lvl w:ilvl="8" w:tplc="041F001B" w:tentative="1">
      <w:start w:val="1"/>
      <w:numFmt w:val="lowerRoman"/>
      <w:lvlText w:val="%9."/>
      <w:lvlJc w:val="right"/>
      <w:pPr>
        <w:ind w:left="6315" w:hanging="180"/>
      </w:pPr>
    </w:lvl>
  </w:abstractNum>
  <w:abstractNum w:abstractNumId="19" w15:restartNumberingAfterBreak="0">
    <w:nsid w:val="298A4421"/>
    <w:multiLevelType w:val="hybridMultilevel"/>
    <w:tmpl w:val="932219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2A332B46"/>
    <w:multiLevelType w:val="hybridMultilevel"/>
    <w:tmpl w:val="29064E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2C8B06B7"/>
    <w:multiLevelType w:val="hybridMultilevel"/>
    <w:tmpl w:val="81E838BC"/>
    <w:lvl w:ilvl="0" w:tplc="90BCE602">
      <w:start w:val="1"/>
      <w:numFmt w:val="decimal"/>
      <w:lvlText w:val="%1."/>
      <w:lvlJc w:val="left"/>
      <w:pPr>
        <w:ind w:left="615" w:hanging="360"/>
      </w:pPr>
      <w:rPr>
        <w:rFonts w:eastAsia="Times New Roman" w:hint="default"/>
      </w:rPr>
    </w:lvl>
    <w:lvl w:ilvl="1" w:tplc="041F0019" w:tentative="1">
      <w:start w:val="1"/>
      <w:numFmt w:val="lowerLetter"/>
      <w:lvlText w:val="%2."/>
      <w:lvlJc w:val="left"/>
      <w:pPr>
        <w:ind w:left="1335" w:hanging="360"/>
      </w:pPr>
    </w:lvl>
    <w:lvl w:ilvl="2" w:tplc="041F001B" w:tentative="1">
      <w:start w:val="1"/>
      <w:numFmt w:val="lowerRoman"/>
      <w:lvlText w:val="%3."/>
      <w:lvlJc w:val="right"/>
      <w:pPr>
        <w:ind w:left="2055" w:hanging="180"/>
      </w:pPr>
    </w:lvl>
    <w:lvl w:ilvl="3" w:tplc="041F000F" w:tentative="1">
      <w:start w:val="1"/>
      <w:numFmt w:val="decimal"/>
      <w:lvlText w:val="%4."/>
      <w:lvlJc w:val="left"/>
      <w:pPr>
        <w:ind w:left="2775" w:hanging="360"/>
      </w:pPr>
    </w:lvl>
    <w:lvl w:ilvl="4" w:tplc="041F0019" w:tentative="1">
      <w:start w:val="1"/>
      <w:numFmt w:val="lowerLetter"/>
      <w:lvlText w:val="%5."/>
      <w:lvlJc w:val="left"/>
      <w:pPr>
        <w:ind w:left="3495" w:hanging="360"/>
      </w:pPr>
    </w:lvl>
    <w:lvl w:ilvl="5" w:tplc="041F001B" w:tentative="1">
      <w:start w:val="1"/>
      <w:numFmt w:val="lowerRoman"/>
      <w:lvlText w:val="%6."/>
      <w:lvlJc w:val="right"/>
      <w:pPr>
        <w:ind w:left="4215" w:hanging="180"/>
      </w:pPr>
    </w:lvl>
    <w:lvl w:ilvl="6" w:tplc="041F000F" w:tentative="1">
      <w:start w:val="1"/>
      <w:numFmt w:val="decimal"/>
      <w:lvlText w:val="%7."/>
      <w:lvlJc w:val="left"/>
      <w:pPr>
        <w:ind w:left="4935" w:hanging="360"/>
      </w:pPr>
    </w:lvl>
    <w:lvl w:ilvl="7" w:tplc="041F0019" w:tentative="1">
      <w:start w:val="1"/>
      <w:numFmt w:val="lowerLetter"/>
      <w:lvlText w:val="%8."/>
      <w:lvlJc w:val="left"/>
      <w:pPr>
        <w:ind w:left="5655" w:hanging="360"/>
      </w:pPr>
    </w:lvl>
    <w:lvl w:ilvl="8" w:tplc="041F001B" w:tentative="1">
      <w:start w:val="1"/>
      <w:numFmt w:val="lowerRoman"/>
      <w:lvlText w:val="%9."/>
      <w:lvlJc w:val="right"/>
      <w:pPr>
        <w:ind w:left="6375" w:hanging="180"/>
      </w:pPr>
    </w:lvl>
  </w:abstractNum>
  <w:abstractNum w:abstractNumId="22" w15:restartNumberingAfterBreak="0">
    <w:nsid w:val="32064A14"/>
    <w:multiLevelType w:val="hybridMultilevel"/>
    <w:tmpl w:val="01683B30"/>
    <w:lvl w:ilvl="0" w:tplc="6CF8DF66">
      <w:start w:val="1"/>
      <w:numFmt w:val="decimal"/>
      <w:lvlText w:val="%1."/>
      <w:lvlJc w:val="left"/>
      <w:pPr>
        <w:ind w:left="510" w:hanging="360"/>
      </w:pPr>
      <w:rPr>
        <w:rFonts w:eastAsia="Times New Roman" w:hint="default"/>
      </w:rPr>
    </w:lvl>
    <w:lvl w:ilvl="1" w:tplc="041F0019" w:tentative="1">
      <w:start w:val="1"/>
      <w:numFmt w:val="lowerLetter"/>
      <w:lvlText w:val="%2."/>
      <w:lvlJc w:val="left"/>
      <w:pPr>
        <w:ind w:left="1230" w:hanging="360"/>
      </w:pPr>
    </w:lvl>
    <w:lvl w:ilvl="2" w:tplc="041F001B" w:tentative="1">
      <w:start w:val="1"/>
      <w:numFmt w:val="lowerRoman"/>
      <w:lvlText w:val="%3."/>
      <w:lvlJc w:val="right"/>
      <w:pPr>
        <w:ind w:left="1950" w:hanging="180"/>
      </w:pPr>
    </w:lvl>
    <w:lvl w:ilvl="3" w:tplc="041F000F" w:tentative="1">
      <w:start w:val="1"/>
      <w:numFmt w:val="decimal"/>
      <w:lvlText w:val="%4."/>
      <w:lvlJc w:val="left"/>
      <w:pPr>
        <w:ind w:left="2670" w:hanging="360"/>
      </w:pPr>
    </w:lvl>
    <w:lvl w:ilvl="4" w:tplc="041F0019" w:tentative="1">
      <w:start w:val="1"/>
      <w:numFmt w:val="lowerLetter"/>
      <w:lvlText w:val="%5."/>
      <w:lvlJc w:val="left"/>
      <w:pPr>
        <w:ind w:left="3390" w:hanging="360"/>
      </w:pPr>
    </w:lvl>
    <w:lvl w:ilvl="5" w:tplc="041F001B" w:tentative="1">
      <w:start w:val="1"/>
      <w:numFmt w:val="lowerRoman"/>
      <w:lvlText w:val="%6."/>
      <w:lvlJc w:val="right"/>
      <w:pPr>
        <w:ind w:left="4110" w:hanging="180"/>
      </w:pPr>
    </w:lvl>
    <w:lvl w:ilvl="6" w:tplc="041F000F" w:tentative="1">
      <w:start w:val="1"/>
      <w:numFmt w:val="decimal"/>
      <w:lvlText w:val="%7."/>
      <w:lvlJc w:val="left"/>
      <w:pPr>
        <w:ind w:left="4830" w:hanging="360"/>
      </w:pPr>
    </w:lvl>
    <w:lvl w:ilvl="7" w:tplc="041F0019" w:tentative="1">
      <w:start w:val="1"/>
      <w:numFmt w:val="lowerLetter"/>
      <w:lvlText w:val="%8."/>
      <w:lvlJc w:val="left"/>
      <w:pPr>
        <w:ind w:left="5550" w:hanging="360"/>
      </w:pPr>
    </w:lvl>
    <w:lvl w:ilvl="8" w:tplc="041F001B" w:tentative="1">
      <w:start w:val="1"/>
      <w:numFmt w:val="lowerRoman"/>
      <w:lvlText w:val="%9."/>
      <w:lvlJc w:val="right"/>
      <w:pPr>
        <w:ind w:left="6270" w:hanging="180"/>
      </w:pPr>
    </w:lvl>
  </w:abstractNum>
  <w:abstractNum w:abstractNumId="23" w15:restartNumberingAfterBreak="0">
    <w:nsid w:val="330C0AFC"/>
    <w:multiLevelType w:val="hybridMultilevel"/>
    <w:tmpl w:val="CBC008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43A43A3"/>
    <w:multiLevelType w:val="hybridMultilevel"/>
    <w:tmpl w:val="7BC811C4"/>
    <w:lvl w:ilvl="0" w:tplc="E1808AD4">
      <w:start w:val="1"/>
      <w:numFmt w:val="decimal"/>
      <w:lvlText w:val="%1."/>
      <w:lvlJc w:val="left"/>
      <w:pPr>
        <w:ind w:left="555" w:hanging="360"/>
      </w:pPr>
      <w:rPr>
        <w:rFonts w:eastAsia="Times New Roman" w:hint="default"/>
      </w:rPr>
    </w:lvl>
    <w:lvl w:ilvl="1" w:tplc="041F0019" w:tentative="1">
      <w:start w:val="1"/>
      <w:numFmt w:val="lowerLetter"/>
      <w:lvlText w:val="%2."/>
      <w:lvlJc w:val="left"/>
      <w:pPr>
        <w:ind w:left="1275" w:hanging="360"/>
      </w:pPr>
    </w:lvl>
    <w:lvl w:ilvl="2" w:tplc="041F001B" w:tentative="1">
      <w:start w:val="1"/>
      <w:numFmt w:val="lowerRoman"/>
      <w:lvlText w:val="%3."/>
      <w:lvlJc w:val="right"/>
      <w:pPr>
        <w:ind w:left="1995" w:hanging="180"/>
      </w:pPr>
    </w:lvl>
    <w:lvl w:ilvl="3" w:tplc="041F000F" w:tentative="1">
      <w:start w:val="1"/>
      <w:numFmt w:val="decimal"/>
      <w:lvlText w:val="%4."/>
      <w:lvlJc w:val="left"/>
      <w:pPr>
        <w:ind w:left="2715" w:hanging="360"/>
      </w:pPr>
    </w:lvl>
    <w:lvl w:ilvl="4" w:tplc="041F0019" w:tentative="1">
      <w:start w:val="1"/>
      <w:numFmt w:val="lowerLetter"/>
      <w:lvlText w:val="%5."/>
      <w:lvlJc w:val="left"/>
      <w:pPr>
        <w:ind w:left="3435" w:hanging="360"/>
      </w:pPr>
    </w:lvl>
    <w:lvl w:ilvl="5" w:tplc="041F001B" w:tentative="1">
      <w:start w:val="1"/>
      <w:numFmt w:val="lowerRoman"/>
      <w:lvlText w:val="%6."/>
      <w:lvlJc w:val="right"/>
      <w:pPr>
        <w:ind w:left="4155" w:hanging="180"/>
      </w:pPr>
    </w:lvl>
    <w:lvl w:ilvl="6" w:tplc="041F000F" w:tentative="1">
      <w:start w:val="1"/>
      <w:numFmt w:val="decimal"/>
      <w:lvlText w:val="%7."/>
      <w:lvlJc w:val="left"/>
      <w:pPr>
        <w:ind w:left="4875" w:hanging="360"/>
      </w:pPr>
    </w:lvl>
    <w:lvl w:ilvl="7" w:tplc="041F0019" w:tentative="1">
      <w:start w:val="1"/>
      <w:numFmt w:val="lowerLetter"/>
      <w:lvlText w:val="%8."/>
      <w:lvlJc w:val="left"/>
      <w:pPr>
        <w:ind w:left="5595" w:hanging="360"/>
      </w:pPr>
    </w:lvl>
    <w:lvl w:ilvl="8" w:tplc="041F001B" w:tentative="1">
      <w:start w:val="1"/>
      <w:numFmt w:val="lowerRoman"/>
      <w:lvlText w:val="%9."/>
      <w:lvlJc w:val="right"/>
      <w:pPr>
        <w:ind w:left="6315" w:hanging="180"/>
      </w:pPr>
    </w:lvl>
  </w:abstractNum>
  <w:abstractNum w:abstractNumId="25" w15:restartNumberingAfterBreak="0">
    <w:nsid w:val="34BD6273"/>
    <w:multiLevelType w:val="hybridMultilevel"/>
    <w:tmpl w:val="67F0DE5C"/>
    <w:lvl w:ilvl="0" w:tplc="933A970E">
      <w:start w:val="1"/>
      <w:numFmt w:val="decimal"/>
      <w:lvlText w:val="%1."/>
      <w:lvlJc w:val="left"/>
      <w:pPr>
        <w:ind w:left="720" w:hanging="360"/>
      </w:pPr>
      <w:rPr>
        <w:rFonts w:ascii="Calibri" w:eastAsia="Calibri" w:hAnsi="Calibri" w:cs="Calibr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38E97738"/>
    <w:multiLevelType w:val="hybridMultilevel"/>
    <w:tmpl w:val="A314D1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3A0A5255"/>
    <w:multiLevelType w:val="hybridMultilevel"/>
    <w:tmpl w:val="6DCC8418"/>
    <w:lvl w:ilvl="0" w:tplc="67A0E178">
      <w:start w:val="1"/>
      <w:numFmt w:val="decimal"/>
      <w:lvlText w:val="%1."/>
      <w:lvlJc w:val="left"/>
      <w:pPr>
        <w:ind w:left="915" w:hanging="360"/>
      </w:pPr>
      <w:rPr>
        <w:rFonts w:hint="default"/>
      </w:rPr>
    </w:lvl>
    <w:lvl w:ilvl="1" w:tplc="041F0019" w:tentative="1">
      <w:start w:val="1"/>
      <w:numFmt w:val="lowerLetter"/>
      <w:lvlText w:val="%2."/>
      <w:lvlJc w:val="left"/>
      <w:pPr>
        <w:ind w:left="1635" w:hanging="360"/>
      </w:pPr>
    </w:lvl>
    <w:lvl w:ilvl="2" w:tplc="041F001B" w:tentative="1">
      <w:start w:val="1"/>
      <w:numFmt w:val="lowerRoman"/>
      <w:lvlText w:val="%3."/>
      <w:lvlJc w:val="right"/>
      <w:pPr>
        <w:ind w:left="2355" w:hanging="180"/>
      </w:pPr>
    </w:lvl>
    <w:lvl w:ilvl="3" w:tplc="041F000F" w:tentative="1">
      <w:start w:val="1"/>
      <w:numFmt w:val="decimal"/>
      <w:lvlText w:val="%4."/>
      <w:lvlJc w:val="left"/>
      <w:pPr>
        <w:ind w:left="3075" w:hanging="360"/>
      </w:pPr>
    </w:lvl>
    <w:lvl w:ilvl="4" w:tplc="041F0019" w:tentative="1">
      <w:start w:val="1"/>
      <w:numFmt w:val="lowerLetter"/>
      <w:lvlText w:val="%5."/>
      <w:lvlJc w:val="left"/>
      <w:pPr>
        <w:ind w:left="3795" w:hanging="360"/>
      </w:pPr>
    </w:lvl>
    <w:lvl w:ilvl="5" w:tplc="041F001B" w:tentative="1">
      <w:start w:val="1"/>
      <w:numFmt w:val="lowerRoman"/>
      <w:lvlText w:val="%6."/>
      <w:lvlJc w:val="right"/>
      <w:pPr>
        <w:ind w:left="4515" w:hanging="180"/>
      </w:pPr>
    </w:lvl>
    <w:lvl w:ilvl="6" w:tplc="041F000F" w:tentative="1">
      <w:start w:val="1"/>
      <w:numFmt w:val="decimal"/>
      <w:lvlText w:val="%7."/>
      <w:lvlJc w:val="left"/>
      <w:pPr>
        <w:ind w:left="5235" w:hanging="360"/>
      </w:pPr>
    </w:lvl>
    <w:lvl w:ilvl="7" w:tplc="041F0019" w:tentative="1">
      <w:start w:val="1"/>
      <w:numFmt w:val="lowerLetter"/>
      <w:lvlText w:val="%8."/>
      <w:lvlJc w:val="left"/>
      <w:pPr>
        <w:ind w:left="5955" w:hanging="360"/>
      </w:pPr>
    </w:lvl>
    <w:lvl w:ilvl="8" w:tplc="041F001B" w:tentative="1">
      <w:start w:val="1"/>
      <w:numFmt w:val="lowerRoman"/>
      <w:lvlText w:val="%9."/>
      <w:lvlJc w:val="right"/>
      <w:pPr>
        <w:ind w:left="6675" w:hanging="180"/>
      </w:pPr>
    </w:lvl>
  </w:abstractNum>
  <w:abstractNum w:abstractNumId="28" w15:restartNumberingAfterBreak="0">
    <w:nsid w:val="3BE74DCA"/>
    <w:multiLevelType w:val="hybridMultilevel"/>
    <w:tmpl w:val="73167470"/>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28076A3"/>
    <w:multiLevelType w:val="hybridMultilevel"/>
    <w:tmpl w:val="0874BB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71D5BFB"/>
    <w:multiLevelType w:val="hybridMultilevel"/>
    <w:tmpl w:val="6892329A"/>
    <w:lvl w:ilvl="0" w:tplc="5002AAF0">
      <w:start w:val="1"/>
      <w:numFmt w:val="decimal"/>
      <w:lvlText w:val="%1."/>
      <w:lvlJc w:val="left"/>
      <w:pPr>
        <w:ind w:left="510" w:hanging="360"/>
      </w:pPr>
      <w:rPr>
        <w:rFonts w:eastAsia="Times New Roman" w:hint="default"/>
      </w:rPr>
    </w:lvl>
    <w:lvl w:ilvl="1" w:tplc="041F0019" w:tentative="1">
      <w:start w:val="1"/>
      <w:numFmt w:val="lowerLetter"/>
      <w:lvlText w:val="%2."/>
      <w:lvlJc w:val="left"/>
      <w:pPr>
        <w:ind w:left="1230" w:hanging="360"/>
      </w:pPr>
    </w:lvl>
    <w:lvl w:ilvl="2" w:tplc="041F001B" w:tentative="1">
      <w:start w:val="1"/>
      <w:numFmt w:val="lowerRoman"/>
      <w:lvlText w:val="%3."/>
      <w:lvlJc w:val="right"/>
      <w:pPr>
        <w:ind w:left="1950" w:hanging="180"/>
      </w:pPr>
    </w:lvl>
    <w:lvl w:ilvl="3" w:tplc="041F000F" w:tentative="1">
      <w:start w:val="1"/>
      <w:numFmt w:val="decimal"/>
      <w:lvlText w:val="%4."/>
      <w:lvlJc w:val="left"/>
      <w:pPr>
        <w:ind w:left="2670" w:hanging="360"/>
      </w:pPr>
    </w:lvl>
    <w:lvl w:ilvl="4" w:tplc="041F0019" w:tentative="1">
      <w:start w:val="1"/>
      <w:numFmt w:val="lowerLetter"/>
      <w:lvlText w:val="%5."/>
      <w:lvlJc w:val="left"/>
      <w:pPr>
        <w:ind w:left="3390" w:hanging="360"/>
      </w:pPr>
    </w:lvl>
    <w:lvl w:ilvl="5" w:tplc="041F001B" w:tentative="1">
      <w:start w:val="1"/>
      <w:numFmt w:val="lowerRoman"/>
      <w:lvlText w:val="%6."/>
      <w:lvlJc w:val="right"/>
      <w:pPr>
        <w:ind w:left="4110" w:hanging="180"/>
      </w:pPr>
    </w:lvl>
    <w:lvl w:ilvl="6" w:tplc="041F000F" w:tentative="1">
      <w:start w:val="1"/>
      <w:numFmt w:val="decimal"/>
      <w:lvlText w:val="%7."/>
      <w:lvlJc w:val="left"/>
      <w:pPr>
        <w:ind w:left="4830" w:hanging="360"/>
      </w:pPr>
    </w:lvl>
    <w:lvl w:ilvl="7" w:tplc="041F0019" w:tentative="1">
      <w:start w:val="1"/>
      <w:numFmt w:val="lowerLetter"/>
      <w:lvlText w:val="%8."/>
      <w:lvlJc w:val="left"/>
      <w:pPr>
        <w:ind w:left="5550" w:hanging="360"/>
      </w:pPr>
    </w:lvl>
    <w:lvl w:ilvl="8" w:tplc="041F001B" w:tentative="1">
      <w:start w:val="1"/>
      <w:numFmt w:val="lowerRoman"/>
      <w:lvlText w:val="%9."/>
      <w:lvlJc w:val="right"/>
      <w:pPr>
        <w:ind w:left="6270" w:hanging="180"/>
      </w:pPr>
    </w:lvl>
  </w:abstractNum>
  <w:abstractNum w:abstractNumId="31" w15:restartNumberingAfterBreak="0">
    <w:nsid w:val="49C95BB6"/>
    <w:multiLevelType w:val="hybridMultilevel"/>
    <w:tmpl w:val="8FC2A1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4BFC42AA"/>
    <w:multiLevelType w:val="hybridMultilevel"/>
    <w:tmpl w:val="1DE06CE8"/>
    <w:lvl w:ilvl="0" w:tplc="C8C2619C">
      <w:start w:val="1"/>
      <w:numFmt w:val="decimal"/>
      <w:lvlText w:val="%1."/>
      <w:lvlJc w:val="left"/>
      <w:pPr>
        <w:ind w:left="510" w:hanging="360"/>
      </w:pPr>
      <w:rPr>
        <w:rFonts w:eastAsia="Times New Roman" w:hint="default"/>
      </w:rPr>
    </w:lvl>
    <w:lvl w:ilvl="1" w:tplc="041F0019" w:tentative="1">
      <w:start w:val="1"/>
      <w:numFmt w:val="lowerLetter"/>
      <w:lvlText w:val="%2."/>
      <w:lvlJc w:val="left"/>
      <w:pPr>
        <w:ind w:left="1230" w:hanging="360"/>
      </w:pPr>
    </w:lvl>
    <w:lvl w:ilvl="2" w:tplc="041F001B" w:tentative="1">
      <w:start w:val="1"/>
      <w:numFmt w:val="lowerRoman"/>
      <w:lvlText w:val="%3."/>
      <w:lvlJc w:val="right"/>
      <w:pPr>
        <w:ind w:left="1950" w:hanging="180"/>
      </w:pPr>
    </w:lvl>
    <w:lvl w:ilvl="3" w:tplc="041F000F" w:tentative="1">
      <w:start w:val="1"/>
      <w:numFmt w:val="decimal"/>
      <w:lvlText w:val="%4."/>
      <w:lvlJc w:val="left"/>
      <w:pPr>
        <w:ind w:left="2670" w:hanging="360"/>
      </w:pPr>
    </w:lvl>
    <w:lvl w:ilvl="4" w:tplc="041F0019" w:tentative="1">
      <w:start w:val="1"/>
      <w:numFmt w:val="lowerLetter"/>
      <w:lvlText w:val="%5."/>
      <w:lvlJc w:val="left"/>
      <w:pPr>
        <w:ind w:left="3390" w:hanging="360"/>
      </w:pPr>
    </w:lvl>
    <w:lvl w:ilvl="5" w:tplc="041F001B" w:tentative="1">
      <w:start w:val="1"/>
      <w:numFmt w:val="lowerRoman"/>
      <w:lvlText w:val="%6."/>
      <w:lvlJc w:val="right"/>
      <w:pPr>
        <w:ind w:left="4110" w:hanging="180"/>
      </w:pPr>
    </w:lvl>
    <w:lvl w:ilvl="6" w:tplc="041F000F" w:tentative="1">
      <w:start w:val="1"/>
      <w:numFmt w:val="decimal"/>
      <w:lvlText w:val="%7."/>
      <w:lvlJc w:val="left"/>
      <w:pPr>
        <w:ind w:left="4830" w:hanging="360"/>
      </w:pPr>
    </w:lvl>
    <w:lvl w:ilvl="7" w:tplc="041F0019" w:tentative="1">
      <w:start w:val="1"/>
      <w:numFmt w:val="lowerLetter"/>
      <w:lvlText w:val="%8."/>
      <w:lvlJc w:val="left"/>
      <w:pPr>
        <w:ind w:left="5550" w:hanging="360"/>
      </w:pPr>
    </w:lvl>
    <w:lvl w:ilvl="8" w:tplc="041F001B" w:tentative="1">
      <w:start w:val="1"/>
      <w:numFmt w:val="lowerRoman"/>
      <w:lvlText w:val="%9."/>
      <w:lvlJc w:val="right"/>
      <w:pPr>
        <w:ind w:left="6270" w:hanging="180"/>
      </w:pPr>
    </w:lvl>
  </w:abstractNum>
  <w:abstractNum w:abstractNumId="33" w15:restartNumberingAfterBreak="0">
    <w:nsid w:val="4E68411B"/>
    <w:multiLevelType w:val="hybridMultilevel"/>
    <w:tmpl w:val="D5B65F58"/>
    <w:lvl w:ilvl="0" w:tplc="A72AA0B6">
      <w:numFmt w:val="bullet"/>
      <w:lvlText w:val=""/>
      <w:lvlJc w:val="left"/>
      <w:pPr>
        <w:ind w:left="720" w:hanging="360"/>
      </w:pPr>
      <w:rPr>
        <w:rFonts w:ascii="Symbol" w:eastAsia="Calibri" w:hAnsi="Symbol"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4E857C97"/>
    <w:multiLevelType w:val="hybridMultilevel"/>
    <w:tmpl w:val="B4CEC91C"/>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1BD7AE2"/>
    <w:multiLevelType w:val="hybridMultilevel"/>
    <w:tmpl w:val="0F1884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528D2B04"/>
    <w:multiLevelType w:val="hybridMultilevel"/>
    <w:tmpl w:val="443075F0"/>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53152265"/>
    <w:multiLevelType w:val="hybridMultilevel"/>
    <w:tmpl w:val="D382A408"/>
    <w:lvl w:ilvl="0" w:tplc="05FAA35E">
      <w:start w:val="1"/>
      <w:numFmt w:val="decimal"/>
      <w:lvlText w:val="%1."/>
      <w:lvlJc w:val="left"/>
      <w:pPr>
        <w:ind w:left="510" w:hanging="360"/>
      </w:pPr>
      <w:rPr>
        <w:rFonts w:eastAsia="Times New Roman" w:hint="default"/>
      </w:rPr>
    </w:lvl>
    <w:lvl w:ilvl="1" w:tplc="041F0019" w:tentative="1">
      <w:start w:val="1"/>
      <w:numFmt w:val="lowerLetter"/>
      <w:lvlText w:val="%2."/>
      <w:lvlJc w:val="left"/>
      <w:pPr>
        <w:ind w:left="1230" w:hanging="360"/>
      </w:pPr>
    </w:lvl>
    <w:lvl w:ilvl="2" w:tplc="041F001B" w:tentative="1">
      <w:start w:val="1"/>
      <w:numFmt w:val="lowerRoman"/>
      <w:lvlText w:val="%3."/>
      <w:lvlJc w:val="right"/>
      <w:pPr>
        <w:ind w:left="1950" w:hanging="180"/>
      </w:pPr>
    </w:lvl>
    <w:lvl w:ilvl="3" w:tplc="041F000F" w:tentative="1">
      <w:start w:val="1"/>
      <w:numFmt w:val="decimal"/>
      <w:lvlText w:val="%4."/>
      <w:lvlJc w:val="left"/>
      <w:pPr>
        <w:ind w:left="2670" w:hanging="360"/>
      </w:pPr>
    </w:lvl>
    <w:lvl w:ilvl="4" w:tplc="041F0019" w:tentative="1">
      <w:start w:val="1"/>
      <w:numFmt w:val="lowerLetter"/>
      <w:lvlText w:val="%5."/>
      <w:lvlJc w:val="left"/>
      <w:pPr>
        <w:ind w:left="3390" w:hanging="360"/>
      </w:pPr>
    </w:lvl>
    <w:lvl w:ilvl="5" w:tplc="041F001B" w:tentative="1">
      <w:start w:val="1"/>
      <w:numFmt w:val="lowerRoman"/>
      <w:lvlText w:val="%6."/>
      <w:lvlJc w:val="right"/>
      <w:pPr>
        <w:ind w:left="4110" w:hanging="180"/>
      </w:pPr>
    </w:lvl>
    <w:lvl w:ilvl="6" w:tplc="041F000F" w:tentative="1">
      <w:start w:val="1"/>
      <w:numFmt w:val="decimal"/>
      <w:lvlText w:val="%7."/>
      <w:lvlJc w:val="left"/>
      <w:pPr>
        <w:ind w:left="4830" w:hanging="360"/>
      </w:pPr>
    </w:lvl>
    <w:lvl w:ilvl="7" w:tplc="041F0019" w:tentative="1">
      <w:start w:val="1"/>
      <w:numFmt w:val="lowerLetter"/>
      <w:lvlText w:val="%8."/>
      <w:lvlJc w:val="left"/>
      <w:pPr>
        <w:ind w:left="5550" w:hanging="360"/>
      </w:pPr>
    </w:lvl>
    <w:lvl w:ilvl="8" w:tplc="041F001B" w:tentative="1">
      <w:start w:val="1"/>
      <w:numFmt w:val="lowerRoman"/>
      <w:lvlText w:val="%9."/>
      <w:lvlJc w:val="right"/>
      <w:pPr>
        <w:ind w:left="6270" w:hanging="180"/>
      </w:pPr>
    </w:lvl>
  </w:abstractNum>
  <w:abstractNum w:abstractNumId="38" w15:restartNumberingAfterBreak="0">
    <w:nsid w:val="56164E49"/>
    <w:multiLevelType w:val="hybridMultilevel"/>
    <w:tmpl w:val="0874BB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56427BA7"/>
    <w:multiLevelType w:val="hybridMultilevel"/>
    <w:tmpl w:val="BDB451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58BE2C96"/>
    <w:multiLevelType w:val="hybridMultilevel"/>
    <w:tmpl w:val="5290CAF0"/>
    <w:lvl w:ilvl="0" w:tplc="2F483C14">
      <w:start w:val="1"/>
      <w:numFmt w:val="decimal"/>
      <w:lvlText w:val="%1."/>
      <w:lvlJc w:val="left"/>
      <w:pPr>
        <w:ind w:left="510" w:hanging="360"/>
      </w:pPr>
      <w:rPr>
        <w:rFonts w:eastAsia="Times New Roman" w:hint="default"/>
      </w:rPr>
    </w:lvl>
    <w:lvl w:ilvl="1" w:tplc="041F0019" w:tentative="1">
      <w:start w:val="1"/>
      <w:numFmt w:val="lowerLetter"/>
      <w:lvlText w:val="%2."/>
      <w:lvlJc w:val="left"/>
      <w:pPr>
        <w:ind w:left="1230" w:hanging="360"/>
      </w:pPr>
    </w:lvl>
    <w:lvl w:ilvl="2" w:tplc="041F001B" w:tentative="1">
      <w:start w:val="1"/>
      <w:numFmt w:val="lowerRoman"/>
      <w:lvlText w:val="%3."/>
      <w:lvlJc w:val="right"/>
      <w:pPr>
        <w:ind w:left="1950" w:hanging="180"/>
      </w:pPr>
    </w:lvl>
    <w:lvl w:ilvl="3" w:tplc="041F000F" w:tentative="1">
      <w:start w:val="1"/>
      <w:numFmt w:val="decimal"/>
      <w:lvlText w:val="%4."/>
      <w:lvlJc w:val="left"/>
      <w:pPr>
        <w:ind w:left="2670" w:hanging="360"/>
      </w:pPr>
    </w:lvl>
    <w:lvl w:ilvl="4" w:tplc="041F0019" w:tentative="1">
      <w:start w:val="1"/>
      <w:numFmt w:val="lowerLetter"/>
      <w:lvlText w:val="%5."/>
      <w:lvlJc w:val="left"/>
      <w:pPr>
        <w:ind w:left="3390" w:hanging="360"/>
      </w:pPr>
    </w:lvl>
    <w:lvl w:ilvl="5" w:tplc="041F001B" w:tentative="1">
      <w:start w:val="1"/>
      <w:numFmt w:val="lowerRoman"/>
      <w:lvlText w:val="%6."/>
      <w:lvlJc w:val="right"/>
      <w:pPr>
        <w:ind w:left="4110" w:hanging="180"/>
      </w:pPr>
    </w:lvl>
    <w:lvl w:ilvl="6" w:tplc="041F000F" w:tentative="1">
      <w:start w:val="1"/>
      <w:numFmt w:val="decimal"/>
      <w:lvlText w:val="%7."/>
      <w:lvlJc w:val="left"/>
      <w:pPr>
        <w:ind w:left="4830" w:hanging="360"/>
      </w:pPr>
    </w:lvl>
    <w:lvl w:ilvl="7" w:tplc="041F0019" w:tentative="1">
      <w:start w:val="1"/>
      <w:numFmt w:val="lowerLetter"/>
      <w:lvlText w:val="%8."/>
      <w:lvlJc w:val="left"/>
      <w:pPr>
        <w:ind w:left="5550" w:hanging="360"/>
      </w:pPr>
    </w:lvl>
    <w:lvl w:ilvl="8" w:tplc="041F001B" w:tentative="1">
      <w:start w:val="1"/>
      <w:numFmt w:val="lowerRoman"/>
      <w:lvlText w:val="%9."/>
      <w:lvlJc w:val="right"/>
      <w:pPr>
        <w:ind w:left="6270" w:hanging="180"/>
      </w:pPr>
    </w:lvl>
  </w:abstractNum>
  <w:abstractNum w:abstractNumId="41" w15:restartNumberingAfterBreak="0">
    <w:nsid w:val="5DB41562"/>
    <w:multiLevelType w:val="hybridMultilevel"/>
    <w:tmpl w:val="B70CC05A"/>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638B28E4"/>
    <w:multiLevelType w:val="hybridMultilevel"/>
    <w:tmpl w:val="EB50FE0C"/>
    <w:lvl w:ilvl="0" w:tplc="EACE6D62">
      <w:start w:val="1"/>
      <w:numFmt w:val="decimal"/>
      <w:lvlText w:val="%1."/>
      <w:lvlJc w:val="left"/>
      <w:pPr>
        <w:ind w:left="510" w:hanging="360"/>
      </w:pPr>
      <w:rPr>
        <w:rFonts w:eastAsia="Times New Roman" w:hint="default"/>
      </w:rPr>
    </w:lvl>
    <w:lvl w:ilvl="1" w:tplc="041F0019" w:tentative="1">
      <w:start w:val="1"/>
      <w:numFmt w:val="lowerLetter"/>
      <w:lvlText w:val="%2."/>
      <w:lvlJc w:val="left"/>
      <w:pPr>
        <w:ind w:left="1230" w:hanging="360"/>
      </w:pPr>
    </w:lvl>
    <w:lvl w:ilvl="2" w:tplc="041F001B" w:tentative="1">
      <w:start w:val="1"/>
      <w:numFmt w:val="lowerRoman"/>
      <w:lvlText w:val="%3."/>
      <w:lvlJc w:val="right"/>
      <w:pPr>
        <w:ind w:left="1950" w:hanging="180"/>
      </w:pPr>
    </w:lvl>
    <w:lvl w:ilvl="3" w:tplc="041F000F" w:tentative="1">
      <w:start w:val="1"/>
      <w:numFmt w:val="decimal"/>
      <w:lvlText w:val="%4."/>
      <w:lvlJc w:val="left"/>
      <w:pPr>
        <w:ind w:left="2670" w:hanging="360"/>
      </w:pPr>
    </w:lvl>
    <w:lvl w:ilvl="4" w:tplc="041F0019" w:tentative="1">
      <w:start w:val="1"/>
      <w:numFmt w:val="lowerLetter"/>
      <w:lvlText w:val="%5."/>
      <w:lvlJc w:val="left"/>
      <w:pPr>
        <w:ind w:left="3390" w:hanging="360"/>
      </w:pPr>
    </w:lvl>
    <w:lvl w:ilvl="5" w:tplc="041F001B" w:tentative="1">
      <w:start w:val="1"/>
      <w:numFmt w:val="lowerRoman"/>
      <w:lvlText w:val="%6."/>
      <w:lvlJc w:val="right"/>
      <w:pPr>
        <w:ind w:left="4110" w:hanging="180"/>
      </w:pPr>
    </w:lvl>
    <w:lvl w:ilvl="6" w:tplc="041F000F" w:tentative="1">
      <w:start w:val="1"/>
      <w:numFmt w:val="decimal"/>
      <w:lvlText w:val="%7."/>
      <w:lvlJc w:val="left"/>
      <w:pPr>
        <w:ind w:left="4830" w:hanging="360"/>
      </w:pPr>
    </w:lvl>
    <w:lvl w:ilvl="7" w:tplc="041F0019" w:tentative="1">
      <w:start w:val="1"/>
      <w:numFmt w:val="lowerLetter"/>
      <w:lvlText w:val="%8."/>
      <w:lvlJc w:val="left"/>
      <w:pPr>
        <w:ind w:left="5550" w:hanging="360"/>
      </w:pPr>
    </w:lvl>
    <w:lvl w:ilvl="8" w:tplc="041F001B" w:tentative="1">
      <w:start w:val="1"/>
      <w:numFmt w:val="lowerRoman"/>
      <w:lvlText w:val="%9."/>
      <w:lvlJc w:val="right"/>
      <w:pPr>
        <w:ind w:left="6270" w:hanging="180"/>
      </w:pPr>
    </w:lvl>
  </w:abstractNum>
  <w:abstractNum w:abstractNumId="43" w15:restartNumberingAfterBreak="0">
    <w:nsid w:val="66A0438A"/>
    <w:multiLevelType w:val="hybridMultilevel"/>
    <w:tmpl w:val="C94886AC"/>
    <w:lvl w:ilvl="0" w:tplc="8C6461F0">
      <w:start w:val="1"/>
      <w:numFmt w:val="decimal"/>
      <w:lvlText w:val="%1."/>
      <w:lvlJc w:val="left"/>
      <w:pPr>
        <w:ind w:left="510" w:hanging="360"/>
      </w:pPr>
      <w:rPr>
        <w:rFonts w:eastAsia="Times New Roman" w:hint="default"/>
      </w:rPr>
    </w:lvl>
    <w:lvl w:ilvl="1" w:tplc="041F0019" w:tentative="1">
      <w:start w:val="1"/>
      <w:numFmt w:val="lowerLetter"/>
      <w:lvlText w:val="%2."/>
      <w:lvlJc w:val="left"/>
      <w:pPr>
        <w:ind w:left="1230" w:hanging="360"/>
      </w:pPr>
    </w:lvl>
    <w:lvl w:ilvl="2" w:tplc="041F001B" w:tentative="1">
      <w:start w:val="1"/>
      <w:numFmt w:val="lowerRoman"/>
      <w:lvlText w:val="%3."/>
      <w:lvlJc w:val="right"/>
      <w:pPr>
        <w:ind w:left="1950" w:hanging="180"/>
      </w:pPr>
    </w:lvl>
    <w:lvl w:ilvl="3" w:tplc="041F000F" w:tentative="1">
      <w:start w:val="1"/>
      <w:numFmt w:val="decimal"/>
      <w:lvlText w:val="%4."/>
      <w:lvlJc w:val="left"/>
      <w:pPr>
        <w:ind w:left="2670" w:hanging="360"/>
      </w:pPr>
    </w:lvl>
    <w:lvl w:ilvl="4" w:tplc="041F0019" w:tentative="1">
      <w:start w:val="1"/>
      <w:numFmt w:val="lowerLetter"/>
      <w:lvlText w:val="%5."/>
      <w:lvlJc w:val="left"/>
      <w:pPr>
        <w:ind w:left="3390" w:hanging="360"/>
      </w:pPr>
    </w:lvl>
    <w:lvl w:ilvl="5" w:tplc="041F001B" w:tentative="1">
      <w:start w:val="1"/>
      <w:numFmt w:val="lowerRoman"/>
      <w:lvlText w:val="%6."/>
      <w:lvlJc w:val="right"/>
      <w:pPr>
        <w:ind w:left="4110" w:hanging="180"/>
      </w:pPr>
    </w:lvl>
    <w:lvl w:ilvl="6" w:tplc="041F000F" w:tentative="1">
      <w:start w:val="1"/>
      <w:numFmt w:val="decimal"/>
      <w:lvlText w:val="%7."/>
      <w:lvlJc w:val="left"/>
      <w:pPr>
        <w:ind w:left="4830" w:hanging="360"/>
      </w:pPr>
    </w:lvl>
    <w:lvl w:ilvl="7" w:tplc="041F0019" w:tentative="1">
      <w:start w:val="1"/>
      <w:numFmt w:val="lowerLetter"/>
      <w:lvlText w:val="%8."/>
      <w:lvlJc w:val="left"/>
      <w:pPr>
        <w:ind w:left="5550" w:hanging="360"/>
      </w:pPr>
    </w:lvl>
    <w:lvl w:ilvl="8" w:tplc="041F001B" w:tentative="1">
      <w:start w:val="1"/>
      <w:numFmt w:val="lowerRoman"/>
      <w:lvlText w:val="%9."/>
      <w:lvlJc w:val="right"/>
      <w:pPr>
        <w:ind w:left="6270" w:hanging="180"/>
      </w:pPr>
    </w:lvl>
  </w:abstractNum>
  <w:abstractNum w:abstractNumId="44" w15:restartNumberingAfterBreak="0">
    <w:nsid w:val="694E16DA"/>
    <w:multiLevelType w:val="hybridMultilevel"/>
    <w:tmpl w:val="8912DF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6EBF5D29"/>
    <w:multiLevelType w:val="hybridMultilevel"/>
    <w:tmpl w:val="A3F6B4DA"/>
    <w:lvl w:ilvl="0" w:tplc="205CDE38">
      <w:start w:val="1"/>
      <w:numFmt w:val="decimal"/>
      <w:lvlText w:val="%1."/>
      <w:lvlJc w:val="left"/>
      <w:pPr>
        <w:ind w:left="510" w:hanging="360"/>
      </w:pPr>
      <w:rPr>
        <w:rFonts w:eastAsia="Times New Roman" w:hint="default"/>
      </w:rPr>
    </w:lvl>
    <w:lvl w:ilvl="1" w:tplc="041F0019" w:tentative="1">
      <w:start w:val="1"/>
      <w:numFmt w:val="lowerLetter"/>
      <w:lvlText w:val="%2."/>
      <w:lvlJc w:val="left"/>
      <w:pPr>
        <w:ind w:left="1230" w:hanging="360"/>
      </w:pPr>
    </w:lvl>
    <w:lvl w:ilvl="2" w:tplc="041F001B" w:tentative="1">
      <w:start w:val="1"/>
      <w:numFmt w:val="lowerRoman"/>
      <w:lvlText w:val="%3."/>
      <w:lvlJc w:val="right"/>
      <w:pPr>
        <w:ind w:left="1950" w:hanging="180"/>
      </w:pPr>
    </w:lvl>
    <w:lvl w:ilvl="3" w:tplc="041F000F" w:tentative="1">
      <w:start w:val="1"/>
      <w:numFmt w:val="decimal"/>
      <w:lvlText w:val="%4."/>
      <w:lvlJc w:val="left"/>
      <w:pPr>
        <w:ind w:left="2670" w:hanging="360"/>
      </w:pPr>
    </w:lvl>
    <w:lvl w:ilvl="4" w:tplc="041F0019" w:tentative="1">
      <w:start w:val="1"/>
      <w:numFmt w:val="lowerLetter"/>
      <w:lvlText w:val="%5."/>
      <w:lvlJc w:val="left"/>
      <w:pPr>
        <w:ind w:left="3390" w:hanging="360"/>
      </w:pPr>
    </w:lvl>
    <w:lvl w:ilvl="5" w:tplc="041F001B" w:tentative="1">
      <w:start w:val="1"/>
      <w:numFmt w:val="lowerRoman"/>
      <w:lvlText w:val="%6."/>
      <w:lvlJc w:val="right"/>
      <w:pPr>
        <w:ind w:left="4110" w:hanging="180"/>
      </w:pPr>
    </w:lvl>
    <w:lvl w:ilvl="6" w:tplc="041F000F" w:tentative="1">
      <w:start w:val="1"/>
      <w:numFmt w:val="decimal"/>
      <w:lvlText w:val="%7."/>
      <w:lvlJc w:val="left"/>
      <w:pPr>
        <w:ind w:left="4830" w:hanging="360"/>
      </w:pPr>
    </w:lvl>
    <w:lvl w:ilvl="7" w:tplc="041F0019" w:tentative="1">
      <w:start w:val="1"/>
      <w:numFmt w:val="lowerLetter"/>
      <w:lvlText w:val="%8."/>
      <w:lvlJc w:val="left"/>
      <w:pPr>
        <w:ind w:left="5550" w:hanging="360"/>
      </w:pPr>
    </w:lvl>
    <w:lvl w:ilvl="8" w:tplc="041F001B" w:tentative="1">
      <w:start w:val="1"/>
      <w:numFmt w:val="lowerRoman"/>
      <w:lvlText w:val="%9."/>
      <w:lvlJc w:val="right"/>
      <w:pPr>
        <w:ind w:left="6270" w:hanging="180"/>
      </w:pPr>
    </w:lvl>
  </w:abstractNum>
  <w:abstractNum w:abstractNumId="46" w15:restartNumberingAfterBreak="0">
    <w:nsid w:val="735D0817"/>
    <w:multiLevelType w:val="hybridMultilevel"/>
    <w:tmpl w:val="635429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611447B"/>
    <w:multiLevelType w:val="hybridMultilevel"/>
    <w:tmpl w:val="635429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771F366C"/>
    <w:multiLevelType w:val="hybridMultilevel"/>
    <w:tmpl w:val="9DF4352C"/>
    <w:lvl w:ilvl="0" w:tplc="0BAE7226">
      <w:start w:val="1"/>
      <w:numFmt w:val="decimal"/>
      <w:lvlText w:val="%1."/>
      <w:lvlJc w:val="left"/>
      <w:pPr>
        <w:ind w:left="510" w:hanging="360"/>
      </w:pPr>
      <w:rPr>
        <w:rFonts w:eastAsia="Times New Roman" w:hint="default"/>
      </w:rPr>
    </w:lvl>
    <w:lvl w:ilvl="1" w:tplc="041F0019" w:tentative="1">
      <w:start w:val="1"/>
      <w:numFmt w:val="lowerLetter"/>
      <w:lvlText w:val="%2."/>
      <w:lvlJc w:val="left"/>
      <w:pPr>
        <w:ind w:left="1230" w:hanging="360"/>
      </w:pPr>
    </w:lvl>
    <w:lvl w:ilvl="2" w:tplc="041F001B" w:tentative="1">
      <w:start w:val="1"/>
      <w:numFmt w:val="lowerRoman"/>
      <w:lvlText w:val="%3."/>
      <w:lvlJc w:val="right"/>
      <w:pPr>
        <w:ind w:left="1950" w:hanging="180"/>
      </w:pPr>
    </w:lvl>
    <w:lvl w:ilvl="3" w:tplc="041F000F" w:tentative="1">
      <w:start w:val="1"/>
      <w:numFmt w:val="decimal"/>
      <w:lvlText w:val="%4."/>
      <w:lvlJc w:val="left"/>
      <w:pPr>
        <w:ind w:left="2670" w:hanging="360"/>
      </w:pPr>
    </w:lvl>
    <w:lvl w:ilvl="4" w:tplc="041F0019" w:tentative="1">
      <w:start w:val="1"/>
      <w:numFmt w:val="lowerLetter"/>
      <w:lvlText w:val="%5."/>
      <w:lvlJc w:val="left"/>
      <w:pPr>
        <w:ind w:left="3390" w:hanging="360"/>
      </w:pPr>
    </w:lvl>
    <w:lvl w:ilvl="5" w:tplc="041F001B" w:tentative="1">
      <w:start w:val="1"/>
      <w:numFmt w:val="lowerRoman"/>
      <w:lvlText w:val="%6."/>
      <w:lvlJc w:val="right"/>
      <w:pPr>
        <w:ind w:left="4110" w:hanging="180"/>
      </w:pPr>
    </w:lvl>
    <w:lvl w:ilvl="6" w:tplc="041F000F" w:tentative="1">
      <w:start w:val="1"/>
      <w:numFmt w:val="decimal"/>
      <w:lvlText w:val="%7."/>
      <w:lvlJc w:val="left"/>
      <w:pPr>
        <w:ind w:left="4830" w:hanging="360"/>
      </w:pPr>
    </w:lvl>
    <w:lvl w:ilvl="7" w:tplc="041F0019" w:tentative="1">
      <w:start w:val="1"/>
      <w:numFmt w:val="lowerLetter"/>
      <w:lvlText w:val="%8."/>
      <w:lvlJc w:val="left"/>
      <w:pPr>
        <w:ind w:left="5550" w:hanging="360"/>
      </w:pPr>
    </w:lvl>
    <w:lvl w:ilvl="8" w:tplc="041F001B" w:tentative="1">
      <w:start w:val="1"/>
      <w:numFmt w:val="lowerRoman"/>
      <w:lvlText w:val="%9."/>
      <w:lvlJc w:val="right"/>
      <w:pPr>
        <w:ind w:left="6270" w:hanging="180"/>
      </w:pPr>
    </w:lvl>
  </w:abstractNum>
  <w:abstractNum w:abstractNumId="49" w15:restartNumberingAfterBreak="0">
    <w:nsid w:val="77BB132E"/>
    <w:multiLevelType w:val="hybridMultilevel"/>
    <w:tmpl w:val="4292251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789F2EF7"/>
    <w:multiLevelType w:val="hybridMultilevel"/>
    <w:tmpl w:val="99CEEC54"/>
    <w:lvl w:ilvl="0" w:tplc="A2C29C38">
      <w:start w:val="1"/>
      <w:numFmt w:val="decimal"/>
      <w:lvlText w:val="%1."/>
      <w:lvlJc w:val="left"/>
      <w:pPr>
        <w:ind w:left="555" w:hanging="360"/>
      </w:pPr>
      <w:rPr>
        <w:rFonts w:eastAsia="Times New Roman" w:hint="default"/>
      </w:rPr>
    </w:lvl>
    <w:lvl w:ilvl="1" w:tplc="041F0019" w:tentative="1">
      <w:start w:val="1"/>
      <w:numFmt w:val="lowerLetter"/>
      <w:lvlText w:val="%2."/>
      <w:lvlJc w:val="left"/>
      <w:pPr>
        <w:ind w:left="1275" w:hanging="360"/>
      </w:pPr>
    </w:lvl>
    <w:lvl w:ilvl="2" w:tplc="041F001B" w:tentative="1">
      <w:start w:val="1"/>
      <w:numFmt w:val="lowerRoman"/>
      <w:lvlText w:val="%3."/>
      <w:lvlJc w:val="right"/>
      <w:pPr>
        <w:ind w:left="1995" w:hanging="180"/>
      </w:pPr>
    </w:lvl>
    <w:lvl w:ilvl="3" w:tplc="041F000F" w:tentative="1">
      <w:start w:val="1"/>
      <w:numFmt w:val="decimal"/>
      <w:lvlText w:val="%4."/>
      <w:lvlJc w:val="left"/>
      <w:pPr>
        <w:ind w:left="2715" w:hanging="360"/>
      </w:pPr>
    </w:lvl>
    <w:lvl w:ilvl="4" w:tplc="041F0019" w:tentative="1">
      <w:start w:val="1"/>
      <w:numFmt w:val="lowerLetter"/>
      <w:lvlText w:val="%5."/>
      <w:lvlJc w:val="left"/>
      <w:pPr>
        <w:ind w:left="3435" w:hanging="360"/>
      </w:pPr>
    </w:lvl>
    <w:lvl w:ilvl="5" w:tplc="041F001B" w:tentative="1">
      <w:start w:val="1"/>
      <w:numFmt w:val="lowerRoman"/>
      <w:lvlText w:val="%6."/>
      <w:lvlJc w:val="right"/>
      <w:pPr>
        <w:ind w:left="4155" w:hanging="180"/>
      </w:pPr>
    </w:lvl>
    <w:lvl w:ilvl="6" w:tplc="041F000F" w:tentative="1">
      <w:start w:val="1"/>
      <w:numFmt w:val="decimal"/>
      <w:lvlText w:val="%7."/>
      <w:lvlJc w:val="left"/>
      <w:pPr>
        <w:ind w:left="4875" w:hanging="360"/>
      </w:pPr>
    </w:lvl>
    <w:lvl w:ilvl="7" w:tplc="041F0019" w:tentative="1">
      <w:start w:val="1"/>
      <w:numFmt w:val="lowerLetter"/>
      <w:lvlText w:val="%8."/>
      <w:lvlJc w:val="left"/>
      <w:pPr>
        <w:ind w:left="5595" w:hanging="360"/>
      </w:pPr>
    </w:lvl>
    <w:lvl w:ilvl="8" w:tplc="041F001B" w:tentative="1">
      <w:start w:val="1"/>
      <w:numFmt w:val="lowerRoman"/>
      <w:lvlText w:val="%9."/>
      <w:lvlJc w:val="right"/>
      <w:pPr>
        <w:ind w:left="6315" w:hanging="180"/>
      </w:pPr>
    </w:lvl>
  </w:abstractNum>
  <w:abstractNum w:abstractNumId="51" w15:restartNumberingAfterBreak="0">
    <w:nsid w:val="78E256F6"/>
    <w:multiLevelType w:val="hybridMultilevel"/>
    <w:tmpl w:val="BA409970"/>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15:restartNumberingAfterBreak="0">
    <w:nsid w:val="79A45858"/>
    <w:multiLevelType w:val="hybridMultilevel"/>
    <w:tmpl w:val="C890DF30"/>
    <w:lvl w:ilvl="0" w:tplc="67803522">
      <w:start w:val="1"/>
      <w:numFmt w:val="decimal"/>
      <w:lvlText w:val="%1."/>
      <w:lvlJc w:val="left"/>
      <w:pPr>
        <w:ind w:left="555" w:hanging="360"/>
      </w:pPr>
      <w:rPr>
        <w:rFonts w:eastAsia="Times New Roman" w:hint="default"/>
      </w:rPr>
    </w:lvl>
    <w:lvl w:ilvl="1" w:tplc="041F0019" w:tentative="1">
      <w:start w:val="1"/>
      <w:numFmt w:val="lowerLetter"/>
      <w:lvlText w:val="%2."/>
      <w:lvlJc w:val="left"/>
      <w:pPr>
        <w:ind w:left="1275" w:hanging="360"/>
      </w:pPr>
    </w:lvl>
    <w:lvl w:ilvl="2" w:tplc="041F001B" w:tentative="1">
      <w:start w:val="1"/>
      <w:numFmt w:val="lowerRoman"/>
      <w:lvlText w:val="%3."/>
      <w:lvlJc w:val="right"/>
      <w:pPr>
        <w:ind w:left="1995" w:hanging="180"/>
      </w:pPr>
    </w:lvl>
    <w:lvl w:ilvl="3" w:tplc="041F000F" w:tentative="1">
      <w:start w:val="1"/>
      <w:numFmt w:val="decimal"/>
      <w:lvlText w:val="%4."/>
      <w:lvlJc w:val="left"/>
      <w:pPr>
        <w:ind w:left="2715" w:hanging="360"/>
      </w:pPr>
    </w:lvl>
    <w:lvl w:ilvl="4" w:tplc="041F0019" w:tentative="1">
      <w:start w:val="1"/>
      <w:numFmt w:val="lowerLetter"/>
      <w:lvlText w:val="%5."/>
      <w:lvlJc w:val="left"/>
      <w:pPr>
        <w:ind w:left="3435" w:hanging="360"/>
      </w:pPr>
    </w:lvl>
    <w:lvl w:ilvl="5" w:tplc="041F001B" w:tentative="1">
      <w:start w:val="1"/>
      <w:numFmt w:val="lowerRoman"/>
      <w:lvlText w:val="%6."/>
      <w:lvlJc w:val="right"/>
      <w:pPr>
        <w:ind w:left="4155" w:hanging="180"/>
      </w:pPr>
    </w:lvl>
    <w:lvl w:ilvl="6" w:tplc="041F000F" w:tentative="1">
      <w:start w:val="1"/>
      <w:numFmt w:val="decimal"/>
      <w:lvlText w:val="%7."/>
      <w:lvlJc w:val="left"/>
      <w:pPr>
        <w:ind w:left="4875" w:hanging="360"/>
      </w:pPr>
    </w:lvl>
    <w:lvl w:ilvl="7" w:tplc="041F0019" w:tentative="1">
      <w:start w:val="1"/>
      <w:numFmt w:val="lowerLetter"/>
      <w:lvlText w:val="%8."/>
      <w:lvlJc w:val="left"/>
      <w:pPr>
        <w:ind w:left="5595" w:hanging="360"/>
      </w:pPr>
    </w:lvl>
    <w:lvl w:ilvl="8" w:tplc="041F001B" w:tentative="1">
      <w:start w:val="1"/>
      <w:numFmt w:val="lowerRoman"/>
      <w:lvlText w:val="%9."/>
      <w:lvlJc w:val="right"/>
      <w:pPr>
        <w:ind w:left="6315" w:hanging="180"/>
      </w:pPr>
    </w:lvl>
  </w:abstractNum>
  <w:abstractNum w:abstractNumId="53" w15:restartNumberingAfterBreak="0">
    <w:nsid w:val="7B025459"/>
    <w:multiLevelType w:val="hybridMultilevel"/>
    <w:tmpl w:val="77186B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15:restartNumberingAfterBreak="0">
    <w:nsid w:val="7B5F4AA2"/>
    <w:multiLevelType w:val="hybridMultilevel"/>
    <w:tmpl w:val="1180DFE4"/>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15:restartNumberingAfterBreak="0">
    <w:nsid w:val="7F0A6D9F"/>
    <w:multiLevelType w:val="hybridMultilevel"/>
    <w:tmpl w:val="AF8E900E"/>
    <w:lvl w:ilvl="0" w:tplc="FE1ACE08">
      <w:start w:val="1"/>
      <w:numFmt w:val="decimal"/>
      <w:lvlText w:val="%1."/>
      <w:lvlJc w:val="left"/>
      <w:pPr>
        <w:ind w:left="510" w:hanging="360"/>
      </w:pPr>
      <w:rPr>
        <w:rFonts w:hint="default"/>
      </w:rPr>
    </w:lvl>
    <w:lvl w:ilvl="1" w:tplc="041F0019" w:tentative="1">
      <w:start w:val="1"/>
      <w:numFmt w:val="lowerLetter"/>
      <w:lvlText w:val="%2."/>
      <w:lvlJc w:val="left"/>
      <w:pPr>
        <w:ind w:left="1230" w:hanging="360"/>
      </w:pPr>
    </w:lvl>
    <w:lvl w:ilvl="2" w:tplc="041F001B" w:tentative="1">
      <w:start w:val="1"/>
      <w:numFmt w:val="lowerRoman"/>
      <w:lvlText w:val="%3."/>
      <w:lvlJc w:val="right"/>
      <w:pPr>
        <w:ind w:left="1950" w:hanging="180"/>
      </w:pPr>
    </w:lvl>
    <w:lvl w:ilvl="3" w:tplc="041F000F" w:tentative="1">
      <w:start w:val="1"/>
      <w:numFmt w:val="decimal"/>
      <w:lvlText w:val="%4."/>
      <w:lvlJc w:val="left"/>
      <w:pPr>
        <w:ind w:left="2670" w:hanging="360"/>
      </w:pPr>
    </w:lvl>
    <w:lvl w:ilvl="4" w:tplc="041F0019" w:tentative="1">
      <w:start w:val="1"/>
      <w:numFmt w:val="lowerLetter"/>
      <w:lvlText w:val="%5."/>
      <w:lvlJc w:val="left"/>
      <w:pPr>
        <w:ind w:left="3390" w:hanging="360"/>
      </w:pPr>
    </w:lvl>
    <w:lvl w:ilvl="5" w:tplc="041F001B" w:tentative="1">
      <w:start w:val="1"/>
      <w:numFmt w:val="lowerRoman"/>
      <w:lvlText w:val="%6."/>
      <w:lvlJc w:val="right"/>
      <w:pPr>
        <w:ind w:left="4110" w:hanging="180"/>
      </w:pPr>
    </w:lvl>
    <w:lvl w:ilvl="6" w:tplc="041F000F" w:tentative="1">
      <w:start w:val="1"/>
      <w:numFmt w:val="decimal"/>
      <w:lvlText w:val="%7."/>
      <w:lvlJc w:val="left"/>
      <w:pPr>
        <w:ind w:left="4830" w:hanging="360"/>
      </w:pPr>
    </w:lvl>
    <w:lvl w:ilvl="7" w:tplc="041F0019" w:tentative="1">
      <w:start w:val="1"/>
      <w:numFmt w:val="lowerLetter"/>
      <w:lvlText w:val="%8."/>
      <w:lvlJc w:val="left"/>
      <w:pPr>
        <w:ind w:left="5550" w:hanging="360"/>
      </w:pPr>
    </w:lvl>
    <w:lvl w:ilvl="8" w:tplc="041F001B" w:tentative="1">
      <w:start w:val="1"/>
      <w:numFmt w:val="lowerRoman"/>
      <w:lvlText w:val="%9."/>
      <w:lvlJc w:val="right"/>
      <w:pPr>
        <w:ind w:left="6270" w:hanging="180"/>
      </w:pPr>
    </w:lvl>
  </w:abstractNum>
  <w:num w:numId="1">
    <w:abstractNumId w:val="33"/>
  </w:num>
  <w:num w:numId="2">
    <w:abstractNumId w:val="6"/>
  </w:num>
  <w:num w:numId="3">
    <w:abstractNumId w:val="18"/>
  </w:num>
  <w:num w:numId="4">
    <w:abstractNumId w:val="21"/>
  </w:num>
  <w:num w:numId="5">
    <w:abstractNumId w:val="37"/>
  </w:num>
  <w:num w:numId="6">
    <w:abstractNumId w:val="24"/>
  </w:num>
  <w:num w:numId="7">
    <w:abstractNumId w:val="8"/>
  </w:num>
  <w:num w:numId="8">
    <w:abstractNumId w:val="13"/>
  </w:num>
  <w:num w:numId="9">
    <w:abstractNumId w:val="48"/>
  </w:num>
  <w:num w:numId="10">
    <w:abstractNumId w:val="40"/>
  </w:num>
  <w:num w:numId="11">
    <w:abstractNumId w:val="45"/>
  </w:num>
  <w:num w:numId="12">
    <w:abstractNumId w:val="55"/>
  </w:num>
  <w:num w:numId="13">
    <w:abstractNumId w:val="43"/>
  </w:num>
  <w:num w:numId="14">
    <w:abstractNumId w:val="22"/>
  </w:num>
  <w:num w:numId="15">
    <w:abstractNumId w:val="32"/>
  </w:num>
  <w:num w:numId="16">
    <w:abstractNumId w:val="11"/>
  </w:num>
  <w:num w:numId="17">
    <w:abstractNumId w:val="50"/>
  </w:num>
  <w:num w:numId="18">
    <w:abstractNumId w:val="30"/>
  </w:num>
  <w:num w:numId="19">
    <w:abstractNumId w:val="52"/>
  </w:num>
  <w:num w:numId="20">
    <w:abstractNumId w:val="42"/>
  </w:num>
  <w:num w:numId="21">
    <w:abstractNumId w:val="27"/>
  </w:num>
  <w:num w:numId="22">
    <w:abstractNumId w:val="1"/>
  </w:num>
  <w:num w:numId="23">
    <w:abstractNumId w:val="19"/>
  </w:num>
  <w:num w:numId="24">
    <w:abstractNumId w:val="23"/>
  </w:num>
  <w:num w:numId="25">
    <w:abstractNumId w:val="38"/>
  </w:num>
  <w:num w:numId="26">
    <w:abstractNumId w:val="12"/>
  </w:num>
  <w:num w:numId="27">
    <w:abstractNumId w:val="53"/>
  </w:num>
  <w:num w:numId="28">
    <w:abstractNumId w:val="39"/>
  </w:num>
  <w:num w:numId="29">
    <w:abstractNumId w:val="14"/>
  </w:num>
  <w:num w:numId="30">
    <w:abstractNumId w:val="17"/>
  </w:num>
  <w:num w:numId="31">
    <w:abstractNumId w:val="7"/>
  </w:num>
  <w:num w:numId="32">
    <w:abstractNumId w:val="26"/>
  </w:num>
  <w:num w:numId="33">
    <w:abstractNumId w:val="5"/>
  </w:num>
  <w:num w:numId="34">
    <w:abstractNumId w:val="31"/>
  </w:num>
  <w:num w:numId="35">
    <w:abstractNumId w:val="49"/>
  </w:num>
  <w:num w:numId="36">
    <w:abstractNumId w:val="47"/>
  </w:num>
  <w:num w:numId="37">
    <w:abstractNumId w:val="15"/>
  </w:num>
  <w:num w:numId="38">
    <w:abstractNumId w:val="46"/>
  </w:num>
  <w:num w:numId="39">
    <w:abstractNumId w:val="20"/>
  </w:num>
  <w:num w:numId="40">
    <w:abstractNumId w:val="0"/>
  </w:num>
  <w:num w:numId="41">
    <w:abstractNumId w:val="35"/>
  </w:num>
  <w:num w:numId="42">
    <w:abstractNumId w:val="3"/>
  </w:num>
  <w:num w:numId="43">
    <w:abstractNumId w:val="44"/>
  </w:num>
  <w:num w:numId="44">
    <w:abstractNumId w:val="51"/>
  </w:num>
  <w:num w:numId="45">
    <w:abstractNumId w:val="28"/>
  </w:num>
  <w:num w:numId="46">
    <w:abstractNumId w:val="25"/>
  </w:num>
  <w:num w:numId="47">
    <w:abstractNumId w:val="16"/>
  </w:num>
  <w:num w:numId="48">
    <w:abstractNumId w:val="41"/>
  </w:num>
  <w:num w:numId="49">
    <w:abstractNumId w:val="54"/>
  </w:num>
  <w:num w:numId="50">
    <w:abstractNumId w:val="2"/>
  </w:num>
  <w:num w:numId="51">
    <w:abstractNumId w:val="36"/>
  </w:num>
  <w:num w:numId="52">
    <w:abstractNumId w:val="9"/>
  </w:num>
  <w:num w:numId="53">
    <w:abstractNumId w:val="34"/>
  </w:num>
  <w:num w:numId="54">
    <w:abstractNumId w:val="10"/>
  </w:num>
  <w:num w:numId="55">
    <w:abstractNumId w:val="29"/>
  </w:num>
  <w:num w:numId="56">
    <w:abstractNumId w:val="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F25"/>
    <w:rsid w:val="00007EDC"/>
    <w:rsid w:val="000112A8"/>
    <w:rsid w:val="00011411"/>
    <w:rsid w:val="000645AC"/>
    <w:rsid w:val="00086FD6"/>
    <w:rsid w:val="000A0B13"/>
    <w:rsid w:val="000D230E"/>
    <w:rsid w:val="00126D90"/>
    <w:rsid w:val="00127B50"/>
    <w:rsid w:val="001B7781"/>
    <w:rsid w:val="001C7456"/>
    <w:rsid w:val="002430A6"/>
    <w:rsid w:val="00371722"/>
    <w:rsid w:val="00462FFD"/>
    <w:rsid w:val="004E7256"/>
    <w:rsid w:val="005160C2"/>
    <w:rsid w:val="00517742"/>
    <w:rsid w:val="00543107"/>
    <w:rsid w:val="00554AC5"/>
    <w:rsid w:val="005D2FFE"/>
    <w:rsid w:val="006159A4"/>
    <w:rsid w:val="006B0C92"/>
    <w:rsid w:val="006D0B47"/>
    <w:rsid w:val="006D6450"/>
    <w:rsid w:val="00704632"/>
    <w:rsid w:val="00740D30"/>
    <w:rsid w:val="00750F25"/>
    <w:rsid w:val="00755D6C"/>
    <w:rsid w:val="00781D66"/>
    <w:rsid w:val="007966E4"/>
    <w:rsid w:val="00800224"/>
    <w:rsid w:val="0083799D"/>
    <w:rsid w:val="00861058"/>
    <w:rsid w:val="008704CA"/>
    <w:rsid w:val="00981C0B"/>
    <w:rsid w:val="009D2A7D"/>
    <w:rsid w:val="00A219A5"/>
    <w:rsid w:val="00A233CC"/>
    <w:rsid w:val="00A44070"/>
    <w:rsid w:val="00A50C41"/>
    <w:rsid w:val="00AD07BA"/>
    <w:rsid w:val="00B23AB2"/>
    <w:rsid w:val="00B333E8"/>
    <w:rsid w:val="00B831FE"/>
    <w:rsid w:val="00B9619D"/>
    <w:rsid w:val="00BD6C72"/>
    <w:rsid w:val="00C00F5F"/>
    <w:rsid w:val="00C10F6D"/>
    <w:rsid w:val="00C60177"/>
    <w:rsid w:val="00C63800"/>
    <w:rsid w:val="00C91F2E"/>
    <w:rsid w:val="00CB71D2"/>
    <w:rsid w:val="00CC2B10"/>
    <w:rsid w:val="00D14794"/>
    <w:rsid w:val="00D41CA1"/>
    <w:rsid w:val="00D82281"/>
    <w:rsid w:val="00E0023F"/>
    <w:rsid w:val="00E268F8"/>
    <w:rsid w:val="00E9673D"/>
    <w:rsid w:val="00ED07E4"/>
    <w:rsid w:val="00F4147A"/>
    <w:rsid w:val="00F875E6"/>
    <w:rsid w:val="00FD6C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EA592"/>
  <w15:docId w15:val="{F8D59540-D222-456D-A83B-DBD9DD0B9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76" w:lineRule="auto"/>
    </w:pPr>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Bilgi">
    <w:name w:val="header"/>
    <w:basedOn w:val="Normal"/>
    <w:link w:val="stBilgiChar"/>
    <w:uiPriority w:val="99"/>
    <w:unhideWhenUsed/>
    <w:rsid w:val="00B831FE"/>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B831FE"/>
    <w:rPr>
      <w:rFonts w:ascii="Calibri" w:eastAsia="Calibri" w:hAnsi="Calibri" w:cs="Calibri"/>
      <w:color w:val="000000"/>
    </w:rPr>
  </w:style>
  <w:style w:type="paragraph" w:styleId="AltBilgi">
    <w:name w:val="footer"/>
    <w:basedOn w:val="Normal"/>
    <w:link w:val="AltBilgiChar"/>
    <w:uiPriority w:val="99"/>
    <w:unhideWhenUsed/>
    <w:rsid w:val="00B831FE"/>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B831FE"/>
    <w:rPr>
      <w:rFonts w:ascii="Calibri" w:eastAsia="Calibri" w:hAnsi="Calibri" w:cs="Calibri"/>
      <w:color w:val="000000"/>
    </w:rPr>
  </w:style>
  <w:style w:type="paragraph" w:styleId="ListeParagraf">
    <w:name w:val="List Paragraph"/>
    <w:basedOn w:val="Normal"/>
    <w:uiPriority w:val="34"/>
    <w:qFormat/>
    <w:rsid w:val="00E967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1159</Words>
  <Characters>6608</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Gazi</cp:lastModifiedBy>
  <cp:revision>2</cp:revision>
  <cp:lastPrinted>2022-11-21T11:15:00Z</cp:lastPrinted>
  <dcterms:created xsi:type="dcterms:W3CDTF">2025-04-08T14:05:00Z</dcterms:created>
  <dcterms:modified xsi:type="dcterms:W3CDTF">2025-04-08T14:05:00Z</dcterms:modified>
</cp:coreProperties>
</file>