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E63B" w14:textId="7B1E0E4E" w:rsidR="00955A24" w:rsidRPr="00A63EA9" w:rsidRDefault="00FF2AAA" w:rsidP="00A44458">
      <w:pPr>
        <w:pStyle w:val="KonuBal1"/>
        <w:spacing w:before="120" w:after="120"/>
        <w:jc w:val="both"/>
        <w:rPr>
          <w:rFonts w:ascii="Times New Roman" w:hAnsi="Times New Roman" w:cs="Times New Roman"/>
          <w:color w:val="000000"/>
          <w:sz w:val="24"/>
          <w:szCs w:val="24"/>
          <w:u w:val="none"/>
          <w:lang w:val="tr-TR"/>
        </w:rPr>
      </w:pPr>
      <w:r w:rsidRPr="00A63EA9">
        <w:rPr>
          <w:rFonts w:ascii="Times New Roman" w:hAnsi="Times New Roman" w:cs="Times New Roman"/>
          <w:noProof/>
          <w:szCs w:val="24"/>
          <w:lang w:val="tr-TR" w:eastAsia="tr-TR"/>
        </w:rPr>
        <w:drawing>
          <wp:anchor distT="0" distB="0" distL="114300" distR="114300" simplePos="0" relativeHeight="251658240" behindDoc="0" locked="0" layoutInCell="1" allowOverlap="1" wp14:anchorId="2C1DA6B6" wp14:editId="296C2E9B">
            <wp:simplePos x="0" y="0"/>
            <wp:positionH relativeFrom="column">
              <wp:posOffset>1828800</wp:posOffset>
            </wp:positionH>
            <wp:positionV relativeFrom="paragraph">
              <wp:posOffset>314325</wp:posOffset>
            </wp:positionV>
            <wp:extent cx="2000250" cy="20002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954DA" w14:textId="4E9FB743" w:rsidR="00F9702B" w:rsidRPr="00A63EA9" w:rsidRDefault="00F9702B" w:rsidP="00A44458">
      <w:pPr>
        <w:pStyle w:val="KonuBal1"/>
        <w:spacing w:before="120" w:after="120"/>
        <w:jc w:val="both"/>
        <w:rPr>
          <w:rFonts w:ascii="Times New Roman" w:hAnsi="Times New Roman" w:cs="Times New Roman"/>
          <w:color w:val="000000"/>
          <w:sz w:val="24"/>
          <w:szCs w:val="24"/>
          <w:u w:val="none"/>
          <w:lang w:val="tr-TR"/>
        </w:rPr>
      </w:pPr>
    </w:p>
    <w:p w14:paraId="3E590CDB" w14:textId="09B836E1" w:rsidR="00F9702B" w:rsidRPr="00A63EA9" w:rsidRDefault="00F9702B" w:rsidP="00A44458">
      <w:pPr>
        <w:pStyle w:val="KonuBal1"/>
        <w:spacing w:before="120" w:after="120"/>
        <w:jc w:val="both"/>
        <w:rPr>
          <w:rFonts w:ascii="Times New Roman" w:hAnsi="Times New Roman" w:cs="Times New Roman"/>
          <w:color w:val="000000"/>
          <w:sz w:val="24"/>
          <w:szCs w:val="24"/>
          <w:u w:val="none"/>
          <w:lang w:val="tr-TR"/>
        </w:rPr>
      </w:pPr>
    </w:p>
    <w:p w14:paraId="2BEE4502" w14:textId="0BAC15B1" w:rsidR="00B54710" w:rsidRPr="00A63EA9" w:rsidRDefault="00B54710">
      <w:pPr>
        <w:rPr>
          <w:b/>
          <w:color w:val="000000"/>
          <w:sz w:val="40"/>
          <w:szCs w:val="40"/>
          <w:lang w:val="tr-TR"/>
        </w:rPr>
      </w:pPr>
    </w:p>
    <w:p w14:paraId="15A8F862" w14:textId="41486B75" w:rsidR="00FF2AAA" w:rsidRPr="00A63EA9" w:rsidRDefault="00FF2AAA" w:rsidP="00FF2AAA">
      <w:pPr>
        <w:jc w:val="center"/>
        <w:rPr>
          <w:szCs w:val="24"/>
          <w:lang w:val="tr-TR"/>
        </w:rPr>
      </w:pPr>
    </w:p>
    <w:p w14:paraId="0E4D83EC" w14:textId="77777777" w:rsidR="00FF2AAA" w:rsidRPr="00A63EA9" w:rsidRDefault="00FF2AAA" w:rsidP="00FF2AAA">
      <w:pPr>
        <w:jc w:val="center"/>
        <w:rPr>
          <w:szCs w:val="24"/>
          <w:lang w:val="tr-TR"/>
        </w:rPr>
      </w:pPr>
    </w:p>
    <w:p w14:paraId="4ECAB0AD" w14:textId="77777777" w:rsidR="00FF2AAA" w:rsidRPr="00A63EA9" w:rsidRDefault="00FF2AAA" w:rsidP="00FF2AAA">
      <w:pPr>
        <w:jc w:val="center"/>
        <w:rPr>
          <w:szCs w:val="24"/>
          <w:lang w:val="tr-TR"/>
        </w:rPr>
      </w:pPr>
    </w:p>
    <w:p w14:paraId="50E8C2AD" w14:textId="77777777" w:rsidR="00FF2AAA" w:rsidRPr="00A63EA9" w:rsidRDefault="00FF2AAA" w:rsidP="00FF2AAA">
      <w:pPr>
        <w:jc w:val="center"/>
        <w:rPr>
          <w:szCs w:val="24"/>
          <w:lang w:val="tr-TR"/>
        </w:rPr>
      </w:pPr>
    </w:p>
    <w:p w14:paraId="0C813AEC" w14:textId="77777777" w:rsidR="00FF2AAA" w:rsidRPr="00A63EA9" w:rsidRDefault="00FF2AAA" w:rsidP="00FF2AAA">
      <w:pPr>
        <w:rPr>
          <w:sz w:val="72"/>
          <w:szCs w:val="72"/>
          <w:lang w:val="tr-TR"/>
        </w:rPr>
      </w:pPr>
    </w:p>
    <w:p w14:paraId="5770C143" w14:textId="77777777" w:rsidR="00FF2AAA" w:rsidRPr="00A63EA9" w:rsidRDefault="00FF2AAA" w:rsidP="00FF2AAA">
      <w:pPr>
        <w:jc w:val="center"/>
        <w:rPr>
          <w:b/>
          <w:bCs/>
          <w:sz w:val="56"/>
          <w:szCs w:val="56"/>
          <w:lang w:val="tr-TR"/>
        </w:rPr>
      </w:pPr>
    </w:p>
    <w:p w14:paraId="74DCBD6D" w14:textId="77777777" w:rsidR="00FF2AAA" w:rsidRPr="00A63EA9" w:rsidRDefault="00FF2AAA" w:rsidP="00FF2AAA">
      <w:pPr>
        <w:jc w:val="center"/>
        <w:rPr>
          <w:b/>
          <w:bCs/>
          <w:sz w:val="56"/>
          <w:szCs w:val="56"/>
          <w:lang w:val="tr-TR"/>
        </w:rPr>
      </w:pPr>
    </w:p>
    <w:p w14:paraId="54BE1B91" w14:textId="5D071C7D" w:rsidR="00FF2AAA" w:rsidRPr="00A63EA9" w:rsidRDefault="00FF2AAA" w:rsidP="00FF2AAA">
      <w:pPr>
        <w:jc w:val="center"/>
        <w:rPr>
          <w:b/>
          <w:bCs/>
          <w:sz w:val="44"/>
          <w:szCs w:val="44"/>
          <w:lang w:val="tr-TR"/>
        </w:rPr>
      </w:pPr>
      <w:r w:rsidRPr="00A63EA9">
        <w:rPr>
          <w:b/>
          <w:bCs/>
          <w:sz w:val="44"/>
          <w:szCs w:val="44"/>
          <w:lang w:val="tr-TR"/>
        </w:rPr>
        <w:t>2022 YILI</w:t>
      </w:r>
    </w:p>
    <w:p w14:paraId="1C346D7C" w14:textId="77777777" w:rsidR="00FF2AAA" w:rsidRPr="00A63EA9" w:rsidRDefault="00FF2AAA" w:rsidP="00FF2AAA">
      <w:pPr>
        <w:jc w:val="center"/>
        <w:rPr>
          <w:b/>
          <w:bCs/>
          <w:sz w:val="44"/>
          <w:szCs w:val="44"/>
          <w:lang w:val="tr-TR"/>
        </w:rPr>
      </w:pPr>
    </w:p>
    <w:p w14:paraId="2258DF6D" w14:textId="77777777" w:rsidR="00FF2AAA" w:rsidRPr="00A63EA9" w:rsidRDefault="00FF2AAA" w:rsidP="00FF2AAA">
      <w:pPr>
        <w:jc w:val="center"/>
        <w:rPr>
          <w:b/>
          <w:bCs/>
          <w:sz w:val="44"/>
          <w:szCs w:val="44"/>
          <w:lang w:val="tr-TR"/>
        </w:rPr>
      </w:pPr>
      <w:r w:rsidRPr="00A63EA9">
        <w:rPr>
          <w:b/>
          <w:bCs/>
          <w:sz w:val="44"/>
          <w:szCs w:val="44"/>
          <w:lang w:val="tr-TR"/>
        </w:rPr>
        <w:t>GAZİ ÜNİVERSİTESİ</w:t>
      </w:r>
    </w:p>
    <w:p w14:paraId="468026F9" w14:textId="77777777" w:rsidR="00FF2AAA" w:rsidRPr="00A63EA9" w:rsidRDefault="00FF2AAA" w:rsidP="00FF2AAA">
      <w:pPr>
        <w:jc w:val="center"/>
        <w:rPr>
          <w:b/>
          <w:sz w:val="44"/>
          <w:szCs w:val="44"/>
          <w:lang w:val="tr-TR"/>
        </w:rPr>
      </w:pPr>
      <w:r w:rsidRPr="00A63EA9">
        <w:rPr>
          <w:b/>
          <w:sz w:val="44"/>
          <w:szCs w:val="44"/>
          <w:lang w:val="tr-TR"/>
        </w:rPr>
        <w:t>SAĞLIK BİLİMLERİ FAKÜLTESİ</w:t>
      </w:r>
    </w:p>
    <w:p w14:paraId="3D63F826" w14:textId="77777777" w:rsidR="00FF2AAA" w:rsidRPr="00A63EA9" w:rsidRDefault="00FF2AAA" w:rsidP="00FF2AAA">
      <w:pPr>
        <w:jc w:val="center"/>
        <w:rPr>
          <w:b/>
          <w:sz w:val="44"/>
          <w:szCs w:val="44"/>
          <w:lang w:val="tr-TR"/>
        </w:rPr>
      </w:pPr>
    </w:p>
    <w:p w14:paraId="3F338D8A" w14:textId="77777777" w:rsidR="00FF2AAA" w:rsidRPr="00A63EA9" w:rsidRDefault="00FF2AAA" w:rsidP="00FF2AAA">
      <w:pPr>
        <w:jc w:val="center"/>
        <w:rPr>
          <w:b/>
          <w:sz w:val="44"/>
          <w:szCs w:val="44"/>
          <w:lang w:val="tr-TR"/>
        </w:rPr>
      </w:pPr>
    </w:p>
    <w:p w14:paraId="37C9C8C4" w14:textId="77777777" w:rsidR="00FF2AAA" w:rsidRPr="00A63EA9" w:rsidRDefault="00FF2AAA" w:rsidP="00FF2AAA">
      <w:pPr>
        <w:jc w:val="center"/>
        <w:rPr>
          <w:b/>
          <w:sz w:val="44"/>
          <w:szCs w:val="44"/>
          <w:lang w:val="tr-TR"/>
        </w:rPr>
      </w:pPr>
    </w:p>
    <w:p w14:paraId="5327D4AE" w14:textId="77777777" w:rsidR="00FF2AAA" w:rsidRPr="00A63EA9" w:rsidRDefault="00FF2AAA" w:rsidP="00FF2AAA">
      <w:pPr>
        <w:jc w:val="center"/>
        <w:rPr>
          <w:b/>
          <w:sz w:val="44"/>
          <w:szCs w:val="44"/>
          <w:lang w:val="tr-TR"/>
        </w:rPr>
      </w:pPr>
      <w:r w:rsidRPr="00A63EA9">
        <w:rPr>
          <w:b/>
          <w:sz w:val="44"/>
          <w:szCs w:val="44"/>
          <w:lang w:val="tr-TR"/>
        </w:rPr>
        <w:t>FAALİYET RAPORU</w:t>
      </w:r>
    </w:p>
    <w:p w14:paraId="3A16EA02" w14:textId="77777777" w:rsidR="00FF2AAA" w:rsidRPr="00A63EA9" w:rsidRDefault="00FF2AAA" w:rsidP="00FF2AAA">
      <w:pPr>
        <w:rPr>
          <w:sz w:val="44"/>
          <w:szCs w:val="44"/>
          <w:lang w:val="tr-TR"/>
        </w:rPr>
      </w:pPr>
    </w:p>
    <w:p w14:paraId="1C1C1D8E" w14:textId="77777777" w:rsidR="00FF2AAA" w:rsidRPr="00A63EA9" w:rsidRDefault="00FF2AAA" w:rsidP="00FF2AAA">
      <w:pPr>
        <w:rPr>
          <w:szCs w:val="24"/>
          <w:lang w:val="tr-TR"/>
        </w:rPr>
      </w:pPr>
    </w:p>
    <w:p w14:paraId="7DA6875B" w14:textId="77777777" w:rsidR="00FF2AAA" w:rsidRPr="00A63EA9" w:rsidRDefault="00FF2AAA" w:rsidP="00FF2AAA">
      <w:pPr>
        <w:rPr>
          <w:szCs w:val="24"/>
          <w:lang w:val="tr-TR"/>
        </w:rPr>
      </w:pPr>
    </w:p>
    <w:p w14:paraId="17441A30" w14:textId="6140FFFA" w:rsidR="00D30A1E" w:rsidRPr="00A63EA9" w:rsidRDefault="00D30A1E" w:rsidP="00A44458">
      <w:pPr>
        <w:tabs>
          <w:tab w:val="left" w:pos="5620"/>
        </w:tabs>
        <w:spacing w:before="120" w:after="120"/>
        <w:jc w:val="center"/>
        <w:rPr>
          <w:b/>
          <w:color w:val="000000"/>
          <w:sz w:val="36"/>
          <w:szCs w:val="36"/>
          <w:lang w:val="tr-TR"/>
        </w:rPr>
      </w:pPr>
    </w:p>
    <w:p w14:paraId="2AAD55A4" w14:textId="77777777" w:rsidR="00A46A83" w:rsidRPr="00A63EA9" w:rsidRDefault="00A46A83" w:rsidP="00A44458">
      <w:pPr>
        <w:tabs>
          <w:tab w:val="left" w:pos="5620"/>
        </w:tabs>
        <w:spacing w:before="120" w:after="120"/>
        <w:jc w:val="center"/>
        <w:rPr>
          <w:b/>
          <w:color w:val="000000"/>
          <w:sz w:val="36"/>
          <w:szCs w:val="36"/>
          <w:lang w:val="tr-TR"/>
        </w:rPr>
      </w:pPr>
    </w:p>
    <w:p w14:paraId="56BB42E1" w14:textId="77777777" w:rsidR="00A46A83" w:rsidRPr="00A63EA9" w:rsidRDefault="00A46A83" w:rsidP="00A44458">
      <w:pPr>
        <w:tabs>
          <w:tab w:val="left" w:pos="5620"/>
        </w:tabs>
        <w:spacing w:before="120" w:after="120"/>
        <w:jc w:val="center"/>
        <w:rPr>
          <w:b/>
          <w:color w:val="000000"/>
          <w:sz w:val="36"/>
          <w:szCs w:val="36"/>
          <w:lang w:val="tr-TR"/>
        </w:rPr>
      </w:pPr>
    </w:p>
    <w:p w14:paraId="59EAD260" w14:textId="77777777" w:rsidR="00313FEE" w:rsidRPr="00A63EA9" w:rsidRDefault="00313FEE" w:rsidP="00A44458">
      <w:pPr>
        <w:tabs>
          <w:tab w:val="left" w:pos="5620"/>
        </w:tabs>
        <w:spacing w:before="120" w:after="120"/>
        <w:jc w:val="center"/>
        <w:rPr>
          <w:color w:val="000000"/>
          <w:szCs w:val="24"/>
          <w:lang w:val="tr-TR"/>
        </w:rPr>
      </w:pPr>
    </w:p>
    <w:p w14:paraId="2095A237" w14:textId="77777777" w:rsidR="00904103" w:rsidRPr="00A63EA9"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14:paraId="7C2B3B6D" w14:textId="77777777" w:rsidR="003A5194" w:rsidRPr="00A63EA9" w:rsidRDefault="003A5194" w:rsidP="00A44458">
          <w:pPr>
            <w:pStyle w:val="TBal"/>
            <w:numPr>
              <w:ilvl w:val="0"/>
              <w:numId w:val="0"/>
            </w:numPr>
            <w:ind w:left="-360"/>
            <w:rPr>
              <w:rFonts w:ascii="Times New Roman" w:eastAsia="Times New Roman" w:hAnsi="Times New Roman" w:cs="Times New Roman"/>
              <w:color w:val="auto"/>
              <w:sz w:val="24"/>
              <w:szCs w:val="24"/>
              <w:lang w:eastAsia="ko-KR"/>
            </w:rPr>
          </w:pPr>
        </w:p>
        <w:p w14:paraId="2193CF98" w14:textId="77777777" w:rsidR="003A5194" w:rsidRPr="00A63EA9" w:rsidRDefault="003A5194">
          <w:pPr>
            <w:rPr>
              <w:szCs w:val="24"/>
              <w:lang w:val="tr-TR"/>
            </w:rPr>
          </w:pPr>
          <w:r w:rsidRPr="00A63EA9">
            <w:rPr>
              <w:szCs w:val="24"/>
              <w:lang w:val="tr-TR"/>
            </w:rPr>
            <w:br w:type="page"/>
          </w:r>
        </w:p>
        <w:p w14:paraId="3E8FAB99" w14:textId="77777777" w:rsidR="00361C69" w:rsidRPr="00A63EA9" w:rsidRDefault="00361C69" w:rsidP="00A44458">
          <w:pPr>
            <w:pStyle w:val="TBal"/>
            <w:numPr>
              <w:ilvl w:val="0"/>
              <w:numId w:val="0"/>
            </w:numPr>
            <w:ind w:left="-360"/>
            <w:rPr>
              <w:rFonts w:ascii="Times New Roman" w:hAnsi="Times New Roman" w:cs="Times New Roman"/>
              <w:b/>
              <w:color w:val="auto"/>
              <w:sz w:val="24"/>
              <w:szCs w:val="24"/>
            </w:rPr>
          </w:pPr>
          <w:r w:rsidRPr="00A63EA9">
            <w:rPr>
              <w:rFonts w:ascii="Times New Roman" w:hAnsi="Times New Roman" w:cs="Times New Roman"/>
              <w:b/>
              <w:color w:val="auto"/>
              <w:sz w:val="24"/>
              <w:szCs w:val="24"/>
            </w:rPr>
            <w:lastRenderedPageBreak/>
            <w:t>İçindekiler</w:t>
          </w:r>
          <w:r w:rsidR="00E87DF9" w:rsidRPr="00A63EA9">
            <w:rPr>
              <w:rStyle w:val="DipnotBavurusu"/>
              <w:rFonts w:ascii="Times New Roman" w:hAnsi="Times New Roman" w:cs="Times New Roman"/>
              <w:b/>
              <w:color w:val="auto"/>
              <w:sz w:val="24"/>
              <w:szCs w:val="24"/>
            </w:rPr>
            <w:footnoteReference w:id="1"/>
          </w:r>
        </w:p>
        <w:p w14:paraId="28B6DAF5" w14:textId="70AF8EB4" w:rsidR="00700516" w:rsidRPr="00D57CA5" w:rsidRDefault="00361C69">
          <w:pPr>
            <w:pStyle w:val="T1"/>
            <w:tabs>
              <w:tab w:val="right" w:leader="dot" w:pos="8774"/>
            </w:tabs>
            <w:rPr>
              <w:rFonts w:ascii="Times New Roman" w:eastAsiaTheme="minorEastAsia" w:hAnsi="Times New Roman" w:cs="Times New Roman"/>
              <w:b w:val="0"/>
              <w:noProof/>
              <w:sz w:val="24"/>
              <w:szCs w:val="24"/>
              <w:lang w:val="tr-TR" w:eastAsia="tr-TR"/>
            </w:rPr>
          </w:pPr>
          <w:r w:rsidRPr="00A63EA9">
            <w:rPr>
              <w:rFonts w:ascii="Times New Roman" w:hAnsi="Times New Roman" w:cs="Times New Roman"/>
              <w:sz w:val="24"/>
              <w:szCs w:val="24"/>
              <w:lang w:val="tr-TR"/>
            </w:rPr>
            <w:fldChar w:fldCharType="begin"/>
          </w:r>
          <w:r w:rsidRPr="00A63EA9">
            <w:rPr>
              <w:rFonts w:ascii="Times New Roman" w:hAnsi="Times New Roman" w:cs="Times New Roman"/>
              <w:sz w:val="24"/>
              <w:szCs w:val="24"/>
              <w:lang w:val="tr-TR"/>
            </w:rPr>
            <w:instrText xml:space="preserve"> TOC \o "1-3" \h \z \u </w:instrText>
          </w:r>
          <w:r w:rsidRPr="00A63EA9">
            <w:rPr>
              <w:rFonts w:ascii="Times New Roman" w:hAnsi="Times New Roman" w:cs="Times New Roman"/>
              <w:sz w:val="24"/>
              <w:szCs w:val="24"/>
              <w:lang w:val="tr-TR"/>
            </w:rPr>
            <w:fldChar w:fldCharType="separate"/>
          </w:r>
          <w:hyperlink w:anchor="_Toc91769991" w:history="1">
            <w:r w:rsidR="00700516" w:rsidRPr="00D57CA5">
              <w:rPr>
                <w:rStyle w:val="Kpr"/>
                <w:rFonts w:ascii="Times New Roman" w:hAnsi="Times New Roman" w:cs="Times New Roman"/>
                <w:noProof/>
                <w:sz w:val="24"/>
                <w:szCs w:val="24"/>
                <w:lang w:val="tr-TR"/>
              </w:rPr>
              <w:t>BİRİM / ÜST YÖNETİCİ SUNUŞU</w:t>
            </w:r>
            <w:r w:rsidR="00700516" w:rsidRPr="00D57CA5">
              <w:rPr>
                <w:rFonts w:ascii="Times New Roman" w:hAnsi="Times New Roman" w:cs="Times New Roman"/>
                <w:noProof/>
                <w:webHidden/>
                <w:sz w:val="24"/>
                <w:szCs w:val="24"/>
                <w:lang w:val="tr-TR"/>
              </w:rPr>
              <w:tab/>
            </w:r>
            <w:r w:rsidR="00D57CA5">
              <w:rPr>
                <w:rFonts w:ascii="Times New Roman" w:hAnsi="Times New Roman" w:cs="Times New Roman"/>
                <w:noProof/>
                <w:webHidden/>
                <w:sz w:val="24"/>
                <w:szCs w:val="24"/>
                <w:lang w:val="tr-TR"/>
              </w:rPr>
              <w:t>7</w:t>
            </w:r>
          </w:hyperlink>
        </w:p>
        <w:p w14:paraId="09FAC2B2" w14:textId="481A374F" w:rsidR="00700516" w:rsidRPr="00D57CA5" w:rsidRDefault="009A663E">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69992" w:history="1">
            <w:r w:rsidR="00700516" w:rsidRPr="00D57CA5">
              <w:rPr>
                <w:rStyle w:val="Kpr"/>
                <w:rFonts w:ascii="Times New Roman" w:hAnsi="Times New Roman" w:cs="Times New Roman"/>
                <w:noProof/>
                <w:sz w:val="24"/>
                <w:szCs w:val="24"/>
                <w:lang w:val="tr-TR"/>
              </w:rPr>
              <w:t>I.</w:t>
            </w:r>
            <w:r w:rsidR="00700516" w:rsidRPr="00D57CA5">
              <w:rPr>
                <w:rFonts w:ascii="Times New Roman" w:eastAsiaTheme="minorEastAsia" w:hAnsi="Times New Roman" w:cs="Times New Roman"/>
                <w:b w:val="0"/>
                <w:noProof/>
                <w:sz w:val="24"/>
                <w:szCs w:val="24"/>
                <w:lang w:val="tr-TR" w:eastAsia="tr-TR"/>
              </w:rPr>
              <w:tab/>
            </w:r>
            <w:r w:rsidR="00700516" w:rsidRPr="00D57CA5">
              <w:rPr>
                <w:rStyle w:val="Kpr"/>
                <w:rFonts w:ascii="Times New Roman" w:hAnsi="Times New Roman" w:cs="Times New Roman"/>
                <w:noProof/>
                <w:sz w:val="24"/>
                <w:szCs w:val="24"/>
                <w:lang w:val="tr-TR"/>
              </w:rPr>
              <w:t>GENEL BİLGİLER</w:t>
            </w:r>
            <w:r w:rsidR="00700516" w:rsidRPr="00D57CA5">
              <w:rPr>
                <w:rFonts w:ascii="Times New Roman" w:hAnsi="Times New Roman" w:cs="Times New Roman"/>
                <w:noProof/>
                <w:webHidden/>
                <w:sz w:val="24"/>
                <w:szCs w:val="24"/>
                <w:lang w:val="tr-TR"/>
              </w:rPr>
              <w:tab/>
            </w:r>
            <w:r w:rsidR="00103D06">
              <w:rPr>
                <w:rFonts w:ascii="Times New Roman" w:hAnsi="Times New Roman" w:cs="Times New Roman"/>
                <w:noProof/>
                <w:webHidden/>
                <w:sz w:val="24"/>
                <w:szCs w:val="24"/>
                <w:lang w:val="tr-TR"/>
              </w:rPr>
              <w:t>8</w:t>
            </w:r>
          </w:hyperlink>
        </w:p>
        <w:p w14:paraId="740BEA65" w14:textId="1C80C948"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69993" w:history="1">
            <w:r w:rsidR="00700516" w:rsidRPr="00D57CA5">
              <w:rPr>
                <w:rStyle w:val="Kpr"/>
                <w:rFonts w:ascii="Times New Roman" w:hAnsi="Times New Roman" w:cs="Times New Roman"/>
                <w:sz w:val="24"/>
                <w:szCs w:val="24"/>
                <w:lang w:val="tr-TR"/>
              </w:rPr>
              <w:t>A.</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Misyon ve Vizyon</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8</w:t>
            </w:r>
          </w:hyperlink>
        </w:p>
        <w:p w14:paraId="082C2CB1" w14:textId="5FB504DF"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69994" w:history="1">
            <w:r w:rsidR="00700516" w:rsidRPr="00D57CA5">
              <w:rPr>
                <w:rStyle w:val="Kpr"/>
                <w:rFonts w:ascii="Times New Roman" w:hAnsi="Times New Roman" w:cs="Times New Roman"/>
                <w:sz w:val="24"/>
                <w:szCs w:val="24"/>
                <w:lang w:val="tr-TR"/>
              </w:rPr>
              <w:t>B.</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Yetki, Görev ve Sorumluluklar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8</w:t>
            </w:r>
          </w:hyperlink>
        </w:p>
        <w:p w14:paraId="21BB297E" w14:textId="1FED1C37"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69995" w:history="1">
            <w:r w:rsidR="00700516" w:rsidRPr="00D57CA5">
              <w:rPr>
                <w:rStyle w:val="Kpr"/>
                <w:rFonts w:ascii="Times New Roman" w:hAnsi="Times New Roman" w:cs="Times New Roman"/>
                <w:sz w:val="24"/>
                <w:szCs w:val="24"/>
                <w:lang w:val="tr-TR"/>
              </w:rPr>
              <w:t>C.</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İdareye İlişkin Bilgiler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11</w:t>
            </w:r>
          </w:hyperlink>
        </w:p>
        <w:p w14:paraId="24337A2D" w14:textId="1C7C6087"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69996" w:history="1">
            <w:r w:rsidR="00700516" w:rsidRPr="00D57CA5">
              <w:rPr>
                <w:rStyle w:val="Kpr"/>
                <w:rFonts w:ascii="Times New Roman" w:hAnsi="Times New Roman" w:cs="Times New Roman"/>
                <w:sz w:val="24"/>
                <w:szCs w:val="24"/>
                <w:lang w:val="tr-TR"/>
              </w:rPr>
              <w:t>1.</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Fiziksel Yapı</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11</w:t>
            </w:r>
          </w:hyperlink>
        </w:p>
        <w:p w14:paraId="65E2DB0D" w14:textId="2BE99F5C"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69997" w:history="1">
            <w:r w:rsidR="00700516" w:rsidRPr="00D57CA5">
              <w:rPr>
                <w:rStyle w:val="Kpr"/>
                <w:rFonts w:ascii="Times New Roman" w:hAnsi="Times New Roman" w:cs="Times New Roman"/>
                <w:sz w:val="24"/>
                <w:szCs w:val="24"/>
                <w:lang w:val="tr-TR"/>
              </w:rPr>
              <w:t>2.</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Teşkilat Yapısı</w:t>
            </w:r>
            <w:r w:rsidR="00700516" w:rsidRPr="00D57CA5">
              <w:rPr>
                <w:rFonts w:ascii="Times New Roman" w:hAnsi="Times New Roman" w:cs="Times New Roman"/>
                <w:webHidden/>
                <w:sz w:val="24"/>
                <w:szCs w:val="24"/>
                <w:lang w:val="tr-TR"/>
              </w:rPr>
              <w:tab/>
            </w:r>
            <w:r w:rsidR="00700516" w:rsidRPr="00D57CA5">
              <w:rPr>
                <w:rFonts w:ascii="Times New Roman" w:hAnsi="Times New Roman" w:cs="Times New Roman"/>
                <w:webHidden/>
                <w:sz w:val="24"/>
                <w:szCs w:val="24"/>
                <w:lang w:val="tr-TR"/>
              </w:rPr>
              <w:fldChar w:fldCharType="begin"/>
            </w:r>
            <w:r w:rsidR="00700516" w:rsidRPr="00D57CA5">
              <w:rPr>
                <w:rFonts w:ascii="Times New Roman" w:hAnsi="Times New Roman" w:cs="Times New Roman"/>
                <w:webHidden/>
                <w:sz w:val="24"/>
                <w:szCs w:val="24"/>
                <w:lang w:val="tr-TR"/>
              </w:rPr>
              <w:instrText xml:space="preserve"> PAGEREF _Toc91769997 \h </w:instrText>
            </w:r>
            <w:r w:rsidR="00700516" w:rsidRPr="00D57CA5">
              <w:rPr>
                <w:rFonts w:ascii="Times New Roman" w:hAnsi="Times New Roman" w:cs="Times New Roman"/>
                <w:webHidden/>
                <w:sz w:val="24"/>
                <w:szCs w:val="24"/>
                <w:lang w:val="tr-TR"/>
              </w:rPr>
            </w:r>
            <w:r w:rsidR="00700516" w:rsidRPr="00D57CA5">
              <w:rPr>
                <w:rFonts w:ascii="Times New Roman" w:hAnsi="Times New Roman" w:cs="Times New Roman"/>
                <w:webHidden/>
                <w:sz w:val="24"/>
                <w:szCs w:val="24"/>
                <w:lang w:val="tr-TR"/>
              </w:rPr>
              <w:fldChar w:fldCharType="separate"/>
            </w:r>
            <w:r w:rsidR="002A325D" w:rsidRPr="00D57CA5">
              <w:rPr>
                <w:rFonts w:ascii="Times New Roman" w:hAnsi="Times New Roman" w:cs="Times New Roman"/>
                <w:webHidden/>
                <w:sz w:val="24"/>
                <w:szCs w:val="24"/>
                <w:lang w:val="tr-TR"/>
              </w:rPr>
              <w:t>1</w:t>
            </w:r>
            <w:r w:rsidR="00103D06">
              <w:rPr>
                <w:rFonts w:ascii="Times New Roman" w:hAnsi="Times New Roman" w:cs="Times New Roman"/>
                <w:webHidden/>
                <w:sz w:val="24"/>
                <w:szCs w:val="24"/>
                <w:lang w:val="tr-TR"/>
              </w:rPr>
              <w:t>7</w:t>
            </w:r>
            <w:r w:rsidR="00700516" w:rsidRPr="00D57CA5">
              <w:rPr>
                <w:rFonts w:ascii="Times New Roman" w:hAnsi="Times New Roman" w:cs="Times New Roman"/>
                <w:webHidden/>
                <w:sz w:val="24"/>
                <w:szCs w:val="24"/>
                <w:lang w:val="tr-TR"/>
              </w:rPr>
              <w:fldChar w:fldCharType="end"/>
            </w:r>
          </w:hyperlink>
        </w:p>
        <w:p w14:paraId="4AFA5F3C" w14:textId="791DFFAE"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69998" w:history="1">
            <w:r w:rsidR="00700516" w:rsidRPr="00D57CA5">
              <w:rPr>
                <w:rStyle w:val="Kpr"/>
                <w:rFonts w:ascii="Times New Roman" w:hAnsi="Times New Roman" w:cs="Times New Roman"/>
                <w:sz w:val="24"/>
                <w:szCs w:val="24"/>
                <w:lang w:val="tr-TR"/>
              </w:rPr>
              <w:t>3.</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Teknoloji ve Bilişim Altyapısı</w:t>
            </w:r>
            <w:r w:rsidR="00700516" w:rsidRPr="00D57CA5">
              <w:rPr>
                <w:rFonts w:ascii="Times New Roman" w:hAnsi="Times New Roman" w:cs="Times New Roman"/>
                <w:webHidden/>
                <w:sz w:val="24"/>
                <w:szCs w:val="24"/>
                <w:lang w:val="tr-TR"/>
              </w:rPr>
              <w:tab/>
            </w:r>
            <w:r w:rsidR="00700516" w:rsidRPr="00D57CA5">
              <w:rPr>
                <w:rFonts w:ascii="Times New Roman" w:hAnsi="Times New Roman" w:cs="Times New Roman"/>
                <w:webHidden/>
                <w:sz w:val="24"/>
                <w:szCs w:val="24"/>
                <w:lang w:val="tr-TR"/>
              </w:rPr>
              <w:fldChar w:fldCharType="begin"/>
            </w:r>
            <w:r w:rsidR="00700516" w:rsidRPr="00D57CA5">
              <w:rPr>
                <w:rFonts w:ascii="Times New Roman" w:hAnsi="Times New Roman" w:cs="Times New Roman"/>
                <w:webHidden/>
                <w:sz w:val="24"/>
                <w:szCs w:val="24"/>
                <w:lang w:val="tr-TR"/>
              </w:rPr>
              <w:instrText xml:space="preserve"> PAGEREF _Toc91769998 \h </w:instrText>
            </w:r>
            <w:r w:rsidR="00700516" w:rsidRPr="00D57CA5">
              <w:rPr>
                <w:rFonts w:ascii="Times New Roman" w:hAnsi="Times New Roman" w:cs="Times New Roman"/>
                <w:webHidden/>
                <w:sz w:val="24"/>
                <w:szCs w:val="24"/>
                <w:lang w:val="tr-TR"/>
              </w:rPr>
            </w:r>
            <w:r w:rsidR="00700516" w:rsidRPr="00D57CA5">
              <w:rPr>
                <w:rFonts w:ascii="Times New Roman" w:hAnsi="Times New Roman" w:cs="Times New Roman"/>
                <w:webHidden/>
                <w:sz w:val="24"/>
                <w:szCs w:val="24"/>
                <w:lang w:val="tr-TR"/>
              </w:rPr>
              <w:fldChar w:fldCharType="separate"/>
            </w:r>
            <w:r w:rsidR="002A325D" w:rsidRPr="00D57CA5">
              <w:rPr>
                <w:rFonts w:ascii="Times New Roman" w:hAnsi="Times New Roman" w:cs="Times New Roman"/>
                <w:webHidden/>
                <w:sz w:val="24"/>
                <w:szCs w:val="24"/>
                <w:lang w:val="tr-TR"/>
              </w:rPr>
              <w:t>1</w:t>
            </w:r>
            <w:r w:rsidR="00103D06">
              <w:rPr>
                <w:rFonts w:ascii="Times New Roman" w:hAnsi="Times New Roman" w:cs="Times New Roman"/>
                <w:webHidden/>
                <w:sz w:val="24"/>
                <w:szCs w:val="24"/>
                <w:lang w:val="tr-TR"/>
              </w:rPr>
              <w:t>8</w:t>
            </w:r>
            <w:r w:rsidR="00700516" w:rsidRPr="00D57CA5">
              <w:rPr>
                <w:rFonts w:ascii="Times New Roman" w:hAnsi="Times New Roman" w:cs="Times New Roman"/>
                <w:webHidden/>
                <w:sz w:val="24"/>
                <w:szCs w:val="24"/>
                <w:lang w:val="tr-TR"/>
              </w:rPr>
              <w:fldChar w:fldCharType="end"/>
            </w:r>
          </w:hyperlink>
        </w:p>
        <w:p w14:paraId="02244EA7" w14:textId="6D1C9CF6"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69999" w:history="1">
            <w:r w:rsidR="00700516" w:rsidRPr="00D57CA5">
              <w:rPr>
                <w:rStyle w:val="Kpr"/>
                <w:rFonts w:ascii="Times New Roman" w:hAnsi="Times New Roman" w:cs="Times New Roman"/>
                <w:sz w:val="24"/>
                <w:szCs w:val="24"/>
                <w:lang w:val="tr-TR"/>
              </w:rPr>
              <w:t>4.</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İnsan Kaynakları</w:t>
            </w:r>
            <w:r w:rsidR="00700516" w:rsidRPr="00D57CA5">
              <w:rPr>
                <w:rFonts w:ascii="Times New Roman" w:hAnsi="Times New Roman" w:cs="Times New Roman"/>
                <w:webHidden/>
                <w:sz w:val="24"/>
                <w:szCs w:val="24"/>
                <w:lang w:val="tr-TR"/>
              </w:rPr>
              <w:tab/>
            </w:r>
            <w:r w:rsidR="00700516" w:rsidRPr="00D57CA5">
              <w:rPr>
                <w:rFonts w:ascii="Times New Roman" w:hAnsi="Times New Roman" w:cs="Times New Roman"/>
                <w:webHidden/>
                <w:sz w:val="24"/>
                <w:szCs w:val="24"/>
                <w:lang w:val="tr-TR"/>
              </w:rPr>
              <w:fldChar w:fldCharType="begin"/>
            </w:r>
            <w:r w:rsidR="00700516" w:rsidRPr="00D57CA5">
              <w:rPr>
                <w:rFonts w:ascii="Times New Roman" w:hAnsi="Times New Roman" w:cs="Times New Roman"/>
                <w:webHidden/>
                <w:sz w:val="24"/>
                <w:szCs w:val="24"/>
                <w:lang w:val="tr-TR"/>
              </w:rPr>
              <w:instrText xml:space="preserve"> PAGEREF _Toc91769999 \h </w:instrText>
            </w:r>
            <w:r w:rsidR="00700516" w:rsidRPr="00D57CA5">
              <w:rPr>
                <w:rFonts w:ascii="Times New Roman" w:hAnsi="Times New Roman" w:cs="Times New Roman"/>
                <w:webHidden/>
                <w:sz w:val="24"/>
                <w:szCs w:val="24"/>
                <w:lang w:val="tr-TR"/>
              </w:rPr>
            </w:r>
            <w:r w:rsidR="00700516" w:rsidRPr="00D57CA5">
              <w:rPr>
                <w:rFonts w:ascii="Times New Roman" w:hAnsi="Times New Roman" w:cs="Times New Roman"/>
                <w:webHidden/>
                <w:sz w:val="24"/>
                <w:szCs w:val="24"/>
                <w:lang w:val="tr-TR"/>
              </w:rPr>
              <w:fldChar w:fldCharType="end"/>
            </w:r>
          </w:hyperlink>
          <w:r w:rsidR="00103D06">
            <w:rPr>
              <w:rFonts w:ascii="Times New Roman" w:hAnsi="Times New Roman" w:cs="Times New Roman"/>
              <w:sz w:val="24"/>
              <w:szCs w:val="24"/>
              <w:lang w:val="tr-TR"/>
            </w:rPr>
            <w:t>20</w:t>
          </w:r>
        </w:p>
        <w:p w14:paraId="45EA0594" w14:textId="6D7732CC"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00" w:history="1">
            <w:r w:rsidR="00700516" w:rsidRPr="00D57CA5">
              <w:rPr>
                <w:rStyle w:val="Kpr"/>
                <w:rFonts w:ascii="Times New Roman" w:hAnsi="Times New Roman" w:cs="Times New Roman"/>
                <w:sz w:val="24"/>
                <w:szCs w:val="24"/>
                <w:lang w:val="tr-TR"/>
              </w:rPr>
              <w:t>5.</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Sunulan Hizmetler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26</w:t>
            </w:r>
          </w:hyperlink>
        </w:p>
        <w:p w14:paraId="3DE4DF5A" w14:textId="0C161CAA"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01" w:history="1">
            <w:r w:rsidR="00700516" w:rsidRPr="00D57CA5">
              <w:rPr>
                <w:rStyle w:val="Kpr"/>
                <w:rFonts w:ascii="Times New Roman" w:hAnsi="Times New Roman" w:cs="Times New Roman"/>
                <w:iCs/>
                <w:sz w:val="24"/>
                <w:szCs w:val="24"/>
                <w:lang w:val="tr-TR"/>
              </w:rPr>
              <w:t>6.</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Yönetim ve İç Kontrol Sistemi</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30</w:t>
            </w:r>
          </w:hyperlink>
        </w:p>
        <w:p w14:paraId="10594F59" w14:textId="51D68E26"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02" w:history="1">
            <w:r w:rsidR="00700516" w:rsidRPr="00D57CA5">
              <w:rPr>
                <w:rStyle w:val="Kpr"/>
                <w:rFonts w:ascii="Times New Roman" w:hAnsi="Times New Roman" w:cs="Times New Roman"/>
                <w:sz w:val="24"/>
                <w:szCs w:val="24"/>
                <w:lang w:val="tr-TR"/>
              </w:rPr>
              <w:t>D.</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Diğer Hususlar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30</w:t>
            </w:r>
          </w:hyperlink>
        </w:p>
        <w:p w14:paraId="4D45C007" w14:textId="7542552A" w:rsidR="00700516" w:rsidRPr="00D57CA5" w:rsidRDefault="009A663E">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3" w:history="1">
            <w:r w:rsidR="00700516" w:rsidRPr="00D57CA5">
              <w:rPr>
                <w:rStyle w:val="Kpr"/>
                <w:rFonts w:ascii="Times New Roman" w:hAnsi="Times New Roman" w:cs="Times New Roman"/>
                <w:noProof/>
                <w:sz w:val="24"/>
                <w:szCs w:val="24"/>
                <w:lang w:val="tr-TR"/>
              </w:rPr>
              <w:t>II.</w:t>
            </w:r>
            <w:r w:rsidR="00700516" w:rsidRPr="00D57CA5">
              <w:rPr>
                <w:rFonts w:ascii="Times New Roman" w:eastAsiaTheme="minorEastAsia" w:hAnsi="Times New Roman" w:cs="Times New Roman"/>
                <w:b w:val="0"/>
                <w:noProof/>
                <w:sz w:val="24"/>
                <w:szCs w:val="24"/>
                <w:lang w:val="tr-TR" w:eastAsia="tr-TR"/>
              </w:rPr>
              <w:tab/>
            </w:r>
            <w:r w:rsidR="00700516" w:rsidRPr="00D57CA5">
              <w:rPr>
                <w:rStyle w:val="Kpr"/>
                <w:rFonts w:ascii="Times New Roman" w:hAnsi="Times New Roman" w:cs="Times New Roman"/>
                <w:noProof/>
                <w:sz w:val="24"/>
                <w:szCs w:val="24"/>
                <w:lang w:val="tr-TR"/>
              </w:rPr>
              <w:t>AMAÇ ve HEDEFLER</w:t>
            </w:r>
            <w:r w:rsidR="00700516" w:rsidRPr="00D57CA5">
              <w:rPr>
                <w:rFonts w:ascii="Times New Roman" w:hAnsi="Times New Roman" w:cs="Times New Roman"/>
                <w:noProof/>
                <w:webHidden/>
                <w:sz w:val="24"/>
                <w:szCs w:val="24"/>
                <w:lang w:val="tr-TR"/>
              </w:rPr>
              <w:tab/>
            </w:r>
            <w:r w:rsidR="00103D06">
              <w:rPr>
                <w:rFonts w:ascii="Times New Roman" w:hAnsi="Times New Roman" w:cs="Times New Roman"/>
                <w:noProof/>
                <w:webHidden/>
                <w:sz w:val="24"/>
                <w:szCs w:val="24"/>
                <w:lang w:val="tr-TR"/>
              </w:rPr>
              <w:t>31</w:t>
            </w:r>
          </w:hyperlink>
        </w:p>
        <w:p w14:paraId="07E4BD50" w14:textId="46D78604"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04" w:history="1">
            <w:r w:rsidR="00700516" w:rsidRPr="00D57CA5">
              <w:rPr>
                <w:rStyle w:val="Kpr"/>
                <w:rFonts w:ascii="Times New Roman" w:hAnsi="Times New Roman" w:cs="Times New Roman"/>
                <w:sz w:val="24"/>
                <w:szCs w:val="24"/>
                <w:lang w:val="tr-TR"/>
              </w:rPr>
              <w:t>A.</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Temel Politika ve Öncelikler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31</w:t>
            </w:r>
          </w:hyperlink>
        </w:p>
        <w:p w14:paraId="6D3F67B2" w14:textId="186C57DD"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05" w:history="1">
            <w:r w:rsidR="00700516" w:rsidRPr="00D57CA5">
              <w:rPr>
                <w:rStyle w:val="Kpr"/>
                <w:rFonts w:ascii="Times New Roman" w:hAnsi="Times New Roman" w:cs="Times New Roman"/>
                <w:sz w:val="24"/>
                <w:szCs w:val="24"/>
                <w:lang w:val="tr-TR"/>
              </w:rPr>
              <w:t>B.</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Birimin Stratejik Pla</w:t>
            </w:r>
            <w:r w:rsidR="006274BA" w:rsidRPr="00D57CA5">
              <w:rPr>
                <w:rStyle w:val="Kpr"/>
                <w:rFonts w:ascii="Times New Roman" w:hAnsi="Times New Roman" w:cs="Times New Roman"/>
                <w:sz w:val="24"/>
                <w:szCs w:val="24"/>
                <w:lang w:val="tr-TR"/>
              </w:rPr>
              <w:t>nında Yer Alan Amaç ve Hedefler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31</w:t>
            </w:r>
          </w:hyperlink>
        </w:p>
        <w:p w14:paraId="347A1C5D" w14:textId="50146C69"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06" w:history="1">
            <w:r w:rsidR="00700516" w:rsidRPr="00D57CA5">
              <w:rPr>
                <w:rStyle w:val="Kpr"/>
                <w:rFonts w:ascii="Times New Roman" w:hAnsi="Times New Roman" w:cs="Times New Roman"/>
                <w:sz w:val="24"/>
                <w:szCs w:val="24"/>
                <w:lang w:val="tr-TR"/>
              </w:rPr>
              <w:t>C.</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Diğer Hususlar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32</w:t>
            </w:r>
          </w:hyperlink>
        </w:p>
        <w:p w14:paraId="4B9EE9A3" w14:textId="17B25BCD" w:rsidR="00700516" w:rsidRPr="00D57CA5" w:rsidRDefault="009A663E">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7" w:history="1">
            <w:r w:rsidR="00700516" w:rsidRPr="00D57CA5">
              <w:rPr>
                <w:rStyle w:val="Kpr"/>
                <w:rFonts w:ascii="Times New Roman" w:hAnsi="Times New Roman" w:cs="Times New Roman"/>
                <w:noProof/>
                <w:sz w:val="24"/>
                <w:szCs w:val="24"/>
                <w:lang w:val="tr-TR"/>
              </w:rPr>
              <w:t>III.</w:t>
            </w:r>
            <w:r w:rsidR="00700516" w:rsidRPr="00D57CA5">
              <w:rPr>
                <w:rFonts w:ascii="Times New Roman" w:eastAsiaTheme="minorEastAsia" w:hAnsi="Times New Roman" w:cs="Times New Roman"/>
                <w:b w:val="0"/>
                <w:noProof/>
                <w:sz w:val="24"/>
                <w:szCs w:val="24"/>
                <w:lang w:val="tr-TR" w:eastAsia="tr-TR"/>
              </w:rPr>
              <w:tab/>
            </w:r>
            <w:r w:rsidR="00700516" w:rsidRPr="00D57CA5">
              <w:rPr>
                <w:rStyle w:val="Kpr"/>
                <w:rFonts w:ascii="Times New Roman" w:hAnsi="Times New Roman" w:cs="Times New Roman"/>
                <w:noProof/>
                <w:sz w:val="24"/>
                <w:szCs w:val="24"/>
                <w:lang w:val="tr-TR"/>
              </w:rPr>
              <w:t>FAALİYETLERE İLİŞKİN BİLGİ VE DEĞERLENDİRMELER</w:t>
            </w:r>
            <w:r w:rsidR="00700516" w:rsidRPr="00D57CA5">
              <w:rPr>
                <w:rFonts w:ascii="Times New Roman" w:hAnsi="Times New Roman" w:cs="Times New Roman"/>
                <w:noProof/>
                <w:webHidden/>
                <w:sz w:val="24"/>
                <w:szCs w:val="24"/>
                <w:lang w:val="tr-TR"/>
              </w:rPr>
              <w:tab/>
            </w:r>
            <w:r w:rsidR="00103D06">
              <w:rPr>
                <w:rFonts w:ascii="Times New Roman" w:hAnsi="Times New Roman" w:cs="Times New Roman"/>
                <w:noProof/>
                <w:webHidden/>
                <w:sz w:val="24"/>
                <w:szCs w:val="24"/>
                <w:lang w:val="tr-TR"/>
              </w:rPr>
              <w:t>33</w:t>
            </w:r>
          </w:hyperlink>
        </w:p>
        <w:p w14:paraId="2A75E17E" w14:textId="165FD3F0"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08" w:history="1">
            <w:r w:rsidR="00700516" w:rsidRPr="00D57CA5">
              <w:rPr>
                <w:rStyle w:val="Kpr"/>
                <w:rFonts w:ascii="Times New Roman" w:hAnsi="Times New Roman" w:cs="Times New Roman"/>
                <w:sz w:val="24"/>
                <w:szCs w:val="24"/>
                <w:lang w:val="tr-TR"/>
              </w:rPr>
              <w:t>A.</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Mali Bilgiler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33</w:t>
            </w:r>
          </w:hyperlink>
        </w:p>
        <w:p w14:paraId="075858FF" w14:textId="0D56C4A2"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09" w:history="1">
            <w:r w:rsidR="00700516" w:rsidRPr="00D57CA5">
              <w:rPr>
                <w:rStyle w:val="Kpr"/>
                <w:rFonts w:ascii="Times New Roman" w:hAnsi="Times New Roman" w:cs="Times New Roman"/>
                <w:sz w:val="24"/>
                <w:szCs w:val="24"/>
                <w:lang w:val="tr-TR"/>
              </w:rPr>
              <w:t>1.</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Bütçe Uygulama Sonuçları</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33</w:t>
            </w:r>
          </w:hyperlink>
        </w:p>
        <w:p w14:paraId="635AE748" w14:textId="0C60FA17"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10" w:history="1">
            <w:r w:rsidR="00700516" w:rsidRPr="00D57CA5">
              <w:rPr>
                <w:rStyle w:val="Kpr"/>
                <w:rFonts w:ascii="Times New Roman" w:hAnsi="Times New Roman" w:cs="Times New Roman"/>
                <w:sz w:val="24"/>
                <w:szCs w:val="24"/>
                <w:lang w:val="tr-TR"/>
              </w:rPr>
              <w:t>2.</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Mali Denetim Sonuçları</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35</w:t>
            </w:r>
          </w:hyperlink>
        </w:p>
        <w:p w14:paraId="31679B49" w14:textId="1354E563"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11" w:history="1">
            <w:r w:rsidR="00700516" w:rsidRPr="00D57CA5">
              <w:rPr>
                <w:rStyle w:val="Kpr"/>
                <w:rFonts w:ascii="Times New Roman" w:hAnsi="Times New Roman" w:cs="Times New Roman"/>
                <w:sz w:val="24"/>
                <w:szCs w:val="24"/>
                <w:lang w:val="tr-TR"/>
              </w:rPr>
              <w:t>3.</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Diğer Hususlar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35</w:t>
            </w:r>
          </w:hyperlink>
        </w:p>
        <w:p w14:paraId="6EBD0919" w14:textId="293BCD68"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12" w:history="1">
            <w:r w:rsidR="00700516" w:rsidRPr="00D57CA5">
              <w:rPr>
                <w:rStyle w:val="Kpr"/>
                <w:rFonts w:ascii="Times New Roman" w:hAnsi="Times New Roman" w:cs="Times New Roman"/>
                <w:sz w:val="24"/>
                <w:szCs w:val="24"/>
                <w:lang w:val="tr-TR"/>
              </w:rPr>
              <w:t>B.</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Performans Bilgileri</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35</w:t>
            </w:r>
          </w:hyperlink>
        </w:p>
        <w:p w14:paraId="6512EC28" w14:textId="239953CA"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13" w:history="1">
            <w:r w:rsidR="00700516" w:rsidRPr="00D57CA5">
              <w:rPr>
                <w:rStyle w:val="Kpr"/>
                <w:rFonts w:ascii="Times New Roman" w:hAnsi="Times New Roman" w:cs="Times New Roman"/>
                <w:sz w:val="24"/>
                <w:szCs w:val="24"/>
                <w:lang w:val="tr-TR"/>
              </w:rPr>
              <w:t>1.</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Faaliyet ve Proje Bilgileri</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35</w:t>
            </w:r>
          </w:hyperlink>
        </w:p>
        <w:p w14:paraId="21FA9FE9" w14:textId="0C84A9EC"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14" w:history="1">
            <w:r w:rsidR="00700516" w:rsidRPr="00D57CA5">
              <w:rPr>
                <w:rStyle w:val="Kpr"/>
                <w:rFonts w:ascii="Times New Roman" w:hAnsi="Times New Roman" w:cs="Times New Roman"/>
                <w:sz w:val="24"/>
                <w:szCs w:val="24"/>
                <w:lang w:val="tr-TR"/>
              </w:rPr>
              <w:t>2.</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Performans Programı Sonuçlarının Değerlendirilmesi</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38</w:t>
            </w:r>
          </w:hyperlink>
        </w:p>
        <w:p w14:paraId="26D57E45" w14:textId="504728B4"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15" w:history="1">
            <w:r w:rsidR="00700516" w:rsidRPr="00D57CA5">
              <w:rPr>
                <w:rStyle w:val="Kpr"/>
                <w:rFonts w:ascii="Times New Roman" w:hAnsi="Times New Roman" w:cs="Times New Roman"/>
                <w:sz w:val="24"/>
                <w:szCs w:val="24"/>
                <w:lang w:val="tr-TR"/>
              </w:rPr>
              <w:t>3.</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Stratejik Plan Değerlendirme Tablo</w:t>
            </w:r>
            <w:r w:rsidR="006274BA" w:rsidRPr="00D57CA5">
              <w:rPr>
                <w:rStyle w:val="Kpr"/>
                <w:rFonts w:ascii="Times New Roman" w:hAnsi="Times New Roman" w:cs="Times New Roman"/>
                <w:sz w:val="24"/>
                <w:szCs w:val="24"/>
                <w:lang w:val="tr-TR"/>
              </w:rPr>
              <w:t>ları</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44</w:t>
            </w:r>
          </w:hyperlink>
        </w:p>
        <w:p w14:paraId="6759E1A0" w14:textId="0D733D3A"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16" w:history="1">
            <w:r w:rsidR="00700516" w:rsidRPr="00D57CA5">
              <w:rPr>
                <w:rStyle w:val="Kpr"/>
                <w:rFonts w:ascii="Times New Roman" w:hAnsi="Times New Roman" w:cs="Times New Roman"/>
                <w:sz w:val="24"/>
                <w:szCs w:val="24"/>
                <w:lang w:val="tr-TR"/>
              </w:rPr>
              <w:t>4.</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Performans Bilgi Sisteminin Değerlendirilmesi</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76</w:t>
            </w:r>
          </w:hyperlink>
        </w:p>
        <w:p w14:paraId="7E3198AE" w14:textId="20F5FEEB" w:rsidR="00700516" w:rsidRPr="00D57CA5" w:rsidRDefault="009A663E">
          <w:pPr>
            <w:pStyle w:val="T3"/>
            <w:tabs>
              <w:tab w:val="left" w:pos="960"/>
            </w:tabs>
            <w:rPr>
              <w:rFonts w:ascii="Times New Roman" w:eastAsiaTheme="minorEastAsia" w:hAnsi="Times New Roman" w:cs="Times New Roman"/>
              <w:sz w:val="24"/>
              <w:szCs w:val="24"/>
              <w:lang w:val="tr-TR" w:eastAsia="tr-TR"/>
            </w:rPr>
          </w:pPr>
          <w:hyperlink w:anchor="_Toc91770017" w:history="1">
            <w:r w:rsidR="00700516" w:rsidRPr="00D57CA5">
              <w:rPr>
                <w:rStyle w:val="Kpr"/>
                <w:rFonts w:ascii="Times New Roman" w:hAnsi="Times New Roman" w:cs="Times New Roman"/>
                <w:sz w:val="24"/>
                <w:szCs w:val="24"/>
                <w:lang w:val="tr-TR"/>
              </w:rPr>
              <w:t>5.</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Diğer Hususlar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76</w:t>
            </w:r>
          </w:hyperlink>
        </w:p>
        <w:p w14:paraId="4FBB3815" w14:textId="63672EC4" w:rsidR="00700516" w:rsidRPr="00D57CA5" w:rsidRDefault="009A663E">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18" w:history="1">
            <w:r w:rsidR="00700516" w:rsidRPr="00D57CA5">
              <w:rPr>
                <w:rStyle w:val="Kpr"/>
                <w:rFonts w:ascii="Times New Roman" w:hAnsi="Times New Roman" w:cs="Times New Roman"/>
                <w:noProof/>
                <w:sz w:val="24"/>
                <w:szCs w:val="24"/>
                <w:lang w:val="tr-TR"/>
              </w:rPr>
              <w:t>IV.</w:t>
            </w:r>
            <w:r w:rsidR="00700516" w:rsidRPr="00D57CA5">
              <w:rPr>
                <w:rFonts w:ascii="Times New Roman" w:eastAsiaTheme="minorEastAsia" w:hAnsi="Times New Roman" w:cs="Times New Roman"/>
                <w:b w:val="0"/>
                <w:noProof/>
                <w:sz w:val="24"/>
                <w:szCs w:val="24"/>
                <w:lang w:val="tr-TR" w:eastAsia="tr-TR"/>
              </w:rPr>
              <w:tab/>
            </w:r>
            <w:r w:rsidR="00700516" w:rsidRPr="00D57CA5">
              <w:rPr>
                <w:rStyle w:val="Kpr"/>
                <w:rFonts w:ascii="Times New Roman" w:hAnsi="Times New Roman" w:cs="Times New Roman"/>
                <w:noProof/>
                <w:sz w:val="24"/>
                <w:szCs w:val="24"/>
                <w:lang w:val="tr-TR"/>
              </w:rPr>
              <w:t>KURUMSAL KABİLİYET ve KAPASİTENİN DEĞERLENDİRİLMESİ</w:t>
            </w:r>
            <w:r w:rsidR="00700516" w:rsidRPr="00D57CA5">
              <w:rPr>
                <w:rFonts w:ascii="Times New Roman" w:hAnsi="Times New Roman" w:cs="Times New Roman"/>
                <w:noProof/>
                <w:webHidden/>
                <w:sz w:val="24"/>
                <w:szCs w:val="24"/>
                <w:lang w:val="tr-TR"/>
              </w:rPr>
              <w:tab/>
            </w:r>
            <w:r w:rsidR="00103D06">
              <w:rPr>
                <w:rFonts w:ascii="Times New Roman" w:hAnsi="Times New Roman" w:cs="Times New Roman"/>
                <w:noProof/>
                <w:webHidden/>
                <w:sz w:val="24"/>
                <w:szCs w:val="24"/>
                <w:lang w:val="tr-TR"/>
              </w:rPr>
              <w:t>77</w:t>
            </w:r>
          </w:hyperlink>
        </w:p>
        <w:p w14:paraId="5C63549F" w14:textId="244042FB"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19" w:history="1">
            <w:r w:rsidR="00700516" w:rsidRPr="00D57CA5">
              <w:rPr>
                <w:rStyle w:val="Kpr"/>
                <w:rFonts w:ascii="Times New Roman" w:hAnsi="Times New Roman" w:cs="Times New Roman"/>
                <w:sz w:val="24"/>
                <w:szCs w:val="24"/>
                <w:lang w:val="tr-TR"/>
              </w:rPr>
              <w:t>A.</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Üstünlükler</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77</w:t>
            </w:r>
          </w:hyperlink>
        </w:p>
        <w:p w14:paraId="69B22D2E" w14:textId="0D334C68"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20" w:history="1">
            <w:r w:rsidR="00700516" w:rsidRPr="00D57CA5">
              <w:rPr>
                <w:rStyle w:val="Kpr"/>
                <w:rFonts w:ascii="Times New Roman" w:hAnsi="Times New Roman" w:cs="Times New Roman"/>
                <w:sz w:val="24"/>
                <w:szCs w:val="24"/>
                <w:lang w:val="tr-TR"/>
              </w:rPr>
              <w:t>B.</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Zayıflıklar</w:t>
            </w:r>
            <w:r w:rsidR="00700516" w:rsidRPr="00D57CA5">
              <w:rPr>
                <w:rFonts w:ascii="Times New Roman" w:hAnsi="Times New Roman" w:cs="Times New Roman"/>
                <w:webHidden/>
                <w:sz w:val="24"/>
                <w:szCs w:val="24"/>
                <w:lang w:val="tr-TR"/>
              </w:rPr>
              <w:tab/>
            </w:r>
            <w:r w:rsidR="00700516" w:rsidRPr="00D57CA5">
              <w:rPr>
                <w:rFonts w:ascii="Times New Roman" w:hAnsi="Times New Roman" w:cs="Times New Roman"/>
                <w:webHidden/>
                <w:sz w:val="24"/>
                <w:szCs w:val="24"/>
                <w:lang w:val="tr-TR"/>
              </w:rPr>
              <w:fldChar w:fldCharType="begin"/>
            </w:r>
            <w:r w:rsidR="00700516" w:rsidRPr="00D57CA5">
              <w:rPr>
                <w:rFonts w:ascii="Times New Roman" w:hAnsi="Times New Roman" w:cs="Times New Roman"/>
                <w:webHidden/>
                <w:sz w:val="24"/>
                <w:szCs w:val="24"/>
                <w:lang w:val="tr-TR"/>
              </w:rPr>
              <w:instrText xml:space="preserve"> PAGEREF _Toc91770020 \h </w:instrText>
            </w:r>
            <w:r w:rsidR="00700516" w:rsidRPr="00D57CA5">
              <w:rPr>
                <w:rFonts w:ascii="Times New Roman" w:hAnsi="Times New Roman" w:cs="Times New Roman"/>
                <w:webHidden/>
                <w:sz w:val="24"/>
                <w:szCs w:val="24"/>
                <w:lang w:val="tr-TR"/>
              </w:rPr>
            </w:r>
            <w:r w:rsidR="00700516" w:rsidRPr="00D57CA5">
              <w:rPr>
                <w:rFonts w:ascii="Times New Roman" w:hAnsi="Times New Roman" w:cs="Times New Roman"/>
                <w:webHidden/>
                <w:sz w:val="24"/>
                <w:szCs w:val="24"/>
                <w:lang w:val="tr-TR"/>
              </w:rPr>
              <w:fldChar w:fldCharType="separate"/>
            </w:r>
            <w:r w:rsidR="00103D06">
              <w:rPr>
                <w:rFonts w:ascii="Times New Roman" w:hAnsi="Times New Roman" w:cs="Times New Roman"/>
                <w:webHidden/>
                <w:sz w:val="24"/>
                <w:szCs w:val="24"/>
                <w:lang w:val="tr-TR"/>
              </w:rPr>
              <w:t>77</w:t>
            </w:r>
            <w:r w:rsidR="00700516" w:rsidRPr="00D57CA5">
              <w:rPr>
                <w:rFonts w:ascii="Times New Roman" w:hAnsi="Times New Roman" w:cs="Times New Roman"/>
                <w:webHidden/>
                <w:sz w:val="24"/>
                <w:szCs w:val="24"/>
                <w:lang w:val="tr-TR"/>
              </w:rPr>
              <w:fldChar w:fldCharType="end"/>
            </w:r>
          </w:hyperlink>
        </w:p>
        <w:p w14:paraId="737C1A3F" w14:textId="354D49FC" w:rsidR="00700516" w:rsidRPr="00D57CA5" w:rsidRDefault="009A663E">
          <w:pPr>
            <w:pStyle w:val="T2"/>
            <w:tabs>
              <w:tab w:val="left" w:pos="720"/>
            </w:tabs>
            <w:rPr>
              <w:rFonts w:ascii="Times New Roman" w:eastAsiaTheme="minorEastAsia" w:hAnsi="Times New Roman" w:cs="Times New Roman"/>
              <w:sz w:val="24"/>
              <w:szCs w:val="24"/>
              <w:lang w:val="tr-TR" w:eastAsia="tr-TR"/>
            </w:rPr>
          </w:pPr>
          <w:hyperlink w:anchor="_Toc91770021" w:history="1">
            <w:r w:rsidR="00700516" w:rsidRPr="00D57CA5">
              <w:rPr>
                <w:rStyle w:val="Kpr"/>
                <w:rFonts w:ascii="Times New Roman" w:hAnsi="Times New Roman" w:cs="Times New Roman"/>
                <w:sz w:val="24"/>
                <w:szCs w:val="24"/>
                <w:lang w:val="tr-TR"/>
              </w:rPr>
              <w:t>C.</w:t>
            </w:r>
            <w:r w:rsidR="00700516" w:rsidRPr="00D57CA5">
              <w:rPr>
                <w:rFonts w:ascii="Times New Roman" w:eastAsiaTheme="minorEastAsia" w:hAnsi="Times New Roman" w:cs="Times New Roman"/>
                <w:sz w:val="24"/>
                <w:szCs w:val="24"/>
                <w:lang w:val="tr-TR" w:eastAsia="tr-TR"/>
              </w:rPr>
              <w:tab/>
            </w:r>
            <w:r w:rsidR="00700516" w:rsidRPr="00D57CA5">
              <w:rPr>
                <w:rStyle w:val="Kpr"/>
                <w:rFonts w:ascii="Times New Roman" w:hAnsi="Times New Roman" w:cs="Times New Roman"/>
                <w:sz w:val="24"/>
                <w:szCs w:val="24"/>
                <w:lang w:val="tr-TR"/>
              </w:rPr>
              <w:t>Değerlendirme</w:t>
            </w:r>
            <w:r w:rsidR="00700516" w:rsidRPr="00D57CA5">
              <w:rPr>
                <w:rFonts w:ascii="Times New Roman" w:hAnsi="Times New Roman" w:cs="Times New Roman"/>
                <w:webHidden/>
                <w:sz w:val="24"/>
                <w:szCs w:val="24"/>
                <w:lang w:val="tr-TR"/>
              </w:rPr>
              <w:tab/>
            </w:r>
            <w:r w:rsidR="00103D06">
              <w:rPr>
                <w:rFonts w:ascii="Times New Roman" w:hAnsi="Times New Roman" w:cs="Times New Roman"/>
                <w:webHidden/>
                <w:sz w:val="24"/>
                <w:szCs w:val="24"/>
                <w:lang w:val="tr-TR"/>
              </w:rPr>
              <w:t>77</w:t>
            </w:r>
          </w:hyperlink>
        </w:p>
        <w:p w14:paraId="7B07C93C" w14:textId="0DAD0207" w:rsidR="00700516" w:rsidRPr="00A63EA9" w:rsidRDefault="009A663E">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22" w:history="1">
            <w:r w:rsidR="00700516" w:rsidRPr="00D57CA5">
              <w:rPr>
                <w:rStyle w:val="Kpr"/>
                <w:rFonts w:ascii="Times New Roman" w:hAnsi="Times New Roman" w:cs="Times New Roman"/>
                <w:noProof/>
                <w:sz w:val="24"/>
                <w:szCs w:val="24"/>
                <w:lang w:val="tr-TR"/>
              </w:rPr>
              <w:t>V.</w:t>
            </w:r>
            <w:r w:rsidR="00700516" w:rsidRPr="00D57CA5">
              <w:rPr>
                <w:rFonts w:ascii="Times New Roman" w:eastAsiaTheme="minorEastAsia" w:hAnsi="Times New Roman" w:cs="Times New Roman"/>
                <w:b w:val="0"/>
                <w:noProof/>
                <w:sz w:val="24"/>
                <w:szCs w:val="24"/>
                <w:lang w:val="tr-TR" w:eastAsia="tr-TR"/>
              </w:rPr>
              <w:tab/>
            </w:r>
            <w:r w:rsidR="00700516" w:rsidRPr="00D57CA5">
              <w:rPr>
                <w:rStyle w:val="Kpr"/>
                <w:rFonts w:ascii="Times New Roman" w:hAnsi="Times New Roman" w:cs="Times New Roman"/>
                <w:noProof/>
                <w:sz w:val="24"/>
                <w:szCs w:val="24"/>
                <w:lang w:val="tr-TR"/>
              </w:rPr>
              <w:t>ÖNERİ VE TEDBİRLER</w:t>
            </w:r>
            <w:r w:rsidR="00700516" w:rsidRPr="00D57CA5">
              <w:rPr>
                <w:rFonts w:ascii="Times New Roman" w:hAnsi="Times New Roman" w:cs="Times New Roman"/>
                <w:noProof/>
                <w:webHidden/>
                <w:sz w:val="24"/>
                <w:szCs w:val="24"/>
                <w:lang w:val="tr-TR"/>
              </w:rPr>
              <w:tab/>
            </w:r>
            <w:r w:rsidR="00103D06">
              <w:rPr>
                <w:rFonts w:ascii="Times New Roman" w:hAnsi="Times New Roman" w:cs="Times New Roman"/>
                <w:noProof/>
                <w:webHidden/>
                <w:sz w:val="24"/>
                <w:szCs w:val="24"/>
                <w:lang w:val="tr-TR"/>
              </w:rPr>
              <w:t>78</w:t>
            </w:r>
          </w:hyperlink>
        </w:p>
        <w:p w14:paraId="74C007CB" w14:textId="0C297F98" w:rsidR="00361C69" w:rsidRPr="00A63EA9" w:rsidRDefault="00361C69" w:rsidP="00A44458">
          <w:pPr>
            <w:rPr>
              <w:szCs w:val="24"/>
              <w:lang w:val="tr-TR"/>
            </w:rPr>
          </w:pPr>
          <w:r w:rsidRPr="00A63EA9">
            <w:rPr>
              <w:b/>
              <w:bCs/>
              <w:szCs w:val="24"/>
              <w:lang w:val="tr-TR"/>
            </w:rPr>
            <w:fldChar w:fldCharType="end"/>
          </w:r>
        </w:p>
      </w:sdtContent>
    </w:sdt>
    <w:p w14:paraId="05F7E079" w14:textId="77777777" w:rsidR="006E2C98" w:rsidRPr="00A63EA9" w:rsidRDefault="006E2C98" w:rsidP="00A44458">
      <w:pPr>
        <w:rPr>
          <w:color w:val="000000"/>
          <w:szCs w:val="24"/>
          <w:lang w:val="tr-TR"/>
        </w:rPr>
        <w:sectPr w:rsidR="006E2C98" w:rsidRPr="00A63EA9" w:rsidSect="00BC2386">
          <w:footerReference w:type="even" r:id="rId12"/>
          <w:footerReference w:type="default" r:id="rId13"/>
          <w:footerReference w:type="first" r:id="rId14"/>
          <w:pgSz w:w="12240" w:h="15840"/>
          <w:pgMar w:top="1080" w:right="1296" w:bottom="1296" w:left="2160" w:header="706" w:footer="706" w:gutter="0"/>
          <w:pgNumType w:start="1"/>
          <w:cols w:space="709"/>
          <w:titlePg/>
        </w:sectPr>
      </w:pPr>
    </w:p>
    <w:p w14:paraId="116B40D3" w14:textId="77777777" w:rsidR="000B19EB" w:rsidRPr="00A63EA9" w:rsidRDefault="000B19EB" w:rsidP="00A44458">
      <w:pPr>
        <w:pStyle w:val="Altbilgi"/>
        <w:tabs>
          <w:tab w:val="clear" w:pos="4320"/>
          <w:tab w:val="clear" w:pos="8640"/>
        </w:tabs>
        <w:spacing w:before="120" w:after="120"/>
        <w:jc w:val="both"/>
        <w:rPr>
          <w:color w:val="000000"/>
          <w:sz w:val="24"/>
          <w:szCs w:val="24"/>
          <w:lang w:val="tr-TR"/>
        </w:rPr>
        <w:sectPr w:rsidR="000B19EB" w:rsidRPr="00A63EA9" w:rsidSect="004E3C89">
          <w:headerReference w:type="default" r:id="rId15"/>
          <w:footerReference w:type="default" r:id="rId16"/>
          <w:type w:val="continuous"/>
          <w:pgSz w:w="12240" w:h="15840"/>
          <w:pgMar w:top="1080" w:right="1296" w:bottom="1296" w:left="2160" w:header="706" w:footer="706" w:gutter="0"/>
          <w:pgNumType w:fmt="lowerRoman" w:start="2"/>
          <w:cols w:space="709"/>
        </w:sectPr>
      </w:pPr>
    </w:p>
    <w:p w14:paraId="72B06283" w14:textId="77777777" w:rsidR="00E04CE6" w:rsidRPr="00A63EA9" w:rsidRDefault="00E04CE6" w:rsidP="00E04CE6">
      <w:pPr>
        <w:pStyle w:val="Balk1"/>
        <w:numPr>
          <w:ilvl w:val="0"/>
          <w:numId w:val="0"/>
        </w:numPr>
        <w:jc w:val="left"/>
        <w:rPr>
          <w:sz w:val="24"/>
        </w:rPr>
      </w:pPr>
      <w:bookmarkStart w:id="0" w:name="B_Hlt17086069"/>
      <w:bookmarkStart w:id="1" w:name="_Toc103456901"/>
      <w:bookmarkStart w:id="2" w:name="_Toc103636696"/>
      <w:bookmarkStart w:id="3" w:name="_Toc158804380"/>
      <w:bookmarkStart w:id="4" w:name="_Toc91769991"/>
      <w:bookmarkEnd w:id="0"/>
      <w:r w:rsidRPr="009D7AF8">
        <w:rPr>
          <w:sz w:val="24"/>
        </w:rPr>
        <w:t>TABLOLAR DİZİNİ</w:t>
      </w:r>
      <w:bookmarkEnd w:id="1"/>
      <w:bookmarkEnd w:id="2"/>
    </w:p>
    <w:p w14:paraId="73C02F0D" w14:textId="7EB6DEAF" w:rsidR="00E04CE6" w:rsidRPr="00A63EA9" w:rsidRDefault="00E04CE6" w:rsidP="00E04CE6">
      <w:pPr>
        <w:spacing w:line="360" w:lineRule="auto"/>
        <w:rPr>
          <w:szCs w:val="24"/>
          <w:lang w:val="tr-TR"/>
        </w:rPr>
      </w:pPr>
      <w:r w:rsidRPr="00A63EA9">
        <w:rPr>
          <w:szCs w:val="24"/>
          <w:lang w:val="tr-TR"/>
        </w:rPr>
        <w:t xml:space="preserve">Tablo 1. </w:t>
      </w:r>
      <w:r w:rsidR="00E43A46" w:rsidRPr="00A63EA9">
        <w:rPr>
          <w:szCs w:val="24"/>
          <w:lang w:val="tr-TR"/>
        </w:rPr>
        <w:t>Eğitim Alanları Derslikler</w:t>
      </w:r>
    </w:p>
    <w:p w14:paraId="2EDA027B" w14:textId="4172DE43" w:rsidR="00E04CE6" w:rsidRPr="00A63EA9" w:rsidRDefault="00E04CE6" w:rsidP="00E04CE6">
      <w:pPr>
        <w:spacing w:line="360" w:lineRule="auto"/>
        <w:rPr>
          <w:szCs w:val="24"/>
          <w:lang w:val="tr-TR"/>
        </w:rPr>
      </w:pPr>
      <w:r w:rsidRPr="00A63EA9">
        <w:rPr>
          <w:szCs w:val="24"/>
          <w:lang w:val="tr-TR"/>
        </w:rPr>
        <w:t xml:space="preserve">Tablo 2. </w:t>
      </w:r>
      <w:r w:rsidR="00E43A46" w:rsidRPr="00A63EA9">
        <w:rPr>
          <w:szCs w:val="24"/>
          <w:lang w:val="tr-TR"/>
        </w:rPr>
        <w:t>Öğrenci Yurtları</w:t>
      </w:r>
    </w:p>
    <w:p w14:paraId="7C9DECCA" w14:textId="12E169F8" w:rsidR="00E04CE6" w:rsidRPr="00A63EA9" w:rsidRDefault="00E04CE6" w:rsidP="00E04CE6">
      <w:pPr>
        <w:spacing w:line="360" w:lineRule="auto"/>
        <w:rPr>
          <w:szCs w:val="24"/>
          <w:lang w:val="tr-TR"/>
        </w:rPr>
      </w:pPr>
      <w:r w:rsidRPr="00A63EA9">
        <w:rPr>
          <w:szCs w:val="24"/>
          <w:lang w:val="tr-TR"/>
        </w:rPr>
        <w:t xml:space="preserve">Tablo 3. </w:t>
      </w:r>
      <w:r w:rsidR="00E43A46" w:rsidRPr="00A63EA9">
        <w:rPr>
          <w:szCs w:val="24"/>
          <w:lang w:val="tr-TR"/>
        </w:rPr>
        <w:t>Toplantı – Konferans Salonları</w:t>
      </w:r>
    </w:p>
    <w:p w14:paraId="519205DB" w14:textId="7A90848A" w:rsidR="00E04CE6" w:rsidRPr="00A63EA9" w:rsidRDefault="00E04CE6" w:rsidP="00E04CE6">
      <w:pPr>
        <w:spacing w:line="360" w:lineRule="auto"/>
        <w:rPr>
          <w:szCs w:val="24"/>
          <w:lang w:val="tr-TR"/>
        </w:rPr>
      </w:pPr>
      <w:r w:rsidRPr="00A63EA9">
        <w:rPr>
          <w:szCs w:val="24"/>
          <w:lang w:val="tr-TR"/>
        </w:rPr>
        <w:t xml:space="preserve">Tablo 4. </w:t>
      </w:r>
      <w:r w:rsidR="00E43A46" w:rsidRPr="00A63EA9">
        <w:rPr>
          <w:szCs w:val="24"/>
          <w:lang w:val="tr-TR"/>
        </w:rPr>
        <w:t>Akademik Personel Hizmet Alanları</w:t>
      </w:r>
    </w:p>
    <w:p w14:paraId="69F781CA" w14:textId="4DD6265E" w:rsidR="00E04CE6" w:rsidRPr="00A63EA9" w:rsidRDefault="00E04CE6" w:rsidP="00E04CE6">
      <w:pPr>
        <w:spacing w:line="360" w:lineRule="auto"/>
        <w:rPr>
          <w:szCs w:val="24"/>
          <w:lang w:val="tr-TR"/>
        </w:rPr>
      </w:pPr>
      <w:r w:rsidRPr="00A63EA9">
        <w:rPr>
          <w:szCs w:val="24"/>
          <w:lang w:val="tr-TR"/>
        </w:rPr>
        <w:t xml:space="preserve">Tablo 5. </w:t>
      </w:r>
      <w:r w:rsidR="00E43A46" w:rsidRPr="00A63EA9">
        <w:rPr>
          <w:szCs w:val="24"/>
          <w:lang w:val="tr-TR"/>
        </w:rPr>
        <w:t>İdari Personel Hizmet Alanları</w:t>
      </w:r>
    </w:p>
    <w:p w14:paraId="573B1D6A" w14:textId="7A9C9F6E" w:rsidR="00E04CE6" w:rsidRPr="00A63EA9" w:rsidRDefault="00E04CE6" w:rsidP="00E04CE6">
      <w:pPr>
        <w:spacing w:line="360" w:lineRule="auto"/>
        <w:rPr>
          <w:szCs w:val="24"/>
          <w:lang w:val="tr-TR"/>
        </w:rPr>
      </w:pPr>
      <w:r w:rsidRPr="00A63EA9">
        <w:rPr>
          <w:szCs w:val="24"/>
          <w:lang w:val="tr-TR"/>
        </w:rPr>
        <w:t xml:space="preserve">Tablo 6. </w:t>
      </w:r>
      <w:r w:rsidR="00E43A46" w:rsidRPr="00A63EA9">
        <w:rPr>
          <w:szCs w:val="24"/>
          <w:lang w:val="tr-TR"/>
        </w:rPr>
        <w:t>Hastane Alanlar</w:t>
      </w:r>
      <w:r w:rsidR="00E43A46">
        <w:rPr>
          <w:szCs w:val="24"/>
          <w:lang w:val="tr-TR"/>
        </w:rPr>
        <w:t>ı</w:t>
      </w:r>
    </w:p>
    <w:p w14:paraId="11E44F17" w14:textId="06491521" w:rsidR="00E04CE6" w:rsidRPr="00A63EA9" w:rsidRDefault="00E04CE6" w:rsidP="00E04CE6">
      <w:pPr>
        <w:spacing w:line="360" w:lineRule="auto"/>
        <w:rPr>
          <w:szCs w:val="24"/>
          <w:lang w:val="tr-TR"/>
        </w:rPr>
      </w:pPr>
      <w:r w:rsidRPr="00A63EA9">
        <w:rPr>
          <w:szCs w:val="24"/>
          <w:lang w:val="tr-TR"/>
        </w:rPr>
        <w:t xml:space="preserve">Tablo 7. </w:t>
      </w:r>
      <w:r w:rsidR="00E43A46">
        <w:rPr>
          <w:szCs w:val="24"/>
          <w:lang w:val="tr-TR"/>
        </w:rPr>
        <w:t>Kütüphane Kaynakları</w:t>
      </w:r>
    </w:p>
    <w:p w14:paraId="7EBAE830" w14:textId="1239C3BA" w:rsidR="00E04CE6" w:rsidRPr="00A63EA9" w:rsidRDefault="00E04CE6" w:rsidP="00E04CE6">
      <w:pPr>
        <w:spacing w:line="360" w:lineRule="auto"/>
        <w:rPr>
          <w:szCs w:val="24"/>
          <w:lang w:val="tr-TR"/>
        </w:rPr>
      </w:pPr>
      <w:r w:rsidRPr="00A63EA9">
        <w:rPr>
          <w:szCs w:val="24"/>
          <w:lang w:val="tr-TR"/>
        </w:rPr>
        <w:t xml:space="preserve">Tablo 8. </w:t>
      </w:r>
      <w:r w:rsidR="00E43A46">
        <w:rPr>
          <w:szCs w:val="24"/>
          <w:lang w:val="tr-TR"/>
        </w:rPr>
        <w:t xml:space="preserve">Diğer </w:t>
      </w:r>
      <w:r w:rsidR="00E43A46" w:rsidRPr="00A63EA9">
        <w:rPr>
          <w:szCs w:val="24"/>
          <w:lang w:val="tr-TR"/>
        </w:rPr>
        <w:t>Bilgi ve Teknolojik Kaynaklar</w:t>
      </w:r>
    </w:p>
    <w:p w14:paraId="636A7A8A" w14:textId="1C6BB7F4" w:rsidR="00E04CE6" w:rsidRPr="00A63EA9" w:rsidRDefault="00E04CE6" w:rsidP="00E04CE6">
      <w:pPr>
        <w:spacing w:line="360" w:lineRule="auto"/>
        <w:rPr>
          <w:szCs w:val="24"/>
          <w:lang w:val="tr-TR"/>
        </w:rPr>
      </w:pPr>
      <w:r w:rsidRPr="00A63EA9">
        <w:rPr>
          <w:szCs w:val="24"/>
          <w:lang w:val="tr-TR"/>
        </w:rPr>
        <w:t xml:space="preserve">Tablo 9. </w:t>
      </w:r>
      <w:r w:rsidR="00E43A46" w:rsidRPr="00A63EA9">
        <w:rPr>
          <w:szCs w:val="24"/>
          <w:lang w:val="tr-TR"/>
        </w:rPr>
        <w:t>Akademik Personel</w:t>
      </w:r>
    </w:p>
    <w:p w14:paraId="06EBD8C7" w14:textId="0749FDF3" w:rsidR="00E04CE6" w:rsidRPr="00A63EA9" w:rsidRDefault="00E04CE6" w:rsidP="00E04CE6">
      <w:pPr>
        <w:spacing w:line="360" w:lineRule="auto"/>
        <w:rPr>
          <w:szCs w:val="24"/>
          <w:lang w:val="tr-TR"/>
        </w:rPr>
      </w:pPr>
      <w:r w:rsidRPr="00A63EA9">
        <w:rPr>
          <w:szCs w:val="24"/>
          <w:lang w:val="tr-TR"/>
        </w:rPr>
        <w:t xml:space="preserve">Tablo 10. </w:t>
      </w:r>
      <w:r w:rsidR="00E74213" w:rsidRPr="00A63EA9">
        <w:rPr>
          <w:szCs w:val="24"/>
          <w:lang w:val="tr-TR"/>
        </w:rPr>
        <w:t>Yabancı Uyruklu Akademik Personel</w:t>
      </w:r>
    </w:p>
    <w:p w14:paraId="20E7F933" w14:textId="53E0DF94" w:rsidR="00E04CE6" w:rsidRPr="00A63EA9" w:rsidRDefault="00E04CE6" w:rsidP="00E04CE6">
      <w:pPr>
        <w:spacing w:line="360" w:lineRule="auto"/>
        <w:rPr>
          <w:szCs w:val="24"/>
          <w:lang w:val="tr-TR"/>
        </w:rPr>
      </w:pPr>
      <w:r w:rsidRPr="00A63EA9">
        <w:rPr>
          <w:szCs w:val="24"/>
          <w:lang w:val="tr-TR"/>
        </w:rPr>
        <w:t xml:space="preserve">Tablo 11. </w:t>
      </w:r>
      <w:r w:rsidR="00E74213" w:rsidRPr="00A63EA9">
        <w:rPr>
          <w:szCs w:val="24"/>
          <w:lang w:val="tr-TR"/>
        </w:rPr>
        <w:t>Diğer Üniversitelerde Görevlendirilen Akademik Personel</w:t>
      </w:r>
    </w:p>
    <w:p w14:paraId="7E4FE820" w14:textId="03D9CC94" w:rsidR="00E04CE6" w:rsidRPr="00A63EA9" w:rsidRDefault="00E04CE6" w:rsidP="00E04CE6">
      <w:pPr>
        <w:spacing w:line="360" w:lineRule="auto"/>
        <w:rPr>
          <w:szCs w:val="24"/>
          <w:lang w:val="tr-TR"/>
        </w:rPr>
      </w:pPr>
      <w:r w:rsidRPr="00A63EA9">
        <w:rPr>
          <w:szCs w:val="24"/>
          <w:lang w:val="tr-TR"/>
        </w:rPr>
        <w:t xml:space="preserve">Tablo 12. </w:t>
      </w:r>
      <w:r w:rsidR="00A76193" w:rsidRPr="00A63EA9">
        <w:rPr>
          <w:szCs w:val="24"/>
          <w:lang w:val="tr-TR"/>
        </w:rPr>
        <w:t>Başka Üniversitelerden Kurumda Görevlendirilen Akademik Personel</w:t>
      </w:r>
    </w:p>
    <w:p w14:paraId="5A890238" w14:textId="5F482C69" w:rsidR="00E04CE6" w:rsidRPr="00A63EA9" w:rsidRDefault="00E04CE6" w:rsidP="00E04CE6">
      <w:pPr>
        <w:spacing w:line="360" w:lineRule="auto"/>
        <w:rPr>
          <w:szCs w:val="24"/>
          <w:lang w:val="tr-TR"/>
        </w:rPr>
      </w:pPr>
      <w:r w:rsidRPr="00A63EA9">
        <w:rPr>
          <w:szCs w:val="24"/>
          <w:lang w:val="tr-TR"/>
        </w:rPr>
        <w:t xml:space="preserve">Tablo 13. </w:t>
      </w:r>
      <w:r w:rsidR="00A76193" w:rsidRPr="00A63EA9">
        <w:rPr>
          <w:szCs w:val="24"/>
          <w:lang w:val="tr-TR"/>
        </w:rPr>
        <w:t>Sözleşmeli Akademik Personel</w:t>
      </w:r>
    </w:p>
    <w:p w14:paraId="5526FC14" w14:textId="729D8BF7" w:rsidR="00E04CE6" w:rsidRPr="00A63EA9" w:rsidRDefault="00E04CE6" w:rsidP="00E04CE6">
      <w:pPr>
        <w:spacing w:line="360" w:lineRule="auto"/>
        <w:rPr>
          <w:szCs w:val="24"/>
          <w:lang w:val="tr-TR"/>
        </w:rPr>
      </w:pPr>
      <w:r w:rsidRPr="00A63EA9">
        <w:rPr>
          <w:szCs w:val="24"/>
          <w:lang w:val="tr-TR"/>
        </w:rPr>
        <w:t xml:space="preserve">Tablo 14. </w:t>
      </w:r>
      <w:r w:rsidR="00A76193" w:rsidRPr="00A63EA9">
        <w:rPr>
          <w:szCs w:val="24"/>
          <w:lang w:val="tr-TR"/>
        </w:rPr>
        <w:t>Akademik Personelin Yaş İtibarıyla Dağılımı</w:t>
      </w:r>
    </w:p>
    <w:p w14:paraId="53A16E05" w14:textId="0C7236BD" w:rsidR="00E04CE6" w:rsidRPr="00A63EA9" w:rsidRDefault="00E04CE6" w:rsidP="00E04CE6">
      <w:pPr>
        <w:spacing w:line="360" w:lineRule="auto"/>
        <w:rPr>
          <w:szCs w:val="24"/>
          <w:lang w:val="tr-TR"/>
        </w:rPr>
      </w:pPr>
      <w:r w:rsidRPr="00A63EA9">
        <w:rPr>
          <w:szCs w:val="24"/>
          <w:lang w:val="tr-TR"/>
        </w:rPr>
        <w:t xml:space="preserve">Tablo 15. </w:t>
      </w:r>
      <w:r w:rsidR="00A76193" w:rsidRPr="00A63EA9">
        <w:rPr>
          <w:szCs w:val="24"/>
          <w:lang w:val="tr-TR"/>
        </w:rPr>
        <w:t>İdari Personel</w:t>
      </w:r>
    </w:p>
    <w:p w14:paraId="73069F16" w14:textId="23A3D27D" w:rsidR="00E04CE6" w:rsidRPr="00A63EA9" w:rsidRDefault="00E04CE6" w:rsidP="00E04CE6">
      <w:pPr>
        <w:spacing w:line="360" w:lineRule="auto"/>
        <w:rPr>
          <w:szCs w:val="24"/>
          <w:lang w:val="tr-TR"/>
        </w:rPr>
      </w:pPr>
      <w:r w:rsidRPr="00A63EA9">
        <w:rPr>
          <w:szCs w:val="24"/>
          <w:lang w:val="tr-TR"/>
        </w:rPr>
        <w:t xml:space="preserve">Tablo 16. </w:t>
      </w:r>
      <w:r w:rsidR="00A94E4E" w:rsidRPr="00A63EA9">
        <w:rPr>
          <w:szCs w:val="24"/>
          <w:lang w:val="tr-TR"/>
        </w:rPr>
        <w:t>İdari Personelin Eğitim Durumu</w:t>
      </w:r>
    </w:p>
    <w:p w14:paraId="6012170F" w14:textId="01E7BDCC" w:rsidR="00E04CE6" w:rsidRPr="00A63EA9" w:rsidRDefault="00E04CE6" w:rsidP="00E04CE6">
      <w:pPr>
        <w:spacing w:line="360" w:lineRule="auto"/>
        <w:rPr>
          <w:szCs w:val="24"/>
          <w:lang w:val="tr-TR"/>
        </w:rPr>
      </w:pPr>
      <w:r w:rsidRPr="00A63EA9">
        <w:rPr>
          <w:szCs w:val="24"/>
          <w:lang w:val="tr-TR"/>
        </w:rPr>
        <w:t xml:space="preserve">Tablo 17. </w:t>
      </w:r>
      <w:r w:rsidR="00A94E4E" w:rsidRPr="00A63EA9">
        <w:rPr>
          <w:szCs w:val="24"/>
          <w:lang w:val="tr-TR"/>
        </w:rPr>
        <w:t>İdari Personelin Hizmet Süreleri</w:t>
      </w:r>
    </w:p>
    <w:p w14:paraId="310B9542" w14:textId="733130DB" w:rsidR="00E04CE6" w:rsidRPr="00A63EA9" w:rsidRDefault="00E04CE6" w:rsidP="00E04CE6">
      <w:pPr>
        <w:spacing w:line="360" w:lineRule="auto"/>
        <w:rPr>
          <w:szCs w:val="24"/>
          <w:lang w:val="tr-TR"/>
        </w:rPr>
      </w:pPr>
      <w:r w:rsidRPr="00A63EA9">
        <w:rPr>
          <w:szCs w:val="24"/>
          <w:lang w:val="tr-TR"/>
        </w:rPr>
        <w:t xml:space="preserve">Tablo 18. </w:t>
      </w:r>
      <w:r w:rsidR="00A94E4E" w:rsidRPr="00A63EA9">
        <w:rPr>
          <w:szCs w:val="24"/>
          <w:lang w:val="tr-TR"/>
        </w:rPr>
        <w:t>İdari Personelin Yaş İtibariyle Dağılımı</w:t>
      </w:r>
    </w:p>
    <w:p w14:paraId="2469D3A7" w14:textId="48C38E74" w:rsidR="00E04CE6" w:rsidRPr="00A63EA9" w:rsidRDefault="00E04CE6" w:rsidP="00E04CE6">
      <w:pPr>
        <w:spacing w:line="360" w:lineRule="auto"/>
        <w:rPr>
          <w:szCs w:val="24"/>
          <w:lang w:val="tr-TR"/>
        </w:rPr>
      </w:pPr>
      <w:r w:rsidRPr="00A63EA9">
        <w:rPr>
          <w:szCs w:val="24"/>
          <w:lang w:val="tr-TR"/>
        </w:rPr>
        <w:t xml:space="preserve">Tablo 19. </w:t>
      </w:r>
      <w:r w:rsidR="00A94E4E" w:rsidRPr="00A63EA9">
        <w:rPr>
          <w:szCs w:val="24"/>
          <w:lang w:val="tr-TR"/>
        </w:rPr>
        <w:t>İşçiler</w:t>
      </w:r>
    </w:p>
    <w:p w14:paraId="0AE97CDF" w14:textId="18A8A63E" w:rsidR="00E04CE6" w:rsidRPr="00A63EA9" w:rsidRDefault="00E04CE6" w:rsidP="00E04CE6">
      <w:pPr>
        <w:spacing w:line="360" w:lineRule="auto"/>
        <w:rPr>
          <w:szCs w:val="24"/>
          <w:lang w:val="tr-TR"/>
        </w:rPr>
      </w:pPr>
      <w:r w:rsidRPr="00A63EA9">
        <w:rPr>
          <w:szCs w:val="24"/>
          <w:lang w:val="tr-TR"/>
        </w:rPr>
        <w:t xml:space="preserve">Tablo 20. </w:t>
      </w:r>
      <w:r w:rsidR="00A94E4E" w:rsidRPr="00A63EA9">
        <w:rPr>
          <w:szCs w:val="24"/>
          <w:lang w:val="tr-TR"/>
        </w:rPr>
        <w:t>Sürekli İşçilerin Hizmet Süreleri</w:t>
      </w:r>
    </w:p>
    <w:p w14:paraId="3A682A43" w14:textId="7EB244B0" w:rsidR="00E04CE6" w:rsidRPr="00A63EA9" w:rsidRDefault="00E04CE6" w:rsidP="00E04CE6">
      <w:pPr>
        <w:spacing w:line="360" w:lineRule="auto"/>
        <w:rPr>
          <w:szCs w:val="24"/>
          <w:lang w:val="tr-TR"/>
        </w:rPr>
      </w:pPr>
      <w:r w:rsidRPr="00A63EA9">
        <w:rPr>
          <w:szCs w:val="24"/>
          <w:lang w:val="tr-TR"/>
        </w:rPr>
        <w:t xml:space="preserve">Tablo 21. </w:t>
      </w:r>
      <w:r w:rsidR="00A94E4E" w:rsidRPr="00A63EA9">
        <w:rPr>
          <w:szCs w:val="24"/>
          <w:lang w:val="tr-TR"/>
        </w:rPr>
        <w:t>Sürekli İşçilerin Yaş İtibarıyla Dağılımı</w:t>
      </w:r>
    </w:p>
    <w:p w14:paraId="492A2F78" w14:textId="4C5D3335" w:rsidR="00E04CE6" w:rsidRPr="00A63EA9" w:rsidRDefault="00E04CE6" w:rsidP="00E04CE6">
      <w:pPr>
        <w:spacing w:line="360" w:lineRule="auto"/>
        <w:rPr>
          <w:szCs w:val="24"/>
          <w:lang w:val="tr-TR"/>
        </w:rPr>
      </w:pPr>
      <w:r w:rsidRPr="00A63EA9">
        <w:rPr>
          <w:szCs w:val="24"/>
          <w:lang w:val="tr-TR"/>
        </w:rPr>
        <w:t xml:space="preserve">Tablo 22. </w:t>
      </w:r>
      <w:r w:rsidR="003D321F" w:rsidRPr="00A63EA9">
        <w:rPr>
          <w:szCs w:val="24"/>
          <w:lang w:val="tr-TR"/>
        </w:rPr>
        <w:t>Ön Lisans ve Lisans Öğrenci Sayıları</w:t>
      </w:r>
    </w:p>
    <w:p w14:paraId="726BF458" w14:textId="1818FA7F" w:rsidR="00E04CE6" w:rsidRPr="00A63EA9" w:rsidRDefault="00E04CE6" w:rsidP="00E04CE6">
      <w:pPr>
        <w:spacing w:line="360" w:lineRule="auto"/>
        <w:rPr>
          <w:szCs w:val="24"/>
          <w:lang w:val="tr-TR"/>
        </w:rPr>
      </w:pPr>
      <w:r w:rsidRPr="00A63EA9">
        <w:rPr>
          <w:szCs w:val="24"/>
          <w:lang w:val="tr-TR"/>
        </w:rPr>
        <w:t xml:space="preserve">Tablo 23. </w:t>
      </w:r>
      <w:r w:rsidR="003D321F" w:rsidRPr="00A63EA9">
        <w:rPr>
          <w:szCs w:val="24"/>
          <w:lang w:val="tr-TR"/>
        </w:rPr>
        <w:t>Yabancı Dil Hazırlık Sınıfı Öğrenci Sayıları</w:t>
      </w:r>
    </w:p>
    <w:p w14:paraId="3289C76F" w14:textId="1D1A91EC" w:rsidR="00E04CE6" w:rsidRPr="00A63EA9" w:rsidRDefault="00E04CE6" w:rsidP="00E04CE6">
      <w:pPr>
        <w:spacing w:line="360" w:lineRule="auto"/>
        <w:rPr>
          <w:szCs w:val="24"/>
          <w:lang w:val="tr-TR"/>
        </w:rPr>
      </w:pPr>
      <w:r w:rsidRPr="00A63EA9">
        <w:rPr>
          <w:szCs w:val="24"/>
          <w:lang w:val="tr-TR"/>
        </w:rPr>
        <w:t xml:space="preserve">Tablo 24. </w:t>
      </w:r>
      <w:r w:rsidR="00340F4F" w:rsidRPr="00A63EA9">
        <w:rPr>
          <w:szCs w:val="24"/>
          <w:lang w:val="tr-TR"/>
        </w:rPr>
        <w:t>Ön Lisans ve Lisans Mezun Öğrenci Sayısı</w:t>
      </w:r>
    </w:p>
    <w:p w14:paraId="6AB4C3B7" w14:textId="22510B5F" w:rsidR="00E04CE6" w:rsidRPr="00A63EA9" w:rsidRDefault="00E04CE6" w:rsidP="00E04CE6">
      <w:pPr>
        <w:spacing w:line="360" w:lineRule="auto"/>
        <w:rPr>
          <w:szCs w:val="24"/>
          <w:lang w:val="tr-TR"/>
        </w:rPr>
      </w:pPr>
      <w:r w:rsidRPr="00A63EA9">
        <w:rPr>
          <w:szCs w:val="24"/>
          <w:lang w:val="tr-TR"/>
        </w:rPr>
        <w:t xml:space="preserve">Tablo 25. </w:t>
      </w:r>
      <w:r w:rsidR="00340F4F" w:rsidRPr="00A63EA9">
        <w:rPr>
          <w:szCs w:val="24"/>
          <w:lang w:val="tr-TR"/>
        </w:rPr>
        <w:t xml:space="preserve">Ön Lisans ve Lisans Öğrenci Kontenjanları </w:t>
      </w:r>
    </w:p>
    <w:p w14:paraId="33C52DE1" w14:textId="6599CBF5" w:rsidR="00E04CE6" w:rsidRPr="00A63EA9" w:rsidRDefault="00E04CE6" w:rsidP="00E04CE6">
      <w:pPr>
        <w:spacing w:line="360" w:lineRule="auto"/>
        <w:rPr>
          <w:szCs w:val="24"/>
          <w:lang w:val="tr-TR"/>
        </w:rPr>
      </w:pPr>
      <w:r w:rsidRPr="00A63EA9">
        <w:rPr>
          <w:szCs w:val="24"/>
          <w:lang w:val="tr-TR"/>
        </w:rPr>
        <w:t xml:space="preserve">Tablo 26. </w:t>
      </w:r>
      <w:r w:rsidR="000F1333" w:rsidRPr="00A63EA9">
        <w:rPr>
          <w:szCs w:val="24"/>
          <w:lang w:val="tr-TR"/>
        </w:rPr>
        <w:t>Lisansüstü Öğrenci Sayıları</w:t>
      </w:r>
    </w:p>
    <w:p w14:paraId="2E7DE7E2" w14:textId="2E17486D" w:rsidR="00E04CE6" w:rsidRPr="00A63EA9" w:rsidRDefault="00E04CE6" w:rsidP="00E04CE6">
      <w:pPr>
        <w:spacing w:line="360" w:lineRule="auto"/>
        <w:rPr>
          <w:szCs w:val="24"/>
          <w:lang w:val="tr-TR"/>
        </w:rPr>
      </w:pPr>
      <w:r w:rsidRPr="00A63EA9">
        <w:rPr>
          <w:szCs w:val="24"/>
          <w:lang w:val="tr-TR"/>
        </w:rPr>
        <w:t xml:space="preserve">Tablo 27. </w:t>
      </w:r>
      <w:r w:rsidR="000F1333" w:rsidRPr="00A63EA9">
        <w:rPr>
          <w:szCs w:val="24"/>
          <w:lang w:val="tr-TR"/>
        </w:rPr>
        <w:t>Lisansüstü Mezun Sayısı</w:t>
      </w:r>
    </w:p>
    <w:p w14:paraId="2F358618" w14:textId="13042317" w:rsidR="00E04CE6" w:rsidRPr="00A63EA9" w:rsidRDefault="00E04CE6" w:rsidP="00E04CE6">
      <w:pPr>
        <w:spacing w:line="360" w:lineRule="auto"/>
        <w:rPr>
          <w:szCs w:val="24"/>
          <w:lang w:val="tr-TR"/>
        </w:rPr>
      </w:pPr>
      <w:r w:rsidRPr="00A63EA9">
        <w:rPr>
          <w:szCs w:val="24"/>
          <w:lang w:val="tr-TR"/>
        </w:rPr>
        <w:t xml:space="preserve">Tablo 28. </w:t>
      </w:r>
      <w:r w:rsidR="006B1D50" w:rsidRPr="00A63EA9">
        <w:rPr>
          <w:szCs w:val="24"/>
          <w:lang w:val="tr-TR"/>
        </w:rPr>
        <w:t>Yabancı Uyruklu Lisansüstü Öğrenciler</w:t>
      </w:r>
    </w:p>
    <w:p w14:paraId="33661B04" w14:textId="0BA5E073" w:rsidR="00E04CE6" w:rsidRPr="00A63EA9" w:rsidRDefault="00E04CE6" w:rsidP="00E04CE6">
      <w:pPr>
        <w:spacing w:line="360" w:lineRule="auto"/>
        <w:rPr>
          <w:szCs w:val="24"/>
          <w:lang w:val="tr-TR"/>
        </w:rPr>
      </w:pPr>
      <w:r w:rsidRPr="00A63EA9">
        <w:rPr>
          <w:szCs w:val="24"/>
          <w:lang w:val="tr-TR"/>
        </w:rPr>
        <w:t xml:space="preserve">Tablo 29. </w:t>
      </w:r>
      <w:r w:rsidR="006B1D50" w:rsidRPr="00A63EA9">
        <w:rPr>
          <w:iCs/>
          <w:szCs w:val="24"/>
          <w:lang w:val="tr-TR"/>
        </w:rPr>
        <w:t>Birimin Stratejik Planında Yer Alan Amaç ve Hedefler</w:t>
      </w:r>
    </w:p>
    <w:p w14:paraId="6F272930" w14:textId="087F0FDE" w:rsidR="00E04CE6" w:rsidRPr="004D4126" w:rsidRDefault="00E04CE6" w:rsidP="00E04CE6">
      <w:pPr>
        <w:spacing w:line="360" w:lineRule="auto"/>
        <w:rPr>
          <w:szCs w:val="24"/>
          <w:lang w:val="tr-TR"/>
        </w:rPr>
      </w:pPr>
      <w:r w:rsidRPr="00A63EA9">
        <w:rPr>
          <w:szCs w:val="24"/>
          <w:lang w:val="tr-TR"/>
        </w:rPr>
        <w:t xml:space="preserve">Tablo 30. </w:t>
      </w:r>
      <w:r w:rsidR="004D4126" w:rsidRPr="00A63EA9">
        <w:rPr>
          <w:szCs w:val="24"/>
          <w:lang w:val="tr-TR"/>
        </w:rPr>
        <w:t>Bütçe Giderleri</w:t>
      </w:r>
    </w:p>
    <w:p w14:paraId="4C64143E" w14:textId="21FE2862" w:rsidR="00E04CE6" w:rsidRPr="00A63EA9" w:rsidRDefault="00E04CE6" w:rsidP="00E04CE6">
      <w:pPr>
        <w:spacing w:line="360" w:lineRule="auto"/>
        <w:rPr>
          <w:szCs w:val="24"/>
          <w:lang w:val="tr-TR"/>
        </w:rPr>
      </w:pPr>
      <w:r w:rsidRPr="00A63EA9">
        <w:rPr>
          <w:szCs w:val="24"/>
          <w:lang w:val="tr-TR"/>
        </w:rPr>
        <w:t xml:space="preserve">Tablo 31. </w:t>
      </w:r>
      <w:r w:rsidR="004D4126" w:rsidRPr="00A63EA9">
        <w:rPr>
          <w:szCs w:val="24"/>
          <w:lang w:val="tr-TR"/>
        </w:rPr>
        <w:t>Bütçe Gelirleri</w:t>
      </w:r>
    </w:p>
    <w:p w14:paraId="36696777" w14:textId="484A2FB3" w:rsidR="00E04CE6" w:rsidRPr="00A63EA9" w:rsidRDefault="00E04CE6" w:rsidP="00E04CE6">
      <w:pPr>
        <w:spacing w:line="360" w:lineRule="auto"/>
        <w:rPr>
          <w:szCs w:val="24"/>
          <w:lang w:val="tr-TR"/>
        </w:rPr>
      </w:pPr>
      <w:r w:rsidRPr="00C777AC">
        <w:rPr>
          <w:szCs w:val="24"/>
          <w:lang w:val="tr-TR"/>
        </w:rPr>
        <w:t xml:space="preserve">Tablo 32. </w:t>
      </w:r>
      <w:r w:rsidR="004D4126" w:rsidRPr="00C777AC">
        <w:rPr>
          <w:szCs w:val="24"/>
          <w:lang w:val="tr-TR"/>
        </w:rPr>
        <w:t xml:space="preserve">Akademik Danışmanlık Sayıları ve </w:t>
      </w:r>
      <w:r w:rsidR="00D979D8" w:rsidRPr="00C777AC">
        <w:rPr>
          <w:szCs w:val="24"/>
          <w:lang w:val="tr-TR"/>
        </w:rPr>
        <w:t>Gelir Miktarı</w:t>
      </w:r>
      <w:r w:rsidR="005814CB">
        <w:rPr>
          <w:szCs w:val="24"/>
          <w:lang w:val="tr-TR"/>
        </w:rPr>
        <w:t xml:space="preserve"> </w:t>
      </w:r>
    </w:p>
    <w:p w14:paraId="580FDD84" w14:textId="77777777" w:rsidR="00E04CE6" w:rsidRPr="00A63EA9" w:rsidRDefault="00E04CE6" w:rsidP="00E04CE6">
      <w:pPr>
        <w:spacing w:line="360" w:lineRule="auto"/>
        <w:rPr>
          <w:szCs w:val="24"/>
          <w:lang w:val="tr-TR"/>
        </w:rPr>
      </w:pPr>
    </w:p>
    <w:p w14:paraId="04B30B03" w14:textId="77777777" w:rsidR="00E04CE6" w:rsidRPr="00A63EA9" w:rsidRDefault="00E04CE6" w:rsidP="00E04CE6">
      <w:pPr>
        <w:spacing w:line="360" w:lineRule="auto"/>
        <w:rPr>
          <w:b/>
          <w:szCs w:val="24"/>
          <w:lang w:val="tr-TR"/>
        </w:rPr>
      </w:pPr>
      <w:r w:rsidRPr="004313B2">
        <w:rPr>
          <w:b/>
          <w:szCs w:val="24"/>
          <w:lang w:val="tr-TR"/>
        </w:rPr>
        <w:t>TABLOLAR DİZİNİ</w:t>
      </w:r>
    </w:p>
    <w:p w14:paraId="78D82AFB" w14:textId="77777777" w:rsidR="00E04CE6" w:rsidRPr="00A63EA9" w:rsidRDefault="00E04CE6" w:rsidP="00E04CE6">
      <w:pPr>
        <w:spacing w:line="360" w:lineRule="auto"/>
        <w:rPr>
          <w:i/>
          <w:szCs w:val="24"/>
          <w:lang w:val="tr-TR"/>
        </w:rPr>
      </w:pPr>
      <w:r w:rsidRPr="00A63EA9">
        <w:rPr>
          <w:szCs w:val="24"/>
          <w:lang w:val="tr-TR"/>
        </w:rPr>
        <w:t>Tablo 33. Düzenlenen Bilimsel Toplantılar, Etkinlikler</w:t>
      </w:r>
    </w:p>
    <w:p w14:paraId="17F5D533" w14:textId="0B90ED8E" w:rsidR="00E04CE6" w:rsidRPr="00A63EA9" w:rsidRDefault="00E04CE6" w:rsidP="00731D87">
      <w:pPr>
        <w:tabs>
          <w:tab w:val="left" w:pos="6140"/>
        </w:tabs>
        <w:spacing w:line="360" w:lineRule="auto"/>
        <w:rPr>
          <w:i/>
          <w:szCs w:val="24"/>
          <w:lang w:val="tr-TR"/>
        </w:rPr>
      </w:pPr>
      <w:r w:rsidRPr="00A63EA9">
        <w:rPr>
          <w:szCs w:val="24"/>
          <w:lang w:val="tr-TR"/>
        </w:rPr>
        <w:t>Tablo 34. Diğer Etkinlikler</w:t>
      </w:r>
      <w:r w:rsidR="00731D87" w:rsidRPr="00A63EA9">
        <w:rPr>
          <w:szCs w:val="24"/>
          <w:lang w:val="tr-TR"/>
        </w:rPr>
        <w:tab/>
      </w:r>
    </w:p>
    <w:p w14:paraId="4D00BC4D" w14:textId="77777777" w:rsidR="00E04CE6" w:rsidRPr="00A63EA9" w:rsidRDefault="00E04CE6" w:rsidP="00E04CE6">
      <w:pPr>
        <w:spacing w:line="360" w:lineRule="auto"/>
        <w:rPr>
          <w:szCs w:val="24"/>
          <w:lang w:val="tr-TR"/>
        </w:rPr>
      </w:pPr>
      <w:r w:rsidRPr="00A63EA9">
        <w:rPr>
          <w:szCs w:val="24"/>
          <w:lang w:val="tr-TR"/>
        </w:rPr>
        <w:t>Tablo 35. Düzenlenen Bilimsel Toplantılara ve Etkinliklere Katılan Personel Sayısı</w:t>
      </w:r>
    </w:p>
    <w:p w14:paraId="3044A759" w14:textId="77777777" w:rsidR="00E04CE6" w:rsidRPr="00A63EA9" w:rsidRDefault="00E04CE6" w:rsidP="00E04CE6">
      <w:pPr>
        <w:spacing w:line="360" w:lineRule="auto"/>
        <w:rPr>
          <w:szCs w:val="24"/>
          <w:lang w:val="tr-TR"/>
        </w:rPr>
      </w:pPr>
      <w:r w:rsidRPr="00A63EA9">
        <w:rPr>
          <w:szCs w:val="24"/>
          <w:lang w:val="tr-TR"/>
        </w:rPr>
        <w:t>Tablo 36. Bilimsel Yayın Sayıları</w:t>
      </w:r>
    </w:p>
    <w:p w14:paraId="54D4BED9" w14:textId="77777777" w:rsidR="00E04CE6" w:rsidRPr="00A63EA9" w:rsidRDefault="00E04CE6" w:rsidP="00E04CE6">
      <w:pPr>
        <w:spacing w:line="360" w:lineRule="auto"/>
        <w:rPr>
          <w:szCs w:val="24"/>
          <w:lang w:val="tr-TR"/>
        </w:rPr>
      </w:pPr>
      <w:r w:rsidRPr="00A63EA9">
        <w:rPr>
          <w:szCs w:val="24"/>
          <w:lang w:val="tr-TR"/>
        </w:rPr>
        <w:t>Tablo 37. Üniversiteler Arasında Yapılan İkili Anlaşmalar</w:t>
      </w:r>
    </w:p>
    <w:p w14:paraId="00AA698C" w14:textId="77777777" w:rsidR="00E04CE6" w:rsidRPr="00A63EA9" w:rsidRDefault="00E04CE6" w:rsidP="00E04CE6">
      <w:pPr>
        <w:spacing w:line="360" w:lineRule="auto"/>
        <w:rPr>
          <w:szCs w:val="24"/>
          <w:lang w:val="tr-TR"/>
        </w:rPr>
      </w:pPr>
      <w:r w:rsidRPr="00A63EA9">
        <w:rPr>
          <w:szCs w:val="24"/>
          <w:lang w:val="tr-TR"/>
        </w:rPr>
        <w:t>Tablo 38. Proje Bilgileri</w:t>
      </w:r>
    </w:p>
    <w:p w14:paraId="249FC3C1" w14:textId="77777777" w:rsidR="00E04CE6" w:rsidRPr="00A63EA9" w:rsidRDefault="00E04CE6" w:rsidP="00E04CE6">
      <w:pPr>
        <w:spacing w:line="360" w:lineRule="auto"/>
        <w:rPr>
          <w:szCs w:val="24"/>
          <w:lang w:val="tr-TR"/>
        </w:rPr>
      </w:pPr>
      <w:r w:rsidRPr="00A63EA9">
        <w:rPr>
          <w:szCs w:val="24"/>
          <w:lang w:val="tr-TR"/>
        </w:rPr>
        <w:t>Tablo 39. Performans Programı Sonuçlarının Değerlendirilmesi</w:t>
      </w:r>
    </w:p>
    <w:p w14:paraId="202576D1" w14:textId="063489BB" w:rsidR="00E04CE6" w:rsidRPr="00A63EA9" w:rsidRDefault="00E04CE6" w:rsidP="00E04CE6">
      <w:pPr>
        <w:spacing w:line="360" w:lineRule="auto"/>
        <w:rPr>
          <w:iCs/>
          <w:szCs w:val="24"/>
          <w:lang w:val="tr-TR"/>
        </w:rPr>
      </w:pPr>
      <w:r w:rsidRPr="00A63EA9">
        <w:rPr>
          <w:iCs/>
          <w:szCs w:val="24"/>
          <w:lang w:val="tr-TR"/>
        </w:rPr>
        <w:t>Tablo 40.</w:t>
      </w:r>
      <w:r w:rsidR="00B04CA7">
        <w:rPr>
          <w:iCs/>
          <w:szCs w:val="24"/>
          <w:lang w:val="tr-TR"/>
        </w:rPr>
        <w:t xml:space="preserve"> </w:t>
      </w:r>
      <w:r w:rsidR="005001BF" w:rsidRPr="00A63EA9">
        <w:rPr>
          <w:szCs w:val="24"/>
          <w:lang w:val="tr-TR"/>
        </w:rPr>
        <w:t>Hedef Kartı 1.1</w:t>
      </w:r>
    </w:p>
    <w:p w14:paraId="584BFBA4" w14:textId="5CDE6A45" w:rsidR="00E04CE6" w:rsidRPr="00A63EA9" w:rsidRDefault="00E04CE6" w:rsidP="00E04CE6">
      <w:pPr>
        <w:spacing w:line="360" w:lineRule="auto"/>
        <w:rPr>
          <w:szCs w:val="24"/>
          <w:lang w:val="tr-TR"/>
        </w:rPr>
      </w:pPr>
      <w:r w:rsidRPr="00A63EA9">
        <w:rPr>
          <w:szCs w:val="24"/>
          <w:lang w:val="tr-TR"/>
        </w:rPr>
        <w:t xml:space="preserve">Tablo 41. </w:t>
      </w:r>
      <w:r w:rsidR="005001BF" w:rsidRPr="00A63EA9">
        <w:rPr>
          <w:szCs w:val="24"/>
          <w:lang w:val="tr-TR"/>
        </w:rPr>
        <w:t>Hedef Kartı 1.1</w:t>
      </w:r>
      <w:r w:rsidR="005001BF">
        <w:rPr>
          <w:szCs w:val="24"/>
          <w:lang w:val="tr-TR"/>
        </w:rPr>
        <w:t xml:space="preserve"> Performansı</w:t>
      </w:r>
    </w:p>
    <w:p w14:paraId="76019E40" w14:textId="77777777" w:rsidR="00E04CE6" w:rsidRPr="00A63EA9" w:rsidRDefault="00E04CE6" w:rsidP="00E04CE6">
      <w:pPr>
        <w:spacing w:line="360" w:lineRule="auto"/>
        <w:rPr>
          <w:szCs w:val="24"/>
          <w:lang w:val="tr-TR" w:eastAsia="en-US"/>
        </w:rPr>
      </w:pPr>
      <w:r w:rsidRPr="00A63EA9">
        <w:rPr>
          <w:szCs w:val="24"/>
          <w:lang w:val="tr-TR" w:eastAsia="en-US"/>
        </w:rPr>
        <w:t>Tablo 42. Hedef Kartı 1.2</w:t>
      </w:r>
    </w:p>
    <w:p w14:paraId="3720F356" w14:textId="0D4F082D" w:rsidR="00E04CE6" w:rsidRPr="00A63EA9" w:rsidRDefault="00E04CE6" w:rsidP="00E04CE6">
      <w:pPr>
        <w:spacing w:line="360" w:lineRule="auto"/>
        <w:rPr>
          <w:szCs w:val="24"/>
          <w:lang w:val="tr-TR" w:eastAsia="en-US"/>
        </w:rPr>
      </w:pPr>
      <w:r w:rsidRPr="00A63EA9">
        <w:rPr>
          <w:szCs w:val="24"/>
          <w:lang w:val="tr-TR" w:eastAsia="en-US"/>
        </w:rPr>
        <w:t xml:space="preserve">Tablo 43. </w:t>
      </w:r>
      <w:r w:rsidR="005001BF" w:rsidRPr="00A63EA9">
        <w:rPr>
          <w:szCs w:val="24"/>
          <w:lang w:val="tr-TR"/>
        </w:rPr>
        <w:t>Hedef Kartı 1.</w:t>
      </w:r>
      <w:r w:rsidR="005001BF">
        <w:rPr>
          <w:szCs w:val="24"/>
          <w:lang w:val="tr-TR"/>
        </w:rPr>
        <w:t>2 Performansı</w:t>
      </w:r>
    </w:p>
    <w:p w14:paraId="06240E46" w14:textId="16BE736C" w:rsidR="00E04CE6" w:rsidRPr="00A63EA9" w:rsidRDefault="00E04CE6" w:rsidP="00E04CE6">
      <w:pPr>
        <w:spacing w:line="360" w:lineRule="auto"/>
        <w:rPr>
          <w:szCs w:val="24"/>
          <w:lang w:val="tr-TR" w:eastAsia="en-US"/>
        </w:rPr>
      </w:pPr>
      <w:r w:rsidRPr="00A63EA9">
        <w:rPr>
          <w:szCs w:val="24"/>
          <w:lang w:val="tr-TR" w:eastAsia="en-US"/>
        </w:rPr>
        <w:t>Tablo 44. Hedef Kartı 1.</w:t>
      </w:r>
      <w:r w:rsidR="005001BF">
        <w:rPr>
          <w:szCs w:val="24"/>
          <w:lang w:val="tr-TR" w:eastAsia="en-US"/>
        </w:rPr>
        <w:t>3</w:t>
      </w:r>
    </w:p>
    <w:p w14:paraId="304459B7" w14:textId="6178B942" w:rsidR="00E04CE6" w:rsidRPr="00A63EA9" w:rsidRDefault="00E04CE6" w:rsidP="00E04CE6">
      <w:pPr>
        <w:spacing w:line="360" w:lineRule="auto"/>
        <w:rPr>
          <w:szCs w:val="24"/>
          <w:lang w:val="tr-TR" w:eastAsia="en-US"/>
        </w:rPr>
      </w:pPr>
      <w:r w:rsidRPr="00A63EA9">
        <w:rPr>
          <w:szCs w:val="24"/>
          <w:lang w:val="tr-TR" w:eastAsia="en-US"/>
        </w:rPr>
        <w:t xml:space="preserve">Tablo 45. Hedef Kartı </w:t>
      </w:r>
      <w:r w:rsidR="005001BF">
        <w:rPr>
          <w:szCs w:val="24"/>
          <w:lang w:val="tr-TR" w:eastAsia="en-US"/>
        </w:rPr>
        <w:t>1.3. Performansı</w:t>
      </w:r>
    </w:p>
    <w:p w14:paraId="4932837E" w14:textId="1466B3B3" w:rsidR="00E04CE6" w:rsidRPr="00A63EA9" w:rsidRDefault="00E04CE6" w:rsidP="00E04CE6">
      <w:pPr>
        <w:spacing w:line="360" w:lineRule="auto"/>
        <w:rPr>
          <w:szCs w:val="24"/>
          <w:lang w:val="tr-TR" w:eastAsia="en-US"/>
        </w:rPr>
      </w:pPr>
      <w:r w:rsidRPr="00A63EA9">
        <w:rPr>
          <w:szCs w:val="24"/>
          <w:lang w:val="tr-TR" w:eastAsia="en-US"/>
        </w:rPr>
        <w:t xml:space="preserve">Tablo 46. Hedef Kartı </w:t>
      </w:r>
      <w:r w:rsidR="005001BF">
        <w:rPr>
          <w:szCs w:val="24"/>
          <w:lang w:val="tr-TR" w:eastAsia="en-US"/>
        </w:rPr>
        <w:t>1.4</w:t>
      </w:r>
    </w:p>
    <w:p w14:paraId="31EB5396" w14:textId="7DAF3D14" w:rsidR="00E04CE6" w:rsidRPr="00A63EA9" w:rsidRDefault="00E04CE6" w:rsidP="00E04CE6">
      <w:pPr>
        <w:spacing w:line="360" w:lineRule="auto"/>
        <w:rPr>
          <w:szCs w:val="24"/>
          <w:lang w:val="tr-TR" w:eastAsia="en-US"/>
        </w:rPr>
      </w:pPr>
      <w:r w:rsidRPr="00A63EA9">
        <w:rPr>
          <w:szCs w:val="24"/>
          <w:lang w:val="tr-TR" w:eastAsia="en-US"/>
        </w:rPr>
        <w:t xml:space="preserve">Tablo 47. Hedef Kartı </w:t>
      </w:r>
      <w:r w:rsidR="005001BF">
        <w:rPr>
          <w:szCs w:val="24"/>
          <w:lang w:val="tr-TR" w:eastAsia="en-US"/>
        </w:rPr>
        <w:t>1.4 Performansı</w:t>
      </w:r>
    </w:p>
    <w:p w14:paraId="2BF28107" w14:textId="597F7DF9" w:rsidR="00E04CE6" w:rsidRPr="00A63EA9" w:rsidRDefault="00E04CE6" w:rsidP="00E04CE6">
      <w:pPr>
        <w:spacing w:line="360" w:lineRule="auto"/>
        <w:rPr>
          <w:szCs w:val="24"/>
          <w:lang w:val="tr-TR" w:eastAsia="en-US"/>
        </w:rPr>
      </w:pPr>
      <w:r w:rsidRPr="00A63EA9">
        <w:rPr>
          <w:szCs w:val="24"/>
          <w:lang w:val="tr-TR" w:eastAsia="en-US"/>
        </w:rPr>
        <w:t>Tablo 48. Hedef Kartı 2</w:t>
      </w:r>
      <w:r w:rsidR="005001BF">
        <w:rPr>
          <w:szCs w:val="24"/>
          <w:lang w:val="tr-TR" w:eastAsia="en-US"/>
        </w:rPr>
        <w:t>.1</w:t>
      </w:r>
    </w:p>
    <w:p w14:paraId="114CB3BA" w14:textId="127AB6CF" w:rsidR="00E04CE6" w:rsidRPr="00A63EA9" w:rsidRDefault="00E04CE6" w:rsidP="00E04CE6">
      <w:pPr>
        <w:spacing w:line="360" w:lineRule="auto"/>
        <w:rPr>
          <w:szCs w:val="24"/>
          <w:lang w:val="tr-TR" w:eastAsia="en-US"/>
        </w:rPr>
      </w:pPr>
      <w:r w:rsidRPr="00A63EA9">
        <w:rPr>
          <w:szCs w:val="24"/>
          <w:lang w:val="tr-TR" w:eastAsia="en-US"/>
        </w:rPr>
        <w:t>Tablo 49. Hedef Kartı 2.</w:t>
      </w:r>
      <w:r w:rsidR="008E03B4">
        <w:rPr>
          <w:szCs w:val="24"/>
          <w:lang w:val="tr-TR" w:eastAsia="en-US"/>
        </w:rPr>
        <w:t>1 Performansı</w:t>
      </w:r>
    </w:p>
    <w:p w14:paraId="4697934D" w14:textId="0E104AF9" w:rsidR="00E04CE6" w:rsidRPr="00A63EA9" w:rsidRDefault="00E04CE6" w:rsidP="00E04CE6">
      <w:pPr>
        <w:spacing w:line="360" w:lineRule="auto"/>
        <w:rPr>
          <w:szCs w:val="24"/>
          <w:lang w:val="tr-TR" w:eastAsia="en-US"/>
        </w:rPr>
      </w:pPr>
      <w:r w:rsidRPr="00A63EA9">
        <w:rPr>
          <w:szCs w:val="24"/>
          <w:lang w:val="tr-TR" w:eastAsia="en-US"/>
        </w:rPr>
        <w:t xml:space="preserve">Tablo 50. Hedef Kartı </w:t>
      </w:r>
      <w:r w:rsidR="008E03B4">
        <w:rPr>
          <w:szCs w:val="24"/>
          <w:lang w:val="tr-TR" w:eastAsia="en-US"/>
        </w:rPr>
        <w:t xml:space="preserve">2.2 </w:t>
      </w:r>
    </w:p>
    <w:p w14:paraId="3FFADBAC" w14:textId="18FB538E" w:rsidR="00E04CE6" w:rsidRPr="00A63EA9" w:rsidRDefault="00E04CE6" w:rsidP="00E04CE6">
      <w:pPr>
        <w:spacing w:line="360" w:lineRule="auto"/>
        <w:rPr>
          <w:szCs w:val="24"/>
          <w:lang w:val="tr-TR" w:eastAsia="en-US"/>
        </w:rPr>
      </w:pPr>
      <w:r w:rsidRPr="00A63EA9">
        <w:rPr>
          <w:szCs w:val="24"/>
          <w:lang w:val="tr-TR" w:eastAsia="en-US"/>
        </w:rPr>
        <w:t xml:space="preserve">Tablo 51. Hedef Kartı </w:t>
      </w:r>
      <w:r w:rsidR="008E03B4">
        <w:rPr>
          <w:szCs w:val="24"/>
          <w:lang w:val="tr-TR" w:eastAsia="en-US"/>
        </w:rPr>
        <w:t>2.2 Performansı</w:t>
      </w:r>
    </w:p>
    <w:p w14:paraId="15CA2224" w14:textId="3644088E" w:rsidR="00E04CE6" w:rsidRPr="00A63EA9" w:rsidRDefault="00E04CE6" w:rsidP="00E04CE6">
      <w:pPr>
        <w:spacing w:line="360" w:lineRule="auto"/>
        <w:rPr>
          <w:szCs w:val="24"/>
          <w:lang w:val="tr-TR" w:eastAsia="en-US"/>
        </w:rPr>
      </w:pPr>
      <w:r w:rsidRPr="00A63EA9">
        <w:rPr>
          <w:szCs w:val="24"/>
          <w:lang w:val="tr-TR" w:eastAsia="en-US"/>
        </w:rPr>
        <w:t xml:space="preserve">Tablo 52. Hedef Kartı </w:t>
      </w:r>
      <w:r w:rsidR="008E03B4">
        <w:rPr>
          <w:szCs w:val="24"/>
          <w:lang w:val="tr-TR" w:eastAsia="en-US"/>
        </w:rPr>
        <w:t>2.3</w:t>
      </w:r>
      <w:r w:rsidRPr="00A63EA9">
        <w:rPr>
          <w:szCs w:val="24"/>
          <w:lang w:val="tr-TR" w:eastAsia="en-US"/>
        </w:rPr>
        <w:t xml:space="preserve"> </w:t>
      </w:r>
    </w:p>
    <w:p w14:paraId="068C6B97" w14:textId="2A1F8CDE" w:rsidR="00E04CE6" w:rsidRPr="00A63EA9" w:rsidRDefault="00E04CE6" w:rsidP="00E04CE6">
      <w:pPr>
        <w:spacing w:line="360" w:lineRule="auto"/>
        <w:rPr>
          <w:szCs w:val="24"/>
          <w:lang w:val="tr-TR" w:eastAsia="en-US"/>
        </w:rPr>
      </w:pPr>
      <w:r w:rsidRPr="00A63EA9">
        <w:rPr>
          <w:szCs w:val="24"/>
          <w:lang w:val="tr-TR" w:eastAsia="en-US"/>
        </w:rPr>
        <w:t xml:space="preserve">Tablo 53. Hedef Kartı </w:t>
      </w:r>
      <w:r w:rsidR="00131A32">
        <w:rPr>
          <w:szCs w:val="24"/>
          <w:lang w:val="tr-TR" w:eastAsia="en-US"/>
        </w:rPr>
        <w:t>2.3 Performansı</w:t>
      </w:r>
    </w:p>
    <w:p w14:paraId="54082F49" w14:textId="44D3A5F1" w:rsidR="00E04CE6" w:rsidRPr="00A63EA9" w:rsidRDefault="00E04CE6" w:rsidP="00E04CE6">
      <w:pPr>
        <w:spacing w:line="360" w:lineRule="auto"/>
        <w:rPr>
          <w:szCs w:val="24"/>
          <w:lang w:val="tr-TR"/>
        </w:rPr>
      </w:pPr>
      <w:r w:rsidRPr="00A63EA9">
        <w:rPr>
          <w:szCs w:val="24"/>
          <w:lang w:val="tr-TR"/>
        </w:rPr>
        <w:t xml:space="preserve">Tablo 54. Hedef Kartı </w:t>
      </w:r>
      <w:r w:rsidR="00131A32">
        <w:rPr>
          <w:szCs w:val="24"/>
          <w:lang w:val="tr-TR"/>
        </w:rPr>
        <w:t>2.4</w:t>
      </w:r>
    </w:p>
    <w:p w14:paraId="590ADC88" w14:textId="186CA377" w:rsidR="00E04CE6" w:rsidRPr="00A63EA9" w:rsidRDefault="00E04CE6" w:rsidP="00E04CE6">
      <w:pPr>
        <w:spacing w:line="360" w:lineRule="auto"/>
        <w:rPr>
          <w:szCs w:val="24"/>
          <w:lang w:val="tr-TR"/>
        </w:rPr>
      </w:pPr>
      <w:r w:rsidRPr="00A63EA9">
        <w:rPr>
          <w:szCs w:val="24"/>
          <w:lang w:val="tr-TR"/>
        </w:rPr>
        <w:t xml:space="preserve">Tablo 55. Hedef Kartı </w:t>
      </w:r>
      <w:r w:rsidR="00131A32">
        <w:rPr>
          <w:szCs w:val="24"/>
          <w:lang w:val="tr-TR"/>
        </w:rPr>
        <w:t>2.4 Performansı</w:t>
      </w:r>
    </w:p>
    <w:p w14:paraId="10BB4585" w14:textId="1A5F92DF" w:rsidR="00E04CE6" w:rsidRPr="00A63EA9" w:rsidRDefault="00E04CE6" w:rsidP="00E04CE6">
      <w:pPr>
        <w:spacing w:line="360" w:lineRule="auto"/>
        <w:rPr>
          <w:szCs w:val="24"/>
          <w:lang w:val="tr-TR"/>
        </w:rPr>
      </w:pPr>
      <w:r w:rsidRPr="00A63EA9">
        <w:rPr>
          <w:szCs w:val="24"/>
          <w:lang w:val="tr-TR"/>
        </w:rPr>
        <w:t xml:space="preserve">Tablo 56. Hedef Kartı </w:t>
      </w:r>
      <w:r w:rsidR="00131A32">
        <w:rPr>
          <w:szCs w:val="24"/>
          <w:lang w:val="tr-TR"/>
        </w:rPr>
        <w:t>2.5</w:t>
      </w:r>
    </w:p>
    <w:p w14:paraId="7B66B94F" w14:textId="3D9FEFAF" w:rsidR="00E04CE6" w:rsidRPr="00A63EA9" w:rsidRDefault="00E04CE6" w:rsidP="00E04CE6">
      <w:pPr>
        <w:spacing w:line="360" w:lineRule="auto"/>
        <w:rPr>
          <w:szCs w:val="24"/>
          <w:lang w:val="tr-TR"/>
        </w:rPr>
      </w:pPr>
      <w:r w:rsidRPr="00A63EA9">
        <w:rPr>
          <w:szCs w:val="24"/>
          <w:lang w:val="tr-TR"/>
        </w:rPr>
        <w:t xml:space="preserve">Tablo 57. Hedef Kartı </w:t>
      </w:r>
      <w:r w:rsidR="00131A32">
        <w:rPr>
          <w:szCs w:val="24"/>
          <w:lang w:val="tr-TR"/>
        </w:rPr>
        <w:t>2.5</w:t>
      </w:r>
      <w:r w:rsidRPr="00A63EA9">
        <w:rPr>
          <w:szCs w:val="24"/>
          <w:lang w:val="tr-TR"/>
        </w:rPr>
        <w:t xml:space="preserve"> Performansı</w:t>
      </w:r>
    </w:p>
    <w:p w14:paraId="2EDFFC2B" w14:textId="113FD6F9" w:rsidR="00E04CE6" w:rsidRPr="00A63EA9" w:rsidRDefault="00E04CE6" w:rsidP="00E04CE6">
      <w:pPr>
        <w:spacing w:line="360" w:lineRule="auto"/>
        <w:rPr>
          <w:szCs w:val="24"/>
          <w:lang w:val="tr-TR"/>
        </w:rPr>
      </w:pPr>
      <w:r w:rsidRPr="00A63EA9">
        <w:rPr>
          <w:szCs w:val="24"/>
          <w:lang w:val="tr-TR"/>
        </w:rPr>
        <w:t xml:space="preserve">Tablo 58. Hedef Kartı </w:t>
      </w:r>
      <w:r w:rsidR="00131A32">
        <w:rPr>
          <w:szCs w:val="24"/>
          <w:lang w:val="tr-TR"/>
        </w:rPr>
        <w:t>3.1</w:t>
      </w:r>
    </w:p>
    <w:p w14:paraId="61D9C9D2" w14:textId="46D63462" w:rsidR="00E04CE6" w:rsidRPr="00A63EA9" w:rsidRDefault="00E04CE6" w:rsidP="00E04CE6">
      <w:pPr>
        <w:spacing w:line="360" w:lineRule="auto"/>
        <w:rPr>
          <w:szCs w:val="24"/>
          <w:lang w:val="tr-TR"/>
        </w:rPr>
      </w:pPr>
      <w:r w:rsidRPr="00A63EA9">
        <w:rPr>
          <w:szCs w:val="24"/>
          <w:lang w:val="tr-TR"/>
        </w:rPr>
        <w:t xml:space="preserve">Tablo 59. Hedef Kartı </w:t>
      </w:r>
      <w:r w:rsidR="00131A32">
        <w:rPr>
          <w:szCs w:val="24"/>
          <w:lang w:val="tr-TR"/>
        </w:rPr>
        <w:t>3.1</w:t>
      </w:r>
      <w:r w:rsidRPr="00A63EA9">
        <w:rPr>
          <w:szCs w:val="24"/>
          <w:lang w:val="tr-TR"/>
        </w:rPr>
        <w:t xml:space="preserve"> Performansı</w:t>
      </w:r>
    </w:p>
    <w:p w14:paraId="7B207313" w14:textId="02C05EC2" w:rsidR="00E04CE6" w:rsidRPr="00A63EA9" w:rsidRDefault="00E04CE6" w:rsidP="00E04CE6">
      <w:pPr>
        <w:spacing w:line="360" w:lineRule="auto"/>
        <w:rPr>
          <w:szCs w:val="24"/>
          <w:lang w:val="tr-TR"/>
        </w:rPr>
      </w:pPr>
      <w:r w:rsidRPr="00A63EA9">
        <w:rPr>
          <w:szCs w:val="24"/>
          <w:lang w:val="tr-TR"/>
        </w:rPr>
        <w:t xml:space="preserve">Tablo 60. Hedef Kartı </w:t>
      </w:r>
      <w:r w:rsidR="00131A32">
        <w:rPr>
          <w:szCs w:val="24"/>
          <w:lang w:val="tr-TR"/>
        </w:rPr>
        <w:t>3.2</w:t>
      </w:r>
    </w:p>
    <w:p w14:paraId="26EB8E6C" w14:textId="25ECCEA6" w:rsidR="00E04CE6" w:rsidRPr="00A63EA9" w:rsidRDefault="00E04CE6" w:rsidP="00E04CE6">
      <w:pPr>
        <w:spacing w:line="360" w:lineRule="auto"/>
        <w:rPr>
          <w:szCs w:val="24"/>
          <w:lang w:val="tr-TR"/>
        </w:rPr>
      </w:pPr>
      <w:r w:rsidRPr="00A63EA9">
        <w:rPr>
          <w:szCs w:val="24"/>
          <w:lang w:val="tr-TR"/>
        </w:rPr>
        <w:t xml:space="preserve">Tablo 61. Hedef Kartı </w:t>
      </w:r>
      <w:r w:rsidR="00131A32">
        <w:rPr>
          <w:szCs w:val="24"/>
          <w:lang w:val="tr-TR"/>
        </w:rPr>
        <w:t>3.2</w:t>
      </w:r>
      <w:r w:rsidRPr="00A63EA9">
        <w:rPr>
          <w:szCs w:val="24"/>
          <w:lang w:val="tr-TR"/>
        </w:rPr>
        <w:t xml:space="preserve"> Performansı</w:t>
      </w:r>
    </w:p>
    <w:p w14:paraId="35C39C14" w14:textId="00E8C515" w:rsidR="00E04CE6" w:rsidRPr="00A63EA9" w:rsidRDefault="00E04CE6" w:rsidP="00E04CE6">
      <w:pPr>
        <w:spacing w:line="360" w:lineRule="auto"/>
        <w:rPr>
          <w:szCs w:val="24"/>
          <w:lang w:val="tr-TR"/>
        </w:rPr>
      </w:pPr>
      <w:r w:rsidRPr="00A63EA9">
        <w:rPr>
          <w:szCs w:val="24"/>
          <w:lang w:val="tr-TR"/>
        </w:rPr>
        <w:t xml:space="preserve">Tablo 62. Hedef Kartı </w:t>
      </w:r>
      <w:r w:rsidR="00131A32">
        <w:rPr>
          <w:szCs w:val="24"/>
          <w:lang w:val="tr-TR"/>
        </w:rPr>
        <w:t>4.1</w:t>
      </w:r>
    </w:p>
    <w:p w14:paraId="2C4772C0" w14:textId="6E6A42D7" w:rsidR="00E04CE6" w:rsidRPr="00A63EA9" w:rsidRDefault="00E04CE6" w:rsidP="00E04CE6">
      <w:pPr>
        <w:spacing w:line="360" w:lineRule="auto"/>
        <w:rPr>
          <w:szCs w:val="24"/>
          <w:lang w:val="tr-TR"/>
        </w:rPr>
      </w:pPr>
      <w:r w:rsidRPr="00A63EA9">
        <w:rPr>
          <w:szCs w:val="24"/>
          <w:lang w:val="tr-TR"/>
        </w:rPr>
        <w:t xml:space="preserve">Tablo 63. Hedef Kartı </w:t>
      </w:r>
      <w:r w:rsidR="00131A32">
        <w:rPr>
          <w:szCs w:val="24"/>
          <w:lang w:val="tr-TR"/>
        </w:rPr>
        <w:t>4.1</w:t>
      </w:r>
      <w:r w:rsidRPr="00A63EA9">
        <w:rPr>
          <w:szCs w:val="24"/>
          <w:lang w:val="tr-TR"/>
        </w:rPr>
        <w:t xml:space="preserve"> Performansı</w:t>
      </w:r>
    </w:p>
    <w:p w14:paraId="0A612CBE" w14:textId="75C409B8" w:rsidR="00E04CE6" w:rsidRDefault="00E04CE6" w:rsidP="00E04CE6">
      <w:pPr>
        <w:spacing w:line="360" w:lineRule="auto"/>
        <w:rPr>
          <w:szCs w:val="24"/>
          <w:lang w:val="tr-TR"/>
        </w:rPr>
      </w:pPr>
    </w:p>
    <w:p w14:paraId="7CB5C8D5" w14:textId="77777777" w:rsidR="00495DEC" w:rsidRPr="00A63EA9" w:rsidRDefault="00495DEC" w:rsidP="00E04CE6">
      <w:pPr>
        <w:spacing w:line="360" w:lineRule="auto"/>
        <w:rPr>
          <w:szCs w:val="24"/>
          <w:lang w:val="tr-TR"/>
        </w:rPr>
      </w:pPr>
    </w:p>
    <w:p w14:paraId="4C09EE2A" w14:textId="77777777" w:rsidR="00E04CE6" w:rsidRPr="00A63EA9" w:rsidRDefault="00E04CE6" w:rsidP="00E04CE6">
      <w:pPr>
        <w:spacing w:line="360" w:lineRule="auto"/>
        <w:rPr>
          <w:b/>
          <w:szCs w:val="24"/>
          <w:lang w:val="tr-TR"/>
        </w:rPr>
      </w:pPr>
      <w:r w:rsidRPr="004313B2">
        <w:rPr>
          <w:b/>
          <w:szCs w:val="24"/>
          <w:lang w:val="tr-TR"/>
        </w:rPr>
        <w:t>TABLOLAR DİZİNİ</w:t>
      </w:r>
    </w:p>
    <w:p w14:paraId="3402A6DD" w14:textId="77777777" w:rsidR="00E04CE6" w:rsidRPr="00A63EA9" w:rsidRDefault="00E04CE6" w:rsidP="00E04CE6">
      <w:pPr>
        <w:spacing w:line="360" w:lineRule="auto"/>
        <w:rPr>
          <w:b/>
          <w:szCs w:val="24"/>
          <w:lang w:val="tr-TR"/>
        </w:rPr>
      </w:pPr>
    </w:p>
    <w:p w14:paraId="64C82B73" w14:textId="7BB3A753" w:rsidR="00E04CE6" w:rsidRPr="00A63EA9" w:rsidRDefault="00E04CE6" w:rsidP="00E04CE6">
      <w:pPr>
        <w:spacing w:line="360" w:lineRule="auto"/>
        <w:rPr>
          <w:szCs w:val="24"/>
          <w:lang w:val="tr-TR"/>
        </w:rPr>
      </w:pPr>
      <w:r w:rsidRPr="00A63EA9">
        <w:rPr>
          <w:szCs w:val="24"/>
          <w:lang w:val="tr-TR"/>
        </w:rPr>
        <w:t xml:space="preserve">Tablo 64. Hedef Kartı </w:t>
      </w:r>
      <w:r w:rsidR="00131A32">
        <w:rPr>
          <w:szCs w:val="24"/>
          <w:lang w:val="tr-TR"/>
        </w:rPr>
        <w:t>4.2</w:t>
      </w:r>
    </w:p>
    <w:p w14:paraId="6E37B956" w14:textId="13F29396" w:rsidR="00E04CE6" w:rsidRPr="00A63EA9" w:rsidRDefault="00E04CE6" w:rsidP="00E04CE6">
      <w:pPr>
        <w:spacing w:line="360" w:lineRule="auto"/>
        <w:rPr>
          <w:szCs w:val="24"/>
          <w:lang w:val="tr-TR"/>
        </w:rPr>
      </w:pPr>
      <w:r w:rsidRPr="00A63EA9">
        <w:rPr>
          <w:szCs w:val="24"/>
          <w:lang w:val="tr-TR"/>
        </w:rPr>
        <w:t>Tablo 65. Hedef Kartı 4.</w:t>
      </w:r>
      <w:r w:rsidR="00131A32">
        <w:rPr>
          <w:szCs w:val="24"/>
          <w:lang w:val="tr-TR"/>
        </w:rPr>
        <w:t>2</w:t>
      </w:r>
      <w:r w:rsidRPr="00A63EA9">
        <w:rPr>
          <w:szCs w:val="24"/>
          <w:lang w:val="tr-TR"/>
        </w:rPr>
        <w:t xml:space="preserve"> Performansı</w:t>
      </w:r>
    </w:p>
    <w:p w14:paraId="77C01477" w14:textId="77777777" w:rsidR="00E04CE6" w:rsidRPr="00A63EA9" w:rsidRDefault="00E04CE6" w:rsidP="00E04CE6">
      <w:pPr>
        <w:rPr>
          <w:szCs w:val="24"/>
          <w:lang w:val="tr-TR"/>
        </w:rPr>
      </w:pPr>
    </w:p>
    <w:p w14:paraId="1EDE067A" w14:textId="77777777" w:rsidR="00E04CE6" w:rsidRPr="00A63EA9" w:rsidRDefault="00E04CE6" w:rsidP="00E04CE6">
      <w:pPr>
        <w:rPr>
          <w:szCs w:val="24"/>
          <w:lang w:val="tr-TR"/>
        </w:rPr>
      </w:pPr>
    </w:p>
    <w:p w14:paraId="46AB49DE" w14:textId="77777777" w:rsidR="00E04CE6" w:rsidRPr="00A63EA9" w:rsidRDefault="00E04CE6" w:rsidP="00E04CE6">
      <w:pPr>
        <w:rPr>
          <w:szCs w:val="24"/>
          <w:lang w:val="tr-TR"/>
        </w:rPr>
      </w:pPr>
    </w:p>
    <w:p w14:paraId="343D916E" w14:textId="77777777" w:rsidR="00E04CE6" w:rsidRPr="00A63EA9" w:rsidRDefault="00E04CE6" w:rsidP="00E04CE6">
      <w:pPr>
        <w:rPr>
          <w:szCs w:val="24"/>
          <w:lang w:val="tr-TR"/>
        </w:rPr>
      </w:pPr>
    </w:p>
    <w:p w14:paraId="39010340" w14:textId="77777777" w:rsidR="00E04CE6" w:rsidRPr="00A63EA9" w:rsidRDefault="00E04CE6" w:rsidP="00E04CE6">
      <w:pPr>
        <w:rPr>
          <w:szCs w:val="24"/>
          <w:lang w:val="tr-TR"/>
        </w:rPr>
      </w:pPr>
    </w:p>
    <w:p w14:paraId="76E6835E" w14:textId="77777777" w:rsidR="00E04CE6" w:rsidRPr="00A63EA9" w:rsidRDefault="00E04CE6" w:rsidP="00E04CE6">
      <w:pPr>
        <w:rPr>
          <w:szCs w:val="24"/>
          <w:lang w:val="tr-TR"/>
        </w:rPr>
      </w:pPr>
    </w:p>
    <w:p w14:paraId="044A942E" w14:textId="77777777" w:rsidR="00E04CE6" w:rsidRPr="00A63EA9" w:rsidRDefault="00E04CE6" w:rsidP="00E04CE6">
      <w:pPr>
        <w:rPr>
          <w:szCs w:val="24"/>
          <w:lang w:val="tr-TR"/>
        </w:rPr>
      </w:pPr>
    </w:p>
    <w:p w14:paraId="3C2352E5" w14:textId="77777777" w:rsidR="00E04CE6" w:rsidRPr="00A63EA9" w:rsidRDefault="00E04CE6" w:rsidP="00E04CE6">
      <w:pPr>
        <w:rPr>
          <w:szCs w:val="24"/>
          <w:lang w:val="tr-TR"/>
        </w:rPr>
      </w:pPr>
    </w:p>
    <w:p w14:paraId="322FFF26" w14:textId="77777777" w:rsidR="00E04CE6" w:rsidRPr="00A63EA9" w:rsidRDefault="00E04CE6" w:rsidP="00E04CE6">
      <w:pPr>
        <w:rPr>
          <w:szCs w:val="24"/>
          <w:lang w:val="tr-TR"/>
        </w:rPr>
      </w:pPr>
    </w:p>
    <w:p w14:paraId="765C141E" w14:textId="77777777" w:rsidR="00E04CE6" w:rsidRPr="00A63EA9" w:rsidRDefault="00E04CE6" w:rsidP="00E04CE6">
      <w:pPr>
        <w:rPr>
          <w:szCs w:val="24"/>
          <w:lang w:val="tr-TR"/>
        </w:rPr>
      </w:pPr>
    </w:p>
    <w:p w14:paraId="457CAF65" w14:textId="77777777" w:rsidR="00E04CE6" w:rsidRPr="00A63EA9" w:rsidRDefault="00E04CE6" w:rsidP="00E04CE6">
      <w:pPr>
        <w:rPr>
          <w:szCs w:val="24"/>
          <w:lang w:val="tr-TR"/>
        </w:rPr>
      </w:pPr>
    </w:p>
    <w:p w14:paraId="5B619021" w14:textId="77777777" w:rsidR="00E04CE6" w:rsidRPr="00A63EA9" w:rsidRDefault="00E04CE6" w:rsidP="00E04CE6">
      <w:pPr>
        <w:rPr>
          <w:szCs w:val="24"/>
          <w:lang w:val="tr-TR"/>
        </w:rPr>
      </w:pPr>
    </w:p>
    <w:p w14:paraId="48E3250B" w14:textId="77777777" w:rsidR="00E04CE6" w:rsidRPr="00A63EA9" w:rsidRDefault="00E04CE6" w:rsidP="00E04CE6">
      <w:pPr>
        <w:rPr>
          <w:szCs w:val="24"/>
          <w:lang w:val="tr-TR"/>
        </w:rPr>
      </w:pPr>
    </w:p>
    <w:p w14:paraId="4D10F5C8" w14:textId="77777777" w:rsidR="00E04CE6" w:rsidRPr="00A63EA9" w:rsidRDefault="00E04CE6" w:rsidP="00E04CE6">
      <w:pPr>
        <w:rPr>
          <w:szCs w:val="24"/>
          <w:lang w:val="tr-TR"/>
        </w:rPr>
      </w:pPr>
    </w:p>
    <w:p w14:paraId="1EB1CAE2" w14:textId="77777777" w:rsidR="00E04CE6" w:rsidRPr="00A63EA9" w:rsidRDefault="00E04CE6" w:rsidP="00E04CE6">
      <w:pPr>
        <w:rPr>
          <w:szCs w:val="24"/>
          <w:lang w:val="tr-TR"/>
        </w:rPr>
      </w:pPr>
    </w:p>
    <w:p w14:paraId="25C0EFAF" w14:textId="77777777" w:rsidR="00E04CE6" w:rsidRPr="00A63EA9" w:rsidRDefault="00E04CE6" w:rsidP="00E04CE6">
      <w:pPr>
        <w:rPr>
          <w:szCs w:val="24"/>
          <w:lang w:val="tr-TR"/>
        </w:rPr>
      </w:pPr>
    </w:p>
    <w:p w14:paraId="75B7CD29" w14:textId="77777777" w:rsidR="00E04CE6" w:rsidRPr="00A63EA9" w:rsidRDefault="00E04CE6" w:rsidP="00E04CE6">
      <w:pPr>
        <w:rPr>
          <w:szCs w:val="24"/>
          <w:lang w:val="tr-TR"/>
        </w:rPr>
      </w:pPr>
    </w:p>
    <w:p w14:paraId="27468DC4" w14:textId="34D116B8" w:rsidR="00E04CE6" w:rsidRDefault="00E04CE6" w:rsidP="00E04CE6">
      <w:pPr>
        <w:rPr>
          <w:szCs w:val="24"/>
          <w:lang w:val="tr-TR"/>
        </w:rPr>
      </w:pPr>
    </w:p>
    <w:p w14:paraId="54616EE1" w14:textId="38E78601" w:rsidR="00131A32" w:rsidRDefault="00131A32" w:rsidP="00E04CE6">
      <w:pPr>
        <w:rPr>
          <w:szCs w:val="24"/>
          <w:lang w:val="tr-TR"/>
        </w:rPr>
      </w:pPr>
    </w:p>
    <w:p w14:paraId="250CAD28" w14:textId="4E34DFDA" w:rsidR="00131A32" w:rsidRDefault="00131A32" w:rsidP="00E04CE6">
      <w:pPr>
        <w:rPr>
          <w:szCs w:val="24"/>
          <w:lang w:val="tr-TR"/>
        </w:rPr>
      </w:pPr>
    </w:p>
    <w:p w14:paraId="5D7C8BDB" w14:textId="2781E61E" w:rsidR="00131A32" w:rsidRDefault="00131A32" w:rsidP="00E04CE6">
      <w:pPr>
        <w:rPr>
          <w:szCs w:val="24"/>
          <w:lang w:val="tr-TR"/>
        </w:rPr>
      </w:pPr>
    </w:p>
    <w:p w14:paraId="3D65E4DD" w14:textId="5CC19039" w:rsidR="00131A32" w:rsidRDefault="00131A32" w:rsidP="00E04CE6">
      <w:pPr>
        <w:rPr>
          <w:szCs w:val="24"/>
          <w:lang w:val="tr-TR"/>
        </w:rPr>
      </w:pPr>
    </w:p>
    <w:p w14:paraId="08C6B1C7" w14:textId="24788AD6" w:rsidR="00131A32" w:rsidRDefault="00131A32" w:rsidP="00E04CE6">
      <w:pPr>
        <w:rPr>
          <w:szCs w:val="24"/>
          <w:lang w:val="tr-TR"/>
        </w:rPr>
      </w:pPr>
    </w:p>
    <w:p w14:paraId="3F72E86B" w14:textId="3FFC82F0" w:rsidR="00131A32" w:rsidRDefault="00131A32" w:rsidP="00E04CE6">
      <w:pPr>
        <w:rPr>
          <w:szCs w:val="24"/>
          <w:lang w:val="tr-TR"/>
        </w:rPr>
      </w:pPr>
    </w:p>
    <w:p w14:paraId="55381152" w14:textId="48B23BC5" w:rsidR="00131A32" w:rsidRDefault="00131A32" w:rsidP="00E04CE6">
      <w:pPr>
        <w:rPr>
          <w:szCs w:val="24"/>
          <w:lang w:val="tr-TR"/>
        </w:rPr>
      </w:pPr>
    </w:p>
    <w:p w14:paraId="78ABCB68" w14:textId="669ABB56" w:rsidR="00131A32" w:rsidRDefault="00131A32" w:rsidP="00E04CE6">
      <w:pPr>
        <w:rPr>
          <w:szCs w:val="24"/>
          <w:lang w:val="tr-TR"/>
        </w:rPr>
      </w:pPr>
    </w:p>
    <w:p w14:paraId="5911B67F" w14:textId="7DB48C31" w:rsidR="00131A32" w:rsidRDefault="00131A32" w:rsidP="00E04CE6">
      <w:pPr>
        <w:rPr>
          <w:szCs w:val="24"/>
          <w:lang w:val="tr-TR"/>
        </w:rPr>
      </w:pPr>
    </w:p>
    <w:p w14:paraId="12732F36" w14:textId="37136489" w:rsidR="00131A32" w:rsidRDefault="00131A32" w:rsidP="00E04CE6">
      <w:pPr>
        <w:rPr>
          <w:szCs w:val="24"/>
          <w:lang w:val="tr-TR"/>
        </w:rPr>
      </w:pPr>
    </w:p>
    <w:p w14:paraId="7E04A319" w14:textId="4B1C256F" w:rsidR="00131A32" w:rsidRDefault="00131A32" w:rsidP="00E04CE6">
      <w:pPr>
        <w:rPr>
          <w:szCs w:val="24"/>
          <w:lang w:val="tr-TR"/>
        </w:rPr>
      </w:pPr>
    </w:p>
    <w:p w14:paraId="11D4F4CF" w14:textId="4AA4A21A" w:rsidR="00131A32" w:rsidRDefault="00131A32" w:rsidP="00E04CE6">
      <w:pPr>
        <w:rPr>
          <w:szCs w:val="24"/>
          <w:lang w:val="tr-TR"/>
        </w:rPr>
      </w:pPr>
    </w:p>
    <w:p w14:paraId="28EBA3A0" w14:textId="3CD67E15" w:rsidR="00131A32" w:rsidRDefault="00131A32" w:rsidP="00E04CE6">
      <w:pPr>
        <w:rPr>
          <w:szCs w:val="24"/>
          <w:lang w:val="tr-TR"/>
        </w:rPr>
      </w:pPr>
    </w:p>
    <w:p w14:paraId="0BAFCB17" w14:textId="3C255627" w:rsidR="00131A32" w:rsidRDefault="00131A32" w:rsidP="00E04CE6">
      <w:pPr>
        <w:rPr>
          <w:szCs w:val="24"/>
          <w:lang w:val="tr-TR"/>
        </w:rPr>
      </w:pPr>
    </w:p>
    <w:p w14:paraId="7F66E656" w14:textId="7EE5F159" w:rsidR="00131A32" w:rsidRDefault="00131A32" w:rsidP="00E04CE6">
      <w:pPr>
        <w:rPr>
          <w:szCs w:val="24"/>
          <w:lang w:val="tr-TR"/>
        </w:rPr>
      </w:pPr>
    </w:p>
    <w:p w14:paraId="5668F19F" w14:textId="48390549" w:rsidR="00131A32" w:rsidRDefault="00131A32" w:rsidP="00E04CE6">
      <w:pPr>
        <w:rPr>
          <w:szCs w:val="24"/>
          <w:lang w:val="tr-TR"/>
        </w:rPr>
      </w:pPr>
    </w:p>
    <w:p w14:paraId="4E8CAA1E" w14:textId="1ED9DC58" w:rsidR="00131A32" w:rsidRDefault="00131A32" w:rsidP="00E04CE6">
      <w:pPr>
        <w:rPr>
          <w:szCs w:val="24"/>
          <w:lang w:val="tr-TR"/>
        </w:rPr>
      </w:pPr>
    </w:p>
    <w:p w14:paraId="26E6E480" w14:textId="5C7A61CE" w:rsidR="00131A32" w:rsidRDefault="00131A32" w:rsidP="00E04CE6">
      <w:pPr>
        <w:rPr>
          <w:szCs w:val="24"/>
          <w:lang w:val="tr-TR"/>
        </w:rPr>
      </w:pPr>
    </w:p>
    <w:p w14:paraId="5E070675" w14:textId="189C5D67" w:rsidR="00131A32" w:rsidRDefault="00131A32" w:rsidP="00E04CE6">
      <w:pPr>
        <w:rPr>
          <w:szCs w:val="24"/>
          <w:lang w:val="tr-TR"/>
        </w:rPr>
      </w:pPr>
    </w:p>
    <w:p w14:paraId="41B7EE97" w14:textId="6F8A065F" w:rsidR="00131A32" w:rsidRDefault="00131A32" w:rsidP="00E04CE6">
      <w:pPr>
        <w:rPr>
          <w:szCs w:val="24"/>
          <w:lang w:val="tr-TR"/>
        </w:rPr>
      </w:pPr>
    </w:p>
    <w:p w14:paraId="1D2350F1" w14:textId="1BCCED77" w:rsidR="00131A32" w:rsidRDefault="00131A32" w:rsidP="00E04CE6">
      <w:pPr>
        <w:rPr>
          <w:szCs w:val="24"/>
          <w:lang w:val="tr-TR"/>
        </w:rPr>
      </w:pPr>
    </w:p>
    <w:p w14:paraId="73C0F9CC" w14:textId="20D15A25" w:rsidR="00131A32" w:rsidRDefault="00131A32" w:rsidP="00E04CE6">
      <w:pPr>
        <w:rPr>
          <w:szCs w:val="24"/>
          <w:lang w:val="tr-TR"/>
        </w:rPr>
      </w:pPr>
    </w:p>
    <w:p w14:paraId="669F110F" w14:textId="77777777" w:rsidR="00552C9C" w:rsidRDefault="00552C9C" w:rsidP="00E04CE6">
      <w:pPr>
        <w:rPr>
          <w:szCs w:val="24"/>
          <w:lang w:val="tr-TR"/>
        </w:rPr>
      </w:pPr>
    </w:p>
    <w:p w14:paraId="1A7C0659" w14:textId="77777777" w:rsidR="00131A32" w:rsidRPr="00A63EA9" w:rsidRDefault="00131A32" w:rsidP="00E04CE6">
      <w:pPr>
        <w:rPr>
          <w:szCs w:val="24"/>
          <w:lang w:val="tr-TR"/>
        </w:rPr>
      </w:pPr>
    </w:p>
    <w:p w14:paraId="58B95305" w14:textId="77777777" w:rsidR="00E04CE6" w:rsidRPr="00A63EA9" w:rsidRDefault="00E04CE6" w:rsidP="00E04CE6">
      <w:pPr>
        <w:pStyle w:val="Balk1"/>
        <w:numPr>
          <w:ilvl w:val="0"/>
          <w:numId w:val="0"/>
        </w:numPr>
        <w:jc w:val="left"/>
        <w:rPr>
          <w:sz w:val="24"/>
        </w:rPr>
      </w:pPr>
      <w:bookmarkStart w:id="5" w:name="_Toc103636697"/>
      <w:r w:rsidRPr="00131A32">
        <w:rPr>
          <w:sz w:val="24"/>
        </w:rPr>
        <w:t>ŞEKİLLER DİZİNİ</w:t>
      </w:r>
      <w:bookmarkEnd w:id="5"/>
    </w:p>
    <w:p w14:paraId="58B2D735" w14:textId="77777777" w:rsidR="00E04CE6" w:rsidRPr="00A63EA9" w:rsidRDefault="00E04CE6" w:rsidP="00E04CE6">
      <w:pPr>
        <w:rPr>
          <w:lang w:val="tr-TR"/>
        </w:rPr>
      </w:pPr>
    </w:p>
    <w:p w14:paraId="5FF6F7C6" w14:textId="77777777" w:rsidR="00E04CE6" w:rsidRPr="00A63EA9" w:rsidRDefault="00E04CE6" w:rsidP="00E04CE6">
      <w:pPr>
        <w:spacing w:line="360" w:lineRule="auto"/>
        <w:rPr>
          <w:szCs w:val="24"/>
          <w:lang w:val="tr-TR"/>
        </w:rPr>
      </w:pPr>
      <w:r w:rsidRPr="00A63EA9">
        <w:rPr>
          <w:szCs w:val="24"/>
          <w:lang w:val="tr-TR"/>
        </w:rPr>
        <w:t>Şekil 1. Gazi Üniversitesi Sağlık Bilimleri Fakültesi Kurumsal Organizasyon Şeması</w:t>
      </w:r>
    </w:p>
    <w:p w14:paraId="208C59DF" w14:textId="77777777" w:rsidR="00E04CE6" w:rsidRPr="00A63EA9" w:rsidRDefault="00E04CE6" w:rsidP="00E04CE6">
      <w:pPr>
        <w:spacing w:line="360" w:lineRule="auto"/>
        <w:rPr>
          <w:szCs w:val="24"/>
          <w:lang w:val="tr-TR"/>
        </w:rPr>
      </w:pPr>
      <w:r w:rsidRPr="00A63EA9">
        <w:rPr>
          <w:szCs w:val="24"/>
          <w:lang w:val="tr-TR"/>
        </w:rPr>
        <w:t>Şekil 2. Gazi Üniversitesi Sağlık Bilimleri Fakültesi Kurul ve Komisyonlar Şeması</w:t>
      </w:r>
    </w:p>
    <w:p w14:paraId="43608BEA" w14:textId="77777777" w:rsidR="00E04CE6" w:rsidRPr="00A63EA9" w:rsidRDefault="00E04CE6" w:rsidP="00E04CE6">
      <w:pPr>
        <w:rPr>
          <w:szCs w:val="24"/>
          <w:lang w:val="tr-TR"/>
        </w:rPr>
      </w:pPr>
    </w:p>
    <w:p w14:paraId="69E469EB" w14:textId="77777777" w:rsidR="00E04CE6" w:rsidRPr="00A63EA9" w:rsidRDefault="00E04CE6" w:rsidP="00E04CE6">
      <w:pPr>
        <w:rPr>
          <w:szCs w:val="24"/>
          <w:lang w:val="tr-TR"/>
        </w:rPr>
      </w:pPr>
    </w:p>
    <w:p w14:paraId="7AC05B5F" w14:textId="77777777" w:rsidR="00E04CE6" w:rsidRPr="00A63EA9" w:rsidRDefault="00E04CE6" w:rsidP="00E04CE6">
      <w:pPr>
        <w:rPr>
          <w:szCs w:val="24"/>
          <w:lang w:val="tr-TR"/>
        </w:rPr>
      </w:pPr>
    </w:p>
    <w:p w14:paraId="407E4725" w14:textId="77777777" w:rsidR="00E04CE6" w:rsidRPr="00A63EA9" w:rsidRDefault="00E04CE6" w:rsidP="00E04CE6">
      <w:pPr>
        <w:rPr>
          <w:szCs w:val="24"/>
          <w:lang w:val="tr-TR"/>
        </w:rPr>
      </w:pPr>
    </w:p>
    <w:p w14:paraId="477C2531" w14:textId="77777777" w:rsidR="00E04CE6" w:rsidRPr="00A63EA9" w:rsidRDefault="00E04CE6" w:rsidP="00E04CE6">
      <w:pPr>
        <w:rPr>
          <w:szCs w:val="24"/>
          <w:lang w:val="tr-TR"/>
        </w:rPr>
      </w:pPr>
    </w:p>
    <w:p w14:paraId="00AB9EF9" w14:textId="77777777" w:rsidR="00E04CE6" w:rsidRPr="00A63EA9" w:rsidRDefault="00E04CE6" w:rsidP="00E04CE6">
      <w:pPr>
        <w:rPr>
          <w:szCs w:val="24"/>
          <w:lang w:val="tr-TR"/>
        </w:rPr>
      </w:pPr>
    </w:p>
    <w:p w14:paraId="52FE6596" w14:textId="77777777" w:rsidR="00E04CE6" w:rsidRPr="00A63EA9" w:rsidRDefault="00E04CE6" w:rsidP="00E04CE6">
      <w:pPr>
        <w:rPr>
          <w:szCs w:val="24"/>
          <w:lang w:val="tr-TR"/>
        </w:rPr>
      </w:pPr>
    </w:p>
    <w:p w14:paraId="048C0F01" w14:textId="77777777" w:rsidR="00E04CE6" w:rsidRPr="00A63EA9" w:rsidRDefault="00E04CE6" w:rsidP="00E04CE6">
      <w:pPr>
        <w:rPr>
          <w:szCs w:val="24"/>
          <w:lang w:val="tr-TR"/>
        </w:rPr>
      </w:pPr>
    </w:p>
    <w:p w14:paraId="0C283A56" w14:textId="77777777" w:rsidR="00E04CE6" w:rsidRPr="00A63EA9" w:rsidRDefault="00E04CE6" w:rsidP="00E04CE6">
      <w:pPr>
        <w:rPr>
          <w:szCs w:val="24"/>
          <w:lang w:val="tr-TR"/>
        </w:rPr>
      </w:pPr>
    </w:p>
    <w:p w14:paraId="7E52A5B8" w14:textId="77777777" w:rsidR="00E04CE6" w:rsidRPr="00A63EA9" w:rsidRDefault="00E04CE6" w:rsidP="00E04CE6">
      <w:pPr>
        <w:rPr>
          <w:szCs w:val="24"/>
          <w:lang w:val="tr-TR"/>
        </w:rPr>
      </w:pPr>
    </w:p>
    <w:p w14:paraId="43AC71B0" w14:textId="77777777" w:rsidR="00E04CE6" w:rsidRPr="00A63EA9" w:rsidRDefault="00E04CE6" w:rsidP="00E04CE6">
      <w:pPr>
        <w:rPr>
          <w:szCs w:val="24"/>
          <w:lang w:val="tr-TR"/>
        </w:rPr>
      </w:pPr>
    </w:p>
    <w:p w14:paraId="499251DE" w14:textId="77777777" w:rsidR="00E04CE6" w:rsidRPr="00A63EA9" w:rsidRDefault="00E04CE6" w:rsidP="00E04CE6">
      <w:pPr>
        <w:rPr>
          <w:szCs w:val="24"/>
          <w:lang w:val="tr-TR"/>
        </w:rPr>
      </w:pPr>
    </w:p>
    <w:p w14:paraId="0D5B7ED4" w14:textId="77777777" w:rsidR="00E04CE6" w:rsidRPr="00A63EA9" w:rsidRDefault="00E04CE6" w:rsidP="00E04CE6">
      <w:pPr>
        <w:rPr>
          <w:szCs w:val="24"/>
          <w:lang w:val="tr-TR"/>
        </w:rPr>
      </w:pPr>
    </w:p>
    <w:p w14:paraId="0A1D41F1" w14:textId="77777777" w:rsidR="00E04CE6" w:rsidRPr="00A63EA9" w:rsidRDefault="00E04CE6" w:rsidP="00E04CE6">
      <w:pPr>
        <w:rPr>
          <w:szCs w:val="24"/>
          <w:lang w:val="tr-TR"/>
        </w:rPr>
      </w:pPr>
    </w:p>
    <w:p w14:paraId="1F777380" w14:textId="77777777" w:rsidR="00E04CE6" w:rsidRPr="00A63EA9" w:rsidRDefault="00E04CE6" w:rsidP="00E04CE6">
      <w:pPr>
        <w:rPr>
          <w:szCs w:val="24"/>
          <w:lang w:val="tr-TR"/>
        </w:rPr>
      </w:pPr>
    </w:p>
    <w:p w14:paraId="4496AAC6" w14:textId="77777777" w:rsidR="00E04CE6" w:rsidRPr="00A63EA9" w:rsidRDefault="00E04CE6" w:rsidP="00E04CE6">
      <w:pPr>
        <w:rPr>
          <w:szCs w:val="24"/>
          <w:lang w:val="tr-TR"/>
        </w:rPr>
      </w:pPr>
    </w:p>
    <w:p w14:paraId="63224D63" w14:textId="77777777" w:rsidR="00E04CE6" w:rsidRPr="00A63EA9" w:rsidRDefault="00E04CE6" w:rsidP="00E04CE6">
      <w:pPr>
        <w:rPr>
          <w:szCs w:val="24"/>
          <w:lang w:val="tr-TR"/>
        </w:rPr>
      </w:pPr>
    </w:p>
    <w:p w14:paraId="35FFB88A" w14:textId="77777777" w:rsidR="00E04CE6" w:rsidRPr="00A63EA9" w:rsidRDefault="00E04CE6" w:rsidP="00E04CE6">
      <w:pPr>
        <w:rPr>
          <w:szCs w:val="24"/>
          <w:lang w:val="tr-TR"/>
        </w:rPr>
      </w:pPr>
    </w:p>
    <w:p w14:paraId="2E575D5A" w14:textId="77777777" w:rsidR="00E04CE6" w:rsidRPr="00A63EA9" w:rsidRDefault="00E04CE6" w:rsidP="00E04CE6">
      <w:pPr>
        <w:rPr>
          <w:szCs w:val="24"/>
          <w:lang w:val="tr-TR"/>
        </w:rPr>
      </w:pPr>
    </w:p>
    <w:p w14:paraId="68A509A7" w14:textId="77777777" w:rsidR="00E04CE6" w:rsidRPr="00A63EA9" w:rsidRDefault="00E04CE6" w:rsidP="00E04CE6">
      <w:pPr>
        <w:rPr>
          <w:szCs w:val="24"/>
          <w:lang w:val="tr-TR"/>
        </w:rPr>
      </w:pPr>
    </w:p>
    <w:p w14:paraId="1E704235" w14:textId="77777777" w:rsidR="00E04CE6" w:rsidRPr="00A63EA9" w:rsidRDefault="00E04CE6" w:rsidP="00E04CE6">
      <w:pPr>
        <w:rPr>
          <w:szCs w:val="24"/>
          <w:lang w:val="tr-TR"/>
        </w:rPr>
      </w:pPr>
    </w:p>
    <w:p w14:paraId="53A8AC5E" w14:textId="77777777" w:rsidR="00E04CE6" w:rsidRPr="00A63EA9" w:rsidRDefault="00E04CE6" w:rsidP="00E04CE6">
      <w:pPr>
        <w:rPr>
          <w:szCs w:val="24"/>
          <w:lang w:val="tr-TR"/>
        </w:rPr>
      </w:pPr>
    </w:p>
    <w:p w14:paraId="08E96612" w14:textId="77777777" w:rsidR="00E04CE6" w:rsidRPr="00A63EA9" w:rsidRDefault="00E04CE6" w:rsidP="00E04CE6">
      <w:pPr>
        <w:rPr>
          <w:szCs w:val="24"/>
          <w:lang w:val="tr-TR"/>
        </w:rPr>
      </w:pPr>
    </w:p>
    <w:p w14:paraId="7CFD84CC" w14:textId="77777777" w:rsidR="00E04CE6" w:rsidRPr="00A63EA9" w:rsidRDefault="00E04CE6" w:rsidP="00E04CE6">
      <w:pPr>
        <w:rPr>
          <w:szCs w:val="24"/>
          <w:lang w:val="tr-TR"/>
        </w:rPr>
      </w:pPr>
    </w:p>
    <w:p w14:paraId="24DC7228" w14:textId="77777777" w:rsidR="00E04CE6" w:rsidRPr="00A63EA9" w:rsidRDefault="00E04CE6" w:rsidP="00E04CE6">
      <w:pPr>
        <w:rPr>
          <w:szCs w:val="24"/>
          <w:lang w:val="tr-TR"/>
        </w:rPr>
      </w:pPr>
    </w:p>
    <w:p w14:paraId="38143FAC" w14:textId="77777777" w:rsidR="00E04CE6" w:rsidRPr="00A63EA9" w:rsidRDefault="00E04CE6" w:rsidP="00E04CE6">
      <w:pPr>
        <w:rPr>
          <w:szCs w:val="24"/>
          <w:lang w:val="tr-TR"/>
        </w:rPr>
      </w:pPr>
    </w:p>
    <w:p w14:paraId="7BDB8CD6" w14:textId="77777777" w:rsidR="00E04CE6" w:rsidRPr="00A63EA9" w:rsidRDefault="00E04CE6" w:rsidP="00E04CE6">
      <w:pPr>
        <w:rPr>
          <w:szCs w:val="24"/>
          <w:lang w:val="tr-TR"/>
        </w:rPr>
      </w:pPr>
    </w:p>
    <w:p w14:paraId="30B6E867" w14:textId="77777777" w:rsidR="00E04CE6" w:rsidRPr="00A63EA9" w:rsidRDefault="00E04CE6" w:rsidP="00E04CE6">
      <w:pPr>
        <w:rPr>
          <w:szCs w:val="24"/>
          <w:lang w:val="tr-TR"/>
        </w:rPr>
      </w:pPr>
    </w:p>
    <w:p w14:paraId="73FE783A" w14:textId="77777777" w:rsidR="00E04CE6" w:rsidRPr="00A63EA9" w:rsidRDefault="00E04CE6" w:rsidP="00E04CE6">
      <w:pPr>
        <w:rPr>
          <w:szCs w:val="24"/>
          <w:lang w:val="tr-TR"/>
        </w:rPr>
      </w:pPr>
    </w:p>
    <w:p w14:paraId="04574DD9" w14:textId="77777777" w:rsidR="00E04CE6" w:rsidRPr="00A63EA9" w:rsidRDefault="00E04CE6" w:rsidP="00E04CE6">
      <w:pPr>
        <w:rPr>
          <w:szCs w:val="24"/>
          <w:lang w:val="tr-TR"/>
        </w:rPr>
      </w:pPr>
    </w:p>
    <w:p w14:paraId="24522C37" w14:textId="77777777" w:rsidR="00E04CE6" w:rsidRPr="00A63EA9" w:rsidRDefault="00E04CE6" w:rsidP="00E04CE6">
      <w:pPr>
        <w:rPr>
          <w:szCs w:val="24"/>
          <w:lang w:val="tr-TR"/>
        </w:rPr>
      </w:pPr>
    </w:p>
    <w:p w14:paraId="7F76FE29" w14:textId="77777777" w:rsidR="00E04CE6" w:rsidRPr="00A63EA9" w:rsidRDefault="00E04CE6" w:rsidP="00E04CE6">
      <w:pPr>
        <w:rPr>
          <w:szCs w:val="24"/>
          <w:lang w:val="tr-TR"/>
        </w:rPr>
      </w:pPr>
    </w:p>
    <w:p w14:paraId="13017657" w14:textId="77777777" w:rsidR="00E04CE6" w:rsidRPr="00A63EA9" w:rsidRDefault="00E04CE6" w:rsidP="00E04CE6">
      <w:pPr>
        <w:rPr>
          <w:szCs w:val="24"/>
          <w:lang w:val="tr-TR"/>
        </w:rPr>
      </w:pPr>
    </w:p>
    <w:p w14:paraId="3A259C6E" w14:textId="77777777" w:rsidR="00E04CE6" w:rsidRPr="00A63EA9" w:rsidRDefault="00E04CE6" w:rsidP="00E04CE6">
      <w:pPr>
        <w:rPr>
          <w:szCs w:val="24"/>
          <w:lang w:val="tr-TR"/>
        </w:rPr>
      </w:pPr>
    </w:p>
    <w:p w14:paraId="4FEF03F9" w14:textId="77777777" w:rsidR="00E04CE6" w:rsidRPr="00A63EA9" w:rsidRDefault="00E04CE6" w:rsidP="00E04CE6">
      <w:pPr>
        <w:rPr>
          <w:szCs w:val="24"/>
          <w:lang w:val="tr-TR"/>
        </w:rPr>
      </w:pPr>
    </w:p>
    <w:p w14:paraId="1F784365" w14:textId="77777777" w:rsidR="00E04CE6" w:rsidRPr="00A63EA9" w:rsidRDefault="00E04CE6" w:rsidP="00E04CE6">
      <w:pPr>
        <w:rPr>
          <w:szCs w:val="24"/>
          <w:lang w:val="tr-TR"/>
        </w:rPr>
      </w:pPr>
    </w:p>
    <w:p w14:paraId="63BE4EA9" w14:textId="77777777" w:rsidR="00E04CE6" w:rsidRPr="00A63EA9" w:rsidRDefault="00E04CE6" w:rsidP="00E04CE6">
      <w:pPr>
        <w:rPr>
          <w:szCs w:val="24"/>
          <w:lang w:val="tr-TR"/>
        </w:rPr>
      </w:pPr>
    </w:p>
    <w:p w14:paraId="16DC827D" w14:textId="77777777" w:rsidR="00E04CE6" w:rsidRPr="00A63EA9" w:rsidRDefault="00E04CE6" w:rsidP="00E04CE6">
      <w:pPr>
        <w:rPr>
          <w:szCs w:val="24"/>
          <w:lang w:val="tr-TR"/>
        </w:rPr>
      </w:pPr>
    </w:p>
    <w:p w14:paraId="2486A7C4" w14:textId="77777777" w:rsidR="00E04CE6" w:rsidRPr="00A63EA9" w:rsidRDefault="00E04CE6" w:rsidP="00E04CE6">
      <w:pPr>
        <w:rPr>
          <w:szCs w:val="24"/>
          <w:lang w:val="tr-TR"/>
        </w:rPr>
      </w:pPr>
    </w:p>
    <w:p w14:paraId="24A0CBC8" w14:textId="77777777" w:rsidR="00E04CE6" w:rsidRPr="00A63EA9" w:rsidRDefault="00E04CE6" w:rsidP="00975241">
      <w:pPr>
        <w:pStyle w:val="Balk1"/>
        <w:numPr>
          <w:ilvl w:val="0"/>
          <w:numId w:val="0"/>
        </w:numPr>
        <w:jc w:val="left"/>
        <w:rPr>
          <w:szCs w:val="28"/>
        </w:rPr>
      </w:pPr>
    </w:p>
    <w:p w14:paraId="121D5B4C" w14:textId="77777777" w:rsidR="00975241" w:rsidRPr="00A63EA9" w:rsidRDefault="00975241" w:rsidP="00975241">
      <w:pPr>
        <w:rPr>
          <w:lang w:val="tr-TR"/>
        </w:rPr>
      </w:pPr>
    </w:p>
    <w:p w14:paraId="6E506611" w14:textId="77777777" w:rsidR="00975241" w:rsidRPr="00A63EA9" w:rsidRDefault="00975241" w:rsidP="00975241">
      <w:pPr>
        <w:rPr>
          <w:lang w:val="tr-TR"/>
        </w:rPr>
      </w:pPr>
    </w:p>
    <w:p w14:paraId="5AA2A156" w14:textId="080463B8" w:rsidR="00955A24" w:rsidRPr="00A63EA9" w:rsidRDefault="00115D9B" w:rsidP="00B16636">
      <w:pPr>
        <w:pStyle w:val="Balk1"/>
        <w:numPr>
          <w:ilvl w:val="0"/>
          <w:numId w:val="0"/>
        </w:numPr>
        <w:ind w:firstLine="708"/>
        <w:jc w:val="left"/>
        <w:rPr>
          <w:szCs w:val="28"/>
        </w:rPr>
      </w:pPr>
      <w:r w:rsidRPr="00A63EA9">
        <w:rPr>
          <w:szCs w:val="28"/>
        </w:rPr>
        <w:t xml:space="preserve">BİRİM / </w:t>
      </w:r>
      <w:r w:rsidR="00181425" w:rsidRPr="00A63EA9">
        <w:rPr>
          <w:szCs w:val="28"/>
        </w:rPr>
        <w:t xml:space="preserve">ÜST YÖNETİCİ </w:t>
      </w:r>
      <w:r w:rsidR="00955A24" w:rsidRPr="00A63EA9">
        <w:rPr>
          <w:szCs w:val="28"/>
        </w:rPr>
        <w:t>SUNUŞ</w:t>
      </w:r>
      <w:bookmarkEnd w:id="3"/>
      <w:r w:rsidR="00181425" w:rsidRPr="00A63EA9">
        <w:rPr>
          <w:szCs w:val="28"/>
        </w:rPr>
        <w:t>U</w:t>
      </w:r>
      <w:bookmarkEnd w:id="4"/>
    </w:p>
    <w:p w14:paraId="2C145369" w14:textId="3290681F" w:rsidR="00955A24" w:rsidRPr="00A63EA9" w:rsidRDefault="00181425" w:rsidP="00A44458">
      <w:pPr>
        <w:tabs>
          <w:tab w:val="left" w:pos="567"/>
        </w:tabs>
        <w:spacing w:before="120" w:after="120"/>
        <w:jc w:val="both"/>
        <w:rPr>
          <w:color w:val="000000"/>
          <w:szCs w:val="24"/>
          <w:lang w:val="tr-TR"/>
        </w:rPr>
      </w:pPr>
      <w:r w:rsidRPr="00A63EA9">
        <w:rPr>
          <w:color w:val="000000"/>
          <w:szCs w:val="24"/>
          <w:lang w:val="tr-TR"/>
        </w:rPr>
        <w:t xml:space="preserve"> </w:t>
      </w:r>
      <w:r w:rsidR="00653F8B" w:rsidRPr="00A63EA9">
        <w:rPr>
          <w:color w:val="000000"/>
          <w:szCs w:val="24"/>
          <w:lang w:val="tr-TR"/>
        </w:rPr>
        <w:tab/>
      </w:r>
      <w:r w:rsidR="00EC6253" w:rsidRPr="00A63EA9">
        <w:rPr>
          <w:color w:val="000000"/>
          <w:szCs w:val="24"/>
          <w:lang w:val="tr-TR"/>
        </w:rPr>
        <w:t xml:space="preserve"> </w:t>
      </w:r>
    </w:p>
    <w:p w14:paraId="648318AD" w14:textId="45AD3856" w:rsidR="00501C58" w:rsidRPr="00A63EA9" w:rsidRDefault="00501C58" w:rsidP="00501C58">
      <w:pPr>
        <w:spacing w:line="360" w:lineRule="auto"/>
        <w:ind w:firstLine="708"/>
        <w:jc w:val="both"/>
        <w:rPr>
          <w:szCs w:val="24"/>
          <w:shd w:val="clear" w:color="auto" w:fill="FFFFFF"/>
          <w:lang w:val="tr-TR"/>
        </w:rPr>
      </w:pPr>
      <w:r w:rsidRPr="00A63EA9">
        <w:rPr>
          <w:szCs w:val="24"/>
          <w:shd w:val="clear" w:color="auto" w:fill="FFFFFF"/>
          <w:lang w:val="tr-TR"/>
        </w:rPr>
        <w:t>Gazi Üniversitesi Sağlık Bilimleri Fakültesi, Bakanlar Kurulunun 14.07.2008 tarih ve 2008/13928 sayılı kararı ile kurulmuş ve 2009 yılında ilk öğrencilerini alarak eğitim-öğretim hayatına başlamıştır. Fakültemiz 9</w:t>
      </w:r>
      <w:r w:rsidR="004D6AF1" w:rsidRPr="00A63EA9">
        <w:rPr>
          <w:szCs w:val="24"/>
          <w:shd w:val="clear" w:color="auto" w:fill="FFFFFF"/>
          <w:lang w:val="tr-TR"/>
        </w:rPr>
        <w:t>5</w:t>
      </w:r>
      <w:r w:rsidRPr="00A63EA9">
        <w:rPr>
          <w:szCs w:val="24"/>
          <w:shd w:val="clear" w:color="auto" w:fill="FFFFFF"/>
          <w:lang w:val="tr-TR"/>
        </w:rPr>
        <w:t xml:space="preserve"> akademik, 2</w:t>
      </w:r>
      <w:r w:rsidR="004D6AF1" w:rsidRPr="00A63EA9">
        <w:rPr>
          <w:szCs w:val="24"/>
          <w:shd w:val="clear" w:color="auto" w:fill="FFFFFF"/>
          <w:lang w:val="tr-TR"/>
        </w:rPr>
        <w:t>4</w:t>
      </w:r>
      <w:r w:rsidRPr="00A63EA9">
        <w:rPr>
          <w:szCs w:val="24"/>
          <w:shd w:val="clear" w:color="auto" w:fill="FFFFFF"/>
          <w:lang w:val="tr-TR"/>
        </w:rPr>
        <w:t xml:space="preserve"> idari personelin katkısı ile eğitim-öğretim, araştırma, danışmanlık ve idari hizmetleri vermektedir. Beslenme ve Diyetetik, Fizyoterapi ve Rehabilitasyon, Hemşirelik ve Sosyal Hizmet ve Odyoloji Bölümlerinde eğitim vermekte olup Dil ve Konuşma Terapisi Bölümüne de öğrenci alınması planlanmaktadır. Fakültemizin eğitim verilen bölümlerinde lisans düzeyinde toplam 2</w:t>
      </w:r>
      <w:r w:rsidR="004D6AF1" w:rsidRPr="00A63EA9">
        <w:rPr>
          <w:szCs w:val="24"/>
          <w:shd w:val="clear" w:color="auto" w:fill="FFFFFF"/>
          <w:lang w:val="tr-TR"/>
        </w:rPr>
        <w:t>611</w:t>
      </w:r>
      <w:r w:rsidRPr="00A63EA9">
        <w:rPr>
          <w:szCs w:val="24"/>
          <w:shd w:val="clear" w:color="auto" w:fill="FFFFFF"/>
          <w:lang w:val="tr-TR"/>
        </w:rPr>
        <w:t xml:space="preserve"> öğrencisi bulunmaktadır.</w:t>
      </w:r>
    </w:p>
    <w:p w14:paraId="45B28790" w14:textId="35D562A3" w:rsidR="00E8015A" w:rsidRPr="00A63EA9" w:rsidRDefault="00501C58" w:rsidP="00501C58">
      <w:pPr>
        <w:spacing w:line="360" w:lineRule="auto"/>
        <w:jc w:val="both"/>
        <w:rPr>
          <w:spacing w:val="8"/>
          <w:szCs w:val="24"/>
          <w:lang w:val="tr-TR"/>
        </w:rPr>
      </w:pPr>
      <w:r w:rsidRPr="00A63EA9">
        <w:rPr>
          <w:szCs w:val="24"/>
          <w:shd w:val="clear" w:color="auto" w:fill="FFFFFF"/>
          <w:lang w:val="tr-TR"/>
        </w:rPr>
        <w:t> </w:t>
      </w:r>
      <w:r w:rsidRPr="00A63EA9">
        <w:rPr>
          <w:szCs w:val="24"/>
          <w:shd w:val="clear" w:color="auto" w:fill="FFFFFF"/>
          <w:lang w:val="tr-TR"/>
        </w:rPr>
        <w:br/>
        <w:t>        Sağlık alanında disiplinler arası iş birliği ve ekip çalışmasını ilke edinmiş Fakültemiz çalışanları; toplumun sağlığını ve yaşam kalitesini yükseltebilmek amacıyla bilim ve teknolojiyi kullanan, araştırıcı, etik ve insani değerlere saygılı, meslek alanında gerekli bilgi ve beceriye sahip profesyonellerin ve eğiticilerin yetiştirilmesini amaç edinmiştir. Fakültemiz, alanı ile ilgili özgün çalışmalar yapan, ulusal ve uluslararası çevrelerde tanınan, toplum </w:t>
      </w:r>
      <w:r w:rsidRPr="00A63EA9">
        <w:rPr>
          <w:color w:val="000000" w:themeColor="text1"/>
          <w:szCs w:val="24"/>
          <w:shd w:val="clear" w:color="auto" w:fill="FFFFFF"/>
          <w:lang w:val="tr-TR"/>
        </w:rPr>
        <w:t>sa</w:t>
      </w:r>
      <w:r w:rsidRPr="00A63EA9">
        <w:rPr>
          <w:szCs w:val="24"/>
          <w:shd w:val="clear" w:color="auto" w:fill="FFFFFF"/>
          <w:lang w:val="tr-TR"/>
        </w:rPr>
        <w:t>ğlığı ile ilgili plan ve politikalar oluşturulmasında danışılan, saygın, Gazili olmanın ayrıcalığını taşıyan, lider bir fakülte olma yolunda hızla ilerlemektedir.</w:t>
      </w:r>
      <w:r w:rsidRPr="00A63EA9">
        <w:rPr>
          <w:spacing w:val="8"/>
          <w:szCs w:val="24"/>
          <w:lang w:val="tr-TR"/>
        </w:rPr>
        <w:t xml:space="preserve"> </w:t>
      </w:r>
    </w:p>
    <w:p w14:paraId="288C8A17" w14:textId="77777777" w:rsidR="0054106F" w:rsidRPr="00A63EA9" w:rsidRDefault="0054106F" w:rsidP="00501C58">
      <w:pPr>
        <w:spacing w:line="360" w:lineRule="auto"/>
        <w:jc w:val="both"/>
        <w:rPr>
          <w:spacing w:val="8"/>
          <w:szCs w:val="24"/>
          <w:lang w:val="tr-TR"/>
        </w:rPr>
      </w:pPr>
    </w:p>
    <w:p w14:paraId="294E5521" w14:textId="77777777" w:rsidR="0054106F" w:rsidRPr="00A63EA9" w:rsidRDefault="0054106F" w:rsidP="00501C58">
      <w:pPr>
        <w:spacing w:line="360" w:lineRule="auto"/>
        <w:jc w:val="both"/>
        <w:rPr>
          <w:spacing w:val="8"/>
          <w:szCs w:val="24"/>
          <w:lang w:val="tr-TR"/>
        </w:rPr>
      </w:pPr>
    </w:p>
    <w:p w14:paraId="6EE80423" w14:textId="77777777" w:rsidR="0054106F" w:rsidRPr="00A63EA9" w:rsidRDefault="0054106F" w:rsidP="0054106F">
      <w:pPr>
        <w:jc w:val="right"/>
        <w:rPr>
          <w:b/>
          <w:bCs/>
          <w:szCs w:val="24"/>
          <w:lang w:val="tr-TR"/>
        </w:rPr>
      </w:pPr>
      <w:r w:rsidRPr="00A63EA9">
        <w:rPr>
          <w:b/>
          <w:szCs w:val="24"/>
          <w:lang w:val="tr-TR"/>
        </w:rPr>
        <w:t>Prof. Dr. Bülent ELBASAN</w:t>
      </w:r>
    </w:p>
    <w:p w14:paraId="55F3AB93" w14:textId="77777777" w:rsidR="0054106F" w:rsidRPr="00A63EA9" w:rsidRDefault="0054106F" w:rsidP="0054106F">
      <w:pPr>
        <w:rPr>
          <w:rFonts w:eastAsia="Batang"/>
          <w:b/>
          <w:bCs/>
          <w:szCs w:val="24"/>
          <w:lang w:val="tr-TR" w:eastAsia="tr-TR"/>
        </w:rPr>
      </w:pPr>
      <w:r w:rsidRPr="00A63EA9">
        <w:rPr>
          <w:rFonts w:eastAsia="Batang"/>
          <w:b/>
          <w:bCs/>
          <w:szCs w:val="24"/>
          <w:lang w:val="tr-TR" w:eastAsia="tr-TR"/>
        </w:rPr>
        <w:tab/>
      </w:r>
      <w:r w:rsidRPr="00A63EA9">
        <w:rPr>
          <w:rFonts w:eastAsia="Batang"/>
          <w:b/>
          <w:bCs/>
          <w:szCs w:val="24"/>
          <w:lang w:val="tr-TR" w:eastAsia="tr-TR"/>
        </w:rPr>
        <w:tab/>
      </w:r>
      <w:r w:rsidRPr="00A63EA9">
        <w:rPr>
          <w:rFonts w:eastAsia="Batang"/>
          <w:b/>
          <w:bCs/>
          <w:szCs w:val="24"/>
          <w:lang w:val="tr-TR" w:eastAsia="tr-TR"/>
        </w:rPr>
        <w:tab/>
      </w:r>
      <w:r w:rsidRPr="00A63EA9">
        <w:rPr>
          <w:rFonts w:eastAsia="Batang"/>
          <w:b/>
          <w:bCs/>
          <w:szCs w:val="24"/>
          <w:lang w:val="tr-TR" w:eastAsia="tr-TR"/>
        </w:rPr>
        <w:tab/>
      </w:r>
      <w:r w:rsidRPr="00A63EA9">
        <w:rPr>
          <w:rFonts w:eastAsia="Batang"/>
          <w:b/>
          <w:bCs/>
          <w:szCs w:val="24"/>
          <w:lang w:val="tr-TR" w:eastAsia="tr-TR"/>
        </w:rPr>
        <w:tab/>
      </w:r>
      <w:r w:rsidRPr="00A63EA9">
        <w:rPr>
          <w:rFonts w:eastAsia="Batang"/>
          <w:b/>
          <w:bCs/>
          <w:szCs w:val="24"/>
          <w:lang w:val="tr-TR" w:eastAsia="tr-TR"/>
        </w:rPr>
        <w:tab/>
      </w:r>
      <w:r w:rsidRPr="00A63EA9">
        <w:rPr>
          <w:rFonts w:eastAsia="Batang"/>
          <w:b/>
          <w:bCs/>
          <w:szCs w:val="24"/>
          <w:lang w:val="tr-TR" w:eastAsia="tr-TR"/>
        </w:rPr>
        <w:tab/>
      </w:r>
      <w:r w:rsidRPr="00A63EA9">
        <w:rPr>
          <w:rFonts w:eastAsia="Batang"/>
          <w:b/>
          <w:bCs/>
          <w:szCs w:val="24"/>
          <w:lang w:val="tr-TR" w:eastAsia="tr-TR"/>
        </w:rPr>
        <w:tab/>
        <w:t xml:space="preserve">                  </w:t>
      </w:r>
      <w:r w:rsidRPr="00A63EA9">
        <w:rPr>
          <w:rFonts w:eastAsia="Batang"/>
          <w:b/>
          <w:bCs/>
          <w:szCs w:val="24"/>
          <w:lang w:val="tr-TR" w:eastAsia="tr-TR"/>
        </w:rPr>
        <w:tab/>
      </w:r>
      <w:r w:rsidRPr="00A63EA9">
        <w:rPr>
          <w:rFonts w:eastAsia="Batang"/>
          <w:b/>
          <w:bCs/>
          <w:szCs w:val="24"/>
          <w:lang w:val="tr-TR" w:eastAsia="tr-TR"/>
        </w:rPr>
        <w:tab/>
        <w:t xml:space="preserve">   DEKAN </w:t>
      </w:r>
    </w:p>
    <w:p w14:paraId="389C8B83" w14:textId="77777777" w:rsidR="00955A24" w:rsidRPr="00A63EA9" w:rsidRDefault="00955A24" w:rsidP="00A44458">
      <w:pPr>
        <w:pStyle w:val="GvdeMetni21"/>
        <w:tabs>
          <w:tab w:val="clear" w:pos="2340"/>
        </w:tabs>
        <w:spacing w:before="120" w:after="120" w:line="240" w:lineRule="auto"/>
        <w:ind w:left="0"/>
        <w:rPr>
          <w:rFonts w:ascii="Times New Roman" w:hAnsi="Times New Roman" w:cs="Times New Roman"/>
          <w:color w:val="000000"/>
          <w:sz w:val="24"/>
          <w:szCs w:val="24"/>
          <w:lang w:val="tr-TR"/>
        </w:rPr>
      </w:pPr>
      <w:r w:rsidRPr="00A63EA9">
        <w:rPr>
          <w:rFonts w:ascii="Times New Roman" w:hAnsi="Times New Roman" w:cs="Times New Roman"/>
          <w:color w:val="000000"/>
          <w:sz w:val="24"/>
          <w:szCs w:val="24"/>
          <w:lang w:val="tr-TR"/>
        </w:rPr>
        <w:cr/>
      </w:r>
      <w:bookmarkStart w:id="6" w:name="B_Hlt17694651"/>
      <w:bookmarkEnd w:id="6"/>
    </w:p>
    <w:p w14:paraId="68A0E0BA" w14:textId="452A3CA3" w:rsidR="00955A24" w:rsidRPr="00A63EA9" w:rsidRDefault="00955A24" w:rsidP="00F25BED">
      <w:pPr>
        <w:pStyle w:val="Balk1"/>
        <w:numPr>
          <w:ilvl w:val="0"/>
          <w:numId w:val="13"/>
        </w:numPr>
        <w:jc w:val="left"/>
        <w:rPr>
          <w:sz w:val="32"/>
          <w:szCs w:val="32"/>
        </w:rPr>
      </w:pPr>
      <w:r w:rsidRPr="00A63EA9">
        <w:rPr>
          <w:sz w:val="24"/>
        </w:rPr>
        <w:br w:type="page"/>
      </w:r>
      <w:bookmarkStart w:id="7" w:name="_Toc158804381"/>
      <w:bookmarkStart w:id="8" w:name="_Toc91769992"/>
      <w:r w:rsidRPr="00A63EA9">
        <w:rPr>
          <w:sz w:val="32"/>
          <w:szCs w:val="32"/>
        </w:rPr>
        <w:t>GENEL BİLGİLER</w:t>
      </w:r>
      <w:bookmarkEnd w:id="7"/>
      <w:bookmarkEnd w:id="8"/>
    </w:p>
    <w:p w14:paraId="12D682BF" w14:textId="77777777" w:rsidR="005F1560" w:rsidRPr="00A63EA9" w:rsidRDefault="005F1560" w:rsidP="00A44458">
      <w:pPr>
        <w:tabs>
          <w:tab w:val="left" w:pos="567"/>
        </w:tabs>
        <w:spacing w:before="120" w:after="120"/>
        <w:jc w:val="both"/>
        <w:rPr>
          <w:color w:val="000000"/>
          <w:szCs w:val="24"/>
          <w:lang w:val="tr-TR"/>
        </w:rPr>
      </w:pPr>
    </w:p>
    <w:p w14:paraId="7A0F45E3" w14:textId="1B4140E9" w:rsidR="00B16636" w:rsidRPr="00A63EA9" w:rsidRDefault="00955A24" w:rsidP="00B16636">
      <w:pPr>
        <w:pStyle w:val="StilBalk2BFR"/>
        <w:rPr>
          <w:rFonts w:cs="Times New Roman"/>
          <w:sz w:val="28"/>
          <w:szCs w:val="28"/>
          <w:lang w:val="tr-TR"/>
        </w:rPr>
      </w:pPr>
      <w:bookmarkStart w:id="9" w:name="_Toc158804382"/>
      <w:bookmarkStart w:id="10" w:name="_Toc91769993"/>
      <w:r w:rsidRPr="00A63EA9">
        <w:rPr>
          <w:rFonts w:cs="Times New Roman"/>
          <w:sz w:val="28"/>
          <w:szCs w:val="28"/>
          <w:lang w:val="tr-TR"/>
        </w:rPr>
        <w:t>Misyon ve Vizyon</w:t>
      </w:r>
      <w:bookmarkEnd w:id="9"/>
      <w:bookmarkEnd w:id="10"/>
    </w:p>
    <w:p w14:paraId="4D33A08D" w14:textId="5556B406" w:rsidR="00F32045" w:rsidRPr="00A63EA9" w:rsidRDefault="00E11E08" w:rsidP="00B16636">
      <w:pPr>
        <w:spacing w:before="120" w:after="120"/>
        <w:ind w:firstLine="284"/>
        <w:jc w:val="both"/>
        <w:rPr>
          <w:b/>
          <w:color w:val="000000"/>
          <w:szCs w:val="24"/>
          <w:lang w:val="tr-TR"/>
        </w:rPr>
      </w:pPr>
      <w:r w:rsidRPr="00A63EA9">
        <w:rPr>
          <w:b/>
          <w:color w:val="000000"/>
          <w:szCs w:val="24"/>
          <w:lang w:val="tr-TR"/>
        </w:rPr>
        <w:t>Misyon</w:t>
      </w:r>
    </w:p>
    <w:p w14:paraId="7D3AD6FD" w14:textId="77777777" w:rsidR="00B16636" w:rsidRPr="00A63EA9" w:rsidRDefault="00F32045" w:rsidP="00B16636">
      <w:pPr>
        <w:spacing w:line="360" w:lineRule="auto"/>
        <w:ind w:firstLine="284"/>
        <w:jc w:val="both"/>
        <w:rPr>
          <w:szCs w:val="24"/>
          <w:lang w:val="tr-TR"/>
        </w:rPr>
      </w:pPr>
      <w:bookmarkStart w:id="11" w:name="_Hlk103626253"/>
      <w:r w:rsidRPr="00A63EA9">
        <w:rPr>
          <w:spacing w:val="3"/>
          <w:szCs w:val="24"/>
          <w:lang w:val="tr-TR"/>
        </w:rPr>
        <w:t xml:space="preserve">Sağlık alanında disiplinler arası iş birliği ve ekip çalışması yapabilen, toplumun sağlığını ve </w:t>
      </w:r>
      <w:r w:rsidRPr="00A63EA9">
        <w:rPr>
          <w:spacing w:val="4"/>
          <w:szCs w:val="24"/>
          <w:lang w:val="tr-TR"/>
        </w:rPr>
        <w:t xml:space="preserve">yaşam kalitesini yükseltebilmek amacıyla bilim ve teknolojiyi kullanan, araştırıcı, etik ve insani </w:t>
      </w:r>
      <w:r w:rsidRPr="00A63EA9">
        <w:rPr>
          <w:spacing w:val="5"/>
          <w:szCs w:val="24"/>
          <w:lang w:val="tr-TR"/>
        </w:rPr>
        <w:t xml:space="preserve">değerlere saygılı, meslek alanında gerekli bilgi ve beceriye sahip profesyonelleri ve eğiticileri </w:t>
      </w:r>
      <w:r w:rsidRPr="00A63EA9">
        <w:rPr>
          <w:spacing w:val="-1"/>
          <w:szCs w:val="24"/>
          <w:lang w:val="tr-TR"/>
        </w:rPr>
        <w:t>yetiştirmeyi misyon edinmiştir.</w:t>
      </w:r>
      <w:bookmarkEnd w:id="11"/>
    </w:p>
    <w:p w14:paraId="090ED057" w14:textId="77777777" w:rsidR="00B16636" w:rsidRPr="00A63EA9" w:rsidRDefault="00B16636" w:rsidP="00B16636">
      <w:pPr>
        <w:spacing w:line="360" w:lineRule="auto"/>
        <w:ind w:firstLine="284"/>
        <w:jc w:val="both"/>
        <w:rPr>
          <w:b/>
          <w:color w:val="000000"/>
          <w:szCs w:val="24"/>
          <w:lang w:val="tr-TR"/>
        </w:rPr>
      </w:pPr>
    </w:p>
    <w:p w14:paraId="6CADA88A" w14:textId="4D607900" w:rsidR="00E11E08" w:rsidRPr="00A63EA9" w:rsidRDefault="00E11E08" w:rsidP="00B16636">
      <w:pPr>
        <w:spacing w:line="360" w:lineRule="auto"/>
        <w:ind w:firstLine="284"/>
        <w:jc w:val="both"/>
        <w:rPr>
          <w:szCs w:val="24"/>
          <w:lang w:val="tr-TR"/>
        </w:rPr>
      </w:pPr>
      <w:r w:rsidRPr="00A63EA9">
        <w:rPr>
          <w:b/>
          <w:color w:val="000000"/>
          <w:szCs w:val="24"/>
          <w:lang w:val="tr-TR"/>
        </w:rPr>
        <w:t>Vizyon</w:t>
      </w:r>
    </w:p>
    <w:p w14:paraId="7809446E" w14:textId="62E2C474" w:rsidR="005F1560" w:rsidRPr="00A63EA9" w:rsidRDefault="0037332E" w:rsidP="00B16636">
      <w:pPr>
        <w:spacing w:line="360" w:lineRule="auto"/>
        <w:ind w:firstLine="142"/>
        <w:jc w:val="both"/>
        <w:rPr>
          <w:iCs/>
          <w:szCs w:val="24"/>
          <w:lang w:val="tr-TR"/>
        </w:rPr>
      </w:pPr>
      <w:r w:rsidRPr="00A63EA9">
        <w:rPr>
          <w:iCs/>
          <w:szCs w:val="24"/>
          <w:lang w:val="tr-TR"/>
        </w:rPr>
        <w:t xml:space="preserve">  Alanı ile ilgili özgün çalışmalar yapan, ulusal ve uluslararası çevrelerde tanınan, toplum sağlığı ile ilgili plan ve politikalar oluşturulmasında danışılan, saygın, Gazili olmanın ayrıcalığını taşıyan, lider bir fakülte olmaktır.</w:t>
      </w:r>
    </w:p>
    <w:p w14:paraId="411F2EC6" w14:textId="77777777" w:rsidR="00B16636" w:rsidRPr="00A63EA9" w:rsidRDefault="00B16636" w:rsidP="00B16636">
      <w:pPr>
        <w:spacing w:line="360" w:lineRule="auto"/>
        <w:ind w:firstLine="142"/>
        <w:jc w:val="both"/>
        <w:rPr>
          <w:iCs/>
          <w:szCs w:val="24"/>
          <w:lang w:val="tr-TR"/>
        </w:rPr>
      </w:pPr>
    </w:p>
    <w:p w14:paraId="2F12180B" w14:textId="778E2AB3" w:rsidR="00E04CE6" w:rsidRPr="00A63EA9" w:rsidRDefault="00955A24" w:rsidP="00E04CE6">
      <w:pPr>
        <w:pStyle w:val="StilBalk2BFR"/>
        <w:rPr>
          <w:rFonts w:cs="Times New Roman"/>
          <w:sz w:val="28"/>
          <w:szCs w:val="28"/>
          <w:lang w:val="tr-TR"/>
        </w:rPr>
      </w:pPr>
      <w:bookmarkStart w:id="12" w:name="_Toc158804383"/>
      <w:bookmarkStart w:id="13" w:name="_Toc91769994"/>
      <w:r w:rsidRPr="00A63EA9">
        <w:rPr>
          <w:rFonts w:cs="Times New Roman"/>
          <w:sz w:val="28"/>
          <w:szCs w:val="28"/>
          <w:lang w:val="tr-TR"/>
        </w:rPr>
        <w:t>Yetki, Görev ve Sorumluluklar</w:t>
      </w:r>
      <w:bookmarkEnd w:id="12"/>
      <w:bookmarkEnd w:id="13"/>
      <w:r w:rsidR="00B44A6B" w:rsidRPr="00A63EA9">
        <w:rPr>
          <w:rFonts w:cs="Times New Roman"/>
          <w:b w:val="0"/>
          <w:bCs w:val="0"/>
          <w:sz w:val="28"/>
          <w:szCs w:val="28"/>
          <w:u w:val="none"/>
          <w:lang w:val="tr-TR"/>
        </w:rPr>
        <w:t xml:space="preserve"> </w:t>
      </w:r>
    </w:p>
    <w:p w14:paraId="3E4D595F" w14:textId="77777777" w:rsidR="009A1FD5" w:rsidRPr="00A63EA9" w:rsidRDefault="009A1FD5" w:rsidP="005173FC">
      <w:pPr>
        <w:spacing w:line="360" w:lineRule="auto"/>
        <w:ind w:firstLine="284"/>
        <w:jc w:val="both"/>
        <w:rPr>
          <w:bCs/>
          <w:color w:val="000000"/>
          <w:szCs w:val="24"/>
          <w:lang w:val="tr-TR"/>
        </w:rPr>
      </w:pPr>
    </w:p>
    <w:p w14:paraId="40D70AE9" w14:textId="25D382CA" w:rsidR="005173FC" w:rsidRPr="00A63EA9" w:rsidRDefault="005173FC" w:rsidP="005173FC">
      <w:pPr>
        <w:spacing w:line="360" w:lineRule="auto"/>
        <w:ind w:firstLine="284"/>
        <w:jc w:val="both"/>
        <w:rPr>
          <w:bCs/>
          <w:szCs w:val="24"/>
          <w:lang w:val="tr-TR"/>
        </w:rPr>
      </w:pPr>
      <w:r w:rsidRPr="00A63EA9">
        <w:rPr>
          <w:bCs/>
          <w:szCs w:val="24"/>
          <w:lang w:val="tr-TR"/>
        </w:rPr>
        <w:t>Fakültenin yönetim ve organizasyonu 2547 sayılı yasanın 16.maddesi hükümlerine göre belirlenmiştir. Yönetim organları Dekan, Fakülte Kurulu ve Fakülte Yönetim Kuruludur.</w:t>
      </w:r>
    </w:p>
    <w:p w14:paraId="14CA6A02" w14:textId="77777777" w:rsidR="005173FC" w:rsidRPr="00A63EA9" w:rsidRDefault="005173FC" w:rsidP="005173FC">
      <w:pPr>
        <w:spacing w:line="360" w:lineRule="auto"/>
        <w:jc w:val="both"/>
        <w:rPr>
          <w:bCs/>
          <w:szCs w:val="24"/>
          <w:lang w:val="tr-TR"/>
        </w:rPr>
      </w:pPr>
      <w:r w:rsidRPr="00A63EA9">
        <w:rPr>
          <w:bCs/>
          <w:szCs w:val="24"/>
          <w:lang w:val="tr-TR"/>
        </w:rPr>
        <w:t>Dekan, üç yıl için Yükseköğretim Kurulu tarafından atanır. Süresi biten Dekan tekrar atanabilir. Dekan Fakültenin aylıklı öğretim üyeleri arasından üç yıl için atayacağı en çok iki yardımcısı bulunur. Yükseköğretim Kanununun 16. maddesinde de ifade edildiği gibi “Fakültenin organları, Dekan, Fakülte Kurulu ve Fakülte Yönetim Kuruludur.”</w:t>
      </w:r>
    </w:p>
    <w:p w14:paraId="34518EA4" w14:textId="1971DD08" w:rsidR="005173FC" w:rsidRPr="00A63EA9" w:rsidRDefault="005173FC" w:rsidP="005173FC">
      <w:pPr>
        <w:spacing w:line="360" w:lineRule="auto"/>
        <w:jc w:val="both"/>
        <w:rPr>
          <w:bCs/>
          <w:szCs w:val="24"/>
          <w:lang w:val="tr-TR"/>
        </w:rPr>
      </w:pPr>
      <w:r w:rsidRPr="00A63EA9">
        <w:rPr>
          <w:bCs/>
          <w:szCs w:val="24"/>
          <w:lang w:val="tr-TR"/>
        </w:rPr>
        <w:t xml:space="preserve">Sağlık Bilimleri Fakültesinde bu organlarda </w:t>
      </w:r>
      <w:r w:rsidR="00F821F6">
        <w:rPr>
          <w:bCs/>
          <w:szCs w:val="24"/>
          <w:lang w:val="tr-TR"/>
        </w:rPr>
        <w:t>yer alan kişiler ve</w:t>
      </w:r>
      <w:r w:rsidRPr="00A63EA9">
        <w:rPr>
          <w:bCs/>
          <w:szCs w:val="24"/>
          <w:lang w:val="tr-TR"/>
        </w:rPr>
        <w:t xml:space="preserve"> görevleri aşağıda belirtilmiştir.</w:t>
      </w:r>
    </w:p>
    <w:p w14:paraId="040E656D" w14:textId="77777777" w:rsidR="00D120F5" w:rsidRPr="00A63EA9" w:rsidRDefault="00D120F5" w:rsidP="005173FC">
      <w:pPr>
        <w:spacing w:line="360" w:lineRule="auto"/>
        <w:jc w:val="both"/>
        <w:rPr>
          <w:bCs/>
          <w:szCs w:val="24"/>
          <w:lang w:val="tr-TR"/>
        </w:rPr>
      </w:pPr>
    </w:p>
    <w:p w14:paraId="23C97398" w14:textId="2A1690AB" w:rsidR="0072118C" w:rsidRPr="00A63EA9" w:rsidRDefault="00F821F6" w:rsidP="0072118C">
      <w:pPr>
        <w:spacing w:line="360" w:lineRule="auto"/>
        <w:jc w:val="both"/>
        <w:rPr>
          <w:iCs/>
          <w:szCs w:val="24"/>
          <w:lang w:val="tr-TR"/>
        </w:rPr>
      </w:pPr>
      <w:r>
        <w:rPr>
          <w:b/>
          <w:bCs/>
          <w:iCs/>
          <w:szCs w:val="24"/>
          <w:lang w:val="tr-TR"/>
        </w:rPr>
        <w:t xml:space="preserve">FAKÜLTE </w:t>
      </w:r>
      <w:r w:rsidR="0072118C" w:rsidRPr="00A63EA9">
        <w:rPr>
          <w:b/>
          <w:bCs/>
          <w:iCs/>
          <w:szCs w:val="24"/>
          <w:lang w:val="tr-TR"/>
        </w:rPr>
        <w:t>YÖNETİM</w:t>
      </w:r>
      <w:r>
        <w:rPr>
          <w:b/>
          <w:bCs/>
          <w:iCs/>
          <w:szCs w:val="24"/>
          <w:lang w:val="tr-TR"/>
        </w:rPr>
        <w:t>İ</w:t>
      </w:r>
    </w:p>
    <w:p w14:paraId="0264485E" w14:textId="77777777" w:rsidR="0072118C" w:rsidRPr="00A63EA9" w:rsidRDefault="0072118C" w:rsidP="0072118C">
      <w:pPr>
        <w:spacing w:line="360" w:lineRule="auto"/>
        <w:jc w:val="both"/>
        <w:rPr>
          <w:iCs/>
          <w:szCs w:val="24"/>
          <w:lang w:val="tr-TR"/>
        </w:rPr>
      </w:pPr>
      <w:r w:rsidRPr="00A63EA9">
        <w:rPr>
          <w:b/>
          <w:bCs/>
          <w:iCs/>
          <w:szCs w:val="24"/>
          <w:lang w:val="tr-TR"/>
        </w:rPr>
        <w:t>Dekan</w:t>
      </w:r>
      <w:r w:rsidRPr="00A63EA9">
        <w:rPr>
          <w:b/>
          <w:bCs/>
          <w:iCs/>
          <w:szCs w:val="24"/>
          <w:lang w:val="tr-TR"/>
        </w:rPr>
        <w:tab/>
      </w:r>
      <w:r w:rsidRPr="00A63EA9">
        <w:rPr>
          <w:b/>
          <w:bCs/>
          <w:iCs/>
          <w:szCs w:val="24"/>
          <w:lang w:val="tr-TR"/>
        </w:rPr>
        <w:tab/>
      </w:r>
      <w:r w:rsidRPr="00A63EA9">
        <w:rPr>
          <w:b/>
          <w:bCs/>
          <w:iCs/>
          <w:szCs w:val="24"/>
          <w:lang w:val="tr-TR"/>
        </w:rPr>
        <w:tab/>
      </w:r>
      <w:r w:rsidRPr="00A63EA9">
        <w:rPr>
          <w:b/>
          <w:bCs/>
          <w:iCs/>
          <w:szCs w:val="24"/>
          <w:lang w:val="tr-TR"/>
        </w:rPr>
        <w:tab/>
        <w:t>:</w:t>
      </w:r>
      <w:r w:rsidRPr="00A63EA9">
        <w:rPr>
          <w:iCs/>
          <w:szCs w:val="24"/>
          <w:lang w:val="tr-TR"/>
        </w:rPr>
        <w:t xml:space="preserve"> </w:t>
      </w:r>
      <w:r w:rsidRPr="00A63EA9">
        <w:rPr>
          <w:szCs w:val="24"/>
          <w:lang w:val="tr-TR"/>
        </w:rPr>
        <w:t>Prof. Dr. Bülent ELBASAN</w:t>
      </w:r>
    </w:p>
    <w:p w14:paraId="5C38EFD3" w14:textId="77777777" w:rsidR="0072118C" w:rsidRPr="00A63EA9" w:rsidRDefault="0072118C" w:rsidP="0072118C">
      <w:pPr>
        <w:spacing w:line="360" w:lineRule="auto"/>
        <w:jc w:val="both"/>
        <w:rPr>
          <w:szCs w:val="24"/>
          <w:lang w:val="tr-TR"/>
        </w:rPr>
      </w:pPr>
      <w:r w:rsidRPr="00A63EA9">
        <w:rPr>
          <w:b/>
          <w:bCs/>
          <w:iCs/>
          <w:szCs w:val="24"/>
          <w:lang w:val="tr-TR"/>
        </w:rPr>
        <w:t>Dekan Yardımcısı</w:t>
      </w:r>
      <w:r w:rsidRPr="00A63EA9">
        <w:rPr>
          <w:b/>
          <w:bCs/>
          <w:iCs/>
          <w:szCs w:val="24"/>
          <w:lang w:val="tr-TR"/>
        </w:rPr>
        <w:tab/>
      </w:r>
      <w:r w:rsidRPr="00A63EA9">
        <w:rPr>
          <w:b/>
          <w:bCs/>
          <w:iCs/>
          <w:szCs w:val="24"/>
          <w:lang w:val="tr-TR"/>
        </w:rPr>
        <w:tab/>
        <w:t>:</w:t>
      </w:r>
      <w:r w:rsidRPr="00A63EA9">
        <w:rPr>
          <w:iCs/>
          <w:szCs w:val="24"/>
          <w:lang w:val="tr-TR"/>
        </w:rPr>
        <w:t xml:space="preserve"> </w:t>
      </w:r>
      <w:r w:rsidRPr="00A63EA9">
        <w:rPr>
          <w:szCs w:val="24"/>
          <w:lang w:val="tr-TR"/>
        </w:rPr>
        <w:t>Prof. Dr. Makbule GEZMEN KARADAĞ</w:t>
      </w:r>
    </w:p>
    <w:p w14:paraId="3368751F" w14:textId="77777777" w:rsidR="007B16FA" w:rsidRPr="00A63EA9" w:rsidRDefault="0072118C" w:rsidP="0072118C">
      <w:pPr>
        <w:spacing w:line="360" w:lineRule="auto"/>
        <w:jc w:val="both"/>
        <w:rPr>
          <w:szCs w:val="24"/>
          <w:lang w:val="tr-TR"/>
        </w:rPr>
      </w:pPr>
      <w:r w:rsidRPr="00A63EA9">
        <w:rPr>
          <w:b/>
          <w:bCs/>
          <w:iCs/>
          <w:szCs w:val="24"/>
          <w:lang w:val="tr-TR"/>
        </w:rPr>
        <w:t>Dekan Yardımcısı</w:t>
      </w:r>
      <w:r w:rsidRPr="00A63EA9">
        <w:rPr>
          <w:b/>
          <w:bCs/>
          <w:iCs/>
          <w:szCs w:val="24"/>
          <w:lang w:val="tr-TR"/>
        </w:rPr>
        <w:tab/>
      </w:r>
      <w:r w:rsidRPr="00A63EA9">
        <w:rPr>
          <w:b/>
          <w:bCs/>
          <w:iCs/>
          <w:szCs w:val="24"/>
          <w:lang w:val="tr-TR"/>
        </w:rPr>
        <w:tab/>
        <w:t>:</w:t>
      </w:r>
      <w:r w:rsidRPr="00A63EA9">
        <w:rPr>
          <w:iCs/>
          <w:szCs w:val="24"/>
          <w:lang w:val="tr-TR"/>
        </w:rPr>
        <w:t xml:space="preserve"> </w:t>
      </w:r>
      <w:r w:rsidR="007B16FA" w:rsidRPr="00A63EA9">
        <w:rPr>
          <w:szCs w:val="24"/>
          <w:lang w:val="tr-TR"/>
        </w:rPr>
        <w:t>Doç. Dr. Duygu AĞAGÜNDÜZ</w:t>
      </w:r>
    </w:p>
    <w:p w14:paraId="31E6E31B" w14:textId="1BA72043" w:rsidR="005F1560" w:rsidRPr="00A63EA9" w:rsidRDefault="0072118C" w:rsidP="00F562BA">
      <w:pPr>
        <w:spacing w:line="360" w:lineRule="auto"/>
        <w:jc w:val="both"/>
        <w:rPr>
          <w:iCs/>
          <w:szCs w:val="24"/>
          <w:lang w:val="tr-TR"/>
        </w:rPr>
      </w:pPr>
      <w:r w:rsidRPr="00A63EA9">
        <w:rPr>
          <w:b/>
          <w:bCs/>
          <w:iCs/>
          <w:szCs w:val="24"/>
          <w:lang w:val="tr-TR"/>
        </w:rPr>
        <w:t>Fakülte Sekreteri</w:t>
      </w:r>
      <w:r w:rsidRPr="00A63EA9">
        <w:rPr>
          <w:b/>
          <w:bCs/>
          <w:iCs/>
          <w:szCs w:val="24"/>
          <w:lang w:val="tr-TR"/>
        </w:rPr>
        <w:tab/>
      </w:r>
      <w:r w:rsidRPr="00A63EA9">
        <w:rPr>
          <w:b/>
          <w:bCs/>
          <w:iCs/>
          <w:szCs w:val="24"/>
          <w:lang w:val="tr-TR"/>
        </w:rPr>
        <w:tab/>
        <w:t>:</w:t>
      </w:r>
      <w:r w:rsidRPr="00A63EA9">
        <w:rPr>
          <w:iCs/>
          <w:szCs w:val="24"/>
          <w:lang w:val="tr-TR"/>
        </w:rPr>
        <w:t xml:space="preserve"> </w:t>
      </w:r>
      <w:r w:rsidR="009D61B4" w:rsidRPr="00A63EA9">
        <w:rPr>
          <w:iCs/>
          <w:szCs w:val="24"/>
          <w:lang w:val="tr-TR"/>
        </w:rPr>
        <w:t>Elif Tülün POYRAZ</w:t>
      </w:r>
    </w:p>
    <w:p w14:paraId="5F65A1F9" w14:textId="77777777" w:rsidR="00975241" w:rsidRPr="00A63EA9" w:rsidRDefault="00975241" w:rsidP="00E04CE6">
      <w:pPr>
        <w:spacing w:line="360" w:lineRule="auto"/>
        <w:jc w:val="both"/>
        <w:rPr>
          <w:b/>
          <w:iCs/>
          <w:szCs w:val="24"/>
          <w:lang w:val="tr-TR"/>
        </w:rPr>
      </w:pPr>
    </w:p>
    <w:p w14:paraId="7FC7F727" w14:textId="77777777" w:rsidR="00975241" w:rsidRPr="00A63EA9" w:rsidRDefault="00975241" w:rsidP="00E04CE6">
      <w:pPr>
        <w:spacing w:line="360" w:lineRule="auto"/>
        <w:jc w:val="both"/>
        <w:rPr>
          <w:b/>
          <w:iCs/>
          <w:szCs w:val="24"/>
          <w:lang w:val="tr-TR"/>
        </w:rPr>
      </w:pPr>
    </w:p>
    <w:p w14:paraId="6D858432" w14:textId="77777777" w:rsidR="00D120F5" w:rsidRPr="00A63EA9" w:rsidRDefault="00D120F5" w:rsidP="00E04CE6">
      <w:pPr>
        <w:spacing w:line="360" w:lineRule="auto"/>
        <w:jc w:val="both"/>
        <w:rPr>
          <w:b/>
          <w:iCs/>
          <w:szCs w:val="24"/>
          <w:lang w:val="tr-TR"/>
        </w:rPr>
      </w:pPr>
    </w:p>
    <w:p w14:paraId="4C902800" w14:textId="77777777" w:rsidR="009A1FD5" w:rsidRPr="00A63EA9" w:rsidRDefault="009A1FD5" w:rsidP="009A1FD5">
      <w:pPr>
        <w:spacing w:line="360" w:lineRule="auto"/>
        <w:jc w:val="both"/>
        <w:rPr>
          <w:b/>
          <w:iCs/>
          <w:szCs w:val="24"/>
          <w:lang w:val="tr-TR"/>
        </w:rPr>
      </w:pPr>
    </w:p>
    <w:p w14:paraId="54FD0083" w14:textId="03075D3A" w:rsidR="00E04CE6" w:rsidRPr="00A63EA9" w:rsidRDefault="00E04CE6" w:rsidP="009A1FD5">
      <w:pPr>
        <w:spacing w:line="360" w:lineRule="auto"/>
        <w:jc w:val="both"/>
        <w:rPr>
          <w:b/>
          <w:iCs/>
          <w:szCs w:val="24"/>
          <w:lang w:val="tr-TR"/>
        </w:rPr>
      </w:pPr>
      <w:r w:rsidRPr="00A63EA9">
        <w:rPr>
          <w:b/>
          <w:iCs/>
          <w:szCs w:val="24"/>
          <w:lang w:val="tr-TR"/>
        </w:rPr>
        <w:t>Dekan</w:t>
      </w:r>
    </w:p>
    <w:p w14:paraId="09099309" w14:textId="77777777" w:rsidR="00E04CE6" w:rsidRPr="00A63EA9" w:rsidRDefault="00E04CE6" w:rsidP="00E04CE6">
      <w:pPr>
        <w:spacing w:line="360" w:lineRule="auto"/>
        <w:ind w:firstLine="708"/>
        <w:jc w:val="both"/>
        <w:rPr>
          <w:iCs/>
          <w:szCs w:val="24"/>
          <w:lang w:val="tr-TR"/>
        </w:rPr>
      </w:pPr>
      <w:r w:rsidRPr="00A63EA9">
        <w:rPr>
          <w:iCs/>
          <w:szCs w:val="24"/>
          <w:lang w:val="tr-TR"/>
        </w:rPr>
        <w:t>Fakültenin 5018 sayılı Kamu Mali Yönetimi ve Kontrol Kanunu’na göre birimin en üst yöneticisi ve harcama yetkilisidir.</w:t>
      </w:r>
    </w:p>
    <w:p w14:paraId="4F5A73E5" w14:textId="77777777" w:rsidR="00E04CE6" w:rsidRPr="00A63EA9" w:rsidRDefault="00E04CE6" w:rsidP="00E04CE6">
      <w:pPr>
        <w:spacing w:line="360" w:lineRule="auto"/>
        <w:jc w:val="both"/>
        <w:rPr>
          <w:iCs/>
          <w:szCs w:val="24"/>
          <w:lang w:val="tr-TR"/>
        </w:rPr>
      </w:pPr>
      <w:r w:rsidRPr="00A63EA9">
        <w:rPr>
          <w:iCs/>
          <w:szCs w:val="24"/>
          <w:lang w:val="tr-TR"/>
        </w:rPr>
        <w:t>Görev, yetki ve sorumlulukları:</w:t>
      </w:r>
    </w:p>
    <w:p w14:paraId="5C1CF7CC" w14:textId="77777777" w:rsidR="00E04CE6" w:rsidRPr="00A63EA9" w:rsidRDefault="00E04CE6" w:rsidP="00F25BED">
      <w:pPr>
        <w:pStyle w:val="ListeParagraf"/>
        <w:numPr>
          <w:ilvl w:val="0"/>
          <w:numId w:val="17"/>
        </w:numPr>
        <w:spacing w:line="360" w:lineRule="auto"/>
        <w:jc w:val="both"/>
        <w:rPr>
          <w:iCs/>
          <w:szCs w:val="24"/>
          <w:lang w:val="tr-TR"/>
        </w:rPr>
      </w:pPr>
      <w:r w:rsidRPr="00A63EA9">
        <w:rPr>
          <w:iCs/>
          <w:szCs w:val="24"/>
          <w:lang w:val="tr-TR"/>
        </w:rPr>
        <w:t>Fakülte kurullarına başkanlık etmek, fakülte kurullarının kararlarını uygulamak ve fakülte birimleri arasında düzenli çalışmayı sağlamak,</w:t>
      </w:r>
    </w:p>
    <w:p w14:paraId="5E5B449E" w14:textId="77777777" w:rsidR="00E04CE6" w:rsidRPr="00A63EA9" w:rsidRDefault="00E04CE6" w:rsidP="00F25BED">
      <w:pPr>
        <w:pStyle w:val="ListeParagraf"/>
        <w:numPr>
          <w:ilvl w:val="0"/>
          <w:numId w:val="17"/>
        </w:numPr>
        <w:spacing w:line="360" w:lineRule="auto"/>
        <w:jc w:val="both"/>
        <w:rPr>
          <w:iCs/>
          <w:szCs w:val="24"/>
          <w:lang w:val="tr-TR"/>
        </w:rPr>
      </w:pPr>
      <w:r w:rsidRPr="00A63EA9">
        <w:rPr>
          <w:iCs/>
          <w:szCs w:val="24"/>
          <w:lang w:val="tr-TR"/>
        </w:rPr>
        <w:t>Her öğretim yılı sonunda ve istendiğinde fakültenin genel durumu ve işleyişi hakkında rektöre rapor vermek,</w:t>
      </w:r>
    </w:p>
    <w:p w14:paraId="6E6456BC" w14:textId="77777777" w:rsidR="00E04CE6" w:rsidRPr="00A63EA9" w:rsidRDefault="00E04CE6" w:rsidP="00F25BED">
      <w:pPr>
        <w:pStyle w:val="ListeParagraf"/>
        <w:numPr>
          <w:ilvl w:val="0"/>
          <w:numId w:val="17"/>
        </w:numPr>
        <w:spacing w:line="360" w:lineRule="auto"/>
        <w:jc w:val="both"/>
        <w:rPr>
          <w:iCs/>
          <w:szCs w:val="24"/>
          <w:lang w:val="tr-TR"/>
        </w:rPr>
      </w:pPr>
      <w:r w:rsidRPr="00A63EA9">
        <w:rPr>
          <w:iCs/>
          <w:szCs w:val="24"/>
          <w:lang w:val="tr-TR"/>
        </w:rPr>
        <w:t>Fakültenin ödenek ve kadro ihtiyaçlarını gerekçesi ile rektörlüğe bildirmek, fakülte bütçesi ile ilgili öneriyi fakülte yönetim kurulunun da görüşünü aldıktan sonra rektörlüğe sunmak,</w:t>
      </w:r>
    </w:p>
    <w:p w14:paraId="1A60555F" w14:textId="77777777" w:rsidR="00E04CE6" w:rsidRPr="00A63EA9" w:rsidRDefault="00E04CE6" w:rsidP="00F25BED">
      <w:pPr>
        <w:pStyle w:val="ListeParagraf"/>
        <w:numPr>
          <w:ilvl w:val="0"/>
          <w:numId w:val="17"/>
        </w:numPr>
        <w:spacing w:line="360" w:lineRule="auto"/>
        <w:jc w:val="both"/>
        <w:rPr>
          <w:iCs/>
          <w:szCs w:val="24"/>
          <w:lang w:val="tr-TR"/>
        </w:rPr>
      </w:pPr>
      <w:r w:rsidRPr="00A63EA9">
        <w:rPr>
          <w:iCs/>
          <w:szCs w:val="24"/>
          <w:lang w:val="tr-TR"/>
        </w:rPr>
        <w:t>Fakültenin birimleri ve her düzeydeki personeli üzerinde genel gözetim ve denetim görevini yapmak,</w:t>
      </w:r>
    </w:p>
    <w:p w14:paraId="7CB7E6B7" w14:textId="77777777" w:rsidR="00E04CE6" w:rsidRPr="00A63EA9" w:rsidRDefault="00E04CE6" w:rsidP="00F25BED">
      <w:pPr>
        <w:pStyle w:val="ListeParagraf"/>
        <w:numPr>
          <w:ilvl w:val="0"/>
          <w:numId w:val="17"/>
        </w:numPr>
        <w:spacing w:line="360" w:lineRule="auto"/>
        <w:jc w:val="both"/>
        <w:rPr>
          <w:iCs/>
          <w:szCs w:val="24"/>
          <w:lang w:val="tr-TR"/>
        </w:rPr>
      </w:pPr>
      <w:r w:rsidRPr="00A63EA9">
        <w:rPr>
          <w:iCs/>
          <w:szCs w:val="24"/>
          <w:lang w:val="tr-TR"/>
        </w:rPr>
        <w:t>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14:paraId="361AE614" w14:textId="77777777" w:rsidR="00E04CE6" w:rsidRPr="00A63EA9" w:rsidRDefault="00E04CE6" w:rsidP="00F25BED">
      <w:pPr>
        <w:pStyle w:val="ListeParagraf"/>
        <w:numPr>
          <w:ilvl w:val="0"/>
          <w:numId w:val="17"/>
        </w:numPr>
        <w:spacing w:line="360" w:lineRule="auto"/>
        <w:jc w:val="both"/>
        <w:rPr>
          <w:iCs/>
          <w:szCs w:val="24"/>
          <w:lang w:val="tr-TR"/>
        </w:rPr>
      </w:pPr>
      <w:r w:rsidRPr="00A63EA9">
        <w:rPr>
          <w:iCs/>
          <w:szCs w:val="24"/>
          <w:lang w:val="tr-TR"/>
        </w:rPr>
        <w:t>Bu kanun ile kendisine verilen diğer görevleri yapmaktır.</w:t>
      </w:r>
    </w:p>
    <w:p w14:paraId="40F960D0" w14:textId="77777777" w:rsidR="00E04CE6" w:rsidRPr="00A63EA9" w:rsidRDefault="00E04CE6" w:rsidP="00E04CE6">
      <w:pPr>
        <w:spacing w:line="276" w:lineRule="auto"/>
        <w:jc w:val="both"/>
        <w:rPr>
          <w:b/>
          <w:iCs/>
          <w:szCs w:val="24"/>
          <w:lang w:val="tr-TR"/>
        </w:rPr>
      </w:pPr>
    </w:p>
    <w:p w14:paraId="3A03D358" w14:textId="77777777" w:rsidR="00E04CE6" w:rsidRPr="00A63EA9" w:rsidRDefault="00E04CE6" w:rsidP="00E04CE6">
      <w:pPr>
        <w:spacing w:line="360" w:lineRule="auto"/>
        <w:jc w:val="both"/>
        <w:rPr>
          <w:b/>
          <w:iCs/>
          <w:szCs w:val="24"/>
          <w:lang w:val="tr-TR"/>
        </w:rPr>
      </w:pPr>
      <w:r w:rsidRPr="00A63EA9">
        <w:rPr>
          <w:b/>
          <w:iCs/>
          <w:szCs w:val="24"/>
          <w:lang w:val="tr-TR"/>
        </w:rPr>
        <w:t>Dekan Yardımcıları</w:t>
      </w:r>
    </w:p>
    <w:p w14:paraId="3FCFB142" w14:textId="77777777" w:rsidR="00E04CE6" w:rsidRPr="00A63EA9" w:rsidRDefault="00E04CE6" w:rsidP="00E04CE6">
      <w:pPr>
        <w:spacing w:line="360" w:lineRule="auto"/>
        <w:ind w:firstLine="708"/>
        <w:jc w:val="both"/>
        <w:rPr>
          <w:iCs/>
          <w:szCs w:val="24"/>
          <w:lang w:val="tr-TR"/>
        </w:rPr>
      </w:pPr>
      <w:r w:rsidRPr="00A63EA9">
        <w:rPr>
          <w:iCs/>
          <w:szCs w:val="24"/>
          <w:lang w:val="tr-TR"/>
        </w:rPr>
        <w:t xml:space="preserve">Dekan kendisine çalışmalarında yardımcı olmak üzere fakültenin aylıklı öğretim üyeleri arasından en çok iki kişiyi dekan yardımcısı olarak seçer. </w:t>
      </w:r>
    </w:p>
    <w:p w14:paraId="1DD00619" w14:textId="77777777" w:rsidR="00E04CE6" w:rsidRPr="00A63EA9" w:rsidRDefault="00E04CE6" w:rsidP="00E04CE6">
      <w:pPr>
        <w:spacing w:line="360" w:lineRule="auto"/>
        <w:ind w:firstLine="708"/>
        <w:jc w:val="both"/>
        <w:rPr>
          <w:iCs/>
          <w:szCs w:val="24"/>
          <w:lang w:val="tr-TR"/>
        </w:rPr>
      </w:pPr>
      <w:r w:rsidRPr="00A63EA9">
        <w:rPr>
          <w:iCs/>
          <w:szCs w:val="24"/>
          <w:lang w:val="tr-TR"/>
        </w:rPr>
        <w:t>Dekan yardımcıları, dekanca en çok üç yıl için atanır. Dekana, görevi başında olmadığı zaman yardımcılarından biri vekâlet eder.</w:t>
      </w:r>
    </w:p>
    <w:p w14:paraId="5086ADBF" w14:textId="77777777" w:rsidR="00E04CE6" w:rsidRPr="00A63EA9" w:rsidRDefault="00E04CE6" w:rsidP="00E04CE6">
      <w:pPr>
        <w:spacing w:line="360" w:lineRule="auto"/>
        <w:ind w:firstLine="708"/>
        <w:jc w:val="both"/>
        <w:rPr>
          <w:iCs/>
          <w:szCs w:val="24"/>
          <w:lang w:val="tr-TR"/>
        </w:rPr>
      </w:pPr>
      <w:r w:rsidRPr="00A63EA9">
        <w:rPr>
          <w:iCs/>
          <w:szCs w:val="24"/>
          <w:lang w:val="tr-TR"/>
        </w:rPr>
        <w:t>Dekan yardımcıları, Dekanın teklifi ve Rektörlük Makamının onayı ile görevlendirilirler. Görevleri arasında;</w:t>
      </w:r>
    </w:p>
    <w:p w14:paraId="59C448DC" w14:textId="77777777" w:rsidR="00E04CE6" w:rsidRPr="00A63EA9" w:rsidRDefault="00E04CE6" w:rsidP="00F25BED">
      <w:pPr>
        <w:pStyle w:val="ListeParagraf"/>
        <w:numPr>
          <w:ilvl w:val="0"/>
          <w:numId w:val="18"/>
        </w:numPr>
        <w:spacing w:line="360" w:lineRule="auto"/>
        <w:jc w:val="both"/>
        <w:rPr>
          <w:iCs/>
          <w:szCs w:val="24"/>
          <w:lang w:val="tr-TR"/>
        </w:rPr>
      </w:pPr>
      <w:r w:rsidRPr="00A63EA9">
        <w:rPr>
          <w:iCs/>
          <w:szCs w:val="24"/>
          <w:lang w:val="tr-TR"/>
        </w:rPr>
        <w:t>Dekanın verdiği görevleri yapmak,</w:t>
      </w:r>
    </w:p>
    <w:p w14:paraId="5A2BFCE8" w14:textId="77777777" w:rsidR="00E04CE6" w:rsidRPr="00A63EA9" w:rsidRDefault="00E04CE6" w:rsidP="00F25BED">
      <w:pPr>
        <w:pStyle w:val="ListeParagraf"/>
        <w:numPr>
          <w:ilvl w:val="0"/>
          <w:numId w:val="18"/>
        </w:numPr>
        <w:spacing w:line="360" w:lineRule="auto"/>
        <w:jc w:val="both"/>
        <w:rPr>
          <w:iCs/>
          <w:szCs w:val="24"/>
          <w:lang w:val="tr-TR"/>
        </w:rPr>
      </w:pPr>
      <w:r w:rsidRPr="00A63EA9">
        <w:rPr>
          <w:iCs/>
          <w:szCs w:val="24"/>
          <w:lang w:val="tr-TR"/>
        </w:rPr>
        <w:t>Her akademik yarıyılın başında haftalık ders programlarının hazırlanmasını koordine etmek ve gerekli düzenlemeleri yapmak,</w:t>
      </w:r>
    </w:p>
    <w:p w14:paraId="64923A14" w14:textId="77777777" w:rsidR="00E04CE6" w:rsidRPr="00A63EA9" w:rsidRDefault="00E04CE6" w:rsidP="00F25BED">
      <w:pPr>
        <w:pStyle w:val="ListeParagraf"/>
        <w:numPr>
          <w:ilvl w:val="0"/>
          <w:numId w:val="18"/>
        </w:numPr>
        <w:spacing w:line="360" w:lineRule="auto"/>
        <w:jc w:val="both"/>
        <w:rPr>
          <w:iCs/>
          <w:szCs w:val="24"/>
          <w:lang w:val="tr-TR"/>
        </w:rPr>
      </w:pPr>
      <w:r w:rsidRPr="00A63EA9">
        <w:rPr>
          <w:iCs/>
          <w:szCs w:val="24"/>
          <w:lang w:val="tr-TR"/>
        </w:rPr>
        <w:t>İdari ve Mali işlerde koordinasyon sağlamak,</w:t>
      </w:r>
    </w:p>
    <w:p w14:paraId="58CAFD63" w14:textId="77777777" w:rsidR="00E04CE6" w:rsidRPr="00A63EA9" w:rsidRDefault="00E04CE6" w:rsidP="00F25BED">
      <w:pPr>
        <w:pStyle w:val="ListeParagraf"/>
        <w:numPr>
          <w:ilvl w:val="0"/>
          <w:numId w:val="18"/>
        </w:numPr>
        <w:spacing w:line="360" w:lineRule="auto"/>
        <w:jc w:val="both"/>
        <w:rPr>
          <w:iCs/>
          <w:szCs w:val="24"/>
          <w:lang w:val="tr-TR"/>
        </w:rPr>
      </w:pPr>
      <w:r w:rsidRPr="00A63EA9">
        <w:rPr>
          <w:iCs/>
          <w:szCs w:val="24"/>
          <w:lang w:val="tr-TR"/>
        </w:rPr>
        <w:t>Yükseköğretim kanunu ve yönetmeliklerinde belirtilen diğer görevleri yapmak,</w:t>
      </w:r>
    </w:p>
    <w:p w14:paraId="7E679CEC" w14:textId="77777777" w:rsidR="00E04CE6" w:rsidRPr="00A63EA9" w:rsidRDefault="00E04CE6" w:rsidP="00F25BED">
      <w:pPr>
        <w:pStyle w:val="ListeParagraf"/>
        <w:numPr>
          <w:ilvl w:val="0"/>
          <w:numId w:val="18"/>
        </w:numPr>
        <w:spacing w:line="360" w:lineRule="auto"/>
        <w:jc w:val="both"/>
        <w:rPr>
          <w:iCs/>
          <w:szCs w:val="24"/>
          <w:lang w:val="tr-TR"/>
        </w:rPr>
      </w:pPr>
      <w:r w:rsidRPr="00A63EA9">
        <w:rPr>
          <w:iCs/>
          <w:szCs w:val="24"/>
          <w:lang w:val="tr-TR"/>
        </w:rPr>
        <w:t>Dekan olmadığı zamanlarda yerine vekâlet etmek</w:t>
      </w:r>
    </w:p>
    <w:p w14:paraId="67FC0165" w14:textId="77777777" w:rsidR="00E04CE6" w:rsidRPr="00A63EA9" w:rsidRDefault="00E04CE6" w:rsidP="00E04CE6">
      <w:pPr>
        <w:spacing w:line="276" w:lineRule="auto"/>
        <w:jc w:val="both"/>
        <w:rPr>
          <w:b/>
          <w:iCs/>
          <w:szCs w:val="24"/>
          <w:lang w:val="tr-TR"/>
        </w:rPr>
      </w:pPr>
    </w:p>
    <w:p w14:paraId="49CE5CAD" w14:textId="77777777" w:rsidR="00E04CE6" w:rsidRPr="00A63EA9" w:rsidRDefault="00E04CE6" w:rsidP="00E04CE6">
      <w:pPr>
        <w:spacing w:line="360" w:lineRule="auto"/>
        <w:jc w:val="both"/>
        <w:rPr>
          <w:b/>
          <w:iCs/>
          <w:szCs w:val="24"/>
          <w:lang w:val="tr-TR"/>
        </w:rPr>
      </w:pPr>
      <w:r w:rsidRPr="00A63EA9">
        <w:rPr>
          <w:b/>
          <w:iCs/>
          <w:szCs w:val="24"/>
          <w:lang w:val="tr-TR"/>
        </w:rPr>
        <w:t>Fakülte Sekreteri</w:t>
      </w:r>
    </w:p>
    <w:p w14:paraId="0CC642A6" w14:textId="77777777" w:rsidR="00E04CE6" w:rsidRPr="00A63EA9" w:rsidRDefault="00E04CE6" w:rsidP="00E04CE6">
      <w:pPr>
        <w:spacing w:line="360" w:lineRule="auto"/>
        <w:ind w:firstLine="708"/>
        <w:jc w:val="both"/>
        <w:rPr>
          <w:iCs/>
          <w:szCs w:val="24"/>
          <w:lang w:val="tr-TR"/>
        </w:rPr>
      </w:pPr>
      <w:r w:rsidRPr="00A63EA9">
        <w:rPr>
          <w:iCs/>
          <w:szCs w:val="24"/>
          <w:lang w:val="tr-TR"/>
        </w:rPr>
        <w:t>Fakülte sekreterinin görevleri 2547 sayılı kanunun 51/b maddesi hükümlerine göre belirlenmiştir. “Her fakültede, dekana bağlı ve fakülte yönetim örgütünün başında bir fakülte sekreteri, 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 bölümü dekanın veya müdürün onayından sonra uygulanmak üzere ilgili sekreterce yapılır”.</w:t>
      </w:r>
    </w:p>
    <w:p w14:paraId="2CF7A010" w14:textId="77777777" w:rsidR="00E04CE6" w:rsidRPr="00A63EA9" w:rsidRDefault="00E04CE6" w:rsidP="00E04CE6">
      <w:pPr>
        <w:spacing w:line="360" w:lineRule="auto"/>
        <w:ind w:firstLine="708"/>
        <w:jc w:val="both"/>
        <w:rPr>
          <w:iCs/>
          <w:szCs w:val="24"/>
          <w:lang w:val="tr-TR"/>
        </w:rPr>
      </w:pPr>
      <w:r w:rsidRPr="00A63EA9">
        <w:rPr>
          <w:iCs/>
          <w:szCs w:val="24"/>
          <w:lang w:val="tr-TR"/>
        </w:rPr>
        <w:t>Fakülte idari teşkilatının amiridir. İdari teşkilatın çalışmasından Dekana karşı sorumludur. Görevleri arasında;</w:t>
      </w:r>
    </w:p>
    <w:p w14:paraId="32C463C6"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İdari birimlerin verimli, düzenli ve uyumlu çalışmasından sorumludur,</w:t>
      </w:r>
    </w:p>
    <w:p w14:paraId="3334743A"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Harcama yetkilisi tarafından görevlendirilen gerçekleştirme görevlisidir,</w:t>
      </w:r>
    </w:p>
    <w:p w14:paraId="7E5BB1FA"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Gerçekleştirme görevlileri, harcama talimatı üzerine; işin yaptırılması, mal veya hizmetin alınması, teslim almaya ilişkin işlemlerin yapılması, belgelendirilmesi ve ödeme için gerekli belgelerin hazırlanması görevlerini ilgili müdür yardımcısının gözetiminde yürütmek,</w:t>
      </w:r>
    </w:p>
    <w:p w14:paraId="1EC7CD04"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 xml:space="preserve">Fakülte Sekreterliğinin görev alanına giren konuların sağlıklı, düzenli ve verimli bir şekilde, ilgili mevzuata uygun olarak yürütülmesini planlamak, koordine etmek ve denetlemek, </w:t>
      </w:r>
    </w:p>
    <w:p w14:paraId="7210DC68"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 xml:space="preserve">Kurum içi/dışı yazışmaları ve resmi ilişkileri yürütmek, koordine etmek ve denetlemek, </w:t>
      </w:r>
    </w:p>
    <w:p w14:paraId="0BE46657"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Dekanın talimatları doğrultusunda Akademik Kurul, Fakülte Kurulu, Fakülte Yönetim Kurulu gündemini hazırlamak ve ilgililere duyurmak,</w:t>
      </w:r>
    </w:p>
    <w:p w14:paraId="5436C217"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 xml:space="preserve">Kurullarda raportörlük yapmak, Kurul kararlarının yazılmasını ve karar defterlerine işlenmesini sağlatmak, </w:t>
      </w:r>
    </w:p>
    <w:p w14:paraId="53C0C5D2"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 xml:space="preserve">Fakülteye ait bina, lojman ve eklentilerinin ısınma, aydınlanma, temizlik ve bakım-onarım faaliyetlerini yürütmek, </w:t>
      </w:r>
    </w:p>
    <w:p w14:paraId="2571DE7C"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Fakülteye ait açık ve kapalı alanlarda güvenlik faaliyetlerini takip etmek ve koordinasyonunu sağlamak</w:t>
      </w:r>
    </w:p>
    <w:p w14:paraId="1C7102AE" w14:textId="77777777" w:rsidR="00E04CE6" w:rsidRPr="00A63EA9" w:rsidRDefault="00E04CE6" w:rsidP="00F25BED">
      <w:pPr>
        <w:pStyle w:val="ListeParagraf"/>
        <w:numPr>
          <w:ilvl w:val="0"/>
          <w:numId w:val="19"/>
        </w:numPr>
        <w:spacing w:line="360" w:lineRule="auto"/>
        <w:jc w:val="both"/>
        <w:rPr>
          <w:iCs/>
          <w:szCs w:val="24"/>
          <w:lang w:val="tr-TR"/>
        </w:rPr>
      </w:pPr>
      <w:r w:rsidRPr="00A63EA9">
        <w:rPr>
          <w:iCs/>
          <w:szCs w:val="24"/>
          <w:lang w:val="tr-TR"/>
        </w:rPr>
        <w:t>Fakülte Sekreteri tüm bu görevlerini ilgili Dekan yardımcısının gözetiminde Dekanın onayını alarak gerçekleştirir.</w:t>
      </w:r>
    </w:p>
    <w:p w14:paraId="36809990" w14:textId="77777777" w:rsidR="00E04CE6" w:rsidRPr="00A63EA9" w:rsidRDefault="00E04CE6" w:rsidP="00E04CE6">
      <w:pPr>
        <w:spacing w:line="276" w:lineRule="auto"/>
        <w:jc w:val="both"/>
        <w:rPr>
          <w:iCs/>
          <w:szCs w:val="24"/>
          <w:lang w:val="tr-TR"/>
        </w:rPr>
      </w:pPr>
    </w:p>
    <w:p w14:paraId="7E9006AB" w14:textId="77777777" w:rsidR="00E04CE6" w:rsidRPr="00A63EA9" w:rsidRDefault="00E04CE6" w:rsidP="00E04CE6">
      <w:pPr>
        <w:rPr>
          <w:b/>
          <w:bCs/>
          <w:iCs/>
          <w:szCs w:val="24"/>
          <w:lang w:val="tr-TR"/>
        </w:rPr>
      </w:pPr>
      <w:r w:rsidRPr="00A63EA9">
        <w:rPr>
          <w:b/>
          <w:bCs/>
          <w:iCs/>
          <w:szCs w:val="24"/>
          <w:lang w:val="tr-TR"/>
        </w:rPr>
        <w:tab/>
      </w:r>
    </w:p>
    <w:p w14:paraId="765CDAC2" w14:textId="77777777" w:rsidR="00E04CE6" w:rsidRPr="00A63EA9" w:rsidRDefault="00E04CE6" w:rsidP="00E04CE6">
      <w:pPr>
        <w:rPr>
          <w:szCs w:val="24"/>
          <w:lang w:val="tr-TR"/>
        </w:rPr>
      </w:pPr>
    </w:p>
    <w:p w14:paraId="6341426E" w14:textId="77777777" w:rsidR="00E04CE6" w:rsidRPr="00A63EA9" w:rsidRDefault="00E04CE6" w:rsidP="00E04CE6">
      <w:pPr>
        <w:rPr>
          <w:szCs w:val="24"/>
          <w:lang w:val="tr-TR"/>
        </w:rPr>
      </w:pPr>
    </w:p>
    <w:p w14:paraId="599E5CD6" w14:textId="77777777" w:rsidR="00E04CE6" w:rsidRPr="00A63EA9" w:rsidRDefault="00E04CE6" w:rsidP="00E04CE6">
      <w:pPr>
        <w:rPr>
          <w:szCs w:val="24"/>
          <w:lang w:val="tr-TR"/>
        </w:rPr>
      </w:pPr>
    </w:p>
    <w:p w14:paraId="01A34D97" w14:textId="267C216C" w:rsidR="00955A24" w:rsidRPr="00A63EA9" w:rsidRDefault="00955A24" w:rsidP="00A44458">
      <w:pPr>
        <w:pStyle w:val="StilBalk2BFR"/>
        <w:rPr>
          <w:rFonts w:cs="Times New Roman"/>
          <w:sz w:val="28"/>
          <w:szCs w:val="28"/>
          <w:lang w:val="tr-TR"/>
        </w:rPr>
      </w:pPr>
      <w:bookmarkStart w:id="14" w:name="_Toc158804384"/>
      <w:bookmarkStart w:id="15" w:name="_Toc91769995"/>
      <w:r w:rsidRPr="00A63EA9">
        <w:rPr>
          <w:rFonts w:cs="Times New Roman"/>
          <w:sz w:val="28"/>
          <w:szCs w:val="28"/>
          <w:lang w:val="tr-TR"/>
        </w:rPr>
        <w:t>İdareye İlişkin Bilgiler</w:t>
      </w:r>
      <w:bookmarkEnd w:id="14"/>
      <w:bookmarkEnd w:id="15"/>
    </w:p>
    <w:p w14:paraId="70E457F8" w14:textId="1DACBCCB" w:rsidR="00955A24" w:rsidRPr="00A63EA9" w:rsidRDefault="00955A24" w:rsidP="00F25BED">
      <w:pPr>
        <w:pStyle w:val="StilBalk3BFR"/>
        <w:numPr>
          <w:ilvl w:val="0"/>
          <w:numId w:val="11"/>
        </w:numPr>
        <w:rPr>
          <w:rFonts w:cs="Times New Roman"/>
          <w:szCs w:val="24"/>
        </w:rPr>
      </w:pPr>
      <w:bookmarkStart w:id="16" w:name="_Toc158804385"/>
      <w:bookmarkStart w:id="17" w:name="_Toc91769996"/>
      <w:r w:rsidRPr="00A63EA9">
        <w:rPr>
          <w:rFonts w:cs="Times New Roman"/>
          <w:szCs w:val="24"/>
        </w:rPr>
        <w:t>Fiziksel Yapı</w:t>
      </w:r>
      <w:bookmarkEnd w:id="16"/>
      <w:bookmarkEnd w:id="17"/>
    </w:p>
    <w:p w14:paraId="1B7BF1E0" w14:textId="2BC87FA8" w:rsidR="001E1EEA" w:rsidRPr="00A22BF9" w:rsidRDefault="005F1560" w:rsidP="002661B0">
      <w:pPr>
        <w:pStyle w:val="StilBalk4BFR"/>
        <w:numPr>
          <w:ilvl w:val="1"/>
          <w:numId w:val="4"/>
        </w:numPr>
        <w:rPr>
          <w:rFonts w:cs="Times New Roman"/>
          <w:szCs w:val="24"/>
          <w:lang w:val="tr-TR"/>
        </w:rPr>
      </w:pPr>
      <w:r w:rsidRPr="00A63EA9">
        <w:rPr>
          <w:rFonts w:cs="Times New Roman"/>
          <w:szCs w:val="24"/>
          <w:lang w:val="tr-TR"/>
        </w:rPr>
        <w:t xml:space="preserve"> </w:t>
      </w:r>
      <w:r w:rsidR="00181425" w:rsidRPr="00A63EA9">
        <w:rPr>
          <w:rFonts w:cs="Times New Roman"/>
          <w:szCs w:val="24"/>
          <w:lang w:val="tr-TR"/>
        </w:rPr>
        <w:t xml:space="preserve">Eğitim </w:t>
      </w:r>
      <w:r w:rsidR="00BA3A00" w:rsidRPr="00A63EA9">
        <w:rPr>
          <w:rFonts w:cs="Times New Roman"/>
          <w:szCs w:val="24"/>
          <w:lang w:val="tr-TR"/>
        </w:rPr>
        <w:t>A</w:t>
      </w:r>
      <w:r w:rsidR="00181425" w:rsidRPr="00A63EA9">
        <w:rPr>
          <w:rFonts w:cs="Times New Roman"/>
          <w:szCs w:val="24"/>
          <w:lang w:val="tr-TR"/>
        </w:rPr>
        <w:t>lanları</w:t>
      </w:r>
      <w:r w:rsidR="00A43E1E" w:rsidRPr="00A63EA9">
        <w:rPr>
          <w:rFonts w:cs="Times New Roman"/>
          <w:szCs w:val="24"/>
          <w:lang w:val="tr-TR"/>
        </w:rPr>
        <w:t xml:space="preserve"> Derslikler</w:t>
      </w:r>
    </w:p>
    <w:p w14:paraId="0CA6CDA1" w14:textId="295E2346" w:rsidR="007E5B27" w:rsidRPr="00FF4B6F" w:rsidRDefault="00FF4B6F" w:rsidP="002661B0">
      <w:pPr>
        <w:rPr>
          <w:szCs w:val="24"/>
          <w:lang w:val="tr-TR"/>
        </w:rPr>
      </w:pPr>
      <w:r w:rsidRPr="00A12DDA">
        <w:rPr>
          <w:b/>
          <w:bCs/>
          <w:szCs w:val="24"/>
          <w:lang w:val="tr-TR"/>
        </w:rPr>
        <w:t>Tablo 1</w:t>
      </w:r>
      <w:r w:rsidRPr="00A63EA9">
        <w:rPr>
          <w:szCs w:val="24"/>
          <w:lang w:val="tr-TR"/>
        </w:rPr>
        <w:t>. Eğitim Alanları Derslikler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298"/>
        <w:gridCol w:w="1298"/>
        <w:gridCol w:w="1298"/>
        <w:gridCol w:w="1298"/>
        <w:gridCol w:w="1298"/>
        <w:gridCol w:w="1297"/>
      </w:tblGrid>
      <w:tr w:rsidR="007E5B27" w:rsidRPr="00A63EA9" w14:paraId="087DE79C" w14:textId="77777777" w:rsidTr="0062635F">
        <w:tc>
          <w:tcPr>
            <w:tcW w:w="702" w:type="pct"/>
          </w:tcPr>
          <w:p w14:paraId="762B4F23" w14:textId="77777777" w:rsidR="007E5B27" w:rsidRPr="00A63EA9" w:rsidRDefault="007E5B27" w:rsidP="00A44458">
            <w:pPr>
              <w:spacing w:before="120" w:after="120"/>
              <w:jc w:val="both"/>
              <w:rPr>
                <w:b/>
                <w:color w:val="000000"/>
                <w:szCs w:val="24"/>
                <w:lang w:val="tr-TR"/>
              </w:rPr>
            </w:pPr>
            <w:r w:rsidRPr="00A63EA9">
              <w:rPr>
                <w:b/>
                <w:color w:val="000000"/>
                <w:szCs w:val="24"/>
                <w:lang w:val="tr-TR"/>
              </w:rPr>
              <w:t>Eğitim Alanı</w:t>
            </w:r>
          </w:p>
        </w:tc>
        <w:tc>
          <w:tcPr>
            <w:tcW w:w="716" w:type="pct"/>
          </w:tcPr>
          <w:p w14:paraId="7687E4A4"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Kapasitesi</w:t>
            </w:r>
          </w:p>
          <w:p w14:paraId="565B7112"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0–50</w:t>
            </w:r>
          </w:p>
        </w:tc>
        <w:tc>
          <w:tcPr>
            <w:tcW w:w="716" w:type="pct"/>
          </w:tcPr>
          <w:p w14:paraId="0D0DA55F"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Kapasitesi</w:t>
            </w:r>
          </w:p>
          <w:p w14:paraId="5F8DDB37"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51–75</w:t>
            </w:r>
          </w:p>
        </w:tc>
        <w:tc>
          <w:tcPr>
            <w:tcW w:w="716" w:type="pct"/>
          </w:tcPr>
          <w:p w14:paraId="601FC58A"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Kapasitesi</w:t>
            </w:r>
          </w:p>
          <w:p w14:paraId="3DEA22F0"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76–100</w:t>
            </w:r>
          </w:p>
        </w:tc>
        <w:tc>
          <w:tcPr>
            <w:tcW w:w="716" w:type="pct"/>
          </w:tcPr>
          <w:p w14:paraId="5A4B28ED"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Kapasitesi</w:t>
            </w:r>
          </w:p>
          <w:p w14:paraId="106E00D7"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101–150</w:t>
            </w:r>
          </w:p>
        </w:tc>
        <w:tc>
          <w:tcPr>
            <w:tcW w:w="716" w:type="pct"/>
          </w:tcPr>
          <w:p w14:paraId="6722EB6E"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Kapasitesi</w:t>
            </w:r>
          </w:p>
          <w:p w14:paraId="41AEC50F"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151–250</w:t>
            </w:r>
          </w:p>
        </w:tc>
        <w:tc>
          <w:tcPr>
            <w:tcW w:w="716" w:type="pct"/>
          </w:tcPr>
          <w:p w14:paraId="68CAB214" w14:textId="77777777" w:rsidR="007E5B27" w:rsidRPr="00A63EA9" w:rsidRDefault="007E5B27" w:rsidP="00A44458">
            <w:pPr>
              <w:spacing w:before="120" w:after="120"/>
              <w:jc w:val="center"/>
              <w:rPr>
                <w:b/>
                <w:color w:val="000000"/>
                <w:szCs w:val="24"/>
                <w:lang w:val="tr-TR"/>
              </w:rPr>
            </w:pPr>
            <w:r w:rsidRPr="00A63EA9">
              <w:rPr>
                <w:b/>
                <w:color w:val="000000"/>
                <w:szCs w:val="24"/>
                <w:lang w:val="tr-TR"/>
              </w:rPr>
              <w:t>Kapasitesi</w:t>
            </w:r>
          </w:p>
          <w:p w14:paraId="431E9D1B" w14:textId="77777777" w:rsidR="007E5B27" w:rsidRPr="00A63EA9" w:rsidRDefault="007E5B27" w:rsidP="00A44458">
            <w:pPr>
              <w:spacing w:before="120" w:after="120"/>
              <w:jc w:val="both"/>
              <w:rPr>
                <w:b/>
                <w:color w:val="000000"/>
                <w:szCs w:val="24"/>
                <w:lang w:val="tr-TR"/>
              </w:rPr>
            </w:pPr>
            <w:r w:rsidRPr="00A63EA9">
              <w:rPr>
                <w:b/>
                <w:color w:val="000000"/>
                <w:szCs w:val="24"/>
                <w:lang w:val="tr-TR"/>
              </w:rPr>
              <w:t>251–Üzeri</w:t>
            </w:r>
          </w:p>
        </w:tc>
      </w:tr>
      <w:tr w:rsidR="0062635F" w:rsidRPr="00A63EA9" w14:paraId="29A60220" w14:textId="77777777" w:rsidTr="0062635F">
        <w:tc>
          <w:tcPr>
            <w:tcW w:w="702" w:type="pct"/>
          </w:tcPr>
          <w:p w14:paraId="612AF422" w14:textId="77777777" w:rsidR="0062635F" w:rsidRPr="00A63EA9" w:rsidRDefault="0062635F" w:rsidP="0062635F">
            <w:pPr>
              <w:spacing w:before="120" w:after="120"/>
              <w:jc w:val="both"/>
              <w:rPr>
                <w:b/>
                <w:color w:val="000000"/>
                <w:szCs w:val="24"/>
                <w:lang w:val="tr-TR"/>
              </w:rPr>
            </w:pPr>
            <w:r w:rsidRPr="00A63EA9">
              <w:rPr>
                <w:b/>
                <w:color w:val="000000"/>
                <w:szCs w:val="24"/>
                <w:lang w:val="tr-TR"/>
              </w:rPr>
              <w:t>Anfi</w:t>
            </w:r>
          </w:p>
        </w:tc>
        <w:tc>
          <w:tcPr>
            <w:tcW w:w="716" w:type="pct"/>
            <w:vAlign w:val="center"/>
          </w:tcPr>
          <w:p w14:paraId="47E4997D" w14:textId="37DF2A7B"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27E121C9" w14:textId="076D8787"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02D9D98A" w14:textId="0FF50D87"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7A7B3B7A" w14:textId="4714B275"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64A5A7F0" w14:textId="000F181C"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42289341" w14:textId="5E1CA956" w:rsidR="0062635F" w:rsidRPr="00A63EA9" w:rsidRDefault="0062635F" w:rsidP="00E04CE6">
            <w:pPr>
              <w:spacing w:before="120" w:after="120"/>
              <w:jc w:val="center"/>
              <w:rPr>
                <w:b/>
                <w:color w:val="000000"/>
                <w:szCs w:val="24"/>
                <w:lang w:val="tr-TR"/>
              </w:rPr>
            </w:pPr>
            <w:r w:rsidRPr="00A63EA9">
              <w:rPr>
                <w:szCs w:val="24"/>
                <w:lang w:val="tr-TR"/>
              </w:rPr>
              <w:t>-</w:t>
            </w:r>
          </w:p>
        </w:tc>
      </w:tr>
      <w:tr w:rsidR="0062635F" w:rsidRPr="00A63EA9" w14:paraId="5A3DA778" w14:textId="77777777" w:rsidTr="0062635F">
        <w:tc>
          <w:tcPr>
            <w:tcW w:w="702" w:type="pct"/>
          </w:tcPr>
          <w:p w14:paraId="60AC5379" w14:textId="77777777" w:rsidR="0062635F" w:rsidRPr="00A63EA9" w:rsidRDefault="0062635F" w:rsidP="0062635F">
            <w:pPr>
              <w:spacing w:before="120" w:after="120"/>
              <w:jc w:val="both"/>
              <w:rPr>
                <w:b/>
                <w:color w:val="000000"/>
                <w:szCs w:val="24"/>
                <w:lang w:val="tr-TR"/>
              </w:rPr>
            </w:pPr>
            <w:r w:rsidRPr="00A63EA9">
              <w:rPr>
                <w:b/>
                <w:color w:val="000000"/>
                <w:szCs w:val="24"/>
                <w:lang w:val="tr-TR"/>
              </w:rPr>
              <w:t>Sınıf</w:t>
            </w:r>
          </w:p>
        </w:tc>
        <w:tc>
          <w:tcPr>
            <w:tcW w:w="716" w:type="pct"/>
            <w:vAlign w:val="center"/>
          </w:tcPr>
          <w:p w14:paraId="4E0B3E98" w14:textId="0C9926CE" w:rsidR="0062635F" w:rsidRPr="00A63EA9" w:rsidRDefault="0062635F" w:rsidP="00E04CE6">
            <w:pPr>
              <w:spacing w:before="120" w:after="120"/>
              <w:jc w:val="center"/>
              <w:rPr>
                <w:b/>
                <w:color w:val="000000"/>
                <w:szCs w:val="24"/>
                <w:lang w:val="tr-TR"/>
              </w:rPr>
            </w:pPr>
            <w:r w:rsidRPr="00A63EA9">
              <w:rPr>
                <w:szCs w:val="24"/>
                <w:lang w:val="tr-TR"/>
              </w:rPr>
              <w:t>1</w:t>
            </w:r>
          </w:p>
        </w:tc>
        <w:tc>
          <w:tcPr>
            <w:tcW w:w="716" w:type="pct"/>
            <w:vAlign w:val="center"/>
          </w:tcPr>
          <w:p w14:paraId="206D2DCE" w14:textId="6A7276CA" w:rsidR="0062635F" w:rsidRPr="00A63EA9" w:rsidRDefault="0062635F" w:rsidP="00E04CE6">
            <w:pPr>
              <w:spacing w:before="120" w:after="120"/>
              <w:jc w:val="center"/>
              <w:rPr>
                <w:b/>
                <w:color w:val="000000"/>
                <w:szCs w:val="24"/>
                <w:lang w:val="tr-TR"/>
              </w:rPr>
            </w:pPr>
            <w:r w:rsidRPr="00A63EA9">
              <w:rPr>
                <w:szCs w:val="24"/>
                <w:lang w:val="tr-TR"/>
              </w:rPr>
              <w:t>2</w:t>
            </w:r>
          </w:p>
        </w:tc>
        <w:tc>
          <w:tcPr>
            <w:tcW w:w="716" w:type="pct"/>
            <w:vAlign w:val="center"/>
          </w:tcPr>
          <w:p w14:paraId="1782F07C" w14:textId="444407F0" w:rsidR="0062635F" w:rsidRPr="00A63EA9" w:rsidRDefault="0062635F" w:rsidP="00E04CE6">
            <w:pPr>
              <w:spacing w:before="120" w:after="120"/>
              <w:jc w:val="center"/>
              <w:rPr>
                <w:b/>
                <w:color w:val="000000"/>
                <w:szCs w:val="24"/>
                <w:lang w:val="tr-TR"/>
              </w:rPr>
            </w:pPr>
            <w:r w:rsidRPr="00A63EA9">
              <w:rPr>
                <w:szCs w:val="24"/>
                <w:lang w:val="tr-TR"/>
              </w:rPr>
              <w:t>6</w:t>
            </w:r>
          </w:p>
        </w:tc>
        <w:tc>
          <w:tcPr>
            <w:tcW w:w="716" w:type="pct"/>
            <w:vAlign w:val="center"/>
          </w:tcPr>
          <w:p w14:paraId="155084D0" w14:textId="00F152E4" w:rsidR="0062635F" w:rsidRPr="00A63EA9" w:rsidRDefault="0062635F" w:rsidP="00E04CE6">
            <w:pPr>
              <w:spacing w:before="120" w:after="120"/>
              <w:jc w:val="center"/>
              <w:rPr>
                <w:b/>
                <w:color w:val="000000"/>
                <w:szCs w:val="24"/>
                <w:lang w:val="tr-TR"/>
              </w:rPr>
            </w:pPr>
            <w:r w:rsidRPr="00A63EA9">
              <w:rPr>
                <w:szCs w:val="24"/>
                <w:lang w:val="tr-TR"/>
              </w:rPr>
              <w:t>4</w:t>
            </w:r>
          </w:p>
        </w:tc>
        <w:tc>
          <w:tcPr>
            <w:tcW w:w="716" w:type="pct"/>
            <w:vAlign w:val="center"/>
          </w:tcPr>
          <w:p w14:paraId="4D03E924" w14:textId="450599FE" w:rsidR="0062635F" w:rsidRPr="00A63EA9" w:rsidRDefault="0062635F" w:rsidP="00E04CE6">
            <w:pPr>
              <w:spacing w:before="120" w:after="120"/>
              <w:jc w:val="center"/>
              <w:rPr>
                <w:b/>
                <w:color w:val="000000"/>
                <w:szCs w:val="24"/>
                <w:lang w:val="tr-TR"/>
              </w:rPr>
            </w:pPr>
            <w:r w:rsidRPr="00A63EA9">
              <w:rPr>
                <w:szCs w:val="24"/>
                <w:lang w:val="tr-TR"/>
              </w:rPr>
              <w:t>1</w:t>
            </w:r>
          </w:p>
        </w:tc>
        <w:tc>
          <w:tcPr>
            <w:tcW w:w="716" w:type="pct"/>
            <w:vAlign w:val="center"/>
          </w:tcPr>
          <w:p w14:paraId="2A13F228" w14:textId="02F182B7" w:rsidR="0062635F" w:rsidRPr="00A63EA9" w:rsidRDefault="0062635F" w:rsidP="00E04CE6">
            <w:pPr>
              <w:spacing w:before="120" w:after="120"/>
              <w:jc w:val="center"/>
              <w:rPr>
                <w:b/>
                <w:color w:val="000000"/>
                <w:szCs w:val="24"/>
                <w:lang w:val="tr-TR"/>
              </w:rPr>
            </w:pPr>
            <w:r w:rsidRPr="00A63EA9">
              <w:rPr>
                <w:szCs w:val="24"/>
                <w:lang w:val="tr-TR"/>
              </w:rPr>
              <w:t>-</w:t>
            </w:r>
          </w:p>
        </w:tc>
      </w:tr>
      <w:tr w:rsidR="0062635F" w:rsidRPr="00A63EA9" w14:paraId="34A8A87E" w14:textId="77777777" w:rsidTr="0062635F">
        <w:tc>
          <w:tcPr>
            <w:tcW w:w="702" w:type="pct"/>
          </w:tcPr>
          <w:p w14:paraId="0A4E969D" w14:textId="77777777" w:rsidR="0062635F" w:rsidRPr="00A63EA9" w:rsidRDefault="0062635F" w:rsidP="0062635F">
            <w:pPr>
              <w:spacing w:before="120" w:after="120"/>
              <w:jc w:val="both"/>
              <w:rPr>
                <w:b/>
                <w:color w:val="000000"/>
                <w:szCs w:val="24"/>
                <w:lang w:val="tr-TR"/>
              </w:rPr>
            </w:pPr>
            <w:r w:rsidRPr="00A63EA9">
              <w:rPr>
                <w:b/>
                <w:color w:val="000000"/>
                <w:szCs w:val="24"/>
                <w:lang w:val="tr-TR"/>
              </w:rPr>
              <w:t>Bilgisayar Lab.</w:t>
            </w:r>
          </w:p>
        </w:tc>
        <w:tc>
          <w:tcPr>
            <w:tcW w:w="716" w:type="pct"/>
            <w:vAlign w:val="center"/>
          </w:tcPr>
          <w:p w14:paraId="03F4CDB8" w14:textId="06305278" w:rsidR="0062635F" w:rsidRPr="00A63EA9" w:rsidRDefault="0062635F" w:rsidP="00E04CE6">
            <w:pPr>
              <w:spacing w:before="120" w:after="120"/>
              <w:jc w:val="center"/>
              <w:rPr>
                <w:b/>
                <w:color w:val="000000"/>
                <w:szCs w:val="24"/>
                <w:lang w:val="tr-TR"/>
              </w:rPr>
            </w:pPr>
            <w:r w:rsidRPr="00A63EA9">
              <w:rPr>
                <w:szCs w:val="24"/>
                <w:lang w:val="tr-TR"/>
              </w:rPr>
              <w:t>1</w:t>
            </w:r>
          </w:p>
        </w:tc>
        <w:tc>
          <w:tcPr>
            <w:tcW w:w="716" w:type="pct"/>
            <w:vAlign w:val="center"/>
          </w:tcPr>
          <w:p w14:paraId="6184C6A9" w14:textId="06D86A9D"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3DC631CA" w14:textId="377EC92A"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7770D78A" w14:textId="15F82D6D"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3F09BC13" w14:textId="6CF36106"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7380F0F4" w14:textId="4FDE0662" w:rsidR="0062635F" w:rsidRPr="00A63EA9" w:rsidRDefault="0062635F" w:rsidP="00E04CE6">
            <w:pPr>
              <w:spacing w:before="120" w:after="120"/>
              <w:jc w:val="center"/>
              <w:rPr>
                <w:b/>
                <w:color w:val="000000"/>
                <w:szCs w:val="24"/>
                <w:lang w:val="tr-TR"/>
              </w:rPr>
            </w:pPr>
            <w:r w:rsidRPr="00A63EA9">
              <w:rPr>
                <w:szCs w:val="24"/>
                <w:lang w:val="tr-TR"/>
              </w:rPr>
              <w:t>-</w:t>
            </w:r>
          </w:p>
        </w:tc>
      </w:tr>
      <w:tr w:rsidR="0062635F" w:rsidRPr="00A63EA9" w14:paraId="4A29E9D2" w14:textId="77777777" w:rsidTr="0062635F">
        <w:tc>
          <w:tcPr>
            <w:tcW w:w="702" w:type="pct"/>
          </w:tcPr>
          <w:p w14:paraId="4554BA52" w14:textId="77777777" w:rsidR="0062635F" w:rsidRPr="00A63EA9" w:rsidRDefault="0062635F" w:rsidP="0062635F">
            <w:pPr>
              <w:spacing w:before="120" w:after="120"/>
              <w:jc w:val="both"/>
              <w:rPr>
                <w:b/>
                <w:color w:val="000000"/>
                <w:szCs w:val="24"/>
                <w:lang w:val="tr-TR"/>
              </w:rPr>
            </w:pPr>
            <w:r w:rsidRPr="00A63EA9">
              <w:rPr>
                <w:b/>
                <w:color w:val="000000"/>
                <w:szCs w:val="24"/>
                <w:lang w:val="tr-TR"/>
              </w:rPr>
              <w:t>Diğer  Lab.</w:t>
            </w:r>
          </w:p>
        </w:tc>
        <w:tc>
          <w:tcPr>
            <w:tcW w:w="716" w:type="pct"/>
            <w:vAlign w:val="center"/>
          </w:tcPr>
          <w:p w14:paraId="5E7CBFBE" w14:textId="13A7CA53" w:rsidR="0062635F" w:rsidRPr="00A63EA9" w:rsidRDefault="0062635F" w:rsidP="00E04CE6">
            <w:pPr>
              <w:spacing w:before="120" w:after="120"/>
              <w:jc w:val="center"/>
              <w:rPr>
                <w:b/>
                <w:color w:val="000000"/>
                <w:szCs w:val="24"/>
                <w:lang w:val="tr-TR"/>
              </w:rPr>
            </w:pPr>
            <w:r w:rsidRPr="00A63EA9">
              <w:rPr>
                <w:szCs w:val="24"/>
                <w:lang w:val="tr-TR"/>
              </w:rPr>
              <w:t>7</w:t>
            </w:r>
          </w:p>
        </w:tc>
        <w:tc>
          <w:tcPr>
            <w:tcW w:w="716" w:type="pct"/>
            <w:vAlign w:val="center"/>
          </w:tcPr>
          <w:p w14:paraId="72D4C1B3" w14:textId="27099B22" w:rsidR="0062635F" w:rsidRPr="00A63EA9" w:rsidRDefault="0062635F" w:rsidP="00E04CE6">
            <w:pPr>
              <w:spacing w:before="120" w:after="120"/>
              <w:jc w:val="center"/>
              <w:rPr>
                <w:b/>
                <w:color w:val="000000"/>
                <w:szCs w:val="24"/>
                <w:lang w:val="tr-TR"/>
              </w:rPr>
            </w:pPr>
            <w:r w:rsidRPr="00A63EA9">
              <w:rPr>
                <w:szCs w:val="24"/>
                <w:lang w:val="tr-TR"/>
              </w:rPr>
              <w:t>9</w:t>
            </w:r>
          </w:p>
        </w:tc>
        <w:tc>
          <w:tcPr>
            <w:tcW w:w="716" w:type="pct"/>
            <w:vAlign w:val="center"/>
          </w:tcPr>
          <w:p w14:paraId="6717DC85" w14:textId="36913E0B" w:rsidR="0062635F" w:rsidRPr="00A63EA9" w:rsidRDefault="0062635F" w:rsidP="00E04CE6">
            <w:pPr>
              <w:spacing w:before="120" w:after="120"/>
              <w:jc w:val="center"/>
              <w:rPr>
                <w:b/>
                <w:color w:val="000000"/>
                <w:szCs w:val="24"/>
                <w:lang w:val="tr-TR"/>
              </w:rPr>
            </w:pPr>
            <w:r w:rsidRPr="00A63EA9">
              <w:rPr>
                <w:szCs w:val="24"/>
                <w:lang w:val="tr-TR"/>
              </w:rPr>
              <w:t>3</w:t>
            </w:r>
          </w:p>
        </w:tc>
        <w:tc>
          <w:tcPr>
            <w:tcW w:w="716" w:type="pct"/>
            <w:vAlign w:val="center"/>
          </w:tcPr>
          <w:p w14:paraId="1973DB1F" w14:textId="7D060BE7" w:rsidR="0062635F" w:rsidRPr="00A63EA9" w:rsidRDefault="0062635F" w:rsidP="00E04CE6">
            <w:pPr>
              <w:spacing w:before="120" w:after="120"/>
              <w:jc w:val="center"/>
              <w:rPr>
                <w:b/>
                <w:color w:val="000000"/>
                <w:szCs w:val="24"/>
                <w:lang w:val="tr-TR"/>
              </w:rPr>
            </w:pPr>
            <w:r w:rsidRPr="00A63EA9">
              <w:rPr>
                <w:szCs w:val="24"/>
                <w:lang w:val="tr-TR"/>
              </w:rPr>
              <w:t>-</w:t>
            </w:r>
          </w:p>
        </w:tc>
        <w:tc>
          <w:tcPr>
            <w:tcW w:w="716" w:type="pct"/>
            <w:vAlign w:val="center"/>
          </w:tcPr>
          <w:p w14:paraId="0CA9F0F5" w14:textId="6C0389F0" w:rsidR="0062635F" w:rsidRPr="00A63EA9" w:rsidRDefault="0062635F" w:rsidP="00E04CE6">
            <w:pPr>
              <w:spacing w:before="120" w:after="120"/>
              <w:jc w:val="center"/>
              <w:rPr>
                <w:b/>
                <w:color w:val="000000"/>
                <w:szCs w:val="24"/>
                <w:lang w:val="tr-TR"/>
              </w:rPr>
            </w:pPr>
            <w:r w:rsidRPr="00A63EA9">
              <w:rPr>
                <w:szCs w:val="24"/>
                <w:lang w:val="tr-TR"/>
              </w:rPr>
              <w:t>1</w:t>
            </w:r>
          </w:p>
        </w:tc>
        <w:tc>
          <w:tcPr>
            <w:tcW w:w="716" w:type="pct"/>
            <w:vAlign w:val="center"/>
          </w:tcPr>
          <w:p w14:paraId="6E8D9F6C" w14:textId="5ECFA11D" w:rsidR="0062635F" w:rsidRPr="00A63EA9" w:rsidRDefault="0062635F" w:rsidP="00E04CE6">
            <w:pPr>
              <w:spacing w:before="120" w:after="120"/>
              <w:jc w:val="center"/>
              <w:rPr>
                <w:b/>
                <w:color w:val="000000"/>
                <w:szCs w:val="24"/>
                <w:lang w:val="tr-TR"/>
              </w:rPr>
            </w:pPr>
            <w:r w:rsidRPr="00A63EA9">
              <w:rPr>
                <w:szCs w:val="24"/>
                <w:lang w:val="tr-TR"/>
              </w:rPr>
              <w:t>-</w:t>
            </w:r>
          </w:p>
        </w:tc>
      </w:tr>
      <w:tr w:rsidR="0062635F" w:rsidRPr="00A63EA9" w14:paraId="5E2F821C" w14:textId="77777777" w:rsidTr="0062635F">
        <w:tc>
          <w:tcPr>
            <w:tcW w:w="702" w:type="pct"/>
          </w:tcPr>
          <w:p w14:paraId="44FBF33B" w14:textId="77777777" w:rsidR="0062635F" w:rsidRPr="00A63EA9" w:rsidRDefault="0062635F" w:rsidP="0062635F">
            <w:pPr>
              <w:spacing w:before="120" w:after="120"/>
              <w:jc w:val="both"/>
              <w:rPr>
                <w:b/>
                <w:color w:val="000000"/>
                <w:szCs w:val="24"/>
                <w:lang w:val="tr-TR"/>
              </w:rPr>
            </w:pPr>
            <w:r w:rsidRPr="00A63EA9">
              <w:rPr>
                <w:b/>
                <w:color w:val="000000"/>
                <w:szCs w:val="24"/>
                <w:lang w:val="tr-TR"/>
              </w:rPr>
              <w:t>Toplam</w:t>
            </w:r>
          </w:p>
        </w:tc>
        <w:tc>
          <w:tcPr>
            <w:tcW w:w="716" w:type="pct"/>
            <w:vAlign w:val="center"/>
          </w:tcPr>
          <w:p w14:paraId="10AF0563" w14:textId="5E64C926" w:rsidR="0062635F" w:rsidRPr="00A63EA9" w:rsidRDefault="0062635F" w:rsidP="00E04CE6">
            <w:pPr>
              <w:spacing w:before="120" w:after="120"/>
              <w:jc w:val="center"/>
              <w:rPr>
                <w:b/>
                <w:color w:val="000000"/>
                <w:szCs w:val="24"/>
                <w:lang w:val="tr-TR"/>
              </w:rPr>
            </w:pPr>
            <w:r w:rsidRPr="00A63EA9">
              <w:rPr>
                <w:szCs w:val="24"/>
                <w:lang w:val="tr-TR"/>
              </w:rPr>
              <w:t>9</w:t>
            </w:r>
          </w:p>
        </w:tc>
        <w:tc>
          <w:tcPr>
            <w:tcW w:w="716" w:type="pct"/>
            <w:vAlign w:val="center"/>
          </w:tcPr>
          <w:p w14:paraId="256E7079" w14:textId="5B859B0F" w:rsidR="0062635F" w:rsidRPr="00A63EA9" w:rsidRDefault="0062635F" w:rsidP="00E04CE6">
            <w:pPr>
              <w:spacing w:before="120" w:after="120"/>
              <w:jc w:val="center"/>
              <w:rPr>
                <w:b/>
                <w:color w:val="000000"/>
                <w:szCs w:val="24"/>
                <w:lang w:val="tr-TR"/>
              </w:rPr>
            </w:pPr>
            <w:r w:rsidRPr="00A63EA9">
              <w:rPr>
                <w:szCs w:val="24"/>
                <w:lang w:val="tr-TR"/>
              </w:rPr>
              <w:t>11</w:t>
            </w:r>
          </w:p>
        </w:tc>
        <w:tc>
          <w:tcPr>
            <w:tcW w:w="716" w:type="pct"/>
            <w:vAlign w:val="center"/>
          </w:tcPr>
          <w:p w14:paraId="18DD8CB4" w14:textId="2F9A69A3" w:rsidR="0062635F" w:rsidRPr="00A63EA9" w:rsidRDefault="0062635F" w:rsidP="00E04CE6">
            <w:pPr>
              <w:spacing w:before="120" w:after="120"/>
              <w:jc w:val="center"/>
              <w:rPr>
                <w:b/>
                <w:color w:val="000000"/>
                <w:szCs w:val="24"/>
                <w:lang w:val="tr-TR"/>
              </w:rPr>
            </w:pPr>
            <w:r w:rsidRPr="00A63EA9">
              <w:rPr>
                <w:szCs w:val="24"/>
                <w:lang w:val="tr-TR"/>
              </w:rPr>
              <w:t>9</w:t>
            </w:r>
          </w:p>
        </w:tc>
        <w:tc>
          <w:tcPr>
            <w:tcW w:w="716" w:type="pct"/>
            <w:vAlign w:val="center"/>
          </w:tcPr>
          <w:p w14:paraId="066B9875" w14:textId="51D36E3A" w:rsidR="0062635F" w:rsidRPr="00A63EA9" w:rsidRDefault="0062635F" w:rsidP="00E04CE6">
            <w:pPr>
              <w:spacing w:before="120" w:after="120"/>
              <w:jc w:val="center"/>
              <w:rPr>
                <w:b/>
                <w:color w:val="000000"/>
                <w:szCs w:val="24"/>
                <w:lang w:val="tr-TR"/>
              </w:rPr>
            </w:pPr>
            <w:r w:rsidRPr="00A63EA9">
              <w:rPr>
                <w:szCs w:val="24"/>
                <w:lang w:val="tr-TR"/>
              </w:rPr>
              <w:t>4</w:t>
            </w:r>
          </w:p>
        </w:tc>
        <w:tc>
          <w:tcPr>
            <w:tcW w:w="716" w:type="pct"/>
            <w:vAlign w:val="center"/>
          </w:tcPr>
          <w:p w14:paraId="68C4636B" w14:textId="37388302" w:rsidR="0062635F" w:rsidRPr="00A63EA9" w:rsidRDefault="0062635F" w:rsidP="00E04CE6">
            <w:pPr>
              <w:spacing w:before="120" w:after="120"/>
              <w:jc w:val="center"/>
              <w:rPr>
                <w:b/>
                <w:color w:val="000000"/>
                <w:szCs w:val="24"/>
                <w:lang w:val="tr-TR"/>
              </w:rPr>
            </w:pPr>
            <w:r w:rsidRPr="00A63EA9">
              <w:rPr>
                <w:szCs w:val="24"/>
                <w:lang w:val="tr-TR"/>
              </w:rPr>
              <w:t>2</w:t>
            </w:r>
          </w:p>
        </w:tc>
        <w:tc>
          <w:tcPr>
            <w:tcW w:w="716" w:type="pct"/>
            <w:vAlign w:val="center"/>
          </w:tcPr>
          <w:p w14:paraId="5126F270" w14:textId="0E06B8B3" w:rsidR="0062635F" w:rsidRPr="00A63EA9" w:rsidRDefault="0062635F" w:rsidP="00E04CE6">
            <w:pPr>
              <w:spacing w:before="120" w:after="120"/>
              <w:jc w:val="center"/>
              <w:rPr>
                <w:b/>
                <w:color w:val="000000"/>
                <w:szCs w:val="24"/>
                <w:lang w:val="tr-TR"/>
              </w:rPr>
            </w:pPr>
            <w:r w:rsidRPr="00A63EA9">
              <w:rPr>
                <w:szCs w:val="24"/>
                <w:lang w:val="tr-TR"/>
              </w:rPr>
              <w:t>-</w:t>
            </w:r>
          </w:p>
        </w:tc>
      </w:tr>
    </w:tbl>
    <w:p w14:paraId="7F670F10" w14:textId="77777777" w:rsidR="00A95891" w:rsidRPr="00A63EA9" w:rsidRDefault="00A95891" w:rsidP="00A44458">
      <w:pPr>
        <w:spacing w:before="120" w:after="120"/>
        <w:jc w:val="both"/>
        <w:rPr>
          <w:b/>
          <w:color w:val="000000"/>
          <w:szCs w:val="24"/>
          <w:lang w:val="tr-TR"/>
        </w:rPr>
      </w:pPr>
    </w:p>
    <w:p w14:paraId="2FB9E60E" w14:textId="3C14B182" w:rsidR="00A95891" w:rsidRPr="00A63EA9" w:rsidRDefault="00A95891" w:rsidP="00A44458">
      <w:pPr>
        <w:spacing w:before="120" w:after="120"/>
        <w:ind w:firstLine="708"/>
        <w:jc w:val="both"/>
        <w:rPr>
          <w:color w:val="000000"/>
          <w:szCs w:val="24"/>
          <w:lang w:val="tr-TR"/>
        </w:rPr>
      </w:pPr>
      <w:r w:rsidRPr="00A63EA9">
        <w:rPr>
          <w:b/>
          <w:color w:val="000000"/>
          <w:szCs w:val="24"/>
          <w:lang w:val="tr-TR"/>
        </w:rPr>
        <w:t>Anfi Kapasitesi:</w:t>
      </w:r>
      <w:r w:rsidR="00CF64BD" w:rsidRPr="00A63EA9">
        <w:rPr>
          <w:color w:val="000000"/>
          <w:szCs w:val="24"/>
          <w:lang w:val="tr-TR"/>
        </w:rPr>
        <w:t xml:space="preserve"> 0</w:t>
      </w:r>
      <w:r w:rsidRPr="00A63EA9">
        <w:rPr>
          <w:color w:val="000000"/>
          <w:szCs w:val="24"/>
          <w:lang w:val="tr-TR"/>
        </w:rPr>
        <w:t xml:space="preserve"> Kişi</w:t>
      </w:r>
    </w:p>
    <w:p w14:paraId="09BB69B3" w14:textId="78788AD3" w:rsidR="00A95891" w:rsidRPr="00A63EA9" w:rsidRDefault="00A95891" w:rsidP="00A44458">
      <w:pPr>
        <w:spacing w:before="120" w:after="120"/>
        <w:ind w:firstLine="708"/>
        <w:jc w:val="both"/>
        <w:rPr>
          <w:b/>
          <w:color w:val="000000"/>
          <w:szCs w:val="24"/>
          <w:lang w:val="tr-TR"/>
        </w:rPr>
      </w:pPr>
      <w:r w:rsidRPr="00A63EA9">
        <w:rPr>
          <w:b/>
          <w:color w:val="000000"/>
          <w:szCs w:val="24"/>
          <w:lang w:val="tr-TR"/>
        </w:rPr>
        <w:t>Anfi Alanı:</w:t>
      </w:r>
      <w:r w:rsidR="00CF64BD" w:rsidRPr="00A63EA9">
        <w:rPr>
          <w:b/>
          <w:color w:val="000000"/>
          <w:szCs w:val="24"/>
          <w:lang w:val="tr-TR"/>
        </w:rPr>
        <w:t xml:space="preserve"> </w:t>
      </w:r>
      <w:r w:rsidR="00CF64BD" w:rsidRPr="00A63EA9">
        <w:rPr>
          <w:bCs/>
          <w:color w:val="000000"/>
          <w:szCs w:val="24"/>
          <w:lang w:val="tr-TR"/>
        </w:rPr>
        <w:t>0</w:t>
      </w:r>
      <w:r w:rsidRPr="00A63EA9">
        <w:rPr>
          <w:bCs/>
          <w:color w:val="000000"/>
          <w:szCs w:val="24"/>
          <w:lang w:val="tr-TR"/>
        </w:rPr>
        <w:t xml:space="preserve"> m</w:t>
      </w:r>
      <w:r w:rsidRPr="00A63EA9">
        <w:rPr>
          <w:bCs/>
          <w:color w:val="000000"/>
          <w:szCs w:val="24"/>
          <w:vertAlign w:val="superscript"/>
          <w:lang w:val="tr-TR"/>
        </w:rPr>
        <w:t>2</w:t>
      </w:r>
    </w:p>
    <w:p w14:paraId="75D2BDDC" w14:textId="3C4F11D3" w:rsidR="00A95891" w:rsidRPr="00A63EA9" w:rsidRDefault="00A95891" w:rsidP="00A44458">
      <w:pPr>
        <w:spacing w:before="120" w:after="120"/>
        <w:ind w:firstLine="708"/>
        <w:jc w:val="both"/>
        <w:rPr>
          <w:b/>
          <w:color w:val="000000"/>
          <w:szCs w:val="24"/>
          <w:lang w:val="tr-TR"/>
        </w:rPr>
      </w:pPr>
      <w:r w:rsidRPr="00A63EA9">
        <w:rPr>
          <w:b/>
          <w:color w:val="000000"/>
          <w:szCs w:val="24"/>
          <w:lang w:val="tr-TR"/>
        </w:rPr>
        <w:t xml:space="preserve">Sınıf Kapasitesi: </w:t>
      </w:r>
      <w:r w:rsidR="00CF64BD" w:rsidRPr="00A63EA9">
        <w:rPr>
          <w:color w:val="000000"/>
          <w:szCs w:val="24"/>
          <w:lang w:val="tr-TR"/>
        </w:rPr>
        <w:t xml:space="preserve">1431 </w:t>
      </w:r>
      <w:r w:rsidRPr="00A63EA9">
        <w:rPr>
          <w:color w:val="000000"/>
          <w:szCs w:val="24"/>
          <w:lang w:val="tr-TR"/>
        </w:rPr>
        <w:t>Kişi</w:t>
      </w:r>
    </w:p>
    <w:p w14:paraId="30CA85DA" w14:textId="7A1FE88C" w:rsidR="00A95891" w:rsidRPr="00A63EA9" w:rsidRDefault="00A95891" w:rsidP="00A44458">
      <w:pPr>
        <w:spacing w:before="120" w:after="120"/>
        <w:ind w:firstLine="708"/>
        <w:jc w:val="both"/>
        <w:rPr>
          <w:b/>
          <w:color w:val="000000"/>
          <w:szCs w:val="24"/>
          <w:lang w:val="tr-TR"/>
        </w:rPr>
      </w:pPr>
      <w:r w:rsidRPr="00A63EA9">
        <w:rPr>
          <w:b/>
          <w:color w:val="000000"/>
          <w:szCs w:val="24"/>
          <w:lang w:val="tr-TR"/>
        </w:rPr>
        <w:t xml:space="preserve">Sınıf Alanı: </w:t>
      </w:r>
      <w:r w:rsidR="00CF64BD" w:rsidRPr="00A63EA9">
        <w:rPr>
          <w:color w:val="000000"/>
          <w:szCs w:val="24"/>
          <w:lang w:val="tr-TR"/>
        </w:rPr>
        <w:t>1680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647DC972" w14:textId="41DA289A" w:rsidR="00A95891" w:rsidRPr="00A63EA9" w:rsidRDefault="00A95891" w:rsidP="00A44458">
      <w:pPr>
        <w:spacing w:before="120" w:after="120"/>
        <w:ind w:firstLine="708"/>
        <w:jc w:val="both"/>
        <w:rPr>
          <w:b/>
          <w:color w:val="000000"/>
          <w:szCs w:val="24"/>
          <w:lang w:val="tr-TR"/>
        </w:rPr>
      </w:pPr>
      <w:r w:rsidRPr="00A63EA9">
        <w:rPr>
          <w:b/>
          <w:color w:val="000000"/>
          <w:szCs w:val="24"/>
          <w:lang w:val="tr-TR"/>
        </w:rPr>
        <w:t xml:space="preserve">Bilgisayar Lab. Kapasitesi: </w:t>
      </w:r>
      <w:r w:rsidR="00CF64BD" w:rsidRPr="00A63EA9">
        <w:rPr>
          <w:color w:val="000000"/>
          <w:szCs w:val="24"/>
          <w:lang w:val="tr-TR"/>
        </w:rPr>
        <w:t>40</w:t>
      </w:r>
      <w:r w:rsidRPr="00A63EA9">
        <w:rPr>
          <w:color w:val="000000"/>
          <w:szCs w:val="24"/>
          <w:lang w:val="tr-TR"/>
        </w:rPr>
        <w:t xml:space="preserve"> Kişi</w:t>
      </w:r>
      <w:r w:rsidRPr="00A63EA9">
        <w:rPr>
          <w:b/>
          <w:color w:val="000000"/>
          <w:szCs w:val="24"/>
          <w:lang w:val="tr-TR"/>
        </w:rPr>
        <w:t xml:space="preserve"> </w:t>
      </w:r>
    </w:p>
    <w:p w14:paraId="48A5FEAB" w14:textId="385C9C8E" w:rsidR="00A95891" w:rsidRPr="00A63EA9" w:rsidRDefault="00A95891" w:rsidP="00A44458">
      <w:pPr>
        <w:spacing w:before="120" w:after="120"/>
        <w:ind w:firstLine="708"/>
        <w:jc w:val="both"/>
        <w:rPr>
          <w:b/>
          <w:color w:val="000000"/>
          <w:szCs w:val="24"/>
          <w:lang w:val="tr-TR"/>
        </w:rPr>
      </w:pPr>
      <w:r w:rsidRPr="00A63EA9">
        <w:rPr>
          <w:b/>
          <w:color w:val="000000"/>
          <w:szCs w:val="24"/>
          <w:lang w:val="tr-TR"/>
        </w:rPr>
        <w:t xml:space="preserve">Bilgisayar Lab. Alanı: </w:t>
      </w:r>
      <w:r w:rsidR="00CF64BD" w:rsidRPr="00A63EA9">
        <w:rPr>
          <w:color w:val="000000"/>
          <w:szCs w:val="24"/>
          <w:lang w:val="tr-TR"/>
        </w:rPr>
        <w:t>108</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2327C150" w14:textId="7383A7B9" w:rsidR="00A95891" w:rsidRPr="00A63EA9" w:rsidRDefault="00A95891" w:rsidP="00A44458">
      <w:pPr>
        <w:spacing w:before="120" w:after="120"/>
        <w:ind w:firstLine="708"/>
        <w:jc w:val="both"/>
        <w:rPr>
          <w:b/>
          <w:color w:val="000000"/>
          <w:szCs w:val="24"/>
          <w:lang w:val="tr-TR"/>
        </w:rPr>
      </w:pPr>
      <w:r w:rsidRPr="00A63EA9">
        <w:rPr>
          <w:b/>
          <w:color w:val="000000"/>
          <w:szCs w:val="24"/>
          <w:lang w:val="tr-TR"/>
        </w:rPr>
        <w:t xml:space="preserve">Diğ. Lab. Kapasitesi: </w:t>
      </w:r>
      <w:r w:rsidR="00374658" w:rsidRPr="00A63EA9">
        <w:rPr>
          <w:color w:val="000000"/>
          <w:szCs w:val="24"/>
          <w:lang w:val="tr-TR"/>
        </w:rPr>
        <w:t>1116</w:t>
      </w:r>
      <w:r w:rsidRPr="00A63EA9">
        <w:rPr>
          <w:color w:val="000000"/>
          <w:szCs w:val="24"/>
          <w:lang w:val="tr-TR"/>
        </w:rPr>
        <w:t xml:space="preserve"> Kişi</w:t>
      </w:r>
    </w:p>
    <w:p w14:paraId="472FCFB6" w14:textId="3988112C" w:rsidR="00A95891" w:rsidRPr="00A63EA9" w:rsidRDefault="00A95891" w:rsidP="00A44458">
      <w:pPr>
        <w:spacing w:before="120" w:after="120"/>
        <w:ind w:firstLine="708"/>
        <w:jc w:val="both"/>
        <w:rPr>
          <w:b/>
          <w:color w:val="000000"/>
          <w:szCs w:val="24"/>
          <w:lang w:val="tr-TR"/>
        </w:rPr>
      </w:pPr>
      <w:r w:rsidRPr="00A63EA9">
        <w:rPr>
          <w:b/>
          <w:color w:val="000000"/>
          <w:szCs w:val="24"/>
          <w:lang w:val="tr-TR"/>
        </w:rPr>
        <w:t xml:space="preserve">Diğ. Lab. Alanı: </w:t>
      </w:r>
      <w:r w:rsidR="007D24E5" w:rsidRPr="00A63EA9">
        <w:rPr>
          <w:color w:val="000000"/>
          <w:szCs w:val="24"/>
          <w:lang w:val="tr-TR"/>
        </w:rPr>
        <w:t>908</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1040550F" w14:textId="77777777" w:rsidR="00A95891" w:rsidRPr="00A63EA9" w:rsidRDefault="00A95891" w:rsidP="00A44458">
      <w:pPr>
        <w:spacing w:before="120" w:after="120"/>
        <w:ind w:left="708" w:firstLine="708"/>
        <w:jc w:val="both"/>
        <w:rPr>
          <w:b/>
          <w:color w:val="000000"/>
          <w:szCs w:val="24"/>
          <w:lang w:val="tr-TR"/>
        </w:rPr>
      </w:pPr>
    </w:p>
    <w:p w14:paraId="0F0BCF0F" w14:textId="77777777" w:rsidR="005E32BF" w:rsidRPr="00A63EA9" w:rsidRDefault="005F1560" w:rsidP="00C3441D">
      <w:pPr>
        <w:pStyle w:val="StilBalk4BFR"/>
        <w:numPr>
          <w:ilvl w:val="1"/>
          <w:numId w:val="4"/>
        </w:numPr>
        <w:rPr>
          <w:rFonts w:cs="Times New Roman"/>
          <w:szCs w:val="24"/>
          <w:lang w:val="tr-TR"/>
        </w:rPr>
      </w:pPr>
      <w:r w:rsidRPr="00A63EA9">
        <w:rPr>
          <w:rFonts w:cs="Times New Roman"/>
          <w:szCs w:val="24"/>
          <w:lang w:val="tr-TR"/>
        </w:rPr>
        <w:t xml:space="preserve"> </w:t>
      </w:r>
      <w:r w:rsidR="00BA3A00" w:rsidRPr="00A63EA9">
        <w:rPr>
          <w:rFonts w:cs="Times New Roman"/>
          <w:szCs w:val="24"/>
          <w:lang w:val="tr-TR"/>
        </w:rPr>
        <w:t>Sosyal Alanlar</w:t>
      </w:r>
    </w:p>
    <w:p w14:paraId="5313252D" w14:textId="2048C51C" w:rsidR="00BA3A00" w:rsidRPr="00A63EA9" w:rsidRDefault="006472AE" w:rsidP="00A44458">
      <w:pPr>
        <w:spacing w:before="120" w:after="120"/>
        <w:jc w:val="both"/>
        <w:rPr>
          <w:b/>
          <w:color w:val="000000"/>
          <w:szCs w:val="24"/>
          <w:lang w:val="tr-TR"/>
        </w:rPr>
      </w:pPr>
      <w:r w:rsidRPr="00A63EA9">
        <w:rPr>
          <w:b/>
          <w:color w:val="000000"/>
          <w:szCs w:val="24"/>
          <w:lang w:val="tr-TR"/>
        </w:rPr>
        <w:t>1.2.1.</w:t>
      </w:r>
      <w:r w:rsidR="00972218" w:rsidRPr="00A63EA9">
        <w:rPr>
          <w:b/>
          <w:color w:val="000000"/>
          <w:szCs w:val="24"/>
          <w:lang w:val="tr-TR"/>
        </w:rPr>
        <w:t>Kantinler ve Kafeteryalar</w:t>
      </w:r>
    </w:p>
    <w:p w14:paraId="20860811" w14:textId="60AC8A0F" w:rsidR="00972218" w:rsidRPr="00A63EA9" w:rsidRDefault="00972218" w:rsidP="00A44458">
      <w:pPr>
        <w:spacing w:before="120" w:after="120"/>
        <w:ind w:firstLine="708"/>
        <w:jc w:val="both"/>
        <w:rPr>
          <w:b/>
          <w:color w:val="000000"/>
          <w:szCs w:val="24"/>
          <w:lang w:val="tr-TR"/>
        </w:rPr>
      </w:pPr>
      <w:r w:rsidRPr="00A63EA9">
        <w:rPr>
          <w:b/>
          <w:color w:val="000000"/>
          <w:szCs w:val="24"/>
          <w:lang w:val="tr-TR"/>
        </w:rPr>
        <w:t xml:space="preserve">Kantin Sayısı: </w:t>
      </w:r>
      <w:r w:rsidR="00185B17" w:rsidRPr="00A63EA9">
        <w:rPr>
          <w:color w:val="000000"/>
          <w:szCs w:val="24"/>
          <w:lang w:val="tr-TR"/>
        </w:rPr>
        <w:t>1</w:t>
      </w:r>
      <w:r w:rsidRPr="00A63EA9">
        <w:rPr>
          <w:color w:val="000000"/>
          <w:szCs w:val="24"/>
          <w:lang w:val="tr-TR"/>
        </w:rPr>
        <w:t xml:space="preserve"> Adet</w:t>
      </w:r>
    </w:p>
    <w:p w14:paraId="50F02A0C" w14:textId="3874F3CB" w:rsidR="00972218" w:rsidRPr="00A63EA9" w:rsidRDefault="00972218" w:rsidP="00A44458">
      <w:pPr>
        <w:spacing w:before="120" w:after="120"/>
        <w:ind w:firstLine="708"/>
        <w:jc w:val="both"/>
        <w:rPr>
          <w:b/>
          <w:color w:val="000000"/>
          <w:szCs w:val="24"/>
          <w:lang w:val="tr-TR"/>
        </w:rPr>
      </w:pPr>
      <w:r w:rsidRPr="00A63EA9">
        <w:rPr>
          <w:b/>
          <w:color w:val="000000"/>
          <w:szCs w:val="24"/>
          <w:lang w:val="tr-TR"/>
        </w:rPr>
        <w:t xml:space="preserve">Kantin Alanı: </w:t>
      </w:r>
      <w:r w:rsidR="00185B17" w:rsidRPr="00A63EA9">
        <w:rPr>
          <w:color w:val="000000"/>
          <w:szCs w:val="24"/>
          <w:lang w:val="tr-TR"/>
        </w:rPr>
        <w:t>12</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2889FF34" w14:textId="5F27DE98" w:rsidR="00972218" w:rsidRPr="00A63EA9" w:rsidRDefault="00972218" w:rsidP="00A44458">
      <w:pPr>
        <w:spacing w:before="120" w:after="120"/>
        <w:ind w:firstLine="708"/>
        <w:jc w:val="both"/>
        <w:rPr>
          <w:b/>
          <w:color w:val="000000"/>
          <w:szCs w:val="24"/>
          <w:lang w:val="tr-TR"/>
        </w:rPr>
      </w:pPr>
      <w:r w:rsidRPr="00A63EA9">
        <w:rPr>
          <w:b/>
          <w:color w:val="000000"/>
          <w:szCs w:val="24"/>
          <w:lang w:val="tr-TR"/>
        </w:rPr>
        <w:t xml:space="preserve">Kafeterya Sayısı: </w:t>
      </w:r>
      <w:r w:rsidR="00185B17" w:rsidRPr="00A63EA9">
        <w:rPr>
          <w:color w:val="000000"/>
          <w:szCs w:val="24"/>
          <w:lang w:val="tr-TR"/>
        </w:rPr>
        <w:t>0</w:t>
      </w:r>
      <w:r w:rsidRPr="00A63EA9">
        <w:rPr>
          <w:color w:val="000000"/>
          <w:szCs w:val="24"/>
          <w:lang w:val="tr-TR"/>
        </w:rPr>
        <w:t xml:space="preserve"> Adet</w:t>
      </w:r>
    </w:p>
    <w:p w14:paraId="5110367F" w14:textId="62E49AF2" w:rsidR="00972218" w:rsidRPr="00A63EA9" w:rsidRDefault="00972218" w:rsidP="00A44458">
      <w:pPr>
        <w:spacing w:before="120" w:after="120"/>
        <w:ind w:firstLine="708"/>
        <w:jc w:val="both"/>
        <w:rPr>
          <w:b/>
          <w:color w:val="000000"/>
          <w:szCs w:val="24"/>
          <w:lang w:val="tr-TR"/>
        </w:rPr>
      </w:pPr>
      <w:r w:rsidRPr="00A63EA9">
        <w:rPr>
          <w:b/>
          <w:color w:val="000000"/>
          <w:szCs w:val="24"/>
          <w:lang w:val="tr-TR"/>
        </w:rPr>
        <w:t xml:space="preserve">Kafeterya Alanı: </w:t>
      </w:r>
      <w:r w:rsidR="00185B17" w:rsidRPr="00A63EA9">
        <w:rPr>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76078059" w14:textId="58FA69BA" w:rsidR="00287C3B" w:rsidRPr="00A63EA9" w:rsidRDefault="00287C3B" w:rsidP="00A44458">
      <w:pPr>
        <w:spacing w:before="120" w:after="120"/>
        <w:ind w:firstLine="708"/>
        <w:jc w:val="both"/>
        <w:rPr>
          <w:b/>
          <w:color w:val="000000"/>
          <w:szCs w:val="24"/>
          <w:lang w:val="tr-TR"/>
        </w:rPr>
      </w:pPr>
      <w:r w:rsidRPr="00A63EA9">
        <w:rPr>
          <w:b/>
          <w:color w:val="000000"/>
          <w:szCs w:val="24"/>
          <w:lang w:val="tr-TR"/>
        </w:rPr>
        <w:t xml:space="preserve">Toplam Kapasite: </w:t>
      </w:r>
      <w:r w:rsidR="00185B17" w:rsidRPr="00A63EA9">
        <w:rPr>
          <w:color w:val="000000"/>
          <w:szCs w:val="24"/>
          <w:lang w:val="tr-TR"/>
        </w:rPr>
        <w:t>0</w:t>
      </w:r>
      <w:r w:rsidRPr="00A63EA9">
        <w:rPr>
          <w:color w:val="000000"/>
          <w:szCs w:val="24"/>
          <w:lang w:val="tr-TR"/>
        </w:rPr>
        <w:t xml:space="preserve"> </w:t>
      </w:r>
      <w:r w:rsidR="005E5E9B" w:rsidRPr="00A63EA9">
        <w:rPr>
          <w:color w:val="000000"/>
          <w:szCs w:val="24"/>
          <w:lang w:val="tr-TR"/>
        </w:rPr>
        <w:t>K</w:t>
      </w:r>
      <w:r w:rsidRPr="00A63EA9">
        <w:rPr>
          <w:color w:val="000000"/>
          <w:szCs w:val="24"/>
          <w:lang w:val="tr-TR"/>
        </w:rPr>
        <w:t>işi</w:t>
      </w:r>
    </w:p>
    <w:p w14:paraId="18D3CAD9" w14:textId="582F7D44" w:rsidR="00972218" w:rsidRDefault="00972218" w:rsidP="00A44458">
      <w:pPr>
        <w:spacing w:before="120" w:after="120"/>
        <w:ind w:left="708" w:firstLine="708"/>
        <w:jc w:val="both"/>
        <w:rPr>
          <w:b/>
          <w:color w:val="000000"/>
          <w:szCs w:val="24"/>
          <w:lang w:val="tr-TR"/>
        </w:rPr>
      </w:pPr>
    </w:p>
    <w:p w14:paraId="30E5830E" w14:textId="6FE17265" w:rsidR="005B4ACD" w:rsidRDefault="005B4ACD" w:rsidP="00A44458">
      <w:pPr>
        <w:spacing w:before="120" w:after="120"/>
        <w:ind w:left="708" w:firstLine="708"/>
        <w:jc w:val="both"/>
        <w:rPr>
          <w:b/>
          <w:color w:val="000000"/>
          <w:szCs w:val="24"/>
          <w:lang w:val="tr-TR"/>
        </w:rPr>
      </w:pPr>
    </w:p>
    <w:p w14:paraId="36EE8361" w14:textId="77777777" w:rsidR="005B4ACD" w:rsidRPr="00A63EA9" w:rsidRDefault="005B4ACD" w:rsidP="00A44458">
      <w:pPr>
        <w:spacing w:before="120" w:after="120"/>
        <w:ind w:left="708" w:firstLine="708"/>
        <w:jc w:val="both"/>
        <w:rPr>
          <w:b/>
          <w:color w:val="000000"/>
          <w:szCs w:val="24"/>
          <w:lang w:val="tr-TR"/>
        </w:rPr>
      </w:pPr>
    </w:p>
    <w:p w14:paraId="1019ABB2" w14:textId="22BE97FE" w:rsidR="00972218" w:rsidRPr="00A63EA9" w:rsidRDefault="006472AE" w:rsidP="00A44458">
      <w:pPr>
        <w:spacing w:before="120" w:after="120"/>
        <w:jc w:val="both"/>
        <w:rPr>
          <w:b/>
          <w:color w:val="000000"/>
          <w:szCs w:val="24"/>
          <w:lang w:val="tr-TR"/>
        </w:rPr>
      </w:pPr>
      <w:r w:rsidRPr="00A63EA9">
        <w:rPr>
          <w:b/>
          <w:color w:val="000000"/>
          <w:szCs w:val="24"/>
          <w:lang w:val="tr-TR"/>
        </w:rPr>
        <w:t>1.2.2.</w:t>
      </w:r>
      <w:r w:rsidR="00972218" w:rsidRPr="00A63EA9">
        <w:rPr>
          <w:b/>
          <w:color w:val="000000"/>
          <w:szCs w:val="24"/>
          <w:lang w:val="tr-TR"/>
        </w:rPr>
        <w:t>Yemekhaneler</w:t>
      </w:r>
    </w:p>
    <w:p w14:paraId="43DC7C5E" w14:textId="7E230C72" w:rsidR="00972218" w:rsidRPr="00A63EA9" w:rsidRDefault="00972218" w:rsidP="00A44458">
      <w:pPr>
        <w:spacing w:before="120" w:after="120"/>
        <w:ind w:firstLine="708"/>
        <w:jc w:val="both"/>
        <w:rPr>
          <w:b/>
          <w:color w:val="000000"/>
          <w:szCs w:val="24"/>
          <w:lang w:val="tr-TR"/>
        </w:rPr>
      </w:pPr>
      <w:r w:rsidRPr="00A63EA9">
        <w:rPr>
          <w:b/>
          <w:color w:val="000000"/>
          <w:szCs w:val="24"/>
          <w:lang w:val="tr-TR"/>
        </w:rPr>
        <w:t xml:space="preserve">Öğrenci yemekhane Sayısı: </w:t>
      </w:r>
      <w:r w:rsidR="00BF1446" w:rsidRPr="00A63EA9">
        <w:rPr>
          <w:color w:val="000000"/>
          <w:szCs w:val="24"/>
          <w:lang w:val="tr-TR"/>
        </w:rPr>
        <w:t>1</w:t>
      </w:r>
      <w:r w:rsidRPr="00A63EA9">
        <w:rPr>
          <w:color w:val="000000"/>
          <w:szCs w:val="24"/>
          <w:lang w:val="tr-TR"/>
        </w:rPr>
        <w:t xml:space="preserve"> Adet</w:t>
      </w:r>
    </w:p>
    <w:p w14:paraId="7C9BFE88" w14:textId="0DC1E8D1" w:rsidR="00972218" w:rsidRPr="00A63EA9" w:rsidRDefault="00972218" w:rsidP="00A44458">
      <w:pPr>
        <w:spacing w:before="120" w:after="120"/>
        <w:jc w:val="both"/>
        <w:rPr>
          <w:b/>
          <w:color w:val="000000"/>
          <w:szCs w:val="24"/>
          <w:lang w:val="tr-TR"/>
        </w:rPr>
      </w:pPr>
      <w:r w:rsidRPr="00A63EA9">
        <w:rPr>
          <w:b/>
          <w:color w:val="000000"/>
          <w:szCs w:val="24"/>
          <w:lang w:val="tr-TR"/>
        </w:rPr>
        <w:tab/>
        <w:t xml:space="preserve">Öğrenci yemekhane Alanı: </w:t>
      </w:r>
      <w:r w:rsidR="00BF1446" w:rsidRPr="00A63EA9">
        <w:rPr>
          <w:color w:val="000000"/>
          <w:szCs w:val="24"/>
          <w:lang w:val="tr-TR"/>
        </w:rPr>
        <w:t>450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0780A630" w14:textId="677C086F" w:rsidR="00972218" w:rsidRPr="00A63EA9" w:rsidRDefault="00972218" w:rsidP="00A44458">
      <w:pPr>
        <w:spacing w:before="120" w:after="120"/>
        <w:jc w:val="both"/>
        <w:rPr>
          <w:b/>
          <w:color w:val="000000"/>
          <w:szCs w:val="24"/>
          <w:lang w:val="tr-TR"/>
        </w:rPr>
      </w:pPr>
      <w:r w:rsidRPr="00A63EA9">
        <w:rPr>
          <w:b/>
          <w:color w:val="000000"/>
          <w:szCs w:val="24"/>
          <w:lang w:val="tr-TR"/>
        </w:rPr>
        <w:tab/>
        <w:t xml:space="preserve">Öğrenci yemekhane Kapasitesi: </w:t>
      </w:r>
      <w:r w:rsidR="00BF1446" w:rsidRPr="00A63EA9">
        <w:rPr>
          <w:color w:val="000000"/>
          <w:szCs w:val="24"/>
          <w:lang w:val="tr-TR"/>
        </w:rPr>
        <w:t>150</w:t>
      </w:r>
      <w:r w:rsidRPr="00A63EA9">
        <w:rPr>
          <w:color w:val="000000"/>
          <w:szCs w:val="24"/>
          <w:lang w:val="tr-TR"/>
        </w:rPr>
        <w:t xml:space="preserve"> Kişi</w:t>
      </w:r>
    </w:p>
    <w:p w14:paraId="6D743FCC" w14:textId="241E9B85" w:rsidR="00972218" w:rsidRPr="00A63EA9" w:rsidRDefault="00972218" w:rsidP="00A44458">
      <w:pPr>
        <w:spacing w:before="120" w:after="120"/>
        <w:ind w:firstLine="708"/>
        <w:jc w:val="both"/>
        <w:rPr>
          <w:b/>
          <w:color w:val="000000"/>
          <w:szCs w:val="24"/>
          <w:lang w:val="tr-TR"/>
        </w:rPr>
      </w:pPr>
      <w:r w:rsidRPr="00A63EA9">
        <w:rPr>
          <w:b/>
          <w:color w:val="000000"/>
          <w:szCs w:val="24"/>
          <w:lang w:val="tr-TR"/>
        </w:rPr>
        <w:t xml:space="preserve">Personel yemekhane Sayısı: </w:t>
      </w:r>
      <w:r w:rsidR="00BF1446" w:rsidRPr="00A63EA9">
        <w:rPr>
          <w:color w:val="000000"/>
          <w:szCs w:val="24"/>
          <w:lang w:val="tr-TR"/>
        </w:rPr>
        <w:t>1</w:t>
      </w:r>
      <w:r w:rsidRPr="00A63EA9">
        <w:rPr>
          <w:color w:val="000000"/>
          <w:szCs w:val="24"/>
          <w:lang w:val="tr-TR"/>
        </w:rPr>
        <w:t xml:space="preserve"> Adet</w:t>
      </w:r>
    </w:p>
    <w:p w14:paraId="1FC07670" w14:textId="2FCA6E62" w:rsidR="00972218" w:rsidRPr="00A63EA9" w:rsidRDefault="00972218" w:rsidP="00A44458">
      <w:pPr>
        <w:spacing w:before="120" w:after="120"/>
        <w:jc w:val="both"/>
        <w:rPr>
          <w:b/>
          <w:color w:val="000000"/>
          <w:szCs w:val="24"/>
          <w:lang w:val="tr-TR"/>
        </w:rPr>
      </w:pPr>
      <w:r w:rsidRPr="00A63EA9">
        <w:rPr>
          <w:b/>
          <w:color w:val="000000"/>
          <w:szCs w:val="24"/>
          <w:lang w:val="tr-TR"/>
        </w:rPr>
        <w:tab/>
        <w:t xml:space="preserve">Personel yemekhane Alanı: </w:t>
      </w:r>
      <w:r w:rsidR="00BF1446" w:rsidRPr="00A63EA9">
        <w:rPr>
          <w:color w:val="000000"/>
          <w:szCs w:val="24"/>
          <w:lang w:val="tr-TR"/>
        </w:rPr>
        <w:t>40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358C6DF2" w14:textId="17B75418" w:rsidR="00E81EE1" w:rsidRPr="00A63EA9" w:rsidRDefault="00972218" w:rsidP="00A44458">
      <w:pPr>
        <w:spacing w:before="120" w:after="120"/>
        <w:ind w:firstLine="708"/>
        <w:jc w:val="both"/>
        <w:rPr>
          <w:b/>
          <w:color w:val="000000"/>
          <w:szCs w:val="24"/>
          <w:lang w:val="tr-TR"/>
        </w:rPr>
      </w:pPr>
      <w:r w:rsidRPr="00A63EA9">
        <w:rPr>
          <w:b/>
          <w:color w:val="000000"/>
          <w:szCs w:val="24"/>
          <w:lang w:val="tr-TR"/>
        </w:rPr>
        <w:t xml:space="preserve">Personel yemekhane Kapasitesi: </w:t>
      </w:r>
      <w:r w:rsidR="00BF1446" w:rsidRPr="00A63EA9">
        <w:rPr>
          <w:color w:val="000000"/>
          <w:szCs w:val="24"/>
          <w:lang w:val="tr-TR"/>
        </w:rPr>
        <w:t>48</w:t>
      </w:r>
      <w:r w:rsidRPr="00A63EA9">
        <w:rPr>
          <w:color w:val="000000"/>
          <w:szCs w:val="24"/>
          <w:lang w:val="tr-TR"/>
        </w:rPr>
        <w:t xml:space="preserve"> Kişi</w:t>
      </w:r>
    </w:p>
    <w:p w14:paraId="6762ACC9" w14:textId="77777777" w:rsidR="00203552" w:rsidRPr="00A63EA9" w:rsidRDefault="00203552" w:rsidP="00A44458">
      <w:pPr>
        <w:spacing w:before="120" w:after="120"/>
        <w:jc w:val="both"/>
        <w:rPr>
          <w:b/>
          <w:color w:val="000000"/>
          <w:szCs w:val="24"/>
          <w:lang w:val="tr-TR"/>
        </w:rPr>
      </w:pPr>
    </w:p>
    <w:p w14:paraId="4F8B8CFC" w14:textId="04D9B66E" w:rsidR="00972218" w:rsidRPr="00A63EA9" w:rsidRDefault="006472AE" w:rsidP="00A44458">
      <w:pPr>
        <w:spacing w:before="120" w:after="120"/>
        <w:jc w:val="both"/>
        <w:rPr>
          <w:b/>
          <w:color w:val="000000"/>
          <w:szCs w:val="24"/>
          <w:lang w:val="tr-TR"/>
        </w:rPr>
      </w:pPr>
      <w:r w:rsidRPr="00A63EA9">
        <w:rPr>
          <w:b/>
          <w:color w:val="000000"/>
          <w:szCs w:val="24"/>
          <w:lang w:val="tr-TR"/>
        </w:rPr>
        <w:t>1.2.3.</w:t>
      </w:r>
      <w:r w:rsidR="00075C95" w:rsidRPr="00A63EA9">
        <w:rPr>
          <w:b/>
          <w:color w:val="000000"/>
          <w:szCs w:val="24"/>
          <w:lang w:val="tr-TR"/>
        </w:rPr>
        <w:t>Misafirhaneler</w:t>
      </w:r>
    </w:p>
    <w:p w14:paraId="37AC83F4" w14:textId="039B0D88" w:rsidR="00972218" w:rsidRPr="00A63EA9" w:rsidRDefault="00075C95" w:rsidP="00A44458">
      <w:pPr>
        <w:spacing w:before="120" w:after="120"/>
        <w:ind w:firstLine="708"/>
        <w:jc w:val="both"/>
        <w:rPr>
          <w:b/>
          <w:color w:val="000000"/>
          <w:szCs w:val="24"/>
          <w:lang w:val="tr-TR"/>
        </w:rPr>
      </w:pPr>
      <w:r w:rsidRPr="00A63EA9">
        <w:rPr>
          <w:b/>
          <w:color w:val="000000"/>
          <w:szCs w:val="24"/>
          <w:lang w:val="tr-TR"/>
        </w:rPr>
        <w:t>Misafirhane</w:t>
      </w:r>
      <w:r w:rsidR="00972218" w:rsidRPr="00A63EA9">
        <w:rPr>
          <w:b/>
          <w:color w:val="000000"/>
          <w:szCs w:val="24"/>
          <w:lang w:val="tr-TR"/>
        </w:rPr>
        <w:t xml:space="preserve"> Sayısı: </w:t>
      </w:r>
      <w:r w:rsidR="00BF1446" w:rsidRPr="00A63EA9">
        <w:rPr>
          <w:color w:val="000000"/>
          <w:szCs w:val="24"/>
          <w:lang w:val="tr-TR"/>
        </w:rPr>
        <w:t>0</w:t>
      </w:r>
      <w:r w:rsidR="00972218" w:rsidRPr="00A63EA9">
        <w:rPr>
          <w:color w:val="000000"/>
          <w:szCs w:val="24"/>
          <w:lang w:val="tr-TR"/>
        </w:rPr>
        <w:t xml:space="preserve"> Adet</w:t>
      </w:r>
    </w:p>
    <w:p w14:paraId="2D021F46" w14:textId="04A9BB64" w:rsidR="005F1560" w:rsidRDefault="00075C95" w:rsidP="00E27C01">
      <w:pPr>
        <w:spacing w:before="120" w:after="120"/>
        <w:ind w:firstLine="708"/>
        <w:jc w:val="both"/>
        <w:rPr>
          <w:color w:val="000000"/>
          <w:szCs w:val="24"/>
          <w:lang w:val="tr-TR"/>
        </w:rPr>
      </w:pPr>
      <w:r w:rsidRPr="00A63EA9">
        <w:rPr>
          <w:b/>
          <w:color w:val="000000"/>
          <w:szCs w:val="24"/>
          <w:lang w:val="tr-TR"/>
        </w:rPr>
        <w:t>Misafirhane Kapasitesi</w:t>
      </w:r>
      <w:r w:rsidR="00972218" w:rsidRPr="00A63EA9">
        <w:rPr>
          <w:b/>
          <w:color w:val="000000"/>
          <w:szCs w:val="24"/>
          <w:lang w:val="tr-TR"/>
        </w:rPr>
        <w:t xml:space="preserve">: </w:t>
      </w:r>
      <w:r w:rsidR="00256848" w:rsidRPr="00A63EA9">
        <w:rPr>
          <w:color w:val="000000"/>
          <w:szCs w:val="24"/>
          <w:lang w:val="tr-TR"/>
        </w:rPr>
        <w:t>0</w:t>
      </w:r>
      <w:r w:rsidR="00972218" w:rsidRPr="00A63EA9">
        <w:rPr>
          <w:color w:val="000000"/>
          <w:szCs w:val="24"/>
          <w:lang w:val="tr-TR"/>
        </w:rPr>
        <w:t xml:space="preserve"> </w:t>
      </w:r>
      <w:r w:rsidRPr="00A63EA9">
        <w:rPr>
          <w:color w:val="000000"/>
          <w:szCs w:val="24"/>
          <w:lang w:val="tr-TR"/>
        </w:rPr>
        <w:t>Kişi</w:t>
      </w:r>
    </w:p>
    <w:p w14:paraId="3A47B250" w14:textId="77777777" w:rsidR="00E27C01" w:rsidRPr="00E27C01" w:rsidRDefault="00E27C01" w:rsidP="00E27C01">
      <w:pPr>
        <w:spacing w:before="120" w:after="120"/>
        <w:ind w:firstLine="708"/>
        <w:jc w:val="both"/>
        <w:rPr>
          <w:b/>
          <w:color w:val="000000"/>
          <w:szCs w:val="24"/>
          <w:lang w:val="tr-TR"/>
        </w:rPr>
      </w:pPr>
    </w:p>
    <w:p w14:paraId="5182FE2F" w14:textId="75F4FE0A" w:rsidR="001E1EEA" w:rsidRPr="00A22BF9" w:rsidRDefault="006472AE" w:rsidP="00A22BF9">
      <w:pPr>
        <w:spacing w:before="120" w:after="120"/>
        <w:jc w:val="both"/>
        <w:rPr>
          <w:b/>
          <w:color w:val="000000"/>
          <w:szCs w:val="24"/>
          <w:lang w:val="tr-TR"/>
        </w:rPr>
      </w:pPr>
      <w:r w:rsidRPr="00A63EA9">
        <w:rPr>
          <w:b/>
          <w:color w:val="000000"/>
          <w:szCs w:val="24"/>
          <w:lang w:val="tr-TR"/>
        </w:rPr>
        <w:t>1.2.4.</w:t>
      </w:r>
      <w:r w:rsidR="00075C95" w:rsidRPr="00A63EA9">
        <w:rPr>
          <w:b/>
          <w:color w:val="000000"/>
          <w:szCs w:val="24"/>
          <w:lang w:val="tr-TR"/>
        </w:rPr>
        <w:t xml:space="preserve">Öğrenci Yurtları </w:t>
      </w:r>
    </w:p>
    <w:p w14:paraId="5E807029" w14:textId="0BEE56C2" w:rsidR="00A12DDA" w:rsidRPr="002661B0" w:rsidRDefault="002661B0" w:rsidP="002661B0">
      <w:pPr>
        <w:rPr>
          <w:szCs w:val="24"/>
          <w:lang w:val="tr-TR"/>
        </w:rPr>
      </w:pPr>
      <w:r w:rsidRPr="002661B0">
        <w:rPr>
          <w:b/>
          <w:bCs/>
          <w:szCs w:val="24"/>
          <w:lang w:val="tr-TR"/>
        </w:rPr>
        <w:t>Tablo 2.</w:t>
      </w:r>
      <w:r w:rsidRPr="00A63EA9">
        <w:rPr>
          <w:szCs w:val="24"/>
          <w:lang w:val="tr-TR"/>
        </w:rPr>
        <w:t xml:space="preserve"> Öğrenci Yurtları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47E6E" w:rsidRPr="00A63EA9" w14:paraId="6B60DD31" w14:textId="77777777" w:rsidTr="00203552">
        <w:trPr>
          <w:trHeight w:val="830"/>
        </w:trPr>
        <w:tc>
          <w:tcPr>
            <w:tcW w:w="1000" w:type="pct"/>
          </w:tcPr>
          <w:p w14:paraId="7256B73E" w14:textId="77777777" w:rsidR="00247E6E" w:rsidRPr="00A63EA9" w:rsidRDefault="00972218" w:rsidP="00A44458">
            <w:pPr>
              <w:spacing w:before="120" w:after="120"/>
              <w:jc w:val="both"/>
              <w:rPr>
                <w:b/>
                <w:color w:val="000000"/>
                <w:szCs w:val="24"/>
                <w:lang w:val="tr-TR"/>
              </w:rPr>
            </w:pPr>
            <w:r w:rsidRPr="00A63EA9">
              <w:rPr>
                <w:b/>
                <w:color w:val="000000"/>
                <w:szCs w:val="24"/>
                <w:lang w:val="tr-TR"/>
              </w:rPr>
              <w:tab/>
            </w:r>
          </w:p>
        </w:tc>
        <w:tc>
          <w:tcPr>
            <w:tcW w:w="1000" w:type="pct"/>
          </w:tcPr>
          <w:p w14:paraId="03C0C91A" w14:textId="77777777" w:rsidR="00247E6E" w:rsidRPr="00A63EA9" w:rsidRDefault="00247E6E" w:rsidP="00A44458">
            <w:pPr>
              <w:spacing w:before="120" w:after="120"/>
              <w:jc w:val="center"/>
              <w:rPr>
                <w:b/>
                <w:color w:val="000000"/>
                <w:szCs w:val="24"/>
                <w:lang w:val="tr-TR"/>
              </w:rPr>
            </w:pPr>
            <w:r w:rsidRPr="00A63EA9">
              <w:rPr>
                <w:b/>
                <w:color w:val="000000"/>
                <w:szCs w:val="24"/>
                <w:lang w:val="tr-TR"/>
              </w:rPr>
              <w:t>Yatak Sayısı</w:t>
            </w:r>
          </w:p>
          <w:p w14:paraId="15EF9C6D" w14:textId="77777777" w:rsidR="00247E6E" w:rsidRPr="00A63EA9" w:rsidRDefault="00247E6E" w:rsidP="00A44458">
            <w:pPr>
              <w:spacing w:before="120" w:after="120"/>
              <w:jc w:val="center"/>
              <w:rPr>
                <w:b/>
                <w:color w:val="000000"/>
                <w:szCs w:val="24"/>
                <w:lang w:val="tr-TR"/>
              </w:rPr>
            </w:pPr>
            <w:r w:rsidRPr="00A63EA9">
              <w:rPr>
                <w:b/>
                <w:color w:val="000000"/>
                <w:szCs w:val="24"/>
                <w:lang w:val="tr-TR"/>
              </w:rPr>
              <w:t>1</w:t>
            </w:r>
          </w:p>
        </w:tc>
        <w:tc>
          <w:tcPr>
            <w:tcW w:w="1000" w:type="pct"/>
          </w:tcPr>
          <w:p w14:paraId="2450BAFF" w14:textId="77777777" w:rsidR="00247E6E" w:rsidRPr="00A63EA9" w:rsidRDefault="00247E6E" w:rsidP="00A44458">
            <w:pPr>
              <w:spacing w:before="120" w:after="120"/>
              <w:jc w:val="center"/>
              <w:rPr>
                <w:b/>
                <w:color w:val="000000"/>
                <w:szCs w:val="24"/>
                <w:lang w:val="tr-TR"/>
              </w:rPr>
            </w:pPr>
            <w:r w:rsidRPr="00A63EA9">
              <w:rPr>
                <w:b/>
                <w:color w:val="000000"/>
                <w:szCs w:val="24"/>
                <w:lang w:val="tr-TR"/>
              </w:rPr>
              <w:t>Yatak Sayısı</w:t>
            </w:r>
          </w:p>
          <w:p w14:paraId="4822815B" w14:textId="77777777" w:rsidR="00247E6E" w:rsidRPr="00A63EA9" w:rsidRDefault="00247E6E" w:rsidP="00A44458">
            <w:pPr>
              <w:spacing w:before="120" w:after="120"/>
              <w:jc w:val="center"/>
              <w:rPr>
                <w:b/>
                <w:color w:val="000000"/>
                <w:szCs w:val="24"/>
                <w:lang w:val="tr-TR"/>
              </w:rPr>
            </w:pPr>
            <w:r w:rsidRPr="00A63EA9">
              <w:rPr>
                <w:b/>
                <w:color w:val="000000"/>
                <w:szCs w:val="24"/>
                <w:lang w:val="tr-TR"/>
              </w:rPr>
              <w:t>2</w:t>
            </w:r>
          </w:p>
        </w:tc>
        <w:tc>
          <w:tcPr>
            <w:tcW w:w="1000" w:type="pct"/>
          </w:tcPr>
          <w:p w14:paraId="6EC96D27" w14:textId="77777777" w:rsidR="00247E6E" w:rsidRPr="00A63EA9" w:rsidRDefault="00247E6E" w:rsidP="00A44458">
            <w:pPr>
              <w:spacing w:before="120" w:after="120"/>
              <w:jc w:val="center"/>
              <w:rPr>
                <w:b/>
                <w:color w:val="000000"/>
                <w:szCs w:val="24"/>
                <w:lang w:val="tr-TR"/>
              </w:rPr>
            </w:pPr>
            <w:r w:rsidRPr="00A63EA9">
              <w:rPr>
                <w:b/>
                <w:color w:val="000000"/>
                <w:szCs w:val="24"/>
                <w:lang w:val="tr-TR"/>
              </w:rPr>
              <w:t>Yatak Sayısı</w:t>
            </w:r>
          </w:p>
          <w:p w14:paraId="406D5CFD" w14:textId="77777777" w:rsidR="00247E6E" w:rsidRPr="00A63EA9" w:rsidRDefault="00247E6E" w:rsidP="00A44458">
            <w:pPr>
              <w:spacing w:before="120" w:after="120"/>
              <w:jc w:val="center"/>
              <w:rPr>
                <w:b/>
                <w:color w:val="000000"/>
                <w:szCs w:val="24"/>
                <w:lang w:val="tr-TR"/>
              </w:rPr>
            </w:pPr>
            <w:r w:rsidRPr="00A63EA9">
              <w:rPr>
                <w:b/>
                <w:color w:val="000000"/>
                <w:szCs w:val="24"/>
                <w:lang w:val="tr-TR"/>
              </w:rPr>
              <w:t>3 – 4</w:t>
            </w:r>
          </w:p>
        </w:tc>
        <w:tc>
          <w:tcPr>
            <w:tcW w:w="1000" w:type="pct"/>
          </w:tcPr>
          <w:p w14:paraId="3E953E6F" w14:textId="77777777" w:rsidR="00247E6E" w:rsidRPr="00A63EA9" w:rsidRDefault="00247E6E" w:rsidP="00A44458">
            <w:pPr>
              <w:spacing w:before="120" w:after="120"/>
              <w:jc w:val="center"/>
              <w:rPr>
                <w:b/>
                <w:color w:val="000000"/>
                <w:szCs w:val="24"/>
                <w:lang w:val="tr-TR"/>
              </w:rPr>
            </w:pPr>
            <w:r w:rsidRPr="00A63EA9">
              <w:rPr>
                <w:b/>
                <w:color w:val="000000"/>
                <w:szCs w:val="24"/>
                <w:lang w:val="tr-TR"/>
              </w:rPr>
              <w:t>Yatak Sayısı</w:t>
            </w:r>
          </w:p>
          <w:p w14:paraId="7E891112" w14:textId="55B95166" w:rsidR="00247E6E" w:rsidRPr="00A63EA9" w:rsidRDefault="00BE2DD1" w:rsidP="00A44458">
            <w:pPr>
              <w:spacing w:before="120" w:after="120"/>
              <w:jc w:val="center"/>
              <w:rPr>
                <w:b/>
                <w:color w:val="000000"/>
                <w:szCs w:val="24"/>
                <w:lang w:val="tr-TR"/>
              </w:rPr>
            </w:pPr>
            <w:r w:rsidRPr="00A63EA9">
              <w:rPr>
                <w:b/>
                <w:color w:val="000000"/>
                <w:szCs w:val="24"/>
                <w:lang w:val="tr-TR"/>
              </w:rPr>
              <w:t>5-</w:t>
            </w:r>
            <w:r w:rsidR="00247E6E" w:rsidRPr="00A63EA9">
              <w:rPr>
                <w:b/>
                <w:color w:val="000000"/>
                <w:szCs w:val="24"/>
                <w:lang w:val="tr-TR"/>
              </w:rPr>
              <w:t xml:space="preserve"> Üzeri</w:t>
            </w:r>
          </w:p>
        </w:tc>
      </w:tr>
      <w:tr w:rsidR="00A46F06" w:rsidRPr="00A63EA9" w14:paraId="7D5B2719" w14:textId="77777777" w:rsidTr="008D1B48">
        <w:trPr>
          <w:trHeight w:val="570"/>
        </w:trPr>
        <w:tc>
          <w:tcPr>
            <w:tcW w:w="1000" w:type="pct"/>
          </w:tcPr>
          <w:p w14:paraId="7E12922A" w14:textId="77777777" w:rsidR="00A46F06" w:rsidRPr="00A63EA9" w:rsidRDefault="00A46F06" w:rsidP="00A46F06">
            <w:pPr>
              <w:spacing w:before="120" w:after="120"/>
              <w:jc w:val="both"/>
              <w:rPr>
                <w:b/>
                <w:color w:val="000000"/>
                <w:szCs w:val="24"/>
                <w:lang w:val="tr-TR"/>
              </w:rPr>
            </w:pPr>
            <w:r w:rsidRPr="00A63EA9">
              <w:rPr>
                <w:b/>
                <w:color w:val="000000"/>
                <w:szCs w:val="24"/>
                <w:lang w:val="tr-TR"/>
              </w:rPr>
              <w:t>Oda Sayısı</w:t>
            </w:r>
          </w:p>
        </w:tc>
        <w:tc>
          <w:tcPr>
            <w:tcW w:w="1000" w:type="pct"/>
            <w:vAlign w:val="center"/>
          </w:tcPr>
          <w:p w14:paraId="297E4EB8" w14:textId="49C7085D" w:rsidR="00A46F06" w:rsidRPr="00A63EA9" w:rsidRDefault="00A46F06" w:rsidP="00E04CE6">
            <w:pPr>
              <w:spacing w:before="120" w:after="120"/>
              <w:jc w:val="center"/>
              <w:rPr>
                <w:b/>
                <w:color w:val="000000"/>
                <w:szCs w:val="24"/>
                <w:lang w:val="tr-TR"/>
              </w:rPr>
            </w:pPr>
            <w:r w:rsidRPr="00A63EA9">
              <w:rPr>
                <w:szCs w:val="24"/>
                <w:lang w:val="tr-TR"/>
              </w:rPr>
              <w:t>-</w:t>
            </w:r>
          </w:p>
        </w:tc>
        <w:tc>
          <w:tcPr>
            <w:tcW w:w="1000" w:type="pct"/>
            <w:vAlign w:val="center"/>
          </w:tcPr>
          <w:p w14:paraId="6D9EAD40" w14:textId="7398C57A" w:rsidR="00A46F06" w:rsidRPr="00A63EA9" w:rsidRDefault="00A46F06" w:rsidP="00E04CE6">
            <w:pPr>
              <w:spacing w:before="120" w:after="120"/>
              <w:jc w:val="center"/>
              <w:rPr>
                <w:b/>
                <w:color w:val="000000"/>
                <w:szCs w:val="24"/>
                <w:lang w:val="tr-TR"/>
              </w:rPr>
            </w:pPr>
            <w:r w:rsidRPr="00A63EA9">
              <w:rPr>
                <w:szCs w:val="24"/>
                <w:lang w:val="tr-TR"/>
              </w:rPr>
              <w:t>-</w:t>
            </w:r>
          </w:p>
        </w:tc>
        <w:tc>
          <w:tcPr>
            <w:tcW w:w="1000" w:type="pct"/>
            <w:vAlign w:val="center"/>
          </w:tcPr>
          <w:p w14:paraId="7B696A3B" w14:textId="46DCD687" w:rsidR="00A46F06" w:rsidRPr="00A63EA9" w:rsidRDefault="00A46F06" w:rsidP="00E04CE6">
            <w:pPr>
              <w:spacing w:before="120" w:after="120"/>
              <w:jc w:val="center"/>
              <w:rPr>
                <w:b/>
                <w:color w:val="000000"/>
                <w:szCs w:val="24"/>
                <w:lang w:val="tr-TR"/>
              </w:rPr>
            </w:pPr>
            <w:r w:rsidRPr="00A63EA9">
              <w:rPr>
                <w:szCs w:val="24"/>
                <w:lang w:val="tr-TR"/>
              </w:rPr>
              <w:t>-</w:t>
            </w:r>
          </w:p>
        </w:tc>
        <w:tc>
          <w:tcPr>
            <w:tcW w:w="1000" w:type="pct"/>
            <w:vAlign w:val="center"/>
          </w:tcPr>
          <w:p w14:paraId="161D4E8D" w14:textId="211EC09A" w:rsidR="00A46F06" w:rsidRPr="00A63EA9" w:rsidRDefault="00A46F06" w:rsidP="00E04CE6">
            <w:pPr>
              <w:spacing w:before="120" w:after="120"/>
              <w:jc w:val="center"/>
              <w:rPr>
                <w:b/>
                <w:color w:val="000000"/>
                <w:szCs w:val="24"/>
                <w:lang w:val="tr-TR"/>
              </w:rPr>
            </w:pPr>
            <w:r w:rsidRPr="00A63EA9">
              <w:rPr>
                <w:szCs w:val="24"/>
                <w:lang w:val="tr-TR"/>
              </w:rPr>
              <w:t>-</w:t>
            </w:r>
          </w:p>
        </w:tc>
      </w:tr>
      <w:tr w:rsidR="00A46F06" w:rsidRPr="00A63EA9" w14:paraId="48CB2AEC" w14:textId="77777777" w:rsidTr="008D1B48">
        <w:trPr>
          <w:trHeight w:val="274"/>
        </w:trPr>
        <w:tc>
          <w:tcPr>
            <w:tcW w:w="1000" w:type="pct"/>
          </w:tcPr>
          <w:p w14:paraId="2CF7ECE9" w14:textId="77777777" w:rsidR="00A46F06" w:rsidRPr="00A63EA9" w:rsidRDefault="00A46F06" w:rsidP="00A46F06">
            <w:pPr>
              <w:spacing w:before="120" w:after="120"/>
              <w:jc w:val="both"/>
              <w:rPr>
                <w:b/>
                <w:color w:val="000000"/>
                <w:szCs w:val="24"/>
                <w:lang w:val="tr-TR"/>
              </w:rPr>
            </w:pPr>
            <w:r w:rsidRPr="00A63EA9">
              <w:rPr>
                <w:b/>
                <w:color w:val="000000"/>
                <w:szCs w:val="24"/>
                <w:lang w:val="tr-TR"/>
              </w:rPr>
              <w:t>Alanı m2</w:t>
            </w:r>
          </w:p>
        </w:tc>
        <w:tc>
          <w:tcPr>
            <w:tcW w:w="1000" w:type="pct"/>
            <w:vAlign w:val="center"/>
          </w:tcPr>
          <w:p w14:paraId="3E485FD1" w14:textId="33CF9954" w:rsidR="00A46F06" w:rsidRPr="00A63EA9" w:rsidRDefault="00A46F06" w:rsidP="00E04CE6">
            <w:pPr>
              <w:spacing w:before="120" w:after="120"/>
              <w:jc w:val="center"/>
              <w:rPr>
                <w:b/>
                <w:color w:val="000000"/>
                <w:szCs w:val="24"/>
                <w:lang w:val="tr-TR"/>
              </w:rPr>
            </w:pPr>
            <w:r w:rsidRPr="00A63EA9">
              <w:rPr>
                <w:szCs w:val="24"/>
                <w:lang w:val="tr-TR"/>
              </w:rPr>
              <w:t>-</w:t>
            </w:r>
          </w:p>
        </w:tc>
        <w:tc>
          <w:tcPr>
            <w:tcW w:w="1000" w:type="pct"/>
            <w:vAlign w:val="center"/>
          </w:tcPr>
          <w:p w14:paraId="79909F1A" w14:textId="3E3A0CFF" w:rsidR="00A46F06" w:rsidRPr="00A63EA9" w:rsidRDefault="00A46F06" w:rsidP="00E04CE6">
            <w:pPr>
              <w:spacing w:before="120" w:after="120"/>
              <w:jc w:val="center"/>
              <w:rPr>
                <w:b/>
                <w:color w:val="000000"/>
                <w:szCs w:val="24"/>
                <w:lang w:val="tr-TR"/>
              </w:rPr>
            </w:pPr>
            <w:r w:rsidRPr="00A63EA9">
              <w:rPr>
                <w:szCs w:val="24"/>
                <w:lang w:val="tr-TR"/>
              </w:rPr>
              <w:t>-</w:t>
            </w:r>
          </w:p>
        </w:tc>
        <w:tc>
          <w:tcPr>
            <w:tcW w:w="1000" w:type="pct"/>
            <w:vAlign w:val="center"/>
          </w:tcPr>
          <w:p w14:paraId="3C34A1E8" w14:textId="5411788A" w:rsidR="00A46F06" w:rsidRPr="00A63EA9" w:rsidRDefault="00A46F06" w:rsidP="00E04CE6">
            <w:pPr>
              <w:spacing w:before="120" w:after="120"/>
              <w:jc w:val="center"/>
              <w:rPr>
                <w:b/>
                <w:color w:val="000000"/>
                <w:szCs w:val="24"/>
                <w:lang w:val="tr-TR"/>
              </w:rPr>
            </w:pPr>
            <w:r w:rsidRPr="00A63EA9">
              <w:rPr>
                <w:szCs w:val="24"/>
                <w:lang w:val="tr-TR"/>
              </w:rPr>
              <w:t>-</w:t>
            </w:r>
          </w:p>
        </w:tc>
        <w:tc>
          <w:tcPr>
            <w:tcW w:w="1000" w:type="pct"/>
            <w:vAlign w:val="center"/>
          </w:tcPr>
          <w:p w14:paraId="4A3405B1" w14:textId="3D4A212C" w:rsidR="00A46F06" w:rsidRPr="00A63EA9" w:rsidRDefault="00A46F06" w:rsidP="00E04CE6">
            <w:pPr>
              <w:spacing w:before="120" w:after="120"/>
              <w:jc w:val="center"/>
              <w:rPr>
                <w:b/>
                <w:color w:val="000000"/>
                <w:szCs w:val="24"/>
                <w:lang w:val="tr-TR"/>
              </w:rPr>
            </w:pPr>
            <w:r w:rsidRPr="00A63EA9">
              <w:rPr>
                <w:szCs w:val="24"/>
                <w:lang w:val="tr-TR"/>
              </w:rPr>
              <w:t>-</w:t>
            </w:r>
          </w:p>
        </w:tc>
      </w:tr>
    </w:tbl>
    <w:p w14:paraId="353A6E7C" w14:textId="77777777" w:rsidR="00972218" w:rsidRPr="00A63EA9" w:rsidRDefault="00972218" w:rsidP="00A44458">
      <w:pPr>
        <w:spacing w:before="120" w:after="120"/>
        <w:jc w:val="both"/>
        <w:rPr>
          <w:b/>
          <w:color w:val="000000"/>
          <w:szCs w:val="24"/>
          <w:lang w:val="tr-TR"/>
        </w:rPr>
      </w:pPr>
    </w:p>
    <w:p w14:paraId="1DAD6138" w14:textId="1F10A713" w:rsidR="00463ACD" w:rsidRPr="00A63EA9" w:rsidRDefault="006472AE" w:rsidP="00A44458">
      <w:pPr>
        <w:spacing w:before="120" w:after="120"/>
        <w:jc w:val="both"/>
        <w:rPr>
          <w:b/>
          <w:color w:val="000000"/>
          <w:szCs w:val="24"/>
          <w:lang w:val="tr-TR"/>
        </w:rPr>
      </w:pPr>
      <w:r w:rsidRPr="00A63EA9">
        <w:rPr>
          <w:b/>
          <w:color w:val="000000"/>
          <w:szCs w:val="24"/>
          <w:lang w:val="tr-TR"/>
        </w:rPr>
        <w:t>1.2.5.</w:t>
      </w:r>
      <w:r w:rsidR="00463ACD" w:rsidRPr="00A63EA9">
        <w:rPr>
          <w:b/>
          <w:color w:val="000000"/>
          <w:szCs w:val="24"/>
          <w:lang w:val="tr-TR"/>
        </w:rPr>
        <w:t>Lojmanlar</w:t>
      </w:r>
    </w:p>
    <w:p w14:paraId="1F77507A" w14:textId="06461495" w:rsidR="00463ACD" w:rsidRPr="00A63EA9" w:rsidRDefault="00463ACD" w:rsidP="00A44458">
      <w:pPr>
        <w:spacing w:before="120" w:after="120"/>
        <w:ind w:firstLine="708"/>
        <w:jc w:val="both"/>
        <w:rPr>
          <w:b/>
          <w:color w:val="000000"/>
          <w:szCs w:val="24"/>
          <w:lang w:val="tr-TR"/>
        </w:rPr>
      </w:pPr>
      <w:r w:rsidRPr="00A63EA9">
        <w:rPr>
          <w:b/>
          <w:color w:val="000000"/>
          <w:szCs w:val="24"/>
          <w:lang w:val="tr-TR"/>
        </w:rPr>
        <w:t xml:space="preserve">Lojman Sayısı: </w:t>
      </w:r>
      <w:r w:rsidR="00313F98" w:rsidRPr="00A63EA9">
        <w:rPr>
          <w:color w:val="000000"/>
          <w:szCs w:val="24"/>
          <w:lang w:val="tr-TR"/>
        </w:rPr>
        <w:t>0</w:t>
      </w:r>
      <w:r w:rsidRPr="00A63EA9">
        <w:rPr>
          <w:color w:val="000000"/>
          <w:szCs w:val="24"/>
          <w:lang w:val="tr-TR"/>
        </w:rPr>
        <w:t xml:space="preserve"> Adet</w:t>
      </w:r>
    </w:p>
    <w:p w14:paraId="3F571576" w14:textId="061EAD30" w:rsidR="00463ACD" w:rsidRPr="00A63EA9" w:rsidRDefault="006E7368" w:rsidP="00A44458">
      <w:pPr>
        <w:spacing w:before="120" w:after="120"/>
        <w:jc w:val="both"/>
        <w:rPr>
          <w:color w:val="000000"/>
          <w:szCs w:val="24"/>
          <w:lang w:val="tr-TR"/>
        </w:rPr>
      </w:pPr>
      <w:r w:rsidRPr="00A63EA9">
        <w:rPr>
          <w:b/>
          <w:color w:val="000000"/>
          <w:szCs w:val="24"/>
          <w:lang w:val="tr-TR"/>
        </w:rPr>
        <w:tab/>
        <w:t>Lojman B</w:t>
      </w:r>
      <w:r w:rsidR="00463ACD" w:rsidRPr="00A63EA9">
        <w:rPr>
          <w:b/>
          <w:color w:val="000000"/>
          <w:szCs w:val="24"/>
          <w:lang w:val="tr-TR"/>
        </w:rPr>
        <w:t xml:space="preserve">rüt Alanı: </w:t>
      </w:r>
      <w:r w:rsidR="00313F98" w:rsidRPr="00A63EA9">
        <w:rPr>
          <w:color w:val="000000"/>
          <w:szCs w:val="24"/>
          <w:lang w:val="tr-TR"/>
        </w:rPr>
        <w:t>0</w:t>
      </w:r>
      <w:r w:rsidR="00463ACD"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0ADF321A" w14:textId="6DE7F678" w:rsidR="00463ACD" w:rsidRPr="00A63EA9" w:rsidRDefault="00463ACD" w:rsidP="00A44458">
      <w:pPr>
        <w:spacing w:before="120" w:after="120"/>
        <w:jc w:val="both"/>
        <w:rPr>
          <w:color w:val="000000"/>
          <w:szCs w:val="24"/>
          <w:lang w:val="tr-TR"/>
        </w:rPr>
      </w:pPr>
      <w:r w:rsidRPr="00A63EA9">
        <w:rPr>
          <w:b/>
          <w:color w:val="000000"/>
          <w:szCs w:val="24"/>
          <w:lang w:val="tr-TR"/>
        </w:rPr>
        <w:tab/>
        <w:t xml:space="preserve">Dolu Lojman Sayısı: </w:t>
      </w:r>
      <w:r w:rsidR="00313F98" w:rsidRPr="00A63EA9">
        <w:rPr>
          <w:color w:val="000000"/>
          <w:szCs w:val="24"/>
          <w:lang w:val="tr-TR"/>
        </w:rPr>
        <w:t>0</w:t>
      </w:r>
      <w:r w:rsidRPr="00A63EA9">
        <w:rPr>
          <w:color w:val="000000"/>
          <w:szCs w:val="24"/>
          <w:lang w:val="tr-TR"/>
        </w:rPr>
        <w:t xml:space="preserve"> Adet</w:t>
      </w:r>
    </w:p>
    <w:p w14:paraId="2F91C7F1" w14:textId="5F42CB77" w:rsidR="00463ACD" w:rsidRPr="00A63EA9" w:rsidRDefault="00463ACD" w:rsidP="00A44458">
      <w:pPr>
        <w:spacing w:before="120" w:after="120"/>
        <w:jc w:val="both"/>
        <w:rPr>
          <w:color w:val="000000"/>
          <w:szCs w:val="24"/>
          <w:lang w:val="tr-TR"/>
        </w:rPr>
      </w:pPr>
      <w:r w:rsidRPr="00A63EA9">
        <w:rPr>
          <w:b/>
          <w:color w:val="000000"/>
          <w:szCs w:val="24"/>
          <w:lang w:val="tr-TR"/>
        </w:rPr>
        <w:tab/>
        <w:t xml:space="preserve">Boş Lojman Sayısı: </w:t>
      </w:r>
      <w:r w:rsidR="008C43A3" w:rsidRPr="00A63EA9">
        <w:rPr>
          <w:color w:val="000000"/>
          <w:szCs w:val="24"/>
          <w:lang w:val="tr-TR"/>
        </w:rPr>
        <w:t>0</w:t>
      </w:r>
      <w:r w:rsidRPr="00A63EA9">
        <w:rPr>
          <w:color w:val="000000"/>
          <w:szCs w:val="24"/>
          <w:lang w:val="tr-TR"/>
        </w:rPr>
        <w:t xml:space="preserve"> Adet</w:t>
      </w:r>
    </w:p>
    <w:p w14:paraId="06B040BF" w14:textId="77777777" w:rsidR="00203552" w:rsidRPr="00A63EA9" w:rsidRDefault="00203552" w:rsidP="00A44458">
      <w:pPr>
        <w:spacing w:before="120" w:after="120"/>
        <w:jc w:val="both"/>
        <w:rPr>
          <w:b/>
          <w:color w:val="000000"/>
          <w:szCs w:val="24"/>
          <w:lang w:val="tr-TR"/>
        </w:rPr>
      </w:pPr>
    </w:p>
    <w:p w14:paraId="32B08AD9" w14:textId="5CE6556C" w:rsidR="002B0081" w:rsidRPr="00A63EA9" w:rsidRDefault="006472AE" w:rsidP="00A44458">
      <w:pPr>
        <w:spacing w:before="120" w:after="120"/>
        <w:jc w:val="both"/>
        <w:rPr>
          <w:b/>
          <w:color w:val="000000"/>
          <w:szCs w:val="24"/>
          <w:lang w:val="tr-TR"/>
        </w:rPr>
      </w:pPr>
      <w:r w:rsidRPr="00A63EA9">
        <w:rPr>
          <w:b/>
          <w:color w:val="000000"/>
          <w:szCs w:val="24"/>
          <w:lang w:val="tr-TR"/>
        </w:rPr>
        <w:t>1.2.6.</w:t>
      </w:r>
      <w:r w:rsidR="002B0081" w:rsidRPr="00A63EA9">
        <w:rPr>
          <w:b/>
          <w:color w:val="000000"/>
          <w:szCs w:val="24"/>
          <w:lang w:val="tr-TR"/>
        </w:rPr>
        <w:t>Spor Tesisleri</w:t>
      </w:r>
    </w:p>
    <w:p w14:paraId="39CB67CC" w14:textId="15B2E0DE" w:rsidR="002B0081" w:rsidRPr="00A63EA9" w:rsidRDefault="002B0081" w:rsidP="00A44458">
      <w:pPr>
        <w:spacing w:before="120" w:after="120"/>
        <w:ind w:firstLine="708"/>
        <w:jc w:val="both"/>
        <w:rPr>
          <w:b/>
          <w:color w:val="000000"/>
          <w:szCs w:val="24"/>
          <w:lang w:val="tr-TR"/>
        </w:rPr>
      </w:pPr>
      <w:r w:rsidRPr="00A63EA9">
        <w:rPr>
          <w:b/>
          <w:color w:val="000000"/>
          <w:szCs w:val="24"/>
          <w:lang w:val="tr-TR"/>
        </w:rPr>
        <w:t xml:space="preserve">Kapalı Spor Tesisleri Sayısı: </w:t>
      </w:r>
      <w:r w:rsidR="008C43A3" w:rsidRPr="00A63EA9">
        <w:rPr>
          <w:color w:val="000000"/>
          <w:szCs w:val="24"/>
          <w:lang w:val="tr-TR"/>
        </w:rPr>
        <w:t>0</w:t>
      </w:r>
      <w:r w:rsidRPr="00A63EA9">
        <w:rPr>
          <w:color w:val="000000"/>
          <w:szCs w:val="24"/>
          <w:lang w:val="tr-TR"/>
        </w:rPr>
        <w:t xml:space="preserve"> Adet</w:t>
      </w:r>
    </w:p>
    <w:p w14:paraId="4B59C318" w14:textId="0604D9B3" w:rsidR="002B0081" w:rsidRPr="00A63EA9" w:rsidRDefault="002B0081" w:rsidP="00A44458">
      <w:pPr>
        <w:spacing w:before="120" w:after="120"/>
        <w:jc w:val="both"/>
        <w:rPr>
          <w:b/>
          <w:color w:val="000000"/>
          <w:szCs w:val="24"/>
          <w:lang w:val="tr-TR"/>
        </w:rPr>
      </w:pPr>
      <w:r w:rsidRPr="00A63EA9">
        <w:rPr>
          <w:b/>
          <w:color w:val="000000"/>
          <w:szCs w:val="24"/>
          <w:lang w:val="tr-TR"/>
        </w:rPr>
        <w:tab/>
        <w:t xml:space="preserve">Kapalı Spor Tesisleri Alanı: </w:t>
      </w:r>
      <w:r w:rsidR="008C43A3" w:rsidRPr="00A63EA9">
        <w:rPr>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4D9E3C38" w14:textId="09524D56" w:rsidR="002B0081" w:rsidRPr="00A63EA9" w:rsidRDefault="002B0081" w:rsidP="00A44458">
      <w:pPr>
        <w:spacing w:before="120" w:after="120"/>
        <w:ind w:firstLine="708"/>
        <w:jc w:val="both"/>
        <w:rPr>
          <w:b/>
          <w:color w:val="000000"/>
          <w:szCs w:val="24"/>
          <w:lang w:val="tr-TR"/>
        </w:rPr>
      </w:pPr>
      <w:r w:rsidRPr="00A63EA9">
        <w:rPr>
          <w:b/>
          <w:color w:val="000000"/>
          <w:szCs w:val="24"/>
          <w:lang w:val="tr-TR"/>
        </w:rPr>
        <w:t xml:space="preserve">Açık Spor Tesisleri Sayısı: </w:t>
      </w:r>
      <w:r w:rsidR="008C43A3" w:rsidRPr="00A63EA9">
        <w:rPr>
          <w:color w:val="000000"/>
          <w:szCs w:val="24"/>
          <w:lang w:val="tr-TR"/>
        </w:rPr>
        <w:t>0</w:t>
      </w:r>
      <w:r w:rsidRPr="00A63EA9">
        <w:rPr>
          <w:color w:val="000000"/>
          <w:szCs w:val="24"/>
          <w:lang w:val="tr-TR"/>
        </w:rPr>
        <w:t xml:space="preserve"> Adet</w:t>
      </w:r>
    </w:p>
    <w:p w14:paraId="4A791BA4" w14:textId="45C53ECE" w:rsidR="002B0081" w:rsidRPr="00A63EA9" w:rsidRDefault="002B0081" w:rsidP="00A44458">
      <w:pPr>
        <w:spacing w:before="120" w:after="120"/>
        <w:ind w:firstLine="708"/>
        <w:jc w:val="both"/>
        <w:rPr>
          <w:b/>
          <w:color w:val="000000"/>
          <w:szCs w:val="24"/>
          <w:lang w:val="tr-TR"/>
        </w:rPr>
      </w:pPr>
      <w:r w:rsidRPr="00A63EA9">
        <w:rPr>
          <w:b/>
          <w:color w:val="000000"/>
          <w:szCs w:val="24"/>
          <w:lang w:val="tr-TR"/>
        </w:rPr>
        <w:t xml:space="preserve">Açık Spor Tesisleri Alanı: </w:t>
      </w:r>
      <w:r w:rsidR="008C43A3" w:rsidRPr="00A63EA9">
        <w:rPr>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2326409D" w14:textId="77777777" w:rsidR="00203552" w:rsidRDefault="00203552" w:rsidP="00A44458">
      <w:pPr>
        <w:spacing w:before="120" w:after="120"/>
        <w:jc w:val="both"/>
        <w:rPr>
          <w:b/>
          <w:color w:val="000000"/>
          <w:szCs w:val="24"/>
          <w:lang w:val="tr-TR"/>
        </w:rPr>
      </w:pPr>
    </w:p>
    <w:p w14:paraId="0AC3F653" w14:textId="77777777" w:rsidR="00E27C01" w:rsidRDefault="00E27C01" w:rsidP="00A44458">
      <w:pPr>
        <w:spacing w:before="120" w:after="120"/>
        <w:jc w:val="both"/>
        <w:rPr>
          <w:b/>
          <w:color w:val="000000"/>
          <w:szCs w:val="24"/>
          <w:lang w:val="tr-TR"/>
        </w:rPr>
      </w:pPr>
    </w:p>
    <w:p w14:paraId="5B5433BE" w14:textId="77777777" w:rsidR="00E27C01" w:rsidRDefault="00E27C01" w:rsidP="00A44458">
      <w:pPr>
        <w:spacing w:before="120" w:after="120"/>
        <w:jc w:val="both"/>
        <w:rPr>
          <w:b/>
          <w:color w:val="000000"/>
          <w:szCs w:val="24"/>
          <w:lang w:val="tr-TR"/>
        </w:rPr>
      </w:pPr>
    </w:p>
    <w:p w14:paraId="09EC9B39" w14:textId="77777777" w:rsidR="00E27C01" w:rsidRPr="00A63EA9" w:rsidRDefault="00E27C01" w:rsidP="00A44458">
      <w:pPr>
        <w:spacing w:before="120" w:after="120"/>
        <w:jc w:val="both"/>
        <w:rPr>
          <w:b/>
          <w:color w:val="000000"/>
          <w:szCs w:val="24"/>
          <w:lang w:val="tr-TR"/>
        </w:rPr>
      </w:pPr>
    </w:p>
    <w:p w14:paraId="3D8AABD1" w14:textId="75B88007" w:rsidR="001E1EEA" w:rsidRPr="00A22BF9" w:rsidRDefault="006472AE" w:rsidP="00A22BF9">
      <w:pPr>
        <w:spacing w:before="120" w:after="120"/>
        <w:jc w:val="both"/>
        <w:rPr>
          <w:b/>
          <w:color w:val="000000"/>
          <w:szCs w:val="24"/>
          <w:lang w:val="tr-TR"/>
        </w:rPr>
      </w:pPr>
      <w:r w:rsidRPr="00A63EA9">
        <w:rPr>
          <w:b/>
          <w:color w:val="000000"/>
          <w:szCs w:val="24"/>
          <w:lang w:val="tr-TR"/>
        </w:rPr>
        <w:t>1.2.7.</w:t>
      </w:r>
      <w:r w:rsidR="002B0081" w:rsidRPr="00A63EA9">
        <w:rPr>
          <w:b/>
          <w:color w:val="000000"/>
          <w:szCs w:val="24"/>
          <w:lang w:val="tr-TR"/>
        </w:rPr>
        <w:t>Toplantı – Konferans Salonları</w:t>
      </w:r>
    </w:p>
    <w:p w14:paraId="088E3CB0" w14:textId="2E7AF160" w:rsidR="00785019" w:rsidRPr="001E1EEA" w:rsidRDefault="001E1EEA" w:rsidP="001E1EEA">
      <w:pPr>
        <w:rPr>
          <w:szCs w:val="24"/>
          <w:lang w:val="tr-TR"/>
        </w:rPr>
      </w:pPr>
      <w:r w:rsidRPr="001E1EEA">
        <w:rPr>
          <w:b/>
          <w:bCs/>
          <w:szCs w:val="24"/>
          <w:lang w:val="tr-TR"/>
        </w:rPr>
        <w:t>Tablo 3.</w:t>
      </w:r>
      <w:r w:rsidRPr="00A63EA9">
        <w:rPr>
          <w:szCs w:val="24"/>
          <w:lang w:val="tr-TR"/>
        </w:rPr>
        <w:t xml:space="preserve"> Toplantı – Konferans Salonları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294"/>
        <w:gridCol w:w="1292"/>
        <w:gridCol w:w="1292"/>
        <w:gridCol w:w="1292"/>
        <w:gridCol w:w="1292"/>
        <w:gridCol w:w="1292"/>
      </w:tblGrid>
      <w:tr w:rsidR="002B0081" w:rsidRPr="00A63EA9" w14:paraId="56633DCA" w14:textId="77777777" w:rsidTr="005F1560">
        <w:tc>
          <w:tcPr>
            <w:tcW w:w="721" w:type="pct"/>
          </w:tcPr>
          <w:p w14:paraId="73B125C3" w14:textId="77777777" w:rsidR="002B0081" w:rsidRPr="00A63EA9" w:rsidRDefault="002B0081" w:rsidP="00A44458">
            <w:pPr>
              <w:spacing w:before="120" w:after="120"/>
              <w:jc w:val="both"/>
              <w:rPr>
                <w:b/>
                <w:color w:val="000000"/>
                <w:szCs w:val="24"/>
                <w:lang w:val="tr-TR"/>
              </w:rPr>
            </w:pPr>
          </w:p>
        </w:tc>
        <w:tc>
          <w:tcPr>
            <w:tcW w:w="714" w:type="pct"/>
          </w:tcPr>
          <w:p w14:paraId="6E028D0B"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Kapasitesi</w:t>
            </w:r>
          </w:p>
          <w:p w14:paraId="72E9CBB7" w14:textId="77777777" w:rsidR="00A60991" w:rsidRPr="00A63EA9" w:rsidRDefault="002B0081" w:rsidP="00A44458">
            <w:pPr>
              <w:spacing w:before="120" w:after="120"/>
              <w:jc w:val="center"/>
              <w:rPr>
                <w:b/>
                <w:color w:val="000000"/>
                <w:szCs w:val="24"/>
                <w:lang w:val="tr-TR"/>
              </w:rPr>
            </w:pPr>
            <w:r w:rsidRPr="00A63EA9">
              <w:rPr>
                <w:b/>
                <w:color w:val="000000"/>
                <w:szCs w:val="24"/>
                <w:lang w:val="tr-TR"/>
              </w:rPr>
              <w:t>0–50</w:t>
            </w:r>
          </w:p>
        </w:tc>
        <w:tc>
          <w:tcPr>
            <w:tcW w:w="713" w:type="pct"/>
          </w:tcPr>
          <w:p w14:paraId="0E391AE7"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Kapasitesi</w:t>
            </w:r>
          </w:p>
          <w:p w14:paraId="3FC9C74A"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51–75</w:t>
            </w:r>
          </w:p>
        </w:tc>
        <w:tc>
          <w:tcPr>
            <w:tcW w:w="713" w:type="pct"/>
          </w:tcPr>
          <w:p w14:paraId="3AEF44A4"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Kapasitesi</w:t>
            </w:r>
          </w:p>
          <w:p w14:paraId="08290A7E"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76–100</w:t>
            </w:r>
          </w:p>
        </w:tc>
        <w:tc>
          <w:tcPr>
            <w:tcW w:w="713" w:type="pct"/>
          </w:tcPr>
          <w:p w14:paraId="29843F1E"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Kapasitesi</w:t>
            </w:r>
          </w:p>
          <w:p w14:paraId="51763658"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101–150</w:t>
            </w:r>
          </w:p>
        </w:tc>
        <w:tc>
          <w:tcPr>
            <w:tcW w:w="713" w:type="pct"/>
          </w:tcPr>
          <w:p w14:paraId="3F0F9CA5"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Kapasitesi</w:t>
            </w:r>
          </w:p>
          <w:p w14:paraId="54F93524"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151–250</w:t>
            </w:r>
          </w:p>
        </w:tc>
        <w:tc>
          <w:tcPr>
            <w:tcW w:w="713" w:type="pct"/>
          </w:tcPr>
          <w:p w14:paraId="77787FB0" w14:textId="77777777" w:rsidR="002B0081" w:rsidRPr="00A63EA9" w:rsidRDefault="002B0081" w:rsidP="00A44458">
            <w:pPr>
              <w:spacing w:before="120" w:after="120"/>
              <w:jc w:val="center"/>
              <w:rPr>
                <w:b/>
                <w:color w:val="000000"/>
                <w:szCs w:val="24"/>
                <w:lang w:val="tr-TR"/>
              </w:rPr>
            </w:pPr>
            <w:r w:rsidRPr="00A63EA9">
              <w:rPr>
                <w:b/>
                <w:color w:val="000000"/>
                <w:szCs w:val="24"/>
                <w:lang w:val="tr-TR"/>
              </w:rPr>
              <w:t>Kapasitesi</w:t>
            </w:r>
          </w:p>
          <w:p w14:paraId="64C78C6E" w14:textId="77777777" w:rsidR="002B0081" w:rsidRPr="00A63EA9" w:rsidRDefault="002B0081" w:rsidP="00A44458">
            <w:pPr>
              <w:spacing w:before="120" w:after="120"/>
              <w:jc w:val="both"/>
              <w:rPr>
                <w:b/>
                <w:color w:val="000000"/>
                <w:szCs w:val="24"/>
                <w:lang w:val="tr-TR"/>
              </w:rPr>
            </w:pPr>
            <w:r w:rsidRPr="00A63EA9">
              <w:rPr>
                <w:b/>
                <w:color w:val="000000"/>
                <w:szCs w:val="24"/>
                <w:lang w:val="tr-TR"/>
              </w:rPr>
              <w:t>251–Üzeri</w:t>
            </w:r>
          </w:p>
        </w:tc>
      </w:tr>
      <w:tr w:rsidR="008C43A3" w:rsidRPr="00A63EA9" w14:paraId="51C6AE00" w14:textId="77777777" w:rsidTr="008D1B48">
        <w:tc>
          <w:tcPr>
            <w:tcW w:w="721" w:type="pct"/>
          </w:tcPr>
          <w:p w14:paraId="38464274" w14:textId="77777777" w:rsidR="008C43A3" w:rsidRPr="00A63EA9" w:rsidRDefault="008C43A3" w:rsidP="008C43A3">
            <w:pPr>
              <w:spacing w:before="120" w:after="120"/>
              <w:jc w:val="both"/>
              <w:rPr>
                <w:b/>
                <w:color w:val="000000"/>
                <w:szCs w:val="24"/>
                <w:lang w:val="tr-TR"/>
              </w:rPr>
            </w:pPr>
            <w:r w:rsidRPr="00A63EA9">
              <w:rPr>
                <w:b/>
                <w:color w:val="000000"/>
                <w:szCs w:val="24"/>
                <w:lang w:val="tr-TR"/>
              </w:rPr>
              <w:t xml:space="preserve">Toplantı Salonu </w:t>
            </w:r>
          </w:p>
        </w:tc>
        <w:tc>
          <w:tcPr>
            <w:tcW w:w="714" w:type="pct"/>
            <w:vAlign w:val="center"/>
          </w:tcPr>
          <w:p w14:paraId="7A702E55" w14:textId="25C620E8" w:rsidR="008C43A3" w:rsidRPr="00A63EA9" w:rsidRDefault="008C43A3" w:rsidP="0033537A">
            <w:pPr>
              <w:spacing w:before="120" w:after="120"/>
              <w:jc w:val="center"/>
              <w:rPr>
                <w:b/>
                <w:color w:val="000000"/>
                <w:szCs w:val="24"/>
                <w:lang w:val="tr-TR"/>
              </w:rPr>
            </w:pPr>
            <w:r w:rsidRPr="00A63EA9">
              <w:rPr>
                <w:szCs w:val="24"/>
                <w:lang w:val="tr-TR"/>
              </w:rPr>
              <w:t>3</w:t>
            </w:r>
          </w:p>
        </w:tc>
        <w:tc>
          <w:tcPr>
            <w:tcW w:w="713" w:type="pct"/>
            <w:vAlign w:val="center"/>
          </w:tcPr>
          <w:p w14:paraId="3CAE7D0C" w14:textId="3CE92180" w:rsidR="008C43A3" w:rsidRPr="00A63EA9" w:rsidRDefault="008C43A3" w:rsidP="0033537A">
            <w:pPr>
              <w:spacing w:before="120" w:after="120"/>
              <w:jc w:val="center"/>
              <w:rPr>
                <w:b/>
                <w:color w:val="000000"/>
                <w:szCs w:val="24"/>
                <w:lang w:val="tr-TR"/>
              </w:rPr>
            </w:pPr>
            <w:r w:rsidRPr="00A63EA9">
              <w:rPr>
                <w:szCs w:val="24"/>
                <w:lang w:val="tr-TR"/>
              </w:rPr>
              <w:t>1</w:t>
            </w:r>
          </w:p>
        </w:tc>
        <w:tc>
          <w:tcPr>
            <w:tcW w:w="713" w:type="pct"/>
            <w:vAlign w:val="center"/>
          </w:tcPr>
          <w:p w14:paraId="0D000D1B" w14:textId="56B6EE56"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56036CD2" w14:textId="42E233FB"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5C728DFA" w14:textId="7AF0FCBF"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31BD99EC" w14:textId="0A1D200E" w:rsidR="008C43A3" w:rsidRPr="00A63EA9" w:rsidRDefault="008C43A3" w:rsidP="0033537A">
            <w:pPr>
              <w:spacing w:before="120" w:after="120"/>
              <w:jc w:val="center"/>
              <w:rPr>
                <w:b/>
                <w:color w:val="000000"/>
                <w:szCs w:val="24"/>
                <w:lang w:val="tr-TR"/>
              </w:rPr>
            </w:pPr>
            <w:r w:rsidRPr="00A63EA9">
              <w:rPr>
                <w:szCs w:val="24"/>
                <w:lang w:val="tr-TR"/>
              </w:rPr>
              <w:t>-</w:t>
            </w:r>
          </w:p>
        </w:tc>
      </w:tr>
      <w:tr w:rsidR="008C43A3" w:rsidRPr="00A63EA9" w14:paraId="7CDD85CC" w14:textId="77777777" w:rsidTr="008D1B48">
        <w:tc>
          <w:tcPr>
            <w:tcW w:w="721" w:type="pct"/>
          </w:tcPr>
          <w:p w14:paraId="4E0E29D7" w14:textId="77777777" w:rsidR="008C43A3" w:rsidRPr="00A63EA9" w:rsidRDefault="008C43A3" w:rsidP="008C43A3">
            <w:pPr>
              <w:spacing w:before="120" w:after="120"/>
              <w:jc w:val="both"/>
              <w:rPr>
                <w:b/>
                <w:color w:val="000000"/>
                <w:szCs w:val="24"/>
                <w:lang w:val="tr-TR"/>
              </w:rPr>
            </w:pPr>
            <w:r w:rsidRPr="00A63EA9">
              <w:rPr>
                <w:b/>
                <w:color w:val="000000"/>
                <w:szCs w:val="24"/>
                <w:lang w:val="tr-TR"/>
              </w:rPr>
              <w:t>Konferans</w:t>
            </w:r>
          </w:p>
          <w:p w14:paraId="1067EFE8" w14:textId="77777777" w:rsidR="008C43A3" w:rsidRPr="00A63EA9" w:rsidRDefault="008C43A3" w:rsidP="008C43A3">
            <w:pPr>
              <w:spacing w:before="120" w:after="120"/>
              <w:jc w:val="both"/>
              <w:rPr>
                <w:b/>
                <w:color w:val="000000"/>
                <w:szCs w:val="24"/>
                <w:lang w:val="tr-TR"/>
              </w:rPr>
            </w:pPr>
            <w:r w:rsidRPr="00A63EA9">
              <w:rPr>
                <w:b/>
                <w:color w:val="000000"/>
                <w:szCs w:val="24"/>
                <w:lang w:val="tr-TR"/>
              </w:rPr>
              <w:t>Salonu</w:t>
            </w:r>
          </w:p>
        </w:tc>
        <w:tc>
          <w:tcPr>
            <w:tcW w:w="714" w:type="pct"/>
            <w:vAlign w:val="center"/>
          </w:tcPr>
          <w:p w14:paraId="7E6B3FBD" w14:textId="1A636585"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73793928" w14:textId="723A6E23"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0C92AB58" w14:textId="46A03837"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71C41387" w14:textId="0B99676E"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0A2E039A" w14:textId="1721AB73" w:rsidR="008C43A3" w:rsidRPr="00A63EA9" w:rsidRDefault="008C43A3" w:rsidP="0033537A">
            <w:pPr>
              <w:spacing w:before="120" w:after="120"/>
              <w:jc w:val="center"/>
              <w:rPr>
                <w:b/>
                <w:color w:val="000000"/>
                <w:szCs w:val="24"/>
                <w:lang w:val="tr-TR"/>
              </w:rPr>
            </w:pPr>
            <w:r w:rsidRPr="00A63EA9">
              <w:rPr>
                <w:szCs w:val="24"/>
                <w:lang w:val="tr-TR"/>
              </w:rPr>
              <w:t>1</w:t>
            </w:r>
          </w:p>
        </w:tc>
        <w:tc>
          <w:tcPr>
            <w:tcW w:w="713" w:type="pct"/>
            <w:vAlign w:val="center"/>
          </w:tcPr>
          <w:p w14:paraId="224CF19B" w14:textId="01BB0F02" w:rsidR="008C43A3" w:rsidRPr="00A63EA9" w:rsidRDefault="008C43A3" w:rsidP="0033537A">
            <w:pPr>
              <w:spacing w:before="120" w:after="120"/>
              <w:jc w:val="center"/>
              <w:rPr>
                <w:b/>
                <w:color w:val="000000"/>
                <w:szCs w:val="24"/>
                <w:lang w:val="tr-TR"/>
              </w:rPr>
            </w:pPr>
            <w:r w:rsidRPr="00A63EA9">
              <w:rPr>
                <w:szCs w:val="24"/>
                <w:lang w:val="tr-TR"/>
              </w:rPr>
              <w:t>-</w:t>
            </w:r>
          </w:p>
        </w:tc>
      </w:tr>
      <w:tr w:rsidR="008C43A3" w:rsidRPr="00A63EA9" w14:paraId="30C91D34" w14:textId="77777777" w:rsidTr="008D1B48">
        <w:tc>
          <w:tcPr>
            <w:tcW w:w="721" w:type="pct"/>
          </w:tcPr>
          <w:p w14:paraId="5962CFAE" w14:textId="77777777" w:rsidR="008C43A3" w:rsidRPr="00A63EA9" w:rsidRDefault="008C43A3" w:rsidP="008C43A3">
            <w:pPr>
              <w:spacing w:before="120" w:after="120"/>
              <w:jc w:val="both"/>
              <w:rPr>
                <w:b/>
                <w:color w:val="000000"/>
                <w:szCs w:val="24"/>
                <w:lang w:val="tr-TR"/>
              </w:rPr>
            </w:pPr>
            <w:r w:rsidRPr="00A63EA9">
              <w:rPr>
                <w:b/>
                <w:color w:val="000000"/>
                <w:szCs w:val="24"/>
                <w:lang w:val="tr-TR"/>
              </w:rPr>
              <w:t>Toplam</w:t>
            </w:r>
          </w:p>
        </w:tc>
        <w:tc>
          <w:tcPr>
            <w:tcW w:w="714" w:type="pct"/>
            <w:vAlign w:val="center"/>
          </w:tcPr>
          <w:p w14:paraId="3EC627B1" w14:textId="003B63FF" w:rsidR="008C43A3" w:rsidRPr="00A63EA9" w:rsidRDefault="008C43A3" w:rsidP="0033537A">
            <w:pPr>
              <w:spacing w:before="120" w:after="120"/>
              <w:jc w:val="center"/>
              <w:rPr>
                <w:b/>
                <w:color w:val="000000"/>
                <w:szCs w:val="24"/>
                <w:lang w:val="tr-TR"/>
              </w:rPr>
            </w:pPr>
            <w:r w:rsidRPr="00A63EA9">
              <w:rPr>
                <w:szCs w:val="24"/>
                <w:lang w:val="tr-TR"/>
              </w:rPr>
              <w:t>3</w:t>
            </w:r>
          </w:p>
        </w:tc>
        <w:tc>
          <w:tcPr>
            <w:tcW w:w="713" w:type="pct"/>
            <w:vAlign w:val="center"/>
          </w:tcPr>
          <w:p w14:paraId="52ED9734" w14:textId="0177DDD2" w:rsidR="008C43A3" w:rsidRPr="00A63EA9" w:rsidRDefault="008C43A3" w:rsidP="0033537A">
            <w:pPr>
              <w:spacing w:before="120" w:after="120"/>
              <w:jc w:val="center"/>
              <w:rPr>
                <w:b/>
                <w:color w:val="000000"/>
                <w:szCs w:val="24"/>
                <w:lang w:val="tr-TR"/>
              </w:rPr>
            </w:pPr>
            <w:r w:rsidRPr="00A63EA9">
              <w:rPr>
                <w:szCs w:val="24"/>
                <w:lang w:val="tr-TR"/>
              </w:rPr>
              <w:t>1</w:t>
            </w:r>
          </w:p>
        </w:tc>
        <w:tc>
          <w:tcPr>
            <w:tcW w:w="713" w:type="pct"/>
            <w:vAlign w:val="center"/>
          </w:tcPr>
          <w:p w14:paraId="7FCE80ED" w14:textId="6E8583E4"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3034F88A" w14:textId="1321C424" w:rsidR="008C43A3" w:rsidRPr="00A63EA9" w:rsidRDefault="008C43A3" w:rsidP="0033537A">
            <w:pPr>
              <w:spacing w:before="120" w:after="120"/>
              <w:jc w:val="center"/>
              <w:rPr>
                <w:b/>
                <w:color w:val="000000"/>
                <w:szCs w:val="24"/>
                <w:lang w:val="tr-TR"/>
              </w:rPr>
            </w:pPr>
            <w:r w:rsidRPr="00A63EA9">
              <w:rPr>
                <w:szCs w:val="24"/>
                <w:lang w:val="tr-TR"/>
              </w:rPr>
              <w:t>-</w:t>
            </w:r>
          </w:p>
        </w:tc>
        <w:tc>
          <w:tcPr>
            <w:tcW w:w="713" w:type="pct"/>
            <w:vAlign w:val="center"/>
          </w:tcPr>
          <w:p w14:paraId="7B2F8418" w14:textId="116E4B82" w:rsidR="008C43A3" w:rsidRPr="00A63EA9" w:rsidRDefault="008C43A3" w:rsidP="0033537A">
            <w:pPr>
              <w:spacing w:before="120" w:after="120"/>
              <w:jc w:val="center"/>
              <w:rPr>
                <w:b/>
                <w:color w:val="000000"/>
                <w:szCs w:val="24"/>
                <w:lang w:val="tr-TR"/>
              </w:rPr>
            </w:pPr>
            <w:r w:rsidRPr="00A63EA9">
              <w:rPr>
                <w:szCs w:val="24"/>
                <w:lang w:val="tr-TR"/>
              </w:rPr>
              <w:t>1</w:t>
            </w:r>
          </w:p>
        </w:tc>
        <w:tc>
          <w:tcPr>
            <w:tcW w:w="713" w:type="pct"/>
            <w:vAlign w:val="center"/>
          </w:tcPr>
          <w:p w14:paraId="68EB953C" w14:textId="4F537711" w:rsidR="008C43A3" w:rsidRPr="00A63EA9" w:rsidRDefault="008C43A3" w:rsidP="0033537A">
            <w:pPr>
              <w:spacing w:before="120" w:after="120"/>
              <w:jc w:val="center"/>
              <w:rPr>
                <w:b/>
                <w:color w:val="000000"/>
                <w:szCs w:val="24"/>
                <w:lang w:val="tr-TR"/>
              </w:rPr>
            </w:pPr>
            <w:r w:rsidRPr="00A63EA9">
              <w:rPr>
                <w:szCs w:val="24"/>
                <w:lang w:val="tr-TR"/>
              </w:rPr>
              <w:t>-</w:t>
            </w:r>
          </w:p>
        </w:tc>
      </w:tr>
    </w:tbl>
    <w:p w14:paraId="6059B869" w14:textId="77777777" w:rsidR="00E27C01" w:rsidRDefault="00E27C01" w:rsidP="00A44458">
      <w:pPr>
        <w:spacing w:before="120" w:after="120"/>
        <w:ind w:firstLine="708"/>
        <w:jc w:val="both"/>
        <w:rPr>
          <w:b/>
          <w:color w:val="000000"/>
          <w:szCs w:val="24"/>
          <w:lang w:val="tr-TR"/>
        </w:rPr>
      </w:pPr>
    </w:p>
    <w:p w14:paraId="282B51BC" w14:textId="42D78017" w:rsidR="00A60991" w:rsidRPr="00A63EA9" w:rsidRDefault="00A60991" w:rsidP="00A44458">
      <w:pPr>
        <w:spacing w:before="120" w:after="120"/>
        <w:ind w:firstLine="708"/>
        <w:jc w:val="both"/>
        <w:rPr>
          <w:b/>
          <w:color w:val="000000"/>
          <w:szCs w:val="24"/>
          <w:lang w:val="tr-TR"/>
        </w:rPr>
      </w:pPr>
      <w:r w:rsidRPr="00A63EA9">
        <w:rPr>
          <w:b/>
          <w:color w:val="000000"/>
          <w:szCs w:val="24"/>
          <w:lang w:val="tr-TR"/>
        </w:rPr>
        <w:t>Toplantı Salonu Kapasitesi:</w:t>
      </w:r>
      <w:r w:rsidR="00F852CF" w:rsidRPr="00A63EA9">
        <w:rPr>
          <w:b/>
          <w:color w:val="000000"/>
          <w:szCs w:val="24"/>
          <w:lang w:val="tr-TR"/>
        </w:rPr>
        <w:t xml:space="preserve"> </w:t>
      </w:r>
      <w:r w:rsidR="00F852CF" w:rsidRPr="00A63EA9">
        <w:rPr>
          <w:bCs/>
          <w:color w:val="000000"/>
          <w:szCs w:val="24"/>
          <w:lang w:val="tr-TR"/>
        </w:rPr>
        <w:t>90</w:t>
      </w:r>
      <w:r w:rsidRPr="00A63EA9">
        <w:rPr>
          <w:color w:val="000000"/>
          <w:szCs w:val="24"/>
          <w:lang w:val="tr-TR"/>
        </w:rPr>
        <w:t xml:space="preserve"> Kişi</w:t>
      </w:r>
    </w:p>
    <w:p w14:paraId="20EB6CD8" w14:textId="05351DF5" w:rsidR="004E2E67" w:rsidRPr="00A63EA9" w:rsidRDefault="00A60991" w:rsidP="00A44458">
      <w:pPr>
        <w:spacing w:before="120" w:after="120"/>
        <w:ind w:firstLine="708"/>
        <w:jc w:val="both"/>
        <w:rPr>
          <w:b/>
          <w:color w:val="000000"/>
          <w:szCs w:val="24"/>
          <w:lang w:val="tr-TR"/>
        </w:rPr>
      </w:pPr>
      <w:r w:rsidRPr="00A63EA9">
        <w:rPr>
          <w:b/>
          <w:color w:val="000000"/>
          <w:szCs w:val="24"/>
          <w:lang w:val="tr-TR"/>
        </w:rPr>
        <w:t xml:space="preserve">Toplantı Salonu Alanı: </w:t>
      </w:r>
      <w:r w:rsidR="00F852CF" w:rsidRPr="00A63EA9">
        <w:rPr>
          <w:color w:val="000000"/>
          <w:szCs w:val="24"/>
          <w:lang w:val="tr-TR"/>
        </w:rPr>
        <w:t>110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02BB6241" w14:textId="19970EA7" w:rsidR="00972218" w:rsidRPr="00A63EA9" w:rsidRDefault="00A60991" w:rsidP="00A44458">
      <w:pPr>
        <w:spacing w:before="120" w:after="120"/>
        <w:ind w:firstLine="708"/>
        <w:jc w:val="both"/>
        <w:rPr>
          <w:b/>
          <w:color w:val="000000"/>
          <w:szCs w:val="24"/>
          <w:lang w:val="tr-TR"/>
        </w:rPr>
      </w:pPr>
      <w:r w:rsidRPr="00A63EA9">
        <w:rPr>
          <w:b/>
          <w:color w:val="000000"/>
          <w:szCs w:val="24"/>
          <w:lang w:val="tr-TR"/>
        </w:rPr>
        <w:t xml:space="preserve">Konferans Salonu Kapasitesi: </w:t>
      </w:r>
      <w:r w:rsidR="00F852CF" w:rsidRPr="00A63EA9">
        <w:rPr>
          <w:color w:val="000000"/>
          <w:szCs w:val="24"/>
          <w:lang w:val="tr-TR"/>
        </w:rPr>
        <w:t xml:space="preserve">200 </w:t>
      </w:r>
      <w:r w:rsidRPr="00A63EA9">
        <w:rPr>
          <w:color w:val="000000"/>
          <w:szCs w:val="24"/>
          <w:lang w:val="tr-TR"/>
        </w:rPr>
        <w:t>Kişi</w:t>
      </w:r>
    </w:p>
    <w:p w14:paraId="69B50B89" w14:textId="4DF39096" w:rsidR="004E2E67" w:rsidRPr="00A63EA9" w:rsidRDefault="00A60991" w:rsidP="00A44458">
      <w:pPr>
        <w:spacing w:before="120" w:after="120"/>
        <w:ind w:firstLine="708"/>
        <w:jc w:val="both"/>
        <w:rPr>
          <w:b/>
          <w:color w:val="000000"/>
          <w:szCs w:val="24"/>
          <w:lang w:val="tr-TR"/>
        </w:rPr>
      </w:pPr>
      <w:r w:rsidRPr="00A63EA9">
        <w:rPr>
          <w:b/>
          <w:color w:val="000000"/>
          <w:szCs w:val="24"/>
          <w:lang w:val="tr-TR"/>
        </w:rPr>
        <w:t xml:space="preserve">Konferans Salonu Alanı: </w:t>
      </w:r>
      <w:r w:rsidR="00A5039E" w:rsidRPr="00A63EA9">
        <w:rPr>
          <w:color w:val="000000"/>
          <w:szCs w:val="24"/>
          <w:lang w:val="tr-TR"/>
        </w:rPr>
        <w:t>250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r w:rsidR="002B0081" w:rsidRPr="00A63EA9">
        <w:rPr>
          <w:color w:val="000000"/>
          <w:szCs w:val="24"/>
          <w:lang w:val="tr-TR"/>
        </w:rPr>
        <w:tab/>
      </w:r>
    </w:p>
    <w:p w14:paraId="61888241" w14:textId="77777777" w:rsidR="004E2E67" w:rsidRPr="00A63EA9" w:rsidRDefault="004E2E67" w:rsidP="00A44458">
      <w:pPr>
        <w:spacing w:before="120" w:after="120"/>
        <w:jc w:val="both"/>
        <w:rPr>
          <w:b/>
          <w:color w:val="000000"/>
          <w:szCs w:val="24"/>
          <w:lang w:val="tr-TR"/>
        </w:rPr>
      </w:pPr>
    </w:p>
    <w:p w14:paraId="4CF9CF47" w14:textId="30238331" w:rsidR="002B0081" w:rsidRPr="00A63EA9" w:rsidRDefault="006472AE" w:rsidP="00A44458">
      <w:pPr>
        <w:spacing w:before="120" w:after="120"/>
        <w:jc w:val="both"/>
        <w:rPr>
          <w:b/>
          <w:color w:val="000000"/>
          <w:szCs w:val="24"/>
          <w:lang w:val="tr-TR"/>
        </w:rPr>
      </w:pPr>
      <w:r w:rsidRPr="00A63EA9">
        <w:rPr>
          <w:b/>
          <w:color w:val="000000"/>
          <w:szCs w:val="24"/>
          <w:lang w:val="tr-TR"/>
        </w:rPr>
        <w:t>1.2.8.</w:t>
      </w:r>
      <w:r w:rsidR="002B0081" w:rsidRPr="00A63EA9">
        <w:rPr>
          <w:b/>
          <w:color w:val="000000"/>
          <w:szCs w:val="24"/>
          <w:lang w:val="tr-TR"/>
        </w:rPr>
        <w:t>Sinema Salonu</w:t>
      </w:r>
    </w:p>
    <w:p w14:paraId="2691C491" w14:textId="4088C065" w:rsidR="002B0081" w:rsidRPr="00A63EA9" w:rsidRDefault="002B0081" w:rsidP="00A44458">
      <w:pPr>
        <w:spacing w:before="120" w:after="120"/>
        <w:ind w:firstLine="708"/>
        <w:jc w:val="both"/>
        <w:rPr>
          <w:b/>
          <w:color w:val="000000"/>
          <w:szCs w:val="24"/>
          <w:lang w:val="tr-TR"/>
        </w:rPr>
      </w:pPr>
      <w:r w:rsidRPr="00A63EA9">
        <w:rPr>
          <w:b/>
          <w:color w:val="000000"/>
          <w:szCs w:val="24"/>
          <w:lang w:val="tr-TR"/>
        </w:rPr>
        <w:t xml:space="preserve">Sinema Salonu Sayısı: </w:t>
      </w:r>
      <w:r w:rsidR="009967BD" w:rsidRPr="00A63EA9">
        <w:rPr>
          <w:bCs/>
          <w:color w:val="000000"/>
          <w:szCs w:val="24"/>
          <w:lang w:val="tr-TR"/>
        </w:rPr>
        <w:t>0</w:t>
      </w:r>
      <w:r w:rsidRPr="00A63EA9">
        <w:rPr>
          <w:color w:val="000000"/>
          <w:szCs w:val="24"/>
          <w:lang w:val="tr-TR"/>
        </w:rPr>
        <w:t xml:space="preserve"> Adet</w:t>
      </w:r>
    </w:p>
    <w:p w14:paraId="412EA61F" w14:textId="6DB2ADAA" w:rsidR="002B0081" w:rsidRPr="00A63EA9" w:rsidRDefault="002B0081" w:rsidP="00A44458">
      <w:pPr>
        <w:spacing w:before="120" w:after="120"/>
        <w:ind w:firstLine="708"/>
        <w:jc w:val="both"/>
        <w:rPr>
          <w:b/>
          <w:color w:val="000000"/>
          <w:szCs w:val="24"/>
          <w:lang w:val="tr-TR"/>
        </w:rPr>
      </w:pPr>
      <w:r w:rsidRPr="00A63EA9">
        <w:rPr>
          <w:b/>
          <w:color w:val="000000"/>
          <w:szCs w:val="24"/>
          <w:lang w:val="tr-TR"/>
        </w:rPr>
        <w:t xml:space="preserve">Sinema Salonu Alanı: </w:t>
      </w:r>
      <w:r w:rsidR="001E3578" w:rsidRPr="00A63EA9">
        <w:rPr>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35A7DCFD" w14:textId="475350AB" w:rsidR="00972218" w:rsidRPr="00A63EA9" w:rsidRDefault="002B0081" w:rsidP="00A44458">
      <w:pPr>
        <w:spacing w:before="120" w:after="120"/>
        <w:ind w:firstLine="708"/>
        <w:jc w:val="both"/>
        <w:rPr>
          <w:b/>
          <w:color w:val="000000"/>
          <w:szCs w:val="24"/>
          <w:lang w:val="tr-TR"/>
        </w:rPr>
      </w:pPr>
      <w:r w:rsidRPr="00A63EA9">
        <w:rPr>
          <w:b/>
          <w:color w:val="000000"/>
          <w:szCs w:val="24"/>
          <w:lang w:val="tr-TR"/>
        </w:rPr>
        <w:t xml:space="preserve">Sinema Salonu </w:t>
      </w:r>
      <w:r w:rsidR="006472AE" w:rsidRPr="00A63EA9">
        <w:rPr>
          <w:b/>
          <w:color w:val="000000"/>
          <w:szCs w:val="24"/>
          <w:lang w:val="tr-TR"/>
        </w:rPr>
        <w:t>Kapasitesi</w:t>
      </w:r>
      <w:r w:rsidRPr="00A63EA9">
        <w:rPr>
          <w:b/>
          <w:color w:val="000000"/>
          <w:szCs w:val="24"/>
          <w:lang w:val="tr-TR"/>
        </w:rPr>
        <w:t xml:space="preserve">: </w:t>
      </w:r>
      <w:r w:rsidR="001E3578" w:rsidRPr="00A63EA9">
        <w:rPr>
          <w:color w:val="000000"/>
          <w:szCs w:val="24"/>
          <w:lang w:val="tr-TR"/>
        </w:rPr>
        <w:t>0</w:t>
      </w:r>
      <w:r w:rsidRPr="00A63EA9">
        <w:rPr>
          <w:color w:val="000000"/>
          <w:szCs w:val="24"/>
          <w:lang w:val="tr-TR"/>
        </w:rPr>
        <w:t xml:space="preserve"> </w:t>
      </w:r>
      <w:r w:rsidR="006472AE" w:rsidRPr="00A63EA9">
        <w:rPr>
          <w:color w:val="000000"/>
          <w:szCs w:val="24"/>
          <w:lang w:val="tr-TR"/>
        </w:rPr>
        <w:t>Kişi</w:t>
      </w:r>
    </w:p>
    <w:p w14:paraId="03D594B4" w14:textId="77777777" w:rsidR="004E2E67" w:rsidRPr="00A63EA9" w:rsidRDefault="00181425" w:rsidP="00A44458">
      <w:pPr>
        <w:spacing w:before="120" w:after="120"/>
        <w:jc w:val="both"/>
        <w:rPr>
          <w:b/>
          <w:color w:val="000000"/>
          <w:szCs w:val="24"/>
          <w:lang w:val="tr-TR"/>
        </w:rPr>
      </w:pPr>
      <w:r w:rsidRPr="00A63EA9">
        <w:rPr>
          <w:b/>
          <w:color w:val="000000"/>
          <w:szCs w:val="24"/>
          <w:lang w:val="tr-TR"/>
        </w:rPr>
        <w:t xml:space="preserve"> </w:t>
      </w:r>
    </w:p>
    <w:p w14:paraId="33B6791C" w14:textId="5D6CB9CD" w:rsidR="006472AE" w:rsidRPr="00A63EA9" w:rsidRDefault="006472AE" w:rsidP="00A44458">
      <w:pPr>
        <w:spacing w:before="120" w:after="120"/>
        <w:jc w:val="both"/>
        <w:rPr>
          <w:b/>
          <w:color w:val="000000"/>
          <w:szCs w:val="24"/>
          <w:lang w:val="tr-TR"/>
        </w:rPr>
      </w:pPr>
      <w:r w:rsidRPr="00A63EA9">
        <w:rPr>
          <w:b/>
          <w:color w:val="000000"/>
          <w:szCs w:val="24"/>
          <w:lang w:val="tr-TR"/>
        </w:rPr>
        <w:t>1.2.9.Eğitim ve Dinlenme Tesisleri</w:t>
      </w:r>
    </w:p>
    <w:p w14:paraId="7A50F817" w14:textId="631F5711" w:rsidR="006472AE" w:rsidRPr="00A63EA9" w:rsidRDefault="006472AE" w:rsidP="00A44458">
      <w:pPr>
        <w:spacing w:before="120" w:after="120"/>
        <w:ind w:firstLine="708"/>
        <w:jc w:val="both"/>
        <w:rPr>
          <w:b/>
          <w:color w:val="000000"/>
          <w:szCs w:val="24"/>
          <w:lang w:val="tr-TR"/>
        </w:rPr>
      </w:pPr>
      <w:r w:rsidRPr="00A63EA9">
        <w:rPr>
          <w:b/>
          <w:color w:val="000000"/>
          <w:szCs w:val="24"/>
          <w:lang w:val="tr-TR"/>
        </w:rPr>
        <w:t xml:space="preserve">Eğitim ve Dinlenme Tesisleri Sayısı: </w:t>
      </w:r>
      <w:r w:rsidR="001E3578" w:rsidRPr="00A63EA9">
        <w:rPr>
          <w:color w:val="000000"/>
          <w:szCs w:val="24"/>
          <w:lang w:val="tr-TR"/>
        </w:rPr>
        <w:t>0</w:t>
      </w:r>
      <w:r w:rsidRPr="00A63EA9">
        <w:rPr>
          <w:color w:val="000000"/>
          <w:szCs w:val="24"/>
          <w:lang w:val="tr-TR"/>
        </w:rPr>
        <w:t xml:space="preserve"> Adet</w:t>
      </w:r>
    </w:p>
    <w:p w14:paraId="0F4A9128" w14:textId="1DF24AD4" w:rsidR="004E2E67" w:rsidRPr="00A63EA9" w:rsidRDefault="006472AE" w:rsidP="00A44458">
      <w:pPr>
        <w:spacing w:before="120" w:after="120"/>
        <w:ind w:firstLine="708"/>
        <w:jc w:val="both"/>
        <w:rPr>
          <w:b/>
          <w:color w:val="000000"/>
          <w:szCs w:val="24"/>
          <w:lang w:val="tr-TR"/>
        </w:rPr>
      </w:pPr>
      <w:r w:rsidRPr="00A63EA9">
        <w:rPr>
          <w:b/>
          <w:color w:val="000000"/>
          <w:szCs w:val="24"/>
          <w:lang w:val="tr-TR"/>
        </w:rPr>
        <w:t xml:space="preserve">Eğitim ve Dinlenme Tesisleri Kapasitesi: </w:t>
      </w:r>
      <w:r w:rsidR="001E3578" w:rsidRPr="00A63EA9">
        <w:rPr>
          <w:color w:val="000000"/>
          <w:szCs w:val="24"/>
          <w:lang w:val="tr-TR"/>
        </w:rPr>
        <w:t>0</w:t>
      </w:r>
      <w:r w:rsidRPr="00A63EA9">
        <w:rPr>
          <w:color w:val="000000"/>
          <w:szCs w:val="24"/>
          <w:lang w:val="tr-TR"/>
        </w:rPr>
        <w:t xml:space="preserve"> Kişi</w:t>
      </w:r>
    </w:p>
    <w:p w14:paraId="3AAF5651" w14:textId="77777777" w:rsidR="004E2E67" w:rsidRPr="00A63EA9" w:rsidRDefault="004E2E67" w:rsidP="00A44458">
      <w:pPr>
        <w:spacing w:before="120" w:after="120"/>
        <w:jc w:val="both"/>
        <w:rPr>
          <w:b/>
          <w:color w:val="000000"/>
          <w:szCs w:val="24"/>
          <w:lang w:val="tr-TR"/>
        </w:rPr>
      </w:pPr>
    </w:p>
    <w:p w14:paraId="738F3066" w14:textId="2F20E6DC" w:rsidR="006472AE" w:rsidRPr="00A63EA9" w:rsidRDefault="006472AE" w:rsidP="00A44458">
      <w:pPr>
        <w:spacing w:before="120" w:after="120"/>
        <w:jc w:val="both"/>
        <w:rPr>
          <w:b/>
          <w:color w:val="000000"/>
          <w:szCs w:val="24"/>
          <w:lang w:val="tr-TR"/>
        </w:rPr>
      </w:pPr>
      <w:r w:rsidRPr="00A63EA9">
        <w:rPr>
          <w:b/>
          <w:color w:val="000000"/>
          <w:szCs w:val="24"/>
          <w:lang w:val="tr-TR"/>
        </w:rPr>
        <w:t>1.2.10.Öğrenci Kulüpleri</w:t>
      </w:r>
      <w:r w:rsidR="0033537A" w:rsidRPr="00A63EA9">
        <w:rPr>
          <w:b/>
          <w:color w:val="000000"/>
          <w:szCs w:val="24"/>
          <w:lang w:val="tr-TR"/>
        </w:rPr>
        <w:t xml:space="preserve"> </w:t>
      </w:r>
    </w:p>
    <w:p w14:paraId="5740A420" w14:textId="6B6F4A90" w:rsidR="006472AE" w:rsidRPr="00A63EA9" w:rsidRDefault="006472AE" w:rsidP="00A44458">
      <w:pPr>
        <w:spacing w:before="120" w:after="120"/>
        <w:ind w:firstLine="708"/>
        <w:jc w:val="both"/>
        <w:rPr>
          <w:b/>
          <w:color w:val="000000"/>
          <w:szCs w:val="24"/>
          <w:lang w:val="tr-TR"/>
        </w:rPr>
      </w:pPr>
      <w:r w:rsidRPr="00A63EA9">
        <w:rPr>
          <w:b/>
          <w:color w:val="000000"/>
          <w:szCs w:val="24"/>
          <w:lang w:val="tr-TR"/>
        </w:rPr>
        <w:t xml:space="preserve">Öğrenci Kulüpleri Sayısı: </w:t>
      </w:r>
      <w:r w:rsidR="00A73365" w:rsidRPr="00A63EA9">
        <w:rPr>
          <w:color w:val="000000"/>
          <w:szCs w:val="24"/>
          <w:lang w:val="tr-TR"/>
        </w:rPr>
        <w:t>0</w:t>
      </w:r>
      <w:r w:rsidRPr="00A63EA9">
        <w:rPr>
          <w:color w:val="000000"/>
          <w:szCs w:val="24"/>
          <w:lang w:val="tr-TR"/>
        </w:rPr>
        <w:t xml:space="preserve"> Adet</w:t>
      </w:r>
    </w:p>
    <w:p w14:paraId="65E54F31" w14:textId="314CB47B" w:rsidR="006472AE" w:rsidRPr="00A63EA9" w:rsidRDefault="006472AE" w:rsidP="00A44458">
      <w:pPr>
        <w:spacing w:before="120" w:after="120"/>
        <w:jc w:val="both"/>
        <w:rPr>
          <w:b/>
          <w:color w:val="000000"/>
          <w:szCs w:val="24"/>
          <w:lang w:val="tr-TR"/>
        </w:rPr>
      </w:pPr>
      <w:r w:rsidRPr="00A63EA9">
        <w:rPr>
          <w:b/>
          <w:color w:val="000000"/>
          <w:szCs w:val="24"/>
          <w:lang w:val="tr-TR"/>
        </w:rPr>
        <w:tab/>
        <w:t xml:space="preserve">Öğrenci Kulüpleri Alanı: </w:t>
      </w:r>
      <w:r w:rsidR="00E73310" w:rsidRPr="00A63EA9">
        <w:rPr>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75345F22" w14:textId="1C45434A" w:rsidR="00A936A1" w:rsidRPr="00A63EA9" w:rsidRDefault="002578C6" w:rsidP="00A936A1">
      <w:pPr>
        <w:spacing w:before="120" w:after="120"/>
        <w:jc w:val="both"/>
        <w:rPr>
          <w:b/>
          <w:szCs w:val="24"/>
          <w:lang w:val="tr-TR"/>
        </w:rPr>
      </w:pPr>
      <w:r w:rsidRPr="00A63EA9">
        <w:rPr>
          <w:b/>
          <w:color w:val="000000"/>
          <w:szCs w:val="24"/>
          <w:lang w:val="tr-TR"/>
        </w:rPr>
        <w:t xml:space="preserve">            </w:t>
      </w:r>
      <w:r w:rsidR="00A936A1" w:rsidRPr="00A63EA9">
        <w:rPr>
          <w:b/>
          <w:szCs w:val="24"/>
          <w:lang w:val="tr-TR"/>
        </w:rPr>
        <w:t xml:space="preserve">Öğrenci topluluğu sayısı: </w:t>
      </w:r>
      <w:r w:rsidR="00A936A1" w:rsidRPr="00A63EA9">
        <w:rPr>
          <w:bCs/>
          <w:szCs w:val="24"/>
          <w:lang w:val="tr-TR"/>
        </w:rPr>
        <w:t>15</w:t>
      </w:r>
    </w:p>
    <w:p w14:paraId="75328AB1" w14:textId="77777777" w:rsidR="00A936A1" w:rsidRPr="00C41E66" w:rsidRDefault="009A663E"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hyperlink r:id="rId17" w:history="1">
        <w:r w:rsidR="00A936A1" w:rsidRPr="00C41E66">
          <w:rPr>
            <w:rStyle w:val="Kpr"/>
            <w:rFonts w:ascii="Times New Roman" w:hAnsi="Times New Roman" w:cs="Times New Roman"/>
            <w:color w:val="auto"/>
            <w:u w:val="none"/>
          </w:rPr>
          <w:t>Sağlık Bilimleri Fakültesi Ruh Sağlığı ve İletişim Topluluğu (GÜRSİT)</w:t>
        </w:r>
      </w:hyperlink>
    </w:p>
    <w:p w14:paraId="2EFFA582" w14:textId="77777777" w:rsidR="00A936A1" w:rsidRPr="00C41E66" w:rsidRDefault="009A663E"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hyperlink r:id="rId18" w:history="1">
        <w:r w:rsidR="00A936A1" w:rsidRPr="00C41E66">
          <w:rPr>
            <w:rStyle w:val="Kpr"/>
            <w:rFonts w:ascii="Times New Roman" w:hAnsi="Times New Roman" w:cs="Times New Roman"/>
            <w:color w:val="auto"/>
            <w:u w:val="none"/>
          </w:rPr>
          <w:t>Sağlık Bilimleri Fakültesi Halk Oyunları Topluluğu</w:t>
        </w:r>
      </w:hyperlink>
    </w:p>
    <w:p w14:paraId="207D33C9" w14:textId="77777777" w:rsidR="00A936A1" w:rsidRPr="00C41E66" w:rsidRDefault="009A663E"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hyperlink r:id="rId19" w:history="1">
        <w:r w:rsidR="00A936A1" w:rsidRPr="00C41E66">
          <w:rPr>
            <w:rStyle w:val="Kpr"/>
            <w:rFonts w:ascii="Times New Roman" w:hAnsi="Times New Roman" w:cs="Times New Roman"/>
            <w:color w:val="auto"/>
            <w:u w:val="none"/>
          </w:rPr>
          <w:t>Sağlık Bilimleri Fakültesi Sosyal Hizmet Topluluğu</w:t>
        </w:r>
      </w:hyperlink>
    </w:p>
    <w:p w14:paraId="7E386B66" w14:textId="77777777" w:rsidR="00A936A1" w:rsidRPr="00C41E66" w:rsidRDefault="009A663E"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hyperlink r:id="rId20" w:history="1">
        <w:r w:rsidR="00A936A1" w:rsidRPr="00C41E66">
          <w:rPr>
            <w:rStyle w:val="Kpr"/>
            <w:rFonts w:ascii="Times New Roman" w:hAnsi="Times New Roman" w:cs="Times New Roman"/>
            <w:color w:val="auto"/>
            <w:u w:val="none"/>
          </w:rPr>
          <w:t>Sağlık Bilimleri Fakültesi Sağlıklı Beslenme ve Hareketli Yaşam Topluluğu</w:t>
        </w:r>
      </w:hyperlink>
    </w:p>
    <w:p w14:paraId="557D2FE6" w14:textId="77777777" w:rsidR="00A936A1" w:rsidRPr="00C41E66" w:rsidRDefault="009A663E"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hyperlink r:id="rId21" w:history="1">
        <w:r w:rsidR="00A936A1" w:rsidRPr="00C41E66">
          <w:rPr>
            <w:rStyle w:val="Kpr"/>
            <w:rFonts w:ascii="Times New Roman" w:hAnsi="Times New Roman" w:cs="Times New Roman"/>
            <w:color w:val="auto"/>
            <w:u w:val="none"/>
          </w:rPr>
          <w:t>Sağlık Bilimleri Fakültesi Fizyoterapi Topluluğu</w:t>
        </w:r>
      </w:hyperlink>
    </w:p>
    <w:p w14:paraId="3EA37088" w14:textId="77777777" w:rsidR="00A936A1" w:rsidRPr="00C41E66" w:rsidRDefault="009A663E" w:rsidP="00F25BED">
      <w:pPr>
        <w:pStyle w:val="NormalWeb"/>
        <w:numPr>
          <w:ilvl w:val="0"/>
          <w:numId w:val="16"/>
        </w:numPr>
        <w:shd w:val="clear" w:color="auto" w:fill="FFFFFF"/>
        <w:spacing w:before="0" w:beforeAutospacing="0" w:line="360" w:lineRule="auto"/>
        <w:rPr>
          <w:rStyle w:val="Kpr"/>
          <w:rFonts w:ascii="Times New Roman" w:hAnsi="Times New Roman" w:cs="Times New Roman"/>
          <w:color w:val="auto"/>
          <w:u w:val="none"/>
        </w:rPr>
      </w:pPr>
      <w:hyperlink r:id="rId22" w:history="1">
        <w:r w:rsidR="00A936A1" w:rsidRPr="00C41E66">
          <w:rPr>
            <w:rStyle w:val="Kpr"/>
            <w:rFonts w:ascii="Times New Roman" w:hAnsi="Times New Roman" w:cs="Times New Roman"/>
            <w:color w:val="auto"/>
            <w:u w:val="none"/>
          </w:rPr>
          <w:t>Sağlık Bilimleri Fakültesi Felsefe ve Sanat Topluluğu</w:t>
        </w:r>
      </w:hyperlink>
    </w:p>
    <w:p w14:paraId="1F20F36A" w14:textId="77777777" w:rsidR="00A936A1" w:rsidRPr="00C41E66"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Sürdürülebilir Kalkınma Topluluğu</w:t>
      </w:r>
    </w:p>
    <w:p w14:paraId="4E26F376" w14:textId="77777777" w:rsidR="00A936A1" w:rsidRPr="00C41E66"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Hemşirelik Öğrencileri Topluluğu</w:t>
      </w:r>
    </w:p>
    <w:p w14:paraId="4756DA6C" w14:textId="77777777" w:rsidR="00A936A1" w:rsidRPr="00C41E66"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Yaşam Boyu Farkındalık Topluluğu</w:t>
      </w:r>
    </w:p>
    <w:p w14:paraId="6A0631EE" w14:textId="77777777" w:rsidR="00A936A1" w:rsidRPr="00C41E66"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Odyoloji Topluluğu</w:t>
      </w:r>
    </w:p>
    <w:p w14:paraId="0AB6695B" w14:textId="77777777" w:rsidR="00A936A1" w:rsidRPr="00C41E66"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El Sanatları ve Hobi Topluluğu</w:t>
      </w:r>
    </w:p>
    <w:p w14:paraId="12F47F22" w14:textId="77777777" w:rsidR="00A936A1" w:rsidRPr="00C41E66"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Tiyatro Topluluğu</w:t>
      </w:r>
    </w:p>
    <w:p w14:paraId="48BE023C" w14:textId="77777777" w:rsidR="00A936A1" w:rsidRPr="00C41E66"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Voleybol Topluluğu</w:t>
      </w:r>
    </w:p>
    <w:p w14:paraId="3C688B31" w14:textId="77777777" w:rsidR="00A936A1" w:rsidRPr="00C41E66"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Kuşaklar Arası Etkileşim Topluluğu</w:t>
      </w:r>
    </w:p>
    <w:p w14:paraId="291BF666" w14:textId="7EC9A825" w:rsidR="004E2E67" w:rsidRPr="00E27C01" w:rsidRDefault="00A936A1" w:rsidP="00F25BED">
      <w:pPr>
        <w:pStyle w:val="NormalWeb"/>
        <w:numPr>
          <w:ilvl w:val="0"/>
          <w:numId w:val="16"/>
        </w:numPr>
        <w:shd w:val="clear" w:color="auto" w:fill="FFFFFF"/>
        <w:spacing w:before="0" w:beforeAutospacing="0" w:line="360" w:lineRule="auto"/>
        <w:rPr>
          <w:rFonts w:ascii="Times New Roman" w:hAnsi="Times New Roman" w:cs="Times New Roman"/>
          <w:color w:val="auto"/>
        </w:rPr>
      </w:pPr>
      <w:r w:rsidRPr="00C41E66">
        <w:rPr>
          <w:rFonts w:ascii="Times New Roman" w:hAnsi="Times New Roman" w:cs="Times New Roman"/>
          <w:color w:val="auto"/>
        </w:rPr>
        <w:t>Sağlık Bilimleri Fakültesi Üreme Sağlığı Topluluğu</w:t>
      </w:r>
    </w:p>
    <w:p w14:paraId="30C87A9A" w14:textId="28333EA8" w:rsidR="006472AE" w:rsidRPr="00A63EA9" w:rsidRDefault="006472AE" w:rsidP="00A44458">
      <w:pPr>
        <w:spacing w:before="120" w:after="120"/>
        <w:jc w:val="both"/>
        <w:rPr>
          <w:b/>
          <w:color w:val="000000"/>
          <w:szCs w:val="24"/>
          <w:lang w:val="tr-TR"/>
        </w:rPr>
      </w:pPr>
      <w:r w:rsidRPr="00A63EA9">
        <w:rPr>
          <w:b/>
          <w:color w:val="000000"/>
          <w:szCs w:val="24"/>
          <w:lang w:val="tr-TR"/>
        </w:rPr>
        <w:t>1.2.11.Mezun Öğrenciler Derneği</w:t>
      </w:r>
    </w:p>
    <w:p w14:paraId="16142DBB" w14:textId="1B77AB4C" w:rsidR="006472AE" w:rsidRPr="00A63EA9" w:rsidRDefault="006472AE" w:rsidP="00A44458">
      <w:pPr>
        <w:spacing w:before="120" w:after="120"/>
        <w:ind w:firstLine="708"/>
        <w:jc w:val="both"/>
        <w:rPr>
          <w:b/>
          <w:color w:val="000000"/>
          <w:szCs w:val="24"/>
          <w:lang w:val="tr-TR"/>
        </w:rPr>
      </w:pPr>
      <w:r w:rsidRPr="00A63EA9">
        <w:rPr>
          <w:b/>
          <w:color w:val="000000"/>
          <w:szCs w:val="24"/>
          <w:lang w:val="tr-TR"/>
        </w:rPr>
        <w:t xml:space="preserve">Mezun Öğrenciler Derneği Sayısı: </w:t>
      </w:r>
      <w:r w:rsidR="00A07AA9" w:rsidRPr="00A63EA9">
        <w:rPr>
          <w:color w:val="000000"/>
          <w:szCs w:val="24"/>
          <w:lang w:val="tr-TR"/>
        </w:rPr>
        <w:t>0</w:t>
      </w:r>
      <w:r w:rsidRPr="00A63EA9">
        <w:rPr>
          <w:color w:val="000000"/>
          <w:szCs w:val="24"/>
          <w:lang w:val="tr-TR"/>
        </w:rPr>
        <w:t xml:space="preserve"> Adet</w:t>
      </w:r>
    </w:p>
    <w:p w14:paraId="1F2B12DC" w14:textId="0665F08C" w:rsidR="006472AE" w:rsidRPr="00A63EA9" w:rsidRDefault="006472AE" w:rsidP="00A44458">
      <w:pPr>
        <w:spacing w:before="120" w:after="120"/>
        <w:jc w:val="both"/>
        <w:rPr>
          <w:b/>
          <w:color w:val="000000"/>
          <w:szCs w:val="24"/>
          <w:lang w:val="tr-TR"/>
        </w:rPr>
      </w:pPr>
      <w:r w:rsidRPr="00A63EA9">
        <w:rPr>
          <w:b/>
          <w:color w:val="000000"/>
          <w:szCs w:val="24"/>
          <w:lang w:val="tr-TR"/>
        </w:rPr>
        <w:tab/>
        <w:t xml:space="preserve">Mezun Öğrenciler Derneği Alanı: </w:t>
      </w:r>
      <w:r w:rsidR="00A07AA9" w:rsidRPr="00A63EA9">
        <w:rPr>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527F570A" w14:textId="648E388C" w:rsidR="004E2E67" w:rsidRPr="00A63EA9" w:rsidRDefault="004E2E67" w:rsidP="00A44458">
      <w:pPr>
        <w:spacing w:before="120" w:after="120"/>
        <w:jc w:val="both"/>
        <w:rPr>
          <w:b/>
          <w:color w:val="000000"/>
          <w:szCs w:val="24"/>
          <w:lang w:val="tr-TR"/>
        </w:rPr>
      </w:pPr>
    </w:p>
    <w:p w14:paraId="699F41AD" w14:textId="4569869F" w:rsidR="00975241" w:rsidRPr="00A63EA9" w:rsidRDefault="006472AE" w:rsidP="00A44458">
      <w:pPr>
        <w:spacing w:before="120" w:after="120"/>
        <w:jc w:val="both"/>
        <w:rPr>
          <w:szCs w:val="24"/>
          <w:lang w:val="tr-TR"/>
        </w:rPr>
      </w:pPr>
      <w:r w:rsidRPr="00A63EA9">
        <w:rPr>
          <w:b/>
          <w:color w:val="000000"/>
          <w:szCs w:val="24"/>
          <w:lang w:val="tr-TR"/>
        </w:rPr>
        <w:t>1.2.12.Okul Öncesi ve İlköğretim Okulu Alanları</w:t>
      </w:r>
    </w:p>
    <w:p w14:paraId="44BB80DE" w14:textId="4CF36B78" w:rsidR="006472AE" w:rsidRPr="00A63EA9" w:rsidRDefault="006472AE" w:rsidP="00A44458">
      <w:pPr>
        <w:spacing w:before="120" w:after="120"/>
        <w:ind w:firstLine="708"/>
        <w:jc w:val="both"/>
        <w:rPr>
          <w:b/>
          <w:color w:val="000000"/>
          <w:szCs w:val="24"/>
          <w:lang w:val="tr-TR"/>
        </w:rPr>
      </w:pPr>
      <w:r w:rsidRPr="00A63EA9">
        <w:rPr>
          <w:b/>
          <w:color w:val="000000"/>
          <w:szCs w:val="24"/>
          <w:lang w:val="tr-TR"/>
        </w:rPr>
        <w:t xml:space="preserve">Anaokulu Sayısı: </w:t>
      </w:r>
      <w:r w:rsidR="00A07AA9" w:rsidRPr="00A63EA9">
        <w:rPr>
          <w:color w:val="000000"/>
          <w:szCs w:val="24"/>
          <w:lang w:val="tr-TR"/>
        </w:rPr>
        <w:t>0</w:t>
      </w:r>
      <w:r w:rsidRPr="00A63EA9">
        <w:rPr>
          <w:color w:val="000000"/>
          <w:szCs w:val="24"/>
          <w:lang w:val="tr-TR"/>
        </w:rPr>
        <w:t xml:space="preserve"> Adet</w:t>
      </w:r>
    </w:p>
    <w:p w14:paraId="684BA1C8" w14:textId="7BD87EAB" w:rsidR="006472AE" w:rsidRPr="00A63EA9" w:rsidRDefault="006472AE" w:rsidP="00A44458">
      <w:pPr>
        <w:spacing w:before="120" w:after="120"/>
        <w:jc w:val="both"/>
        <w:rPr>
          <w:b/>
          <w:color w:val="000000"/>
          <w:szCs w:val="24"/>
          <w:lang w:val="tr-TR"/>
        </w:rPr>
      </w:pPr>
      <w:r w:rsidRPr="00A63EA9">
        <w:rPr>
          <w:b/>
          <w:color w:val="000000"/>
          <w:szCs w:val="24"/>
          <w:lang w:val="tr-TR"/>
        </w:rPr>
        <w:tab/>
        <w:t xml:space="preserve">Anaokulu Alanı: </w:t>
      </w:r>
      <w:r w:rsidR="00A07AA9" w:rsidRPr="00A63EA9">
        <w:rPr>
          <w:bCs/>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388A6D64" w14:textId="3E324947" w:rsidR="006472AE" w:rsidRPr="00A63EA9" w:rsidRDefault="006472AE" w:rsidP="00A44458">
      <w:pPr>
        <w:spacing w:before="120" w:after="120"/>
        <w:jc w:val="both"/>
        <w:rPr>
          <w:b/>
          <w:color w:val="000000"/>
          <w:szCs w:val="24"/>
          <w:lang w:val="tr-TR"/>
        </w:rPr>
      </w:pPr>
      <w:r w:rsidRPr="00A63EA9">
        <w:rPr>
          <w:b/>
          <w:color w:val="000000"/>
          <w:szCs w:val="24"/>
          <w:lang w:val="tr-TR"/>
        </w:rPr>
        <w:tab/>
        <w:t xml:space="preserve">Anaokulu Kapasitesi: </w:t>
      </w:r>
      <w:r w:rsidR="00A07AA9" w:rsidRPr="00A63EA9">
        <w:rPr>
          <w:color w:val="000000"/>
          <w:szCs w:val="24"/>
          <w:lang w:val="tr-TR"/>
        </w:rPr>
        <w:t xml:space="preserve">0 </w:t>
      </w:r>
      <w:r w:rsidRPr="00A63EA9">
        <w:rPr>
          <w:color w:val="000000"/>
          <w:szCs w:val="24"/>
          <w:lang w:val="tr-TR"/>
        </w:rPr>
        <w:t>Kişi</w:t>
      </w:r>
    </w:p>
    <w:p w14:paraId="31937935" w14:textId="624D76C1" w:rsidR="006472AE" w:rsidRPr="00A63EA9" w:rsidRDefault="006472AE" w:rsidP="00A44458">
      <w:pPr>
        <w:spacing w:before="120" w:after="120"/>
        <w:ind w:firstLine="708"/>
        <w:jc w:val="both"/>
        <w:rPr>
          <w:b/>
          <w:color w:val="000000"/>
          <w:szCs w:val="24"/>
          <w:lang w:val="tr-TR"/>
        </w:rPr>
      </w:pPr>
      <w:r w:rsidRPr="00A63EA9">
        <w:rPr>
          <w:b/>
          <w:color w:val="000000"/>
          <w:szCs w:val="24"/>
          <w:lang w:val="tr-TR"/>
        </w:rPr>
        <w:t xml:space="preserve">İlköğretim okulu Sayısı: </w:t>
      </w:r>
      <w:r w:rsidR="00A07AA9" w:rsidRPr="00A63EA9">
        <w:rPr>
          <w:color w:val="000000"/>
          <w:szCs w:val="24"/>
          <w:lang w:val="tr-TR"/>
        </w:rPr>
        <w:t>0</w:t>
      </w:r>
      <w:r w:rsidRPr="00A63EA9">
        <w:rPr>
          <w:color w:val="000000"/>
          <w:szCs w:val="24"/>
          <w:lang w:val="tr-TR"/>
        </w:rPr>
        <w:t xml:space="preserve"> Adet</w:t>
      </w:r>
    </w:p>
    <w:p w14:paraId="019DC4F8" w14:textId="17436587" w:rsidR="006472AE" w:rsidRPr="00A63EA9" w:rsidRDefault="006472AE" w:rsidP="00A44458">
      <w:pPr>
        <w:spacing w:before="120" w:after="120"/>
        <w:jc w:val="both"/>
        <w:rPr>
          <w:b/>
          <w:color w:val="000000"/>
          <w:szCs w:val="24"/>
          <w:lang w:val="tr-TR"/>
        </w:rPr>
      </w:pPr>
      <w:r w:rsidRPr="00A63EA9">
        <w:rPr>
          <w:b/>
          <w:color w:val="000000"/>
          <w:szCs w:val="24"/>
          <w:lang w:val="tr-TR"/>
        </w:rPr>
        <w:tab/>
      </w:r>
      <w:r w:rsidRPr="00A63EA9">
        <w:rPr>
          <w:b/>
          <w:color w:val="000000"/>
          <w:szCs w:val="24"/>
          <w:lang w:val="tr-TR"/>
        </w:rPr>
        <w:tab/>
        <w:t xml:space="preserve">İlköğretim okulu Alanı: </w:t>
      </w:r>
      <w:r w:rsidR="00A07AA9" w:rsidRPr="00A63EA9">
        <w:rPr>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667D24C0" w14:textId="3DCE68F2" w:rsidR="00A44458" w:rsidRPr="00A63EA9" w:rsidRDefault="006472AE" w:rsidP="005F2664">
      <w:pPr>
        <w:spacing w:before="120" w:after="120"/>
        <w:jc w:val="both"/>
        <w:rPr>
          <w:b/>
          <w:color w:val="000000"/>
          <w:szCs w:val="24"/>
          <w:lang w:val="tr-TR"/>
        </w:rPr>
      </w:pPr>
      <w:r w:rsidRPr="00A63EA9">
        <w:rPr>
          <w:b/>
          <w:color w:val="000000"/>
          <w:szCs w:val="24"/>
          <w:lang w:val="tr-TR"/>
        </w:rPr>
        <w:tab/>
      </w:r>
      <w:r w:rsidRPr="00A63EA9">
        <w:rPr>
          <w:b/>
          <w:color w:val="000000"/>
          <w:szCs w:val="24"/>
          <w:lang w:val="tr-TR"/>
        </w:rPr>
        <w:tab/>
        <w:t xml:space="preserve">İlköğretim okulu Kapasitesi: </w:t>
      </w:r>
      <w:r w:rsidR="00A07AA9" w:rsidRPr="00A63EA9">
        <w:rPr>
          <w:color w:val="000000"/>
          <w:szCs w:val="24"/>
          <w:lang w:val="tr-TR"/>
        </w:rPr>
        <w:t>0</w:t>
      </w:r>
      <w:r w:rsidRPr="00A63EA9">
        <w:rPr>
          <w:color w:val="000000"/>
          <w:szCs w:val="24"/>
          <w:lang w:val="tr-TR"/>
        </w:rPr>
        <w:t xml:space="preserve"> Kişi</w:t>
      </w:r>
    </w:p>
    <w:p w14:paraId="69F7B576" w14:textId="77777777" w:rsidR="004F7CD7" w:rsidRPr="00A63EA9" w:rsidRDefault="004F7CD7" w:rsidP="00C3441D">
      <w:pPr>
        <w:pStyle w:val="StilBalk4BFR"/>
        <w:numPr>
          <w:ilvl w:val="1"/>
          <w:numId w:val="4"/>
        </w:numPr>
        <w:rPr>
          <w:rFonts w:cs="Times New Roman"/>
          <w:szCs w:val="24"/>
          <w:lang w:val="tr-TR"/>
        </w:rPr>
      </w:pPr>
      <w:r w:rsidRPr="00A63EA9">
        <w:rPr>
          <w:rFonts w:cs="Times New Roman"/>
          <w:szCs w:val="24"/>
          <w:lang w:val="tr-TR"/>
        </w:rPr>
        <w:t>Hizmet Alanları</w:t>
      </w:r>
    </w:p>
    <w:p w14:paraId="5EF9564B" w14:textId="77777777" w:rsidR="00583DFE" w:rsidRPr="00A63EA9" w:rsidRDefault="00583DFE" w:rsidP="00A44458">
      <w:pPr>
        <w:spacing w:before="120" w:after="120"/>
        <w:jc w:val="both"/>
        <w:rPr>
          <w:b/>
          <w:color w:val="000000"/>
          <w:szCs w:val="24"/>
          <w:lang w:val="tr-TR"/>
        </w:rPr>
      </w:pPr>
    </w:p>
    <w:p w14:paraId="0041AB16" w14:textId="5804F938" w:rsidR="001E1EEA" w:rsidRPr="00A22BF9" w:rsidRDefault="00982FF1" w:rsidP="00A22BF9">
      <w:pPr>
        <w:spacing w:before="120" w:after="120"/>
        <w:jc w:val="both"/>
        <w:rPr>
          <w:b/>
          <w:color w:val="000000"/>
          <w:szCs w:val="24"/>
          <w:lang w:val="tr-TR"/>
        </w:rPr>
      </w:pPr>
      <w:r w:rsidRPr="00A63EA9">
        <w:rPr>
          <w:b/>
          <w:color w:val="000000"/>
          <w:szCs w:val="24"/>
          <w:lang w:val="tr-TR"/>
        </w:rPr>
        <w:t xml:space="preserve">1.3.1. </w:t>
      </w:r>
      <w:r w:rsidR="00A43E1E" w:rsidRPr="00A63EA9">
        <w:rPr>
          <w:b/>
          <w:color w:val="000000"/>
          <w:szCs w:val="24"/>
          <w:lang w:val="tr-TR"/>
        </w:rPr>
        <w:t>Akademik</w:t>
      </w:r>
      <w:r w:rsidRPr="00A63EA9">
        <w:rPr>
          <w:b/>
          <w:color w:val="000000"/>
          <w:szCs w:val="24"/>
          <w:lang w:val="tr-TR"/>
        </w:rPr>
        <w:t xml:space="preserve"> Personel Hizmet Alanları</w:t>
      </w:r>
    </w:p>
    <w:p w14:paraId="50B0DE64" w14:textId="4CA20FB7" w:rsidR="00E60411" w:rsidRPr="00785019" w:rsidRDefault="00785019" w:rsidP="00785019">
      <w:pPr>
        <w:rPr>
          <w:szCs w:val="24"/>
          <w:lang w:val="tr-TR"/>
        </w:rPr>
      </w:pPr>
      <w:r w:rsidRPr="00785019">
        <w:rPr>
          <w:b/>
          <w:bCs/>
          <w:szCs w:val="24"/>
          <w:lang w:val="tr-TR"/>
        </w:rPr>
        <w:t>Tablo 4.</w:t>
      </w:r>
      <w:r w:rsidRPr="00A63EA9">
        <w:rPr>
          <w:szCs w:val="24"/>
          <w:lang w:val="tr-TR"/>
        </w:rPr>
        <w:t xml:space="preserve"> Akademik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202"/>
        <w:gridCol w:w="1515"/>
        <w:gridCol w:w="2252"/>
      </w:tblGrid>
      <w:tr w:rsidR="00982FF1" w:rsidRPr="00A63EA9" w14:paraId="06E9852B" w14:textId="77777777" w:rsidTr="005E32BF">
        <w:tc>
          <w:tcPr>
            <w:tcW w:w="1706" w:type="pct"/>
          </w:tcPr>
          <w:p w14:paraId="583A8A9E" w14:textId="77777777" w:rsidR="00982FF1" w:rsidRPr="00A63EA9" w:rsidRDefault="00982FF1" w:rsidP="00A44458">
            <w:pPr>
              <w:spacing w:before="120" w:after="120"/>
              <w:jc w:val="both"/>
              <w:rPr>
                <w:b/>
                <w:color w:val="000000"/>
                <w:szCs w:val="24"/>
                <w:lang w:val="tr-TR"/>
              </w:rPr>
            </w:pPr>
          </w:p>
        </w:tc>
        <w:tc>
          <w:tcPr>
            <w:tcW w:w="1215" w:type="pct"/>
          </w:tcPr>
          <w:p w14:paraId="58E4B633" w14:textId="77777777" w:rsidR="00A43E1E" w:rsidRPr="00A63EA9" w:rsidRDefault="00982FF1" w:rsidP="00A44458">
            <w:pPr>
              <w:spacing w:before="120" w:after="120"/>
              <w:jc w:val="center"/>
              <w:rPr>
                <w:b/>
                <w:color w:val="000000"/>
                <w:szCs w:val="24"/>
                <w:lang w:val="tr-TR"/>
              </w:rPr>
            </w:pPr>
            <w:r w:rsidRPr="00A63EA9">
              <w:rPr>
                <w:b/>
                <w:color w:val="000000"/>
                <w:szCs w:val="24"/>
                <w:lang w:val="tr-TR"/>
              </w:rPr>
              <w:t>Sayısı</w:t>
            </w:r>
          </w:p>
          <w:p w14:paraId="592EA475" w14:textId="77777777" w:rsidR="00982FF1" w:rsidRPr="00A63EA9" w:rsidRDefault="00982FF1" w:rsidP="00A44458">
            <w:pPr>
              <w:spacing w:before="120" w:after="120"/>
              <w:jc w:val="center"/>
              <w:rPr>
                <w:b/>
                <w:color w:val="000000"/>
                <w:szCs w:val="24"/>
                <w:lang w:val="tr-TR"/>
              </w:rPr>
            </w:pPr>
            <w:r w:rsidRPr="00A63EA9">
              <w:rPr>
                <w:b/>
                <w:color w:val="000000"/>
                <w:szCs w:val="24"/>
                <w:lang w:val="tr-TR"/>
              </w:rPr>
              <w:t>(Adet)</w:t>
            </w:r>
          </w:p>
        </w:tc>
        <w:tc>
          <w:tcPr>
            <w:tcW w:w="836" w:type="pct"/>
          </w:tcPr>
          <w:p w14:paraId="6D6805DA" w14:textId="77777777" w:rsidR="00A43E1E" w:rsidRPr="00A63EA9" w:rsidRDefault="00982FF1" w:rsidP="00A44458">
            <w:pPr>
              <w:spacing w:before="120" w:after="120"/>
              <w:jc w:val="center"/>
              <w:rPr>
                <w:b/>
                <w:color w:val="000000"/>
                <w:szCs w:val="24"/>
                <w:lang w:val="tr-TR"/>
              </w:rPr>
            </w:pPr>
            <w:r w:rsidRPr="00A63EA9">
              <w:rPr>
                <w:b/>
                <w:color w:val="000000"/>
                <w:szCs w:val="24"/>
                <w:lang w:val="tr-TR"/>
              </w:rPr>
              <w:t>Alanı</w:t>
            </w:r>
          </w:p>
          <w:p w14:paraId="4AB564DF" w14:textId="46BF9EF3" w:rsidR="00982FF1" w:rsidRPr="00A63EA9" w:rsidRDefault="00982FF1" w:rsidP="00A44458">
            <w:pPr>
              <w:spacing w:before="120" w:after="120"/>
              <w:jc w:val="center"/>
              <w:rPr>
                <w:b/>
                <w:color w:val="000000"/>
                <w:szCs w:val="24"/>
                <w:lang w:val="tr-TR"/>
              </w:rPr>
            </w:pPr>
            <w:r w:rsidRPr="00A63EA9">
              <w:rPr>
                <w:b/>
                <w:color w:val="000000"/>
                <w:szCs w:val="24"/>
                <w:lang w:val="tr-TR"/>
              </w:rPr>
              <w:t>(</w:t>
            </w:r>
            <w:r w:rsidR="00106A12" w:rsidRPr="00A63EA9">
              <w:rPr>
                <w:b/>
                <w:color w:val="000000"/>
                <w:szCs w:val="24"/>
                <w:lang w:val="tr-TR"/>
              </w:rPr>
              <w:t>m</w:t>
            </w:r>
            <w:r w:rsidR="005F2664" w:rsidRPr="00A63EA9">
              <w:rPr>
                <w:b/>
                <w:color w:val="000000"/>
                <w:szCs w:val="24"/>
                <w:vertAlign w:val="superscript"/>
                <w:lang w:val="tr-TR"/>
              </w:rPr>
              <w:t>2</w:t>
            </w:r>
            <w:r w:rsidRPr="00A63EA9">
              <w:rPr>
                <w:b/>
                <w:color w:val="000000"/>
                <w:szCs w:val="24"/>
                <w:lang w:val="tr-TR"/>
              </w:rPr>
              <w:t>)</w:t>
            </w:r>
          </w:p>
        </w:tc>
        <w:tc>
          <w:tcPr>
            <w:tcW w:w="1243" w:type="pct"/>
          </w:tcPr>
          <w:p w14:paraId="2BEB8F69" w14:textId="77777777" w:rsidR="00982FF1" w:rsidRPr="00A63EA9" w:rsidRDefault="00982FF1" w:rsidP="00A44458">
            <w:pPr>
              <w:spacing w:before="120" w:after="120"/>
              <w:jc w:val="center"/>
              <w:rPr>
                <w:b/>
                <w:color w:val="000000"/>
                <w:szCs w:val="24"/>
                <w:lang w:val="tr-TR"/>
              </w:rPr>
            </w:pPr>
            <w:r w:rsidRPr="00A63EA9">
              <w:rPr>
                <w:b/>
                <w:color w:val="000000"/>
                <w:szCs w:val="24"/>
                <w:lang w:val="tr-TR"/>
              </w:rPr>
              <w:t>Kullanan Sayısı</w:t>
            </w:r>
            <w:r w:rsidR="00A43E1E" w:rsidRPr="00A63EA9">
              <w:rPr>
                <w:b/>
                <w:color w:val="000000"/>
                <w:szCs w:val="24"/>
                <w:lang w:val="tr-TR"/>
              </w:rPr>
              <w:t xml:space="preserve"> (Kişi)</w:t>
            </w:r>
          </w:p>
        </w:tc>
      </w:tr>
      <w:tr w:rsidR="00E85B3C" w:rsidRPr="00A63EA9" w14:paraId="6F118212" w14:textId="77777777" w:rsidTr="008D1B48">
        <w:tc>
          <w:tcPr>
            <w:tcW w:w="1706" w:type="pct"/>
          </w:tcPr>
          <w:p w14:paraId="47A663D0" w14:textId="77777777" w:rsidR="00E85B3C" w:rsidRPr="00A63EA9" w:rsidRDefault="00E85B3C" w:rsidP="00E85B3C">
            <w:pPr>
              <w:spacing w:before="120" w:after="120"/>
              <w:jc w:val="both"/>
              <w:rPr>
                <w:b/>
                <w:color w:val="000000"/>
                <w:szCs w:val="24"/>
                <w:lang w:val="tr-TR"/>
              </w:rPr>
            </w:pPr>
            <w:r w:rsidRPr="00A63EA9">
              <w:rPr>
                <w:b/>
                <w:color w:val="000000"/>
                <w:szCs w:val="24"/>
                <w:lang w:val="tr-TR"/>
              </w:rPr>
              <w:t xml:space="preserve">Çalışma Odası      </w:t>
            </w:r>
          </w:p>
        </w:tc>
        <w:tc>
          <w:tcPr>
            <w:tcW w:w="1215" w:type="pct"/>
            <w:vAlign w:val="center"/>
          </w:tcPr>
          <w:p w14:paraId="55500E4F" w14:textId="1F186552" w:rsidR="00E85B3C" w:rsidRPr="00A63EA9" w:rsidRDefault="00E85B3C" w:rsidP="00332771">
            <w:pPr>
              <w:spacing w:before="120" w:after="120"/>
              <w:jc w:val="center"/>
              <w:rPr>
                <w:b/>
                <w:color w:val="000000"/>
                <w:szCs w:val="24"/>
                <w:lang w:val="tr-TR"/>
              </w:rPr>
            </w:pPr>
            <w:r w:rsidRPr="00A63EA9">
              <w:rPr>
                <w:szCs w:val="24"/>
                <w:lang w:val="tr-TR"/>
              </w:rPr>
              <w:t>67</w:t>
            </w:r>
          </w:p>
        </w:tc>
        <w:tc>
          <w:tcPr>
            <w:tcW w:w="836" w:type="pct"/>
            <w:vAlign w:val="center"/>
          </w:tcPr>
          <w:p w14:paraId="7B41CE2D" w14:textId="05F3AE45" w:rsidR="00E85B3C" w:rsidRPr="00A63EA9" w:rsidRDefault="00E85B3C" w:rsidP="00332771">
            <w:pPr>
              <w:spacing w:before="120" w:after="120"/>
              <w:jc w:val="center"/>
              <w:rPr>
                <w:b/>
                <w:color w:val="000000"/>
                <w:szCs w:val="24"/>
                <w:lang w:val="tr-TR"/>
              </w:rPr>
            </w:pPr>
            <w:r w:rsidRPr="00A63EA9">
              <w:rPr>
                <w:szCs w:val="24"/>
                <w:lang w:val="tr-TR"/>
              </w:rPr>
              <w:t>1196</w:t>
            </w:r>
          </w:p>
        </w:tc>
        <w:tc>
          <w:tcPr>
            <w:tcW w:w="1243" w:type="pct"/>
            <w:vAlign w:val="center"/>
          </w:tcPr>
          <w:p w14:paraId="268FA09E" w14:textId="64E1CE8C" w:rsidR="00E85B3C" w:rsidRPr="00A63EA9" w:rsidRDefault="008735F6" w:rsidP="00FE0C10">
            <w:pPr>
              <w:spacing w:before="120" w:after="120"/>
              <w:jc w:val="center"/>
              <w:rPr>
                <w:bCs/>
                <w:color w:val="000000"/>
                <w:szCs w:val="24"/>
                <w:lang w:val="tr-TR"/>
              </w:rPr>
            </w:pPr>
            <w:r w:rsidRPr="00FE0C10">
              <w:rPr>
                <w:bCs/>
                <w:color w:val="000000"/>
                <w:szCs w:val="24"/>
                <w:lang w:val="tr-TR"/>
              </w:rPr>
              <w:t>95</w:t>
            </w:r>
            <w:r w:rsidR="00621D68" w:rsidRPr="00FE0C10">
              <w:rPr>
                <w:bCs/>
                <w:color w:val="000000"/>
                <w:szCs w:val="24"/>
                <w:lang w:val="tr-TR"/>
              </w:rPr>
              <w:t xml:space="preserve">+ </w:t>
            </w:r>
            <w:r w:rsidR="00FE0C10" w:rsidRPr="00FE0C10">
              <w:rPr>
                <w:bCs/>
                <w:color w:val="000000"/>
                <w:szCs w:val="24"/>
                <w:lang w:val="tr-TR"/>
              </w:rPr>
              <w:t>69 (ÖYP’li</w:t>
            </w:r>
            <w:r w:rsidR="00621D68" w:rsidRPr="00FE0C10">
              <w:rPr>
                <w:bCs/>
                <w:color w:val="000000"/>
                <w:szCs w:val="24"/>
                <w:lang w:val="tr-TR"/>
              </w:rPr>
              <w:t>)</w:t>
            </w:r>
          </w:p>
        </w:tc>
      </w:tr>
      <w:tr w:rsidR="00E85B3C" w:rsidRPr="00A63EA9" w14:paraId="1071934B" w14:textId="77777777" w:rsidTr="008D1B48">
        <w:tc>
          <w:tcPr>
            <w:tcW w:w="1706" w:type="pct"/>
          </w:tcPr>
          <w:p w14:paraId="0DB7E0FB" w14:textId="77777777" w:rsidR="00E85B3C" w:rsidRPr="00A63EA9" w:rsidRDefault="00E85B3C" w:rsidP="00E85B3C">
            <w:pPr>
              <w:spacing w:before="120" w:after="120"/>
              <w:jc w:val="both"/>
              <w:rPr>
                <w:b/>
                <w:color w:val="000000"/>
                <w:szCs w:val="24"/>
                <w:lang w:val="tr-TR"/>
              </w:rPr>
            </w:pPr>
            <w:r w:rsidRPr="00A63EA9">
              <w:rPr>
                <w:b/>
                <w:color w:val="000000"/>
                <w:szCs w:val="24"/>
                <w:lang w:val="tr-TR"/>
              </w:rPr>
              <w:t>Toplam</w:t>
            </w:r>
          </w:p>
        </w:tc>
        <w:tc>
          <w:tcPr>
            <w:tcW w:w="1215" w:type="pct"/>
            <w:vAlign w:val="center"/>
          </w:tcPr>
          <w:p w14:paraId="623EBB26" w14:textId="428C9444" w:rsidR="00E85B3C" w:rsidRPr="00A63EA9" w:rsidRDefault="00E85B3C" w:rsidP="00332771">
            <w:pPr>
              <w:spacing w:before="120" w:after="120"/>
              <w:jc w:val="center"/>
              <w:rPr>
                <w:b/>
                <w:color w:val="000000"/>
                <w:szCs w:val="24"/>
                <w:lang w:val="tr-TR"/>
              </w:rPr>
            </w:pPr>
            <w:r w:rsidRPr="00A63EA9">
              <w:rPr>
                <w:szCs w:val="24"/>
                <w:lang w:val="tr-TR"/>
              </w:rPr>
              <w:t>67</w:t>
            </w:r>
          </w:p>
        </w:tc>
        <w:tc>
          <w:tcPr>
            <w:tcW w:w="836" w:type="pct"/>
            <w:vAlign w:val="center"/>
          </w:tcPr>
          <w:p w14:paraId="1B9E82F7" w14:textId="2620C301" w:rsidR="00E85B3C" w:rsidRPr="00A63EA9" w:rsidRDefault="00E85B3C" w:rsidP="00332771">
            <w:pPr>
              <w:spacing w:before="120" w:after="120"/>
              <w:jc w:val="center"/>
              <w:rPr>
                <w:b/>
                <w:color w:val="000000"/>
                <w:szCs w:val="24"/>
                <w:lang w:val="tr-TR"/>
              </w:rPr>
            </w:pPr>
            <w:r w:rsidRPr="00A63EA9">
              <w:rPr>
                <w:szCs w:val="24"/>
                <w:lang w:val="tr-TR"/>
              </w:rPr>
              <w:t>1196</w:t>
            </w:r>
          </w:p>
        </w:tc>
        <w:tc>
          <w:tcPr>
            <w:tcW w:w="1243" w:type="pct"/>
            <w:vAlign w:val="center"/>
          </w:tcPr>
          <w:p w14:paraId="2B12EF42" w14:textId="795C7FE1" w:rsidR="00E85B3C" w:rsidRPr="00A63EA9" w:rsidRDefault="00FE0C10" w:rsidP="00332771">
            <w:pPr>
              <w:spacing w:before="120" w:after="120"/>
              <w:jc w:val="center"/>
              <w:rPr>
                <w:bCs/>
                <w:color w:val="000000"/>
                <w:szCs w:val="24"/>
                <w:lang w:val="tr-TR"/>
              </w:rPr>
            </w:pPr>
            <w:r>
              <w:rPr>
                <w:bCs/>
                <w:color w:val="000000"/>
                <w:szCs w:val="24"/>
                <w:lang w:val="tr-TR"/>
              </w:rPr>
              <w:t>164</w:t>
            </w:r>
          </w:p>
        </w:tc>
      </w:tr>
    </w:tbl>
    <w:p w14:paraId="702C4F54" w14:textId="77777777" w:rsidR="00583DFE" w:rsidRDefault="00583DFE" w:rsidP="00A44458">
      <w:pPr>
        <w:spacing w:before="120" w:after="120"/>
        <w:jc w:val="both"/>
        <w:rPr>
          <w:b/>
          <w:color w:val="000000"/>
          <w:szCs w:val="24"/>
          <w:lang w:val="tr-TR"/>
        </w:rPr>
      </w:pPr>
    </w:p>
    <w:p w14:paraId="781764B8" w14:textId="77777777" w:rsidR="00E27C01" w:rsidRDefault="00E27C01" w:rsidP="00A44458">
      <w:pPr>
        <w:spacing w:before="120" w:after="120"/>
        <w:jc w:val="both"/>
        <w:rPr>
          <w:b/>
          <w:color w:val="000000"/>
          <w:szCs w:val="24"/>
          <w:lang w:val="tr-TR"/>
        </w:rPr>
      </w:pPr>
    </w:p>
    <w:p w14:paraId="275445C4" w14:textId="77777777" w:rsidR="00E27C01" w:rsidRDefault="00E27C01" w:rsidP="00A44458">
      <w:pPr>
        <w:spacing w:before="120" w:after="120"/>
        <w:jc w:val="both"/>
        <w:rPr>
          <w:b/>
          <w:color w:val="000000"/>
          <w:szCs w:val="24"/>
          <w:lang w:val="tr-TR"/>
        </w:rPr>
      </w:pPr>
    </w:p>
    <w:p w14:paraId="4BBDB5CE" w14:textId="77777777" w:rsidR="00E27C01" w:rsidRDefault="00E27C01" w:rsidP="00A44458">
      <w:pPr>
        <w:spacing w:before="120" w:after="120"/>
        <w:jc w:val="both"/>
        <w:rPr>
          <w:b/>
          <w:color w:val="000000"/>
          <w:szCs w:val="24"/>
          <w:lang w:val="tr-TR"/>
        </w:rPr>
      </w:pPr>
    </w:p>
    <w:p w14:paraId="08939788" w14:textId="77777777" w:rsidR="00E27C01" w:rsidRPr="00A63EA9" w:rsidRDefault="00E27C01" w:rsidP="00A44458">
      <w:pPr>
        <w:spacing w:before="120" w:after="120"/>
        <w:jc w:val="both"/>
        <w:rPr>
          <w:b/>
          <w:color w:val="000000"/>
          <w:szCs w:val="24"/>
          <w:lang w:val="tr-TR"/>
        </w:rPr>
      </w:pPr>
    </w:p>
    <w:p w14:paraId="52CCD380" w14:textId="6EE63E8D" w:rsidR="007054B5" w:rsidRPr="00A22BF9" w:rsidRDefault="00A43E1E" w:rsidP="00A22BF9">
      <w:pPr>
        <w:spacing w:before="120" w:after="120"/>
        <w:jc w:val="both"/>
        <w:rPr>
          <w:b/>
          <w:color w:val="000000"/>
          <w:szCs w:val="24"/>
          <w:lang w:val="tr-TR"/>
        </w:rPr>
      </w:pPr>
      <w:r w:rsidRPr="00A63EA9">
        <w:rPr>
          <w:b/>
          <w:color w:val="000000"/>
          <w:szCs w:val="24"/>
          <w:lang w:val="tr-TR"/>
        </w:rPr>
        <w:t>1.3.2. İdari Personel Hizmet Alanları</w:t>
      </w:r>
    </w:p>
    <w:p w14:paraId="152C0109" w14:textId="5BCC9714" w:rsidR="001E1EEA" w:rsidRPr="007054B5" w:rsidRDefault="007054B5" w:rsidP="008F468C">
      <w:pPr>
        <w:rPr>
          <w:szCs w:val="24"/>
          <w:lang w:val="tr-TR"/>
        </w:rPr>
      </w:pPr>
      <w:r w:rsidRPr="007054B5">
        <w:rPr>
          <w:b/>
          <w:bCs/>
          <w:szCs w:val="24"/>
          <w:lang w:val="tr-TR"/>
        </w:rPr>
        <w:t>Tablo 5.</w:t>
      </w:r>
      <w:r w:rsidRPr="00A63EA9">
        <w:rPr>
          <w:szCs w:val="24"/>
          <w:lang w:val="tr-TR"/>
        </w:rPr>
        <w:t xml:space="preserve"> İdari Personel 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2202"/>
        <w:gridCol w:w="1515"/>
        <w:gridCol w:w="2252"/>
      </w:tblGrid>
      <w:tr w:rsidR="00A43E1E" w:rsidRPr="00A63EA9" w14:paraId="66CF18FF" w14:textId="77777777" w:rsidTr="005E32BF">
        <w:tc>
          <w:tcPr>
            <w:tcW w:w="1706" w:type="pct"/>
          </w:tcPr>
          <w:p w14:paraId="76A1AE85" w14:textId="77777777" w:rsidR="00A43E1E" w:rsidRPr="00A63EA9" w:rsidRDefault="00A43E1E" w:rsidP="00A44458">
            <w:pPr>
              <w:spacing w:before="120" w:after="120"/>
              <w:jc w:val="both"/>
              <w:rPr>
                <w:b/>
                <w:color w:val="000000"/>
                <w:szCs w:val="24"/>
                <w:lang w:val="tr-TR"/>
              </w:rPr>
            </w:pPr>
          </w:p>
        </w:tc>
        <w:tc>
          <w:tcPr>
            <w:tcW w:w="1215" w:type="pct"/>
          </w:tcPr>
          <w:p w14:paraId="33B12352" w14:textId="77777777" w:rsidR="00A43E1E" w:rsidRPr="00A63EA9" w:rsidRDefault="00A43E1E" w:rsidP="00A44458">
            <w:pPr>
              <w:spacing w:before="120" w:after="120"/>
              <w:jc w:val="center"/>
              <w:rPr>
                <w:b/>
                <w:color w:val="000000"/>
                <w:szCs w:val="24"/>
                <w:lang w:val="tr-TR"/>
              </w:rPr>
            </w:pPr>
            <w:r w:rsidRPr="00A63EA9">
              <w:rPr>
                <w:b/>
                <w:color w:val="000000"/>
                <w:szCs w:val="24"/>
                <w:lang w:val="tr-TR"/>
              </w:rPr>
              <w:t>Sayısı</w:t>
            </w:r>
          </w:p>
          <w:p w14:paraId="2DA4D622" w14:textId="77777777" w:rsidR="00A43E1E" w:rsidRPr="00A63EA9" w:rsidRDefault="00A43E1E" w:rsidP="00A44458">
            <w:pPr>
              <w:spacing w:before="120" w:after="120"/>
              <w:jc w:val="center"/>
              <w:rPr>
                <w:b/>
                <w:color w:val="000000"/>
                <w:szCs w:val="24"/>
                <w:lang w:val="tr-TR"/>
              </w:rPr>
            </w:pPr>
            <w:r w:rsidRPr="00A63EA9">
              <w:rPr>
                <w:b/>
                <w:color w:val="000000"/>
                <w:szCs w:val="24"/>
                <w:lang w:val="tr-TR"/>
              </w:rPr>
              <w:t>(Adet)</w:t>
            </w:r>
          </w:p>
        </w:tc>
        <w:tc>
          <w:tcPr>
            <w:tcW w:w="836" w:type="pct"/>
          </w:tcPr>
          <w:p w14:paraId="27B7ABEC" w14:textId="77777777" w:rsidR="00A43E1E" w:rsidRPr="00A63EA9" w:rsidRDefault="00A43E1E" w:rsidP="00A44458">
            <w:pPr>
              <w:spacing w:before="120" w:after="120"/>
              <w:jc w:val="center"/>
              <w:rPr>
                <w:b/>
                <w:color w:val="000000"/>
                <w:szCs w:val="24"/>
                <w:lang w:val="tr-TR"/>
              </w:rPr>
            </w:pPr>
            <w:r w:rsidRPr="00A63EA9">
              <w:rPr>
                <w:b/>
                <w:color w:val="000000"/>
                <w:szCs w:val="24"/>
                <w:lang w:val="tr-TR"/>
              </w:rPr>
              <w:t>Alanı</w:t>
            </w:r>
          </w:p>
          <w:p w14:paraId="4C4B40D8" w14:textId="77777777" w:rsidR="00A43E1E" w:rsidRPr="00A63EA9" w:rsidRDefault="00A43E1E" w:rsidP="00A44458">
            <w:pPr>
              <w:spacing w:before="120" w:after="120"/>
              <w:jc w:val="center"/>
              <w:rPr>
                <w:b/>
                <w:color w:val="000000"/>
                <w:szCs w:val="24"/>
                <w:lang w:val="tr-TR"/>
              </w:rPr>
            </w:pPr>
            <w:r w:rsidRPr="00A63EA9">
              <w:rPr>
                <w:b/>
                <w:color w:val="000000"/>
                <w:szCs w:val="24"/>
                <w:lang w:val="tr-TR"/>
              </w:rPr>
              <w:t>(</w:t>
            </w:r>
            <w:r w:rsidR="00106A12" w:rsidRPr="00A63EA9">
              <w:rPr>
                <w:b/>
                <w:color w:val="000000"/>
                <w:szCs w:val="24"/>
                <w:lang w:val="tr-TR"/>
              </w:rPr>
              <w:t>m</w:t>
            </w:r>
            <w:r w:rsidR="00106A12" w:rsidRPr="00A63EA9">
              <w:rPr>
                <w:b/>
                <w:color w:val="000000"/>
                <w:szCs w:val="24"/>
                <w:vertAlign w:val="superscript"/>
                <w:lang w:val="tr-TR"/>
              </w:rPr>
              <w:t>2</w:t>
            </w:r>
            <w:r w:rsidRPr="00A63EA9">
              <w:rPr>
                <w:b/>
                <w:color w:val="000000"/>
                <w:szCs w:val="24"/>
                <w:lang w:val="tr-TR"/>
              </w:rPr>
              <w:t>)</w:t>
            </w:r>
          </w:p>
        </w:tc>
        <w:tc>
          <w:tcPr>
            <w:tcW w:w="1243" w:type="pct"/>
          </w:tcPr>
          <w:p w14:paraId="7E037C93" w14:textId="77777777" w:rsidR="00A43E1E" w:rsidRPr="00A63EA9" w:rsidRDefault="00A43E1E" w:rsidP="00A44458">
            <w:pPr>
              <w:spacing w:before="120" w:after="120"/>
              <w:jc w:val="center"/>
              <w:rPr>
                <w:b/>
                <w:color w:val="000000"/>
                <w:szCs w:val="24"/>
                <w:lang w:val="tr-TR"/>
              </w:rPr>
            </w:pPr>
            <w:r w:rsidRPr="00A63EA9">
              <w:rPr>
                <w:b/>
                <w:color w:val="000000"/>
                <w:szCs w:val="24"/>
                <w:lang w:val="tr-TR"/>
              </w:rPr>
              <w:t>Kullanan Sayısı</w:t>
            </w:r>
          </w:p>
        </w:tc>
      </w:tr>
      <w:tr w:rsidR="007B0806" w:rsidRPr="00A63EA9" w14:paraId="2F349823" w14:textId="77777777" w:rsidTr="008D1B48">
        <w:tc>
          <w:tcPr>
            <w:tcW w:w="1706" w:type="pct"/>
          </w:tcPr>
          <w:p w14:paraId="31FEE9BF" w14:textId="77777777" w:rsidR="007B0806" w:rsidRPr="00A63EA9" w:rsidRDefault="007B0806" w:rsidP="007B0806">
            <w:pPr>
              <w:spacing w:before="120" w:after="120"/>
              <w:jc w:val="both"/>
              <w:rPr>
                <w:b/>
                <w:color w:val="000000"/>
                <w:szCs w:val="24"/>
                <w:lang w:val="tr-TR"/>
              </w:rPr>
            </w:pPr>
            <w:r w:rsidRPr="00A63EA9">
              <w:rPr>
                <w:b/>
                <w:color w:val="000000"/>
                <w:szCs w:val="24"/>
                <w:lang w:val="tr-TR"/>
              </w:rPr>
              <w:t>Servis</w:t>
            </w:r>
          </w:p>
        </w:tc>
        <w:tc>
          <w:tcPr>
            <w:tcW w:w="1215" w:type="pct"/>
            <w:vAlign w:val="center"/>
          </w:tcPr>
          <w:p w14:paraId="1B5A0893" w14:textId="12C5B332" w:rsidR="007B0806" w:rsidRPr="00A63EA9" w:rsidRDefault="007B0806" w:rsidP="00332771">
            <w:pPr>
              <w:spacing w:before="120" w:after="120"/>
              <w:jc w:val="center"/>
              <w:rPr>
                <w:b/>
                <w:color w:val="000000"/>
                <w:szCs w:val="24"/>
                <w:lang w:val="tr-TR"/>
              </w:rPr>
            </w:pPr>
            <w:r w:rsidRPr="00A63EA9">
              <w:rPr>
                <w:szCs w:val="24"/>
                <w:lang w:val="tr-TR"/>
              </w:rPr>
              <w:t>-</w:t>
            </w:r>
          </w:p>
        </w:tc>
        <w:tc>
          <w:tcPr>
            <w:tcW w:w="836" w:type="pct"/>
            <w:vAlign w:val="center"/>
          </w:tcPr>
          <w:p w14:paraId="6807AE1D" w14:textId="45784B5F" w:rsidR="007B0806" w:rsidRPr="00A63EA9" w:rsidRDefault="007B0806" w:rsidP="00332771">
            <w:pPr>
              <w:spacing w:before="120" w:after="120"/>
              <w:jc w:val="center"/>
              <w:rPr>
                <w:b/>
                <w:color w:val="000000"/>
                <w:szCs w:val="24"/>
                <w:lang w:val="tr-TR"/>
              </w:rPr>
            </w:pPr>
            <w:r w:rsidRPr="00A63EA9">
              <w:rPr>
                <w:szCs w:val="24"/>
                <w:lang w:val="tr-TR"/>
              </w:rPr>
              <w:t>-</w:t>
            </w:r>
          </w:p>
        </w:tc>
        <w:tc>
          <w:tcPr>
            <w:tcW w:w="1243" w:type="pct"/>
            <w:vAlign w:val="center"/>
          </w:tcPr>
          <w:p w14:paraId="09AF9004" w14:textId="32F05CEB" w:rsidR="007B0806" w:rsidRPr="00A63EA9" w:rsidRDefault="007B0806" w:rsidP="00332771">
            <w:pPr>
              <w:spacing w:before="120" w:after="120"/>
              <w:jc w:val="center"/>
              <w:rPr>
                <w:b/>
                <w:color w:val="000000"/>
                <w:szCs w:val="24"/>
                <w:lang w:val="tr-TR"/>
              </w:rPr>
            </w:pPr>
            <w:r w:rsidRPr="00A63EA9">
              <w:rPr>
                <w:szCs w:val="24"/>
                <w:lang w:val="tr-TR"/>
              </w:rPr>
              <w:t>-</w:t>
            </w:r>
          </w:p>
        </w:tc>
      </w:tr>
      <w:tr w:rsidR="007B0806" w:rsidRPr="00A63EA9" w14:paraId="32834B54" w14:textId="77777777" w:rsidTr="008D1B48">
        <w:tc>
          <w:tcPr>
            <w:tcW w:w="1706" w:type="pct"/>
          </w:tcPr>
          <w:p w14:paraId="0FBD306A" w14:textId="77777777" w:rsidR="007B0806" w:rsidRPr="00A63EA9" w:rsidRDefault="007B0806" w:rsidP="007B0806">
            <w:pPr>
              <w:spacing w:before="120" w:after="120"/>
              <w:jc w:val="both"/>
              <w:rPr>
                <w:b/>
                <w:color w:val="000000"/>
                <w:szCs w:val="24"/>
                <w:lang w:val="tr-TR"/>
              </w:rPr>
            </w:pPr>
            <w:r w:rsidRPr="00A63EA9">
              <w:rPr>
                <w:b/>
                <w:color w:val="000000"/>
                <w:szCs w:val="24"/>
                <w:lang w:val="tr-TR"/>
              </w:rPr>
              <w:t xml:space="preserve">Çalışma Odası      </w:t>
            </w:r>
          </w:p>
        </w:tc>
        <w:tc>
          <w:tcPr>
            <w:tcW w:w="1215" w:type="pct"/>
            <w:vAlign w:val="center"/>
          </w:tcPr>
          <w:p w14:paraId="67F700BD" w14:textId="4A29824E" w:rsidR="007B0806" w:rsidRPr="00A63EA9" w:rsidRDefault="007B0806" w:rsidP="00332771">
            <w:pPr>
              <w:spacing w:before="120" w:after="120"/>
              <w:jc w:val="center"/>
              <w:rPr>
                <w:b/>
                <w:color w:val="000000"/>
                <w:szCs w:val="24"/>
                <w:lang w:val="tr-TR"/>
              </w:rPr>
            </w:pPr>
            <w:r w:rsidRPr="00A63EA9">
              <w:rPr>
                <w:szCs w:val="24"/>
                <w:lang w:val="tr-TR"/>
              </w:rPr>
              <w:t>14</w:t>
            </w:r>
          </w:p>
        </w:tc>
        <w:tc>
          <w:tcPr>
            <w:tcW w:w="836" w:type="pct"/>
            <w:vAlign w:val="center"/>
          </w:tcPr>
          <w:p w14:paraId="09E42F46" w14:textId="3578C97F" w:rsidR="007B0806" w:rsidRPr="00A63EA9" w:rsidRDefault="007B0806" w:rsidP="00332771">
            <w:pPr>
              <w:spacing w:before="120" w:after="120"/>
              <w:jc w:val="center"/>
              <w:rPr>
                <w:b/>
                <w:color w:val="000000"/>
                <w:szCs w:val="24"/>
                <w:lang w:val="tr-TR"/>
              </w:rPr>
            </w:pPr>
            <w:r w:rsidRPr="00A63EA9">
              <w:rPr>
                <w:szCs w:val="24"/>
                <w:lang w:val="tr-TR"/>
              </w:rPr>
              <w:t>220</w:t>
            </w:r>
          </w:p>
        </w:tc>
        <w:tc>
          <w:tcPr>
            <w:tcW w:w="1243" w:type="pct"/>
            <w:vAlign w:val="center"/>
          </w:tcPr>
          <w:p w14:paraId="11F65764" w14:textId="2825DA29" w:rsidR="007B0806" w:rsidRPr="00A63EA9" w:rsidRDefault="00A73365" w:rsidP="00332771">
            <w:pPr>
              <w:spacing w:before="120" w:after="120"/>
              <w:jc w:val="center"/>
              <w:rPr>
                <w:b/>
                <w:color w:val="000000"/>
                <w:szCs w:val="24"/>
                <w:lang w:val="tr-TR"/>
              </w:rPr>
            </w:pPr>
            <w:r w:rsidRPr="00A63EA9">
              <w:rPr>
                <w:szCs w:val="24"/>
                <w:lang w:val="tr-TR"/>
              </w:rPr>
              <w:t>24</w:t>
            </w:r>
          </w:p>
        </w:tc>
      </w:tr>
      <w:tr w:rsidR="007B0806" w:rsidRPr="00A63EA9" w14:paraId="2CA75210" w14:textId="77777777" w:rsidTr="008D1B48">
        <w:tc>
          <w:tcPr>
            <w:tcW w:w="1706" w:type="pct"/>
          </w:tcPr>
          <w:p w14:paraId="71EDB19A" w14:textId="77777777" w:rsidR="007B0806" w:rsidRPr="00A63EA9" w:rsidRDefault="007B0806" w:rsidP="007B0806">
            <w:pPr>
              <w:spacing w:before="120" w:after="120"/>
              <w:jc w:val="both"/>
              <w:rPr>
                <w:b/>
                <w:color w:val="000000"/>
                <w:szCs w:val="24"/>
                <w:lang w:val="tr-TR"/>
              </w:rPr>
            </w:pPr>
            <w:r w:rsidRPr="00A63EA9">
              <w:rPr>
                <w:b/>
                <w:color w:val="000000"/>
                <w:szCs w:val="24"/>
                <w:lang w:val="tr-TR"/>
              </w:rPr>
              <w:t>Toplam</w:t>
            </w:r>
          </w:p>
        </w:tc>
        <w:tc>
          <w:tcPr>
            <w:tcW w:w="1215" w:type="pct"/>
            <w:vAlign w:val="center"/>
          </w:tcPr>
          <w:p w14:paraId="46C343DA" w14:textId="4E962B71" w:rsidR="007B0806" w:rsidRPr="00A63EA9" w:rsidRDefault="007B0806" w:rsidP="00332771">
            <w:pPr>
              <w:spacing w:before="120" w:after="120"/>
              <w:jc w:val="center"/>
              <w:rPr>
                <w:b/>
                <w:color w:val="000000"/>
                <w:szCs w:val="24"/>
                <w:lang w:val="tr-TR"/>
              </w:rPr>
            </w:pPr>
            <w:r w:rsidRPr="00A63EA9">
              <w:rPr>
                <w:szCs w:val="24"/>
                <w:lang w:val="tr-TR"/>
              </w:rPr>
              <w:t>14</w:t>
            </w:r>
          </w:p>
        </w:tc>
        <w:tc>
          <w:tcPr>
            <w:tcW w:w="836" w:type="pct"/>
            <w:vAlign w:val="center"/>
          </w:tcPr>
          <w:p w14:paraId="4C0ED30B" w14:textId="720D76DF" w:rsidR="007B0806" w:rsidRPr="00A63EA9" w:rsidRDefault="007B0806" w:rsidP="00332771">
            <w:pPr>
              <w:spacing w:before="120" w:after="120"/>
              <w:jc w:val="center"/>
              <w:rPr>
                <w:b/>
                <w:color w:val="000000"/>
                <w:szCs w:val="24"/>
                <w:lang w:val="tr-TR"/>
              </w:rPr>
            </w:pPr>
            <w:r w:rsidRPr="00A63EA9">
              <w:rPr>
                <w:szCs w:val="24"/>
                <w:lang w:val="tr-TR"/>
              </w:rPr>
              <w:t>220</w:t>
            </w:r>
          </w:p>
        </w:tc>
        <w:tc>
          <w:tcPr>
            <w:tcW w:w="1243" w:type="pct"/>
            <w:vAlign w:val="center"/>
          </w:tcPr>
          <w:p w14:paraId="6FC32675" w14:textId="3CA057F3" w:rsidR="007B0806" w:rsidRPr="00A63EA9" w:rsidRDefault="007B0806" w:rsidP="00332771">
            <w:pPr>
              <w:spacing w:before="120" w:after="120"/>
              <w:jc w:val="center"/>
              <w:rPr>
                <w:b/>
                <w:color w:val="000000"/>
                <w:szCs w:val="24"/>
                <w:lang w:val="tr-TR"/>
              </w:rPr>
            </w:pPr>
            <w:r w:rsidRPr="00A63EA9">
              <w:rPr>
                <w:szCs w:val="24"/>
                <w:lang w:val="tr-TR"/>
              </w:rPr>
              <w:t>2</w:t>
            </w:r>
            <w:r w:rsidR="00A73365" w:rsidRPr="00A63EA9">
              <w:rPr>
                <w:szCs w:val="24"/>
                <w:lang w:val="tr-TR"/>
              </w:rPr>
              <w:t>4</w:t>
            </w:r>
          </w:p>
        </w:tc>
      </w:tr>
    </w:tbl>
    <w:p w14:paraId="5599EC02" w14:textId="77777777" w:rsidR="008F468C" w:rsidRPr="00A63EA9" w:rsidRDefault="008F468C" w:rsidP="00A44458">
      <w:pPr>
        <w:spacing w:before="120" w:after="120"/>
        <w:jc w:val="both"/>
        <w:rPr>
          <w:b/>
          <w:color w:val="000000"/>
          <w:szCs w:val="24"/>
          <w:lang w:val="tr-TR"/>
        </w:rPr>
      </w:pPr>
    </w:p>
    <w:p w14:paraId="753B7CA2" w14:textId="164E0703" w:rsidR="004F7CD7" w:rsidRPr="00A63EA9" w:rsidRDefault="004F7CD7" w:rsidP="00C3441D">
      <w:pPr>
        <w:pStyle w:val="StilBalk4BFR"/>
        <w:numPr>
          <w:ilvl w:val="1"/>
          <w:numId w:val="4"/>
        </w:numPr>
        <w:rPr>
          <w:rFonts w:cs="Times New Roman"/>
          <w:szCs w:val="24"/>
          <w:lang w:val="tr-TR"/>
        </w:rPr>
      </w:pPr>
      <w:r w:rsidRPr="00A63EA9">
        <w:rPr>
          <w:rFonts w:cs="Times New Roman"/>
          <w:szCs w:val="24"/>
          <w:lang w:val="tr-TR"/>
        </w:rPr>
        <w:t>Ambar Alanları</w:t>
      </w:r>
    </w:p>
    <w:p w14:paraId="06295275" w14:textId="488DAC85" w:rsidR="001E6AA4" w:rsidRPr="00A63EA9" w:rsidRDefault="0020104D" w:rsidP="00A44458">
      <w:pPr>
        <w:spacing w:before="120" w:after="120"/>
        <w:ind w:firstLine="708"/>
        <w:jc w:val="both"/>
        <w:rPr>
          <w:b/>
          <w:color w:val="000000"/>
          <w:szCs w:val="24"/>
          <w:lang w:val="tr-TR"/>
        </w:rPr>
      </w:pPr>
      <w:r w:rsidRPr="00A63EA9">
        <w:rPr>
          <w:b/>
          <w:color w:val="000000"/>
          <w:szCs w:val="24"/>
          <w:lang w:val="tr-TR"/>
        </w:rPr>
        <w:t xml:space="preserve">Ambar Sayısı: </w:t>
      </w:r>
      <w:r w:rsidR="00470C8F" w:rsidRPr="00A63EA9">
        <w:rPr>
          <w:color w:val="000000"/>
          <w:szCs w:val="24"/>
          <w:lang w:val="tr-TR"/>
        </w:rPr>
        <w:t>0</w:t>
      </w:r>
      <w:r w:rsidRPr="00A63EA9">
        <w:rPr>
          <w:color w:val="000000"/>
          <w:szCs w:val="24"/>
          <w:lang w:val="tr-TR"/>
        </w:rPr>
        <w:t xml:space="preserve"> Adet</w:t>
      </w:r>
    </w:p>
    <w:p w14:paraId="7A4D12DD" w14:textId="370EA244" w:rsidR="004F7CD7" w:rsidRPr="00A63EA9" w:rsidRDefault="0020104D" w:rsidP="00A44458">
      <w:pPr>
        <w:spacing w:before="120" w:after="120"/>
        <w:ind w:firstLine="708"/>
        <w:jc w:val="both"/>
        <w:rPr>
          <w:b/>
          <w:color w:val="000000"/>
          <w:szCs w:val="24"/>
          <w:lang w:val="tr-TR"/>
        </w:rPr>
      </w:pPr>
      <w:r w:rsidRPr="00A63EA9">
        <w:rPr>
          <w:b/>
          <w:color w:val="000000"/>
          <w:szCs w:val="24"/>
          <w:lang w:val="tr-TR"/>
        </w:rPr>
        <w:t>Ambar</w:t>
      </w:r>
      <w:r w:rsidR="004F7CD7" w:rsidRPr="00A63EA9">
        <w:rPr>
          <w:b/>
          <w:color w:val="000000"/>
          <w:szCs w:val="24"/>
          <w:lang w:val="tr-TR"/>
        </w:rPr>
        <w:t xml:space="preserve"> Alanı: </w:t>
      </w:r>
      <w:r w:rsidR="00470C8F" w:rsidRPr="00A63EA9">
        <w:rPr>
          <w:color w:val="000000"/>
          <w:szCs w:val="24"/>
          <w:lang w:val="tr-TR"/>
        </w:rPr>
        <w:t>0</w:t>
      </w:r>
      <w:r w:rsidR="004F7CD7"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79D9A99C" w14:textId="77777777" w:rsidR="00583DFE" w:rsidRPr="00A63EA9" w:rsidRDefault="00583DFE" w:rsidP="00A44458">
      <w:pPr>
        <w:spacing w:before="120" w:after="120"/>
        <w:ind w:firstLine="708"/>
        <w:jc w:val="both"/>
        <w:rPr>
          <w:b/>
          <w:color w:val="000000"/>
          <w:szCs w:val="24"/>
          <w:lang w:val="tr-TR"/>
        </w:rPr>
      </w:pPr>
    </w:p>
    <w:p w14:paraId="2E4CB34B" w14:textId="4A6FB16A" w:rsidR="0020104D" w:rsidRPr="00A63EA9" w:rsidRDefault="0020104D" w:rsidP="00C3441D">
      <w:pPr>
        <w:pStyle w:val="StilBalk4BFR"/>
        <w:numPr>
          <w:ilvl w:val="1"/>
          <w:numId w:val="4"/>
        </w:numPr>
        <w:rPr>
          <w:rFonts w:cs="Times New Roman"/>
          <w:szCs w:val="24"/>
          <w:lang w:val="tr-TR"/>
        </w:rPr>
      </w:pPr>
      <w:r w:rsidRPr="00A63EA9">
        <w:rPr>
          <w:rFonts w:cs="Times New Roman"/>
          <w:szCs w:val="24"/>
          <w:lang w:val="tr-TR"/>
        </w:rPr>
        <w:t>Arşiv Alanları</w:t>
      </w:r>
    </w:p>
    <w:p w14:paraId="4F871432" w14:textId="529082A2" w:rsidR="0020104D" w:rsidRPr="00A63EA9" w:rsidRDefault="0020104D" w:rsidP="00A44458">
      <w:pPr>
        <w:spacing w:before="120" w:after="120"/>
        <w:ind w:firstLine="708"/>
        <w:jc w:val="both"/>
        <w:rPr>
          <w:b/>
          <w:color w:val="000000"/>
          <w:szCs w:val="24"/>
          <w:lang w:val="tr-TR"/>
        </w:rPr>
      </w:pPr>
      <w:r w:rsidRPr="00A63EA9">
        <w:rPr>
          <w:b/>
          <w:color w:val="000000"/>
          <w:szCs w:val="24"/>
          <w:lang w:val="tr-TR"/>
        </w:rPr>
        <w:t xml:space="preserve">Arşiv Sayısı: </w:t>
      </w:r>
      <w:r w:rsidR="00190058" w:rsidRPr="00A63EA9">
        <w:rPr>
          <w:color w:val="000000"/>
          <w:szCs w:val="24"/>
          <w:lang w:val="tr-TR"/>
        </w:rPr>
        <w:t>2</w:t>
      </w:r>
      <w:r w:rsidRPr="00A63EA9">
        <w:rPr>
          <w:color w:val="000000"/>
          <w:szCs w:val="24"/>
          <w:lang w:val="tr-TR"/>
        </w:rPr>
        <w:t xml:space="preserve"> Adet</w:t>
      </w:r>
    </w:p>
    <w:p w14:paraId="0C1E94BD" w14:textId="12D67320" w:rsidR="004F7CD7" w:rsidRPr="00A63EA9" w:rsidRDefault="0020104D" w:rsidP="00A44458">
      <w:pPr>
        <w:spacing w:before="120" w:after="120"/>
        <w:ind w:firstLine="708"/>
        <w:jc w:val="both"/>
        <w:rPr>
          <w:b/>
          <w:color w:val="000000"/>
          <w:szCs w:val="24"/>
          <w:lang w:val="tr-TR"/>
        </w:rPr>
      </w:pPr>
      <w:r w:rsidRPr="00A63EA9">
        <w:rPr>
          <w:b/>
          <w:color w:val="000000"/>
          <w:szCs w:val="24"/>
          <w:lang w:val="tr-TR"/>
        </w:rPr>
        <w:t xml:space="preserve">Arşiv Alanı: </w:t>
      </w:r>
      <w:r w:rsidR="00190058" w:rsidRPr="00A63EA9">
        <w:rPr>
          <w:color w:val="000000"/>
          <w:szCs w:val="24"/>
          <w:lang w:val="tr-TR"/>
        </w:rPr>
        <w:t>54</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0C3CD095" w14:textId="77777777" w:rsidR="004F7CD7" w:rsidRPr="00A63EA9" w:rsidRDefault="004F7CD7" w:rsidP="00A44458">
      <w:pPr>
        <w:spacing w:before="120" w:after="120"/>
        <w:jc w:val="both"/>
        <w:rPr>
          <w:b/>
          <w:color w:val="000000"/>
          <w:szCs w:val="24"/>
          <w:lang w:val="tr-TR"/>
        </w:rPr>
      </w:pPr>
    </w:p>
    <w:p w14:paraId="141AA745" w14:textId="40C04B16" w:rsidR="0020104D" w:rsidRPr="00A63EA9" w:rsidRDefault="0020104D" w:rsidP="00C3441D">
      <w:pPr>
        <w:pStyle w:val="StilBalk4BFR"/>
        <w:numPr>
          <w:ilvl w:val="1"/>
          <w:numId w:val="4"/>
        </w:numPr>
        <w:rPr>
          <w:rFonts w:cs="Times New Roman"/>
          <w:szCs w:val="24"/>
          <w:lang w:val="tr-TR"/>
        </w:rPr>
      </w:pPr>
      <w:r w:rsidRPr="00A63EA9">
        <w:rPr>
          <w:rFonts w:cs="Times New Roman"/>
          <w:szCs w:val="24"/>
          <w:lang w:val="tr-TR"/>
        </w:rPr>
        <w:t>Atölyeler</w:t>
      </w:r>
    </w:p>
    <w:p w14:paraId="5D8FABF3" w14:textId="76110825" w:rsidR="0020104D" w:rsidRPr="00A63EA9" w:rsidRDefault="0020104D" w:rsidP="00A44458">
      <w:pPr>
        <w:spacing w:before="120" w:after="120"/>
        <w:ind w:firstLine="708"/>
        <w:jc w:val="both"/>
        <w:rPr>
          <w:b/>
          <w:color w:val="000000"/>
          <w:szCs w:val="24"/>
          <w:lang w:val="tr-TR"/>
        </w:rPr>
      </w:pPr>
      <w:r w:rsidRPr="00A63EA9">
        <w:rPr>
          <w:b/>
          <w:color w:val="000000"/>
          <w:szCs w:val="24"/>
          <w:lang w:val="tr-TR"/>
        </w:rPr>
        <w:t xml:space="preserve">Atölye Sayısı: </w:t>
      </w:r>
      <w:r w:rsidR="00190058" w:rsidRPr="00A63EA9">
        <w:rPr>
          <w:color w:val="000000"/>
          <w:szCs w:val="24"/>
          <w:lang w:val="tr-TR"/>
        </w:rPr>
        <w:t>0</w:t>
      </w:r>
      <w:r w:rsidRPr="00A63EA9">
        <w:rPr>
          <w:color w:val="000000"/>
          <w:szCs w:val="24"/>
          <w:lang w:val="tr-TR"/>
        </w:rPr>
        <w:t xml:space="preserve"> Adet</w:t>
      </w:r>
    </w:p>
    <w:p w14:paraId="02E5319E" w14:textId="4B7E6E47" w:rsidR="001E25B0" w:rsidRDefault="0020104D" w:rsidP="00A44458">
      <w:pPr>
        <w:spacing w:before="120" w:after="120"/>
        <w:jc w:val="both"/>
        <w:rPr>
          <w:b/>
          <w:color w:val="000000"/>
          <w:szCs w:val="24"/>
          <w:lang w:val="tr-TR"/>
        </w:rPr>
      </w:pPr>
      <w:r w:rsidRPr="00A63EA9">
        <w:rPr>
          <w:b/>
          <w:color w:val="000000"/>
          <w:szCs w:val="24"/>
          <w:lang w:val="tr-TR"/>
        </w:rPr>
        <w:tab/>
        <w:t xml:space="preserve">Atölye Alanı: </w:t>
      </w:r>
      <w:r w:rsidR="00190058" w:rsidRPr="00A63EA9">
        <w:rPr>
          <w:color w:val="000000"/>
          <w:szCs w:val="24"/>
          <w:lang w:val="tr-TR"/>
        </w:rPr>
        <w:t>0</w:t>
      </w:r>
      <w:r w:rsidRPr="00A63EA9">
        <w:rPr>
          <w:color w:val="000000"/>
          <w:szCs w:val="24"/>
          <w:lang w:val="tr-TR"/>
        </w:rPr>
        <w:t xml:space="preserve"> </w:t>
      </w:r>
      <w:r w:rsidR="00106A12" w:rsidRPr="00A63EA9">
        <w:rPr>
          <w:color w:val="000000"/>
          <w:szCs w:val="24"/>
          <w:lang w:val="tr-TR"/>
        </w:rPr>
        <w:t>m</w:t>
      </w:r>
      <w:r w:rsidR="00106A12" w:rsidRPr="00A63EA9">
        <w:rPr>
          <w:color w:val="000000"/>
          <w:szCs w:val="24"/>
          <w:vertAlign w:val="superscript"/>
          <w:lang w:val="tr-TR"/>
        </w:rPr>
        <w:t>2</w:t>
      </w:r>
    </w:p>
    <w:p w14:paraId="1D48CFF3" w14:textId="77777777" w:rsidR="001E25B0" w:rsidRDefault="001E25B0" w:rsidP="00A44458">
      <w:pPr>
        <w:spacing w:before="120" w:after="120"/>
        <w:jc w:val="both"/>
        <w:rPr>
          <w:b/>
          <w:color w:val="000000"/>
          <w:szCs w:val="24"/>
          <w:lang w:val="tr-TR"/>
        </w:rPr>
      </w:pPr>
    </w:p>
    <w:p w14:paraId="58B91A2D" w14:textId="77777777" w:rsidR="001E25B0" w:rsidRDefault="001E25B0" w:rsidP="00A44458">
      <w:pPr>
        <w:spacing w:before="120" w:after="120"/>
        <w:jc w:val="both"/>
        <w:rPr>
          <w:b/>
          <w:color w:val="000000"/>
          <w:szCs w:val="24"/>
          <w:lang w:val="tr-TR"/>
        </w:rPr>
      </w:pPr>
    </w:p>
    <w:p w14:paraId="158B1419" w14:textId="77777777" w:rsidR="001E25B0" w:rsidRDefault="001E25B0" w:rsidP="00A44458">
      <w:pPr>
        <w:spacing w:before="120" w:after="120"/>
        <w:jc w:val="both"/>
        <w:rPr>
          <w:b/>
          <w:color w:val="000000"/>
          <w:szCs w:val="24"/>
          <w:lang w:val="tr-TR"/>
        </w:rPr>
      </w:pPr>
    </w:p>
    <w:p w14:paraId="6693AB62" w14:textId="77777777" w:rsidR="001E25B0" w:rsidRDefault="001E25B0" w:rsidP="00A44458">
      <w:pPr>
        <w:spacing w:before="120" w:after="120"/>
        <w:jc w:val="both"/>
        <w:rPr>
          <w:b/>
          <w:color w:val="000000"/>
          <w:szCs w:val="24"/>
          <w:lang w:val="tr-TR"/>
        </w:rPr>
      </w:pPr>
    </w:p>
    <w:p w14:paraId="337BB0FC" w14:textId="77777777" w:rsidR="001E25B0" w:rsidRDefault="001E25B0" w:rsidP="00A44458">
      <w:pPr>
        <w:spacing w:before="120" w:after="120"/>
        <w:jc w:val="both"/>
        <w:rPr>
          <w:b/>
          <w:color w:val="000000"/>
          <w:szCs w:val="24"/>
          <w:lang w:val="tr-TR"/>
        </w:rPr>
      </w:pPr>
    </w:p>
    <w:p w14:paraId="0B10D534" w14:textId="77777777" w:rsidR="001E25B0" w:rsidRDefault="001E25B0" w:rsidP="00A44458">
      <w:pPr>
        <w:spacing w:before="120" w:after="120"/>
        <w:jc w:val="both"/>
        <w:rPr>
          <w:b/>
          <w:color w:val="000000"/>
          <w:szCs w:val="24"/>
          <w:lang w:val="tr-TR"/>
        </w:rPr>
      </w:pPr>
    </w:p>
    <w:p w14:paraId="051D864C" w14:textId="77777777" w:rsidR="001E25B0" w:rsidRDefault="001E25B0" w:rsidP="00A44458">
      <w:pPr>
        <w:spacing w:before="120" w:after="120"/>
        <w:jc w:val="both"/>
        <w:rPr>
          <w:b/>
          <w:color w:val="000000"/>
          <w:szCs w:val="24"/>
          <w:lang w:val="tr-TR"/>
        </w:rPr>
      </w:pPr>
    </w:p>
    <w:p w14:paraId="51A6FF88" w14:textId="77777777" w:rsidR="001E25B0" w:rsidRDefault="001E25B0" w:rsidP="00A44458">
      <w:pPr>
        <w:spacing w:before="120" w:after="120"/>
        <w:jc w:val="both"/>
        <w:rPr>
          <w:b/>
          <w:color w:val="000000"/>
          <w:szCs w:val="24"/>
          <w:lang w:val="tr-TR"/>
        </w:rPr>
      </w:pPr>
    </w:p>
    <w:p w14:paraId="0EB5ECC2" w14:textId="77777777" w:rsidR="001E25B0" w:rsidRDefault="001E25B0" w:rsidP="00A44458">
      <w:pPr>
        <w:spacing w:before="120" w:after="120"/>
        <w:jc w:val="both"/>
        <w:rPr>
          <w:b/>
          <w:color w:val="000000"/>
          <w:szCs w:val="24"/>
          <w:lang w:val="tr-TR"/>
        </w:rPr>
      </w:pPr>
    </w:p>
    <w:p w14:paraId="1C10266E" w14:textId="77777777" w:rsidR="001E25B0" w:rsidRDefault="001E25B0" w:rsidP="00A44458">
      <w:pPr>
        <w:spacing w:before="120" w:after="120"/>
        <w:jc w:val="both"/>
        <w:rPr>
          <w:b/>
          <w:color w:val="000000"/>
          <w:szCs w:val="24"/>
          <w:lang w:val="tr-TR"/>
        </w:rPr>
      </w:pPr>
    </w:p>
    <w:p w14:paraId="17D80A16" w14:textId="77777777" w:rsidR="001E25B0" w:rsidRPr="00A63EA9" w:rsidRDefault="001E25B0" w:rsidP="00A44458">
      <w:pPr>
        <w:spacing w:before="120" w:after="120"/>
        <w:jc w:val="both"/>
        <w:rPr>
          <w:b/>
          <w:color w:val="000000"/>
          <w:szCs w:val="24"/>
          <w:lang w:val="tr-TR"/>
        </w:rPr>
      </w:pPr>
    </w:p>
    <w:p w14:paraId="6F39456F" w14:textId="10F75795" w:rsidR="00F5258B" w:rsidRPr="00A63EA9" w:rsidRDefault="00F5258B" w:rsidP="00C3441D">
      <w:pPr>
        <w:pStyle w:val="StilBalk4BFR"/>
        <w:numPr>
          <w:ilvl w:val="1"/>
          <w:numId w:val="4"/>
        </w:numPr>
        <w:rPr>
          <w:rFonts w:cs="Times New Roman"/>
          <w:szCs w:val="24"/>
          <w:lang w:val="tr-TR"/>
        </w:rPr>
      </w:pPr>
      <w:r w:rsidRPr="00A63EA9">
        <w:rPr>
          <w:rFonts w:cs="Times New Roman"/>
          <w:szCs w:val="24"/>
          <w:lang w:val="tr-TR"/>
        </w:rPr>
        <w:t>Hastane Alanları</w:t>
      </w:r>
      <w:r w:rsidRPr="00A63EA9">
        <w:rPr>
          <w:rFonts w:cs="Times New Roman"/>
          <w:color w:val="000000"/>
          <w:szCs w:val="24"/>
          <w:lang w:val="tr-TR"/>
        </w:rPr>
        <w:tab/>
      </w:r>
    </w:p>
    <w:p w14:paraId="0329A2E6" w14:textId="4760967E" w:rsidR="00F0151F" w:rsidRPr="008F468C" w:rsidRDefault="0017504F" w:rsidP="0017504F">
      <w:pPr>
        <w:pStyle w:val="StilBalk4BFR"/>
        <w:numPr>
          <w:ilvl w:val="0"/>
          <w:numId w:val="0"/>
        </w:numPr>
        <w:rPr>
          <w:rFonts w:cs="Times New Roman"/>
          <w:b w:val="0"/>
          <w:bCs/>
          <w:i w:val="0"/>
          <w:iCs/>
          <w:szCs w:val="24"/>
          <w:lang w:val="tr-TR"/>
        </w:rPr>
      </w:pPr>
      <w:r w:rsidRPr="0017504F">
        <w:rPr>
          <w:rFonts w:cs="Times New Roman"/>
          <w:i w:val="0"/>
          <w:iCs/>
          <w:szCs w:val="24"/>
          <w:lang w:val="tr-TR"/>
        </w:rPr>
        <w:t>Tablo 6.</w:t>
      </w:r>
      <w:r w:rsidRPr="0017504F">
        <w:rPr>
          <w:rFonts w:cs="Times New Roman"/>
          <w:b w:val="0"/>
          <w:bCs/>
          <w:i w:val="0"/>
          <w:iCs/>
          <w:szCs w:val="24"/>
          <w:lang w:val="tr-TR"/>
        </w:rPr>
        <w:t xml:space="preserve"> Hastane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015"/>
        <w:gridCol w:w="3012"/>
      </w:tblGrid>
      <w:tr w:rsidR="00F5258B" w:rsidRPr="00A63EA9" w14:paraId="2042155E" w14:textId="77777777" w:rsidTr="005E32BF">
        <w:tc>
          <w:tcPr>
            <w:tcW w:w="1674" w:type="pct"/>
            <w:shd w:val="clear" w:color="auto" w:fill="auto"/>
          </w:tcPr>
          <w:p w14:paraId="6F5AF07F" w14:textId="77777777" w:rsidR="00F5258B" w:rsidRPr="00A63EA9" w:rsidRDefault="00F5258B" w:rsidP="00A44458">
            <w:pPr>
              <w:spacing w:before="120" w:after="120"/>
              <w:jc w:val="center"/>
              <w:rPr>
                <w:b/>
                <w:color w:val="000000"/>
                <w:szCs w:val="24"/>
                <w:lang w:val="tr-TR"/>
              </w:rPr>
            </w:pPr>
            <w:r w:rsidRPr="00A63EA9">
              <w:rPr>
                <w:b/>
                <w:color w:val="000000"/>
                <w:szCs w:val="24"/>
                <w:lang w:val="tr-TR"/>
              </w:rPr>
              <w:t>Birim</w:t>
            </w:r>
          </w:p>
        </w:tc>
        <w:tc>
          <w:tcPr>
            <w:tcW w:w="1664" w:type="pct"/>
            <w:shd w:val="clear" w:color="auto" w:fill="auto"/>
          </w:tcPr>
          <w:p w14:paraId="0EC93905" w14:textId="77777777" w:rsidR="00F5258B" w:rsidRPr="00A63EA9" w:rsidRDefault="00F5258B" w:rsidP="00A44458">
            <w:pPr>
              <w:spacing w:before="120" w:after="120"/>
              <w:jc w:val="center"/>
              <w:rPr>
                <w:b/>
                <w:color w:val="000000"/>
                <w:szCs w:val="24"/>
                <w:lang w:val="tr-TR"/>
              </w:rPr>
            </w:pPr>
            <w:r w:rsidRPr="00A63EA9">
              <w:rPr>
                <w:b/>
                <w:color w:val="000000"/>
                <w:szCs w:val="24"/>
                <w:lang w:val="tr-TR"/>
              </w:rPr>
              <w:t>Sayı (Adet)</w:t>
            </w:r>
          </w:p>
        </w:tc>
        <w:tc>
          <w:tcPr>
            <w:tcW w:w="1662" w:type="pct"/>
            <w:shd w:val="clear" w:color="auto" w:fill="auto"/>
          </w:tcPr>
          <w:p w14:paraId="589D2931" w14:textId="77777777" w:rsidR="00F5258B" w:rsidRPr="00A63EA9" w:rsidRDefault="00F5258B" w:rsidP="00A44458">
            <w:pPr>
              <w:spacing w:before="120" w:after="120"/>
              <w:jc w:val="center"/>
              <w:rPr>
                <w:b/>
                <w:color w:val="000000"/>
                <w:szCs w:val="24"/>
                <w:lang w:val="tr-TR"/>
              </w:rPr>
            </w:pPr>
            <w:r w:rsidRPr="00A63EA9">
              <w:rPr>
                <w:b/>
                <w:color w:val="000000"/>
                <w:szCs w:val="24"/>
                <w:lang w:val="tr-TR"/>
              </w:rPr>
              <w:t>Alan (</w:t>
            </w:r>
            <w:r w:rsidR="00106A12" w:rsidRPr="00A63EA9">
              <w:rPr>
                <w:b/>
                <w:color w:val="000000"/>
                <w:szCs w:val="24"/>
                <w:lang w:val="tr-TR"/>
              </w:rPr>
              <w:t>m</w:t>
            </w:r>
            <w:r w:rsidR="00106A12" w:rsidRPr="00A63EA9">
              <w:rPr>
                <w:b/>
                <w:color w:val="000000"/>
                <w:szCs w:val="24"/>
                <w:vertAlign w:val="superscript"/>
                <w:lang w:val="tr-TR"/>
              </w:rPr>
              <w:t>2</w:t>
            </w:r>
            <w:r w:rsidRPr="00A63EA9">
              <w:rPr>
                <w:b/>
                <w:color w:val="000000"/>
                <w:szCs w:val="24"/>
                <w:lang w:val="tr-TR"/>
              </w:rPr>
              <w:t>)</w:t>
            </w:r>
          </w:p>
        </w:tc>
      </w:tr>
      <w:tr w:rsidR="00BE4E59" w:rsidRPr="00A63EA9" w14:paraId="23367951" w14:textId="77777777" w:rsidTr="008D1B48">
        <w:tc>
          <w:tcPr>
            <w:tcW w:w="1674" w:type="pct"/>
            <w:shd w:val="clear" w:color="auto" w:fill="auto"/>
          </w:tcPr>
          <w:p w14:paraId="223A8573"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Acil Servis</w:t>
            </w:r>
          </w:p>
        </w:tc>
        <w:tc>
          <w:tcPr>
            <w:tcW w:w="1664" w:type="pct"/>
            <w:shd w:val="clear" w:color="auto" w:fill="auto"/>
            <w:vAlign w:val="center"/>
          </w:tcPr>
          <w:p w14:paraId="3A1E5F80" w14:textId="0A0DE68F"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3A42795B" w14:textId="5252B664"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178E1F01" w14:textId="77777777" w:rsidTr="008D1B48">
        <w:tc>
          <w:tcPr>
            <w:tcW w:w="1674" w:type="pct"/>
            <w:shd w:val="clear" w:color="auto" w:fill="auto"/>
          </w:tcPr>
          <w:p w14:paraId="7BD8E96C"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Yoğun Bakım</w:t>
            </w:r>
          </w:p>
        </w:tc>
        <w:tc>
          <w:tcPr>
            <w:tcW w:w="1664" w:type="pct"/>
            <w:shd w:val="clear" w:color="auto" w:fill="auto"/>
            <w:vAlign w:val="center"/>
          </w:tcPr>
          <w:p w14:paraId="4B7FBBA3" w14:textId="4A2C0E3E"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7E4E292A" w14:textId="172B3A4A"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68DDF476" w14:textId="77777777" w:rsidTr="008D1B48">
        <w:tc>
          <w:tcPr>
            <w:tcW w:w="1674" w:type="pct"/>
            <w:shd w:val="clear" w:color="auto" w:fill="auto"/>
          </w:tcPr>
          <w:p w14:paraId="42482ED2"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Ameliyathane</w:t>
            </w:r>
          </w:p>
        </w:tc>
        <w:tc>
          <w:tcPr>
            <w:tcW w:w="1664" w:type="pct"/>
            <w:shd w:val="clear" w:color="auto" w:fill="auto"/>
            <w:vAlign w:val="center"/>
          </w:tcPr>
          <w:p w14:paraId="663916BD" w14:textId="7067F395"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372A3271" w14:textId="5EF89F00"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43F30196" w14:textId="77777777" w:rsidTr="008D1B48">
        <w:tc>
          <w:tcPr>
            <w:tcW w:w="1674" w:type="pct"/>
            <w:shd w:val="clear" w:color="auto" w:fill="auto"/>
          </w:tcPr>
          <w:p w14:paraId="25F843C9"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Klinik</w:t>
            </w:r>
          </w:p>
        </w:tc>
        <w:tc>
          <w:tcPr>
            <w:tcW w:w="1664" w:type="pct"/>
            <w:shd w:val="clear" w:color="auto" w:fill="auto"/>
            <w:vAlign w:val="center"/>
          </w:tcPr>
          <w:p w14:paraId="404D4598" w14:textId="02F8B738"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6F73AE4F" w14:textId="1A998842"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3373BF92" w14:textId="77777777" w:rsidTr="008D1B48">
        <w:tc>
          <w:tcPr>
            <w:tcW w:w="1674" w:type="pct"/>
            <w:shd w:val="clear" w:color="auto" w:fill="auto"/>
          </w:tcPr>
          <w:p w14:paraId="5C90BF1E"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Laboratuvar</w:t>
            </w:r>
          </w:p>
        </w:tc>
        <w:tc>
          <w:tcPr>
            <w:tcW w:w="1664" w:type="pct"/>
            <w:shd w:val="clear" w:color="auto" w:fill="auto"/>
            <w:vAlign w:val="center"/>
          </w:tcPr>
          <w:p w14:paraId="3800C3C1" w14:textId="0F0D0634"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1062A57F" w14:textId="01B3A22E"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5351FE0C" w14:textId="77777777" w:rsidTr="008D1B48">
        <w:tc>
          <w:tcPr>
            <w:tcW w:w="1674" w:type="pct"/>
            <w:shd w:val="clear" w:color="auto" w:fill="auto"/>
          </w:tcPr>
          <w:p w14:paraId="7A8913FC"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Eczane</w:t>
            </w:r>
          </w:p>
        </w:tc>
        <w:tc>
          <w:tcPr>
            <w:tcW w:w="1664" w:type="pct"/>
            <w:shd w:val="clear" w:color="auto" w:fill="auto"/>
            <w:vAlign w:val="center"/>
          </w:tcPr>
          <w:p w14:paraId="77D0A37A" w14:textId="63617568"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1A1C861E" w14:textId="2CE2078D"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14404333" w14:textId="77777777" w:rsidTr="008D1B48">
        <w:tc>
          <w:tcPr>
            <w:tcW w:w="1674" w:type="pct"/>
            <w:shd w:val="clear" w:color="auto" w:fill="auto"/>
          </w:tcPr>
          <w:p w14:paraId="0B8BE156"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Radyoloji Alanı</w:t>
            </w:r>
          </w:p>
        </w:tc>
        <w:tc>
          <w:tcPr>
            <w:tcW w:w="1664" w:type="pct"/>
            <w:shd w:val="clear" w:color="auto" w:fill="auto"/>
            <w:vAlign w:val="center"/>
          </w:tcPr>
          <w:p w14:paraId="105064F4" w14:textId="764884DC"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773DADC5" w14:textId="571DE78D"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3E39B754" w14:textId="77777777" w:rsidTr="008D1B48">
        <w:tc>
          <w:tcPr>
            <w:tcW w:w="1674" w:type="pct"/>
            <w:shd w:val="clear" w:color="auto" w:fill="auto"/>
          </w:tcPr>
          <w:p w14:paraId="005EACE9"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Nükleer Tıp Alanı</w:t>
            </w:r>
          </w:p>
        </w:tc>
        <w:tc>
          <w:tcPr>
            <w:tcW w:w="1664" w:type="pct"/>
            <w:shd w:val="clear" w:color="auto" w:fill="auto"/>
            <w:vAlign w:val="center"/>
          </w:tcPr>
          <w:p w14:paraId="4B1C0EA8" w14:textId="31490156"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0E6B1CBA" w14:textId="58C51669"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0620747E" w14:textId="77777777" w:rsidTr="008D1B48">
        <w:tc>
          <w:tcPr>
            <w:tcW w:w="1674" w:type="pct"/>
            <w:shd w:val="clear" w:color="auto" w:fill="auto"/>
          </w:tcPr>
          <w:p w14:paraId="473AEE5A"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Sterilizasyon Alanı</w:t>
            </w:r>
          </w:p>
        </w:tc>
        <w:tc>
          <w:tcPr>
            <w:tcW w:w="1664" w:type="pct"/>
            <w:shd w:val="clear" w:color="auto" w:fill="auto"/>
            <w:vAlign w:val="center"/>
          </w:tcPr>
          <w:p w14:paraId="3AD6CE8F" w14:textId="1BF98FA4"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5DBF11F3" w14:textId="500843B8"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5B5995DE" w14:textId="77777777" w:rsidTr="008D1B48">
        <w:tc>
          <w:tcPr>
            <w:tcW w:w="1674" w:type="pct"/>
            <w:shd w:val="clear" w:color="auto" w:fill="auto"/>
          </w:tcPr>
          <w:p w14:paraId="2621B7C1"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Mutfak</w:t>
            </w:r>
          </w:p>
        </w:tc>
        <w:tc>
          <w:tcPr>
            <w:tcW w:w="1664" w:type="pct"/>
            <w:shd w:val="clear" w:color="auto" w:fill="auto"/>
            <w:vAlign w:val="center"/>
          </w:tcPr>
          <w:p w14:paraId="76932081" w14:textId="681ACC13" w:rsidR="00BE4E59" w:rsidRPr="00A63EA9" w:rsidRDefault="00BE4E59"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0552FA51" w14:textId="6713D3C2" w:rsidR="00BE4E59" w:rsidRPr="00A63EA9" w:rsidRDefault="00BE4E59" w:rsidP="00332771">
            <w:pPr>
              <w:spacing w:before="120" w:after="120"/>
              <w:jc w:val="center"/>
              <w:rPr>
                <w:b/>
                <w:color w:val="000000"/>
                <w:szCs w:val="24"/>
                <w:lang w:val="tr-TR"/>
              </w:rPr>
            </w:pPr>
            <w:r w:rsidRPr="00A63EA9">
              <w:rPr>
                <w:szCs w:val="24"/>
                <w:lang w:val="tr-TR"/>
              </w:rPr>
              <w:t>0</w:t>
            </w:r>
          </w:p>
        </w:tc>
      </w:tr>
      <w:tr w:rsidR="00BE4E59" w:rsidRPr="00A63EA9" w14:paraId="6C46748F" w14:textId="77777777" w:rsidTr="008D1B48">
        <w:tc>
          <w:tcPr>
            <w:tcW w:w="1674" w:type="pct"/>
            <w:shd w:val="clear" w:color="auto" w:fill="auto"/>
          </w:tcPr>
          <w:p w14:paraId="16D75871"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Çamaşırhane</w:t>
            </w:r>
          </w:p>
        </w:tc>
        <w:tc>
          <w:tcPr>
            <w:tcW w:w="1664" w:type="pct"/>
            <w:shd w:val="clear" w:color="auto" w:fill="auto"/>
            <w:vAlign w:val="center"/>
          </w:tcPr>
          <w:p w14:paraId="5E68A504" w14:textId="0900BED3" w:rsidR="00BE4E59" w:rsidRPr="00A63EA9" w:rsidRDefault="00592EBA"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6F8F6C9B" w14:textId="62E636AD" w:rsidR="00BE4E59" w:rsidRPr="00A63EA9" w:rsidRDefault="00592EBA" w:rsidP="00332771">
            <w:pPr>
              <w:spacing w:before="120" w:after="120"/>
              <w:jc w:val="center"/>
              <w:rPr>
                <w:b/>
                <w:color w:val="000000"/>
                <w:szCs w:val="24"/>
                <w:lang w:val="tr-TR"/>
              </w:rPr>
            </w:pPr>
            <w:r w:rsidRPr="00A63EA9">
              <w:rPr>
                <w:szCs w:val="24"/>
                <w:lang w:val="tr-TR"/>
              </w:rPr>
              <w:t>0</w:t>
            </w:r>
          </w:p>
        </w:tc>
      </w:tr>
      <w:tr w:rsidR="00BE4E59" w:rsidRPr="00A63EA9" w14:paraId="7EA69F25" w14:textId="77777777" w:rsidTr="008D1B48">
        <w:tc>
          <w:tcPr>
            <w:tcW w:w="1674" w:type="pct"/>
            <w:shd w:val="clear" w:color="auto" w:fill="auto"/>
          </w:tcPr>
          <w:p w14:paraId="65F294B2" w14:textId="77777777" w:rsidR="00BE4E59" w:rsidRPr="00A63EA9" w:rsidRDefault="00BE4E59" w:rsidP="00BE4E59">
            <w:pPr>
              <w:spacing w:before="120" w:after="120"/>
              <w:jc w:val="both"/>
              <w:rPr>
                <w:b/>
                <w:color w:val="000000"/>
                <w:szCs w:val="24"/>
                <w:lang w:val="tr-TR"/>
              </w:rPr>
            </w:pPr>
            <w:r w:rsidRPr="00A63EA9">
              <w:rPr>
                <w:b/>
                <w:color w:val="000000"/>
                <w:szCs w:val="24"/>
                <w:lang w:val="tr-TR"/>
              </w:rPr>
              <w:t>Teknik Servis</w:t>
            </w:r>
          </w:p>
        </w:tc>
        <w:tc>
          <w:tcPr>
            <w:tcW w:w="1664" w:type="pct"/>
            <w:shd w:val="clear" w:color="auto" w:fill="auto"/>
            <w:vAlign w:val="center"/>
          </w:tcPr>
          <w:p w14:paraId="263F6F85" w14:textId="5C85FED6" w:rsidR="00BE4E59" w:rsidRPr="00A63EA9" w:rsidRDefault="00592EBA" w:rsidP="00332771">
            <w:pPr>
              <w:spacing w:before="120" w:after="120"/>
              <w:jc w:val="center"/>
              <w:rPr>
                <w:b/>
                <w:color w:val="000000"/>
                <w:szCs w:val="24"/>
                <w:lang w:val="tr-TR"/>
              </w:rPr>
            </w:pPr>
            <w:r w:rsidRPr="00A63EA9">
              <w:rPr>
                <w:szCs w:val="24"/>
                <w:lang w:val="tr-TR"/>
              </w:rPr>
              <w:t>0</w:t>
            </w:r>
          </w:p>
        </w:tc>
        <w:tc>
          <w:tcPr>
            <w:tcW w:w="1662" w:type="pct"/>
            <w:shd w:val="clear" w:color="auto" w:fill="auto"/>
            <w:vAlign w:val="center"/>
          </w:tcPr>
          <w:p w14:paraId="6AA608A5" w14:textId="65C7F15A" w:rsidR="00BE4E59" w:rsidRPr="00A63EA9" w:rsidRDefault="00592EBA" w:rsidP="00332771">
            <w:pPr>
              <w:spacing w:before="120" w:after="120"/>
              <w:jc w:val="center"/>
              <w:rPr>
                <w:b/>
                <w:color w:val="000000"/>
                <w:szCs w:val="24"/>
                <w:lang w:val="tr-TR"/>
              </w:rPr>
            </w:pPr>
            <w:r w:rsidRPr="00A63EA9">
              <w:rPr>
                <w:szCs w:val="24"/>
                <w:lang w:val="tr-TR"/>
              </w:rPr>
              <w:t>0</w:t>
            </w:r>
          </w:p>
        </w:tc>
      </w:tr>
      <w:tr w:rsidR="00F5258B" w:rsidRPr="00A63EA9" w14:paraId="3D0856BC" w14:textId="77777777" w:rsidTr="005E32BF">
        <w:tc>
          <w:tcPr>
            <w:tcW w:w="1674" w:type="pct"/>
            <w:shd w:val="clear" w:color="auto" w:fill="auto"/>
          </w:tcPr>
          <w:p w14:paraId="02C199E7" w14:textId="77777777" w:rsidR="00F5258B" w:rsidRPr="00A63EA9" w:rsidRDefault="00982FF1" w:rsidP="00A44458">
            <w:pPr>
              <w:spacing w:before="120" w:after="120"/>
              <w:rPr>
                <w:b/>
                <w:color w:val="000000"/>
                <w:szCs w:val="24"/>
                <w:lang w:val="tr-TR"/>
              </w:rPr>
            </w:pPr>
            <w:r w:rsidRPr="00A63EA9">
              <w:rPr>
                <w:b/>
                <w:color w:val="000000"/>
                <w:szCs w:val="24"/>
                <w:lang w:val="tr-TR"/>
              </w:rPr>
              <w:t>Hastane Toplam Kapalı Alanı</w:t>
            </w:r>
          </w:p>
        </w:tc>
        <w:tc>
          <w:tcPr>
            <w:tcW w:w="1664" w:type="pct"/>
            <w:shd w:val="clear" w:color="auto" w:fill="auto"/>
          </w:tcPr>
          <w:p w14:paraId="5839D84E" w14:textId="76F2045F" w:rsidR="00F5258B" w:rsidRPr="00A63EA9" w:rsidRDefault="00813E66" w:rsidP="00332771">
            <w:pPr>
              <w:spacing w:before="120" w:after="120"/>
              <w:jc w:val="center"/>
              <w:rPr>
                <w:bCs/>
                <w:color w:val="000000"/>
                <w:szCs w:val="24"/>
                <w:lang w:val="tr-TR"/>
              </w:rPr>
            </w:pPr>
            <w:r w:rsidRPr="00A63EA9">
              <w:rPr>
                <w:bCs/>
                <w:color w:val="000000"/>
                <w:szCs w:val="24"/>
                <w:lang w:val="tr-TR"/>
              </w:rPr>
              <w:t>0</w:t>
            </w:r>
          </w:p>
        </w:tc>
        <w:tc>
          <w:tcPr>
            <w:tcW w:w="1662" w:type="pct"/>
            <w:shd w:val="clear" w:color="auto" w:fill="auto"/>
          </w:tcPr>
          <w:p w14:paraId="3E2C1AAE" w14:textId="3D9EAE9E" w:rsidR="00F5258B" w:rsidRPr="00A63EA9" w:rsidRDefault="00813E66" w:rsidP="00332771">
            <w:pPr>
              <w:spacing w:before="120" w:after="120"/>
              <w:jc w:val="center"/>
              <w:rPr>
                <w:bCs/>
                <w:color w:val="000000"/>
                <w:szCs w:val="24"/>
                <w:lang w:val="tr-TR"/>
              </w:rPr>
            </w:pPr>
            <w:r w:rsidRPr="00A63EA9">
              <w:rPr>
                <w:bCs/>
                <w:color w:val="000000"/>
                <w:szCs w:val="24"/>
                <w:lang w:val="tr-TR"/>
              </w:rPr>
              <w:t>0</w:t>
            </w:r>
          </w:p>
        </w:tc>
      </w:tr>
    </w:tbl>
    <w:p w14:paraId="56EE5C39" w14:textId="37E6EC03" w:rsidR="00EF3C37" w:rsidRPr="00EF3C37" w:rsidRDefault="00517C30" w:rsidP="00EF3C37">
      <w:pPr>
        <w:pStyle w:val="StilBalk3BFR"/>
        <w:rPr>
          <w:rFonts w:cs="Times New Roman"/>
        </w:rPr>
      </w:pPr>
      <w:r w:rsidRPr="00A63EA9">
        <w:rPr>
          <w:rFonts w:cs="Times New Roman"/>
        </w:rPr>
        <w:br w:type="page"/>
      </w:r>
      <w:bookmarkStart w:id="18" w:name="_Toc91769997"/>
      <w:r w:rsidR="00C5541B" w:rsidRPr="00A63EA9">
        <w:rPr>
          <w:rFonts w:cs="Times New Roman"/>
        </w:rPr>
        <w:t xml:space="preserve">Teşkilat </w:t>
      </w:r>
      <w:r w:rsidR="00250C9E" w:rsidRPr="00A63EA9">
        <w:rPr>
          <w:rFonts w:cs="Times New Roman"/>
        </w:rPr>
        <w:t>Yapısı</w:t>
      </w:r>
      <w:bookmarkEnd w:id="18"/>
    </w:p>
    <w:p w14:paraId="1EE162B2" w14:textId="77777777" w:rsidR="0017504F" w:rsidRDefault="0017504F" w:rsidP="00AD432B">
      <w:pPr>
        <w:spacing w:line="360" w:lineRule="auto"/>
        <w:jc w:val="both"/>
        <w:rPr>
          <w:b/>
          <w:bCs/>
          <w:szCs w:val="24"/>
          <w:lang w:val="tr-TR"/>
        </w:rPr>
      </w:pPr>
    </w:p>
    <w:p w14:paraId="0F2E1121" w14:textId="3CC2F943" w:rsidR="00437585" w:rsidRPr="00A63EA9" w:rsidRDefault="00437585" w:rsidP="00AD432B">
      <w:pPr>
        <w:spacing w:line="360" w:lineRule="auto"/>
        <w:jc w:val="both"/>
        <w:rPr>
          <w:b/>
          <w:bCs/>
          <w:szCs w:val="24"/>
          <w:lang w:val="tr-TR"/>
        </w:rPr>
      </w:pPr>
      <w:r w:rsidRPr="00A63EA9">
        <w:rPr>
          <w:b/>
          <w:bCs/>
          <w:szCs w:val="24"/>
          <w:lang w:val="tr-TR"/>
        </w:rPr>
        <w:t xml:space="preserve">Organizasyon Şeması </w:t>
      </w:r>
    </w:p>
    <w:p w14:paraId="05982669" w14:textId="2E6C6366" w:rsidR="00D96613" w:rsidRDefault="00D96613" w:rsidP="00126BE7">
      <w:pPr>
        <w:spacing w:line="360" w:lineRule="auto"/>
        <w:ind w:firstLine="708"/>
        <w:jc w:val="both"/>
        <w:rPr>
          <w:szCs w:val="24"/>
          <w:lang w:val="tr-TR"/>
        </w:rPr>
      </w:pPr>
      <w:r w:rsidRPr="00A63EA9">
        <w:rPr>
          <w:szCs w:val="24"/>
          <w:lang w:val="tr-TR"/>
        </w:rPr>
        <w:t>Fakültemiz kurumsal yapısını koruyarak işleyişin en iyi şekilde yapılmasını sağlayacak uluslararası organizasyon yapısına sahiptir. Fakültemizin mevcut organizasyon şeması aşağıda verilmiştir (Şekil 1).</w:t>
      </w:r>
    </w:p>
    <w:p w14:paraId="5B3700D4" w14:textId="77777777" w:rsidR="00EF3C37" w:rsidRPr="00A63EA9" w:rsidRDefault="00EF3C37" w:rsidP="00126BE7">
      <w:pPr>
        <w:spacing w:line="360" w:lineRule="auto"/>
        <w:ind w:firstLine="708"/>
        <w:jc w:val="both"/>
        <w:rPr>
          <w:szCs w:val="24"/>
          <w:lang w:val="tr-TR"/>
        </w:rPr>
      </w:pPr>
    </w:p>
    <w:p w14:paraId="79243522" w14:textId="6DF00589" w:rsidR="00B319FB" w:rsidRPr="00A63EA9" w:rsidRDefault="00E26AC5" w:rsidP="009069B0">
      <w:pPr>
        <w:spacing w:line="360" w:lineRule="auto"/>
        <w:jc w:val="both"/>
        <w:rPr>
          <w:szCs w:val="24"/>
          <w:lang w:val="tr-TR"/>
        </w:rPr>
      </w:pPr>
      <w:r w:rsidRPr="00A63EA9">
        <w:rPr>
          <w:noProof/>
          <w:szCs w:val="24"/>
          <w:lang w:val="tr-TR" w:eastAsia="tr-TR"/>
        </w:rPr>
        <w:drawing>
          <wp:inline distT="0" distB="0" distL="0" distR="0" wp14:anchorId="48D00590" wp14:editId="2CD0B1A5">
            <wp:extent cx="6031953" cy="3524250"/>
            <wp:effectExtent l="0" t="0" r="698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8953" cy="3534183"/>
                    </a:xfrm>
                    <a:prstGeom prst="rect">
                      <a:avLst/>
                    </a:prstGeom>
                    <a:noFill/>
                    <a:ln>
                      <a:noFill/>
                    </a:ln>
                  </pic:spPr>
                </pic:pic>
              </a:graphicData>
            </a:graphic>
          </wp:inline>
        </w:drawing>
      </w:r>
    </w:p>
    <w:p w14:paraId="1320EBE4" w14:textId="77777777" w:rsidR="00821D18" w:rsidRPr="00A63EA9" w:rsidRDefault="00821D18" w:rsidP="00821D18">
      <w:pPr>
        <w:rPr>
          <w:szCs w:val="24"/>
          <w:lang w:val="tr-TR"/>
        </w:rPr>
      </w:pPr>
      <w:r w:rsidRPr="00A63EA9">
        <w:rPr>
          <w:b/>
          <w:bCs/>
          <w:szCs w:val="24"/>
          <w:lang w:val="tr-TR"/>
        </w:rPr>
        <w:t>Şekil 1.</w:t>
      </w:r>
      <w:r w:rsidRPr="00A63EA9">
        <w:rPr>
          <w:szCs w:val="24"/>
          <w:lang w:val="tr-TR"/>
        </w:rPr>
        <w:t xml:space="preserve"> </w:t>
      </w:r>
      <w:bookmarkStart w:id="19" w:name="_Hlk103634307"/>
      <w:bookmarkStart w:id="20" w:name="_Hlk103635574"/>
      <w:r w:rsidRPr="00A63EA9">
        <w:rPr>
          <w:szCs w:val="24"/>
          <w:lang w:val="tr-TR"/>
        </w:rPr>
        <w:t>Gazi Üniversitesi Sağlık Bilimleri Fakültesi Kurumsal Organizasyon Şeması</w:t>
      </w:r>
      <w:bookmarkEnd w:id="19"/>
      <w:bookmarkEnd w:id="20"/>
    </w:p>
    <w:p w14:paraId="77ECCFA9" w14:textId="77777777" w:rsidR="004908A2" w:rsidRPr="00A63EA9" w:rsidRDefault="004908A2" w:rsidP="00AD432B">
      <w:pPr>
        <w:rPr>
          <w:szCs w:val="24"/>
          <w:lang w:val="tr-TR"/>
        </w:rPr>
      </w:pPr>
    </w:p>
    <w:p w14:paraId="41E59B2E" w14:textId="77777777" w:rsidR="00244776" w:rsidRPr="00A63EA9" w:rsidRDefault="00244776" w:rsidP="00AD432B">
      <w:pPr>
        <w:rPr>
          <w:b/>
          <w:bCs/>
          <w:szCs w:val="24"/>
          <w:lang w:val="tr-TR"/>
        </w:rPr>
      </w:pPr>
    </w:p>
    <w:p w14:paraId="441838D4" w14:textId="77777777" w:rsidR="00244776" w:rsidRPr="00A63EA9" w:rsidRDefault="00244776" w:rsidP="00AD432B">
      <w:pPr>
        <w:rPr>
          <w:b/>
          <w:bCs/>
          <w:szCs w:val="24"/>
          <w:lang w:val="tr-TR"/>
        </w:rPr>
      </w:pPr>
    </w:p>
    <w:p w14:paraId="38A65314" w14:textId="77777777" w:rsidR="00244776" w:rsidRPr="00A63EA9" w:rsidRDefault="00244776" w:rsidP="00AD432B">
      <w:pPr>
        <w:rPr>
          <w:b/>
          <w:bCs/>
          <w:szCs w:val="24"/>
          <w:lang w:val="tr-TR"/>
        </w:rPr>
      </w:pPr>
    </w:p>
    <w:p w14:paraId="7BD2E9E4" w14:textId="77777777" w:rsidR="00244776" w:rsidRPr="00A63EA9" w:rsidRDefault="00244776" w:rsidP="00AD432B">
      <w:pPr>
        <w:rPr>
          <w:b/>
          <w:bCs/>
          <w:szCs w:val="24"/>
          <w:lang w:val="tr-TR"/>
        </w:rPr>
      </w:pPr>
    </w:p>
    <w:p w14:paraId="42EB40BD" w14:textId="77777777" w:rsidR="00244776" w:rsidRPr="00A63EA9" w:rsidRDefault="00244776" w:rsidP="00AD432B">
      <w:pPr>
        <w:rPr>
          <w:b/>
          <w:bCs/>
          <w:szCs w:val="24"/>
          <w:lang w:val="tr-TR"/>
        </w:rPr>
      </w:pPr>
    </w:p>
    <w:p w14:paraId="0C6D34E0" w14:textId="77777777" w:rsidR="00244776" w:rsidRPr="00A63EA9" w:rsidRDefault="00244776" w:rsidP="00AD432B">
      <w:pPr>
        <w:rPr>
          <w:b/>
          <w:bCs/>
          <w:szCs w:val="24"/>
          <w:lang w:val="tr-TR"/>
        </w:rPr>
      </w:pPr>
    </w:p>
    <w:p w14:paraId="091E8360" w14:textId="77777777" w:rsidR="00244776" w:rsidRPr="00A63EA9" w:rsidRDefault="00244776" w:rsidP="00AD432B">
      <w:pPr>
        <w:rPr>
          <w:b/>
          <w:bCs/>
          <w:szCs w:val="24"/>
          <w:lang w:val="tr-TR"/>
        </w:rPr>
      </w:pPr>
    </w:p>
    <w:p w14:paraId="66D57C5F" w14:textId="77777777" w:rsidR="00244776" w:rsidRPr="00A63EA9" w:rsidRDefault="00244776" w:rsidP="00AD432B">
      <w:pPr>
        <w:rPr>
          <w:b/>
          <w:bCs/>
          <w:szCs w:val="24"/>
          <w:lang w:val="tr-TR"/>
        </w:rPr>
      </w:pPr>
    </w:p>
    <w:p w14:paraId="5C506F76" w14:textId="77777777" w:rsidR="00244776" w:rsidRPr="00A63EA9" w:rsidRDefault="00244776" w:rsidP="00AD432B">
      <w:pPr>
        <w:rPr>
          <w:b/>
          <w:bCs/>
          <w:szCs w:val="24"/>
          <w:lang w:val="tr-TR"/>
        </w:rPr>
      </w:pPr>
    </w:p>
    <w:p w14:paraId="2FB11094" w14:textId="77777777" w:rsidR="00244776" w:rsidRPr="00A63EA9" w:rsidRDefault="00244776" w:rsidP="00AD432B">
      <w:pPr>
        <w:rPr>
          <w:b/>
          <w:bCs/>
          <w:szCs w:val="24"/>
          <w:lang w:val="tr-TR"/>
        </w:rPr>
      </w:pPr>
    </w:p>
    <w:p w14:paraId="4061D929" w14:textId="77777777" w:rsidR="00244776" w:rsidRPr="00A63EA9" w:rsidRDefault="00244776" w:rsidP="00AD432B">
      <w:pPr>
        <w:rPr>
          <w:b/>
          <w:bCs/>
          <w:szCs w:val="24"/>
          <w:lang w:val="tr-TR"/>
        </w:rPr>
      </w:pPr>
    </w:p>
    <w:p w14:paraId="71E2FAF4" w14:textId="77777777" w:rsidR="00244776" w:rsidRPr="00A63EA9" w:rsidRDefault="00244776" w:rsidP="00AD432B">
      <w:pPr>
        <w:rPr>
          <w:b/>
          <w:bCs/>
          <w:szCs w:val="24"/>
          <w:lang w:val="tr-TR"/>
        </w:rPr>
      </w:pPr>
    </w:p>
    <w:p w14:paraId="5706FBE0" w14:textId="77777777" w:rsidR="00244776" w:rsidRPr="00A63EA9" w:rsidRDefault="00244776" w:rsidP="00AD432B">
      <w:pPr>
        <w:rPr>
          <w:b/>
          <w:bCs/>
          <w:szCs w:val="24"/>
          <w:lang w:val="tr-TR"/>
        </w:rPr>
      </w:pPr>
    </w:p>
    <w:p w14:paraId="220805D9" w14:textId="77777777" w:rsidR="00244776" w:rsidRPr="00A63EA9" w:rsidRDefault="00244776" w:rsidP="00AD432B">
      <w:pPr>
        <w:rPr>
          <w:b/>
          <w:bCs/>
          <w:szCs w:val="24"/>
          <w:lang w:val="tr-TR"/>
        </w:rPr>
      </w:pPr>
    </w:p>
    <w:p w14:paraId="14F49246" w14:textId="77777777" w:rsidR="00244776" w:rsidRPr="00A63EA9" w:rsidRDefault="00244776" w:rsidP="00AD432B">
      <w:pPr>
        <w:rPr>
          <w:b/>
          <w:bCs/>
          <w:szCs w:val="24"/>
          <w:lang w:val="tr-TR"/>
        </w:rPr>
      </w:pPr>
    </w:p>
    <w:p w14:paraId="54F44ECE" w14:textId="77777777" w:rsidR="00244776" w:rsidRPr="00A63EA9" w:rsidRDefault="00244776" w:rsidP="00AD432B">
      <w:pPr>
        <w:rPr>
          <w:b/>
          <w:bCs/>
          <w:szCs w:val="24"/>
          <w:lang w:val="tr-TR"/>
        </w:rPr>
      </w:pPr>
    </w:p>
    <w:p w14:paraId="55821515" w14:textId="77777777" w:rsidR="00244776" w:rsidRPr="00A63EA9" w:rsidRDefault="00244776" w:rsidP="00AD432B">
      <w:pPr>
        <w:rPr>
          <w:b/>
          <w:bCs/>
          <w:szCs w:val="24"/>
          <w:lang w:val="tr-TR"/>
        </w:rPr>
      </w:pPr>
    </w:p>
    <w:p w14:paraId="61661A3F" w14:textId="24CFDDF0" w:rsidR="002D47BB" w:rsidRPr="00A63EA9" w:rsidRDefault="002D47BB" w:rsidP="00AD432B">
      <w:pPr>
        <w:rPr>
          <w:b/>
          <w:bCs/>
          <w:szCs w:val="24"/>
          <w:lang w:val="tr-TR"/>
        </w:rPr>
      </w:pPr>
      <w:r w:rsidRPr="00A63EA9">
        <w:rPr>
          <w:b/>
          <w:bCs/>
          <w:szCs w:val="24"/>
          <w:lang w:val="tr-TR"/>
        </w:rPr>
        <w:t xml:space="preserve">Kurul ve Komisyonlar Şeması </w:t>
      </w:r>
    </w:p>
    <w:p w14:paraId="14257DDB" w14:textId="4A7E9CCF" w:rsidR="00CD0507" w:rsidRPr="00A63EA9" w:rsidRDefault="00CD0507" w:rsidP="00CD0507">
      <w:pPr>
        <w:ind w:firstLine="708"/>
        <w:rPr>
          <w:szCs w:val="24"/>
          <w:lang w:val="tr-TR"/>
        </w:rPr>
      </w:pPr>
      <w:r w:rsidRPr="00A63EA9">
        <w:rPr>
          <w:szCs w:val="24"/>
          <w:lang w:val="tr-TR"/>
        </w:rPr>
        <w:t>Fakültemizin mevcut kurul ve komisyon şeması aşağıda verilmiştir (Şekil 2).</w:t>
      </w:r>
      <w:r w:rsidR="00332771" w:rsidRPr="00A63EA9">
        <w:rPr>
          <w:szCs w:val="24"/>
          <w:lang w:val="tr-TR"/>
        </w:rPr>
        <w:t xml:space="preserve"> </w:t>
      </w:r>
    </w:p>
    <w:p w14:paraId="20C3D740" w14:textId="77777777" w:rsidR="00CD0507" w:rsidRPr="00A63EA9" w:rsidRDefault="00CD0507" w:rsidP="00821D18">
      <w:pPr>
        <w:rPr>
          <w:szCs w:val="24"/>
          <w:lang w:val="tr-TR"/>
        </w:rPr>
      </w:pPr>
    </w:p>
    <w:p w14:paraId="6D5B9ACD" w14:textId="428F72A5" w:rsidR="002D47BB" w:rsidRPr="00A63EA9" w:rsidRDefault="00FB0DE5" w:rsidP="001E155D">
      <w:pPr>
        <w:rPr>
          <w:szCs w:val="24"/>
          <w:lang w:val="tr-TR"/>
        </w:rPr>
      </w:pPr>
      <w:r w:rsidRPr="00A63EA9">
        <w:rPr>
          <w:noProof/>
          <w:szCs w:val="24"/>
          <w:lang w:val="tr-TR" w:eastAsia="tr-TR"/>
        </w:rPr>
        <w:drawing>
          <wp:inline distT="0" distB="0" distL="0" distR="0" wp14:anchorId="3CEB0782" wp14:editId="10B68083">
            <wp:extent cx="5695950" cy="3916752"/>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2933" cy="3928430"/>
                    </a:xfrm>
                    <a:prstGeom prst="rect">
                      <a:avLst/>
                    </a:prstGeom>
                    <a:noFill/>
                    <a:ln>
                      <a:noFill/>
                    </a:ln>
                  </pic:spPr>
                </pic:pic>
              </a:graphicData>
            </a:graphic>
          </wp:inline>
        </w:drawing>
      </w:r>
    </w:p>
    <w:p w14:paraId="6C577C6F" w14:textId="4299F45B" w:rsidR="00184CB6" w:rsidRPr="00A63EA9" w:rsidRDefault="00184CB6" w:rsidP="00184CB6">
      <w:pPr>
        <w:rPr>
          <w:szCs w:val="24"/>
          <w:lang w:val="tr-TR"/>
        </w:rPr>
      </w:pPr>
      <w:r w:rsidRPr="00A63EA9">
        <w:rPr>
          <w:b/>
          <w:bCs/>
          <w:szCs w:val="24"/>
          <w:lang w:val="tr-TR"/>
        </w:rPr>
        <w:t xml:space="preserve">Şekil 2. </w:t>
      </w:r>
      <w:r w:rsidRPr="00A63EA9">
        <w:rPr>
          <w:szCs w:val="24"/>
          <w:lang w:val="tr-TR"/>
        </w:rPr>
        <w:t>Gazi Üniversitesi Sağlık Bilimleri Fakültesi Kurul ve Komisyonlar Şeması</w:t>
      </w:r>
      <w:r w:rsidR="00332771" w:rsidRPr="00A63EA9">
        <w:rPr>
          <w:szCs w:val="24"/>
          <w:lang w:val="tr-TR"/>
        </w:rPr>
        <w:t xml:space="preserve"> </w:t>
      </w:r>
    </w:p>
    <w:p w14:paraId="1810013E" w14:textId="77777777" w:rsidR="00B319FB" w:rsidRPr="00A63EA9" w:rsidRDefault="00B319FB" w:rsidP="00B319FB">
      <w:pPr>
        <w:spacing w:line="360" w:lineRule="auto"/>
        <w:ind w:firstLine="708"/>
        <w:jc w:val="both"/>
        <w:rPr>
          <w:szCs w:val="24"/>
          <w:lang w:val="tr-TR"/>
        </w:rPr>
      </w:pPr>
    </w:p>
    <w:p w14:paraId="00A90203" w14:textId="6065714C" w:rsidR="00250C9E" w:rsidRPr="00A63EA9" w:rsidRDefault="00C5541B" w:rsidP="00E53538">
      <w:pPr>
        <w:pStyle w:val="StilBalk3BFR"/>
        <w:rPr>
          <w:rFonts w:cs="Times New Roman"/>
          <w:szCs w:val="24"/>
        </w:rPr>
      </w:pPr>
      <w:bookmarkStart w:id="21" w:name="_Toc91769998"/>
      <w:r w:rsidRPr="00A63EA9">
        <w:rPr>
          <w:rFonts w:cs="Times New Roman"/>
          <w:szCs w:val="24"/>
        </w:rPr>
        <w:t>Teknoloji ve Bilişim Altyapısı</w:t>
      </w:r>
      <w:bookmarkEnd w:id="21"/>
    </w:p>
    <w:p w14:paraId="0A919924" w14:textId="16BA7CBD" w:rsidR="00FB671F" w:rsidRPr="00A25F30" w:rsidRDefault="00FB671F" w:rsidP="00A25F30">
      <w:pPr>
        <w:pStyle w:val="StilBalk3BFR"/>
        <w:numPr>
          <w:ilvl w:val="0"/>
          <w:numId w:val="0"/>
        </w:numPr>
        <w:spacing w:line="360" w:lineRule="auto"/>
        <w:ind w:left="708"/>
        <w:jc w:val="both"/>
        <w:rPr>
          <w:rFonts w:cs="Times New Roman"/>
          <w:b w:val="0"/>
          <w:bCs w:val="0"/>
          <w:i w:val="0"/>
          <w:iCs/>
          <w:u w:val="none"/>
        </w:rPr>
      </w:pPr>
      <w:r w:rsidRPr="00A63EA9">
        <w:rPr>
          <w:rFonts w:cs="Times New Roman"/>
          <w:b w:val="0"/>
          <w:bCs w:val="0"/>
          <w:i w:val="0"/>
          <w:iCs/>
          <w:u w:val="none"/>
        </w:rPr>
        <w:t xml:space="preserve">Fakültemizde Bilgi İşlem Dairesi Başkanlığı aracılığı ile bilişim alanında ağırlıklı olarak internet </w:t>
      </w:r>
      <w:r w:rsidRPr="00A63EA9">
        <w:rPr>
          <w:rFonts w:cs="Times New Roman"/>
          <w:b w:val="0"/>
          <w:bCs w:val="0"/>
          <w:i w:val="0"/>
          <w:iCs/>
          <w:spacing w:val="2"/>
          <w:u w:val="none"/>
        </w:rPr>
        <w:t>yoluyla bilgiye ulaşmanın sağlanması, elektronik posta, web hizmetleri</w:t>
      </w:r>
      <w:r w:rsidR="004D6AF1" w:rsidRPr="00A63EA9">
        <w:rPr>
          <w:rFonts w:cs="Times New Roman"/>
          <w:b w:val="0"/>
          <w:bCs w:val="0"/>
          <w:i w:val="0"/>
          <w:iCs/>
          <w:spacing w:val="2"/>
          <w:u w:val="none"/>
        </w:rPr>
        <w:t xml:space="preserve"> </w:t>
      </w:r>
      <w:r w:rsidRPr="00A63EA9">
        <w:rPr>
          <w:rFonts w:cs="Times New Roman"/>
          <w:b w:val="0"/>
          <w:bCs w:val="0"/>
          <w:i w:val="0"/>
          <w:iCs/>
          <w:spacing w:val="2"/>
          <w:u w:val="none"/>
        </w:rPr>
        <w:t xml:space="preserve">verilmektedir. Günümüz </w:t>
      </w:r>
      <w:r w:rsidRPr="00A63EA9">
        <w:rPr>
          <w:rFonts w:cs="Times New Roman"/>
          <w:b w:val="0"/>
          <w:bCs w:val="0"/>
          <w:i w:val="0"/>
          <w:iCs/>
          <w:u w:val="none"/>
        </w:rPr>
        <w:t>teknolojisine uygun sunucu güncelleştirmelerinin yapılarak çalışan personelimiz ve öğrencilerimizin bilgi/otomasyon sistemi de dahil olmak üzere tüm hizmetlerden faydalanmasını sağlamaya çalışmaktayız.</w:t>
      </w:r>
      <w:r w:rsidR="004D6AF1" w:rsidRPr="00A63EA9">
        <w:rPr>
          <w:rFonts w:cs="Times New Roman"/>
          <w:b w:val="0"/>
          <w:bCs w:val="0"/>
          <w:i w:val="0"/>
          <w:iCs/>
          <w:u w:val="none"/>
        </w:rPr>
        <w:t xml:space="preserve"> </w:t>
      </w:r>
    </w:p>
    <w:p w14:paraId="12C0121B" w14:textId="668691CD" w:rsidR="00A26F0A" w:rsidRPr="00A63EA9" w:rsidRDefault="003563D9" w:rsidP="004C3AAC">
      <w:pPr>
        <w:pStyle w:val="StilBalk4BFR"/>
        <w:numPr>
          <w:ilvl w:val="1"/>
          <w:numId w:val="4"/>
        </w:numPr>
        <w:rPr>
          <w:rFonts w:cs="Times New Roman"/>
          <w:szCs w:val="24"/>
          <w:lang w:val="tr-TR"/>
        </w:rPr>
      </w:pPr>
      <w:r w:rsidRPr="00A63EA9">
        <w:rPr>
          <w:rFonts w:cs="Times New Roman"/>
          <w:szCs w:val="24"/>
          <w:lang w:val="tr-TR"/>
        </w:rPr>
        <w:t xml:space="preserve"> </w:t>
      </w:r>
      <w:r w:rsidR="00250C9E" w:rsidRPr="00A63EA9">
        <w:rPr>
          <w:rFonts w:cs="Times New Roman"/>
          <w:szCs w:val="24"/>
          <w:lang w:val="tr-TR"/>
        </w:rPr>
        <w:t>Yazılımlar</w:t>
      </w:r>
      <w:r w:rsidR="00A26F0A" w:rsidRPr="00A63EA9">
        <w:rPr>
          <w:rFonts w:cs="Times New Roman"/>
          <w:szCs w:val="24"/>
          <w:lang w:val="tr-TR"/>
        </w:rPr>
        <w:t xml:space="preserve"> ve Bilgi Sistemleri</w:t>
      </w:r>
    </w:p>
    <w:p w14:paraId="6D8340F7" w14:textId="1E49A7FE" w:rsidR="00250C9E" w:rsidRPr="00A63EA9" w:rsidRDefault="003563D9" w:rsidP="00C3441D">
      <w:pPr>
        <w:pStyle w:val="StilBalk4BFR"/>
        <w:numPr>
          <w:ilvl w:val="1"/>
          <w:numId w:val="4"/>
        </w:numPr>
        <w:rPr>
          <w:rFonts w:cs="Times New Roman"/>
          <w:szCs w:val="24"/>
          <w:lang w:val="tr-TR"/>
        </w:rPr>
      </w:pPr>
      <w:r w:rsidRPr="00A63EA9">
        <w:rPr>
          <w:rFonts w:cs="Times New Roman"/>
          <w:szCs w:val="24"/>
          <w:lang w:val="tr-TR"/>
        </w:rPr>
        <w:t xml:space="preserve"> </w:t>
      </w:r>
      <w:r w:rsidR="00250C9E" w:rsidRPr="00A63EA9">
        <w:rPr>
          <w:rFonts w:cs="Times New Roman"/>
          <w:szCs w:val="24"/>
          <w:lang w:val="tr-TR"/>
        </w:rPr>
        <w:t>Bilgisayarlar</w:t>
      </w:r>
      <w:r w:rsidR="00617EF0" w:rsidRPr="00A63EA9">
        <w:rPr>
          <w:rFonts w:cs="Times New Roman"/>
          <w:szCs w:val="24"/>
          <w:lang w:val="tr-TR"/>
        </w:rPr>
        <w:t xml:space="preserve"> </w:t>
      </w:r>
    </w:p>
    <w:p w14:paraId="5F60358C" w14:textId="77777777" w:rsidR="00250C9E" w:rsidRPr="00A63EA9" w:rsidRDefault="00250C9E" w:rsidP="00A44458">
      <w:pPr>
        <w:spacing w:before="120" w:after="120"/>
        <w:ind w:left="708" w:firstLine="708"/>
        <w:jc w:val="both"/>
        <w:rPr>
          <w:b/>
          <w:color w:val="000000"/>
          <w:szCs w:val="24"/>
          <w:lang w:val="tr-TR"/>
        </w:rPr>
      </w:pPr>
    </w:p>
    <w:p w14:paraId="08F31268" w14:textId="3178B25C" w:rsidR="00250C9E" w:rsidRPr="00A63EA9" w:rsidRDefault="00250C9E" w:rsidP="00A44458">
      <w:pPr>
        <w:spacing w:before="120" w:after="120"/>
        <w:ind w:firstLine="708"/>
        <w:jc w:val="both"/>
        <w:rPr>
          <w:b/>
          <w:color w:val="000000"/>
          <w:szCs w:val="24"/>
          <w:lang w:val="tr-TR"/>
        </w:rPr>
      </w:pPr>
      <w:r w:rsidRPr="00A63EA9">
        <w:rPr>
          <w:b/>
          <w:color w:val="000000"/>
          <w:szCs w:val="24"/>
          <w:lang w:val="tr-TR"/>
        </w:rPr>
        <w:t xml:space="preserve">Masa üstü bilgisayar Sayısı: </w:t>
      </w:r>
      <w:r w:rsidR="000A3EA9" w:rsidRPr="00A63EA9">
        <w:rPr>
          <w:color w:val="000000"/>
          <w:szCs w:val="24"/>
          <w:lang w:val="tr-TR"/>
        </w:rPr>
        <w:t>149</w:t>
      </w:r>
      <w:r w:rsidRPr="00A63EA9">
        <w:rPr>
          <w:color w:val="000000"/>
          <w:szCs w:val="24"/>
          <w:lang w:val="tr-TR"/>
        </w:rPr>
        <w:t xml:space="preserve"> Adet</w:t>
      </w:r>
    </w:p>
    <w:p w14:paraId="7015CB63" w14:textId="66DBD220" w:rsidR="00250C9E" w:rsidRPr="00A63EA9" w:rsidRDefault="00250C9E" w:rsidP="00A44458">
      <w:pPr>
        <w:spacing w:before="120" w:after="120"/>
        <w:ind w:firstLine="708"/>
        <w:jc w:val="both"/>
        <w:rPr>
          <w:b/>
          <w:color w:val="000000"/>
          <w:szCs w:val="24"/>
          <w:lang w:val="tr-TR"/>
        </w:rPr>
      </w:pPr>
      <w:r w:rsidRPr="00A63EA9">
        <w:rPr>
          <w:b/>
          <w:color w:val="000000"/>
          <w:szCs w:val="24"/>
          <w:lang w:val="tr-TR"/>
        </w:rPr>
        <w:t xml:space="preserve">Taşınabilir bilgisayar Sayısı: </w:t>
      </w:r>
      <w:r w:rsidR="00687D09" w:rsidRPr="00A63EA9">
        <w:rPr>
          <w:color w:val="000000"/>
          <w:szCs w:val="24"/>
          <w:lang w:val="tr-TR"/>
        </w:rPr>
        <w:t>2</w:t>
      </w:r>
      <w:r w:rsidR="00E016E2" w:rsidRPr="00A63EA9">
        <w:rPr>
          <w:color w:val="000000"/>
          <w:szCs w:val="24"/>
          <w:lang w:val="tr-TR"/>
        </w:rPr>
        <w:t>6</w:t>
      </w:r>
      <w:r w:rsidRPr="00A63EA9">
        <w:rPr>
          <w:color w:val="000000"/>
          <w:szCs w:val="24"/>
          <w:lang w:val="tr-TR"/>
        </w:rPr>
        <w:t xml:space="preserve"> Adet</w:t>
      </w:r>
    </w:p>
    <w:p w14:paraId="0F288A3B" w14:textId="77777777" w:rsidR="00250C9E" w:rsidRPr="00A63EA9" w:rsidRDefault="00250C9E" w:rsidP="00A44458">
      <w:pPr>
        <w:spacing w:before="120" w:after="120"/>
        <w:ind w:left="708" w:firstLine="708"/>
        <w:jc w:val="both"/>
        <w:rPr>
          <w:color w:val="000000"/>
          <w:szCs w:val="24"/>
          <w:lang w:val="tr-TR"/>
        </w:rPr>
      </w:pPr>
    </w:p>
    <w:p w14:paraId="35F329EB" w14:textId="19328F5F" w:rsidR="00A25F30" w:rsidRPr="00A25F30" w:rsidRDefault="003563D9" w:rsidP="00A25F30">
      <w:pPr>
        <w:pStyle w:val="StilBalk4BFR"/>
        <w:numPr>
          <w:ilvl w:val="1"/>
          <w:numId w:val="4"/>
        </w:numPr>
        <w:rPr>
          <w:rFonts w:cs="Times New Roman"/>
          <w:szCs w:val="24"/>
          <w:lang w:val="tr-TR"/>
        </w:rPr>
      </w:pPr>
      <w:r w:rsidRPr="00A63EA9">
        <w:rPr>
          <w:rFonts w:cs="Times New Roman"/>
          <w:szCs w:val="24"/>
          <w:lang w:val="tr-TR"/>
        </w:rPr>
        <w:t xml:space="preserve"> </w:t>
      </w:r>
      <w:r w:rsidR="00BC3A97" w:rsidRPr="00A63EA9">
        <w:rPr>
          <w:rFonts w:cs="Times New Roman"/>
          <w:szCs w:val="24"/>
          <w:lang w:val="tr-TR"/>
        </w:rPr>
        <w:t>Kütüphane Kaynakları</w:t>
      </w:r>
      <w:r w:rsidR="00617EF0" w:rsidRPr="00A63EA9">
        <w:rPr>
          <w:rFonts w:cs="Times New Roman"/>
          <w:szCs w:val="24"/>
          <w:lang w:val="tr-TR"/>
        </w:rPr>
        <w:t xml:space="preserve"> </w:t>
      </w:r>
    </w:p>
    <w:p w14:paraId="042CC225" w14:textId="480B1250" w:rsidR="0017504F" w:rsidRPr="0017504F" w:rsidRDefault="002811AE" w:rsidP="0017504F">
      <w:pPr>
        <w:pStyle w:val="StilBalk4BFR"/>
        <w:numPr>
          <w:ilvl w:val="0"/>
          <w:numId w:val="0"/>
        </w:numPr>
        <w:ind w:left="720"/>
        <w:rPr>
          <w:rFonts w:cs="Times New Roman"/>
          <w:b w:val="0"/>
          <w:bCs/>
          <w:i w:val="0"/>
          <w:iCs/>
          <w:szCs w:val="24"/>
          <w:lang w:val="tr-TR"/>
        </w:rPr>
      </w:pPr>
      <w:r w:rsidRPr="002811AE">
        <w:rPr>
          <w:rFonts w:cs="Times New Roman"/>
          <w:i w:val="0"/>
          <w:iCs/>
          <w:szCs w:val="24"/>
          <w:lang w:val="tr-TR"/>
        </w:rPr>
        <w:t>Tablo 7.</w:t>
      </w:r>
      <w:r w:rsidRPr="002811AE">
        <w:rPr>
          <w:rFonts w:cs="Times New Roman"/>
          <w:b w:val="0"/>
          <w:bCs/>
          <w:i w:val="0"/>
          <w:iCs/>
          <w:szCs w:val="24"/>
          <w:lang w:val="tr-TR"/>
        </w:rPr>
        <w:t xml:space="preserve"> Kütüphane Kaynakları</w:t>
      </w:r>
    </w:p>
    <w:tbl>
      <w:tblPr>
        <w:tblStyle w:val="TabloKlavuzu"/>
        <w:tblW w:w="0" w:type="auto"/>
        <w:tblInd w:w="720" w:type="dxa"/>
        <w:tblLook w:val="04A0" w:firstRow="1" w:lastRow="0" w:firstColumn="1" w:lastColumn="0" w:noHBand="0" w:noVBand="1"/>
      </w:tblPr>
      <w:tblGrid>
        <w:gridCol w:w="2313"/>
        <w:gridCol w:w="1188"/>
        <w:gridCol w:w="1538"/>
        <w:gridCol w:w="1679"/>
        <w:gridCol w:w="1308"/>
      </w:tblGrid>
      <w:tr w:rsidR="002F6E04" w14:paraId="7324ED49" w14:textId="77777777" w:rsidTr="002F6E04">
        <w:trPr>
          <w:trHeight w:val="1190"/>
        </w:trPr>
        <w:tc>
          <w:tcPr>
            <w:tcW w:w="2313" w:type="dxa"/>
          </w:tcPr>
          <w:p w14:paraId="084B2B0C" w14:textId="72BC3481" w:rsidR="002F6E04" w:rsidRPr="00115D59" w:rsidRDefault="002F6E04" w:rsidP="00E00F93">
            <w:pPr>
              <w:pStyle w:val="StilBalk4BFR"/>
              <w:numPr>
                <w:ilvl w:val="0"/>
                <w:numId w:val="0"/>
              </w:numPr>
              <w:rPr>
                <w:rFonts w:cs="Times New Roman"/>
                <w:i w:val="0"/>
                <w:szCs w:val="24"/>
                <w:lang w:val="tr-TR"/>
              </w:rPr>
            </w:pPr>
            <w:r w:rsidRPr="00115D59">
              <w:rPr>
                <w:rFonts w:cs="Times New Roman"/>
                <w:i w:val="0"/>
                <w:szCs w:val="24"/>
                <w:lang w:val="tr-TR"/>
              </w:rPr>
              <w:t>Bölümler</w:t>
            </w:r>
          </w:p>
        </w:tc>
        <w:tc>
          <w:tcPr>
            <w:tcW w:w="1188" w:type="dxa"/>
          </w:tcPr>
          <w:p w14:paraId="335677AB" w14:textId="77777777" w:rsidR="002F6E04" w:rsidRPr="002F6E04" w:rsidRDefault="002F6E04" w:rsidP="00E00F93">
            <w:pPr>
              <w:pStyle w:val="StilBalk4BFR"/>
              <w:numPr>
                <w:ilvl w:val="0"/>
                <w:numId w:val="0"/>
              </w:numPr>
              <w:rPr>
                <w:i w:val="0"/>
                <w:color w:val="000000"/>
                <w:szCs w:val="24"/>
                <w:lang w:val="tr-TR"/>
              </w:rPr>
            </w:pPr>
            <w:r w:rsidRPr="002F6E04">
              <w:rPr>
                <w:i w:val="0"/>
                <w:color w:val="000000"/>
                <w:szCs w:val="24"/>
                <w:lang w:val="tr-TR"/>
              </w:rPr>
              <w:t>Kitap Sayısı</w:t>
            </w:r>
          </w:p>
          <w:p w14:paraId="46BF12D9" w14:textId="78C49F3E" w:rsidR="002F6E04" w:rsidRPr="002F6E04" w:rsidRDefault="002F6E04" w:rsidP="00E00F93">
            <w:pPr>
              <w:pStyle w:val="StilBalk4BFR"/>
              <w:numPr>
                <w:ilvl w:val="0"/>
                <w:numId w:val="0"/>
              </w:numPr>
              <w:rPr>
                <w:rFonts w:cs="Times New Roman"/>
                <w:i w:val="0"/>
                <w:szCs w:val="24"/>
                <w:lang w:val="tr-TR"/>
              </w:rPr>
            </w:pPr>
            <w:r w:rsidRPr="002F6E04">
              <w:rPr>
                <w:i w:val="0"/>
                <w:color w:val="000000"/>
                <w:szCs w:val="24"/>
                <w:lang w:val="tr-TR"/>
              </w:rPr>
              <w:t>(</w:t>
            </w:r>
            <w:r w:rsidR="0017504F" w:rsidRPr="002F6E04">
              <w:rPr>
                <w:i w:val="0"/>
                <w:color w:val="000000"/>
                <w:szCs w:val="24"/>
                <w:lang w:val="tr-TR"/>
              </w:rPr>
              <w:t>Adet</w:t>
            </w:r>
            <w:r w:rsidRPr="002F6E04">
              <w:rPr>
                <w:i w:val="0"/>
                <w:color w:val="000000"/>
                <w:szCs w:val="24"/>
                <w:lang w:val="tr-TR"/>
              </w:rPr>
              <w:t>)</w:t>
            </w:r>
          </w:p>
        </w:tc>
        <w:tc>
          <w:tcPr>
            <w:tcW w:w="1538" w:type="dxa"/>
          </w:tcPr>
          <w:p w14:paraId="441D6D0E" w14:textId="77777777" w:rsidR="002F6E04" w:rsidRPr="002F6E04" w:rsidRDefault="002F6E04" w:rsidP="00E00F93">
            <w:pPr>
              <w:pStyle w:val="StilBalk4BFR"/>
              <w:numPr>
                <w:ilvl w:val="0"/>
                <w:numId w:val="0"/>
              </w:numPr>
              <w:rPr>
                <w:i w:val="0"/>
                <w:color w:val="000000"/>
                <w:szCs w:val="24"/>
                <w:lang w:val="tr-TR"/>
              </w:rPr>
            </w:pPr>
            <w:r w:rsidRPr="002F6E04">
              <w:rPr>
                <w:i w:val="0"/>
                <w:color w:val="000000"/>
                <w:szCs w:val="24"/>
                <w:lang w:val="tr-TR"/>
              </w:rPr>
              <w:t>Basılı Periyodik Yayın Sayısı</w:t>
            </w:r>
          </w:p>
          <w:p w14:paraId="2B42DE1C" w14:textId="5F3ACA88" w:rsidR="002F6E04" w:rsidRPr="002F6E04" w:rsidRDefault="002F6E04" w:rsidP="00E00F93">
            <w:pPr>
              <w:pStyle w:val="StilBalk4BFR"/>
              <w:numPr>
                <w:ilvl w:val="0"/>
                <w:numId w:val="0"/>
              </w:numPr>
              <w:rPr>
                <w:rFonts w:cs="Times New Roman"/>
                <w:i w:val="0"/>
                <w:szCs w:val="24"/>
                <w:lang w:val="tr-TR"/>
              </w:rPr>
            </w:pPr>
            <w:r w:rsidRPr="002F6E04">
              <w:rPr>
                <w:i w:val="0"/>
                <w:color w:val="000000"/>
                <w:szCs w:val="24"/>
                <w:lang w:val="tr-TR"/>
              </w:rPr>
              <w:t>(</w:t>
            </w:r>
            <w:r w:rsidR="0017504F" w:rsidRPr="002F6E04">
              <w:rPr>
                <w:i w:val="0"/>
                <w:color w:val="000000"/>
                <w:szCs w:val="24"/>
                <w:lang w:val="tr-TR"/>
              </w:rPr>
              <w:t>Adet</w:t>
            </w:r>
            <w:r w:rsidRPr="002F6E04">
              <w:rPr>
                <w:i w:val="0"/>
                <w:color w:val="000000"/>
                <w:szCs w:val="24"/>
                <w:lang w:val="tr-TR"/>
              </w:rPr>
              <w:t>)</w:t>
            </w:r>
          </w:p>
        </w:tc>
        <w:tc>
          <w:tcPr>
            <w:tcW w:w="1679" w:type="dxa"/>
          </w:tcPr>
          <w:p w14:paraId="333BEF66" w14:textId="77777777" w:rsidR="002F6E04" w:rsidRPr="002F6E04" w:rsidRDefault="002F6E04" w:rsidP="00E00F93">
            <w:pPr>
              <w:pStyle w:val="StilBalk4BFR"/>
              <w:numPr>
                <w:ilvl w:val="0"/>
                <w:numId w:val="0"/>
              </w:numPr>
              <w:rPr>
                <w:i w:val="0"/>
                <w:color w:val="000000"/>
                <w:szCs w:val="24"/>
                <w:lang w:val="tr-TR"/>
              </w:rPr>
            </w:pPr>
            <w:r w:rsidRPr="002F6E04">
              <w:rPr>
                <w:i w:val="0"/>
                <w:color w:val="000000"/>
                <w:szCs w:val="24"/>
                <w:lang w:val="tr-TR"/>
              </w:rPr>
              <w:t>Elektronik Yayın Sayısı</w:t>
            </w:r>
          </w:p>
          <w:p w14:paraId="3F4F9264" w14:textId="48186157" w:rsidR="002F6E04" w:rsidRPr="002F6E04" w:rsidRDefault="002F6E04" w:rsidP="00E00F93">
            <w:pPr>
              <w:pStyle w:val="StilBalk4BFR"/>
              <w:numPr>
                <w:ilvl w:val="0"/>
                <w:numId w:val="0"/>
              </w:numPr>
              <w:rPr>
                <w:i w:val="0"/>
                <w:color w:val="000000"/>
                <w:szCs w:val="24"/>
                <w:lang w:val="tr-TR"/>
              </w:rPr>
            </w:pPr>
            <w:r w:rsidRPr="002F6E04">
              <w:rPr>
                <w:i w:val="0"/>
                <w:color w:val="000000"/>
                <w:szCs w:val="24"/>
                <w:lang w:val="tr-TR"/>
              </w:rPr>
              <w:t>(</w:t>
            </w:r>
            <w:r w:rsidR="0017504F" w:rsidRPr="002F6E04">
              <w:rPr>
                <w:i w:val="0"/>
                <w:color w:val="000000"/>
                <w:szCs w:val="24"/>
                <w:lang w:val="tr-TR"/>
              </w:rPr>
              <w:t>Adet</w:t>
            </w:r>
            <w:r w:rsidRPr="002F6E04">
              <w:rPr>
                <w:i w:val="0"/>
                <w:color w:val="000000"/>
                <w:szCs w:val="24"/>
                <w:lang w:val="tr-TR"/>
              </w:rPr>
              <w:t>)</w:t>
            </w:r>
          </w:p>
        </w:tc>
        <w:tc>
          <w:tcPr>
            <w:tcW w:w="1308" w:type="dxa"/>
          </w:tcPr>
          <w:p w14:paraId="48B8DBF3" w14:textId="77777777" w:rsidR="002F6E04" w:rsidRPr="002F6E04" w:rsidRDefault="002F6E04" w:rsidP="00E00F93">
            <w:pPr>
              <w:pStyle w:val="StilBalk4BFR"/>
              <w:numPr>
                <w:ilvl w:val="0"/>
                <w:numId w:val="0"/>
              </w:numPr>
              <w:rPr>
                <w:i w:val="0"/>
                <w:color w:val="000000"/>
                <w:szCs w:val="24"/>
                <w:lang w:val="tr-TR"/>
              </w:rPr>
            </w:pPr>
            <w:r w:rsidRPr="002F6E04">
              <w:rPr>
                <w:i w:val="0"/>
                <w:color w:val="000000"/>
                <w:szCs w:val="24"/>
                <w:lang w:val="tr-TR"/>
              </w:rPr>
              <w:t>Abone Olunan Veri Tabanı Sayısı</w:t>
            </w:r>
          </w:p>
          <w:p w14:paraId="6AAFE556" w14:textId="47DE25B8" w:rsidR="002F6E04" w:rsidRPr="002F6E04" w:rsidRDefault="002F6E04" w:rsidP="00E00F93">
            <w:pPr>
              <w:pStyle w:val="StilBalk4BFR"/>
              <w:numPr>
                <w:ilvl w:val="0"/>
                <w:numId w:val="0"/>
              </w:numPr>
              <w:rPr>
                <w:rFonts w:cs="Times New Roman"/>
                <w:i w:val="0"/>
                <w:szCs w:val="24"/>
                <w:lang w:val="tr-TR"/>
              </w:rPr>
            </w:pPr>
            <w:r w:rsidRPr="002F6E04">
              <w:rPr>
                <w:i w:val="0"/>
                <w:color w:val="000000"/>
                <w:szCs w:val="24"/>
                <w:lang w:val="tr-TR"/>
              </w:rPr>
              <w:t>(</w:t>
            </w:r>
            <w:r w:rsidR="0017504F" w:rsidRPr="002F6E04">
              <w:rPr>
                <w:i w:val="0"/>
                <w:color w:val="000000"/>
                <w:szCs w:val="24"/>
                <w:lang w:val="tr-TR"/>
              </w:rPr>
              <w:t>Adet</w:t>
            </w:r>
            <w:r w:rsidRPr="002F6E04">
              <w:rPr>
                <w:i w:val="0"/>
                <w:color w:val="000000"/>
                <w:szCs w:val="24"/>
                <w:lang w:val="tr-TR"/>
              </w:rPr>
              <w:t>)</w:t>
            </w:r>
          </w:p>
        </w:tc>
      </w:tr>
      <w:tr w:rsidR="002F6E04" w14:paraId="3A19DC39" w14:textId="77777777" w:rsidTr="002F6E04">
        <w:trPr>
          <w:trHeight w:val="607"/>
        </w:trPr>
        <w:tc>
          <w:tcPr>
            <w:tcW w:w="2313" w:type="dxa"/>
          </w:tcPr>
          <w:p w14:paraId="6AB0073F" w14:textId="01FF584C" w:rsidR="002F6E04" w:rsidRPr="00115D59" w:rsidRDefault="002F6E04" w:rsidP="00E00F93">
            <w:pPr>
              <w:pStyle w:val="StilBalk4BFR"/>
              <w:numPr>
                <w:ilvl w:val="0"/>
                <w:numId w:val="0"/>
              </w:numPr>
              <w:rPr>
                <w:rFonts w:cs="Times New Roman"/>
                <w:i w:val="0"/>
                <w:szCs w:val="24"/>
                <w:lang w:val="tr-TR"/>
              </w:rPr>
            </w:pPr>
            <w:r w:rsidRPr="00115D59">
              <w:rPr>
                <w:i w:val="0"/>
                <w:color w:val="000000"/>
                <w:szCs w:val="24"/>
                <w:lang w:val="tr-TR"/>
              </w:rPr>
              <w:t>Fizyoterapi ve Rehabilitasyon</w:t>
            </w:r>
            <w:r w:rsidR="0017504F">
              <w:rPr>
                <w:i w:val="0"/>
                <w:color w:val="000000"/>
                <w:szCs w:val="24"/>
                <w:lang w:val="tr-TR"/>
              </w:rPr>
              <w:t xml:space="preserve"> Bölümü</w:t>
            </w:r>
          </w:p>
        </w:tc>
        <w:tc>
          <w:tcPr>
            <w:tcW w:w="1188" w:type="dxa"/>
          </w:tcPr>
          <w:p w14:paraId="7E12F44B" w14:textId="0583BE18"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280</w:t>
            </w:r>
          </w:p>
        </w:tc>
        <w:tc>
          <w:tcPr>
            <w:tcW w:w="1538" w:type="dxa"/>
          </w:tcPr>
          <w:p w14:paraId="3832DD7A" w14:textId="59E01DB2"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lang w:val="tr-TR"/>
              </w:rPr>
              <w:t>14</w:t>
            </w:r>
          </w:p>
        </w:tc>
        <w:tc>
          <w:tcPr>
            <w:tcW w:w="1679" w:type="dxa"/>
          </w:tcPr>
          <w:p w14:paraId="12677175" w14:textId="6306D876"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100</w:t>
            </w:r>
          </w:p>
        </w:tc>
        <w:tc>
          <w:tcPr>
            <w:tcW w:w="1308" w:type="dxa"/>
          </w:tcPr>
          <w:p w14:paraId="25784AB4" w14:textId="74E2B39E"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lang w:val="tr-TR"/>
              </w:rPr>
              <w:t>28</w:t>
            </w:r>
          </w:p>
        </w:tc>
      </w:tr>
      <w:tr w:rsidR="002F6E04" w14:paraId="28F70418" w14:textId="77777777" w:rsidTr="002F6E04">
        <w:trPr>
          <w:trHeight w:val="607"/>
        </w:trPr>
        <w:tc>
          <w:tcPr>
            <w:tcW w:w="2313" w:type="dxa"/>
          </w:tcPr>
          <w:p w14:paraId="52769E55" w14:textId="4429D813" w:rsidR="002F6E04" w:rsidRPr="00115D59" w:rsidRDefault="002F6E04" w:rsidP="00E00F93">
            <w:pPr>
              <w:pStyle w:val="StilBalk4BFR"/>
              <w:numPr>
                <w:ilvl w:val="0"/>
                <w:numId w:val="0"/>
              </w:numPr>
              <w:rPr>
                <w:rFonts w:cs="Times New Roman"/>
                <w:i w:val="0"/>
                <w:szCs w:val="24"/>
                <w:lang w:val="tr-TR"/>
              </w:rPr>
            </w:pPr>
            <w:r w:rsidRPr="00115D59">
              <w:rPr>
                <w:i w:val="0"/>
                <w:color w:val="000000"/>
                <w:szCs w:val="24"/>
                <w:lang w:val="tr-TR"/>
              </w:rPr>
              <w:t>Beslenme ve Diyetetik</w:t>
            </w:r>
            <w:r w:rsidR="0017504F">
              <w:rPr>
                <w:i w:val="0"/>
                <w:color w:val="000000"/>
                <w:szCs w:val="24"/>
                <w:lang w:val="tr-TR"/>
              </w:rPr>
              <w:t xml:space="preserve"> Bölümü</w:t>
            </w:r>
          </w:p>
        </w:tc>
        <w:tc>
          <w:tcPr>
            <w:tcW w:w="1188" w:type="dxa"/>
          </w:tcPr>
          <w:p w14:paraId="2BA4F78D" w14:textId="1FF00082"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634</w:t>
            </w:r>
          </w:p>
        </w:tc>
        <w:tc>
          <w:tcPr>
            <w:tcW w:w="1538" w:type="dxa"/>
          </w:tcPr>
          <w:p w14:paraId="72B99970" w14:textId="0301CE69"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lang w:val="tr-TR"/>
              </w:rPr>
              <w:t>18</w:t>
            </w:r>
          </w:p>
        </w:tc>
        <w:tc>
          <w:tcPr>
            <w:tcW w:w="1679" w:type="dxa"/>
          </w:tcPr>
          <w:p w14:paraId="554046E3" w14:textId="3C0FB8FE"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633</w:t>
            </w:r>
          </w:p>
        </w:tc>
        <w:tc>
          <w:tcPr>
            <w:tcW w:w="1308" w:type="dxa"/>
          </w:tcPr>
          <w:p w14:paraId="1DEC4D35" w14:textId="26DE4ED1" w:rsidR="002F6E04" w:rsidRPr="002F6E04" w:rsidRDefault="002F6E04" w:rsidP="002F6E04">
            <w:pPr>
              <w:pStyle w:val="StilBalk4BFR"/>
              <w:numPr>
                <w:ilvl w:val="0"/>
                <w:numId w:val="0"/>
              </w:numPr>
              <w:jc w:val="center"/>
              <w:rPr>
                <w:rFonts w:cs="Times New Roman"/>
                <w:b w:val="0"/>
                <w:i w:val="0"/>
                <w:szCs w:val="24"/>
                <w:lang w:val="tr-TR"/>
              </w:rPr>
            </w:pPr>
            <w:r w:rsidRPr="002F6E04">
              <w:rPr>
                <w:rFonts w:cs="Times New Roman"/>
                <w:b w:val="0"/>
                <w:i w:val="0"/>
                <w:szCs w:val="24"/>
                <w:lang w:val="tr-TR"/>
              </w:rPr>
              <w:t>14</w:t>
            </w:r>
          </w:p>
        </w:tc>
      </w:tr>
      <w:tr w:rsidR="002F6E04" w14:paraId="3F12F2E4" w14:textId="77777777" w:rsidTr="002F6E04">
        <w:trPr>
          <w:trHeight w:val="406"/>
        </w:trPr>
        <w:tc>
          <w:tcPr>
            <w:tcW w:w="2313" w:type="dxa"/>
          </w:tcPr>
          <w:p w14:paraId="0D225C50" w14:textId="21F1AE57" w:rsidR="002F6E04" w:rsidRPr="00115D59" w:rsidRDefault="002F6E04" w:rsidP="00E00F93">
            <w:pPr>
              <w:pStyle w:val="StilBalk4BFR"/>
              <w:numPr>
                <w:ilvl w:val="0"/>
                <w:numId w:val="0"/>
              </w:numPr>
              <w:rPr>
                <w:rFonts w:cs="Times New Roman"/>
                <w:i w:val="0"/>
                <w:szCs w:val="24"/>
                <w:lang w:val="tr-TR"/>
              </w:rPr>
            </w:pPr>
            <w:r w:rsidRPr="00115D59">
              <w:rPr>
                <w:i w:val="0"/>
                <w:color w:val="000000"/>
                <w:szCs w:val="24"/>
                <w:lang w:val="tr-TR"/>
              </w:rPr>
              <w:t>Hemşirelik</w:t>
            </w:r>
            <w:r w:rsidR="0017504F">
              <w:rPr>
                <w:i w:val="0"/>
                <w:color w:val="000000"/>
                <w:szCs w:val="24"/>
                <w:lang w:val="tr-TR"/>
              </w:rPr>
              <w:t xml:space="preserve"> Bölümü</w:t>
            </w:r>
          </w:p>
        </w:tc>
        <w:tc>
          <w:tcPr>
            <w:tcW w:w="1188" w:type="dxa"/>
          </w:tcPr>
          <w:p w14:paraId="7A3C2839" w14:textId="7E798085"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467</w:t>
            </w:r>
          </w:p>
        </w:tc>
        <w:tc>
          <w:tcPr>
            <w:tcW w:w="1538" w:type="dxa"/>
          </w:tcPr>
          <w:p w14:paraId="70E017A1" w14:textId="5CCEF762"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lang w:val="tr-TR"/>
              </w:rPr>
              <w:t>11</w:t>
            </w:r>
          </w:p>
        </w:tc>
        <w:tc>
          <w:tcPr>
            <w:tcW w:w="1679" w:type="dxa"/>
          </w:tcPr>
          <w:p w14:paraId="5FF75E51" w14:textId="7B43CE2B"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836</w:t>
            </w:r>
          </w:p>
        </w:tc>
        <w:tc>
          <w:tcPr>
            <w:tcW w:w="1308" w:type="dxa"/>
          </w:tcPr>
          <w:p w14:paraId="2FEA39BF" w14:textId="594CAC57" w:rsidR="002F6E04" w:rsidRPr="002F6E04" w:rsidRDefault="002F6E04" w:rsidP="002F6E04">
            <w:pPr>
              <w:pStyle w:val="StilBalk4BFR"/>
              <w:numPr>
                <w:ilvl w:val="0"/>
                <w:numId w:val="0"/>
              </w:numPr>
              <w:jc w:val="center"/>
              <w:rPr>
                <w:rFonts w:cs="Times New Roman"/>
                <w:b w:val="0"/>
                <w:i w:val="0"/>
                <w:szCs w:val="24"/>
                <w:lang w:val="tr-TR"/>
              </w:rPr>
            </w:pPr>
            <w:r w:rsidRPr="002F6E04">
              <w:rPr>
                <w:rFonts w:cs="Times New Roman"/>
                <w:b w:val="0"/>
                <w:i w:val="0"/>
                <w:szCs w:val="24"/>
                <w:lang w:val="tr-TR"/>
              </w:rPr>
              <w:t>30</w:t>
            </w:r>
          </w:p>
        </w:tc>
      </w:tr>
      <w:tr w:rsidR="002F6E04" w14:paraId="2416B54A" w14:textId="77777777" w:rsidTr="002F6E04">
        <w:trPr>
          <w:trHeight w:val="406"/>
        </w:trPr>
        <w:tc>
          <w:tcPr>
            <w:tcW w:w="2313" w:type="dxa"/>
          </w:tcPr>
          <w:p w14:paraId="54FCE839" w14:textId="56F5E13D" w:rsidR="002F6E04" w:rsidRPr="00115D59" w:rsidRDefault="002F6E04" w:rsidP="00E00F93">
            <w:pPr>
              <w:pStyle w:val="StilBalk4BFR"/>
              <w:numPr>
                <w:ilvl w:val="0"/>
                <w:numId w:val="0"/>
              </w:numPr>
              <w:rPr>
                <w:rFonts w:cs="Times New Roman"/>
                <w:i w:val="0"/>
                <w:szCs w:val="24"/>
                <w:lang w:val="tr-TR"/>
              </w:rPr>
            </w:pPr>
            <w:r w:rsidRPr="00115D59">
              <w:rPr>
                <w:i w:val="0"/>
                <w:color w:val="000000"/>
                <w:szCs w:val="24"/>
                <w:lang w:val="tr-TR"/>
              </w:rPr>
              <w:t>Odyoloji</w:t>
            </w:r>
            <w:r w:rsidR="0017504F">
              <w:rPr>
                <w:i w:val="0"/>
                <w:color w:val="000000"/>
                <w:szCs w:val="24"/>
                <w:lang w:val="tr-TR"/>
              </w:rPr>
              <w:t xml:space="preserve"> Bölümü</w:t>
            </w:r>
          </w:p>
        </w:tc>
        <w:tc>
          <w:tcPr>
            <w:tcW w:w="1188" w:type="dxa"/>
          </w:tcPr>
          <w:p w14:paraId="0565B2EB" w14:textId="703F0EBD"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128</w:t>
            </w:r>
          </w:p>
        </w:tc>
        <w:tc>
          <w:tcPr>
            <w:tcW w:w="1538" w:type="dxa"/>
          </w:tcPr>
          <w:p w14:paraId="298D9D8A" w14:textId="2009B0AD"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lang w:val="tr-TR"/>
              </w:rPr>
              <w:t>26</w:t>
            </w:r>
          </w:p>
        </w:tc>
        <w:tc>
          <w:tcPr>
            <w:tcW w:w="1679" w:type="dxa"/>
          </w:tcPr>
          <w:p w14:paraId="38E18B81" w14:textId="04805755"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250</w:t>
            </w:r>
          </w:p>
        </w:tc>
        <w:tc>
          <w:tcPr>
            <w:tcW w:w="1308" w:type="dxa"/>
          </w:tcPr>
          <w:p w14:paraId="3FB19B92" w14:textId="56AB927E" w:rsidR="002F6E04" w:rsidRPr="002F6E04" w:rsidRDefault="002F6E04" w:rsidP="002F6E04">
            <w:pPr>
              <w:pStyle w:val="StilBalk4BFR"/>
              <w:numPr>
                <w:ilvl w:val="0"/>
                <w:numId w:val="0"/>
              </w:numPr>
              <w:jc w:val="center"/>
              <w:rPr>
                <w:rFonts w:cs="Times New Roman"/>
                <w:b w:val="0"/>
                <w:i w:val="0"/>
                <w:szCs w:val="24"/>
                <w:lang w:val="tr-TR"/>
              </w:rPr>
            </w:pPr>
            <w:r w:rsidRPr="002F6E04">
              <w:rPr>
                <w:rFonts w:cs="Times New Roman"/>
                <w:b w:val="0"/>
                <w:i w:val="0"/>
                <w:szCs w:val="24"/>
                <w:lang w:val="tr-TR"/>
              </w:rPr>
              <w:t>27</w:t>
            </w:r>
          </w:p>
        </w:tc>
      </w:tr>
      <w:tr w:rsidR="002F6E04" w14:paraId="12A973BD" w14:textId="77777777" w:rsidTr="002F6E04">
        <w:trPr>
          <w:trHeight w:val="607"/>
        </w:trPr>
        <w:tc>
          <w:tcPr>
            <w:tcW w:w="2313" w:type="dxa"/>
          </w:tcPr>
          <w:p w14:paraId="16359973" w14:textId="6BF5E2F2" w:rsidR="002F6E04" w:rsidRPr="00115D59" w:rsidRDefault="002F6E04" w:rsidP="00E00F93">
            <w:pPr>
              <w:pStyle w:val="StilBalk4BFR"/>
              <w:numPr>
                <w:ilvl w:val="0"/>
                <w:numId w:val="0"/>
              </w:numPr>
              <w:rPr>
                <w:rFonts w:cs="Times New Roman"/>
                <w:i w:val="0"/>
                <w:szCs w:val="24"/>
                <w:lang w:val="tr-TR"/>
              </w:rPr>
            </w:pPr>
            <w:r w:rsidRPr="00115D59">
              <w:rPr>
                <w:i w:val="0"/>
                <w:color w:val="000000"/>
                <w:szCs w:val="24"/>
                <w:lang w:val="tr-TR"/>
              </w:rPr>
              <w:t>Dil ve Konuşma</w:t>
            </w:r>
            <w:r w:rsidR="0017504F">
              <w:rPr>
                <w:i w:val="0"/>
                <w:color w:val="000000"/>
                <w:szCs w:val="24"/>
                <w:lang w:val="tr-TR"/>
              </w:rPr>
              <w:t xml:space="preserve"> Terapisi Bölümü</w:t>
            </w:r>
          </w:p>
        </w:tc>
        <w:tc>
          <w:tcPr>
            <w:tcW w:w="1188" w:type="dxa"/>
          </w:tcPr>
          <w:p w14:paraId="214C81C8" w14:textId="39D4CC23"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100</w:t>
            </w:r>
          </w:p>
        </w:tc>
        <w:tc>
          <w:tcPr>
            <w:tcW w:w="1538" w:type="dxa"/>
          </w:tcPr>
          <w:p w14:paraId="0F1BA78E" w14:textId="504521EB"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lang w:val="tr-TR"/>
              </w:rPr>
              <w:t>29</w:t>
            </w:r>
          </w:p>
        </w:tc>
        <w:tc>
          <w:tcPr>
            <w:tcW w:w="1679" w:type="dxa"/>
          </w:tcPr>
          <w:p w14:paraId="32F7BA85" w14:textId="77349A9F"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857</w:t>
            </w:r>
          </w:p>
        </w:tc>
        <w:tc>
          <w:tcPr>
            <w:tcW w:w="1308" w:type="dxa"/>
          </w:tcPr>
          <w:p w14:paraId="64BB422D" w14:textId="50C4AB84" w:rsidR="002F6E04" w:rsidRPr="002F6E04" w:rsidRDefault="002F6E04" w:rsidP="002F6E04">
            <w:pPr>
              <w:pStyle w:val="StilBalk4BFR"/>
              <w:numPr>
                <w:ilvl w:val="0"/>
                <w:numId w:val="0"/>
              </w:numPr>
              <w:jc w:val="center"/>
              <w:rPr>
                <w:rFonts w:cs="Times New Roman"/>
                <w:b w:val="0"/>
                <w:i w:val="0"/>
                <w:szCs w:val="24"/>
                <w:lang w:val="tr-TR"/>
              </w:rPr>
            </w:pPr>
            <w:r w:rsidRPr="002F6E04">
              <w:rPr>
                <w:rFonts w:cs="Times New Roman"/>
                <w:b w:val="0"/>
                <w:i w:val="0"/>
                <w:szCs w:val="24"/>
                <w:lang w:val="tr-TR"/>
              </w:rPr>
              <w:t>28</w:t>
            </w:r>
          </w:p>
        </w:tc>
      </w:tr>
      <w:tr w:rsidR="002F6E04" w14:paraId="766B2A7E" w14:textId="77777777" w:rsidTr="002F6E04">
        <w:trPr>
          <w:trHeight w:val="406"/>
        </w:trPr>
        <w:tc>
          <w:tcPr>
            <w:tcW w:w="2313" w:type="dxa"/>
          </w:tcPr>
          <w:p w14:paraId="0B1F7C61" w14:textId="31B824D5" w:rsidR="002F6E04" w:rsidRPr="00115D59" w:rsidRDefault="002F6E04" w:rsidP="00E00F93">
            <w:pPr>
              <w:pStyle w:val="StilBalk4BFR"/>
              <w:numPr>
                <w:ilvl w:val="0"/>
                <w:numId w:val="0"/>
              </w:numPr>
              <w:rPr>
                <w:i w:val="0"/>
                <w:color w:val="000000"/>
                <w:szCs w:val="24"/>
                <w:lang w:val="tr-TR"/>
              </w:rPr>
            </w:pPr>
            <w:r w:rsidRPr="00115D59">
              <w:rPr>
                <w:i w:val="0"/>
                <w:color w:val="000000"/>
                <w:szCs w:val="24"/>
                <w:lang w:val="tr-TR"/>
              </w:rPr>
              <w:t>Sosyal Hizmet</w:t>
            </w:r>
            <w:r w:rsidR="0017504F">
              <w:rPr>
                <w:i w:val="0"/>
                <w:color w:val="000000"/>
                <w:szCs w:val="24"/>
                <w:lang w:val="tr-TR"/>
              </w:rPr>
              <w:t xml:space="preserve"> Bölümü</w:t>
            </w:r>
          </w:p>
        </w:tc>
        <w:tc>
          <w:tcPr>
            <w:tcW w:w="1188" w:type="dxa"/>
          </w:tcPr>
          <w:p w14:paraId="51F348B7" w14:textId="1956C754"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295</w:t>
            </w:r>
          </w:p>
        </w:tc>
        <w:tc>
          <w:tcPr>
            <w:tcW w:w="1538" w:type="dxa"/>
          </w:tcPr>
          <w:p w14:paraId="7D396626" w14:textId="4C809231"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lang w:val="tr-TR"/>
              </w:rPr>
              <w:t>4</w:t>
            </w:r>
          </w:p>
        </w:tc>
        <w:tc>
          <w:tcPr>
            <w:tcW w:w="1679" w:type="dxa"/>
          </w:tcPr>
          <w:p w14:paraId="1E10BF8F" w14:textId="69A652C1"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1038</w:t>
            </w:r>
          </w:p>
        </w:tc>
        <w:tc>
          <w:tcPr>
            <w:tcW w:w="1308" w:type="dxa"/>
          </w:tcPr>
          <w:p w14:paraId="03919F41" w14:textId="02695CD5" w:rsidR="002F6E04" w:rsidRPr="002F6E04" w:rsidRDefault="002F6E04" w:rsidP="002F6E04">
            <w:pPr>
              <w:pStyle w:val="StilBalk4BFR"/>
              <w:numPr>
                <w:ilvl w:val="0"/>
                <w:numId w:val="0"/>
              </w:numPr>
              <w:jc w:val="center"/>
              <w:rPr>
                <w:rFonts w:cs="Times New Roman"/>
                <w:b w:val="0"/>
                <w:i w:val="0"/>
                <w:szCs w:val="24"/>
                <w:lang w:val="tr-TR"/>
              </w:rPr>
            </w:pPr>
            <w:r w:rsidRPr="002F6E04">
              <w:rPr>
                <w:rFonts w:cs="Times New Roman"/>
                <w:b w:val="0"/>
                <w:i w:val="0"/>
                <w:szCs w:val="24"/>
                <w:lang w:val="tr-TR"/>
              </w:rPr>
              <w:t>28</w:t>
            </w:r>
          </w:p>
        </w:tc>
      </w:tr>
      <w:tr w:rsidR="002F6E04" w14:paraId="27823853" w14:textId="77777777" w:rsidTr="002F6E04">
        <w:trPr>
          <w:trHeight w:val="406"/>
        </w:trPr>
        <w:tc>
          <w:tcPr>
            <w:tcW w:w="2313" w:type="dxa"/>
          </w:tcPr>
          <w:p w14:paraId="609A6A82" w14:textId="65350497" w:rsidR="002F6E04" w:rsidRPr="00115D59" w:rsidRDefault="002F6E04" w:rsidP="00E00F93">
            <w:pPr>
              <w:pStyle w:val="StilBalk4BFR"/>
              <w:numPr>
                <w:ilvl w:val="0"/>
                <w:numId w:val="0"/>
              </w:numPr>
              <w:rPr>
                <w:i w:val="0"/>
                <w:color w:val="000000"/>
                <w:szCs w:val="24"/>
                <w:lang w:val="tr-TR"/>
              </w:rPr>
            </w:pPr>
            <w:r w:rsidRPr="00115D59">
              <w:rPr>
                <w:i w:val="0"/>
                <w:color w:val="000000"/>
                <w:szCs w:val="24"/>
                <w:lang w:val="tr-TR"/>
              </w:rPr>
              <w:t>Toplam</w:t>
            </w:r>
          </w:p>
        </w:tc>
        <w:tc>
          <w:tcPr>
            <w:tcW w:w="1188" w:type="dxa"/>
          </w:tcPr>
          <w:p w14:paraId="1EF4F27E" w14:textId="60992806"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1.904</w:t>
            </w:r>
          </w:p>
        </w:tc>
        <w:tc>
          <w:tcPr>
            <w:tcW w:w="1538" w:type="dxa"/>
          </w:tcPr>
          <w:p w14:paraId="36078984" w14:textId="1A338B1A"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102</w:t>
            </w:r>
          </w:p>
        </w:tc>
        <w:tc>
          <w:tcPr>
            <w:tcW w:w="1679" w:type="dxa"/>
          </w:tcPr>
          <w:p w14:paraId="5A335A34" w14:textId="0405AAE6" w:rsidR="002F6E04" w:rsidRPr="002F6E04" w:rsidRDefault="002F6E04" w:rsidP="002F6E04">
            <w:pPr>
              <w:pStyle w:val="StilBalk4BFR"/>
              <w:numPr>
                <w:ilvl w:val="0"/>
                <w:numId w:val="0"/>
              </w:numPr>
              <w:jc w:val="center"/>
              <w:rPr>
                <w:rFonts w:cs="Times New Roman"/>
                <w:b w:val="0"/>
                <w:i w:val="0"/>
                <w:szCs w:val="24"/>
                <w:lang w:val="tr-TR"/>
              </w:rPr>
            </w:pPr>
            <w:r w:rsidRPr="002F6E04">
              <w:rPr>
                <w:b w:val="0"/>
                <w:i w:val="0"/>
                <w:color w:val="000000"/>
                <w:szCs w:val="24"/>
                <w:lang w:val="tr-TR"/>
              </w:rPr>
              <w:t>3.714</w:t>
            </w:r>
          </w:p>
        </w:tc>
        <w:tc>
          <w:tcPr>
            <w:tcW w:w="1308" w:type="dxa"/>
          </w:tcPr>
          <w:p w14:paraId="7F186124" w14:textId="01EB796C" w:rsidR="002F6E04" w:rsidRPr="002F6E04" w:rsidRDefault="002F6E04" w:rsidP="002F6E04">
            <w:pPr>
              <w:pStyle w:val="StilBalk4BFR"/>
              <w:numPr>
                <w:ilvl w:val="0"/>
                <w:numId w:val="0"/>
              </w:numPr>
              <w:jc w:val="center"/>
              <w:rPr>
                <w:rFonts w:cs="Times New Roman"/>
                <w:b w:val="0"/>
                <w:i w:val="0"/>
                <w:szCs w:val="24"/>
                <w:lang w:val="tr-TR"/>
              </w:rPr>
            </w:pPr>
            <w:r w:rsidRPr="002F6E04">
              <w:rPr>
                <w:rFonts w:cs="Times New Roman"/>
                <w:b w:val="0"/>
                <w:i w:val="0"/>
                <w:szCs w:val="24"/>
                <w:lang w:val="tr-TR"/>
              </w:rPr>
              <w:t>168</w:t>
            </w:r>
          </w:p>
        </w:tc>
      </w:tr>
    </w:tbl>
    <w:p w14:paraId="463D2084" w14:textId="43B2DC8B" w:rsidR="00BC3A97" w:rsidRDefault="00BC3A97" w:rsidP="002F6E04">
      <w:pPr>
        <w:spacing w:before="120" w:after="120"/>
        <w:jc w:val="both"/>
        <w:rPr>
          <w:b/>
          <w:color w:val="000000"/>
          <w:szCs w:val="24"/>
          <w:lang w:val="tr-TR"/>
        </w:rPr>
      </w:pPr>
    </w:p>
    <w:p w14:paraId="3FC3A0B4" w14:textId="4EF8FBEC" w:rsidR="00A25F30" w:rsidRDefault="00A25F30" w:rsidP="002F6E04">
      <w:pPr>
        <w:spacing w:before="120" w:after="120"/>
        <w:jc w:val="both"/>
        <w:rPr>
          <w:b/>
          <w:color w:val="000000"/>
          <w:szCs w:val="24"/>
          <w:lang w:val="tr-TR"/>
        </w:rPr>
      </w:pPr>
    </w:p>
    <w:p w14:paraId="40E5611B" w14:textId="3ACB1084" w:rsidR="00A25F30" w:rsidRDefault="00A25F30" w:rsidP="002F6E04">
      <w:pPr>
        <w:spacing w:before="120" w:after="120"/>
        <w:jc w:val="both"/>
        <w:rPr>
          <w:b/>
          <w:color w:val="000000"/>
          <w:szCs w:val="24"/>
          <w:lang w:val="tr-TR"/>
        </w:rPr>
      </w:pPr>
    </w:p>
    <w:p w14:paraId="1B456B47" w14:textId="513135AB" w:rsidR="00A25F30" w:rsidRDefault="00A25F30" w:rsidP="002F6E04">
      <w:pPr>
        <w:spacing w:before="120" w:after="120"/>
        <w:jc w:val="both"/>
        <w:rPr>
          <w:b/>
          <w:color w:val="000000"/>
          <w:szCs w:val="24"/>
          <w:lang w:val="tr-TR"/>
        </w:rPr>
      </w:pPr>
    </w:p>
    <w:p w14:paraId="67E4C7C5" w14:textId="4ED0CAEC" w:rsidR="00A25F30" w:rsidRDefault="00A25F30" w:rsidP="002F6E04">
      <w:pPr>
        <w:spacing w:before="120" w:after="120"/>
        <w:jc w:val="both"/>
        <w:rPr>
          <w:b/>
          <w:color w:val="000000"/>
          <w:szCs w:val="24"/>
          <w:lang w:val="tr-TR"/>
        </w:rPr>
      </w:pPr>
    </w:p>
    <w:p w14:paraId="3B05B154" w14:textId="6470A513" w:rsidR="00A25F30" w:rsidRDefault="00A25F30" w:rsidP="002F6E04">
      <w:pPr>
        <w:spacing w:before="120" w:after="120"/>
        <w:jc w:val="both"/>
        <w:rPr>
          <w:b/>
          <w:color w:val="000000"/>
          <w:szCs w:val="24"/>
          <w:lang w:val="tr-TR"/>
        </w:rPr>
      </w:pPr>
    </w:p>
    <w:p w14:paraId="5079C7A2" w14:textId="6AEC63BF" w:rsidR="00A25F30" w:rsidRDefault="00A25F30" w:rsidP="002F6E04">
      <w:pPr>
        <w:spacing w:before="120" w:after="120"/>
        <w:jc w:val="both"/>
        <w:rPr>
          <w:b/>
          <w:color w:val="000000"/>
          <w:szCs w:val="24"/>
          <w:lang w:val="tr-TR"/>
        </w:rPr>
      </w:pPr>
    </w:p>
    <w:p w14:paraId="09BB84AF" w14:textId="79DDEF6F" w:rsidR="00A25F30" w:rsidRDefault="00A25F30" w:rsidP="002F6E04">
      <w:pPr>
        <w:spacing w:before="120" w:after="120"/>
        <w:jc w:val="both"/>
        <w:rPr>
          <w:b/>
          <w:color w:val="000000"/>
          <w:szCs w:val="24"/>
          <w:lang w:val="tr-TR"/>
        </w:rPr>
      </w:pPr>
    </w:p>
    <w:p w14:paraId="52376890" w14:textId="32B3443D" w:rsidR="00A25F30" w:rsidRDefault="00A25F30" w:rsidP="002F6E04">
      <w:pPr>
        <w:spacing w:before="120" w:after="120"/>
        <w:jc w:val="both"/>
        <w:rPr>
          <w:b/>
          <w:color w:val="000000"/>
          <w:szCs w:val="24"/>
          <w:lang w:val="tr-TR"/>
        </w:rPr>
      </w:pPr>
    </w:p>
    <w:p w14:paraId="224DAF87" w14:textId="19539FF1" w:rsidR="00A25F30" w:rsidRDefault="00A25F30" w:rsidP="002F6E04">
      <w:pPr>
        <w:spacing w:before="120" w:after="120"/>
        <w:jc w:val="both"/>
        <w:rPr>
          <w:b/>
          <w:color w:val="000000"/>
          <w:szCs w:val="24"/>
          <w:lang w:val="tr-TR"/>
        </w:rPr>
      </w:pPr>
    </w:p>
    <w:p w14:paraId="382BA87C" w14:textId="7DEB5EE8" w:rsidR="00A25F30" w:rsidRDefault="00A25F30" w:rsidP="002F6E04">
      <w:pPr>
        <w:spacing w:before="120" w:after="120"/>
        <w:jc w:val="both"/>
        <w:rPr>
          <w:b/>
          <w:color w:val="000000"/>
          <w:szCs w:val="24"/>
          <w:lang w:val="tr-TR"/>
        </w:rPr>
      </w:pPr>
    </w:p>
    <w:p w14:paraId="49A4DD85" w14:textId="77777777" w:rsidR="00A25F30" w:rsidRPr="00A63EA9" w:rsidRDefault="00A25F30" w:rsidP="002F6E04">
      <w:pPr>
        <w:spacing w:before="120" w:after="120"/>
        <w:jc w:val="both"/>
        <w:rPr>
          <w:b/>
          <w:color w:val="000000"/>
          <w:szCs w:val="24"/>
          <w:lang w:val="tr-TR"/>
        </w:rPr>
      </w:pPr>
    </w:p>
    <w:p w14:paraId="076C0B7C" w14:textId="15AF4603" w:rsidR="00A22BF9" w:rsidRPr="00A22BF9" w:rsidRDefault="003563D9" w:rsidP="00A22BF9">
      <w:pPr>
        <w:pStyle w:val="StilBalk4BFR"/>
        <w:numPr>
          <w:ilvl w:val="1"/>
          <w:numId w:val="4"/>
        </w:numPr>
        <w:rPr>
          <w:rFonts w:cs="Times New Roman"/>
          <w:szCs w:val="24"/>
          <w:lang w:val="tr-TR"/>
        </w:rPr>
      </w:pPr>
      <w:r w:rsidRPr="00A63EA9">
        <w:rPr>
          <w:rFonts w:cs="Times New Roman"/>
          <w:szCs w:val="24"/>
          <w:lang w:val="tr-TR"/>
        </w:rPr>
        <w:t xml:space="preserve"> </w:t>
      </w:r>
      <w:r w:rsidR="00BC3A97" w:rsidRPr="00A63EA9">
        <w:rPr>
          <w:rFonts w:cs="Times New Roman"/>
          <w:szCs w:val="24"/>
          <w:lang w:val="tr-TR"/>
        </w:rPr>
        <w:t>Diğer Bilgi ve Teknolojik Kaynaklar</w:t>
      </w:r>
      <w:r w:rsidR="00617EF0" w:rsidRPr="00A63EA9">
        <w:rPr>
          <w:rFonts w:cs="Times New Roman"/>
          <w:szCs w:val="24"/>
          <w:lang w:val="tr-TR"/>
        </w:rPr>
        <w:t xml:space="preserve"> </w:t>
      </w:r>
    </w:p>
    <w:p w14:paraId="77023DF7" w14:textId="62731FD1" w:rsidR="00BC3A97" w:rsidRPr="00A63EA9" w:rsidRDefault="00A22BF9" w:rsidP="00A22BF9">
      <w:pPr>
        <w:spacing w:before="120" w:after="120"/>
        <w:jc w:val="both"/>
        <w:rPr>
          <w:b/>
          <w:color w:val="000000"/>
          <w:szCs w:val="24"/>
          <w:lang w:val="tr-TR"/>
        </w:rPr>
      </w:pPr>
      <w:r w:rsidRPr="00A22BF9">
        <w:rPr>
          <w:b/>
          <w:color w:val="000000"/>
          <w:szCs w:val="24"/>
          <w:lang w:val="tr-TR"/>
        </w:rPr>
        <w:t xml:space="preserve">Tablo 8. </w:t>
      </w:r>
      <w:r w:rsidRPr="00A22BF9">
        <w:rPr>
          <w:bCs/>
          <w:color w:val="000000"/>
          <w:szCs w:val="24"/>
          <w:lang w:val="tr-TR"/>
        </w:rPr>
        <w:t>Diğer Bilgi ve Teknolojik Kaynaklar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8"/>
        <w:gridCol w:w="2258"/>
        <w:gridCol w:w="2269"/>
      </w:tblGrid>
      <w:tr w:rsidR="00BC3A97" w:rsidRPr="00A63EA9" w14:paraId="6C81758A" w14:textId="77777777" w:rsidTr="005E32BF">
        <w:tc>
          <w:tcPr>
            <w:tcW w:w="1256" w:type="pct"/>
          </w:tcPr>
          <w:p w14:paraId="2C101435"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Cinsi</w:t>
            </w:r>
          </w:p>
        </w:tc>
        <w:tc>
          <w:tcPr>
            <w:tcW w:w="1246" w:type="pct"/>
          </w:tcPr>
          <w:p w14:paraId="7FE4093F"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İdari Amaçlı</w:t>
            </w:r>
          </w:p>
          <w:p w14:paraId="6A43A77A"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(Adet)</w:t>
            </w:r>
          </w:p>
        </w:tc>
        <w:tc>
          <w:tcPr>
            <w:tcW w:w="1246" w:type="pct"/>
          </w:tcPr>
          <w:p w14:paraId="407CDB3F"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Eğitim Amaçlı</w:t>
            </w:r>
          </w:p>
          <w:p w14:paraId="10F3D742"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(Adet)</w:t>
            </w:r>
          </w:p>
        </w:tc>
        <w:tc>
          <w:tcPr>
            <w:tcW w:w="1252" w:type="pct"/>
          </w:tcPr>
          <w:p w14:paraId="7595AA82"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Araştırma Amaçlı</w:t>
            </w:r>
          </w:p>
          <w:p w14:paraId="09BB2B86"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(Adet)</w:t>
            </w:r>
          </w:p>
        </w:tc>
      </w:tr>
      <w:tr w:rsidR="00AE3707" w:rsidRPr="00A63EA9" w14:paraId="7164A38D" w14:textId="77777777" w:rsidTr="008D1B48">
        <w:tc>
          <w:tcPr>
            <w:tcW w:w="1256" w:type="pct"/>
          </w:tcPr>
          <w:p w14:paraId="3D87225F" w14:textId="77777777" w:rsidR="00AE3707" w:rsidRPr="00A63EA9" w:rsidRDefault="00AE3707" w:rsidP="00AE3707">
            <w:pPr>
              <w:spacing w:before="120" w:after="120"/>
              <w:jc w:val="both"/>
              <w:rPr>
                <w:color w:val="000000"/>
                <w:szCs w:val="24"/>
                <w:lang w:val="tr-TR"/>
              </w:rPr>
            </w:pPr>
            <w:r w:rsidRPr="00A63EA9">
              <w:rPr>
                <w:color w:val="000000"/>
                <w:szCs w:val="24"/>
                <w:lang w:val="tr-TR"/>
              </w:rPr>
              <w:t>Projeksiyon</w:t>
            </w:r>
          </w:p>
        </w:tc>
        <w:tc>
          <w:tcPr>
            <w:tcW w:w="1246" w:type="pct"/>
            <w:vAlign w:val="center"/>
          </w:tcPr>
          <w:p w14:paraId="043E7E71" w14:textId="53FB8F19" w:rsidR="00AE3707" w:rsidRPr="00A63EA9" w:rsidRDefault="00AE3707" w:rsidP="00617EF0">
            <w:pPr>
              <w:spacing w:before="120" w:after="120"/>
              <w:jc w:val="center"/>
              <w:rPr>
                <w:color w:val="000000"/>
                <w:szCs w:val="24"/>
                <w:lang w:val="tr-TR"/>
              </w:rPr>
            </w:pPr>
            <w:r w:rsidRPr="00A63EA9">
              <w:rPr>
                <w:rFonts w:eastAsiaTheme="minorEastAsia"/>
                <w:bCs/>
                <w:color w:val="020005"/>
                <w:w w:val="78"/>
                <w:szCs w:val="24"/>
                <w:lang w:val="tr-TR" w:eastAsia="tr-TR"/>
              </w:rPr>
              <w:t>-</w:t>
            </w:r>
          </w:p>
        </w:tc>
        <w:tc>
          <w:tcPr>
            <w:tcW w:w="1246" w:type="pct"/>
            <w:vAlign w:val="center"/>
          </w:tcPr>
          <w:p w14:paraId="6C85660D" w14:textId="74AD9968"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40</w:t>
            </w:r>
          </w:p>
        </w:tc>
        <w:tc>
          <w:tcPr>
            <w:tcW w:w="1252" w:type="pct"/>
            <w:vAlign w:val="center"/>
          </w:tcPr>
          <w:p w14:paraId="54A8F8FB" w14:textId="42E31721"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r>
      <w:tr w:rsidR="00AE3707" w:rsidRPr="00A63EA9" w14:paraId="6A0A21AA" w14:textId="77777777" w:rsidTr="008D1B48">
        <w:tc>
          <w:tcPr>
            <w:tcW w:w="1256" w:type="pct"/>
          </w:tcPr>
          <w:p w14:paraId="3CE3476B" w14:textId="77777777" w:rsidR="00AE3707" w:rsidRPr="00A63EA9" w:rsidRDefault="00AE3707" w:rsidP="00AE3707">
            <w:pPr>
              <w:spacing w:before="120" w:after="120"/>
              <w:jc w:val="both"/>
              <w:rPr>
                <w:color w:val="000000"/>
                <w:szCs w:val="24"/>
                <w:lang w:val="tr-TR"/>
              </w:rPr>
            </w:pPr>
            <w:r w:rsidRPr="00A63EA9">
              <w:rPr>
                <w:color w:val="000000"/>
                <w:szCs w:val="24"/>
                <w:lang w:val="tr-TR"/>
              </w:rPr>
              <w:t>Yazıcı</w:t>
            </w:r>
          </w:p>
        </w:tc>
        <w:tc>
          <w:tcPr>
            <w:tcW w:w="1246" w:type="pct"/>
            <w:vAlign w:val="center"/>
          </w:tcPr>
          <w:p w14:paraId="76379CA0" w14:textId="1CFB19A4"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50</w:t>
            </w:r>
          </w:p>
        </w:tc>
        <w:tc>
          <w:tcPr>
            <w:tcW w:w="1246" w:type="pct"/>
            <w:vAlign w:val="center"/>
          </w:tcPr>
          <w:p w14:paraId="4E808E46" w14:textId="68137B72"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16</w:t>
            </w:r>
          </w:p>
        </w:tc>
        <w:tc>
          <w:tcPr>
            <w:tcW w:w="1252" w:type="pct"/>
            <w:vAlign w:val="center"/>
          </w:tcPr>
          <w:p w14:paraId="34DEFFDA" w14:textId="4E73C092" w:rsidR="00AE3707" w:rsidRPr="00A63EA9" w:rsidRDefault="00AE3707" w:rsidP="00617EF0">
            <w:pPr>
              <w:spacing w:before="120" w:after="120"/>
              <w:jc w:val="center"/>
              <w:rPr>
                <w:color w:val="000000"/>
                <w:szCs w:val="24"/>
                <w:lang w:val="tr-TR"/>
              </w:rPr>
            </w:pPr>
            <w:r w:rsidRPr="00A63EA9">
              <w:rPr>
                <w:rFonts w:eastAsiaTheme="minorEastAsia"/>
                <w:bCs/>
                <w:color w:val="020005"/>
                <w:w w:val="78"/>
                <w:szCs w:val="24"/>
                <w:lang w:val="tr-TR" w:eastAsia="tr-TR"/>
              </w:rPr>
              <w:t>-</w:t>
            </w:r>
          </w:p>
        </w:tc>
      </w:tr>
      <w:tr w:rsidR="00AE3707" w:rsidRPr="00A63EA9" w14:paraId="73536A49" w14:textId="77777777" w:rsidTr="008D1B48">
        <w:tc>
          <w:tcPr>
            <w:tcW w:w="1256" w:type="pct"/>
          </w:tcPr>
          <w:p w14:paraId="21BA5DF0" w14:textId="77777777" w:rsidR="00AE3707" w:rsidRPr="00A63EA9" w:rsidRDefault="00AE3707" w:rsidP="00AE3707">
            <w:pPr>
              <w:spacing w:before="120" w:after="120"/>
              <w:jc w:val="both"/>
              <w:rPr>
                <w:color w:val="000000"/>
                <w:szCs w:val="24"/>
                <w:lang w:val="tr-TR"/>
              </w:rPr>
            </w:pPr>
            <w:r w:rsidRPr="00A63EA9">
              <w:rPr>
                <w:color w:val="000000"/>
                <w:szCs w:val="24"/>
                <w:lang w:val="tr-TR"/>
              </w:rPr>
              <w:t>Slayt makinesi</w:t>
            </w:r>
          </w:p>
        </w:tc>
        <w:tc>
          <w:tcPr>
            <w:tcW w:w="1246" w:type="pct"/>
            <w:vAlign w:val="center"/>
          </w:tcPr>
          <w:p w14:paraId="05B2783D" w14:textId="49AF7A0E"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c>
          <w:tcPr>
            <w:tcW w:w="1246" w:type="pct"/>
            <w:vAlign w:val="center"/>
          </w:tcPr>
          <w:p w14:paraId="2ABB6A8B" w14:textId="6BEA3CD5"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52" w:type="pct"/>
            <w:vAlign w:val="center"/>
          </w:tcPr>
          <w:p w14:paraId="72F31AAE" w14:textId="142C97BD" w:rsidR="00AE3707" w:rsidRPr="00A63EA9" w:rsidRDefault="00AE3707" w:rsidP="00617EF0">
            <w:pPr>
              <w:spacing w:before="120" w:after="120"/>
              <w:jc w:val="center"/>
              <w:rPr>
                <w:color w:val="000000"/>
                <w:szCs w:val="24"/>
                <w:lang w:val="tr-TR"/>
              </w:rPr>
            </w:pPr>
            <w:r w:rsidRPr="00A63EA9">
              <w:rPr>
                <w:rFonts w:eastAsiaTheme="minorEastAsia"/>
                <w:bCs/>
                <w:color w:val="020005"/>
                <w:w w:val="78"/>
                <w:szCs w:val="24"/>
                <w:lang w:val="tr-TR" w:eastAsia="tr-TR"/>
              </w:rPr>
              <w:t>-</w:t>
            </w:r>
          </w:p>
        </w:tc>
      </w:tr>
      <w:tr w:rsidR="00AE3707" w:rsidRPr="00A63EA9" w14:paraId="3906DB94" w14:textId="77777777" w:rsidTr="008D1B48">
        <w:tc>
          <w:tcPr>
            <w:tcW w:w="1256" w:type="pct"/>
          </w:tcPr>
          <w:p w14:paraId="62217412" w14:textId="77777777" w:rsidR="00AE3707" w:rsidRPr="00A63EA9" w:rsidRDefault="00AE3707" w:rsidP="00AE3707">
            <w:pPr>
              <w:spacing w:before="120" w:after="120"/>
              <w:jc w:val="both"/>
              <w:rPr>
                <w:color w:val="000000"/>
                <w:szCs w:val="24"/>
                <w:lang w:val="tr-TR"/>
              </w:rPr>
            </w:pPr>
            <w:r w:rsidRPr="00A63EA9">
              <w:rPr>
                <w:color w:val="000000"/>
                <w:szCs w:val="24"/>
                <w:lang w:val="tr-TR"/>
              </w:rPr>
              <w:t>Faks</w:t>
            </w:r>
          </w:p>
        </w:tc>
        <w:tc>
          <w:tcPr>
            <w:tcW w:w="1246" w:type="pct"/>
            <w:vAlign w:val="center"/>
          </w:tcPr>
          <w:p w14:paraId="386EB2A0" w14:textId="0DC5F7EB" w:rsidR="00AE3707" w:rsidRPr="00A63EA9" w:rsidRDefault="00AE3707" w:rsidP="00617EF0">
            <w:pPr>
              <w:spacing w:before="120" w:after="120"/>
              <w:jc w:val="center"/>
              <w:rPr>
                <w:color w:val="000000"/>
                <w:szCs w:val="24"/>
                <w:lang w:val="tr-TR"/>
              </w:rPr>
            </w:pPr>
            <w:r w:rsidRPr="00A63EA9">
              <w:rPr>
                <w:rFonts w:eastAsiaTheme="minorEastAsia"/>
                <w:bCs/>
                <w:color w:val="020005"/>
                <w:w w:val="78"/>
                <w:szCs w:val="24"/>
                <w:lang w:val="tr-TR" w:eastAsia="tr-TR"/>
              </w:rPr>
              <w:t>-</w:t>
            </w:r>
          </w:p>
        </w:tc>
        <w:tc>
          <w:tcPr>
            <w:tcW w:w="1246" w:type="pct"/>
            <w:vAlign w:val="center"/>
          </w:tcPr>
          <w:p w14:paraId="09C78709" w14:textId="7EC4A611"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c>
          <w:tcPr>
            <w:tcW w:w="1252" w:type="pct"/>
            <w:vAlign w:val="center"/>
          </w:tcPr>
          <w:p w14:paraId="46940EC1" w14:textId="5923E71D" w:rsidR="00AE3707" w:rsidRPr="00A63EA9" w:rsidRDefault="00AE3707" w:rsidP="00617EF0">
            <w:pPr>
              <w:spacing w:before="120" w:after="120"/>
              <w:jc w:val="center"/>
              <w:rPr>
                <w:color w:val="000000"/>
                <w:szCs w:val="24"/>
                <w:lang w:val="tr-TR"/>
              </w:rPr>
            </w:pPr>
            <w:r w:rsidRPr="00A63EA9">
              <w:rPr>
                <w:rFonts w:eastAsiaTheme="minorEastAsia"/>
                <w:bCs/>
                <w:color w:val="020005"/>
                <w:w w:val="65"/>
                <w:szCs w:val="24"/>
                <w:lang w:val="tr-TR" w:eastAsia="tr-TR"/>
              </w:rPr>
              <w:t>-</w:t>
            </w:r>
          </w:p>
        </w:tc>
      </w:tr>
      <w:tr w:rsidR="00AE3707" w:rsidRPr="00A63EA9" w14:paraId="3C157783" w14:textId="77777777" w:rsidTr="008D1B48">
        <w:tc>
          <w:tcPr>
            <w:tcW w:w="1256" w:type="pct"/>
          </w:tcPr>
          <w:p w14:paraId="572291F5" w14:textId="77777777" w:rsidR="00AE3707" w:rsidRPr="00A63EA9" w:rsidRDefault="00AE3707" w:rsidP="00AE3707">
            <w:pPr>
              <w:spacing w:before="120" w:after="120"/>
              <w:jc w:val="both"/>
              <w:rPr>
                <w:color w:val="000000"/>
                <w:szCs w:val="24"/>
                <w:lang w:val="tr-TR"/>
              </w:rPr>
            </w:pPr>
            <w:r w:rsidRPr="00A63EA9">
              <w:rPr>
                <w:color w:val="000000"/>
                <w:szCs w:val="24"/>
                <w:lang w:val="tr-TR"/>
              </w:rPr>
              <w:t>Episkop</w:t>
            </w:r>
          </w:p>
        </w:tc>
        <w:tc>
          <w:tcPr>
            <w:tcW w:w="1246" w:type="pct"/>
            <w:vAlign w:val="center"/>
          </w:tcPr>
          <w:p w14:paraId="644651FF" w14:textId="51663700"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46" w:type="pct"/>
            <w:vAlign w:val="center"/>
          </w:tcPr>
          <w:p w14:paraId="78C49659" w14:textId="5958D151"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52" w:type="pct"/>
            <w:vAlign w:val="center"/>
          </w:tcPr>
          <w:p w14:paraId="28C8D80F" w14:textId="3F62F3DB"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r>
      <w:tr w:rsidR="00AE3707" w:rsidRPr="00A63EA9" w14:paraId="14E7E6B3" w14:textId="77777777" w:rsidTr="008D1B48">
        <w:tc>
          <w:tcPr>
            <w:tcW w:w="1256" w:type="pct"/>
          </w:tcPr>
          <w:p w14:paraId="1E96C20C" w14:textId="77777777" w:rsidR="00AE3707" w:rsidRPr="00A63EA9" w:rsidRDefault="00AE3707" w:rsidP="00AE3707">
            <w:pPr>
              <w:spacing w:before="120" w:after="120"/>
              <w:jc w:val="both"/>
              <w:rPr>
                <w:color w:val="000000"/>
                <w:szCs w:val="24"/>
                <w:lang w:val="tr-TR"/>
              </w:rPr>
            </w:pPr>
            <w:r w:rsidRPr="00A63EA9">
              <w:rPr>
                <w:color w:val="000000"/>
                <w:szCs w:val="24"/>
                <w:lang w:val="tr-TR"/>
              </w:rPr>
              <w:t>Barkot Okuyucu</w:t>
            </w:r>
          </w:p>
        </w:tc>
        <w:tc>
          <w:tcPr>
            <w:tcW w:w="1246" w:type="pct"/>
            <w:vAlign w:val="center"/>
          </w:tcPr>
          <w:p w14:paraId="189EF797" w14:textId="5231F3D2"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4</w:t>
            </w:r>
          </w:p>
        </w:tc>
        <w:tc>
          <w:tcPr>
            <w:tcW w:w="1246" w:type="pct"/>
            <w:vAlign w:val="center"/>
          </w:tcPr>
          <w:p w14:paraId="258D1C4C" w14:textId="6163A245"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52" w:type="pct"/>
            <w:vAlign w:val="center"/>
          </w:tcPr>
          <w:p w14:paraId="31834B2E" w14:textId="465508E2" w:rsidR="00AE3707" w:rsidRPr="00A63EA9" w:rsidRDefault="00AE3707" w:rsidP="00617EF0">
            <w:pPr>
              <w:spacing w:before="120" w:after="120"/>
              <w:jc w:val="center"/>
              <w:rPr>
                <w:color w:val="000000"/>
                <w:szCs w:val="24"/>
                <w:lang w:val="tr-TR"/>
              </w:rPr>
            </w:pPr>
            <w:r w:rsidRPr="00A63EA9">
              <w:rPr>
                <w:rFonts w:eastAsiaTheme="minorEastAsia"/>
                <w:bCs/>
                <w:color w:val="020005"/>
                <w:w w:val="65"/>
                <w:szCs w:val="24"/>
                <w:lang w:val="tr-TR" w:eastAsia="tr-TR"/>
              </w:rPr>
              <w:t>-</w:t>
            </w:r>
          </w:p>
        </w:tc>
      </w:tr>
      <w:tr w:rsidR="00AE3707" w:rsidRPr="00A63EA9" w14:paraId="77558613" w14:textId="77777777" w:rsidTr="008D1B48">
        <w:tc>
          <w:tcPr>
            <w:tcW w:w="1256" w:type="pct"/>
          </w:tcPr>
          <w:p w14:paraId="1F8A2357" w14:textId="77777777" w:rsidR="00AE3707" w:rsidRPr="00A63EA9" w:rsidRDefault="00AE3707" w:rsidP="00AE3707">
            <w:pPr>
              <w:spacing w:before="120" w:after="120"/>
              <w:jc w:val="both"/>
              <w:rPr>
                <w:color w:val="000000"/>
                <w:szCs w:val="24"/>
                <w:lang w:val="tr-TR"/>
              </w:rPr>
            </w:pPr>
            <w:r w:rsidRPr="00A63EA9">
              <w:rPr>
                <w:color w:val="000000"/>
                <w:szCs w:val="24"/>
                <w:lang w:val="tr-TR"/>
              </w:rPr>
              <w:t>Baskı makinesi</w:t>
            </w:r>
          </w:p>
        </w:tc>
        <w:tc>
          <w:tcPr>
            <w:tcW w:w="1246" w:type="pct"/>
            <w:vAlign w:val="center"/>
          </w:tcPr>
          <w:p w14:paraId="117A90EF" w14:textId="47429B72"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2</w:t>
            </w:r>
          </w:p>
        </w:tc>
        <w:tc>
          <w:tcPr>
            <w:tcW w:w="1246" w:type="pct"/>
            <w:vAlign w:val="center"/>
          </w:tcPr>
          <w:p w14:paraId="2616C983" w14:textId="615239FB"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52" w:type="pct"/>
            <w:vAlign w:val="center"/>
          </w:tcPr>
          <w:p w14:paraId="533D7244" w14:textId="2A873CA9"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r>
      <w:tr w:rsidR="00AE3707" w:rsidRPr="00A63EA9" w14:paraId="480215CC" w14:textId="77777777" w:rsidTr="008D1B48">
        <w:tc>
          <w:tcPr>
            <w:tcW w:w="1256" w:type="pct"/>
          </w:tcPr>
          <w:p w14:paraId="27056BE8" w14:textId="77777777" w:rsidR="00AE3707" w:rsidRPr="00A63EA9" w:rsidRDefault="00AE3707" w:rsidP="00AE3707">
            <w:pPr>
              <w:spacing w:before="120" w:after="120"/>
              <w:jc w:val="both"/>
              <w:rPr>
                <w:color w:val="000000"/>
                <w:szCs w:val="24"/>
                <w:lang w:val="tr-TR"/>
              </w:rPr>
            </w:pPr>
            <w:r w:rsidRPr="00A63EA9">
              <w:rPr>
                <w:color w:val="000000"/>
                <w:szCs w:val="24"/>
                <w:lang w:val="tr-TR"/>
              </w:rPr>
              <w:t>Fotokopi makinesi</w:t>
            </w:r>
          </w:p>
        </w:tc>
        <w:tc>
          <w:tcPr>
            <w:tcW w:w="1246" w:type="pct"/>
            <w:vAlign w:val="center"/>
          </w:tcPr>
          <w:p w14:paraId="1609776E" w14:textId="212ED725"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c>
          <w:tcPr>
            <w:tcW w:w="1246" w:type="pct"/>
            <w:vAlign w:val="center"/>
          </w:tcPr>
          <w:p w14:paraId="043769C4" w14:textId="1D005F50"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2</w:t>
            </w:r>
          </w:p>
        </w:tc>
        <w:tc>
          <w:tcPr>
            <w:tcW w:w="1252" w:type="pct"/>
            <w:vAlign w:val="center"/>
          </w:tcPr>
          <w:p w14:paraId="5CE13D86" w14:textId="325554BC"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r>
      <w:tr w:rsidR="00AE3707" w:rsidRPr="00A63EA9" w14:paraId="50C76449" w14:textId="77777777" w:rsidTr="008D1B48">
        <w:tc>
          <w:tcPr>
            <w:tcW w:w="1256" w:type="pct"/>
          </w:tcPr>
          <w:p w14:paraId="130AFDF7" w14:textId="77777777" w:rsidR="00AE3707" w:rsidRPr="00A63EA9" w:rsidRDefault="00AE3707" w:rsidP="00AE3707">
            <w:pPr>
              <w:spacing w:before="120" w:after="120"/>
              <w:jc w:val="both"/>
              <w:rPr>
                <w:color w:val="000000"/>
                <w:szCs w:val="24"/>
                <w:lang w:val="tr-TR"/>
              </w:rPr>
            </w:pPr>
            <w:r w:rsidRPr="00A63EA9">
              <w:rPr>
                <w:color w:val="000000"/>
                <w:szCs w:val="24"/>
                <w:lang w:val="tr-TR"/>
              </w:rPr>
              <w:t>Tepegöz</w:t>
            </w:r>
          </w:p>
        </w:tc>
        <w:tc>
          <w:tcPr>
            <w:tcW w:w="1246" w:type="pct"/>
            <w:vAlign w:val="center"/>
          </w:tcPr>
          <w:p w14:paraId="27BDB1D1" w14:textId="0EA06D84"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46" w:type="pct"/>
            <w:vAlign w:val="center"/>
          </w:tcPr>
          <w:p w14:paraId="335B6489" w14:textId="3B9623CA"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52" w:type="pct"/>
            <w:vAlign w:val="center"/>
          </w:tcPr>
          <w:p w14:paraId="542CABCB" w14:textId="09E7D720"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r>
      <w:tr w:rsidR="00AE3707" w:rsidRPr="00A63EA9" w14:paraId="662D303E" w14:textId="77777777" w:rsidTr="008D1B48">
        <w:tc>
          <w:tcPr>
            <w:tcW w:w="1256" w:type="pct"/>
          </w:tcPr>
          <w:p w14:paraId="0C5F20AF" w14:textId="77777777" w:rsidR="00AE3707" w:rsidRPr="00A63EA9" w:rsidRDefault="00AE3707" w:rsidP="00AE3707">
            <w:pPr>
              <w:spacing w:before="120" w:after="120"/>
              <w:jc w:val="both"/>
              <w:rPr>
                <w:color w:val="000000"/>
                <w:szCs w:val="24"/>
                <w:lang w:val="tr-TR"/>
              </w:rPr>
            </w:pPr>
            <w:r w:rsidRPr="00A63EA9">
              <w:rPr>
                <w:color w:val="000000"/>
                <w:szCs w:val="24"/>
                <w:lang w:val="tr-TR"/>
              </w:rPr>
              <w:t>Fotoğraf makinesi</w:t>
            </w:r>
          </w:p>
        </w:tc>
        <w:tc>
          <w:tcPr>
            <w:tcW w:w="1246" w:type="pct"/>
            <w:vAlign w:val="center"/>
          </w:tcPr>
          <w:p w14:paraId="38759D16" w14:textId="1E3498D4"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c>
          <w:tcPr>
            <w:tcW w:w="1246" w:type="pct"/>
            <w:vAlign w:val="center"/>
          </w:tcPr>
          <w:p w14:paraId="131821B9" w14:textId="62D7CB50"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52" w:type="pct"/>
            <w:vAlign w:val="center"/>
          </w:tcPr>
          <w:p w14:paraId="1FD269AF" w14:textId="0B9FB526"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r>
      <w:tr w:rsidR="00AE3707" w:rsidRPr="00A63EA9" w14:paraId="19288A57" w14:textId="77777777" w:rsidTr="008D1B48">
        <w:tc>
          <w:tcPr>
            <w:tcW w:w="1256" w:type="pct"/>
          </w:tcPr>
          <w:p w14:paraId="6EA0BA46" w14:textId="77777777" w:rsidR="00AE3707" w:rsidRPr="00A63EA9" w:rsidRDefault="00AE3707" w:rsidP="00AE3707">
            <w:pPr>
              <w:spacing w:before="120" w:after="120"/>
              <w:jc w:val="both"/>
              <w:rPr>
                <w:color w:val="000000"/>
                <w:szCs w:val="24"/>
                <w:lang w:val="tr-TR"/>
              </w:rPr>
            </w:pPr>
            <w:r w:rsidRPr="00A63EA9">
              <w:rPr>
                <w:color w:val="000000"/>
                <w:szCs w:val="24"/>
                <w:lang w:val="tr-TR"/>
              </w:rPr>
              <w:t>Kameralar</w:t>
            </w:r>
          </w:p>
        </w:tc>
        <w:tc>
          <w:tcPr>
            <w:tcW w:w="1246" w:type="pct"/>
            <w:vAlign w:val="center"/>
          </w:tcPr>
          <w:p w14:paraId="27170405" w14:textId="08F53AAA" w:rsidR="00AE3707" w:rsidRPr="00A63EA9" w:rsidRDefault="00AE3707" w:rsidP="00617EF0">
            <w:pPr>
              <w:spacing w:before="120" w:after="120"/>
              <w:jc w:val="center"/>
              <w:rPr>
                <w:color w:val="000000"/>
                <w:szCs w:val="24"/>
                <w:lang w:val="tr-TR"/>
              </w:rPr>
            </w:pPr>
            <w:r w:rsidRPr="00A63EA9">
              <w:rPr>
                <w:rFonts w:eastAsiaTheme="minorEastAsia"/>
                <w:bCs/>
                <w:color w:val="020005"/>
                <w:w w:val="65"/>
                <w:szCs w:val="24"/>
                <w:lang w:val="tr-TR" w:eastAsia="tr-TR"/>
              </w:rPr>
              <w:t>-</w:t>
            </w:r>
          </w:p>
        </w:tc>
        <w:tc>
          <w:tcPr>
            <w:tcW w:w="1246" w:type="pct"/>
            <w:vAlign w:val="center"/>
          </w:tcPr>
          <w:p w14:paraId="3901FF92" w14:textId="42D846A7"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52" w:type="pct"/>
            <w:vAlign w:val="center"/>
          </w:tcPr>
          <w:p w14:paraId="1CB65005" w14:textId="7E1B45A9"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r>
      <w:tr w:rsidR="00AE3707" w:rsidRPr="00A63EA9" w14:paraId="45CF26B8" w14:textId="77777777" w:rsidTr="008D1B48">
        <w:tc>
          <w:tcPr>
            <w:tcW w:w="1256" w:type="pct"/>
          </w:tcPr>
          <w:p w14:paraId="434FD9C3" w14:textId="77777777" w:rsidR="00AE3707" w:rsidRPr="00A63EA9" w:rsidRDefault="00AE3707" w:rsidP="00AE3707">
            <w:pPr>
              <w:spacing w:before="120" w:after="120"/>
              <w:jc w:val="both"/>
              <w:rPr>
                <w:color w:val="000000"/>
                <w:szCs w:val="24"/>
                <w:lang w:val="tr-TR"/>
              </w:rPr>
            </w:pPr>
            <w:r w:rsidRPr="00A63EA9">
              <w:rPr>
                <w:color w:val="000000"/>
                <w:szCs w:val="24"/>
                <w:lang w:val="tr-TR"/>
              </w:rPr>
              <w:t>Televizyonlar</w:t>
            </w:r>
          </w:p>
        </w:tc>
        <w:tc>
          <w:tcPr>
            <w:tcW w:w="1246" w:type="pct"/>
            <w:vAlign w:val="center"/>
          </w:tcPr>
          <w:p w14:paraId="6961E37B" w14:textId="774C7228"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6</w:t>
            </w:r>
          </w:p>
        </w:tc>
        <w:tc>
          <w:tcPr>
            <w:tcW w:w="1246" w:type="pct"/>
            <w:vAlign w:val="center"/>
          </w:tcPr>
          <w:p w14:paraId="6B60D71F" w14:textId="4AC45BD8"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1</w:t>
            </w:r>
          </w:p>
        </w:tc>
        <w:tc>
          <w:tcPr>
            <w:tcW w:w="1252" w:type="pct"/>
            <w:vAlign w:val="center"/>
          </w:tcPr>
          <w:p w14:paraId="7D29C09C" w14:textId="6A045C49" w:rsidR="00AE3707" w:rsidRPr="00A63EA9" w:rsidRDefault="00AE3707" w:rsidP="00617EF0">
            <w:pPr>
              <w:spacing w:before="120" w:after="120"/>
              <w:jc w:val="center"/>
              <w:rPr>
                <w:color w:val="000000"/>
                <w:szCs w:val="24"/>
                <w:lang w:val="tr-TR"/>
              </w:rPr>
            </w:pPr>
            <w:r w:rsidRPr="00A63EA9">
              <w:rPr>
                <w:rFonts w:eastAsiaTheme="minorEastAsia"/>
                <w:bCs/>
                <w:color w:val="020005"/>
                <w:w w:val="65"/>
                <w:szCs w:val="24"/>
                <w:lang w:val="tr-TR" w:eastAsia="tr-TR"/>
              </w:rPr>
              <w:t>-</w:t>
            </w:r>
          </w:p>
        </w:tc>
      </w:tr>
      <w:tr w:rsidR="00AE3707" w:rsidRPr="00A63EA9" w14:paraId="684B1E73" w14:textId="77777777" w:rsidTr="008D1B48">
        <w:tc>
          <w:tcPr>
            <w:tcW w:w="1256" w:type="pct"/>
          </w:tcPr>
          <w:p w14:paraId="370D3909" w14:textId="77777777" w:rsidR="00AE3707" w:rsidRPr="00A63EA9" w:rsidRDefault="00AE3707" w:rsidP="00AE3707">
            <w:pPr>
              <w:spacing w:before="120" w:after="120"/>
              <w:jc w:val="both"/>
              <w:rPr>
                <w:color w:val="000000"/>
                <w:szCs w:val="24"/>
                <w:lang w:val="tr-TR"/>
              </w:rPr>
            </w:pPr>
            <w:r w:rsidRPr="00A63EA9">
              <w:rPr>
                <w:color w:val="000000"/>
                <w:szCs w:val="24"/>
                <w:lang w:val="tr-TR"/>
              </w:rPr>
              <w:t>Tarayıcılar</w:t>
            </w:r>
          </w:p>
        </w:tc>
        <w:tc>
          <w:tcPr>
            <w:tcW w:w="1246" w:type="pct"/>
            <w:vAlign w:val="center"/>
          </w:tcPr>
          <w:p w14:paraId="1151E018" w14:textId="1DC49592" w:rsidR="00AE3707" w:rsidRPr="00A63EA9" w:rsidRDefault="005C4345" w:rsidP="00617EF0">
            <w:pPr>
              <w:spacing w:before="120" w:after="120"/>
              <w:jc w:val="center"/>
              <w:rPr>
                <w:color w:val="000000"/>
                <w:szCs w:val="24"/>
                <w:lang w:val="tr-TR"/>
              </w:rPr>
            </w:pPr>
            <w:r w:rsidRPr="00A63EA9">
              <w:rPr>
                <w:color w:val="000000"/>
                <w:szCs w:val="24"/>
                <w:lang w:val="tr-TR"/>
              </w:rPr>
              <w:t>11</w:t>
            </w:r>
          </w:p>
        </w:tc>
        <w:tc>
          <w:tcPr>
            <w:tcW w:w="1246" w:type="pct"/>
            <w:vAlign w:val="center"/>
          </w:tcPr>
          <w:p w14:paraId="0D0EB9AF" w14:textId="4342F534" w:rsidR="00AE3707" w:rsidRPr="00A63EA9" w:rsidRDefault="005C4345" w:rsidP="00617EF0">
            <w:pPr>
              <w:spacing w:before="120" w:after="120"/>
              <w:jc w:val="center"/>
              <w:rPr>
                <w:color w:val="000000"/>
                <w:szCs w:val="24"/>
                <w:lang w:val="tr-TR"/>
              </w:rPr>
            </w:pPr>
            <w:r w:rsidRPr="00A63EA9">
              <w:rPr>
                <w:color w:val="000000"/>
                <w:szCs w:val="24"/>
                <w:lang w:val="tr-TR"/>
              </w:rPr>
              <w:t>-</w:t>
            </w:r>
          </w:p>
        </w:tc>
        <w:tc>
          <w:tcPr>
            <w:tcW w:w="1252" w:type="pct"/>
            <w:vAlign w:val="center"/>
          </w:tcPr>
          <w:p w14:paraId="08F63490" w14:textId="0DFA8B83" w:rsidR="00AE3707" w:rsidRPr="00A63EA9" w:rsidRDefault="005C4345" w:rsidP="00617EF0">
            <w:pPr>
              <w:spacing w:before="120" w:after="120"/>
              <w:jc w:val="center"/>
              <w:rPr>
                <w:color w:val="000000"/>
                <w:szCs w:val="24"/>
                <w:lang w:val="tr-TR"/>
              </w:rPr>
            </w:pPr>
            <w:r w:rsidRPr="00A63EA9">
              <w:rPr>
                <w:color w:val="000000"/>
                <w:szCs w:val="24"/>
                <w:lang w:val="tr-TR"/>
              </w:rPr>
              <w:t>-</w:t>
            </w:r>
          </w:p>
        </w:tc>
      </w:tr>
      <w:tr w:rsidR="00AE3707" w:rsidRPr="00A63EA9" w14:paraId="554D51AA" w14:textId="77777777" w:rsidTr="008D1B48">
        <w:tc>
          <w:tcPr>
            <w:tcW w:w="1256" w:type="pct"/>
          </w:tcPr>
          <w:p w14:paraId="24DC0D14" w14:textId="77777777" w:rsidR="00AE3707" w:rsidRPr="00A63EA9" w:rsidRDefault="00AE3707" w:rsidP="00AE3707">
            <w:pPr>
              <w:spacing w:before="120" w:after="120"/>
              <w:jc w:val="both"/>
              <w:rPr>
                <w:color w:val="000000"/>
                <w:szCs w:val="24"/>
                <w:lang w:val="tr-TR"/>
              </w:rPr>
            </w:pPr>
            <w:r w:rsidRPr="00A63EA9">
              <w:rPr>
                <w:color w:val="000000"/>
                <w:szCs w:val="24"/>
                <w:lang w:val="tr-TR"/>
              </w:rPr>
              <w:t>Mikroskoplar</w:t>
            </w:r>
          </w:p>
        </w:tc>
        <w:tc>
          <w:tcPr>
            <w:tcW w:w="1246" w:type="pct"/>
            <w:vAlign w:val="center"/>
          </w:tcPr>
          <w:p w14:paraId="28EE6FF0" w14:textId="056FD254" w:rsidR="00AE3707" w:rsidRPr="00A63EA9" w:rsidRDefault="00D46D41" w:rsidP="00617EF0">
            <w:pPr>
              <w:spacing w:before="120" w:after="120"/>
              <w:jc w:val="center"/>
              <w:rPr>
                <w:color w:val="000000"/>
                <w:szCs w:val="24"/>
                <w:lang w:val="tr-TR"/>
              </w:rPr>
            </w:pPr>
            <w:r w:rsidRPr="00A63EA9">
              <w:rPr>
                <w:color w:val="000000"/>
                <w:szCs w:val="24"/>
                <w:lang w:val="tr-TR"/>
              </w:rPr>
              <w:t>-</w:t>
            </w:r>
          </w:p>
        </w:tc>
        <w:tc>
          <w:tcPr>
            <w:tcW w:w="1246" w:type="pct"/>
            <w:vAlign w:val="center"/>
          </w:tcPr>
          <w:p w14:paraId="5E492274" w14:textId="36C79460" w:rsidR="00AE3707" w:rsidRPr="00A63EA9" w:rsidRDefault="00D46D41" w:rsidP="00617EF0">
            <w:pPr>
              <w:spacing w:before="120" w:after="120"/>
              <w:jc w:val="center"/>
              <w:rPr>
                <w:color w:val="000000"/>
                <w:szCs w:val="24"/>
                <w:lang w:val="tr-TR"/>
              </w:rPr>
            </w:pPr>
            <w:r w:rsidRPr="00A63EA9">
              <w:rPr>
                <w:color w:val="000000"/>
                <w:szCs w:val="24"/>
                <w:lang w:val="tr-TR"/>
              </w:rPr>
              <w:t>2</w:t>
            </w:r>
          </w:p>
        </w:tc>
        <w:tc>
          <w:tcPr>
            <w:tcW w:w="1252" w:type="pct"/>
            <w:vAlign w:val="center"/>
          </w:tcPr>
          <w:p w14:paraId="36BB94EE" w14:textId="1EEB5A36" w:rsidR="00AE3707" w:rsidRPr="00A63EA9" w:rsidRDefault="00AE3707" w:rsidP="00617EF0">
            <w:pPr>
              <w:spacing w:before="120" w:after="120"/>
              <w:jc w:val="center"/>
              <w:rPr>
                <w:color w:val="000000"/>
                <w:szCs w:val="24"/>
                <w:lang w:val="tr-TR"/>
              </w:rPr>
            </w:pPr>
            <w:r w:rsidRPr="00A63EA9">
              <w:rPr>
                <w:rFonts w:eastAsiaTheme="minorEastAsia"/>
                <w:bCs/>
                <w:color w:val="020005"/>
                <w:w w:val="78"/>
                <w:szCs w:val="24"/>
                <w:lang w:val="tr-TR" w:eastAsia="tr-TR"/>
              </w:rPr>
              <w:t>-</w:t>
            </w:r>
          </w:p>
        </w:tc>
      </w:tr>
      <w:tr w:rsidR="00AE3707" w:rsidRPr="00A63EA9" w14:paraId="22451B99" w14:textId="77777777" w:rsidTr="008D1B48">
        <w:tc>
          <w:tcPr>
            <w:tcW w:w="1256" w:type="pct"/>
          </w:tcPr>
          <w:p w14:paraId="1242D37B" w14:textId="77777777" w:rsidR="00AE3707" w:rsidRPr="00A63EA9" w:rsidRDefault="00AE3707" w:rsidP="00AE3707">
            <w:pPr>
              <w:spacing w:before="120" w:after="120"/>
              <w:jc w:val="both"/>
              <w:rPr>
                <w:color w:val="000000"/>
                <w:szCs w:val="24"/>
                <w:lang w:val="tr-TR"/>
              </w:rPr>
            </w:pPr>
            <w:r w:rsidRPr="00A63EA9">
              <w:rPr>
                <w:color w:val="000000"/>
                <w:szCs w:val="24"/>
                <w:lang w:val="tr-TR"/>
              </w:rPr>
              <w:t>3D Yazıcı</w:t>
            </w:r>
          </w:p>
        </w:tc>
        <w:tc>
          <w:tcPr>
            <w:tcW w:w="1246" w:type="pct"/>
            <w:vAlign w:val="center"/>
          </w:tcPr>
          <w:p w14:paraId="28B7DEAA" w14:textId="45F08A5B" w:rsidR="00AE3707" w:rsidRPr="00A63EA9" w:rsidRDefault="00AE3707" w:rsidP="00617EF0">
            <w:pPr>
              <w:spacing w:before="120" w:after="120"/>
              <w:jc w:val="center"/>
              <w:rPr>
                <w:color w:val="000000"/>
                <w:szCs w:val="24"/>
                <w:lang w:val="tr-TR"/>
              </w:rPr>
            </w:pPr>
            <w:r w:rsidRPr="00A63EA9">
              <w:rPr>
                <w:rFonts w:eastAsiaTheme="minorEastAsia"/>
                <w:bCs/>
                <w:color w:val="020005"/>
                <w:szCs w:val="24"/>
                <w:lang w:val="tr-TR" w:eastAsia="tr-TR"/>
              </w:rPr>
              <w:t>-</w:t>
            </w:r>
          </w:p>
        </w:tc>
        <w:tc>
          <w:tcPr>
            <w:tcW w:w="1246" w:type="pct"/>
            <w:vAlign w:val="center"/>
          </w:tcPr>
          <w:p w14:paraId="30E5F673" w14:textId="37F89C80" w:rsidR="00AE3707" w:rsidRPr="00A63EA9" w:rsidRDefault="00AE3707" w:rsidP="00617EF0">
            <w:pPr>
              <w:spacing w:before="120" w:after="120"/>
              <w:jc w:val="center"/>
              <w:rPr>
                <w:color w:val="000000"/>
                <w:szCs w:val="24"/>
                <w:lang w:val="tr-TR"/>
              </w:rPr>
            </w:pPr>
            <w:r w:rsidRPr="00A63EA9">
              <w:rPr>
                <w:rFonts w:eastAsiaTheme="minorEastAsia"/>
                <w:bCs/>
                <w:color w:val="020005"/>
                <w:w w:val="77"/>
                <w:szCs w:val="24"/>
                <w:lang w:val="tr-TR" w:eastAsia="tr-TR"/>
              </w:rPr>
              <w:t>-</w:t>
            </w:r>
          </w:p>
        </w:tc>
        <w:tc>
          <w:tcPr>
            <w:tcW w:w="1252" w:type="pct"/>
            <w:vAlign w:val="center"/>
          </w:tcPr>
          <w:p w14:paraId="012C79B1" w14:textId="5798B35D" w:rsidR="00AE3707" w:rsidRPr="00A63EA9" w:rsidRDefault="00AE3707" w:rsidP="00617EF0">
            <w:pPr>
              <w:spacing w:before="120" w:after="120"/>
              <w:jc w:val="center"/>
              <w:rPr>
                <w:color w:val="000000"/>
                <w:szCs w:val="24"/>
                <w:lang w:val="tr-TR"/>
              </w:rPr>
            </w:pPr>
            <w:r w:rsidRPr="00A63EA9">
              <w:rPr>
                <w:rFonts w:eastAsiaTheme="minorEastAsia"/>
                <w:bCs/>
                <w:color w:val="020005"/>
                <w:w w:val="78"/>
                <w:szCs w:val="24"/>
                <w:lang w:val="tr-TR" w:eastAsia="tr-TR"/>
              </w:rPr>
              <w:t>-</w:t>
            </w:r>
          </w:p>
        </w:tc>
      </w:tr>
      <w:tr w:rsidR="00BC3A97" w:rsidRPr="00A63EA9" w14:paraId="4326CB42" w14:textId="77777777" w:rsidTr="005E32BF">
        <w:tc>
          <w:tcPr>
            <w:tcW w:w="1256" w:type="pct"/>
          </w:tcPr>
          <w:p w14:paraId="50407B13" w14:textId="7DD4D13B" w:rsidR="00BC3A97" w:rsidRPr="00A63EA9" w:rsidRDefault="00A44535" w:rsidP="00A44458">
            <w:pPr>
              <w:spacing w:before="120" w:after="120"/>
              <w:jc w:val="both"/>
              <w:rPr>
                <w:color w:val="000000"/>
                <w:szCs w:val="24"/>
                <w:lang w:val="tr-TR"/>
              </w:rPr>
            </w:pPr>
            <w:r w:rsidRPr="00A63EA9">
              <w:rPr>
                <w:color w:val="000000"/>
                <w:szCs w:val="24"/>
                <w:lang w:val="tr-TR"/>
              </w:rPr>
              <w:t>Müzik Seti</w:t>
            </w:r>
          </w:p>
        </w:tc>
        <w:tc>
          <w:tcPr>
            <w:tcW w:w="1246" w:type="pct"/>
          </w:tcPr>
          <w:p w14:paraId="54BE599C" w14:textId="54932E45" w:rsidR="00BC3A97" w:rsidRPr="00A63EA9" w:rsidRDefault="00F66433" w:rsidP="00617EF0">
            <w:pPr>
              <w:spacing w:before="120" w:after="120"/>
              <w:jc w:val="center"/>
              <w:rPr>
                <w:color w:val="000000"/>
                <w:szCs w:val="24"/>
                <w:lang w:val="tr-TR"/>
              </w:rPr>
            </w:pPr>
            <w:r w:rsidRPr="00A63EA9">
              <w:rPr>
                <w:color w:val="000000"/>
                <w:szCs w:val="24"/>
                <w:lang w:val="tr-TR"/>
              </w:rPr>
              <w:t>-</w:t>
            </w:r>
          </w:p>
        </w:tc>
        <w:tc>
          <w:tcPr>
            <w:tcW w:w="1246" w:type="pct"/>
          </w:tcPr>
          <w:p w14:paraId="2580A5C4" w14:textId="2D62F704" w:rsidR="00BC3A97" w:rsidRPr="00A63EA9" w:rsidRDefault="00F66433" w:rsidP="00617EF0">
            <w:pPr>
              <w:spacing w:before="120" w:after="120"/>
              <w:jc w:val="center"/>
              <w:rPr>
                <w:color w:val="000000"/>
                <w:szCs w:val="24"/>
                <w:lang w:val="tr-TR"/>
              </w:rPr>
            </w:pPr>
            <w:r w:rsidRPr="00A63EA9">
              <w:rPr>
                <w:color w:val="000000"/>
                <w:szCs w:val="24"/>
                <w:lang w:val="tr-TR"/>
              </w:rPr>
              <w:t>-</w:t>
            </w:r>
          </w:p>
        </w:tc>
        <w:tc>
          <w:tcPr>
            <w:tcW w:w="1252" w:type="pct"/>
          </w:tcPr>
          <w:p w14:paraId="53641FDA" w14:textId="48AB2826" w:rsidR="00BC3A97" w:rsidRPr="00A63EA9" w:rsidRDefault="00F66433" w:rsidP="00617EF0">
            <w:pPr>
              <w:spacing w:before="120" w:after="120"/>
              <w:jc w:val="center"/>
              <w:rPr>
                <w:color w:val="000000"/>
                <w:szCs w:val="24"/>
                <w:lang w:val="tr-TR"/>
              </w:rPr>
            </w:pPr>
            <w:r w:rsidRPr="00A63EA9">
              <w:rPr>
                <w:color w:val="000000"/>
                <w:szCs w:val="24"/>
                <w:lang w:val="tr-TR"/>
              </w:rPr>
              <w:t>-</w:t>
            </w:r>
          </w:p>
        </w:tc>
      </w:tr>
      <w:tr w:rsidR="001D4EFF" w:rsidRPr="00A63EA9" w14:paraId="6B74FE50" w14:textId="77777777" w:rsidTr="005E32BF">
        <w:tc>
          <w:tcPr>
            <w:tcW w:w="1256" w:type="pct"/>
          </w:tcPr>
          <w:p w14:paraId="42506D61" w14:textId="24EBEC5C" w:rsidR="001D4EFF" w:rsidRPr="00A63EA9" w:rsidRDefault="000707E9" w:rsidP="00A44458">
            <w:pPr>
              <w:spacing w:before="120" w:after="120"/>
              <w:jc w:val="both"/>
              <w:rPr>
                <w:color w:val="000000"/>
                <w:szCs w:val="24"/>
                <w:lang w:val="tr-TR"/>
              </w:rPr>
            </w:pPr>
            <w:r w:rsidRPr="00A63EA9">
              <w:rPr>
                <w:color w:val="000000"/>
                <w:szCs w:val="24"/>
                <w:lang w:val="tr-TR"/>
              </w:rPr>
              <w:t>DVD</w:t>
            </w:r>
          </w:p>
        </w:tc>
        <w:tc>
          <w:tcPr>
            <w:tcW w:w="1246" w:type="pct"/>
          </w:tcPr>
          <w:p w14:paraId="22810A3E" w14:textId="73D059B9" w:rsidR="001D4EFF" w:rsidRPr="00A63EA9" w:rsidRDefault="00F66433" w:rsidP="00617EF0">
            <w:pPr>
              <w:spacing w:before="120" w:after="120"/>
              <w:jc w:val="center"/>
              <w:rPr>
                <w:color w:val="000000"/>
                <w:szCs w:val="24"/>
                <w:lang w:val="tr-TR"/>
              </w:rPr>
            </w:pPr>
            <w:r w:rsidRPr="00A63EA9">
              <w:rPr>
                <w:color w:val="000000"/>
                <w:szCs w:val="24"/>
                <w:lang w:val="tr-TR"/>
              </w:rPr>
              <w:t>40</w:t>
            </w:r>
          </w:p>
        </w:tc>
        <w:tc>
          <w:tcPr>
            <w:tcW w:w="1246" w:type="pct"/>
          </w:tcPr>
          <w:p w14:paraId="4B72A47F" w14:textId="1B0F0A71" w:rsidR="001D4EFF" w:rsidRPr="00A63EA9" w:rsidRDefault="00F66433" w:rsidP="00617EF0">
            <w:pPr>
              <w:spacing w:before="120" w:after="120"/>
              <w:jc w:val="center"/>
              <w:rPr>
                <w:color w:val="000000"/>
                <w:szCs w:val="24"/>
                <w:lang w:val="tr-TR"/>
              </w:rPr>
            </w:pPr>
            <w:r w:rsidRPr="00A63EA9">
              <w:rPr>
                <w:color w:val="000000"/>
                <w:szCs w:val="24"/>
                <w:lang w:val="tr-TR"/>
              </w:rPr>
              <w:t>-</w:t>
            </w:r>
          </w:p>
        </w:tc>
        <w:tc>
          <w:tcPr>
            <w:tcW w:w="1252" w:type="pct"/>
          </w:tcPr>
          <w:p w14:paraId="081D69EB" w14:textId="2B104AD2" w:rsidR="001D4EFF" w:rsidRPr="00A63EA9" w:rsidRDefault="00F66433" w:rsidP="00617EF0">
            <w:pPr>
              <w:spacing w:before="120" w:after="120"/>
              <w:jc w:val="center"/>
              <w:rPr>
                <w:color w:val="000000"/>
                <w:szCs w:val="24"/>
                <w:lang w:val="tr-TR"/>
              </w:rPr>
            </w:pPr>
            <w:r w:rsidRPr="00A63EA9">
              <w:rPr>
                <w:color w:val="000000"/>
                <w:szCs w:val="24"/>
                <w:lang w:val="tr-TR"/>
              </w:rPr>
              <w:t>-</w:t>
            </w:r>
          </w:p>
        </w:tc>
      </w:tr>
      <w:tr w:rsidR="001D4EFF" w:rsidRPr="00A63EA9" w14:paraId="04D64D18" w14:textId="77777777" w:rsidTr="005E32BF">
        <w:tc>
          <w:tcPr>
            <w:tcW w:w="1256" w:type="pct"/>
          </w:tcPr>
          <w:p w14:paraId="024D27C5" w14:textId="56E966D3" w:rsidR="001D4EFF" w:rsidRPr="00A63EA9" w:rsidRDefault="000707E9" w:rsidP="00A44458">
            <w:pPr>
              <w:spacing w:before="120" w:after="120"/>
              <w:jc w:val="both"/>
              <w:rPr>
                <w:color w:val="000000"/>
                <w:szCs w:val="24"/>
                <w:lang w:val="tr-TR"/>
              </w:rPr>
            </w:pPr>
            <w:r w:rsidRPr="00A63EA9">
              <w:rPr>
                <w:color w:val="000000"/>
                <w:szCs w:val="24"/>
                <w:lang w:val="tr-TR"/>
              </w:rPr>
              <w:t>Hasta</w:t>
            </w:r>
            <w:r w:rsidR="00497A9E" w:rsidRPr="00A63EA9">
              <w:rPr>
                <w:color w:val="000000"/>
                <w:szCs w:val="24"/>
                <w:lang w:val="tr-TR"/>
              </w:rPr>
              <w:t xml:space="preserve"> Karyolası</w:t>
            </w:r>
          </w:p>
        </w:tc>
        <w:tc>
          <w:tcPr>
            <w:tcW w:w="1246" w:type="pct"/>
          </w:tcPr>
          <w:p w14:paraId="64FB68D6" w14:textId="2B1335DA" w:rsidR="001D4EFF" w:rsidRPr="00A63EA9" w:rsidRDefault="00F66433" w:rsidP="00617EF0">
            <w:pPr>
              <w:spacing w:before="120" w:after="120"/>
              <w:jc w:val="center"/>
              <w:rPr>
                <w:color w:val="000000"/>
                <w:szCs w:val="24"/>
                <w:lang w:val="tr-TR"/>
              </w:rPr>
            </w:pPr>
            <w:r w:rsidRPr="00A63EA9">
              <w:rPr>
                <w:color w:val="000000"/>
                <w:szCs w:val="24"/>
                <w:lang w:val="tr-TR"/>
              </w:rPr>
              <w:t>-</w:t>
            </w:r>
          </w:p>
        </w:tc>
        <w:tc>
          <w:tcPr>
            <w:tcW w:w="1246" w:type="pct"/>
          </w:tcPr>
          <w:p w14:paraId="1BF1C365" w14:textId="47575B45" w:rsidR="001D4EFF" w:rsidRPr="00A63EA9" w:rsidRDefault="00F66433" w:rsidP="00617EF0">
            <w:pPr>
              <w:spacing w:before="120" w:after="120"/>
              <w:jc w:val="center"/>
              <w:rPr>
                <w:color w:val="000000"/>
                <w:szCs w:val="24"/>
                <w:lang w:val="tr-TR"/>
              </w:rPr>
            </w:pPr>
            <w:r w:rsidRPr="00A63EA9">
              <w:rPr>
                <w:color w:val="000000"/>
                <w:szCs w:val="24"/>
                <w:lang w:val="tr-TR"/>
              </w:rPr>
              <w:t>30</w:t>
            </w:r>
          </w:p>
        </w:tc>
        <w:tc>
          <w:tcPr>
            <w:tcW w:w="1252" w:type="pct"/>
          </w:tcPr>
          <w:p w14:paraId="24E1C885" w14:textId="7D553CE8" w:rsidR="001D4EFF" w:rsidRPr="00A63EA9" w:rsidRDefault="00F66433" w:rsidP="00617EF0">
            <w:pPr>
              <w:spacing w:before="120" w:after="120"/>
              <w:jc w:val="center"/>
              <w:rPr>
                <w:color w:val="000000"/>
                <w:szCs w:val="24"/>
                <w:lang w:val="tr-TR"/>
              </w:rPr>
            </w:pPr>
            <w:r w:rsidRPr="00A63EA9">
              <w:rPr>
                <w:color w:val="000000"/>
                <w:szCs w:val="24"/>
                <w:lang w:val="tr-TR"/>
              </w:rPr>
              <w:t>-</w:t>
            </w:r>
          </w:p>
        </w:tc>
      </w:tr>
      <w:tr w:rsidR="001D4EFF" w:rsidRPr="00A63EA9" w14:paraId="5A7CD9D2" w14:textId="77777777" w:rsidTr="005E32BF">
        <w:tc>
          <w:tcPr>
            <w:tcW w:w="1256" w:type="pct"/>
          </w:tcPr>
          <w:p w14:paraId="2C583CBB" w14:textId="5B0CAB75" w:rsidR="001D4EFF" w:rsidRPr="00A63EA9" w:rsidRDefault="00AF0E4F" w:rsidP="00A44458">
            <w:pPr>
              <w:spacing w:before="120" w:after="120"/>
              <w:jc w:val="both"/>
              <w:rPr>
                <w:color w:val="000000"/>
                <w:szCs w:val="24"/>
                <w:lang w:val="tr-TR"/>
              </w:rPr>
            </w:pPr>
            <w:r w:rsidRPr="00A63EA9">
              <w:rPr>
                <w:color w:val="000000"/>
                <w:szCs w:val="24"/>
                <w:lang w:val="tr-TR"/>
              </w:rPr>
              <w:t>Kadın/Erkek Maket</w:t>
            </w:r>
          </w:p>
        </w:tc>
        <w:tc>
          <w:tcPr>
            <w:tcW w:w="1246" w:type="pct"/>
          </w:tcPr>
          <w:p w14:paraId="501E8F73" w14:textId="101A8578" w:rsidR="001D4EFF" w:rsidRPr="00A63EA9" w:rsidRDefault="00AF0E4F" w:rsidP="00617EF0">
            <w:pPr>
              <w:spacing w:before="120" w:after="120"/>
              <w:jc w:val="center"/>
              <w:rPr>
                <w:color w:val="000000"/>
                <w:szCs w:val="24"/>
                <w:lang w:val="tr-TR"/>
              </w:rPr>
            </w:pPr>
            <w:r w:rsidRPr="00A63EA9">
              <w:rPr>
                <w:color w:val="000000"/>
                <w:szCs w:val="24"/>
                <w:lang w:val="tr-TR"/>
              </w:rPr>
              <w:t>-</w:t>
            </w:r>
          </w:p>
        </w:tc>
        <w:tc>
          <w:tcPr>
            <w:tcW w:w="1246" w:type="pct"/>
          </w:tcPr>
          <w:p w14:paraId="3F720D7D" w14:textId="2B7579CC" w:rsidR="001D4EFF" w:rsidRPr="00A63EA9" w:rsidRDefault="006F1B38" w:rsidP="00617EF0">
            <w:pPr>
              <w:spacing w:before="120" w:after="120"/>
              <w:jc w:val="center"/>
              <w:rPr>
                <w:color w:val="000000"/>
                <w:szCs w:val="24"/>
                <w:lang w:val="tr-TR"/>
              </w:rPr>
            </w:pPr>
            <w:r w:rsidRPr="00A63EA9">
              <w:rPr>
                <w:color w:val="000000"/>
                <w:szCs w:val="24"/>
                <w:lang w:val="tr-TR"/>
              </w:rPr>
              <w:t>57</w:t>
            </w:r>
          </w:p>
        </w:tc>
        <w:tc>
          <w:tcPr>
            <w:tcW w:w="1252" w:type="pct"/>
          </w:tcPr>
          <w:p w14:paraId="157C3EAB" w14:textId="54CE5C3A" w:rsidR="001D4EFF" w:rsidRPr="00A63EA9" w:rsidRDefault="006F1B38" w:rsidP="00617EF0">
            <w:pPr>
              <w:spacing w:before="120" w:after="120"/>
              <w:jc w:val="center"/>
              <w:rPr>
                <w:color w:val="000000"/>
                <w:szCs w:val="24"/>
                <w:lang w:val="tr-TR"/>
              </w:rPr>
            </w:pPr>
            <w:r w:rsidRPr="00A63EA9">
              <w:rPr>
                <w:color w:val="000000"/>
                <w:szCs w:val="24"/>
                <w:lang w:val="tr-TR"/>
              </w:rPr>
              <w:t>-</w:t>
            </w:r>
          </w:p>
        </w:tc>
      </w:tr>
    </w:tbl>
    <w:p w14:paraId="44BFA397" w14:textId="77777777" w:rsidR="00D41E81" w:rsidRPr="00A63EA9" w:rsidRDefault="00D41E81" w:rsidP="00A44458">
      <w:pPr>
        <w:rPr>
          <w:b/>
          <w:bCs/>
          <w:i/>
          <w:szCs w:val="24"/>
          <w:u w:val="single"/>
          <w:lang w:val="tr-TR"/>
        </w:rPr>
      </w:pPr>
    </w:p>
    <w:p w14:paraId="339CF433" w14:textId="7C9EAEA1" w:rsidR="00BC3A97" w:rsidRPr="00A63EA9" w:rsidRDefault="000B62CE" w:rsidP="00A44458">
      <w:pPr>
        <w:pStyle w:val="StilBalk3BFR"/>
        <w:rPr>
          <w:rFonts w:cs="Times New Roman"/>
          <w:szCs w:val="24"/>
        </w:rPr>
      </w:pPr>
      <w:bookmarkStart w:id="22" w:name="_Toc91769999"/>
      <w:r w:rsidRPr="00A63EA9">
        <w:rPr>
          <w:rFonts w:cs="Times New Roman"/>
          <w:szCs w:val="24"/>
        </w:rPr>
        <w:t>İnsan</w:t>
      </w:r>
      <w:r w:rsidR="00BC3A97" w:rsidRPr="00A63EA9">
        <w:rPr>
          <w:rFonts w:cs="Times New Roman"/>
          <w:szCs w:val="24"/>
        </w:rPr>
        <w:t xml:space="preserve"> Kaynaklar</w:t>
      </w:r>
      <w:r w:rsidRPr="00A63EA9">
        <w:rPr>
          <w:rFonts w:cs="Times New Roman"/>
          <w:szCs w:val="24"/>
        </w:rPr>
        <w:t>ı</w:t>
      </w:r>
      <w:bookmarkEnd w:id="22"/>
    </w:p>
    <w:p w14:paraId="7BABF0F2" w14:textId="77777777" w:rsidR="00D607C3" w:rsidRPr="00A63EA9" w:rsidRDefault="00D607C3" w:rsidP="00D607C3">
      <w:pPr>
        <w:shd w:val="clear" w:color="auto" w:fill="FFFFFF"/>
        <w:spacing w:before="133" w:line="418" w:lineRule="exact"/>
        <w:ind w:firstLine="708"/>
        <w:jc w:val="both"/>
        <w:rPr>
          <w:lang w:val="tr-TR"/>
        </w:rPr>
      </w:pPr>
      <w:r w:rsidRPr="00A63EA9">
        <w:rPr>
          <w:color w:val="000000"/>
          <w:spacing w:val="1"/>
          <w:szCs w:val="24"/>
          <w:lang w:val="tr-TR"/>
        </w:rPr>
        <w:t xml:space="preserve">Gazi Üniversitesi Sağlık Bilimleri Fakültesi eğitimdeki kalitenin artırılması amacıyla akademik </w:t>
      </w:r>
      <w:r w:rsidRPr="00A63EA9">
        <w:rPr>
          <w:color w:val="000000"/>
          <w:spacing w:val="-1"/>
          <w:szCs w:val="24"/>
          <w:lang w:val="tr-TR"/>
        </w:rPr>
        <w:t>ve idari personelin niteliğinin sürekli iyileştirilmesine önem vermektedir.</w:t>
      </w:r>
    </w:p>
    <w:p w14:paraId="24E4E182" w14:textId="700FB89B" w:rsidR="00D607C3" w:rsidRPr="00A63EA9" w:rsidRDefault="00D607C3" w:rsidP="00D607C3">
      <w:pPr>
        <w:shd w:val="clear" w:color="auto" w:fill="FFFFFF"/>
        <w:spacing w:line="418" w:lineRule="exact"/>
        <w:ind w:firstLine="713"/>
        <w:jc w:val="both"/>
        <w:rPr>
          <w:color w:val="000000"/>
          <w:szCs w:val="24"/>
          <w:lang w:val="tr-TR"/>
        </w:rPr>
      </w:pPr>
      <w:r w:rsidRPr="00A63EA9">
        <w:rPr>
          <w:color w:val="000000"/>
          <w:szCs w:val="24"/>
          <w:lang w:val="tr-TR"/>
        </w:rPr>
        <w:t>Fakültemizde</w:t>
      </w:r>
      <w:r w:rsidRPr="00A63EA9">
        <w:rPr>
          <w:szCs w:val="24"/>
          <w:lang w:val="tr-TR"/>
        </w:rPr>
        <w:t xml:space="preserve"> 9</w:t>
      </w:r>
      <w:r w:rsidR="004D6AF1" w:rsidRPr="00A63EA9">
        <w:rPr>
          <w:szCs w:val="24"/>
          <w:lang w:val="tr-TR"/>
        </w:rPr>
        <w:t>5</w:t>
      </w:r>
      <w:r w:rsidRPr="00A63EA9">
        <w:rPr>
          <w:color w:val="000000"/>
          <w:szCs w:val="24"/>
          <w:lang w:val="tr-TR"/>
        </w:rPr>
        <w:t xml:space="preserve"> akademik personel, </w:t>
      </w:r>
      <w:r w:rsidRPr="00A63EA9">
        <w:rPr>
          <w:szCs w:val="24"/>
          <w:lang w:val="tr-TR"/>
        </w:rPr>
        <w:t>2</w:t>
      </w:r>
      <w:r w:rsidR="004D6AF1" w:rsidRPr="00A63EA9">
        <w:rPr>
          <w:szCs w:val="24"/>
          <w:lang w:val="tr-TR"/>
        </w:rPr>
        <w:t>4</w:t>
      </w:r>
      <w:r w:rsidRPr="00A63EA9">
        <w:rPr>
          <w:color w:val="C00000"/>
          <w:szCs w:val="24"/>
          <w:lang w:val="tr-TR"/>
        </w:rPr>
        <w:t xml:space="preserve"> </w:t>
      </w:r>
      <w:r w:rsidRPr="00A63EA9">
        <w:rPr>
          <w:color w:val="000000"/>
          <w:szCs w:val="24"/>
          <w:lang w:val="tr-TR"/>
        </w:rPr>
        <w:t>idari personel hizmet verilmekte olup, bu personelin unvanlarına ve hizmet sınıflarına göre dağılımları aşağıdaki tablolarda belirtildiği şekildedir.</w:t>
      </w:r>
      <w:r w:rsidR="004D6AF1" w:rsidRPr="00A63EA9">
        <w:rPr>
          <w:color w:val="000000"/>
          <w:szCs w:val="24"/>
          <w:lang w:val="tr-TR"/>
        </w:rPr>
        <w:t xml:space="preserve"> </w:t>
      </w:r>
    </w:p>
    <w:p w14:paraId="6E6104AA" w14:textId="77777777" w:rsidR="000B62CE" w:rsidRPr="00A63EA9" w:rsidRDefault="000B62CE" w:rsidP="00C3441D">
      <w:pPr>
        <w:pStyle w:val="StilBalk4BFR"/>
        <w:numPr>
          <w:ilvl w:val="1"/>
          <w:numId w:val="4"/>
        </w:numPr>
        <w:rPr>
          <w:rFonts w:cs="Times New Roman"/>
          <w:szCs w:val="24"/>
          <w:lang w:val="tr-TR"/>
        </w:rPr>
      </w:pPr>
      <w:r w:rsidRPr="00A63EA9">
        <w:rPr>
          <w:rFonts w:cs="Times New Roman"/>
          <w:szCs w:val="24"/>
          <w:lang w:val="tr-TR"/>
        </w:rPr>
        <w:t>Akademik Personel</w:t>
      </w:r>
    </w:p>
    <w:p w14:paraId="1AFCD516" w14:textId="23759678" w:rsidR="000B62CE" w:rsidRPr="00A63EA9" w:rsidRDefault="00FA5DC3" w:rsidP="00A44458">
      <w:pPr>
        <w:spacing w:line="259" w:lineRule="auto"/>
        <w:ind w:left="47"/>
        <w:rPr>
          <w:b/>
          <w:color w:val="000000"/>
          <w:szCs w:val="24"/>
          <w:lang w:val="tr-TR"/>
        </w:rPr>
      </w:pPr>
      <w:r w:rsidRPr="00FA5DC3">
        <w:rPr>
          <w:b/>
          <w:color w:val="000000"/>
          <w:szCs w:val="24"/>
          <w:lang w:val="tr-TR"/>
        </w:rPr>
        <w:t xml:space="preserve">Tablo 9. </w:t>
      </w:r>
      <w:r w:rsidRPr="00FA5DC3">
        <w:rPr>
          <w:bCs/>
          <w:color w:val="000000"/>
          <w:szCs w:val="24"/>
          <w:lang w:val="tr-TR"/>
        </w:rPr>
        <w:t>Akademik Personel</w:t>
      </w: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373"/>
        <w:gridCol w:w="1303"/>
        <w:gridCol w:w="1324"/>
        <w:gridCol w:w="1468"/>
        <w:gridCol w:w="1472"/>
      </w:tblGrid>
      <w:tr w:rsidR="00BC3A97" w:rsidRPr="00A63EA9" w14:paraId="17558D32" w14:textId="77777777" w:rsidTr="00D41E81">
        <w:trPr>
          <w:trHeight w:val="436"/>
          <w:jc w:val="center"/>
        </w:trPr>
        <w:tc>
          <w:tcPr>
            <w:tcW w:w="5000" w:type="pct"/>
            <w:gridSpan w:val="6"/>
            <w:shd w:val="clear" w:color="auto" w:fill="auto"/>
            <w:vAlign w:val="center"/>
          </w:tcPr>
          <w:p w14:paraId="7087730C" w14:textId="77777777" w:rsidR="00BC3A97" w:rsidRPr="00A63EA9" w:rsidRDefault="00BC3A97" w:rsidP="00A44458">
            <w:pPr>
              <w:spacing w:before="120" w:after="120"/>
              <w:jc w:val="center"/>
              <w:rPr>
                <w:color w:val="000000"/>
                <w:szCs w:val="24"/>
                <w:lang w:val="tr-TR"/>
              </w:rPr>
            </w:pPr>
            <w:r w:rsidRPr="00A63EA9">
              <w:rPr>
                <w:b/>
                <w:color w:val="000000"/>
                <w:szCs w:val="24"/>
                <w:lang w:val="tr-TR"/>
              </w:rPr>
              <w:t>Akademik Personel</w:t>
            </w:r>
          </w:p>
        </w:tc>
      </w:tr>
      <w:tr w:rsidR="00BC3A97" w:rsidRPr="00A63EA9" w14:paraId="28C1D54E" w14:textId="77777777" w:rsidTr="00D41E81">
        <w:trPr>
          <w:trHeight w:val="239"/>
          <w:jc w:val="center"/>
        </w:trPr>
        <w:tc>
          <w:tcPr>
            <w:tcW w:w="1185" w:type="pct"/>
            <w:vMerge w:val="restart"/>
            <w:shd w:val="clear" w:color="auto" w:fill="auto"/>
            <w:vAlign w:val="center"/>
          </w:tcPr>
          <w:p w14:paraId="48167820" w14:textId="77777777" w:rsidR="00BC3A97" w:rsidRPr="00A63EA9" w:rsidRDefault="00BC3A97" w:rsidP="00A44458">
            <w:pPr>
              <w:spacing w:before="120" w:after="120"/>
              <w:jc w:val="center"/>
              <w:rPr>
                <w:color w:val="000000"/>
                <w:szCs w:val="24"/>
                <w:lang w:val="tr-TR"/>
              </w:rPr>
            </w:pPr>
          </w:p>
        </w:tc>
        <w:tc>
          <w:tcPr>
            <w:tcW w:w="2198" w:type="pct"/>
            <w:gridSpan w:val="3"/>
            <w:shd w:val="clear" w:color="auto" w:fill="auto"/>
            <w:vAlign w:val="center"/>
          </w:tcPr>
          <w:p w14:paraId="210B4FF9" w14:textId="77777777" w:rsidR="00BC3A97" w:rsidRPr="00A63EA9" w:rsidRDefault="00BC3A97" w:rsidP="00A44458">
            <w:pPr>
              <w:spacing w:before="120" w:after="120"/>
              <w:jc w:val="center"/>
              <w:rPr>
                <w:color w:val="000000"/>
                <w:szCs w:val="24"/>
                <w:lang w:val="tr-TR"/>
              </w:rPr>
            </w:pPr>
            <w:r w:rsidRPr="00A63EA9">
              <w:rPr>
                <w:color w:val="000000"/>
                <w:szCs w:val="24"/>
                <w:lang w:val="tr-TR"/>
              </w:rPr>
              <w:t>Kadroların Doluluk Oranına Göre</w:t>
            </w:r>
          </w:p>
        </w:tc>
        <w:tc>
          <w:tcPr>
            <w:tcW w:w="1616" w:type="pct"/>
            <w:gridSpan w:val="2"/>
            <w:shd w:val="clear" w:color="auto" w:fill="auto"/>
            <w:vAlign w:val="center"/>
          </w:tcPr>
          <w:p w14:paraId="4A07CFF5" w14:textId="77777777" w:rsidR="00BC3A97" w:rsidRPr="00A63EA9" w:rsidRDefault="00BC3A97" w:rsidP="00A44458">
            <w:pPr>
              <w:spacing w:before="120" w:after="120"/>
              <w:jc w:val="center"/>
              <w:rPr>
                <w:color w:val="000000"/>
                <w:szCs w:val="24"/>
                <w:lang w:val="tr-TR"/>
              </w:rPr>
            </w:pPr>
            <w:r w:rsidRPr="00A63EA9">
              <w:rPr>
                <w:color w:val="000000"/>
                <w:szCs w:val="24"/>
                <w:lang w:val="tr-TR"/>
              </w:rPr>
              <w:t>Kadroların İstihdam Şekline Göre</w:t>
            </w:r>
          </w:p>
        </w:tc>
      </w:tr>
      <w:tr w:rsidR="00BC3A97" w:rsidRPr="00A63EA9" w14:paraId="52894935" w14:textId="77777777" w:rsidTr="00D41E81">
        <w:trPr>
          <w:trHeight w:val="501"/>
          <w:jc w:val="center"/>
        </w:trPr>
        <w:tc>
          <w:tcPr>
            <w:tcW w:w="1185" w:type="pct"/>
            <w:vMerge/>
            <w:shd w:val="clear" w:color="auto" w:fill="auto"/>
            <w:vAlign w:val="center"/>
          </w:tcPr>
          <w:p w14:paraId="2F20C902" w14:textId="77777777" w:rsidR="00BC3A97" w:rsidRPr="00A63EA9" w:rsidRDefault="00BC3A97" w:rsidP="00A44458">
            <w:pPr>
              <w:spacing w:before="120" w:after="120"/>
              <w:jc w:val="center"/>
              <w:rPr>
                <w:color w:val="000000"/>
                <w:szCs w:val="24"/>
                <w:lang w:val="tr-TR"/>
              </w:rPr>
            </w:pPr>
          </w:p>
        </w:tc>
        <w:tc>
          <w:tcPr>
            <w:tcW w:w="755" w:type="pct"/>
            <w:shd w:val="clear" w:color="auto" w:fill="auto"/>
            <w:vAlign w:val="center"/>
          </w:tcPr>
          <w:p w14:paraId="17CC29FF" w14:textId="77777777" w:rsidR="00BC3A97" w:rsidRPr="00A63EA9" w:rsidRDefault="00BC3A97" w:rsidP="00A44458">
            <w:pPr>
              <w:spacing w:before="120" w:after="120"/>
              <w:jc w:val="center"/>
              <w:rPr>
                <w:color w:val="000000"/>
                <w:szCs w:val="24"/>
                <w:lang w:val="tr-TR"/>
              </w:rPr>
            </w:pPr>
            <w:r w:rsidRPr="00A63EA9">
              <w:rPr>
                <w:color w:val="000000"/>
                <w:szCs w:val="24"/>
                <w:lang w:val="tr-TR"/>
              </w:rPr>
              <w:t>Dolu</w:t>
            </w:r>
          </w:p>
        </w:tc>
        <w:tc>
          <w:tcPr>
            <w:tcW w:w="716" w:type="pct"/>
            <w:shd w:val="clear" w:color="auto" w:fill="auto"/>
            <w:vAlign w:val="center"/>
          </w:tcPr>
          <w:p w14:paraId="0E73CE11" w14:textId="77777777" w:rsidR="00BC3A97" w:rsidRPr="00A63EA9" w:rsidRDefault="00BC3A97" w:rsidP="00A44458">
            <w:pPr>
              <w:spacing w:before="120" w:after="120"/>
              <w:jc w:val="center"/>
              <w:rPr>
                <w:color w:val="000000"/>
                <w:szCs w:val="24"/>
                <w:lang w:val="tr-TR"/>
              </w:rPr>
            </w:pPr>
            <w:r w:rsidRPr="00A63EA9">
              <w:rPr>
                <w:color w:val="000000"/>
                <w:szCs w:val="24"/>
                <w:lang w:val="tr-TR"/>
              </w:rPr>
              <w:t>Boş</w:t>
            </w:r>
          </w:p>
        </w:tc>
        <w:tc>
          <w:tcPr>
            <w:tcW w:w="728" w:type="pct"/>
            <w:shd w:val="clear" w:color="auto" w:fill="auto"/>
            <w:vAlign w:val="center"/>
          </w:tcPr>
          <w:p w14:paraId="0BB51F05" w14:textId="77777777" w:rsidR="00BC3A97" w:rsidRPr="00A63EA9" w:rsidRDefault="00BC3A97" w:rsidP="00A44458">
            <w:pPr>
              <w:spacing w:before="120" w:after="120"/>
              <w:jc w:val="center"/>
              <w:rPr>
                <w:color w:val="000000"/>
                <w:szCs w:val="24"/>
                <w:lang w:val="tr-TR"/>
              </w:rPr>
            </w:pPr>
            <w:r w:rsidRPr="00A63EA9">
              <w:rPr>
                <w:color w:val="000000"/>
                <w:szCs w:val="24"/>
                <w:lang w:val="tr-TR"/>
              </w:rPr>
              <w:t>Toplam</w:t>
            </w:r>
          </w:p>
        </w:tc>
        <w:tc>
          <w:tcPr>
            <w:tcW w:w="807" w:type="pct"/>
            <w:shd w:val="clear" w:color="auto" w:fill="auto"/>
            <w:vAlign w:val="center"/>
          </w:tcPr>
          <w:p w14:paraId="3E73C92D" w14:textId="77777777" w:rsidR="00BC3A97" w:rsidRPr="00A63EA9" w:rsidRDefault="00BC3A97" w:rsidP="00A44458">
            <w:pPr>
              <w:spacing w:before="120" w:after="120"/>
              <w:jc w:val="center"/>
              <w:rPr>
                <w:color w:val="000000"/>
                <w:szCs w:val="24"/>
                <w:lang w:val="tr-TR"/>
              </w:rPr>
            </w:pPr>
            <w:r w:rsidRPr="00A63EA9">
              <w:rPr>
                <w:color w:val="000000"/>
                <w:szCs w:val="24"/>
                <w:lang w:val="tr-TR"/>
              </w:rPr>
              <w:t>Tam Zamanlı</w:t>
            </w:r>
          </w:p>
        </w:tc>
        <w:tc>
          <w:tcPr>
            <w:tcW w:w="807" w:type="pct"/>
            <w:shd w:val="clear" w:color="auto" w:fill="auto"/>
            <w:vAlign w:val="center"/>
          </w:tcPr>
          <w:p w14:paraId="7AF98C53" w14:textId="77777777" w:rsidR="00BC3A97" w:rsidRPr="00A63EA9" w:rsidRDefault="00BC3A97" w:rsidP="00A44458">
            <w:pPr>
              <w:spacing w:before="120" w:after="120"/>
              <w:jc w:val="center"/>
              <w:rPr>
                <w:color w:val="000000"/>
                <w:szCs w:val="24"/>
                <w:lang w:val="tr-TR"/>
              </w:rPr>
            </w:pPr>
            <w:r w:rsidRPr="00A63EA9">
              <w:rPr>
                <w:color w:val="000000"/>
                <w:szCs w:val="24"/>
                <w:lang w:val="tr-TR"/>
              </w:rPr>
              <w:t>Yarı Zamanlı</w:t>
            </w:r>
          </w:p>
        </w:tc>
      </w:tr>
      <w:tr w:rsidR="0095502D" w:rsidRPr="00A63EA9" w14:paraId="68C8C720" w14:textId="77777777" w:rsidTr="00D41E81">
        <w:trPr>
          <w:trHeight w:val="239"/>
          <w:jc w:val="center"/>
        </w:trPr>
        <w:tc>
          <w:tcPr>
            <w:tcW w:w="1185" w:type="pct"/>
            <w:shd w:val="clear" w:color="auto" w:fill="auto"/>
            <w:vAlign w:val="center"/>
          </w:tcPr>
          <w:p w14:paraId="77CA563C" w14:textId="77777777" w:rsidR="0095502D" w:rsidRPr="00A63EA9" w:rsidRDefault="0095502D" w:rsidP="0095502D">
            <w:pPr>
              <w:spacing w:before="120" w:after="120"/>
              <w:rPr>
                <w:color w:val="000000"/>
                <w:szCs w:val="24"/>
                <w:lang w:val="tr-TR"/>
              </w:rPr>
            </w:pPr>
            <w:r w:rsidRPr="00A63EA9">
              <w:rPr>
                <w:color w:val="000000"/>
                <w:szCs w:val="24"/>
                <w:lang w:val="tr-TR"/>
              </w:rPr>
              <w:t>Profesör</w:t>
            </w:r>
          </w:p>
        </w:tc>
        <w:tc>
          <w:tcPr>
            <w:tcW w:w="755" w:type="pct"/>
            <w:shd w:val="clear" w:color="auto" w:fill="auto"/>
            <w:vAlign w:val="center"/>
          </w:tcPr>
          <w:p w14:paraId="285B2FCA" w14:textId="7EA17340" w:rsidR="0095502D" w:rsidRPr="00A63EA9" w:rsidRDefault="0095502D" w:rsidP="0095502D">
            <w:pPr>
              <w:spacing w:before="120" w:after="120"/>
              <w:jc w:val="center"/>
              <w:rPr>
                <w:color w:val="000000"/>
                <w:szCs w:val="24"/>
                <w:lang w:val="tr-TR"/>
              </w:rPr>
            </w:pPr>
            <w:r w:rsidRPr="00A63EA9">
              <w:rPr>
                <w:color w:val="000000"/>
                <w:szCs w:val="24"/>
                <w:lang w:val="tr-TR"/>
              </w:rPr>
              <w:t>35</w:t>
            </w:r>
          </w:p>
        </w:tc>
        <w:tc>
          <w:tcPr>
            <w:tcW w:w="716" w:type="pct"/>
            <w:shd w:val="clear" w:color="auto" w:fill="auto"/>
            <w:vAlign w:val="center"/>
          </w:tcPr>
          <w:p w14:paraId="4D4512C0" w14:textId="12CF608E" w:rsidR="0095502D" w:rsidRPr="00A63EA9" w:rsidRDefault="0095502D" w:rsidP="0095502D">
            <w:pPr>
              <w:spacing w:before="120" w:after="120"/>
              <w:jc w:val="center"/>
              <w:rPr>
                <w:color w:val="000000"/>
                <w:szCs w:val="24"/>
                <w:lang w:val="tr-TR"/>
              </w:rPr>
            </w:pPr>
            <w:r w:rsidRPr="00A63EA9">
              <w:rPr>
                <w:color w:val="000000"/>
                <w:szCs w:val="24"/>
                <w:lang w:val="tr-TR"/>
              </w:rPr>
              <w:t>-</w:t>
            </w:r>
          </w:p>
        </w:tc>
        <w:tc>
          <w:tcPr>
            <w:tcW w:w="728" w:type="pct"/>
            <w:shd w:val="clear" w:color="auto" w:fill="auto"/>
            <w:vAlign w:val="center"/>
          </w:tcPr>
          <w:p w14:paraId="6DED3CB1" w14:textId="38B7D644" w:rsidR="0095502D" w:rsidRPr="00A63EA9" w:rsidRDefault="0095502D" w:rsidP="0095502D">
            <w:pPr>
              <w:spacing w:before="120" w:after="120"/>
              <w:jc w:val="center"/>
              <w:rPr>
                <w:color w:val="000000"/>
                <w:szCs w:val="24"/>
                <w:lang w:val="tr-TR"/>
              </w:rPr>
            </w:pPr>
            <w:r w:rsidRPr="00A63EA9">
              <w:rPr>
                <w:color w:val="000000"/>
                <w:szCs w:val="24"/>
                <w:lang w:val="tr-TR"/>
              </w:rPr>
              <w:t>35</w:t>
            </w:r>
          </w:p>
        </w:tc>
        <w:tc>
          <w:tcPr>
            <w:tcW w:w="807" w:type="pct"/>
            <w:shd w:val="clear" w:color="auto" w:fill="auto"/>
            <w:vAlign w:val="center"/>
          </w:tcPr>
          <w:p w14:paraId="413E568D" w14:textId="7FA3CEC2" w:rsidR="0095502D" w:rsidRPr="00A63EA9" w:rsidRDefault="0095502D" w:rsidP="0095502D">
            <w:pPr>
              <w:spacing w:before="120" w:after="120"/>
              <w:jc w:val="center"/>
              <w:rPr>
                <w:color w:val="000000"/>
                <w:szCs w:val="24"/>
                <w:lang w:val="tr-TR"/>
              </w:rPr>
            </w:pPr>
            <w:r w:rsidRPr="00A63EA9">
              <w:rPr>
                <w:color w:val="000000"/>
                <w:szCs w:val="24"/>
                <w:lang w:val="tr-TR"/>
              </w:rPr>
              <w:t>X</w:t>
            </w:r>
          </w:p>
        </w:tc>
        <w:tc>
          <w:tcPr>
            <w:tcW w:w="807" w:type="pct"/>
            <w:shd w:val="clear" w:color="auto" w:fill="auto"/>
            <w:vAlign w:val="center"/>
          </w:tcPr>
          <w:p w14:paraId="0F8B29A1" w14:textId="4A3FE36F" w:rsidR="0095502D" w:rsidRPr="00A63EA9" w:rsidRDefault="0095502D" w:rsidP="0095502D">
            <w:pPr>
              <w:spacing w:before="120" w:after="120"/>
              <w:jc w:val="center"/>
              <w:rPr>
                <w:color w:val="000000"/>
                <w:szCs w:val="24"/>
                <w:lang w:val="tr-TR"/>
              </w:rPr>
            </w:pPr>
            <w:r w:rsidRPr="00A63EA9">
              <w:rPr>
                <w:color w:val="000000"/>
                <w:szCs w:val="24"/>
                <w:lang w:val="tr-TR"/>
              </w:rPr>
              <w:t>-</w:t>
            </w:r>
          </w:p>
        </w:tc>
      </w:tr>
      <w:tr w:rsidR="0095502D" w:rsidRPr="00A63EA9" w14:paraId="65CFEBDF" w14:textId="77777777" w:rsidTr="00D41E81">
        <w:trPr>
          <w:trHeight w:val="239"/>
          <w:jc w:val="center"/>
        </w:trPr>
        <w:tc>
          <w:tcPr>
            <w:tcW w:w="1185" w:type="pct"/>
            <w:shd w:val="clear" w:color="auto" w:fill="auto"/>
            <w:vAlign w:val="center"/>
          </w:tcPr>
          <w:p w14:paraId="798BF4F5" w14:textId="77777777" w:rsidR="0095502D" w:rsidRPr="00A63EA9" w:rsidRDefault="0095502D" w:rsidP="0095502D">
            <w:pPr>
              <w:spacing w:before="120" w:after="120"/>
              <w:rPr>
                <w:color w:val="000000"/>
                <w:szCs w:val="24"/>
                <w:lang w:val="tr-TR"/>
              </w:rPr>
            </w:pPr>
            <w:r w:rsidRPr="00A63EA9">
              <w:rPr>
                <w:color w:val="000000"/>
                <w:szCs w:val="24"/>
                <w:lang w:val="tr-TR"/>
              </w:rPr>
              <w:t>Doçent</w:t>
            </w:r>
          </w:p>
        </w:tc>
        <w:tc>
          <w:tcPr>
            <w:tcW w:w="755" w:type="pct"/>
            <w:shd w:val="clear" w:color="auto" w:fill="auto"/>
            <w:vAlign w:val="center"/>
          </w:tcPr>
          <w:p w14:paraId="09414F25" w14:textId="1004F604" w:rsidR="0095502D" w:rsidRPr="00A63EA9" w:rsidRDefault="0095502D" w:rsidP="0095502D">
            <w:pPr>
              <w:spacing w:before="120" w:after="120"/>
              <w:jc w:val="center"/>
              <w:rPr>
                <w:color w:val="000000"/>
                <w:szCs w:val="24"/>
                <w:lang w:val="tr-TR"/>
              </w:rPr>
            </w:pPr>
            <w:r w:rsidRPr="00A63EA9">
              <w:rPr>
                <w:color w:val="000000"/>
                <w:szCs w:val="24"/>
                <w:lang w:val="tr-TR"/>
              </w:rPr>
              <w:t>9</w:t>
            </w:r>
          </w:p>
        </w:tc>
        <w:tc>
          <w:tcPr>
            <w:tcW w:w="716" w:type="pct"/>
            <w:shd w:val="clear" w:color="auto" w:fill="auto"/>
            <w:vAlign w:val="center"/>
          </w:tcPr>
          <w:p w14:paraId="298606E6" w14:textId="295E9F04" w:rsidR="0095502D" w:rsidRPr="00A63EA9" w:rsidRDefault="0095502D" w:rsidP="0095502D">
            <w:pPr>
              <w:spacing w:before="120" w:after="120"/>
              <w:jc w:val="center"/>
              <w:rPr>
                <w:color w:val="000000"/>
                <w:szCs w:val="24"/>
                <w:lang w:val="tr-TR"/>
              </w:rPr>
            </w:pPr>
            <w:r w:rsidRPr="00A63EA9">
              <w:rPr>
                <w:color w:val="000000"/>
                <w:szCs w:val="24"/>
                <w:lang w:val="tr-TR"/>
              </w:rPr>
              <w:t>-</w:t>
            </w:r>
          </w:p>
        </w:tc>
        <w:tc>
          <w:tcPr>
            <w:tcW w:w="728" w:type="pct"/>
            <w:shd w:val="clear" w:color="auto" w:fill="auto"/>
            <w:vAlign w:val="center"/>
          </w:tcPr>
          <w:p w14:paraId="15C371D6" w14:textId="2E0732B2" w:rsidR="0095502D" w:rsidRPr="00A63EA9" w:rsidRDefault="0095502D" w:rsidP="0095502D">
            <w:pPr>
              <w:spacing w:before="120" w:after="120"/>
              <w:jc w:val="center"/>
              <w:rPr>
                <w:color w:val="000000"/>
                <w:szCs w:val="24"/>
                <w:lang w:val="tr-TR"/>
              </w:rPr>
            </w:pPr>
            <w:r w:rsidRPr="00A63EA9">
              <w:rPr>
                <w:color w:val="000000"/>
                <w:szCs w:val="24"/>
                <w:lang w:val="tr-TR"/>
              </w:rPr>
              <w:t>9</w:t>
            </w:r>
          </w:p>
        </w:tc>
        <w:tc>
          <w:tcPr>
            <w:tcW w:w="807" w:type="pct"/>
            <w:shd w:val="clear" w:color="auto" w:fill="auto"/>
            <w:vAlign w:val="center"/>
          </w:tcPr>
          <w:p w14:paraId="05F2CEC6" w14:textId="6530B320" w:rsidR="0095502D" w:rsidRPr="00A63EA9" w:rsidRDefault="0095502D" w:rsidP="0095502D">
            <w:pPr>
              <w:spacing w:before="120" w:after="120"/>
              <w:jc w:val="center"/>
              <w:rPr>
                <w:color w:val="000000"/>
                <w:szCs w:val="24"/>
                <w:lang w:val="tr-TR"/>
              </w:rPr>
            </w:pPr>
            <w:r w:rsidRPr="00A63EA9">
              <w:rPr>
                <w:color w:val="000000"/>
                <w:szCs w:val="24"/>
                <w:lang w:val="tr-TR"/>
              </w:rPr>
              <w:t>X</w:t>
            </w:r>
          </w:p>
        </w:tc>
        <w:tc>
          <w:tcPr>
            <w:tcW w:w="807" w:type="pct"/>
            <w:shd w:val="clear" w:color="auto" w:fill="auto"/>
            <w:vAlign w:val="center"/>
          </w:tcPr>
          <w:p w14:paraId="4EF345F7" w14:textId="1854B203" w:rsidR="0095502D" w:rsidRPr="00A63EA9" w:rsidRDefault="0095502D" w:rsidP="0095502D">
            <w:pPr>
              <w:spacing w:before="120" w:after="120"/>
              <w:jc w:val="center"/>
              <w:rPr>
                <w:color w:val="000000"/>
                <w:szCs w:val="24"/>
                <w:lang w:val="tr-TR"/>
              </w:rPr>
            </w:pPr>
            <w:r w:rsidRPr="00A63EA9">
              <w:rPr>
                <w:color w:val="000000"/>
                <w:szCs w:val="24"/>
                <w:lang w:val="tr-TR"/>
              </w:rPr>
              <w:t>-</w:t>
            </w:r>
          </w:p>
        </w:tc>
      </w:tr>
      <w:tr w:rsidR="0095502D" w:rsidRPr="00A63EA9" w14:paraId="020A5386" w14:textId="77777777" w:rsidTr="00D41E81">
        <w:trPr>
          <w:trHeight w:val="239"/>
          <w:jc w:val="center"/>
        </w:trPr>
        <w:tc>
          <w:tcPr>
            <w:tcW w:w="1185" w:type="pct"/>
            <w:shd w:val="clear" w:color="auto" w:fill="auto"/>
            <w:vAlign w:val="center"/>
          </w:tcPr>
          <w:p w14:paraId="7498AD5D" w14:textId="77777777" w:rsidR="0095502D" w:rsidRPr="00A63EA9" w:rsidRDefault="0095502D" w:rsidP="0095502D">
            <w:pPr>
              <w:spacing w:before="120" w:after="120"/>
              <w:rPr>
                <w:color w:val="000000"/>
                <w:szCs w:val="24"/>
                <w:lang w:val="tr-TR"/>
              </w:rPr>
            </w:pPr>
            <w:r w:rsidRPr="00A63EA9">
              <w:rPr>
                <w:color w:val="000000"/>
                <w:szCs w:val="24"/>
                <w:lang w:val="tr-TR"/>
              </w:rPr>
              <w:t>Dr. Öğr. Üyesi</w:t>
            </w:r>
          </w:p>
        </w:tc>
        <w:tc>
          <w:tcPr>
            <w:tcW w:w="755" w:type="pct"/>
            <w:shd w:val="clear" w:color="auto" w:fill="auto"/>
            <w:vAlign w:val="center"/>
          </w:tcPr>
          <w:p w14:paraId="203FC372" w14:textId="043DD956" w:rsidR="0095502D" w:rsidRPr="00A63EA9" w:rsidRDefault="0095502D" w:rsidP="0095502D">
            <w:pPr>
              <w:spacing w:before="120" w:after="120"/>
              <w:jc w:val="center"/>
              <w:rPr>
                <w:color w:val="000000"/>
                <w:szCs w:val="24"/>
                <w:lang w:val="tr-TR"/>
              </w:rPr>
            </w:pPr>
            <w:r w:rsidRPr="00A63EA9">
              <w:rPr>
                <w:color w:val="000000"/>
                <w:szCs w:val="24"/>
                <w:lang w:val="tr-TR"/>
              </w:rPr>
              <w:t>20</w:t>
            </w:r>
          </w:p>
        </w:tc>
        <w:tc>
          <w:tcPr>
            <w:tcW w:w="716" w:type="pct"/>
            <w:shd w:val="clear" w:color="auto" w:fill="auto"/>
            <w:vAlign w:val="center"/>
          </w:tcPr>
          <w:p w14:paraId="4939AD3A" w14:textId="53C76D37" w:rsidR="0095502D" w:rsidRPr="00A63EA9" w:rsidRDefault="0095502D" w:rsidP="0095502D">
            <w:pPr>
              <w:spacing w:before="120" w:after="120"/>
              <w:jc w:val="center"/>
              <w:rPr>
                <w:color w:val="000000"/>
                <w:szCs w:val="24"/>
                <w:lang w:val="tr-TR"/>
              </w:rPr>
            </w:pPr>
            <w:r w:rsidRPr="00A63EA9">
              <w:rPr>
                <w:color w:val="000000"/>
                <w:szCs w:val="24"/>
                <w:lang w:val="tr-TR"/>
              </w:rPr>
              <w:t>-</w:t>
            </w:r>
          </w:p>
        </w:tc>
        <w:tc>
          <w:tcPr>
            <w:tcW w:w="728" w:type="pct"/>
            <w:shd w:val="clear" w:color="auto" w:fill="auto"/>
            <w:vAlign w:val="center"/>
          </w:tcPr>
          <w:p w14:paraId="44B7687B" w14:textId="24B5C0EE" w:rsidR="0095502D" w:rsidRPr="00A63EA9" w:rsidRDefault="0095502D" w:rsidP="0095502D">
            <w:pPr>
              <w:spacing w:before="120" w:after="120"/>
              <w:jc w:val="center"/>
              <w:rPr>
                <w:color w:val="000000"/>
                <w:szCs w:val="24"/>
                <w:lang w:val="tr-TR"/>
              </w:rPr>
            </w:pPr>
            <w:r w:rsidRPr="00A63EA9">
              <w:rPr>
                <w:color w:val="000000"/>
                <w:szCs w:val="24"/>
                <w:lang w:val="tr-TR"/>
              </w:rPr>
              <w:t>20</w:t>
            </w:r>
          </w:p>
        </w:tc>
        <w:tc>
          <w:tcPr>
            <w:tcW w:w="807" w:type="pct"/>
            <w:shd w:val="clear" w:color="auto" w:fill="auto"/>
            <w:vAlign w:val="center"/>
          </w:tcPr>
          <w:p w14:paraId="4B300B6D" w14:textId="6BB73E27" w:rsidR="0095502D" w:rsidRPr="00A63EA9" w:rsidRDefault="0095502D" w:rsidP="0095502D">
            <w:pPr>
              <w:spacing w:before="120" w:after="120"/>
              <w:jc w:val="center"/>
              <w:rPr>
                <w:color w:val="000000"/>
                <w:szCs w:val="24"/>
                <w:lang w:val="tr-TR"/>
              </w:rPr>
            </w:pPr>
            <w:r w:rsidRPr="00A63EA9">
              <w:rPr>
                <w:color w:val="000000"/>
                <w:szCs w:val="24"/>
                <w:lang w:val="tr-TR"/>
              </w:rPr>
              <w:t>X</w:t>
            </w:r>
          </w:p>
        </w:tc>
        <w:tc>
          <w:tcPr>
            <w:tcW w:w="807" w:type="pct"/>
            <w:shd w:val="clear" w:color="auto" w:fill="auto"/>
            <w:vAlign w:val="center"/>
          </w:tcPr>
          <w:p w14:paraId="0D333F26" w14:textId="6FD85A3F" w:rsidR="0095502D" w:rsidRPr="00A63EA9" w:rsidRDefault="0095502D" w:rsidP="0095502D">
            <w:pPr>
              <w:spacing w:before="120" w:after="120"/>
              <w:jc w:val="center"/>
              <w:rPr>
                <w:color w:val="000000"/>
                <w:szCs w:val="24"/>
                <w:lang w:val="tr-TR"/>
              </w:rPr>
            </w:pPr>
            <w:r w:rsidRPr="00A63EA9">
              <w:rPr>
                <w:color w:val="000000"/>
                <w:szCs w:val="24"/>
                <w:lang w:val="tr-TR"/>
              </w:rPr>
              <w:t>-</w:t>
            </w:r>
          </w:p>
        </w:tc>
      </w:tr>
      <w:tr w:rsidR="0095502D" w:rsidRPr="00A63EA9" w14:paraId="4E743C43" w14:textId="77777777" w:rsidTr="00D41E81">
        <w:trPr>
          <w:trHeight w:val="239"/>
          <w:jc w:val="center"/>
        </w:trPr>
        <w:tc>
          <w:tcPr>
            <w:tcW w:w="1185" w:type="pct"/>
            <w:shd w:val="clear" w:color="auto" w:fill="auto"/>
            <w:vAlign w:val="center"/>
          </w:tcPr>
          <w:p w14:paraId="6132F06D" w14:textId="77777777" w:rsidR="0095502D" w:rsidRPr="00A63EA9" w:rsidRDefault="0095502D" w:rsidP="0095502D">
            <w:pPr>
              <w:spacing w:before="120" w:after="120"/>
              <w:rPr>
                <w:color w:val="000000"/>
                <w:szCs w:val="24"/>
                <w:lang w:val="tr-TR"/>
              </w:rPr>
            </w:pPr>
            <w:r w:rsidRPr="00A63EA9">
              <w:rPr>
                <w:color w:val="000000"/>
                <w:szCs w:val="24"/>
                <w:lang w:val="tr-TR"/>
              </w:rPr>
              <w:t>Öğretim Görevlisi</w:t>
            </w:r>
          </w:p>
        </w:tc>
        <w:tc>
          <w:tcPr>
            <w:tcW w:w="755" w:type="pct"/>
            <w:shd w:val="clear" w:color="auto" w:fill="auto"/>
            <w:vAlign w:val="center"/>
          </w:tcPr>
          <w:p w14:paraId="7A3E8101" w14:textId="5A0B1B4C" w:rsidR="0095502D" w:rsidRPr="00A63EA9" w:rsidRDefault="0095502D" w:rsidP="0095502D">
            <w:pPr>
              <w:spacing w:before="120" w:after="120"/>
              <w:jc w:val="center"/>
              <w:rPr>
                <w:color w:val="000000"/>
                <w:szCs w:val="24"/>
                <w:lang w:val="tr-TR"/>
              </w:rPr>
            </w:pPr>
            <w:r w:rsidRPr="00A63EA9">
              <w:rPr>
                <w:color w:val="000000"/>
                <w:szCs w:val="24"/>
                <w:lang w:val="tr-TR"/>
              </w:rPr>
              <w:t>9</w:t>
            </w:r>
          </w:p>
        </w:tc>
        <w:tc>
          <w:tcPr>
            <w:tcW w:w="716" w:type="pct"/>
            <w:shd w:val="clear" w:color="auto" w:fill="auto"/>
            <w:vAlign w:val="center"/>
          </w:tcPr>
          <w:p w14:paraId="4AE7FA6D" w14:textId="7723088D" w:rsidR="0095502D" w:rsidRPr="00A63EA9" w:rsidRDefault="0095502D" w:rsidP="0095502D">
            <w:pPr>
              <w:spacing w:before="120" w:after="120"/>
              <w:jc w:val="center"/>
              <w:rPr>
                <w:color w:val="000000"/>
                <w:szCs w:val="24"/>
                <w:lang w:val="tr-TR"/>
              </w:rPr>
            </w:pPr>
            <w:r w:rsidRPr="00A63EA9">
              <w:rPr>
                <w:color w:val="000000"/>
                <w:szCs w:val="24"/>
                <w:lang w:val="tr-TR"/>
              </w:rPr>
              <w:t>-</w:t>
            </w:r>
          </w:p>
        </w:tc>
        <w:tc>
          <w:tcPr>
            <w:tcW w:w="728" w:type="pct"/>
            <w:shd w:val="clear" w:color="auto" w:fill="auto"/>
            <w:vAlign w:val="center"/>
          </w:tcPr>
          <w:p w14:paraId="407EF333" w14:textId="160BF02D" w:rsidR="0095502D" w:rsidRPr="00A63EA9" w:rsidRDefault="0095502D" w:rsidP="0095502D">
            <w:pPr>
              <w:spacing w:before="120" w:after="120"/>
              <w:jc w:val="center"/>
              <w:rPr>
                <w:color w:val="000000"/>
                <w:szCs w:val="24"/>
                <w:lang w:val="tr-TR"/>
              </w:rPr>
            </w:pPr>
            <w:r w:rsidRPr="00A63EA9">
              <w:rPr>
                <w:color w:val="000000"/>
                <w:szCs w:val="24"/>
                <w:lang w:val="tr-TR"/>
              </w:rPr>
              <w:t>9</w:t>
            </w:r>
          </w:p>
        </w:tc>
        <w:tc>
          <w:tcPr>
            <w:tcW w:w="807" w:type="pct"/>
            <w:shd w:val="clear" w:color="auto" w:fill="auto"/>
            <w:vAlign w:val="center"/>
          </w:tcPr>
          <w:p w14:paraId="6144CFEE" w14:textId="6309B800" w:rsidR="0095502D" w:rsidRPr="00A63EA9" w:rsidRDefault="0095502D" w:rsidP="0095502D">
            <w:pPr>
              <w:spacing w:before="120" w:after="120"/>
              <w:jc w:val="center"/>
              <w:rPr>
                <w:color w:val="000000"/>
                <w:szCs w:val="24"/>
                <w:lang w:val="tr-TR"/>
              </w:rPr>
            </w:pPr>
            <w:r w:rsidRPr="00A63EA9">
              <w:rPr>
                <w:color w:val="000000"/>
                <w:szCs w:val="24"/>
                <w:lang w:val="tr-TR"/>
              </w:rPr>
              <w:t>X</w:t>
            </w:r>
          </w:p>
        </w:tc>
        <w:tc>
          <w:tcPr>
            <w:tcW w:w="807" w:type="pct"/>
            <w:shd w:val="clear" w:color="auto" w:fill="auto"/>
            <w:vAlign w:val="center"/>
          </w:tcPr>
          <w:p w14:paraId="27E9C696" w14:textId="06E4C70C" w:rsidR="0095502D" w:rsidRPr="00A63EA9" w:rsidRDefault="0095502D" w:rsidP="0095502D">
            <w:pPr>
              <w:spacing w:before="120" w:after="120"/>
              <w:jc w:val="center"/>
              <w:rPr>
                <w:color w:val="000000"/>
                <w:szCs w:val="24"/>
                <w:lang w:val="tr-TR"/>
              </w:rPr>
            </w:pPr>
            <w:r w:rsidRPr="00A63EA9">
              <w:rPr>
                <w:color w:val="000000"/>
                <w:szCs w:val="24"/>
                <w:lang w:val="tr-TR"/>
              </w:rPr>
              <w:t>-</w:t>
            </w:r>
          </w:p>
        </w:tc>
      </w:tr>
      <w:tr w:rsidR="0095502D" w:rsidRPr="00A63EA9" w14:paraId="317C229C" w14:textId="77777777" w:rsidTr="00D41E81">
        <w:trPr>
          <w:trHeight w:val="239"/>
          <w:jc w:val="center"/>
        </w:trPr>
        <w:tc>
          <w:tcPr>
            <w:tcW w:w="1185" w:type="pct"/>
            <w:shd w:val="clear" w:color="auto" w:fill="auto"/>
            <w:vAlign w:val="center"/>
          </w:tcPr>
          <w:p w14:paraId="5C38B306" w14:textId="77777777" w:rsidR="0095502D" w:rsidRPr="00A63EA9" w:rsidRDefault="0095502D" w:rsidP="0095502D">
            <w:pPr>
              <w:spacing w:before="120" w:after="120"/>
              <w:rPr>
                <w:color w:val="000000"/>
                <w:szCs w:val="24"/>
                <w:lang w:val="tr-TR"/>
              </w:rPr>
            </w:pPr>
            <w:r w:rsidRPr="00A63EA9">
              <w:rPr>
                <w:color w:val="000000"/>
                <w:szCs w:val="24"/>
                <w:lang w:val="tr-TR"/>
              </w:rPr>
              <w:t>Araştırma Görevlisi</w:t>
            </w:r>
          </w:p>
        </w:tc>
        <w:tc>
          <w:tcPr>
            <w:tcW w:w="755" w:type="pct"/>
            <w:shd w:val="clear" w:color="auto" w:fill="auto"/>
            <w:vAlign w:val="center"/>
          </w:tcPr>
          <w:p w14:paraId="0638E179" w14:textId="11B4D22E" w:rsidR="0095502D" w:rsidRPr="00A63EA9" w:rsidRDefault="0095502D" w:rsidP="0095502D">
            <w:pPr>
              <w:spacing w:before="120" w:after="120"/>
              <w:jc w:val="center"/>
              <w:rPr>
                <w:color w:val="000000"/>
                <w:szCs w:val="24"/>
                <w:lang w:val="tr-TR"/>
              </w:rPr>
            </w:pPr>
            <w:r w:rsidRPr="00A63EA9">
              <w:rPr>
                <w:color w:val="000000"/>
                <w:szCs w:val="24"/>
                <w:lang w:val="tr-TR"/>
              </w:rPr>
              <w:t>22</w:t>
            </w:r>
          </w:p>
        </w:tc>
        <w:tc>
          <w:tcPr>
            <w:tcW w:w="716" w:type="pct"/>
            <w:shd w:val="clear" w:color="auto" w:fill="auto"/>
            <w:vAlign w:val="center"/>
          </w:tcPr>
          <w:p w14:paraId="4F2E8ED6" w14:textId="60EFF8BD" w:rsidR="0095502D" w:rsidRPr="00A63EA9" w:rsidRDefault="0095502D" w:rsidP="0095502D">
            <w:pPr>
              <w:spacing w:before="120" w:after="120"/>
              <w:jc w:val="center"/>
              <w:rPr>
                <w:color w:val="000000"/>
                <w:szCs w:val="24"/>
                <w:lang w:val="tr-TR"/>
              </w:rPr>
            </w:pPr>
            <w:r w:rsidRPr="00A63EA9">
              <w:rPr>
                <w:color w:val="000000"/>
                <w:szCs w:val="24"/>
                <w:lang w:val="tr-TR"/>
              </w:rPr>
              <w:t>-</w:t>
            </w:r>
          </w:p>
        </w:tc>
        <w:tc>
          <w:tcPr>
            <w:tcW w:w="728" w:type="pct"/>
            <w:shd w:val="clear" w:color="auto" w:fill="auto"/>
            <w:vAlign w:val="center"/>
          </w:tcPr>
          <w:p w14:paraId="482A8434" w14:textId="7126562E" w:rsidR="0095502D" w:rsidRPr="00A63EA9" w:rsidRDefault="0095502D" w:rsidP="0095502D">
            <w:pPr>
              <w:spacing w:before="120" w:after="120"/>
              <w:jc w:val="center"/>
              <w:rPr>
                <w:color w:val="000000"/>
                <w:szCs w:val="24"/>
                <w:lang w:val="tr-TR"/>
              </w:rPr>
            </w:pPr>
            <w:r w:rsidRPr="00A63EA9">
              <w:rPr>
                <w:color w:val="000000"/>
                <w:szCs w:val="24"/>
                <w:lang w:val="tr-TR"/>
              </w:rPr>
              <w:t>22</w:t>
            </w:r>
          </w:p>
        </w:tc>
        <w:tc>
          <w:tcPr>
            <w:tcW w:w="807" w:type="pct"/>
            <w:shd w:val="clear" w:color="auto" w:fill="auto"/>
            <w:vAlign w:val="center"/>
          </w:tcPr>
          <w:p w14:paraId="221E9E47" w14:textId="66C515A6" w:rsidR="0095502D" w:rsidRPr="00A63EA9" w:rsidRDefault="0095502D" w:rsidP="0095502D">
            <w:pPr>
              <w:spacing w:before="120" w:after="120"/>
              <w:jc w:val="center"/>
              <w:rPr>
                <w:color w:val="000000"/>
                <w:szCs w:val="24"/>
                <w:lang w:val="tr-TR"/>
              </w:rPr>
            </w:pPr>
            <w:r w:rsidRPr="00A63EA9">
              <w:rPr>
                <w:color w:val="000000"/>
                <w:szCs w:val="24"/>
                <w:lang w:val="tr-TR"/>
              </w:rPr>
              <w:t>X</w:t>
            </w:r>
          </w:p>
        </w:tc>
        <w:tc>
          <w:tcPr>
            <w:tcW w:w="807" w:type="pct"/>
            <w:shd w:val="clear" w:color="auto" w:fill="auto"/>
            <w:vAlign w:val="center"/>
          </w:tcPr>
          <w:p w14:paraId="0BAAC60A" w14:textId="31DC73B9" w:rsidR="0095502D" w:rsidRPr="00A63EA9" w:rsidRDefault="0095502D" w:rsidP="0095502D">
            <w:pPr>
              <w:spacing w:before="120" w:after="120"/>
              <w:jc w:val="center"/>
              <w:rPr>
                <w:color w:val="000000"/>
                <w:szCs w:val="24"/>
                <w:lang w:val="tr-TR"/>
              </w:rPr>
            </w:pPr>
            <w:r w:rsidRPr="00A63EA9">
              <w:rPr>
                <w:color w:val="000000"/>
                <w:szCs w:val="24"/>
                <w:lang w:val="tr-TR"/>
              </w:rPr>
              <w:t>-</w:t>
            </w:r>
          </w:p>
        </w:tc>
      </w:tr>
      <w:tr w:rsidR="0095502D" w:rsidRPr="00A63EA9" w14:paraId="1314396B" w14:textId="77777777" w:rsidTr="00D41E81">
        <w:trPr>
          <w:trHeight w:val="239"/>
          <w:jc w:val="center"/>
        </w:trPr>
        <w:tc>
          <w:tcPr>
            <w:tcW w:w="1185" w:type="pct"/>
            <w:shd w:val="clear" w:color="auto" w:fill="auto"/>
            <w:vAlign w:val="center"/>
          </w:tcPr>
          <w:p w14:paraId="02487E43" w14:textId="77777777" w:rsidR="0095502D" w:rsidRPr="00A63EA9" w:rsidRDefault="0095502D" w:rsidP="0095502D">
            <w:pPr>
              <w:spacing w:before="120" w:after="120"/>
              <w:rPr>
                <w:b/>
                <w:color w:val="000000"/>
                <w:szCs w:val="24"/>
                <w:lang w:val="tr-TR"/>
              </w:rPr>
            </w:pPr>
            <w:r w:rsidRPr="00A63EA9">
              <w:rPr>
                <w:b/>
                <w:color w:val="000000"/>
                <w:szCs w:val="24"/>
                <w:lang w:val="tr-TR"/>
              </w:rPr>
              <w:t>Toplam</w:t>
            </w:r>
          </w:p>
        </w:tc>
        <w:tc>
          <w:tcPr>
            <w:tcW w:w="755" w:type="pct"/>
            <w:shd w:val="clear" w:color="auto" w:fill="auto"/>
            <w:vAlign w:val="center"/>
          </w:tcPr>
          <w:p w14:paraId="32207DAC" w14:textId="715041B1" w:rsidR="0095502D" w:rsidRPr="00A63EA9" w:rsidRDefault="0095502D" w:rsidP="0095502D">
            <w:pPr>
              <w:spacing w:before="120" w:after="120"/>
              <w:jc w:val="center"/>
              <w:rPr>
                <w:color w:val="000000"/>
                <w:szCs w:val="24"/>
                <w:lang w:val="tr-TR"/>
              </w:rPr>
            </w:pPr>
            <w:r w:rsidRPr="00A63EA9">
              <w:rPr>
                <w:color w:val="000000"/>
                <w:szCs w:val="24"/>
                <w:lang w:val="tr-TR"/>
              </w:rPr>
              <w:t>95</w:t>
            </w:r>
          </w:p>
        </w:tc>
        <w:tc>
          <w:tcPr>
            <w:tcW w:w="716" w:type="pct"/>
            <w:shd w:val="clear" w:color="auto" w:fill="auto"/>
            <w:vAlign w:val="center"/>
          </w:tcPr>
          <w:p w14:paraId="23820535" w14:textId="2EF51A10" w:rsidR="0095502D" w:rsidRPr="00A63EA9" w:rsidRDefault="0095502D" w:rsidP="0095502D">
            <w:pPr>
              <w:spacing w:before="120" w:after="120"/>
              <w:jc w:val="center"/>
              <w:rPr>
                <w:color w:val="000000"/>
                <w:szCs w:val="24"/>
                <w:lang w:val="tr-TR"/>
              </w:rPr>
            </w:pPr>
            <w:r w:rsidRPr="00A63EA9">
              <w:rPr>
                <w:color w:val="000000"/>
                <w:szCs w:val="24"/>
                <w:lang w:val="tr-TR"/>
              </w:rPr>
              <w:t>-</w:t>
            </w:r>
          </w:p>
        </w:tc>
        <w:tc>
          <w:tcPr>
            <w:tcW w:w="728" w:type="pct"/>
            <w:shd w:val="clear" w:color="auto" w:fill="auto"/>
            <w:vAlign w:val="center"/>
          </w:tcPr>
          <w:p w14:paraId="4E0E84F1" w14:textId="0BF5ADE9" w:rsidR="0095502D" w:rsidRPr="00A63EA9" w:rsidRDefault="0095502D" w:rsidP="0095502D">
            <w:pPr>
              <w:spacing w:before="120" w:after="120"/>
              <w:jc w:val="center"/>
              <w:rPr>
                <w:color w:val="000000"/>
                <w:szCs w:val="24"/>
                <w:lang w:val="tr-TR"/>
              </w:rPr>
            </w:pPr>
            <w:r w:rsidRPr="00A63EA9">
              <w:rPr>
                <w:color w:val="000000"/>
                <w:szCs w:val="24"/>
                <w:lang w:val="tr-TR"/>
              </w:rPr>
              <w:t>95</w:t>
            </w:r>
          </w:p>
        </w:tc>
        <w:tc>
          <w:tcPr>
            <w:tcW w:w="807" w:type="pct"/>
            <w:shd w:val="clear" w:color="auto" w:fill="auto"/>
            <w:vAlign w:val="center"/>
          </w:tcPr>
          <w:p w14:paraId="1E0EDE5B" w14:textId="6B1D6BCE" w:rsidR="0095502D" w:rsidRPr="00A63EA9" w:rsidRDefault="0095502D" w:rsidP="0095502D">
            <w:pPr>
              <w:spacing w:before="120" w:after="120"/>
              <w:jc w:val="center"/>
              <w:rPr>
                <w:color w:val="000000"/>
                <w:szCs w:val="24"/>
                <w:lang w:val="tr-TR"/>
              </w:rPr>
            </w:pPr>
            <w:r w:rsidRPr="00A63EA9">
              <w:rPr>
                <w:color w:val="000000"/>
                <w:szCs w:val="24"/>
                <w:lang w:val="tr-TR"/>
              </w:rPr>
              <w:t>X</w:t>
            </w:r>
          </w:p>
        </w:tc>
        <w:tc>
          <w:tcPr>
            <w:tcW w:w="807" w:type="pct"/>
            <w:shd w:val="clear" w:color="auto" w:fill="auto"/>
            <w:vAlign w:val="center"/>
          </w:tcPr>
          <w:p w14:paraId="3B750381" w14:textId="62BDA576" w:rsidR="0095502D" w:rsidRPr="00A63EA9" w:rsidRDefault="0095502D" w:rsidP="0095502D">
            <w:pPr>
              <w:spacing w:before="120" w:after="120"/>
              <w:jc w:val="center"/>
              <w:rPr>
                <w:color w:val="000000"/>
                <w:szCs w:val="24"/>
                <w:lang w:val="tr-TR"/>
              </w:rPr>
            </w:pPr>
            <w:r w:rsidRPr="00A63EA9">
              <w:rPr>
                <w:color w:val="000000"/>
                <w:szCs w:val="24"/>
                <w:lang w:val="tr-TR"/>
              </w:rPr>
              <w:t>-</w:t>
            </w:r>
          </w:p>
        </w:tc>
      </w:tr>
    </w:tbl>
    <w:p w14:paraId="28655523" w14:textId="35FE29F5" w:rsidR="00BA0458" w:rsidRPr="00A63EA9" w:rsidRDefault="00E26A2F" w:rsidP="00C3441D">
      <w:pPr>
        <w:pStyle w:val="StilBalk4BFR"/>
        <w:numPr>
          <w:ilvl w:val="1"/>
          <w:numId w:val="4"/>
        </w:numPr>
        <w:rPr>
          <w:rFonts w:cs="Times New Roman"/>
          <w:szCs w:val="24"/>
          <w:lang w:val="tr-TR"/>
        </w:rPr>
      </w:pPr>
      <w:r w:rsidRPr="00A63EA9">
        <w:rPr>
          <w:rFonts w:cs="Times New Roman"/>
          <w:szCs w:val="24"/>
          <w:lang w:val="tr-TR"/>
        </w:rPr>
        <w:t xml:space="preserve">Yabancı Uyruklu </w:t>
      </w:r>
      <w:r w:rsidR="00BA0458" w:rsidRPr="00A63EA9">
        <w:rPr>
          <w:rFonts w:cs="Times New Roman"/>
          <w:szCs w:val="24"/>
          <w:lang w:val="tr-TR"/>
        </w:rPr>
        <w:t>Akademik Personel</w:t>
      </w:r>
    </w:p>
    <w:p w14:paraId="527FD6DC" w14:textId="4851ACB5" w:rsidR="00F0151F" w:rsidRPr="00043E11" w:rsidRDefault="00043E11" w:rsidP="00043E11">
      <w:pPr>
        <w:pStyle w:val="StilBalk4BFR"/>
        <w:numPr>
          <w:ilvl w:val="0"/>
          <w:numId w:val="0"/>
        </w:numPr>
        <w:rPr>
          <w:rFonts w:cs="Times New Roman"/>
          <w:b w:val="0"/>
          <w:bCs/>
          <w:i w:val="0"/>
          <w:iCs/>
          <w:szCs w:val="24"/>
          <w:lang w:val="tr-TR"/>
        </w:rPr>
      </w:pPr>
      <w:r w:rsidRPr="00043E11">
        <w:rPr>
          <w:rFonts w:cs="Times New Roman"/>
          <w:i w:val="0"/>
          <w:iCs/>
          <w:szCs w:val="24"/>
          <w:lang w:val="tr-TR"/>
        </w:rPr>
        <w:t>Tablo 10.</w:t>
      </w:r>
      <w:r w:rsidRPr="00043E11">
        <w:rPr>
          <w:rFonts w:cs="Times New Roman"/>
          <w:b w:val="0"/>
          <w:bCs/>
          <w:i w:val="0"/>
          <w:iCs/>
          <w:szCs w:val="24"/>
          <w:lang w:val="tr-TR"/>
        </w:rPr>
        <w:t xml:space="preserve"> Yabancı Uyruklu Akademik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832"/>
        <w:gridCol w:w="2943"/>
      </w:tblGrid>
      <w:tr w:rsidR="00BC3A97" w:rsidRPr="00A63EA9" w14:paraId="1D25CFFE" w14:textId="77777777" w:rsidTr="005E32BF">
        <w:trPr>
          <w:trHeight w:val="5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2AA24" w14:textId="77777777" w:rsidR="00BC3A97" w:rsidRPr="00A63EA9" w:rsidRDefault="00BC3A97" w:rsidP="00A44458">
            <w:pPr>
              <w:spacing w:before="120" w:after="120"/>
              <w:jc w:val="center"/>
              <w:rPr>
                <w:color w:val="000000"/>
                <w:szCs w:val="24"/>
                <w:lang w:val="tr-TR"/>
              </w:rPr>
            </w:pPr>
            <w:r w:rsidRPr="00A63EA9">
              <w:rPr>
                <w:b/>
                <w:color w:val="000000"/>
                <w:szCs w:val="24"/>
                <w:lang w:val="tr-TR"/>
              </w:rPr>
              <w:t>Yabancı Uyruklu Öğretim Elemanları</w:t>
            </w:r>
          </w:p>
        </w:tc>
      </w:tr>
      <w:tr w:rsidR="00BC3A97" w:rsidRPr="00A63EA9" w14:paraId="69543F99" w14:textId="77777777" w:rsidTr="003563D9">
        <w:trPr>
          <w:trHeight w:val="376"/>
        </w:trPr>
        <w:tc>
          <w:tcPr>
            <w:tcW w:w="1813" w:type="pct"/>
            <w:shd w:val="clear" w:color="auto" w:fill="auto"/>
            <w:vAlign w:val="center"/>
          </w:tcPr>
          <w:p w14:paraId="4EA8FD7E"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Unvan</w:t>
            </w:r>
          </w:p>
        </w:tc>
        <w:tc>
          <w:tcPr>
            <w:tcW w:w="1563" w:type="pct"/>
            <w:shd w:val="clear" w:color="auto" w:fill="auto"/>
            <w:vAlign w:val="center"/>
          </w:tcPr>
          <w:p w14:paraId="4411A9C8"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Geldiği Ülke</w:t>
            </w:r>
          </w:p>
        </w:tc>
        <w:tc>
          <w:tcPr>
            <w:tcW w:w="1624" w:type="pct"/>
            <w:shd w:val="clear" w:color="auto" w:fill="auto"/>
            <w:vAlign w:val="center"/>
          </w:tcPr>
          <w:p w14:paraId="74AB43C8"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Çalıştığı Bölüm</w:t>
            </w:r>
          </w:p>
        </w:tc>
      </w:tr>
      <w:tr w:rsidR="00BD2206" w:rsidRPr="00A63EA9" w14:paraId="7C0D16A3" w14:textId="77777777" w:rsidTr="003563D9">
        <w:trPr>
          <w:trHeight w:val="276"/>
        </w:trPr>
        <w:tc>
          <w:tcPr>
            <w:tcW w:w="1813" w:type="pct"/>
            <w:shd w:val="clear" w:color="auto" w:fill="auto"/>
            <w:vAlign w:val="center"/>
          </w:tcPr>
          <w:p w14:paraId="6018B8CE" w14:textId="77777777" w:rsidR="00BD2206" w:rsidRPr="00A63EA9" w:rsidRDefault="00BD2206" w:rsidP="00BD2206">
            <w:pPr>
              <w:spacing w:before="120" w:after="120"/>
              <w:rPr>
                <w:color w:val="000000"/>
                <w:szCs w:val="24"/>
                <w:lang w:val="tr-TR"/>
              </w:rPr>
            </w:pPr>
            <w:r w:rsidRPr="00A63EA9">
              <w:rPr>
                <w:color w:val="000000"/>
                <w:szCs w:val="24"/>
                <w:lang w:val="tr-TR"/>
              </w:rPr>
              <w:t>Profesör</w:t>
            </w:r>
          </w:p>
        </w:tc>
        <w:tc>
          <w:tcPr>
            <w:tcW w:w="1563" w:type="pct"/>
            <w:shd w:val="clear" w:color="auto" w:fill="auto"/>
            <w:vAlign w:val="center"/>
          </w:tcPr>
          <w:p w14:paraId="2F76AA14" w14:textId="36B579FD" w:rsidR="00BD2206" w:rsidRPr="00A63EA9" w:rsidRDefault="00BD2206" w:rsidP="00C90B69">
            <w:pPr>
              <w:spacing w:before="120" w:after="120"/>
              <w:jc w:val="center"/>
              <w:rPr>
                <w:color w:val="000000"/>
                <w:szCs w:val="24"/>
                <w:lang w:val="tr-TR"/>
              </w:rPr>
            </w:pPr>
            <w:r w:rsidRPr="00A63EA9">
              <w:rPr>
                <w:color w:val="000000"/>
                <w:szCs w:val="24"/>
                <w:lang w:val="tr-TR"/>
              </w:rPr>
              <w:t>-</w:t>
            </w:r>
          </w:p>
        </w:tc>
        <w:tc>
          <w:tcPr>
            <w:tcW w:w="1624" w:type="pct"/>
            <w:shd w:val="clear" w:color="auto" w:fill="auto"/>
            <w:vAlign w:val="center"/>
          </w:tcPr>
          <w:p w14:paraId="766782AD" w14:textId="6B159F32" w:rsidR="00BD2206" w:rsidRPr="00A63EA9" w:rsidRDefault="00BD2206" w:rsidP="00C90B69">
            <w:pPr>
              <w:spacing w:before="120" w:after="120"/>
              <w:jc w:val="center"/>
              <w:rPr>
                <w:color w:val="000000"/>
                <w:szCs w:val="24"/>
                <w:lang w:val="tr-TR"/>
              </w:rPr>
            </w:pPr>
            <w:r w:rsidRPr="00A63EA9">
              <w:rPr>
                <w:color w:val="000000"/>
                <w:szCs w:val="24"/>
                <w:lang w:val="tr-TR"/>
              </w:rPr>
              <w:t>-</w:t>
            </w:r>
          </w:p>
        </w:tc>
      </w:tr>
      <w:tr w:rsidR="00BD2206" w:rsidRPr="00A63EA9" w14:paraId="1495978B" w14:textId="77777777" w:rsidTr="003563D9">
        <w:trPr>
          <w:trHeight w:val="276"/>
        </w:trPr>
        <w:tc>
          <w:tcPr>
            <w:tcW w:w="1813" w:type="pct"/>
            <w:shd w:val="clear" w:color="auto" w:fill="auto"/>
            <w:vAlign w:val="center"/>
          </w:tcPr>
          <w:p w14:paraId="1D2A6BB8" w14:textId="77777777" w:rsidR="00BD2206" w:rsidRPr="00A63EA9" w:rsidRDefault="00BD2206" w:rsidP="00BD2206">
            <w:pPr>
              <w:spacing w:before="120" w:after="120"/>
              <w:rPr>
                <w:color w:val="000000"/>
                <w:szCs w:val="24"/>
                <w:lang w:val="tr-TR"/>
              </w:rPr>
            </w:pPr>
            <w:r w:rsidRPr="00A63EA9">
              <w:rPr>
                <w:color w:val="000000"/>
                <w:szCs w:val="24"/>
                <w:lang w:val="tr-TR"/>
              </w:rPr>
              <w:t>Doçent</w:t>
            </w:r>
          </w:p>
        </w:tc>
        <w:tc>
          <w:tcPr>
            <w:tcW w:w="1563" w:type="pct"/>
            <w:shd w:val="clear" w:color="auto" w:fill="auto"/>
            <w:vAlign w:val="center"/>
          </w:tcPr>
          <w:p w14:paraId="7F733919" w14:textId="37893B86" w:rsidR="00BD2206" w:rsidRPr="00A63EA9" w:rsidRDefault="00BD2206" w:rsidP="00C90B69">
            <w:pPr>
              <w:spacing w:before="120" w:after="120"/>
              <w:jc w:val="center"/>
              <w:rPr>
                <w:color w:val="000000"/>
                <w:szCs w:val="24"/>
                <w:lang w:val="tr-TR"/>
              </w:rPr>
            </w:pPr>
            <w:r w:rsidRPr="00A63EA9">
              <w:rPr>
                <w:color w:val="000000"/>
                <w:szCs w:val="24"/>
                <w:lang w:val="tr-TR"/>
              </w:rPr>
              <w:t>-</w:t>
            </w:r>
          </w:p>
        </w:tc>
        <w:tc>
          <w:tcPr>
            <w:tcW w:w="1624" w:type="pct"/>
            <w:shd w:val="clear" w:color="auto" w:fill="auto"/>
            <w:vAlign w:val="center"/>
          </w:tcPr>
          <w:p w14:paraId="02626A53" w14:textId="26BD4EFC" w:rsidR="00BD2206" w:rsidRPr="00A63EA9" w:rsidRDefault="00BD2206" w:rsidP="00C90B69">
            <w:pPr>
              <w:spacing w:before="120" w:after="120"/>
              <w:jc w:val="center"/>
              <w:rPr>
                <w:color w:val="000000"/>
                <w:szCs w:val="24"/>
                <w:lang w:val="tr-TR"/>
              </w:rPr>
            </w:pPr>
            <w:r w:rsidRPr="00A63EA9">
              <w:rPr>
                <w:color w:val="000000"/>
                <w:szCs w:val="24"/>
                <w:lang w:val="tr-TR"/>
              </w:rPr>
              <w:t>-</w:t>
            </w:r>
          </w:p>
        </w:tc>
      </w:tr>
      <w:tr w:rsidR="00BD2206" w:rsidRPr="00A63EA9" w14:paraId="21172134" w14:textId="77777777" w:rsidTr="003563D9">
        <w:trPr>
          <w:trHeight w:val="276"/>
        </w:trPr>
        <w:tc>
          <w:tcPr>
            <w:tcW w:w="1813" w:type="pct"/>
            <w:shd w:val="clear" w:color="auto" w:fill="auto"/>
            <w:vAlign w:val="center"/>
          </w:tcPr>
          <w:p w14:paraId="49E37B7A" w14:textId="77777777" w:rsidR="00BD2206" w:rsidRPr="00A63EA9" w:rsidRDefault="00BD2206" w:rsidP="00BD2206">
            <w:pPr>
              <w:spacing w:before="120" w:after="120"/>
              <w:rPr>
                <w:color w:val="000000"/>
                <w:szCs w:val="24"/>
                <w:lang w:val="tr-TR"/>
              </w:rPr>
            </w:pPr>
            <w:r w:rsidRPr="00A63EA9">
              <w:rPr>
                <w:color w:val="000000"/>
                <w:szCs w:val="24"/>
                <w:lang w:val="tr-TR"/>
              </w:rPr>
              <w:t>Dr. Öğr. Üyesi</w:t>
            </w:r>
          </w:p>
        </w:tc>
        <w:tc>
          <w:tcPr>
            <w:tcW w:w="1563" w:type="pct"/>
            <w:shd w:val="clear" w:color="auto" w:fill="auto"/>
            <w:vAlign w:val="center"/>
          </w:tcPr>
          <w:p w14:paraId="3704C8D8" w14:textId="478BE214" w:rsidR="00BD2206" w:rsidRPr="00A63EA9" w:rsidRDefault="00BD2206" w:rsidP="00C90B69">
            <w:pPr>
              <w:spacing w:before="120" w:after="120"/>
              <w:jc w:val="center"/>
              <w:rPr>
                <w:color w:val="000000"/>
                <w:szCs w:val="24"/>
                <w:lang w:val="tr-TR"/>
              </w:rPr>
            </w:pPr>
            <w:r w:rsidRPr="00A63EA9">
              <w:rPr>
                <w:color w:val="000000"/>
                <w:szCs w:val="24"/>
                <w:lang w:val="tr-TR"/>
              </w:rPr>
              <w:t>-</w:t>
            </w:r>
          </w:p>
        </w:tc>
        <w:tc>
          <w:tcPr>
            <w:tcW w:w="1624" w:type="pct"/>
            <w:shd w:val="clear" w:color="auto" w:fill="auto"/>
            <w:vAlign w:val="center"/>
          </w:tcPr>
          <w:p w14:paraId="4D99D1EC" w14:textId="5C6CEC82" w:rsidR="00BD2206" w:rsidRPr="00A63EA9" w:rsidRDefault="00BD2206" w:rsidP="00C90B69">
            <w:pPr>
              <w:spacing w:before="120" w:after="120"/>
              <w:jc w:val="center"/>
              <w:rPr>
                <w:color w:val="000000"/>
                <w:szCs w:val="24"/>
                <w:lang w:val="tr-TR"/>
              </w:rPr>
            </w:pPr>
            <w:r w:rsidRPr="00A63EA9">
              <w:rPr>
                <w:color w:val="000000"/>
                <w:szCs w:val="24"/>
                <w:lang w:val="tr-TR"/>
              </w:rPr>
              <w:t>-</w:t>
            </w:r>
          </w:p>
        </w:tc>
      </w:tr>
      <w:tr w:rsidR="00BD2206" w:rsidRPr="00A63EA9" w14:paraId="6D8A741A" w14:textId="77777777" w:rsidTr="003563D9">
        <w:trPr>
          <w:trHeight w:val="276"/>
        </w:trPr>
        <w:tc>
          <w:tcPr>
            <w:tcW w:w="1813" w:type="pct"/>
            <w:shd w:val="clear" w:color="auto" w:fill="auto"/>
            <w:vAlign w:val="center"/>
          </w:tcPr>
          <w:p w14:paraId="0F6192E6" w14:textId="77777777" w:rsidR="00BD2206" w:rsidRPr="00A63EA9" w:rsidRDefault="00BD2206" w:rsidP="00BD2206">
            <w:pPr>
              <w:spacing w:before="120" w:after="120"/>
              <w:rPr>
                <w:color w:val="000000"/>
                <w:szCs w:val="24"/>
                <w:lang w:val="tr-TR"/>
              </w:rPr>
            </w:pPr>
            <w:r w:rsidRPr="00A63EA9">
              <w:rPr>
                <w:color w:val="000000"/>
                <w:szCs w:val="24"/>
                <w:lang w:val="tr-TR"/>
              </w:rPr>
              <w:t>Öğretim Görevlisi</w:t>
            </w:r>
          </w:p>
        </w:tc>
        <w:tc>
          <w:tcPr>
            <w:tcW w:w="1563" w:type="pct"/>
            <w:shd w:val="clear" w:color="auto" w:fill="auto"/>
            <w:vAlign w:val="center"/>
          </w:tcPr>
          <w:p w14:paraId="2D4D2E37" w14:textId="59BA2FDC" w:rsidR="00BD2206" w:rsidRPr="00A63EA9" w:rsidRDefault="00BD2206" w:rsidP="00C90B69">
            <w:pPr>
              <w:spacing w:before="120" w:after="120"/>
              <w:jc w:val="center"/>
              <w:rPr>
                <w:color w:val="000000"/>
                <w:szCs w:val="24"/>
                <w:lang w:val="tr-TR"/>
              </w:rPr>
            </w:pPr>
            <w:r w:rsidRPr="00A63EA9">
              <w:rPr>
                <w:color w:val="000000"/>
                <w:szCs w:val="24"/>
                <w:lang w:val="tr-TR"/>
              </w:rPr>
              <w:t>-</w:t>
            </w:r>
          </w:p>
        </w:tc>
        <w:tc>
          <w:tcPr>
            <w:tcW w:w="1624" w:type="pct"/>
            <w:shd w:val="clear" w:color="auto" w:fill="auto"/>
            <w:vAlign w:val="center"/>
          </w:tcPr>
          <w:p w14:paraId="04F2B15A" w14:textId="56CAF5B2" w:rsidR="00BD2206" w:rsidRPr="00A63EA9" w:rsidRDefault="00BD2206" w:rsidP="00C90B69">
            <w:pPr>
              <w:spacing w:before="120" w:after="120"/>
              <w:jc w:val="center"/>
              <w:rPr>
                <w:color w:val="000000"/>
                <w:szCs w:val="24"/>
                <w:lang w:val="tr-TR"/>
              </w:rPr>
            </w:pPr>
            <w:r w:rsidRPr="00A63EA9">
              <w:rPr>
                <w:color w:val="000000"/>
                <w:szCs w:val="24"/>
                <w:lang w:val="tr-TR"/>
              </w:rPr>
              <w:t>-</w:t>
            </w:r>
          </w:p>
        </w:tc>
      </w:tr>
      <w:tr w:rsidR="004E4A65" w:rsidRPr="00A63EA9" w14:paraId="6E84B1BB" w14:textId="77777777" w:rsidTr="003563D9">
        <w:trPr>
          <w:trHeight w:val="276"/>
        </w:trPr>
        <w:tc>
          <w:tcPr>
            <w:tcW w:w="1813" w:type="pct"/>
            <w:shd w:val="clear" w:color="auto" w:fill="auto"/>
            <w:vAlign w:val="center"/>
          </w:tcPr>
          <w:p w14:paraId="7395024D" w14:textId="77777777" w:rsidR="004E4A65" w:rsidRPr="00A63EA9" w:rsidRDefault="004E4A65" w:rsidP="00A44458">
            <w:pPr>
              <w:spacing w:before="120" w:after="120"/>
              <w:rPr>
                <w:color w:val="000000"/>
                <w:szCs w:val="24"/>
                <w:lang w:val="tr-TR"/>
              </w:rPr>
            </w:pPr>
            <w:r w:rsidRPr="00A63EA9">
              <w:rPr>
                <w:color w:val="000000"/>
                <w:szCs w:val="24"/>
                <w:lang w:val="tr-TR"/>
              </w:rPr>
              <w:t>Araştırma Görevlisi</w:t>
            </w:r>
          </w:p>
        </w:tc>
        <w:tc>
          <w:tcPr>
            <w:tcW w:w="1563" w:type="pct"/>
            <w:shd w:val="clear" w:color="auto" w:fill="auto"/>
            <w:vAlign w:val="center"/>
          </w:tcPr>
          <w:p w14:paraId="368643BA" w14:textId="319D4844" w:rsidR="004E4A65" w:rsidRPr="00A63EA9" w:rsidRDefault="00BD2206" w:rsidP="00C90B69">
            <w:pPr>
              <w:spacing w:before="120" w:after="120"/>
              <w:jc w:val="center"/>
              <w:rPr>
                <w:color w:val="000000"/>
                <w:szCs w:val="24"/>
                <w:lang w:val="tr-TR"/>
              </w:rPr>
            </w:pPr>
            <w:r w:rsidRPr="00A63EA9">
              <w:rPr>
                <w:color w:val="000000"/>
                <w:szCs w:val="24"/>
                <w:lang w:val="tr-TR"/>
              </w:rPr>
              <w:t>-</w:t>
            </w:r>
          </w:p>
        </w:tc>
        <w:tc>
          <w:tcPr>
            <w:tcW w:w="1624" w:type="pct"/>
            <w:shd w:val="clear" w:color="auto" w:fill="auto"/>
            <w:vAlign w:val="center"/>
          </w:tcPr>
          <w:p w14:paraId="57E104DF" w14:textId="242403E6" w:rsidR="004E4A65" w:rsidRPr="00A63EA9" w:rsidRDefault="00BD2206" w:rsidP="00C90B69">
            <w:pPr>
              <w:spacing w:before="120" w:after="120"/>
              <w:jc w:val="center"/>
              <w:rPr>
                <w:color w:val="000000"/>
                <w:szCs w:val="24"/>
                <w:lang w:val="tr-TR"/>
              </w:rPr>
            </w:pPr>
            <w:r w:rsidRPr="00A63EA9">
              <w:rPr>
                <w:color w:val="000000"/>
                <w:szCs w:val="24"/>
                <w:lang w:val="tr-TR"/>
              </w:rPr>
              <w:t>-</w:t>
            </w:r>
          </w:p>
        </w:tc>
      </w:tr>
      <w:tr w:rsidR="00BC3A97" w:rsidRPr="00A63EA9" w14:paraId="31E84C62" w14:textId="77777777" w:rsidTr="003563D9">
        <w:trPr>
          <w:trHeight w:val="276"/>
        </w:trPr>
        <w:tc>
          <w:tcPr>
            <w:tcW w:w="1813" w:type="pct"/>
            <w:shd w:val="clear" w:color="auto" w:fill="auto"/>
            <w:vAlign w:val="center"/>
          </w:tcPr>
          <w:p w14:paraId="73A34126" w14:textId="77777777" w:rsidR="00BC3A97" w:rsidRPr="00A63EA9" w:rsidRDefault="00BC3A97" w:rsidP="00A44458">
            <w:pPr>
              <w:spacing w:before="120" w:after="120"/>
              <w:rPr>
                <w:b/>
                <w:color w:val="000000"/>
                <w:szCs w:val="24"/>
                <w:lang w:val="tr-TR"/>
              </w:rPr>
            </w:pPr>
            <w:r w:rsidRPr="00A63EA9">
              <w:rPr>
                <w:b/>
                <w:color w:val="000000"/>
                <w:szCs w:val="24"/>
                <w:lang w:val="tr-TR"/>
              </w:rPr>
              <w:t>Toplam</w:t>
            </w:r>
          </w:p>
        </w:tc>
        <w:tc>
          <w:tcPr>
            <w:tcW w:w="1563" w:type="pct"/>
            <w:shd w:val="clear" w:color="auto" w:fill="auto"/>
            <w:vAlign w:val="center"/>
          </w:tcPr>
          <w:p w14:paraId="59075680" w14:textId="79EA1491" w:rsidR="00BC3A97" w:rsidRPr="00A63EA9" w:rsidRDefault="00BD2206" w:rsidP="00C90B69">
            <w:pPr>
              <w:spacing w:before="120" w:after="120"/>
              <w:jc w:val="center"/>
              <w:rPr>
                <w:b/>
                <w:color w:val="000000"/>
                <w:szCs w:val="24"/>
                <w:lang w:val="tr-TR"/>
              </w:rPr>
            </w:pPr>
            <w:r w:rsidRPr="00A63EA9">
              <w:rPr>
                <w:b/>
                <w:color w:val="000000"/>
                <w:szCs w:val="24"/>
                <w:lang w:val="tr-TR"/>
              </w:rPr>
              <w:t>-</w:t>
            </w:r>
          </w:p>
        </w:tc>
        <w:tc>
          <w:tcPr>
            <w:tcW w:w="1624" w:type="pct"/>
            <w:shd w:val="clear" w:color="auto" w:fill="auto"/>
            <w:vAlign w:val="center"/>
          </w:tcPr>
          <w:p w14:paraId="098E448B" w14:textId="14B666E6" w:rsidR="00BC3A97" w:rsidRPr="00A63EA9" w:rsidRDefault="00BD2206" w:rsidP="00C90B69">
            <w:pPr>
              <w:spacing w:before="120" w:after="120"/>
              <w:jc w:val="center"/>
              <w:rPr>
                <w:b/>
                <w:color w:val="000000"/>
                <w:szCs w:val="24"/>
                <w:lang w:val="tr-TR"/>
              </w:rPr>
            </w:pPr>
            <w:r w:rsidRPr="00A63EA9">
              <w:rPr>
                <w:b/>
                <w:color w:val="000000"/>
                <w:szCs w:val="24"/>
                <w:lang w:val="tr-TR"/>
              </w:rPr>
              <w:t>-</w:t>
            </w:r>
          </w:p>
        </w:tc>
      </w:tr>
    </w:tbl>
    <w:p w14:paraId="3407FE70" w14:textId="77777777" w:rsidR="00926FD9" w:rsidRDefault="00926FD9" w:rsidP="001E25B0">
      <w:pPr>
        <w:pStyle w:val="StilBalk4BFR"/>
        <w:numPr>
          <w:ilvl w:val="1"/>
          <w:numId w:val="4"/>
        </w:numPr>
        <w:rPr>
          <w:rFonts w:cs="Times New Roman"/>
          <w:szCs w:val="24"/>
          <w:lang w:val="tr-TR"/>
        </w:rPr>
        <w:sectPr w:rsidR="00926FD9" w:rsidSect="006B47E7">
          <w:pgSz w:w="11906" w:h="16838"/>
          <w:pgMar w:top="1418" w:right="1418" w:bottom="1418" w:left="1418" w:header="709" w:footer="709" w:gutter="0"/>
          <w:cols w:space="708"/>
          <w:docGrid w:linePitch="360"/>
        </w:sectPr>
      </w:pPr>
    </w:p>
    <w:p w14:paraId="2B148BDF" w14:textId="363DCBB1" w:rsidR="00E26A2F" w:rsidRPr="001E25B0" w:rsidRDefault="00E26A2F" w:rsidP="001E25B0">
      <w:pPr>
        <w:pStyle w:val="StilBalk4BFR"/>
        <w:numPr>
          <w:ilvl w:val="1"/>
          <w:numId w:val="4"/>
        </w:numPr>
        <w:rPr>
          <w:rFonts w:cs="Times New Roman"/>
          <w:szCs w:val="24"/>
          <w:lang w:val="tr-TR"/>
        </w:rPr>
      </w:pPr>
      <w:r w:rsidRPr="001E25B0">
        <w:rPr>
          <w:rFonts w:cs="Times New Roman"/>
          <w:szCs w:val="24"/>
          <w:lang w:val="tr-TR"/>
        </w:rPr>
        <w:t>Diğer Ün</w:t>
      </w:r>
      <w:r w:rsidR="007772BD" w:rsidRPr="001E25B0">
        <w:rPr>
          <w:rFonts w:cs="Times New Roman"/>
          <w:szCs w:val="24"/>
          <w:lang w:val="tr-TR"/>
        </w:rPr>
        <w:t>iversitelerde</w:t>
      </w:r>
      <w:r w:rsidRPr="001E25B0">
        <w:rPr>
          <w:rFonts w:cs="Times New Roman"/>
          <w:szCs w:val="24"/>
          <w:lang w:val="tr-TR"/>
        </w:rPr>
        <w:t xml:space="preserve"> Görevlendirilen Akademik Personel</w:t>
      </w:r>
    </w:p>
    <w:p w14:paraId="4E46B1DE" w14:textId="04440F2A" w:rsidR="000B62CE" w:rsidRPr="00A63EA9" w:rsidRDefault="007269FD" w:rsidP="007269FD">
      <w:pPr>
        <w:spacing w:before="120" w:after="120"/>
        <w:rPr>
          <w:color w:val="000000"/>
          <w:szCs w:val="24"/>
          <w:lang w:val="tr-TR"/>
        </w:rPr>
      </w:pPr>
      <w:r w:rsidRPr="007269FD">
        <w:rPr>
          <w:b/>
          <w:bCs/>
          <w:color w:val="000000"/>
          <w:szCs w:val="24"/>
          <w:lang w:val="tr-TR"/>
        </w:rPr>
        <w:t>Tablo 11.</w:t>
      </w:r>
      <w:r w:rsidRPr="007269FD">
        <w:rPr>
          <w:color w:val="000000"/>
          <w:szCs w:val="24"/>
          <w:lang w:val="tr-TR"/>
        </w:rPr>
        <w:t xml:space="preserve"> Diğer Üniversitelerde Görevlendirilen Akademik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2486"/>
        <w:gridCol w:w="3041"/>
      </w:tblGrid>
      <w:tr w:rsidR="00BC3A97" w:rsidRPr="00A63EA9" w14:paraId="099EFF48" w14:textId="77777777" w:rsidTr="005E32BF">
        <w:trPr>
          <w:trHeight w:val="6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272E9" w14:textId="77777777" w:rsidR="00BC3A97" w:rsidRPr="00A63EA9" w:rsidRDefault="00BC3A97" w:rsidP="00A44458">
            <w:pPr>
              <w:spacing w:before="120" w:after="120"/>
              <w:ind w:left="360"/>
              <w:jc w:val="center"/>
              <w:rPr>
                <w:b/>
                <w:color w:val="000000"/>
                <w:szCs w:val="24"/>
                <w:lang w:val="tr-TR"/>
              </w:rPr>
            </w:pPr>
            <w:r w:rsidRPr="00A63EA9">
              <w:rPr>
                <w:b/>
                <w:color w:val="000000"/>
                <w:szCs w:val="24"/>
                <w:lang w:val="tr-TR"/>
              </w:rPr>
              <w:t>Diğer Üniversitelerde Görevlendirilen Akademik Personel</w:t>
            </w:r>
          </w:p>
        </w:tc>
      </w:tr>
      <w:tr w:rsidR="00BC3A97" w:rsidRPr="00A63EA9" w14:paraId="64AB2377" w14:textId="77777777" w:rsidTr="005E32BF">
        <w:trPr>
          <w:trHeight w:val="521"/>
        </w:trPr>
        <w:tc>
          <w:tcPr>
            <w:tcW w:w="1950" w:type="pct"/>
            <w:shd w:val="clear" w:color="auto" w:fill="auto"/>
            <w:vAlign w:val="center"/>
          </w:tcPr>
          <w:p w14:paraId="33B42E32"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Unvan</w:t>
            </w:r>
          </w:p>
        </w:tc>
        <w:tc>
          <w:tcPr>
            <w:tcW w:w="1372" w:type="pct"/>
            <w:shd w:val="clear" w:color="auto" w:fill="auto"/>
            <w:vAlign w:val="center"/>
          </w:tcPr>
          <w:p w14:paraId="225D011E"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Bağlı Olduğu Bölüm</w:t>
            </w:r>
          </w:p>
        </w:tc>
        <w:tc>
          <w:tcPr>
            <w:tcW w:w="1678" w:type="pct"/>
            <w:shd w:val="clear" w:color="auto" w:fill="auto"/>
            <w:vAlign w:val="center"/>
          </w:tcPr>
          <w:p w14:paraId="6500A447"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Görevlendirildiği Üniversite</w:t>
            </w:r>
          </w:p>
        </w:tc>
      </w:tr>
      <w:tr w:rsidR="00B8557F" w:rsidRPr="00A63EA9" w14:paraId="02DE1BC8" w14:textId="77777777" w:rsidTr="005E32BF">
        <w:trPr>
          <w:trHeight w:val="289"/>
        </w:trPr>
        <w:tc>
          <w:tcPr>
            <w:tcW w:w="1950" w:type="pct"/>
            <w:shd w:val="clear" w:color="auto" w:fill="auto"/>
            <w:vAlign w:val="center"/>
          </w:tcPr>
          <w:p w14:paraId="147C66BF" w14:textId="77777777" w:rsidR="00B8557F" w:rsidRPr="00A63EA9" w:rsidRDefault="00B8557F" w:rsidP="00B8557F">
            <w:pPr>
              <w:spacing w:before="120" w:after="120"/>
              <w:rPr>
                <w:color w:val="000000"/>
                <w:szCs w:val="24"/>
                <w:lang w:val="tr-TR"/>
              </w:rPr>
            </w:pPr>
            <w:r w:rsidRPr="00A63EA9">
              <w:rPr>
                <w:color w:val="000000"/>
                <w:szCs w:val="24"/>
                <w:lang w:val="tr-TR"/>
              </w:rPr>
              <w:t>Profesör</w:t>
            </w:r>
          </w:p>
        </w:tc>
        <w:tc>
          <w:tcPr>
            <w:tcW w:w="1372" w:type="pct"/>
            <w:shd w:val="clear" w:color="auto" w:fill="auto"/>
            <w:vAlign w:val="center"/>
          </w:tcPr>
          <w:p w14:paraId="1EBF1094" w14:textId="767D96C8" w:rsidR="00B8557F" w:rsidRPr="00A63EA9" w:rsidRDefault="00592EBA" w:rsidP="00B8557F">
            <w:pPr>
              <w:spacing w:before="120" w:after="120"/>
              <w:jc w:val="center"/>
              <w:rPr>
                <w:color w:val="000000"/>
                <w:szCs w:val="24"/>
                <w:lang w:val="tr-TR"/>
              </w:rPr>
            </w:pPr>
            <w:r w:rsidRPr="00A63EA9">
              <w:rPr>
                <w:color w:val="000000"/>
                <w:szCs w:val="24"/>
                <w:lang w:val="tr-TR"/>
              </w:rPr>
              <w:t>Beslenme ve Diyetetik Bölümü (2</w:t>
            </w:r>
            <w:r w:rsidR="00B8557F" w:rsidRPr="00A63EA9">
              <w:rPr>
                <w:color w:val="000000"/>
                <w:szCs w:val="24"/>
                <w:lang w:val="tr-TR"/>
              </w:rPr>
              <w:t>)</w:t>
            </w:r>
          </w:p>
          <w:p w14:paraId="22EBCC98" w14:textId="0F492C5B" w:rsidR="00B8557F" w:rsidRPr="00A63EA9" w:rsidRDefault="00B8557F" w:rsidP="00B8557F">
            <w:pPr>
              <w:spacing w:before="120" w:after="120"/>
              <w:jc w:val="center"/>
              <w:rPr>
                <w:color w:val="000000"/>
                <w:szCs w:val="24"/>
                <w:lang w:val="tr-TR"/>
              </w:rPr>
            </w:pPr>
            <w:r w:rsidRPr="00A63EA9">
              <w:rPr>
                <w:color w:val="000000"/>
                <w:szCs w:val="24"/>
                <w:lang w:val="tr-TR"/>
              </w:rPr>
              <w:t>Fizyoterapi ve Rehab</w:t>
            </w:r>
            <w:r w:rsidR="00960C19" w:rsidRPr="00A63EA9">
              <w:rPr>
                <w:color w:val="000000"/>
                <w:szCs w:val="24"/>
                <w:lang w:val="tr-TR"/>
              </w:rPr>
              <w:t>i</w:t>
            </w:r>
            <w:r w:rsidRPr="00A63EA9">
              <w:rPr>
                <w:color w:val="000000"/>
                <w:szCs w:val="24"/>
                <w:lang w:val="tr-TR"/>
              </w:rPr>
              <w:t>litasyon Bölümü (3)</w:t>
            </w:r>
          </w:p>
          <w:p w14:paraId="037E710D" w14:textId="771DE7A9" w:rsidR="00B8557F" w:rsidRPr="00A63EA9" w:rsidRDefault="00B8557F" w:rsidP="00B8557F">
            <w:pPr>
              <w:spacing w:before="120" w:after="120"/>
              <w:jc w:val="center"/>
              <w:rPr>
                <w:color w:val="000000"/>
                <w:szCs w:val="24"/>
                <w:lang w:val="tr-TR"/>
              </w:rPr>
            </w:pPr>
            <w:r w:rsidRPr="00A63EA9">
              <w:rPr>
                <w:color w:val="000000"/>
                <w:szCs w:val="24"/>
                <w:lang w:val="tr-TR"/>
              </w:rPr>
              <w:t>Hemşirelik (</w:t>
            </w:r>
            <w:r w:rsidR="00B33953" w:rsidRPr="00A63EA9">
              <w:rPr>
                <w:color w:val="000000"/>
                <w:szCs w:val="24"/>
                <w:lang w:val="tr-TR"/>
              </w:rPr>
              <w:t>6</w:t>
            </w:r>
            <w:r w:rsidRPr="00A63EA9">
              <w:rPr>
                <w:color w:val="000000"/>
                <w:szCs w:val="24"/>
                <w:lang w:val="tr-TR"/>
              </w:rPr>
              <w:t>)</w:t>
            </w:r>
          </w:p>
        </w:tc>
        <w:tc>
          <w:tcPr>
            <w:tcW w:w="1678" w:type="pct"/>
            <w:shd w:val="clear" w:color="auto" w:fill="auto"/>
            <w:vAlign w:val="center"/>
          </w:tcPr>
          <w:p w14:paraId="706476A5" w14:textId="77777777" w:rsidR="00B8557F" w:rsidRPr="00A63EA9" w:rsidRDefault="00B8557F" w:rsidP="00B8557F">
            <w:pPr>
              <w:spacing w:before="120" w:after="120"/>
              <w:jc w:val="center"/>
              <w:rPr>
                <w:color w:val="000000"/>
                <w:szCs w:val="24"/>
                <w:lang w:val="tr-TR"/>
              </w:rPr>
            </w:pPr>
            <w:r w:rsidRPr="00A63EA9">
              <w:rPr>
                <w:color w:val="000000"/>
                <w:szCs w:val="24"/>
                <w:lang w:val="tr-TR"/>
              </w:rPr>
              <w:t>Lokman Hekim Üniversitesi</w:t>
            </w:r>
          </w:p>
          <w:p w14:paraId="59287BD2" w14:textId="77777777" w:rsidR="00B8557F" w:rsidRPr="00A63EA9" w:rsidRDefault="00B8557F" w:rsidP="00B8557F">
            <w:pPr>
              <w:spacing w:before="120" w:after="120"/>
              <w:jc w:val="center"/>
              <w:rPr>
                <w:color w:val="000000"/>
                <w:szCs w:val="24"/>
                <w:lang w:val="tr-TR"/>
              </w:rPr>
            </w:pPr>
            <w:r w:rsidRPr="00A63EA9">
              <w:rPr>
                <w:color w:val="000000"/>
                <w:szCs w:val="24"/>
                <w:lang w:val="tr-TR"/>
              </w:rPr>
              <w:t>Atılım Üniversitesi</w:t>
            </w:r>
          </w:p>
          <w:p w14:paraId="6BEB512A" w14:textId="77777777" w:rsidR="00B8557F" w:rsidRPr="00A63EA9" w:rsidRDefault="00B8557F" w:rsidP="00B8557F">
            <w:pPr>
              <w:spacing w:before="120" w:after="120"/>
              <w:jc w:val="center"/>
              <w:rPr>
                <w:color w:val="000000"/>
                <w:szCs w:val="24"/>
                <w:lang w:val="tr-TR"/>
              </w:rPr>
            </w:pPr>
            <w:r w:rsidRPr="00A63EA9">
              <w:rPr>
                <w:color w:val="000000"/>
                <w:szCs w:val="24"/>
                <w:lang w:val="tr-TR"/>
              </w:rPr>
              <w:t>Yüksek İhtisas Üniversitesi</w:t>
            </w:r>
          </w:p>
          <w:p w14:paraId="1F55012E" w14:textId="77777777" w:rsidR="00592EBA" w:rsidRPr="00A63EA9" w:rsidRDefault="00655211" w:rsidP="00B8557F">
            <w:pPr>
              <w:spacing w:before="120" w:after="120"/>
              <w:jc w:val="center"/>
              <w:rPr>
                <w:color w:val="000000"/>
                <w:szCs w:val="24"/>
                <w:lang w:val="tr-TR"/>
              </w:rPr>
            </w:pPr>
            <w:r w:rsidRPr="00A63EA9">
              <w:rPr>
                <w:color w:val="000000"/>
                <w:szCs w:val="24"/>
                <w:lang w:val="tr-TR"/>
              </w:rPr>
              <w:t>İstinye Üniversitesi</w:t>
            </w:r>
          </w:p>
          <w:p w14:paraId="24C3B406" w14:textId="4BC0A7F8" w:rsidR="003C15C9" w:rsidRPr="00A63EA9" w:rsidRDefault="003C15C9" w:rsidP="003C15C9">
            <w:pPr>
              <w:spacing w:before="120" w:after="120"/>
              <w:jc w:val="center"/>
              <w:rPr>
                <w:lang w:val="tr-TR"/>
              </w:rPr>
            </w:pPr>
            <w:r w:rsidRPr="00A63EA9">
              <w:rPr>
                <w:lang w:val="tr-TR"/>
              </w:rPr>
              <w:t>Girne Üniversitesi</w:t>
            </w:r>
          </w:p>
        </w:tc>
      </w:tr>
      <w:tr w:rsidR="00B8557F" w:rsidRPr="00A63EA9" w14:paraId="7DA3A77C" w14:textId="77777777" w:rsidTr="005E32BF">
        <w:trPr>
          <w:trHeight w:val="289"/>
        </w:trPr>
        <w:tc>
          <w:tcPr>
            <w:tcW w:w="1950" w:type="pct"/>
            <w:shd w:val="clear" w:color="auto" w:fill="auto"/>
            <w:vAlign w:val="center"/>
          </w:tcPr>
          <w:p w14:paraId="1DDC73B7" w14:textId="77777777" w:rsidR="00B8557F" w:rsidRPr="00A63EA9" w:rsidRDefault="00B8557F" w:rsidP="00B8557F">
            <w:pPr>
              <w:spacing w:before="120" w:after="120"/>
              <w:rPr>
                <w:color w:val="000000"/>
                <w:szCs w:val="24"/>
                <w:lang w:val="tr-TR"/>
              </w:rPr>
            </w:pPr>
            <w:r w:rsidRPr="00A63EA9">
              <w:rPr>
                <w:color w:val="000000"/>
                <w:szCs w:val="24"/>
                <w:lang w:val="tr-TR"/>
              </w:rPr>
              <w:t>Doçent</w:t>
            </w:r>
          </w:p>
        </w:tc>
        <w:tc>
          <w:tcPr>
            <w:tcW w:w="1372" w:type="pct"/>
            <w:shd w:val="clear" w:color="auto" w:fill="auto"/>
            <w:vAlign w:val="center"/>
          </w:tcPr>
          <w:p w14:paraId="044EDA82" w14:textId="4CB13984" w:rsidR="00B8557F" w:rsidRPr="00A63EA9" w:rsidRDefault="00B8557F" w:rsidP="00B8557F">
            <w:pPr>
              <w:spacing w:before="120" w:after="120"/>
              <w:jc w:val="center"/>
              <w:rPr>
                <w:lang w:val="tr-TR"/>
              </w:rPr>
            </w:pPr>
            <w:r w:rsidRPr="00A63EA9">
              <w:rPr>
                <w:lang w:val="tr-TR"/>
              </w:rPr>
              <w:t xml:space="preserve">Hemşirelik </w:t>
            </w:r>
            <w:r w:rsidR="00EF3C37" w:rsidRPr="00A63EA9">
              <w:rPr>
                <w:lang w:val="tr-TR"/>
              </w:rPr>
              <w:t>Bölümü (</w:t>
            </w:r>
            <w:r w:rsidR="00982278" w:rsidRPr="00A63EA9">
              <w:rPr>
                <w:lang w:val="tr-TR"/>
              </w:rPr>
              <w:t>1</w:t>
            </w:r>
            <w:r w:rsidR="00592EBA" w:rsidRPr="00A63EA9">
              <w:rPr>
                <w:lang w:val="tr-TR"/>
              </w:rPr>
              <w:t>)</w:t>
            </w:r>
          </w:p>
          <w:p w14:paraId="2D5005D5" w14:textId="16D08EDE" w:rsidR="00592EBA" w:rsidRPr="00A63EA9" w:rsidRDefault="00592EBA" w:rsidP="00592EBA">
            <w:pPr>
              <w:spacing w:before="120" w:after="120"/>
              <w:jc w:val="center"/>
              <w:rPr>
                <w:lang w:val="tr-TR"/>
              </w:rPr>
            </w:pPr>
            <w:r w:rsidRPr="00A63EA9">
              <w:rPr>
                <w:color w:val="000000"/>
                <w:szCs w:val="24"/>
                <w:lang w:val="tr-TR"/>
              </w:rPr>
              <w:t xml:space="preserve">Beslenme ve Diyetetik </w:t>
            </w:r>
            <w:r w:rsidR="00EF3C37" w:rsidRPr="00A63EA9">
              <w:rPr>
                <w:color w:val="000000"/>
                <w:szCs w:val="24"/>
                <w:lang w:val="tr-TR"/>
              </w:rPr>
              <w:t>Bölümü (</w:t>
            </w:r>
            <w:r w:rsidRPr="00A63EA9">
              <w:rPr>
                <w:color w:val="000000"/>
                <w:szCs w:val="24"/>
                <w:lang w:val="tr-TR"/>
              </w:rPr>
              <w:t>1)</w:t>
            </w:r>
          </w:p>
        </w:tc>
        <w:tc>
          <w:tcPr>
            <w:tcW w:w="1678" w:type="pct"/>
            <w:shd w:val="clear" w:color="auto" w:fill="auto"/>
            <w:vAlign w:val="center"/>
          </w:tcPr>
          <w:p w14:paraId="37512DD7" w14:textId="7EC53354" w:rsidR="00B8557F" w:rsidRPr="00A63EA9" w:rsidRDefault="00B8557F" w:rsidP="00B8557F">
            <w:pPr>
              <w:spacing w:before="120" w:after="120"/>
              <w:jc w:val="center"/>
              <w:rPr>
                <w:lang w:val="tr-TR"/>
              </w:rPr>
            </w:pPr>
            <w:r w:rsidRPr="00A63EA9">
              <w:rPr>
                <w:lang w:val="tr-TR"/>
              </w:rPr>
              <w:t>Dokuz Eylül Ü</w:t>
            </w:r>
            <w:r w:rsidR="004275A6" w:rsidRPr="00A63EA9">
              <w:rPr>
                <w:lang w:val="tr-TR"/>
              </w:rPr>
              <w:t>niversitesi</w:t>
            </w:r>
          </w:p>
          <w:p w14:paraId="71FC7865" w14:textId="0B2B7213" w:rsidR="00592EBA" w:rsidRPr="00A63EA9" w:rsidRDefault="00592EBA" w:rsidP="00B8557F">
            <w:pPr>
              <w:spacing w:before="120" w:after="120"/>
              <w:jc w:val="center"/>
              <w:rPr>
                <w:color w:val="000000"/>
                <w:szCs w:val="24"/>
                <w:lang w:val="tr-TR"/>
              </w:rPr>
            </w:pPr>
            <w:r w:rsidRPr="00A63EA9">
              <w:rPr>
                <w:lang w:val="tr-TR"/>
              </w:rPr>
              <w:t>Atılım Üniversitesi</w:t>
            </w:r>
          </w:p>
        </w:tc>
      </w:tr>
      <w:tr w:rsidR="00B8557F" w:rsidRPr="00A63EA9" w14:paraId="13DE8BFB" w14:textId="77777777" w:rsidTr="005E32BF">
        <w:trPr>
          <w:trHeight w:val="289"/>
        </w:trPr>
        <w:tc>
          <w:tcPr>
            <w:tcW w:w="1950" w:type="pct"/>
            <w:shd w:val="clear" w:color="auto" w:fill="auto"/>
            <w:vAlign w:val="center"/>
          </w:tcPr>
          <w:p w14:paraId="0A5D365D" w14:textId="77777777" w:rsidR="00B8557F" w:rsidRPr="00A63EA9" w:rsidRDefault="00B8557F" w:rsidP="00B8557F">
            <w:pPr>
              <w:spacing w:before="120" w:after="120"/>
              <w:rPr>
                <w:color w:val="000000"/>
                <w:szCs w:val="24"/>
                <w:lang w:val="tr-TR"/>
              </w:rPr>
            </w:pPr>
            <w:r w:rsidRPr="00A63EA9">
              <w:rPr>
                <w:color w:val="000000"/>
                <w:szCs w:val="24"/>
                <w:lang w:val="tr-TR"/>
              </w:rPr>
              <w:t>Dr. Öğr. Üyesi</w:t>
            </w:r>
          </w:p>
        </w:tc>
        <w:tc>
          <w:tcPr>
            <w:tcW w:w="1372" w:type="pct"/>
            <w:shd w:val="clear" w:color="auto" w:fill="auto"/>
            <w:vAlign w:val="center"/>
          </w:tcPr>
          <w:p w14:paraId="089DC218" w14:textId="73785501" w:rsidR="00B8557F" w:rsidRPr="00A63EA9" w:rsidRDefault="00592EBA" w:rsidP="00B8557F">
            <w:pPr>
              <w:spacing w:before="120" w:after="120"/>
              <w:jc w:val="center"/>
              <w:rPr>
                <w:lang w:val="tr-TR"/>
              </w:rPr>
            </w:pPr>
            <w:r w:rsidRPr="00A63EA9">
              <w:rPr>
                <w:lang w:val="tr-TR"/>
              </w:rPr>
              <w:t>Hemşirelik Bölüm (</w:t>
            </w:r>
            <w:r w:rsidR="006A3F07" w:rsidRPr="00A63EA9">
              <w:rPr>
                <w:lang w:val="tr-TR"/>
              </w:rPr>
              <w:t>1</w:t>
            </w:r>
            <w:r w:rsidR="00B8557F" w:rsidRPr="00A63EA9">
              <w:rPr>
                <w:lang w:val="tr-TR"/>
              </w:rPr>
              <w:t>)</w:t>
            </w:r>
          </w:p>
          <w:p w14:paraId="37110757" w14:textId="77777777" w:rsidR="00B8557F" w:rsidRPr="00A63EA9" w:rsidRDefault="00B8557F" w:rsidP="00B8557F">
            <w:pPr>
              <w:spacing w:before="120" w:after="120"/>
              <w:jc w:val="center"/>
              <w:rPr>
                <w:lang w:val="tr-TR"/>
              </w:rPr>
            </w:pPr>
            <w:r w:rsidRPr="00A63EA9">
              <w:rPr>
                <w:lang w:val="tr-TR"/>
              </w:rPr>
              <w:t>Odyoloji Bölümü (1)</w:t>
            </w:r>
          </w:p>
          <w:p w14:paraId="34FB3A12" w14:textId="2EE92DE4" w:rsidR="00592EBA" w:rsidRPr="00A63EA9" w:rsidRDefault="00592EBA" w:rsidP="00B8557F">
            <w:pPr>
              <w:spacing w:before="120" w:after="120"/>
              <w:jc w:val="center"/>
              <w:rPr>
                <w:color w:val="000000"/>
                <w:szCs w:val="24"/>
                <w:lang w:val="tr-TR"/>
              </w:rPr>
            </w:pPr>
            <w:r w:rsidRPr="00A63EA9">
              <w:rPr>
                <w:lang w:val="tr-TR"/>
              </w:rPr>
              <w:t>Dil</w:t>
            </w:r>
            <w:r w:rsidR="00EF3C37">
              <w:rPr>
                <w:lang w:val="tr-TR"/>
              </w:rPr>
              <w:t xml:space="preserve"> ve</w:t>
            </w:r>
            <w:r w:rsidRPr="00A63EA9">
              <w:rPr>
                <w:lang w:val="tr-TR"/>
              </w:rPr>
              <w:t xml:space="preserve"> Konuşma </w:t>
            </w:r>
            <w:r w:rsidR="00EF3C37" w:rsidRPr="00A63EA9">
              <w:rPr>
                <w:lang w:val="tr-TR"/>
              </w:rPr>
              <w:t>Terapisi (</w:t>
            </w:r>
            <w:r w:rsidRPr="00A63EA9">
              <w:rPr>
                <w:lang w:val="tr-TR"/>
              </w:rPr>
              <w:t>2)</w:t>
            </w:r>
          </w:p>
        </w:tc>
        <w:tc>
          <w:tcPr>
            <w:tcW w:w="1678" w:type="pct"/>
            <w:shd w:val="clear" w:color="auto" w:fill="auto"/>
            <w:vAlign w:val="center"/>
          </w:tcPr>
          <w:p w14:paraId="5416EC9E" w14:textId="7061D91D" w:rsidR="004275A6" w:rsidRPr="00A63EA9" w:rsidRDefault="004275A6" w:rsidP="00B8557F">
            <w:pPr>
              <w:spacing w:before="120" w:after="120"/>
              <w:jc w:val="center"/>
              <w:rPr>
                <w:lang w:val="tr-TR"/>
              </w:rPr>
            </w:pPr>
            <w:r w:rsidRPr="00A63EA9">
              <w:rPr>
                <w:lang w:val="tr-TR"/>
              </w:rPr>
              <w:t>Girne Üniversitesi</w:t>
            </w:r>
          </w:p>
          <w:p w14:paraId="577BA586" w14:textId="2AD999C9" w:rsidR="00B8557F" w:rsidRPr="00A63EA9" w:rsidRDefault="00B8557F" w:rsidP="00B8557F">
            <w:pPr>
              <w:spacing w:before="120" w:after="120"/>
              <w:jc w:val="center"/>
              <w:rPr>
                <w:lang w:val="tr-TR"/>
              </w:rPr>
            </w:pPr>
            <w:r w:rsidRPr="00A63EA9">
              <w:rPr>
                <w:lang w:val="tr-TR"/>
              </w:rPr>
              <w:t>Lokman Hekim Ü</w:t>
            </w:r>
            <w:r w:rsidR="004275A6" w:rsidRPr="00A63EA9">
              <w:rPr>
                <w:lang w:val="tr-TR"/>
              </w:rPr>
              <w:t xml:space="preserve">niversitesi </w:t>
            </w:r>
          </w:p>
          <w:p w14:paraId="2410D9A4" w14:textId="77777777" w:rsidR="00B8557F" w:rsidRPr="00A63EA9" w:rsidRDefault="00B8557F" w:rsidP="00B8557F">
            <w:pPr>
              <w:spacing w:before="120" w:after="120"/>
              <w:jc w:val="center"/>
              <w:rPr>
                <w:lang w:val="tr-TR"/>
              </w:rPr>
            </w:pPr>
            <w:r w:rsidRPr="00A63EA9">
              <w:rPr>
                <w:lang w:val="tr-TR"/>
              </w:rPr>
              <w:t>Ankara Yıldırım Beyazıt Ü.</w:t>
            </w:r>
          </w:p>
          <w:p w14:paraId="24EF856E" w14:textId="0363A0E5" w:rsidR="00592EBA" w:rsidRPr="00A63EA9" w:rsidRDefault="00592EBA" w:rsidP="00B8557F">
            <w:pPr>
              <w:spacing w:before="120" w:after="120"/>
              <w:jc w:val="center"/>
              <w:rPr>
                <w:color w:val="000000"/>
                <w:szCs w:val="24"/>
                <w:lang w:val="tr-TR"/>
              </w:rPr>
            </w:pPr>
            <w:r w:rsidRPr="00A63EA9">
              <w:rPr>
                <w:lang w:val="tr-TR"/>
              </w:rPr>
              <w:t>Ufuk Üniversitesi</w:t>
            </w:r>
          </w:p>
        </w:tc>
      </w:tr>
      <w:tr w:rsidR="00B8557F" w:rsidRPr="00A63EA9" w14:paraId="2169C8F6" w14:textId="77777777" w:rsidTr="005E32BF">
        <w:trPr>
          <w:trHeight w:val="289"/>
        </w:trPr>
        <w:tc>
          <w:tcPr>
            <w:tcW w:w="1950" w:type="pct"/>
            <w:shd w:val="clear" w:color="auto" w:fill="auto"/>
            <w:vAlign w:val="center"/>
          </w:tcPr>
          <w:p w14:paraId="5BACC671" w14:textId="77777777" w:rsidR="00B8557F" w:rsidRPr="00A63EA9" w:rsidRDefault="00B8557F" w:rsidP="00B8557F">
            <w:pPr>
              <w:spacing w:before="120" w:after="120"/>
              <w:rPr>
                <w:color w:val="000000"/>
                <w:szCs w:val="24"/>
                <w:lang w:val="tr-TR"/>
              </w:rPr>
            </w:pPr>
            <w:r w:rsidRPr="00A63EA9">
              <w:rPr>
                <w:color w:val="000000"/>
                <w:szCs w:val="24"/>
                <w:lang w:val="tr-TR"/>
              </w:rPr>
              <w:t>Öğretim Görevlisi</w:t>
            </w:r>
          </w:p>
        </w:tc>
        <w:tc>
          <w:tcPr>
            <w:tcW w:w="1372" w:type="pct"/>
            <w:shd w:val="clear" w:color="auto" w:fill="auto"/>
            <w:vAlign w:val="center"/>
          </w:tcPr>
          <w:p w14:paraId="0E45C7FA" w14:textId="6C2010B2" w:rsidR="00B8557F" w:rsidRPr="00A63EA9" w:rsidRDefault="00B8557F" w:rsidP="00B8557F">
            <w:pPr>
              <w:spacing w:before="120" w:after="120"/>
              <w:jc w:val="center"/>
              <w:rPr>
                <w:color w:val="000000"/>
                <w:szCs w:val="24"/>
                <w:lang w:val="tr-TR"/>
              </w:rPr>
            </w:pPr>
            <w:r w:rsidRPr="00A63EA9">
              <w:rPr>
                <w:color w:val="000000"/>
                <w:szCs w:val="24"/>
                <w:lang w:val="tr-TR"/>
              </w:rPr>
              <w:t>-</w:t>
            </w:r>
          </w:p>
        </w:tc>
        <w:tc>
          <w:tcPr>
            <w:tcW w:w="1678" w:type="pct"/>
            <w:shd w:val="clear" w:color="auto" w:fill="auto"/>
            <w:vAlign w:val="center"/>
          </w:tcPr>
          <w:p w14:paraId="26157D04" w14:textId="252D64E4" w:rsidR="00B8557F" w:rsidRPr="00A63EA9" w:rsidRDefault="00B8557F" w:rsidP="00B8557F">
            <w:pPr>
              <w:spacing w:before="120" w:after="120"/>
              <w:jc w:val="center"/>
              <w:rPr>
                <w:color w:val="000000"/>
                <w:szCs w:val="24"/>
                <w:lang w:val="tr-TR"/>
              </w:rPr>
            </w:pPr>
            <w:r w:rsidRPr="00A63EA9">
              <w:rPr>
                <w:color w:val="000000"/>
                <w:szCs w:val="24"/>
                <w:lang w:val="tr-TR"/>
              </w:rPr>
              <w:t>-</w:t>
            </w:r>
          </w:p>
        </w:tc>
      </w:tr>
      <w:tr w:rsidR="00B8557F" w:rsidRPr="00A63EA9" w14:paraId="082D279A" w14:textId="77777777" w:rsidTr="005E32BF">
        <w:trPr>
          <w:trHeight w:val="289"/>
        </w:trPr>
        <w:tc>
          <w:tcPr>
            <w:tcW w:w="1950" w:type="pct"/>
            <w:shd w:val="clear" w:color="auto" w:fill="auto"/>
            <w:vAlign w:val="center"/>
          </w:tcPr>
          <w:p w14:paraId="724F5C48" w14:textId="77777777" w:rsidR="00B8557F" w:rsidRPr="00A63EA9" w:rsidRDefault="00B8557F" w:rsidP="00B8557F">
            <w:pPr>
              <w:spacing w:before="120" w:after="120"/>
              <w:rPr>
                <w:color w:val="000000"/>
                <w:szCs w:val="24"/>
                <w:lang w:val="tr-TR"/>
              </w:rPr>
            </w:pPr>
            <w:r w:rsidRPr="00A63EA9">
              <w:rPr>
                <w:color w:val="000000"/>
                <w:szCs w:val="24"/>
                <w:lang w:val="tr-TR"/>
              </w:rPr>
              <w:t>Araştırma Görevlisi</w:t>
            </w:r>
          </w:p>
        </w:tc>
        <w:tc>
          <w:tcPr>
            <w:tcW w:w="1372" w:type="pct"/>
            <w:shd w:val="clear" w:color="auto" w:fill="auto"/>
            <w:vAlign w:val="center"/>
          </w:tcPr>
          <w:p w14:paraId="69942AF8" w14:textId="59844BC7" w:rsidR="00B8557F" w:rsidRPr="00A63EA9" w:rsidRDefault="00B8557F" w:rsidP="00B8557F">
            <w:pPr>
              <w:spacing w:before="120" w:after="120"/>
              <w:jc w:val="center"/>
              <w:rPr>
                <w:color w:val="000000"/>
                <w:szCs w:val="24"/>
                <w:lang w:val="tr-TR"/>
              </w:rPr>
            </w:pPr>
            <w:r w:rsidRPr="00A63EA9">
              <w:rPr>
                <w:color w:val="000000"/>
                <w:szCs w:val="24"/>
                <w:lang w:val="tr-TR"/>
              </w:rPr>
              <w:t>-</w:t>
            </w:r>
          </w:p>
        </w:tc>
        <w:tc>
          <w:tcPr>
            <w:tcW w:w="1678" w:type="pct"/>
            <w:shd w:val="clear" w:color="auto" w:fill="auto"/>
            <w:vAlign w:val="center"/>
          </w:tcPr>
          <w:p w14:paraId="74414CD3" w14:textId="435C0009" w:rsidR="00B8557F" w:rsidRPr="00A63EA9" w:rsidRDefault="00B8557F" w:rsidP="00B8557F">
            <w:pPr>
              <w:spacing w:before="120" w:after="120"/>
              <w:jc w:val="center"/>
              <w:rPr>
                <w:color w:val="000000"/>
                <w:szCs w:val="24"/>
                <w:lang w:val="tr-TR"/>
              </w:rPr>
            </w:pPr>
            <w:r w:rsidRPr="00A63EA9">
              <w:rPr>
                <w:color w:val="000000"/>
                <w:szCs w:val="24"/>
                <w:lang w:val="tr-TR"/>
              </w:rPr>
              <w:t>-</w:t>
            </w:r>
          </w:p>
        </w:tc>
      </w:tr>
      <w:tr w:rsidR="00B8557F" w:rsidRPr="00A63EA9" w14:paraId="2FEFE311" w14:textId="77777777" w:rsidTr="005E32BF">
        <w:trPr>
          <w:trHeight w:val="289"/>
        </w:trPr>
        <w:tc>
          <w:tcPr>
            <w:tcW w:w="1950" w:type="pct"/>
            <w:shd w:val="clear" w:color="auto" w:fill="auto"/>
            <w:vAlign w:val="center"/>
          </w:tcPr>
          <w:p w14:paraId="4754F69E" w14:textId="77777777" w:rsidR="00B8557F" w:rsidRPr="00A63EA9" w:rsidRDefault="00B8557F" w:rsidP="00B8557F">
            <w:pPr>
              <w:spacing w:before="120" w:after="120"/>
              <w:rPr>
                <w:b/>
                <w:color w:val="000000"/>
                <w:szCs w:val="24"/>
                <w:lang w:val="tr-TR"/>
              </w:rPr>
            </w:pPr>
            <w:r w:rsidRPr="00A63EA9">
              <w:rPr>
                <w:b/>
                <w:color w:val="000000"/>
                <w:szCs w:val="24"/>
                <w:lang w:val="tr-TR"/>
              </w:rPr>
              <w:t>Toplam</w:t>
            </w:r>
          </w:p>
        </w:tc>
        <w:tc>
          <w:tcPr>
            <w:tcW w:w="1372" w:type="pct"/>
            <w:shd w:val="clear" w:color="auto" w:fill="auto"/>
            <w:vAlign w:val="center"/>
          </w:tcPr>
          <w:p w14:paraId="2185E3AB" w14:textId="33B6D4D1" w:rsidR="00B8557F" w:rsidRPr="00A63EA9" w:rsidRDefault="003C15C9" w:rsidP="00B8557F">
            <w:pPr>
              <w:spacing w:before="120" w:after="120"/>
              <w:jc w:val="center"/>
              <w:rPr>
                <w:color w:val="000000"/>
                <w:szCs w:val="24"/>
                <w:lang w:val="tr-TR"/>
              </w:rPr>
            </w:pPr>
            <w:r w:rsidRPr="00A63EA9">
              <w:rPr>
                <w:color w:val="000000"/>
                <w:szCs w:val="24"/>
                <w:lang w:val="tr-TR"/>
              </w:rPr>
              <w:t>17</w:t>
            </w:r>
          </w:p>
        </w:tc>
        <w:tc>
          <w:tcPr>
            <w:tcW w:w="1678" w:type="pct"/>
            <w:shd w:val="clear" w:color="auto" w:fill="auto"/>
            <w:vAlign w:val="center"/>
          </w:tcPr>
          <w:p w14:paraId="287BC98D" w14:textId="5CB3AC10" w:rsidR="00B8557F" w:rsidRPr="00A63EA9" w:rsidRDefault="00B8557F" w:rsidP="00B8557F">
            <w:pPr>
              <w:spacing w:before="120" w:after="120"/>
              <w:jc w:val="center"/>
              <w:rPr>
                <w:color w:val="000000"/>
                <w:szCs w:val="24"/>
                <w:lang w:val="tr-TR"/>
              </w:rPr>
            </w:pPr>
            <w:r w:rsidRPr="00A63EA9">
              <w:rPr>
                <w:color w:val="000000"/>
                <w:szCs w:val="24"/>
                <w:lang w:val="tr-TR"/>
              </w:rPr>
              <w:t>-</w:t>
            </w:r>
          </w:p>
        </w:tc>
      </w:tr>
    </w:tbl>
    <w:p w14:paraId="20E6C989" w14:textId="77777777" w:rsidR="00BC3A97" w:rsidRPr="00A63EA9" w:rsidRDefault="00BC3A97" w:rsidP="00A44458">
      <w:pPr>
        <w:spacing w:before="120" w:after="120"/>
        <w:rPr>
          <w:color w:val="000000"/>
          <w:szCs w:val="24"/>
          <w:lang w:val="tr-TR"/>
        </w:rPr>
      </w:pPr>
    </w:p>
    <w:p w14:paraId="50CE55C0" w14:textId="42FEBCED" w:rsidR="000B62CE" w:rsidRPr="00A63EA9" w:rsidRDefault="00E26A2F" w:rsidP="00C3441D">
      <w:pPr>
        <w:pStyle w:val="StilBalk4BFR"/>
        <w:numPr>
          <w:ilvl w:val="1"/>
          <w:numId w:val="4"/>
        </w:numPr>
        <w:rPr>
          <w:rFonts w:cs="Times New Roman"/>
          <w:szCs w:val="24"/>
          <w:lang w:val="tr-TR"/>
        </w:rPr>
      </w:pPr>
      <w:r w:rsidRPr="00A63EA9">
        <w:rPr>
          <w:rFonts w:cs="Times New Roman"/>
          <w:szCs w:val="24"/>
          <w:lang w:val="tr-TR"/>
        </w:rPr>
        <w:t xml:space="preserve">Başka </w:t>
      </w:r>
      <w:r w:rsidR="00110951" w:rsidRPr="00A63EA9">
        <w:rPr>
          <w:rFonts w:cs="Times New Roman"/>
          <w:szCs w:val="24"/>
          <w:lang w:val="tr-TR"/>
        </w:rPr>
        <w:t>Üniversitelerden</w:t>
      </w:r>
      <w:r w:rsidRPr="00A63EA9">
        <w:rPr>
          <w:rFonts w:cs="Times New Roman"/>
          <w:szCs w:val="24"/>
          <w:lang w:val="tr-TR"/>
        </w:rPr>
        <w:t xml:space="preserve"> Kurumda Görevlendirilen Akademik Personel</w:t>
      </w:r>
      <w:r w:rsidR="00DF7207" w:rsidRPr="00A63EA9">
        <w:rPr>
          <w:rFonts w:cs="Times New Roman"/>
          <w:szCs w:val="24"/>
          <w:lang w:val="tr-TR"/>
        </w:rPr>
        <w:t xml:space="preserve"> </w:t>
      </w:r>
    </w:p>
    <w:p w14:paraId="16BC7D72" w14:textId="4D2BC877" w:rsidR="00F0151F" w:rsidRPr="00694CE2" w:rsidRDefault="00694CE2" w:rsidP="00FB08B8">
      <w:pPr>
        <w:pStyle w:val="StilBalk4BFR"/>
        <w:numPr>
          <w:ilvl w:val="0"/>
          <w:numId w:val="0"/>
        </w:numPr>
        <w:spacing w:after="0"/>
        <w:rPr>
          <w:rFonts w:cs="Times New Roman"/>
          <w:b w:val="0"/>
          <w:bCs/>
          <w:i w:val="0"/>
          <w:iCs/>
          <w:szCs w:val="24"/>
          <w:lang w:val="tr-TR"/>
        </w:rPr>
      </w:pPr>
      <w:r w:rsidRPr="00694CE2">
        <w:rPr>
          <w:rFonts w:cs="Times New Roman"/>
          <w:i w:val="0"/>
          <w:iCs/>
          <w:szCs w:val="24"/>
          <w:lang w:val="tr-TR"/>
        </w:rPr>
        <w:t>Tablo 12.</w:t>
      </w:r>
      <w:r w:rsidRPr="00694CE2">
        <w:rPr>
          <w:rFonts w:cs="Times New Roman"/>
          <w:b w:val="0"/>
          <w:bCs/>
          <w:i w:val="0"/>
          <w:iCs/>
          <w:szCs w:val="24"/>
          <w:lang w:val="tr-TR"/>
        </w:rPr>
        <w:t xml:space="preserve"> Başka Üniversitelerden Kurumda Görevlendirilen Akademik Personel</w:t>
      </w:r>
    </w:p>
    <w:tbl>
      <w:tblPr>
        <w:tblpPr w:leftFromText="141" w:rightFromText="141" w:vertAnchor="text" w:horzAnchor="margin" w:tblpXSpec="center"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2414"/>
        <w:gridCol w:w="2548"/>
      </w:tblGrid>
      <w:tr w:rsidR="000B62CE" w:rsidRPr="00A63EA9" w14:paraId="26E09F07" w14:textId="77777777" w:rsidTr="005E32BF">
        <w:trPr>
          <w:trHeight w:val="601"/>
        </w:trPr>
        <w:tc>
          <w:tcPr>
            <w:tcW w:w="5000" w:type="pct"/>
            <w:gridSpan w:val="3"/>
            <w:shd w:val="clear" w:color="auto" w:fill="auto"/>
            <w:vAlign w:val="center"/>
          </w:tcPr>
          <w:p w14:paraId="582537F5" w14:textId="77777777" w:rsidR="000B62CE" w:rsidRPr="00A63EA9" w:rsidRDefault="000B62CE" w:rsidP="00A44458">
            <w:pPr>
              <w:spacing w:before="120" w:after="120"/>
              <w:jc w:val="center"/>
              <w:rPr>
                <w:color w:val="000000"/>
                <w:szCs w:val="24"/>
                <w:lang w:val="tr-TR"/>
              </w:rPr>
            </w:pPr>
            <w:r w:rsidRPr="00A63EA9">
              <w:rPr>
                <w:b/>
                <w:color w:val="000000"/>
                <w:szCs w:val="24"/>
                <w:lang w:val="tr-TR"/>
              </w:rPr>
              <w:t>Başka Üniversitelerden Üniversitemizde Görevlendirilen Akademik Personel</w:t>
            </w:r>
          </w:p>
        </w:tc>
      </w:tr>
      <w:tr w:rsidR="000B62CE" w:rsidRPr="00A63EA9" w14:paraId="7DC1C080" w14:textId="77777777" w:rsidTr="005E32BF">
        <w:trPr>
          <w:trHeight w:val="297"/>
        </w:trPr>
        <w:tc>
          <w:tcPr>
            <w:tcW w:w="2262" w:type="pct"/>
            <w:shd w:val="clear" w:color="auto" w:fill="auto"/>
            <w:vAlign w:val="center"/>
          </w:tcPr>
          <w:p w14:paraId="12418E09" w14:textId="77777777" w:rsidR="000B62CE" w:rsidRPr="00A63EA9" w:rsidRDefault="000B62CE" w:rsidP="00A44458">
            <w:pPr>
              <w:spacing w:before="120" w:after="120"/>
              <w:jc w:val="center"/>
              <w:rPr>
                <w:b/>
                <w:color w:val="000000"/>
                <w:szCs w:val="24"/>
                <w:lang w:val="tr-TR"/>
              </w:rPr>
            </w:pPr>
            <w:r w:rsidRPr="00A63EA9">
              <w:rPr>
                <w:b/>
                <w:color w:val="000000"/>
                <w:szCs w:val="24"/>
                <w:lang w:val="tr-TR"/>
              </w:rPr>
              <w:t>Unvan</w:t>
            </w:r>
          </w:p>
        </w:tc>
        <w:tc>
          <w:tcPr>
            <w:tcW w:w="1332" w:type="pct"/>
            <w:shd w:val="clear" w:color="auto" w:fill="auto"/>
            <w:vAlign w:val="center"/>
          </w:tcPr>
          <w:p w14:paraId="77F2B579" w14:textId="77777777" w:rsidR="000B62CE" w:rsidRPr="00A63EA9" w:rsidRDefault="000B62CE" w:rsidP="00A44458">
            <w:pPr>
              <w:spacing w:before="120" w:after="120"/>
              <w:jc w:val="center"/>
              <w:rPr>
                <w:b/>
                <w:color w:val="000000"/>
                <w:szCs w:val="24"/>
                <w:lang w:val="tr-TR"/>
              </w:rPr>
            </w:pPr>
            <w:r w:rsidRPr="00A63EA9">
              <w:rPr>
                <w:b/>
                <w:color w:val="000000"/>
                <w:szCs w:val="24"/>
                <w:lang w:val="tr-TR"/>
              </w:rPr>
              <w:t>Çalıştığı Bölüm</w:t>
            </w:r>
          </w:p>
        </w:tc>
        <w:tc>
          <w:tcPr>
            <w:tcW w:w="1406" w:type="pct"/>
            <w:shd w:val="clear" w:color="auto" w:fill="auto"/>
            <w:vAlign w:val="center"/>
          </w:tcPr>
          <w:p w14:paraId="3528EABA" w14:textId="77777777" w:rsidR="000B62CE" w:rsidRPr="00A63EA9" w:rsidRDefault="000B62CE" w:rsidP="00A44458">
            <w:pPr>
              <w:spacing w:before="120" w:after="120"/>
              <w:jc w:val="center"/>
              <w:rPr>
                <w:b/>
                <w:color w:val="000000"/>
                <w:szCs w:val="24"/>
                <w:lang w:val="tr-TR"/>
              </w:rPr>
            </w:pPr>
            <w:r w:rsidRPr="00A63EA9">
              <w:rPr>
                <w:b/>
                <w:color w:val="000000"/>
                <w:szCs w:val="24"/>
                <w:lang w:val="tr-TR"/>
              </w:rPr>
              <w:t>Geldiği Üniversite</w:t>
            </w:r>
          </w:p>
        </w:tc>
      </w:tr>
      <w:tr w:rsidR="00960C19" w:rsidRPr="00A63EA9" w14:paraId="56CB974B" w14:textId="77777777" w:rsidTr="005E32BF">
        <w:trPr>
          <w:trHeight w:val="297"/>
        </w:trPr>
        <w:tc>
          <w:tcPr>
            <w:tcW w:w="2262" w:type="pct"/>
            <w:shd w:val="clear" w:color="auto" w:fill="auto"/>
            <w:vAlign w:val="center"/>
          </w:tcPr>
          <w:p w14:paraId="0D02F407" w14:textId="77777777" w:rsidR="00960C19" w:rsidRPr="00A63EA9" w:rsidRDefault="00960C19" w:rsidP="00960C19">
            <w:pPr>
              <w:spacing w:before="120" w:after="120"/>
              <w:rPr>
                <w:color w:val="000000"/>
                <w:szCs w:val="24"/>
                <w:lang w:val="tr-TR"/>
              </w:rPr>
            </w:pPr>
            <w:r w:rsidRPr="00A63EA9">
              <w:rPr>
                <w:color w:val="000000"/>
                <w:szCs w:val="24"/>
                <w:lang w:val="tr-TR"/>
              </w:rPr>
              <w:t>Profesör</w:t>
            </w:r>
          </w:p>
        </w:tc>
        <w:tc>
          <w:tcPr>
            <w:tcW w:w="1332" w:type="pct"/>
            <w:shd w:val="clear" w:color="auto" w:fill="auto"/>
            <w:vAlign w:val="center"/>
          </w:tcPr>
          <w:p w14:paraId="45585808" w14:textId="6E2BAE58" w:rsidR="00960C19" w:rsidRPr="00A63EA9" w:rsidRDefault="00960C19" w:rsidP="00960C19">
            <w:pPr>
              <w:spacing w:before="120" w:after="120"/>
              <w:jc w:val="center"/>
              <w:rPr>
                <w:color w:val="000000"/>
                <w:szCs w:val="24"/>
                <w:lang w:val="tr-TR"/>
              </w:rPr>
            </w:pPr>
            <w:r w:rsidRPr="00A63EA9">
              <w:rPr>
                <w:color w:val="000000"/>
                <w:szCs w:val="24"/>
                <w:lang w:val="tr-TR"/>
              </w:rPr>
              <w:t>Sosyal Hizmet (2)</w:t>
            </w:r>
          </w:p>
        </w:tc>
        <w:tc>
          <w:tcPr>
            <w:tcW w:w="1406" w:type="pct"/>
            <w:shd w:val="clear" w:color="auto" w:fill="auto"/>
            <w:vAlign w:val="center"/>
          </w:tcPr>
          <w:p w14:paraId="1CCC6653" w14:textId="77777777" w:rsidR="00960C19" w:rsidRPr="00A63EA9" w:rsidRDefault="00960C19" w:rsidP="00960C19">
            <w:pPr>
              <w:spacing w:before="120" w:after="120"/>
              <w:jc w:val="center"/>
              <w:rPr>
                <w:color w:val="000000"/>
                <w:szCs w:val="24"/>
                <w:lang w:val="tr-TR"/>
              </w:rPr>
            </w:pPr>
            <w:r w:rsidRPr="00A63EA9">
              <w:rPr>
                <w:color w:val="000000"/>
                <w:szCs w:val="24"/>
                <w:lang w:val="tr-TR"/>
              </w:rPr>
              <w:t>Sağlık Bilimleri Ü.</w:t>
            </w:r>
          </w:p>
          <w:p w14:paraId="6935FA2E" w14:textId="016BD97E" w:rsidR="00960C19" w:rsidRPr="00A63EA9" w:rsidRDefault="00960C19" w:rsidP="00960C19">
            <w:pPr>
              <w:spacing w:before="120" w:after="120"/>
              <w:jc w:val="center"/>
              <w:rPr>
                <w:color w:val="000000"/>
                <w:szCs w:val="24"/>
                <w:lang w:val="tr-TR"/>
              </w:rPr>
            </w:pPr>
            <w:r w:rsidRPr="00A63EA9">
              <w:rPr>
                <w:color w:val="000000"/>
                <w:szCs w:val="24"/>
                <w:lang w:val="tr-TR"/>
              </w:rPr>
              <w:t>Kırıkkale Ü</w:t>
            </w:r>
            <w:r w:rsidR="001C54AD">
              <w:rPr>
                <w:color w:val="000000"/>
                <w:szCs w:val="24"/>
                <w:lang w:val="tr-TR"/>
              </w:rPr>
              <w:t>niversitesi</w:t>
            </w:r>
          </w:p>
        </w:tc>
      </w:tr>
      <w:tr w:rsidR="00960C19" w:rsidRPr="00A63EA9" w14:paraId="4859C405" w14:textId="77777777" w:rsidTr="005E32BF">
        <w:trPr>
          <w:trHeight w:val="297"/>
        </w:trPr>
        <w:tc>
          <w:tcPr>
            <w:tcW w:w="2262" w:type="pct"/>
            <w:shd w:val="clear" w:color="auto" w:fill="auto"/>
            <w:vAlign w:val="center"/>
          </w:tcPr>
          <w:p w14:paraId="5B77F741" w14:textId="77777777" w:rsidR="00960C19" w:rsidRPr="00A63EA9" w:rsidRDefault="00960C19" w:rsidP="00960C19">
            <w:pPr>
              <w:spacing w:before="120" w:after="120"/>
              <w:rPr>
                <w:color w:val="000000"/>
                <w:szCs w:val="24"/>
                <w:lang w:val="tr-TR"/>
              </w:rPr>
            </w:pPr>
            <w:r w:rsidRPr="00A63EA9">
              <w:rPr>
                <w:color w:val="000000"/>
                <w:szCs w:val="24"/>
                <w:lang w:val="tr-TR"/>
              </w:rPr>
              <w:t>Doçent</w:t>
            </w:r>
          </w:p>
        </w:tc>
        <w:tc>
          <w:tcPr>
            <w:tcW w:w="1332" w:type="pct"/>
            <w:shd w:val="clear" w:color="auto" w:fill="auto"/>
            <w:vAlign w:val="center"/>
          </w:tcPr>
          <w:p w14:paraId="24555EBE" w14:textId="4D22F512" w:rsidR="00960C19" w:rsidRPr="00A63EA9" w:rsidRDefault="00960C19" w:rsidP="00960C19">
            <w:pPr>
              <w:spacing w:before="120" w:after="120"/>
              <w:jc w:val="center"/>
              <w:rPr>
                <w:color w:val="000000"/>
                <w:szCs w:val="24"/>
                <w:lang w:val="tr-TR"/>
              </w:rPr>
            </w:pPr>
            <w:r w:rsidRPr="00A63EA9">
              <w:rPr>
                <w:color w:val="000000"/>
                <w:szCs w:val="24"/>
                <w:lang w:val="tr-TR"/>
              </w:rPr>
              <w:t>Sosyal Hizmet (1)</w:t>
            </w:r>
          </w:p>
        </w:tc>
        <w:tc>
          <w:tcPr>
            <w:tcW w:w="1406" w:type="pct"/>
            <w:shd w:val="clear" w:color="auto" w:fill="auto"/>
            <w:vAlign w:val="center"/>
          </w:tcPr>
          <w:p w14:paraId="7A20689A" w14:textId="5D1D2E09" w:rsidR="00960C19" w:rsidRPr="00A63EA9" w:rsidRDefault="00960C19" w:rsidP="00960C19">
            <w:pPr>
              <w:spacing w:before="120" w:after="120"/>
              <w:jc w:val="center"/>
              <w:rPr>
                <w:color w:val="000000"/>
                <w:szCs w:val="24"/>
                <w:lang w:val="tr-TR"/>
              </w:rPr>
            </w:pPr>
            <w:r w:rsidRPr="00A63EA9">
              <w:rPr>
                <w:color w:val="000000"/>
                <w:szCs w:val="24"/>
                <w:lang w:val="tr-TR"/>
              </w:rPr>
              <w:t>Kırıkkale Ü</w:t>
            </w:r>
            <w:r w:rsidR="001C54AD">
              <w:rPr>
                <w:color w:val="000000"/>
                <w:szCs w:val="24"/>
                <w:lang w:val="tr-TR"/>
              </w:rPr>
              <w:t>niversitesi</w:t>
            </w:r>
          </w:p>
        </w:tc>
      </w:tr>
    </w:tbl>
    <w:p w14:paraId="33429BC7" w14:textId="77777777" w:rsidR="00D41E81" w:rsidRDefault="00D41E81">
      <w:r>
        <w:br w:type="page"/>
      </w:r>
    </w:p>
    <w:tbl>
      <w:tblPr>
        <w:tblpPr w:leftFromText="141" w:rightFromText="141" w:vertAnchor="text" w:horzAnchor="margin" w:tblpXSpec="center"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2414"/>
        <w:gridCol w:w="2548"/>
      </w:tblGrid>
      <w:tr w:rsidR="00960C19" w:rsidRPr="00A63EA9" w14:paraId="2E01BF1C" w14:textId="77777777" w:rsidTr="005E32BF">
        <w:trPr>
          <w:trHeight w:val="297"/>
        </w:trPr>
        <w:tc>
          <w:tcPr>
            <w:tcW w:w="2262" w:type="pct"/>
            <w:shd w:val="clear" w:color="auto" w:fill="auto"/>
            <w:vAlign w:val="center"/>
          </w:tcPr>
          <w:p w14:paraId="36C1D932" w14:textId="77777777" w:rsidR="00960C19" w:rsidRPr="00A63EA9" w:rsidRDefault="00960C19" w:rsidP="00960C19">
            <w:pPr>
              <w:spacing w:before="120" w:after="120"/>
              <w:rPr>
                <w:color w:val="000000"/>
                <w:szCs w:val="24"/>
                <w:lang w:val="tr-TR"/>
              </w:rPr>
            </w:pPr>
            <w:r w:rsidRPr="00A63EA9">
              <w:rPr>
                <w:color w:val="000000"/>
                <w:szCs w:val="24"/>
                <w:lang w:val="tr-TR"/>
              </w:rPr>
              <w:t>Dr. Öğr. Üyesi</w:t>
            </w:r>
          </w:p>
        </w:tc>
        <w:tc>
          <w:tcPr>
            <w:tcW w:w="1332" w:type="pct"/>
            <w:shd w:val="clear" w:color="auto" w:fill="auto"/>
            <w:vAlign w:val="center"/>
          </w:tcPr>
          <w:p w14:paraId="6C5D6B8F" w14:textId="17E2936C" w:rsidR="00960C19" w:rsidRPr="00A63EA9" w:rsidRDefault="00960C19" w:rsidP="00960C19">
            <w:pPr>
              <w:spacing w:before="120" w:after="120"/>
              <w:jc w:val="center"/>
              <w:rPr>
                <w:color w:val="000000"/>
                <w:szCs w:val="24"/>
                <w:lang w:val="tr-TR"/>
              </w:rPr>
            </w:pPr>
            <w:r w:rsidRPr="00A63EA9">
              <w:rPr>
                <w:color w:val="000000"/>
                <w:szCs w:val="24"/>
                <w:lang w:val="tr-TR"/>
              </w:rPr>
              <w:t xml:space="preserve">Beslenme ve </w:t>
            </w:r>
            <w:r w:rsidR="001C54AD" w:rsidRPr="00A63EA9">
              <w:rPr>
                <w:color w:val="000000"/>
                <w:szCs w:val="24"/>
                <w:lang w:val="tr-TR"/>
              </w:rPr>
              <w:t>Diyetetik (</w:t>
            </w:r>
            <w:r w:rsidRPr="00A63EA9">
              <w:rPr>
                <w:color w:val="000000"/>
                <w:szCs w:val="24"/>
                <w:lang w:val="tr-TR"/>
              </w:rPr>
              <w:t>1)</w:t>
            </w:r>
          </w:p>
          <w:p w14:paraId="45B623C9" w14:textId="1FFF19A0" w:rsidR="00960C19" w:rsidRPr="00A63EA9" w:rsidRDefault="00DC2EBD" w:rsidP="00960C19">
            <w:pPr>
              <w:spacing w:before="120" w:after="120"/>
              <w:jc w:val="center"/>
              <w:rPr>
                <w:color w:val="000000"/>
                <w:szCs w:val="24"/>
                <w:lang w:val="tr-TR"/>
              </w:rPr>
            </w:pPr>
            <w:r w:rsidRPr="00A63EA9">
              <w:rPr>
                <w:color w:val="000000"/>
                <w:szCs w:val="24"/>
                <w:lang w:val="tr-TR"/>
              </w:rPr>
              <w:t>Sosyal Hizmet Bölümü (2</w:t>
            </w:r>
            <w:r w:rsidR="00960C19" w:rsidRPr="00A63EA9">
              <w:rPr>
                <w:color w:val="000000"/>
                <w:szCs w:val="24"/>
                <w:lang w:val="tr-TR"/>
              </w:rPr>
              <w:t>)</w:t>
            </w:r>
          </w:p>
        </w:tc>
        <w:tc>
          <w:tcPr>
            <w:tcW w:w="1406" w:type="pct"/>
            <w:shd w:val="clear" w:color="auto" w:fill="auto"/>
            <w:vAlign w:val="center"/>
          </w:tcPr>
          <w:p w14:paraId="723885D4" w14:textId="77777777" w:rsidR="00960C19" w:rsidRPr="00A63EA9" w:rsidRDefault="00960C19" w:rsidP="00960C19">
            <w:pPr>
              <w:spacing w:before="120" w:after="120"/>
              <w:jc w:val="center"/>
              <w:rPr>
                <w:szCs w:val="24"/>
                <w:shd w:val="clear" w:color="auto" w:fill="FFFFFF"/>
                <w:lang w:val="tr-TR"/>
              </w:rPr>
            </w:pPr>
            <w:r w:rsidRPr="00A63EA9">
              <w:rPr>
                <w:szCs w:val="24"/>
                <w:lang w:val="tr-TR"/>
              </w:rPr>
              <w:t>Ankara Hacı Bayram Veli Ü.</w:t>
            </w:r>
          </w:p>
          <w:p w14:paraId="7787C0F0" w14:textId="7D731CE2" w:rsidR="00960C19" w:rsidRPr="00A63EA9" w:rsidRDefault="00960C19" w:rsidP="00960C19">
            <w:pPr>
              <w:spacing w:before="120" w:after="120"/>
              <w:jc w:val="center"/>
              <w:rPr>
                <w:color w:val="000000"/>
                <w:szCs w:val="24"/>
                <w:lang w:val="tr-TR"/>
              </w:rPr>
            </w:pPr>
            <w:r w:rsidRPr="00A63EA9">
              <w:rPr>
                <w:color w:val="000000"/>
                <w:szCs w:val="24"/>
                <w:lang w:val="tr-TR"/>
              </w:rPr>
              <w:t xml:space="preserve">Afyon Üniversitesi </w:t>
            </w:r>
          </w:p>
        </w:tc>
      </w:tr>
      <w:tr w:rsidR="00960C19" w:rsidRPr="00A63EA9" w14:paraId="10538AC1" w14:textId="77777777" w:rsidTr="005E32BF">
        <w:trPr>
          <w:trHeight w:val="297"/>
        </w:trPr>
        <w:tc>
          <w:tcPr>
            <w:tcW w:w="2262" w:type="pct"/>
            <w:shd w:val="clear" w:color="auto" w:fill="auto"/>
            <w:vAlign w:val="center"/>
          </w:tcPr>
          <w:p w14:paraId="140D5BD5" w14:textId="77777777" w:rsidR="00960C19" w:rsidRPr="00A63EA9" w:rsidRDefault="00960C19" w:rsidP="00960C19">
            <w:pPr>
              <w:spacing w:before="120" w:after="120"/>
              <w:rPr>
                <w:color w:val="000000"/>
                <w:szCs w:val="24"/>
                <w:lang w:val="tr-TR"/>
              </w:rPr>
            </w:pPr>
            <w:r w:rsidRPr="00A63EA9">
              <w:rPr>
                <w:color w:val="000000"/>
                <w:szCs w:val="24"/>
                <w:lang w:val="tr-TR"/>
              </w:rPr>
              <w:t>Öğretim Görevlisi</w:t>
            </w:r>
          </w:p>
        </w:tc>
        <w:tc>
          <w:tcPr>
            <w:tcW w:w="1332" w:type="pct"/>
            <w:shd w:val="clear" w:color="auto" w:fill="auto"/>
            <w:vAlign w:val="center"/>
          </w:tcPr>
          <w:p w14:paraId="5F88B8DE" w14:textId="44280881" w:rsidR="00960C19" w:rsidRPr="00A63EA9" w:rsidRDefault="00960C19" w:rsidP="00960C19">
            <w:pPr>
              <w:spacing w:before="120" w:after="120"/>
              <w:jc w:val="center"/>
              <w:rPr>
                <w:color w:val="000000"/>
                <w:szCs w:val="24"/>
                <w:lang w:val="tr-TR"/>
              </w:rPr>
            </w:pPr>
            <w:r w:rsidRPr="00A63EA9">
              <w:rPr>
                <w:color w:val="000000"/>
                <w:szCs w:val="24"/>
                <w:lang w:val="tr-TR"/>
              </w:rPr>
              <w:t>Beslenme ve Diyetetik (1)</w:t>
            </w:r>
          </w:p>
        </w:tc>
        <w:tc>
          <w:tcPr>
            <w:tcW w:w="1406" w:type="pct"/>
            <w:shd w:val="clear" w:color="auto" w:fill="auto"/>
            <w:vAlign w:val="center"/>
          </w:tcPr>
          <w:p w14:paraId="1B290939" w14:textId="4EDB2730" w:rsidR="00960C19" w:rsidRPr="00A63EA9" w:rsidRDefault="00960C19" w:rsidP="00960C19">
            <w:pPr>
              <w:spacing w:before="120" w:after="120"/>
              <w:jc w:val="center"/>
              <w:rPr>
                <w:color w:val="000000"/>
                <w:szCs w:val="24"/>
                <w:lang w:val="tr-TR"/>
              </w:rPr>
            </w:pPr>
            <w:r w:rsidRPr="00A63EA9">
              <w:rPr>
                <w:szCs w:val="24"/>
                <w:lang w:val="tr-TR"/>
              </w:rPr>
              <w:t>Ankara Hacı Bayram Veli Ü.</w:t>
            </w:r>
          </w:p>
        </w:tc>
      </w:tr>
      <w:tr w:rsidR="00960C19" w:rsidRPr="00A63EA9" w14:paraId="11250915" w14:textId="77777777" w:rsidTr="005E32BF">
        <w:trPr>
          <w:trHeight w:val="297"/>
        </w:trPr>
        <w:tc>
          <w:tcPr>
            <w:tcW w:w="2262" w:type="pct"/>
            <w:shd w:val="clear" w:color="auto" w:fill="auto"/>
            <w:vAlign w:val="center"/>
          </w:tcPr>
          <w:p w14:paraId="6FFEC6AE" w14:textId="77777777" w:rsidR="00960C19" w:rsidRPr="00A63EA9" w:rsidRDefault="00960C19" w:rsidP="00960C19">
            <w:pPr>
              <w:spacing w:before="120" w:after="120"/>
              <w:rPr>
                <w:color w:val="000000"/>
                <w:szCs w:val="24"/>
                <w:lang w:val="tr-TR"/>
              </w:rPr>
            </w:pPr>
            <w:r w:rsidRPr="00A63EA9">
              <w:rPr>
                <w:color w:val="000000"/>
                <w:szCs w:val="24"/>
                <w:lang w:val="tr-TR"/>
              </w:rPr>
              <w:t>Araştırma Görevlisi</w:t>
            </w:r>
          </w:p>
        </w:tc>
        <w:tc>
          <w:tcPr>
            <w:tcW w:w="1332" w:type="pct"/>
            <w:shd w:val="clear" w:color="auto" w:fill="auto"/>
            <w:vAlign w:val="center"/>
          </w:tcPr>
          <w:p w14:paraId="1C1906BC" w14:textId="487B2C9C" w:rsidR="00960C19" w:rsidRPr="00A63EA9" w:rsidRDefault="00960C19" w:rsidP="00960C19">
            <w:pPr>
              <w:spacing w:before="120" w:after="120"/>
              <w:jc w:val="center"/>
              <w:rPr>
                <w:color w:val="000000"/>
                <w:szCs w:val="24"/>
                <w:lang w:val="tr-TR"/>
              </w:rPr>
            </w:pPr>
            <w:r w:rsidRPr="00A63EA9">
              <w:rPr>
                <w:color w:val="000000"/>
                <w:szCs w:val="24"/>
                <w:lang w:val="tr-TR"/>
              </w:rPr>
              <w:t>-</w:t>
            </w:r>
          </w:p>
        </w:tc>
        <w:tc>
          <w:tcPr>
            <w:tcW w:w="1406" w:type="pct"/>
            <w:shd w:val="clear" w:color="auto" w:fill="auto"/>
            <w:vAlign w:val="center"/>
          </w:tcPr>
          <w:p w14:paraId="07242827" w14:textId="386B4426" w:rsidR="00960C19" w:rsidRPr="00A63EA9" w:rsidRDefault="00960C19" w:rsidP="00960C19">
            <w:pPr>
              <w:spacing w:before="120" w:after="120"/>
              <w:jc w:val="center"/>
              <w:rPr>
                <w:color w:val="000000"/>
                <w:szCs w:val="24"/>
                <w:lang w:val="tr-TR"/>
              </w:rPr>
            </w:pPr>
            <w:r w:rsidRPr="00A63EA9">
              <w:rPr>
                <w:color w:val="000000"/>
                <w:szCs w:val="24"/>
                <w:lang w:val="tr-TR"/>
              </w:rPr>
              <w:t>-</w:t>
            </w:r>
          </w:p>
        </w:tc>
      </w:tr>
      <w:tr w:rsidR="00960C19" w:rsidRPr="00A63EA9" w14:paraId="230A1C61" w14:textId="77777777" w:rsidTr="005E32BF">
        <w:trPr>
          <w:trHeight w:val="297"/>
        </w:trPr>
        <w:tc>
          <w:tcPr>
            <w:tcW w:w="2262" w:type="pct"/>
            <w:shd w:val="clear" w:color="auto" w:fill="auto"/>
            <w:vAlign w:val="center"/>
          </w:tcPr>
          <w:p w14:paraId="54DA24D9" w14:textId="77777777" w:rsidR="00960C19" w:rsidRPr="00A63EA9" w:rsidRDefault="00960C19" w:rsidP="00960C19">
            <w:pPr>
              <w:spacing w:before="120" w:after="120"/>
              <w:rPr>
                <w:b/>
                <w:color w:val="000000"/>
                <w:szCs w:val="24"/>
                <w:lang w:val="tr-TR"/>
              </w:rPr>
            </w:pPr>
            <w:r w:rsidRPr="00A63EA9">
              <w:rPr>
                <w:b/>
                <w:color w:val="000000"/>
                <w:szCs w:val="24"/>
                <w:lang w:val="tr-TR"/>
              </w:rPr>
              <w:t>Toplam</w:t>
            </w:r>
          </w:p>
        </w:tc>
        <w:tc>
          <w:tcPr>
            <w:tcW w:w="1332" w:type="pct"/>
            <w:shd w:val="clear" w:color="auto" w:fill="auto"/>
            <w:vAlign w:val="center"/>
          </w:tcPr>
          <w:p w14:paraId="4FC477D7" w14:textId="062239BA" w:rsidR="00960C19" w:rsidRPr="00A63EA9" w:rsidRDefault="00960C19" w:rsidP="00960C19">
            <w:pPr>
              <w:spacing w:before="120" w:after="120"/>
              <w:jc w:val="center"/>
              <w:rPr>
                <w:color w:val="000000"/>
                <w:szCs w:val="24"/>
                <w:lang w:val="tr-TR"/>
              </w:rPr>
            </w:pPr>
            <w:r w:rsidRPr="00A63EA9">
              <w:rPr>
                <w:color w:val="000000"/>
                <w:szCs w:val="24"/>
                <w:lang w:val="tr-TR"/>
              </w:rPr>
              <w:t>7</w:t>
            </w:r>
          </w:p>
        </w:tc>
        <w:tc>
          <w:tcPr>
            <w:tcW w:w="1406" w:type="pct"/>
            <w:shd w:val="clear" w:color="auto" w:fill="auto"/>
            <w:vAlign w:val="center"/>
          </w:tcPr>
          <w:p w14:paraId="3F36593C" w14:textId="6A0D58D4" w:rsidR="00960C19" w:rsidRPr="00A63EA9" w:rsidRDefault="00960C19" w:rsidP="00960C19">
            <w:pPr>
              <w:spacing w:before="120" w:after="120"/>
              <w:jc w:val="center"/>
              <w:rPr>
                <w:color w:val="000000"/>
                <w:szCs w:val="24"/>
                <w:lang w:val="tr-TR"/>
              </w:rPr>
            </w:pPr>
            <w:r w:rsidRPr="00A63EA9">
              <w:rPr>
                <w:color w:val="000000"/>
                <w:szCs w:val="24"/>
                <w:lang w:val="tr-TR"/>
              </w:rPr>
              <w:t>-</w:t>
            </w:r>
          </w:p>
        </w:tc>
      </w:tr>
    </w:tbl>
    <w:p w14:paraId="32624F5F" w14:textId="77777777" w:rsidR="00865FB0" w:rsidRDefault="00865FB0" w:rsidP="00865FB0">
      <w:pPr>
        <w:pStyle w:val="StilBalk4BFR"/>
        <w:numPr>
          <w:ilvl w:val="0"/>
          <w:numId w:val="0"/>
        </w:numPr>
        <w:rPr>
          <w:rFonts w:cs="Times New Roman"/>
          <w:szCs w:val="24"/>
          <w:lang w:val="tr-TR"/>
        </w:rPr>
      </w:pPr>
    </w:p>
    <w:p w14:paraId="1C2DF2A6" w14:textId="354BA76A" w:rsidR="000B62CE" w:rsidRPr="00A63EA9" w:rsidRDefault="00E26A2F" w:rsidP="00C3441D">
      <w:pPr>
        <w:pStyle w:val="StilBalk4BFR"/>
        <w:numPr>
          <w:ilvl w:val="1"/>
          <w:numId w:val="4"/>
        </w:numPr>
        <w:rPr>
          <w:rFonts w:cs="Times New Roman"/>
          <w:szCs w:val="24"/>
          <w:lang w:val="tr-TR"/>
        </w:rPr>
      </w:pPr>
      <w:r w:rsidRPr="00A63EA9">
        <w:rPr>
          <w:rFonts w:cs="Times New Roman"/>
          <w:szCs w:val="24"/>
          <w:lang w:val="tr-TR"/>
        </w:rPr>
        <w:t>Sözleşmeli Akademik Personel</w:t>
      </w:r>
      <w:r w:rsidR="00DF7207" w:rsidRPr="00A63EA9">
        <w:rPr>
          <w:rFonts w:cs="Times New Roman"/>
          <w:szCs w:val="24"/>
          <w:highlight w:val="green"/>
          <w:lang w:val="tr-TR"/>
        </w:rPr>
        <w:t xml:space="preserve"> </w:t>
      </w:r>
    </w:p>
    <w:p w14:paraId="29C28F77" w14:textId="40301F88" w:rsidR="003563D9" w:rsidRPr="00781F6F" w:rsidRDefault="00781F6F" w:rsidP="00FB08B8">
      <w:pPr>
        <w:pStyle w:val="StilBalk4BFR"/>
        <w:numPr>
          <w:ilvl w:val="0"/>
          <w:numId w:val="0"/>
        </w:numPr>
        <w:spacing w:after="0"/>
        <w:rPr>
          <w:rFonts w:cs="Times New Roman"/>
          <w:b w:val="0"/>
          <w:bCs/>
          <w:i w:val="0"/>
          <w:iCs/>
          <w:szCs w:val="24"/>
          <w:lang w:val="tr-TR"/>
        </w:rPr>
      </w:pPr>
      <w:r w:rsidRPr="00781F6F">
        <w:rPr>
          <w:rFonts w:cs="Times New Roman"/>
          <w:i w:val="0"/>
          <w:iCs/>
          <w:szCs w:val="24"/>
          <w:lang w:val="tr-TR"/>
        </w:rPr>
        <w:t>Tablo 13.</w:t>
      </w:r>
      <w:r w:rsidRPr="00781F6F">
        <w:rPr>
          <w:rFonts w:cs="Times New Roman"/>
          <w:b w:val="0"/>
          <w:bCs/>
          <w:i w:val="0"/>
          <w:iCs/>
          <w:szCs w:val="24"/>
          <w:lang w:val="tr-TR"/>
        </w:rPr>
        <w:t xml:space="preserve"> Sözleşmeli Akademik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5"/>
        <w:gridCol w:w="3205"/>
      </w:tblGrid>
      <w:tr w:rsidR="00BC3A97" w:rsidRPr="00A63EA9" w14:paraId="1F87951B" w14:textId="77777777" w:rsidTr="005E32BF">
        <w:trPr>
          <w:trHeight w:val="511"/>
        </w:trPr>
        <w:tc>
          <w:tcPr>
            <w:tcW w:w="5000" w:type="pct"/>
            <w:gridSpan w:val="2"/>
            <w:shd w:val="clear" w:color="auto" w:fill="auto"/>
            <w:vAlign w:val="center"/>
          </w:tcPr>
          <w:p w14:paraId="280694CF" w14:textId="77777777" w:rsidR="00BC3A97" w:rsidRPr="00A63EA9" w:rsidRDefault="00BC3A97" w:rsidP="00A44458">
            <w:pPr>
              <w:spacing w:before="120" w:after="120"/>
              <w:jc w:val="center"/>
              <w:rPr>
                <w:b/>
                <w:color w:val="000000"/>
                <w:szCs w:val="24"/>
                <w:lang w:val="tr-TR"/>
              </w:rPr>
            </w:pPr>
            <w:r w:rsidRPr="00A63EA9">
              <w:rPr>
                <w:b/>
                <w:color w:val="000000"/>
                <w:szCs w:val="24"/>
                <w:lang w:val="tr-TR"/>
              </w:rPr>
              <w:t>Sözleşmeli Akademik Personel</w:t>
            </w:r>
            <w:r w:rsidR="00E26A2F" w:rsidRPr="00A63EA9">
              <w:rPr>
                <w:b/>
                <w:color w:val="000000"/>
                <w:szCs w:val="24"/>
                <w:lang w:val="tr-TR"/>
              </w:rPr>
              <w:t xml:space="preserve"> Sayısı</w:t>
            </w:r>
          </w:p>
        </w:tc>
      </w:tr>
      <w:tr w:rsidR="007F288F" w:rsidRPr="00A63EA9" w14:paraId="5EFEF514" w14:textId="77777777" w:rsidTr="005E32BF">
        <w:trPr>
          <w:trHeight w:val="332"/>
        </w:trPr>
        <w:tc>
          <w:tcPr>
            <w:tcW w:w="3231" w:type="pct"/>
            <w:shd w:val="clear" w:color="auto" w:fill="auto"/>
            <w:vAlign w:val="center"/>
          </w:tcPr>
          <w:p w14:paraId="2F6FE05C" w14:textId="77777777" w:rsidR="007F288F" w:rsidRPr="00A63EA9" w:rsidRDefault="007F288F" w:rsidP="00A44458">
            <w:pPr>
              <w:spacing w:before="120" w:after="120"/>
              <w:rPr>
                <w:color w:val="000000"/>
                <w:szCs w:val="24"/>
                <w:lang w:val="tr-TR"/>
              </w:rPr>
            </w:pPr>
            <w:r w:rsidRPr="00A63EA9">
              <w:rPr>
                <w:color w:val="000000"/>
                <w:szCs w:val="24"/>
                <w:lang w:val="tr-TR"/>
              </w:rPr>
              <w:t>Profesör</w:t>
            </w:r>
          </w:p>
        </w:tc>
        <w:tc>
          <w:tcPr>
            <w:tcW w:w="1769" w:type="pct"/>
            <w:shd w:val="clear" w:color="auto" w:fill="auto"/>
            <w:vAlign w:val="center"/>
          </w:tcPr>
          <w:p w14:paraId="71FF020F" w14:textId="7D31FE07" w:rsidR="007F288F" w:rsidRPr="00A63EA9" w:rsidRDefault="00F6708A" w:rsidP="00A44458">
            <w:pPr>
              <w:spacing w:before="120" w:after="120"/>
              <w:jc w:val="center"/>
              <w:rPr>
                <w:color w:val="000000"/>
                <w:szCs w:val="24"/>
                <w:lang w:val="tr-TR"/>
              </w:rPr>
            </w:pPr>
            <w:r w:rsidRPr="00A63EA9">
              <w:rPr>
                <w:color w:val="000000"/>
                <w:szCs w:val="24"/>
                <w:lang w:val="tr-TR"/>
              </w:rPr>
              <w:t>-</w:t>
            </w:r>
          </w:p>
        </w:tc>
      </w:tr>
      <w:tr w:rsidR="007F288F" w:rsidRPr="00A63EA9" w14:paraId="10354B6D" w14:textId="77777777" w:rsidTr="005E32BF">
        <w:trPr>
          <w:trHeight w:val="332"/>
        </w:trPr>
        <w:tc>
          <w:tcPr>
            <w:tcW w:w="3231" w:type="pct"/>
            <w:shd w:val="clear" w:color="auto" w:fill="auto"/>
            <w:vAlign w:val="center"/>
          </w:tcPr>
          <w:p w14:paraId="760CF560" w14:textId="77777777" w:rsidR="007F288F" w:rsidRPr="00A63EA9" w:rsidRDefault="007F288F" w:rsidP="00A44458">
            <w:pPr>
              <w:spacing w:before="120" w:after="120"/>
              <w:rPr>
                <w:color w:val="000000"/>
                <w:szCs w:val="24"/>
                <w:lang w:val="tr-TR"/>
              </w:rPr>
            </w:pPr>
            <w:r w:rsidRPr="00A63EA9">
              <w:rPr>
                <w:color w:val="000000"/>
                <w:szCs w:val="24"/>
                <w:lang w:val="tr-TR"/>
              </w:rPr>
              <w:t>Doçent</w:t>
            </w:r>
          </w:p>
        </w:tc>
        <w:tc>
          <w:tcPr>
            <w:tcW w:w="1769" w:type="pct"/>
            <w:shd w:val="clear" w:color="auto" w:fill="auto"/>
            <w:vAlign w:val="center"/>
          </w:tcPr>
          <w:p w14:paraId="6A2E6067" w14:textId="01EB5E23" w:rsidR="007F288F" w:rsidRPr="00A63EA9" w:rsidRDefault="00F6708A" w:rsidP="00A44458">
            <w:pPr>
              <w:spacing w:before="120" w:after="120"/>
              <w:jc w:val="center"/>
              <w:rPr>
                <w:color w:val="000000"/>
                <w:szCs w:val="24"/>
                <w:lang w:val="tr-TR"/>
              </w:rPr>
            </w:pPr>
            <w:r w:rsidRPr="00A63EA9">
              <w:rPr>
                <w:color w:val="000000"/>
                <w:szCs w:val="24"/>
                <w:lang w:val="tr-TR"/>
              </w:rPr>
              <w:t>-</w:t>
            </w:r>
          </w:p>
        </w:tc>
      </w:tr>
      <w:tr w:rsidR="007F288F" w:rsidRPr="00A63EA9" w14:paraId="28C7765A" w14:textId="77777777" w:rsidTr="005E32BF">
        <w:trPr>
          <w:trHeight w:val="332"/>
        </w:trPr>
        <w:tc>
          <w:tcPr>
            <w:tcW w:w="3231" w:type="pct"/>
            <w:shd w:val="clear" w:color="auto" w:fill="auto"/>
            <w:vAlign w:val="center"/>
          </w:tcPr>
          <w:p w14:paraId="679B5FAC" w14:textId="77777777" w:rsidR="007F288F" w:rsidRPr="00A63EA9" w:rsidRDefault="007F288F" w:rsidP="00A44458">
            <w:pPr>
              <w:spacing w:before="120" w:after="120"/>
              <w:rPr>
                <w:color w:val="000000"/>
                <w:szCs w:val="24"/>
                <w:lang w:val="tr-TR"/>
              </w:rPr>
            </w:pPr>
            <w:r w:rsidRPr="00A63EA9">
              <w:rPr>
                <w:color w:val="000000"/>
                <w:szCs w:val="24"/>
                <w:lang w:val="tr-TR"/>
              </w:rPr>
              <w:t>Dr. Öğr. Üyesi</w:t>
            </w:r>
          </w:p>
        </w:tc>
        <w:tc>
          <w:tcPr>
            <w:tcW w:w="1769" w:type="pct"/>
            <w:shd w:val="clear" w:color="auto" w:fill="auto"/>
            <w:vAlign w:val="center"/>
          </w:tcPr>
          <w:p w14:paraId="4EB249D6" w14:textId="3D87277A" w:rsidR="007F288F" w:rsidRPr="00A63EA9" w:rsidRDefault="00F6708A" w:rsidP="00A44458">
            <w:pPr>
              <w:spacing w:before="120" w:after="120"/>
              <w:jc w:val="center"/>
              <w:rPr>
                <w:color w:val="000000"/>
                <w:szCs w:val="24"/>
                <w:lang w:val="tr-TR"/>
              </w:rPr>
            </w:pPr>
            <w:r w:rsidRPr="00A63EA9">
              <w:rPr>
                <w:color w:val="000000"/>
                <w:szCs w:val="24"/>
                <w:lang w:val="tr-TR"/>
              </w:rPr>
              <w:t>-</w:t>
            </w:r>
          </w:p>
        </w:tc>
      </w:tr>
      <w:tr w:rsidR="007F288F" w:rsidRPr="00A63EA9" w14:paraId="36C9F620" w14:textId="77777777" w:rsidTr="005E32BF">
        <w:trPr>
          <w:trHeight w:val="332"/>
        </w:trPr>
        <w:tc>
          <w:tcPr>
            <w:tcW w:w="3231" w:type="pct"/>
            <w:shd w:val="clear" w:color="auto" w:fill="auto"/>
            <w:vAlign w:val="center"/>
          </w:tcPr>
          <w:p w14:paraId="07142BD9" w14:textId="77777777" w:rsidR="007F288F" w:rsidRPr="00A63EA9" w:rsidRDefault="007F288F" w:rsidP="00A44458">
            <w:pPr>
              <w:spacing w:before="120" w:after="120"/>
              <w:rPr>
                <w:color w:val="000000"/>
                <w:szCs w:val="24"/>
                <w:lang w:val="tr-TR"/>
              </w:rPr>
            </w:pPr>
            <w:r w:rsidRPr="00A63EA9">
              <w:rPr>
                <w:color w:val="000000"/>
                <w:szCs w:val="24"/>
                <w:lang w:val="tr-TR"/>
              </w:rPr>
              <w:t>Öğretim Görevlisi</w:t>
            </w:r>
          </w:p>
        </w:tc>
        <w:tc>
          <w:tcPr>
            <w:tcW w:w="1769" w:type="pct"/>
            <w:shd w:val="clear" w:color="auto" w:fill="auto"/>
            <w:vAlign w:val="center"/>
          </w:tcPr>
          <w:p w14:paraId="2BE2CC72" w14:textId="05024719" w:rsidR="007F288F" w:rsidRPr="00A63EA9" w:rsidRDefault="00F6708A" w:rsidP="00A44458">
            <w:pPr>
              <w:spacing w:before="120" w:after="120"/>
              <w:jc w:val="center"/>
              <w:rPr>
                <w:color w:val="000000"/>
                <w:szCs w:val="24"/>
                <w:lang w:val="tr-TR"/>
              </w:rPr>
            </w:pPr>
            <w:r w:rsidRPr="00A63EA9">
              <w:rPr>
                <w:color w:val="000000"/>
                <w:szCs w:val="24"/>
                <w:lang w:val="tr-TR"/>
              </w:rPr>
              <w:t>-</w:t>
            </w:r>
          </w:p>
        </w:tc>
      </w:tr>
      <w:tr w:rsidR="007F288F" w:rsidRPr="00A63EA9" w14:paraId="716CE2C3" w14:textId="77777777" w:rsidTr="005E32BF">
        <w:trPr>
          <w:trHeight w:val="332"/>
        </w:trPr>
        <w:tc>
          <w:tcPr>
            <w:tcW w:w="3231" w:type="pct"/>
            <w:shd w:val="clear" w:color="auto" w:fill="auto"/>
            <w:vAlign w:val="center"/>
          </w:tcPr>
          <w:p w14:paraId="7CF3F2C0" w14:textId="77777777" w:rsidR="007F288F" w:rsidRPr="00A63EA9" w:rsidRDefault="007F288F" w:rsidP="00A44458">
            <w:pPr>
              <w:spacing w:before="120" w:after="120"/>
              <w:rPr>
                <w:color w:val="000000"/>
                <w:szCs w:val="24"/>
                <w:lang w:val="tr-TR"/>
              </w:rPr>
            </w:pPr>
            <w:r w:rsidRPr="00A63EA9">
              <w:rPr>
                <w:color w:val="000000"/>
                <w:szCs w:val="24"/>
                <w:lang w:val="tr-TR"/>
              </w:rPr>
              <w:t>Araştırma Görevlisi</w:t>
            </w:r>
          </w:p>
        </w:tc>
        <w:tc>
          <w:tcPr>
            <w:tcW w:w="1769" w:type="pct"/>
            <w:shd w:val="clear" w:color="auto" w:fill="auto"/>
            <w:vAlign w:val="center"/>
          </w:tcPr>
          <w:p w14:paraId="35B4BABE" w14:textId="436E310B" w:rsidR="007F288F" w:rsidRPr="00A63EA9" w:rsidRDefault="00F6708A" w:rsidP="00A44458">
            <w:pPr>
              <w:spacing w:before="120" w:after="120"/>
              <w:jc w:val="center"/>
              <w:rPr>
                <w:color w:val="000000"/>
                <w:szCs w:val="24"/>
                <w:lang w:val="tr-TR"/>
              </w:rPr>
            </w:pPr>
            <w:r w:rsidRPr="00A63EA9">
              <w:rPr>
                <w:color w:val="000000"/>
                <w:szCs w:val="24"/>
                <w:lang w:val="tr-TR"/>
              </w:rPr>
              <w:t>-</w:t>
            </w:r>
          </w:p>
        </w:tc>
      </w:tr>
      <w:tr w:rsidR="007F288F" w:rsidRPr="00A63EA9" w14:paraId="41EE560E" w14:textId="77777777" w:rsidTr="005E32BF">
        <w:trPr>
          <w:trHeight w:val="332"/>
        </w:trPr>
        <w:tc>
          <w:tcPr>
            <w:tcW w:w="3231" w:type="pct"/>
            <w:shd w:val="clear" w:color="auto" w:fill="auto"/>
            <w:vAlign w:val="center"/>
          </w:tcPr>
          <w:p w14:paraId="79444793" w14:textId="77777777" w:rsidR="007F288F" w:rsidRPr="00A63EA9" w:rsidRDefault="007F288F" w:rsidP="00A44458">
            <w:pPr>
              <w:spacing w:before="120" w:after="120"/>
              <w:rPr>
                <w:b/>
                <w:color w:val="000000"/>
                <w:szCs w:val="24"/>
                <w:lang w:val="tr-TR"/>
              </w:rPr>
            </w:pPr>
            <w:r w:rsidRPr="00A63EA9">
              <w:rPr>
                <w:b/>
                <w:color w:val="000000"/>
                <w:szCs w:val="24"/>
                <w:lang w:val="tr-TR"/>
              </w:rPr>
              <w:t>Toplam</w:t>
            </w:r>
          </w:p>
        </w:tc>
        <w:tc>
          <w:tcPr>
            <w:tcW w:w="1769" w:type="pct"/>
            <w:shd w:val="clear" w:color="auto" w:fill="auto"/>
            <w:vAlign w:val="center"/>
          </w:tcPr>
          <w:p w14:paraId="4B7AD29B" w14:textId="755C5E37" w:rsidR="007F288F" w:rsidRPr="00A63EA9" w:rsidRDefault="00F6708A" w:rsidP="00A44458">
            <w:pPr>
              <w:spacing w:before="120" w:after="120"/>
              <w:jc w:val="center"/>
              <w:rPr>
                <w:color w:val="000000"/>
                <w:szCs w:val="24"/>
                <w:lang w:val="tr-TR"/>
              </w:rPr>
            </w:pPr>
            <w:r w:rsidRPr="00A63EA9">
              <w:rPr>
                <w:color w:val="000000"/>
                <w:szCs w:val="24"/>
                <w:lang w:val="tr-TR"/>
              </w:rPr>
              <w:t>-</w:t>
            </w:r>
          </w:p>
        </w:tc>
      </w:tr>
    </w:tbl>
    <w:p w14:paraId="6F683771" w14:textId="77777777" w:rsidR="007F288F" w:rsidRPr="00A63EA9" w:rsidRDefault="007F288F" w:rsidP="00A44458">
      <w:pPr>
        <w:rPr>
          <w:b/>
          <w:color w:val="000000"/>
          <w:szCs w:val="24"/>
          <w:lang w:val="tr-TR"/>
        </w:rPr>
      </w:pPr>
    </w:p>
    <w:p w14:paraId="0C23DA86" w14:textId="77777777" w:rsidR="00A44458" w:rsidRPr="00A63EA9" w:rsidRDefault="00A44458" w:rsidP="00A44458">
      <w:pPr>
        <w:rPr>
          <w:b/>
          <w:color w:val="000000"/>
          <w:szCs w:val="24"/>
          <w:lang w:val="tr-TR"/>
        </w:rPr>
      </w:pPr>
    </w:p>
    <w:p w14:paraId="5682EC84" w14:textId="4A55B049" w:rsidR="00E26A2F" w:rsidRPr="00A63EA9" w:rsidRDefault="00E26A2F" w:rsidP="00C3441D">
      <w:pPr>
        <w:pStyle w:val="StilBalk4BFR"/>
        <w:numPr>
          <w:ilvl w:val="1"/>
          <w:numId w:val="4"/>
        </w:numPr>
        <w:rPr>
          <w:rFonts w:cs="Times New Roman"/>
          <w:szCs w:val="24"/>
          <w:lang w:val="tr-TR"/>
        </w:rPr>
      </w:pPr>
      <w:r w:rsidRPr="00A63EA9">
        <w:rPr>
          <w:rFonts w:cs="Times New Roman"/>
          <w:szCs w:val="24"/>
          <w:lang w:val="tr-TR"/>
        </w:rPr>
        <w:t>Akademik Personelin Yaş İtibar</w:t>
      </w:r>
      <w:r w:rsidR="007F288F" w:rsidRPr="00A63EA9">
        <w:rPr>
          <w:rFonts w:cs="Times New Roman"/>
          <w:szCs w:val="24"/>
          <w:lang w:val="tr-TR"/>
        </w:rPr>
        <w:t xml:space="preserve">ıyla </w:t>
      </w:r>
      <w:r w:rsidRPr="00A63EA9">
        <w:rPr>
          <w:rFonts w:cs="Times New Roman"/>
          <w:szCs w:val="24"/>
          <w:lang w:val="tr-TR"/>
        </w:rPr>
        <w:t>Dağılımı</w:t>
      </w:r>
    </w:p>
    <w:p w14:paraId="77B879BD" w14:textId="39EC6FB2" w:rsidR="003563D9" w:rsidRPr="00A63EA9" w:rsidRDefault="00CE7488" w:rsidP="00C2089A">
      <w:pPr>
        <w:pStyle w:val="StilBalk4BFR"/>
        <w:numPr>
          <w:ilvl w:val="0"/>
          <w:numId w:val="0"/>
        </w:numPr>
        <w:rPr>
          <w:rFonts w:cs="Times New Roman"/>
          <w:szCs w:val="24"/>
          <w:lang w:val="tr-TR"/>
        </w:rPr>
      </w:pPr>
      <w:r w:rsidRPr="00CE7488">
        <w:rPr>
          <w:rFonts w:cs="Times New Roman"/>
          <w:i w:val="0"/>
          <w:iCs/>
          <w:szCs w:val="24"/>
          <w:lang w:val="tr-TR"/>
        </w:rPr>
        <w:t>Tablo 14.</w:t>
      </w:r>
      <w:r w:rsidRPr="00CE7488">
        <w:rPr>
          <w:rFonts w:cs="Times New Roman"/>
          <w:szCs w:val="24"/>
          <w:lang w:val="tr-TR"/>
        </w:rPr>
        <w:t xml:space="preserve"> </w:t>
      </w:r>
      <w:r w:rsidRPr="00CE7488">
        <w:rPr>
          <w:rFonts w:cs="Times New Roman"/>
          <w:b w:val="0"/>
          <w:bCs/>
          <w:i w:val="0"/>
          <w:iCs/>
          <w:szCs w:val="24"/>
          <w:lang w:val="tr-TR"/>
        </w:rPr>
        <w:t>Akademik Personelin Yaş İtibarıyla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E26A2F" w:rsidRPr="00A63EA9" w14:paraId="10E2598E" w14:textId="77777777" w:rsidTr="005E32BF">
        <w:trPr>
          <w:trHeight w:val="511"/>
          <w:jc w:val="center"/>
        </w:trPr>
        <w:tc>
          <w:tcPr>
            <w:tcW w:w="5000" w:type="pct"/>
            <w:gridSpan w:val="7"/>
            <w:shd w:val="clear" w:color="auto" w:fill="auto"/>
            <w:vAlign w:val="center"/>
          </w:tcPr>
          <w:p w14:paraId="7B23362D" w14:textId="77777777" w:rsidR="00E26A2F" w:rsidRPr="00A63EA9" w:rsidRDefault="00E26A2F" w:rsidP="00A44458">
            <w:pPr>
              <w:autoSpaceDE w:val="0"/>
              <w:autoSpaceDN w:val="0"/>
              <w:adjustRightInd w:val="0"/>
              <w:spacing w:before="120" w:after="120"/>
              <w:jc w:val="center"/>
              <w:rPr>
                <w:b/>
                <w:color w:val="000000"/>
                <w:szCs w:val="24"/>
                <w:lang w:val="tr-TR"/>
              </w:rPr>
            </w:pPr>
            <w:r w:rsidRPr="00A63EA9">
              <w:rPr>
                <w:b/>
                <w:color w:val="000000"/>
                <w:szCs w:val="24"/>
                <w:lang w:val="tr-TR"/>
              </w:rPr>
              <w:t xml:space="preserve">Akademik Personelin Yaş </w:t>
            </w:r>
            <w:r w:rsidR="007F288F" w:rsidRPr="00A63EA9">
              <w:rPr>
                <w:b/>
                <w:color w:val="000000"/>
                <w:szCs w:val="24"/>
                <w:lang w:val="tr-TR"/>
              </w:rPr>
              <w:t xml:space="preserve">İtibarıyla </w:t>
            </w:r>
            <w:r w:rsidRPr="00A63EA9">
              <w:rPr>
                <w:b/>
                <w:color w:val="000000"/>
                <w:szCs w:val="24"/>
                <w:lang w:val="tr-TR"/>
              </w:rPr>
              <w:t>Dağılımı</w:t>
            </w:r>
          </w:p>
        </w:tc>
      </w:tr>
      <w:tr w:rsidR="00E26A2F" w:rsidRPr="00A63EA9" w14:paraId="470EB61C" w14:textId="77777777" w:rsidTr="008C52BF">
        <w:trPr>
          <w:trHeight w:val="306"/>
          <w:jc w:val="center"/>
        </w:trPr>
        <w:tc>
          <w:tcPr>
            <w:tcW w:w="688" w:type="pct"/>
            <w:shd w:val="clear" w:color="auto" w:fill="auto"/>
            <w:vAlign w:val="center"/>
          </w:tcPr>
          <w:p w14:paraId="56926424" w14:textId="77777777" w:rsidR="00E26A2F" w:rsidRPr="00A63EA9" w:rsidRDefault="00E26A2F"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4918A4D3" w14:textId="77777777" w:rsidR="00E26A2F" w:rsidRPr="00A63EA9" w:rsidRDefault="00E26A2F" w:rsidP="00A44458">
            <w:pPr>
              <w:autoSpaceDE w:val="0"/>
              <w:autoSpaceDN w:val="0"/>
              <w:adjustRightInd w:val="0"/>
              <w:spacing w:before="120" w:after="120"/>
              <w:jc w:val="center"/>
              <w:rPr>
                <w:color w:val="000000"/>
                <w:szCs w:val="24"/>
                <w:lang w:val="tr-TR"/>
              </w:rPr>
            </w:pPr>
            <w:r w:rsidRPr="00A63EA9">
              <w:rPr>
                <w:color w:val="000000"/>
                <w:szCs w:val="24"/>
                <w:lang w:val="tr-TR"/>
              </w:rPr>
              <w:t>21-25 Yaş</w:t>
            </w:r>
          </w:p>
        </w:tc>
        <w:tc>
          <w:tcPr>
            <w:tcW w:w="667" w:type="pct"/>
            <w:shd w:val="clear" w:color="auto" w:fill="auto"/>
            <w:vAlign w:val="center"/>
          </w:tcPr>
          <w:p w14:paraId="51781422" w14:textId="77777777" w:rsidR="00E26A2F" w:rsidRPr="00A63EA9" w:rsidRDefault="00E26A2F" w:rsidP="00A44458">
            <w:pPr>
              <w:autoSpaceDE w:val="0"/>
              <w:autoSpaceDN w:val="0"/>
              <w:adjustRightInd w:val="0"/>
              <w:spacing w:before="120" w:after="120"/>
              <w:jc w:val="center"/>
              <w:rPr>
                <w:color w:val="000000"/>
                <w:szCs w:val="24"/>
                <w:lang w:val="tr-TR"/>
              </w:rPr>
            </w:pPr>
            <w:r w:rsidRPr="00A63EA9">
              <w:rPr>
                <w:color w:val="000000"/>
                <w:szCs w:val="24"/>
                <w:lang w:val="tr-TR"/>
              </w:rPr>
              <w:t>26-30 Yaş</w:t>
            </w:r>
          </w:p>
        </w:tc>
        <w:tc>
          <w:tcPr>
            <w:tcW w:w="664" w:type="pct"/>
            <w:shd w:val="clear" w:color="auto" w:fill="auto"/>
            <w:vAlign w:val="center"/>
          </w:tcPr>
          <w:p w14:paraId="06A94242" w14:textId="77777777" w:rsidR="00E26A2F" w:rsidRPr="00A63EA9" w:rsidRDefault="00E26A2F" w:rsidP="00A44458">
            <w:pPr>
              <w:autoSpaceDE w:val="0"/>
              <w:autoSpaceDN w:val="0"/>
              <w:adjustRightInd w:val="0"/>
              <w:spacing w:before="120" w:after="120"/>
              <w:jc w:val="center"/>
              <w:rPr>
                <w:color w:val="000000"/>
                <w:szCs w:val="24"/>
                <w:lang w:val="tr-TR"/>
              </w:rPr>
            </w:pPr>
            <w:r w:rsidRPr="00A63EA9">
              <w:rPr>
                <w:color w:val="000000"/>
                <w:szCs w:val="24"/>
                <w:lang w:val="tr-TR"/>
              </w:rPr>
              <w:t>31-35 Yaş</w:t>
            </w:r>
          </w:p>
        </w:tc>
        <w:tc>
          <w:tcPr>
            <w:tcW w:w="664" w:type="pct"/>
            <w:shd w:val="clear" w:color="auto" w:fill="auto"/>
            <w:vAlign w:val="center"/>
          </w:tcPr>
          <w:p w14:paraId="265F92A7" w14:textId="77777777" w:rsidR="00E26A2F" w:rsidRPr="00A63EA9" w:rsidRDefault="00E26A2F" w:rsidP="00A44458">
            <w:pPr>
              <w:autoSpaceDE w:val="0"/>
              <w:autoSpaceDN w:val="0"/>
              <w:adjustRightInd w:val="0"/>
              <w:spacing w:before="120" w:after="120"/>
              <w:jc w:val="center"/>
              <w:rPr>
                <w:color w:val="000000"/>
                <w:szCs w:val="24"/>
                <w:lang w:val="tr-TR"/>
              </w:rPr>
            </w:pPr>
            <w:r w:rsidRPr="00A63EA9">
              <w:rPr>
                <w:color w:val="000000"/>
                <w:szCs w:val="24"/>
                <w:lang w:val="tr-TR"/>
              </w:rPr>
              <w:t>36-40 Yaş</w:t>
            </w:r>
          </w:p>
        </w:tc>
        <w:tc>
          <w:tcPr>
            <w:tcW w:w="811" w:type="pct"/>
          </w:tcPr>
          <w:p w14:paraId="3B89DEBE" w14:textId="77777777" w:rsidR="00E26A2F" w:rsidRPr="00A63EA9" w:rsidRDefault="00E26A2F" w:rsidP="00A44458">
            <w:pPr>
              <w:autoSpaceDE w:val="0"/>
              <w:autoSpaceDN w:val="0"/>
              <w:adjustRightInd w:val="0"/>
              <w:spacing w:before="120" w:after="120"/>
              <w:jc w:val="center"/>
              <w:rPr>
                <w:color w:val="000000"/>
                <w:szCs w:val="24"/>
                <w:lang w:val="tr-TR"/>
              </w:rPr>
            </w:pPr>
            <w:r w:rsidRPr="00A63EA9">
              <w:rPr>
                <w:color w:val="000000"/>
                <w:szCs w:val="24"/>
                <w:lang w:val="tr-TR"/>
              </w:rPr>
              <w:t>41-50 Yaş</w:t>
            </w:r>
          </w:p>
        </w:tc>
        <w:tc>
          <w:tcPr>
            <w:tcW w:w="834" w:type="pct"/>
            <w:shd w:val="clear" w:color="auto" w:fill="auto"/>
            <w:vAlign w:val="center"/>
          </w:tcPr>
          <w:p w14:paraId="33330334" w14:textId="77777777" w:rsidR="00E26A2F" w:rsidRPr="00A63EA9" w:rsidRDefault="00E26A2F" w:rsidP="00A44458">
            <w:pPr>
              <w:autoSpaceDE w:val="0"/>
              <w:autoSpaceDN w:val="0"/>
              <w:adjustRightInd w:val="0"/>
              <w:spacing w:before="120" w:after="120"/>
              <w:jc w:val="center"/>
              <w:rPr>
                <w:color w:val="000000"/>
                <w:szCs w:val="24"/>
                <w:lang w:val="tr-TR"/>
              </w:rPr>
            </w:pPr>
            <w:r w:rsidRPr="00A63EA9">
              <w:rPr>
                <w:color w:val="000000"/>
                <w:szCs w:val="24"/>
                <w:lang w:val="tr-TR"/>
              </w:rPr>
              <w:t>51- Üzeri</w:t>
            </w:r>
          </w:p>
        </w:tc>
      </w:tr>
      <w:tr w:rsidR="00697F5C" w:rsidRPr="00A63EA9" w14:paraId="40C6B415" w14:textId="77777777" w:rsidTr="008D1B48">
        <w:trPr>
          <w:trHeight w:val="306"/>
          <w:jc w:val="center"/>
        </w:trPr>
        <w:tc>
          <w:tcPr>
            <w:tcW w:w="688" w:type="pct"/>
            <w:shd w:val="clear" w:color="auto" w:fill="auto"/>
            <w:vAlign w:val="center"/>
          </w:tcPr>
          <w:p w14:paraId="1A6D304F" w14:textId="77777777" w:rsidR="00697F5C" w:rsidRPr="00A63EA9" w:rsidRDefault="00697F5C" w:rsidP="00697F5C">
            <w:pPr>
              <w:spacing w:before="120" w:after="120"/>
              <w:rPr>
                <w:color w:val="000000"/>
                <w:szCs w:val="24"/>
                <w:lang w:val="tr-TR"/>
              </w:rPr>
            </w:pPr>
            <w:r w:rsidRPr="00A63EA9">
              <w:rPr>
                <w:color w:val="000000"/>
                <w:szCs w:val="24"/>
                <w:lang w:val="tr-TR"/>
              </w:rPr>
              <w:t>Kişi Sayısı</w:t>
            </w:r>
          </w:p>
        </w:tc>
        <w:tc>
          <w:tcPr>
            <w:tcW w:w="672" w:type="pct"/>
            <w:shd w:val="clear" w:color="auto" w:fill="auto"/>
            <w:vAlign w:val="center"/>
          </w:tcPr>
          <w:p w14:paraId="69E2FBE5" w14:textId="5AF0178F" w:rsidR="00697F5C" w:rsidRPr="00A63EA9" w:rsidRDefault="00697F5C" w:rsidP="00697F5C">
            <w:pPr>
              <w:spacing w:before="120" w:after="120"/>
              <w:jc w:val="center"/>
              <w:rPr>
                <w:color w:val="000000"/>
                <w:szCs w:val="24"/>
                <w:lang w:val="tr-TR"/>
              </w:rPr>
            </w:pPr>
            <w:r w:rsidRPr="00A63EA9">
              <w:rPr>
                <w:color w:val="000000"/>
                <w:szCs w:val="24"/>
                <w:lang w:val="tr-TR"/>
              </w:rPr>
              <w:t>1</w:t>
            </w:r>
          </w:p>
        </w:tc>
        <w:tc>
          <w:tcPr>
            <w:tcW w:w="667" w:type="pct"/>
            <w:shd w:val="clear" w:color="auto" w:fill="auto"/>
            <w:vAlign w:val="center"/>
          </w:tcPr>
          <w:p w14:paraId="43E67F0C" w14:textId="1CE1158A" w:rsidR="00697F5C" w:rsidRPr="00A63EA9" w:rsidRDefault="00697F5C" w:rsidP="00EA3A03">
            <w:pPr>
              <w:spacing w:before="120" w:after="120"/>
              <w:jc w:val="center"/>
              <w:rPr>
                <w:color w:val="000000"/>
                <w:szCs w:val="24"/>
                <w:lang w:val="tr-TR"/>
              </w:rPr>
            </w:pPr>
            <w:r w:rsidRPr="00A63EA9">
              <w:rPr>
                <w:color w:val="000000"/>
                <w:szCs w:val="24"/>
                <w:lang w:val="tr-TR"/>
              </w:rPr>
              <w:t>1</w:t>
            </w:r>
            <w:r w:rsidR="00EA3A03">
              <w:rPr>
                <w:color w:val="000000"/>
                <w:szCs w:val="24"/>
                <w:lang w:val="tr-TR"/>
              </w:rPr>
              <w:t>3</w:t>
            </w:r>
          </w:p>
        </w:tc>
        <w:tc>
          <w:tcPr>
            <w:tcW w:w="664" w:type="pct"/>
            <w:shd w:val="clear" w:color="auto" w:fill="auto"/>
            <w:vAlign w:val="center"/>
          </w:tcPr>
          <w:p w14:paraId="7CA4B6B0" w14:textId="60E1CBCF" w:rsidR="00697F5C" w:rsidRPr="00A63EA9" w:rsidRDefault="00697F5C" w:rsidP="00697F5C">
            <w:pPr>
              <w:spacing w:before="120" w:after="120"/>
              <w:jc w:val="center"/>
              <w:rPr>
                <w:color w:val="000000"/>
                <w:szCs w:val="24"/>
                <w:lang w:val="tr-TR"/>
              </w:rPr>
            </w:pPr>
            <w:r w:rsidRPr="00A63EA9">
              <w:rPr>
                <w:color w:val="000000"/>
                <w:szCs w:val="24"/>
                <w:lang w:val="tr-TR"/>
              </w:rPr>
              <w:t>26</w:t>
            </w:r>
          </w:p>
        </w:tc>
        <w:tc>
          <w:tcPr>
            <w:tcW w:w="664" w:type="pct"/>
            <w:shd w:val="clear" w:color="auto" w:fill="auto"/>
            <w:vAlign w:val="center"/>
          </w:tcPr>
          <w:p w14:paraId="56017B24" w14:textId="51549FFC" w:rsidR="00697F5C" w:rsidRPr="00A63EA9" w:rsidRDefault="00697F5C" w:rsidP="00697F5C">
            <w:pPr>
              <w:spacing w:before="120" w:after="120"/>
              <w:jc w:val="center"/>
              <w:rPr>
                <w:color w:val="000000"/>
                <w:szCs w:val="24"/>
                <w:lang w:val="tr-TR"/>
              </w:rPr>
            </w:pPr>
            <w:r w:rsidRPr="00A63EA9">
              <w:rPr>
                <w:color w:val="000000"/>
                <w:szCs w:val="24"/>
                <w:lang w:val="tr-TR"/>
              </w:rPr>
              <w:t>14</w:t>
            </w:r>
          </w:p>
        </w:tc>
        <w:tc>
          <w:tcPr>
            <w:tcW w:w="811" w:type="pct"/>
            <w:vAlign w:val="center"/>
          </w:tcPr>
          <w:p w14:paraId="11DE0200" w14:textId="368A73F1" w:rsidR="00697F5C" w:rsidRPr="00A63EA9" w:rsidRDefault="00697F5C" w:rsidP="00697F5C">
            <w:pPr>
              <w:spacing w:before="120" w:after="120"/>
              <w:jc w:val="center"/>
              <w:rPr>
                <w:color w:val="000000"/>
                <w:szCs w:val="24"/>
                <w:lang w:val="tr-TR"/>
              </w:rPr>
            </w:pPr>
            <w:r w:rsidRPr="00A63EA9">
              <w:rPr>
                <w:color w:val="000000"/>
                <w:szCs w:val="24"/>
                <w:lang w:val="tr-TR"/>
              </w:rPr>
              <w:t>31</w:t>
            </w:r>
          </w:p>
        </w:tc>
        <w:tc>
          <w:tcPr>
            <w:tcW w:w="834" w:type="pct"/>
            <w:shd w:val="clear" w:color="auto" w:fill="auto"/>
            <w:vAlign w:val="center"/>
          </w:tcPr>
          <w:p w14:paraId="0CFF7F63" w14:textId="788EC5E1" w:rsidR="00697F5C" w:rsidRPr="00A63EA9" w:rsidRDefault="00697F5C" w:rsidP="00697F5C">
            <w:pPr>
              <w:spacing w:before="120" w:after="120"/>
              <w:jc w:val="center"/>
              <w:rPr>
                <w:color w:val="000000"/>
                <w:szCs w:val="24"/>
                <w:lang w:val="tr-TR"/>
              </w:rPr>
            </w:pPr>
            <w:r w:rsidRPr="00A63EA9">
              <w:rPr>
                <w:color w:val="000000"/>
                <w:szCs w:val="24"/>
                <w:lang w:val="tr-TR"/>
              </w:rPr>
              <w:t>10</w:t>
            </w:r>
          </w:p>
        </w:tc>
      </w:tr>
      <w:tr w:rsidR="00697F5C" w:rsidRPr="00A63EA9" w14:paraId="23CBFEBE" w14:textId="77777777" w:rsidTr="008D1B48">
        <w:trPr>
          <w:trHeight w:val="306"/>
          <w:jc w:val="center"/>
        </w:trPr>
        <w:tc>
          <w:tcPr>
            <w:tcW w:w="688" w:type="pct"/>
            <w:shd w:val="clear" w:color="auto" w:fill="auto"/>
            <w:vAlign w:val="center"/>
          </w:tcPr>
          <w:p w14:paraId="21F76F89" w14:textId="77777777" w:rsidR="00697F5C" w:rsidRPr="00AD16BE" w:rsidRDefault="00697F5C" w:rsidP="00697F5C">
            <w:pPr>
              <w:spacing w:before="120" w:after="120"/>
              <w:rPr>
                <w:color w:val="000000"/>
                <w:szCs w:val="24"/>
                <w:lang w:val="tr-TR"/>
              </w:rPr>
            </w:pPr>
            <w:r w:rsidRPr="00AD16BE">
              <w:rPr>
                <w:color w:val="000000"/>
                <w:szCs w:val="24"/>
                <w:lang w:val="tr-TR"/>
              </w:rPr>
              <w:t>Yüzde</w:t>
            </w:r>
          </w:p>
        </w:tc>
        <w:tc>
          <w:tcPr>
            <w:tcW w:w="672" w:type="pct"/>
            <w:shd w:val="clear" w:color="auto" w:fill="auto"/>
            <w:vAlign w:val="center"/>
          </w:tcPr>
          <w:p w14:paraId="2C7E8F72" w14:textId="08CE7FCD" w:rsidR="00697F5C" w:rsidRPr="00AD16BE" w:rsidRDefault="008C3474" w:rsidP="00697F5C">
            <w:pPr>
              <w:spacing w:before="120" w:after="120"/>
              <w:jc w:val="center"/>
              <w:rPr>
                <w:color w:val="000000"/>
                <w:szCs w:val="24"/>
                <w:lang w:val="tr-TR"/>
              </w:rPr>
            </w:pPr>
            <w:r w:rsidRPr="00AD16BE">
              <w:rPr>
                <w:color w:val="000000"/>
                <w:szCs w:val="24"/>
                <w:lang w:val="tr-TR"/>
              </w:rPr>
              <w:t>1</w:t>
            </w:r>
          </w:p>
        </w:tc>
        <w:tc>
          <w:tcPr>
            <w:tcW w:w="667" w:type="pct"/>
            <w:shd w:val="clear" w:color="auto" w:fill="auto"/>
            <w:vAlign w:val="center"/>
          </w:tcPr>
          <w:p w14:paraId="0E51D67E" w14:textId="0AB81236" w:rsidR="00697F5C" w:rsidRPr="00AD16BE" w:rsidRDefault="008C3474" w:rsidP="00697F5C">
            <w:pPr>
              <w:spacing w:before="120" w:after="120"/>
              <w:jc w:val="center"/>
              <w:rPr>
                <w:color w:val="000000"/>
                <w:szCs w:val="24"/>
                <w:lang w:val="tr-TR"/>
              </w:rPr>
            </w:pPr>
            <w:r w:rsidRPr="00AD16BE">
              <w:rPr>
                <w:color w:val="000000"/>
                <w:szCs w:val="24"/>
                <w:lang w:val="tr-TR"/>
              </w:rPr>
              <w:t>14</w:t>
            </w:r>
          </w:p>
        </w:tc>
        <w:tc>
          <w:tcPr>
            <w:tcW w:w="664" w:type="pct"/>
            <w:shd w:val="clear" w:color="auto" w:fill="auto"/>
            <w:vAlign w:val="center"/>
          </w:tcPr>
          <w:p w14:paraId="749E5D96" w14:textId="46BB3DF1" w:rsidR="00697F5C" w:rsidRPr="00AD16BE" w:rsidRDefault="008C3474" w:rsidP="00697F5C">
            <w:pPr>
              <w:spacing w:before="120" w:after="120"/>
              <w:jc w:val="center"/>
              <w:rPr>
                <w:color w:val="000000"/>
                <w:szCs w:val="24"/>
                <w:lang w:val="tr-TR"/>
              </w:rPr>
            </w:pPr>
            <w:r w:rsidRPr="00AD16BE">
              <w:rPr>
                <w:color w:val="000000"/>
                <w:szCs w:val="24"/>
                <w:lang w:val="tr-TR"/>
              </w:rPr>
              <w:t>27</w:t>
            </w:r>
          </w:p>
        </w:tc>
        <w:tc>
          <w:tcPr>
            <w:tcW w:w="664" w:type="pct"/>
            <w:shd w:val="clear" w:color="auto" w:fill="auto"/>
            <w:vAlign w:val="center"/>
          </w:tcPr>
          <w:p w14:paraId="7A793E12" w14:textId="35368A7F" w:rsidR="00697F5C" w:rsidRPr="00AD16BE" w:rsidRDefault="008C3474" w:rsidP="00697F5C">
            <w:pPr>
              <w:spacing w:before="120" w:after="120"/>
              <w:jc w:val="center"/>
              <w:rPr>
                <w:color w:val="000000"/>
                <w:szCs w:val="24"/>
                <w:lang w:val="tr-TR"/>
              </w:rPr>
            </w:pPr>
            <w:r w:rsidRPr="00AD16BE">
              <w:rPr>
                <w:color w:val="000000"/>
                <w:szCs w:val="24"/>
                <w:lang w:val="tr-TR"/>
              </w:rPr>
              <w:t>15</w:t>
            </w:r>
          </w:p>
        </w:tc>
        <w:tc>
          <w:tcPr>
            <w:tcW w:w="811" w:type="pct"/>
            <w:vAlign w:val="center"/>
          </w:tcPr>
          <w:p w14:paraId="184F3F0A" w14:textId="48B1DA89" w:rsidR="00697F5C" w:rsidRPr="00AD16BE" w:rsidRDefault="00AD16BE" w:rsidP="00697F5C">
            <w:pPr>
              <w:spacing w:before="120" w:after="120"/>
              <w:jc w:val="center"/>
              <w:rPr>
                <w:color w:val="000000"/>
                <w:szCs w:val="24"/>
                <w:lang w:val="tr-TR"/>
              </w:rPr>
            </w:pPr>
            <w:r w:rsidRPr="00AD16BE">
              <w:rPr>
                <w:color w:val="000000"/>
                <w:szCs w:val="24"/>
                <w:lang w:val="tr-TR"/>
              </w:rPr>
              <w:t>33</w:t>
            </w:r>
          </w:p>
        </w:tc>
        <w:tc>
          <w:tcPr>
            <w:tcW w:w="834" w:type="pct"/>
            <w:shd w:val="clear" w:color="auto" w:fill="auto"/>
            <w:vAlign w:val="center"/>
          </w:tcPr>
          <w:p w14:paraId="333217E8" w14:textId="70ED689A" w:rsidR="00697F5C" w:rsidRPr="00AD16BE" w:rsidRDefault="00AD16BE" w:rsidP="00697F5C">
            <w:pPr>
              <w:spacing w:before="120" w:after="120"/>
              <w:jc w:val="center"/>
              <w:rPr>
                <w:color w:val="000000"/>
                <w:szCs w:val="24"/>
                <w:lang w:val="tr-TR"/>
              </w:rPr>
            </w:pPr>
            <w:r w:rsidRPr="00AD16BE">
              <w:rPr>
                <w:color w:val="000000"/>
                <w:szCs w:val="24"/>
                <w:lang w:val="tr-TR"/>
              </w:rPr>
              <w:t>11</w:t>
            </w:r>
          </w:p>
        </w:tc>
      </w:tr>
    </w:tbl>
    <w:p w14:paraId="23B1D06A" w14:textId="77777777" w:rsidR="00A44458" w:rsidRPr="00A63EA9" w:rsidRDefault="00A44458">
      <w:pPr>
        <w:rPr>
          <w:b/>
          <w:bCs/>
          <w:i/>
          <w:iCs/>
          <w:color w:val="000000"/>
          <w:szCs w:val="24"/>
          <w:lang w:val="tr-TR"/>
        </w:rPr>
      </w:pPr>
      <w:r w:rsidRPr="00A63EA9">
        <w:rPr>
          <w:bCs/>
          <w:iCs/>
          <w:color w:val="000000"/>
          <w:szCs w:val="24"/>
          <w:lang w:val="tr-TR"/>
        </w:rPr>
        <w:br w:type="page"/>
      </w:r>
    </w:p>
    <w:p w14:paraId="779542AE" w14:textId="22EF1DC4" w:rsidR="000B62CE" w:rsidRPr="003939AA" w:rsidRDefault="000B62CE" w:rsidP="00C3441D">
      <w:pPr>
        <w:pStyle w:val="StilBalk4BFR"/>
        <w:numPr>
          <w:ilvl w:val="1"/>
          <w:numId w:val="4"/>
        </w:numPr>
        <w:rPr>
          <w:rFonts w:cs="Times New Roman"/>
          <w:bCs/>
          <w:iCs/>
          <w:color w:val="000000" w:themeColor="text1"/>
          <w:szCs w:val="24"/>
          <w:lang w:val="tr-TR"/>
        </w:rPr>
      </w:pPr>
      <w:r w:rsidRPr="003939AA">
        <w:rPr>
          <w:rFonts w:cs="Times New Roman"/>
          <w:bCs/>
          <w:iCs/>
          <w:color w:val="000000" w:themeColor="text1"/>
          <w:szCs w:val="24"/>
          <w:lang w:val="tr-TR"/>
        </w:rPr>
        <w:t>İdari Personel</w:t>
      </w:r>
      <w:r w:rsidR="00E26A2F" w:rsidRPr="003939AA">
        <w:rPr>
          <w:rFonts w:cs="Times New Roman"/>
          <w:bCs/>
          <w:iCs/>
          <w:color w:val="000000" w:themeColor="text1"/>
          <w:szCs w:val="24"/>
          <w:lang w:val="tr-TR"/>
        </w:rPr>
        <w:t xml:space="preserve"> </w:t>
      </w:r>
    </w:p>
    <w:p w14:paraId="342BF4B0" w14:textId="6EB5F719" w:rsidR="003563D9" w:rsidRPr="00A63EA9" w:rsidRDefault="003939AA" w:rsidP="003939AA">
      <w:pPr>
        <w:pStyle w:val="StilBalk4BFR"/>
        <w:numPr>
          <w:ilvl w:val="0"/>
          <w:numId w:val="0"/>
        </w:numPr>
        <w:rPr>
          <w:rFonts w:cs="Times New Roman"/>
          <w:bCs/>
          <w:iCs/>
          <w:color w:val="000000"/>
          <w:szCs w:val="24"/>
          <w:lang w:val="tr-TR"/>
        </w:rPr>
      </w:pPr>
      <w:r w:rsidRPr="003939AA">
        <w:rPr>
          <w:rFonts w:cs="Times New Roman"/>
          <w:bCs/>
          <w:i w:val="0"/>
          <w:color w:val="000000"/>
          <w:szCs w:val="24"/>
          <w:lang w:val="tr-TR"/>
        </w:rPr>
        <w:t>Tablo 15</w:t>
      </w:r>
      <w:r w:rsidRPr="003939AA">
        <w:rPr>
          <w:rFonts w:cs="Times New Roman"/>
          <w:bCs/>
          <w:iCs/>
          <w:color w:val="000000"/>
          <w:szCs w:val="24"/>
          <w:lang w:val="tr-TR"/>
        </w:rPr>
        <w:t xml:space="preserve">. </w:t>
      </w:r>
      <w:r w:rsidRPr="003939AA">
        <w:rPr>
          <w:rFonts w:cs="Times New Roman"/>
          <w:b w:val="0"/>
          <w:i w:val="0"/>
          <w:color w:val="000000"/>
          <w:szCs w:val="24"/>
          <w:lang w:val="tr-TR"/>
        </w:rPr>
        <w:t>İdari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542"/>
        <w:gridCol w:w="1714"/>
        <w:gridCol w:w="2176"/>
      </w:tblGrid>
      <w:tr w:rsidR="00BC3A97" w:rsidRPr="00A63EA9" w14:paraId="3FA6B70D" w14:textId="77777777" w:rsidTr="005E32BF">
        <w:trPr>
          <w:trHeight w:val="559"/>
        </w:trPr>
        <w:tc>
          <w:tcPr>
            <w:tcW w:w="5000" w:type="pct"/>
            <w:gridSpan w:val="4"/>
            <w:shd w:val="clear" w:color="auto" w:fill="auto"/>
            <w:vAlign w:val="center"/>
          </w:tcPr>
          <w:p w14:paraId="1556D7EF" w14:textId="77777777" w:rsidR="00BC3A97" w:rsidRPr="00A63EA9" w:rsidRDefault="00BC3A97" w:rsidP="00A979BB">
            <w:pPr>
              <w:spacing w:before="120" w:after="120"/>
              <w:ind w:firstLine="720"/>
              <w:jc w:val="center"/>
              <w:rPr>
                <w:b/>
                <w:color w:val="000000"/>
                <w:szCs w:val="24"/>
                <w:lang w:val="tr-TR"/>
              </w:rPr>
            </w:pPr>
            <w:r w:rsidRPr="00A63EA9">
              <w:rPr>
                <w:b/>
                <w:color w:val="000000"/>
                <w:szCs w:val="24"/>
                <w:lang w:val="tr-TR"/>
              </w:rPr>
              <w:t>İdari Personel (Kadroların Doluluk Oranına Göre)</w:t>
            </w:r>
          </w:p>
        </w:tc>
      </w:tr>
      <w:tr w:rsidR="00BC3A97" w:rsidRPr="00A63EA9" w14:paraId="7E1DA869" w14:textId="77777777" w:rsidTr="005E32BF">
        <w:trPr>
          <w:trHeight w:val="435"/>
        </w:trPr>
        <w:tc>
          <w:tcPr>
            <w:tcW w:w="2002" w:type="pct"/>
            <w:shd w:val="clear" w:color="auto" w:fill="auto"/>
            <w:vAlign w:val="center"/>
          </w:tcPr>
          <w:p w14:paraId="79C955A5" w14:textId="77777777" w:rsidR="00BC3A97" w:rsidRPr="00A63EA9" w:rsidRDefault="00BC3A97" w:rsidP="00A44458">
            <w:pPr>
              <w:spacing w:before="120" w:after="120"/>
              <w:jc w:val="center"/>
              <w:rPr>
                <w:color w:val="000000"/>
                <w:szCs w:val="24"/>
                <w:lang w:val="tr-TR"/>
              </w:rPr>
            </w:pPr>
          </w:p>
        </w:tc>
        <w:tc>
          <w:tcPr>
            <w:tcW w:w="851" w:type="pct"/>
            <w:shd w:val="clear" w:color="auto" w:fill="auto"/>
            <w:vAlign w:val="center"/>
          </w:tcPr>
          <w:p w14:paraId="3BE798AC" w14:textId="77777777" w:rsidR="00BC3A97" w:rsidRPr="00A63EA9" w:rsidRDefault="00BC3A97" w:rsidP="00A44458">
            <w:pPr>
              <w:spacing w:before="120" w:after="120"/>
              <w:jc w:val="center"/>
              <w:rPr>
                <w:color w:val="000000"/>
                <w:szCs w:val="24"/>
                <w:lang w:val="tr-TR"/>
              </w:rPr>
            </w:pPr>
            <w:r w:rsidRPr="00A63EA9">
              <w:rPr>
                <w:color w:val="000000"/>
                <w:szCs w:val="24"/>
                <w:lang w:val="tr-TR"/>
              </w:rPr>
              <w:t>Dolu</w:t>
            </w:r>
          </w:p>
        </w:tc>
        <w:tc>
          <w:tcPr>
            <w:tcW w:w="946" w:type="pct"/>
            <w:shd w:val="clear" w:color="auto" w:fill="auto"/>
            <w:vAlign w:val="center"/>
          </w:tcPr>
          <w:p w14:paraId="3ED8D088" w14:textId="77777777" w:rsidR="00BC3A97" w:rsidRPr="00A63EA9" w:rsidRDefault="00BC3A97" w:rsidP="00A44458">
            <w:pPr>
              <w:spacing w:before="120" w:after="120"/>
              <w:jc w:val="center"/>
              <w:rPr>
                <w:color w:val="000000"/>
                <w:szCs w:val="24"/>
                <w:lang w:val="tr-TR"/>
              </w:rPr>
            </w:pPr>
            <w:r w:rsidRPr="00A63EA9">
              <w:rPr>
                <w:color w:val="000000"/>
                <w:szCs w:val="24"/>
                <w:lang w:val="tr-TR"/>
              </w:rPr>
              <w:t>Boş</w:t>
            </w:r>
          </w:p>
        </w:tc>
        <w:tc>
          <w:tcPr>
            <w:tcW w:w="1201" w:type="pct"/>
            <w:shd w:val="clear" w:color="auto" w:fill="auto"/>
            <w:vAlign w:val="center"/>
          </w:tcPr>
          <w:p w14:paraId="1EC4C747" w14:textId="77777777" w:rsidR="00BC3A97" w:rsidRPr="00A63EA9" w:rsidRDefault="00BC3A97" w:rsidP="00A44458">
            <w:pPr>
              <w:spacing w:before="120" w:after="120"/>
              <w:jc w:val="center"/>
              <w:rPr>
                <w:color w:val="000000"/>
                <w:szCs w:val="24"/>
                <w:lang w:val="tr-TR"/>
              </w:rPr>
            </w:pPr>
            <w:r w:rsidRPr="00A63EA9">
              <w:rPr>
                <w:color w:val="000000"/>
                <w:szCs w:val="24"/>
                <w:lang w:val="tr-TR"/>
              </w:rPr>
              <w:t>Toplam</w:t>
            </w:r>
          </w:p>
        </w:tc>
      </w:tr>
      <w:tr w:rsidR="000173BA" w:rsidRPr="00A63EA9" w14:paraId="62A30907" w14:textId="77777777" w:rsidTr="005E32BF">
        <w:trPr>
          <w:trHeight w:val="306"/>
        </w:trPr>
        <w:tc>
          <w:tcPr>
            <w:tcW w:w="2002" w:type="pct"/>
            <w:shd w:val="clear" w:color="auto" w:fill="auto"/>
            <w:vAlign w:val="center"/>
          </w:tcPr>
          <w:p w14:paraId="52D2B822" w14:textId="77777777" w:rsidR="000173BA" w:rsidRPr="00A63EA9" w:rsidRDefault="000173BA" w:rsidP="000173BA">
            <w:pPr>
              <w:spacing w:before="120" w:after="120"/>
              <w:rPr>
                <w:color w:val="000000"/>
                <w:szCs w:val="24"/>
                <w:lang w:val="tr-TR"/>
              </w:rPr>
            </w:pPr>
            <w:r w:rsidRPr="00A63EA9">
              <w:rPr>
                <w:color w:val="000000"/>
                <w:szCs w:val="24"/>
                <w:lang w:val="tr-TR"/>
              </w:rPr>
              <w:t>Genel İdari Hizmetler</w:t>
            </w:r>
          </w:p>
        </w:tc>
        <w:tc>
          <w:tcPr>
            <w:tcW w:w="851" w:type="pct"/>
            <w:shd w:val="clear" w:color="auto" w:fill="auto"/>
            <w:vAlign w:val="center"/>
          </w:tcPr>
          <w:p w14:paraId="78EED115" w14:textId="1BBD0485" w:rsidR="000173BA" w:rsidRPr="00A63EA9" w:rsidRDefault="000173BA" w:rsidP="000173BA">
            <w:pPr>
              <w:spacing w:before="120" w:after="120"/>
              <w:jc w:val="center"/>
              <w:rPr>
                <w:color w:val="000000"/>
                <w:szCs w:val="24"/>
                <w:lang w:val="tr-TR"/>
              </w:rPr>
            </w:pPr>
            <w:r w:rsidRPr="00A63EA9">
              <w:rPr>
                <w:color w:val="000000"/>
                <w:szCs w:val="24"/>
                <w:lang w:val="tr-TR"/>
              </w:rPr>
              <w:t>17</w:t>
            </w:r>
          </w:p>
        </w:tc>
        <w:tc>
          <w:tcPr>
            <w:tcW w:w="946" w:type="pct"/>
            <w:shd w:val="clear" w:color="auto" w:fill="auto"/>
            <w:vAlign w:val="center"/>
          </w:tcPr>
          <w:p w14:paraId="7CD7FF92" w14:textId="3D6316D7"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1201" w:type="pct"/>
            <w:shd w:val="clear" w:color="auto" w:fill="auto"/>
            <w:vAlign w:val="center"/>
          </w:tcPr>
          <w:p w14:paraId="05748871" w14:textId="1D701C9C" w:rsidR="000173BA" w:rsidRPr="00A63EA9" w:rsidRDefault="000173BA" w:rsidP="000173BA">
            <w:pPr>
              <w:spacing w:before="120" w:after="120"/>
              <w:jc w:val="center"/>
              <w:rPr>
                <w:color w:val="000000"/>
                <w:szCs w:val="24"/>
                <w:lang w:val="tr-TR"/>
              </w:rPr>
            </w:pPr>
            <w:r w:rsidRPr="00A63EA9">
              <w:rPr>
                <w:color w:val="000000"/>
                <w:szCs w:val="24"/>
                <w:lang w:val="tr-TR"/>
              </w:rPr>
              <w:t>17</w:t>
            </w:r>
          </w:p>
        </w:tc>
      </w:tr>
      <w:tr w:rsidR="000173BA" w:rsidRPr="00A63EA9" w14:paraId="30CC9DDC" w14:textId="77777777" w:rsidTr="005E32BF">
        <w:trPr>
          <w:trHeight w:val="306"/>
        </w:trPr>
        <w:tc>
          <w:tcPr>
            <w:tcW w:w="2002" w:type="pct"/>
            <w:shd w:val="clear" w:color="auto" w:fill="auto"/>
            <w:vAlign w:val="center"/>
          </w:tcPr>
          <w:p w14:paraId="239E314E" w14:textId="77777777" w:rsidR="000173BA" w:rsidRPr="00A63EA9" w:rsidRDefault="000173BA" w:rsidP="000173BA">
            <w:pPr>
              <w:spacing w:before="120" w:after="120"/>
              <w:rPr>
                <w:color w:val="000000"/>
                <w:szCs w:val="24"/>
                <w:lang w:val="tr-TR"/>
              </w:rPr>
            </w:pPr>
            <w:r w:rsidRPr="00A63EA9">
              <w:rPr>
                <w:color w:val="000000"/>
                <w:szCs w:val="24"/>
                <w:lang w:val="tr-TR"/>
              </w:rPr>
              <w:t>Sağlık Hizmetleri Sınıfı</w:t>
            </w:r>
          </w:p>
        </w:tc>
        <w:tc>
          <w:tcPr>
            <w:tcW w:w="851" w:type="pct"/>
            <w:shd w:val="clear" w:color="auto" w:fill="auto"/>
            <w:vAlign w:val="center"/>
          </w:tcPr>
          <w:p w14:paraId="06D6360F" w14:textId="710652BA" w:rsidR="000173BA" w:rsidRPr="00A63EA9" w:rsidRDefault="000173BA" w:rsidP="000173BA">
            <w:pPr>
              <w:spacing w:before="120" w:after="120"/>
              <w:jc w:val="center"/>
              <w:rPr>
                <w:color w:val="000000"/>
                <w:szCs w:val="24"/>
                <w:lang w:val="tr-TR"/>
              </w:rPr>
            </w:pPr>
            <w:r w:rsidRPr="00A63EA9">
              <w:rPr>
                <w:color w:val="000000"/>
                <w:szCs w:val="24"/>
                <w:lang w:val="tr-TR"/>
              </w:rPr>
              <w:t>1</w:t>
            </w:r>
          </w:p>
        </w:tc>
        <w:tc>
          <w:tcPr>
            <w:tcW w:w="946" w:type="pct"/>
            <w:shd w:val="clear" w:color="auto" w:fill="auto"/>
            <w:vAlign w:val="center"/>
          </w:tcPr>
          <w:p w14:paraId="62E4A42E" w14:textId="1AA0A368"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1201" w:type="pct"/>
            <w:shd w:val="clear" w:color="auto" w:fill="auto"/>
            <w:vAlign w:val="center"/>
          </w:tcPr>
          <w:p w14:paraId="787B6488" w14:textId="1FA98DBF" w:rsidR="000173BA" w:rsidRPr="00A63EA9" w:rsidRDefault="000173BA" w:rsidP="000173BA">
            <w:pPr>
              <w:spacing w:before="120" w:after="120"/>
              <w:jc w:val="center"/>
              <w:rPr>
                <w:color w:val="000000"/>
                <w:szCs w:val="24"/>
                <w:lang w:val="tr-TR"/>
              </w:rPr>
            </w:pPr>
            <w:r w:rsidRPr="00A63EA9">
              <w:rPr>
                <w:color w:val="000000"/>
                <w:szCs w:val="24"/>
                <w:lang w:val="tr-TR"/>
              </w:rPr>
              <w:t>1</w:t>
            </w:r>
          </w:p>
        </w:tc>
      </w:tr>
      <w:tr w:rsidR="000173BA" w:rsidRPr="00A63EA9" w14:paraId="52E77BD2" w14:textId="77777777" w:rsidTr="005E32BF">
        <w:trPr>
          <w:trHeight w:val="306"/>
        </w:trPr>
        <w:tc>
          <w:tcPr>
            <w:tcW w:w="2002" w:type="pct"/>
            <w:shd w:val="clear" w:color="auto" w:fill="auto"/>
            <w:vAlign w:val="center"/>
          </w:tcPr>
          <w:p w14:paraId="34D0BC7E" w14:textId="77777777" w:rsidR="000173BA" w:rsidRPr="00A63EA9" w:rsidRDefault="000173BA" w:rsidP="000173BA">
            <w:pPr>
              <w:spacing w:before="120" w:after="120"/>
              <w:rPr>
                <w:color w:val="000000"/>
                <w:szCs w:val="24"/>
                <w:lang w:val="tr-TR"/>
              </w:rPr>
            </w:pPr>
            <w:r w:rsidRPr="00A63EA9">
              <w:rPr>
                <w:color w:val="000000"/>
                <w:szCs w:val="24"/>
                <w:lang w:val="tr-TR"/>
              </w:rPr>
              <w:t>Teknik Hizmetleri Sınıfı</w:t>
            </w:r>
          </w:p>
        </w:tc>
        <w:tc>
          <w:tcPr>
            <w:tcW w:w="851" w:type="pct"/>
            <w:shd w:val="clear" w:color="auto" w:fill="auto"/>
            <w:vAlign w:val="center"/>
          </w:tcPr>
          <w:p w14:paraId="46DBF0C2" w14:textId="46AF9E5F" w:rsidR="000173BA" w:rsidRPr="00A63EA9" w:rsidRDefault="000173BA" w:rsidP="000173BA">
            <w:pPr>
              <w:spacing w:before="120" w:after="120"/>
              <w:jc w:val="center"/>
              <w:rPr>
                <w:color w:val="000000"/>
                <w:szCs w:val="24"/>
                <w:lang w:val="tr-TR"/>
              </w:rPr>
            </w:pPr>
            <w:r w:rsidRPr="00A63EA9">
              <w:rPr>
                <w:color w:val="000000"/>
                <w:szCs w:val="24"/>
                <w:lang w:val="tr-TR"/>
              </w:rPr>
              <w:t>3</w:t>
            </w:r>
          </w:p>
        </w:tc>
        <w:tc>
          <w:tcPr>
            <w:tcW w:w="946" w:type="pct"/>
            <w:shd w:val="clear" w:color="auto" w:fill="auto"/>
            <w:vAlign w:val="center"/>
          </w:tcPr>
          <w:p w14:paraId="7EB02B26" w14:textId="5A5B6F03"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1201" w:type="pct"/>
            <w:shd w:val="clear" w:color="auto" w:fill="auto"/>
            <w:vAlign w:val="center"/>
          </w:tcPr>
          <w:p w14:paraId="4774477E" w14:textId="00BEB164" w:rsidR="000173BA" w:rsidRPr="00A63EA9" w:rsidRDefault="000173BA" w:rsidP="000173BA">
            <w:pPr>
              <w:spacing w:before="120" w:after="120"/>
              <w:jc w:val="center"/>
              <w:rPr>
                <w:color w:val="000000"/>
                <w:szCs w:val="24"/>
                <w:lang w:val="tr-TR"/>
              </w:rPr>
            </w:pPr>
            <w:r w:rsidRPr="00A63EA9">
              <w:rPr>
                <w:color w:val="000000"/>
                <w:szCs w:val="24"/>
                <w:lang w:val="tr-TR"/>
              </w:rPr>
              <w:t>3</w:t>
            </w:r>
          </w:p>
        </w:tc>
      </w:tr>
      <w:tr w:rsidR="000173BA" w:rsidRPr="00A63EA9" w14:paraId="46BF3DD3" w14:textId="77777777" w:rsidTr="005E32BF">
        <w:trPr>
          <w:trHeight w:val="306"/>
        </w:trPr>
        <w:tc>
          <w:tcPr>
            <w:tcW w:w="2002" w:type="pct"/>
            <w:shd w:val="clear" w:color="auto" w:fill="auto"/>
            <w:vAlign w:val="center"/>
          </w:tcPr>
          <w:p w14:paraId="15861955" w14:textId="77777777" w:rsidR="000173BA" w:rsidRPr="00A63EA9" w:rsidRDefault="000173BA" w:rsidP="000173BA">
            <w:pPr>
              <w:spacing w:before="120" w:after="120"/>
              <w:rPr>
                <w:color w:val="000000"/>
                <w:szCs w:val="24"/>
                <w:lang w:val="tr-TR"/>
              </w:rPr>
            </w:pPr>
            <w:r w:rsidRPr="00A63EA9">
              <w:rPr>
                <w:color w:val="000000"/>
                <w:szCs w:val="24"/>
                <w:lang w:val="tr-TR"/>
              </w:rPr>
              <w:t>Eğitim ve Öğretim Hizmetleri sınıfı</w:t>
            </w:r>
          </w:p>
        </w:tc>
        <w:tc>
          <w:tcPr>
            <w:tcW w:w="851" w:type="pct"/>
            <w:shd w:val="clear" w:color="auto" w:fill="auto"/>
            <w:vAlign w:val="center"/>
          </w:tcPr>
          <w:p w14:paraId="548696E3" w14:textId="2EA80100"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946" w:type="pct"/>
            <w:shd w:val="clear" w:color="auto" w:fill="auto"/>
            <w:vAlign w:val="center"/>
          </w:tcPr>
          <w:p w14:paraId="4A576778" w14:textId="7E3B3543"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1201" w:type="pct"/>
            <w:shd w:val="clear" w:color="auto" w:fill="auto"/>
            <w:vAlign w:val="center"/>
          </w:tcPr>
          <w:p w14:paraId="16293ABE" w14:textId="407755FF" w:rsidR="000173BA" w:rsidRPr="00A63EA9" w:rsidRDefault="000173BA" w:rsidP="000173BA">
            <w:pPr>
              <w:spacing w:before="120" w:after="120"/>
              <w:jc w:val="center"/>
              <w:rPr>
                <w:color w:val="000000"/>
                <w:szCs w:val="24"/>
                <w:lang w:val="tr-TR"/>
              </w:rPr>
            </w:pPr>
            <w:r w:rsidRPr="00A63EA9">
              <w:rPr>
                <w:color w:val="000000"/>
                <w:szCs w:val="24"/>
                <w:lang w:val="tr-TR"/>
              </w:rPr>
              <w:t>-</w:t>
            </w:r>
          </w:p>
        </w:tc>
      </w:tr>
      <w:tr w:rsidR="000173BA" w:rsidRPr="00A63EA9" w14:paraId="3DB67759" w14:textId="77777777" w:rsidTr="005E32BF">
        <w:trPr>
          <w:trHeight w:val="306"/>
        </w:trPr>
        <w:tc>
          <w:tcPr>
            <w:tcW w:w="2002" w:type="pct"/>
            <w:shd w:val="clear" w:color="auto" w:fill="auto"/>
            <w:vAlign w:val="center"/>
          </w:tcPr>
          <w:p w14:paraId="31B3A756" w14:textId="77777777" w:rsidR="000173BA" w:rsidRPr="00A63EA9" w:rsidRDefault="000173BA" w:rsidP="000173BA">
            <w:pPr>
              <w:spacing w:before="120" w:after="120"/>
              <w:rPr>
                <w:color w:val="000000"/>
                <w:szCs w:val="24"/>
                <w:lang w:val="tr-TR"/>
              </w:rPr>
            </w:pPr>
            <w:r w:rsidRPr="00A63EA9">
              <w:rPr>
                <w:color w:val="000000"/>
                <w:szCs w:val="24"/>
                <w:lang w:val="tr-TR"/>
              </w:rPr>
              <w:t>Avukatlık Hizmetleri Sınıfı.</w:t>
            </w:r>
          </w:p>
        </w:tc>
        <w:tc>
          <w:tcPr>
            <w:tcW w:w="851" w:type="pct"/>
            <w:shd w:val="clear" w:color="auto" w:fill="auto"/>
            <w:vAlign w:val="center"/>
          </w:tcPr>
          <w:p w14:paraId="5427665B" w14:textId="3D2AE33D"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946" w:type="pct"/>
            <w:shd w:val="clear" w:color="auto" w:fill="auto"/>
            <w:vAlign w:val="center"/>
          </w:tcPr>
          <w:p w14:paraId="068EA247" w14:textId="315C7F91"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1201" w:type="pct"/>
            <w:shd w:val="clear" w:color="auto" w:fill="auto"/>
            <w:vAlign w:val="center"/>
          </w:tcPr>
          <w:p w14:paraId="28F442E1" w14:textId="4496A070" w:rsidR="000173BA" w:rsidRPr="00A63EA9" w:rsidRDefault="000173BA" w:rsidP="000173BA">
            <w:pPr>
              <w:spacing w:before="120" w:after="120"/>
              <w:jc w:val="center"/>
              <w:rPr>
                <w:color w:val="000000"/>
                <w:szCs w:val="24"/>
                <w:lang w:val="tr-TR"/>
              </w:rPr>
            </w:pPr>
            <w:r w:rsidRPr="00A63EA9">
              <w:rPr>
                <w:color w:val="000000"/>
                <w:szCs w:val="24"/>
                <w:lang w:val="tr-TR"/>
              </w:rPr>
              <w:t>-</w:t>
            </w:r>
          </w:p>
        </w:tc>
      </w:tr>
      <w:tr w:rsidR="000173BA" w:rsidRPr="00A63EA9" w14:paraId="24994C49" w14:textId="77777777" w:rsidTr="005E32BF">
        <w:trPr>
          <w:trHeight w:val="306"/>
        </w:trPr>
        <w:tc>
          <w:tcPr>
            <w:tcW w:w="2002" w:type="pct"/>
            <w:shd w:val="clear" w:color="auto" w:fill="auto"/>
            <w:vAlign w:val="center"/>
          </w:tcPr>
          <w:p w14:paraId="1C0D615C" w14:textId="77777777" w:rsidR="000173BA" w:rsidRPr="00A63EA9" w:rsidRDefault="000173BA" w:rsidP="000173BA">
            <w:pPr>
              <w:spacing w:before="120" w:after="120"/>
              <w:rPr>
                <w:color w:val="000000"/>
                <w:szCs w:val="24"/>
                <w:lang w:val="tr-TR"/>
              </w:rPr>
            </w:pPr>
            <w:r w:rsidRPr="00A63EA9">
              <w:rPr>
                <w:color w:val="000000"/>
                <w:szCs w:val="24"/>
                <w:lang w:val="tr-TR"/>
              </w:rPr>
              <w:t>Din Hizmetleri Sınıfı</w:t>
            </w:r>
          </w:p>
        </w:tc>
        <w:tc>
          <w:tcPr>
            <w:tcW w:w="851" w:type="pct"/>
            <w:shd w:val="clear" w:color="auto" w:fill="auto"/>
            <w:vAlign w:val="center"/>
          </w:tcPr>
          <w:p w14:paraId="485CB999" w14:textId="6195BC75"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946" w:type="pct"/>
            <w:shd w:val="clear" w:color="auto" w:fill="auto"/>
            <w:vAlign w:val="center"/>
          </w:tcPr>
          <w:p w14:paraId="2848FEBF" w14:textId="486BB131" w:rsidR="000173BA" w:rsidRPr="00A63EA9" w:rsidRDefault="000173BA" w:rsidP="000173BA">
            <w:pPr>
              <w:spacing w:before="120" w:after="120"/>
              <w:jc w:val="center"/>
              <w:rPr>
                <w:color w:val="000000"/>
                <w:szCs w:val="24"/>
                <w:lang w:val="tr-TR"/>
              </w:rPr>
            </w:pPr>
            <w:r w:rsidRPr="00A63EA9">
              <w:rPr>
                <w:color w:val="000000"/>
                <w:szCs w:val="24"/>
                <w:lang w:val="tr-TR"/>
              </w:rPr>
              <w:t>-</w:t>
            </w:r>
          </w:p>
        </w:tc>
        <w:tc>
          <w:tcPr>
            <w:tcW w:w="1201" w:type="pct"/>
            <w:shd w:val="clear" w:color="auto" w:fill="auto"/>
            <w:vAlign w:val="center"/>
          </w:tcPr>
          <w:p w14:paraId="1361A8E6" w14:textId="667972B9" w:rsidR="000173BA" w:rsidRPr="00A63EA9" w:rsidRDefault="000173BA" w:rsidP="000173BA">
            <w:pPr>
              <w:spacing w:before="120" w:after="120"/>
              <w:jc w:val="center"/>
              <w:rPr>
                <w:color w:val="000000"/>
                <w:szCs w:val="24"/>
                <w:lang w:val="tr-TR"/>
              </w:rPr>
            </w:pPr>
            <w:r w:rsidRPr="00A63EA9">
              <w:rPr>
                <w:color w:val="000000"/>
                <w:szCs w:val="24"/>
                <w:lang w:val="tr-TR"/>
              </w:rPr>
              <w:t>-</w:t>
            </w:r>
          </w:p>
        </w:tc>
      </w:tr>
      <w:tr w:rsidR="000173BA" w:rsidRPr="00A63EA9" w14:paraId="46B826E2" w14:textId="77777777" w:rsidTr="005E32BF">
        <w:trPr>
          <w:trHeight w:val="306"/>
        </w:trPr>
        <w:tc>
          <w:tcPr>
            <w:tcW w:w="2002" w:type="pct"/>
            <w:shd w:val="clear" w:color="auto" w:fill="auto"/>
            <w:vAlign w:val="center"/>
          </w:tcPr>
          <w:p w14:paraId="28103FFF" w14:textId="77777777" w:rsidR="000173BA" w:rsidRPr="00A63EA9" w:rsidRDefault="000173BA" w:rsidP="000173BA">
            <w:pPr>
              <w:spacing w:before="120" w:after="120"/>
              <w:rPr>
                <w:bCs/>
                <w:color w:val="000000"/>
                <w:szCs w:val="24"/>
                <w:lang w:val="tr-TR"/>
              </w:rPr>
            </w:pPr>
            <w:r w:rsidRPr="00A63EA9">
              <w:rPr>
                <w:bCs/>
                <w:color w:val="000000"/>
                <w:szCs w:val="24"/>
                <w:lang w:val="tr-TR"/>
              </w:rPr>
              <w:t>Yardımcı Hizmetli</w:t>
            </w:r>
          </w:p>
        </w:tc>
        <w:tc>
          <w:tcPr>
            <w:tcW w:w="851" w:type="pct"/>
            <w:shd w:val="clear" w:color="auto" w:fill="auto"/>
            <w:vAlign w:val="center"/>
          </w:tcPr>
          <w:p w14:paraId="1273EB50" w14:textId="5C331FD0" w:rsidR="000173BA" w:rsidRPr="00A63EA9" w:rsidRDefault="000173BA" w:rsidP="000173BA">
            <w:pPr>
              <w:spacing w:before="120" w:after="120"/>
              <w:jc w:val="center"/>
              <w:rPr>
                <w:bCs/>
                <w:color w:val="000000"/>
                <w:szCs w:val="24"/>
                <w:lang w:val="tr-TR"/>
              </w:rPr>
            </w:pPr>
            <w:r w:rsidRPr="00A63EA9">
              <w:rPr>
                <w:bCs/>
                <w:color w:val="000000"/>
                <w:szCs w:val="24"/>
                <w:lang w:val="tr-TR"/>
              </w:rPr>
              <w:t>3</w:t>
            </w:r>
          </w:p>
        </w:tc>
        <w:tc>
          <w:tcPr>
            <w:tcW w:w="946" w:type="pct"/>
            <w:shd w:val="clear" w:color="auto" w:fill="auto"/>
            <w:vAlign w:val="center"/>
          </w:tcPr>
          <w:p w14:paraId="04170F18" w14:textId="30584B06" w:rsidR="000173BA" w:rsidRPr="00A63EA9" w:rsidRDefault="000173BA" w:rsidP="000173BA">
            <w:pPr>
              <w:spacing w:before="120" w:after="120"/>
              <w:jc w:val="center"/>
              <w:rPr>
                <w:b/>
                <w:color w:val="000000"/>
                <w:szCs w:val="24"/>
                <w:lang w:val="tr-TR"/>
              </w:rPr>
            </w:pPr>
            <w:r w:rsidRPr="00A63EA9">
              <w:rPr>
                <w:b/>
                <w:color w:val="000000"/>
                <w:szCs w:val="24"/>
                <w:lang w:val="tr-TR"/>
              </w:rPr>
              <w:t>-</w:t>
            </w:r>
          </w:p>
        </w:tc>
        <w:tc>
          <w:tcPr>
            <w:tcW w:w="1201" w:type="pct"/>
            <w:shd w:val="clear" w:color="auto" w:fill="auto"/>
            <w:vAlign w:val="center"/>
          </w:tcPr>
          <w:p w14:paraId="03AAB396" w14:textId="46430490" w:rsidR="000173BA" w:rsidRPr="00A63EA9" w:rsidRDefault="000173BA" w:rsidP="000173BA">
            <w:pPr>
              <w:spacing w:before="120" w:after="120"/>
              <w:jc w:val="center"/>
              <w:rPr>
                <w:b/>
                <w:color w:val="000000"/>
                <w:szCs w:val="24"/>
                <w:lang w:val="tr-TR"/>
              </w:rPr>
            </w:pPr>
            <w:r w:rsidRPr="00A63EA9">
              <w:rPr>
                <w:bCs/>
                <w:color w:val="000000"/>
                <w:szCs w:val="24"/>
                <w:lang w:val="tr-TR"/>
              </w:rPr>
              <w:t>3</w:t>
            </w:r>
          </w:p>
        </w:tc>
      </w:tr>
      <w:tr w:rsidR="000173BA" w:rsidRPr="00A63EA9" w14:paraId="6A41FC43" w14:textId="77777777" w:rsidTr="005E32BF">
        <w:trPr>
          <w:trHeight w:val="306"/>
        </w:trPr>
        <w:tc>
          <w:tcPr>
            <w:tcW w:w="2002" w:type="pct"/>
            <w:shd w:val="clear" w:color="auto" w:fill="auto"/>
            <w:vAlign w:val="center"/>
          </w:tcPr>
          <w:p w14:paraId="21B87815" w14:textId="77777777" w:rsidR="000173BA" w:rsidRPr="00A63EA9" w:rsidRDefault="000173BA" w:rsidP="000173BA">
            <w:pPr>
              <w:spacing w:before="120" w:after="120"/>
              <w:rPr>
                <w:b/>
                <w:color w:val="000000"/>
                <w:szCs w:val="24"/>
                <w:lang w:val="tr-TR"/>
              </w:rPr>
            </w:pPr>
            <w:r w:rsidRPr="00A63EA9">
              <w:rPr>
                <w:b/>
                <w:color w:val="000000"/>
                <w:szCs w:val="24"/>
                <w:lang w:val="tr-TR"/>
              </w:rPr>
              <w:t>Toplam</w:t>
            </w:r>
          </w:p>
        </w:tc>
        <w:tc>
          <w:tcPr>
            <w:tcW w:w="851" w:type="pct"/>
            <w:shd w:val="clear" w:color="auto" w:fill="auto"/>
            <w:vAlign w:val="center"/>
          </w:tcPr>
          <w:p w14:paraId="3CE37826" w14:textId="1412EAEC" w:rsidR="000173BA" w:rsidRPr="00A63EA9" w:rsidRDefault="000173BA" w:rsidP="000173BA">
            <w:pPr>
              <w:spacing w:before="120" w:after="120"/>
              <w:jc w:val="center"/>
              <w:rPr>
                <w:b/>
                <w:color w:val="000000"/>
                <w:szCs w:val="24"/>
                <w:lang w:val="tr-TR"/>
              </w:rPr>
            </w:pPr>
            <w:r w:rsidRPr="00A63EA9">
              <w:rPr>
                <w:bCs/>
                <w:color w:val="000000"/>
                <w:szCs w:val="24"/>
                <w:lang w:val="tr-TR"/>
              </w:rPr>
              <w:t>24</w:t>
            </w:r>
          </w:p>
        </w:tc>
        <w:tc>
          <w:tcPr>
            <w:tcW w:w="946" w:type="pct"/>
            <w:shd w:val="clear" w:color="auto" w:fill="auto"/>
            <w:vAlign w:val="center"/>
          </w:tcPr>
          <w:p w14:paraId="7D851E52" w14:textId="34CB14B6" w:rsidR="000173BA" w:rsidRPr="00A63EA9" w:rsidRDefault="000173BA" w:rsidP="000173BA">
            <w:pPr>
              <w:spacing w:before="120" w:after="120"/>
              <w:jc w:val="center"/>
              <w:rPr>
                <w:b/>
                <w:color w:val="000000"/>
                <w:szCs w:val="24"/>
                <w:lang w:val="tr-TR"/>
              </w:rPr>
            </w:pPr>
            <w:r w:rsidRPr="00A63EA9">
              <w:rPr>
                <w:b/>
                <w:color w:val="000000"/>
                <w:szCs w:val="24"/>
                <w:lang w:val="tr-TR"/>
              </w:rPr>
              <w:t>-</w:t>
            </w:r>
          </w:p>
        </w:tc>
        <w:tc>
          <w:tcPr>
            <w:tcW w:w="1201" w:type="pct"/>
            <w:shd w:val="clear" w:color="auto" w:fill="auto"/>
            <w:vAlign w:val="center"/>
          </w:tcPr>
          <w:p w14:paraId="76E92BCB" w14:textId="6DE64DB3" w:rsidR="000173BA" w:rsidRPr="00A63EA9" w:rsidRDefault="000173BA" w:rsidP="000173BA">
            <w:pPr>
              <w:spacing w:before="120" w:after="120"/>
              <w:jc w:val="center"/>
              <w:rPr>
                <w:b/>
                <w:color w:val="000000"/>
                <w:szCs w:val="24"/>
                <w:lang w:val="tr-TR"/>
              </w:rPr>
            </w:pPr>
            <w:r w:rsidRPr="00A63EA9">
              <w:rPr>
                <w:bCs/>
                <w:color w:val="000000"/>
                <w:szCs w:val="24"/>
                <w:lang w:val="tr-TR"/>
              </w:rPr>
              <w:t>24</w:t>
            </w:r>
          </w:p>
        </w:tc>
      </w:tr>
    </w:tbl>
    <w:p w14:paraId="00777760" w14:textId="77777777" w:rsidR="00BC3A97" w:rsidRPr="00A63EA9" w:rsidRDefault="00BC3A97" w:rsidP="00A44458">
      <w:pPr>
        <w:spacing w:before="120" w:after="120"/>
        <w:ind w:left="360"/>
        <w:rPr>
          <w:color w:val="000000"/>
          <w:szCs w:val="24"/>
          <w:lang w:val="tr-TR"/>
        </w:rPr>
      </w:pPr>
    </w:p>
    <w:p w14:paraId="022B59F9" w14:textId="55832353" w:rsidR="000B62CE" w:rsidRPr="00A63EA9" w:rsidRDefault="008C52BF" w:rsidP="00C3441D">
      <w:pPr>
        <w:pStyle w:val="StilBalk4BFR"/>
        <w:numPr>
          <w:ilvl w:val="1"/>
          <w:numId w:val="4"/>
        </w:numPr>
        <w:rPr>
          <w:rFonts w:cs="Times New Roman"/>
          <w:szCs w:val="24"/>
          <w:lang w:val="tr-TR"/>
        </w:rPr>
      </w:pPr>
      <w:r w:rsidRPr="00A63EA9">
        <w:rPr>
          <w:rFonts w:cs="Times New Roman"/>
          <w:szCs w:val="24"/>
          <w:lang w:val="tr-TR"/>
        </w:rPr>
        <w:t xml:space="preserve"> </w:t>
      </w:r>
      <w:r w:rsidR="000B62CE" w:rsidRPr="00A63EA9">
        <w:rPr>
          <w:rFonts w:cs="Times New Roman"/>
          <w:szCs w:val="24"/>
          <w:lang w:val="tr-TR"/>
        </w:rPr>
        <w:t>İdari Personelin Eğitim Durumu</w:t>
      </w:r>
    </w:p>
    <w:p w14:paraId="54274C7F" w14:textId="543008F9" w:rsidR="003563D9" w:rsidRPr="005E5062" w:rsidRDefault="005E5062" w:rsidP="005E5062">
      <w:pPr>
        <w:pStyle w:val="StilBalk4BFR"/>
        <w:numPr>
          <w:ilvl w:val="0"/>
          <w:numId w:val="0"/>
        </w:numPr>
        <w:rPr>
          <w:rFonts w:cs="Times New Roman"/>
          <w:b w:val="0"/>
          <w:bCs/>
          <w:i w:val="0"/>
          <w:iCs/>
          <w:szCs w:val="24"/>
          <w:lang w:val="tr-TR"/>
        </w:rPr>
      </w:pPr>
      <w:r w:rsidRPr="005E5062">
        <w:rPr>
          <w:rFonts w:cs="Times New Roman"/>
          <w:i w:val="0"/>
          <w:iCs/>
          <w:szCs w:val="24"/>
          <w:lang w:val="tr-TR"/>
        </w:rPr>
        <w:t>Tablo 16.</w:t>
      </w:r>
      <w:r w:rsidRPr="005E5062">
        <w:rPr>
          <w:rFonts w:cs="Times New Roman"/>
          <w:b w:val="0"/>
          <w:bCs/>
          <w:i w:val="0"/>
          <w:iCs/>
          <w:szCs w:val="24"/>
          <w:lang w:val="tr-TR"/>
        </w:rPr>
        <w:t xml:space="preserve"> İdari Personelin Eğitim Durumu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346"/>
        <w:gridCol w:w="1181"/>
        <w:gridCol w:w="1232"/>
        <w:gridCol w:w="1232"/>
        <w:gridCol w:w="1486"/>
        <w:gridCol w:w="1345"/>
      </w:tblGrid>
      <w:tr w:rsidR="00072F88" w:rsidRPr="00A63EA9" w14:paraId="7AC34EDB" w14:textId="77777777" w:rsidTr="005E32BF">
        <w:trPr>
          <w:trHeight w:val="511"/>
          <w:jc w:val="center"/>
        </w:trPr>
        <w:tc>
          <w:tcPr>
            <w:tcW w:w="5000" w:type="pct"/>
            <w:gridSpan w:val="7"/>
            <w:shd w:val="clear" w:color="auto" w:fill="auto"/>
            <w:vAlign w:val="center"/>
          </w:tcPr>
          <w:p w14:paraId="02AE7B78" w14:textId="77777777" w:rsidR="00072F88" w:rsidRPr="00A63EA9" w:rsidRDefault="00072F88" w:rsidP="00A44458">
            <w:pPr>
              <w:autoSpaceDE w:val="0"/>
              <w:autoSpaceDN w:val="0"/>
              <w:adjustRightInd w:val="0"/>
              <w:spacing w:before="120" w:after="120"/>
              <w:jc w:val="center"/>
              <w:rPr>
                <w:b/>
                <w:color w:val="000000"/>
                <w:szCs w:val="24"/>
                <w:lang w:val="tr-TR"/>
              </w:rPr>
            </w:pPr>
            <w:r w:rsidRPr="00A63EA9">
              <w:rPr>
                <w:b/>
                <w:color w:val="000000"/>
                <w:szCs w:val="24"/>
                <w:lang w:val="tr-TR"/>
              </w:rPr>
              <w:t>İdari Personelin Eğitim Durumu</w:t>
            </w:r>
          </w:p>
        </w:tc>
      </w:tr>
      <w:tr w:rsidR="00072F88" w:rsidRPr="00A63EA9" w14:paraId="014F2824" w14:textId="77777777" w:rsidTr="006C4C65">
        <w:trPr>
          <w:trHeight w:val="306"/>
          <w:jc w:val="center"/>
        </w:trPr>
        <w:tc>
          <w:tcPr>
            <w:tcW w:w="683" w:type="pct"/>
            <w:shd w:val="clear" w:color="auto" w:fill="auto"/>
            <w:vAlign w:val="center"/>
          </w:tcPr>
          <w:p w14:paraId="31B52478" w14:textId="77777777" w:rsidR="00072F88" w:rsidRPr="00A63EA9" w:rsidRDefault="00072F88" w:rsidP="00A44458">
            <w:pPr>
              <w:autoSpaceDE w:val="0"/>
              <w:autoSpaceDN w:val="0"/>
              <w:adjustRightInd w:val="0"/>
              <w:spacing w:before="120" w:after="120"/>
              <w:jc w:val="center"/>
              <w:rPr>
                <w:color w:val="000000"/>
                <w:szCs w:val="24"/>
                <w:lang w:val="tr-TR"/>
              </w:rPr>
            </w:pPr>
          </w:p>
        </w:tc>
        <w:tc>
          <w:tcPr>
            <w:tcW w:w="743" w:type="pct"/>
            <w:shd w:val="clear" w:color="auto" w:fill="auto"/>
            <w:vAlign w:val="center"/>
          </w:tcPr>
          <w:p w14:paraId="0D44D235" w14:textId="77777777" w:rsidR="00072F88" w:rsidRPr="00A63EA9" w:rsidRDefault="00072F88" w:rsidP="00A44458">
            <w:pPr>
              <w:autoSpaceDE w:val="0"/>
              <w:autoSpaceDN w:val="0"/>
              <w:adjustRightInd w:val="0"/>
              <w:spacing w:before="120" w:after="120"/>
              <w:jc w:val="center"/>
              <w:rPr>
                <w:color w:val="000000"/>
                <w:szCs w:val="24"/>
                <w:lang w:val="tr-TR"/>
              </w:rPr>
            </w:pPr>
            <w:r w:rsidRPr="00A63EA9">
              <w:rPr>
                <w:color w:val="000000"/>
                <w:szCs w:val="24"/>
                <w:lang w:val="tr-TR"/>
              </w:rPr>
              <w:t>İlköğretim</w:t>
            </w:r>
          </w:p>
        </w:tc>
        <w:tc>
          <w:tcPr>
            <w:tcW w:w="652" w:type="pct"/>
            <w:shd w:val="clear" w:color="auto" w:fill="auto"/>
            <w:vAlign w:val="center"/>
          </w:tcPr>
          <w:p w14:paraId="24410117" w14:textId="77777777" w:rsidR="00072F88" w:rsidRPr="00A63EA9" w:rsidRDefault="00072F88" w:rsidP="00A44458">
            <w:pPr>
              <w:autoSpaceDE w:val="0"/>
              <w:autoSpaceDN w:val="0"/>
              <w:adjustRightInd w:val="0"/>
              <w:spacing w:before="120" w:after="120"/>
              <w:jc w:val="center"/>
              <w:rPr>
                <w:color w:val="000000"/>
                <w:szCs w:val="24"/>
                <w:lang w:val="tr-TR"/>
              </w:rPr>
            </w:pPr>
            <w:r w:rsidRPr="00A63EA9">
              <w:rPr>
                <w:color w:val="000000"/>
                <w:szCs w:val="24"/>
                <w:lang w:val="tr-TR"/>
              </w:rPr>
              <w:t>Lise</w:t>
            </w:r>
          </w:p>
        </w:tc>
        <w:tc>
          <w:tcPr>
            <w:tcW w:w="680" w:type="pct"/>
            <w:shd w:val="clear" w:color="auto" w:fill="auto"/>
            <w:vAlign w:val="center"/>
          </w:tcPr>
          <w:p w14:paraId="6CD38DEB" w14:textId="77777777" w:rsidR="00072F88" w:rsidRPr="00A63EA9" w:rsidRDefault="00072F88" w:rsidP="00A44458">
            <w:pPr>
              <w:autoSpaceDE w:val="0"/>
              <w:autoSpaceDN w:val="0"/>
              <w:adjustRightInd w:val="0"/>
              <w:spacing w:before="120" w:after="120"/>
              <w:jc w:val="center"/>
              <w:rPr>
                <w:color w:val="000000"/>
                <w:szCs w:val="24"/>
                <w:lang w:val="tr-TR"/>
              </w:rPr>
            </w:pPr>
            <w:r w:rsidRPr="00A63EA9">
              <w:rPr>
                <w:color w:val="000000"/>
                <w:szCs w:val="24"/>
                <w:lang w:val="tr-TR"/>
              </w:rPr>
              <w:t>Ön Lisans</w:t>
            </w:r>
          </w:p>
        </w:tc>
        <w:tc>
          <w:tcPr>
            <w:tcW w:w="680" w:type="pct"/>
            <w:shd w:val="clear" w:color="auto" w:fill="auto"/>
            <w:vAlign w:val="center"/>
          </w:tcPr>
          <w:p w14:paraId="0AF863EA" w14:textId="77777777" w:rsidR="00072F88" w:rsidRPr="00A63EA9" w:rsidRDefault="00072F88" w:rsidP="00A44458">
            <w:pPr>
              <w:autoSpaceDE w:val="0"/>
              <w:autoSpaceDN w:val="0"/>
              <w:adjustRightInd w:val="0"/>
              <w:spacing w:before="120" w:after="120"/>
              <w:jc w:val="center"/>
              <w:rPr>
                <w:color w:val="000000"/>
                <w:szCs w:val="24"/>
                <w:lang w:val="tr-TR"/>
              </w:rPr>
            </w:pPr>
            <w:r w:rsidRPr="00A63EA9">
              <w:rPr>
                <w:color w:val="000000"/>
                <w:szCs w:val="24"/>
                <w:lang w:val="tr-TR"/>
              </w:rPr>
              <w:t>Lisans</w:t>
            </w:r>
          </w:p>
        </w:tc>
        <w:tc>
          <w:tcPr>
            <w:tcW w:w="820" w:type="pct"/>
            <w:shd w:val="clear" w:color="auto" w:fill="auto"/>
            <w:vAlign w:val="center"/>
          </w:tcPr>
          <w:p w14:paraId="761DBF14" w14:textId="77777777" w:rsidR="00072F88" w:rsidRPr="00A63EA9" w:rsidRDefault="00072F88" w:rsidP="00A44458">
            <w:pPr>
              <w:autoSpaceDE w:val="0"/>
              <w:autoSpaceDN w:val="0"/>
              <w:adjustRightInd w:val="0"/>
              <w:spacing w:before="120" w:after="120"/>
              <w:jc w:val="center"/>
              <w:rPr>
                <w:color w:val="000000"/>
                <w:szCs w:val="24"/>
                <w:lang w:val="tr-TR"/>
              </w:rPr>
            </w:pPr>
            <w:r w:rsidRPr="00A63EA9">
              <w:rPr>
                <w:color w:val="000000"/>
                <w:szCs w:val="24"/>
                <w:lang w:val="tr-TR"/>
              </w:rPr>
              <w:t>Yüksek Lisans</w:t>
            </w:r>
          </w:p>
        </w:tc>
        <w:tc>
          <w:tcPr>
            <w:tcW w:w="742" w:type="pct"/>
          </w:tcPr>
          <w:p w14:paraId="6E384F82" w14:textId="77777777" w:rsidR="00072F88" w:rsidRPr="00A63EA9" w:rsidRDefault="00072F88" w:rsidP="00A44458">
            <w:pPr>
              <w:autoSpaceDE w:val="0"/>
              <w:autoSpaceDN w:val="0"/>
              <w:adjustRightInd w:val="0"/>
              <w:spacing w:before="120" w:after="120"/>
              <w:jc w:val="center"/>
              <w:rPr>
                <w:color w:val="000000"/>
                <w:szCs w:val="24"/>
                <w:lang w:val="tr-TR"/>
              </w:rPr>
            </w:pPr>
            <w:r w:rsidRPr="00A63EA9">
              <w:rPr>
                <w:color w:val="000000"/>
                <w:szCs w:val="24"/>
                <w:lang w:val="tr-TR"/>
              </w:rPr>
              <w:t>Doktora</w:t>
            </w:r>
          </w:p>
        </w:tc>
      </w:tr>
      <w:tr w:rsidR="006C4C65" w:rsidRPr="00A63EA9" w14:paraId="28820923" w14:textId="77777777" w:rsidTr="006C4C65">
        <w:trPr>
          <w:trHeight w:val="306"/>
          <w:jc w:val="center"/>
        </w:trPr>
        <w:tc>
          <w:tcPr>
            <w:tcW w:w="683" w:type="pct"/>
            <w:shd w:val="clear" w:color="auto" w:fill="auto"/>
            <w:vAlign w:val="center"/>
          </w:tcPr>
          <w:p w14:paraId="54C38E92" w14:textId="77777777" w:rsidR="006C4C65" w:rsidRPr="00A63EA9" w:rsidRDefault="006C4C65" w:rsidP="006C4C65">
            <w:pPr>
              <w:spacing w:before="120" w:after="120"/>
              <w:rPr>
                <w:color w:val="000000"/>
                <w:szCs w:val="24"/>
                <w:lang w:val="tr-TR"/>
              </w:rPr>
            </w:pPr>
            <w:r w:rsidRPr="00A63EA9">
              <w:rPr>
                <w:color w:val="000000"/>
                <w:szCs w:val="24"/>
                <w:lang w:val="tr-TR"/>
              </w:rPr>
              <w:t>Kişi Sayısı</w:t>
            </w:r>
          </w:p>
        </w:tc>
        <w:tc>
          <w:tcPr>
            <w:tcW w:w="743" w:type="pct"/>
            <w:shd w:val="clear" w:color="auto" w:fill="auto"/>
            <w:vAlign w:val="center"/>
          </w:tcPr>
          <w:p w14:paraId="6D41584B" w14:textId="2DA973DF" w:rsidR="006C4C65" w:rsidRPr="00A63EA9" w:rsidRDefault="00DB2112" w:rsidP="006C4C65">
            <w:pPr>
              <w:spacing w:before="120" w:after="120"/>
              <w:jc w:val="center"/>
              <w:rPr>
                <w:color w:val="000000"/>
                <w:szCs w:val="24"/>
                <w:lang w:val="tr-TR"/>
              </w:rPr>
            </w:pPr>
            <w:r>
              <w:rPr>
                <w:color w:val="000000"/>
                <w:szCs w:val="24"/>
                <w:lang w:val="tr-TR"/>
              </w:rPr>
              <w:t>0</w:t>
            </w:r>
          </w:p>
        </w:tc>
        <w:tc>
          <w:tcPr>
            <w:tcW w:w="652" w:type="pct"/>
            <w:shd w:val="clear" w:color="auto" w:fill="auto"/>
            <w:vAlign w:val="center"/>
          </w:tcPr>
          <w:p w14:paraId="7EE53811" w14:textId="0758E059" w:rsidR="006C4C65" w:rsidRPr="00A63EA9" w:rsidRDefault="00DB2112" w:rsidP="006C4C65">
            <w:pPr>
              <w:spacing w:before="120" w:after="120"/>
              <w:jc w:val="center"/>
              <w:rPr>
                <w:color w:val="000000"/>
                <w:szCs w:val="24"/>
                <w:lang w:val="tr-TR"/>
              </w:rPr>
            </w:pPr>
            <w:r>
              <w:rPr>
                <w:color w:val="000000"/>
                <w:szCs w:val="24"/>
                <w:lang w:val="tr-TR"/>
              </w:rPr>
              <w:t>5</w:t>
            </w:r>
          </w:p>
        </w:tc>
        <w:tc>
          <w:tcPr>
            <w:tcW w:w="680" w:type="pct"/>
            <w:shd w:val="clear" w:color="auto" w:fill="auto"/>
            <w:vAlign w:val="center"/>
          </w:tcPr>
          <w:p w14:paraId="3AA4EA13" w14:textId="15F1FE33" w:rsidR="006C4C65" w:rsidRPr="00A63EA9" w:rsidRDefault="006C4C65" w:rsidP="006C4C65">
            <w:pPr>
              <w:spacing w:before="120" w:after="120"/>
              <w:jc w:val="center"/>
              <w:rPr>
                <w:color w:val="000000"/>
                <w:szCs w:val="24"/>
                <w:lang w:val="tr-TR"/>
              </w:rPr>
            </w:pPr>
            <w:r w:rsidRPr="00A63EA9">
              <w:rPr>
                <w:color w:val="000000"/>
                <w:szCs w:val="24"/>
                <w:lang w:val="tr-TR"/>
              </w:rPr>
              <w:t>7</w:t>
            </w:r>
          </w:p>
        </w:tc>
        <w:tc>
          <w:tcPr>
            <w:tcW w:w="680" w:type="pct"/>
            <w:shd w:val="clear" w:color="auto" w:fill="auto"/>
            <w:vAlign w:val="center"/>
          </w:tcPr>
          <w:p w14:paraId="63B4A528" w14:textId="515030B1" w:rsidR="006C4C65" w:rsidRPr="00A63EA9" w:rsidRDefault="00DB2112" w:rsidP="006C4C65">
            <w:pPr>
              <w:spacing w:before="120" w:after="120"/>
              <w:jc w:val="center"/>
              <w:rPr>
                <w:color w:val="000000"/>
                <w:szCs w:val="24"/>
                <w:lang w:val="tr-TR"/>
              </w:rPr>
            </w:pPr>
            <w:r>
              <w:rPr>
                <w:color w:val="000000"/>
                <w:szCs w:val="24"/>
                <w:lang w:val="tr-TR"/>
              </w:rPr>
              <w:t>7</w:t>
            </w:r>
          </w:p>
        </w:tc>
        <w:tc>
          <w:tcPr>
            <w:tcW w:w="820" w:type="pct"/>
            <w:shd w:val="clear" w:color="auto" w:fill="auto"/>
            <w:vAlign w:val="center"/>
          </w:tcPr>
          <w:p w14:paraId="2430C999" w14:textId="1E144886" w:rsidR="006C4C65" w:rsidRPr="00A63EA9" w:rsidRDefault="00DC2EBD" w:rsidP="006C4C65">
            <w:pPr>
              <w:spacing w:before="120" w:after="120"/>
              <w:jc w:val="center"/>
              <w:rPr>
                <w:color w:val="000000"/>
                <w:szCs w:val="24"/>
                <w:lang w:val="tr-TR"/>
              </w:rPr>
            </w:pPr>
            <w:r w:rsidRPr="00A63EA9">
              <w:rPr>
                <w:color w:val="000000"/>
                <w:szCs w:val="24"/>
                <w:lang w:val="tr-TR"/>
              </w:rPr>
              <w:t>4</w:t>
            </w:r>
          </w:p>
        </w:tc>
        <w:tc>
          <w:tcPr>
            <w:tcW w:w="742" w:type="pct"/>
            <w:vAlign w:val="center"/>
          </w:tcPr>
          <w:p w14:paraId="7EB2B2CB" w14:textId="7D1368D7" w:rsidR="006C4C65" w:rsidRPr="00A63EA9" w:rsidRDefault="00DC2EBD" w:rsidP="006C4C65">
            <w:pPr>
              <w:spacing w:before="120" w:after="120"/>
              <w:jc w:val="center"/>
              <w:rPr>
                <w:color w:val="000000"/>
                <w:szCs w:val="24"/>
                <w:lang w:val="tr-TR"/>
              </w:rPr>
            </w:pPr>
            <w:r w:rsidRPr="00A63EA9">
              <w:rPr>
                <w:color w:val="000000"/>
                <w:szCs w:val="24"/>
                <w:lang w:val="tr-TR"/>
              </w:rPr>
              <w:t>1</w:t>
            </w:r>
          </w:p>
        </w:tc>
      </w:tr>
      <w:tr w:rsidR="006C4C65" w:rsidRPr="00A63EA9" w14:paraId="72CD1AD1" w14:textId="77777777" w:rsidTr="005E5062">
        <w:trPr>
          <w:trHeight w:val="306"/>
          <w:jc w:val="center"/>
        </w:trPr>
        <w:tc>
          <w:tcPr>
            <w:tcW w:w="683" w:type="pct"/>
            <w:shd w:val="clear" w:color="auto" w:fill="auto"/>
            <w:vAlign w:val="center"/>
          </w:tcPr>
          <w:p w14:paraId="1FA55311" w14:textId="08582BAD" w:rsidR="006C4C65" w:rsidRPr="007934AE" w:rsidRDefault="005E5062" w:rsidP="006C4C65">
            <w:pPr>
              <w:spacing w:before="120" w:after="120"/>
              <w:rPr>
                <w:color w:val="000000"/>
                <w:szCs w:val="24"/>
                <w:lang w:val="tr-TR"/>
              </w:rPr>
            </w:pPr>
            <w:r w:rsidRPr="007934AE">
              <w:rPr>
                <w:color w:val="000000"/>
                <w:szCs w:val="24"/>
                <w:lang w:val="tr-TR"/>
              </w:rPr>
              <w:t>Yü</w:t>
            </w:r>
            <w:r w:rsidR="00D2164C" w:rsidRPr="007934AE">
              <w:rPr>
                <w:color w:val="000000"/>
                <w:szCs w:val="24"/>
                <w:lang w:val="tr-TR"/>
              </w:rPr>
              <w:t>zde</w:t>
            </w:r>
          </w:p>
        </w:tc>
        <w:tc>
          <w:tcPr>
            <w:tcW w:w="743" w:type="pct"/>
            <w:shd w:val="clear" w:color="auto" w:fill="auto"/>
            <w:vAlign w:val="center"/>
          </w:tcPr>
          <w:p w14:paraId="2470745E" w14:textId="39903C54" w:rsidR="006C4C65" w:rsidRPr="007934AE" w:rsidRDefault="00D2164C" w:rsidP="006C4C65">
            <w:pPr>
              <w:spacing w:before="120" w:after="120"/>
              <w:jc w:val="center"/>
              <w:rPr>
                <w:color w:val="000000"/>
                <w:szCs w:val="24"/>
                <w:lang w:val="tr-TR"/>
              </w:rPr>
            </w:pPr>
            <w:r w:rsidRPr="007934AE">
              <w:rPr>
                <w:color w:val="000000"/>
                <w:szCs w:val="24"/>
                <w:lang w:val="tr-TR"/>
              </w:rPr>
              <w:t>0</w:t>
            </w:r>
          </w:p>
        </w:tc>
        <w:tc>
          <w:tcPr>
            <w:tcW w:w="652" w:type="pct"/>
            <w:shd w:val="clear" w:color="auto" w:fill="auto"/>
            <w:vAlign w:val="center"/>
          </w:tcPr>
          <w:p w14:paraId="092CEEAD" w14:textId="29C3006B" w:rsidR="006C4C65" w:rsidRPr="007934AE" w:rsidRDefault="00D2164C" w:rsidP="006C4C65">
            <w:pPr>
              <w:spacing w:before="120" w:after="120"/>
              <w:jc w:val="center"/>
              <w:rPr>
                <w:color w:val="000000"/>
                <w:szCs w:val="24"/>
                <w:lang w:val="tr-TR"/>
              </w:rPr>
            </w:pPr>
            <w:r w:rsidRPr="007934AE">
              <w:rPr>
                <w:color w:val="000000"/>
                <w:szCs w:val="24"/>
                <w:lang w:val="tr-TR"/>
              </w:rPr>
              <w:t>21</w:t>
            </w:r>
          </w:p>
        </w:tc>
        <w:tc>
          <w:tcPr>
            <w:tcW w:w="680" w:type="pct"/>
            <w:shd w:val="clear" w:color="auto" w:fill="auto"/>
            <w:vAlign w:val="center"/>
          </w:tcPr>
          <w:p w14:paraId="1BCD22FD" w14:textId="6BE5A81E" w:rsidR="006C4C65" w:rsidRPr="007934AE" w:rsidRDefault="007F56B6" w:rsidP="006C4C65">
            <w:pPr>
              <w:spacing w:before="120" w:after="120"/>
              <w:jc w:val="center"/>
              <w:rPr>
                <w:color w:val="000000"/>
                <w:szCs w:val="24"/>
                <w:lang w:val="tr-TR"/>
              </w:rPr>
            </w:pPr>
            <w:r w:rsidRPr="007934AE">
              <w:rPr>
                <w:color w:val="000000"/>
                <w:szCs w:val="24"/>
                <w:lang w:val="tr-TR"/>
              </w:rPr>
              <w:t>29</w:t>
            </w:r>
          </w:p>
        </w:tc>
        <w:tc>
          <w:tcPr>
            <w:tcW w:w="680" w:type="pct"/>
            <w:shd w:val="clear" w:color="auto" w:fill="auto"/>
            <w:vAlign w:val="center"/>
          </w:tcPr>
          <w:p w14:paraId="27C409F8" w14:textId="21BF0EE3" w:rsidR="006C4C65" w:rsidRPr="007934AE" w:rsidRDefault="007F56B6" w:rsidP="006C4C65">
            <w:pPr>
              <w:spacing w:before="120" w:after="120"/>
              <w:jc w:val="center"/>
              <w:rPr>
                <w:color w:val="000000"/>
                <w:szCs w:val="24"/>
                <w:lang w:val="tr-TR"/>
              </w:rPr>
            </w:pPr>
            <w:r w:rsidRPr="007934AE">
              <w:rPr>
                <w:color w:val="000000"/>
                <w:szCs w:val="24"/>
                <w:lang w:val="tr-TR"/>
              </w:rPr>
              <w:t>29</w:t>
            </w:r>
          </w:p>
        </w:tc>
        <w:tc>
          <w:tcPr>
            <w:tcW w:w="820" w:type="pct"/>
            <w:shd w:val="clear" w:color="auto" w:fill="auto"/>
            <w:vAlign w:val="center"/>
          </w:tcPr>
          <w:p w14:paraId="26BF4291" w14:textId="6B09ECEF" w:rsidR="006C4C65" w:rsidRPr="007934AE" w:rsidRDefault="007F56B6" w:rsidP="006C4C65">
            <w:pPr>
              <w:spacing w:before="120" w:after="120"/>
              <w:jc w:val="center"/>
              <w:rPr>
                <w:color w:val="000000"/>
                <w:szCs w:val="24"/>
                <w:lang w:val="tr-TR"/>
              </w:rPr>
            </w:pPr>
            <w:r w:rsidRPr="007934AE">
              <w:rPr>
                <w:color w:val="000000"/>
                <w:szCs w:val="24"/>
                <w:lang w:val="tr-TR"/>
              </w:rPr>
              <w:t>17</w:t>
            </w:r>
          </w:p>
        </w:tc>
        <w:tc>
          <w:tcPr>
            <w:tcW w:w="742" w:type="pct"/>
            <w:shd w:val="clear" w:color="auto" w:fill="auto"/>
            <w:vAlign w:val="center"/>
          </w:tcPr>
          <w:p w14:paraId="1269757E" w14:textId="76D37306" w:rsidR="006C4C65" w:rsidRPr="007934AE" w:rsidRDefault="007F56B6" w:rsidP="006C4C65">
            <w:pPr>
              <w:spacing w:before="120" w:after="120"/>
              <w:jc w:val="center"/>
              <w:rPr>
                <w:color w:val="000000"/>
                <w:szCs w:val="24"/>
                <w:lang w:val="tr-TR"/>
              </w:rPr>
            </w:pPr>
            <w:r w:rsidRPr="007934AE">
              <w:rPr>
                <w:color w:val="000000"/>
                <w:szCs w:val="24"/>
                <w:lang w:val="tr-TR"/>
              </w:rPr>
              <w:t>4</w:t>
            </w:r>
          </w:p>
        </w:tc>
      </w:tr>
    </w:tbl>
    <w:p w14:paraId="02CF8089" w14:textId="77777777" w:rsidR="00A44458" w:rsidRPr="00A63EA9" w:rsidRDefault="00A44458">
      <w:pPr>
        <w:rPr>
          <w:b/>
          <w:bCs/>
          <w:i/>
          <w:iCs/>
          <w:color w:val="000000"/>
          <w:szCs w:val="24"/>
          <w:lang w:val="tr-TR"/>
        </w:rPr>
      </w:pPr>
      <w:r w:rsidRPr="00A63EA9">
        <w:rPr>
          <w:bCs/>
          <w:iCs/>
          <w:color w:val="000000"/>
          <w:szCs w:val="24"/>
          <w:lang w:val="tr-TR"/>
        </w:rPr>
        <w:br w:type="page"/>
      </w:r>
    </w:p>
    <w:p w14:paraId="6D82A716" w14:textId="1E496B25" w:rsidR="00392703" w:rsidRPr="00A63EA9" w:rsidRDefault="008C52BF" w:rsidP="00C3441D">
      <w:pPr>
        <w:pStyle w:val="StilBalk4BFR"/>
        <w:numPr>
          <w:ilvl w:val="1"/>
          <w:numId w:val="4"/>
        </w:numPr>
        <w:rPr>
          <w:rFonts w:cs="Times New Roman"/>
          <w:bCs/>
          <w:iCs/>
          <w:color w:val="000000"/>
          <w:szCs w:val="24"/>
          <w:lang w:val="tr-TR"/>
        </w:rPr>
      </w:pPr>
      <w:r w:rsidRPr="00A63EA9">
        <w:rPr>
          <w:rFonts w:cs="Times New Roman"/>
          <w:bCs/>
          <w:iCs/>
          <w:color w:val="000000"/>
          <w:szCs w:val="24"/>
          <w:lang w:val="tr-TR"/>
        </w:rPr>
        <w:t xml:space="preserve"> </w:t>
      </w:r>
      <w:r w:rsidR="00392703" w:rsidRPr="00A63EA9">
        <w:rPr>
          <w:rFonts w:cs="Times New Roman"/>
          <w:bCs/>
          <w:iCs/>
          <w:color w:val="000000"/>
          <w:szCs w:val="24"/>
          <w:lang w:val="tr-TR"/>
        </w:rPr>
        <w:t>İdari Personelin Hizmet Süreleri</w:t>
      </w:r>
      <w:r w:rsidR="00DF7207" w:rsidRPr="00A63EA9">
        <w:rPr>
          <w:rFonts w:cs="Times New Roman"/>
          <w:szCs w:val="24"/>
          <w:highlight w:val="green"/>
          <w:lang w:val="tr-TR"/>
        </w:rPr>
        <w:t xml:space="preserve"> </w:t>
      </w:r>
    </w:p>
    <w:p w14:paraId="4850F459" w14:textId="5BEFCCE2" w:rsidR="00392703" w:rsidRPr="00A63EA9" w:rsidRDefault="00FB08B8" w:rsidP="00FB08B8">
      <w:pPr>
        <w:spacing w:before="120"/>
        <w:rPr>
          <w:color w:val="000000"/>
          <w:szCs w:val="24"/>
          <w:lang w:val="tr-TR"/>
        </w:rPr>
      </w:pPr>
      <w:r w:rsidRPr="00FB08B8">
        <w:rPr>
          <w:b/>
          <w:bCs/>
          <w:color w:val="000000"/>
          <w:szCs w:val="24"/>
          <w:lang w:val="tr-TR"/>
        </w:rPr>
        <w:t>Tablo 17.</w:t>
      </w:r>
      <w:r w:rsidRPr="00FB08B8">
        <w:rPr>
          <w:color w:val="000000"/>
          <w:szCs w:val="24"/>
          <w:lang w:val="tr-TR"/>
        </w:rPr>
        <w:t xml:space="preserve"> İdari Personelin Hizmet Süreleri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92703" w:rsidRPr="00A63EA9" w14:paraId="71334D95" w14:textId="77777777" w:rsidTr="005E32BF">
        <w:trPr>
          <w:trHeight w:val="511"/>
          <w:jc w:val="center"/>
        </w:trPr>
        <w:tc>
          <w:tcPr>
            <w:tcW w:w="5000" w:type="pct"/>
            <w:gridSpan w:val="7"/>
            <w:shd w:val="clear" w:color="auto" w:fill="auto"/>
            <w:vAlign w:val="center"/>
          </w:tcPr>
          <w:p w14:paraId="64BAE6C0" w14:textId="77777777" w:rsidR="00392703" w:rsidRPr="00A63EA9" w:rsidRDefault="00392703" w:rsidP="00A44458">
            <w:pPr>
              <w:autoSpaceDE w:val="0"/>
              <w:autoSpaceDN w:val="0"/>
              <w:adjustRightInd w:val="0"/>
              <w:spacing w:before="120" w:after="120"/>
              <w:jc w:val="center"/>
              <w:rPr>
                <w:b/>
                <w:color w:val="000000"/>
                <w:szCs w:val="24"/>
                <w:lang w:val="tr-TR"/>
              </w:rPr>
            </w:pPr>
            <w:r w:rsidRPr="00A63EA9">
              <w:rPr>
                <w:b/>
                <w:color w:val="000000"/>
                <w:szCs w:val="24"/>
                <w:lang w:val="tr-TR"/>
              </w:rPr>
              <w:t>İdari Personelin Hizmet Süresi</w:t>
            </w:r>
          </w:p>
        </w:tc>
      </w:tr>
      <w:tr w:rsidR="00392703" w:rsidRPr="00A63EA9" w14:paraId="0E38E438" w14:textId="77777777" w:rsidTr="00D148EB">
        <w:trPr>
          <w:trHeight w:val="306"/>
          <w:jc w:val="center"/>
        </w:trPr>
        <w:tc>
          <w:tcPr>
            <w:tcW w:w="688" w:type="pct"/>
            <w:shd w:val="clear" w:color="auto" w:fill="auto"/>
            <w:vAlign w:val="center"/>
          </w:tcPr>
          <w:p w14:paraId="5834344E" w14:textId="77777777" w:rsidR="00392703" w:rsidRPr="00A63EA9" w:rsidRDefault="00392703"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65C772D2" w14:textId="77777777" w:rsidR="00392703" w:rsidRPr="00A63EA9" w:rsidRDefault="00392703" w:rsidP="00A44458">
            <w:pPr>
              <w:autoSpaceDE w:val="0"/>
              <w:autoSpaceDN w:val="0"/>
              <w:adjustRightInd w:val="0"/>
              <w:spacing w:before="120" w:after="120"/>
              <w:jc w:val="center"/>
              <w:rPr>
                <w:color w:val="000000"/>
                <w:szCs w:val="24"/>
                <w:lang w:val="tr-TR"/>
              </w:rPr>
            </w:pPr>
            <w:r w:rsidRPr="00A63EA9">
              <w:rPr>
                <w:color w:val="000000"/>
                <w:szCs w:val="24"/>
                <w:lang w:val="tr-TR"/>
              </w:rPr>
              <w:t>1 – 3 Yıl</w:t>
            </w:r>
          </w:p>
        </w:tc>
        <w:tc>
          <w:tcPr>
            <w:tcW w:w="667" w:type="pct"/>
            <w:shd w:val="clear" w:color="auto" w:fill="auto"/>
            <w:vAlign w:val="center"/>
          </w:tcPr>
          <w:p w14:paraId="2F8CBE01" w14:textId="77777777" w:rsidR="00392703" w:rsidRPr="00A63EA9" w:rsidRDefault="00392703" w:rsidP="00A44458">
            <w:pPr>
              <w:autoSpaceDE w:val="0"/>
              <w:autoSpaceDN w:val="0"/>
              <w:adjustRightInd w:val="0"/>
              <w:spacing w:before="120" w:after="120"/>
              <w:jc w:val="center"/>
              <w:rPr>
                <w:color w:val="000000"/>
                <w:szCs w:val="24"/>
                <w:lang w:val="tr-TR"/>
              </w:rPr>
            </w:pPr>
            <w:r w:rsidRPr="00A63EA9">
              <w:rPr>
                <w:color w:val="000000"/>
                <w:szCs w:val="24"/>
                <w:lang w:val="tr-TR"/>
              </w:rPr>
              <w:t>4 – 6 Yıl</w:t>
            </w:r>
          </w:p>
        </w:tc>
        <w:tc>
          <w:tcPr>
            <w:tcW w:w="664" w:type="pct"/>
            <w:shd w:val="clear" w:color="auto" w:fill="auto"/>
            <w:vAlign w:val="center"/>
          </w:tcPr>
          <w:p w14:paraId="4561EC6D" w14:textId="77777777" w:rsidR="00392703" w:rsidRPr="00A63EA9" w:rsidRDefault="00392703" w:rsidP="00A44458">
            <w:pPr>
              <w:autoSpaceDE w:val="0"/>
              <w:autoSpaceDN w:val="0"/>
              <w:adjustRightInd w:val="0"/>
              <w:spacing w:before="120" w:after="120"/>
              <w:jc w:val="center"/>
              <w:rPr>
                <w:color w:val="000000"/>
                <w:szCs w:val="24"/>
                <w:lang w:val="tr-TR"/>
              </w:rPr>
            </w:pPr>
            <w:r w:rsidRPr="00A63EA9">
              <w:rPr>
                <w:color w:val="000000"/>
                <w:szCs w:val="24"/>
                <w:lang w:val="tr-TR"/>
              </w:rPr>
              <w:t>7 – 10 Yıl</w:t>
            </w:r>
          </w:p>
        </w:tc>
        <w:tc>
          <w:tcPr>
            <w:tcW w:w="664" w:type="pct"/>
            <w:shd w:val="clear" w:color="auto" w:fill="auto"/>
            <w:vAlign w:val="center"/>
          </w:tcPr>
          <w:p w14:paraId="58B7F70D" w14:textId="77777777" w:rsidR="00392703" w:rsidRPr="00A63EA9" w:rsidRDefault="00392703" w:rsidP="00A44458">
            <w:pPr>
              <w:autoSpaceDE w:val="0"/>
              <w:autoSpaceDN w:val="0"/>
              <w:adjustRightInd w:val="0"/>
              <w:spacing w:before="120" w:after="120"/>
              <w:jc w:val="center"/>
              <w:rPr>
                <w:color w:val="000000"/>
                <w:szCs w:val="24"/>
                <w:lang w:val="tr-TR"/>
              </w:rPr>
            </w:pPr>
            <w:r w:rsidRPr="00A63EA9">
              <w:rPr>
                <w:color w:val="000000"/>
                <w:szCs w:val="24"/>
                <w:lang w:val="tr-TR"/>
              </w:rPr>
              <w:t>11 – 15 Yıl</w:t>
            </w:r>
          </w:p>
        </w:tc>
        <w:tc>
          <w:tcPr>
            <w:tcW w:w="811" w:type="pct"/>
          </w:tcPr>
          <w:p w14:paraId="248D8551" w14:textId="77777777" w:rsidR="00392703" w:rsidRPr="00A63EA9" w:rsidRDefault="00392703" w:rsidP="00A44458">
            <w:pPr>
              <w:autoSpaceDE w:val="0"/>
              <w:autoSpaceDN w:val="0"/>
              <w:adjustRightInd w:val="0"/>
              <w:spacing w:before="120" w:after="120"/>
              <w:jc w:val="center"/>
              <w:rPr>
                <w:color w:val="000000"/>
                <w:szCs w:val="24"/>
                <w:lang w:val="tr-TR"/>
              </w:rPr>
            </w:pPr>
            <w:r w:rsidRPr="00A63EA9">
              <w:rPr>
                <w:color w:val="000000"/>
                <w:szCs w:val="24"/>
                <w:lang w:val="tr-TR"/>
              </w:rPr>
              <w:t>16 – 20 Yıl</w:t>
            </w:r>
          </w:p>
        </w:tc>
        <w:tc>
          <w:tcPr>
            <w:tcW w:w="834" w:type="pct"/>
            <w:shd w:val="clear" w:color="auto" w:fill="auto"/>
            <w:vAlign w:val="center"/>
          </w:tcPr>
          <w:p w14:paraId="644034DD" w14:textId="00AF7772" w:rsidR="00392703" w:rsidRPr="00A63EA9" w:rsidRDefault="00EE64A6" w:rsidP="00A44458">
            <w:pPr>
              <w:autoSpaceDE w:val="0"/>
              <w:autoSpaceDN w:val="0"/>
              <w:adjustRightInd w:val="0"/>
              <w:spacing w:before="120" w:after="120"/>
              <w:jc w:val="center"/>
              <w:rPr>
                <w:color w:val="000000"/>
                <w:szCs w:val="24"/>
                <w:lang w:val="tr-TR"/>
              </w:rPr>
            </w:pPr>
            <w:r w:rsidRPr="00A63EA9">
              <w:rPr>
                <w:color w:val="000000"/>
                <w:szCs w:val="24"/>
                <w:lang w:val="tr-TR"/>
              </w:rPr>
              <w:t>21-</w:t>
            </w:r>
            <w:r w:rsidR="00392703" w:rsidRPr="00A63EA9">
              <w:rPr>
                <w:color w:val="000000"/>
                <w:szCs w:val="24"/>
                <w:lang w:val="tr-TR"/>
              </w:rPr>
              <w:t xml:space="preserve"> Üzeri</w:t>
            </w:r>
          </w:p>
        </w:tc>
      </w:tr>
      <w:tr w:rsidR="00D148EB" w:rsidRPr="00A63EA9" w14:paraId="6465FA7F" w14:textId="77777777" w:rsidTr="00D148EB">
        <w:trPr>
          <w:trHeight w:val="306"/>
          <w:jc w:val="center"/>
        </w:trPr>
        <w:tc>
          <w:tcPr>
            <w:tcW w:w="688" w:type="pct"/>
            <w:shd w:val="clear" w:color="auto" w:fill="auto"/>
            <w:vAlign w:val="center"/>
          </w:tcPr>
          <w:p w14:paraId="3797FB55" w14:textId="77777777" w:rsidR="00D148EB" w:rsidRPr="00A63EA9" w:rsidRDefault="00D148EB" w:rsidP="00D148EB">
            <w:pPr>
              <w:spacing w:before="120" w:after="120"/>
              <w:rPr>
                <w:color w:val="000000"/>
                <w:szCs w:val="24"/>
                <w:lang w:val="tr-TR"/>
              </w:rPr>
            </w:pPr>
            <w:r w:rsidRPr="00A63EA9">
              <w:rPr>
                <w:color w:val="000000"/>
                <w:szCs w:val="24"/>
                <w:lang w:val="tr-TR"/>
              </w:rPr>
              <w:t>Kişi Sayısı</w:t>
            </w:r>
          </w:p>
        </w:tc>
        <w:tc>
          <w:tcPr>
            <w:tcW w:w="672" w:type="pct"/>
            <w:shd w:val="clear" w:color="auto" w:fill="auto"/>
            <w:vAlign w:val="center"/>
          </w:tcPr>
          <w:p w14:paraId="5C91AE30" w14:textId="3419F2B2" w:rsidR="00D148EB" w:rsidRPr="00A63EA9" w:rsidRDefault="00D148EB" w:rsidP="00D148EB">
            <w:pPr>
              <w:spacing w:before="120" w:after="120"/>
              <w:jc w:val="center"/>
              <w:rPr>
                <w:color w:val="000000"/>
                <w:szCs w:val="24"/>
                <w:lang w:val="tr-TR"/>
              </w:rPr>
            </w:pPr>
            <w:r w:rsidRPr="00A63EA9">
              <w:rPr>
                <w:color w:val="000000"/>
                <w:szCs w:val="24"/>
                <w:lang w:val="tr-TR"/>
              </w:rPr>
              <w:t>2</w:t>
            </w:r>
          </w:p>
        </w:tc>
        <w:tc>
          <w:tcPr>
            <w:tcW w:w="667" w:type="pct"/>
            <w:shd w:val="clear" w:color="auto" w:fill="auto"/>
            <w:vAlign w:val="center"/>
          </w:tcPr>
          <w:p w14:paraId="5BD45E1F" w14:textId="62806410" w:rsidR="00D148EB" w:rsidRPr="00A63EA9" w:rsidRDefault="00D148EB" w:rsidP="00D148EB">
            <w:pPr>
              <w:spacing w:before="120" w:after="120"/>
              <w:jc w:val="center"/>
              <w:rPr>
                <w:color w:val="000000"/>
                <w:szCs w:val="24"/>
                <w:lang w:val="tr-TR"/>
              </w:rPr>
            </w:pPr>
            <w:r w:rsidRPr="00A63EA9">
              <w:rPr>
                <w:color w:val="000000"/>
                <w:szCs w:val="24"/>
                <w:lang w:val="tr-TR"/>
              </w:rPr>
              <w:t>2</w:t>
            </w:r>
          </w:p>
        </w:tc>
        <w:tc>
          <w:tcPr>
            <w:tcW w:w="664" w:type="pct"/>
            <w:shd w:val="clear" w:color="auto" w:fill="auto"/>
            <w:vAlign w:val="center"/>
          </w:tcPr>
          <w:p w14:paraId="7D2BC0AC" w14:textId="728BAC00" w:rsidR="00D148EB" w:rsidRPr="00A63EA9" w:rsidRDefault="00D148EB" w:rsidP="00D148EB">
            <w:pPr>
              <w:spacing w:before="120" w:after="120"/>
              <w:jc w:val="center"/>
              <w:rPr>
                <w:color w:val="000000"/>
                <w:szCs w:val="24"/>
                <w:lang w:val="tr-TR"/>
              </w:rPr>
            </w:pPr>
            <w:r w:rsidRPr="00A63EA9">
              <w:rPr>
                <w:color w:val="000000"/>
                <w:szCs w:val="24"/>
                <w:lang w:val="tr-TR"/>
              </w:rPr>
              <w:t>5</w:t>
            </w:r>
          </w:p>
        </w:tc>
        <w:tc>
          <w:tcPr>
            <w:tcW w:w="664" w:type="pct"/>
            <w:shd w:val="clear" w:color="auto" w:fill="auto"/>
            <w:vAlign w:val="center"/>
          </w:tcPr>
          <w:p w14:paraId="128B7887" w14:textId="7352754E" w:rsidR="00D148EB" w:rsidRPr="00A63EA9" w:rsidRDefault="00D148EB" w:rsidP="00D148EB">
            <w:pPr>
              <w:spacing w:before="120" w:after="120"/>
              <w:jc w:val="center"/>
              <w:rPr>
                <w:color w:val="000000"/>
                <w:szCs w:val="24"/>
                <w:lang w:val="tr-TR"/>
              </w:rPr>
            </w:pPr>
            <w:r w:rsidRPr="00A63EA9">
              <w:rPr>
                <w:color w:val="000000"/>
                <w:szCs w:val="24"/>
                <w:lang w:val="tr-TR"/>
              </w:rPr>
              <w:t>7</w:t>
            </w:r>
          </w:p>
        </w:tc>
        <w:tc>
          <w:tcPr>
            <w:tcW w:w="811" w:type="pct"/>
            <w:vAlign w:val="center"/>
          </w:tcPr>
          <w:p w14:paraId="0B9B9835" w14:textId="3D6B3489" w:rsidR="00D148EB" w:rsidRPr="00A63EA9" w:rsidRDefault="00D148EB" w:rsidP="00D148EB">
            <w:pPr>
              <w:spacing w:before="120" w:after="120"/>
              <w:jc w:val="center"/>
              <w:rPr>
                <w:color w:val="000000"/>
                <w:szCs w:val="24"/>
                <w:lang w:val="tr-TR"/>
              </w:rPr>
            </w:pPr>
            <w:r w:rsidRPr="00A63EA9">
              <w:rPr>
                <w:color w:val="000000"/>
                <w:szCs w:val="24"/>
                <w:lang w:val="tr-TR"/>
              </w:rPr>
              <w:t>-</w:t>
            </w:r>
          </w:p>
        </w:tc>
        <w:tc>
          <w:tcPr>
            <w:tcW w:w="834" w:type="pct"/>
            <w:shd w:val="clear" w:color="auto" w:fill="auto"/>
            <w:vAlign w:val="center"/>
          </w:tcPr>
          <w:p w14:paraId="6B2ACF77" w14:textId="54CB47B5" w:rsidR="00D148EB" w:rsidRPr="00A63EA9" w:rsidRDefault="00D148EB" w:rsidP="00D148EB">
            <w:pPr>
              <w:spacing w:before="120" w:after="120"/>
              <w:jc w:val="center"/>
              <w:rPr>
                <w:color w:val="000000"/>
                <w:szCs w:val="24"/>
                <w:lang w:val="tr-TR"/>
              </w:rPr>
            </w:pPr>
            <w:r w:rsidRPr="00A63EA9">
              <w:rPr>
                <w:color w:val="000000"/>
                <w:szCs w:val="24"/>
                <w:lang w:val="tr-TR"/>
              </w:rPr>
              <w:t>8</w:t>
            </w:r>
          </w:p>
        </w:tc>
      </w:tr>
      <w:tr w:rsidR="00D148EB" w:rsidRPr="00A63EA9" w14:paraId="207B70C3" w14:textId="77777777" w:rsidTr="00D148EB">
        <w:trPr>
          <w:trHeight w:val="306"/>
          <w:jc w:val="center"/>
        </w:trPr>
        <w:tc>
          <w:tcPr>
            <w:tcW w:w="688" w:type="pct"/>
            <w:shd w:val="clear" w:color="auto" w:fill="auto"/>
            <w:vAlign w:val="center"/>
          </w:tcPr>
          <w:p w14:paraId="3747B420" w14:textId="77777777" w:rsidR="00D148EB" w:rsidRPr="00A63EA9" w:rsidRDefault="00D148EB" w:rsidP="00D148EB">
            <w:pPr>
              <w:spacing w:before="120" w:after="120"/>
              <w:rPr>
                <w:color w:val="000000"/>
                <w:szCs w:val="24"/>
                <w:lang w:val="tr-TR"/>
              </w:rPr>
            </w:pPr>
            <w:r w:rsidRPr="00A63EA9">
              <w:rPr>
                <w:color w:val="000000"/>
                <w:szCs w:val="24"/>
                <w:lang w:val="tr-TR"/>
              </w:rPr>
              <w:t>Yüzde</w:t>
            </w:r>
          </w:p>
        </w:tc>
        <w:tc>
          <w:tcPr>
            <w:tcW w:w="672" w:type="pct"/>
            <w:shd w:val="clear" w:color="auto" w:fill="auto"/>
            <w:vAlign w:val="center"/>
          </w:tcPr>
          <w:p w14:paraId="54D60F3C" w14:textId="158ABFBA" w:rsidR="00D148EB" w:rsidRPr="00A63EA9" w:rsidRDefault="00D148EB" w:rsidP="00D148EB">
            <w:pPr>
              <w:spacing w:before="120" w:after="120"/>
              <w:jc w:val="center"/>
              <w:rPr>
                <w:color w:val="000000"/>
                <w:szCs w:val="24"/>
                <w:lang w:val="tr-TR"/>
              </w:rPr>
            </w:pPr>
            <w:r w:rsidRPr="00A63EA9">
              <w:rPr>
                <w:color w:val="000000"/>
                <w:szCs w:val="24"/>
                <w:lang w:val="tr-TR"/>
              </w:rPr>
              <w:t>8</w:t>
            </w:r>
          </w:p>
        </w:tc>
        <w:tc>
          <w:tcPr>
            <w:tcW w:w="667" w:type="pct"/>
            <w:shd w:val="clear" w:color="auto" w:fill="auto"/>
            <w:vAlign w:val="center"/>
          </w:tcPr>
          <w:p w14:paraId="331341F2" w14:textId="06E9F54D" w:rsidR="00D148EB" w:rsidRPr="00A63EA9" w:rsidRDefault="00D148EB" w:rsidP="00D148EB">
            <w:pPr>
              <w:spacing w:before="120" w:after="120"/>
              <w:jc w:val="center"/>
              <w:rPr>
                <w:color w:val="000000"/>
                <w:szCs w:val="24"/>
                <w:lang w:val="tr-TR"/>
              </w:rPr>
            </w:pPr>
            <w:r w:rsidRPr="00A63EA9">
              <w:rPr>
                <w:color w:val="000000"/>
                <w:szCs w:val="24"/>
                <w:lang w:val="tr-TR"/>
              </w:rPr>
              <w:t>8</w:t>
            </w:r>
          </w:p>
        </w:tc>
        <w:tc>
          <w:tcPr>
            <w:tcW w:w="664" w:type="pct"/>
            <w:shd w:val="clear" w:color="auto" w:fill="auto"/>
            <w:vAlign w:val="center"/>
          </w:tcPr>
          <w:p w14:paraId="04D5AFE4" w14:textId="58743D53" w:rsidR="00D148EB" w:rsidRPr="00A63EA9" w:rsidRDefault="00D148EB" w:rsidP="00D148EB">
            <w:pPr>
              <w:spacing w:before="120" w:after="120"/>
              <w:jc w:val="center"/>
              <w:rPr>
                <w:color w:val="000000"/>
                <w:szCs w:val="24"/>
                <w:lang w:val="tr-TR"/>
              </w:rPr>
            </w:pPr>
            <w:r w:rsidRPr="00A63EA9">
              <w:rPr>
                <w:color w:val="000000"/>
                <w:szCs w:val="24"/>
                <w:lang w:val="tr-TR"/>
              </w:rPr>
              <w:t>5</w:t>
            </w:r>
          </w:p>
        </w:tc>
        <w:tc>
          <w:tcPr>
            <w:tcW w:w="664" w:type="pct"/>
            <w:shd w:val="clear" w:color="auto" w:fill="auto"/>
            <w:vAlign w:val="center"/>
          </w:tcPr>
          <w:p w14:paraId="14C9828A" w14:textId="7E617563" w:rsidR="00D148EB" w:rsidRPr="00A63EA9" w:rsidRDefault="00D148EB" w:rsidP="00D148EB">
            <w:pPr>
              <w:spacing w:before="120" w:after="120"/>
              <w:jc w:val="center"/>
              <w:rPr>
                <w:color w:val="000000"/>
                <w:szCs w:val="24"/>
                <w:lang w:val="tr-TR"/>
              </w:rPr>
            </w:pPr>
            <w:r w:rsidRPr="00A63EA9">
              <w:rPr>
                <w:color w:val="000000"/>
                <w:szCs w:val="24"/>
                <w:lang w:val="tr-TR"/>
              </w:rPr>
              <w:t>29</w:t>
            </w:r>
          </w:p>
        </w:tc>
        <w:tc>
          <w:tcPr>
            <w:tcW w:w="811" w:type="pct"/>
            <w:vAlign w:val="center"/>
          </w:tcPr>
          <w:p w14:paraId="11A1B144" w14:textId="7BE147CE" w:rsidR="00D148EB" w:rsidRPr="00A63EA9" w:rsidRDefault="00D148EB" w:rsidP="00D148EB">
            <w:pPr>
              <w:spacing w:before="120" w:after="120"/>
              <w:jc w:val="center"/>
              <w:rPr>
                <w:color w:val="000000"/>
                <w:szCs w:val="24"/>
                <w:lang w:val="tr-TR"/>
              </w:rPr>
            </w:pPr>
            <w:r w:rsidRPr="00A63EA9">
              <w:rPr>
                <w:color w:val="000000"/>
                <w:szCs w:val="24"/>
                <w:lang w:val="tr-TR"/>
              </w:rPr>
              <w:t>-</w:t>
            </w:r>
          </w:p>
        </w:tc>
        <w:tc>
          <w:tcPr>
            <w:tcW w:w="834" w:type="pct"/>
            <w:shd w:val="clear" w:color="auto" w:fill="auto"/>
            <w:vAlign w:val="center"/>
          </w:tcPr>
          <w:p w14:paraId="031A3BF9" w14:textId="0C8C98F5" w:rsidR="00D148EB" w:rsidRPr="00A63EA9" w:rsidRDefault="00D148EB" w:rsidP="00D148EB">
            <w:pPr>
              <w:spacing w:before="120" w:after="120"/>
              <w:jc w:val="center"/>
              <w:rPr>
                <w:color w:val="000000"/>
                <w:szCs w:val="24"/>
                <w:lang w:val="tr-TR"/>
              </w:rPr>
            </w:pPr>
            <w:r w:rsidRPr="00A63EA9">
              <w:rPr>
                <w:color w:val="000000"/>
                <w:szCs w:val="24"/>
                <w:lang w:val="tr-TR"/>
              </w:rPr>
              <w:t>33</w:t>
            </w:r>
          </w:p>
        </w:tc>
      </w:tr>
    </w:tbl>
    <w:p w14:paraId="3AA1B040" w14:textId="77777777" w:rsidR="00392703" w:rsidRPr="00A63EA9" w:rsidRDefault="00392703" w:rsidP="00A44458">
      <w:pPr>
        <w:spacing w:before="120" w:after="120"/>
        <w:ind w:left="708" w:firstLine="708"/>
        <w:jc w:val="both"/>
        <w:rPr>
          <w:color w:val="000000"/>
          <w:szCs w:val="24"/>
          <w:lang w:val="tr-TR"/>
        </w:rPr>
      </w:pPr>
    </w:p>
    <w:p w14:paraId="67F355B3" w14:textId="77777777" w:rsidR="00374D37" w:rsidRPr="00A63EA9" w:rsidRDefault="00374D37" w:rsidP="00A44458">
      <w:pPr>
        <w:spacing w:before="120" w:after="120"/>
        <w:ind w:left="708" w:firstLine="708"/>
        <w:jc w:val="both"/>
        <w:rPr>
          <w:color w:val="000000"/>
          <w:szCs w:val="24"/>
          <w:lang w:val="tr-TR"/>
        </w:rPr>
      </w:pPr>
    </w:p>
    <w:p w14:paraId="7D2B94AE" w14:textId="35D09E16" w:rsidR="00374D37" w:rsidRPr="00A63EA9" w:rsidRDefault="00374D37" w:rsidP="00C3441D">
      <w:pPr>
        <w:pStyle w:val="StilBalk4BFR"/>
        <w:numPr>
          <w:ilvl w:val="1"/>
          <w:numId w:val="4"/>
        </w:numPr>
        <w:rPr>
          <w:rFonts w:cs="Times New Roman"/>
          <w:szCs w:val="24"/>
          <w:lang w:val="tr-TR"/>
        </w:rPr>
      </w:pPr>
      <w:r w:rsidRPr="00A63EA9">
        <w:rPr>
          <w:rFonts w:cs="Times New Roman"/>
          <w:szCs w:val="24"/>
          <w:lang w:val="tr-TR"/>
        </w:rPr>
        <w:t>İdari Personelin Yaş İtibariyle Dağılımı</w:t>
      </w:r>
      <w:r w:rsidR="00DF7207" w:rsidRPr="00A63EA9">
        <w:rPr>
          <w:rFonts w:cs="Times New Roman"/>
          <w:szCs w:val="24"/>
          <w:highlight w:val="green"/>
          <w:lang w:val="tr-TR"/>
        </w:rPr>
        <w:t xml:space="preserve"> </w:t>
      </w:r>
    </w:p>
    <w:p w14:paraId="0BF3E38E" w14:textId="2D2D67A3" w:rsidR="00374D37" w:rsidRPr="00A63EA9" w:rsidRDefault="00137156" w:rsidP="00137156">
      <w:pPr>
        <w:spacing w:before="120"/>
        <w:jc w:val="both"/>
        <w:rPr>
          <w:color w:val="000000"/>
          <w:szCs w:val="24"/>
          <w:lang w:val="tr-TR"/>
        </w:rPr>
      </w:pPr>
      <w:r w:rsidRPr="00137156">
        <w:rPr>
          <w:b/>
          <w:bCs/>
          <w:color w:val="000000"/>
          <w:szCs w:val="24"/>
          <w:lang w:val="tr-TR"/>
        </w:rPr>
        <w:t>Tablo 18.</w:t>
      </w:r>
      <w:r w:rsidRPr="00137156">
        <w:rPr>
          <w:color w:val="000000"/>
          <w:szCs w:val="24"/>
          <w:lang w:val="tr-TR"/>
        </w:rPr>
        <w:t xml:space="preserve"> İdari Personelin Yaş İtibariyle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74D37" w:rsidRPr="00A63EA9" w14:paraId="50F9D342" w14:textId="77777777" w:rsidTr="005E32BF">
        <w:trPr>
          <w:trHeight w:val="511"/>
          <w:jc w:val="center"/>
        </w:trPr>
        <w:tc>
          <w:tcPr>
            <w:tcW w:w="5000" w:type="pct"/>
            <w:gridSpan w:val="7"/>
            <w:shd w:val="clear" w:color="auto" w:fill="auto"/>
            <w:vAlign w:val="center"/>
          </w:tcPr>
          <w:p w14:paraId="266D7A4E" w14:textId="77777777" w:rsidR="00374D37" w:rsidRPr="00A63EA9" w:rsidRDefault="00374D37" w:rsidP="00A44458">
            <w:pPr>
              <w:autoSpaceDE w:val="0"/>
              <w:autoSpaceDN w:val="0"/>
              <w:adjustRightInd w:val="0"/>
              <w:spacing w:before="120" w:after="120"/>
              <w:jc w:val="center"/>
              <w:rPr>
                <w:b/>
                <w:color w:val="000000"/>
                <w:szCs w:val="24"/>
                <w:lang w:val="tr-TR"/>
              </w:rPr>
            </w:pPr>
            <w:r w:rsidRPr="00A63EA9">
              <w:rPr>
                <w:b/>
                <w:color w:val="000000"/>
                <w:szCs w:val="24"/>
                <w:lang w:val="tr-TR"/>
              </w:rPr>
              <w:t>İdari Personelin Yaş İtibariyle Dağılımı</w:t>
            </w:r>
          </w:p>
        </w:tc>
      </w:tr>
      <w:tr w:rsidR="00374D37" w:rsidRPr="00A63EA9" w14:paraId="5BDCDB14" w14:textId="77777777" w:rsidTr="00CD4D07">
        <w:trPr>
          <w:trHeight w:val="306"/>
          <w:jc w:val="center"/>
        </w:trPr>
        <w:tc>
          <w:tcPr>
            <w:tcW w:w="688" w:type="pct"/>
            <w:shd w:val="clear" w:color="auto" w:fill="auto"/>
            <w:vAlign w:val="center"/>
          </w:tcPr>
          <w:p w14:paraId="1B2A6B69" w14:textId="77777777" w:rsidR="00374D37" w:rsidRPr="00A63EA9" w:rsidRDefault="00374D37"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45676C38" w14:textId="77777777" w:rsidR="00374D37" w:rsidRPr="00A63EA9" w:rsidRDefault="00374D37" w:rsidP="00A44458">
            <w:pPr>
              <w:autoSpaceDE w:val="0"/>
              <w:autoSpaceDN w:val="0"/>
              <w:adjustRightInd w:val="0"/>
              <w:spacing w:before="120" w:after="120"/>
              <w:jc w:val="center"/>
              <w:rPr>
                <w:color w:val="000000"/>
                <w:szCs w:val="24"/>
                <w:lang w:val="tr-TR"/>
              </w:rPr>
            </w:pPr>
            <w:r w:rsidRPr="00A63EA9">
              <w:rPr>
                <w:color w:val="000000"/>
                <w:szCs w:val="24"/>
                <w:lang w:val="tr-TR"/>
              </w:rPr>
              <w:t>21-25 Yaş</w:t>
            </w:r>
          </w:p>
        </w:tc>
        <w:tc>
          <w:tcPr>
            <w:tcW w:w="667" w:type="pct"/>
            <w:shd w:val="clear" w:color="auto" w:fill="auto"/>
            <w:vAlign w:val="center"/>
          </w:tcPr>
          <w:p w14:paraId="2BAF685A" w14:textId="77777777" w:rsidR="00374D37" w:rsidRPr="00A63EA9" w:rsidRDefault="00374D37" w:rsidP="00A44458">
            <w:pPr>
              <w:autoSpaceDE w:val="0"/>
              <w:autoSpaceDN w:val="0"/>
              <w:adjustRightInd w:val="0"/>
              <w:spacing w:before="120" w:after="120"/>
              <w:jc w:val="center"/>
              <w:rPr>
                <w:color w:val="000000"/>
                <w:szCs w:val="24"/>
                <w:lang w:val="tr-TR"/>
              </w:rPr>
            </w:pPr>
            <w:r w:rsidRPr="00A63EA9">
              <w:rPr>
                <w:color w:val="000000"/>
                <w:szCs w:val="24"/>
                <w:lang w:val="tr-TR"/>
              </w:rPr>
              <w:t>26-30 Yaş</w:t>
            </w:r>
          </w:p>
        </w:tc>
        <w:tc>
          <w:tcPr>
            <w:tcW w:w="664" w:type="pct"/>
            <w:shd w:val="clear" w:color="auto" w:fill="auto"/>
            <w:vAlign w:val="center"/>
          </w:tcPr>
          <w:p w14:paraId="03430D88" w14:textId="77777777" w:rsidR="00374D37" w:rsidRPr="00A63EA9" w:rsidRDefault="00374D37" w:rsidP="00A44458">
            <w:pPr>
              <w:autoSpaceDE w:val="0"/>
              <w:autoSpaceDN w:val="0"/>
              <w:adjustRightInd w:val="0"/>
              <w:spacing w:before="120" w:after="120"/>
              <w:jc w:val="center"/>
              <w:rPr>
                <w:color w:val="000000"/>
                <w:szCs w:val="24"/>
                <w:lang w:val="tr-TR"/>
              </w:rPr>
            </w:pPr>
            <w:r w:rsidRPr="00A63EA9">
              <w:rPr>
                <w:color w:val="000000"/>
                <w:szCs w:val="24"/>
                <w:lang w:val="tr-TR"/>
              </w:rPr>
              <w:t>31-35 Yaş</w:t>
            </w:r>
          </w:p>
        </w:tc>
        <w:tc>
          <w:tcPr>
            <w:tcW w:w="664" w:type="pct"/>
            <w:shd w:val="clear" w:color="auto" w:fill="auto"/>
            <w:vAlign w:val="center"/>
          </w:tcPr>
          <w:p w14:paraId="3E6ABCCC" w14:textId="77777777" w:rsidR="00374D37" w:rsidRPr="00A63EA9" w:rsidRDefault="00374D37" w:rsidP="00A44458">
            <w:pPr>
              <w:autoSpaceDE w:val="0"/>
              <w:autoSpaceDN w:val="0"/>
              <w:adjustRightInd w:val="0"/>
              <w:spacing w:before="120" w:after="120"/>
              <w:jc w:val="center"/>
              <w:rPr>
                <w:color w:val="000000"/>
                <w:szCs w:val="24"/>
                <w:lang w:val="tr-TR"/>
              </w:rPr>
            </w:pPr>
            <w:r w:rsidRPr="00A63EA9">
              <w:rPr>
                <w:color w:val="000000"/>
                <w:szCs w:val="24"/>
                <w:lang w:val="tr-TR"/>
              </w:rPr>
              <w:t>36-40 Yaş</w:t>
            </w:r>
          </w:p>
        </w:tc>
        <w:tc>
          <w:tcPr>
            <w:tcW w:w="811" w:type="pct"/>
          </w:tcPr>
          <w:p w14:paraId="1FD9C644" w14:textId="77777777" w:rsidR="00374D37" w:rsidRPr="00A63EA9" w:rsidRDefault="00374D37" w:rsidP="00A44458">
            <w:pPr>
              <w:autoSpaceDE w:val="0"/>
              <w:autoSpaceDN w:val="0"/>
              <w:adjustRightInd w:val="0"/>
              <w:spacing w:before="120" w:after="120"/>
              <w:jc w:val="center"/>
              <w:rPr>
                <w:color w:val="000000"/>
                <w:szCs w:val="24"/>
                <w:lang w:val="tr-TR"/>
              </w:rPr>
            </w:pPr>
            <w:r w:rsidRPr="00A63EA9">
              <w:rPr>
                <w:color w:val="000000"/>
                <w:szCs w:val="24"/>
                <w:lang w:val="tr-TR"/>
              </w:rPr>
              <w:t>41-50 Yaş</w:t>
            </w:r>
          </w:p>
        </w:tc>
        <w:tc>
          <w:tcPr>
            <w:tcW w:w="834" w:type="pct"/>
            <w:shd w:val="clear" w:color="auto" w:fill="auto"/>
            <w:vAlign w:val="center"/>
          </w:tcPr>
          <w:p w14:paraId="0097D541" w14:textId="77777777" w:rsidR="00374D37" w:rsidRPr="00A63EA9" w:rsidRDefault="00374D37" w:rsidP="00A44458">
            <w:pPr>
              <w:autoSpaceDE w:val="0"/>
              <w:autoSpaceDN w:val="0"/>
              <w:adjustRightInd w:val="0"/>
              <w:spacing w:before="120" w:after="120"/>
              <w:jc w:val="center"/>
              <w:rPr>
                <w:color w:val="000000"/>
                <w:szCs w:val="24"/>
                <w:lang w:val="tr-TR"/>
              </w:rPr>
            </w:pPr>
            <w:r w:rsidRPr="00A63EA9">
              <w:rPr>
                <w:color w:val="000000"/>
                <w:szCs w:val="24"/>
                <w:lang w:val="tr-TR"/>
              </w:rPr>
              <w:t>51- Üzeri</w:t>
            </w:r>
          </w:p>
        </w:tc>
      </w:tr>
      <w:tr w:rsidR="00DC0B19" w:rsidRPr="00A63EA9" w14:paraId="41664627" w14:textId="77777777" w:rsidTr="008D1B48">
        <w:trPr>
          <w:trHeight w:val="306"/>
          <w:jc w:val="center"/>
        </w:trPr>
        <w:tc>
          <w:tcPr>
            <w:tcW w:w="688" w:type="pct"/>
            <w:shd w:val="clear" w:color="auto" w:fill="auto"/>
            <w:vAlign w:val="center"/>
          </w:tcPr>
          <w:p w14:paraId="42CD7E82" w14:textId="77777777" w:rsidR="00DC0B19" w:rsidRPr="00A63EA9" w:rsidRDefault="00DC0B19" w:rsidP="00DC0B19">
            <w:pPr>
              <w:spacing w:before="120" w:after="120"/>
              <w:rPr>
                <w:color w:val="000000"/>
                <w:szCs w:val="24"/>
                <w:lang w:val="tr-TR"/>
              </w:rPr>
            </w:pPr>
            <w:r w:rsidRPr="00A63EA9">
              <w:rPr>
                <w:color w:val="000000"/>
                <w:szCs w:val="24"/>
                <w:lang w:val="tr-TR"/>
              </w:rPr>
              <w:t>Kişi Sayısı</w:t>
            </w:r>
          </w:p>
        </w:tc>
        <w:tc>
          <w:tcPr>
            <w:tcW w:w="672" w:type="pct"/>
            <w:shd w:val="clear" w:color="auto" w:fill="auto"/>
            <w:vAlign w:val="center"/>
          </w:tcPr>
          <w:p w14:paraId="607B2A46" w14:textId="3250FE92" w:rsidR="00DC0B19" w:rsidRPr="00A63EA9" w:rsidRDefault="00DC0B19" w:rsidP="00DC0B19">
            <w:pPr>
              <w:spacing w:before="120" w:after="120"/>
              <w:jc w:val="center"/>
              <w:rPr>
                <w:color w:val="000000"/>
                <w:szCs w:val="24"/>
                <w:lang w:val="tr-TR"/>
              </w:rPr>
            </w:pPr>
            <w:r w:rsidRPr="00A63EA9">
              <w:rPr>
                <w:color w:val="000000"/>
                <w:szCs w:val="24"/>
                <w:lang w:val="tr-TR"/>
              </w:rPr>
              <w:t>-</w:t>
            </w:r>
          </w:p>
        </w:tc>
        <w:tc>
          <w:tcPr>
            <w:tcW w:w="667" w:type="pct"/>
            <w:shd w:val="clear" w:color="auto" w:fill="auto"/>
            <w:vAlign w:val="center"/>
          </w:tcPr>
          <w:p w14:paraId="7011B298" w14:textId="6842E574" w:rsidR="00DC0B19" w:rsidRPr="00A63EA9" w:rsidRDefault="00DC0B19" w:rsidP="00DC0B19">
            <w:pPr>
              <w:spacing w:before="120" w:after="120"/>
              <w:jc w:val="center"/>
              <w:rPr>
                <w:color w:val="000000"/>
                <w:szCs w:val="24"/>
                <w:lang w:val="tr-TR"/>
              </w:rPr>
            </w:pPr>
            <w:r w:rsidRPr="00A63EA9">
              <w:rPr>
                <w:color w:val="000000"/>
                <w:szCs w:val="24"/>
                <w:lang w:val="tr-TR"/>
              </w:rPr>
              <w:t>2</w:t>
            </w:r>
          </w:p>
        </w:tc>
        <w:tc>
          <w:tcPr>
            <w:tcW w:w="664" w:type="pct"/>
            <w:shd w:val="clear" w:color="auto" w:fill="auto"/>
            <w:vAlign w:val="center"/>
          </w:tcPr>
          <w:p w14:paraId="71FD5206" w14:textId="696978BE" w:rsidR="00DC0B19" w:rsidRPr="00A63EA9" w:rsidRDefault="00DC0B19" w:rsidP="00DC0B19">
            <w:pPr>
              <w:spacing w:before="120" w:after="120"/>
              <w:jc w:val="center"/>
              <w:rPr>
                <w:color w:val="000000"/>
                <w:szCs w:val="24"/>
                <w:lang w:val="tr-TR"/>
              </w:rPr>
            </w:pPr>
            <w:r w:rsidRPr="00A63EA9">
              <w:rPr>
                <w:color w:val="000000"/>
                <w:szCs w:val="24"/>
                <w:lang w:val="tr-TR"/>
              </w:rPr>
              <w:t>2</w:t>
            </w:r>
          </w:p>
        </w:tc>
        <w:tc>
          <w:tcPr>
            <w:tcW w:w="664" w:type="pct"/>
            <w:shd w:val="clear" w:color="auto" w:fill="auto"/>
            <w:vAlign w:val="center"/>
          </w:tcPr>
          <w:p w14:paraId="1E40A419" w14:textId="0E49F68E" w:rsidR="00DC0B19" w:rsidRPr="00A63EA9" w:rsidRDefault="00DC0B19" w:rsidP="00DC0B19">
            <w:pPr>
              <w:spacing w:before="120" w:after="120"/>
              <w:jc w:val="center"/>
              <w:rPr>
                <w:color w:val="000000"/>
                <w:szCs w:val="24"/>
                <w:lang w:val="tr-TR"/>
              </w:rPr>
            </w:pPr>
            <w:r w:rsidRPr="00A63EA9">
              <w:rPr>
                <w:color w:val="000000"/>
                <w:szCs w:val="24"/>
                <w:lang w:val="tr-TR"/>
              </w:rPr>
              <w:t>5</w:t>
            </w:r>
          </w:p>
        </w:tc>
        <w:tc>
          <w:tcPr>
            <w:tcW w:w="811" w:type="pct"/>
            <w:vAlign w:val="center"/>
          </w:tcPr>
          <w:p w14:paraId="30E4068F" w14:textId="46845DC8" w:rsidR="00DC0B19" w:rsidRPr="00A63EA9" w:rsidRDefault="00DC0B19" w:rsidP="00DC0B19">
            <w:pPr>
              <w:spacing w:before="120" w:after="120"/>
              <w:jc w:val="center"/>
              <w:rPr>
                <w:color w:val="000000"/>
                <w:szCs w:val="24"/>
                <w:lang w:val="tr-TR"/>
              </w:rPr>
            </w:pPr>
            <w:r w:rsidRPr="00A63EA9">
              <w:rPr>
                <w:color w:val="000000"/>
                <w:szCs w:val="24"/>
                <w:lang w:val="tr-TR"/>
              </w:rPr>
              <w:t>11</w:t>
            </w:r>
          </w:p>
        </w:tc>
        <w:tc>
          <w:tcPr>
            <w:tcW w:w="834" w:type="pct"/>
            <w:shd w:val="clear" w:color="auto" w:fill="auto"/>
            <w:vAlign w:val="center"/>
          </w:tcPr>
          <w:p w14:paraId="36DC6D9F" w14:textId="5F0EA456" w:rsidR="00DC0B19" w:rsidRPr="00A63EA9" w:rsidRDefault="00DC0B19" w:rsidP="00DC0B19">
            <w:pPr>
              <w:spacing w:before="120" w:after="120"/>
              <w:jc w:val="center"/>
              <w:rPr>
                <w:color w:val="000000"/>
                <w:szCs w:val="24"/>
                <w:lang w:val="tr-TR"/>
              </w:rPr>
            </w:pPr>
            <w:r w:rsidRPr="00A63EA9">
              <w:rPr>
                <w:color w:val="000000"/>
                <w:szCs w:val="24"/>
                <w:lang w:val="tr-TR"/>
              </w:rPr>
              <w:t>4</w:t>
            </w:r>
          </w:p>
        </w:tc>
      </w:tr>
      <w:tr w:rsidR="00DC0B19" w:rsidRPr="00A63EA9" w14:paraId="7A4BB87C" w14:textId="77777777" w:rsidTr="008D1B48">
        <w:trPr>
          <w:trHeight w:val="306"/>
          <w:jc w:val="center"/>
        </w:trPr>
        <w:tc>
          <w:tcPr>
            <w:tcW w:w="688" w:type="pct"/>
            <w:shd w:val="clear" w:color="auto" w:fill="auto"/>
            <w:vAlign w:val="center"/>
          </w:tcPr>
          <w:p w14:paraId="0B9E1466" w14:textId="77777777" w:rsidR="00DC0B19" w:rsidRPr="00A63EA9" w:rsidRDefault="00DC0B19" w:rsidP="00DC0B19">
            <w:pPr>
              <w:spacing w:before="120" w:after="120"/>
              <w:rPr>
                <w:color w:val="000000"/>
                <w:szCs w:val="24"/>
                <w:lang w:val="tr-TR"/>
              </w:rPr>
            </w:pPr>
            <w:r w:rsidRPr="00A63EA9">
              <w:rPr>
                <w:color w:val="000000"/>
                <w:szCs w:val="24"/>
                <w:lang w:val="tr-TR"/>
              </w:rPr>
              <w:t>Yüzde</w:t>
            </w:r>
          </w:p>
        </w:tc>
        <w:tc>
          <w:tcPr>
            <w:tcW w:w="672" w:type="pct"/>
            <w:shd w:val="clear" w:color="auto" w:fill="auto"/>
            <w:vAlign w:val="center"/>
          </w:tcPr>
          <w:p w14:paraId="4A813272" w14:textId="4FC3598C" w:rsidR="00DC0B19" w:rsidRPr="00A63EA9" w:rsidRDefault="00DC0B19" w:rsidP="00DC0B19">
            <w:pPr>
              <w:spacing w:before="120" w:after="120"/>
              <w:jc w:val="center"/>
              <w:rPr>
                <w:color w:val="000000"/>
                <w:szCs w:val="24"/>
                <w:lang w:val="tr-TR"/>
              </w:rPr>
            </w:pPr>
            <w:r w:rsidRPr="00A63EA9">
              <w:rPr>
                <w:color w:val="000000"/>
                <w:szCs w:val="24"/>
                <w:lang w:val="tr-TR"/>
              </w:rPr>
              <w:t>-</w:t>
            </w:r>
          </w:p>
        </w:tc>
        <w:tc>
          <w:tcPr>
            <w:tcW w:w="667" w:type="pct"/>
            <w:shd w:val="clear" w:color="auto" w:fill="auto"/>
            <w:vAlign w:val="center"/>
          </w:tcPr>
          <w:p w14:paraId="59790B64" w14:textId="144F35B1" w:rsidR="00DC0B19" w:rsidRPr="00A63EA9" w:rsidRDefault="00DC0B19" w:rsidP="00DC0B19">
            <w:pPr>
              <w:spacing w:before="120" w:after="120"/>
              <w:jc w:val="center"/>
              <w:rPr>
                <w:color w:val="000000"/>
                <w:szCs w:val="24"/>
                <w:lang w:val="tr-TR"/>
              </w:rPr>
            </w:pPr>
            <w:r w:rsidRPr="00A63EA9">
              <w:rPr>
                <w:color w:val="000000"/>
                <w:szCs w:val="24"/>
                <w:lang w:val="tr-TR"/>
              </w:rPr>
              <w:t>8</w:t>
            </w:r>
          </w:p>
        </w:tc>
        <w:tc>
          <w:tcPr>
            <w:tcW w:w="664" w:type="pct"/>
            <w:shd w:val="clear" w:color="auto" w:fill="auto"/>
            <w:vAlign w:val="center"/>
          </w:tcPr>
          <w:p w14:paraId="13B6DC37" w14:textId="3DCB7502" w:rsidR="00DC0B19" w:rsidRPr="00A63EA9" w:rsidRDefault="00DC0B19" w:rsidP="00DC0B19">
            <w:pPr>
              <w:spacing w:before="120" w:after="120"/>
              <w:jc w:val="center"/>
              <w:rPr>
                <w:color w:val="000000"/>
                <w:szCs w:val="24"/>
                <w:lang w:val="tr-TR"/>
              </w:rPr>
            </w:pPr>
            <w:r w:rsidRPr="00A63EA9">
              <w:rPr>
                <w:color w:val="000000"/>
                <w:szCs w:val="24"/>
                <w:lang w:val="tr-TR"/>
              </w:rPr>
              <w:t>8</w:t>
            </w:r>
          </w:p>
        </w:tc>
        <w:tc>
          <w:tcPr>
            <w:tcW w:w="664" w:type="pct"/>
            <w:shd w:val="clear" w:color="auto" w:fill="auto"/>
            <w:vAlign w:val="center"/>
          </w:tcPr>
          <w:p w14:paraId="692AD822" w14:textId="41549FEC" w:rsidR="00DC0B19" w:rsidRPr="00A63EA9" w:rsidRDefault="00DC0B19" w:rsidP="00DC0B19">
            <w:pPr>
              <w:spacing w:before="120" w:after="120"/>
              <w:jc w:val="center"/>
              <w:rPr>
                <w:color w:val="000000"/>
                <w:szCs w:val="24"/>
                <w:lang w:val="tr-TR"/>
              </w:rPr>
            </w:pPr>
            <w:r w:rsidRPr="00A63EA9">
              <w:rPr>
                <w:color w:val="000000"/>
                <w:szCs w:val="24"/>
                <w:lang w:val="tr-TR"/>
              </w:rPr>
              <w:t>5</w:t>
            </w:r>
          </w:p>
        </w:tc>
        <w:tc>
          <w:tcPr>
            <w:tcW w:w="811" w:type="pct"/>
            <w:vAlign w:val="center"/>
          </w:tcPr>
          <w:p w14:paraId="2BB28C5C" w14:textId="66880489" w:rsidR="00DC0B19" w:rsidRPr="00A63EA9" w:rsidRDefault="00DC0B19" w:rsidP="00DC0B19">
            <w:pPr>
              <w:spacing w:before="120" w:after="120"/>
              <w:jc w:val="center"/>
              <w:rPr>
                <w:color w:val="000000"/>
                <w:szCs w:val="24"/>
                <w:lang w:val="tr-TR"/>
              </w:rPr>
            </w:pPr>
            <w:r w:rsidRPr="00A63EA9">
              <w:rPr>
                <w:color w:val="000000"/>
                <w:szCs w:val="24"/>
                <w:lang w:val="tr-TR"/>
              </w:rPr>
              <w:t>46</w:t>
            </w:r>
          </w:p>
        </w:tc>
        <w:tc>
          <w:tcPr>
            <w:tcW w:w="834" w:type="pct"/>
            <w:shd w:val="clear" w:color="auto" w:fill="auto"/>
            <w:vAlign w:val="center"/>
          </w:tcPr>
          <w:p w14:paraId="7BBF707F" w14:textId="0B22F9E1" w:rsidR="00DC0B19" w:rsidRPr="00A63EA9" w:rsidRDefault="00DC0B19" w:rsidP="00DC0B19">
            <w:pPr>
              <w:spacing w:before="120" w:after="120"/>
              <w:jc w:val="center"/>
              <w:rPr>
                <w:color w:val="000000"/>
                <w:szCs w:val="24"/>
                <w:lang w:val="tr-TR"/>
              </w:rPr>
            </w:pPr>
            <w:r w:rsidRPr="00A63EA9">
              <w:rPr>
                <w:color w:val="000000"/>
                <w:szCs w:val="24"/>
                <w:lang w:val="tr-TR"/>
              </w:rPr>
              <w:t>17</w:t>
            </w:r>
          </w:p>
        </w:tc>
      </w:tr>
    </w:tbl>
    <w:p w14:paraId="45F17318" w14:textId="77777777" w:rsidR="00072F88" w:rsidRPr="00A63EA9" w:rsidRDefault="00072F88" w:rsidP="00A44458">
      <w:pPr>
        <w:spacing w:before="120" w:after="120"/>
        <w:ind w:left="708" w:firstLine="708"/>
        <w:rPr>
          <w:b/>
          <w:color w:val="000000"/>
          <w:szCs w:val="24"/>
          <w:lang w:val="tr-TR"/>
        </w:rPr>
      </w:pPr>
    </w:p>
    <w:p w14:paraId="5AD937E8" w14:textId="74D3FECB" w:rsidR="00B82A55" w:rsidRPr="00A63EA9" w:rsidRDefault="00B82A55" w:rsidP="00C3441D">
      <w:pPr>
        <w:pStyle w:val="StilBalk4BFR"/>
        <w:numPr>
          <w:ilvl w:val="1"/>
          <w:numId w:val="4"/>
        </w:numPr>
        <w:rPr>
          <w:rFonts w:cs="Times New Roman"/>
          <w:szCs w:val="24"/>
          <w:lang w:val="tr-TR"/>
        </w:rPr>
      </w:pPr>
      <w:r w:rsidRPr="00A63EA9">
        <w:rPr>
          <w:rFonts w:cs="Times New Roman"/>
          <w:szCs w:val="24"/>
          <w:lang w:val="tr-TR"/>
        </w:rPr>
        <w:t>İşçiler</w:t>
      </w:r>
      <w:r w:rsidR="00DF7207" w:rsidRPr="00A63EA9">
        <w:rPr>
          <w:rFonts w:cs="Times New Roman"/>
          <w:szCs w:val="24"/>
          <w:highlight w:val="green"/>
          <w:lang w:val="tr-TR"/>
        </w:rPr>
        <w:t xml:space="preserve"> </w:t>
      </w:r>
    </w:p>
    <w:p w14:paraId="5A42B777" w14:textId="63C17713" w:rsidR="00B82A55" w:rsidRPr="00A63EA9" w:rsidRDefault="00E33A27" w:rsidP="00E33A27">
      <w:pPr>
        <w:spacing w:before="120"/>
        <w:rPr>
          <w:color w:val="000000"/>
          <w:szCs w:val="24"/>
          <w:lang w:val="tr-TR"/>
        </w:rPr>
      </w:pPr>
      <w:r w:rsidRPr="00E33A27">
        <w:rPr>
          <w:b/>
          <w:bCs/>
          <w:color w:val="000000"/>
          <w:szCs w:val="24"/>
          <w:lang w:val="tr-TR"/>
        </w:rPr>
        <w:t>Tablo 19.</w:t>
      </w:r>
      <w:r w:rsidRPr="00E33A27">
        <w:rPr>
          <w:color w:val="000000"/>
          <w:szCs w:val="24"/>
          <w:lang w:val="tr-TR"/>
        </w:rPr>
        <w:t xml:space="preserve"> İşçiler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542"/>
        <w:gridCol w:w="1714"/>
        <w:gridCol w:w="2176"/>
      </w:tblGrid>
      <w:tr w:rsidR="00B82A55" w:rsidRPr="00A63EA9" w14:paraId="2DB12EEF" w14:textId="77777777" w:rsidTr="005E32BF">
        <w:trPr>
          <w:trHeight w:val="559"/>
        </w:trPr>
        <w:tc>
          <w:tcPr>
            <w:tcW w:w="5000" w:type="pct"/>
            <w:gridSpan w:val="4"/>
            <w:shd w:val="clear" w:color="auto" w:fill="auto"/>
            <w:vAlign w:val="center"/>
          </w:tcPr>
          <w:p w14:paraId="4C85378E" w14:textId="77777777" w:rsidR="00B82A55" w:rsidRPr="00A63EA9" w:rsidRDefault="00B82A55" w:rsidP="00A44458">
            <w:pPr>
              <w:spacing w:before="120" w:after="120"/>
              <w:ind w:firstLine="720"/>
              <w:jc w:val="center"/>
              <w:rPr>
                <w:b/>
                <w:color w:val="000000"/>
                <w:szCs w:val="24"/>
                <w:lang w:val="tr-TR"/>
              </w:rPr>
            </w:pPr>
            <w:r w:rsidRPr="00A63EA9">
              <w:rPr>
                <w:b/>
                <w:color w:val="000000"/>
                <w:szCs w:val="24"/>
                <w:lang w:val="tr-TR"/>
              </w:rPr>
              <w:t>İşçiler (Çalıştıkları Pozisyonlara Göre)</w:t>
            </w:r>
          </w:p>
        </w:tc>
      </w:tr>
      <w:tr w:rsidR="00B82A55" w:rsidRPr="00A63EA9" w14:paraId="16AD1BEB" w14:textId="77777777" w:rsidTr="005E32BF">
        <w:trPr>
          <w:trHeight w:val="435"/>
        </w:trPr>
        <w:tc>
          <w:tcPr>
            <w:tcW w:w="2002" w:type="pct"/>
            <w:shd w:val="clear" w:color="auto" w:fill="auto"/>
            <w:vAlign w:val="center"/>
          </w:tcPr>
          <w:p w14:paraId="01625355" w14:textId="77777777" w:rsidR="00B82A55" w:rsidRPr="00A63EA9" w:rsidRDefault="00B82A55" w:rsidP="00A44458">
            <w:pPr>
              <w:spacing w:before="120" w:after="120"/>
              <w:jc w:val="center"/>
              <w:rPr>
                <w:color w:val="000000"/>
                <w:szCs w:val="24"/>
                <w:lang w:val="tr-TR"/>
              </w:rPr>
            </w:pPr>
          </w:p>
        </w:tc>
        <w:tc>
          <w:tcPr>
            <w:tcW w:w="851" w:type="pct"/>
            <w:shd w:val="clear" w:color="auto" w:fill="auto"/>
            <w:vAlign w:val="center"/>
          </w:tcPr>
          <w:p w14:paraId="34238273" w14:textId="77777777" w:rsidR="00B82A55" w:rsidRPr="00A63EA9" w:rsidRDefault="00B82A55" w:rsidP="00A44458">
            <w:pPr>
              <w:spacing w:before="120" w:after="120"/>
              <w:jc w:val="center"/>
              <w:rPr>
                <w:color w:val="000000"/>
                <w:szCs w:val="24"/>
                <w:lang w:val="tr-TR"/>
              </w:rPr>
            </w:pPr>
            <w:r w:rsidRPr="00A63EA9">
              <w:rPr>
                <w:color w:val="000000"/>
                <w:szCs w:val="24"/>
                <w:lang w:val="tr-TR"/>
              </w:rPr>
              <w:t>Dolu</w:t>
            </w:r>
          </w:p>
        </w:tc>
        <w:tc>
          <w:tcPr>
            <w:tcW w:w="946" w:type="pct"/>
            <w:shd w:val="clear" w:color="auto" w:fill="auto"/>
            <w:vAlign w:val="center"/>
          </w:tcPr>
          <w:p w14:paraId="515053D0" w14:textId="77777777" w:rsidR="00B82A55" w:rsidRPr="00A63EA9" w:rsidRDefault="00B82A55" w:rsidP="00A44458">
            <w:pPr>
              <w:spacing w:before="120" w:after="120"/>
              <w:jc w:val="center"/>
              <w:rPr>
                <w:color w:val="000000"/>
                <w:szCs w:val="24"/>
                <w:lang w:val="tr-TR"/>
              </w:rPr>
            </w:pPr>
            <w:r w:rsidRPr="00A63EA9">
              <w:rPr>
                <w:color w:val="000000"/>
                <w:szCs w:val="24"/>
                <w:lang w:val="tr-TR"/>
              </w:rPr>
              <w:t>Boş</w:t>
            </w:r>
          </w:p>
        </w:tc>
        <w:tc>
          <w:tcPr>
            <w:tcW w:w="1201" w:type="pct"/>
            <w:shd w:val="clear" w:color="auto" w:fill="auto"/>
            <w:vAlign w:val="center"/>
          </w:tcPr>
          <w:p w14:paraId="11AC3655" w14:textId="77777777" w:rsidR="00B82A55" w:rsidRPr="00A63EA9" w:rsidRDefault="00B82A55" w:rsidP="00A44458">
            <w:pPr>
              <w:spacing w:before="120" w:after="120"/>
              <w:jc w:val="center"/>
              <w:rPr>
                <w:color w:val="000000"/>
                <w:szCs w:val="24"/>
                <w:lang w:val="tr-TR"/>
              </w:rPr>
            </w:pPr>
            <w:r w:rsidRPr="00A63EA9">
              <w:rPr>
                <w:color w:val="000000"/>
                <w:szCs w:val="24"/>
                <w:lang w:val="tr-TR"/>
              </w:rPr>
              <w:t>Toplam</w:t>
            </w:r>
          </w:p>
        </w:tc>
      </w:tr>
      <w:tr w:rsidR="00532B0A" w:rsidRPr="00A63EA9" w14:paraId="7F446150" w14:textId="77777777" w:rsidTr="005E32BF">
        <w:trPr>
          <w:trHeight w:val="306"/>
        </w:trPr>
        <w:tc>
          <w:tcPr>
            <w:tcW w:w="2002" w:type="pct"/>
            <w:shd w:val="clear" w:color="auto" w:fill="auto"/>
            <w:vAlign w:val="center"/>
          </w:tcPr>
          <w:p w14:paraId="0A14D353" w14:textId="77777777" w:rsidR="00532B0A" w:rsidRPr="00A63EA9" w:rsidRDefault="00532B0A" w:rsidP="00532B0A">
            <w:pPr>
              <w:spacing w:before="120" w:after="120"/>
              <w:rPr>
                <w:color w:val="000000"/>
                <w:szCs w:val="24"/>
                <w:lang w:val="tr-TR"/>
              </w:rPr>
            </w:pPr>
            <w:r w:rsidRPr="00A63EA9">
              <w:rPr>
                <w:color w:val="000000"/>
                <w:szCs w:val="24"/>
                <w:lang w:val="tr-TR"/>
              </w:rPr>
              <w:t>Sürekli İşçiler</w:t>
            </w:r>
          </w:p>
        </w:tc>
        <w:tc>
          <w:tcPr>
            <w:tcW w:w="851" w:type="pct"/>
            <w:shd w:val="clear" w:color="auto" w:fill="auto"/>
            <w:vAlign w:val="center"/>
          </w:tcPr>
          <w:p w14:paraId="5BFBDF88" w14:textId="6A334E1C" w:rsidR="00532B0A" w:rsidRPr="00A63EA9" w:rsidRDefault="00532B0A" w:rsidP="00532B0A">
            <w:pPr>
              <w:spacing w:before="120" w:after="120"/>
              <w:jc w:val="center"/>
              <w:rPr>
                <w:color w:val="000000"/>
                <w:szCs w:val="24"/>
                <w:lang w:val="tr-TR"/>
              </w:rPr>
            </w:pPr>
            <w:r w:rsidRPr="00A63EA9">
              <w:rPr>
                <w:color w:val="000000"/>
                <w:szCs w:val="24"/>
                <w:lang w:val="tr-TR"/>
              </w:rPr>
              <w:t>9</w:t>
            </w:r>
          </w:p>
        </w:tc>
        <w:tc>
          <w:tcPr>
            <w:tcW w:w="946" w:type="pct"/>
            <w:shd w:val="clear" w:color="auto" w:fill="auto"/>
            <w:vAlign w:val="center"/>
          </w:tcPr>
          <w:p w14:paraId="68BB5013" w14:textId="4D488706" w:rsidR="00532B0A" w:rsidRPr="00A63EA9" w:rsidRDefault="00532B0A" w:rsidP="00532B0A">
            <w:pPr>
              <w:spacing w:before="120" w:after="120"/>
              <w:jc w:val="center"/>
              <w:rPr>
                <w:color w:val="000000"/>
                <w:szCs w:val="24"/>
                <w:lang w:val="tr-TR"/>
              </w:rPr>
            </w:pPr>
            <w:r w:rsidRPr="00A63EA9">
              <w:rPr>
                <w:color w:val="000000"/>
                <w:szCs w:val="24"/>
                <w:lang w:val="tr-TR"/>
              </w:rPr>
              <w:t>-</w:t>
            </w:r>
          </w:p>
        </w:tc>
        <w:tc>
          <w:tcPr>
            <w:tcW w:w="1201" w:type="pct"/>
            <w:shd w:val="clear" w:color="auto" w:fill="auto"/>
            <w:vAlign w:val="center"/>
          </w:tcPr>
          <w:p w14:paraId="74FBE9C7" w14:textId="7270DEDF" w:rsidR="00532B0A" w:rsidRPr="00A63EA9" w:rsidRDefault="00532B0A" w:rsidP="00532B0A">
            <w:pPr>
              <w:spacing w:before="120" w:after="120"/>
              <w:jc w:val="center"/>
              <w:rPr>
                <w:color w:val="000000"/>
                <w:szCs w:val="24"/>
                <w:lang w:val="tr-TR"/>
              </w:rPr>
            </w:pPr>
            <w:r w:rsidRPr="00A63EA9">
              <w:rPr>
                <w:color w:val="000000"/>
                <w:szCs w:val="24"/>
                <w:lang w:val="tr-TR"/>
              </w:rPr>
              <w:t>9</w:t>
            </w:r>
          </w:p>
        </w:tc>
      </w:tr>
      <w:tr w:rsidR="00532B0A" w:rsidRPr="00A63EA9" w14:paraId="30CAEE9B" w14:textId="77777777" w:rsidTr="008D1B48">
        <w:trPr>
          <w:trHeight w:val="306"/>
        </w:trPr>
        <w:tc>
          <w:tcPr>
            <w:tcW w:w="2002" w:type="pct"/>
            <w:shd w:val="clear" w:color="auto" w:fill="auto"/>
            <w:vAlign w:val="center"/>
          </w:tcPr>
          <w:p w14:paraId="7D563B29" w14:textId="77777777" w:rsidR="00532B0A" w:rsidRPr="00A63EA9" w:rsidRDefault="00532B0A" w:rsidP="00532B0A">
            <w:pPr>
              <w:spacing w:before="120" w:after="120"/>
              <w:rPr>
                <w:color w:val="000000"/>
                <w:szCs w:val="24"/>
                <w:lang w:val="tr-TR"/>
              </w:rPr>
            </w:pPr>
            <w:r w:rsidRPr="00A63EA9">
              <w:rPr>
                <w:color w:val="000000"/>
                <w:szCs w:val="24"/>
                <w:lang w:val="tr-TR"/>
              </w:rPr>
              <w:t>Vizeli Geçici İşçiler (adam/ay)</w:t>
            </w:r>
          </w:p>
        </w:tc>
        <w:tc>
          <w:tcPr>
            <w:tcW w:w="851" w:type="pct"/>
            <w:shd w:val="clear" w:color="auto" w:fill="auto"/>
          </w:tcPr>
          <w:p w14:paraId="702892E5" w14:textId="6F230E37" w:rsidR="00532B0A" w:rsidRPr="00A63EA9" w:rsidRDefault="00532B0A" w:rsidP="00532B0A">
            <w:pPr>
              <w:spacing w:before="120" w:after="120"/>
              <w:jc w:val="center"/>
              <w:rPr>
                <w:color w:val="000000"/>
                <w:szCs w:val="24"/>
                <w:lang w:val="tr-TR"/>
              </w:rPr>
            </w:pPr>
            <w:r w:rsidRPr="00A63EA9">
              <w:rPr>
                <w:color w:val="000000"/>
                <w:szCs w:val="24"/>
                <w:lang w:val="tr-TR"/>
              </w:rPr>
              <w:t>-</w:t>
            </w:r>
          </w:p>
        </w:tc>
        <w:tc>
          <w:tcPr>
            <w:tcW w:w="946" w:type="pct"/>
            <w:shd w:val="clear" w:color="auto" w:fill="auto"/>
          </w:tcPr>
          <w:p w14:paraId="5F9856E5" w14:textId="2EE541E7" w:rsidR="00532B0A" w:rsidRPr="00A63EA9" w:rsidRDefault="00532B0A" w:rsidP="00532B0A">
            <w:pPr>
              <w:spacing w:before="120" w:after="120"/>
              <w:jc w:val="center"/>
              <w:rPr>
                <w:color w:val="000000"/>
                <w:szCs w:val="24"/>
                <w:lang w:val="tr-TR"/>
              </w:rPr>
            </w:pPr>
            <w:r w:rsidRPr="00A63EA9">
              <w:rPr>
                <w:color w:val="000000"/>
                <w:szCs w:val="24"/>
                <w:lang w:val="tr-TR"/>
              </w:rPr>
              <w:t>-</w:t>
            </w:r>
          </w:p>
        </w:tc>
        <w:tc>
          <w:tcPr>
            <w:tcW w:w="1201" w:type="pct"/>
            <w:shd w:val="clear" w:color="auto" w:fill="auto"/>
          </w:tcPr>
          <w:p w14:paraId="724A8B32" w14:textId="2C1E0061" w:rsidR="00532B0A" w:rsidRPr="00A63EA9" w:rsidRDefault="00532B0A" w:rsidP="00532B0A">
            <w:pPr>
              <w:spacing w:before="120" w:after="120"/>
              <w:jc w:val="center"/>
              <w:rPr>
                <w:color w:val="000000"/>
                <w:szCs w:val="24"/>
                <w:lang w:val="tr-TR"/>
              </w:rPr>
            </w:pPr>
            <w:r w:rsidRPr="00A63EA9">
              <w:rPr>
                <w:color w:val="000000"/>
                <w:szCs w:val="24"/>
                <w:lang w:val="tr-TR"/>
              </w:rPr>
              <w:t>-</w:t>
            </w:r>
          </w:p>
        </w:tc>
      </w:tr>
      <w:tr w:rsidR="00532B0A" w:rsidRPr="00A63EA9" w14:paraId="625A9320" w14:textId="77777777" w:rsidTr="006864F7">
        <w:trPr>
          <w:trHeight w:val="306"/>
        </w:trPr>
        <w:tc>
          <w:tcPr>
            <w:tcW w:w="2002" w:type="pct"/>
            <w:shd w:val="clear" w:color="auto" w:fill="auto"/>
            <w:vAlign w:val="center"/>
          </w:tcPr>
          <w:p w14:paraId="74308A72" w14:textId="77777777" w:rsidR="00532B0A" w:rsidRPr="00A63EA9" w:rsidRDefault="00532B0A" w:rsidP="00532B0A">
            <w:pPr>
              <w:spacing w:before="120" w:after="120"/>
              <w:rPr>
                <w:color w:val="000000"/>
                <w:szCs w:val="24"/>
                <w:lang w:val="tr-TR"/>
              </w:rPr>
            </w:pPr>
            <w:r w:rsidRPr="00A63EA9">
              <w:rPr>
                <w:color w:val="000000"/>
                <w:szCs w:val="24"/>
                <w:lang w:val="tr-TR"/>
              </w:rPr>
              <w:t>Vizesiz işçiler (3 Aylık)</w:t>
            </w:r>
          </w:p>
        </w:tc>
        <w:tc>
          <w:tcPr>
            <w:tcW w:w="851" w:type="pct"/>
            <w:shd w:val="clear" w:color="auto" w:fill="auto"/>
          </w:tcPr>
          <w:p w14:paraId="053C24F7" w14:textId="16014B54" w:rsidR="00532B0A" w:rsidRPr="006864F7" w:rsidRDefault="00532B0A" w:rsidP="00532B0A">
            <w:pPr>
              <w:spacing w:before="120" w:after="120"/>
              <w:jc w:val="center"/>
              <w:rPr>
                <w:color w:val="000000"/>
                <w:szCs w:val="24"/>
                <w:lang w:val="tr-TR"/>
              </w:rPr>
            </w:pPr>
            <w:r w:rsidRPr="006864F7">
              <w:rPr>
                <w:color w:val="000000"/>
                <w:szCs w:val="24"/>
                <w:lang w:val="tr-TR"/>
              </w:rPr>
              <w:t>-</w:t>
            </w:r>
          </w:p>
        </w:tc>
        <w:tc>
          <w:tcPr>
            <w:tcW w:w="946" w:type="pct"/>
            <w:shd w:val="clear" w:color="auto" w:fill="auto"/>
          </w:tcPr>
          <w:p w14:paraId="6F62BA6B" w14:textId="4AB390EF" w:rsidR="00532B0A" w:rsidRPr="006864F7" w:rsidRDefault="00532B0A" w:rsidP="00532B0A">
            <w:pPr>
              <w:spacing w:before="120" w:after="120"/>
              <w:jc w:val="center"/>
              <w:rPr>
                <w:color w:val="000000"/>
                <w:szCs w:val="24"/>
                <w:lang w:val="tr-TR"/>
              </w:rPr>
            </w:pPr>
            <w:r w:rsidRPr="006864F7">
              <w:rPr>
                <w:color w:val="000000"/>
                <w:szCs w:val="24"/>
                <w:lang w:val="tr-TR"/>
              </w:rPr>
              <w:t>-</w:t>
            </w:r>
          </w:p>
        </w:tc>
        <w:tc>
          <w:tcPr>
            <w:tcW w:w="1201" w:type="pct"/>
            <w:shd w:val="clear" w:color="auto" w:fill="auto"/>
          </w:tcPr>
          <w:p w14:paraId="39969EE5" w14:textId="65CBFC3C" w:rsidR="00532B0A" w:rsidRPr="006864F7" w:rsidRDefault="00532B0A" w:rsidP="00532B0A">
            <w:pPr>
              <w:spacing w:before="120" w:after="120"/>
              <w:jc w:val="center"/>
              <w:rPr>
                <w:color w:val="000000"/>
                <w:szCs w:val="24"/>
                <w:lang w:val="tr-TR"/>
              </w:rPr>
            </w:pPr>
            <w:r w:rsidRPr="006864F7">
              <w:rPr>
                <w:color w:val="000000"/>
                <w:szCs w:val="24"/>
                <w:lang w:val="tr-TR"/>
              </w:rPr>
              <w:t>-</w:t>
            </w:r>
          </w:p>
        </w:tc>
      </w:tr>
      <w:tr w:rsidR="00532B0A" w:rsidRPr="00A63EA9" w14:paraId="74556ACA" w14:textId="77777777" w:rsidTr="005E32BF">
        <w:trPr>
          <w:trHeight w:val="306"/>
        </w:trPr>
        <w:tc>
          <w:tcPr>
            <w:tcW w:w="2002" w:type="pct"/>
            <w:shd w:val="clear" w:color="auto" w:fill="auto"/>
            <w:vAlign w:val="center"/>
          </w:tcPr>
          <w:p w14:paraId="47CB2DF5" w14:textId="77777777" w:rsidR="00532B0A" w:rsidRPr="00A63EA9" w:rsidRDefault="00532B0A" w:rsidP="00532B0A">
            <w:pPr>
              <w:spacing w:before="120" w:after="120"/>
              <w:rPr>
                <w:b/>
                <w:color w:val="000000"/>
                <w:szCs w:val="24"/>
                <w:lang w:val="tr-TR"/>
              </w:rPr>
            </w:pPr>
            <w:r w:rsidRPr="00A63EA9">
              <w:rPr>
                <w:b/>
                <w:color w:val="000000"/>
                <w:szCs w:val="24"/>
                <w:lang w:val="tr-TR"/>
              </w:rPr>
              <w:t>Toplam</w:t>
            </w:r>
          </w:p>
        </w:tc>
        <w:tc>
          <w:tcPr>
            <w:tcW w:w="851" w:type="pct"/>
            <w:shd w:val="clear" w:color="auto" w:fill="auto"/>
            <w:vAlign w:val="center"/>
          </w:tcPr>
          <w:p w14:paraId="58AEE918" w14:textId="5D987AB6" w:rsidR="00532B0A" w:rsidRPr="00556E60" w:rsidRDefault="00532B0A" w:rsidP="00532B0A">
            <w:pPr>
              <w:spacing w:before="120" w:after="120"/>
              <w:jc w:val="center"/>
              <w:rPr>
                <w:bCs/>
                <w:color w:val="000000"/>
                <w:szCs w:val="24"/>
                <w:lang w:val="tr-TR"/>
              </w:rPr>
            </w:pPr>
            <w:r w:rsidRPr="00556E60">
              <w:rPr>
                <w:bCs/>
                <w:color w:val="000000"/>
                <w:szCs w:val="24"/>
                <w:lang w:val="tr-TR"/>
              </w:rPr>
              <w:t>9</w:t>
            </w:r>
          </w:p>
        </w:tc>
        <w:tc>
          <w:tcPr>
            <w:tcW w:w="946" w:type="pct"/>
            <w:shd w:val="clear" w:color="auto" w:fill="auto"/>
            <w:vAlign w:val="center"/>
          </w:tcPr>
          <w:p w14:paraId="4931166F" w14:textId="3DA88E0E" w:rsidR="00532B0A" w:rsidRPr="00556E60" w:rsidRDefault="00532B0A" w:rsidP="00532B0A">
            <w:pPr>
              <w:spacing w:before="120" w:after="120"/>
              <w:jc w:val="center"/>
              <w:rPr>
                <w:bCs/>
                <w:color w:val="000000"/>
                <w:szCs w:val="24"/>
                <w:lang w:val="tr-TR"/>
              </w:rPr>
            </w:pPr>
            <w:r w:rsidRPr="00556E60">
              <w:rPr>
                <w:bCs/>
                <w:color w:val="000000"/>
                <w:szCs w:val="24"/>
                <w:lang w:val="tr-TR"/>
              </w:rPr>
              <w:t>-</w:t>
            </w:r>
          </w:p>
        </w:tc>
        <w:tc>
          <w:tcPr>
            <w:tcW w:w="1201" w:type="pct"/>
            <w:shd w:val="clear" w:color="auto" w:fill="auto"/>
            <w:vAlign w:val="center"/>
          </w:tcPr>
          <w:p w14:paraId="7B367C8F" w14:textId="065E852F" w:rsidR="00532B0A" w:rsidRPr="00556E60" w:rsidRDefault="00532B0A" w:rsidP="00532B0A">
            <w:pPr>
              <w:spacing w:before="120" w:after="120"/>
              <w:jc w:val="center"/>
              <w:rPr>
                <w:bCs/>
                <w:color w:val="000000"/>
                <w:szCs w:val="24"/>
                <w:lang w:val="tr-TR"/>
              </w:rPr>
            </w:pPr>
            <w:r w:rsidRPr="00556E60">
              <w:rPr>
                <w:bCs/>
                <w:color w:val="000000"/>
                <w:szCs w:val="24"/>
                <w:lang w:val="tr-TR"/>
              </w:rPr>
              <w:t>9</w:t>
            </w:r>
          </w:p>
        </w:tc>
      </w:tr>
    </w:tbl>
    <w:p w14:paraId="0BEEB681" w14:textId="77777777" w:rsidR="00B82A55" w:rsidRPr="00A63EA9" w:rsidRDefault="00B82A55" w:rsidP="00A44458">
      <w:pPr>
        <w:spacing w:before="120" w:after="120"/>
        <w:ind w:left="360"/>
        <w:rPr>
          <w:color w:val="000000"/>
          <w:szCs w:val="24"/>
          <w:lang w:val="tr-TR"/>
        </w:rPr>
      </w:pPr>
    </w:p>
    <w:p w14:paraId="5FDC34B9" w14:textId="77777777" w:rsidR="00A44458" w:rsidRPr="00A63EA9" w:rsidRDefault="00A44458">
      <w:pPr>
        <w:rPr>
          <w:b/>
          <w:i/>
          <w:szCs w:val="24"/>
          <w:lang w:val="tr-TR"/>
        </w:rPr>
      </w:pPr>
      <w:r w:rsidRPr="00A63EA9">
        <w:rPr>
          <w:szCs w:val="24"/>
          <w:lang w:val="tr-TR"/>
        </w:rPr>
        <w:br w:type="page"/>
      </w:r>
    </w:p>
    <w:p w14:paraId="1DDF9073" w14:textId="19B6EFD5" w:rsidR="00B82A55" w:rsidRPr="00A63EA9" w:rsidRDefault="00B82A55" w:rsidP="00C3441D">
      <w:pPr>
        <w:pStyle w:val="StilBalk4BFR"/>
        <w:numPr>
          <w:ilvl w:val="1"/>
          <w:numId w:val="4"/>
        </w:numPr>
        <w:rPr>
          <w:rFonts w:cs="Times New Roman"/>
          <w:szCs w:val="24"/>
          <w:lang w:val="tr-TR"/>
        </w:rPr>
      </w:pPr>
      <w:r w:rsidRPr="00A63EA9">
        <w:rPr>
          <w:rFonts w:cs="Times New Roman"/>
          <w:szCs w:val="24"/>
          <w:lang w:val="tr-TR"/>
        </w:rPr>
        <w:t>Sürekli İşçilerin Hizmet Süreleri</w:t>
      </w:r>
    </w:p>
    <w:p w14:paraId="24B54D31" w14:textId="08A8A4FF" w:rsidR="00B82A55" w:rsidRPr="00A63EA9" w:rsidRDefault="00E12ABF" w:rsidP="00E12ABF">
      <w:pPr>
        <w:spacing w:before="120"/>
        <w:rPr>
          <w:color w:val="000000"/>
          <w:szCs w:val="24"/>
          <w:lang w:val="tr-TR"/>
        </w:rPr>
      </w:pPr>
      <w:r w:rsidRPr="00E12ABF">
        <w:rPr>
          <w:b/>
          <w:bCs/>
          <w:color w:val="000000"/>
          <w:szCs w:val="24"/>
          <w:lang w:val="tr-TR"/>
        </w:rPr>
        <w:t>Tablo 20.</w:t>
      </w:r>
      <w:r w:rsidRPr="00E12ABF">
        <w:rPr>
          <w:color w:val="000000"/>
          <w:szCs w:val="24"/>
          <w:lang w:val="tr-TR"/>
        </w:rPr>
        <w:t xml:space="preserve"> Sürekli İşçilerin Hizmet Süreleri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B82A55" w:rsidRPr="00A63EA9" w14:paraId="0D7E2393" w14:textId="77777777" w:rsidTr="005E32BF">
        <w:trPr>
          <w:trHeight w:val="511"/>
          <w:jc w:val="center"/>
        </w:trPr>
        <w:tc>
          <w:tcPr>
            <w:tcW w:w="5000" w:type="pct"/>
            <w:gridSpan w:val="7"/>
            <w:shd w:val="clear" w:color="auto" w:fill="auto"/>
            <w:vAlign w:val="center"/>
          </w:tcPr>
          <w:p w14:paraId="5A5F1A3B" w14:textId="77777777" w:rsidR="00B82A55" w:rsidRPr="00A63EA9" w:rsidRDefault="00377C53" w:rsidP="00A44458">
            <w:pPr>
              <w:autoSpaceDE w:val="0"/>
              <w:autoSpaceDN w:val="0"/>
              <w:adjustRightInd w:val="0"/>
              <w:spacing w:before="120" w:after="120"/>
              <w:jc w:val="center"/>
              <w:rPr>
                <w:b/>
                <w:color w:val="000000"/>
                <w:szCs w:val="24"/>
                <w:lang w:val="tr-TR"/>
              </w:rPr>
            </w:pPr>
            <w:r w:rsidRPr="00A63EA9">
              <w:rPr>
                <w:b/>
                <w:color w:val="000000"/>
                <w:szCs w:val="24"/>
                <w:lang w:val="tr-TR"/>
              </w:rPr>
              <w:t>Sürekli İşçilerin</w:t>
            </w:r>
            <w:r w:rsidR="00B82A55" w:rsidRPr="00A63EA9">
              <w:rPr>
                <w:b/>
                <w:color w:val="000000"/>
                <w:szCs w:val="24"/>
                <w:lang w:val="tr-TR"/>
              </w:rPr>
              <w:t xml:space="preserve"> Hizmet Süresi</w:t>
            </w:r>
          </w:p>
        </w:tc>
      </w:tr>
      <w:tr w:rsidR="00B82A55" w:rsidRPr="00A63EA9" w14:paraId="76EB9AA3" w14:textId="77777777" w:rsidTr="005E32BF">
        <w:trPr>
          <w:trHeight w:val="306"/>
          <w:jc w:val="center"/>
        </w:trPr>
        <w:tc>
          <w:tcPr>
            <w:tcW w:w="688" w:type="pct"/>
            <w:shd w:val="clear" w:color="auto" w:fill="auto"/>
            <w:vAlign w:val="center"/>
          </w:tcPr>
          <w:p w14:paraId="3B278596" w14:textId="77777777" w:rsidR="00B82A55" w:rsidRPr="00A63EA9" w:rsidRDefault="00B82A55"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763C9465"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1 – 3 Yıl</w:t>
            </w:r>
          </w:p>
        </w:tc>
        <w:tc>
          <w:tcPr>
            <w:tcW w:w="667" w:type="pct"/>
            <w:shd w:val="clear" w:color="auto" w:fill="auto"/>
            <w:vAlign w:val="center"/>
          </w:tcPr>
          <w:p w14:paraId="0D15DCC8"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4 – 6 Yıl</w:t>
            </w:r>
          </w:p>
        </w:tc>
        <w:tc>
          <w:tcPr>
            <w:tcW w:w="664" w:type="pct"/>
            <w:shd w:val="clear" w:color="auto" w:fill="auto"/>
            <w:vAlign w:val="center"/>
          </w:tcPr>
          <w:p w14:paraId="1AC3A253"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7 – 10 Yıl</w:t>
            </w:r>
          </w:p>
        </w:tc>
        <w:tc>
          <w:tcPr>
            <w:tcW w:w="664" w:type="pct"/>
            <w:shd w:val="clear" w:color="auto" w:fill="auto"/>
            <w:vAlign w:val="center"/>
          </w:tcPr>
          <w:p w14:paraId="5E37106F"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11 – 15 Yıl</w:t>
            </w:r>
          </w:p>
        </w:tc>
        <w:tc>
          <w:tcPr>
            <w:tcW w:w="811" w:type="pct"/>
          </w:tcPr>
          <w:p w14:paraId="017E5AB4"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16 – 20 Yıl</w:t>
            </w:r>
          </w:p>
        </w:tc>
        <w:tc>
          <w:tcPr>
            <w:tcW w:w="834" w:type="pct"/>
            <w:shd w:val="clear" w:color="auto" w:fill="auto"/>
            <w:vAlign w:val="center"/>
          </w:tcPr>
          <w:p w14:paraId="676A5FD7" w14:textId="7ED063DA" w:rsidR="00B82A55" w:rsidRPr="00A63EA9" w:rsidRDefault="000A5735" w:rsidP="00A44458">
            <w:pPr>
              <w:autoSpaceDE w:val="0"/>
              <w:autoSpaceDN w:val="0"/>
              <w:adjustRightInd w:val="0"/>
              <w:spacing w:before="120" w:after="120"/>
              <w:jc w:val="center"/>
              <w:rPr>
                <w:color w:val="000000"/>
                <w:szCs w:val="24"/>
                <w:lang w:val="tr-TR"/>
              </w:rPr>
            </w:pPr>
            <w:r w:rsidRPr="00A63EA9">
              <w:rPr>
                <w:color w:val="000000"/>
                <w:szCs w:val="24"/>
                <w:lang w:val="tr-TR"/>
              </w:rPr>
              <w:t>21-</w:t>
            </w:r>
            <w:r w:rsidR="00B82A55" w:rsidRPr="00A63EA9">
              <w:rPr>
                <w:color w:val="000000"/>
                <w:szCs w:val="24"/>
                <w:lang w:val="tr-TR"/>
              </w:rPr>
              <w:t xml:space="preserve"> Üzeri</w:t>
            </w:r>
          </w:p>
        </w:tc>
      </w:tr>
      <w:tr w:rsidR="00765455" w:rsidRPr="00A63EA9" w14:paraId="2708F2A5" w14:textId="77777777" w:rsidTr="008D1B48">
        <w:trPr>
          <w:trHeight w:val="306"/>
          <w:jc w:val="center"/>
        </w:trPr>
        <w:tc>
          <w:tcPr>
            <w:tcW w:w="688" w:type="pct"/>
            <w:shd w:val="clear" w:color="auto" w:fill="auto"/>
            <w:vAlign w:val="center"/>
          </w:tcPr>
          <w:p w14:paraId="47985B39" w14:textId="77777777" w:rsidR="00765455" w:rsidRPr="00A63EA9" w:rsidRDefault="00765455" w:rsidP="00765455">
            <w:pPr>
              <w:spacing w:before="120" w:after="120"/>
              <w:rPr>
                <w:color w:val="000000"/>
                <w:szCs w:val="24"/>
                <w:lang w:val="tr-TR"/>
              </w:rPr>
            </w:pPr>
            <w:r w:rsidRPr="00A63EA9">
              <w:rPr>
                <w:color w:val="000000"/>
                <w:szCs w:val="24"/>
                <w:lang w:val="tr-TR"/>
              </w:rPr>
              <w:t>Kişi Sayısı</w:t>
            </w:r>
          </w:p>
        </w:tc>
        <w:tc>
          <w:tcPr>
            <w:tcW w:w="672" w:type="pct"/>
            <w:shd w:val="clear" w:color="auto" w:fill="auto"/>
            <w:vAlign w:val="center"/>
          </w:tcPr>
          <w:p w14:paraId="3AF064DC" w14:textId="6490F7C7" w:rsidR="00765455" w:rsidRPr="00A63EA9" w:rsidRDefault="00765455" w:rsidP="00765455">
            <w:pPr>
              <w:spacing w:before="120" w:after="120"/>
              <w:jc w:val="center"/>
              <w:rPr>
                <w:color w:val="000000"/>
                <w:szCs w:val="24"/>
                <w:lang w:val="tr-TR"/>
              </w:rPr>
            </w:pPr>
            <w:r w:rsidRPr="00A63EA9">
              <w:rPr>
                <w:color w:val="000000"/>
                <w:szCs w:val="24"/>
                <w:lang w:val="tr-TR"/>
              </w:rPr>
              <w:t>-</w:t>
            </w:r>
          </w:p>
        </w:tc>
        <w:tc>
          <w:tcPr>
            <w:tcW w:w="667" w:type="pct"/>
            <w:shd w:val="clear" w:color="auto" w:fill="auto"/>
            <w:vAlign w:val="center"/>
          </w:tcPr>
          <w:p w14:paraId="335A2CE1" w14:textId="287E72E6" w:rsidR="00765455" w:rsidRPr="00A63EA9" w:rsidRDefault="00765455" w:rsidP="00765455">
            <w:pPr>
              <w:spacing w:before="120" w:after="120"/>
              <w:jc w:val="center"/>
              <w:rPr>
                <w:color w:val="000000"/>
                <w:szCs w:val="24"/>
                <w:lang w:val="tr-TR"/>
              </w:rPr>
            </w:pPr>
            <w:r w:rsidRPr="00A63EA9">
              <w:rPr>
                <w:color w:val="000000"/>
                <w:szCs w:val="24"/>
                <w:lang w:val="tr-TR"/>
              </w:rPr>
              <w:t>2</w:t>
            </w:r>
          </w:p>
        </w:tc>
        <w:tc>
          <w:tcPr>
            <w:tcW w:w="664" w:type="pct"/>
            <w:shd w:val="clear" w:color="auto" w:fill="auto"/>
            <w:vAlign w:val="center"/>
          </w:tcPr>
          <w:p w14:paraId="25788F3A" w14:textId="160AA0B9" w:rsidR="00765455" w:rsidRPr="00A63EA9" w:rsidRDefault="00765455" w:rsidP="00765455">
            <w:pPr>
              <w:spacing w:before="120" w:after="120"/>
              <w:jc w:val="center"/>
              <w:rPr>
                <w:color w:val="000000"/>
                <w:szCs w:val="24"/>
                <w:lang w:val="tr-TR"/>
              </w:rPr>
            </w:pPr>
            <w:r w:rsidRPr="00A63EA9">
              <w:rPr>
                <w:color w:val="000000"/>
                <w:szCs w:val="24"/>
                <w:lang w:val="tr-TR"/>
              </w:rPr>
              <w:t>3</w:t>
            </w:r>
          </w:p>
        </w:tc>
        <w:tc>
          <w:tcPr>
            <w:tcW w:w="664" w:type="pct"/>
            <w:shd w:val="clear" w:color="auto" w:fill="auto"/>
            <w:vAlign w:val="center"/>
          </w:tcPr>
          <w:p w14:paraId="1D1B7598" w14:textId="30C49168" w:rsidR="00765455" w:rsidRPr="00A63EA9" w:rsidRDefault="00765455" w:rsidP="00765455">
            <w:pPr>
              <w:spacing w:before="120" w:after="120"/>
              <w:jc w:val="center"/>
              <w:rPr>
                <w:color w:val="000000"/>
                <w:szCs w:val="24"/>
                <w:lang w:val="tr-TR"/>
              </w:rPr>
            </w:pPr>
            <w:r w:rsidRPr="00A63EA9">
              <w:rPr>
                <w:color w:val="000000"/>
                <w:szCs w:val="24"/>
                <w:lang w:val="tr-TR"/>
              </w:rPr>
              <w:t>2</w:t>
            </w:r>
          </w:p>
        </w:tc>
        <w:tc>
          <w:tcPr>
            <w:tcW w:w="811" w:type="pct"/>
            <w:vAlign w:val="center"/>
          </w:tcPr>
          <w:p w14:paraId="417B13AC" w14:textId="000AFF1A" w:rsidR="00765455" w:rsidRPr="00A63EA9" w:rsidRDefault="00765455" w:rsidP="00765455">
            <w:pPr>
              <w:spacing w:before="120" w:after="120"/>
              <w:jc w:val="center"/>
              <w:rPr>
                <w:color w:val="000000"/>
                <w:szCs w:val="24"/>
                <w:lang w:val="tr-TR"/>
              </w:rPr>
            </w:pPr>
            <w:r w:rsidRPr="00A63EA9">
              <w:rPr>
                <w:color w:val="000000"/>
                <w:szCs w:val="24"/>
                <w:lang w:val="tr-TR"/>
              </w:rPr>
              <w:t>2</w:t>
            </w:r>
          </w:p>
        </w:tc>
        <w:tc>
          <w:tcPr>
            <w:tcW w:w="834" w:type="pct"/>
            <w:shd w:val="clear" w:color="auto" w:fill="auto"/>
            <w:vAlign w:val="center"/>
          </w:tcPr>
          <w:p w14:paraId="29AE83F4" w14:textId="40E94463" w:rsidR="00765455" w:rsidRPr="00A63EA9" w:rsidRDefault="00765455" w:rsidP="00765455">
            <w:pPr>
              <w:spacing w:before="120" w:after="120"/>
              <w:jc w:val="center"/>
              <w:rPr>
                <w:color w:val="000000"/>
                <w:szCs w:val="24"/>
                <w:lang w:val="tr-TR"/>
              </w:rPr>
            </w:pPr>
            <w:r w:rsidRPr="00A63EA9">
              <w:rPr>
                <w:color w:val="000000"/>
                <w:szCs w:val="24"/>
                <w:lang w:val="tr-TR"/>
              </w:rPr>
              <w:t>-</w:t>
            </w:r>
          </w:p>
        </w:tc>
      </w:tr>
      <w:tr w:rsidR="00765455" w:rsidRPr="00A63EA9" w14:paraId="24DDBED0" w14:textId="77777777" w:rsidTr="008D1B48">
        <w:trPr>
          <w:trHeight w:val="306"/>
          <w:jc w:val="center"/>
        </w:trPr>
        <w:tc>
          <w:tcPr>
            <w:tcW w:w="688" w:type="pct"/>
            <w:shd w:val="clear" w:color="auto" w:fill="auto"/>
            <w:vAlign w:val="center"/>
          </w:tcPr>
          <w:p w14:paraId="1D5176F7" w14:textId="77777777" w:rsidR="00765455" w:rsidRPr="00A63EA9" w:rsidRDefault="00765455" w:rsidP="00765455">
            <w:pPr>
              <w:spacing w:before="120" w:after="120"/>
              <w:rPr>
                <w:color w:val="000000"/>
                <w:szCs w:val="24"/>
                <w:lang w:val="tr-TR"/>
              </w:rPr>
            </w:pPr>
            <w:r w:rsidRPr="00A63EA9">
              <w:rPr>
                <w:color w:val="000000"/>
                <w:szCs w:val="24"/>
                <w:lang w:val="tr-TR"/>
              </w:rPr>
              <w:t>Yüzde</w:t>
            </w:r>
          </w:p>
        </w:tc>
        <w:tc>
          <w:tcPr>
            <w:tcW w:w="672" w:type="pct"/>
            <w:shd w:val="clear" w:color="auto" w:fill="auto"/>
            <w:vAlign w:val="center"/>
          </w:tcPr>
          <w:p w14:paraId="594D9F18" w14:textId="4FF16FCB" w:rsidR="00765455" w:rsidRPr="00A63EA9" w:rsidRDefault="00765455" w:rsidP="00765455">
            <w:pPr>
              <w:spacing w:before="120" w:after="120"/>
              <w:jc w:val="center"/>
              <w:rPr>
                <w:color w:val="000000"/>
                <w:szCs w:val="24"/>
                <w:lang w:val="tr-TR"/>
              </w:rPr>
            </w:pPr>
            <w:r w:rsidRPr="00A63EA9">
              <w:rPr>
                <w:color w:val="000000"/>
                <w:szCs w:val="24"/>
                <w:lang w:val="tr-TR"/>
              </w:rPr>
              <w:t>-</w:t>
            </w:r>
          </w:p>
        </w:tc>
        <w:tc>
          <w:tcPr>
            <w:tcW w:w="667" w:type="pct"/>
            <w:shd w:val="clear" w:color="auto" w:fill="auto"/>
            <w:vAlign w:val="center"/>
          </w:tcPr>
          <w:p w14:paraId="11DD52DC" w14:textId="7C5AA073" w:rsidR="00765455" w:rsidRPr="00A63EA9" w:rsidRDefault="00765455" w:rsidP="00765455">
            <w:pPr>
              <w:spacing w:before="120" w:after="120"/>
              <w:jc w:val="center"/>
              <w:rPr>
                <w:color w:val="000000"/>
                <w:szCs w:val="24"/>
                <w:lang w:val="tr-TR"/>
              </w:rPr>
            </w:pPr>
            <w:r w:rsidRPr="00A63EA9">
              <w:rPr>
                <w:color w:val="000000"/>
                <w:szCs w:val="24"/>
                <w:lang w:val="tr-TR"/>
              </w:rPr>
              <w:t>22</w:t>
            </w:r>
          </w:p>
        </w:tc>
        <w:tc>
          <w:tcPr>
            <w:tcW w:w="664" w:type="pct"/>
            <w:shd w:val="clear" w:color="auto" w:fill="auto"/>
            <w:vAlign w:val="center"/>
          </w:tcPr>
          <w:p w14:paraId="72C06E0D" w14:textId="3BCA5696" w:rsidR="00765455" w:rsidRPr="00A63EA9" w:rsidRDefault="00765455" w:rsidP="00765455">
            <w:pPr>
              <w:spacing w:before="120" w:after="120"/>
              <w:jc w:val="center"/>
              <w:rPr>
                <w:color w:val="000000"/>
                <w:szCs w:val="24"/>
                <w:lang w:val="tr-TR"/>
              </w:rPr>
            </w:pPr>
            <w:r w:rsidRPr="00A63EA9">
              <w:rPr>
                <w:color w:val="000000"/>
                <w:szCs w:val="24"/>
                <w:lang w:val="tr-TR"/>
              </w:rPr>
              <w:t>33</w:t>
            </w:r>
          </w:p>
        </w:tc>
        <w:tc>
          <w:tcPr>
            <w:tcW w:w="664" w:type="pct"/>
            <w:shd w:val="clear" w:color="auto" w:fill="auto"/>
            <w:vAlign w:val="center"/>
          </w:tcPr>
          <w:p w14:paraId="5B4AE866" w14:textId="5C68873E" w:rsidR="00765455" w:rsidRPr="00A63EA9" w:rsidRDefault="00765455" w:rsidP="00765455">
            <w:pPr>
              <w:spacing w:before="120" w:after="120"/>
              <w:jc w:val="center"/>
              <w:rPr>
                <w:color w:val="000000"/>
                <w:szCs w:val="24"/>
                <w:lang w:val="tr-TR"/>
              </w:rPr>
            </w:pPr>
            <w:r w:rsidRPr="00A63EA9">
              <w:rPr>
                <w:color w:val="000000"/>
                <w:szCs w:val="24"/>
                <w:lang w:val="tr-TR"/>
              </w:rPr>
              <w:t>2</w:t>
            </w:r>
          </w:p>
        </w:tc>
        <w:tc>
          <w:tcPr>
            <w:tcW w:w="811" w:type="pct"/>
            <w:vAlign w:val="center"/>
          </w:tcPr>
          <w:p w14:paraId="63C27EAC" w14:textId="31192BB1" w:rsidR="00765455" w:rsidRPr="00A63EA9" w:rsidRDefault="00765455" w:rsidP="00765455">
            <w:pPr>
              <w:spacing w:before="120" w:after="120"/>
              <w:jc w:val="center"/>
              <w:rPr>
                <w:color w:val="000000"/>
                <w:szCs w:val="24"/>
                <w:lang w:val="tr-TR"/>
              </w:rPr>
            </w:pPr>
            <w:r w:rsidRPr="00A63EA9">
              <w:rPr>
                <w:color w:val="000000"/>
                <w:szCs w:val="24"/>
                <w:lang w:val="tr-TR"/>
              </w:rPr>
              <w:t>22</w:t>
            </w:r>
          </w:p>
        </w:tc>
        <w:tc>
          <w:tcPr>
            <w:tcW w:w="834" w:type="pct"/>
            <w:shd w:val="clear" w:color="auto" w:fill="auto"/>
            <w:vAlign w:val="center"/>
          </w:tcPr>
          <w:p w14:paraId="378282B9" w14:textId="2DADFACC" w:rsidR="00765455" w:rsidRPr="00A63EA9" w:rsidRDefault="00765455" w:rsidP="00765455">
            <w:pPr>
              <w:spacing w:before="120" w:after="120"/>
              <w:jc w:val="center"/>
              <w:rPr>
                <w:color w:val="000000"/>
                <w:szCs w:val="24"/>
                <w:lang w:val="tr-TR"/>
              </w:rPr>
            </w:pPr>
            <w:r w:rsidRPr="00A63EA9">
              <w:rPr>
                <w:color w:val="000000"/>
                <w:szCs w:val="24"/>
                <w:lang w:val="tr-TR"/>
              </w:rPr>
              <w:t>-</w:t>
            </w:r>
          </w:p>
        </w:tc>
      </w:tr>
    </w:tbl>
    <w:p w14:paraId="69EDEF9A" w14:textId="77777777" w:rsidR="00B82A55" w:rsidRPr="00A63EA9" w:rsidRDefault="00B82A55" w:rsidP="00A44458">
      <w:pPr>
        <w:spacing w:before="120" w:after="120"/>
        <w:ind w:left="708" w:firstLine="708"/>
        <w:jc w:val="both"/>
        <w:rPr>
          <w:color w:val="000000"/>
          <w:szCs w:val="24"/>
          <w:lang w:val="tr-TR"/>
        </w:rPr>
      </w:pPr>
    </w:p>
    <w:p w14:paraId="680DD011" w14:textId="77777777" w:rsidR="00B82A55" w:rsidRPr="00A63EA9" w:rsidRDefault="00B82A55" w:rsidP="00A44458">
      <w:pPr>
        <w:spacing w:before="120" w:after="120"/>
        <w:jc w:val="both"/>
        <w:rPr>
          <w:color w:val="000000"/>
          <w:szCs w:val="24"/>
          <w:lang w:val="tr-TR"/>
        </w:rPr>
      </w:pPr>
    </w:p>
    <w:p w14:paraId="74F4164E" w14:textId="1A1B906E" w:rsidR="00B82A55" w:rsidRPr="00A63EA9" w:rsidRDefault="00B82A55" w:rsidP="00C3441D">
      <w:pPr>
        <w:pStyle w:val="StilBalk4BFR"/>
        <w:numPr>
          <w:ilvl w:val="1"/>
          <w:numId w:val="4"/>
        </w:numPr>
        <w:rPr>
          <w:rFonts w:cs="Times New Roman"/>
          <w:szCs w:val="24"/>
          <w:lang w:val="tr-TR"/>
        </w:rPr>
      </w:pPr>
      <w:r w:rsidRPr="00A63EA9">
        <w:rPr>
          <w:rFonts w:cs="Times New Roman"/>
          <w:szCs w:val="24"/>
          <w:lang w:val="tr-TR"/>
        </w:rPr>
        <w:t>Sürekli İşçilerin Yaş İtibar</w:t>
      </w:r>
      <w:r w:rsidR="002306AC" w:rsidRPr="00A63EA9">
        <w:rPr>
          <w:rFonts w:cs="Times New Roman"/>
          <w:szCs w:val="24"/>
          <w:lang w:val="tr-TR"/>
        </w:rPr>
        <w:t xml:space="preserve">ıyla </w:t>
      </w:r>
      <w:r w:rsidRPr="00A63EA9">
        <w:rPr>
          <w:rFonts w:cs="Times New Roman"/>
          <w:szCs w:val="24"/>
          <w:lang w:val="tr-TR"/>
        </w:rPr>
        <w:t>Dağılımı</w:t>
      </w:r>
    </w:p>
    <w:p w14:paraId="5308B162" w14:textId="7E881E43" w:rsidR="00B82A55" w:rsidRPr="00A63EA9" w:rsidRDefault="001B0BAD" w:rsidP="001B0BAD">
      <w:pPr>
        <w:spacing w:before="120"/>
        <w:rPr>
          <w:color w:val="000000"/>
          <w:szCs w:val="24"/>
          <w:lang w:val="tr-TR"/>
        </w:rPr>
      </w:pPr>
      <w:r w:rsidRPr="001B0BAD">
        <w:rPr>
          <w:b/>
          <w:bCs/>
          <w:color w:val="000000"/>
          <w:szCs w:val="24"/>
          <w:lang w:val="tr-TR"/>
        </w:rPr>
        <w:t>Tablo 21.</w:t>
      </w:r>
      <w:r w:rsidRPr="001B0BAD">
        <w:rPr>
          <w:color w:val="000000"/>
          <w:szCs w:val="24"/>
          <w:lang w:val="tr-TR"/>
        </w:rPr>
        <w:t xml:space="preserve"> Sürekli İşçilerin Yaş İtibarıyla Dağılımı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B82A55" w:rsidRPr="00A63EA9" w14:paraId="39EE10F1" w14:textId="77777777" w:rsidTr="005E32BF">
        <w:trPr>
          <w:trHeight w:val="511"/>
          <w:jc w:val="center"/>
        </w:trPr>
        <w:tc>
          <w:tcPr>
            <w:tcW w:w="5000" w:type="pct"/>
            <w:gridSpan w:val="7"/>
            <w:shd w:val="clear" w:color="auto" w:fill="auto"/>
            <w:vAlign w:val="center"/>
          </w:tcPr>
          <w:p w14:paraId="0F89F0F8" w14:textId="77777777" w:rsidR="00B82A55" w:rsidRPr="00A63EA9" w:rsidRDefault="00377C53" w:rsidP="00A44458">
            <w:pPr>
              <w:autoSpaceDE w:val="0"/>
              <w:autoSpaceDN w:val="0"/>
              <w:adjustRightInd w:val="0"/>
              <w:spacing w:before="120" w:after="120"/>
              <w:jc w:val="center"/>
              <w:rPr>
                <w:b/>
                <w:color w:val="000000"/>
                <w:szCs w:val="24"/>
                <w:lang w:val="tr-TR"/>
              </w:rPr>
            </w:pPr>
            <w:r w:rsidRPr="00A63EA9">
              <w:rPr>
                <w:b/>
                <w:color w:val="000000"/>
                <w:szCs w:val="24"/>
                <w:lang w:val="tr-TR"/>
              </w:rPr>
              <w:t xml:space="preserve">Sürekli İşçilerin </w:t>
            </w:r>
            <w:r w:rsidR="00B82A55" w:rsidRPr="00A63EA9">
              <w:rPr>
                <w:b/>
                <w:color w:val="000000"/>
                <w:szCs w:val="24"/>
                <w:lang w:val="tr-TR"/>
              </w:rPr>
              <w:t xml:space="preserve">Yaş </w:t>
            </w:r>
            <w:r w:rsidR="002306AC" w:rsidRPr="00A63EA9">
              <w:rPr>
                <w:b/>
                <w:color w:val="000000"/>
                <w:szCs w:val="24"/>
                <w:lang w:val="tr-TR"/>
              </w:rPr>
              <w:t xml:space="preserve">İtibarıyla </w:t>
            </w:r>
            <w:r w:rsidR="00B82A55" w:rsidRPr="00A63EA9">
              <w:rPr>
                <w:b/>
                <w:color w:val="000000"/>
                <w:szCs w:val="24"/>
                <w:lang w:val="tr-TR"/>
              </w:rPr>
              <w:t>Dağılımı</w:t>
            </w:r>
          </w:p>
        </w:tc>
      </w:tr>
      <w:tr w:rsidR="00B82A55" w:rsidRPr="00A63EA9" w14:paraId="7DB83F53" w14:textId="77777777" w:rsidTr="00B976F7">
        <w:trPr>
          <w:trHeight w:val="306"/>
          <w:jc w:val="center"/>
        </w:trPr>
        <w:tc>
          <w:tcPr>
            <w:tcW w:w="688" w:type="pct"/>
            <w:shd w:val="clear" w:color="auto" w:fill="auto"/>
            <w:vAlign w:val="center"/>
          </w:tcPr>
          <w:p w14:paraId="7D0CC5E3" w14:textId="77777777" w:rsidR="00B82A55" w:rsidRPr="00A63EA9" w:rsidRDefault="00B82A55"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14:paraId="6E109B96"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21-25 Yaş</w:t>
            </w:r>
          </w:p>
        </w:tc>
        <w:tc>
          <w:tcPr>
            <w:tcW w:w="667" w:type="pct"/>
            <w:shd w:val="clear" w:color="auto" w:fill="auto"/>
            <w:vAlign w:val="center"/>
          </w:tcPr>
          <w:p w14:paraId="0E2DA8BB"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26-30 Yaş</w:t>
            </w:r>
          </w:p>
        </w:tc>
        <w:tc>
          <w:tcPr>
            <w:tcW w:w="664" w:type="pct"/>
            <w:shd w:val="clear" w:color="auto" w:fill="auto"/>
            <w:vAlign w:val="center"/>
          </w:tcPr>
          <w:p w14:paraId="08AEBC51"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31-35 Yaş</w:t>
            </w:r>
          </w:p>
        </w:tc>
        <w:tc>
          <w:tcPr>
            <w:tcW w:w="664" w:type="pct"/>
            <w:shd w:val="clear" w:color="auto" w:fill="auto"/>
            <w:vAlign w:val="center"/>
          </w:tcPr>
          <w:p w14:paraId="327B339D"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36-40 Yaş</w:t>
            </w:r>
          </w:p>
        </w:tc>
        <w:tc>
          <w:tcPr>
            <w:tcW w:w="811" w:type="pct"/>
          </w:tcPr>
          <w:p w14:paraId="3B77CCC0"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41-50 Yaş</w:t>
            </w:r>
          </w:p>
        </w:tc>
        <w:tc>
          <w:tcPr>
            <w:tcW w:w="834" w:type="pct"/>
            <w:shd w:val="clear" w:color="auto" w:fill="auto"/>
            <w:vAlign w:val="center"/>
          </w:tcPr>
          <w:p w14:paraId="7DF6BCDC" w14:textId="77777777" w:rsidR="00B82A55" w:rsidRPr="00A63EA9" w:rsidRDefault="00B82A55" w:rsidP="00A44458">
            <w:pPr>
              <w:autoSpaceDE w:val="0"/>
              <w:autoSpaceDN w:val="0"/>
              <w:adjustRightInd w:val="0"/>
              <w:spacing w:before="120" w:after="120"/>
              <w:jc w:val="center"/>
              <w:rPr>
                <w:color w:val="000000"/>
                <w:szCs w:val="24"/>
                <w:lang w:val="tr-TR"/>
              </w:rPr>
            </w:pPr>
            <w:r w:rsidRPr="00A63EA9">
              <w:rPr>
                <w:color w:val="000000"/>
                <w:szCs w:val="24"/>
                <w:lang w:val="tr-TR"/>
              </w:rPr>
              <w:t>51- Üzeri</w:t>
            </w:r>
          </w:p>
        </w:tc>
      </w:tr>
      <w:tr w:rsidR="00B976F7" w:rsidRPr="00A63EA9" w14:paraId="2BD04E65" w14:textId="77777777" w:rsidTr="00B976F7">
        <w:trPr>
          <w:trHeight w:val="306"/>
          <w:jc w:val="center"/>
        </w:trPr>
        <w:tc>
          <w:tcPr>
            <w:tcW w:w="688" w:type="pct"/>
            <w:shd w:val="clear" w:color="auto" w:fill="auto"/>
            <w:vAlign w:val="center"/>
          </w:tcPr>
          <w:p w14:paraId="206259A7" w14:textId="77777777" w:rsidR="00B976F7" w:rsidRPr="00A63EA9" w:rsidRDefault="00B976F7" w:rsidP="00B976F7">
            <w:pPr>
              <w:spacing w:before="120" w:after="120"/>
              <w:rPr>
                <w:color w:val="000000"/>
                <w:szCs w:val="24"/>
                <w:lang w:val="tr-TR"/>
              </w:rPr>
            </w:pPr>
            <w:r w:rsidRPr="00A63EA9">
              <w:rPr>
                <w:color w:val="000000"/>
                <w:szCs w:val="24"/>
                <w:lang w:val="tr-TR"/>
              </w:rPr>
              <w:t>Kişi Sayısı</w:t>
            </w:r>
          </w:p>
        </w:tc>
        <w:tc>
          <w:tcPr>
            <w:tcW w:w="672" w:type="pct"/>
            <w:shd w:val="clear" w:color="auto" w:fill="auto"/>
            <w:vAlign w:val="center"/>
          </w:tcPr>
          <w:p w14:paraId="781610F0" w14:textId="1239CC28" w:rsidR="00B976F7" w:rsidRPr="00A63EA9" w:rsidRDefault="00B976F7" w:rsidP="00B976F7">
            <w:pPr>
              <w:spacing w:before="120" w:after="120"/>
              <w:jc w:val="center"/>
              <w:rPr>
                <w:color w:val="000000"/>
                <w:szCs w:val="24"/>
                <w:lang w:val="tr-TR"/>
              </w:rPr>
            </w:pPr>
            <w:r w:rsidRPr="00A63EA9">
              <w:rPr>
                <w:color w:val="000000"/>
                <w:szCs w:val="24"/>
                <w:lang w:val="tr-TR"/>
              </w:rPr>
              <w:t>-</w:t>
            </w:r>
          </w:p>
        </w:tc>
        <w:tc>
          <w:tcPr>
            <w:tcW w:w="667" w:type="pct"/>
            <w:shd w:val="clear" w:color="auto" w:fill="auto"/>
            <w:vAlign w:val="center"/>
          </w:tcPr>
          <w:p w14:paraId="0194CD03" w14:textId="4E59DD5E" w:rsidR="00B976F7" w:rsidRPr="00A63EA9" w:rsidRDefault="00B976F7" w:rsidP="00B976F7">
            <w:pPr>
              <w:spacing w:before="120" w:after="120"/>
              <w:jc w:val="center"/>
              <w:rPr>
                <w:color w:val="000000"/>
                <w:szCs w:val="24"/>
                <w:lang w:val="tr-TR"/>
              </w:rPr>
            </w:pPr>
            <w:r w:rsidRPr="00A63EA9">
              <w:rPr>
                <w:color w:val="000000"/>
                <w:szCs w:val="24"/>
                <w:lang w:val="tr-TR"/>
              </w:rPr>
              <w:t>1</w:t>
            </w:r>
          </w:p>
        </w:tc>
        <w:tc>
          <w:tcPr>
            <w:tcW w:w="664" w:type="pct"/>
            <w:shd w:val="clear" w:color="auto" w:fill="auto"/>
            <w:vAlign w:val="center"/>
          </w:tcPr>
          <w:p w14:paraId="4489AF73" w14:textId="688E39E2" w:rsidR="00B976F7" w:rsidRPr="00A63EA9" w:rsidRDefault="00B976F7" w:rsidP="00B976F7">
            <w:pPr>
              <w:spacing w:before="120" w:after="120"/>
              <w:jc w:val="center"/>
              <w:rPr>
                <w:color w:val="000000"/>
                <w:szCs w:val="24"/>
                <w:lang w:val="tr-TR"/>
              </w:rPr>
            </w:pPr>
            <w:r w:rsidRPr="00A63EA9">
              <w:rPr>
                <w:color w:val="000000"/>
                <w:szCs w:val="24"/>
                <w:lang w:val="tr-TR"/>
              </w:rPr>
              <w:t>1</w:t>
            </w:r>
          </w:p>
        </w:tc>
        <w:tc>
          <w:tcPr>
            <w:tcW w:w="664" w:type="pct"/>
            <w:shd w:val="clear" w:color="auto" w:fill="auto"/>
            <w:vAlign w:val="center"/>
          </w:tcPr>
          <w:p w14:paraId="711CB3EE" w14:textId="334F9208" w:rsidR="00B976F7" w:rsidRPr="00A63EA9" w:rsidRDefault="00B976F7" w:rsidP="00B976F7">
            <w:pPr>
              <w:spacing w:before="120" w:after="120"/>
              <w:jc w:val="center"/>
              <w:rPr>
                <w:color w:val="000000"/>
                <w:szCs w:val="24"/>
                <w:lang w:val="tr-TR"/>
              </w:rPr>
            </w:pPr>
            <w:r w:rsidRPr="00A63EA9">
              <w:rPr>
                <w:color w:val="000000"/>
                <w:szCs w:val="24"/>
                <w:lang w:val="tr-TR"/>
              </w:rPr>
              <w:t>2</w:t>
            </w:r>
          </w:p>
        </w:tc>
        <w:tc>
          <w:tcPr>
            <w:tcW w:w="811" w:type="pct"/>
            <w:vAlign w:val="center"/>
          </w:tcPr>
          <w:p w14:paraId="752F9F01" w14:textId="0EA20B36" w:rsidR="00B976F7" w:rsidRPr="00A63EA9" w:rsidRDefault="00B976F7" w:rsidP="00B976F7">
            <w:pPr>
              <w:spacing w:before="120" w:after="120"/>
              <w:jc w:val="center"/>
              <w:rPr>
                <w:color w:val="000000"/>
                <w:szCs w:val="24"/>
                <w:lang w:val="tr-TR"/>
              </w:rPr>
            </w:pPr>
            <w:r w:rsidRPr="00A63EA9">
              <w:rPr>
                <w:color w:val="000000"/>
                <w:szCs w:val="24"/>
                <w:lang w:val="tr-TR"/>
              </w:rPr>
              <w:t>2</w:t>
            </w:r>
          </w:p>
        </w:tc>
        <w:tc>
          <w:tcPr>
            <w:tcW w:w="834" w:type="pct"/>
            <w:shd w:val="clear" w:color="auto" w:fill="auto"/>
            <w:vAlign w:val="center"/>
          </w:tcPr>
          <w:p w14:paraId="3EF3D8C8" w14:textId="7994C2F9" w:rsidR="00B976F7" w:rsidRPr="00A63EA9" w:rsidRDefault="00B976F7" w:rsidP="00B976F7">
            <w:pPr>
              <w:spacing w:before="120" w:after="120"/>
              <w:jc w:val="center"/>
              <w:rPr>
                <w:color w:val="000000"/>
                <w:szCs w:val="24"/>
                <w:lang w:val="tr-TR"/>
              </w:rPr>
            </w:pPr>
            <w:r w:rsidRPr="00A63EA9">
              <w:rPr>
                <w:color w:val="000000"/>
                <w:szCs w:val="24"/>
                <w:lang w:val="tr-TR"/>
              </w:rPr>
              <w:t>3</w:t>
            </w:r>
          </w:p>
        </w:tc>
      </w:tr>
      <w:tr w:rsidR="00B976F7" w:rsidRPr="00A63EA9" w14:paraId="473DDE43" w14:textId="77777777" w:rsidTr="00B976F7">
        <w:trPr>
          <w:trHeight w:val="306"/>
          <w:jc w:val="center"/>
        </w:trPr>
        <w:tc>
          <w:tcPr>
            <w:tcW w:w="688" w:type="pct"/>
            <w:shd w:val="clear" w:color="auto" w:fill="auto"/>
            <w:vAlign w:val="center"/>
          </w:tcPr>
          <w:p w14:paraId="715C3515" w14:textId="77777777" w:rsidR="00B976F7" w:rsidRPr="00A63EA9" w:rsidRDefault="00B976F7" w:rsidP="00B976F7">
            <w:pPr>
              <w:spacing w:before="120" w:after="120"/>
              <w:rPr>
                <w:color w:val="000000"/>
                <w:szCs w:val="24"/>
                <w:lang w:val="tr-TR"/>
              </w:rPr>
            </w:pPr>
            <w:r w:rsidRPr="00A63EA9">
              <w:rPr>
                <w:color w:val="000000"/>
                <w:szCs w:val="24"/>
                <w:lang w:val="tr-TR"/>
              </w:rPr>
              <w:t>Yüzde</w:t>
            </w:r>
          </w:p>
        </w:tc>
        <w:tc>
          <w:tcPr>
            <w:tcW w:w="672" w:type="pct"/>
            <w:shd w:val="clear" w:color="auto" w:fill="auto"/>
            <w:vAlign w:val="center"/>
          </w:tcPr>
          <w:p w14:paraId="796D4FE6" w14:textId="5B08B8AD" w:rsidR="00B976F7" w:rsidRPr="00A63EA9" w:rsidRDefault="00B976F7" w:rsidP="00B976F7">
            <w:pPr>
              <w:spacing w:before="120" w:after="120"/>
              <w:jc w:val="center"/>
              <w:rPr>
                <w:color w:val="000000"/>
                <w:szCs w:val="24"/>
                <w:lang w:val="tr-TR"/>
              </w:rPr>
            </w:pPr>
            <w:r w:rsidRPr="00A63EA9">
              <w:rPr>
                <w:color w:val="000000"/>
                <w:szCs w:val="24"/>
                <w:lang w:val="tr-TR"/>
              </w:rPr>
              <w:t>-</w:t>
            </w:r>
          </w:p>
        </w:tc>
        <w:tc>
          <w:tcPr>
            <w:tcW w:w="667" w:type="pct"/>
            <w:shd w:val="clear" w:color="auto" w:fill="auto"/>
            <w:vAlign w:val="center"/>
          </w:tcPr>
          <w:p w14:paraId="719F32B2" w14:textId="78A1A62D" w:rsidR="00B976F7" w:rsidRPr="00A63EA9" w:rsidRDefault="00B976F7" w:rsidP="00B976F7">
            <w:pPr>
              <w:spacing w:before="120" w:after="120"/>
              <w:jc w:val="center"/>
              <w:rPr>
                <w:color w:val="000000"/>
                <w:szCs w:val="24"/>
                <w:lang w:val="tr-TR"/>
              </w:rPr>
            </w:pPr>
            <w:r w:rsidRPr="00A63EA9">
              <w:rPr>
                <w:color w:val="000000"/>
                <w:szCs w:val="24"/>
                <w:lang w:val="tr-TR"/>
              </w:rPr>
              <w:t>11</w:t>
            </w:r>
          </w:p>
        </w:tc>
        <w:tc>
          <w:tcPr>
            <w:tcW w:w="664" w:type="pct"/>
            <w:shd w:val="clear" w:color="auto" w:fill="auto"/>
            <w:vAlign w:val="center"/>
          </w:tcPr>
          <w:p w14:paraId="0368D885" w14:textId="6C710AAD" w:rsidR="00B976F7" w:rsidRPr="00A63EA9" w:rsidRDefault="00B976F7" w:rsidP="00B976F7">
            <w:pPr>
              <w:spacing w:before="120" w:after="120"/>
              <w:jc w:val="center"/>
              <w:rPr>
                <w:color w:val="000000"/>
                <w:szCs w:val="24"/>
                <w:lang w:val="tr-TR"/>
              </w:rPr>
            </w:pPr>
            <w:r w:rsidRPr="00A63EA9">
              <w:rPr>
                <w:color w:val="000000"/>
                <w:szCs w:val="24"/>
                <w:lang w:val="tr-TR"/>
              </w:rPr>
              <w:t>11</w:t>
            </w:r>
          </w:p>
        </w:tc>
        <w:tc>
          <w:tcPr>
            <w:tcW w:w="664" w:type="pct"/>
            <w:shd w:val="clear" w:color="auto" w:fill="auto"/>
            <w:vAlign w:val="center"/>
          </w:tcPr>
          <w:p w14:paraId="6847118C" w14:textId="47B37247" w:rsidR="00B976F7" w:rsidRPr="00A63EA9" w:rsidRDefault="00B976F7" w:rsidP="00B976F7">
            <w:pPr>
              <w:spacing w:before="120" w:after="120"/>
              <w:jc w:val="center"/>
              <w:rPr>
                <w:color w:val="000000"/>
                <w:szCs w:val="24"/>
                <w:lang w:val="tr-TR"/>
              </w:rPr>
            </w:pPr>
            <w:r w:rsidRPr="00A63EA9">
              <w:rPr>
                <w:color w:val="000000"/>
                <w:szCs w:val="24"/>
                <w:lang w:val="tr-TR"/>
              </w:rPr>
              <w:t>22</w:t>
            </w:r>
          </w:p>
        </w:tc>
        <w:tc>
          <w:tcPr>
            <w:tcW w:w="811" w:type="pct"/>
            <w:vAlign w:val="center"/>
          </w:tcPr>
          <w:p w14:paraId="097920A6" w14:textId="4A33E921" w:rsidR="00B976F7" w:rsidRPr="00A63EA9" w:rsidRDefault="00B976F7" w:rsidP="00B976F7">
            <w:pPr>
              <w:spacing w:before="120" w:after="120"/>
              <w:jc w:val="center"/>
              <w:rPr>
                <w:color w:val="000000"/>
                <w:szCs w:val="24"/>
                <w:lang w:val="tr-TR"/>
              </w:rPr>
            </w:pPr>
            <w:r w:rsidRPr="00A63EA9">
              <w:rPr>
                <w:color w:val="000000"/>
                <w:szCs w:val="24"/>
                <w:lang w:val="tr-TR"/>
              </w:rPr>
              <w:t>22</w:t>
            </w:r>
          </w:p>
        </w:tc>
        <w:tc>
          <w:tcPr>
            <w:tcW w:w="834" w:type="pct"/>
            <w:shd w:val="clear" w:color="auto" w:fill="auto"/>
            <w:vAlign w:val="center"/>
          </w:tcPr>
          <w:p w14:paraId="06E62C4B" w14:textId="448380F0" w:rsidR="00B976F7" w:rsidRPr="00A63EA9" w:rsidRDefault="00B976F7" w:rsidP="00B976F7">
            <w:pPr>
              <w:spacing w:before="120" w:after="120"/>
              <w:jc w:val="center"/>
              <w:rPr>
                <w:color w:val="000000"/>
                <w:szCs w:val="24"/>
                <w:lang w:val="tr-TR"/>
              </w:rPr>
            </w:pPr>
            <w:r w:rsidRPr="00A63EA9">
              <w:rPr>
                <w:color w:val="000000"/>
                <w:szCs w:val="24"/>
                <w:lang w:val="tr-TR"/>
              </w:rPr>
              <w:t>33</w:t>
            </w:r>
          </w:p>
        </w:tc>
      </w:tr>
    </w:tbl>
    <w:p w14:paraId="6745EC14" w14:textId="3D5901A9" w:rsidR="00A44458" w:rsidRPr="00A63EA9" w:rsidRDefault="00A44458">
      <w:pPr>
        <w:rPr>
          <w:b/>
          <w:bCs/>
          <w:i/>
          <w:szCs w:val="24"/>
          <w:u w:val="single"/>
          <w:lang w:val="tr-TR"/>
        </w:rPr>
      </w:pPr>
    </w:p>
    <w:p w14:paraId="007EA285" w14:textId="0553A951" w:rsidR="00FF6E01" w:rsidRPr="00A63EA9" w:rsidRDefault="00FF6E01" w:rsidP="00A44458">
      <w:pPr>
        <w:pStyle w:val="StilBalk3BFR"/>
        <w:rPr>
          <w:rFonts w:cs="Times New Roman"/>
          <w:szCs w:val="24"/>
        </w:rPr>
      </w:pPr>
      <w:bookmarkStart w:id="23" w:name="_Toc91770000"/>
      <w:r w:rsidRPr="00A63EA9">
        <w:rPr>
          <w:rFonts w:cs="Times New Roman"/>
          <w:szCs w:val="24"/>
        </w:rPr>
        <w:t>Sunulan Hizmetler</w:t>
      </w:r>
      <w:bookmarkEnd w:id="23"/>
    </w:p>
    <w:p w14:paraId="152D8756" w14:textId="77777777" w:rsidR="00873E4D" w:rsidRPr="00A63EA9" w:rsidRDefault="00A44458" w:rsidP="00A44458">
      <w:pPr>
        <w:spacing w:before="120" w:after="120"/>
        <w:rPr>
          <w:color w:val="000000"/>
          <w:szCs w:val="24"/>
          <w:lang w:val="tr-TR"/>
        </w:rPr>
      </w:pPr>
      <w:r w:rsidRPr="00A63EA9">
        <w:rPr>
          <w:color w:val="000000"/>
          <w:szCs w:val="24"/>
          <w:lang w:val="tr-TR"/>
        </w:rPr>
        <w:tab/>
      </w:r>
    </w:p>
    <w:p w14:paraId="0EAD9882" w14:textId="2E807B78" w:rsidR="00BA0458" w:rsidRPr="00A63EA9" w:rsidRDefault="00873E4D" w:rsidP="00C3441D">
      <w:pPr>
        <w:pStyle w:val="StilBalk4BFR"/>
        <w:numPr>
          <w:ilvl w:val="1"/>
          <w:numId w:val="4"/>
        </w:numPr>
        <w:rPr>
          <w:rFonts w:cs="Times New Roman"/>
          <w:szCs w:val="24"/>
          <w:lang w:val="tr-TR"/>
        </w:rPr>
      </w:pPr>
      <w:r w:rsidRPr="00A63EA9">
        <w:rPr>
          <w:rFonts w:cs="Times New Roman"/>
          <w:szCs w:val="24"/>
          <w:lang w:val="tr-TR"/>
        </w:rPr>
        <w:t>Eğitim Hizmetleri</w:t>
      </w:r>
      <w:r w:rsidR="00DF7207" w:rsidRPr="00A63EA9">
        <w:rPr>
          <w:rFonts w:cs="Times New Roman"/>
          <w:szCs w:val="24"/>
          <w:highlight w:val="green"/>
          <w:lang w:val="tr-TR"/>
        </w:rPr>
        <w:t xml:space="preserve"> </w:t>
      </w:r>
    </w:p>
    <w:p w14:paraId="52B9B9F0" w14:textId="77777777" w:rsidR="00873E4D" w:rsidRPr="00A63EA9" w:rsidRDefault="00873E4D" w:rsidP="00A44458">
      <w:pPr>
        <w:spacing w:before="120" w:after="120"/>
        <w:ind w:left="708" w:firstLine="708"/>
        <w:rPr>
          <w:color w:val="000000"/>
          <w:szCs w:val="24"/>
          <w:lang w:val="tr-TR"/>
        </w:rPr>
      </w:pPr>
    </w:p>
    <w:p w14:paraId="3A1F1979" w14:textId="0939A7A5" w:rsidR="00873E4D" w:rsidRPr="00A63EA9" w:rsidRDefault="008F1197" w:rsidP="00C3441D">
      <w:pPr>
        <w:pStyle w:val="ListeParagraf"/>
        <w:numPr>
          <w:ilvl w:val="2"/>
          <w:numId w:val="4"/>
        </w:numPr>
        <w:spacing w:before="120" w:after="120"/>
        <w:rPr>
          <w:b/>
          <w:color w:val="000000"/>
          <w:szCs w:val="24"/>
          <w:lang w:val="tr-TR"/>
        </w:rPr>
      </w:pPr>
      <w:r w:rsidRPr="00A63EA9">
        <w:rPr>
          <w:b/>
          <w:color w:val="000000"/>
          <w:szCs w:val="24"/>
          <w:lang w:val="tr-TR"/>
        </w:rPr>
        <w:t xml:space="preserve">Ön Lisans ve Lisans </w:t>
      </w:r>
      <w:r w:rsidR="00873E4D" w:rsidRPr="00A63EA9">
        <w:rPr>
          <w:b/>
          <w:color w:val="000000"/>
          <w:szCs w:val="24"/>
          <w:lang w:val="tr-TR"/>
        </w:rPr>
        <w:t>Öğrenci Sayıları</w:t>
      </w:r>
      <w:r w:rsidR="002A5591" w:rsidRPr="00A63EA9">
        <w:rPr>
          <w:b/>
          <w:color w:val="000000"/>
          <w:szCs w:val="24"/>
          <w:lang w:val="tr-TR"/>
        </w:rPr>
        <w:t xml:space="preserve"> </w:t>
      </w:r>
      <w:r w:rsidR="003F5044">
        <w:rPr>
          <w:b/>
          <w:color w:val="000000"/>
          <w:szCs w:val="24"/>
          <w:lang w:val="tr-TR"/>
        </w:rPr>
        <w:t>(2022 Yılı)</w:t>
      </w:r>
    </w:p>
    <w:p w14:paraId="5620FAB1" w14:textId="239DD475" w:rsidR="00873E4D" w:rsidRPr="00A63EA9" w:rsidRDefault="00501E08" w:rsidP="00501E08">
      <w:pPr>
        <w:spacing w:before="120"/>
        <w:rPr>
          <w:color w:val="000000"/>
          <w:szCs w:val="24"/>
          <w:lang w:val="tr-TR"/>
        </w:rPr>
      </w:pPr>
      <w:r w:rsidRPr="00501E08">
        <w:rPr>
          <w:b/>
          <w:bCs/>
          <w:color w:val="000000"/>
          <w:szCs w:val="24"/>
          <w:lang w:val="tr-TR"/>
        </w:rPr>
        <w:t>Tablo 22.</w:t>
      </w:r>
      <w:r w:rsidRPr="00501E08">
        <w:rPr>
          <w:color w:val="000000"/>
          <w:szCs w:val="24"/>
          <w:lang w:val="tr-TR"/>
        </w:rPr>
        <w:t xml:space="preserve"> Ön Lisans ve Lisans Öğrenci Sayıları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576"/>
        <w:gridCol w:w="696"/>
        <w:gridCol w:w="696"/>
        <w:gridCol w:w="422"/>
        <w:gridCol w:w="393"/>
        <w:gridCol w:w="663"/>
        <w:gridCol w:w="363"/>
        <w:gridCol w:w="414"/>
        <w:gridCol w:w="663"/>
        <w:gridCol w:w="740"/>
        <w:gridCol w:w="790"/>
        <w:gridCol w:w="1001"/>
      </w:tblGrid>
      <w:tr w:rsidR="00953663" w:rsidRPr="00A63EA9" w14:paraId="5041534D" w14:textId="77777777" w:rsidTr="005E32BF">
        <w:trPr>
          <w:trHeight w:val="473"/>
          <w:jc w:val="center"/>
        </w:trPr>
        <w:tc>
          <w:tcPr>
            <w:tcW w:w="5000" w:type="pct"/>
            <w:gridSpan w:val="13"/>
          </w:tcPr>
          <w:p w14:paraId="4A3E39EF" w14:textId="77777777" w:rsidR="00953663" w:rsidRPr="00A63EA9" w:rsidRDefault="00953663" w:rsidP="00A44458">
            <w:pPr>
              <w:spacing w:before="120" w:after="120"/>
              <w:jc w:val="center"/>
              <w:rPr>
                <w:b/>
                <w:color w:val="000000"/>
                <w:szCs w:val="24"/>
                <w:lang w:val="tr-TR"/>
              </w:rPr>
            </w:pPr>
            <w:r w:rsidRPr="00A63EA9">
              <w:rPr>
                <w:b/>
                <w:color w:val="000000"/>
                <w:szCs w:val="24"/>
                <w:lang w:val="tr-TR"/>
              </w:rPr>
              <w:t>Öğrenci Sayıları</w:t>
            </w:r>
          </w:p>
        </w:tc>
      </w:tr>
      <w:tr w:rsidR="002306AC" w:rsidRPr="00A63EA9" w14:paraId="49B8080A" w14:textId="77777777" w:rsidTr="00C71CBA">
        <w:trPr>
          <w:trHeight w:val="306"/>
          <w:jc w:val="center"/>
        </w:trPr>
        <w:tc>
          <w:tcPr>
            <w:tcW w:w="939" w:type="pct"/>
            <w:shd w:val="clear" w:color="auto" w:fill="auto"/>
            <w:vAlign w:val="center"/>
          </w:tcPr>
          <w:p w14:paraId="752583C4" w14:textId="77777777" w:rsidR="002306AC" w:rsidRPr="00A63EA9" w:rsidRDefault="002306AC" w:rsidP="00A44458">
            <w:pPr>
              <w:spacing w:before="120" w:after="120"/>
              <w:jc w:val="center"/>
              <w:rPr>
                <w:color w:val="000000"/>
                <w:szCs w:val="24"/>
                <w:lang w:val="tr-TR"/>
              </w:rPr>
            </w:pPr>
            <w:r w:rsidRPr="00A63EA9">
              <w:rPr>
                <w:color w:val="000000"/>
                <w:szCs w:val="24"/>
                <w:lang w:val="tr-TR"/>
              </w:rPr>
              <w:t>Birimin Adı</w:t>
            </w:r>
          </w:p>
        </w:tc>
        <w:tc>
          <w:tcPr>
            <w:tcW w:w="862" w:type="pct"/>
            <w:gridSpan w:val="3"/>
            <w:shd w:val="clear" w:color="auto" w:fill="auto"/>
            <w:vAlign w:val="center"/>
          </w:tcPr>
          <w:p w14:paraId="3B3CEB64" w14:textId="77777777" w:rsidR="002306AC" w:rsidRPr="00A63EA9" w:rsidRDefault="002306AC" w:rsidP="00A44458">
            <w:pPr>
              <w:spacing w:before="120" w:after="120"/>
              <w:jc w:val="center"/>
              <w:rPr>
                <w:color w:val="000000"/>
                <w:szCs w:val="24"/>
                <w:lang w:val="tr-TR"/>
              </w:rPr>
            </w:pPr>
            <w:r w:rsidRPr="00A63EA9">
              <w:rPr>
                <w:color w:val="000000"/>
                <w:szCs w:val="24"/>
                <w:lang w:val="tr-TR"/>
              </w:rPr>
              <w:t>I. Öğretim</w:t>
            </w:r>
          </w:p>
        </w:tc>
        <w:tc>
          <w:tcPr>
            <w:tcW w:w="880" w:type="pct"/>
            <w:gridSpan w:val="3"/>
            <w:shd w:val="clear" w:color="auto" w:fill="auto"/>
            <w:vAlign w:val="center"/>
          </w:tcPr>
          <w:p w14:paraId="2B1F3877" w14:textId="77777777" w:rsidR="002306AC" w:rsidRPr="00A63EA9" w:rsidRDefault="002306AC" w:rsidP="00A44458">
            <w:pPr>
              <w:spacing w:before="120" w:after="120"/>
              <w:jc w:val="center"/>
              <w:rPr>
                <w:color w:val="000000"/>
                <w:szCs w:val="24"/>
                <w:lang w:val="tr-TR"/>
              </w:rPr>
            </w:pPr>
            <w:r w:rsidRPr="00A63EA9">
              <w:rPr>
                <w:color w:val="000000"/>
                <w:szCs w:val="24"/>
                <w:lang w:val="tr-TR"/>
              </w:rPr>
              <w:t>II. Öğretim</w:t>
            </w:r>
          </w:p>
        </w:tc>
        <w:tc>
          <w:tcPr>
            <w:tcW w:w="859" w:type="pct"/>
            <w:gridSpan w:val="3"/>
          </w:tcPr>
          <w:p w14:paraId="67C5FE9A" w14:textId="77777777" w:rsidR="002306AC" w:rsidRPr="00A63EA9" w:rsidRDefault="002306AC" w:rsidP="00A44458">
            <w:pPr>
              <w:spacing w:before="120" w:after="120"/>
              <w:jc w:val="center"/>
              <w:rPr>
                <w:color w:val="000000"/>
                <w:szCs w:val="24"/>
                <w:lang w:val="tr-TR"/>
              </w:rPr>
            </w:pPr>
            <w:r w:rsidRPr="00A63EA9">
              <w:rPr>
                <w:color w:val="000000"/>
                <w:szCs w:val="24"/>
                <w:lang w:val="tr-TR"/>
              </w:rPr>
              <w:t>Uzaktan E</w:t>
            </w:r>
            <w:r w:rsidR="00021C18" w:rsidRPr="00A63EA9">
              <w:rPr>
                <w:color w:val="000000"/>
                <w:szCs w:val="24"/>
                <w:lang w:val="tr-TR"/>
              </w:rPr>
              <w:t>ğitim</w:t>
            </w:r>
          </w:p>
        </w:tc>
        <w:tc>
          <w:tcPr>
            <w:tcW w:w="876" w:type="pct"/>
            <w:gridSpan w:val="2"/>
            <w:shd w:val="clear" w:color="auto" w:fill="auto"/>
            <w:vAlign w:val="center"/>
          </w:tcPr>
          <w:p w14:paraId="31C53DD3" w14:textId="77777777" w:rsidR="002306AC" w:rsidRPr="00A63EA9" w:rsidRDefault="002306AC" w:rsidP="00A44458">
            <w:pPr>
              <w:spacing w:before="120" w:after="120"/>
              <w:jc w:val="center"/>
              <w:rPr>
                <w:color w:val="000000"/>
                <w:szCs w:val="24"/>
                <w:lang w:val="tr-TR"/>
              </w:rPr>
            </w:pPr>
            <w:r w:rsidRPr="00A63EA9">
              <w:rPr>
                <w:color w:val="000000"/>
                <w:szCs w:val="24"/>
                <w:lang w:val="tr-TR"/>
              </w:rPr>
              <w:t>Toplam</w:t>
            </w:r>
          </w:p>
        </w:tc>
        <w:tc>
          <w:tcPr>
            <w:tcW w:w="585" w:type="pct"/>
            <w:vMerge w:val="restart"/>
            <w:shd w:val="clear" w:color="auto" w:fill="auto"/>
            <w:vAlign w:val="center"/>
          </w:tcPr>
          <w:p w14:paraId="76E1A65C" w14:textId="77777777" w:rsidR="002306AC" w:rsidRPr="00A63EA9" w:rsidRDefault="002306AC" w:rsidP="00A44458">
            <w:pPr>
              <w:spacing w:before="120" w:after="120"/>
              <w:jc w:val="center"/>
              <w:rPr>
                <w:color w:val="000000"/>
                <w:szCs w:val="24"/>
                <w:lang w:val="tr-TR"/>
              </w:rPr>
            </w:pPr>
            <w:r w:rsidRPr="00A63EA9">
              <w:rPr>
                <w:color w:val="000000"/>
                <w:szCs w:val="24"/>
                <w:lang w:val="tr-TR"/>
              </w:rPr>
              <w:t>Genel Toplam</w:t>
            </w:r>
          </w:p>
        </w:tc>
      </w:tr>
      <w:tr w:rsidR="00021C18" w:rsidRPr="00A63EA9" w14:paraId="4A299575" w14:textId="77777777" w:rsidTr="00C71CBA">
        <w:trPr>
          <w:trHeight w:val="306"/>
          <w:jc w:val="center"/>
        </w:trPr>
        <w:tc>
          <w:tcPr>
            <w:tcW w:w="939" w:type="pct"/>
            <w:shd w:val="clear" w:color="auto" w:fill="auto"/>
            <w:vAlign w:val="center"/>
          </w:tcPr>
          <w:p w14:paraId="341941C6" w14:textId="77777777" w:rsidR="00021C18" w:rsidRPr="00A63EA9" w:rsidRDefault="00021C18" w:rsidP="00A44458">
            <w:pPr>
              <w:spacing w:before="120" w:after="120"/>
              <w:jc w:val="center"/>
              <w:rPr>
                <w:color w:val="000000"/>
                <w:szCs w:val="24"/>
                <w:lang w:val="tr-TR"/>
              </w:rPr>
            </w:pPr>
          </w:p>
        </w:tc>
        <w:tc>
          <w:tcPr>
            <w:tcW w:w="247" w:type="pct"/>
            <w:shd w:val="clear" w:color="auto" w:fill="auto"/>
            <w:vAlign w:val="center"/>
          </w:tcPr>
          <w:p w14:paraId="47FD101D" w14:textId="77777777" w:rsidR="00021C18" w:rsidRPr="00A63EA9" w:rsidRDefault="00021C18" w:rsidP="00A44458">
            <w:pPr>
              <w:spacing w:before="120" w:after="120"/>
              <w:jc w:val="center"/>
              <w:rPr>
                <w:color w:val="000000"/>
                <w:szCs w:val="24"/>
                <w:lang w:val="tr-TR"/>
              </w:rPr>
            </w:pPr>
            <w:r w:rsidRPr="00A63EA9">
              <w:rPr>
                <w:color w:val="000000"/>
                <w:szCs w:val="24"/>
                <w:lang w:val="tr-TR"/>
              </w:rPr>
              <w:t>E</w:t>
            </w:r>
          </w:p>
        </w:tc>
        <w:tc>
          <w:tcPr>
            <w:tcW w:w="249" w:type="pct"/>
            <w:shd w:val="clear" w:color="auto" w:fill="auto"/>
            <w:vAlign w:val="center"/>
          </w:tcPr>
          <w:p w14:paraId="525FF171" w14:textId="77777777" w:rsidR="00021C18" w:rsidRPr="00A63EA9" w:rsidRDefault="00021C18" w:rsidP="00A44458">
            <w:pPr>
              <w:spacing w:before="120" w:after="120"/>
              <w:jc w:val="center"/>
              <w:rPr>
                <w:color w:val="000000"/>
                <w:szCs w:val="24"/>
                <w:lang w:val="tr-TR"/>
              </w:rPr>
            </w:pPr>
            <w:r w:rsidRPr="00A63EA9">
              <w:rPr>
                <w:color w:val="000000"/>
                <w:szCs w:val="24"/>
                <w:lang w:val="tr-TR"/>
              </w:rPr>
              <w:t>K</w:t>
            </w:r>
          </w:p>
        </w:tc>
        <w:tc>
          <w:tcPr>
            <w:tcW w:w="366" w:type="pct"/>
            <w:shd w:val="clear" w:color="auto" w:fill="auto"/>
            <w:vAlign w:val="center"/>
          </w:tcPr>
          <w:p w14:paraId="45BE4BC6" w14:textId="77777777" w:rsidR="00021C18" w:rsidRPr="00A63EA9" w:rsidRDefault="00021C18" w:rsidP="00A44458">
            <w:pPr>
              <w:spacing w:before="120" w:after="120"/>
              <w:jc w:val="center"/>
              <w:rPr>
                <w:color w:val="000000"/>
                <w:szCs w:val="24"/>
                <w:lang w:val="tr-TR"/>
              </w:rPr>
            </w:pPr>
            <w:r w:rsidRPr="00A63EA9">
              <w:rPr>
                <w:color w:val="000000"/>
                <w:szCs w:val="24"/>
                <w:lang w:val="tr-TR"/>
              </w:rPr>
              <w:t>Top.</w:t>
            </w:r>
          </w:p>
        </w:tc>
        <w:tc>
          <w:tcPr>
            <w:tcW w:w="265" w:type="pct"/>
            <w:shd w:val="clear" w:color="auto" w:fill="auto"/>
            <w:vAlign w:val="center"/>
          </w:tcPr>
          <w:p w14:paraId="306DCEF6" w14:textId="77777777" w:rsidR="00021C18" w:rsidRPr="00A63EA9" w:rsidRDefault="00021C18" w:rsidP="00A44458">
            <w:pPr>
              <w:spacing w:before="120" w:after="120"/>
              <w:jc w:val="center"/>
              <w:rPr>
                <w:color w:val="000000"/>
                <w:szCs w:val="24"/>
                <w:lang w:val="tr-TR"/>
              </w:rPr>
            </w:pPr>
            <w:r w:rsidRPr="00A63EA9">
              <w:rPr>
                <w:color w:val="000000"/>
                <w:szCs w:val="24"/>
                <w:lang w:val="tr-TR"/>
              </w:rPr>
              <w:t>E</w:t>
            </w:r>
          </w:p>
        </w:tc>
        <w:tc>
          <w:tcPr>
            <w:tcW w:w="249" w:type="pct"/>
            <w:shd w:val="clear" w:color="auto" w:fill="auto"/>
            <w:vAlign w:val="center"/>
          </w:tcPr>
          <w:p w14:paraId="7FA979A5" w14:textId="77777777" w:rsidR="00021C18" w:rsidRPr="00A63EA9" w:rsidRDefault="00021C18" w:rsidP="00A44458">
            <w:pPr>
              <w:spacing w:before="120" w:after="120"/>
              <w:jc w:val="center"/>
              <w:rPr>
                <w:color w:val="000000"/>
                <w:szCs w:val="24"/>
                <w:lang w:val="tr-TR"/>
              </w:rPr>
            </w:pPr>
            <w:r w:rsidRPr="00A63EA9">
              <w:rPr>
                <w:color w:val="000000"/>
                <w:szCs w:val="24"/>
                <w:lang w:val="tr-TR"/>
              </w:rPr>
              <w:t>K</w:t>
            </w:r>
          </w:p>
        </w:tc>
        <w:tc>
          <w:tcPr>
            <w:tcW w:w="366" w:type="pct"/>
            <w:shd w:val="clear" w:color="auto" w:fill="auto"/>
            <w:vAlign w:val="center"/>
          </w:tcPr>
          <w:p w14:paraId="23ACBDAF" w14:textId="77777777" w:rsidR="00021C18" w:rsidRPr="00A63EA9" w:rsidRDefault="00021C18" w:rsidP="00A44458">
            <w:pPr>
              <w:spacing w:before="120" w:after="120"/>
              <w:jc w:val="center"/>
              <w:rPr>
                <w:color w:val="000000"/>
                <w:szCs w:val="24"/>
                <w:lang w:val="tr-TR"/>
              </w:rPr>
            </w:pPr>
            <w:r w:rsidRPr="00A63EA9">
              <w:rPr>
                <w:color w:val="000000"/>
                <w:szCs w:val="24"/>
                <w:lang w:val="tr-TR"/>
              </w:rPr>
              <w:t>Top.</w:t>
            </w:r>
          </w:p>
        </w:tc>
        <w:tc>
          <w:tcPr>
            <w:tcW w:w="232" w:type="pct"/>
            <w:vAlign w:val="center"/>
          </w:tcPr>
          <w:p w14:paraId="34F5971A" w14:textId="77777777" w:rsidR="00021C18" w:rsidRPr="00A63EA9" w:rsidRDefault="00021C18" w:rsidP="00A44458">
            <w:pPr>
              <w:spacing w:before="120" w:after="120"/>
              <w:jc w:val="center"/>
              <w:rPr>
                <w:color w:val="000000"/>
                <w:szCs w:val="24"/>
                <w:lang w:val="tr-TR"/>
              </w:rPr>
            </w:pPr>
            <w:r w:rsidRPr="00A63EA9">
              <w:rPr>
                <w:color w:val="000000"/>
                <w:szCs w:val="24"/>
                <w:lang w:val="tr-TR"/>
              </w:rPr>
              <w:t>E</w:t>
            </w:r>
          </w:p>
        </w:tc>
        <w:tc>
          <w:tcPr>
            <w:tcW w:w="261" w:type="pct"/>
            <w:vAlign w:val="center"/>
          </w:tcPr>
          <w:p w14:paraId="4CB28095" w14:textId="77777777" w:rsidR="00021C18" w:rsidRPr="00A63EA9" w:rsidRDefault="00021C18" w:rsidP="00A44458">
            <w:pPr>
              <w:spacing w:before="120" w:after="120"/>
              <w:jc w:val="center"/>
              <w:rPr>
                <w:color w:val="000000"/>
                <w:szCs w:val="24"/>
                <w:lang w:val="tr-TR"/>
              </w:rPr>
            </w:pPr>
            <w:r w:rsidRPr="00A63EA9">
              <w:rPr>
                <w:color w:val="000000"/>
                <w:szCs w:val="24"/>
                <w:lang w:val="tr-TR"/>
              </w:rPr>
              <w:t>K</w:t>
            </w:r>
          </w:p>
        </w:tc>
        <w:tc>
          <w:tcPr>
            <w:tcW w:w="366" w:type="pct"/>
            <w:vAlign w:val="center"/>
          </w:tcPr>
          <w:p w14:paraId="76FBC08C" w14:textId="77777777" w:rsidR="00021C18" w:rsidRPr="00A63EA9" w:rsidRDefault="00021C18" w:rsidP="00A44458">
            <w:pPr>
              <w:spacing w:before="120" w:after="120"/>
              <w:jc w:val="center"/>
              <w:rPr>
                <w:color w:val="000000"/>
                <w:szCs w:val="24"/>
                <w:lang w:val="tr-TR"/>
              </w:rPr>
            </w:pPr>
            <w:r w:rsidRPr="00A63EA9">
              <w:rPr>
                <w:color w:val="000000"/>
                <w:szCs w:val="24"/>
                <w:lang w:val="tr-TR"/>
              </w:rPr>
              <w:t>Top.</w:t>
            </w:r>
          </w:p>
        </w:tc>
        <w:tc>
          <w:tcPr>
            <w:tcW w:w="440" w:type="pct"/>
            <w:shd w:val="clear" w:color="auto" w:fill="auto"/>
            <w:vAlign w:val="center"/>
          </w:tcPr>
          <w:p w14:paraId="3316B4B2" w14:textId="77777777" w:rsidR="00021C18" w:rsidRPr="00A63EA9" w:rsidRDefault="00021C18" w:rsidP="00A44458">
            <w:pPr>
              <w:spacing w:before="120" w:after="120"/>
              <w:jc w:val="center"/>
              <w:rPr>
                <w:color w:val="000000"/>
                <w:szCs w:val="24"/>
                <w:lang w:val="tr-TR"/>
              </w:rPr>
            </w:pPr>
            <w:r w:rsidRPr="00A63EA9">
              <w:rPr>
                <w:color w:val="000000"/>
                <w:szCs w:val="24"/>
                <w:lang w:val="tr-TR"/>
              </w:rPr>
              <w:t>Kız</w:t>
            </w:r>
          </w:p>
        </w:tc>
        <w:tc>
          <w:tcPr>
            <w:tcW w:w="436" w:type="pct"/>
            <w:shd w:val="clear" w:color="auto" w:fill="auto"/>
            <w:vAlign w:val="center"/>
          </w:tcPr>
          <w:p w14:paraId="091ED1A1" w14:textId="77777777" w:rsidR="00021C18" w:rsidRPr="00A63EA9" w:rsidRDefault="00021C18" w:rsidP="00A44458">
            <w:pPr>
              <w:spacing w:before="120" w:after="120"/>
              <w:jc w:val="center"/>
              <w:rPr>
                <w:color w:val="000000"/>
                <w:szCs w:val="24"/>
                <w:lang w:val="tr-TR"/>
              </w:rPr>
            </w:pPr>
            <w:r w:rsidRPr="00A63EA9">
              <w:rPr>
                <w:color w:val="000000"/>
                <w:szCs w:val="24"/>
                <w:lang w:val="tr-TR"/>
              </w:rPr>
              <w:t>Erkek</w:t>
            </w:r>
          </w:p>
        </w:tc>
        <w:tc>
          <w:tcPr>
            <w:tcW w:w="585" w:type="pct"/>
            <w:vMerge/>
            <w:shd w:val="clear" w:color="auto" w:fill="auto"/>
          </w:tcPr>
          <w:p w14:paraId="7E5CD378" w14:textId="77777777" w:rsidR="00021C18" w:rsidRPr="00A63EA9" w:rsidRDefault="00021C18" w:rsidP="00A44458">
            <w:pPr>
              <w:spacing w:before="120" w:after="120"/>
              <w:rPr>
                <w:color w:val="000000"/>
                <w:szCs w:val="24"/>
                <w:lang w:val="tr-TR"/>
              </w:rPr>
            </w:pPr>
          </w:p>
        </w:tc>
      </w:tr>
      <w:tr w:rsidR="00C71CBA" w:rsidRPr="00A63EA9" w14:paraId="0C8ED735" w14:textId="77777777" w:rsidTr="00C71CBA">
        <w:trPr>
          <w:trHeight w:val="306"/>
          <w:jc w:val="center"/>
        </w:trPr>
        <w:tc>
          <w:tcPr>
            <w:tcW w:w="939" w:type="pct"/>
            <w:shd w:val="clear" w:color="auto" w:fill="auto"/>
            <w:vAlign w:val="center"/>
          </w:tcPr>
          <w:p w14:paraId="385794E0" w14:textId="77777777" w:rsidR="00C71CBA" w:rsidRPr="00A63EA9" w:rsidRDefault="00C71CBA" w:rsidP="00C71CBA">
            <w:pPr>
              <w:spacing w:before="120" w:after="120"/>
              <w:rPr>
                <w:color w:val="000000"/>
                <w:szCs w:val="24"/>
                <w:lang w:val="tr-TR"/>
              </w:rPr>
            </w:pPr>
            <w:r w:rsidRPr="00A63EA9">
              <w:rPr>
                <w:color w:val="000000"/>
                <w:szCs w:val="24"/>
                <w:lang w:val="tr-TR"/>
              </w:rPr>
              <w:t>Fakülteler</w:t>
            </w:r>
          </w:p>
        </w:tc>
        <w:tc>
          <w:tcPr>
            <w:tcW w:w="247" w:type="pct"/>
            <w:shd w:val="clear" w:color="auto" w:fill="auto"/>
            <w:vAlign w:val="center"/>
          </w:tcPr>
          <w:p w14:paraId="12F73A62" w14:textId="16193545" w:rsidR="00C71CBA" w:rsidRPr="00A63EA9" w:rsidRDefault="00C71CBA" w:rsidP="00C71CBA">
            <w:pPr>
              <w:spacing w:before="120" w:after="120"/>
              <w:jc w:val="center"/>
              <w:rPr>
                <w:color w:val="000000"/>
                <w:szCs w:val="24"/>
                <w:lang w:val="tr-TR"/>
              </w:rPr>
            </w:pPr>
            <w:r w:rsidRPr="00A63EA9">
              <w:rPr>
                <w:color w:val="000000"/>
                <w:szCs w:val="24"/>
                <w:lang w:val="tr-TR"/>
              </w:rPr>
              <w:t>466</w:t>
            </w:r>
          </w:p>
        </w:tc>
        <w:tc>
          <w:tcPr>
            <w:tcW w:w="249" w:type="pct"/>
            <w:shd w:val="clear" w:color="auto" w:fill="auto"/>
            <w:vAlign w:val="center"/>
          </w:tcPr>
          <w:p w14:paraId="31876F62" w14:textId="601D5A4D" w:rsidR="00C71CBA" w:rsidRPr="00A63EA9" w:rsidRDefault="00C71CBA" w:rsidP="00C71CBA">
            <w:pPr>
              <w:spacing w:before="120" w:after="120"/>
              <w:jc w:val="center"/>
              <w:rPr>
                <w:color w:val="000000"/>
                <w:szCs w:val="24"/>
                <w:lang w:val="tr-TR"/>
              </w:rPr>
            </w:pPr>
            <w:r w:rsidRPr="00A63EA9">
              <w:rPr>
                <w:color w:val="000000"/>
                <w:szCs w:val="24"/>
                <w:lang w:val="tr-TR"/>
              </w:rPr>
              <w:t>2145</w:t>
            </w:r>
          </w:p>
        </w:tc>
        <w:tc>
          <w:tcPr>
            <w:tcW w:w="366" w:type="pct"/>
            <w:shd w:val="clear" w:color="auto" w:fill="auto"/>
            <w:vAlign w:val="center"/>
          </w:tcPr>
          <w:p w14:paraId="33C8DBC4" w14:textId="611E2BB0" w:rsidR="00C71CBA" w:rsidRPr="00A63EA9" w:rsidRDefault="00C71CBA" w:rsidP="00C71CBA">
            <w:pPr>
              <w:spacing w:before="120" w:after="120"/>
              <w:jc w:val="center"/>
              <w:rPr>
                <w:color w:val="000000"/>
                <w:szCs w:val="24"/>
                <w:lang w:val="tr-TR"/>
              </w:rPr>
            </w:pPr>
            <w:r w:rsidRPr="00A63EA9">
              <w:rPr>
                <w:color w:val="000000"/>
                <w:szCs w:val="24"/>
                <w:lang w:val="tr-TR"/>
              </w:rPr>
              <w:t>2611</w:t>
            </w:r>
          </w:p>
        </w:tc>
        <w:tc>
          <w:tcPr>
            <w:tcW w:w="265" w:type="pct"/>
            <w:shd w:val="clear" w:color="auto" w:fill="auto"/>
          </w:tcPr>
          <w:p w14:paraId="3BA3CDE3" w14:textId="5D7EF878" w:rsidR="00C71CBA" w:rsidRPr="00A63EA9" w:rsidRDefault="00C71CBA" w:rsidP="00C71CBA">
            <w:pPr>
              <w:spacing w:before="120" w:after="120"/>
              <w:jc w:val="center"/>
              <w:rPr>
                <w:color w:val="000000"/>
                <w:szCs w:val="24"/>
                <w:lang w:val="tr-TR"/>
              </w:rPr>
            </w:pPr>
            <w:r w:rsidRPr="00A63EA9">
              <w:rPr>
                <w:color w:val="000000"/>
                <w:szCs w:val="24"/>
                <w:lang w:val="tr-TR"/>
              </w:rPr>
              <w:t>-</w:t>
            </w:r>
          </w:p>
        </w:tc>
        <w:tc>
          <w:tcPr>
            <w:tcW w:w="249" w:type="pct"/>
            <w:shd w:val="clear" w:color="auto" w:fill="auto"/>
          </w:tcPr>
          <w:p w14:paraId="161E5595" w14:textId="6B0F0542" w:rsidR="00C71CBA" w:rsidRPr="00A63EA9" w:rsidRDefault="00C71CBA" w:rsidP="00C71CBA">
            <w:pPr>
              <w:spacing w:before="120" w:after="120"/>
              <w:jc w:val="center"/>
              <w:rPr>
                <w:color w:val="000000"/>
                <w:szCs w:val="24"/>
                <w:lang w:val="tr-TR"/>
              </w:rPr>
            </w:pPr>
            <w:r w:rsidRPr="00A63EA9">
              <w:rPr>
                <w:color w:val="000000"/>
                <w:szCs w:val="24"/>
                <w:lang w:val="tr-TR"/>
              </w:rPr>
              <w:t>-</w:t>
            </w:r>
          </w:p>
        </w:tc>
        <w:tc>
          <w:tcPr>
            <w:tcW w:w="366" w:type="pct"/>
            <w:shd w:val="clear" w:color="auto" w:fill="auto"/>
          </w:tcPr>
          <w:p w14:paraId="24C5FFFC" w14:textId="3A49A3DF" w:rsidR="00C71CBA" w:rsidRPr="00A63EA9" w:rsidRDefault="00C71CBA" w:rsidP="00C71CBA">
            <w:pPr>
              <w:spacing w:before="120" w:after="120"/>
              <w:jc w:val="center"/>
              <w:rPr>
                <w:color w:val="000000"/>
                <w:szCs w:val="24"/>
                <w:lang w:val="tr-TR"/>
              </w:rPr>
            </w:pPr>
            <w:r w:rsidRPr="00A63EA9">
              <w:rPr>
                <w:color w:val="000000"/>
                <w:szCs w:val="24"/>
                <w:lang w:val="tr-TR"/>
              </w:rPr>
              <w:t>-</w:t>
            </w:r>
          </w:p>
        </w:tc>
        <w:tc>
          <w:tcPr>
            <w:tcW w:w="232" w:type="pct"/>
          </w:tcPr>
          <w:p w14:paraId="5AFA2BA1" w14:textId="36207542" w:rsidR="00C71CBA" w:rsidRPr="00A63EA9" w:rsidRDefault="00C71CBA" w:rsidP="00C71CBA">
            <w:pPr>
              <w:spacing w:before="120" w:after="120"/>
              <w:jc w:val="center"/>
              <w:rPr>
                <w:color w:val="000000"/>
                <w:szCs w:val="24"/>
                <w:lang w:val="tr-TR"/>
              </w:rPr>
            </w:pPr>
            <w:r w:rsidRPr="00A63EA9">
              <w:rPr>
                <w:color w:val="000000"/>
                <w:szCs w:val="24"/>
                <w:lang w:val="tr-TR"/>
              </w:rPr>
              <w:t>-</w:t>
            </w:r>
          </w:p>
        </w:tc>
        <w:tc>
          <w:tcPr>
            <w:tcW w:w="261" w:type="pct"/>
          </w:tcPr>
          <w:p w14:paraId="4A68AB76" w14:textId="163F3740" w:rsidR="00C71CBA" w:rsidRPr="00A63EA9" w:rsidRDefault="00C71CBA" w:rsidP="00C71CBA">
            <w:pPr>
              <w:spacing w:before="120" w:after="120"/>
              <w:jc w:val="center"/>
              <w:rPr>
                <w:color w:val="000000"/>
                <w:szCs w:val="24"/>
                <w:lang w:val="tr-TR"/>
              </w:rPr>
            </w:pPr>
            <w:r w:rsidRPr="00A63EA9">
              <w:rPr>
                <w:color w:val="000000"/>
                <w:szCs w:val="24"/>
                <w:lang w:val="tr-TR"/>
              </w:rPr>
              <w:t>-</w:t>
            </w:r>
          </w:p>
        </w:tc>
        <w:tc>
          <w:tcPr>
            <w:tcW w:w="366" w:type="pct"/>
          </w:tcPr>
          <w:p w14:paraId="2C869DE4" w14:textId="123756AA" w:rsidR="00C71CBA" w:rsidRPr="00A63EA9" w:rsidRDefault="00C71CBA" w:rsidP="00C71CBA">
            <w:pPr>
              <w:spacing w:before="120" w:after="120"/>
              <w:jc w:val="center"/>
              <w:rPr>
                <w:color w:val="000000"/>
                <w:szCs w:val="24"/>
                <w:lang w:val="tr-TR"/>
              </w:rPr>
            </w:pPr>
            <w:r w:rsidRPr="00A63EA9">
              <w:rPr>
                <w:color w:val="000000"/>
                <w:szCs w:val="24"/>
                <w:lang w:val="tr-TR"/>
              </w:rPr>
              <w:t>-</w:t>
            </w:r>
          </w:p>
        </w:tc>
        <w:tc>
          <w:tcPr>
            <w:tcW w:w="440" w:type="pct"/>
            <w:shd w:val="clear" w:color="auto" w:fill="auto"/>
          </w:tcPr>
          <w:p w14:paraId="43640D5E" w14:textId="70046503" w:rsidR="00C71CBA" w:rsidRPr="00A63EA9" w:rsidRDefault="00C71CBA" w:rsidP="00C71CBA">
            <w:pPr>
              <w:spacing w:before="120" w:after="120"/>
              <w:jc w:val="center"/>
              <w:rPr>
                <w:color w:val="000000"/>
                <w:szCs w:val="24"/>
                <w:lang w:val="tr-TR"/>
              </w:rPr>
            </w:pPr>
            <w:r w:rsidRPr="00A63EA9">
              <w:rPr>
                <w:color w:val="000000"/>
                <w:szCs w:val="24"/>
                <w:lang w:val="tr-TR"/>
              </w:rPr>
              <w:t>2145</w:t>
            </w:r>
          </w:p>
        </w:tc>
        <w:tc>
          <w:tcPr>
            <w:tcW w:w="436" w:type="pct"/>
            <w:shd w:val="clear" w:color="auto" w:fill="auto"/>
          </w:tcPr>
          <w:p w14:paraId="7061AB4F" w14:textId="73A41933" w:rsidR="00C71CBA" w:rsidRPr="00A63EA9" w:rsidRDefault="00C71CBA" w:rsidP="00C71CBA">
            <w:pPr>
              <w:spacing w:before="120" w:after="120"/>
              <w:jc w:val="center"/>
              <w:rPr>
                <w:color w:val="000000"/>
                <w:szCs w:val="24"/>
                <w:lang w:val="tr-TR"/>
              </w:rPr>
            </w:pPr>
            <w:r w:rsidRPr="00A63EA9">
              <w:rPr>
                <w:color w:val="000000"/>
                <w:szCs w:val="24"/>
                <w:lang w:val="tr-TR"/>
              </w:rPr>
              <w:t>466</w:t>
            </w:r>
          </w:p>
        </w:tc>
        <w:tc>
          <w:tcPr>
            <w:tcW w:w="585" w:type="pct"/>
            <w:shd w:val="clear" w:color="auto" w:fill="auto"/>
            <w:vAlign w:val="center"/>
          </w:tcPr>
          <w:p w14:paraId="6DF5DF92" w14:textId="7967B621" w:rsidR="00C71CBA" w:rsidRPr="00A63EA9" w:rsidRDefault="00C71CBA" w:rsidP="00C71CBA">
            <w:pPr>
              <w:spacing w:before="120" w:after="120"/>
              <w:jc w:val="center"/>
              <w:rPr>
                <w:color w:val="000000"/>
                <w:szCs w:val="24"/>
                <w:lang w:val="tr-TR"/>
              </w:rPr>
            </w:pPr>
            <w:r w:rsidRPr="00A63EA9">
              <w:rPr>
                <w:color w:val="000000"/>
                <w:szCs w:val="24"/>
                <w:lang w:val="tr-TR"/>
              </w:rPr>
              <w:t>2611</w:t>
            </w:r>
          </w:p>
        </w:tc>
      </w:tr>
      <w:tr w:rsidR="00C71CBA" w:rsidRPr="00A63EA9" w14:paraId="3C26717F" w14:textId="77777777" w:rsidTr="00C71CBA">
        <w:trPr>
          <w:trHeight w:val="306"/>
          <w:jc w:val="center"/>
        </w:trPr>
        <w:tc>
          <w:tcPr>
            <w:tcW w:w="939" w:type="pct"/>
            <w:shd w:val="clear" w:color="auto" w:fill="auto"/>
            <w:vAlign w:val="center"/>
          </w:tcPr>
          <w:p w14:paraId="4BB58003" w14:textId="77777777" w:rsidR="00C71CBA" w:rsidRPr="00A63EA9" w:rsidRDefault="00C71CBA" w:rsidP="00C71CBA">
            <w:pPr>
              <w:spacing w:before="120" w:after="120"/>
              <w:rPr>
                <w:b/>
                <w:color w:val="000000"/>
                <w:szCs w:val="24"/>
                <w:lang w:val="tr-TR"/>
              </w:rPr>
            </w:pPr>
            <w:r w:rsidRPr="00A63EA9">
              <w:rPr>
                <w:b/>
                <w:color w:val="000000"/>
                <w:szCs w:val="24"/>
                <w:lang w:val="tr-TR"/>
              </w:rPr>
              <w:t>Toplam</w:t>
            </w:r>
          </w:p>
        </w:tc>
        <w:tc>
          <w:tcPr>
            <w:tcW w:w="247" w:type="pct"/>
            <w:shd w:val="clear" w:color="auto" w:fill="auto"/>
            <w:vAlign w:val="center"/>
          </w:tcPr>
          <w:p w14:paraId="0CFCDF5D" w14:textId="1AC312E4" w:rsidR="00C71CBA" w:rsidRPr="00A63EA9" w:rsidRDefault="00C71CBA" w:rsidP="00C71CBA">
            <w:pPr>
              <w:spacing w:before="120" w:after="120"/>
              <w:jc w:val="center"/>
              <w:rPr>
                <w:b/>
                <w:color w:val="000000"/>
                <w:szCs w:val="24"/>
                <w:lang w:val="tr-TR"/>
              </w:rPr>
            </w:pPr>
            <w:r w:rsidRPr="00A63EA9">
              <w:rPr>
                <w:bCs/>
                <w:color w:val="000000"/>
                <w:szCs w:val="24"/>
                <w:lang w:val="tr-TR"/>
              </w:rPr>
              <w:t>466</w:t>
            </w:r>
          </w:p>
        </w:tc>
        <w:tc>
          <w:tcPr>
            <w:tcW w:w="249" w:type="pct"/>
            <w:shd w:val="clear" w:color="auto" w:fill="auto"/>
            <w:vAlign w:val="center"/>
          </w:tcPr>
          <w:p w14:paraId="5C11B851" w14:textId="48B874E4" w:rsidR="00C71CBA" w:rsidRPr="00A63EA9" w:rsidRDefault="00C71CBA" w:rsidP="00C71CBA">
            <w:pPr>
              <w:spacing w:before="120" w:after="120"/>
              <w:jc w:val="center"/>
              <w:rPr>
                <w:b/>
                <w:color w:val="000000"/>
                <w:szCs w:val="24"/>
                <w:lang w:val="tr-TR"/>
              </w:rPr>
            </w:pPr>
            <w:r w:rsidRPr="00A63EA9">
              <w:rPr>
                <w:bCs/>
                <w:color w:val="000000"/>
                <w:szCs w:val="24"/>
                <w:lang w:val="tr-TR"/>
              </w:rPr>
              <w:t>2145</w:t>
            </w:r>
          </w:p>
        </w:tc>
        <w:tc>
          <w:tcPr>
            <w:tcW w:w="366" w:type="pct"/>
            <w:shd w:val="clear" w:color="auto" w:fill="auto"/>
            <w:vAlign w:val="center"/>
          </w:tcPr>
          <w:p w14:paraId="2ED8EAD8" w14:textId="67693447" w:rsidR="00C71CBA" w:rsidRPr="00A63EA9" w:rsidRDefault="00C71CBA" w:rsidP="00C71CBA">
            <w:pPr>
              <w:spacing w:before="120" w:after="120"/>
              <w:jc w:val="center"/>
              <w:rPr>
                <w:b/>
                <w:color w:val="000000"/>
                <w:szCs w:val="24"/>
                <w:lang w:val="tr-TR"/>
              </w:rPr>
            </w:pPr>
            <w:r w:rsidRPr="00A63EA9">
              <w:rPr>
                <w:bCs/>
                <w:color w:val="000000"/>
                <w:szCs w:val="24"/>
                <w:lang w:val="tr-TR"/>
              </w:rPr>
              <w:t>2611</w:t>
            </w:r>
          </w:p>
        </w:tc>
        <w:tc>
          <w:tcPr>
            <w:tcW w:w="265" w:type="pct"/>
            <w:shd w:val="clear" w:color="auto" w:fill="auto"/>
          </w:tcPr>
          <w:p w14:paraId="52B63E21" w14:textId="4A0785BF" w:rsidR="00C71CBA" w:rsidRPr="00A63EA9" w:rsidRDefault="00C71CBA" w:rsidP="00C71CBA">
            <w:pPr>
              <w:spacing w:before="120" w:after="120"/>
              <w:jc w:val="center"/>
              <w:rPr>
                <w:b/>
                <w:color w:val="000000"/>
                <w:szCs w:val="24"/>
                <w:lang w:val="tr-TR"/>
              </w:rPr>
            </w:pPr>
            <w:r w:rsidRPr="00A63EA9">
              <w:rPr>
                <w:color w:val="000000"/>
                <w:szCs w:val="24"/>
                <w:lang w:val="tr-TR"/>
              </w:rPr>
              <w:t>-</w:t>
            </w:r>
          </w:p>
        </w:tc>
        <w:tc>
          <w:tcPr>
            <w:tcW w:w="249" w:type="pct"/>
            <w:shd w:val="clear" w:color="auto" w:fill="auto"/>
          </w:tcPr>
          <w:p w14:paraId="347A53C7" w14:textId="1DA2D731" w:rsidR="00C71CBA" w:rsidRPr="00A63EA9" w:rsidRDefault="00C71CBA" w:rsidP="00C71CBA">
            <w:pPr>
              <w:spacing w:before="120" w:after="120"/>
              <w:jc w:val="center"/>
              <w:rPr>
                <w:b/>
                <w:color w:val="000000"/>
                <w:szCs w:val="24"/>
                <w:lang w:val="tr-TR"/>
              </w:rPr>
            </w:pPr>
            <w:r w:rsidRPr="00A63EA9">
              <w:rPr>
                <w:color w:val="000000"/>
                <w:szCs w:val="24"/>
                <w:lang w:val="tr-TR"/>
              </w:rPr>
              <w:t>-</w:t>
            </w:r>
          </w:p>
        </w:tc>
        <w:tc>
          <w:tcPr>
            <w:tcW w:w="366" w:type="pct"/>
            <w:shd w:val="clear" w:color="auto" w:fill="auto"/>
          </w:tcPr>
          <w:p w14:paraId="53ECC053" w14:textId="0B262E5F" w:rsidR="00C71CBA" w:rsidRPr="00A63EA9" w:rsidRDefault="00C71CBA" w:rsidP="00C71CBA">
            <w:pPr>
              <w:spacing w:before="120" w:after="120"/>
              <w:jc w:val="center"/>
              <w:rPr>
                <w:b/>
                <w:color w:val="000000"/>
                <w:szCs w:val="24"/>
                <w:lang w:val="tr-TR"/>
              </w:rPr>
            </w:pPr>
            <w:r w:rsidRPr="00A63EA9">
              <w:rPr>
                <w:color w:val="000000"/>
                <w:szCs w:val="24"/>
                <w:lang w:val="tr-TR"/>
              </w:rPr>
              <w:t>-</w:t>
            </w:r>
          </w:p>
        </w:tc>
        <w:tc>
          <w:tcPr>
            <w:tcW w:w="232" w:type="pct"/>
          </w:tcPr>
          <w:p w14:paraId="3C9B117C" w14:textId="52CDB57F" w:rsidR="00C71CBA" w:rsidRPr="00A63EA9" w:rsidRDefault="00C71CBA" w:rsidP="00C71CBA">
            <w:pPr>
              <w:spacing w:before="120" w:after="120"/>
              <w:jc w:val="center"/>
              <w:rPr>
                <w:b/>
                <w:color w:val="000000"/>
                <w:szCs w:val="24"/>
                <w:lang w:val="tr-TR"/>
              </w:rPr>
            </w:pPr>
            <w:r w:rsidRPr="00A63EA9">
              <w:rPr>
                <w:color w:val="000000"/>
                <w:szCs w:val="24"/>
                <w:lang w:val="tr-TR"/>
              </w:rPr>
              <w:t>-</w:t>
            </w:r>
          </w:p>
        </w:tc>
        <w:tc>
          <w:tcPr>
            <w:tcW w:w="261" w:type="pct"/>
          </w:tcPr>
          <w:p w14:paraId="23FA9A04" w14:textId="38B8B1D0" w:rsidR="00C71CBA" w:rsidRPr="00A63EA9" w:rsidRDefault="00C71CBA" w:rsidP="00C71CBA">
            <w:pPr>
              <w:spacing w:before="120" w:after="120"/>
              <w:jc w:val="center"/>
              <w:rPr>
                <w:b/>
                <w:color w:val="000000"/>
                <w:szCs w:val="24"/>
                <w:lang w:val="tr-TR"/>
              </w:rPr>
            </w:pPr>
            <w:r w:rsidRPr="00A63EA9">
              <w:rPr>
                <w:color w:val="000000"/>
                <w:szCs w:val="24"/>
                <w:lang w:val="tr-TR"/>
              </w:rPr>
              <w:t>-</w:t>
            </w:r>
          </w:p>
        </w:tc>
        <w:tc>
          <w:tcPr>
            <w:tcW w:w="366" w:type="pct"/>
          </w:tcPr>
          <w:p w14:paraId="5FF3485E" w14:textId="208A48E3" w:rsidR="00C71CBA" w:rsidRPr="00A63EA9" w:rsidRDefault="00C71CBA" w:rsidP="00C71CBA">
            <w:pPr>
              <w:spacing w:before="120" w:after="120"/>
              <w:jc w:val="center"/>
              <w:rPr>
                <w:b/>
                <w:color w:val="000000"/>
                <w:szCs w:val="24"/>
                <w:lang w:val="tr-TR"/>
              </w:rPr>
            </w:pPr>
            <w:r w:rsidRPr="00A63EA9">
              <w:rPr>
                <w:color w:val="000000"/>
                <w:szCs w:val="24"/>
                <w:lang w:val="tr-TR"/>
              </w:rPr>
              <w:t>-</w:t>
            </w:r>
          </w:p>
        </w:tc>
        <w:tc>
          <w:tcPr>
            <w:tcW w:w="440" w:type="pct"/>
            <w:shd w:val="clear" w:color="auto" w:fill="auto"/>
          </w:tcPr>
          <w:p w14:paraId="132C31D7" w14:textId="741AFB83" w:rsidR="00C71CBA" w:rsidRPr="00A63EA9" w:rsidRDefault="00C71CBA" w:rsidP="00C71CBA">
            <w:pPr>
              <w:spacing w:before="120" w:after="120"/>
              <w:jc w:val="center"/>
              <w:rPr>
                <w:b/>
                <w:color w:val="000000"/>
                <w:szCs w:val="24"/>
                <w:lang w:val="tr-TR"/>
              </w:rPr>
            </w:pPr>
            <w:r w:rsidRPr="00A63EA9">
              <w:rPr>
                <w:bCs/>
                <w:color w:val="000000"/>
                <w:szCs w:val="24"/>
                <w:lang w:val="tr-TR"/>
              </w:rPr>
              <w:t>2145</w:t>
            </w:r>
          </w:p>
        </w:tc>
        <w:tc>
          <w:tcPr>
            <w:tcW w:w="436" w:type="pct"/>
            <w:shd w:val="clear" w:color="auto" w:fill="auto"/>
          </w:tcPr>
          <w:p w14:paraId="2180C9F7" w14:textId="4A2FC2A1" w:rsidR="00C71CBA" w:rsidRPr="00A63EA9" w:rsidRDefault="00C71CBA" w:rsidP="00C71CBA">
            <w:pPr>
              <w:spacing w:before="120" w:after="120"/>
              <w:jc w:val="center"/>
              <w:rPr>
                <w:b/>
                <w:color w:val="000000"/>
                <w:szCs w:val="24"/>
                <w:lang w:val="tr-TR"/>
              </w:rPr>
            </w:pPr>
            <w:r w:rsidRPr="00A63EA9">
              <w:rPr>
                <w:bCs/>
                <w:color w:val="000000"/>
                <w:szCs w:val="24"/>
                <w:lang w:val="tr-TR"/>
              </w:rPr>
              <w:t>466</w:t>
            </w:r>
          </w:p>
        </w:tc>
        <w:tc>
          <w:tcPr>
            <w:tcW w:w="585" w:type="pct"/>
            <w:shd w:val="clear" w:color="auto" w:fill="auto"/>
            <w:vAlign w:val="center"/>
          </w:tcPr>
          <w:p w14:paraId="64D0DFCC" w14:textId="254A8603" w:rsidR="00C71CBA" w:rsidRPr="00A63EA9" w:rsidRDefault="00C71CBA" w:rsidP="00C71CBA">
            <w:pPr>
              <w:spacing w:before="120" w:after="120"/>
              <w:jc w:val="center"/>
              <w:rPr>
                <w:b/>
                <w:color w:val="000000"/>
                <w:szCs w:val="24"/>
                <w:lang w:val="tr-TR"/>
              </w:rPr>
            </w:pPr>
            <w:r w:rsidRPr="00A63EA9">
              <w:rPr>
                <w:bCs/>
                <w:color w:val="000000"/>
                <w:szCs w:val="24"/>
                <w:lang w:val="tr-TR"/>
              </w:rPr>
              <w:t>2611</w:t>
            </w:r>
          </w:p>
        </w:tc>
      </w:tr>
    </w:tbl>
    <w:p w14:paraId="29DCED8E" w14:textId="77777777" w:rsidR="00873E4D" w:rsidRPr="00A63EA9" w:rsidRDefault="00873E4D" w:rsidP="00A44458">
      <w:pPr>
        <w:spacing w:before="120" w:after="120"/>
        <w:ind w:left="708" w:firstLine="708"/>
        <w:rPr>
          <w:b/>
          <w:color w:val="000000"/>
          <w:szCs w:val="24"/>
          <w:lang w:val="tr-TR"/>
        </w:rPr>
      </w:pPr>
    </w:p>
    <w:p w14:paraId="1B9220F4" w14:textId="77777777" w:rsidR="00873E4D" w:rsidRPr="00A63EA9" w:rsidRDefault="00873E4D" w:rsidP="00C3441D">
      <w:pPr>
        <w:pStyle w:val="ListeParagraf"/>
        <w:numPr>
          <w:ilvl w:val="2"/>
          <w:numId w:val="4"/>
        </w:numPr>
        <w:spacing w:before="120" w:after="120"/>
        <w:rPr>
          <w:b/>
          <w:color w:val="000000"/>
          <w:szCs w:val="24"/>
          <w:lang w:val="tr-TR"/>
        </w:rPr>
      </w:pPr>
      <w:r w:rsidRPr="00A63EA9">
        <w:rPr>
          <w:b/>
          <w:color w:val="000000"/>
          <w:szCs w:val="24"/>
          <w:lang w:val="tr-TR"/>
        </w:rPr>
        <w:t>Yabancı Dil Hazırlık Sınıfı Öğrenci Sayıları</w:t>
      </w:r>
    </w:p>
    <w:p w14:paraId="5006E53D" w14:textId="175605E2" w:rsidR="00873E4D" w:rsidRPr="00A63EA9" w:rsidRDefault="00715886" w:rsidP="00715886">
      <w:pPr>
        <w:spacing w:before="120"/>
        <w:rPr>
          <w:b/>
          <w:color w:val="000000"/>
          <w:szCs w:val="24"/>
          <w:lang w:val="tr-TR"/>
        </w:rPr>
      </w:pPr>
      <w:r w:rsidRPr="00715886">
        <w:rPr>
          <w:b/>
          <w:color w:val="000000"/>
          <w:szCs w:val="24"/>
          <w:lang w:val="tr-TR"/>
        </w:rPr>
        <w:t xml:space="preserve">Tablo 23. </w:t>
      </w:r>
      <w:r w:rsidRPr="00715886">
        <w:rPr>
          <w:bCs/>
          <w:color w:val="000000"/>
          <w:szCs w:val="24"/>
          <w:lang w:val="tr-TR"/>
        </w:rPr>
        <w:t>Yabancı Dil Hazırlık Sınıfı Öğrenci Sayıları</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041"/>
        <w:gridCol w:w="610"/>
        <w:gridCol w:w="610"/>
        <w:gridCol w:w="753"/>
        <w:gridCol w:w="608"/>
        <w:gridCol w:w="607"/>
        <w:gridCol w:w="748"/>
        <w:gridCol w:w="1467"/>
        <w:gridCol w:w="1606"/>
      </w:tblGrid>
      <w:tr w:rsidR="00873E4D" w:rsidRPr="00A63EA9" w14:paraId="002A02CB" w14:textId="77777777" w:rsidTr="005E32BF">
        <w:trPr>
          <w:trHeight w:val="549"/>
          <w:jc w:val="center"/>
        </w:trPr>
        <w:tc>
          <w:tcPr>
            <w:tcW w:w="5000" w:type="pct"/>
            <w:gridSpan w:val="9"/>
            <w:shd w:val="clear" w:color="auto" w:fill="auto"/>
            <w:noWrap/>
            <w:vAlign w:val="center"/>
          </w:tcPr>
          <w:p w14:paraId="339542A2" w14:textId="77777777" w:rsidR="00873E4D" w:rsidRPr="00A63EA9" w:rsidRDefault="00873E4D" w:rsidP="00A44458">
            <w:pPr>
              <w:spacing w:before="120" w:after="120"/>
              <w:jc w:val="center"/>
              <w:rPr>
                <w:b/>
                <w:color w:val="000000"/>
                <w:szCs w:val="24"/>
                <w:lang w:val="tr-TR"/>
              </w:rPr>
            </w:pPr>
            <w:r w:rsidRPr="00A63EA9">
              <w:rPr>
                <w:b/>
                <w:color w:val="000000"/>
                <w:szCs w:val="24"/>
                <w:lang w:val="tr-TR"/>
              </w:rPr>
              <w:t>Yabancı Dil Eğitimi Gören Hazırlık Sınıfı Öğrenci Sayıları ve Toplam Öğrenci Sayısına Oranı</w:t>
            </w:r>
          </w:p>
        </w:tc>
      </w:tr>
      <w:tr w:rsidR="00873E4D" w:rsidRPr="00A63EA9" w14:paraId="6D6A815B" w14:textId="77777777" w:rsidTr="00A81ED5">
        <w:trPr>
          <w:trHeight w:val="306"/>
          <w:jc w:val="center"/>
        </w:trPr>
        <w:tc>
          <w:tcPr>
            <w:tcW w:w="1134" w:type="pct"/>
            <w:shd w:val="clear" w:color="auto" w:fill="auto"/>
            <w:vAlign w:val="center"/>
          </w:tcPr>
          <w:p w14:paraId="66B9D33A" w14:textId="77777777" w:rsidR="00873E4D" w:rsidRPr="00A63EA9" w:rsidRDefault="00873E4D" w:rsidP="00A44458">
            <w:pPr>
              <w:spacing w:before="120" w:after="120"/>
              <w:jc w:val="center"/>
              <w:rPr>
                <w:color w:val="000000"/>
                <w:szCs w:val="24"/>
                <w:lang w:val="tr-TR"/>
              </w:rPr>
            </w:pPr>
            <w:r w:rsidRPr="00A63EA9">
              <w:rPr>
                <w:color w:val="000000"/>
                <w:szCs w:val="24"/>
                <w:lang w:val="tr-TR"/>
              </w:rPr>
              <w:t>Birimin Adı</w:t>
            </w:r>
          </w:p>
        </w:tc>
        <w:tc>
          <w:tcPr>
            <w:tcW w:w="1081" w:type="pct"/>
            <w:gridSpan w:val="3"/>
            <w:shd w:val="clear" w:color="auto" w:fill="auto"/>
            <w:vAlign w:val="center"/>
          </w:tcPr>
          <w:p w14:paraId="01E93BBB" w14:textId="77777777" w:rsidR="00873E4D" w:rsidRPr="00A63EA9" w:rsidRDefault="00873E4D" w:rsidP="00A44458">
            <w:pPr>
              <w:spacing w:before="120" w:after="120"/>
              <w:jc w:val="center"/>
              <w:rPr>
                <w:color w:val="000000"/>
                <w:szCs w:val="24"/>
                <w:lang w:val="tr-TR"/>
              </w:rPr>
            </w:pPr>
            <w:r w:rsidRPr="00A63EA9">
              <w:rPr>
                <w:color w:val="000000"/>
                <w:szCs w:val="24"/>
                <w:lang w:val="tr-TR"/>
              </w:rPr>
              <w:t>I. Öğretim</w:t>
            </w:r>
          </w:p>
        </w:tc>
        <w:tc>
          <w:tcPr>
            <w:tcW w:w="1078" w:type="pct"/>
            <w:gridSpan w:val="3"/>
            <w:shd w:val="clear" w:color="auto" w:fill="auto"/>
            <w:vAlign w:val="center"/>
          </w:tcPr>
          <w:p w14:paraId="6BA526C2" w14:textId="77777777" w:rsidR="00873E4D" w:rsidRPr="00A63EA9" w:rsidRDefault="00873E4D" w:rsidP="00A44458">
            <w:pPr>
              <w:spacing w:before="120" w:after="120"/>
              <w:jc w:val="center"/>
              <w:rPr>
                <w:color w:val="000000"/>
                <w:szCs w:val="24"/>
                <w:lang w:val="tr-TR"/>
              </w:rPr>
            </w:pPr>
            <w:r w:rsidRPr="00A63EA9">
              <w:rPr>
                <w:color w:val="000000"/>
                <w:szCs w:val="24"/>
                <w:lang w:val="tr-TR"/>
              </w:rPr>
              <w:t>II. Öğretim</w:t>
            </w:r>
          </w:p>
        </w:tc>
        <w:tc>
          <w:tcPr>
            <w:tcW w:w="814" w:type="pct"/>
            <w:shd w:val="clear" w:color="auto" w:fill="auto"/>
          </w:tcPr>
          <w:p w14:paraId="39CCD8AA" w14:textId="6DB80F8C" w:rsidR="00873E4D" w:rsidRPr="00A63EA9" w:rsidRDefault="00873E4D" w:rsidP="00A44458">
            <w:pPr>
              <w:spacing w:before="120" w:after="120"/>
              <w:jc w:val="center"/>
              <w:rPr>
                <w:color w:val="000000"/>
                <w:szCs w:val="24"/>
                <w:lang w:val="tr-TR"/>
              </w:rPr>
            </w:pPr>
            <w:r w:rsidRPr="00A63EA9">
              <w:rPr>
                <w:color w:val="000000"/>
                <w:szCs w:val="24"/>
                <w:lang w:val="tr-TR"/>
              </w:rPr>
              <w:t>I. ve II.</w:t>
            </w:r>
            <w:r w:rsidR="00E50832" w:rsidRPr="00A63EA9">
              <w:rPr>
                <w:color w:val="000000"/>
                <w:szCs w:val="24"/>
                <w:lang w:val="tr-TR"/>
              </w:rPr>
              <w:t xml:space="preserve"> </w:t>
            </w:r>
            <w:r w:rsidRPr="00A63EA9">
              <w:rPr>
                <w:color w:val="000000"/>
                <w:szCs w:val="24"/>
                <w:lang w:val="tr-TR"/>
              </w:rPr>
              <w:t>Öğretim Toplamı</w:t>
            </w:r>
            <w:r w:rsidR="00953663" w:rsidRPr="00A63EA9">
              <w:rPr>
                <w:color w:val="000000"/>
                <w:szCs w:val="24"/>
                <w:lang w:val="tr-TR"/>
              </w:rPr>
              <w:t xml:space="preserve"> </w:t>
            </w:r>
            <w:r w:rsidRPr="00A63EA9">
              <w:rPr>
                <w:color w:val="000000"/>
                <w:szCs w:val="24"/>
                <w:lang w:val="tr-TR"/>
              </w:rPr>
              <w:t>(a)</w:t>
            </w:r>
          </w:p>
        </w:tc>
        <w:tc>
          <w:tcPr>
            <w:tcW w:w="893" w:type="pct"/>
            <w:vMerge w:val="restart"/>
            <w:shd w:val="clear" w:color="auto" w:fill="auto"/>
            <w:vAlign w:val="center"/>
          </w:tcPr>
          <w:p w14:paraId="02A0C9CD" w14:textId="77777777" w:rsidR="00873E4D" w:rsidRPr="00A63EA9" w:rsidRDefault="00873E4D" w:rsidP="00A44458">
            <w:pPr>
              <w:spacing w:before="120" w:after="120"/>
              <w:jc w:val="center"/>
              <w:rPr>
                <w:color w:val="000000"/>
                <w:szCs w:val="24"/>
                <w:lang w:val="tr-TR"/>
              </w:rPr>
            </w:pPr>
            <w:r w:rsidRPr="00A63EA9">
              <w:rPr>
                <w:color w:val="000000"/>
                <w:szCs w:val="24"/>
                <w:lang w:val="tr-TR"/>
              </w:rPr>
              <w:t>Yüzde*</w:t>
            </w:r>
          </w:p>
        </w:tc>
      </w:tr>
      <w:tr w:rsidR="00873E4D" w:rsidRPr="00A63EA9" w14:paraId="148542B1" w14:textId="77777777" w:rsidTr="00A81ED5">
        <w:trPr>
          <w:trHeight w:val="306"/>
          <w:jc w:val="center"/>
        </w:trPr>
        <w:tc>
          <w:tcPr>
            <w:tcW w:w="1134" w:type="pct"/>
            <w:shd w:val="clear" w:color="auto" w:fill="auto"/>
          </w:tcPr>
          <w:p w14:paraId="29F16FA1" w14:textId="77777777" w:rsidR="00873E4D" w:rsidRPr="00A63EA9" w:rsidRDefault="00873E4D" w:rsidP="00A44458">
            <w:pPr>
              <w:spacing w:before="120" w:after="120"/>
              <w:rPr>
                <w:color w:val="000000"/>
                <w:szCs w:val="24"/>
                <w:lang w:val="tr-TR"/>
              </w:rPr>
            </w:pPr>
            <w:r w:rsidRPr="00A63EA9">
              <w:rPr>
                <w:color w:val="000000"/>
                <w:szCs w:val="24"/>
                <w:lang w:val="tr-TR"/>
              </w:rPr>
              <w:t> </w:t>
            </w:r>
          </w:p>
        </w:tc>
        <w:tc>
          <w:tcPr>
            <w:tcW w:w="334" w:type="pct"/>
            <w:shd w:val="clear" w:color="auto" w:fill="auto"/>
            <w:vAlign w:val="center"/>
          </w:tcPr>
          <w:p w14:paraId="2E544FBA" w14:textId="77777777" w:rsidR="00873E4D" w:rsidRPr="00A63EA9" w:rsidRDefault="00873E4D" w:rsidP="00A44458">
            <w:pPr>
              <w:spacing w:before="120" w:after="120"/>
              <w:jc w:val="center"/>
              <w:rPr>
                <w:color w:val="000000"/>
                <w:szCs w:val="24"/>
                <w:lang w:val="tr-TR"/>
              </w:rPr>
            </w:pPr>
            <w:r w:rsidRPr="00A63EA9">
              <w:rPr>
                <w:color w:val="000000"/>
                <w:szCs w:val="24"/>
                <w:lang w:val="tr-TR"/>
              </w:rPr>
              <w:t>E</w:t>
            </w:r>
          </w:p>
        </w:tc>
        <w:tc>
          <w:tcPr>
            <w:tcW w:w="334" w:type="pct"/>
            <w:shd w:val="clear" w:color="auto" w:fill="auto"/>
            <w:vAlign w:val="center"/>
          </w:tcPr>
          <w:p w14:paraId="73835D0C" w14:textId="77777777" w:rsidR="00873E4D" w:rsidRPr="00A63EA9" w:rsidRDefault="00873E4D" w:rsidP="00A44458">
            <w:pPr>
              <w:spacing w:before="120" w:after="120"/>
              <w:jc w:val="center"/>
              <w:rPr>
                <w:color w:val="000000"/>
                <w:szCs w:val="24"/>
                <w:lang w:val="tr-TR"/>
              </w:rPr>
            </w:pPr>
            <w:r w:rsidRPr="00A63EA9">
              <w:rPr>
                <w:color w:val="000000"/>
                <w:szCs w:val="24"/>
                <w:lang w:val="tr-TR"/>
              </w:rPr>
              <w:t>K</w:t>
            </w:r>
          </w:p>
        </w:tc>
        <w:tc>
          <w:tcPr>
            <w:tcW w:w="414" w:type="pct"/>
            <w:shd w:val="clear" w:color="auto" w:fill="auto"/>
            <w:vAlign w:val="center"/>
          </w:tcPr>
          <w:p w14:paraId="11958455" w14:textId="77777777" w:rsidR="00873E4D" w:rsidRPr="00A63EA9" w:rsidRDefault="00873E4D" w:rsidP="00A44458">
            <w:pPr>
              <w:spacing w:before="120" w:after="120"/>
              <w:jc w:val="center"/>
              <w:rPr>
                <w:color w:val="000000"/>
                <w:szCs w:val="24"/>
                <w:lang w:val="tr-TR"/>
              </w:rPr>
            </w:pPr>
            <w:r w:rsidRPr="00A63EA9">
              <w:rPr>
                <w:color w:val="000000"/>
                <w:szCs w:val="24"/>
                <w:lang w:val="tr-TR"/>
              </w:rPr>
              <w:t>Top.</w:t>
            </w:r>
          </w:p>
        </w:tc>
        <w:tc>
          <w:tcPr>
            <w:tcW w:w="333" w:type="pct"/>
            <w:shd w:val="clear" w:color="auto" w:fill="auto"/>
            <w:vAlign w:val="center"/>
          </w:tcPr>
          <w:p w14:paraId="300264CE" w14:textId="77777777" w:rsidR="00873E4D" w:rsidRPr="00A63EA9" w:rsidRDefault="00873E4D" w:rsidP="00A44458">
            <w:pPr>
              <w:spacing w:before="120" w:after="120"/>
              <w:jc w:val="center"/>
              <w:rPr>
                <w:color w:val="000000"/>
                <w:szCs w:val="24"/>
                <w:lang w:val="tr-TR"/>
              </w:rPr>
            </w:pPr>
            <w:r w:rsidRPr="00A63EA9">
              <w:rPr>
                <w:color w:val="000000"/>
                <w:szCs w:val="24"/>
                <w:lang w:val="tr-TR"/>
              </w:rPr>
              <w:t>E</w:t>
            </w:r>
          </w:p>
        </w:tc>
        <w:tc>
          <w:tcPr>
            <w:tcW w:w="333" w:type="pct"/>
            <w:shd w:val="clear" w:color="auto" w:fill="auto"/>
            <w:vAlign w:val="center"/>
          </w:tcPr>
          <w:p w14:paraId="66E207F4" w14:textId="77777777" w:rsidR="00873E4D" w:rsidRPr="00A63EA9" w:rsidRDefault="00873E4D" w:rsidP="00A44458">
            <w:pPr>
              <w:spacing w:before="120" w:after="120"/>
              <w:jc w:val="center"/>
              <w:rPr>
                <w:color w:val="000000"/>
                <w:szCs w:val="24"/>
                <w:lang w:val="tr-TR"/>
              </w:rPr>
            </w:pPr>
            <w:r w:rsidRPr="00A63EA9">
              <w:rPr>
                <w:color w:val="000000"/>
                <w:szCs w:val="24"/>
                <w:lang w:val="tr-TR"/>
              </w:rPr>
              <w:t>K</w:t>
            </w:r>
          </w:p>
        </w:tc>
        <w:tc>
          <w:tcPr>
            <w:tcW w:w="412" w:type="pct"/>
            <w:shd w:val="clear" w:color="auto" w:fill="auto"/>
            <w:vAlign w:val="center"/>
          </w:tcPr>
          <w:p w14:paraId="085802AC" w14:textId="77777777" w:rsidR="00873E4D" w:rsidRPr="00A63EA9" w:rsidRDefault="00873E4D" w:rsidP="00A44458">
            <w:pPr>
              <w:spacing w:before="120" w:after="120"/>
              <w:jc w:val="center"/>
              <w:rPr>
                <w:color w:val="000000"/>
                <w:szCs w:val="24"/>
                <w:lang w:val="tr-TR"/>
              </w:rPr>
            </w:pPr>
            <w:r w:rsidRPr="00A63EA9">
              <w:rPr>
                <w:color w:val="000000"/>
                <w:szCs w:val="24"/>
                <w:lang w:val="tr-TR"/>
              </w:rPr>
              <w:t>Top.</w:t>
            </w:r>
          </w:p>
        </w:tc>
        <w:tc>
          <w:tcPr>
            <w:tcW w:w="814" w:type="pct"/>
            <w:shd w:val="clear" w:color="auto" w:fill="auto"/>
            <w:vAlign w:val="center"/>
          </w:tcPr>
          <w:p w14:paraId="336B2A98" w14:textId="77777777" w:rsidR="00873E4D" w:rsidRPr="00A63EA9" w:rsidRDefault="00873E4D" w:rsidP="00A44458">
            <w:pPr>
              <w:spacing w:before="120" w:after="120"/>
              <w:jc w:val="center"/>
              <w:rPr>
                <w:color w:val="000000"/>
                <w:szCs w:val="24"/>
                <w:lang w:val="tr-TR"/>
              </w:rPr>
            </w:pPr>
            <w:r w:rsidRPr="00A63EA9">
              <w:rPr>
                <w:color w:val="000000"/>
                <w:szCs w:val="24"/>
                <w:lang w:val="tr-TR"/>
              </w:rPr>
              <w:t>Sayı</w:t>
            </w:r>
          </w:p>
        </w:tc>
        <w:tc>
          <w:tcPr>
            <w:tcW w:w="893" w:type="pct"/>
            <w:vMerge/>
            <w:shd w:val="clear" w:color="auto" w:fill="auto"/>
            <w:vAlign w:val="center"/>
          </w:tcPr>
          <w:p w14:paraId="314DE635" w14:textId="77777777" w:rsidR="00873E4D" w:rsidRPr="00A63EA9" w:rsidRDefault="00873E4D" w:rsidP="00A44458">
            <w:pPr>
              <w:spacing w:before="120" w:after="120"/>
              <w:jc w:val="center"/>
              <w:rPr>
                <w:color w:val="000000"/>
                <w:szCs w:val="24"/>
                <w:lang w:val="tr-TR"/>
              </w:rPr>
            </w:pPr>
          </w:p>
        </w:tc>
      </w:tr>
      <w:tr w:rsidR="00A81ED5" w:rsidRPr="00A63EA9" w14:paraId="202DA8D9" w14:textId="77777777" w:rsidTr="00A81ED5">
        <w:trPr>
          <w:trHeight w:val="306"/>
          <w:jc w:val="center"/>
        </w:trPr>
        <w:tc>
          <w:tcPr>
            <w:tcW w:w="1134" w:type="pct"/>
            <w:shd w:val="clear" w:color="auto" w:fill="auto"/>
          </w:tcPr>
          <w:p w14:paraId="575C460F" w14:textId="77777777" w:rsidR="00A81ED5" w:rsidRPr="00A63EA9" w:rsidRDefault="00A81ED5" w:rsidP="00A81ED5">
            <w:pPr>
              <w:spacing w:before="120" w:after="120"/>
              <w:rPr>
                <w:color w:val="000000"/>
                <w:szCs w:val="24"/>
                <w:lang w:val="tr-TR"/>
              </w:rPr>
            </w:pPr>
            <w:r w:rsidRPr="00A63EA9">
              <w:rPr>
                <w:color w:val="000000"/>
                <w:szCs w:val="24"/>
                <w:lang w:val="tr-TR"/>
              </w:rPr>
              <w:t>Fakülteler</w:t>
            </w:r>
          </w:p>
        </w:tc>
        <w:tc>
          <w:tcPr>
            <w:tcW w:w="334" w:type="pct"/>
            <w:shd w:val="clear" w:color="auto" w:fill="auto"/>
          </w:tcPr>
          <w:p w14:paraId="09F88B6A" w14:textId="2806AE55"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334" w:type="pct"/>
            <w:shd w:val="clear" w:color="auto" w:fill="auto"/>
          </w:tcPr>
          <w:p w14:paraId="1F090C72" w14:textId="235ABE7C"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414" w:type="pct"/>
            <w:shd w:val="clear" w:color="auto" w:fill="auto"/>
          </w:tcPr>
          <w:p w14:paraId="392F27F6" w14:textId="6B4A5916"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333" w:type="pct"/>
            <w:shd w:val="clear" w:color="auto" w:fill="auto"/>
          </w:tcPr>
          <w:p w14:paraId="611CEB32" w14:textId="1E488A1E"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333" w:type="pct"/>
            <w:shd w:val="clear" w:color="auto" w:fill="auto"/>
          </w:tcPr>
          <w:p w14:paraId="2D77CD68" w14:textId="5FE774BE"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412" w:type="pct"/>
            <w:shd w:val="clear" w:color="auto" w:fill="auto"/>
          </w:tcPr>
          <w:p w14:paraId="680FEC5D" w14:textId="4D7680AD"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814" w:type="pct"/>
            <w:shd w:val="clear" w:color="auto" w:fill="auto"/>
          </w:tcPr>
          <w:p w14:paraId="45EBA6F8" w14:textId="56335D04"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893" w:type="pct"/>
            <w:shd w:val="clear" w:color="auto" w:fill="auto"/>
          </w:tcPr>
          <w:p w14:paraId="7C71433E" w14:textId="0B843913" w:rsidR="00A81ED5" w:rsidRPr="00A63EA9" w:rsidRDefault="00A81ED5" w:rsidP="00A81ED5">
            <w:pPr>
              <w:spacing w:before="120" w:after="120"/>
              <w:jc w:val="center"/>
              <w:rPr>
                <w:color w:val="000000"/>
                <w:szCs w:val="24"/>
                <w:lang w:val="tr-TR"/>
              </w:rPr>
            </w:pPr>
            <w:r w:rsidRPr="00A63EA9">
              <w:rPr>
                <w:color w:val="000000"/>
                <w:szCs w:val="24"/>
                <w:lang w:val="tr-TR"/>
              </w:rPr>
              <w:t>-</w:t>
            </w:r>
          </w:p>
        </w:tc>
      </w:tr>
      <w:tr w:rsidR="00A81ED5" w:rsidRPr="00A63EA9" w14:paraId="02B60B17" w14:textId="77777777" w:rsidTr="00A81ED5">
        <w:trPr>
          <w:trHeight w:val="306"/>
          <w:jc w:val="center"/>
        </w:trPr>
        <w:tc>
          <w:tcPr>
            <w:tcW w:w="1134" w:type="pct"/>
            <w:shd w:val="clear" w:color="auto" w:fill="auto"/>
          </w:tcPr>
          <w:p w14:paraId="12B3421C" w14:textId="77777777" w:rsidR="00A81ED5" w:rsidRPr="00A63EA9" w:rsidRDefault="00A81ED5" w:rsidP="00A81ED5">
            <w:pPr>
              <w:spacing w:before="120" w:after="120"/>
              <w:rPr>
                <w:color w:val="000000"/>
                <w:szCs w:val="24"/>
                <w:lang w:val="tr-TR"/>
              </w:rPr>
            </w:pPr>
            <w:r w:rsidRPr="00A63EA9">
              <w:rPr>
                <w:color w:val="000000"/>
                <w:szCs w:val="24"/>
                <w:lang w:val="tr-TR"/>
              </w:rPr>
              <w:t>Yüksekokullar</w:t>
            </w:r>
          </w:p>
        </w:tc>
        <w:tc>
          <w:tcPr>
            <w:tcW w:w="334" w:type="pct"/>
            <w:shd w:val="clear" w:color="auto" w:fill="auto"/>
          </w:tcPr>
          <w:p w14:paraId="01FBE545" w14:textId="6A8E407A"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334" w:type="pct"/>
            <w:shd w:val="clear" w:color="auto" w:fill="auto"/>
          </w:tcPr>
          <w:p w14:paraId="37974B47" w14:textId="6E4C7976"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414" w:type="pct"/>
            <w:shd w:val="clear" w:color="auto" w:fill="auto"/>
          </w:tcPr>
          <w:p w14:paraId="422FBA03" w14:textId="06DC885A"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333" w:type="pct"/>
            <w:shd w:val="clear" w:color="auto" w:fill="auto"/>
          </w:tcPr>
          <w:p w14:paraId="3BFFE00E" w14:textId="55678823"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333" w:type="pct"/>
            <w:shd w:val="clear" w:color="auto" w:fill="auto"/>
          </w:tcPr>
          <w:p w14:paraId="62434031" w14:textId="7FDE7D54"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412" w:type="pct"/>
            <w:shd w:val="clear" w:color="auto" w:fill="auto"/>
          </w:tcPr>
          <w:p w14:paraId="4902801A" w14:textId="157AFED2"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814" w:type="pct"/>
            <w:shd w:val="clear" w:color="auto" w:fill="auto"/>
          </w:tcPr>
          <w:p w14:paraId="7FF93949" w14:textId="2A8E8925" w:rsidR="00A81ED5" w:rsidRPr="00A63EA9" w:rsidRDefault="00A81ED5" w:rsidP="00A81ED5">
            <w:pPr>
              <w:spacing w:before="120" w:after="120"/>
              <w:jc w:val="center"/>
              <w:rPr>
                <w:color w:val="000000"/>
                <w:szCs w:val="24"/>
                <w:lang w:val="tr-TR"/>
              </w:rPr>
            </w:pPr>
            <w:r w:rsidRPr="00A63EA9">
              <w:rPr>
                <w:color w:val="000000"/>
                <w:szCs w:val="24"/>
                <w:lang w:val="tr-TR"/>
              </w:rPr>
              <w:t>-</w:t>
            </w:r>
          </w:p>
        </w:tc>
        <w:tc>
          <w:tcPr>
            <w:tcW w:w="893" w:type="pct"/>
            <w:shd w:val="clear" w:color="auto" w:fill="auto"/>
          </w:tcPr>
          <w:p w14:paraId="1717AF8A" w14:textId="39301587" w:rsidR="00A81ED5" w:rsidRPr="00A63EA9" w:rsidRDefault="00A81ED5" w:rsidP="00A81ED5">
            <w:pPr>
              <w:spacing w:before="120" w:after="120"/>
              <w:jc w:val="center"/>
              <w:rPr>
                <w:color w:val="000000"/>
                <w:szCs w:val="24"/>
                <w:lang w:val="tr-TR"/>
              </w:rPr>
            </w:pPr>
            <w:r w:rsidRPr="00A63EA9">
              <w:rPr>
                <w:color w:val="000000"/>
                <w:szCs w:val="24"/>
                <w:lang w:val="tr-TR"/>
              </w:rPr>
              <w:t>-</w:t>
            </w:r>
          </w:p>
        </w:tc>
      </w:tr>
    </w:tbl>
    <w:p w14:paraId="54D6F67B" w14:textId="1B939776" w:rsidR="00A44458" w:rsidRDefault="00873E4D" w:rsidP="002E33AA">
      <w:pPr>
        <w:spacing w:before="120" w:after="120"/>
        <w:rPr>
          <w:color w:val="000000"/>
          <w:szCs w:val="24"/>
          <w:u w:val="single"/>
          <w:lang w:val="tr-TR"/>
        </w:rPr>
      </w:pPr>
      <w:r w:rsidRPr="00A63EA9">
        <w:rPr>
          <w:color w:val="000000"/>
          <w:szCs w:val="24"/>
          <w:lang w:val="tr-TR"/>
        </w:rPr>
        <w:t>*Yabancı dil eğitimi gören öğrenci sayısının toplam öğrenci sayısına oranı (Yabancı dil eğitimi göre öğrenci sayısı/Toplam öğrenci sayısı*100</w:t>
      </w:r>
    </w:p>
    <w:p w14:paraId="3F98D8CB" w14:textId="77777777" w:rsidR="000A5735" w:rsidRPr="00A63EA9" w:rsidRDefault="000A5735" w:rsidP="002E33AA">
      <w:pPr>
        <w:spacing w:before="120" w:after="120"/>
        <w:rPr>
          <w:color w:val="000000"/>
          <w:szCs w:val="24"/>
          <w:lang w:val="tr-TR"/>
        </w:rPr>
      </w:pPr>
    </w:p>
    <w:p w14:paraId="55BAA10D" w14:textId="2AFE0F99" w:rsidR="00517C30" w:rsidRPr="00A63EA9" w:rsidRDefault="008F6731" w:rsidP="00C3441D">
      <w:pPr>
        <w:pStyle w:val="ListeParagraf"/>
        <w:numPr>
          <w:ilvl w:val="2"/>
          <w:numId w:val="4"/>
        </w:numPr>
        <w:spacing w:before="120" w:after="120"/>
        <w:rPr>
          <w:b/>
          <w:color w:val="000000"/>
          <w:szCs w:val="24"/>
          <w:lang w:val="tr-TR"/>
        </w:rPr>
      </w:pPr>
      <w:r w:rsidRPr="00A63EA9">
        <w:rPr>
          <w:b/>
          <w:color w:val="000000"/>
          <w:szCs w:val="24"/>
          <w:lang w:val="tr-TR"/>
        </w:rPr>
        <w:t xml:space="preserve">Ön Lisans ve Lisans </w:t>
      </w:r>
      <w:r w:rsidR="00517C30" w:rsidRPr="00A63EA9">
        <w:rPr>
          <w:b/>
          <w:color w:val="000000"/>
          <w:szCs w:val="24"/>
          <w:lang w:val="tr-TR"/>
        </w:rPr>
        <w:t>Mezun Öğrenci Sayısı</w:t>
      </w:r>
      <w:r w:rsidR="00177C1A">
        <w:rPr>
          <w:b/>
          <w:color w:val="000000"/>
          <w:szCs w:val="24"/>
          <w:lang w:val="tr-TR"/>
        </w:rPr>
        <w:t xml:space="preserve"> (2022)</w:t>
      </w:r>
    </w:p>
    <w:p w14:paraId="494FFD1F" w14:textId="3C1ADFAE" w:rsidR="00177C1A" w:rsidRPr="00DF0617" w:rsidRDefault="00DF0617" w:rsidP="00DF0617">
      <w:pPr>
        <w:spacing w:before="120"/>
        <w:rPr>
          <w:bCs/>
          <w:color w:val="000000"/>
          <w:szCs w:val="24"/>
          <w:lang w:val="tr-TR"/>
        </w:rPr>
      </w:pPr>
      <w:r w:rsidRPr="00DF0617">
        <w:rPr>
          <w:b/>
          <w:color w:val="000000"/>
          <w:szCs w:val="24"/>
          <w:lang w:val="tr-TR"/>
        </w:rPr>
        <w:t xml:space="preserve">Tablo 24. </w:t>
      </w:r>
      <w:r w:rsidRPr="00DF0617">
        <w:rPr>
          <w:bCs/>
          <w:color w:val="000000"/>
          <w:szCs w:val="24"/>
          <w:lang w:val="tr-TR"/>
        </w:rPr>
        <w:t>Ön Lisans ve Lisans Mezun Öğrenci Sayısı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459"/>
        <w:gridCol w:w="576"/>
        <w:gridCol w:w="663"/>
        <w:gridCol w:w="460"/>
        <w:gridCol w:w="431"/>
        <w:gridCol w:w="665"/>
        <w:gridCol w:w="400"/>
        <w:gridCol w:w="455"/>
        <w:gridCol w:w="663"/>
        <w:gridCol w:w="779"/>
        <w:gridCol w:w="790"/>
        <w:gridCol w:w="1035"/>
      </w:tblGrid>
      <w:tr w:rsidR="005A16CB" w:rsidRPr="00177C1A" w14:paraId="6C9A4D6A" w14:textId="77777777" w:rsidTr="005E32BF">
        <w:trPr>
          <w:trHeight w:val="473"/>
          <w:jc w:val="center"/>
        </w:trPr>
        <w:tc>
          <w:tcPr>
            <w:tcW w:w="5000" w:type="pct"/>
            <w:gridSpan w:val="13"/>
          </w:tcPr>
          <w:p w14:paraId="5C380811" w14:textId="77777777" w:rsidR="005A16CB" w:rsidRPr="00177C1A" w:rsidRDefault="005A16CB" w:rsidP="00A44458">
            <w:pPr>
              <w:spacing w:before="120" w:after="120"/>
              <w:jc w:val="center"/>
              <w:rPr>
                <w:b/>
                <w:color w:val="000000"/>
                <w:szCs w:val="24"/>
                <w:lang w:val="tr-TR"/>
              </w:rPr>
            </w:pPr>
            <w:r w:rsidRPr="00177C1A">
              <w:rPr>
                <w:b/>
                <w:color w:val="000000"/>
                <w:szCs w:val="24"/>
                <w:lang w:val="tr-TR"/>
              </w:rPr>
              <w:t>Mezun Öğrenci Sayıları</w:t>
            </w:r>
          </w:p>
        </w:tc>
      </w:tr>
      <w:tr w:rsidR="005A16CB" w:rsidRPr="00177C1A" w14:paraId="459BC588" w14:textId="77777777" w:rsidTr="00177C1A">
        <w:trPr>
          <w:trHeight w:val="306"/>
          <w:jc w:val="center"/>
        </w:trPr>
        <w:tc>
          <w:tcPr>
            <w:tcW w:w="929" w:type="pct"/>
            <w:shd w:val="clear" w:color="auto" w:fill="auto"/>
            <w:vAlign w:val="center"/>
          </w:tcPr>
          <w:p w14:paraId="7698C228" w14:textId="30BB9607" w:rsidR="005A16CB" w:rsidRPr="00177C1A" w:rsidRDefault="00177C1A" w:rsidP="00A44458">
            <w:pPr>
              <w:spacing w:before="120" w:after="120"/>
              <w:jc w:val="center"/>
              <w:rPr>
                <w:color w:val="000000"/>
                <w:szCs w:val="24"/>
                <w:lang w:val="tr-TR"/>
              </w:rPr>
            </w:pPr>
            <w:r>
              <w:rPr>
                <w:color w:val="000000"/>
                <w:szCs w:val="24"/>
                <w:lang w:val="tr-TR"/>
              </w:rPr>
              <w:t>Bölümler</w:t>
            </w:r>
          </w:p>
        </w:tc>
        <w:tc>
          <w:tcPr>
            <w:tcW w:w="937" w:type="pct"/>
            <w:gridSpan w:val="3"/>
            <w:shd w:val="clear" w:color="auto" w:fill="auto"/>
            <w:vAlign w:val="center"/>
          </w:tcPr>
          <w:p w14:paraId="5D5D730A" w14:textId="77777777" w:rsidR="005A16CB" w:rsidRPr="00177C1A" w:rsidRDefault="005A16CB" w:rsidP="00A44458">
            <w:pPr>
              <w:spacing w:before="120" w:after="120"/>
              <w:jc w:val="center"/>
              <w:rPr>
                <w:color w:val="000000"/>
                <w:szCs w:val="24"/>
                <w:lang w:val="tr-TR"/>
              </w:rPr>
            </w:pPr>
            <w:r w:rsidRPr="00177C1A">
              <w:rPr>
                <w:color w:val="000000"/>
                <w:szCs w:val="24"/>
                <w:lang w:val="tr-TR"/>
              </w:rPr>
              <w:t>I. Öğretim</w:t>
            </w:r>
          </w:p>
        </w:tc>
        <w:tc>
          <w:tcPr>
            <w:tcW w:w="859" w:type="pct"/>
            <w:gridSpan w:val="3"/>
            <w:shd w:val="clear" w:color="auto" w:fill="auto"/>
            <w:vAlign w:val="center"/>
          </w:tcPr>
          <w:p w14:paraId="65131FDF" w14:textId="77777777" w:rsidR="005A16CB" w:rsidRPr="00177C1A" w:rsidRDefault="005A16CB" w:rsidP="00A44458">
            <w:pPr>
              <w:spacing w:before="120" w:after="120"/>
              <w:jc w:val="center"/>
              <w:rPr>
                <w:color w:val="000000"/>
                <w:szCs w:val="24"/>
                <w:lang w:val="tr-TR"/>
              </w:rPr>
            </w:pPr>
            <w:r w:rsidRPr="00177C1A">
              <w:rPr>
                <w:color w:val="000000"/>
                <w:szCs w:val="24"/>
                <w:lang w:val="tr-TR"/>
              </w:rPr>
              <w:t>II. Öğretim</w:t>
            </w:r>
          </w:p>
        </w:tc>
        <w:tc>
          <w:tcPr>
            <w:tcW w:w="838" w:type="pct"/>
            <w:gridSpan w:val="3"/>
          </w:tcPr>
          <w:p w14:paraId="29BA94AA" w14:textId="77777777" w:rsidR="005A16CB" w:rsidRPr="00177C1A" w:rsidRDefault="005A16CB" w:rsidP="00A44458">
            <w:pPr>
              <w:spacing w:before="120" w:after="120"/>
              <w:jc w:val="center"/>
              <w:rPr>
                <w:color w:val="000000"/>
                <w:szCs w:val="24"/>
                <w:lang w:val="tr-TR"/>
              </w:rPr>
            </w:pPr>
            <w:r w:rsidRPr="00177C1A">
              <w:rPr>
                <w:color w:val="000000"/>
                <w:szCs w:val="24"/>
                <w:lang w:val="tr-TR"/>
              </w:rPr>
              <w:t>Uzaktan Eğitim</w:t>
            </w:r>
          </w:p>
        </w:tc>
        <w:tc>
          <w:tcPr>
            <w:tcW w:w="866" w:type="pct"/>
            <w:gridSpan w:val="2"/>
            <w:shd w:val="clear" w:color="auto" w:fill="auto"/>
            <w:vAlign w:val="center"/>
          </w:tcPr>
          <w:p w14:paraId="75E611C0" w14:textId="77777777" w:rsidR="005A16CB" w:rsidRPr="00177C1A" w:rsidRDefault="005A16CB" w:rsidP="00A44458">
            <w:pPr>
              <w:spacing w:before="120" w:after="120"/>
              <w:jc w:val="center"/>
              <w:rPr>
                <w:color w:val="000000"/>
                <w:szCs w:val="24"/>
                <w:lang w:val="tr-TR"/>
              </w:rPr>
            </w:pPr>
            <w:r w:rsidRPr="00177C1A">
              <w:rPr>
                <w:color w:val="000000"/>
                <w:szCs w:val="24"/>
                <w:lang w:val="tr-TR"/>
              </w:rPr>
              <w:t>Toplam</w:t>
            </w:r>
          </w:p>
        </w:tc>
        <w:tc>
          <w:tcPr>
            <w:tcW w:w="572" w:type="pct"/>
            <w:vMerge w:val="restart"/>
            <w:shd w:val="clear" w:color="auto" w:fill="auto"/>
            <w:vAlign w:val="center"/>
          </w:tcPr>
          <w:p w14:paraId="1643E458" w14:textId="77777777" w:rsidR="005A16CB" w:rsidRPr="00177C1A" w:rsidRDefault="005A16CB" w:rsidP="00A44458">
            <w:pPr>
              <w:spacing w:before="120" w:after="120"/>
              <w:jc w:val="center"/>
              <w:rPr>
                <w:color w:val="000000"/>
                <w:szCs w:val="24"/>
                <w:lang w:val="tr-TR"/>
              </w:rPr>
            </w:pPr>
            <w:r w:rsidRPr="00177C1A">
              <w:rPr>
                <w:color w:val="000000"/>
                <w:szCs w:val="24"/>
                <w:lang w:val="tr-TR"/>
              </w:rPr>
              <w:t>Genel Toplam</w:t>
            </w:r>
          </w:p>
        </w:tc>
      </w:tr>
      <w:tr w:rsidR="00177C1A" w:rsidRPr="00177C1A" w14:paraId="51B327FD" w14:textId="77777777" w:rsidTr="00177C1A">
        <w:trPr>
          <w:trHeight w:val="306"/>
          <w:jc w:val="center"/>
        </w:trPr>
        <w:tc>
          <w:tcPr>
            <w:tcW w:w="929" w:type="pct"/>
            <w:shd w:val="clear" w:color="auto" w:fill="auto"/>
            <w:vAlign w:val="center"/>
          </w:tcPr>
          <w:p w14:paraId="03F5C9C7" w14:textId="77777777" w:rsidR="005A16CB" w:rsidRPr="00177C1A" w:rsidRDefault="005A16CB" w:rsidP="00A44458">
            <w:pPr>
              <w:spacing w:before="120" w:after="120"/>
              <w:jc w:val="center"/>
              <w:rPr>
                <w:color w:val="000000"/>
                <w:szCs w:val="24"/>
                <w:lang w:val="tr-TR"/>
              </w:rPr>
            </w:pPr>
          </w:p>
        </w:tc>
        <w:tc>
          <w:tcPr>
            <w:tcW w:w="253" w:type="pct"/>
            <w:shd w:val="clear" w:color="auto" w:fill="auto"/>
            <w:vAlign w:val="center"/>
          </w:tcPr>
          <w:p w14:paraId="074A82D5" w14:textId="77777777" w:rsidR="005A16CB" w:rsidRPr="00177C1A" w:rsidRDefault="005A16CB" w:rsidP="00A44458">
            <w:pPr>
              <w:spacing w:before="120" w:after="120"/>
              <w:jc w:val="center"/>
              <w:rPr>
                <w:color w:val="000000"/>
                <w:szCs w:val="24"/>
                <w:lang w:val="tr-TR"/>
              </w:rPr>
            </w:pPr>
            <w:r w:rsidRPr="00177C1A">
              <w:rPr>
                <w:color w:val="000000"/>
                <w:szCs w:val="24"/>
                <w:lang w:val="tr-TR"/>
              </w:rPr>
              <w:t>E</w:t>
            </w:r>
          </w:p>
        </w:tc>
        <w:tc>
          <w:tcPr>
            <w:tcW w:w="318" w:type="pct"/>
            <w:shd w:val="clear" w:color="auto" w:fill="auto"/>
            <w:vAlign w:val="center"/>
          </w:tcPr>
          <w:p w14:paraId="5089C6F2" w14:textId="77777777" w:rsidR="005A16CB" w:rsidRPr="00177C1A" w:rsidRDefault="005A16CB" w:rsidP="00A44458">
            <w:pPr>
              <w:spacing w:before="120" w:after="120"/>
              <w:jc w:val="center"/>
              <w:rPr>
                <w:color w:val="000000"/>
                <w:szCs w:val="24"/>
                <w:lang w:val="tr-TR"/>
              </w:rPr>
            </w:pPr>
            <w:r w:rsidRPr="00177C1A">
              <w:rPr>
                <w:color w:val="000000"/>
                <w:szCs w:val="24"/>
                <w:lang w:val="tr-TR"/>
              </w:rPr>
              <w:t>K</w:t>
            </w:r>
          </w:p>
        </w:tc>
        <w:tc>
          <w:tcPr>
            <w:tcW w:w="366" w:type="pct"/>
            <w:shd w:val="clear" w:color="auto" w:fill="auto"/>
            <w:vAlign w:val="center"/>
          </w:tcPr>
          <w:p w14:paraId="50A21A23" w14:textId="77777777" w:rsidR="005A16CB" w:rsidRPr="00177C1A" w:rsidRDefault="005A16CB" w:rsidP="00A44458">
            <w:pPr>
              <w:spacing w:before="120" w:after="120"/>
              <w:jc w:val="center"/>
              <w:rPr>
                <w:color w:val="000000"/>
                <w:szCs w:val="24"/>
                <w:lang w:val="tr-TR"/>
              </w:rPr>
            </w:pPr>
            <w:r w:rsidRPr="00177C1A">
              <w:rPr>
                <w:color w:val="000000"/>
                <w:szCs w:val="24"/>
                <w:lang w:val="tr-TR"/>
              </w:rPr>
              <w:t>Top.</w:t>
            </w:r>
          </w:p>
        </w:tc>
        <w:tc>
          <w:tcPr>
            <w:tcW w:w="254" w:type="pct"/>
            <w:shd w:val="clear" w:color="auto" w:fill="auto"/>
            <w:vAlign w:val="center"/>
          </w:tcPr>
          <w:p w14:paraId="75D1A3F4" w14:textId="77777777" w:rsidR="005A16CB" w:rsidRPr="00177C1A" w:rsidRDefault="005A16CB" w:rsidP="00A44458">
            <w:pPr>
              <w:spacing w:before="120" w:after="120"/>
              <w:jc w:val="center"/>
              <w:rPr>
                <w:color w:val="000000"/>
                <w:szCs w:val="24"/>
                <w:lang w:val="tr-TR"/>
              </w:rPr>
            </w:pPr>
            <w:r w:rsidRPr="00177C1A">
              <w:rPr>
                <w:color w:val="000000"/>
                <w:szCs w:val="24"/>
                <w:lang w:val="tr-TR"/>
              </w:rPr>
              <w:t>E</w:t>
            </w:r>
          </w:p>
        </w:tc>
        <w:tc>
          <w:tcPr>
            <w:tcW w:w="238" w:type="pct"/>
            <w:shd w:val="clear" w:color="auto" w:fill="auto"/>
            <w:vAlign w:val="center"/>
          </w:tcPr>
          <w:p w14:paraId="068BAF6C" w14:textId="77777777" w:rsidR="005A16CB" w:rsidRPr="00177C1A" w:rsidRDefault="005A16CB" w:rsidP="00A44458">
            <w:pPr>
              <w:spacing w:before="120" w:after="120"/>
              <w:jc w:val="center"/>
              <w:rPr>
                <w:color w:val="000000"/>
                <w:szCs w:val="24"/>
                <w:lang w:val="tr-TR"/>
              </w:rPr>
            </w:pPr>
            <w:r w:rsidRPr="00177C1A">
              <w:rPr>
                <w:color w:val="000000"/>
                <w:szCs w:val="24"/>
                <w:lang w:val="tr-TR"/>
              </w:rPr>
              <w:t>K</w:t>
            </w:r>
          </w:p>
        </w:tc>
        <w:tc>
          <w:tcPr>
            <w:tcW w:w="367" w:type="pct"/>
            <w:shd w:val="clear" w:color="auto" w:fill="auto"/>
            <w:vAlign w:val="center"/>
          </w:tcPr>
          <w:p w14:paraId="37D56560" w14:textId="77777777" w:rsidR="005A16CB" w:rsidRPr="00177C1A" w:rsidRDefault="005A16CB" w:rsidP="00A44458">
            <w:pPr>
              <w:spacing w:before="120" w:after="120"/>
              <w:jc w:val="center"/>
              <w:rPr>
                <w:color w:val="000000"/>
                <w:szCs w:val="24"/>
                <w:lang w:val="tr-TR"/>
              </w:rPr>
            </w:pPr>
            <w:r w:rsidRPr="00177C1A">
              <w:rPr>
                <w:color w:val="000000"/>
                <w:szCs w:val="24"/>
                <w:lang w:val="tr-TR"/>
              </w:rPr>
              <w:t>Top.</w:t>
            </w:r>
          </w:p>
        </w:tc>
        <w:tc>
          <w:tcPr>
            <w:tcW w:w="221" w:type="pct"/>
            <w:vAlign w:val="center"/>
          </w:tcPr>
          <w:p w14:paraId="109EF4FC" w14:textId="77777777" w:rsidR="005A16CB" w:rsidRPr="00177C1A" w:rsidRDefault="005A16CB" w:rsidP="00A44458">
            <w:pPr>
              <w:spacing w:before="120" w:after="120"/>
              <w:jc w:val="center"/>
              <w:rPr>
                <w:color w:val="000000"/>
                <w:szCs w:val="24"/>
                <w:lang w:val="tr-TR"/>
              </w:rPr>
            </w:pPr>
            <w:r w:rsidRPr="00177C1A">
              <w:rPr>
                <w:color w:val="000000"/>
                <w:szCs w:val="24"/>
                <w:lang w:val="tr-TR"/>
              </w:rPr>
              <w:t>E</w:t>
            </w:r>
          </w:p>
        </w:tc>
        <w:tc>
          <w:tcPr>
            <w:tcW w:w="251" w:type="pct"/>
            <w:vAlign w:val="center"/>
          </w:tcPr>
          <w:p w14:paraId="3D292A9C" w14:textId="77777777" w:rsidR="005A16CB" w:rsidRPr="00177C1A" w:rsidRDefault="005A16CB" w:rsidP="00A44458">
            <w:pPr>
              <w:spacing w:before="120" w:after="120"/>
              <w:jc w:val="center"/>
              <w:rPr>
                <w:color w:val="000000"/>
                <w:szCs w:val="24"/>
                <w:lang w:val="tr-TR"/>
              </w:rPr>
            </w:pPr>
            <w:r w:rsidRPr="00177C1A">
              <w:rPr>
                <w:color w:val="000000"/>
                <w:szCs w:val="24"/>
                <w:lang w:val="tr-TR"/>
              </w:rPr>
              <w:t>K</w:t>
            </w:r>
          </w:p>
        </w:tc>
        <w:tc>
          <w:tcPr>
            <w:tcW w:w="366" w:type="pct"/>
            <w:vAlign w:val="center"/>
          </w:tcPr>
          <w:p w14:paraId="6F546BF3" w14:textId="77777777" w:rsidR="005A16CB" w:rsidRPr="00177C1A" w:rsidRDefault="005A16CB" w:rsidP="00A44458">
            <w:pPr>
              <w:spacing w:before="120" w:after="120"/>
              <w:jc w:val="center"/>
              <w:rPr>
                <w:color w:val="000000"/>
                <w:szCs w:val="24"/>
                <w:lang w:val="tr-TR"/>
              </w:rPr>
            </w:pPr>
            <w:r w:rsidRPr="00177C1A">
              <w:rPr>
                <w:color w:val="000000"/>
                <w:szCs w:val="24"/>
                <w:lang w:val="tr-TR"/>
              </w:rPr>
              <w:t>Top.</w:t>
            </w:r>
          </w:p>
        </w:tc>
        <w:tc>
          <w:tcPr>
            <w:tcW w:w="430" w:type="pct"/>
            <w:shd w:val="clear" w:color="auto" w:fill="auto"/>
            <w:vAlign w:val="center"/>
          </w:tcPr>
          <w:p w14:paraId="14BE3BD8" w14:textId="77777777" w:rsidR="005A16CB" w:rsidRPr="00177C1A" w:rsidRDefault="005A16CB" w:rsidP="00A44458">
            <w:pPr>
              <w:spacing w:before="120" w:after="120"/>
              <w:jc w:val="center"/>
              <w:rPr>
                <w:color w:val="000000"/>
                <w:szCs w:val="24"/>
                <w:lang w:val="tr-TR"/>
              </w:rPr>
            </w:pPr>
            <w:r w:rsidRPr="00177C1A">
              <w:rPr>
                <w:color w:val="000000"/>
                <w:szCs w:val="24"/>
                <w:lang w:val="tr-TR"/>
              </w:rPr>
              <w:t>Kız</w:t>
            </w:r>
          </w:p>
        </w:tc>
        <w:tc>
          <w:tcPr>
            <w:tcW w:w="436" w:type="pct"/>
            <w:shd w:val="clear" w:color="auto" w:fill="auto"/>
            <w:vAlign w:val="center"/>
          </w:tcPr>
          <w:p w14:paraId="610A9CF7" w14:textId="77777777" w:rsidR="005A16CB" w:rsidRPr="00177C1A" w:rsidRDefault="005A16CB" w:rsidP="00A44458">
            <w:pPr>
              <w:spacing w:before="120" w:after="120"/>
              <w:jc w:val="center"/>
              <w:rPr>
                <w:color w:val="000000"/>
                <w:szCs w:val="24"/>
                <w:lang w:val="tr-TR"/>
              </w:rPr>
            </w:pPr>
            <w:r w:rsidRPr="00177C1A">
              <w:rPr>
                <w:color w:val="000000"/>
                <w:szCs w:val="24"/>
                <w:lang w:val="tr-TR"/>
              </w:rPr>
              <w:t>Erkek</w:t>
            </w:r>
          </w:p>
        </w:tc>
        <w:tc>
          <w:tcPr>
            <w:tcW w:w="572" w:type="pct"/>
            <w:vMerge/>
            <w:shd w:val="clear" w:color="auto" w:fill="auto"/>
          </w:tcPr>
          <w:p w14:paraId="6F34A537" w14:textId="77777777" w:rsidR="005A16CB" w:rsidRPr="00177C1A" w:rsidRDefault="005A16CB" w:rsidP="00A44458">
            <w:pPr>
              <w:spacing w:before="120" w:after="120"/>
              <w:rPr>
                <w:color w:val="000000"/>
                <w:szCs w:val="24"/>
                <w:lang w:val="tr-TR"/>
              </w:rPr>
            </w:pPr>
          </w:p>
        </w:tc>
      </w:tr>
      <w:tr w:rsidR="00177C1A" w:rsidRPr="00177C1A" w14:paraId="5A56DF5C" w14:textId="77777777" w:rsidTr="00177C1A">
        <w:trPr>
          <w:trHeight w:val="306"/>
          <w:jc w:val="center"/>
        </w:trPr>
        <w:tc>
          <w:tcPr>
            <w:tcW w:w="929" w:type="pct"/>
            <w:shd w:val="clear" w:color="auto" w:fill="auto"/>
            <w:vAlign w:val="center"/>
          </w:tcPr>
          <w:p w14:paraId="12317B55" w14:textId="62719959" w:rsidR="00177C1A" w:rsidRPr="00177C1A" w:rsidRDefault="00177C1A" w:rsidP="00177C1A">
            <w:pPr>
              <w:spacing w:before="120" w:after="120"/>
              <w:rPr>
                <w:color w:val="000000"/>
                <w:szCs w:val="24"/>
                <w:lang w:val="tr-TR"/>
              </w:rPr>
            </w:pPr>
            <w:r w:rsidRPr="00177C1A">
              <w:rPr>
                <w:color w:val="000000"/>
                <w:szCs w:val="24"/>
                <w:lang w:val="tr-TR"/>
              </w:rPr>
              <w:t>Beslenme ve Diyetetik</w:t>
            </w:r>
            <w:r w:rsidR="00237A0E">
              <w:rPr>
                <w:color w:val="000000"/>
                <w:szCs w:val="24"/>
                <w:lang w:val="tr-TR"/>
              </w:rPr>
              <w:t xml:space="preserve"> Bölümü</w:t>
            </w:r>
          </w:p>
        </w:tc>
        <w:tc>
          <w:tcPr>
            <w:tcW w:w="253" w:type="pct"/>
            <w:shd w:val="clear" w:color="auto" w:fill="auto"/>
            <w:vAlign w:val="center"/>
          </w:tcPr>
          <w:p w14:paraId="0F553144" w14:textId="6234E970" w:rsidR="00177C1A" w:rsidRPr="00177C1A" w:rsidRDefault="00177C1A" w:rsidP="00177C1A">
            <w:pPr>
              <w:spacing w:before="120" w:after="120"/>
              <w:jc w:val="center"/>
              <w:rPr>
                <w:color w:val="000000"/>
                <w:szCs w:val="24"/>
                <w:lang w:val="tr-TR"/>
              </w:rPr>
            </w:pPr>
            <w:r w:rsidRPr="00177C1A">
              <w:rPr>
                <w:color w:val="000000"/>
                <w:szCs w:val="24"/>
                <w:lang w:val="tr-TR"/>
              </w:rPr>
              <w:t>9</w:t>
            </w:r>
          </w:p>
        </w:tc>
        <w:tc>
          <w:tcPr>
            <w:tcW w:w="318" w:type="pct"/>
            <w:shd w:val="clear" w:color="auto" w:fill="auto"/>
            <w:vAlign w:val="center"/>
          </w:tcPr>
          <w:p w14:paraId="524FB8D2" w14:textId="600D5A5B" w:rsidR="00177C1A" w:rsidRPr="00177C1A" w:rsidRDefault="00177C1A" w:rsidP="00177C1A">
            <w:pPr>
              <w:spacing w:before="120" w:after="120"/>
              <w:jc w:val="center"/>
              <w:rPr>
                <w:color w:val="000000"/>
                <w:szCs w:val="24"/>
                <w:lang w:val="tr-TR"/>
              </w:rPr>
            </w:pPr>
            <w:r w:rsidRPr="00177C1A">
              <w:rPr>
                <w:color w:val="000000"/>
                <w:szCs w:val="24"/>
                <w:lang w:val="tr-TR"/>
              </w:rPr>
              <w:t>94</w:t>
            </w:r>
          </w:p>
        </w:tc>
        <w:tc>
          <w:tcPr>
            <w:tcW w:w="366" w:type="pct"/>
            <w:shd w:val="clear" w:color="auto" w:fill="auto"/>
            <w:vAlign w:val="center"/>
          </w:tcPr>
          <w:p w14:paraId="57723631" w14:textId="7100FDBF" w:rsidR="00177C1A" w:rsidRPr="00177C1A" w:rsidRDefault="00177C1A" w:rsidP="00177C1A">
            <w:pPr>
              <w:spacing w:before="120" w:after="120"/>
              <w:jc w:val="center"/>
              <w:rPr>
                <w:color w:val="000000"/>
                <w:szCs w:val="24"/>
                <w:lang w:val="tr-TR"/>
              </w:rPr>
            </w:pPr>
            <w:r w:rsidRPr="00177C1A">
              <w:rPr>
                <w:color w:val="000000"/>
                <w:szCs w:val="24"/>
                <w:lang w:val="tr-TR"/>
              </w:rPr>
              <w:t>103</w:t>
            </w:r>
          </w:p>
        </w:tc>
        <w:tc>
          <w:tcPr>
            <w:tcW w:w="254" w:type="pct"/>
            <w:shd w:val="clear" w:color="auto" w:fill="auto"/>
          </w:tcPr>
          <w:p w14:paraId="5395D0D6" w14:textId="6D8F9FB1"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38" w:type="pct"/>
            <w:shd w:val="clear" w:color="auto" w:fill="auto"/>
          </w:tcPr>
          <w:p w14:paraId="3579962F" w14:textId="4A091661"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367" w:type="pct"/>
            <w:shd w:val="clear" w:color="auto" w:fill="auto"/>
          </w:tcPr>
          <w:p w14:paraId="148346E5" w14:textId="4CBCF399"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21" w:type="pct"/>
          </w:tcPr>
          <w:p w14:paraId="0B436D0D" w14:textId="03064218"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51" w:type="pct"/>
          </w:tcPr>
          <w:p w14:paraId="34BB457E" w14:textId="22F68D45"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366" w:type="pct"/>
          </w:tcPr>
          <w:p w14:paraId="0F65CE57" w14:textId="33B33949"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430" w:type="pct"/>
            <w:shd w:val="clear" w:color="auto" w:fill="auto"/>
            <w:vAlign w:val="center"/>
          </w:tcPr>
          <w:p w14:paraId="4FA991BB" w14:textId="46A45B0E" w:rsidR="00177C1A" w:rsidRPr="00177C1A" w:rsidRDefault="00177C1A" w:rsidP="00177C1A">
            <w:pPr>
              <w:spacing w:before="120" w:after="120"/>
              <w:jc w:val="center"/>
              <w:rPr>
                <w:color w:val="000000"/>
                <w:szCs w:val="24"/>
                <w:lang w:val="tr-TR"/>
              </w:rPr>
            </w:pPr>
            <w:r w:rsidRPr="00177C1A">
              <w:rPr>
                <w:color w:val="000000"/>
                <w:szCs w:val="24"/>
                <w:lang w:val="tr-TR"/>
              </w:rPr>
              <w:t>9</w:t>
            </w:r>
          </w:p>
        </w:tc>
        <w:tc>
          <w:tcPr>
            <w:tcW w:w="436" w:type="pct"/>
            <w:shd w:val="clear" w:color="auto" w:fill="auto"/>
            <w:vAlign w:val="center"/>
          </w:tcPr>
          <w:p w14:paraId="3748A0A1" w14:textId="2A45FE02" w:rsidR="00177C1A" w:rsidRPr="00177C1A" w:rsidRDefault="00177C1A" w:rsidP="00177C1A">
            <w:pPr>
              <w:spacing w:before="120" w:after="120"/>
              <w:jc w:val="center"/>
              <w:rPr>
                <w:color w:val="000000"/>
                <w:szCs w:val="24"/>
                <w:lang w:val="tr-TR"/>
              </w:rPr>
            </w:pPr>
            <w:r w:rsidRPr="00177C1A">
              <w:rPr>
                <w:color w:val="000000"/>
                <w:szCs w:val="24"/>
                <w:lang w:val="tr-TR"/>
              </w:rPr>
              <w:t>94</w:t>
            </w:r>
          </w:p>
        </w:tc>
        <w:tc>
          <w:tcPr>
            <w:tcW w:w="572" w:type="pct"/>
            <w:shd w:val="clear" w:color="auto" w:fill="auto"/>
            <w:vAlign w:val="center"/>
          </w:tcPr>
          <w:p w14:paraId="78471754" w14:textId="6C01B28C" w:rsidR="00177C1A" w:rsidRPr="00177C1A" w:rsidRDefault="00177C1A" w:rsidP="00177C1A">
            <w:pPr>
              <w:spacing w:before="120" w:after="120"/>
              <w:jc w:val="center"/>
              <w:rPr>
                <w:color w:val="000000"/>
                <w:szCs w:val="24"/>
                <w:lang w:val="tr-TR"/>
              </w:rPr>
            </w:pPr>
            <w:r w:rsidRPr="00177C1A">
              <w:rPr>
                <w:color w:val="000000"/>
                <w:szCs w:val="24"/>
                <w:lang w:val="tr-TR"/>
              </w:rPr>
              <w:t>103</w:t>
            </w:r>
          </w:p>
        </w:tc>
      </w:tr>
      <w:tr w:rsidR="00177C1A" w:rsidRPr="00177C1A" w14:paraId="6F058BFF" w14:textId="77777777" w:rsidTr="00177C1A">
        <w:trPr>
          <w:trHeight w:val="306"/>
          <w:jc w:val="center"/>
        </w:trPr>
        <w:tc>
          <w:tcPr>
            <w:tcW w:w="929" w:type="pct"/>
            <w:shd w:val="clear" w:color="auto" w:fill="auto"/>
            <w:vAlign w:val="center"/>
          </w:tcPr>
          <w:p w14:paraId="5A0ADE59" w14:textId="12D6DC0D" w:rsidR="00177C1A" w:rsidRPr="00177C1A" w:rsidRDefault="00177C1A" w:rsidP="00177C1A">
            <w:pPr>
              <w:spacing w:before="120" w:after="120"/>
              <w:rPr>
                <w:color w:val="000000"/>
                <w:szCs w:val="24"/>
                <w:lang w:val="tr-TR"/>
              </w:rPr>
            </w:pPr>
            <w:r w:rsidRPr="00177C1A">
              <w:rPr>
                <w:color w:val="000000"/>
                <w:szCs w:val="24"/>
                <w:lang w:val="tr-TR"/>
              </w:rPr>
              <w:t xml:space="preserve">Hemşirelik </w:t>
            </w:r>
            <w:r w:rsidR="00237A0E">
              <w:rPr>
                <w:color w:val="000000"/>
                <w:szCs w:val="24"/>
                <w:lang w:val="tr-TR"/>
              </w:rPr>
              <w:t>Bölümü</w:t>
            </w:r>
          </w:p>
        </w:tc>
        <w:tc>
          <w:tcPr>
            <w:tcW w:w="253" w:type="pct"/>
            <w:shd w:val="clear" w:color="auto" w:fill="auto"/>
            <w:vAlign w:val="center"/>
          </w:tcPr>
          <w:p w14:paraId="6E00D738" w14:textId="5DD38188" w:rsidR="00177C1A" w:rsidRPr="00177C1A" w:rsidRDefault="00177C1A" w:rsidP="00177C1A">
            <w:pPr>
              <w:spacing w:before="120" w:after="120"/>
              <w:jc w:val="center"/>
              <w:rPr>
                <w:color w:val="000000"/>
                <w:szCs w:val="24"/>
                <w:lang w:val="tr-TR"/>
              </w:rPr>
            </w:pPr>
            <w:r w:rsidRPr="00177C1A">
              <w:rPr>
                <w:color w:val="000000"/>
                <w:szCs w:val="24"/>
                <w:lang w:val="tr-TR"/>
              </w:rPr>
              <w:t>41</w:t>
            </w:r>
          </w:p>
        </w:tc>
        <w:tc>
          <w:tcPr>
            <w:tcW w:w="318" w:type="pct"/>
            <w:shd w:val="clear" w:color="auto" w:fill="auto"/>
            <w:vAlign w:val="center"/>
          </w:tcPr>
          <w:p w14:paraId="314D65D9" w14:textId="2F1BAE2E" w:rsidR="00177C1A" w:rsidRPr="00177C1A" w:rsidRDefault="00177C1A" w:rsidP="00177C1A">
            <w:pPr>
              <w:spacing w:before="120" w:after="120"/>
              <w:jc w:val="center"/>
              <w:rPr>
                <w:color w:val="000000"/>
                <w:szCs w:val="24"/>
                <w:lang w:val="tr-TR"/>
              </w:rPr>
            </w:pPr>
            <w:r w:rsidRPr="00177C1A">
              <w:rPr>
                <w:color w:val="000000"/>
                <w:szCs w:val="24"/>
                <w:lang w:val="tr-TR"/>
              </w:rPr>
              <w:t>189</w:t>
            </w:r>
          </w:p>
        </w:tc>
        <w:tc>
          <w:tcPr>
            <w:tcW w:w="366" w:type="pct"/>
            <w:shd w:val="clear" w:color="auto" w:fill="auto"/>
            <w:vAlign w:val="center"/>
          </w:tcPr>
          <w:p w14:paraId="0148FBE5" w14:textId="220BD166" w:rsidR="00177C1A" w:rsidRPr="00177C1A" w:rsidRDefault="00177C1A" w:rsidP="00177C1A">
            <w:pPr>
              <w:spacing w:before="120" w:after="120"/>
              <w:jc w:val="center"/>
              <w:rPr>
                <w:color w:val="000000"/>
                <w:szCs w:val="24"/>
                <w:lang w:val="tr-TR"/>
              </w:rPr>
            </w:pPr>
            <w:r w:rsidRPr="00177C1A">
              <w:rPr>
                <w:color w:val="000000"/>
                <w:szCs w:val="24"/>
                <w:lang w:val="tr-TR"/>
              </w:rPr>
              <w:t>230</w:t>
            </w:r>
          </w:p>
        </w:tc>
        <w:tc>
          <w:tcPr>
            <w:tcW w:w="254" w:type="pct"/>
            <w:shd w:val="clear" w:color="auto" w:fill="auto"/>
          </w:tcPr>
          <w:p w14:paraId="67F42D4C" w14:textId="39EE32BA"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38" w:type="pct"/>
            <w:shd w:val="clear" w:color="auto" w:fill="auto"/>
          </w:tcPr>
          <w:p w14:paraId="1D7AA3CA" w14:textId="59AC5982"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367" w:type="pct"/>
            <w:shd w:val="clear" w:color="auto" w:fill="auto"/>
          </w:tcPr>
          <w:p w14:paraId="04EA3FE6" w14:textId="07DA16D1"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21" w:type="pct"/>
          </w:tcPr>
          <w:p w14:paraId="29A200EB" w14:textId="222257A8"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51" w:type="pct"/>
          </w:tcPr>
          <w:p w14:paraId="470A1136" w14:textId="679666C2"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366" w:type="pct"/>
          </w:tcPr>
          <w:p w14:paraId="68431649" w14:textId="7DA9808E"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430" w:type="pct"/>
            <w:shd w:val="clear" w:color="auto" w:fill="auto"/>
            <w:vAlign w:val="center"/>
          </w:tcPr>
          <w:p w14:paraId="70BAEE45" w14:textId="5A2E6A8B" w:rsidR="00177C1A" w:rsidRPr="00177C1A" w:rsidRDefault="00177C1A" w:rsidP="00177C1A">
            <w:pPr>
              <w:spacing w:before="120" w:after="120"/>
              <w:jc w:val="center"/>
              <w:rPr>
                <w:color w:val="000000"/>
                <w:szCs w:val="24"/>
                <w:lang w:val="tr-TR"/>
              </w:rPr>
            </w:pPr>
            <w:r w:rsidRPr="00177C1A">
              <w:rPr>
                <w:color w:val="000000"/>
                <w:szCs w:val="24"/>
                <w:lang w:val="tr-TR"/>
              </w:rPr>
              <w:t>41</w:t>
            </w:r>
          </w:p>
        </w:tc>
        <w:tc>
          <w:tcPr>
            <w:tcW w:w="436" w:type="pct"/>
            <w:shd w:val="clear" w:color="auto" w:fill="auto"/>
            <w:vAlign w:val="center"/>
          </w:tcPr>
          <w:p w14:paraId="4E53C1A7" w14:textId="41BA2BD7" w:rsidR="00177C1A" w:rsidRPr="00177C1A" w:rsidRDefault="00177C1A" w:rsidP="00177C1A">
            <w:pPr>
              <w:spacing w:before="120" w:after="120"/>
              <w:jc w:val="center"/>
              <w:rPr>
                <w:color w:val="000000"/>
                <w:szCs w:val="24"/>
                <w:lang w:val="tr-TR"/>
              </w:rPr>
            </w:pPr>
            <w:r w:rsidRPr="00177C1A">
              <w:rPr>
                <w:color w:val="000000"/>
                <w:szCs w:val="24"/>
                <w:lang w:val="tr-TR"/>
              </w:rPr>
              <w:t>189</w:t>
            </w:r>
          </w:p>
        </w:tc>
        <w:tc>
          <w:tcPr>
            <w:tcW w:w="572" w:type="pct"/>
            <w:shd w:val="clear" w:color="auto" w:fill="auto"/>
            <w:vAlign w:val="center"/>
          </w:tcPr>
          <w:p w14:paraId="7E3915C8" w14:textId="2BB2416D" w:rsidR="00177C1A" w:rsidRPr="00177C1A" w:rsidRDefault="00177C1A" w:rsidP="00177C1A">
            <w:pPr>
              <w:spacing w:before="120" w:after="120"/>
              <w:jc w:val="center"/>
              <w:rPr>
                <w:color w:val="000000"/>
                <w:szCs w:val="24"/>
                <w:lang w:val="tr-TR"/>
              </w:rPr>
            </w:pPr>
            <w:r w:rsidRPr="00177C1A">
              <w:rPr>
                <w:color w:val="000000"/>
                <w:szCs w:val="24"/>
                <w:lang w:val="tr-TR"/>
              </w:rPr>
              <w:t>230</w:t>
            </w:r>
          </w:p>
        </w:tc>
      </w:tr>
      <w:tr w:rsidR="00177C1A" w:rsidRPr="00177C1A" w14:paraId="766AAC6F" w14:textId="77777777" w:rsidTr="00177C1A">
        <w:trPr>
          <w:trHeight w:val="306"/>
          <w:jc w:val="center"/>
        </w:trPr>
        <w:tc>
          <w:tcPr>
            <w:tcW w:w="929" w:type="pct"/>
            <w:shd w:val="clear" w:color="auto" w:fill="auto"/>
            <w:vAlign w:val="center"/>
          </w:tcPr>
          <w:p w14:paraId="3F79520E" w14:textId="57F6FA6B" w:rsidR="00237A0E" w:rsidRPr="00177C1A" w:rsidRDefault="00177C1A" w:rsidP="00177C1A">
            <w:pPr>
              <w:spacing w:before="120" w:after="120"/>
              <w:rPr>
                <w:color w:val="000000"/>
                <w:szCs w:val="24"/>
                <w:lang w:val="tr-TR"/>
              </w:rPr>
            </w:pPr>
            <w:r w:rsidRPr="00177C1A">
              <w:rPr>
                <w:color w:val="000000"/>
                <w:szCs w:val="24"/>
                <w:lang w:val="tr-TR"/>
              </w:rPr>
              <w:t>Fizyoterapi ve Rehabilitasyon</w:t>
            </w:r>
            <w:r w:rsidR="00237A0E">
              <w:rPr>
                <w:color w:val="000000"/>
                <w:szCs w:val="24"/>
                <w:lang w:val="tr-TR"/>
              </w:rPr>
              <w:t xml:space="preserve"> Bölümü</w:t>
            </w:r>
          </w:p>
        </w:tc>
        <w:tc>
          <w:tcPr>
            <w:tcW w:w="253" w:type="pct"/>
            <w:shd w:val="clear" w:color="auto" w:fill="auto"/>
            <w:vAlign w:val="center"/>
          </w:tcPr>
          <w:p w14:paraId="2C4DBBA7" w14:textId="009B08D2" w:rsidR="00177C1A" w:rsidRPr="00177C1A" w:rsidRDefault="00177C1A" w:rsidP="00177C1A">
            <w:pPr>
              <w:spacing w:before="120" w:after="120"/>
              <w:jc w:val="center"/>
              <w:rPr>
                <w:color w:val="000000"/>
                <w:szCs w:val="24"/>
                <w:lang w:val="tr-TR"/>
              </w:rPr>
            </w:pPr>
            <w:r w:rsidRPr="00177C1A">
              <w:rPr>
                <w:color w:val="000000"/>
                <w:szCs w:val="24"/>
                <w:lang w:val="tr-TR"/>
              </w:rPr>
              <w:t>20</w:t>
            </w:r>
          </w:p>
        </w:tc>
        <w:tc>
          <w:tcPr>
            <w:tcW w:w="318" w:type="pct"/>
            <w:shd w:val="clear" w:color="auto" w:fill="auto"/>
            <w:vAlign w:val="center"/>
          </w:tcPr>
          <w:p w14:paraId="3D24C3F8" w14:textId="7105032E" w:rsidR="00177C1A" w:rsidRPr="00177C1A" w:rsidRDefault="00177C1A" w:rsidP="00177C1A">
            <w:pPr>
              <w:spacing w:before="120" w:after="120"/>
              <w:jc w:val="center"/>
              <w:rPr>
                <w:color w:val="000000"/>
                <w:szCs w:val="24"/>
                <w:lang w:val="tr-TR"/>
              </w:rPr>
            </w:pPr>
            <w:r w:rsidRPr="00177C1A">
              <w:rPr>
                <w:color w:val="000000"/>
                <w:szCs w:val="24"/>
                <w:lang w:val="tr-TR"/>
              </w:rPr>
              <w:t>94</w:t>
            </w:r>
          </w:p>
        </w:tc>
        <w:tc>
          <w:tcPr>
            <w:tcW w:w="366" w:type="pct"/>
            <w:shd w:val="clear" w:color="auto" w:fill="auto"/>
            <w:vAlign w:val="center"/>
          </w:tcPr>
          <w:p w14:paraId="467ED3D1" w14:textId="3587F1C4" w:rsidR="00177C1A" w:rsidRPr="00177C1A" w:rsidRDefault="00177C1A" w:rsidP="00177C1A">
            <w:pPr>
              <w:spacing w:before="120" w:after="120"/>
              <w:jc w:val="center"/>
              <w:rPr>
                <w:color w:val="000000"/>
                <w:szCs w:val="24"/>
                <w:lang w:val="tr-TR"/>
              </w:rPr>
            </w:pPr>
            <w:r w:rsidRPr="00177C1A">
              <w:rPr>
                <w:color w:val="000000"/>
                <w:szCs w:val="24"/>
                <w:lang w:val="tr-TR"/>
              </w:rPr>
              <w:t>114</w:t>
            </w:r>
          </w:p>
        </w:tc>
        <w:tc>
          <w:tcPr>
            <w:tcW w:w="254" w:type="pct"/>
            <w:shd w:val="clear" w:color="auto" w:fill="auto"/>
          </w:tcPr>
          <w:p w14:paraId="0A90C0C9" w14:textId="021CD2EE"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38" w:type="pct"/>
            <w:shd w:val="clear" w:color="auto" w:fill="auto"/>
          </w:tcPr>
          <w:p w14:paraId="6E4099E9" w14:textId="43F2BB00"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367" w:type="pct"/>
            <w:shd w:val="clear" w:color="auto" w:fill="auto"/>
          </w:tcPr>
          <w:p w14:paraId="3F5D7701" w14:textId="54AA086C"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21" w:type="pct"/>
          </w:tcPr>
          <w:p w14:paraId="7FAB48D6" w14:textId="1A897FB5"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51" w:type="pct"/>
          </w:tcPr>
          <w:p w14:paraId="69163406" w14:textId="0FF10063"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366" w:type="pct"/>
          </w:tcPr>
          <w:p w14:paraId="13D6B4CE" w14:textId="6AB5BC06"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430" w:type="pct"/>
            <w:shd w:val="clear" w:color="auto" w:fill="auto"/>
            <w:vAlign w:val="center"/>
          </w:tcPr>
          <w:p w14:paraId="2EE30885" w14:textId="1E30ACAD" w:rsidR="00177C1A" w:rsidRPr="00177C1A" w:rsidRDefault="00177C1A" w:rsidP="00177C1A">
            <w:pPr>
              <w:spacing w:before="120" w:after="120"/>
              <w:jc w:val="center"/>
              <w:rPr>
                <w:color w:val="000000"/>
                <w:szCs w:val="24"/>
                <w:lang w:val="tr-TR"/>
              </w:rPr>
            </w:pPr>
            <w:r w:rsidRPr="00177C1A">
              <w:rPr>
                <w:color w:val="000000"/>
                <w:szCs w:val="24"/>
                <w:lang w:val="tr-TR"/>
              </w:rPr>
              <w:t>20</w:t>
            </w:r>
          </w:p>
        </w:tc>
        <w:tc>
          <w:tcPr>
            <w:tcW w:w="436" w:type="pct"/>
            <w:shd w:val="clear" w:color="auto" w:fill="auto"/>
            <w:vAlign w:val="center"/>
          </w:tcPr>
          <w:p w14:paraId="56CAAD4F" w14:textId="4C5D2CF5" w:rsidR="00177C1A" w:rsidRPr="00177C1A" w:rsidRDefault="00177C1A" w:rsidP="00177C1A">
            <w:pPr>
              <w:spacing w:before="120" w:after="120"/>
              <w:jc w:val="center"/>
              <w:rPr>
                <w:color w:val="000000"/>
                <w:szCs w:val="24"/>
                <w:lang w:val="tr-TR"/>
              </w:rPr>
            </w:pPr>
            <w:r w:rsidRPr="00177C1A">
              <w:rPr>
                <w:color w:val="000000"/>
                <w:szCs w:val="24"/>
                <w:lang w:val="tr-TR"/>
              </w:rPr>
              <w:t>94</w:t>
            </w:r>
          </w:p>
        </w:tc>
        <w:tc>
          <w:tcPr>
            <w:tcW w:w="572" w:type="pct"/>
            <w:shd w:val="clear" w:color="auto" w:fill="auto"/>
            <w:vAlign w:val="center"/>
          </w:tcPr>
          <w:p w14:paraId="3867851E" w14:textId="6F6B8B63" w:rsidR="00177C1A" w:rsidRPr="00177C1A" w:rsidRDefault="00177C1A" w:rsidP="00177C1A">
            <w:pPr>
              <w:spacing w:before="120" w:after="120"/>
              <w:jc w:val="center"/>
              <w:rPr>
                <w:color w:val="000000"/>
                <w:szCs w:val="24"/>
                <w:lang w:val="tr-TR"/>
              </w:rPr>
            </w:pPr>
            <w:r w:rsidRPr="00177C1A">
              <w:rPr>
                <w:color w:val="000000"/>
                <w:szCs w:val="24"/>
                <w:lang w:val="tr-TR"/>
              </w:rPr>
              <w:t>114</w:t>
            </w:r>
          </w:p>
        </w:tc>
      </w:tr>
      <w:tr w:rsidR="00177C1A" w:rsidRPr="00177C1A" w14:paraId="474BA475" w14:textId="77777777" w:rsidTr="00177C1A">
        <w:trPr>
          <w:trHeight w:val="306"/>
          <w:jc w:val="center"/>
        </w:trPr>
        <w:tc>
          <w:tcPr>
            <w:tcW w:w="929" w:type="pct"/>
            <w:shd w:val="clear" w:color="auto" w:fill="auto"/>
            <w:vAlign w:val="center"/>
          </w:tcPr>
          <w:p w14:paraId="5A33A0AC" w14:textId="62362B5D" w:rsidR="00177C1A" w:rsidRPr="00177C1A" w:rsidRDefault="00177C1A" w:rsidP="00177C1A">
            <w:pPr>
              <w:spacing w:before="120" w:after="120"/>
              <w:rPr>
                <w:color w:val="000000"/>
                <w:szCs w:val="24"/>
                <w:lang w:val="tr-TR"/>
              </w:rPr>
            </w:pPr>
            <w:r w:rsidRPr="00177C1A">
              <w:rPr>
                <w:color w:val="000000"/>
                <w:szCs w:val="24"/>
                <w:lang w:val="tr-TR"/>
              </w:rPr>
              <w:t>Sosyal Hizmet</w:t>
            </w:r>
            <w:r w:rsidR="00237A0E">
              <w:rPr>
                <w:color w:val="000000"/>
                <w:szCs w:val="24"/>
                <w:lang w:val="tr-TR"/>
              </w:rPr>
              <w:t xml:space="preserve"> Bölümü</w:t>
            </w:r>
          </w:p>
        </w:tc>
        <w:tc>
          <w:tcPr>
            <w:tcW w:w="253" w:type="pct"/>
            <w:shd w:val="clear" w:color="auto" w:fill="auto"/>
            <w:vAlign w:val="center"/>
          </w:tcPr>
          <w:p w14:paraId="09A7D8E7" w14:textId="3B52C54B" w:rsidR="00177C1A" w:rsidRPr="00177C1A" w:rsidRDefault="00177C1A" w:rsidP="00177C1A">
            <w:pPr>
              <w:spacing w:before="120" w:after="120"/>
              <w:jc w:val="center"/>
              <w:rPr>
                <w:color w:val="000000"/>
                <w:szCs w:val="24"/>
                <w:lang w:val="tr-TR"/>
              </w:rPr>
            </w:pPr>
            <w:r w:rsidRPr="00177C1A">
              <w:rPr>
                <w:color w:val="000000"/>
                <w:szCs w:val="24"/>
                <w:lang w:val="tr-TR"/>
              </w:rPr>
              <w:t>6</w:t>
            </w:r>
          </w:p>
        </w:tc>
        <w:tc>
          <w:tcPr>
            <w:tcW w:w="318" w:type="pct"/>
            <w:shd w:val="clear" w:color="auto" w:fill="auto"/>
            <w:vAlign w:val="center"/>
          </w:tcPr>
          <w:p w14:paraId="0738D769" w14:textId="307D079B" w:rsidR="00177C1A" w:rsidRPr="00177C1A" w:rsidRDefault="00177C1A" w:rsidP="00177C1A">
            <w:pPr>
              <w:spacing w:before="120" w:after="120"/>
              <w:jc w:val="center"/>
              <w:rPr>
                <w:color w:val="000000"/>
                <w:szCs w:val="24"/>
                <w:lang w:val="tr-TR"/>
              </w:rPr>
            </w:pPr>
            <w:r w:rsidRPr="00177C1A">
              <w:rPr>
                <w:color w:val="000000"/>
                <w:szCs w:val="24"/>
                <w:lang w:val="tr-TR"/>
              </w:rPr>
              <w:t>43</w:t>
            </w:r>
          </w:p>
        </w:tc>
        <w:tc>
          <w:tcPr>
            <w:tcW w:w="366" w:type="pct"/>
            <w:shd w:val="clear" w:color="auto" w:fill="auto"/>
            <w:vAlign w:val="center"/>
          </w:tcPr>
          <w:p w14:paraId="2AAC812E" w14:textId="6930E0DB" w:rsidR="00177C1A" w:rsidRPr="00177C1A" w:rsidRDefault="00177C1A" w:rsidP="00177C1A">
            <w:pPr>
              <w:spacing w:before="120" w:after="120"/>
              <w:jc w:val="center"/>
              <w:rPr>
                <w:color w:val="000000"/>
                <w:szCs w:val="24"/>
                <w:lang w:val="tr-TR"/>
              </w:rPr>
            </w:pPr>
            <w:r w:rsidRPr="00177C1A">
              <w:rPr>
                <w:color w:val="000000"/>
                <w:szCs w:val="24"/>
                <w:lang w:val="tr-TR"/>
              </w:rPr>
              <w:t>49</w:t>
            </w:r>
          </w:p>
        </w:tc>
        <w:tc>
          <w:tcPr>
            <w:tcW w:w="254" w:type="pct"/>
            <w:shd w:val="clear" w:color="auto" w:fill="auto"/>
          </w:tcPr>
          <w:p w14:paraId="36E497BB" w14:textId="26D4A145"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38" w:type="pct"/>
            <w:shd w:val="clear" w:color="auto" w:fill="auto"/>
          </w:tcPr>
          <w:p w14:paraId="7A9DA87D" w14:textId="51FCC29F"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367" w:type="pct"/>
            <w:shd w:val="clear" w:color="auto" w:fill="auto"/>
          </w:tcPr>
          <w:p w14:paraId="0D55AF29" w14:textId="1A11EF6D"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21" w:type="pct"/>
          </w:tcPr>
          <w:p w14:paraId="2B2D732A" w14:textId="27F50BA9"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251" w:type="pct"/>
          </w:tcPr>
          <w:p w14:paraId="09A7DFBD" w14:textId="2BA89CA0"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366" w:type="pct"/>
          </w:tcPr>
          <w:p w14:paraId="083F0219" w14:textId="58FB1682" w:rsidR="00177C1A" w:rsidRPr="00177C1A" w:rsidRDefault="00177C1A" w:rsidP="00177C1A">
            <w:pPr>
              <w:spacing w:before="120" w:after="120"/>
              <w:jc w:val="center"/>
              <w:rPr>
                <w:color w:val="000000"/>
                <w:szCs w:val="24"/>
                <w:lang w:val="tr-TR"/>
              </w:rPr>
            </w:pPr>
            <w:r w:rsidRPr="00177C1A">
              <w:rPr>
                <w:color w:val="000000"/>
                <w:szCs w:val="24"/>
                <w:lang w:val="tr-TR"/>
              </w:rPr>
              <w:t>-</w:t>
            </w:r>
          </w:p>
        </w:tc>
        <w:tc>
          <w:tcPr>
            <w:tcW w:w="430" w:type="pct"/>
            <w:shd w:val="clear" w:color="auto" w:fill="auto"/>
            <w:vAlign w:val="center"/>
          </w:tcPr>
          <w:p w14:paraId="7440218A" w14:textId="2D92911E" w:rsidR="00177C1A" w:rsidRPr="00177C1A" w:rsidRDefault="00177C1A" w:rsidP="00177C1A">
            <w:pPr>
              <w:spacing w:before="120" w:after="120"/>
              <w:jc w:val="center"/>
              <w:rPr>
                <w:color w:val="000000"/>
                <w:szCs w:val="24"/>
                <w:lang w:val="tr-TR"/>
              </w:rPr>
            </w:pPr>
            <w:r w:rsidRPr="00177C1A">
              <w:rPr>
                <w:color w:val="000000"/>
                <w:szCs w:val="24"/>
                <w:lang w:val="tr-TR"/>
              </w:rPr>
              <w:t>6</w:t>
            </w:r>
          </w:p>
        </w:tc>
        <w:tc>
          <w:tcPr>
            <w:tcW w:w="436" w:type="pct"/>
            <w:shd w:val="clear" w:color="auto" w:fill="auto"/>
            <w:vAlign w:val="center"/>
          </w:tcPr>
          <w:p w14:paraId="5B53AEA1" w14:textId="6AD5E4C4" w:rsidR="00177C1A" w:rsidRPr="00177C1A" w:rsidRDefault="00177C1A" w:rsidP="00177C1A">
            <w:pPr>
              <w:spacing w:before="120" w:after="120"/>
              <w:jc w:val="center"/>
              <w:rPr>
                <w:color w:val="000000"/>
                <w:szCs w:val="24"/>
                <w:lang w:val="tr-TR"/>
              </w:rPr>
            </w:pPr>
            <w:r w:rsidRPr="00177C1A">
              <w:rPr>
                <w:color w:val="000000"/>
                <w:szCs w:val="24"/>
                <w:lang w:val="tr-TR"/>
              </w:rPr>
              <w:t>43</w:t>
            </w:r>
          </w:p>
        </w:tc>
        <w:tc>
          <w:tcPr>
            <w:tcW w:w="572" w:type="pct"/>
            <w:shd w:val="clear" w:color="auto" w:fill="auto"/>
            <w:vAlign w:val="center"/>
          </w:tcPr>
          <w:p w14:paraId="345F4E4D" w14:textId="2959E318" w:rsidR="00177C1A" w:rsidRPr="00177C1A" w:rsidRDefault="00177C1A" w:rsidP="00177C1A">
            <w:pPr>
              <w:spacing w:before="120" w:after="120"/>
              <w:jc w:val="center"/>
              <w:rPr>
                <w:color w:val="000000"/>
                <w:szCs w:val="24"/>
                <w:lang w:val="tr-TR"/>
              </w:rPr>
            </w:pPr>
            <w:r w:rsidRPr="00177C1A">
              <w:rPr>
                <w:color w:val="000000"/>
                <w:szCs w:val="24"/>
                <w:lang w:val="tr-TR"/>
              </w:rPr>
              <w:t>49</w:t>
            </w:r>
          </w:p>
        </w:tc>
      </w:tr>
      <w:tr w:rsidR="00177C1A" w:rsidRPr="00A63EA9" w14:paraId="534D4167" w14:textId="77777777" w:rsidTr="00177C1A">
        <w:trPr>
          <w:trHeight w:val="306"/>
          <w:jc w:val="center"/>
        </w:trPr>
        <w:tc>
          <w:tcPr>
            <w:tcW w:w="929" w:type="pct"/>
            <w:shd w:val="clear" w:color="auto" w:fill="auto"/>
            <w:vAlign w:val="center"/>
          </w:tcPr>
          <w:p w14:paraId="11E03BFD" w14:textId="77777777" w:rsidR="00177C1A" w:rsidRPr="00177C1A" w:rsidRDefault="00177C1A" w:rsidP="00177C1A">
            <w:pPr>
              <w:spacing w:before="120" w:after="120"/>
              <w:rPr>
                <w:b/>
                <w:color w:val="000000"/>
                <w:szCs w:val="24"/>
                <w:lang w:val="tr-TR"/>
              </w:rPr>
            </w:pPr>
            <w:r w:rsidRPr="00177C1A">
              <w:rPr>
                <w:b/>
                <w:color w:val="000000"/>
                <w:szCs w:val="24"/>
                <w:lang w:val="tr-TR"/>
              </w:rPr>
              <w:t>Toplam</w:t>
            </w:r>
          </w:p>
        </w:tc>
        <w:tc>
          <w:tcPr>
            <w:tcW w:w="253" w:type="pct"/>
            <w:shd w:val="clear" w:color="auto" w:fill="auto"/>
            <w:vAlign w:val="center"/>
          </w:tcPr>
          <w:p w14:paraId="626A190C" w14:textId="181ECC92" w:rsidR="00177C1A" w:rsidRPr="00926FD9" w:rsidRDefault="00177C1A" w:rsidP="00177C1A">
            <w:pPr>
              <w:spacing w:before="120" w:after="120"/>
              <w:jc w:val="center"/>
              <w:rPr>
                <w:bCs/>
                <w:color w:val="000000"/>
                <w:szCs w:val="24"/>
                <w:lang w:val="tr-TR"/>
              </w:rPr>
            </w:pPr>
            <w:r w:rsidRPr="00926FD9">
              <w:rPr>
                <w:bCs/>
                <w:color w:val="000000"/>
                <w:szCs w:val="24"/>
                <w:lang w:val="tr-TR"/>
              </w:rPr>
              <w:t>76</w:t>
            </w:r>
          </w:p>
        </w:tc>
        <w:tc>
          <w:tcPr>
            <w:tcW w:w="318" w:type="pct"/>
            <w:shd w:val="clear" w:color="auto" w:fill="auto"/>
            <w:vAlign w:val="center"/>
          </w:tcPr>
          <w:p w14:paraId="1B4FCDC8" w14:textId="5FAEE329" w:rsidR="00177C1A" w:rsidRPr="00926FD9" w:rsidRDefault="00177C1A" w:rsidP="00177C1A">
            <w:pPr>
              <w:spacing w:before="120" w:after="120"/>
              <w:jc w:val="center"/>
              <w:rPr>
                <w:bCs/>
                <w:color w:val="000000"/>
                <w:szCs w:val="24"/>
                <w:lang w:val="tr-TR"/>
              </w:rPr>
            </w:pPr>
            <w:r w:rsidRPr="00926FD9">
              <w:rPr>
                <w:bCs/>
                <w:color w:val="000000"/>
                <w:szCs w:val="24"/>
                <w:lang w:val="tr-TR"/>
              </w:rPr>
              <w:t>420</w:t>
            </w:r>
          </w:p>
        </w:tc>
        <w:tc>
          <w:tcPr>
            <w:tcW w:w="366" w:type="pct"/>
            <w:shd w:val="clear" w:color="auto" w:fill="auto"/>
            <w:vAlign w:val="center"/>
          </w:tcPr>
          <w:p w14:paraId="5F964520" w14:textId="0270427D" w:rsidR="00177C1A" w:rsidRPr="00926FD9" w:rsidRDefault="00177C1A" w:rsidP="00177C1A">
            <w:pPr>
              <w:spacing w:before="120" w:after="120"/>
              <w:jc w:val="center"/>
              <w:rPr>
                <w:bCs/>
                <w:color w:val="000000"/>
                <w:szCs w:val="24"/>
                <w:lang w:val="tr-TR"/>
              </w:rPr>
            </w:pPr>
            <w:r w:rsidRPr="00926FD9">
              <w:rPr>
                <w:bCs/>
                <w:color w:val="000000"/>
                <w:szCs w:val="24"/>
                <w:lang w:val="tr-TR"/>
              </w:rPr>
              <w:t>496</w:t>
            </w:r>
          </w:p>
        </w:tc>
        <w:tc>
          <w:tcPr>
            <w:tcW w:w="254" w:type="pct"/>
            <w:shd w:val="clear" w:color="auto" w:fill="auto"/>
          </w:tcPr>
          <w:p w14:paraId="22E6C3CE" w14:textId="4442998A" w:rsidR="00177C1A" w:rsidRPr="00926FD9" w:rsidRDefault="00177C1A" w:rsidP="00177C1A">
            <w:pPr>
              <w:spacing w:before="120" w:after="120"/>
              <w:jc w:val="center"/>
              <w:rPr>
                <w:bCs/>
                <w:color w:val="000000"/>
                <w:szCs w:val="24"/>
                <w:lang w:val="tr-TR"/>
              </w:rPr>
            </w:pPr>
            <w:r w:rsidRPr="00926FD9">
              <w:rPr>
                <w:bCs/>
                <w:color w:val="000000"/>
                <w:szCs w:val="24"/>
                <w:lang w:val="tr-TR"/>
              </w:rPr>
              <w:t>-</w:t>
            </w:r>
          </w:p>
        </w:tc>
        <w:tc>
          <w:tcPr>
            <w:tcW w:w="238" w:type="pct"/>
            <w:shd w:val="clear" w:color="auto" w:fill="auto"/>
          </w:tcPr>
          <w:p w14:paraId="09F26DE3" w14:textId="787C1EF7" w:rsidR="00177C1A" w:rsidRPr="00926FD9" w:rsidRDefault="00177C1A" w:rsidP="00177C1A">
            <w:pPr>
              <w:spacing w:before="120" w:after="120"/>
              <w:jc w:val="center"/>
              <w:rPr>
                <w:bCs/>
                <w:color w:val="000000"/>
                <w:szCs w:val="24"/>
                <w:lang w:val="tr-TR"/>
              </w:rPr>
            </w:pPr>
            <w:r w:rsidRPr="00926FD9">
              <w:rPr>
                <w:bCs/>
                <w:color w:val="000000"/>
                <w:szCs w:val="24"/>
                <w:lang w:val="tr-TR"/>
              </w:rPr>
              <w:t>-</w:t>
            </w:r>
          </w:p>
        </w:tc>
        <w:tc>
          <w:tcPr>
            <w:tcW w:w="367" w:type="pct"/>
            <w:shd w:val="clear" w:color="auto" w:fill="auto"/>
          </w:tcPr>
          <w:p w14:paraId="346E4BD9" w14:textId="2AF7E483" w:rsidR="00177C1A" w:rsidRPr="00926FD9" w:rsidRDefault="00177C1A" w:rsidP="00177C1A">
            <w:pPr>
              <w:spacing w:before="120" w:after="120"/>
              <w:jc w:val="center"/>
              <w:rPr>
                <w:bCs/>
                <w:color w:val="000000"/>
                <w:szCs w:val="24"/>
                <w:lang w:val="tr-TR"/>
              </w:rPr>
            </w:pPr>
            <w:r w:rsidRPr="00926FD9">
              <w:rPr>
                <w:bCs/>
                <w:color w:val="000000"/>
                <w:szCs w:val="24"/>
                <w:lang w:val="tr-TR"/>
              </w:rPr>
              <w:t>-</w:t>
            </w:r>
          </w:p>
        </w:tc>
        <w:tc>
          <w:tcPr>
            <w:tcW w:w="221" w:type="pct"/>
          </w:tcPr>
          <w:p w14:paraId="06608805" w14:textId="6436BCD1" w:rsidR="00177C1A" w:rsidRPr="00926FD9" w:rsidRDefault="00177C1A" w:rsidP="00177C1A">
            <w:pPr>
              <w:spacing w:before="120" w:after="120"/>
              <w:jc w:val="center"/>
              <w:rPr>
                <w:bCs/>
                <w:color w:val="000000"/>
                <w:szCs w:val="24"/>
                <w:lang w:val="tr-TR"/>
              </w:rPr>
            </w:pPr>
            <w:r w:rsidRPr="00926FD9">
              <w:rPr>
                <w:bCs/>
                <w:color w:val="000000"/>
                <w:szCs w:val="24"/>
                <w:lang w:val="tr-TR"/>
              </w:rPr>
              <w:t>-</w:t>
            </w:r>
          </w:p>
        </w:tc>
        <w:tc>
          <w:tcPr>
            <w:tcW w:w="251" w:type="pct"/>
          </w:tcPr>
          <w:p w14:paraId="404EE688" w14:textId="3C4B66CA" w:rsidR="00177C1A" w:rsidRPr="00926FD9" w:rsidRDefault="00177C1A" w:rsidP="00177C1A">
            <w:pPr>
              <w:spacing w:before="120" w:after="120"/>
              <w:jc w:val="center"/>
              <w:rPr>
                <w:bCs/>
                <w:color w:val="000000"/>
                <w:szCs w:val="24"/>
                <w:lang w:val="tr-TR"/>
              </w:rPr>
            </w:pPr>
            <w:r w:rsidRPr="00926FD9">
              <w:rPr>
                <w:bCs/>
                <w:color w:val="000000"/>
                <w:szCs w:val="24"/>
                <w:lang w:val="tr-TR"/>
              </w:rPr>
              <w:t>-</w:t>
            </w:r>
          </w:p>
        </w:tc>
        <w:tc>
          <w:tcPr>
            <w:tcW w:w="366" w:type="pct"/>
          </w:tcPr>
          <w:p w14:paraId="2DEECA85" w14:textId="26533C16" w:rsidR="00177C1A" w:rsidRPr="00926FD9" w:rsidRDefault="00177C1A" w:rsidP="00177C1A">
            <w:pPr>
              <w:spacing w:before="120" w:after="120"/>
              <w:jc w:val="center"/>
              <w:rPr>
                <w:bCs/>
                <w:color w:val="000000"/>
                <w:szCs w:val="24"/>
                <w:lang w:val="tr-TR"/>
              </w:rPr>
            </w:pPr>
            <w:r w:rsidRPr="00926FD9">
              <w:rPr>
                <w:bCs/>
                <w:color w:val="000000"/>
                <w:szCs w:val="24"/>
                <w:lang w:val="tr-TR"/>
              </w:rPr>
              <w:t>-</w:t>
            </w:r>
          </w:p>
        </w:tc>
        <w:tc>
          <w:tcPr>
            <w:tcW w:w="430" w:type="pct"/>
            <w:shd w:val="clear" w:color="auto" w:fill="auto"/>
            <w:vAlign w:val="center"/>
          </w:tcPr>
          <w:p w14:paraId="3CDC255C" w14:textId="2AB62E3D" w:rsidR="00177C1A" w:rsidRPr="00926FD9" w:rsidRDefault="00177C1A" w:rsidP="00177C1A">
            <w:pPr>
              <w:spacing w:before="120" w:after="120"/>
              <w:jc w:val="center"/>
              <w:rPr>
                <w:bCs/>
                <w:color w:val="000000"/>
                <w:szCs w:val="24"/>
                <w:lang w:val="tr-TR"/>
              </w:rPr>
            </w:pPr>
            <w:r w:rsidRPr="00926FD9">
              <w:rPr>
                <w:bCs/>
                <w:color w:val="000000"/>
                <w:szCs w:val="24"/>
                <w:lang w:val="tr-TR"/>
              </w:rPr>
              <w:t>76</w:t>
            </w:r>
          </w:p>
        </w:tc>
        <w:tc>
          <w:tcPr>
            <w:tcW w:w="436" w:type="pct"/>
            <w:shd w:val="clear" w:color="auto" w:fill="auto"/>
            <w:vAlign w:val="center"/>
          </w:tcPr>
          <w:p w14:paraId="64921A7A" w14:textId="2A189787" w:rsidR="00177C1A" w:rsidRPr="00926FD9" w:rsidRDefault="00177C1A" w:rsidP="00177C1A">
            <w:pPr>
              <w:spacing w:before="120" w:after="120"/>
              <w:jc w:val="center"/>
              <w:rPr>
                <w:bCs/>
                <w:color w:val="000000"/>
                <w:szCs w:val="24"/>
                <w:lang w:val="tr-TR"/>
              </w:rPr>
            </w:pPr>
            <w:r w:rsidRPr="00926FD9">
              <w:rPr>
                <w:bCs/>
                <w:color w:val="000000"/>
                <w:szCs w:val="24"/>
                <w:lang w:val="tr-TR"/>
              </w:rPr>
              <w:t>420</w:t>
            </w:r>
          </w:p>
        </w:tc>
        <w:tc>
          <w:tcPr>
            <w:tcW w:w="572" w:type="pct"/>
            <w:shd w:val="clear" w:color="auto" w:fill="auto"/>
            <w:vAlign w:val="center"/>
          </w:tcPr>
          <w:p w14:paraId="540EB547" w14:textId="79AA1794" w:rsidR="00177C1A" w:rsidRPr="00524AAD" w:rsidRDefault="00524AAD" w:rsidP="00177C1A">
            <w:pPr>
              <w:spacing w:before="120" w:after="120"/>
              <w:jc w:val="center"/>
              <w:rPr>
                <w:bCs/>
                <w:color w:val="000000"/>
                <w:szCs w:val="24"/>
                <w:lang w:val="tr-TR"/>
              </w:rPr>
            </w:pPr>
            <w:r w:rsidRPr="00524AAD">
              <w:rPr>
                <w:bCs/>
                <w:color w:val="000000"/>
                <w:szCs w:val="24"/>
                <w:lang w:val="tr-TR"/>
              </w:rPr>
              <w:t>496</w:t>
            </w:r>
          </w:p>
        </w:tc>
      </w:tr>
    </w:tbl>
    <w:p w14:paraId="55D2F9BD" w14:textId="1CAE7A63" w:rsidR="005A16CB" w:rsidRDefault="005A16CB" w:rsidP="00A44458">
      <w:pPr>
        <w:rPr>
          <w:b/>
          <w:color w:val="000000"/>
          <w:szCs w:val="24"/>
          <w:lang w:val="tr-TR"/>
        </w:rPr>
      </w:pPr>
    </w:p>
    <w:p w14:paraId="6C99DF8F" w14:textId="6622689C" w:rsidR="00177C1A" w:rsidRDefault="00177C1A" w:rsidP="00A44458">
      <w:pPr>
        <w:rPr>
          <w:b/>
          <w:color w:val="000000"/>
          <w:szCs w:val="24"/>
          <w:lang w:val="tr-TR"/>
        </w:rPr>
      </w:pPr>
    </w:p>
    <w:p w14:paraId="511405A8" w14:textId="0829E7D5" w:rsidR="00177C1A" w:rsidRDefault="00177C1A" w:rsidP="00A44458">
      <w:pPr>
        <w:rPr>
          <w:b/>
          <w:color w:val="000000"/>
          <w:szCs w:val="24"/>
          <w:lang w:val="tr-TR"/>
        </w:rPr>
      </w:pPr>
    </w:p>
    <w:p w14:paraId="226D15A1" w14:textId="77777777" w:rsidR="00DF0617" w:rsidRDefault="00DF0617" w:rsidP="00A44458">
      <w:pPr>
        <w:rPr>
          <w:b/>
          <w:color w:val="000000"/>
          <w:szCs w:val="24"/>
          <w:lang w:val="tr-TR"/>
        </w:rPr>
      </w:pPr>
    </w:p>
    <w:p w14:paraId="2B35EBF4" w14:textId="77777777" w:rsidR="00DF0617" w:rsidRDefault="00DF0617" w:rsidP="00A44458">
      <w:pPr>
        <w:rPr>
          <w:b/>
          <w:color w:val="000000"/>
          <w:szCs w:val="24"/>
          <w:lang w:val="tr-TR"/>
        </w:rPr>
      </w:pPr>
    </w:p>
    <w:p w14:paraId="4AAF9C23" w14:textId="77777777" w:rsidR="00177C1A" w:rsidRPr="00A63EA9" w:rsidRDefault="00177C1A" w:rsidP="00A44458">
      <w:pPr>
        <w:rPr>
          <w:b/>
          <w:color w:val="000000"/>
          <w:szCs w:val="24"/>
          <w:lang w:val="tr-TR"/>
        </w:rPr>
      </w:pPr>
    </w:p>
    <w:p w14:paraId="19C3A207" w14:textId="171817D2" w:rsidR="00873E4D" w:rsidRPr="00A63EA9" w:rsidRDefault="008F6731" w:rsidP="00C3441D">
      <w:pPr>
        <w:pStyle w:val="ListeParagraf"/>
        <w:numPr>
          <w:ilvl w:val="2"/>
          <w:numId w:val="4"/>
        </w:numPr>
        <w:spacing w:before="120" w:after="120"/>
        <w:rPr>
          <w:b/>
          <w:color w:val="000000"/>
          <w:szCs w:val="24"/>
          <w:lang w:val="tr-TR"/>
        </w:rPr>
      </w:pPr>
      <w:r w:rsidRPr="00A63EA9">
        <w:rPr>
          <w:b/>
          <w:color w:val="000000"/>
          <w:szCs w:val="24"/>
          <w:lang w:val="tr-TR"/>
        </w:rPr>
        <w:t xml:space="preserve">Ön Lisans ve Lisans </w:t>
      </w:r>
      <w:r w:rsidR="00873E4D" w:rsidRPr="00A63EA9">
        <w:rPr>
          <w:b/>
          <w:color w:val="000000"/>
          <w:szCs w:val="24"/>
          <w:lang w:val="tr-TR"/>
        </w:rPr>
        <w:t>Öğrenci Kontenjanları</w:t>
      </w:r>
      <w:r w:rsidR="009154B6" w:rsidRPr="00A63EA9">
        <w:rPr>
          <w:b/>
          <w:color w:val="000000"/>
          <w:szCs w:val="24"/>
          <w:lang w:val="tr-TR"/>
        </w:rPr>
        <w:t xml:space="preserve"> (</w:t>
      </w:r>
      <w:r w:rsidR="007B538E" w:rsidRPr="00A63EA9">
        <w:rPr>
          <w:b/>
          <w:color w:val="000000"/>
          <w:szCs w:val="24"/>
          <w:lang w:val="tr-TR"/>
        </w:rPr>
        <w:t>202</w:t>
      </w:r>
      <w:r w:rsidR="00E50832" w:rsidRPr="00A63EA9">
        <w:rPr>
          <w:b/>
          <w:color w:val="000000"/>
          <w:szCs w:val="24"/>
          <w:lang w:val="tr-TR"/>
        </w:rPr>
        <w:t>2</w:t>
      </w:r>
      <w:r w:rsidR="009154B6" w:rsidRPr="00A63EA9">
        <w:rPr>
          <w:b/>
          <w:color w:val="000000"/>
          <w:szCs w:val="24"/>
          <w:lang w:val="tr-TR"/>
        </w:rPr>
        <w:t>-202</w:t>
      </w:r>
      <w:r w:rsidR="00E50832" w:rsidRPr="00A63EA9">
        <w:rPr>
          <w:b/>
          <w:color w:val="000000"/>
          <w:szCs w:val="24"/>
          <w:lang w:val="tr-TR"/>
        </w:rPr>
        <w:t>3</w:t>
      </w:r>
      <w:r w:rsidR="000A1198" w:rsidRPr="00A63EA9">
        <w:rPr>
          <w:b/>
          <w:color w:val="000000"/>
          <w:szCs w:val="24"/>
          <w:lang w:val="tr-TR"/>
        </w:rPr>
        <w:t>)</w:t>
      </w:r>
    </w:p>
    <w:p w14:paraId="012B9C45" w14:textId="1B94542D" w:rsidR="00873E4D" w:rsidRPr="00A63EA9" w:rsidRDefault="00F9686D" w:rsidP="00F9686D">
      <w:pPr>
        <w:spacing w:before="120"/>
        <w:rPr>
          <w:color w:val="000000"/>
          <w:szCs w:val="24"/>
          <w:lang w:val="tr-TR"/>
        </w:rPr>
      </w:pPr>
      <w:r w:rsidRPr="00F9686D">
        <w:rPr>
          <w:b/>
          <w:bCs/>
          <w:color w:val="000000"/>
          <w:szCs w:val="24"/>
          <w:lang w:val="tr-TR"/>
        </w:rPr>
        <w:t>Tablo 25.</w:t>
      </w:r>
      <w:r w:rsidRPr="00F9686D">
        <w:rPr>
          <w:color w:val="000000"/>
          <w:szCs w:val="24"/>
          <w:lang w:val="tr-TR"/>
        </w:rPr>
        <w:t xml:space="preserve"> Ön Lisans ve Lisans Öğrenci Kontenjanları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397"/>
        <w:gridCol w:w="1488"/>
        <w:gridCol w:w="1203"/>
        <w:gridCol w:w="1569"/>
      </w:tblGrid>
      <w:tr w:rsidR="00873E4D" w:rsidRPr="00A63EA9" w14:paraId="60C19485" w14:textId="77777777" w:rsidTr="005E32BF">
        <w:trPr>
          <w:trHeight w:val="509"/>
          <w:jc w:val="center"/>
        </w:trPr>
        <w:tc>
          <w:tcPr>
            <w:tcW w:w="5000" w:type="pct"/>
            <w:gridSpan w:val="5"/>
            <w:shd w:val="clear" w:color="auto" w:fill="auto"/>
            <w:vAlign w:val="center"/>
          </w:tcPr>
          <w:p w14:paraId="0116BF9D" w14:textId="77777777" w:rsidR="00873E4D" w:rsidRPr="00A63EA9" w:rsidRDefault="00873E4D" w:rsidP="00A44458">
            <w:pPr>
              <w:spacing w:before="120" w:after="120"/>
              <w:ind w:left="360"/>
              <w:jc w:val="center"/>
              <w:rPr>
                <w:b/>
                <w:color w:val="000000"/>
                <w:szCs w:val="24"/>
                <w:lang w:val="tr-TR"/>
              </w:rPr>
            </w:pPr>
            <w:r w:rsidRPr="00A63EA9">
              <w:rPr>
                <w:b/>
                <w:color w:val="000000"/>
                <w:szCs w:val="24"/>
                <w:lang w:val="tr-TR"/>
              </w:rPr>
              <w:t>Öğrenci Kontenjanları ve Doluluk Oranı</w:t>
            </w:r>
          </w:p>
        </w:tc>
      </w:tr>
      <w:tr w:rsidR="00873E4D" w:rsidRPr="00A63EA9" w14:paraId="4F0F4A50" w14:textId="77777777" w:rsidTr="00C06AE9">
        <w:trPr>
          <w:trHeight w:val="710"/>
          <w:jc w:val="center"/>
        </w:trPr>
        <w:tc>
          <w:tcPr>
            <w:tcW w:w="1878" w:type="pct"/>
            <w:shd w:val="clear" w:color="auto" w:fill="auto"/>
            <w:vAlign w:val="center"/>
          </w:tcPr>
          <w:p w14:paraId="7D6B9747" w14:textId="77777777" w:rsidR="00873E4D" w:rsidRPr="00A63EA9" w:rsidRDefault="00873E4D" w:rsidP="00A44458">
            <w:pPr>
              <w:spacing w:before="120" w:after="120"/>
              <w:rPr>
                <w:color w:val="000000"/>
                <w:szCs w:val="24"/>
                <w:lang w:val="tr-TR"/>
              </w:rPr>
            </w:pPr>
            <w:r w:rsidRPr="00A63EA9">
              <w:rPr>
                <w:color w:val="000000"/>
                <w:szCs w:val="24"/>
                <w:lang w:val="tr-TR"/>
              </w:rPr>
              <w:t>Birimin Adı</w:t>
            </w:r>
          </w:p>
        </w:tc>
        <w:tc>
          <w:tcPr>
            <w:tcW w:w="771" w:type="pct"/>
            <w:shd w:val="clear" w:color="auto" w:fill="auto"/>
            <w:vAlign w:val="center"/>
          </w:tcPr>
          <w:p w14:paraId="23977209" w14:textId="77777777" w:rsidR="00873E4D" w:rsidRPr="00A63EA9" w:rsidRDefault="003F39C0" w:rsidP="00A44458">
            <w:pPr>
              <w:spacing w:before="120" w:after="120"/>
              <w:jc w:val="center"/>
              <w:rPr>
                <w:color w:val="000000"/>
                <w:szCs w:val="24"/>
                <w:lang w:val="tr-TR"/>
              </w:rPr>
            </w:pPr>
            <w:r w:rsidRPr="00A63EA9">
              <w:rPr>
                <w:color w:val="000000"/>
                <w:szCs w:val="24"/>
                <w:lang w:val="tr-TR"/>
              </w:rPr>
              <w:t>Y</w:t>
            </w:r>
            <w:r w:rsidR="003F0D8D" w:rsidRPr="00A63EA9">
              <w:rPr>
                <w:color w:val="000000"/>
                <w:szCs w:val="24"/>
                <w:lang w:val="tr-TR"/>
              </w:rPr>
              <w:t>G</w:t>
            </w:r>
            <w:r w:rsidRPr="00A63EA9">
              <w:rPr>
                <w:color w:val="000000"/>
                <w:szCs w:val="24"/>
                <w:lang w:val="tr-TR"/>
              </w:rPr>
              <w:t>S</w:t>
            </w:r>
          </w:p>
          <w:p w14:paraId="03FE84D6" w14:textId="77777777" w:rsidR="00873E4D" w:rsidRPr="00A63EA9" w:rsidRDefault="00873E4D" w:rsidP="00A44458">
            <w:pPr>
              <w:spacing w:before="120" w:after="120"/>
              <w:jc w:val="center"/>
              <w:rPr>
                <w:color w:val="000000"/>
                <w:szCs w:val="24"/>
                <w:lang w:val="tr-TR"/>
              </w:rPr>
            </w:pPr>
            <w:r w:rsidRPr="00A63EA9">
              <w:rPr>
                <w:color w:val="000000"/>
                <w:szCs w:val="24"/>
                <w:lang w:val="tr-TR"/>
              </w:rPr>
              <w:t>Kontenjanı</w:t>
            </w:r>
          </w:p>
        </w:tc>
        <w:tc>
          <w:tcPr>
            <w:tcW w:w="821" w:type="pct"/>
            <w:shd w:val="clear" w:color="auto" w:fill="auto"/>
            <w:vAlign w:val="center"/>
          </w:tcPr>
          <w:p w14:paraId="563AB6BF" w14:textId="77777777" w:rsidR="00873E4D" w:rsidRPr="00A63EA9" w:rsidRDefault="003F39C0" w:rsidP="00A44458">
            <w:pPr>
              <w:spacing w:before="120" w:after="120"/>
              <w:jc w:val="center"/>
              <w:rPr>
                <w:color w:val="000000"/>
                <w:szCs w:val="24"/>
                <w:lang w:val="tr-TR"/>
              </w:rPr>
            </w:pPr>
            <w:r w:rsidRPr="00A63EA9">
              <w:rPr>
                <w:color w:val="000000"/>
                <w:szCs w:val="24"/>
                <w:lang w:val="tr-TR"/>
              </w:rPr>
              <w:t>Y</w:t>
            </w:r>
            <w:r w:rsidR="003F0D8D" w:rsidRPr="00A63EA9">
              <w:rPr>
                <w:color w:val="000000"/>
                <w:szCs w:val="24"/>
                <w:lang w:val="tr-TR"/>
              </w:rPr>
              <w:t>G</w:t>
            </w:r>
            <w:r w:rsidRPr="00A63EA9">
              <w:rPr>
                <w:color w:val="000000"/>
                <w:szCs w:val="24"/>
                <w:lang w:val="tr-TR"/>
              </w:rPr>
              <w:t>S</w:t>
            </w:r>
            <w:r w:rsidR="00873E4D" w:rsidRPr="00A63EA9">
              <w:rPr>
                <w:color w:val="000000"/>
                <w:szCs w:val="24"/>
                <w:lang w:val="tr-TR"/>
              </w:rPr>
              <w:t xml:space="preserve"> </w:t>
            </w:r>
            <w:r w:rsidRPr="00A63EA9">
              <w:rPr>
                <w:color w:val="000000"/>
                <w:szCs w:val="24"/>
                <w:lang w:val="tr-TR"/>
              </w:rPr>
              <w:t>So</w:t>
            </w:r>
            <w:r w:rsidR="00873E4D" w:rsidRPr="00A63EA9">
              <w:rPr>
                <w:color w:val="000000"/>
                <w:szCs w:val="24"/>
                <w:lang w:val="tr-TR"/>
              </w:rPr>
              <w:t>nucu</w:t>
            </w:r>
          </w:p>
          <w:p w14:paraId="25818F49" w14:textId="77777777" w:rsidR="00873E4D" w:rsidRPr="00A63EA9" w:rsidRDefault="00873E4D" w:rsidP="00A44458">
            <w:pPr>
              <w:spacing w:before="120" w:after="120"/>
              <w:jc w:val="center"/>
              <w:rPr>
                <w:color w:val="000000"/>
                <w:szCs w:val="24"/>
                <w:lang w:val="tr-TR"/>
              </w:rPr>
            </w:pPr>
            <w:r w:rsidRPr="00A63EA9">
              <w:rPr>
                <w:color w:val="000000"/>
                <w:szCs w:val="24"/>
                <w:lang w:val="tr-TR"/>
              </w:rPr>
              <w:t>Yerleşen</w:t>
            </w:r>
          </w:p>
        </w:tc>
        <w:tc>
          <w:tcPr>
            <w:tcW w:w="664" w:type="pct"/>
            <w:shd w:val="clear" w:color="auto" w:fill="auto"/>
            <w:vAlign w:val="center"/>
          </w:tcPr>
          <w:p w14:paraId="7662AB73" w14:textId="77777777" w:rsidR="00873E4D" w:rsidRPr="00A63EA9" w:rsidRDefault="00873E4D" w:rsidP="00A44458">
            <w:pPr>
              <w:spacing w:before="120" w:after="120"/>
              <w:jc w:val="center"/>
              <w:rPr>
                <w:color w:val="000000"/>
                <w:szCs w:val="24"/>
                <w:lang w:val="tr-TR"/>
              </w:rPr>
            </w:pPr>
            <w:r w:rsidRPr="00A63EA9">
              <w:rPr>
                <w:color w:val="000000"/>
                <w:szCs w:val="24"/>
                <w:lang w:val="tr-TR"/>
              </w:rPr>
              <w:t>Boş Kalan</w:t>
            </w:r>
          </w:p>
        </w:tc>
        <w:tc>
          <w:tcPr>
            <w:tcW w:w="866" w:type="pct"/>
            <w:shd w:val="clear" w:color="auto" w:fill="auto"/>
            <w:vAlign w:val="center"/>
          </w:tcPr>
          <w:p w14:paraId="42584301" w14:textId="77777777" w:rsidR="00873E4D" w:rsidRPr="00A63EA9" w:rsidRDefault="00873E4D" w:rsidP="00A44458">
            <w:pPr>
              <w:spacing w:before="120" w:after="120"/>
              <w:jc w:val="center"/>
              <w:rPr>
                <w:color w:val="000000"/>
                <w:szCs w:val="24"/>
                <w:lang w:val="tr-TR"/>
              </w:rPr>
            </w:pPr>
            <w:r w:rsidRPr="00A63EA9">
              <w:rPr>
                <w:color w:val="000000"/>
                <w:szCs w:val="24"/>
                <w:lang w:val="tr-TR"/>
              </w:rPr>
              <w:t>Doluluk Oranı</w:t>
            </w:r>
          </w:p>
        </w:tc>
      </w:tr>
      <w:tr w:rsidR="00C06AE9" w:rsidRPr="00A63EA9" w14:paraId="674291A0" w14:textId="77777777" w:rsidTr="00C06AE9">
        <w:trPr>
          <w:trHeight w:val="321"/>
          <w:jc w:val="center"/>
        </w:trPr>
        <w:tc>
          <w:tcPr>
            <w:tcW w:w="1878" w:type="pct"/>
            <w:shd w:val="clear" w:color="auto" w:fill="auto"/>
            <w:vAlign w:val="center"/>
          </w:tcPr>
          <w:p w14:paraId="18A2CDCF" w14:textId="77777777" w:rsidR="00C06AE9" w:rsidRPr="00A63EA9" w:rsidRDefault="00C06AE9" w:rsidP="00C06AE9">
            <w:pPr>
              <w:spacing w:before="120" w:after="120"/>
              <w:rPr>
                <w:color w:val="000000"/>
                <w:szCs w:val="24"/>
                <w:lang w:val="tr-TR"/>
              </w:rPr>
            </w:pPr>
            <w:r w:rsidRPr="00A63EA9">
              <w:rPr>
                <w:color w:val="000000"/>
                <w:szCs w:val="24"/>
                <w:lang w:val="tr-TR"/>
              </w:rPr>
              <w:t>Fakülteler</w:t>
            </w:r>
          </w:p>
        </w:tc>
        <w:tc>
          <w:tcPr>
            <w:tcW w:w="771" w:type="pct"/>
            <w:shd w:val="clear" w:color="auto" w:fill="auto"/>
            <w:vAlign w:val="center"/>
          </w:tcPr>
          <w:p w14:paraId="38BE4382" w14:textId="3EF1F277" w:rsidR="00C06AE9" w:rsidRPr="00A63EA9" w:rsidRDefault="00C06AE9" w:rsidP="00C06AE9">
            <w:pPr>
              <w:spacing w:before="120" w:after="120"/>
              <w:jc w:val="center"/>
              <w:rPr>
                <w:color w:val="000000"/>
                <w:szCs w:val="24"/>
                <w:lang w:val="tr-TR"/>
              </w:rPr>
            </w:pPr>
            <w:r w:rsidRPr="00A63EA9">
              <w:rPr>
                <w:color w:val="000000"/>
                <w:szCs w:val="24"/>
                <w:lang w:val="tr-TR"/>
              </w:rPr>
              <w:t>535</w:t>
            </w:r>
          </w:p>
        </w:tc>
        <w:tc>
          <w:tcPr>
            <w:tcW w:w="821" w:type="pct"/>
            <w:shd w:val="clear" w:color="auto" w:fill="auto"/>
            <w:vAlign w:val="center"/>
          </w:tcPr>
          <w:p w14:paraId="7630ACBD" w14:textId="62EF8390" w:rsidR="00C06AE9" w:rsidRPr="00A63EA9" w:rsidRDefault="00C06AE9" w:rsidP="00C06AE9">
            <w:pPr>
              <w:spacing w:before="120" w:after="120"/>
              <w:jc w:val="center"/>
              <w:rPr>
                <w:color w:val="000000"/>
                <w:szCs w:val="24"/>
                <w:lang w:val="tr-TR"/>
              </w:rPr>
            </w:pPr>
            <w:r w:rsidRPr="00A63EA9">
              <w:rPr>
                <w:color w:val="000000"/>
                <w:szCs w:val="24"/>
                <w:lang w:val="tr-TR"/>
              </w:rPr>
              <w:t>537</w:t>
            </w:r>
          </w:p>
        </w:tc>
        <w:tc>
          <w:tcPr>
            <w:tcW w:w="664" w:type="pct"/>
            <w:shd w:val="clear" w:color="auto" w:fill="auto"/>
            <w:vAlign w:val="center"/>
          </w:tcPr>
          <w:p w14:paraId="445FB8AF" w14:textId="19971E55" w:rsidR="00C06AE9" w:rsidRPr="00A63EA9" w:rsidRDefault="00C06AE9" w:rsidP="00C06AE9">
            <w:pPr>
              <w:spacing w:before="120" w:after="120"/>
              <w:jc w:val="center"/>
              <w:rPr>
                <w:color w:val="000000"/>
                <w:szCs w:val="24"/>
                <w:lang w:val="tr-TR"/>
              </w:rPr>
            </w:pPr>
            <w:r w:rsidRPr="00A63EA9">
              <w:rPr>
                <w:color w:val="000000"/>
                <w:szCs w:val="24"/>
                <w:lang w:val="tr-TR"/>
              </w:rPr>
              <w:t>0</w:t>
            </w:r>
          </w:p>
        </w:tc>
        <w:tc>
          <w:tcPr>
            <w:tcW w:w="866" w:type="pct"/>
            <w:shd w:val="clear" w:color="auto" w:fill="auto"/>
            <w:vAlign w:val="center"/>
          </w:tcPr>
          <w:p w14:paraId="273CEC50" w14:textId="0EBF7091" w:rsidR="00C06AE9" w:rsidRPr="00A63EA9" w:rsidRDefault="00C06AE9" w:rsidP="00C06AE9">
            <w:pPr>
              <w:spacing w:before="120" w:after="120"/>
              <w:jc w:val="center"/>
              <w:rPr>
                <w:color w:val="000000"/>
                <w:szCs w:val="24"/>
                <w:lang w:val="tr-TR"/>
              </w:rPr>
            </w:pPr>
            <w:r w:rsidRPr="00A63EA9">
              <w:rPr>
                <w:color w:val="000000"/>
                <w:szCs w:val="24"/>
                <w:lang w:val="tr-TR"/>
              </w:rPr>
              <w:t>%100,37</w:t>
            </w:r>
          </w:p>
        </w:tc>
      </w:tr>
      <w:tr w:rsidR="00C06AE9" w:rsidRPr="00A63EA9" w14:paraId="695C95D4" w14:textId="77777777" w:rsidTr="00C06AE9">
        <w:trPr>
          <w:trHeight w:val="321"/>
          <w:jc w:val="center"/>
        </w:trPr>
        <w:tc>
          <w:tcPr>
            <w:tcW w:w="1878" w:type="pct"/>
            <w:shd w:val="clear" w:color="auto" w:fill="auto"/>
            <w:vAlign w:val="center"/>
          </w:tcPr>
          <w:p w14:paraId="1FECCFA7" w14:textId="77777777" w:rsidR="00C06AE9" w:rsidRPr="00A63EA9" w:rsidRDefault="00C06AE9" w:rsidP="00C06AE9">
            <w:pPr>
              <w:spacing w:before="120" w:after="120"/>
              <w:rPr>
                <w:b/>
                <w:color w:val="000000"/>
                <w:szCs w:val="24"/>
                <w:lang w:val="tr-TR"/>
              </w:rPr>
            </w:pPr>
            <w:r w:rsidRPr="00A63EA9">
              <w:rPr>
                <w:b/>
                <w:color w:val="000000"/>
                <w:szCs w:val="24"/>
                <w:lang w:val="tr-TR"/>
              </w:rPr>
              <w:t>Toplam</w:t>
            </w:r>
          </w:p>
        </w:tc>
        <w:tc>
          <w:tcPr>
            <w:tcW w:w="771" w:type="pct"/>
            <w:shd w:val="clear" w:color="auto" w:fill="auto"/>
            <w:vAlign w:val="center"/>
          </w:tcPr>
          <w:p w14:paraId="5AE70891" w14:textId="43B95EC2" w:rsidR="00C06AE9" w:rsidRPr="00A63EA9" w:rsidRDefault="00C06AE9" w:rsidP="00C06AE9">
            <w:pPr>
              <w:spacing w:before="120" w:after="120"/>
              <w:jc w:val="center"/>
              <w:rPr>
                <w:b/>
                <w:color w:val="000000"/>
                <w:szCs w:val="24"/>
                <w:lang w:val="tr-TR"/>
              </w:rPr>
            </w:pPr>
            <w:r w:rsidRPr="00A63EA9">
              <w:rPr>
                <w:color w:val="000000"/>
                <w:szCs w:val="24"/>
                <w:lang w:val="tr-TR"/>
              </w:rPr>
              <w:t>535</w:t>
            </w:r>
          </w:p>
        </w:tc>
        <w:tc>
          <w:tcPr>
            <w:tcW w:w="821" w:type="pct"/>
            <w:shd w:val="clear" w:color="auto" w:fill="auto"/>
            <w:vAlign w:val="center"/>
          </w:tcPr>
          <w:p w14:paraId="6C4086C7" w14:textId="3975117E" w:rsidR="00C06AE9" w:rsidRPr="00A63EA9" w:rsidRDefault="00C06AE9" w:rsidP="00C06AE9">
            <w:pPr>
              <w:spacing w:before="120" w:after="120"/>
              <w:jc w:val="center"/>
              <w:rPr>
                <w:b/>
                <w:color w:val="000000"/>
                <w:szCs w:val="24"/>
                <w:lang w:val="tr-TR"/>
              </w:rPr>
            </w:pPr>
            <w:r w:rsidRPr="00A63EA9">
              <w:rPr>
                <w:color w:val="000000"/>
                <w:szCs w:val="24"/>
                <w:lang w:val="tr-TR"/>
              </w:rPr>
              <w:t>537</w:t>
            </w:r>
          </w:p>
        </w:tc>
        <w:tc>
          <w:tcPr>
            <w:tcW w:w="664" w:type="pct"/>
            <w:shd w:val="clear" w:color="auto" w:fill="auto"/>
            <w:vAlign w:val="center"/>
          </w:tcPr>
          <w:p w14:paraId="027F73E9" w14:textId="5B2CE085" w:rsidR="00C06AE9" w:rsidRPr="00A63EA9" w:rsidRDefault="00C06AE9" w:rsidP="00C06AE9">
            <w:pPr>
              <w:spacing w:before="120" w:after="120"/>
              <w:jc w:val="center"/>
              <w:rPr>
                <w:b/>
                <w:color w:val="000000"/>
                <w:szCs w:val="24"/>
                <w:lang w:val="tr-TR"/>
              </w:rPr>
            </w:pPr>
            <w:r w:rsidRPr="00A63EA9">
              <w:rPr>
                <w:color w:val="000000"/>
                <w:szCs w:val="24"/>
                <w:lang w:val="tr-TR"/>
              </w:rPr>
              <w:t>0</w:t>
            </w:r>
          </w:p>
        </w:tc>
        <w:tc>
          <w:tcPr>
            <w:tcW w:w="866" w:type="pct"/>
            <w:shd w:val="clear" w:color="auto" w:fill="auto"/>
            <w:vAlign w:val="center"/>
          </w:tcPr>
          <w:p w14:paraId="6E8E6F9C" w14:textId="7C8BDE16" w:rsidR="002E534C" w:rsidRPr="00A63EA9" w:rsidRDefault="00C06AE9" w:rsidP="002E534C">
            <w:pPr>
              <w:spacing w:before="120" w:after="120"/>
              <w:jc w:val="center"/>
              <w:rPr>
                <w:color w:val="000000"/>
                <w:szCs w:val="24"/>
                <w:lang w:val="tr-TR"/>
              </w:rPr>
            </w:pPr>
            <w:r w:rsidRPr="00A63EA9">
              <w:rPr>
                <w:color w:val="000000"/>
                <w:szCs w:val="24"/>
                <w:lang w:val="tr-TR"/>
              </w:rPr>
              <w:t>%100,37</w:t>
            </w:r>
          </w:p>
        </w:tc>
      </w:tr>
    </w:tbl>
    <w:p w14:paraId="08E2A6A5" w14:textId="77777777" w:rsidR="002E534C" w:rsidRPr="00A63EA9" w:rsidRDefault="002E534C" w:rsidP="00C176E4">
      <w:pPr>
        <w:spacing w:before="120" w:after="120"/>
        <w:rPr>
          <w:b/>
          <w:color w:val="000000"/>
          <w:szCs w:val="24"/>
          <w:lang w:val="tr-TR"/>
        </w:rPr>
      </w:pPr>
    </w:p>
    <w:p w14:paraId="155183FE" w14:textId="6FF33BE9" w:rsidR="00873E4D" w:rsidRPr="00A63EA9" w:rsidRDefault="00873E4D" w:rsidP="00C3441D">
      <w:pPr>
        <w:pStyle w:val="ListeParagraf"/>
        <w:numPr>
          <w:ilvl w:val="2"/>
          <w:numId w:val="4"/>
        </w:numPr>
        <w:spacing w:before="120" w:after="120"/>
        <w:rPr>
          <w:b/>
          <w:color w:val="000000"/>
          <w:szCs w:val="24"/>
          <w:lang w:val="tr-TR"/>
        </w:rPr>
      </w:pPr>
      <w:r w:rsidRPr="00A63EA9">
        <w:rPr>
          <w:b/>
          <w:color w:val="000000"/>
          <w:szCs w:val="24"/>
          <w:lang w:val="tr-TR"/>
        </w:rPr>
        <w:t>Lisans</w:t>
      </w:r>
      <w:r w:rsidR="009277A9" w:rsidRPr="00A63EA9">
        <w:rPr>
          <w:b/>
          <w:color w:val="000000"/>
          <w:szCs w:val="24"/>
          <w:lang w:val="tr-TR"/>
        </w:rPr>
        <w:t xml:space="preserve">üstü Öğrenci Sayıları </w:t>
      </w:r>
      <w:r w:rsidR="00D02CCE">
        <w:rPr>
          <w:b/>
          <w:color w:val="000000"/>
          <w:szCs w:val="24"/>
          <w:lang w:val="tr-TR"/>
        </w:rPr>
        <w:t>(2022)</w:t>
      </w:r>
    </w:p>
    <w:p w14:paraId="73416C0E" w14:textId="4C206280" w:rsidR="00873E4D" w:rsidRPr="00A63EA9" w:rsidRDefault="00A238B8" w:rsidP="00A238B8">
      <w:pPr>
        <w:spacing w:before="120"/>
        <w:rPr>
          <w:color w:val="000000"/>
          <w:szCs w:val="24"/>
          <w:lang w:val="tr-TR"/>
        </w:rPr>
      </w:pPr>
      <w:r w:rsidRPr="00A238B8">
        <w:rPr>
          <w:b/>
          <w:bCs/>
          <w:color w:val="000000"/>
          <w:szCs w:val="24"/>
          <w:lang w:val="tr-TR"/>
        </w:rPr>
        <w:t>Tablo 26.</w:t>
      </w:r>
      <w:r w:rsidRPr="00A238B8">
        <w:rPr>
          <w:color w:val="000000"/>
          <w:szCs w:val="24"/>
          <w:lang w:val="tr-TR"/>
        </w:rPr>
        <w:t xml:space="preserve"> Lisansüstü Öğrenci Sayıları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742"/>
        <w:gridCol w:w="879"/>
        <w:gridCol w:w="1017"/>
        <w:gridCol w:w="1011"/>
        <w:gridCol w:w="1136"/>
        <w:gridCol w:w="963"/>
      </w:tblGrid>
      <w:tr w:rsidR="00A741E9" w:rsidRPr="00A63EA9" w14:paraId="0AEE1A72" w14:textId="77777777" w:rsidTr="005E32BF">
        <w:trPr>
          <w:trHeight w:val="631"/>
          <w:jc w:val="center"/>
        </w:trPr>
        <w:tc>
          <w:tcPr>
            <w:tcW w:w="5000" w:type="pct"/>
            <w:gridSpan w:val="8"/>
          </w:tcPr>
          <w:p w14:paraId="2FDB4B8D" w14:textId="77777777" w:rsidR="00A741E9" w:rsidRPr="00A63EA9" w:rsidRDefault="00A741E9" w:rsidP="00A44458">
            <w:pPr>
              <w:spacing w:before="120" w:after="120"/>
              <w:jc w:val="center"/>
              <w:rPr>
                <w:color w:val="000000"/>
                <w:szCs w:val="24"/>
                <w:lang w:val="tr-TR"/>
              </w:rPr>
            </w:pPr>
            <w:r w:rsidRPr="00A63EA9">
              <w:rPr>
                <w:b/>
                <w:color w:val="000000"/>
                <w:szCs w:val="24"/>
                <w:lang w:val="tr-TR"/>
              </w:rPr>
              <w:t>Öğrencilerin Programlara Göre Dağılımı</w:t>
            </w:r>
          </w:p>
        </w:tc>
      </w:tr>
      <w:tr w:rsidR="00A741E9" w:rsidRPr="00A63EA9" w14:paraId="262FAA8A" w14:textId="77777777" w:rsidTr="00205B28">
        <w:trPr>
          <w:trHeight w:val="555"/>
          <w:jc w:val="center"/>
        </w:trPr>
        <w:tc>
          <w:tcPr>
            <w:tcW w:w="914" w:type="pct"/>
            <w:vMerge w:val="restart"/>
            <w:shd w:val="clear" w:color="auto" w:fill="auto"/>
            <w:vAlign w:val="center"/>
          </w:tcPr>
          <w:p w14:paraId="6B79400F" w14:textId="77777777" w:rsidR="00A741E9" w:rsidRPr="00A63EA9" w:rsidRDefault="00A741E9" w:rsidP="00A44458">
            <w:pPr>
              <w:spacing w:before="120" w:after="120"/>
              <w:rPr>
                <w:color w:val="000000"/>
                <w:szCs w:val="24"/>
                <w:lang w:val="tr-TR"/>
              </w:rPr>
            </w:pPr>
            <w:r w:rsidRPr="00A63EA9">
              <w:rPr>
                <w:color w:val="000000"/>
                <w:szCs w:val="24"/>
                <w:lang w:val="tr-TR"/>
              </w:rPr>
              <w:t>Birimin Adı</w:t>
            </w:r>
          </w:p>
        </w:tc>
        <w:tc>
          <w:tcPr>
            <w:tcW w:w="914" w:type="pct"/>
            <w:vMerge w:val="restart"/>
            <w:shd w:val="clear" w:color="auto" w:fill="auto"/>
            <w:vAlign w:val="center"/>
          </w:tcPr>
          <w:p w14:paraId="259B6594" w14:textId="77777777" w:rsidR="00A741E9" w:rsidRPr="00A63EA9" w:rsidRDefault="00A741E9" w:rsidP="00A44458">
            <w:pPr>
              <w:spacing w:before="120" w:after="120"/>
              <w:jc w:val="center"/>
              <w:rPr>
                <w:color w:val="000000"/>
                <w:szCs w:val="24"/>
                <w:lang w:val="tr-TR"/>
              </w:rPr>
            </w:pPr>
            <w:r w:rsidRPr="00A63EA9">
              <w:rPr>
                <w:color w:val="000000"/>
                <w:szCs w:val="24"/>
                <w:lang w:val="tr-TR"/>
              </w:rPr>
              <w:t>Programı</w:t>
            </w:r>
          </w:p>
        </w:tc>
        <w:tc>
          <w:tcPr>
            <w:tcW w:w="1456" w:type="pct"/>
            <w:gridSpan w:val="3"/>
            <w:shd w:val="clear" w:color="auto" w:fill="auto"/>
            <w:vAlign w:val="center"/>
          </w:tcPr>
          <w:p w14:paraId="5594A86B" w14:textId="77777777" w:rsidR="00A741E9" w:rsidRPr="00A63EA9" w:rsidRDefault="00A741E9" w:rsidP="00A44458">
            <w:pPr>
              <w:spacing w:before="120" w:after="120"/>
              <w:jc w:val="center"/>
              <w:rPr>
                <w:color w:val="000000"/>
                <w:szCs w:val="24"/>
                <w:lang w:val="tr-TR"/>
              </w:rPr>
            </w:pPr>
            <w:r w:rsidRPr="00A63EA9">
              <w:rPr>
                <w:color w:val="000000"/>
                <w:szCs w:val="24"/>
                <w:lang w:val="tr-TR"/>
              </w:rPr>
              <w:t>Yüksek Lisans Öğrenci Sayısı</w:t>
            </w:r>
          </w:p>
        </w:tc>
        <w:tc>
          <w:tcPr>
            <w:tcW w:w="558" w:type="pct"/>
            <w:vMerge w:val="restart"/>
            <w:shd w:val="clear" w:color="auto" w:fill="auto"/>
            <w:vAlign w:val="center"/>
          </w:tcPr>
          <w:p w14:paraId="430DFFEA" w14:textId="77777777" w:rsidR="00A741E9" w:rsidRPr="00A63EA9" w:rsidRDefault="00A741E9" w:rsidP="00A44458">
            <w:pPr>
              <w:spacing w:before="120" w:after="120"/>
              <w:jc w:val="center"/>
              <w:rPr>
                <w:color w:val="000000"/>
                <w:szCs w:val="24"/>
                <w:lang w:val="tr-TR"/>
              </w:rPr>
            </w:pPr>
            <w:r w:rsidRPr="00A63EA9">
              <w:rPr>
                <w:color w:val="000000"/>
                <w:szCs w:val="24"/>
                <w:lang w:val="tr-TR"/>
              </w:rPr>
              <w:t>Doktora Öğrenci Sayısı</w:t>
            </w:r>
          </w:p>
        </w:tc>
        <w:tc>
          <w:tcPr>
            <w:tcW w:w="627" w:type="pct"/>
            <w:vMerge w:val="restart"/>
          </w:tcPr>
          <w:p w14:paraId="0B1F9532" w14:textId="77777777" w:rsidR="00A741E9" w:rsidRPr="00A63EA9" w:rsidRDefault="00A741E9" w:rsidP="00A44458">
            <w:pPr>
              <w:spacing w:before="120" w:after="120"/>
              <w:jc w:val="center"/>
              <w:rPr>
                <w:color w:val="000000"/>
                <w:szCs w:val="24"/>
                <w:lang w:val="tr-TR"/>
              </w:rPr>
            </w:pPr>
            <w:r w:rsidRPr="00A63EA9">
              <w:rPr>
                <w:color w:val="000000"/>
                <w:szCs w:val="24"/>
                <w:lang w:val="tr-TR"/>
              </w:rPr>
              <w:t>Sanatta Yeterlilik Öğrenci Sayısı</w:t>
            </w:r>
          </w:p>
        </w:tc>
        <w:tc>
          <w:tcPr>
            <w:tcW w:w="531" w:type="pct"/>
            <w:vMerge w:val="restart"/>
            <w:shd w:val="clear" w:color="auto" w:fill="auto"/>
            <w:vAlign w:val="center"/>
          </w:tcPr>
          <w:p w14:paraId="55AB42D4" w14:textId="77777777" w:rsidR="00A741E9" w:rsidRPr="00A63EA9" w:rsidRDefault="00A741E9" w:rsidP="00A44458">
            <w:pPr>
              <w:spacing w:before="120" w:after="120"/>
              <w:jc w:val="center"/>
              <w:rPr>
                <w:color w:val="000000"/>
                <w:szCs w:val="24"/>
                <w:lang w:val="tr-TR"/>
              </w:rPr>
            </w:pPr>
            <w:r w:rsidRPr="00A63EA9">
              <w:rPr>
                <w:color w:val="000000"/>
                <w:szCs w:val="24"/>
                <w:lang w:val="tr-TR"/>
              </w:rPr>
              <w:t>Toplam</w:t>
            </w:r>
          </w:p>
        </w:tc>
      </w:tr>
      <w:tr w:rsidR="00A741E9" w:rsidRPr="00A63EA9" w14:paraId="1D677FCF" w14:textId="77777777" w:rsidTr="00205B28">
        <w:trPr>
          <w:trHeight w:val="306"/>
          <w:jc w:val="center"/>
        </w:trPr>
        <w:tc>
          <w:tcPr>
            <w:tcW w:w="914" w:type="pct"/>
            <w:vMerge/>
            <w:shd w:val="clear" w:color="auto" w:fill="auto"/>
            <w:vAlign w:val="center"/>
          </w:tcPr>
          <w:p w14:paraId="0DAE3CB7" w14:textId="77777777" w:rsidR="00A741E9" w:rsidRPr="00A63EA9" w:rsidRDefault="00A741E9" w:rsidP="00A44458">
            <w:pPr>
              <w:spacing w:before="120" w:after="120"/>
              <w:rPr>
                <w:color w:val="000000"/>
                <w:szCs w:val="24"/>
                <w:lang w:val="tr-TR"/>
              </w:rPr>
            </w:pPr>
          </w:p>
        </w:tc>
        <w:tc>
          <w:tcPr>
            <w:tcW w:w="914" w:type="pct"/>
            <w:vMerge/>
            <w:shd w:val="clear" w:color="auto" w:fill="auto"/>
          </w:tcPr>
          <w:p w14:paraId="705BDE04" w14:textId="77777777" w:rsidR="00A741E9" w:rsidRPr="00A63EA9" w:rsidRDefault="00A741E9" w:rsidP="00A44458">
            <w:pPr>
              <w:spacing w:before="120" w:after="120"/>
              <w:rPr>
                <w:color w:val="000000"/>
                <w:szCs w:val="24"/>
                <w:lang w:val="tr-TR"/>
              </w:rPr>
            </w:pPr>
          </w:p>
        </w:tc>
        <w:tc>
          <w:tcPr>
            <w:tcW w:w="410" w:type="pct"/>
            <w:shd w:val="clear" w:color="auto" w:fill="auto"/>
            <w:vAlign w:val="center"/>
          </w:tcPr>
          <w:p w14:paraId="0F613FBC" w14:textId="77777777" w:rsidR="00A741E9" w:rsidRPr="00A63EA9" w:rsidRDefault="00A741E9" w:rsidP="00A44458">
            <w:pPr>
              <w:spacing w:before="120" w:after="120"/>
              <w:jc w:val="center"/>
              <w:rPr>
                <w:color w:val="000000"/>
                <w:szCs w:val="24"/>
                <w:lang w:val="tr-TR"/>
              </w:rPr>
            </w:pPr>
            <w:r w:rsidRPr="00A63EA9">
              <w:rPr>
                <w:color w:val="000000"/>
                <w:szCs w:val="24"/>
                <w:lang w:val="tr-TR"/>
              </w:rPr>
              <w:t>Tezli</w:t>
            </w:r>
          </w:p>
        </w:tc>
        <w:tc>
          <w:tcPr>
            <w:tcW w:w="485" w:type="pct"/>
            <w:shd w:val="clear" w:color="auto" w:fill="auto"/>
            <w:vAlign w:val="center"/>
          </w:tcPr>
          <w:p w14:paraId="20D6C193" w14:textId="77777777" w:rsidR="00A741E9" w:rsidRPr="00A63EA9" w:rsidRDefault="00A741E9" w:rsidP="00A44458">
            <w:pPr>
              <w:spacing w:before="120" w:after="120"/>
              <w:jc w:val="center"/>
              <w:rPr>
                <w:color w:val="000000"/>
                <w:szCs w:val="24"/>
                <w:lang w:val="tr-TR"/>
              </w:rPr>
            </w:pPr>
            <w:r w:rsidRPr="00A63EA9">
              <w:rPr>
                <w:color w:val="000000"/>
                <w:szCs w:val="24"/>
                <w:lang w:val="tr-TR"/>
              </w:rPr>
              <w:t>Tezsiz</w:t>
            </w:r>
          </w:p>
        </w:tc>
        <w:tc>
          <w:tcPr>
            <w:tcW w:w="561" w:type="pct"/>
          </w:tcPr>
          <w:p w14:paraId="69CCF9AB" w14:textId="77777777" w:rsidR="00A741E9" w:rsidRPr="00A63EA9" w:rsidRDefault="00A741E9" w:rsidP="00A44458">
            <w:pPr>
              <w:spacing w:before="120" w:after="120"/>
              <w:rPr>
                <w:color w:val="000000"/>
                <w:szCs w:val="24"/>
                <w:lang w:val="tr-TR"/>
              </w:rPr>
            </w:pPr>
            <w:r w:rsidRPr="00A63EA9">
              <w:rPr>
                <w:color w:val="000000"/>
                <w:szCs w:val="24"/>
                <w:lang w:val="tr-TR"/>
              </w:rPr>
              <w:t>Uzaktan</w:t>
            </w:r>
          </w:p>
        </w:tc>
        <w:tc>
          <w:tcPr>
            <w:tcW w:w="558" w:type="pct"/>
            <w:vMerge/>
            <w:shd w:val="clear" w:color="auto" w:fill="auto"/>
          </w:tcPr>
          <w:p w14:paraId="77930A15" w14:textId="77777777" w:rsidR="00A741E9" w:rsidRPr="00A63EA9" w:rsidRDefault="00A741E9" w:rsidP="00A44458">
            <w:pPr>
              <w:spacing w:before="120" w:after="120"/>
              <w:rPr>
                <w:color w:val="000000"/>
                <w:szCs w:val="24"/>
                <w:lang w:val="tr-TR"/>
              </w:rPr>
            </w:pPr>
          </w:p>
        </w:tc>
        <w:tc>
          <w:tcPr>
            <w:tcW w:w="627" w:type="pct"/>
            <w:vMerge/>
          </w:tcPr>
          <w:p w14:paraId="5EF6B639" w14:textId="77777777" w:rsidR="00A741E9" w:rsidRPr="00A63EA9" w:rsidRDefault="00A741E9" w:rsidP="00A44458">
            <w:pPr>
              <w:spacing w:before="120" w:after="120"/>
              <w:rPr>
                <w:color w:val="000000"/>
                <w:szCs w:val="24"/>
                <w:lang w:val="tr-TR"/>
              </w:rPr>
            </w:pPr>
          </w:p>
        </w:tc>
        <w:tc>
          <w:tcPr>
            <w:tcW w:w="531" w:type="pct"/>
            <w:vMerge/>
            <w:shd w:val="clear" w:color="auto" w:fill="auto"/>
          </w:tcPr>
          <w:p w14:paraId="39B98671" w14:textId="77777777" w:rsidR="00A741E9" w:rsidRPr="00A63EA9" w:rsidRDefault="00A741E9" w:rsidP="00A44458">
            <w:pPr>
              <w:spacing w:before="120" w:after="120"/>
              <w:rPr>
                <w:color w:val="000000"/>
                <w:szCs w:val="24"/>
                <w:lang w:val="tr-TR"/>
              </w:rPr>
            </w:pPr>
          </w:p>
        </w:tc>
      </w:tr>
      <w:tr w:rsidR="00205B28" w:rsidRPr="00A63EA9" w14:paraId="1801511A" w14:textId="77777777" w:rsidTr="00205B28">
        <w:trPr>
          <w:trHeight w:val="306"/>
          <w:jc w:val="center"/>
        </w:trPr>
        <w:tc>
          <w:tcPr>
            <w:tcW w:w="914" w:type="pct"/>
            <w:shd w:val="clear" w:color="auto" w:fill="auto"/>
            <w:vAlign w:val="center"/>
          </w:tcPr>
          <w:p w14:paraId="269EEB1D" w14:textId="19871D82" w:rsidR="00205B28" w:rsidRPr="00A63EA9" w:rsidRDefault="00205B28" w:rsidP="00205B28">
            <w:pPr>
              <w:spacing w:before="120" w:after="120"/>
              <w:rPr>
                <w:color w:val="000000"/>
                <w:szCs w:val="24"/>
                <w:lang w:val="tr-TR"/>
              </w:rPr>
            </w:pPr>
            <w:r w:rsidRPr="00A63EA9">
              <w:rPr>
                <w:color w:val="000000"/>
                <w:szCs w:val="24"/>
                <w:lang w:val="tr-TR"/>
              </w:rPr>
              <w:t>Beslenme ve Diyetetik</w:t>
            </w:r>
            <w:r w:rsidR="00237A0E">
              <w:rPr>
                <w:color w:val="000000"/>
                <w:szCs w:val="24"/>
                <w:lang w:val="tr-TR"/>
              </w:rPr>
              <w:t xml:space="preserve"> Bölümü</w:t>
            </w:r>
          </w:p>
        </w:tc>
        <w:tc>
          <w:tcPr>
            <w:tcW w:w="914" w:type="pct"/>
            <w:shd w:val="clear" w:color="auto" w:fill="auto"/>
            <w:vAlign w:val="center"/>
          </w:tcPr>
          <w:p w14:paraId="39AE72E1" w14:textId="0AA5AF97" w:rsidR="00205B28" w:rsidRPr="00A63EA9" w:rsidRDefault="00205B28" w:rsidP="00205B28">
            <w:pPr>
              <w:spacing w:before="120" w:after="120"/>
              <w:jc w:val="center"/>
              <w:rPr>
                <w:color w:val="000000"/>
                <w:szCs w:val="24"/>
                <w:lang w:val="tr-TR"/>
              </w:rPr>
            </w:pPr>
            <w:r w:rsidRPr="00A63EA9">
              <w:rPr>
                <w:color w:val="000000"/>
                <w:szCs w:val="24"/>
                <w:lang w:val="tr-TR"/>
              </w:rPr>
              <w:t>Beslenme ve Diyetetik</w:t>
            </w:r>
          </w:p>
        </w:tc>
        <w:tc>
          <w:tcPr>
            <w:tcW w:w="410" w:type="pct"/>
            <w:shd w:val="clear" w:color="auto" w:fill="auto"/>
            <w:vAlign w:val="center"/>
          </w:tcPr>
          <w:p w14:paraId="7479F62E" w14:textId="114DF07A" w:rsidR="00205B28" w:rsidRPr="00A63EA9" w:rsidRDefault="00205B28" w:rsidP="00205B28">
            <w:pPr>
              <w:spacing w:before="120" w:after="120"/>
              <w:jc w:val="center"/>
              <w:rPr>
                <w:color w:val="000000"/>
                <w:szCs w:val="24"/>
                <w:lang w:val="tr-TR"/>
              </w:rPr>
            </w:pPr>
            <w:r w:rsidRPr="00A63EA9">
              <w:rPr>
                <w:color w:val="000000"/>
                <w:szCs w:val="24"/>
                <w:lang w:val="tr-TR"/>
              </w:rPr>
              <w:t>24</w:t>
            </w:r>
          </w:p>
        </w:tc>
        <w:tc>
          <w:tcPr>
            <w:tcW w:w="485" w:type="pct"/>
            <w:shd w:val="clear" w:color="auto" w:fill="auto"/>
            <w:vAlign w:val="center"/>
          </w:tcPr>
          <w:p w14:paraId="05E637C1" w14:textId="760F29C5" w:rsidR="00205B28" w:rsidRPr="00A63EA9" w:rsidRDefault="00205B28" w:rsidP="00205B28">
            <w:pPr>
              <w:spacing w:before="120" w:after="120"/>
              <w:jc w:val="center"/>
              <w:rPr>
                <w:color w:val="000000"/>
                <w:szCs w:val="24"/>
                <w:lang w:val="tr-TR"/>
              </w:rPr>
            </w:pPr>
            <w:r w:rsidRPr="00A63EA9">
              <w:rPr>
                <w:color w:val="000000"/>
                <w:szCs w:val="24"/>
                <w:lang w:val="tr-TR"/>
              </w:rPr>
              <w:t>-</w:t>
            </w:r>
          </w:p>
        </w:tc>
        <w:tc>
          <w:tcPr>
            <w:tcW w:w="561" w:type="pct"/>
            <w:vAlign w:val="center"/>
          </w:tcPr>
          <w:p w14:paraId="6BF59019" w14:textId="3EC26646" w:rsidR="00205B28" w:rsidRPr="00A63EA9" w:rsidRDefault="00205B28" w:rsidP="00205B28">
            <w:pPr>
              <w:spacing w:before="120" w:after="120"/>
              <w:jc w:val="center"/>
              <w:rPr>
                <w:color w:val="000000"/>
                <w:szCs w:val="24"/>
                <w:lang w:val="tr-TR"/>
              </w:rPr>
            </w:pPr>
            <w:r w:rsidRPr="00A63EA9">
              <w:rPr>
                <w:color w:val="000000"/>
                <w:szCs w:val="24"/>
                <w:lang w:val="tr-TR"/>
              </w:rPr>
              <w:t>-</w:t>
            </w:r>
          </w:p>
        </w:tc>
        <w:tc>
          <w:tcPr>
            <w:tcW w:w="558" w:type="pct"/>
            <w:shd w:val="clear" w:color="auto" w:fill="auto"/>
            <w:vAlign w:val="center"/>
          </w:tcPr>
          <w:p w14:paraId="46A5F6A2" w14:textId="42DA6113" w:rsidR="00205B28" w:rsidRPr="00A63EA9" w:rsidRDefault="00205B28" w:rsidP="00205B28">
            <w:pPr>
              <w:spacing w:before="120" w:after="120"/>
              <w:jc w:val="center"/>
              <w:rPr>
                <w:color w:val="000000"/>
                <w:szCs w:val="24"/>
                <w:lang w:val="tr-TR"/>
              </w:rPr>
            </w:pPr>
            <w:r w:rsidRPr="00A63EA9">
              <w:rPr>
                <w:color w:val="000000"/>
                <w:szCs w:val="24"/>
                <w:lang w:val="tr-TR"/>
              </w:rPr>
              <w:t>66</w:t>
            </w:r>
          </w:p>
        </w:tc>
        <w:tc>
          <w:tcPr>
            <w:tcW w:w="627" w:type="pct"/>
            <w:vAlign w:val="center"/>
          </w:tcPr>
          <w:p w14:paraId="67F37FE3" w14:textId="4ECAE0FB" w:rsidR="00205B28" w:rsidRPr="00A63EA9" w:rsidRDefault="00205B28" w:rsidP="00205B28">
            <w:pPr>
              <w:spacing w:before="120" w:after="120"/>
              <w:jc w:val="center"/>
              <w:rPr>
                <w:color w:val="000000"/>
                <w:szCs w:val="24"/>
                <w:lang w:val="tr-TR"/>
              </w:rPr>
            </w:pPr>
            <w:r w:rsidRPr="00A63EA9">
              <w:rPr>
                <w:color w:val="000000"/>
                <w:szCs w:val="24"/>
                <w:lang w:val="tr-TR"/>
              </w:rPr>
              <w:t>-</w:t>
            </w:r>
          </w:p>
        </w:tc>
        <w:tc>
          <w:tcPr>
            <w:tcW w:w="531" w:type="pct"/>
            <w:shd w:val="clear" w:color="auto" w:fill="auto"/>
            <w:vAlign w:val="center"/>
          </w:tcPr>
          <w:p w14:paraId="037E1BE8" w14:textId="5825D72C" w:rsidR="00205B28" w:rsidRPr="00A63EA9" w:rsidRDefault="00205B28" w:rsidP="00205B28">
            <w:pPr>
              <w:spacing w:before="120" w:after="120"/>
              <w:jc w:val="center"/>
              <w:rPr>
                <w:color w:val="000000"/>
                <w:szCs w:val="24"/>
                <w:lang w:val="tr-TR"/>
              </w:rPr>
            </w:pPr>
            <w:r w:rsidRPr="00A63EA9">
              <w:rPr>
                <w:color w:val="000000"/>
                <w:szCs w:val="24"/>
                <w:lang w:val="tr-TR"/>
              </w:rPr>
              <w:t>90</w:t>
            </w:r>
          </w:p>
        </w:tc>
      </w:tr>
      <w:tr w:rsidR="00205B28" w:rsidRPr="00A63EA9" w14:paraId="51B42261" w14:textId="77777777" w:rsidTr="00205B28">
        <w:trPr>
          <w:trHeight w:val="306"/>
          <w:jc w:val="center"/>
        </w:trPr>
        <w:tc>
          <w:tcPr>
            <w:tcW w:w="914" w:type="pct"/>
            <w:shd w:val="clear" w:color="auto" w:fill="auto"/>
            <w:vAlign w:val="center"/>
          </w:tcPr>
          <w:p w14:paraId="0591004E" w14:textId="2BD1FE90" w:rsidR="00205B28" w:rsidRPr="00A63EA9" w:rsidRDefault="00205B28" w:rsidP="00205B28">
            <w:pPr>
              <w:spacing w:before="120" w:after="120"/>
              <w:rPr>
                <w:color w:val="000000"/>
                <w:szCs w:val="24"/>
                <w:lang w:val="tr-TR"/>
              </w:rPr>
            </w:pPr>
            <w:r w:rsidRPr="00A63EA9">
              <w:rPr>
                <w:color w:val="000000"/>
                <w:szCs w:val="24"/>
                <w:lang w:val="tr-TR"/>
              </w:rPr>
              <w:t xml:space="preserve">Hemşirelik </w:t>
            </w:r>
            <w:r w:rsidR="00237A0E">
              <w:rPr>
                <w:color w:val="000000"/>
                <w:szCs w:val="24"/>
                <w:lang w:val="tr-TR"/>
              </w:rPr>
              <w:t>Bölümü</w:t>
            </w:r>
          </w:p>
        </w:tc>
        <w:tc>
          <w:tcPr>
            <w:tcW w:w="914" w:type="pct"/>
            <w:shd w:val="clear" w:color="auto" w:fill="auto"/>
            <w:vAlign w:val="center"/>
          </w:tcPr>
          <w:p w14:paraId="26C56A1C" w14:textId="6350A25D" w:rsidR="00205B28" w:rsidRPr="00A63EA9" w:rsidRDefault="00205B28" w:rsidP="00205B28">
            <w:pPr>
              <w:spacing w:before="120" w:after="120"/>
              <w:jc w:val="center"/>
              <w:rPr>
                <w:color w:val="000000"/>
                <w:szCs w:val="24"/>
                <w:lang w:val="tr-TR"/>
              </w:rPr>
            </w:pPr>
            <w:r w:rsidRPr="00A63EA9">
              <w:rPr>
                <w:color w:val="000000"/>
                <w:szCs w:val="24"/>
                <w:lang w:val="tr-TR"/>
              </w:rPr>
              <w:t xml:space="preserve">Hemşirelik </w:t>
            </w:r>
          </w:p>
        </w:tc>
        <w:tc>
          <w:tcPr>
            <w:tcW w:w="410" w:type="pct"/>
            <w:shd w:val="clear" w:color="auto" w:fill="auto"/>
            <w:vAlign w:val="center"/>
          </w:tcPr>
          <w:p w14:paraId="7E84695E" w14:textId="2771BF20" w:rsidR="00205B28" w:rsidRPr="00A63EA9" w:rsidRDefault="00205B28" w:rsidP="00205B28">
            <w:pPr>
              <w:spacing w:before="120" w:after="120"/>
              <w:jc w:val="center"/>
              <w:rPr>
                <w:color w:val="000000"/>
                <w:szCs w:val="24"/>
                <w:lang w:val="tr-TR"/>
              </w:rPr>
            </w:pPr>
            <w:r w:rsidRPr="00A63EA9">
              <w:rPr>
                <w:color w:val="000000"/>
                <w:szCs w:val="24"/>
                <w:lang w:val="tr-TR"/>
              </w:rPr>
              <w:t>55</w:t>
            </w:r>
          </w:p>
        </w:tc>
        <w:tc>
          <w:tcPr>
            <w:tcW w:w="485" w:type="pct"/>
            <w:shd w:val="clear" w:color="auto" w:fill="auto"/>
            <w:vAlign w:val="center"/>
          </w:tcPr>
          <w:p w14:paraId="38CB3A01" w14:textId="51BDF355" w:rsidR="00205B28" w:rsidRPr="00A63EA9" w:rsidRDefault="00205B28" w:rsidP="00205B28">
            <w:pPr>
              <w:spacing w:before="120" w:after="120"/>
              <w:jc w:val="center"/>
              <w:rPr>
                <w:color w:val="000000"/>
                <w:szCs w:val="24"/>
                <w:lang w:val="tr-TR"/>
              </w:rPr>
            </w:pPr>
            <w:r w:rsidRPr="00A63EA9">
              <w:rPr>
                <w:color w:val="000000"/>
                <w:szCs w:val="24"/>
                <w:lang w:val="tr-TR"/>
              </w:rPr>
              <w:t>2</w:t>
            </w:r>
          </w:p>
        </w:tc>
        <w:tc>
          <w:tcPr>
            <w:tcW w:w="561" w:type="pct"/>
            <w:vAlign w:val="center"/>
          </w:tcPr>
          <w:p w14:paraId="677CFFC5" w14:textId="77777777" w:rsidR="00205B28" w:rsidRPr="00A63EA9" w:rsidRDefault="00205B28" w:rsidP="00205B28">
            <w:pPr>
              <w:spacing w:before="120" w:after="120"/>
              <w:jc w:val="center"/>
              <w:rPr>
                <w:color w:val="000000"/>
                <w:szCs w:val="24"/>
                <w:lang w:val="tr-TR"/>
              </w:rPr>
            </w:pPr>
          </w:p>
        </w:tc>
        <w:tc>
          <w:tcPr>
            <w:tcW w:w="558" w:type="pct"/>
            <w:shd w:val="clear" w:color="auto" w:fill="auto"/>
            <w:vAlign w:val="center"/>
          </w:tcPr>
          <w:p w14:paraId="416D0660" w14:textId="7F2CF35E" w:rsidR="00205B28" w:rsidRPr="00A63EA9" w:rsidRDefault="00205B28" w:rsidP="00205B28">
            <w:pPr>
              <w:spacing w:before="120" w:after="120"/>
              <w:jc w:val="center"/>
              <w:rPr>
                <w:color w:val="000000"/>
                <w:szCs w:val="24"/>
                <w:lang w:val="tr-TR"/>
              </w:rPr>
            </w:pPr>
            <w:r w:rsidRPr="00A63EA9">
              <w:rPr>
                <w:color w:val="000000"/>
                <w:szCs w:val="24"/>
                <w:lang w:val="tr-TR"/>
              </w:rPr>
              <w:t>100</w:t>
            </w:r>
          </w:p>
        </w:tc>
        <w:tc>
          <w:tcPr>
            <w:tcW w:w="627" w:type="pct"/>
            <w:vAlign w:val="center"/>
          </w:tcPr>
          <w:p w14:paraId="0E9A7A9A" w14:textId="7A816823" w:rsidR="00205B28" w:rsidRPr="00A63EA9" w:rsidRDefault="00205B28" w:rsidP="00205B28">
            <w:pPr>
              <w:spacing w:before="120" w:after="120"/>
              <w:jc w:val="center"/>
              <w:rPr>
                <w:color w:val="000000"/>
                <w:szCs w:val="24"/>
                <w:lang w:val="tr-TR"/>
              </w:rPr>
            </w:pPr>
            <w:r w:rsidRPr="00A63EA9">
              <w:rPr>
                <w:color w:val="000000"/>
                <w:szCs w:val="24"/>
                <w:lang w:val="tr-TR"/>
              </w:rPr>
              <w:t>-</w:t>
            </w:r>
          </w:p>
        </w:tc>
        <w:tc>
          <w:tcPr>
            <w:tcW w:w="531" w:type="pct"/>
            <w:shd w:val="clear" w:color="auto" w:fill="auto"/>
            <w:vAlign w:val="center"/>
          </w:tcPr>
          <w:p w14:paraId="575E24BC" w14:textId="518504D2" w:rsidR="00205B28" w:rsidRPr="00A63EA9" w:rsidRDefault="00205B28" w:rsidP="00205B28">
            <w:pPr>
              <w:spacing w:before="120" w:after="120"/>
              <w:jc w:val="center"/>
              <w:rPr>
                <w:color w:val="000000"/>
                <w:szCs w:val="24"/>
                <w:lang w:val="tr-TR"/>
              </w:rPr>
            </w:pPr>
            <w:r w:rsidRPr="00A63EA9">
              <w:rPr>
                <w:color w:val="000000"/>
                <w:szCs w:val="24"/>
                <w:lang w:val="tr-TR"/>
              </w:rPr>
              <w:t>157</w:t>
            </w:r>
          </w:p>
        </w:tc>
      </w:tr>
      <w:tr w:rsidR="00205B28" w:rsidRPr="00A63EA9" w14:paraId="6FC6BC0F" w14:textId="77777777" w:rsidTr="00205B28">
        <w:trPr>
          <w:trHeight w:val="306"/>
          <w:jc w:val="center"/>
        </w:trPr>
        <w:tc>
          <w:tcPr>
            <w:tcW w:w="914" w:type="pct"/>
            <w:shd w:val="clear" w:color="auto" w:fill="auto"/>
            <w:vAlign w:val="center"/>
          </w:tcPr>
          <w:p w14:paraId="0697B42A" w14:textId="03EA9DE1" w:rsidR="00205B28" w:rsidRPr="00A63EA9" w:rsidRDefault="00205B28" w:rsidP="00205B28">
            <w:pPr>
              <w:spacing w:before="120" w:after="120"/>
              <w:rPr>
                <w:color w:val="000000"/>
                <w:szCs w:val="24"/>
                <w:lang w:val="tr-TR"/>
              </w:rPr>
            </w:pPr>
            <w:r w:rsidRPr="00A63EA9">
              <w:rPr>
                <w:color w:val="000000"/>
                <w:szCs w:val="24"/>
                <w:lang w:val="tr-TR"/>
              </w:rPr>
              <w:t>Fizyoterapi ve Rehabilitasyon</w:t>
            </w:r>
            <w:r w:rsidR="00237A0E">
              <w:rPr>
                <w:color w:val="000000"/>
                <w:szCs w:val="24"/>
                <w:lang w:val="tr-TR"/>
              </w:rPr>
              <w:t xml:space="preserve"> Bölümü</w:t>
            </w:r>
          </w:p>
        </w:tc>
        <w:tc>
          <w:tcPr>
            <w:tcW w:w="914" w:type="pct"/>
            <w:shd w:val="clear" w:color="auto" w:fill="auto"/>
            <w:vAlign w:val="center"/>
          </w:tcPr>
          <w:p w14:paraId="04E76955" w14:textId="3E06C551" w:rsidR="00205B28" w:rsidRPr="00A63EA9" w:rsidRDefault="00205B28" w:rsidP="00205B28">
            <w:pPr>
              <w:spacing w:before="120" w:after="120"/>
              <w:jc w:val="center"/>
              <w:rPr>
                <w:color w:val="000000"/>
                <w:szCs w:val="24"/>
                <w:lang w:val="tr-TR"/>
              </w:rPr>
            </w:pPr>
            <w:r w:rsidRPr="00A63EA9">
              <w:rPr>
                <w:color w:val="000000"/>
                <w:szCs w:val="24"/>
                <w:lang w:val="tr-TR"/>
              </w:rPr>
              <w:t>Fizyoterapi ve Rehabilitasyon</w:t>
            </w:r>
          </w:p>
        </w:tc>
        <w:tc>
          <w:tcPr>
            <w:tcW w:w="410" w:type="pct"/>
            <w:shd w:val="clear" w:color="auto" w:fill="auto"/>
            <w:vAlign w:val="center"/>
          </w:tcPr>
          <w:p w14:paraId="3CC08C97" w14:textId="24CC9A8E" w:rsidR="00205B28" w:rsidRPr="00A63EA9" w:rsidRDefault="00205B28" w:rsidP="00205B28">
            <w:pPr>
              <w:spacing w:before="120" w:after="120"/>
              <w:jc w:val="center"/>
              <w:rPr>
                <w:color w:val="000000"/>
                <w:szCs w:val="24"/>
                <w:lang w:val="tr-TR"/>
              </w:rPr>
            </w:pPr>
            <w:r w:rsidRPr="00A63EA9">
              <w:rPr>
                <w:color w:val="000000"/>
                <w:szCs w:val="24"/>
                <w:lang w:val="tr-TR"/>
              </w:rPr>
              <w:t>42</w:t>
            </w:r>
          </w:p>
        </w:tc>
        <w:tc>
          <w:tcPr>
            <w:tcW w:w="485" w:type="pct"/>
            <w:shd w:val="clear" w:color="auto" w:fill="auto"/>
            <w:vAlign w:val="center"/>
          </w:tcPr>
          <w:p w14:paraId="41DE44DD" w14:textId="5852032A" w:rsidR="00205B28" w:rsidRPr="00A63EA9" w:rsidRDefault="00205B28" w:rsidP="00205B28">
            <w:pPr>
              <w:spacing w:before="120" w:after="120"/>
              <w:jc w:val="center"/>
              <w:rPr>
                <w:color w:val="000000"/>
                <w:szCs w:val="24"/>
                <w:lang w:val="tr-TR"/>
              </w:rPr>
            </w:pPr>
            <w:r w:rsidRPr="00A63EA9">
              <w:rPr>
                <w:color w:val="000000"/>
                <w:szCs w:val="24"/>
                <w:lang w:val="tr-TR"/>
              </w:rPr>
              <w:t>-</w:t>
            </w:r>
          </w:p>
        </w:tc>
        <w:tc>
          <w:tcPr>
            <w:tcW w:w="561" w:type="pct"/>
            <w:vAlign w:val="center"/>
          </w:tcPr>
          <w:p w14:paraId="07049B1F" w14:textId="5D504A55" w:rsidR="00205B28" w:rsidRPr="00A63EA9" w:rsidRDefault="00205B28" w:rsidP="00205B28">
            <w:pPr>
              <w:spacing w:before="120" w:after="120"/>
              <w:jc w:val="center"/>
              <w:rPr>
                <w:color w:val="000000"/>
                <w:szCs w:val="24"/>
                <w:lang w:val="tr-TR"/>
              </w:rPr>
            </w:pPr>
            <w:r w:rsidRPr="00A63EA9">
              <w:rPr>
                <w:color w:val="000000"/>
                <w:szCs w:val="24"/>
                <w:lang w:val="tr-TR"/>
              </w:rPr>
              <w:t>-</w:t>
            </w:r>
          </w:p>
        </w:tc>
        <w:tc>
          <w:tcPr>
            <w:tcW w:w="558" w:type="pct"/>
            <w:shd w:val="clear" w:color="auto" w:fill="auto"/>
            <w:vAlign w:val="center"/>
          </w:tcPr>
          <w:p w14:paraId="56BF96A7" w14:textId="6C40842E" w:rsidR="00205B28" w:rsidRPr="00A63EA9" w:rsidRDefault="00205B28" w:rsidP="00205B28">
            <w:pPr>
              <w:spacing w:before="120" w:after="120"/>
              <w:jc w:val="center"/>
              <w:rPr>
                <w:color w:val="000000"/>
                <w:szCs w:val="24"/>
                <w:lang w:val="tr-TR"/>
              </w:rPr>
            </w:pPr>
            <w:r w:rsidRPr="00A63EA9">
              <w:rPr>
                <w:color w:val="000000"/>
                <w:szCs w:val="24"/>
                <w:lang w:val="tr-TR"/>
              </w:rPr>
              <w:t>86</w:t>
            </w:r>
          </w:p>
        </w:tc>
        <w:tc>
          <w:tcPr>
            <w:tcW w:w="627" w:type="pct"/>
            <w:vAlign w:val="center"/>
          </w:tcPr>
          <w:p w14:paraId="0F036CD2" w14:textId="021BC8BC" w:rsidR="00205B28" w:rsidRPr="00A63EA9" w:rsidRDefault="00205B28" w:rsidP="00205B28">
            <w:pPr>
              <w:spacing w:before="120" w:after="120"/>
              <w:jc w:val="center"/>
              <w:rPr>
                <w:color w:val="000000"/>
                <w:szCs w:val="24"/>
                <w:lang w:val="tr-TR"/>
              </w:rPr>
            </w:pPr>
            <w:r w:rsidRPr="00A63EA9">
              <w:rPr>
                <w:color w:val="000000"/>
                <w:szCs w:val="24"/>
                <w:lang w:val="tr-TR"/>
              </w:rPr>
              <w:t>-</w:t>
            </w:r>
          </w:p>
        </w:tc>
        <w:tc>
          <w:tcPr>
            <w:tcW w:w="531" w:type="pct"/>
            <w:shd w:val="clear" w:color="auto" w:fill="auto"/>
            <w:vAlign w:val="center"/>
          </w:tcPr>
          <w:p w14:paraId="11727A33" w14:textId="3152C074" w:rsidR="00DC2EBD" w:rsidRPr="00A63EA9" w:rsidRDefault="00205B28" w:rsidP="00DC2EBD">
            <w:pPr>
              <w:spacing w:before="120" w:after="120"/>
              <w:jc w:val="center"/>
              <w:rPr>
                <w:color w:val="000000"/>
                <w:szCs w:val="24"/>
                <w:lang w:val="tr-TR"/>
              </w:rPr>
            </w:pPr>
            <w:r w:rsidRPr="00A63EA9">
              <w:rPr>
                <w:color w:val="000000"/>
                <w:szCs w:val="24"/>
                <w:lang w:val="tr-TR"/>
              </w:rPr>
              <w:t>128</w:t>
            </w:r>
          </w:p>
        </w:tc>
      </w:tr>
      <w:tr w:rsidR="00DC2EBD" w:rsidRPr="00A63EA9" w14:paraId="6D4D946A" w14:textId="77777777" w:rsidTr="00205B28">
        <w:trPr>
          <w:trHeight w:val="306"/>
          <w:jc w:val="center"/>
        </w:trPr>
        <w:tc>
          <w:tcPr>
            <w:tcW w:w="914" w:type="pct"/>
            <w:shd w:val="clear" w:color="auto" w:fill="auto"/>
            <w:vAlign w:val="center"/>
          </w:tcPr>
          <w:p w14:paraId="54A75360" w14:textId="4CB85F38" w:rsidR="00DC2EBD" w:rsidRPr="00A63EA9" w:rsidRDefault="00DC2EBD" w:rsidP="00205B28">
            <w:pPr>
              <w:spacing w:before="120" w:after="120"/>
              <w:rPr>
                <w:color w:val="000000"/>
                <w:szCs w:val="24"/>
                <w:lang w:val="tr-TR"/>
              </w:rPr>
            </w:pPr>
            <w:r w:rsidRPr="00A63EA9">
              <w:rPr>
                <w:color w:val="000000"/>
                <w:szCs w:val="24"/>
                <w:lang w:val="tr-TR"/>
              </w:rPr>
              <w:t>Sosyal Hizmet</w:t>
            </w:r>
            <w:r w:rsidR="00237A0E">
              <w:rPr>
                <w:color w:val="000000"/>
                <w:szCs w:val="24"/>
                <w:lang w:val="tr-TR"/>
              </w:rPr>
              <w:t xml:space="preserve"> Bölümü</w:t>
            </w:r>
          </w:p>
        </w:tc>
        <w:tc>
          <w:tcPr>
            <w:tcW w:w="914" w:type="pct"/>
            <w:shd w:val="clear" w:color="auto" w:fill="auto"/>
            <w:vAlign w:val="center"/>
          </w:tcPr>
          <w:p w14:paraId="32365BEC" w14:textId="163DB26E" w:rsidR="00DC2EBD" w:rsidRPr="00A63EA9" w:rsidRDefault="00DC2EBD" w:rsidP="00205B28">
            <w:pPr>
              <w:spacing w:before="120" w:after="120"/>
              <w:jc w:val="center"/>
              <w:rPr>
                <w:color w:val="000000"/>
                <w:szCs w:val="24"/>
                <w:lang w:val="tr-TR"/>
              </w:rPr>
            </w:pPr>
            <w:r w:rsidRPr="00A63EA9">
              <w:rPr>
                <w:color w:val="000000"/>
                <w:szCs w:val="24"/>
                <w:lang w:val="tr-TR"/>
              </w:rPr>
              <w:t>Sosyal Hizmet</w:t>
            </w:r>
          </w:p>
        </w:tc>
        <w:tc>
          <w:tcPr>
            <w:tcW w:w="410" w:type="pct"/>
            <w:shd w:val="clear" w:color="auto" w:fill="auto"/>
            <w:vAlign w:val="center"/>
          </w:tcPr>
          <w:p w14:paraId="6A71429A" w14:textId="1A477277" w:rsidR="00DC2EBD" w:rsidRPr="00A63EA9" w:rsidRDefault="00DC2EBD" w:rsidP="00205B28">
            <w:pPr>
              <w:spacing w:before="120" w:after="120"/>
              <w:jc w:val="center"/>
              <w:rPr>
                <w:color w:val="000000"/>
                <w:szCs w:val="24"/>
                <w:lang w:val="tr-TR"/>
              </w:rPr>
            </w:pPr>
            <w:r w:rsidRPr="00A63EA9">
              <w:rPr>
                <w:color w:val="000000"/>
                <w:szCs w:val="24"/>
                <w:lang w:val="tr-TR"/>
              </w:rPr>
              <w:t>20</w:t>
            </w:r>
          </w:p>
        </w:tc>
        <w:tc>
          <w:tcPr>
            <w:tcW w:w="485" w:type="pct"/>
            <w:shd w:val="clear" w:color="auto" w:fill="auto"/>
            <w:vAlign w:val="center"/>
          </w:tcPr>
          <w:p w14:paraId="1614EDEE" w14:textId="41FF0870" w:rsidR="00DC2EBD" w:rsidRPr="00A63EA9" w:rsidRDefault="00DC2EBD" w:rsidP="00205B28">
            <w:pPr>
              <w:spacing w:before="120" w:after="120"/>
              <w:jc w:val="center"/>
              <w:rPr>
                <w:color w:val="000000"/>
                <w:szCs w:val="24"/>
                <w:lang w:val="tr-TR"/>
              </w:rPr>
            </w:pPr>
            <w:r w:rsidRPr="00A63EA9">
              <w:rPr>
                <w:color w:val="000000"/>
                <w:szCs w:val="24"/>
                <w:lang w:val="tr-TR"/>
              </w:rPr>
              <w:t>-</w:t>
            </w:r>
          </w:p>
        </w:tc>
        <w:tc>
          <w:tcPr>
            <w:tcW w:w="561" w:type="pct"/>
            <w:vAlign w:val="center"/>
          </w:tcPr>
          <w:p w14:paraId="3BF89116" w14:textId="6FF375EB" w:rsidR="00DC2EBD" w:rsidRPr="00A63EA9" w:rsidRDefault="00DC2EBD" w:rsidP="00205B28">
            <w:pPr>
              <w:spacing w:before="120" w:after="120"/>
              <w:jc w:val="center"/>
              <w:rPr>
                <w:color w:val="000000"/>
                <w:szCs w:val="24"/>
                <w:lang w:val="tr-TR"/>
              </w:rPr>
            </w:pPr>
            <w:r w:rsidRPr="00A63EA9">
              <w:rPr>
                <w:color w:val="000000"/>
                <w:szCs w:val="24"/>
                <w:lang w:val="tr-TR"/>
              </w:rPr>
              <w:t>-</w:t>
            </w:r>
          </w:p>
        </w:tc>
        <w:tc>
          <w:tcPr>
            <w:tcW w:w="558" w:type="pct"/>
            <w:shd w:val="clear" w:color="auto" w:fill="auto"/>
            <w:vAlign w:val="center"/>
          </w:tcPr>
          <w:p w14:paraId="49E2D9B9" w14:textId="69FFB247" w:rsidR="00DC2EBD" w:rsidRPr="00A63EA9" w:rsidRDefault="00DC2EBD" w:rsidP="00205B28">
            <w:pPr>
              <w:spacing w:before="120" w:after="120"/>
              <w:jc w:val="center"/>
              <w:rPr>
                <w:color w:val="000000"/>
                <w:szCs w:val="24"/>
                <w:lang w:val="tr-TR"/>
              </w:rPr>
            </w:pPr>
            <w:r w:rsidRPr="00A63EA9">
              <w:rPr>
                <w:color w:val="000000"/>
                <w:szCs w:val="24"/>
                <w:lang w:val="tr-TR"/>
              </w:rPr>
              <w:t>-</w:t>
            </w:r>
          </w:p>
        </w:tc>
        <w:tc>
          <w:tcPr>
            <w:tcW w:w="627" w:type="pct"/>
            <w:vAlign w:val="center"/>
          </w:tcPr>
          <w:p w14:paraId="1EC77B28" w14:textId="11673C04" w:rsidR="00DC2EBD" w:rsidRPr="00A63EA9" w:rsidRDefault="00DC2EBD" w:rsidP="00205B28">
            <w:pPr>
              <w:spacing w:before="120" w:after="120"/>
              <w:jc w:val="center"/>
              <w:rPr>
                <w:color w:val="000000"/>
                <w:szCs w:val="24"/>
                <w:lang w:val="tr-TR"/>
              </w:rPr>
            </w:pPr>
            <w:r w:rsidRPr="00A63EA9">
              <w:rPr>
                <w:color w:val="000000"/>
                <w:szCs w:val="24"/>
                <w:lang w:val="tr-TR"/>
              </w:rPr>
              <w:t>-</w:t>
            </w:r>
          </w:p>
        </w:tc>
        <w:tc>
          <w:tcPr>
            <w:tcW w:w="531" w:type="pct"/>
            <w:shd w:val="clear" w:color="auto" w:fill="auto"/>
            <w:vAlign w:val="center"/>
          </w:tcPr>
          <w:p w14:paraId="65CC650D" w14:textId="31618A51" w:rsidR="00DC2EBD" w:rsidRPr="00A63EA9" w:rsidRDefault="00DC2EBD" w:rsidP="00DC2EBD">
            <w:pPr>
              <w:spacing w:before="120" w:after="120"/>
              <w:jc w:val="center"/>
              <w:rPr>
                <w:color w:val="000000"/>
                <w:szCs w:val="24"/>
                <w:lang w:val="tr-TR"/>
              </w:rPr>
            </w:pPr>
            <w:r w:rsidRPr="00A63EA9">
              <w:rPr>
                <w:color w:val="000000"/>
                <w:szCs w:val="24"/>
                <w:lang w:val="tr-TR"/>
              </w:rPr>
              <w:t>20</w:t>
            </w:r>
          </w:p>
        </w:tc>
      </w:tr>
      <w:tr w:rsidR="00205B28" w:rsidRPr="00A63EA9" w14:paraId="634377D7" w14:textId="77777777" w:rsidTr="00205B28">
        <w:trPr>
          <w:trHeight w:val="306"/>
          <w:jc w:val="center"/>
        </w:trPr>
        <w:tc>
          <w:tcPr>
            <w:tcW w:w="914" w:type="pct"/>
            <w:shd w:val="clear" w:color="auto" w:fill="auto"/>
            <w:vAlign w:val="center"/>
          </w:tcPr>
          <w:p w14:paraId="36297ADE" w14:textId="6A062617" w:rsidR="00205B28" w:rsidRPr="00A63EA9" w:rsidRDefault="00205B28" w:rsidP="00205B28">
            <w:pPr>
              <w:spacing w:before="120" w:after="120"/>
              <w:rPr>
                <w:b/>
                <w:color w:val="000000"/>
                <w:szCs w:val="24"/>
                <w:lang w:val="tr-TR"/>
              </w:rPr>
            </w:pPr>
            <w:r w:rsidRPr="00A63EA9">
              <w:rPr>
                <w:b/>
                <w:color w:val="000000"/>
                <w:szCs w:val="24"/>
                <w:lang w:val="tr-TR"/>
              </w:rPr>
              <w:t>Toplam</w:t>
            </w:r>
          </w:p>
        </w:tc>
        <w:tc>
          <w:tcPr>
            <w:tcW w:w="914" w:type="pct"/>
            <w:shd w:val="clear" w:color="auto" w:fill="auto"/>
            <w:vAlign w:val="center"/>
          </w:tcPr>
          <w:p w14:paraId="705B7462" w14:textId="77777777" w:rsidR="00205B28" w:rsidRPr="00A63EA9" w:rsidRDefault="00205B28" w:rsidP="00205B28">
            <w:pPr>
              <w:spacing w:before="120" w:after="120"/>
              <w:jc w:val="center"/>
              <w:rPr>
                <w:color w:val="000000"/>
                <w:szCs w:val="24"/>
                <w:lang w:val="tr-TR"/>
              </w:rPr>
            </w:pPr>
          </w:p>
        </w:tc>
        <w:tc>
          <w:tcPr>
            <w:tcW w:w="410" w:type="pct"/>
            <w:shd w:val="clear" w:color="auto" w:fill="auto"/>
            <w:vAlign w:val="center"/>
          </w:tcPr>
          <w:p w14:paraId="7F8CB65A" w14:textId="56A2AC52" w:rsidR="00205B28" w:rsidRPr="00A63EA9" w:rsidRDefault="00205B28" w:rsidP="00205B28">
            <w:pPr>
              <w:spacing w:before="120" w:after="120"/>
              <w:jc w:val="center"/>
              <w:rPr>
                <w:color w:val="000000"/>
                <w:szCs w:val="24"/>
                <w:lang w:val="tr-TR"/>
              </w:rPr>
            </w:pPr>
            <w:r w:rsidRPr="00A63EA9">
              <w:rPr>
                <w:bCs/>
                <w:color w:val="000000"/>
                <w:szCs w:val="24"/>
                <w:lang w:val="tr-TR"/>
              </w:rPr>
              <w:t>1</w:t>
            </w:r>
            <w:r w:rsidR="00DC2EBD" w:rsidRPr="00A63EA9">
              <w:rPr>
                <w:bCs/>
                <w:color w:val="000000"/>
                <w:szCs w:val="24"/>
                <w:lang w:val="tr-TR"/>
              </w:rPr>
              <w:t>4</w:t>
            </w:r>
            <w:r w:rsidRPr="00A63EA9">
              <w:rPr>
                <w:bCs/>
                <w:color w:val="000000"/>
                <w:szCs w:val="24"/>
                <w:lang w:val="tr-TR"/>
              </w:rPr>
              <w:t>1</w:t>
            </w:r>
          </w:p>
        </w:tc>
        <w:tc>
          <w:tcPr>
            <w:tcW w:w="485" w:type="pct"/>
            <w:shd w:val="clear" w:color="auto" w:fill="auto"/>
            <w:vAlign w:val="center"/>
          </w:tcPr>
          <w:p w14:paraId="543CAA7B" w14:textId="7EA27C67" w:rsidR="00205B28" w:rsidRPr="00A63EA9" w:rsidRDefault="00205B28" w:rsidP="00205B28">
            <w:pPr>
              <w:spacing w:before="120" w:after="120"/>
              <w:jc w:val="center"/>
              <w:rPr>
                <w:color w:val="000000"/>
                <w:szCs w:val="24"/>
                <w:lang w:val="tr-TR"/>
              </w:rPr>
            </w:pPr>
            <w:r w:rsidRPr="00A63EA9">
              <w:rPr>
                <w:bCs/>
                <w:color w:val="000000"/>
                <w:szCs w:val="24"/>
                <w:lang w:val="tr-TR"/>
              </w:rPr>
              <w:t>2</w:t>
            </w:r>
          </w:p>
        </w:tc>
        <w:tc>
          <w:tcPr>
            <w:tcW w:w="561" w:type="pct"/>
            <w:vAlign w:val="center"/>
          </w:tcPr>
          <w:p w14:paraId="36652067" w14:textId="3A8B678A" w:rsidR="00205B28" w:rsidRPr="00A63EA9" w:rsidRDefault="00205B28" w:rsidP="00205B28">
            <w:pPr>
              <w:spacing w:before="120" w:after="120"/>
              <w:jc w:val="center"/>
              <w:rPr>
                <w:color w:val="000000"/>
                <w:szCs w:val="24"/>
                <w:lang w:val="tr-TR"/>
              </w:rPr>
            </w:pPr>
            <w:r w:rsidRPr="00A63EA9">
              <w:rPr>
                <w:bCs/>
                <w:color w:val="000000"/>
                <w:szCs w:val="24"/>
                <w:lang w:val="tr-TR"/>
              </w:rPr>
              <w:t>-</w:t>
            </w:r>
          </w:p>
        </w:tc>
        <w:tc>
          <w:tcPr>
            <w:tcW w:w="558" w:type="pct"/>
            <w:shd w:val="clear" w:color="auto" w:fill="auto"/>
            <w:vAlign w:val="center"/>
          </w:tcPr>
          <w:p w14:paraId="6098E296" w14:textId="110FF72C" w:rsidR="00205B28" w:rsidRPr="00A63EA9" w:rsidRDefault="00205B28" w:rsidP="00205B28">
            <w:pPr>
              <w:spacing w:before="120" w:after="120"/>
              <w:jc w:val="center"/>
              <w:rPr>
                <w:color w:val="000000"/>
                <w:szCs w:val="24"/>
                <w:lang w:val="tr-TR"/>
              </w:rPr>
            </w:pPr>
            <w:r w:rsidRPr="00A63EA9">
              <w:rPr>
                <w:bCs/>
                <w:color w:val="000000"/>
                <w:szCs w:val="24"/>
                <w:lang w:val="tr-TR"/>
              </w:rPr>
              <w:t>252</w:t>
            </w:r>
          </w:p>
        </w:tc>
        <w:tc>
          <w:tcPr>
            <w:tcW w:w="627" w:type="pct"/>
            <w:vAlign w:val="center"/>
          </w:tcPr>
          <w:p w14:paraId="64398628" w14:textId="2C8A04E3" w:rsidR="00205B28" w:rsidRPr="00A63EA9" w:rsidRDefault="00205B28" w:rsidP="00205B28">
            <w:pPr>
              <w:spacing w:before="120" w:after="120"/>
              <w:jc w:val="center"/>
              <w:rPr>
                <w:color w:val="000000"/>
                <w:szCs w:val="24"/>
                <w:lang w:val="tr-TR"/>
              </w:rPr>
            </w:pPr>
            <w:r w:rsidRPr="00A63EA9">
              <w:rPr>
                <w:bCs/>
                <w:color w:val="000000"/>
                <w:szCs w:val="24"/>
                <w:lang w:val="tr-TR"/>
              </w:rPr>
              <w:t>-</w:t>
            </w:r>
          </w:p>
        </w:tc>
        <w:tc>
          <w:tcPr>
            <w:tcW w:w="531" w:type="pct"/>
            <w:shd w:val="clear" w:color="auto" w:fill="auto"/>
            <w:vAlign w:val="center"/>
          </w:tcPr>
          <w:p w14:paraId="0DDC9B6E" w14:textId="7EE8DA0F" w:rsidR="00205B28" w:rsidRPr="00A63EA9" w:rsidRDefault="00DC2EBD" w:rsidP="00205B28">
            <w:pPr>
              <w:spacing w:before="120" w:after="120"/>
              <w:jc w:val="center"/>
              <w:rPr>
                <w:color w:val="000000"/>
                <w:szCs w:val="24"/>
                <w:lang w:val="tr-TR"/>
              </w:rPr>
            </w:pPr>
            <w:r w:rsidRPr="00A63EA9">
              <w:rPr>
                <w:bCs/>
                <w:color w:val="000000"/>
                <w:szCs w:val="24"/>
                <w:lang w:val="tr-TR"/>
              </w:rPr>
              <w:t>39</w:t>
            </w:r>
            <w:r w:rsidR="00205B28" w:rsidRPr="00A63EA9">
              <w:rPr>
                <w:bCs/>
                <w:color w:val="000000"/>
                <w:szCs w:val="24"/>
                <w:lang w:val="tr-TR"/>
              </w:rPr>
              <w:t>5</w:t>
            </w:r>
          </w:p>
        </w:tc>
      </w:tr>
    </w:tbl>
    <w:p w14:paraId="4073355C" w14:textId="3BA9FEFC" w:rsidR="00873E4D" w:rsidRDefault="00873E4D" w:rsidP="00C176E4">
      <w:pPr>
        <w:spacing w:before="120" w:after="120"/>
        <w:rPr>
          <w:color w:val="000000"/>
          <w:szCs w:val="24"/>
          <w:lang w:val="tr-TR"/>
        </w:rPr>
      </w:pPr>
    </w:p>
    <w:p w14:paraId="18EA1713" w14:textId="77777777" w:rsidR="00237A0E" w:rsidRDefault="00237A0E" w:rsidP="00C176E4">
      <w:pPr>
        <w:spacing w:before="120" w:after="120"/>
        <w:rPr>
          <w:color w:val="000000"/>
          <w:szCs w:val="24"/>
          <w:lang w:val="tr-TR"/>
        </w:rPr>
      </w:pPr>
    </w:p>
    <w:p w14:paraId="4930D2D8" w14:textId="77777777" w:rsidR="00237A0E" w:rsidRDefault="00237A0E" w:rsidP="00C176E4">
      <w:pPr>
        <w:spacing w:before="120" w:after="120"/>
        <w:rPr>
          <w:color w:val="000000"/>
          <w:szCs w:val="24"/>
          <w:lang w:val="tr-TR"/>
        </w:rPr>
      </w:pPr>
    </w:p>
    <w:p w14:paraId="2D60432A" w14:textId="77777777" w:rsidR="00237A0E" w:rsidRDefault="00237A0E" w:rsidP="00C176E4">
      <w:pPr>
        <w:spacing w:before="120" w:after="120"/>
        <w:rPr>
          <w:color w:val="000000"/>
          <w:szCs w:val="24"/>
          <w:lang w:val="tr-TR"/>
        </w:rPr>
      </w:pPr>
    </w:p>
    <w:p w14:paraId="1BF70793" w14:textId="77777777" w:rsidR="00237A0E" w:rsidRDefault="00237A0E" w:rsidP="00C176E4">
      <w:pPr>
        <w:spacing w:before="120" w:after="120"/>
        <w:rPr>
          <w:color w:val="000000"/>
          <w:szCs w:val="24"/>
          <w:lang w:val="tr-TR"/>
        </w:rPr>
      </w:pPr>
    </w:p>
    <w:p w14:paraId="33BA8C24" w14:textId="77777777" w:rsidR="00FE2583" w:rsidRDefault="00FE2583" w:rsidP="00C176E4">
      <w:pPr>
        <w:spacing w:before="120" w:after="120"/>
        <w:rPr>
          <w:color w:val="000000"/>
          <w:szCs w:val="24"/>
          <w:lang w:val="tr-TR"/>
        </w:rPr>
      </w:pPr>
    </w:p>
    <w:p w14:paraId="6F460D25" w14:textId="77777777" w:rsidR="00FE2583" w:rsidRDefault="00FE2583" w:rsidP="00C176E4">
      <w:pPr>
        <w:spacing w:before="120" w:after="120"/>
        <w:rPr>
          <w:color w:val="000000"/>
          <w:szCs w:val="24"/>
          <w:lang w:val="tr-TR"/>
        </w:rPr>
      </w:pPr>
    </w:p>
    <w:p w14:paraId="7383277F" w14:textId="77777777" w:rsidR="00FE2583" w:rsidRPr="00A63EA9" w:rsidRDefault="00FE2583" w:rsidP="00C176E4">
      <w:pPr>
        <w:spacing w:before="120" w:after="120"/>
        <w:rPr>
          <w:color w:val="000000"/>
          <w:szCs w:val="24"/>
          <w:lang w:val="tr-TR"/>
        </w:rPr>
      </w:pPr>
    </w:p>
    <w:p w14:paraId="1ED2E982" w14:textId="667EDF6D" w:rsidR="00517C30" w:rsidRPr="00A63EA9" w:rsidRDefault="009277A9" w:rsidP="00C3441D">
      <w:pPr>
        <w:pStyle w:val="ListeParagraf"/>
        <w:numPr>
          <w:ilvl w:val="2"/>
          <w:numId w:val="4"/>
        </w:numPr>
        <w:spacing w:before="120" w:after="120"/>
        <w:rPr>
          <w:b/>
          <w:color w:val="000000"/>
          <w:szCs w:val="24"/>
          <w:lang w:val="tr-TR"/>
        </w:rPr>
      </w:pPr>
      <w:bookmarkStart w:id="24" w:name="_Hlk124450098"/>
      <w:r w:rsidRPr="00A63EA9">
        <w:rPr>
          <w:b/>
          <w:color w:val="000000"/>
          <w:szCs w:val="24"/>
          <w:lang w:val="tr-TR"/>
        </w:rPr>
        <w:t xml:space="preserve">Lisansüstü </w:t>
      </w:r>
      <w:r w:rsidR="00517C30" w:rsidRPr="00A63EA9">
        <w:rPr>
          <w:b/>
          <w:color w:val="000000"/>
          <w:szCs w:val="24"/>
          <w:lang w:val="tr-TR"/>
        </w:rPr>
        <w:t>Mezun Sayısı</w:t>
      </w:r>
      <w:r w:rsidR="00DF7207" w:rsidRPr="00A63EA9">
        <w:rPr>
          <w:b/>
          <w:color w:val="000000"/>
          <w:szCs w:val="24"/>
          <w:lang w:val="tr-TR"/>
        </w:rPr>
        <w:t xml:space="preserve"> </w:t>
      </w:r>
      <w:r w:rsidR="00CB5763">
        <w:rPr>
          <w:b/>
          <w:color w:val="000000"/>
          <w:szCs w:val="24"/>
          <w:lang w:val="tr-TR"/>
        </w:rPr>
        <w:t>(2022)</w:t>
      </w:r>
    </w:p>
    <w:bookmarkEnd w:id="24"/>
    <w:p w14:paraId="1C54E6F6" w14:textId="3C024258" w:rsidR="003563D9" w:rsidRPr="004116FC" w:rsidRDefault="004116FC" w:rsidP="004116FC">
      <w:pPr>
        <w:spacing w:before="120"/>
        <w:rPr>
          <w:color w:val="000000"/>
          <w:szCs w:val="24"/>
          <w:lang w:val="tr-TR"/>
        </w:rPr>
      </w:pPr>
      <w:r w:rsidRPr="004116FC">
        <w:rPr>
          <w:b/>
          <w:bCs/>
          <w:color w:val="000000"/>
          <w:szCs w:val="24"/>
          <w:lang w:val="tr-TR"/>
        </w:rPr>
        <w:t>Tablo 27.</w:t>
      </w:r>
      <w:r w:rsidRPr="004116FC">
        <w:rPr>
          <w:color w:val="000000"/>
          <w:szCs w:val="24"/>
          <w:lang w:val="tr-TR"/>
        </w:rPr>
        <w:t xml:space="preserve"> Lisansüstü Mezun Sayısı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742"/>
        <w:gridCol w:w="879"/>
        <w:gridCol w:w="1017"/>
        <w:gridCol w:w="1011"/>
        <w:gridCol w:w="1136"/>
        <w:gridCol w:w="963"/>
      </w:tblGrid>
      <w:tr w:rsidR="009277A9" w:rsidRPr="00A63EA9" w14:paraId="60B6F71A" w14:textId="77777777" w:rsidTr="005E32BF">
        <w:trPr>
          <w:trHeight w:val="631"/>
          <w:jc w:val="center"/>
        </w:trPr>
        <w:tc>
          <w:tcPr>
            <w:tcW w:w="5000" w:type="pct"/>
            <w:gridSpan w:val="8"/>
          </w:tcPr>
          <w:p w14:paraId="002D30D4" w14:textId="77777777" w:rsidR="009277A9" w:rsidRPr="00A63EA9" w:rsidRDefault="009277A9" w:rsidP="00A44458">
            <w:pPr>
              <w:spacing w:before="120" w:after="120"/>
              <w:jc w:val="center"/>
              <w:rPr>
                <w:color w:val="000000"/>
                <w:szCs w:val="24"/>
                <w:lang w:val="tr-TR"/>
              </w:rPr>
            </w:pPr>
            <w:r w:rsidRPr="00A63EA9">
              <w:rPr>
                <w:b/>
                <w:color w:val="000000"/>
                <w:szCs w:val="24"/>
                <w:lang w:val="tr-TR"/>
              </w:rPr>
              <w:t>Mezunların Programlara Göre Dağılımı</w:t>
            </w:r>
          </w:p>
        </w:tc>
      </w:tr>
      <w:tr w:rsidR="009277A9" w:rsidRPr="00A63EA9" w14:paraId="215307C9" w14:textId="77777777" w:rsidTr="001D02E1">
        <w:trPr>
          <w:trHeight w:val="555"/>
          <w:jc w:val="center"/>
        </w:trPr>
        <w:tc>
          <w:tcPr>
            <w:tcW w:w="914" w:type="pct"/>
            <w:vMerge w:val="restart"/>
            <w:shd w:val="clear" w:color="auto" w:fill="auto"/>
            <w:vAlign w:val="center"/>
          </w:tcPr>
          <w:p w14:paraId="6632823A" w14:textId="77777777" w:rsidR="009277A9" w:rsidRPr="00A63EA9" w:rsidRDefault="009277A9" w:rsidP="00A44458">
            <w:pPr>
              <w:spacing w:before="120" w:after="120"/>
              <w:rPr>
                <w:color w:val="000000"/>
                <w:szCs w:val="24"/>
                <w:lang w:val="tr-TR"/>
              </w:rPr>
            </w:pPr>
            <w:r w:rsidRPr="00A63EA9">
              <w:rPr>
                <w:color w:val="000000"/>
                <w:szCs w:val="24"/>
                <w:lang w:val="tr-TR"/>
              </w:rPr>
              <w:t>Birimin Adı</w:t>
            </w:r>
          </w:p>
        </w:tc>
        <w:tc>
          <w:tcPr>
            <w:tcW w:w="914" w:type="pct"/>
            <w:vMerge w:val="restart"/>
            <w:shd w:val="clear" w:color="auto" w:fill="auto"/>
            <w:vAlign w:val="center"/>
          </w:tcPr>
          <w:p w14:paraId="3ABAD4DF" w14:textId="77777777" w:rsidR="009277A9" w:rsidRPr="00A63EA9" w:rsidRDefault="009277A9" w:rsidP="00A44458">
            <w:pPr>
              <w:spacing w:before="120" w:after="120"/>
              <w:jc w:val="center"/>
              <w:rPr>
                <w:color w:val="000000"/>
                <w:szCs w:val="24"/>
                <w:lang w:val="tr-TR"/>
              </w:rPr>
            </w:pPr>
            <w:r w:rsidRPr="00A63EA9">
              <w:rPr>
                <w:color w:val="000000"/>
                <w:szCs w:val="24"/>
                <w:lang w:val="tr-TR"/>
              </w:rPr>
              <w:t>Programı</w:t>
            </w:r>
          </w:p>
        </w:tc>
        <w:tc>
          <w:tcPr>
            <w:tcW w:w="1456" w:type="pct"/>
            <w:gridSpan w:val="3"/>
            <w:shd w:val="clear" w:color="auto" w:fill="auto"/>
            <w:vAlign w:val="center"/>
          </w:tcPr>
          <w:p w14:paraId="2C8534C5" w14:textId="77777777" w:rsidR="009277A9" w:rsidRPr="00A63EA9" w:rsidRDefault="009277A9" w:rsidP="00A44458">
            <w:pPr>
              <w:spacing w:before="120" w:after="120"/>
              <w:jc w:val="center"/>
              <w:rPr>
                <w:color w:val="000000"/>
                <w:szCs w:val="24"/>
                <w:lang w:val="tr-TR"/>
              </w:rPr>
            </w:pPr>
            <w:r w:rsidRPr="00A63EA9">
              <w:rPr>
                <w:color w:val="000000"/>
                <w:szCs w:val="24"/>
                <w:lang w:val="tr-TR"/>
              </w:rPr>
              <w:t>Yüksek Lisans Mezun Sayısı</w:t>
            </w:r>
          </w:p>
        </w:tc>
        <w:tc>
          <w:tcPr>
            <w:tcW w:w="558" w:type="pct"/>
            <w:vMerge w:val="restart"/>
            <w:shd w:val="clear" w:color="auto" w:fill="auto"/>
            <w:vAlign w:val="center"/>
          </w:tcPr>
          <w:p w14:paraId="0D464788" w14:textId="77777777" w:rsidR="009277A9" w:rsidRPr="00A63EA9" w:rsidRDefault="009277A9" w:rsidP="00A44458">
            <w:pPr>
              <w:spacing w:before="120" w:after="120"/>
              <w:jc w:val="center"/>
              <w:rPr>
                <w:color w:val="000000"/>
                <w:szCs w:val="24"/>
                <w:lang w:val="tr-TR"/>
              </w:rPr>
            </w:pPr>
            <w:r w:rsidRPr="00A63EA9">
              <w:rPr>
                <w:color w:val="000000"/>
                <w:szCs w:val="24"/>
                <w:lang w:val="tr-TR"/>
              </w:rPr>
              <w:t>Doktora Mezun Sayısı</w:t>
            </w:r>
          </w:p>
        </w:tc>
        <w:tc>
          <w:tcPr>
            <w:tcW w:w="627" w:type="pct"/>
            <w:vMerge w:val="restart"/>
          </w:tcPr>
          <w:p w14:paraId="5C32D757" w14:textId="77777777" w:rsidR="009277A9" w:rsidRPr="00A63EA9" w:rsidRDefault="009277A9" w:rsidP="00A44458">
            <w:pPr>
              <w:spacing w:before="120" w:after="120"/>
              <w:jc w:val="center"/>
              <w:rPr>
                <w:color w:val="000000"/>
                <w:szCs w:val="24"/>
                <w:lang w:val="tr-TR"/>
              </w:rPr>
            </w:pPr>
            <w:r w:rsidRPr="00A63EA9">
              <w:rPr>
                <w:color w:val="000000"/>
                <w:szCs w:val="24"/>
                <w:lang w:val="tr-TR"/>
              </w:rPr>
              <w:t>Sanatta Yeterlilik Mezun Sayısı</w:t>
            </w:r>
          </w:p>
        </w:tc>
        <w:tc>
          <w:tcPr>
            <w:tcW w:w="531" w:type="pct"/>
            <w:vMerge w:val="restart"/>
            <w:shd w:val="clear" w:color="auto" w:fill="auto"/>
            <w:vAlign w:val="center"/>
          </w:tcPr>
          <w:p w14:paraId="257C0185" w14:textId="77777777" w:rsidR="009277A9" w:rsidRPr="00A63EA9" w:rsidRDefault="009277A9" w:rsidP="00A44458">
            <w:pPr>
              <w:spacing w:before="120" w:after="120"/>
              <w:jc w:val="center"/>
              <w:rPr>
                <w:color w:val="000000"/>
                <w:szCs w:val="24"/>
                <w:lang w:val="tr-TR"/>
              </w:rPr>
            </w:pPr>
            <w:r w:rsidRPr="00A63EA9">
              <w:rPr>
                <w:color w:val="000000"/>
                <w:szCs w:val="24"/>
                <w:lang w:val="tr-TR"/>
              </w:rPr>
              <w:t>Toplam</w:t>
            </w:r>
          </w:p>
        </w:tc>
      </w:tr>
      <w:tr w:rsidR="009277A9" w:rsidRPr="00A63EA9" w14:paraId="47EE1ED9" w14:textId="77777777" w:rsidTr="001D02E1">
        <w:trPr>
          <w:trHeight w:val="306"/>
          <w:jc w:val="center"/>
        </w:trPr>
        <w:tc>
          <w:tcPr>
            <w:tcW w:w="914" w:type="pct"/>
            <w:vMerge/>
            <w:shd w:val="clear" w:color="auto" w:fill="auto"/>
            <w:vAlign w:val="center"/>
          </w:tcPr>
          <w:p w14:paraId="095E73E7" w14:textId="77777777" w:rsidR="009277A9" w:rsidRPr="00A63EA9" w:rsidRDefault="009277A9" w:rsidP="00A44458">
            <w:pPr>
              <w:spacing w:before="120" w:after="120"/>
              <w:rPr>
                <w:color w:val="000000"/>
                <w:szCs w:val="24"/>
                <w:lang w:val="tr-TR"/>
              </w:rPr>
            </w:pPr>
          </w:p>
        </w:tc>
        <w:tc>
          <w:tcPr>
            <w:tcW w:w="914" w:type="pct"/>
            <w:vMerge/>
            <w:shd w:val="clear" w:color="auto" w:fill="auto"/>
          </w:tcPr>
          <w:p w14:paraId="07911C25" w14:textId="77777777" w:rsidR="009277A9" w:rsidRPr="00A63EA9" w:rsidRDefault="009277A9" w:rsidP="00A44458">
            <w:pPr>
              <w:spacing w:before="120" w:after="120"/>
              <w:rPr>
                <w:color w:val="000000"/>
                <w:szCs w:val="24"/>
                <w:lang w:val="tr-TR"/>
              </w:rPr>
            </w:pPr>
          </w:p>
        </w:tc>
        <w:tc>
          <w:tcPr>
            <w:tcW w:w="410" w:type="pct"/>
            <w:shd w:val="clear" w:color="auto" w:fill="auto"/>
            <w:vAlign w:val="center"/>
          </w:tcPr>
          <w:p w14:paraId="64F165E5" w14:textId="77777777" w:rsidR="009277A9" w:rsidRPr="00A63EA9" w:rsidRDefault="009277A9" w:rsidP="00A44458">
            <w:pPr>
              <w:spacing w:before="120" w:after="120"/>
              <w:jc w:val="center"/>
              <w:rPr>
                <w:color w:val="000000"/>
                <w:szCs w:val="24"/>
                <w:lang w:val="tr-TR"/>
              </w:rPr>
            </w:pPr>
            <w:r w:rsidRPr="00A63EA9">
              <w:rPr>
                <w:color w:val="000000"/>
                <w:szCs w:val="24"/>
                <w:lang w:val="tr-TR"/>
              </w:rPr>
              <w:t>Tezli</w:t>
            </w:r>
          </w:p>
        </w:tc>
        <w:tc>
          <w:tcPr>
            <w:tcW w:w="485" w:type="pct"/>
            <w:shd w:val="clear" w:color="auto" w:fill="auto"/>
            <w:vAlign w:val="center"/>
          </w:tcPr>
          <w:p w14:paraId="1BDEF3B6" w14:textId="77777777" w:rsidR="009277A9" w:rsidRPr="00A63EA9" w:rsidRDefault="009277A9" w:rsidP="00A44458">
            <w:pPr>
              <w:spacing w:before="120" w:after="120"/>
              <w:jc w:val="center"/>
              <w:rPr>
                <w:color w:val="000000"/>
                <w:szCs w:val="24"/>
                <w:lang w:val="tr-TR"/>
              </w:rPr>
            </w:pPr>
            <w:r w:rsidRPr="00A63EA9">
              <w:rPr>
                <w:color w:val="000000"/>
                <w:szCs w:val="24"/>
                <w:lang w:val="tr-TR"/>
              </w:rPr>
              <w:t>Tezsiz</w:t>
            </w:r>
          </w:p>
        </w:tc>
        <w:tc>
          <w:tcPr>
            <w:tcW w:w="561" w:type="pct"/>
          </w:tcPr>
          <w:p w14:paraId="533847B6" w14:textId="77777777" w:rsidR="009277A9" w:rsidRPr="00A63EA9" w:rsidRDefault="009277A9" w:rsidP="00A44458">
            <w:pPr>
              <w:spacing w:before="120" w:after="120"/>
              <w:rPr>
                <w:color w:val="000000"/>
                <w:szCs w:val="24"/>
                <w:lang w:val="tr-TR"/>
              </w:rPr>
            </w:pPr>
            <w:r w:rsidRPr="00A63EA9">
              <w:rPr>
                <w:color w:val="000000"/>
                <w:szCs w:val="24"/>
                <w:lang w:val="tr-TR"/>
              </w:rPr>
              <w:t>Uzaktan</w:t>
            </w:r>
          </w:p>
        </w:tc>
        <w:tc>
          <w:tcPr>
            <w:tcW w:w="558" w:type="pct"/>
            <w:vMerge/>
            <w:shd w:val="clear" w:color="auto" w:fill="auto"/>
          </w:tcPr>
          <w:p w14:paraId="3123EC9B" w14:textId="77777777" w:rsidR="009277A9" w:rsidRPr="00A63EA9" w:rsidRDefault="009277A9" w:rsidP="00A44458">
            <w:pPr>
              <w:spacing w:before="120" w:after="120"/>
              <w:rPr>
                <w:color w:val="000000"/>
                <w:szCs w:val="24"/>
                <w:lang w:val="tr-TR"/>
              </w:rPr>
            </w:pPr>
          </w:p>
        </w:tc>
        <w:tc>
          <w:tcPr>
            <w:tcW w:w="627" w:type="pct"/>
            <w:vMerge/>
          </w:tcPr>
          <w:p w14:paraId="4A38C7D5" w14:textId="77777777" w:rsidR="009277A9" w:rsidRPr="00A63EA9" w:rsidRDefault="009277A9" w:rsidP="00A44458">
            <w:pPr>
              <w:spacing w:before="120" w:after="120"/>
              <w:rPr>
                <w:color w:val="000000"/>
                <w:szCs w:val="24"/>
                <w:lang w:val="tr-TR"/>
              </w:rPr>
            </w:pPr>
          </w:p>
        </w:tc>
        <w:tc>
          <w:tcPr>
            <w:tcW w:w="531" w:type="pct"/>
            <w:vMerge/>
            <w:shd w:val="clear" w:color="auto" w:fill="auto"/>
          </w:tcPr>
          <w:p w14:paraId="7F5701D4" w14:textId="77777777" w:rsidR="009277A9" w:rsidRPr="00A63EA9" w:rsidRDefault="009277A9" w:rsidP="00A44458">
            <w:pPr>
              <w:spacing w:before="120" w:after="120"/>
              <w:rPr>
                <w:color w:val="000000"/>
                <w:szCs w:val="24"/>
                <w:lang w:val="tr-TR"/>
              </w:rPr>
            </w:pPr>
          </w:p>
        </w:tc>
      </w:tr>
      <w:tr w:rsidR="001D02E1" w:rsidRPr="00A63EA9" w14:paraId="2F353B3A" w14:textId="77777777" w:rsidTr="001D02E1">
        <w:trPr>
          <w:trHeight w:val="306"/>
          <w:jc w:val="center"/>
        </w:trPr>
        <w:tc>
          <w:tcPr>
            <w:tcW w:w="914" w:type="pct"/>
            <w:shd w:val="clear" w:color="auto" w:fill="auto"/>
            <w:vAlign w:val="center"/>
          </w:tcPr>
          <w:p w14:paraId="152235FD" w14:textId="54FBF8B6" w:rsidR="001D02E1" w:rsidRPr="00A63EA9" w:rsidRDefault="001D02E1" w:rsidP="001D02E1">
            <w:pPr>
              <w:spacing w:before="120" w:after="120"/>
              <w:rPr>
                <w:color w:val="000000"/>
                <w:szCs w:val="24"/>
                <w:lang w:val="tr-TR"/>
              </w:rPr>
            </w:pPr>
            <w:r w:rsidRPr="00A63EA9">
              <w:rPr>
                <w:color w:val="000000"/>
                <w:szCs w:val="24"/>
                <w:lang w:val="tr-TR"/>
              </w:rPr>
              <w:t>Beslenme ve Diyetetik</w:t>
            </w:r>
            <w:r w:rsidR="00237A0E">
              <w:rPr>
                <w:color w:val="000000"/>
                <w:szCs w:val="24"/>
                <w:lang w:val="tr-TR"/>
              </w:rPr>
              <w:t xml:space="preserve"> Bölümü</w:t>
            </w:r>
          </w:p>
        </w:tc>
        <w:tc>
          <w:tcPr>
            <w:tcW w:w="914" w:type="pct"/>
            <w:shd w:val="clear" w:color="auto" w:fill="auto"/>
            <w:vAlign w:val="center"/>
          </w:tcPr>
          <w:p w14:paraId="5C7DE581" w14:textId="43E177A1" w:rsidR="001D02E1" w:rsidRPr="00A63EA9" w:rsidRDefault="001D02E1" w:rsidP="001D02E1">
            <w:pPr>
              <w:spacing w:before="120" w:after="120"/>
              <w:jc w:val="center"/>
              <w:rPr>
                <w:color w:val="000000"/>
                <w:szCs w:val="24"/>
                <w:lang w:val="tr-TR"/>
              </w:rPr>
            </w:pPr>
            <w:r w:rsidRPr="00A63EA9">
              <w:rPr>
                <w:color w:val="000000"/>
                <w:szCs w:val="24"/>
                <w:lang w:val="tr-TR"/>
              </w:rPr>
              <w:t>Beslenme ve Diyetetik</w:t>
            </w:r>
          </w:p>
        </w:tc>
        <w:tc>
          <w:tcPr>
            <w:tcW w:w="410" w:type="pct"/>
            <w:shd w:val="clear" w:color="auto" w:fill="auto"/>
            <w:vAlign w:val="center"/>
          </w:tcPr>
          <w:p w14:paraId="64DA6159" w14:textId="44ED02DC" w:rsidR="001D02E1" w:rsidRPr="00A63EA9" w:rsidRDefault="00FC771B" w:rsidP="001D02E1">
            <w:pPr>
              <w:spacing w:before="120" w:after="120"/>
              <w:jc w:val="center"/>
              <w:rPr>
                <w:color w:val="000000"/>
                <w:szCs w:val="24"/>
                <w:lang w:val="tr-TR"/>
              </w:rPr>
            </w:pPr>
            <w:r w:rsidRPr="00A63EA9">
              <w:rPr>
                <w:color w:val="000000"/>
                <w:szCs w:val="24"/>
                <w:lang w:val="tr-TR"/>
              </w:rPr>
              <w:t>5</w:t>
            </w:r>
          </w:p>
        </w:tc>
        <w:tc>
          <w:tcPr>
            <w:tcW w:w="485" w:type="pct"/>
            <w:shd w:val="clear" w:color="auto" w:fill="auto"/>
            <w:vAlign w:val="center"/>
          </w:tcPr>
          <w:p w14:paraId="28D58B38" w14:textId="7DA57345" w:rsidR="001D02E1" w:rsidRPr="00A63EA9" w:rsidRDefault="001D02E1" w:rsidP="001D02E1">
            <w:pPr>
              <w:spacing w:before="120" w:after="120"/>
              <w:jc w:val="center"/>
              <w:rPr>
                <w:color w:val="000000"/>
                <w:szCs w:val="24"/>
                <w:lang w:val="tr-TR"/>
              </w:rPr>
            </w:pPr>
            <w:r w:rsidRPr="00A63EA9">
              <w:rPr>
                <w:color w:val="000000"/>
                <w:szCs w:val="24"/>
                <w:lang w:val="tr-TR"/>
              </w:rPr>
              <w:t>-</w:t>
            </w:r>
          </w:p>
        </w:tc>
        <w:tc>
          <w:tcPr>
            <w:tcW w:w="561" w:type="pct"/>
            <w:vAlign w:val="center"/>
          </w:tcPr>
          <w:p w14:paraId="234AAECC" w14:textId="4F442C5B" w:rsidR="001D02E1" w:rsidRPr="00A63EA9" w:rsidRDefault="001D02E1" w:rsidP="001D02E1">
            <w:pPr>
              <w:spacing w:before="120" w:after="120"/>
              <w:jc w:val="center"/>
              <w:rPr>
                <w:color w:val="000000"/>
                <w:szCs w:val="24"/>
                <w:lang w:val="tr-TR"/>
              </w:rPr>
            </w:pPr>
            <w:r w:rsidRPr="00A63EA9">
              <w:rPr>
                <w:color w:val="000000"/>
                <w:szCs w:val="24"/>
                <w:lang w:val="tr-TR"/>
              </w:rPr>
              <w:t>-</w:t>
            </w:r>
          </w:p>
        </w:tc>
        <w:tc>
          <w:tcPr>
            <w:tcW w:w="558" w:type="pct"/>
            <w:shd w:val="clear" w:color="auto" w:fill="auto"/>
            <w:vAlign w:val="center"/>
          </w:tcPr>
          <w:p w14:paraId="03209E95" w14:textId="0402E76D" w:rsidR="001D02E1" w:rsidRPr="00A63EA9" w:rsidRDefault="00FC771B" w:rsidP="001D02E1">
            <w:pPr>
              <w:spacing w:before="120" w:after="120"/>
              <w:jc w:val="center"/>
              <w:rPr>
                <w:color w:val="000000"/>
                <w:szCs w:val="24"/>
                <w:lang w:val="tr-TR"/>
              </w:rPr>
            </w:pPr>
            <w:r w:rsidRPr="00A63EA9">
              <w:rPr>
                <w:color w:val="000000"/>
                <w:szCs w:val="24"/>
                <w:lang w:val="tr-TR"/>
              </w:rPr>
              <w:t>13</w:t>
            </w:r>
          </w:p>
        </w:tc>
        <w:tc>
          <w:tcPr>
            <w:tcW w:w="627" w:type="pct"/>
            <w:vAlign w:val="center"/>
          </w:tcPr>
          <w:p w14:paraId="15705EC6" w14:textId="46DCE55D" w:rsidR="001D02E1" w:rsidRPr="00A63EA9" w:rsidRDefault="001D02E1" w:rsidP="001D02E1">
            <w:pPr>
              <w:spacing w:before="120" w:after="120"/>
              <w:jc w:val="center"/>
              <w:rPr>
                <w:color w:val="000000"/>
                <w:szCs w:val="24"/>
                <w:lang w:val="tr-TR"/>
              </w:rPr>
            </w:pPr>
            <w:r w:rsidRPr="00A63EA9">
              <w:rPr>
                <w:color w:val="000000"/>
                <w:szCs w:val="24"/>
                <w:lang w:val="tr-TR"/>
              </w:rPr>
              <w:t>-</w:t>
            </w:r>
          </w:p>
        </w:tc>
        <w:tc>
          <w:tcPr>
            <w:tcW w:w="531" w:type="pct"/>
            <w:shd w:val="clear" w:color="auto" w:fill="auto"/>
            <w:vAlign w:val="center"/>
          </w:tcPr>
          <w:p w14:paraId="12F07E98" w14:textId="14E71EB0" w:rsidR="001D02E1" w:rsidRPr="00A63EA9" w:rsidRDefault="00FC771B" w:rsidP="001D02E1">
            <w:pPr>
              <w:spacing w:before="120" w:after="120"/>
              <w:jc w:val="center"/>
              <w:rPr>
                <w:color w:val="000000"/>
                <w:szCs w:val="24"/>
                <w:lang w:val="tr-TR"/>
              </w:rPr>
            </w:pPr>
            <w:r w:rsidRPr="00A63EA9">
              <w:rPr>
                <w:color w:val="000000"/>
                <w:szCs w:val="24"/>
                <w:lang w:val="tr-TR"/>
              </w:rPr>
              <w:t>18</w:t>
            </w:r>
          </w:p>
        </w:tc>
      </w:tr>
      <w:tr w:rsidR="001D02E1" w:rsidRPr="00A63EA9" w14:paraId="0F014CE3" w14:textId="77777777" w:rsidTr="001D02E1">
        <w:trPr>
          <w:trHeight w:val="306"/>
          <w:jc w:val="center"/>
        </w:trPr>
        <w:tc>
          <w:tcPr>
            <w:tcW w:w="914" w:type="pct"/>
            <w:shd w:val="clear" w:color="auto" w:fill="auto"/>
            <w:vAlign w:val="center"/>
          </w:tcPr>
          <w:p w14:paraId="282DE7C7" w14:textId="61813CE6" w:rsidR="001D02E1" w:rsidRPr="00A63EA9" w:rsidRDefault="001D02E1" w:rsidP="001D02E1">
            <w:pPr>
              <w:spacing w:before="120" w:after="120"/>
              <w:rPr>
                <w:color w:val="000000"/>
                <w:szCs w:val="24"/>
                <w:lang w:val="tr-TR"/>
              </w:rPr>
            </w:pPr>
            <w:r w:rsidRPr="00A63EA9">
              <w:rPr>
                <w:color w:val="000000"/>
                <w:szCs w:val="24"/>
                <w:lang w:val="tr-TR"/>
              </w:rPr>
              <w:t xml:space="preserve">Hemşirelik </w:t>
            </w:r>
            <w:r w:rsidR="00237A0E">
              <w:rPr>
                <w:color w:val="000000"/>
                <w:szCs w:val="24"/>
                <w:lang w:val="tr-TR"/>
              </w:rPr>
              <w:t>Bölümü</w:t>
            </w:r>
          </w:p>
        </w:tc>
        <w:tc>
          <w:tcPr>
            <w:tcW w:w="914" w:type="pct"/>
            <w:shd w:val="clear" w:color="auto" w:fill="auto"/>
            <w:vAlign w:val="center"/>
          </w:tcPr>
          <w:p w14:paraId="0421909E" w14:textId="0F46A0AB" w:rsidR="001D02E1" w:rsidRPr="00A63EA9" w:rsidRDefault="001D02E1" w:rsidP="001D02E1">
            <w:pPr>
              <w:spacing w:before="120" w:after="120"/>
              <w:jc w:val="center"/>
              <w:rPr>
                <w:color w:val="000000"/>
                <w:szCs w:val="24"/>
                <w:lang w:val="tr-TR"/>
              </w:rPr>
            </w:pPr>
            <w:r w:rsidRPr="00A63EA9">
              <w:rPr>
                <w:color w:val="000000"/>
                <w:szCs w:val="24"/>
                <w:lang w:val="tr-TR"/>
              </w:rPr>
              <w:t xml:space="preserve">Hemşirelik </w:t>
            </w:r>
          </w:p>
        </w:tc>
        <w:tc>
          <w:tcPr>
            <w:tcW w:w="410" w:type="pct"/>
            <w:shd w:val="clear" w:color="auto" w:fill="auto"/>
            <w:vAlign w:val="center"/>
          </w:tcPr>
          <w:p w14:paraId="16B5B047" w14:textId="01BDDE22" w:rsidR="001D02E1" w:rsidRPr="00A63EA9" w:rsidRDefault="00FC771B" w:rsidP="001D02E1">
            <w:pPr>
              <w:spacing w:before="120" w:after="120"/>
              <w:jc w:val="center"/>
              <w:rPr>
                <w:color w:val="000000"/>
                <w:szCs w:val="24"/>
                <w:lang w:val="tr-TR"/>
              </w:rPr>
            </w:pPr>
            <w:r w:rsidRPr="00A63EA9">
              <w:rPr>
                <w:color w:val="000000"/>
                <w:szCs w:val="24"/>
                <w:lang w:val="tr-TR"/>
              </w:rPr>
              <w:t>16</w:t>
            </w:r>
          </w:p>
        </w:tc>
        <w:tc>
          <w:tcPr>
            <w:tcW w:w="485" w:type="pct"/>
            <w:shd w:val="clear" w:color="auto" w:fill="auto"/>
            <w:vAlign w:val="center"/>
          </w:tcPr>
          <w:p w14:paraId="53385415" w14:textId="54113ACD" w:rsidR="001D02E1" w:rsidRPr="00A63EA9" w:rsidRDefault="00BE14CB" w:rsidP="001D02E1">
            <w:pPr>
              <w:spacing w:before="120" w:after="120"/>
              <w:jc w:val="center"/>
              <w:rPr>
                <w:color w:val="000000"/>
                <w:szCs w:val="24"/>
                <w:lang w:val="tr-TR"/>
              </w:rPr>
            </w:pPr>
            <w:r w:rsidRPr="00A63EA9">
              <w:rPr>
                <w:color w:val="000000"/>
                <w:szCs w:val="24"/>
                <w:lang w:val="tr-TR"/>
              </w:rPr>
              <w:t>7</w:t>
            </w:r>
          </w:p>
        </w:tc>
        <w:tc>
          <w:tcPr>
            <w:tcW w:w="561" w:type="pct"/>
            <w:vAlign w:val="center"/>
          </w:tcPr>
          <w:p w14:paraId="32FE7DA0" w14:textId="51B174BC" w:rsidR="001D02E1" w:rsidRPr="00A63EA9" w:rsidRDefault="001D02E1" w:rsidP="001D02E1">
            <w:pPr>
              <w:spacing w:before="120" w:after="120"/>
              <w:jc w:val="center"/>
              <w:rPr>
                <w:color w:val="000000"/>
                <w:szCs w:val="24"/>
                <w:lang w:val="tr-TR"/>
              </w:rPr>
            </w:pPr>
            <w:r w:rsidRPr="00A63EA9">
              <w:rPr>
                <w:color w:val="000000"/>
                <w:szCs w:val="24"/>
                <w:lang w:val="tr-TR"/>
              </w:rPr>
              <w:t>-</w:t>
            </w:r>
          </w:p>
        </w:tc>
        <w:tc>
          <w:tcPr>
            <w:tcW w:w="558" w:type="pct"/>
            <w:shd w:val="clear" w:color="auto" w:fill="auto"/>
            <w:vAlign w:val="center"/>
          </w:tcPr>
          <w:p w14:paraId="68262E5A" w14:textId="0EA17523" w:rsidR="001D02E1" w:rsidRPr="00A63EA9" w:rsidRDefault="00FC771B" w:rsidP="001D02E1">
            <w:pPr>
              <w:spacing w:before="120" w:after="120"/>
              <w:jc w:val="center"/>
              <w:rPr>
                <w:color w:val="000000"/>
                <w:szCs w:val="24"/>
                <w:lang w:val="tr-TR"/>
              </w:rPr>
            </w:pPr>
            <w:r w:rsidRPr="00A63EA9">
              <w:rPr>
                <w:color w:val="000000"/>
                <w:szCs w:val="24"/>
                <w:lang w:val="tr-TR"/>
              </w:rPr>
              <w:t>19</w:t>
            </w:r>
          </w:p>
        </w:tc>
        <w:tc>
          <w:tcPr>
            <w:tcW w:w="627" w:type="pct"/>
            <w:vAlign w:val="center"/>
          </w:tcPr>
          <w:p w14:paraId="1BCD1AA0" w14:textId="41D85DC4" w:rsidR="001D02E1" w:rsidRPr="00A63EA9" w:rsidRDefault="001D02E1" w:rsidP="001D02E1">
            <w:pPr>
              <w:spacing w:before="120" w:after="120"/>
              <w:jc w:val="center"/>
              <w:rPr>
                <w:color w:val="000000"/>
                <w:szCs w:val="24"/>
                <w:lang w:val="tr-TR"/>
              </w:rPr>
            </w:pPr>
            <w:r w:rsidRPr="00A63EA9">
              <w:rPr>
                <w:color w:val="000000"/>
                <w:szCs w:val="24"/>
                <w:lang w:val="tr-TR"/>
              </w:rPr>
              <w:t>-</w:t>
            </w:r>
          </w:p>
        </w:tc>
        <w:tc>
          <w:tcPr>
            <w:tcW w:w="531" w:type="pct"/>
            <w:shd w:val="clear" w:color="auto" w:fill="auto"/>
            <w:vAlign w:val="center"/>
          </w:tcPr>
          <w:p w14:paraId="26831D21" w14:textId="5B2195A0" w:rsidR="001D02E1" w:rsidRPr="00A63EA9" w:rsidRDefault="00CB5763" w:rsidP="001D02E1">
            <w:pPr>
              <w:spacing w:before="120" w:after="120"/>
              <w:jc w:val="center"/>
              <w:rPr>
                <w:color w:val="000000"/>
                <w:szCs w:val="24"/>
                <w:lang w:val="tr-TR"/>
              </w:rPr>
            </w:pPr>
            <w:r>
              <w:rPr>
                <w:color w:val="000000"/>
                <w:szCs w:val="24"/>
                <w:lang w:val="tr-TR"/>
              </w:rPr>
              <w:t>42</w:t>
            </w:r>
          </w:p>
        </w:tc>
      </w:tr>
      <w:tr w:rsidR="001D02E1" w:rsidRPr="00A63EA9" w14:paraId="6B3BF5CC" w14:textId="77777777" w:rsidTr="001D02E1">
        <w:trPr>
          <w:trHeight w:val="306"/>
          <w:jc w:val="center"/>
        </w:trPr>
        <w:tc>
          <w:tcPr>
            <w:tcW w:w="914" w:type="pct"/>
            <w:shd w:val="clear" w:color="auto" w:fill="auto"/>
            <w:vAlign w:val="center"/>
          </w:tcPr>
          <w:p w14:paraId="3FEF6865" w14:textId="418BAA05" w:rsidR="001D02E1" w:rsidRPr="00A63EA9" w:rsidRDefault="001D02E1" w:rsidP="001D02E1">
            <w:pPr>
              <w:spacing w:before="120" w:after="120"/>
              <w:rPr>
                <w:color w:val="000000"/>
                <w:szCs w:val="24"/>
                <w:lang w:val="tr-TR"/>
              </w:rPr>
            </w:pPr>
            <w:r w:rsidRPr="00A63EA9">
              <w:rPr>
                <w:color w:val="000000"/>
                <w:szCs w:val="24"/>
                <w:lang w:val="tr-TR"/>
              </w:rPr>
              <w:t>Fizyoterapi ve Rehabilitasyon</w:t>
            </w:r>
            <w:r w:rsidR="00237A0E">
              <w:rPr>
                <w:color w:val="000000"/>
                <w:szCs w:val="24"/>
                <w:lang w:val="tr-TR"/>
              </w:rPr>
              <w:t xml:space="preserve"> Bölümü</w:t>
            </w:r>
          </w:p>
        </w:tc>
        <w:tc>
          <w:tcPr>
            <w:tcW w:w="914" w:type="pct"/>
            <w:shd w:val="clear" w:color="auto" w:fill="auto"/>
            <w:vAlign w:val="center"/>
          </w:tcPr>
          <w:p w14:paraId="5E84D2EA" w14:textId="6F58C1CC" w:rsidR="001D02E1" w:rsidRPr="00A63EA9" w:rsidRDefault="001D02E1" w:rsidP="001D02E1">
            <w:pPr>
              <w:spacing w:before="120" w:after="120"/>
              <w:jc w:val="center"/>
              <w:rPr>
                <w:color w:val="000000"/>
                <w:szCs w:val="24"/>
                <w:lang w:val="tr-TR"/>
              </w:rPr>
            </w:pPr>
            <w:r w:rsidRPr="00A63EA9">
              <w:rPr>
                <w:color w:val="000000"/>
                <w:szCs w:val="24"/>
                <w:lang w:val="tr-TR"/>
              </w:rPr>
              <w:t>Fizyoterapi ve Rehabilitasyon</w:t>
            </w:r>
          </w:p>
        </w:tc>
        <w:tc>
          <w:tcPr>
            <w:tcW w:w="410" w:type="pct"/>
            <w:shd w:val="clear" w:color="auto" w:fill="auto"/>
            <w:vAlign w:val="center"/>
          </w:tcPr>
          <w:p w14:paraId="289C4E40" w14:textId="71BAF731" w:rsidR="001D02E1" w:rsidRPr="00A63EA9" w:rsidRDefault="00FC771B" w:rsidP="001D02E1">
            <w:pPr>
              <w:spacing w:before="120" w:after="120"/>
              <w:jc w:val="center"/>
              <w:rPr>
                <w:color w:val="000000"/>
                <w:szCs w:val="24"/>
                <w:lang w:val="tr-TR"/>
              </w:rPr>
            </w:pPr>
            <w:r w:rsidRPr="00A63EA9">
              <w:rPr>
                <w:color w:val="000000"/>
                <w:szCs w:val="24"/>
                <w:lang w:val="tr-TR"/>
              </w:rPr>
              <w:t>6</w:t>
            </w:r>
          </w:p>
        </w:tc>
        <w:tc>
          <w:tcPr>
            <w:tcW w:w="485" w:type="pct"/>
            <w:shd w:val="clear" w:color="auto" w:fill="auto"/>
            <w:vAlign w:val="center"/>
          </w:tcPr>
          <w:p w14:paraId="0F72AEAA" w14:textId="63388838" w:rsidR="001D02E1" w:rsidRPr="00A63EA9" w:rsidRDefault="001D02E1" w:rsidP="001D02E1">
            <w:pPr>
              <w:spacing w:before="120" w:after="120"/>
              <w:jc w:val="center"/>
              <w:rPr>
                <w:color w:val="000000"/>
                <w:szCs w:val="24"/>
                <w:lang w:val="tr-TR"/>
              </w:rPr>
            </w:pPr>
            <w:r w:rsidRPr="00A63EA9">
              <w:rPr>
                <w:color w:val="000000"/>
                <w:szCs w:val="24"/>
                <w:lang w:val="tr-TR"/>
              </w:rPr>
              <w:t>-</w:t>
            </w:r>
          </w:p>
        </w:tc>
        <w:tc>
          <w:tcPr>
            <w:tcW w:w="561" w:type="pct"/>
            <w:vAlign w:val="center"/>
          </w:tcPr>
          <w:p w14:paraId="3DA37930" w14:textId="0ACEBDCA" w:rsidR="001D02E1" w:rsidRPr="00A63EA9" w:rsidRDefault="001D02E1" w:rsidP="001D02E1">
            <w:pPr>
              <w:spacing w:before="120" w:after="120"/>
              <w:jc w:val="center"/>
              <w:rPr>
                <w:color w:val="000000"/>
                <w:szCs w:val="24"/>
                <w:lang w:val="tr-TR"/>
              </w:rPr>
            </w:pPr>
            <w:r w:rsidRPr="00A63EA9">
              <w:rPr>
                <w:color w:val="000000"/>
                <w:szCs w:val="24"/>
                <w:lang w:val="tr-TR"/>
              </w:rPr>
              <w:t>-</w:t>
            </w:r>
          </w:p>
        </w:tc>
        <w:tc>
          <w:tcPr>
            <w:tcW w:w="558" w:type="pct"/>
            <w:shd w:val="clear" w:color="auto" w:fill="auto"/>
            <w:vAlign w:val="center"/>
          </w:tcPr>
          <w:p w14:paraId="436D0094" w14:textId="4A7E9B0A" w:rsidR="001D02E1" w:rsidRPr="00A63EA9" w:rsidRDefault="00FC771B" w:rsidP="001D02E1">
            <w:pPr>
              <w:spacing w:before="120" w:after="120"/>
              <w:jc w:val="center"/>
              <w:rPr>
                <w:color w:val="000000"/>
                <w:szCs w:val="24"/>
                <w:lang w:val="tr-TR"/>
              </w:rPr>
            </w:pPr>
            <w:r w:rsidRPr="00A63EA9">
              <w:rPr>
                <w:color w:val="000000"/>
                <w:szCs w:val="24"/>
                <w:lang w:val="tr-TR"/>
              </w:rPr>
              <w:t>16</w:t>
            </w:r>
          </w:p>
        </w:tc>
        <w:tc>
          <w:tcPr>
            <w:tcW w:w="627" w:type="pct"/>
            <w:vAlign w:val="center"/>
          </w:tcPr>
          <w:p w14:paraId="47BBF4F3" w14:textId="7B7B0655" w:rsidR="001D02E1" w:rsidRPr="00A63EA9" w:rsidRDefault="001D02E1" w:rsidP="001D02E1">
            <w:pPr>
              <w:spacing w:before="120" w:after="120"/>
              <w:jc w:val="center"/>
              <w:rPr>
                <w:color w:val="000000"/>
                <w:szCs w:val="24"/>
                <w:lang w:val="tr-TR"/>
              </w:rPr>
            </w:pPr>
            <w:r w:rsidRPr="00A63EA9">
              <w:rPr>
                <w:color w:val="000000"/>
                <w:szCs w:val="24"/>
                <w:lang w:val="tr-TR"/>
              </w:rPr>
              <w:t>-</w:t>
            </w:r>
          </w:p>
        </w:tc>
        <w:tc>
          <w:tcPr>
            <w:tcW w:w="531" w:type="pct"/>
            <w:shd w:val="clear" w:color="auto" w:fill="auto"/>
            <w:vAlign w:val="center"/>
          </w:tcPr>
          <w:p w14:paraId="10B0D730" w14:textId="265312FB" w:rsidR="001D02E1" w:rsidRPr="00A63EA9" w:rsidRDefault="00B10CF3" w:rsidP="001D02E1">
            <w:pPr>
              <w:spacing w:before="120" w:after="120"/>
              <w:jc w:val="center"/>
              <w:rPr>
                <w:color w:val="000000"/>
                <w:szCs w:val="24"/>
                <w:lang w:val="tr-TR"/>
              </w:rPr>
            </w:pPr>
            <w:r w:rsidRPr="00A63EA9">
              <w:rPr>
                <w:color w:val="000000"/>
                <w:szCs w:val="24"/>
                <w:lang w:val="tr-TR"/>
              </w:rPr>
              <w:t>22</w:t>
            </w:r>
          </w:p>
        </w:tc>
      </w:tr>
      <w:tr w:rsidR="00D15D60" w:rsidRPr="00A63EA9" w14:paraId="1D9B2E21" w14:textId="77777777" w:rsidTr="001D02E1">
        <w:trPr>
          <w:trHeight w:val="306"/>
          <w:jc w:val="center"/>
        </w:trPr>
        <w:tc>
          <w:tcPr>
            <w:tcW w:w="914" w:type="pct"/>
            <w:shd w:val="clear" w:color="auto" w:fill="auto"/>
            <w:vAlign w:val="center"/>
          </w:tcPr>
          <w:p w14:paraId="6743318E" w14:textId="5EEE1712" w:rsidR="00D15D60" w:rsidRPr="00A63EA9" w:rsidRDefault="00D15D60" w:rsidP="001D02E1">
            <w:pPr>
              <w:spacing w:before="120" w:after="120"/>
              <w:rPr>
                <w:color w:val="000000"/>
                <w:szCs w:val="24"/>
                <w:lang w:val="tr-TR"/>
              </w:rPr>
            </w:pPr>
            <w:r w:rsidRPr="00A63EA9">
              <w:rPr>
                <w:color w:val="000000"/>
                <w:szCs w:val="24"/>
                <w:lang w:val="tr-TR"/>
              </w:rPr>
              <w:t>Sosyal Hizmetler</w:t>
            </w:r>
            <w:r w:rsidR="00237A0E">
              <w:rPr>
                <w:color w:val="000000"/>
                <w:szCs w:val="24"/>
                <w:lang w:val="tr-TR"/>
              </w:rPr>
              <w:t xml:space="preserve"> Bölümü</w:t>
            </w:r>
          </w:p>
        </w:tc>
        <w:tc>
          <w:tcPr>
            <w:tcW w:w="914" w:type="pct"/>
            <w:shd w:val="clear" w:color="auto" w:fill="auto"/>
            <w:vAlign w:val="center"/>
          </w:tcPr>
          <w:p w14:paraId="17D10ECC" w14:textId="5DAC91BF" w:rsidR="00D15D60" w:rsidRPr="00A63EA9" w:rsidRDefault="00D15D60" w:rsidP="001D02E1">
            <w:pPr>
              <w:spacing w:before="120" w:after="120"/>
              <w:jc w:val="center"/>
              <w:rPr>
                <w:color w:val="000000"/>
                <w:szCs w:val="24"/>
                <w:lang w:val="tr-TR"/>
              </w:rPr>
            </w:pPr>
            <w:r w:rsidRPr="00A63EA9">
              <w:rPr>
                <w:color w:val="000000"/>
                <w:szCs w:val="24"/>
                <w:lang w:val="tr-TR"/>
              </w:rPr>
              <w:t>Sosyal Hizmetler</w:t>
            </w:r>
          </w:p>
        </w:tc>
        <w:tc>
          <w:tcPr>
            <w:tcW w:w="410" w:type="pct"/>
            <w:shd w:val="clear" w:color="auto" w:fill="auto"/>
            <w:vAlign w:val="center"/>
          </w:tcPr>
          <w:p w14:paraId="4A316567" w14:textId="40603D87" w:rsidR="00D15D60" w:rsidRPr="00A63EA9" w:rsidRDefault="00D15D60" w:rsidP="001D02E1">
            <w:pPr>
              <w:spacing w:before="120" w:after="120"/>
              <w:jc w:val="center"/>
              <w:rPr>
                <w:color w:val="000000"/>
                <w:szCs w:val="24"/>
                <w:lang w:val="tr-TR"/>
              </w:rPr>
            </w:pPr>
            <w:r w:rsidRPr="00A63EA9">
              <w:rPr>
                <w:color w:val="000000"/>
                <w:szCs w:val="24"/>
                <w:lang w:val="tr-TR"/>
              </w:rPr>
              <w:t>-</w:t>
            </w:r>
          </w:p>
        </w:tc>
        <w:tc>
          <w:tcPr>
            <w:tcW w:w="485" w:type="pct"/>
            <w:shd w:val="clear" w:color="auto" w:fill="auto"/>
            <w:vAlign w:val="center"/>
          </w:tcPr>
          <w:p w14:paraId="640BEA38" w14:textId="77777777" w:rsidR="00D15D60" w:rsidRPr="00A63EA9" w:rsidRDefault="00D15D60" w:rsidP="001D02E1">
            <w:pPr>
              <w:spacing w:before="120" w:after="120"/>
              <w:jc w:val="center"/>
              <w:rPr>
                <w:color w:val="000000"/>
                <w:szCs w:val="24"/>
                <w:lang w:val="tr-TR"/>
              </w:rPr>
            </w:pPr>
          </w:p>
        </w:tc>
        <w:tc>
          <w:tcPr>
            <w:tcW w:w="561" w:type="pct"/>
            <w:vAlign w:val="center"/>
          </w:tcPr>
          <w:p w14:paraId="38256353" w14:textId="77777777" w:rsidR="00D15D60" w:rsidRPr="00A63EA9" w:rsidRDefault="00D15D60" w:rsidP="001D02E1">
            <w:pPr>
              <w:spacing w:before="120" w:after="120"/>
              <w:jc w:val="center"/>
              <w:rPr>
                <w:color w:val="000000"/>
                <w:szCs w:val="24"/>
                <w:lang w:val="tr-TR"/>
              </w:rPr>
            </w:pPr>
          </w:p>
        </w:tc>
        <w:tc>
          <w:tcPr>
            <w:tcW w:w="558" w:type="pct"/>
            <w:shd w:val="clear" w:color="auto" w:fill="auto"/>
            <w:vAlign w:val="center"/>
          </w:tcPr>
          <w:p w14:paraId="0D604018" w14:textId="77777777" w:rsidR="00D15D60" w:rsidRPr="00A63EA9" w:rsidRDefault="00D15D60" w:rsidP="001D02E1">
            <w:pPr>
              <w:spacing w:before="120" w:after="120"/>
              <w:jc w:val="center"/>
              <w:rPr>
                <w:color w:val="000000"/>
                <w:szCs w:val="24"/>
                <w:lang w:val="tr-TR"/>
              </w:rPr>
            </w:pPr>
          </w:p>
        </w:tc>
        <w:tc>
          <w:tcPr>
            <w:tcW w:w="627" w:type="pct"/>
            <w:vAlign w:val="center"/>
          </w:tcPr>
          <w:p w14:paraId="4087A37F" w14:textId="77777777" w:rsidR="00D15D60" w:rsidRPr="00A63EA9" w:rsidRDefault="00D15D60" w:rsidP="001D02E1">
            <w:pPr>
              <w:spacing w:before="120" w:after="120"/>
              <w:jc w:val="center"/>
              <w:rPr>
                <w:color w:val="000000"/>
                <w:szCs w:val="24"/>
                <w:lang w:val="tr-TR"/>
              </w:rPr>
            </w:pPr>
          </w:p>
        </w:tc>
        <w:tc>
          <w:tcPr>
            <w:tcW w:w="531" w:type="pct"/>
            <w:shd w:val="clear" w:color="auto" w:fill="auto"/>
            <w:vAlign w:val="center"/>
          </w:tcPr>
          <w:p w14:paraId="2E98239E" w14:textId="77777777" w:rsidR="00D15D60" w:rsidRPr="00A63EA9" w:rsidRDefault="00D15D60" w:rsidP="001D02E1">
            <w:pPr>
              <w:spacing w:before="120" w:after="120"/>
              <w:jc w:val="center"/>
              <w:rPr>
                <w:color w:val="000000"/>
                <w:szCs w:val="24"/>
                <w:lang w:val="tr-TR"/>
              </w:rPr>
            </w:pPr>
          </w:p>
        </w:tc>
      </w:tr>
      <w:tr w:rsidR="001D02E1" w:rsidRPr="00A63EA9" w14:paraId="1D6B6171" w14:textId="77777777" w:rsidTr="001D02E1">
        <w:trPr>
          <w:trHeight w:val="306"/>
          <w:jc w:val="center"/>
        </w:trPr>
        <w:tc>
          <w:tcPr>
            <w:tcW w:w="914" w:type="pct"/>
            <w:shd w:val="clear" w:color="auto" w:fill="auto"/>
            <w:vAlign w:val="center"/>
          </w:tcPr>
          <w:p w14:paraId="76517723" w14:textId="052FE562" w:rsidR="001D02E1" w:rsidRPr="00A63EA9" w:rsidRDefault="001D02E1" w:rsidP="001D02E1">
            <w:pPr>
              <w:spacing w:before="120" w:after="120"/>
              <w:rPr>
                <w:b/>
                <w:color w:val="000000"/>
                <w:szCs w:val="24"/>
                <w:lang w:val="tr-TR"/>
              </w:rPr>
            </w:pPr>
            <w:r w:rsidRPr="00A63EA9">
              <w:rPr>
                <w:b/>
                <w:color w:val="000000"/>
                <w:szCs w:val="24"/>
                <w:lang w:val="tr-TR"/>
              </w:rPr>
              <w:t>Toplam</w:t>
            </w:r>
          </w:p>
        </w:tc>
        <w:tc>
          <w:tcPr>
            <w:tcW w:w="914" w:type="pct"/>
            <w:shd w:val="clear" w:color="auto" w:fill="auto"/>
            <w:vAlign w:val="center"/>
          </w:tcPr>
          <w:p w14:paraId="2E546670" w14:textId="77777777" w:rsidR="001D02E1" w:rsidRPr="00A63EA9" w:rsidRDefault="001D02E1" w:rsidP="001D02E1">
            <w:pPr>
              <w:spacing w:before="120" w:after="120"/>
              <w:jc w:val="center"/>
              <w:rPr>
                <w:color w:val="000000"/>
                <w:szCs w:val="24"/>
                <w:lang w:val="tr-TR"/>
              </w:rPr>
            </w:pPr>
          </w:p>
        </w:tc>
        <w:tc>
          <w:tcPr>
            <w:tcW w:w="410" w:type="pct"/>
            <w:shd w:val="clear" w:color="auto" w:fill="auto"/>
            <w:vAlign w:val="center"/>
          </w:tcPr>
          <w:p w14:paraId="76EA9FBD" w14:textId="4FBF6006" w:rsidR="001D02E1" w:rsidRPr="00A63EA9" w:rsidRDefault="001D02E1" w:rsidP="001D02E1">
            <w:pPr>
              <w:spacing w:before="120" w:after="120"/>
              <w:jc w:val="center"/>
              <w:rPr>
                <w:color w:val="000000"/>
                <w:szCs w:val="24"/>
                <w:lang w:val="tr-TR"/>
              </w:rPr>
            </w:pPr>
            <w:r w:rsidRPr="00A63EA9">
              <w:rPr>
                <w:bCs/>
                <w:color w:val="000000"/>
                <w:szCs w:val="24"/>
                <w:lang w:val="tr-TR"/>
              </w:rPr>
              <w:t>2</w:t>
            </w:r>
            <w:r w:rsidR="00FC771B" w:rsidRPr="00A63EA9">
              <w:rPr>
                <w:bCs/>
                <w:color w:val="000000"/>
                <w:szCs w:val="24"/>
                <w:lang w:val="tr-TR"/>
              </w:rPr>
              <w:t>7</w:t>
            </w:r>
          </w:p>
        </w:tc>
        <w:tc>
          <w:tcPr>
            <w:tcW w:w="485" w:type="pct"/>
            <w:shd w:val="clear" w:color="auto" w:fill="auto"/>
            <w:vAlign w:val="center"/>
          </w:tcPr>
          <w:p w14:paraId="21FF19B0" w14:textId="66498ED3" w:rsidR="001D02E1" w:rsidRPr="00A63EA9" w:rsidRDefault="00FC771B" w:rsidP="001D02E1">
            <w:pPr>
              <w:spacing w:before="120" w:after="120"/>
              <w:jc w:val="center"/>
              <w:rPr>
                <w:color w:val="000000"/>
                <w:szCs w:val="24"/>
                <w:lang w:val="tr-TR"/>
              </w:rPr>
            </w:pPr>
            <w:r w:rsidRPr="00A63EA9">
              <w:rPr>
                <w:color w:val="000000"/>
                <w:szCs w:val="24"/>
                <w:lang w:val="tr-TR"/>
              </w:rPr>
              <w:t>7</w:t>
            </w:r>
          </w:p>
        </w:tc>
        <w:tc>
          <w:tcPr>
            <w:tcW w:w="561" w:type="pct"/>
            <w:vAlign w:val="center"/>
          </w:tcPr>
          <w:p w14:paraId="52892A83" w14:textId="0042673F" w:rsidR="001D02E1" w:rsidRPr="00A63EA9" w:rsidRDefault="001D02E1" w:rsidP="001D02E1">
            <w:pPr>
              <w:spacing w:before="120" w:after="120"/>
              <w:jc w:val="center"/>
              <w:rPr>
                <w:color w:val="000000"/>
                <w:szCs w:val="24"/>
                <w:lang w:val="tr-TR"/>
              </w:rPr>
            </w:pPr>
            <w:r w:rsidRPr="00A63EA9">
              <w:rPr>
                <w:bCs/>
                <w:color w:val="000000"/>
                <w:szCs w:val="24"/>
                <w:lang w:val="tr-TR"/>
              </w:rPr>
              <w:t>-</w:t>
            </w:r>
          </w:p>
        </w:tc>
        <w:tc>
          <w:tcPr>
            <w:tcW w:w="558" w:type="pct"/>
            <w:shd w:val="clear" w:color="auto" w:fill="auto"/>
            <w:vAlign w:val="center"/>
          </w:tcPr>
          <w:p w14:paraId="7330B88E" w14:textId="04C6DABC" w:rsidR="001D02E1" w:rsidRPr="00A63EA9" w:rsidRDefault="00FC771B" w:rsidP="001D02E1">
            <w:pPr>
              <w:spacing w:before="120" w:after="120"/>
              <w:jc w:val="center"/>
              <w:rPr>
                <w:color w:val="000000"/>
                <w:szCs w:val="24"/>
                <w:lang w:val="tr-TR"/>
              </w:rPr>
            </w:pPr>
            <w:r w:rsidRPr="00A63EA9">
              <w:rPr>
                <w:color w:val="000000"/>
                <w:szCs w:val="24"/>
                <w:lang w:val="tr-TR"/>
              </w:rPr>
              <w:t>48</w:t>
            </w:r>
          </w:p>
        </w:tc>
        <w:tc>
          <w:tcPr>
            <w:tcW w:w="627" w:type="pct"/>
            <w:vAlign w:val="center"/>
          </w:tcPr>
          <w:p w14:paraId="2F251F0A" w14:textId="4DD13E49" w:rsidR="001D02E1" w:rsidRPr="00A63EA9" w:rsidRDefault="001D02E1" w:rsidP="001D02E1">
            <w:pPr>
              <w:spacing w:before="120" w:after="120"/>
              <w:jc w:val="center"/>
              <w:rPr>
                <w:color w:val="000000"/>
                <w:szCs w:val="24"/>
                <w:lang w:val="tr-TR"/>
              </w:rPr>
            </w:pPr>
            <w:r w:rsidRPr="00A63EA9">
              <w:rPr>
                <w:bCs/>
                <w:color w:val="000000"/>
                <w:szCs w:val="24"/>
                <w:lang w:val="tr-TR"/>
              </w:rPr>
              <w:t>-</w:t>
            </w:r>
          </w:p>
        </w:tc>
        <w:tc>
          <w:tcPr>
            <w:tcW w:w="531" w:type="pct"/>
            <w:shd w:val="clear" w:color="auto" w:fill="auto"/>
            <w:vAlign w:val="center"/>
          </w:tcPr>
          <w:p w14:paraId="3E249B6C" w14:textId="1AE5BB9D" w:rsidR="001D02E1" w:rsidRPr="00A63EA9" w:rsidRDefault="00B10CF3" w:rsidP="001D02E1">
            <w:pPr>
              <w:spacing w:before="120" w:after="120"/>
              <w:jc w:val="center"/>
              <w:rPr>
                <w:color w:val="000000"/>
                <w:szCs w:val="24"/>
                <w:lang w:val="tr-TR"/>
              </w:rPr>
            </w:pPr>
            <w:r w:rsidRPr="00A63EA9">
              <w:rPr>
                <w:color w:val="000000"/>
                <w:szCs w:val="24"/>
                <w:lang w:val="tr-TR"/>
              </w:rPr>
              <w:t>82</w:t>
            </w:r>
          </w:p>
        </w:tc>
      </w:tr>
    </w:tbl>
    <w:p w14:paraId="210F2CBB" w14:textId="77777777" w:rsidR="001B75DC" w:rsidRDefault="001B75DC" w:rsidP="00C176E4">
      <w:pPr>
        <w:spacing w:before="120" w:after="120"/>
        <w:rPr>
          <w:b/>
          <w:color w:val="000000"/>
          <w:szCs w:val="24"/>
          <w:lang w:val="tr-TR"/>
        </w:rPr>
      </w:pPr>
    </w:p>
    <w:p w14:paraId="7BD46DF0" w14:textId="361ED66A" w:rsidR="00237A0E" w:rsidRPr="00A63EA9" w:rsidRDefault="00237A0E" w:rsidP="00237A0E">
      <w:pPr>
        <w:pStyle w:val="ListeParagraf"/>
        <w:numPr>
          <w:ilvl w:val="2"/>
          <w:numId w:val="4"/>
        </w:numPr>
        <w:spacing w:before="120" w:after="120"/>
        <w:rPr>
          <w:b/>
          <w:color w:val="000000"/>
          <w:szCs w:val="24"/>
          <w:lang w:val="tr-TR"/>
        </w:rPr>
      </w:pPr>
      <w:r>
        <w:rPr>
          <w:b/>
          <w:color w:val="000000"/>
          <w:szCs w:val="24"/>
          <w:lang w:val="tr-TR"/>
        </w:rPr>
        <w:t>Yabancı Uyruklu Lisansüstü Öğrenciler (2022)</w:t>
      </w:r>
    </w:p>
    <w:p w14:paraId="71386C95" w14:textId="00A89A9B" w:rsidR="001B75DC" w:rsidRPr="00AD373A" w:rsidRDefault="00AD373A" w:rsidP="00AD373A">
      <w:pPr>
        <w:spacing w:before="120"/>
        <w:rPr>
          <w:color w:val="000000"/>
          <w:szCs w:val="24"/>
          <w:lang w:val="tr-TR"/>
        </w:rPr>
      </w:pPr>
      <w:r w:rsidRPr="00AD373A">
        <w:rPr>
          <w:b/>
          <w:bCs/>
          <w:color w:val="000000"/>
          <w:szCs w:val="24"/>
          <w:lang w:val="tr-TR"/>
        </w:rPr>
        <w:t>Tablo 28.</w:t>
      </w:r>
      <w:r w:rsidRPr="00AD373A">
        <w:rPr>
          <w:color w:val="000000"/>
          <w:szCs w:val="24"/>
          <w:lang w:val="tr-TR"/>
        </w:rPr>
        <w:t xml:space="preserve"> Yabancı Uyruklu Lisansüstü Öğrenciler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1361"/>
        <w:gridCol w:w="1339"/>
        <w:gridCol w:w="1830"/>
      </w:tblGrid>
      <w:tr w:rsidR="00873E4D" w:rsidRPr="00A63EA9" w14:paraId="5B1AB699" w14:textId="77777777" w:rsidTr="005E32BF">
        <w:trPr>
          <w:trHeight w:val="535"/>
        </w:trPr>
        <w:tc>
          <w:tcPr>
            <w:tcW w:w="5000" w:type="pct"/>
            <w:gridSpan w:val="5"/>
            <w:shd w:val="clear" w:color="auto" w:fill="auto"/>
            <w:vAlign w:val="center"/>
          </w:tcPr>
          <w:p w14:paraId="1384721E" w14:textId="77777777" w:rsidR="00873E4D" w:rsidRPr="00A63EA9" w:rsidRDefault="00873E4D" w:rsidP="00A44458">
            <w:pPr>
              <w:spacing w:before="120" w:after="120"/>
              <w:jc w:val="center"/>
              <w:rPr>
                <w:color w:val="000000"/>
                <w:szCs w:val="24"/>
                <w:lang w:val="tr-TR"/>
              </w:rPr>
            </w:pPr>
            <w:r w:rsidRPr="00A63EA9">
              <w:rPr>
                <w:b/>
                <w:color w:val="000000"/>
                <w:szCs w:val="24"/>
                <w:lang w:val="tr-TR"/>
              </w:rPr>
              <w:t xml:space="preserve">Yabancı Uyruklu </w:t>
            </w:r>
            <w:r w:rsidR="009277A9" w:rsidRPr="00A63EA9">
              <w:rPr>
                <w:b/>
                <w:color w:val="000000"/>
                <w:szCs w:val="24"/>
                <w:lang w:val="tr-TR"/>
              </w:rPr>
              <w:t xml:space="preserve">Lisansüstü </w:t>
            </w:r>
            <w:r w:rsidRPr="00A63EA9">
              <w:rPr>
                <w:b/>
                <w:color w:val="000000"/>
                <w:szCs w:val="24"/>
                <w:lang w:val="tr-TR"/>
              </w:rPr>
              <w:t xml:space="preserve">Öğrencilerin Sayısı ve </w:t>
            </w:r>
            <w:r w:rsidR="009277A9" w:rsidRPr="00A63EA9">
              <w:rPr>
                <w:b/>
                <w:color w:val="000000"/>
                <w:szCs w:val="24"/>
                <w:lang w:val="tr-TR"/>
              </w:rPr>
              <w:t>Programları</w:t>
            </w:r>
          </w:p>
        </w:tc>
      </w:tr>
      <w:tr w:rsidR="00A0490D" w:rsidRPr="00A63EA9" w14:paraId="34B903AF" w14:textId="77777777" w:rsidTr="005E32BF">
        <w:trPr>
          <w:trHeight w:val="314"/>
        </w:trPr>
        <w:tc>
          <w:tcPr>
            <w:tcW w:w="1250" w:type="pct"/>
            <w:shd w:val="clear" w:color="auto" w:fill="auto"/>
            <w:vAlign w:val="center"/>
          </w:tcPr>
          <w:p w14:paraId="2ADBF349" w14:textId="77777777" w:rsidR="00A0490D" w:rsidRPr="00A63EA9" w:rsidRDefault="00A0490D" w:rsidP="00A44458">
            <w:pPr>
              <w:spacing w:before="120" w:after="120"/>
              <w:rPr>
                <w:color w:val="000000"/>
                <w:szCs w:val="24"/>
                <w:lang w:val="tr-TR"/>
              </w:rPr>
            </w:pPr>
            <w:r w:rsidRPr="00A63EA9">
              <w:rPr>
                <w:color w:val="000000"/>
                <w:szCs w:val="24"/>
                <w:lang w:val="tr-TR"/>
              </w:rPr>
              <w:t>Birimin Adı</w:t>
            </w:r>
          </w:p>
        </w:tc>
        <w:tc>
          <w:tcPr>
            <w:tcW w:w="1250" w:type="pct"/>
            <w:shd w:val="clear" w:color="auto" w:fill="auto"/>
            <w:vAlign w:val="center"/>
          </w:tcPr>
          <w:p w14:paraId="5310F9FB" w14:textId="77777777" w:rsidR="00A0490D" w:rsidRPr="00A63EA9" w:rsidRDefault="00A0490D" w:rsidP="00A44458">
            <w:pPr>
              <w:spacing w:before="120" w:after="120"/>
              <w:jc w:val="center"/>
              <w:rPr>
                <w:color w:val="000000"/>
                <w:szCs w:val="24"/>
                <w:lang w:val="tr-TR"/>
              </w:rPr>
            </w:pPr>
            <w:r w:rsidRPr="00A63EA9">
              <w:rPr>
                <w:color w:val="000000"/>
                <w:szCs w:val="24"/>
                <w:lang w:val="tr-TR"/>
              </w:rPr>
              <w:t>Programı</w:t>
            </w:r>
          </w:p>
        </w:tc>
        <w:tc>
          <w:tcPr>
            <w:tcW w:w="751" w:type="pct"/>
            <w:shd w:val="clear" w:color="auto" w:fill="auto"/>
            <w:vAlign w:val="center"/>
          </w:tcPr>
          <w:p w14:paraId="4D52F071" w14:textId="77777777" w:rsidR="00A0490D" w:rsidRPr="00A63EA9" w:rsidRDefault="00A0490D" w:rsidP="00A44458">
            <w:pPr>
              <w:spacing w:before="120" w:after="120"/>
              <w:jc w:val="center"/>
              <w:rPr>
                <w:color w:val="000000"/>
                <w:szCs w:val="24"/>
                <w:lang w:val="tr-TR"/>
              </w:rPr>
            </w:pPr>
            <w:r w:rsidRPr="00A63EA9">
              <w:rPr>
                <w:color w:val="000000"/>
                <w:szCs w:val="24"/>
                <w:lang w:val="tr-TR"/>
              </w:rPr>
              <w:t>Kadın</w:t>
            </w:r>
          </w:p>
        </w:tc>
        <w:tc>
          <w:tcPr>
            <w:tcW w:w="739" w:type="pct"/>
            <w:shd w:val="clear" w:color="auto" w:fill="auto"/>
            <w:vAlign w:val="center"/>
          </w:tcPr>
          <w:p w14:paraId="01DF0C3A" w14:textId="77777777" w:rsidR="00A0490D" w:rsidRPr="00A63EA9" w:rsidRDefault="00A0490D" w:rsidP="00A44458">
            <w:pPr>
              <w:spacing w:before="120" w:after="120"/>
              <w:jc w:val="center"/>
              <w:rPr>
                <w:color w:val="000000"/>
                <w:szCs w:val="24"/>
                <w:lang w:val="tr-TR"/>
              </w:rPr>
            </w:pPr>
            <w:r w:rsidRPr="00A63EA9">
              <w:rPr>
                <w:color w:val="000000"/>
                <w:szCs w:val="24"/>
                <w:lang w:val="tr-TR"/>
              </w:rPr>
              <w:t>Erkek</w:t>
            </w:r>
          </w:p>
        </w:tc>
        <w:tc>
          <w:tcPr>
            <w:tcW w:w="1010" w:type="pct"/>
            <w:shd w:val="clear" w:color="auto" w:fill="auto"/>
            <w:vAlign w:val="center"/>
          </w:tcPr>
          <w:p w14:paraId="64E4B322" w14:textId="77777777" w:rsidR="00A0490D" w:rsidRPr="00A63EA9" w:rsidRDefault="00A0490D" w:rsidP="00A44458">
            <w:pPr>
              <w:spacing w:before="120" w:after="120"/>
              <w:jc w:val="center"/>
              <w:rPr>
                <w:color w:val="000000"/>
                <w:szCs w:val="24"/>
                <w:lang w:val="tr-TR"/>
              </w:rPr>
            </w:pPr>
            <w:r w:rsidRPr="00A63EA9">
              <w:rPr>
                <w:color w:val="000000"/>
                <w:szCs w:val="24"/>
                <w:lang w:val="tr-TR"/>
              </w:rPr>
              <w:t>Toplam</w:t>
            </w:r>
          </w:p>
        </w:tc>
      </w:tr>
      <w:tr w:rsidR="00363B98" w:rsidRPr="00A63EA9" w14:paraId="2F11E9D4" w14:textId="77777777" w:rsidTr="005E32BF">
        <w:trPr>
          <w:trHeight w:val="314"/>
        </w:trPr>
        <w:tc>
          <w:tcPr>
            <w:tcW w:w="1250" w:type="pct"/>
            <w:shd w:val="clear" w:color="auto" w:fill="auto"/>
            <w:vAlign w:val="center"/>
          </w:tcPr>
          <w:p w14:paraId="38CF235F" w14:textId="6EF7EEA5" w:rsidR="00363B98" w:rsidRPr="00A63EA9" w:rsidRDefault="00363B98" w:rsidP="00363B98">
            <w:pPr>
              <w:spacing w:before="120" w:after="120"/>
              <w:rPr>
                <w:color w:val="000000"/>
                <w:szCs w:val="24"/>
                <w:lang w:val="tr-TR"/>
              </w:rPr>
            </w:pPr>
            <w:r w:rsidRPr="00A63EA9">
              <w:rPr>
                <w:color w:val="000000"/>
                <w:szCs w:val="24"/>
                <w:lang w:val="tr-TR"/>
              </w:rPr>
              <w:t xml:space="preserve">Hemşirelik </w:t>
            </w:r>
            <w:r w:rsidR="00237A0E">
              <w:rPr>
                <w:color w:val="000000"/>
                <w:szCs w:val="24"/>
                <w:lang w:val="tr-TR"/>
              </w:rPr>
              <w:t>Bölümü</w:t>
            </w:r>
          </w:p>
        </w:tc>
        <w:tc>
          <w:tcPr>
            <w:tcW w:w="1250" w:type="pct"/>
            <w:shd w:val="clear" w:color="auto" w:fill="auto"/>
            <w:vAlign w:val="center"/>
          </w:tcPr>
          <w:p w14:paraId="7D8CC255" w14:textId="22F248BC" w:rsidR="00363B98" w:rsidRPr="00A63EA9" w:rsidRDefault="00363B98" w:rsidP="00DF7207">
            <w:pPr>
              <w:spacing w:before="120" w:after="120"/>
              <w:jc w:val="center"/>
              <w:rPr>
                <w:color w:val="000000"/>
                <w:szCs w:val="24"/>
                <w:lang w:val="tr-TR"/>
              </w:rPr>
            </w:pPr>
            <w:r w:rsidRPr="00A63EA9">
              <w:rPr>
                <w:color w:val="000000"/>
                <w:szCs w:val="24"/>
                <w:lang w:val="tr-TR"/>
              </w:rPr>
              <w:t>YL</w:t>
            </w:r>
          </w:p>
        </w:tc>
        <w:tc>
          <w:tcPr>
            <w:tcW w:w="751" w:type="pct"/>
            <w:shd w:val="clear" w:color="auto" w:fill="auto"/>
            <w:vAlign w:val="center"/>
          </w:tcPr>
          <w:p w14:paraId="1C083A61" w14:textId="43DD0D18" w:rsidR="00363B98" w:rsidRPr="00A63EA9" w:rsidRDefault="00363B98" w:rsidP="00363B98">
            <w:pPr>
              <w:spacing w:before="120" w:after="120"/>
              <w:jc w:val="center"/>
              <w:rPr>
                <w:color w:val="000000"/>
                <w:szCs w:val="24"/>
                <w:lang w:val="tr-TR"/>
              </w:rPr>
            </w:pPr>
            <w:r w:rsidRPr="00A63EA9">
              <w:rPr>
                <w:color w:val="000000"/>
                <w:szCs w:val="24"/>
                <w:lang w:val="tr-TR"/>
              </w:rPr>
              <w:t>1</w:t>
            </w:r>
          </w:p>
        </w:tc>
        <w:tc>
          <w:tcPr>
            <w:tcW w:w="739" w:type="pct"/>
            <w:shd w:val="clear" w:color="auto" w:fill="auto"/>
            <w:vAlign w:val="center"/>
          </w:tcPr>
          <w:p w14:paraId="02B46CB0" w14:textId="39FCC30E" w:rsidR="00363B98" w:rsidRPr="00A63EA9" w:rsidRDefault="00AD373A" w:rsidP="00363B98">
            <w:pPr>
              <w:spacing w:before="120" w:after="120"/>
              <w:jc w:val="center"/>
              <w:rPr>
                <w:color w:val="000000"/>
                <w:szCs w:val="24"/>
                <w:lang w:val="tr-TR"/>
              </w:rPr>
            </w:pPr>
            <w:r>
              <w:rPr>
                <w:color w:val="000000"/>
                <w:szCs w:val="24"/>
                <w:lang w:val="tr-TR"/>
              </w:rPr>
              <w:t>-</w:t>
            </w:r>
          </w:p>
        </w:tc>
        <w:tc>
          <w:tcPr>
            <w:tcW w:w="1010" w:type="pct"/>
            <w:shd w:val="clear" w:color="auto" w:fill="auto"/>
            <w:vAlign w:val="center"/>
          </w:tcPr>
          <w:p w14:paraId="5EBA606C" w14:textId="124C1F6C" w:rsidR="00363B98" w:rsidRPr="00A63EA9" w:rsidRDefault="00363B98" w:rsidP="00363B98">
            <w:pPr>
              <w:spacing w:before="120" w:after="120"/>
              <w:jc w:val="center"/>
              <w:rPr>
                <w:color w:val="000000"/>
                <w:szCs w:val="24"/>
                <w:lang w:val="tr-TR"/>
              </w:rPr>
            </w:pPr>
            <w:r w:rsidRPr="00A63EA9">
              <w:rPr>
                <w:color w:val="000000"/>
                <w:szCs w:val="24"/>
                <w:lang w:val="tr-TR"/>
              </w:rPr>
              <w:t>1</w:t>
            </w:r>
          </w:p>
        </w:tc>
      </w:tr>
      <w:tr w:rsidR="00363B98" w:rsidRPr="00A63EA9" w14:paraId="2E42F900" w14:textId="77777777" w:rsidTr="005E32BF">
        <w:trPr>
          <w:trHeight w:val="314"/>
        </w:trPr>
        <w:tc>
          <w:tcPr>
            <w:tcW w:w="1250" w:type="pct"/>
            <w:shd w:val="clear" w:color="auto" w:fill="auto"/>
            <w:vAlign w:val="center"/>
          </w:tcPr>
          <w:p w14:paraId="5D442548" w14:textId="4B58F481" w:rsidR="00363B98" w:rsidRPr="00A63EA9" w:rsidRDefault="00363B98" w:rsidP="00363B98">
            <w:pPr>
              <w:spacing w:before="120" w:after="120"/>
              <w:rPr>
                <w:color w:val="000000"/>
                <w:szCs w:val="24"/>
                <w:lang w:val="tr-TR"/>
              </w:rPr>
            </w:pPr>
            <w:r w:rsidRPr="00A63EA9">
              <w:rPr>
                <w:color w:val="000000"/>
                <w:szCs w:val="24"/>
                <w:lang w:val="tr-TR"/>
              </w:rPr>
              <w:t>Fizyoterapi ve Rehabilitasyon</w:t>
            </w:r>
            <w:r w:rsidR="00237A0E">
              <w:rPr>
                <w:color w:val="000000"/>
                <w:szCs w:val="24"/>
                <w:lang w:val="tr-TR"/>
              </w:rPr>
              <w:t xml:space="preserve"> Bölümü</w:t>
            </w:r>
          </w:p>
        </w:tc>
        <w:tc>
          <w:tcPr>
            <w:tcW w:w="1250" w:type="pct"/>
            <w:shd w:val="clear" w:color="auto" w:fill="auto"/>
            <w:vAlign w:val="center"/>
          </w:tcPr>
          <w:p w14:paraId="1A572EFF" w14:textId="71ED50DC" w:rsidR="00363B98" w:rsidRPr="00A63EA9" w:rsidRDefault="00363B98" w:rsidP="00DF7207">
            <w:pPr>
              <w:spacing w:before="120" w:after="120"/>
              <w:jc w:val="center"/>
              <w:rPr>
                <w:color w:val="000000"/>
                <w:szCs w:val="24"/>
                <w:lang w:val="tr-TR"/>
              </w:rPr>
            </w:pPr>
            <w:r w:rsidRPr="00A63EA9">
              <w:rPr>
                <w:color w:val="000000"/>
                <w:szCs w:val="24"/>
                <w:lang w:val="tr-TR"/>
              </w:rPr>
              <w:t>YL</w:t>
            </w:r>
          </w:p>
        </w:tc>
        <w:tc>
          <w:tcPr>
            <w:tcW w:w="751" w:type="pct"/>
            <w:shd w:val="clear" w:color="auto" w:fill="auto"/>
            <w:vAlign w:val="center"/>
          </w:tcPr>
          <w:p w14:paraId="1DB2BF6F" w14:textId="38440C8C" w:rsidR="00363B98" w:rsidRPr="00A63EA9" w:rsidRDefault="00363B98" w:rsidP="00363B98">
            <w:pPr>
              <w:spacing w:before="120" w:after="120"/>
              <w:jc w:val="center"/>
              <w:rPr>
                <w:color w:val="000000"/>
                <w:szCs w:val="24"/>
                <w:lang w:val="tr-TR"/>
              </w:rPr>
            </w:pPr>
            <w:r w:rsidRPr="00A63EA9">
              <w:rPr>
                <w:color w:val="000000"/>
                <w:szCs w:val="24"/>
                <w:lang w:val="tr-TR"/>
              </w:rPr>
              <w:t>8</w:t>
            </w:r>
          </w:p>
        </w:tc>
        <w:tc>
          <w:tcPr>
            <w:tcW w:w="739" w:type="pct"/>
            <w:shd w:val="clear" w:color="auto" w:fill="auto"/>
            <w:vAlign w:val="center"/>
          </w:tcPr>
          <w:p w14:paraId="6D66D425" w14:textId="25A21DD2" w:rsidR="00363B98" w:rsidRPr="00A63EA9" w:rsidRDefault="00363B98" w:rsidP="00363B98">
            <w:pPr>
              <w:spacing w:before="120" w:after="120"/>
              <w:jc w:val="center"/>
              <w:rPr>
                <w:color w:val="000000"/>
                <w:szCs w:val="24"/>
                <w:lang w:val="tr-TR"/>
              </w:rPr>
            </w:pPr>
            <w:r w:rsidRPr="00A63EA9">
              <w:rPr>
                <w:color w:val="000000"/>
                <w:szCs w:val="24"/>
                <w:lang w:val="tr-TR"/>
              </w:rPr>
              <w:t>5</w:t>
            </w:r>
          </w:p>
        </w:tc>
        <w:tc>
          <w:tcPr>
            <w:tcW w:w="1010" w:type="pct"/>
            <w:shd w:val="clear" w:color="auto" w:fill="auto"/>
            <w:vAlign w:val="center"/>
          </w:tcPr>
          <w:p w14:paraId="1CE592F1" w14:textId="575EB54A" w:rsidR="00363B98" w:rsidRPr="00A63EA9" w:rsidRDefault="00363B98" w:rsidP="00363B98">
            <w:pPr>
              <w:spacing w:before="120" w:after="120"/>
              <w:jc w:val="center"/>
              <w:rPr>
                <w:color w:val="000000"/>
                <w:szCs w:val="24"/>
                <w:lang w:val="tr-TR"/>
              </w:rPr>
            </w:pPr>
            <w:r w:rsidRPr="00A63EA9">
              <w:rPr>
                <w:color w:val="000000"/>
                <w:szCs w:val="24"/>
                <w:lang w:val="tr-TR"/>
              </w:rPr>
              <w:t>13</w:t>
            </w:r>
          </w:p>
        </w:tc>
      </w:tr>
      <w:tr w:rsidR="008F6EE2" w:rsidRPr="00A63EA9" w14:paraId="40E3A42A" w14:textId="77777777" w:rsidTr="005E32BF">
        <w:trPr>
          <w:trHeight w:val="314"/>
        </w:trPr>
        <w:tc>
          <w:tcPr>
            <w:tcW w:w="1250" w:type="pct"/>
            <w:shd w:val="clear" w:color="auto" w:fill="auto"/>
            <w:vAlign w:val="center"/>
          </w:tcPr>
          <w:p w14:paraId="6B0A32E8" w14:textId="131C267A" w:rsidR="008F6EE2" w:rsidRPr="00A63EA9" w:rsidRDefault="008F6EE2" w:rsidP="00363B98">
            <w:pPr>
              <w:spacing w:before="120" w:after="120"/>
              <w:rPr>
                <w:color w:val="000000"/>
                <w:szCs w:val="24"/>
                <w:lang w:val="tr-TR"/>
              </w:rPr>
            </w:pPr>
            <w:r w:rsidRPr="00A63EA9">
              <w:rPr>
                <w:color w:val="000000"/>
                <w:szCs w:val="24"/>
                <w:lang w:val="tr-TR"/>
              </w:rPr>
              <w:t>Sosyal Hizmet</w:t>
            </w:r>
            <w:r w:rsidR="00237A0E">
              <w:rPr>
                <w:color w:val="000000"/>
                <w:szCs w:val="24"/>
                <w:lang w:val="tr-TR"/>
              </w:rPr>
              <w:t xml:space="preserve"> Bölümü</w:t>
            </w:r>
          </w:p>
        </w:tc>
        <w:tc>
          <w:tcPr>
            <w:tcW w:w="1250" w:type="pct"/>
            <w:shd w:val="clear" w:color="auto" w:fill="auto"/>
            <w:vAlign w:val="center"/>
          </w:tcPr>
          <w:p w14:paraId="014FD95C" w14:textId="212CA585" w:rsidR="008F6EE2" w:rsidRPr="00A63EA9" w:rsidRDefault="008F6EE2" w:rsidP="00DF7207">
            <w:pPr>
              <w:spacing w:before="120" w:after="120"/>
              <w:jc w:val="center"/>
              <w:rPr>
                <w:color w:val="000000"/>
                <w:szCs w:val="24"/>
                <w:lang w:val="tr-TR"/>
              </w:rPr>
            </w:pPr>
            <w:r w:rsidRPr="00A63EA9">
              <w:rPr>
                <w:color w:val="000000"/>
                <w:szCs w:val="24"/>
                <w:lang w:val="tr-TR"/>
              </w:rPr>
              <w:t>YL</w:t>
            </w:r>
          </w:p>
        </w:tc>
        <w:tc>
          <w:tcPr>
            <w:tcW w:w="751" w:type="pct"/>
            <w:shd w:val="clear" w:color="auto" w:fill="auto"/>
            <w:vAlign w:val="center"/>
          </w:tcPr>
          <w:p w14:paraId="6F524143" w14:textId="48D6A945" w:rsidR="008F6EE2" w:rsidRPr="00A63EA9" w:rsidRDefault="008F6EE2" w:rsidP="00363B98">
            <w:pPr>
              <w:spacing w:before="120" w:after="120"/>
              <w:jc w:val="center"/>
              <w:rPr>
                <w:color w:val="000000"/>
                <w:szCs w:val="24"/>
                <w:lang w:val="tr-TR"/>
              </w:rPr>
            </w:pPr>
            <w:r w:rsidRPr="00A63EA9">
              <w:rPr>
                <w:color w:val="000000"/>
                <w:szCs w:val="24"/>
                <w:lang w:val="tr-TR"/>
              </w:rPr>
              <w:t>2</w:t>
            </w:r>
          </w:p>
        </w:tc>
        <w:tc>
          <w:tcPr>
            <w:tcW w:w="739" w:type="pct"/>
            <w:shd w:val="clear" w:color="auto" w:fill="auto"/>
            <w:vAlign w:val="center"/>
          </w:tcPr>
          <w:p w14:paraId="419E92F0" w14:textId="6E28A09E" w:rsidR="008F6EE2" w:rsidRPr="00A63EA9" w:rsidRDefault="008F6EE2" w:rsidP="00363B98">
            <w:pPr>
              <w:spacing w:before="120" w:after="120"/>
              <w:jc w:val="center"/>
              <w:rPr>
                <w:color w:val="000000"/>
                <w:szCs w:val="24"/>
                <w:lang w:val="tr-TR"/>
              </w:rPr>
            </w:pPr>
            <w:r w:rsidRPr="00A63EA9">
              <w:rPr>
                <w:color w:val="000000"/>
                <w:szCs w:val="24"/>
                <w:lang w:val="tr-TR"/>
              </w:rPr>
              <w:t>-</w:t>
            </w:r>
          </w:p>
        </w:tc>
        <w:tc>
          <w:tcPr>
            <w:tcW w:w="1010" w:type="pct"/>
            <w:shd w:val="clear" w:color="auto" w:fill="auto"/>
            <w:vAlign w:val="center"/>
          </w:tcPr>
          <w:p w14:paraId="7B77E045" w14:textId="6720CCAF" w:rsidR="008F6EE2" w:rsidRPr="00A63EA9" w:rsidRDefault="008F6EE2" w:rsidP="00363B98">
            <w:pPr>
              <w:spacing w:before="120" w:after="120"/>
              <w:jc w:val="center"/>
              <w:rPr>
                <w:color w:val="000000"/>
                <w:szCs w:val="24"/>
                <w:lang w:val="tr-TR"/>
              </w:rPr>
            </w:pPr>
            <w:r w:rsidRPr="00A63EA9">
              <w:rPr>
                <w:color w:val="000000"/>
                <w:szCs w:val="24"/>
                <w:lang w:val="tr-TR"/>
              </w:rPr>
              <w:t>2</w:t>
            </w:r>
          </w:p>
        </w:tc>
      </w:tr>
      <w:tr w:rsidR="00487B76" w:rsidRPr="00A63EA9" w14:paraId="31623995" w14:textId="77777777" w:rsidTr="00487B76">
        <w:trPr>
          <w:trHeight w:val="314"/>
        </w:trPr>
        <w:tc>
          <w:tcPr>
            <w:tcW w:w="2500" w:type="pct"/>
            <w:gridSpan w:val="2"/>
            <w:shd w:val="clear" w:color="auto" w:fill="auto"/>
            <w:vAlign w:val="center"/>
          </w:tcPr>
          <w:p w14:paraId="5F4524A2" w14:textId="46A0479C" w:rsidR="00487B76" w:rsidRPr="00A63EA9" w:rsidRDefault="00487B76" w:rsidP="00A44458">
            <w:pPr>
              <w:spacing w:before="120" w:after="120"/>
              <w:rPr>
                <w:b/>
                <w:bCs/>
                <w:color w:val="000000"/>
                <w:szCs w:val="24"/>
                <w:lang w:val="tr-TR"/>
              </w:rPr>
            </w:pPr>
            <w:r w:rsidRPr="00A63EA9">
              <w:rPr>
                <w:b/>
                <w:bCs/>
                <w:color w:val="000000"/>
                <w:szCs w:val="24"/>
                <w:lang w:val="tr-TR"/>
              </w:rPr>
              <w:t xml:space="preserve">Toplam </w:t>
            </w:r>
          </w:p>
        </w:tc>
        <w:tc>
          <w:tcPr>
            <w:tcW w:w="751" w:type="pct"/>
            <w:shd w:val="clear" w:color="auto" w:fill="auto"/>
            <w:vAlign w:val="center"/>
          </w:tcPr>
          <w:p w14:paraId="7A9B4BD7" w14:textId="76E5C0C2" w:rsidR="00487B76" w:rsidRPr="00A63EA9" w:rsidRDefault="008F6EE2" w:rsidP="00A44458">
            <w:pPr>
              <w:spacing w:before="120" w:after="120"/>
              <w:jc w:val="center"/>
              <w:rPr>
                <w:color w:val="000000"/>
                <w:szCs w:val="24"/>
                <w:lang w:val="tr-TR"/>
              </w:rPr>
            </w:pPr>
            <w:r w:rsidRPr="00A63EA9">
              <w:rPr>
                <w:color w:val="000000"/>
                <w:szCs w:val="24"/>
                <w:lang w:val="tr-TR"/>
              </w:rPr>
              <w:t>11</w:t>
            </w:r>
          </w:p>
        </w:tc>
        <w:tc>
          <w:tcPr>
            <w:tcW w:w="739" w:type="pct"/>
            <w:shd w:val="clear" w:color="auto" w:fill="auto"/>
            <w:vAlign w:val="center"/>
          </w:tcPr>
          <w:p w14:paraId="32B97403" w14:textId="2A924C97" w:rsidR="00487B76" w:rsidRPr="00A63EA9" w:rsidRDefault="008E07C9" w:rsidP="00A44458">
            <w:pPr>
              <w:spacing w:before="120" w:after="120"/>
              <w:jc w:val="center"/>
              <w:rPr>
                <w:color w:val="000000"/>
                <w:szCs w:val="24"/>
                <w:lang w:val="tr-TR"/>
              </w:rPr>
            </w:pPr>
            <w:r w:rsidRPr="00A63EA9">
              <w:rPr>
                <w:color w:val="000000"/>
                <w:szCs w:val="24"/>
                <w:lang w:val="tr-TR"/>
              </w:rPr>
              <w:t>5</w:t>
            </w:r>
          </w:p>
        </w:tc>
        <w:tc>
          <w:tcPr>
            <w:tcW w:w="1010" w:type="pct"/>
            <w:shd w:val="clear" w:color="auto" w:fill="auto"/>
            <w:vAlign w:val="center"/>
          </w:tcPr>
          <w:p w14:paraId="0FA46924" w14:textId="3240A2D2" w:rsidR="00487B76" w:rsidRPr="00A63EA9" w:rsidRDefault="008E07C9" w:rsidP="00A44458">
            <w:pPr>
              <w:spacing w:before="120" w:after="120"/>
              <w:jc w:val="center"/>
              <w:rPr>
                <w:color w:val="000000"/>
                <w:szCs w:val="24"/>
                <w:lang w:val="tr-TR"/>
              </w:rPr>
            </w:pPr>
            <w:r w:rsidRPr="00A63EA9">
              <w:rPr>
                <w:color w:val="000000"/>
                <w:szCs w:val="24"/>
                <w:lang w:val="tr-TR"/>
              </w:rPr>
              <w:t>1</w:t>
            </w:r>
            <w:r w:rsidR="008F6EE2" w:rsidRPr="00A63EA9">
              <w:rPr>
                <w:color w:val="000000"/>
                <w:szCs w:val="24"/>
                <w:lang w:val="tr-TR"/>
              </w:rPr>
              <w:t>6</w:t>
            </w:r>
          </w:p>
        </w:tc>
      </w:tr>
    </w:tbl>
    <w:p w14:paraId="754A739E" w14:textId="77777777" w:rsidR="00873E4D" w:rsidRPr="00A63EA9" w:rsidRDefault="00873E4D" w:rsidP="00A44458">
      <w:pPr>
        <w:spacing w:before="120" w:after="120"/>
        <w:rPr>
          <w:color w:val="000000"/>
          <w:szCs w:val="24"/>
          <w:lang w:val="tr-TR"/>
        </w:rPr>
      </w:pPr>
    </w:p>
    <w:p w14:paraId="70C40BB1" w14:textId="77777777" w:rsidR="00E422FD" w:rsidRPr="00A63EA9" w:rsidRDefault="005672E6" w:rsidP="0035716B">
      <w:pPr>
        <w:pStyle w:val="StilBalk3BFR"/>
        <w:numPr>
          <w:ilvl w:val="1"/>
          <w:numId w:val="4"/>
        </w:numPr>
        <w:rPr>
          <w:rFonts w:cs="Times New Roman"/>
          <w:color w:val="000000"/>
        </w:rPr>
      </w:pPr>
      <w:r w:rsidRPr="00A63EA9">
        <w:rPr>
          <w:rFonts w:cs="Times New Roman"/>
        </w:rPr>
        <w:t xml:space="preserve"> </w:t>
      </w:r>
      <w:r w:rsidR="0071114F" w:rsidRPr="00A63EA9">
        <w:rPr>
          <w:rFonts w:cs="Times New Roman"/>
        </w:rPr>
        <w:t>Sağlık Hizmetleri</w:t>
      </w:r>
      <w:r w:rsidR="00514853" w:rsidRPr="00A63EA9">
        <w:rPr>
          <w:rFonts w:cs="Times New Roman"/>
        </w:rPr>
        <w:t xml:space="preserve"> </w:t>
      </w:r>
    </w:p>
    <w:p w14:paraId="49955D04" w14:textId="536CEB5F" w:rsidR="00E422FD" w:rsidRPr="00A63EA9" w:rsidRDefault="00E422FD" w:rsidP="0035716B">
      <w:pPr>
        <w:pStyle w:val="StilBalk4BFR"/>
        <w:numPr>
          <w:ilvl w:val="0"/>
          <w:numId w:val="0"/>
        </w:numPr>
        <w:spacing w:before="120" w:after="120"/>
        <w:ind w:left="142" w:hanging="142"/>
        <w:jc w:val="both"/>
        <w:rPr>
          <w:rFonts w:cs="Times New Roman"/>
          <w:b w:val="0"/>
          <w:bCs/>
          <w:i w:val="0"/>
          <w:iCs/>
          <w:color w:val="000000"/>
          <w:szCs w:val="24"/>
          <w:lang w:val="tr-TR"/>
        </w:rPr>
      </w:pPr>
      <w:r w:rsidRPr="00A63EA9">
        <w:rPr>
          <w:rFonts w:cs="Times New Roman"/>
          <w:b w:val="0"/>
          <w:bCs/>
          <w:i w:val="0"/>
          <w:iCs/>
          <w:lang w:val="tr-TR"/>
        </w:rPr>
        <w:t>Bu hizmet fakültemizde verilmemektedir. Fakültemizin klinik bölümü yoktur</w:t>
      </w:r>
      <w:r w:rsidR="004D6AF1" w:rsidRPr="00A63EA9">
        <w:rPr>
          <w:rFonts w:cs="Times New Roman"/>
          <w:b w:val="0"/>
          <w:bCs/>
          <w:i w:val="0"/>
          <w:iCs/>
          <w:lang w:val="tr-TR"/>
        </w:rPr>
        <w:t>.</w:t>
      </w:r>
    </w:p>
    <w:p w14:paraId="639E43A1" w14:textId="77777777" w:rsidR="00E422FD" w:rsidRPr="00A63EA9" w:rsidRDefault="00E422FD" w:rsidP="00E422FD">
      <w:pPr>
        <w:pStyle w:val="StilBalk4BFR"/>
        <w:numPr>
          <w:ilvl w:val="0"/>
          <w:numId w:val="0"/>
        </w:numPr>
        <w:spacing w:before="120" w:after="120"/>
        <w:ind w:left="1416"/>
        <w:jc w:val="both"/>
        <w:rPr>
          <w:rFonts w:cs="Times New Roman"/>
          <w:color w:val="000000"/>
          <w:szCs w:val="24"/>
          <w:lang w:val="tr-TR"/>
        </w:rPr>
      </w:pPr>
    </w:p>
    <w:p w14:paraId="280CB7B4" w14:textId="4CC20289" w:rsidR="0004008F" w:rsidRPr="00A63EA9" w:rsidRDefault="000C7D7D" w:rsidP="0004008F">
      <w:pPr>
        <w:pStyle w:val="StilBalk4BFR"/>
        <w:numPr>
          <w:ilvl w:val="1"/>
          <w:numId w:val="4"/>
        </w:numPr>
        <w:rPr>
          <w:rFonts w:cs="Times New Roman"/>
          <w:szCs w:val="24"/>
          <w:lang w:val="tr-TR"/>
        </w:rPr>
      </w:pPr>
      <w:r w:rsidRPr="00A63EA9">
        <w:rPr>
          <w:rFonts w:cs="Times New Roman"/>
          <w:szCs w:val="24"/>
          <w:lang w:val="tr-TR"/>
        </w:rPr>
        <w:t>İdari Hizmetler</w:t>
      </w:r>
    </w:p>
    <w:p w14:paraId="6BED5982" w14:textId="77777777" w:rsidR="0004008F" w:rsidRPr="00A63EA9" w:rsidRDefault="0004008F" w:rsidP="00AD373A">
      <w:pPr>
        <w:pStyle w:val="StilBalk4BFR"/>
        <w:numPr>
          <w:ilvl w:val="0"/>
          <w:numId w:val="0"/>
        </w:numPr>
        <w:rPr>
          <w:rFonts w:cs="Times New Roman"/>
          <w:szCs w:val="24"/>
          <w:lang w:val="tr-TR"/>
        </w:rPr>
      </w:pPr>
    </w:p>
    <w:p w14:paraId="73FCA0D1" w14:textId="0F13E6C0" w:rsidR="00C00066" w:rsidRPr="00A63EA9" w:rsidRDefault="000C7D7D" w:rsidP="00C00066">
      <w:pPr>
        <w:pStyle w:val="StilBalk4BFR"/>
        <w:numPr>
          <w:ilvl w:val="1"/>
          <w:numId w:val="4"/>
        </w:numPr>
        <w:rPr>
          <w:rFonts w:cs="Times New Roman"/>
          <w:szCs w:val="24"/>
          <w:lang w:val="tr-TR"/>
        </w:rPr>
      </w:pPr>
      <w:r w:rsidRPr="00A63EA9">
        <w:rPr>
          <w:rFonts w:cs="Times New Roman"/>
          <w:szCs w:val="24"/>
          <w:lang w:val="tr-TR"/>
        </w:rPr>
        <w:t>Diğer Hizmetler</w:t>
      </w:r>
    </w:p>
    <w:p w14:paraId="26AC242D" w14:textId="77777777" w:rsidR="0004008F" w:rsidRPr="00A63EA9" w:rsidRDefault="0004008F" w:rsidP="0004008F">
      <w:pPr>
        <w:pStyle w:val="StilBalk4BFR"/>
        <w:numPr>
          <w:ilvl w:val="0"/>
          <w:numId w:val="0"/>
        </w:numPr>
        <w:rPr>
          <w:rFonts w:cs="Times New Roman"/>
          <w:szCs w:val="24"/>
          <w:lang w:val="tr-TR"/>
        </w:rPr>
      </w:pPr>
    </w:p>
    <w:p w14:paraId="5FE268E8" w14:textId="399C7120" w:rsidR="00223BB3" w:rsidRPr="00A63EA9" w:rsidRDefault="00223BB3" w:rsidP="00A44458">
      <w:pPr>
        <w:pStyle w:val="StilBalk3BFR"/>
        <w:rPr>
          <w:rFonts w:cs="Times New Roman"/>
          <w:iCs/>
          <w:szCs w:val="24"/>
        </w:rPr>
      </w:pPr>
      <w:bookmarkStart w:id="25" w:name="_Toc91770001"/>
      <w:r w:rsidRPr="00A63EA9">
        <w:rPr>
          <w:rFonts w:cs="Times New Roman"/>
          <w:szCs w:val="24"/>
        </w:rPr>
        <w:t>Yönetim ve İç Kontrol Sistemi</w:t>
      </w:r>
      <w:bookmarkEnd w:id="25"/>
    </w:p>
    <w:p w14:paraId="2EC3220A" w14:textId="77777777" w:rsidR="00C00066" w:rsidRPr="00A63EA9" w:rsidRDefault="00C00066" w:rsidP="004D6AF1">
      <w:pPr>
        <w:spacing w:line="360" w:lineRule="auto"/>
        <w:ind w:firstLine="708"/>
        <w:jc w:val="both"/>
        <w:rPr>
          <w:bCs/>
          <w:color w:val="000000"/>
          <w:szCs w:val="24"/>
          <w:lang w:val="tr-TR"/>
        </w:rPr>
      </w:pPr>
    </w:p>
    <w:p w14:paraId="0C749504" w14:textId="2F3C8C5F" w:rsidR="000A5735" w:rsidRDefault="004D6AF1" w:rsidP="00AD373A">
      <w:pPr>
        <w:spacing w:line="360" w:lineRule="auto"/>
        <w:ind w:firstLine="708"/>
        <w:jc w:val="both"/>
        <w:rPr>
          <w:bCs/>
          <w:szCs w:val="24"/>
          <w:lang w:val="tr-TR"/>
        </w:rPr>
      </w:pPr>
      <w:r w:rsidRPr="00A63EA9">
        <w:rPr>
          <w:bCs/>
          <w:szCs w:val="24"/>
          <w:lang w:val="tr-TR"/>
        </w:rPr>
        <w:t>Üniversitemizin Strateji Geliştirme Daire Başkanlığı tarafından yürütülen “Üniversitemiz İç Kontrol Eylem Planı” çalışmaları kapsamında Fakültemiz 2010 yılında gerekli komisyonlarını kurulmuş</w:t>
      </w:r>
      <w:r w:rsidR="00CB1B26" w:rsidRPr="00A63EA9">
        <w:rPr>
          <w:bCs/>
          <w:szCs w:val="24"/>
          <w:lang w:val="tr-TR"/>
        </w:rPr>
        <w:t>.</w:t>
      </w:r>
      <w:r w:rsidR="0028682B" w:rsidRPr="00A63EA9">
        <w:rPr>
          <w:bCs/>
          <w:szCs w:val="24"/>
          <w:lang w:val="tr-TR"/>
        </w:rPr>
        <w:t xml:space="preserve"> Program Danışma Kurulu, İç Kontol Program Çalışma Grubu, Eğitim Dış ilişkiler Alt Çalışma Grubu, Arge ve Alt Yapı Çalışma Grubu</w:t>
      </w:r>
      <w:r w:rsidR="00E842E1" w:rsidRPr="00A63EA9">
        <w:rPr>
          <w:bCs/>
          <w:szCs w:val="24"/>
          <w:lang w:val="tr-TR"/>
        </w:rPr>
        <w:t xml:space="preserve">, Risk Alt Çalışma Grubu, Stratejik Plan Alt Çalışma Grubu, </w:t>
      </w:r>
      <w:r w:rsidRPr="00A63EA9">
        <w:rPr>
          <w:bCs/>
          <w:szCs w:val="24"/>
          <w:lang w:val="tr-TR"/>
        </w:rPr>
        <w:t>Kalite</w:t>
      </w:r>
      <w:r w:rsidR="00E842E1" w:rsidRPr="00A63EA9">
        <w:rPr>
          <w:bCs/>
          <w:szCs w:val="24"/>
          <w:lang w:val="tr-TR"/>
        </w:rPr>
        <w:t xml:space="preserve"> Alt Çalışma Grubu, Ölçme ve Değerlendirme Komisyonu</w:t>
      </w:r>
      <w:r w:rsidRPr="00A63EA9">
        <w:rPr>
          <w:bCs/>
          <w:szCs w:val="24"/>
          <w:lang w:val="tr-TR"/>
        </w:rPr>
        <w:t xml:space="preserve"> olarak belirlenmiş olup öğretim elemanları ve idari personel görev dağılımı yapılmıştır.</w:t>
      </w:r>
      <w:r w:rsidR="0077769A" w:rsidRPr="00A63EA9">
        <w:rPr>
          <w:bCs/>
          <w:szCs w:val="24"/>
          <w:lang w:val="tr-TR"/>
        </w:rPr>
        <w:t xml:space="preserve"> </w:t>
      </w:r>
      <w:r w:rsidRPr="00A63EA9">
        <w:rPr>
          <w:bCs/>
          <w:szCs w:val="24"/>
          <w:lang w:val="tr-TR"/>
        </w:rPr>
        <w:t>Sağlık Bilimleri Fakültesi web sayfasında da bu kurullar ile görevli personel isimleri takip edilebilmektedir.</w:t>
      </w:r>
    </w:p>
    <w:p w14:paraId="6E7AC240" w14:textId="77777777" w:rsidR="000A5735" w:rsidRPr="00A63EA9" w:rsidRDefault="000A5735" w:rsidP="0077769A">
      <w:pPr>
        <w:spacing w:line="360" w:lineRule="auto"/>
        <w:ind w:firstLine="708"/>
        <w:jc w:val="both"/>
        <w:rPr>
          <w:bCs/>
          <w:szCs w:val="24"/>
          <w:lang w:val="tr-TR"/>
        </w:rPr>
      </w:pPr>
    </w:p>
    <w:p w14:paraId="506AA2DE" w14:textId="566963BC" w:rsidR="00223BB3" w:rsidRPr="00A63EA9" w:rsidRDefault="00223BB3" w:rsidP="00A44458">
      <w:pPr>
        <w:pStyle w:val="StilBalk2BFR"/>
        <w:rPr>
          <w:rFonts w:cs="Times New Roman"/>
          <w:sz w:val="28"/>
          <w:szCs w:val="28"/>
          <w:lang w:val="tr-TR"/>
        </w:rPr>
      </w:pPr>
      <w:bookmarkStart w:id="26" w:name="_Toc158804391"/>
      <w:bookmarkStart w:id="27" w:name="_Toc91770002"/>
      <w:r w:rsidRPr="00A63EA9">
        <w:rPr>
          <w:rFonts w:cs="Times New Roman"/>
          <w:sz w:val="28"/>
          <w:szCs w:val="28"/>
          <w:lang w:val="tr-TR"/>
        </w:rPr>
        <w:t>Diğer Hususlar</w:t>
      </w:r>
      <w:bookmarkEnd w:id="26"/>
      <w:bookmarkEnd w:id="27"/>
    </w:p>
    <w:p w14:paraId="25F70F91" w14:textId="436055BD" w:rsidR="00134B86" w:rsidRPr="00A63EA9" w:rsidRDefault="00134B86" w:rsidP="00A44458">
      <w:pPr>
        <w:spacing w:before="120" w:after="120"/>
        <w:jc w:val="both"/>
        <w:rPr>
          <w:bCs/>
          <w:color w:val="000000"/>
          <w:szCs w:val="24"/>
          <w:lang w:val="tr-TR"/>
        </w:rPr>
      </w:pPr>
      <w:bookmarkStart w:id="28" w:name="_Toc158804392"/>
    </w:p>
    <w:p w14:paraId="5A21C9C0" w14:textId="5EE01970" w:rsidR="000A5735" w:rsidRPr="00A63EA9" w:rsidRDefault="00D571FC" w:rsidP="004A1BC7">
      <w:pPr>
        <w:spacing w:before="120" w:after="120" w:line="360" w:lineRule="auto"/>
        <w:ind w:firstLine="360"/>
        <w:jc w:val="both"/>
        <w:rPr>
          <w:szCs w:val="24"/>
          <w:lang w:val="tr-TR"/>
        </w:rPr>
      </w:pPr>
      <w:r w:rsidRPr="00A63EA9">
        <w:rPr>
          <w:bCs/>
          <w:color w:val="000000"/>
          <w:szCs w:val="24"/>
          <w:lang w:val="tr-TR"/>
        </w:rPr>
        <w:t xml:space="preserve">Fakültemiz, eğitimdeki kaliteye ve gelişime önem veren bir kurumdur. Gazi Üniversitesi </w:t>
      </w:r>
      <w:r w:rsidR="002F7E53" w:rsidRPr="00A63EA9">
        <w:rPr>
          <w:bCs/>
          <w:color w:val="000000"/>
          <w:szCs w:val="24"/>
          <w:lang w:val="tr-TR"/>
        </w:rPr>
        <w:t>kurumsal akreditasyon çalışmaları ile birlikte</w:t>
      </w:r>
      <w:r w:rsidRPr="00A63EA9">
        <w:rPr>
          <w:bCs/>
          <w:color w:val="000000"/>
          <w:szCs w:val="24"/>
          <w:lang w:val="tr-TR"/>
        </w:rPr>
        <w:t xml:space="preserve">, </w:t>
      </w:r>
      <w:r w:rsidR="002F7E53" w:rsidRPr="00A63EA9">
        <w:rPr>
          <w:bCs/>
          <w:color w:val="000000"/>
          <w:szCs w:val="24"/>
          <w:lang w:val="tr-TR"/>
        </w:rPr>
        <w:t>aktif çalışan kurul ve komisyonların yanında mevcut olan ve çalışmayan diğer komisyonlar</w:t>
      </w:r>
      <w:r w:rsidR="000A5735">
        <w:rPr>
          <w:bCs/>
          <w:color w:val="000000"/>
          <w:szCs w:val="24"/>
          <w:lang w:val="tr-TR"/>
        </w:rPr>
        <w:t xml:space="preserve"> da</w:t>
      </w:r>
      <w:r w:rsidR="002F7E53" w:rsidRPr="00A63EA9">
        <w:rPr>
          <w:bCs/>
          <w:color w:val="000000"/>
          <w:szCs w:val="24"/>
          <w:lang w:val="tr-TR"/>
        </w:rPr>
        <w:t xml:space="preserve"> (İç Kontrol, Ölçme Değerlendirme, </w:t>
      </w:r>
      <w:r w:rsidR="000A5735" w:rsidRPr="00A63EA9">
        <w:rPr>
          <w:bCs/>
          <w:color w:val="000000"/>
          <w:szCs w:val="24"/>
          <w:lang w:val="tr-TR"/>
        </w:rPr>
        <w:t>ARGE</w:t>
      </w:r>
      <w:r w:rsidR="002F7E53" w:rsidRPr="00A63EA9">
        <w:rPr>
          <w:bCs/>
          <w:color w:val="000000"/>
          <w:szCs w:val="24"/>
          <w:lang w:val="tr-TR"/>
        </w:rPr>
        <w:t>) aktif bir şekilde çalışmaya başlamıştır.</w:t>
      </w:r>
    </w:p>
    <w:p w14:paraId="47F435EF" w14:textId="77777777" w:rsidR="004A1BC7" w:rsidRDefault="004A1BC7" w:rsidP="004A1BC7">
      <w:pPr>
        <w:pStyle w:val="Balk1"/>
        <w:numPr>
          <w:ilvl w:val="0"/>
          <w:numId w:val="0"/>
        </w:numPr>
        <w:jc w:val="left"/>
        <w:rPr>
          <w:sz w:val="32"/>
          <w:szCs w:val="32"/>
        </w:rPr>
      </w:pPr>
      <w:bookmarkStart w:id="29" w:name="_Toc91770003"/>
    </w:p>
    <w:p w14:paraId="32D6E983" w14:textId="77777777" w:rsidR="00AD373A" w:rsidRDefault="00AD373A" w:rsidP="00AD373A">
      <w:pPr>
        <w:rPr>
          <w:lang w:val="tr-TR"/>
        </w:rPr>
      </w:pPr>
    </w:p>
    <w:p w14:paraId="32D43A4F" w14:textId="77777777" w:rsidR="00AD373A" w:rsidRDefault="00AD373A" w:rsidP="00AD373A">
      <w:pPr>
        <w:rPr>
          <w:lang w:val="tr-TR"/>
        </w:rPr>
      </w:pPr>
    </w:p>
    <w:p w14:paraId="77E419E0" w14:textId="77777777" w:rsidR="00AD373A" w:rsidRDefault="00AD373A" w:rsidP="00AD373A">
      <w:pPr>
        <w:rPr>
          <w:lang w:val="tr-TR"/>
        </w:rPr>
      </w:pPr>
    </w:p>
    <w:p w14:paraId="11FE2616" w14:textId="77777777" w:rsidR="00AD373A" w:rsidRDefault="00AD373A" w:rsidP="00AD373A">
      <w:pPr>
        <w:rPr>
          <w:lang w:val="tr-TR"/>
        </w:rPr>
      </w:pPr>
    </w:p>
    <w:p w14:paraId="6FB7FFDA" w14:textId="77777777" w:rsidR="00AD373A" w:rsidRDefault="00AD373A" w:rsidP="00AD373A">
      <w:pPr>
        <w:rPr>
          <w:lang w:val="tr-TR"/>
        </w:rPr>
      </w:pPr>
    </w:p>
    <w:p w14:paraId="124B0B52" w14:textId="77777777" w:rsidR="00AD373A" w:rsidRDefault="00AD373A" w:rsidP="00AD373A">
      <w:pPr>
        <w:rPr>
          <w:lang w:val="tr-TR"/>
        </w:rPr>
      </w:pPr>
    </w:p>
    <w:p w14:paraId="2039CB99" w14:textId="77777777" w:rsidR="00AD373A" w:rsidRPr="00AD373A" w:rsidRDefault="00AD373A" w:rsidP="00AD373A">
      <w:pPr>
        <w:rPr>
          <w:lang w:val="tr-TR"/>
        </w:rPr>
      </w:pPr>
    </w:p>
    <w:p w14:paraId="7D2C5657" w14:textId="4F75C839" w:rsidR="00453CF5" w:rsidRPr="002E6C1F" w:rsidRDefault="00453CF5" w:rsidP="00F25BED">
      <w:pPr>
        <w:pStyle w:val="Balk1"/>
        <w:numPr>
          <w:ilvl w:val="0"/>
          <w:numId w:val="13"/>
        </w:numPr>
        <w:jc w:val="left"/>
        <w:rPr>
          <w:sz w:val="32"/>
          <w:szCs w:val="32"/>
        </w:rPr>
      </w:pPr>
      <w:r w:rsidRPr="002E6C1F">
        <w:rPr>
          <w:sz w:val="32"/>
          <w:szCs w:val="32"/>
        </w:rPr>
        <w:t>AMAÇ ve HEDEFLER</w:t>
      </w:r>
      <w:bookmarkEnd w:id="28"/>
      <w:bookmarkEnd w:id="29"/>
    </w:p>
    <w:p w14:paraId="7C092917" w14:textId="77777777" w:rsidR="004A1BC7" w:rsidRPr="004A1BC7" w:rsidRDefault="004A1BC7" w:rsidP="004A1BC7">
      <w:pPr>
        <w:rPr>
          <w:lang w:val="tr-TR"/>
        </w:rPr>
      </w:pPr>
    </w:p>
    <w:p w14:paraId="7C929565" w14:textId="77777777" w:rsidR="008749C5" w:rsidRPr="00A63EA9" w:rsidRDefault="008749C5" w:rsidP="00F25BED">
      <w:pPr>
        <w:pStyle w:val="StilBalk2BFR"/>
        <w:numPr>
          <w:ilvl w:val="0"/>
          <w:numId w:val="5"/>
        </w:numPr>
        <w:rPr>
          <w:rFonts w:cs="Times New Roman"/>
          <w:sz w:val="28"/>
          <w:szCs w:val="28"/>
          <w:lang w:val="tr-TR"/>
        </w:rPr>
      </w:pPr>
      <w:bookmarkStart w:id="30" w:name="_Toc91770004"/>
      <w:bookmarkStart w:id="31" w:name="_Toc158804393"/>
      <w:r w:rsidRPr="00A63EA9">
        <w:rPr>
          <w:rFonts w:cs="Times New Roman"/>
          <w:sz w:val="28"/>
          <w:szCs w:val="28"/>
          <w:lang w:val="tr-TR"/>
        </w:rPr>
        <w:t>Temel Politika ve Öncelikler</w:t>
      </w:r>
      <w:bookmarkEnd w:id="30"/>
      <w:r w:rsidRPr="00A63EA9">
        <w:rPr>
          <w:rFonts w:cs="Times New Roman"/>
          <w:sz w:val="28"/>
          <w:szCs w:val="28"/>
          <w:lang w:val="tr-TR"/>
        </w:rPr>
        <w:t xml:space="preserve"> </w:t>
      </w:r>
    </w:p>
    <w:p w14:paraId="304F6A12" w14:textId="77777777" w:rsidR="00F145C6" w:rsidRPr="00A63EA9" w:rsidRDefault="00F145C6" w:rsidP="00F145C6">
      <w:pPr>
        <w:spacing w:line="360" w:lineRule="auto"/>
        <w:ind w:firstLine="708"/>
        <w:jc w:val="both"/>
        <w:rPr>
          <w:szCs w:val="24"/>
          <w:lang w:val="tr-TR"/>
        </w:rPr>
      </w:pPr>
    </w:p>
    <w:p w14:paraId="40FD2D57" w14:textId="5CBF41E2" w:rsidR="00F145C6" w:rsidRPr="00A63EA9" w:rsidRDefault="00F145C6" w:rsidP="00F145C6">
      <w:pPr>
        <w:spacing w:line="360" w:lineRule="auto"/>
        <w:ind w:firstLine="708"/>
        <w:jc w:val="both"/>
        <w:rPr>
          <w:szCs w:val="24"/>
          <w:lang w:val="tr-TR"/>
        </w:rPr>
      </w:pPr>
      <w:r w:rsidRPr="00A63EA9">
        <w:rPr>
          <w:szCs w:val="24"/>
          <w:lang w:val="tr-TR"/>
        </w:rPr>
        <w:t>Fakültemizin temel hedefi; çağının gerektirdiği bilgi ile donanmış, yüksek teknoloji ile donatılmış kurumlarda iş yeri eğitimi almış, insan sağlığı ve çevre bilincine sahip, etik kuralların bilincinde öğrenci yetiştirmek ve iş hayatına atılmalarını sağlamaktır. Ayrıca, öğretim elemanlarımızın akademik gelişimlerini sağlayabilmek amacıyla çeşitli ortamlar hazırlamak ve idari personelimizin bilgi, beceri ve tutumlarını geliştirecek eğitimleri vermektedir.</w:t>
      </w:r>
    </w:p>
    <w:p w14:paraId="1B9B1C03" w14:textId="02FBEBC0" w:rsidR="004A1BC7" w:rsidRPr="00A63EA9" w:rsidRDefault="00D5110A" w:rsidP="004A1BC7">
      <w:pPr>
        <w:spacing w:before="120" w:after="120" w:line="360" w:lineRule="auto"/>
        <w:jc w:val="both"/>
        <w:rPr>
          <w:color w:val="000000"/>
          <w:szCs w:val="24"/>
          <w:lang w:val="tr-TR"/>
        </w:rPr>
      </w:pPr>
      <w:r w:rsidRPr="00A63EA9">
        <w:rPr>
          <w:color w:val="000000"/>
          <w:szCs w:val="24"/>
          <w:lang w:val="tr-TR"/>
        </w:rPr>
        <w:t>Stratejik plan hazırlanırken</w:t>
      </w:r>
      <w:r w:rsidR="00881779" w:rsidRPr="00A63EA9">
        <w:rPr>
          <w:color w:val="000000"/>
          <w:szCs w:val="24"/>
          <w:lang w:val="tr-TR"/>
        </w:rPr>
        <w:t xml:space="preserve"> aşağıda</w:t>
      </w:r>
      <w:r w:rsidR="002E5226" w:rsidRPr="00A63EA9">
        <w:rPr>
          <w:color w:val="000000"/>
          <w:szCs w:val="24"/>
          <w:lang w:val="tr-TR"/>
        </w:rPr>
        <w:t xml:space="preserve"> sıralanan üst politika belgelerinin birim faaliyetleri</w:t>
      </w:r>
      <w:r w:rsidR="00710042" w:rsidRPr="00A63EA9">
        <w:rPr>
          <w:color w:val="000000"/>
          <w:szCs w:val="24"/>
          <w:lang w:val="tr-TR"/>
        </w:rPr>
        <w:t xml:space="preserve"> ile ilgili kısımlar</w:t>
      </w:r>
      <w:r w:rsidRPr="00A63EA9">
        <w:rPr>
          <w:color w:val="000000"/>
          <w:szCs w:val="24"/>
          <w:lang w:val="tr-TR"/>
        </w:rPr>
        <w:t>ı</w:t>
      </w:r>
      <w:r w:rsidR="00710042" w:rsidRPr="00A63EA9">
        <w:rPr>
          <w:color w:val="000000"/>
          <w:szCs w:val="24"/>
          <w:lang w:val="tr-TR"/>
        </w:rPr>
        <w:t xml:space="preserve"> dikkate alın</w:t>
      </w:r>
      <w:r w:rsidR="00881779" w:rsidRPr="00A63EA9">
        <w:rPr>
          <w:color w:val="000000"/>
          <w:szCs w:val="24"/>
          <w:lang w:val="tr-TR"/>
        </w:rPr>
        <w:t>mıştır.</w:t>
      </w:r>
    </w:p>
    <w:p w14:paraId="54BF0C2D" w14:textId="77777777" w:rsidR="00C57BEF" w:rsidRPr="00A63EA9" w:rsidRDefault="00C57BEF" w:rsidP="004A1BC7">
      <w:pPr>
        <w:pStyle w:val="ListeParagraf"/>
        <w:numPr>
          <w:ilvl w:val="0"/>
          <w:numId w:val="1"/>
        </w:numPr>
        <w:spacing w:before="120" w:after="120" w:line="360" w:lineRule="auto"/>
        <w:jc w:val="both"/>
        <w:rPr>
          <w:color w:val="000000"/>
          <w:szCs w:val="24"/>
          <w:lang w:val="tr-TR"/>
        </w:rPr>
      </w:pPr>
      <w:r w:rsidRPr="00A63EA9">
        <w:rPr>
          <w:color w:val="000000"/>
          <w:szCs w:val="24"/>
          <w:lang w:val="tr-TR"/>
        </w:rPr>
        <w:t xml:space="preserve">Cumhurbaşkanlığı Yıllık Programları </w:t>
      </w:r>
    </w:p>
    <w:p w14:paraId="4042EEB8" w14:textId="77777777" w:rsidR="00EC1E45" w:rsidRPr="00A63EA9" w:rsidRDefault="00C57BEF" w:rsidP="004A1BC7">
      <w:pPr>
        <w:pStyle w:val="ListeParagraf"/>
        <w:numPr>
          <w:ilvl w:val="0"/>
          <w:numId w:val="1"/>
        </w:numPr>
        <w:spacing w:before="120" w:after="120" w:line="360" w:lineRule="auto"/>
        <w:jc w:val="both"/>
        <w:rPr>
          <w:color w:val="000000"/>
          <w:szCs w:val="24"/>
          <w:lang w:val="tr-TR"/>
        </w:rPr>
      </w:pPr>
      <w:r w:rsidRPr="00A63EA9">
        <w:rPr>
          <w:color w:val="000000"/>
          <w:szCs w:val="24"/>
          <w:lang w:val="tr-TR"/>
        </w:rPr>
        <w:t>Kalkınma Planları</w:t>
      </w:r>
    </w:p>
    <w:p w14:paraId="62CCD08C" w14:textId="77777777" w:rsidR="00C57BEF" w:rsidRPr="00A63EA9" w:rsidRDefault="00C57BEF" w:rsidP="004A1BC7">
      <w:pPr>
        <w:pStyle w:val="ListeParagraf"/>
        <w:numPr>
          <w:ilvl w:val="0"/>
          <w:numId w:val="1"/>
        </w:numPr>
        <w:spacing w:before="120" w:after="120" w:line="360" w:lineRule="auto"/>
        <w:jc w:val="both"/>
        <w:rPr>
          <w:color w:val="000000"/>
          <w:szCs w:val="24"/>
          <w:lang w:val="tr-TR"/>
        </w:rPr>
      </w:pPr>
      <w:r w:rsidRPr="00A63EA9">
        <w:rPr>
          <w:color w:val="000000"/>
          <w:szCs w:val="24"/>
          <w:lang w:val="tr-TR"/>
        </w:rPr>
        <w:t>Yeni Ekonomi Programı (Orta Vadeli Program)</w:t>
      </w:r>
    </w:p>
    <w:p w14:paraId="6669848A" w14:textId="77777777" w:rsidR="008749C5" w:rsidRPr="00A63EA9" w:rsidRDefault="008749C5" w:rsidP="004A1BC7">
      <w:pPr>
        <w:pStyle w:val="ListeParagraf"/>
        <w:numPr>
          <w:ilvl w:val="0"/>
          <w:numId w:val="1"/>
        </w:numPr>
        <w:spacing w:before="120" w:after="120" w:line="360" w:lineRule="auto"/>
        <w:jc w:val="both"/>
        <w:rPr>
          <w:color w:val="000000"/>
          <w:szCs w:val="24"/>
          <w:lang w:val="tr-TR"/>
        </w:rPr>
      </w:pPr>
      <w:r w:rsidRPr="00A63EA9">
        <w:rPr>
          <w:color w:val="000000"/>
          <w:szCs w:val="24"/>
          <w:lang w:val="tr-TR"/>
        </w:rPr>
        <w:t>Yükseköğretim Kurulu Başkanlığı Tarafından Hazırlanan “Türkiye’nin Yükseköğretim Stratejisi”</w:t>
      </w:r>
    </w:p>
    <w:p w14:paraId="790EA1BC" w14:textId="77777777" w:rsidR="006C6807" w:rsidRPr="00A63EA9" w:rsidRDefault="006C6807" w:rsidP="004A1BC7">
      <w:pPr>
        <w:pStyle w:val="ListeParagraf"/>
        <w:numPr>
          <w:ilvl w:val="0"/>
          <w:numId w:val="1"/>
        </w:numPr>
        <w:spacing w:before="120" w:after="120" w:line="360" w:lineRule="auto"/>
        <w:jc w:val="both"/>
        <w:rPr>
          <w:color w:val="000000"/>
          <w:szCs w:val="24"/>
          <w:lang w:val="tr-TR"/>
        </w:rPr>
      </w:pPr>
      <w:r w:rsidRPr="00A63EA9">
        <w:rPr>
          <w:color w:val="000000"/>
          <w:szCs w:val="24"/>
          <w:lang w:val="tr-TR"/>
        </w:rPr>
        <w:t>Üniversitemiz Politikaları</w:t>
      </w:r>
    </w:p>
    <w:p w14:paraId="0A22316D" w14:textId="538AF98B" w:rsidR="006C6807" w:rsidRDefault="00C57BEF" w:rsidP="00A44458">
      <w:pPr>
        <w:pStyle w:val="ListeParagraf"/>
        <w:numPr>
          <w:ilvl w:val="0"/>
          <w:numId w:val="1"/>
        </w:numPr>
        <w:spacing w:before="120" w:after="120" w:line="360" w:lineRule="auto"/>
        <w:jc w:val="both"/>
        <w:rPr>
          <w:color w:val="000000"/>
          <w:szCs w:val="24"/>
          <w:lang w:val="tr-TR"/>
        </w:rPr>
      </w:pPr>
      <w:r w:rsidRPr="00A63EA9">
        <w:rPr>
          <w:color w:val="000000"/>
          <w:szCs w:val="24"/>
          <w:lang w:val="tr-TR"/>
        </w:rPr>
        <w:t>Üniversitemiz Stratejik Planı</w:t>
      </w:r>
    </w:p>
    <w:p w14:paraId="15943D7D" w14:textId="77777777" w:rsidR="005814CB" w:rsidRPr="005814CB" w:rsidRDefault="005814CB" w:rsidP="005814CB">
      <w:pPr>
        <w:spacing w:before="120" w:after="120" w:line="360" w:lineRule="auto"/>
        <w:jc w:val="both"/>
        <w:rPr>
          <w:color w:val="000000"/>
          <w:szCs w:val="24"/>
          <w:lang w:val="tr-TR"/>
        </w:rPr>
      </w:pPr>
    </w:p>
    <w:p w14:paraId="4AB37C0C" w14:textId="77777777" w:rsidR="004A1BC7" w:rsidRDefault="006C6807" w:rsidP="004A1BC7">
      <w:pPr>
        <w:pStyle w:val="StilBalk2BFR"/>
        <w:rPr>
          <w:rFonts w:cs="Times New Roman"/>
          <w:sz w:val="28"/>
          <w:szCs w:val="28"/>
          <w:lang w:val="tr-TR"/>
        </w:rPr>
      </w:pPr>
      <w:bookmarkStart w:id="32" w:name="_Toc91770005"/>
      <w:r w:rsidRPr="00A63EA9">
        <w:rPr>
          <w:rFonts w:cs="Times New Roman"/>
          <w:sz w:val="28"/>
          <w:szCs w:val="28"/>
          <w:lang w:val="tr-TR"/>
        </w:rPr>
        <w:t>Birimin Stratejik Planında Yer Alan Amaç ve Hedefler</w:t>
      </w:r>
      <w:bookmarkEnd w:id="32"/>
    </w:p>
    <w:p w14:paraId="1A93B319" w14:textId="53BC20AA" w:rsidR="004A1BC7" w:rsidRPr="000D4E48" w:rsidRDefault="000D4E48" w:rsidP="000D4E48">
      <w:pPr>
        <w:pStyle w:val="StilBalk2BFR"/>
        <w:numPr>
          <w:ilvl w:val="0"/>
          <w:numId w:val="0"/>
        </w:numPr>
        <w:spacing w:after="0"/>
        <w:rPr>
          <w:rFonts w:cs="Times New Roman"/>
          <w:b w:val="0"/>
          <w:bCs w:val="0"/>
          <w:sz w:val="24"/>
          <w:szCs w:val="24"/>
          <w:u w:val="none"/>
          <w:lang w:val="tr-TR"/>
        </w:rPr>
      </w:pPr>
      <w:r w:rsidRPr="000D4E48">
        <w:rPr>
          <w:rFonts w:cs="Times New Roman"/>
          <w:sz w:val="24"/>
          <w:szCs w:val="24"/>
          <w:u w:val="none"/>
          <w:lang w:val="tr-TR"/>
        </w:rPr>
        <w:t>Tablo 29.</w:t>
      </w:r>
      <w:r w:rsidRPr="000D4E48">
        <w:rPr>
          <w:rFonts w:cs="Times New Roman"/>
          <w:b w:val="0"/>
          <w:bCs w:val="0"/>
          <w:sz w:val="24"/>
          <w:szCs w:val="24"/>
          <w:u w:val="none"/>
          <w:lang w:val="tr-TR"/>
        </w:rPr>
        <w:t xml:space="preserve"> Birimin Stratejik Planında Yer Alan Amaç ve Hedefler</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319"/>
      </w:tblGrid>
      <w:tr w:rsidR="00DF7207" w:rsidRPr="00AB3291" w14:paraId="165EA164" w14:textId="77777777" w:rsidTr="00DF7207">
        <w:trPr>
          <w:trHeight w:val="517"/>
        </w:trPr>
        <w:tc>
          <w:tcPr>
            <w:tcW w:w="2300" w:type="pct"/>
            <w:shd w:val="clear" w:color="auto" w:fill="auto"/>
            <w:vAlign w:val="center"/>
          </w:tcPr>
          <w:bookmarkEnd w:id="31"/>
          <w:p w14:paraId="635D2F3C" w14:textId="77777777" w:rsidR="00DF7207" w:rsidRPr="00AB3291" w:rsidRDefault="00DF7207" w:rsidP="008D1B48">
            <w:pPr>
              <w:rPr>
                <w:b/>
                <w:szCs w:val="24"/>
                <w:lang w:val="tr-TR"/>
              </w:rPr>
            </w:pPr>
            <w:r w:rsidRPr="00AB3291">
              <w:rPr>
                <w:b/>
                <w:szCs w:val="24"/>
                <w:lang w:val="tr-TR"/>
              </w:rPr>
              <w:t>Stratejik Amaçlar</w:t>
            </w:r>
          </w:p>
        </w:tc>
        <w:tc>
          <w:tcPr>
            <w:tcW w:w="2700" w:type="pct"/>
            <w:shd w:val="clear" w:color="auto" w:fill="auto"/>
            <w:vAlign w:val="center"/>
          </w:tcPr>
          <w:p w14:paraId="08EA0F6E" w14:textId="77777777" w:rsidR="00DF7207" w:rsidRPr="00AB3291" w:rsidRDefault="00DF7207" w:rsidP="008D1B48">
            <w:pPr>
              <w:rPr>
                <w:b/>
                <w:szCs w:val="24"/>
                <w:lang w:val="tr-TR"/>
              </w:rPr>
            </w:pPr>
            <w:r w:rsidRPr="00AB3291">
              <w:rPr>
                <w:b/>
                <w:szCs w:val="24"/>
                <w:lang w:val="tr-TR"/>
              </w:rPr>
              <w:t>Stratejik Hedefler</w:t>
            </w:r>
          </w:p>
        </w:tc>
      </w:tr>
      <w:tr w:rsidR="00AB3291" w:rsidRPr="00AB3291" w14:paraId="70F89BBE" w14:textId="77777777" w:rsidTr="00DF7207">
        <w:tc>
          <w:tcPr>
            <w:tcW w:w="2300" w:type="pct"/>
            <w:shd w:val="clear" w:color="auto" w:fill="auto"/>
          </w:tcPr>
          <w:p w14:paraId="4762362B" w14:textId="6CA10165" w:rsidR="00AB3291" w:rsidRPr="00AB3291" w:rsidRDefault="00AB3291" w:rsidP="00AB3291">
            <w:pPr>
              <w:rPr>
                <w:b/>
                <w:szCs w:val="24"/>
                <w:lang w:val="tr-TR"/>
              </w:rPr>
            </w:pPr>
            <w:r w:rsidRPr="00AB3291">
              <w:rPr>
                <w:b/>
              </w:rPr>
              <w:t>Stratejik Amaç-1</w:t>
            </w:r>
            <w:r w:rsidRPr="00AB3291">
              <w:t xml:space="preserve"> Eğitim-öğretim kalitesini artırmak, uluslararasılaşmayı ve akreditasyonu yaygınlaştırmak</w:t>
            </w:r>
          </w:p>
        </w:tc>
        <w:tc>
          <w:tcPr>
            <w:tcW w:w="2700" w:type="pct"/>
            <w:shd w:val="clear" w:color="auto" w:fill="auto"/>
          </w:tcPr>
          <w:p w14:paraId="1DC4FC58" w14:textId="77777777" w:rsidR="00AB3291" w:rsidRPr="00AB3291" w:rsidRDefault="00AB3291" w:rsidP="00AB3291">
            <w:pPr>
              <w:rPr>
                <w:b/>
                <w:szCs w:val="24"/>
                <w:lang w:val="tr-TR"/>
              </w:rPr>
            </w:pPr>
            <w:r w:rsidRPr="00AB3291">
              <w:rPr>
                <w:b/>
                <w:szCs w:val="24"/>
                <w:lang w:val="tr-TR"/>
              </w:rPr>
              <w:t xml:space="preserve">Hedefler </w:t>
            </w:r>
          </w:p>
          <w:p w14:paraId="291184F3" w14:textId="77777777" w:rsidR="00AB3291" w:rsidRPr="00AB3291" w:rsidRDefault="00AB3291" w:rsidP="00AB3291">
            <w:pPr>
              <w:rPr>
                <w:rFonts w:eastAsia="Batang"/>
                <w:szCs w:val="24"/>
                <w:lang w:val="tr-TR"/>
              </w:rPr>
            </w:pPr>
            <w:r w:rsidRPr="00AB3291">
              <w:rPr>
                <w:rFonts w:eastAsia="Batang"/>
                <w:b/>
                <w:bCs/>
                <w:szCs w:val="24"/>
                <w:lang w:val="tr-TR"/>
              </w:rPr>
              <w:t>1.1.</w:t>
            </w:r>
            <w:r w:rsidRPr="00AB3291">
              <w:rPr>
                <w:rFonts w:eastAsia="Batang"/>
                <w:szCs w:val="24"/>
                <w:lang w:val="tr-TR"/>
              </w:rPr>
              <w:t xml:space="preserve"> Fiziksel kapasitenin en az %10 iyileştirilmesi,</w:t>
            </w:r>
          </w:p>
          <w:p w14:paraId="202634F9" w14:textId="77777777" w:rsidR="00AB3291" w:rsidRPr="00AB3291" w:rsidRDefault="00AB3291" w:rsidP="00AB3291">
            <w:pPr>
              <w:rPr>
                <w:rFonts w:eastAsia="Batang"/>
                <w:szCs w:val="24"/>
                <w:lang w:val="tr-TR"/>
              </w:rPr>
            </w:pPr>
            <w:r w:rsidRPr="00AB3291">
              <w:rPr>
                <w:rFonts w:eastAsia="Batang"/>
                <w:b/>
                <w:bCs/>
                <w:szCs w:val="24"/>
                <w:lang w:val="tr-TR"/>
              </w:rPr>
              <w:t>1.2.</w:t>
            </w:r>
            <w:r w:rsidRPr="00AB3291">
              <w:rPr>
                <w:rFonts w:eastAsia="Batang"/>
                <w:szCs w:val="24"/>
                <w:lang w:val="tr-TR"/>
              </w:rPr>
              <w:t xml:space="preserve"> Öğrenci kontenjanının en az %15 azaltılması,</w:t>
            </w:r>
          </w:p>
          <w:p w14:paraId="74CAEE00" w14:textId="77777777" w:rsidR="00AB3291" w:rsidRPr="00AB3291" w:rsidRDefault="00AB3291" w:rsidP="00AB3291">
            <w:pPr>
              <w:rPr>
                <w:rFonts w:eastAsia="Batang"/>
                <w:szCs w:val="24"/>
                <w:lang w:val="tr-TR"/>
              </w:rPr>
            </w:pPr>
            <w:r w:rsidRPr="00AB3291">
              <w:rPr>
                <w:rFonts w:eastAsia="Batang"/>
                <w:b/>
                <w:bCs/>
                <w:szCs w:val="24"/>
                <w:lang w:val="tr-TR"/>
              </w:rPr>
              <w:t>1.3.</w:t>
            </w:r>
            <w:r w:rsidRPr="00AB3291">
              <w:rPr>
                <w:rFonts w:eastAsia="Batang"/>
                <w:szCs w:val="24"/>
                <w:lang w:val="tr-TR"/>
              </w:rPr>
              <w:t>Uluslararası öğrenci ve öğretim elemanı hareketliliği değişim programlarının katılımın %100 arttırılması,</w:t>
            </w:r>
          </w:p>
          <w:p w14:paraId="28196306" w14:textId="77777777" w:rsidR="00AB3291" w:rsidRPr="00AB3291" w:rsidRDefault="00AB3291" w:rsidP="00AB3291">
            <w:pPr>
              <w:rPr>
                <w:rFonts w:eastAsia="Batang"/>
                <w:szCs w:val="24"/>
                <w:lang w:val="tr-TR"/>
              </w:rPr>
            </w:pPr>
            <w:r w:rsidRPr="00AB3291">
              <w:rPr>
                <w:rFonts w:eastAsia="Batang"/>
                <w:b/>
                <w:bCs/>
                <w:szCs w:val="24"/>
                <w:lang w:val="tr-TR"/>
              </w:rPr>
              <w:t>1.4.</w:t>
            </w:r>
            <w:r w:rsidRPr="00AB3291">
              <w:rPr>
                <w:rFonts w:eastAsia="Batang"/>
                <w:szCs w:val="24"/>
                <w:lang w:val="tr-TR"/>
              </w:rPr>
              <w:t xml:space="preserve"> Akredite edilmiş lisans programı sayısının %100 arttırılması</w:t>
            </w:r>
            <w:r w:rsidRPr="00AB3291">
              <w:rPr>
                <w:szCs w:val="24"/>
                <w:lang w:val="tr-TR"/>
              </w:rPr>
              <w:t xml:space="preserve"> </w:t>
            </w:r>
          </w:p>
        </w:tc>
      </w:tr>
      <w:tr w:rsidR="00AB3291" w:rsidRPr="00AB3291" w14:paraId="4EAC8D32" w14:textId="77777777" w:rsidTr="00DF7207">
        <w:tc>
          <w:tcPr>
            <w:tcW w:w="2300" w:type="pct"/>
            <w:shd w:val="clear" w:color="auto" w:fill="auto"/>
          </w:tcPr>
          <w:p w14:paraId="01D760C1" w14:textId="77BF5E9F" w:rsidR="00AB3291" w:rsidRPr="00AB3291" w:rsidRDefault="00AB3291" w:rsidP="00AB3291">
            <w:pPr>
              <w:jc w:val="both"/>
              <w:rPr>
                <w:rFonts w:eastAsia="Batang"/>
                <w:b/>
                <w:szCs w:val="24"/>
                <w:lang w:val="tr-TR"/>
              </w:rPr>
            </w:pPr>
            <w:r w:rsidRPr="00AB3291">
              <w:rPr>
                <w:b/>
              </w:rPr>
              <w:t>Stratejik Amaç-2</w:t>
            </w:r>
            <w:r w:rsidRPr="00AB3291">
              <w:t xml:space="preserve"> Araştırma Üniversitesi vizyonunu güçlendirecek nitelikli ve katma değeri yüksek araştırma geliştirme çalışmaları yürütmek</w:t>
            </w:r>
          </w:p>
        </w:tc>
        <w:tc>
          <w:tcPr>
            <w:tcW w:w="2700" w:type="pct"/>
            <w:shd w:val="clear" w:color="auto" w:fill="auto"/>
          </w:tcPr>
          <w:p w14:paraId="3EA76CA2" w14:textId="77777777" w:rsidR="00AB3291" w:rsidRPr="00AB3291" w:rsidRDefault="00AB3291" w:rsidP="00AB3291">
            <w:pPr>
              <w:rPr>
                <w:b/>
                <w:szCs w:val="24"/>
                <w:lang w:val="tr-TR"/>
              </w:rPr>
            </w:pPr>
            <w:r w:rsidRPr="00AB3291">
              <w:rPr>
                <w:b/>
                <w:szCs w:val="24"/>
                <w:lang w:val="tr-TR"/>
              </w:rPr>
              <w:t>Hedefler</w:t>
            </w:r>
          </w:p>
          <w:p w14:paraId="37FF5640" w14:textId="77777777" w:rsidR="00AB3291" w:rsidRPr="00AB3291" w:rsidRDefault="00AB3291" w:rsidP="00AB3291">
            <w:pPr>
              <w:rPr>
                <w:b/>
                <w:szCs w:val="24"/>
                <w:lang w:val="tr-TR"/>
              </w:rPr>
            </w:pPr>
            <w:r w:rsidRPr="00AB3291">
              <w:rPr>
                <w:b/>
                <w:szCs w:val="24"/>
                <w:lang w:val="tr-TR"/>
              </w:rPr>
              <w:t xml:space="preserve">2.1. </w:t>
            </w:r>
            <w:r w:rsidRPr="00AB3291">
              <w:rPr>
                <w:szCs w:val="24"/>
                <w:lang w:val="tr-TR"/>
              </w:rPr>
              <w:t>Akademik çalışmaları ve eğitimi destekleyici laboratuvar araç/gereç ve diğer ekipmanların kullanımını ve sayısının en az %15 artırılması,</w:t>
            </w:r>
          </w:p>
          <w:p w14:paraId="599CA619" w14:textId="77777777" w:rsidR="00AB3291" w:rsidRPr="00AB3291" w:rsidRDefault="00AB3291" w:rsidP="00AB3291">
            <w:pPr>
              <w:rPr>
                <w:szCs w:val="24"/>
                <w:lang w:val="tr-TR"/>
              </w:rPr>
            </w:pPr>
            <w:r w:rsidRPr="00AB3291">
              <w:rPr>
                <w:b/>
                <w:szCs w:val="24"/>
                <w:lang w:val="tr-TR"/>
              </w:rPr>
              <w:t xml:space="preserve">2.2. </w:t>
            </w:r>
            <w:r w:rsidRPr="00AB3291">
              <w:rPr>
                <w:szCs w:val="24"/>
                <w:lang w:val="tr-TR"/>
              </w:rPr>
              <w:t>Bilimsel yayına dönüşen bilimsel araştırmaların %20 artırılması,</w:t>
            </w:r>
            <w:r w:rsidRPr="00AB3291">
              <w:rPr>
                <w:szCs w:val="24"/>
                <w:lang w:val="tr-TR"/>
              </w:rPr>
              <w:tab/>
            </w:r>
            <w:r w:rsidRPr="00AB3291">
              <w:rPr>
                <w:szCs w:val="24"/>
                <w:lang w:val="tr-TR"/>
              </w:rPr>
              <w:tab/>
            </w:r>
          </w:p>
          <w:p w14:paraId="699CE68B" w14:textId="77777777" w:rsidR="00AB3291" w:rsidRPr="00AB3291" w:rsidRDefault="00AB3291" w:rsidP="00AB3291">
            <w:pPr>
              <w:rPr>
                <w:szCs w:val="24"/>
                <w:lang w:val="tr-TR"/>
              </w:rPr>
            </w:pPr>
            <w:r w:rsidRPr="00AB3291">
              <w:rPr>
                <w:b/>
                <w:szCs w:val="24"/>
                <w:lang w:val="tr-TR"/>
              </w:rPr>
              <w:t xml:space="preserve">2.3. </w:t>
            </w:r>
            <w:r w:rsidRPr="00AB3291">
              <w:rPr>
                <w:szCs w:val="24"/>
                <w:lang w:val="tr-TR"/>
              </w:rPr>
              <w:t>Sağlık Bilimleri Fakültesi Dergisi’nin ilgili alan indekslerince taranmasının sağlanması,</w:t>
            </w:r>
            <w:r w:rsidRPr="00AB3291">
              <w:rPr>
                <w:szCs w:val="24"/>
                <w:lang w:val="tr-TR"/>
              </w:rPr>
              <w:tab/>
            </w:r>
            <w:r w:rsidRPr="00AB3291">
              <w:rPr>
                <w:szCs w:val="24"/>
                <w:lang w:val="tr-TR"/>
              </w:rPr>
              <w:tab/>
            </w:r>
          </w:p>
          <w:p w14:paraId="43455E0E" w14:textId="77777777" w:rsidR="00AB3291" w:rsidRPr="00AB3291" w:rsidRDefault="00AB3291" w:rsidP="00AB3291">
            <w:pPr>
              <w:rPr>
                <w:szCs w:val="24"/>
                <w:lang w:val="tr-TR"/>
              </w:rPr>
            </w:pPr>
            <w:r w:rsidRPr="00AB3291">
              <w:rPr>
                <w:b/>
                <w:szCs w:val="24"/>
                <w:lang w:val="tr-TR"/>
              </w:rPr>
              <w:t xml:space="preserve">2.4. </w:t>
            </w:r>
            <w:r w:rsidRPr="00AB3291">
              <w:rPr>
                <w:szCs w:val="24"/>
                <w:lang w:val="tr-TR"/>
              </w:rPr>
              <w:t>Uluslararası/ulusal araştırma ve proje iş birliği sayısının %10 arttırılması</w:t>
            </w:r>
          </w:p>
          <w:p w14:paraId="573606B7" w14:textId="77777777" w:rsidR="00AB3291" w:rsidRPr="00AB3291" w:rsidRDefault="00AB3291" w:rsidP="00AB3291">
            <w:pPr>
              <w:rPr>
                <w:szCs w:val="24"/>
                <w:lang w:val="tr-TR"/>
              </w:rPr>
            </w:pPr>
            <w:r w:rsidRPr="00AB3291">
              <w:rPr>
                <w:b/>
                <w:szCs w:val="24"/>
                <w:lang w:val="tr-TR"/>
              </w:rPr>
              <w:t>2.5.</w:t>
            </w:r>
            <w:r w:rsidRPr="00AB3291">
              <w:rPr>
                <w:szCs w:val="24"/>
                <w:lang w:val="tr-TR"/>
              </w:rPr>
              <w:t xml:space="preserve"> Kamu kurum, kuruluş ve sivil toplum örgütleriyle ortak araştırma ve sosyal sorumluluk projesi sayısının %10 artırılması</w:t>
            </w:r>
          </w:p>
        </w:tc>
      </w:tr>
      <w:tr w:rsidR="00AB3291" w:rsidRPr="00AB3291" w14:paraId="5EB03788" w14:textId="77777777" w:rsidTr="00DF7207">
        <w:tc>
          <w:tcPr>
            <w:tcW w:w="2300" w:type="pct"/>
            <w:shd w:val="clear" w:color="auto" w:fill="auto"/>
          </w:tcPr>
          <w:p w14:paraId="539BBEF5" w14:textId="5F5A412A" w:rsidR="00AB3291" w:rsidRPr="00AB3291" w:rsidRDefault="00AB3291" w:rsidP="00AB3291">
            <w:pPr>
              <w:rPr>
                <w:b/>
                <w:szCs w:val="24"/>
                <w:lang w:val="tr-TR"/>
              </w:rPr>
            </w:pPr>
            <w:r w:rsidRPr="00AB3291">
              <w:rPr>
                <w:b/>
              </w:rPr>
              <w:t>Stratejik Amaç-3</w:t>
            </w:r>
            <w:r w:rsidRPr="00AB3291">
              <w:t xml:space="preserve"> Sosyal sorumluluk bilincini ve hizmet kalitesini artırarak topluma katkı sağlamak</w:t>
            </w:r>
          </w:p>
        </w:tc>
        <w:tc>
          <w:tcPr>
            <w:tcW w:w="2700" w:type="pct"/>
            <w:shd w:val="clear" w:color="auto" w:fill="auto"/>
          </w:tcPr>
          <w:p w14:paraId="18F99486" w14:textId="77777777" w:rsidR="00AB3291" w:rsidRPr="00AB3291" w:rsidRDefault="00AB3291" w:rsidP="00AB3291">
            <w:pPr>
              <w:rPr>
                <w:b/>
                <w:szCs w:val="24"/>
                <w:lang w:val="tr-TR"/>
              </w:rPr>
            </w:pPr>
            <w:r w:rsidRPr="00AB3291">
              <w:rPr>
                <w:b/>
                <w:szCs w:val="24"/>
                <w:lang w:val="tr-TR"/>
              </w:rPr>
              <w:t>Hedefler</w:t>
            </w:r>
          </w:p>
          <w:p w14:paraId="39C39227" w14:textId="77777777" w:rsidR="00AB3291" w:rsidRPr="00AB3291" w:rsidRDefault="00AB3291" w:rsidP="00AB3291">
            <w:pPr>
              <w:rPr>
                <w:szCs w:val="24"/>
                <w:lang w:val="tr-TR"/>
              </w:rPr>
            </w:pPr>
            <w:r w:rsidRPr="00AB3291">
              <w:rPr>
                <w:b/>
                <w:szCs w:val="24"/>
                <w:lang w:val="tr-TR"/>
              </w:rPr>
              <w:t>3.1.</w:t>
            </w:r>
            <w:r w:rsidRPr="00AB3291">
              <w:rPr>
                <w:szCs w:val="24"/>
                <w:lang w:val="tr-TR"/>
              </w:rPr>
              <w:t xml:space="preserve"> Fakültemizde sunulan kurumsal ve bireysel sağlık danışmanlığı hizmetlerine başvuran danışan sayısının %20 arttırılması</w:t>
            </w:r>
          </w:p>
          <w:p w14:paraId="1ECAA1DC" w14:textId="77777777" w:rsidR="00AB3291" w:rsidRPr="00AB3291" w:rsidRDefault="00AB3291" w:rsidP="00AB3291">
            <w:pPr>
              <w:rPr>
                <w:szCs w:val="24"/>
                <w:lang w:val="tr-TR"/>
              </w:rPr>
            </w:pPr>
            <w:r w:rsidRPr="00AB3291">
              <w:rPr>
                <w:b/>
                <w:szCs w:val="24"/>
                <w:lang w:val="tr-TR"/>
              </w:rPr>
              <w:t>3.2.</w:t>
            </w:r>
            <w:r w:rsidRPr="00AB3291">
              <w:rPr>
                <w:szCs w:val="24"/>
                <w:lang w:val="tr-TR"/>
              </w:rPr>
              <w:t xml:space="preserve">Danışanların ve kurumsal paydaşların memnuniyet düzeyinin en az %20 oranında arttırılması      </w:t>
            </w:r>
          </w:p>
        </w:tc>
      </w:tr>
      <w:tr w:rsidR="00AB3291" w:rsidRPr="00A63EA9" w14:paraId="6F3A5946" w14:textId="77777777" w:rsidTr="00DF7207">
        <w:tc>
          <w:tcPr>
            <w:tcW w:w="2300" w:type="pct"/>
            <w:shd w:val="clear" w:color="auto" w:fill="auto"/>
          </w:tcPr>
          <w:p w14:paraId="61A120DF" w14:textId="2482D2CF" w:rsidR="00AB3291" w:rsidRPr="00AB3291" w:rsidRDefault="00AB3291" w:rsidP="00AB3291">
            <w:pPr>
              <w:jc w:val="both"/>
              <w:rPr>
                <w:b/>
                <w:szCs w:val="24"/>
                <w:lang w:val="tr-TR"/>
              </w:rPr>
            </w:pPr>
            <w:r w:rsidRPr="00AB3291">
              <w:rPr>
                <w:b/>
              </w:rPr>
              <w:t>Stratejik Amaç-4</w:t>
            </w:r>
            <w:r w:rsidRPr="00AB3291">
              <w:t xml:space="preserve"> Ulusal ve uluslararası normlar çerçevesinde kurumsallaşmayı güçlendirmek</w:t>
            </w:r>
          </w:p>
        </w:tc>
        <w:tc>
          <w:tcPr>
            <w:tcW w:w="2700" w:type="pct"/>
            <w:shd w:val="clear" w:color="auto" w:fill="auto"/>
          </w:tcPr>
          <w:p w14:paraId="7D76FE8C" w14:textId="77777777" w:rsidR="00AB3291" w:rsidRPr="00AB3291" w:rsidRDefault="00AB3291" w:rsidP="00AB3291">
            <w:pPr>
              <w:rPr>
                <w:b/>
                <w:szCs w:val="24"/>
                <w:lang w:val="tr-TR"/>
              </w:rPr>
            </w:pPr>
            <w:r w:rsidRPr="00AB3291">
              <w:rPr>
                <w:b/>
                <w:szCs w:val="24"/>
                <w:lang w:val="tr-TR"/>
              </w:rPr>
              <w:t>Hedefler</w:t>
            </w:r>
          </w:p>
          <w:p w14:paraId="59104482" w14:textId="77777777" w:rsidR="00AB3291" w:rsidRPr="00AB3291" w:rsidRDefault="00AB3291" w:rsidP="00AB3291">
            <w:pPr>
              <w:rPr>
                <w:bCs/>
                <w:szCs w:val="24"/>
                <w:lang w:val="tr-TR"/>
              </w:rPr>
            </w:pPr>
            <w:r w:rsidRPr="00AB3291">
              <w:rPr>
                <w:b/>
                <w:szCs w:val="24"/>
                <w:lang w:val="tr-TR"/>
              </w:rPr>
              <w:t>4.1.</w:t>
            </w:r>
            <w:r w:rsidRPr="00AB3291">
              <w:rPr>
                <w:bCs/>
                <w:szCs w:val="24"/>
                <w:lang w:val="tr-TR"/>
              </w:rPr>
              <w:t xml:space="preserve"> Çalışan memnuniyetinin en az %70 oranında olması</w:t>
            </w:r>
          </w:p>
          <w:p w14:paraId="60210E9C" w14:textId="77777777" w:rsidR="00AB3291" w:rsidRPr="00AB3291" w:rsidRDefault="00AB3291" w:rsidP="00AB3291">
            <w:pPr>
              <w:rPr>
                <w:b/>
                <w:szCs w:val="24"/>
                <w:lang w:val="tr-TR"/>
              </w:rPr>
            </w:pPr>
            <w:r w:rsidRPr="00AB3291">
              <w:rPr>
                <w:b/>
                <w:szCs w:val="24"/>
                <w:lang w:val="tr-TR"/>
              </w:rPr>
              <w:t>4.2.</w:t>
            </w:r>
            <w:r w:rsidRPr="00AB3291">
              <w:rPr>
                <w:bCs/>
                <w:szCs w:val="24"/>
                <w:lang w:val="tr-TR"/>
              </w:rPr>
              <w:t>Yaşam boyu öğrenme faaliyetleri %10 artırılması</w:t>
            </w:r>
          </w:p>
        </w:tc>
      </w:tr>
    </w:tbl>
    <w:p w14:paraId="657B7193" w14:textId="77777777" w:rsidR="004A1BC7" w:rsidRPr="00A63EA9" w:rsidRDefault="004A1BC7" w:rsidP="003563D9">
      <w:pPr>
        <w:pStyle w:val="StilBalk2BFR"/>
        <w:numPr>
          <w:ilvl w:val="0"/>
          <w:numId w:val="0"/>
        </w:numPr>
        <w:ind w:left="720" w:hanging="360"/>
        <w:rPr>
          <w:rFonts w:cs="Times New Roman"/>
          <w:sz w:val="24"/>
          <w:szCs w:val="24"/>
          <w:lang w:val="tr-TR"/>
        </w:rPr>
      </w:pPr>
    </w:p>
    <w:p w14:paraId="74CE15AF" w14:textId="61D99F3E" w:rsidR="00453CF5" w:rsidRPr="00A63EA9" w:rsidRDefault="00453CF5" w:rsidP="00A44458">
      <w:pPr>
        <w:pStyle w:val="StilBalk2BFR"/>
        <w:rPr>
          <w:rFonts w:cs="Times New Roman"/>
          <w:sz w:val="28"/>
          <w:szCs w:val="28"/>
          <w:lang w:val="tr-TR"/>
        </w:rPr>
      </w:pPr>
      <w:bookmarkStart w:id="33" w:name="_Toc91770006"/>
      <w:r w:rsidRPr="00A63EA9">
        <w:rPr>
          <w:rFonts w:cs="Times New Roman"/>
          <w:sz w:val="28"/>
          <w:szCs w:val="28"/>
          <w:lang w:val="tr-TR"/>
        </w:rPr>
        <w:t>Diğer Hususlar</w:t>
      </w:r>
      <w:bookmarkEnd w:id="33"/>
    </w:p>
    <w:p w14:paraId="4F838962" w14:textId="77777777" w:rsidR="006C6807" w:rsidRPr="00A63EA9" w:rsidRDefault="006C6807" w:rsidP="00A44458">
      <w:pPr>
        <w:rPr>
          <w:b/>
          <w:color w:val="000000"/>
          <w:szCs w:val="24"/>
          <w:lang w:val="tr-TR"/>
        </w:rPr>
      </w:pPr>
      <w:bookmarkStart w:id="34" w:name="_Toc158804396"/>
      <w:r w:rsidRPr="00A63EA9">
        <w:rPr>
          <w:color w:val="000000"/>
          <w:szCs w:val="24"/>
          <w:lang w:val="tr-TR"/>
        </w:rPr>
        <w:br w:type="page"/>
      </w:r>
    </w:p>
    <w:p w14:paraId="043A5C28" w14:textId="2D0771EF" w:rsidR="00090173" w:rsidRPr="00A63EA9" w:rsidRDefault="00090173" w:rsidP="00700516">
      <w:pPr>
        <w:pStyle w:val="Balk1"/>
        <w:jc w:val="left"/>
        <w:rPr>
          <w:sz w:val="32"/>
          <w:szCs w:val="32"/>
        </w:rPr>
      </w:pPr>
      <w:bookmarkStart w:id="35" w:name="_Toc91770007"/>
      <w:r w:rsidRPr="00A63EA9">
        <w:rPr>
          <w:sz w:val="32"/>
          <w:szCs w:val="32"/>
        </w:rPr>
        <w:t>FAALİYETLERE İLİŞKİN BİLGİ VE DEĞERLENDİRMELER</w:t>
      </w:r>
      <w:bookmarkEnd w:id="34"/>
      <w:bookmarkEnd w:id="35"/>
    </w:p>
    <w:p w14:paraId="432A4297" w14:textId="6AA3CE78" w:rsidR="00ED6E0A" w:rsidRPr="00A63EA9" w:rsidRDefault="00243C6B" w:rsidP="00A44458">
      <w:pPr>
        <w:tabs>
          <w:tab w:val="left" w:pos="567"/>
        </w:tabs>
        <w:spacing w:before="120" w:after="120"/>
        <w:jc w:val="both"/>
        <w:rPr>
          <w:color w:val="000000"/>
          <w:szCs w:val="24"/>
          <w:lang w:val="tr-TR"/>
        </w:rPr>
      </w:pPr>
      <w:bookmarkStart w:id="36" w:name="_Toc158804397"/>
      <w:r w:rsidRPr="00A63EA9">
        <w:rPr>
          <w:b/>
          <w:color w:val="000000"/>
          <w:szCs w:val="24"/>
          <w:lang w:val="tr-TR"/>
        </w:rPr>
        <w:tab/>
      </w:r>
    </w:p>
    <w:p w14:paraId="474960EA" w14:textId="2BBC6C7F" w:rsidR="00090173" w:rsidRPr="00A63EA9" w:rsidRDefault="00090173" w:rsidP="00F25BED">
      <w:pPr>
        <w:pStyle w:val="StilBalk2BFR"/>
        <w:numPr>
          <w:ilvl w:val="0"/>
          <w:numId w:val="6"/>
        </w:numPr>
        <w:rPr>
          <w:rFonts w:cs="Times New Roman"/>
          <w:sz w:val="28"/>
          <w:szCs w:val="28"/>
          <w:lang w:val="tr-TR"/>
        </w:rPr>
      </w:pPr>
      <w:bookmarkStart w:id="37" w:name="_Toc91770008"/>
      <w:r w:rsidRPr="00A63EA9">
        <w:rPr>
          <w:rFonts w:cs="Times New Roman"/>
          <w:sz w:val="28"/>
          <w:szCs w:val="28"/>
          <w:lang w:val="tr-TR"/>
        </w:rPr>
        <w:t>Mali Bilgiler</w:t>
      </w:r>
      <w:bookmarkEnd w:id="36"/>
      <w:bookmarkEnd w:id="37"/>
    </w:p>
    <w:p w14:paraId="50F37FA9" w14:textId="77777777" w:rsidR="00494EDA" w:rsidRPr="00A63EA9" w:rsidRDefault="00494EDA" w:rsidP="004D6AF1">
      <w:pPr>
        <w:spacing w:line="360" w:lineRule="auto"/>
        <w:ind w:firstLine="708"/>
        <w:rPr>
          <w:color w:val="000000"/>
          <w:szCs w:val="24"/>
          <w:lang w:val="tr-TR"/>
        </w:rPr>
      </w:pPr>
    </w:p>
    <w:p w14:paraId="5BD9637F" w14:textId="6E3A62F7" w:rsidR="00243C6B" w:rsidRPr="00A63EA9" w:rsidRDefault="004D6AF1" w:rsidP="004D6AF1">
      <w:pPr>
        <w:spacing w:line="360" w:lineRule="auto"/>
        <w:ind w:firstLine="708"/>
        <w:rPr>
          <w:szCs w:val="24"/>
          <w:lang w:val="tr-TR"/>
        </w:rPr>
      </w:pPr>
      <w:r w:rsidRPr="00A63EA9">
        <w:rPr>
          <w:szCs w:val="24"/>
          <w:lang w:val="tr-TR"/>
        </w:rPr>
        <w:t xml:space="preserve">Üniversitemiz Katma Bütçesinden Fakültemize tahsis edilen kısım kanun ve yönetmeliklere uygun olarak harcanmıştır. </w:t>
      </w:r>
    </w:p>
    <w:p w14:paraId="3DCADD8C" w14:textId="36923462" w:rsidR="00090173" w:rsidRPr="00A63EA9" w:rsidRDefault="00090173" w:rsidP="00F25BED">
      <w:pPr>
        <w:pStyle w:val="StilBalk3BFR"/>
        <w:numPr>
          <w:ilvl w:val="0"/>
          <w:numId w:val="7"/>
        </w:numPr>
        <w:rPr>
          <w:rFonts w:cs="Times New Roman"/>
          <w:szCs w:val="24"/>
        </w:rPr>
      </w:pPr>
      <w:bookmarkStart w:id="38" w:name="_Toc158804398"/>
      <w:bookmarkStart w:id="39" w:name="_Toc91770009"/>
      <w:r w:rsidRPr="00A63EA9">
        <w:rPr>
          <w:rFonts w:cs="Times New Roman"/>
          <w:szCs w:val="24"/>
        </w:rPr>
        <w:t>Bütçe Uygulama Sonuçları</w:t>
      </w:r>
      <w:bookmarkEnd w:id="38"/>
      <w:bookmarkEnd w:id="39"/>
      <w:r w:rsidRPr="00A63EA9">
        <w:rPr>
          <w:rFonts w:cs="Times New Roman"/>
          <w:szCs w:val="24"/>
        </w:rPr>
        <w:t xml:space="preserve"> </w:t>
      </w:r>
    </w:p>
    <w:p w14:paraId="2AA2189B" w14:textId="77777777" w:rsidR="00A57608" w:rsidRPr="00A63EA9" w:rsidRDefault="00A57608" w:rsidP="00F25BED">
      <w:pPr>
        <w:pStyle w:val="StilBalk4BFR"/>
        <w:numPr>
          <w:ilvl w:val="1"/>
          <w:numId w:val="9"/>
        </w:numPr>
        <w:ind w:left="1134" w:hanging="425"/>
        <w:rPr>
          <w:rFonts w:cs="Times New Roman"/>
          <w:szCs w:val="24"/>
          <w:lang w:val="tr-TR"/>
        </w:rPr>
      </w:pPr>
      <w:r w:rsidRPr="00A63EA9">
        <w:rPr>
          <w:rFonts w:cs="Times New Roman"/>
          <w:szCs w:val="24"/>
          <w:lang w:val="tr-TR"/>
        </w:rPr>
        <w:t>Bütçe Giderleri</w:t>
      </w:r>
    </w:p>
    <w:p w14:paraId="2796B67F" w14:textId="3DB1E60D" w:rsidR="003563D9" w:rsidRPr="008322A6" w:rsidRDefault="00591B3E" w:rsidP="00591B3E">
      <w:pPr>
        <w:pStyle w:val="StilBalk4BFR"/>
        <w:numPr>
          <w:ilvl w:val="0"/>
          <w:numId w:val="0"/>
        </w:numPr>
        <w:spacing w:after="0"/>
        <w:rPr>
          <w:rFonts w:cs="Times New Roman"/>
          <w:b w:val="0"/>
          <w:bCs/>
          <w:i w:val="0"/>
          <w:iCs/>
          <w:szCs w:val="24"/>
          <w:lang w:val="tr-TR"/>
        </w:rPr>
      </w:pPr>
      <w:r w:rsidRPr="00591B3E">
        <w:rPr>
          <w:rFonts w:cs="Times New Roman"/>
          <w:i w:val="0"/>
          <w:iCs/>
          <w:szCs w:val="24"/>
          <w:lang w:val="tr-TR"/>
        </w:rPr>
        <w:t>Tablo 30.</w:t>
      </w:r>
      <w:r w:rsidRPr="00591B3E">
        <w:rPr>
          <w:rFonts w:cs="Times New Roman"/>
          <w:b w:val="0"/>
          <w:bCs/>
          <w:i w:val="0"/>
          <w:iCs/>
          <w:szCs w:val="24"/>
          <w:lang w:val="tr-TR"/>
        </w:rPr>
        <w:t xml:space="preserve"> Bütçe Giderleri</w:t>
      </w:r>
    </w:p>
    <w:tbl>
      <w:tblPr>
        <w:tblW w:w="5000" w:type="pct"/>
        <w:tblLayout w:type="fixed"/>
        <w:tblCellMar>
          <w:left w:w="70" w:type="dxa"/>
          <w:right w:w="70" w:type="dxa"/>
        </w:tblCellMar>
        <w:tblLook w:val="0000" w:firstRow="0" w:lastRow="0" w:firstColumn="0" w:lastColumn="0" w:noHBand="0" w:noVBand="0"/>
      </w:tblPr>
      <w:tblGrid>
        <w:gridCol w:w="3959"/>
        <w:gridCol w:w="1701"/>
        <w:gridCol w:w="2127"/>
        <w:gridCol w:w="1263"/>
      </w:tblGrid>
      <w:tr w:rsidR="006B47E7" w:rsidRPr="00A63EA9" w14:paraId="0E9C6FC0" w14:textId="77777777" w:rsidTr="001118F2">
        <w:trPr>
          <w:trHeight w:val="1042"/>
        </w:trPr>
        <w:tc>
          <w:tcPr>
            <w:tcW w:w="2187"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5BE3E4DA" w14:textId="77777777" w:rsidR="006B47E7" w:rsidRPr="00A63EA9" w:rsidRDefault="006B47E7" w:rsidP="00A44458">
            <w:pPr>
              <w:spacing w:before="120" w:after="120"/>
              <w:jc w:val="center"/>
              <w:rPr>
                <w:color w:val="000000"/>
                <w:szCs w:val="24"/>
                <w:lang w:val="tr-TR" w:eastAsia="tr-TR"/>
              </w:rPr>
            </w:pPr>
            <w:r w:rsidRPr="00A63EA9">
              <w:rPr>
                <w:color w:val="000000"/>
                <w:szCs w:val="24"/>
                <w:lang w:val="tr-TR" w:eastAsia="tr-TR"/>
              </w:rPr>
              <w:t> </w:t>
            </w:r>
          </w:p>
        </w:tc>
        <w:tc>
          <w:tcPr>
            <w:tcW w:w="940" w:type="pct"/>
            <w:tcBorders>
              <w:top w:val="single" w:sz="8" w:space="0" w:color="auto"/>
              <w:left w:val="nil"/>
              <w:bottom w:val="single" w:sz="8" w:space="0" w:color="000000"/>
              <w:right w:val="single" w:sz="4" w:space="0" w:color="auto"/>
            </w:tcBorders>
          </w:tcPr>
          <w:p w14:paraId="50CF5A4F" w14:textId="37BC761D" w:rsidR="006B47E7" w:rsidRPr="00A63EA9" w:rsidRDefault="007B538E" w:rsidP="00A44458">
            <w:pPr>
              <w:spacing w:before="120" w:after="120"/>
              <w:jc w:val="center"/>
              <w:rPr>
                <w:b/>
                <w:bCs/>
                <w:color w:val="000000"/>
                <w:szCs w:val="24"/>
                <w:lang w:val="tr-TR" w:eastAsia="tr-TR"/>
              </w:rPr>
            </w:pPr>
            <w:r w:rsidRPr="00A63EA9">
              <w:rPr>
                <w:b/>
                <w:bCs/>
                <w:color w:val="000000"/>
                <w:szCs w:val="24"/>
                <w:lang w:val="tr-TR" w:eastAsia="tr-TR"/>
              </w:rPr>
              <w:t>202</w:t>
            </w:r>
            <w:r w:rsidR="00E50832" w:rsidRPr="00A63EA9">
              <w:rPr>
                <w:b/>
                <w:bCs/>
                <w:color w:val="000000"/>
                <w:szCs w:val="24"/>
                <w:lang w:val="tr-TR" w:eastAsia="tr-TR"/>
              </w:rPr>
              <w:t>2</w:t>
            </w:r>
          </w:p>
          <w:p w14:paraId="3DC85DBE" w14:textId="77777777" w:rsidR="006B47E7" w:rsidRPr="00A63EA9" w:rsidRDefault="006B47E7" w:rsidP="00A44458">
            <w:pPr>
              <w:spacing w:before="120" w:after="120"/>
              <w:jc w:val="center"/>
              <w:rPr>
                <w:b/>
                <w:bCs/>
                <w:color w:val="000000"/>
                <w:szCs w:val="24"/>
                <w:lang w:val="tr-TR" w:eastAsia="tr-TR"/>
              </w:rPr>
            </w:pPr>
            <w:r w:rsidRPr="00A63EA9">
              <w:rPr>
                <w:b/>
                <w:bCs/>
                <w:color w:val="000000"/>
                <w:szCs w:val="24"/>
                <w:lang w:val="tr-TR" w:eastAsia="tr-TR"/>
              </w:rPr>
              <w:t>BÜTÇE</w:t>
            </w:r>
          </w:p>
          <w:p w14:paraId="4AC12215" w14:textId="77777777" w:rsidR="006B47E7" w:rsidRPr="00A63EA9" w:rsidRDefault="006B47E7" w:rsidP="00A44458">
            <w:pPr>
              <w:spacing w:before="120" w:after="120"/>
              <w:jc w:val="center"/>
              <w:rPr>
                <w:b/>
                <w:bCs/>
                <w:color w:val="000000"/>
                <w:szCs w:val="24"/>
                <w:lang w:val="tr-TR" w:eastAsia="tr-TR"/>
              </w:rPr>
            </w:pPr>
            <w:r w:rsidRPr="00A63EA9">
              <w:rPr>
                <w:b/>
                <w:bCs/>
                <w:color w:val="000000"/>
                <w:szCs w:val="24"/>
                <w:lang w:val="tr-TR" w:eastAsia="tr-TR"/>
              </w:rPr>
              <w:t>BAŞLANGIÇ ÖDENEĞİ</w:t>
            </w:r>
          </w:p>
        </w:tc>
        <w:tc>
          <w:tcPr>
            <w:tcW w:w="1175" w:type="pct"/>
            <w:tcBorders>
              <w:top w:val="single" w:sz="8" w:space="0" w:color="auto"/>
              <w:left w:val="single" w:sz="4" w:space="0" w:color="auto"/>
              <w:bottom w:val="single" w:sz="8" w:space="0" w:color="000000"/>
              <w:right w:val="single" w:sz="4" w:space="0" w:color="auto"/>
            </w:tcBorders>
          </w:tcPr>
          <w:p w14:paraId="6E455438" w14:textId="6DB7A63A" w:rsidR="006B47E7" w:rsidRPr="00A63EA9" w:rsidRDefault="007B538E" w:rsidP="00A44458">
            <w:pPr>
              <w:spacing w:before="120" w:after="120"/>
              <w:jc w:val="center"/>
              <w:rPr>
                <w:b/>
                <w:bCs/>
                <w:color w:val="000000"/>
                <w:szCs w:val="24"/>
                <w:lang w:val="tr-TR" w:eastAsia="tr-TR"/>
              </w:rPr>
            </w:pPr>
            <w:r w:rsidRPr="00A63EA9">
              <w:rPr>
                <w:b/>
                <w:bCs/>
                <w:color w:val="000000"/>
                <w:szCs w:val="24"/>
                <w:lang w:val="tr-TR" w:eastAsia="tr-TR"/>
              </w:rPr>
              <w:t>202</w:t>
            </w:r>
            <w:r w:rsidR="00E50832" w:rsidRPr="00A63EA9">
              <w:rPr>
                <w:b/>
                <w:bCs/>
                <w:color w:val="000000"/>
                <w:szCs w:val="24"/>
                <w:lang w:val="tr-TR" w:eastAsia="tr-TR"/>
              </w:rPr>
              <w:t>2</w:t>
            </w:r>
            <w:r w:rsidR="009154B6" w:rsidRPr="00A63EA9">
              <w:rPr>
                <w:b/>
                <w:bCs/>
                <w:color w:val="000000"/>
                <w:szCs w:val="24"/>
                <w:lang w:val="tr-TR" w:eastAsia="tr-TR"/>
              </w:rPr>
              <w:t xml:space="preserve"> </w:t>
            </w:r>
            <w:r w:rsidR="006B47E7" w:rsidRPr="00A63EA9">
              <w:rPr>
                <w:b/>
                <w:bCs/>
                <w:color w:val="000000"/>
                <w:szCs w:val="24"/>
                <w:lang w:val="tr-TR" w:eastAsia="tr-TR"/>
              </w:rPr>
              <w:t>GERÇEKLEŞME TOPLAMI</w:t>
            </w:r>
          </w:p>
        </w:tc>
        <w:tc>
          <w:tcPr>
            <w:tcW w:w="698" w:type="pct"/>
            <w:tcBorders>
              <w:top w:val="single" w:sz="8" w:space="0" w:color="auto"/>
              <w:left w:val="single" w:sz="4" w:space="0" w:color="auto"/>
              <w:bottom w:val="single" w:sz="8" w:space="0" w:color="000000"/>
              <w:right w:val="single" w:sz="8" w:space="0" w:color="auto"/>
            </w:tcBorders>
            <w:shd w:val="clear" w:color="auto" w:fill="auto"/>
            <w:vAlign w:val="center"/>
          </w:tcPr>
          <w:p w14:paraId="74BCEB51" w14:textId="77777777" w:rsidR="006B47E7" w:rsidRPr="00A63EA9" w:rsidRDefault="006B47E7" w:rsidP="00A44458">
            <w:pPr>
              <w:spacing w:before="120" w:after="120"/>
              <w:jc w:val="center"/>
              <w:rPr>
                <w:b/>
                <w:bCs/>
                <w:color w:val="000000"/>
                <w:szCs w:val="24"/>
                <w:lang w:val="tr-TR" w:eastAsia="tr-TR"/>
              </w:rPr>
            </w:pPr>
            <w:r w:rsidRPr="00A63EA9">
              <w:rPr>
                <w:b/>
                <w:bCs/>
                <w:color w:val="000000"/>
                <w:szCs w:val="24"/>
                <w:lang w:val="tr-TR" w:eastAsia="tr-TR"/>
              </w:rPr>
              <w:t>GERÇEK. ORANI</w:t>
            </w:r>
          </w:p>
        </w:tc>
      </w:tr>
      <w:tr w:rsidR="006B47E7" w:rsidRPr="00A63EA9" w14:paraId="40941B00" w14:textId="77777777" w:rsidTr="001118F2">
        <w:trPr>
          <w:trHeight w:val="160"/>
        </w:trPr>
        <w:tc>
          <w:tcPr>
            <w:tcW w:w="2187" w:type="pct"/>
            <w:vMerge/>
            <w:tcBorders>
              <w:top w:val="single" w:sz="8" w:space="0" w:color="auto"/>
              <w:left w:val="single" w:sz="8" w:space="0" w:color="auto"/>
              <w:bottom w:val="single" w:sz="8" w:space="0" w:color="000000"/>
              <w:right w:val="single" w:sz="8" w:space="0" w:color="auto"/>
            </w:tcBorders>
            <w:vAlign w:val="center"/>
          </w:tcPr>
          <w:p w14:paraId="2277CCD4" w14:textId="77777777" w:rsidR="006B47E7" w:rsidRPr="00A63EA9" w:rsidRDefault="006B47E7" w:rsidP="00A44458">
            <w:pPr>
              <w:spacing w:before="120" w:after="120"/>
              <w:rPr>
                <w:color w:val="000000"/>
                <w:szCs w:val="24"/>
                <w:lang w:val="tr-TR" w:eastAsia="tr-TR"/>
              </w:rPr>
            </w:pPr>
          </w:p>
        </w:tc>
        <w:tc>
          <w:tcPr>
            <w:tcW w:w="940" w:type="pct"/>
            <w:tcBorders>
              <w:top w:val="single" w:sz="8" w:space="0" w:color="auto"/>
              <w:left w:val="nil"/>
              <w:bottom w:val="single" w:sz="8" w:space="0" w:color="000000"/>
              <w:right w:val="single" w:sz="4" w:space="0" w:color="auto"/>
            </w:tcBorders>
          </w:tcPr>
          <w:p w14:paraId="68F99DB5" w14:textId="77777777" w:rsidR="006B47E7" w:rsidRPr="00A63EA9" w:rsidRDefault="006B47E7" w:rsidP="00A44458">
            <w:pPr>
              <w:spacing w:before="120" w:after="120"/>
              <w:jc w:val="center"/>
              <w:rPr>
                <w:b/>
                <w:bCs/>
                <w:color w:val="000000"/>
                <w:szCs w:val="24"/>
                <w:lang w:val="tr-TR" w:eastAsia="tr-TR"/>
              </w:rPr>
            </w:pPr>
            <w:r w:rsidRPr="00A63EA9">
              <w:rPr>
                <w:b/>
                <w:bCs/>
                <w:color w:val="000000"/>
                <w:szCs w:val="24"/>
                <w:lang w:val="tr-TR" w:eastAsia="tr-TR"/>
              </w:rPr>
              <w:t>TL</w:t>
            </w:r>
          </w:p>
        </w:tc>
        <w:tc>
          <w:tcPr>
            <w:tcW w:w="1175" w:type="pct"/>
            <w:tcBorders>
              <w:top w:val="single" w:sz="8" w:space="0" w:color="auto"/>
              <w:left w:val="single" w:sz="4" w:space="0" w:color="auto"/>
              <w:bottom w:val="single" w:sz="8" w:space="0" w:color="000000"/>
              <w:right w:val="single" w:sz="4" w:space="0" w:color="auto"/>
            </w:tcBorders>
          </w:tcPr>
          <w:p w14:paraId="4B24078A" w14:textId="77777777" w:rsidR="006B47E7" w:rsidRPr="00A63EA9" w:rsidRDefault="006B47E7" w:rsidP="00A44458">
            <w:pPr>
              <w:spacing w:before="120" w:after="120"/>
              <w:jc w:val="center"/>
              <w:rPr>
                <w:b/>
                <w:bCs/>
                <w:color w:val="000000"/>
                <w:szCs w:val="24"/>
                <w:lang w:val="tr-TR" w:eastAsia="tr-TR"/>
              </w:rPr>
            </w:pPr>
            <w:r w:rsidRPr="00A63EA9">
              <w:rPr>
                <w:b/>
                <w:bCs/>
                <w:color w:val="000000"/>
                <w:szCs w:val="24"/>
                <w:lang w:val="tr-TR" w:eastAsia="tr-TR"/>
              </w:rPr>
              <w:t>TL</w:t>
            </w:r>
          </w:p>
        </w:tc>
        <w:tc>
          <w:tcPr>
            <w:tcW w:w="698" w:type="pct"/>
            <w:tcBorders>
              <w:top w:val="single" w:sz="8" w:space="0" w:color="auto"/>
              <w:left w:val="single" w:sz="4" w:space="0" w:color="auto"/>
              <w:bottom w:val="single" w:sz="8" w:space="0" w:color="000000"/>
              <w:right w:val="single" w:sz="8" w:space="0" w:color="auto"/>
            </w:tcBorders>
            <w:vAlign w:val="center"/>
          </w:tcPr>
          <w:p w14:paraId="40420A5B" w14:textId="77777777" w:rsidR="006B47E7" w:rsidRPr="00A63EA9" w:rsidRDefault="006B47E7" w:rsidP="00A44458">
            <w:pPr>
              <w:spacing w:before="120" w:after="120"/>
              <w:jc w:val="center"/>
              <w:rPr>
                <w:b/>
                <w:bCs/>
                <w:color w:val="000000"/>
                <w:szCs w:val="24"/>
                <w:lang w:val="tr-TR" w:eastAsia="tr-TR"/>
              </w:rPr>
            </w:pPr>
            <w:r w:rsidRPr="00A63EA9">
              <w:rPr>
                <w:b/>
                <w:bCs/>
                <w:color w:val="000000"/>
                <w:szCs w:val="24"/>
                <w:lang w:val="tr-TR" w:eastAsia="tr-TR"/>
              </w:rPr>
              <w:t>%</w:t>
            </w:r>
          </w:p>
        </w:tc>
      </w:tr>
      <w:tr w:rsidR="006C5CEC" w:rsidRPr="00A63EA9" w14:paraId="1EBBE0CD" w14:textId="77777777" w:rsidTr="008D1B48">
        <w:trPr>
          <w:trHeight w:val="349"/>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0CDCB5F4" w14:textId="77777777" w:rsidR="006C5CEC" w:rsidRPr="00A63EA9" w:rsidRDefault="006C5CEC" w:rsidP="006C5CEC">
            <w:pPr>
              <w:spacing w:before="120" w:after="120"/>
              <w:rPr>
                <w:b/>
                <w:bCs/>
                <w:color w:val="000000"/>
                <w:szCs w:val="24"/>
                <w:lang w:val="tr-TR" w:eastAsia="tr-TR"/>
              </w:rPr>
            </w:pPr>
            <w:r w:rsidRPr="00A63EA9">
              <w:rPr>
                <w:b/>
                <w:bCs/>
                <w:color w:val="000000"/>
                <w:szCs w:val="24"/>
                <w:lang w:val="tr-TR" w:eastAsia="tr-TR"/>
              </w:rPr>
              <w:t>BÜTÇE GİDERLERİ TOPLAMI</w:t>
            </w:r>
          </w:p>
        </w:tc>
        <w:tc>
          <w:tcPr>
            <w:tcW w:w="940" w:type="pct"/>
            <w:tcBorders>
              <w:top w:val="nil"/>
              <w:left w:val="nil"/>
              <w:bottom w:val="single" w:sz="4" w:space="0" w:color="auto"/>
              <w:right w:val="single" w:sz="4" w:space="0" w:color="auto"/>
            </w:tcBorders>
            <w:vAlign w:val="center"/>
          </w:tcPr>
          <w:p w14:paraId="0A3D1B26" w14:textId="17637E97"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c>
          <w:tcPr>
            <w:tcW w:w="1175" w:type="pct"/>
            <w:tcBorders>
              <w:top w:val="nil"/>
              <w:left w:val="single" w:sz="4" w:space="0" w:color="auto"/>
              <w:bottom w:val="single" w:sz="4" w:space="0" w:color="auto"/>
              <w:right w:val="single" w:sz="4" w:space="0" w:color="auto"/>
            </w:tcBorders>
            <w:vAlign w:val="center"/>
          </w:tcPr>
          <w:p w14:paraId="65473B8C" w14:textId="5EFC3228" w:rsidR="006C5CEC" w:rsidRPr="00A63EA9" w:rsidRDefault="006C5CEC" w:rsidP="008F7097">
            <w:pPr>
              <w:spacing w:before="120" w:after="120"/>
              <w:jc w:val="center"/>
              <w:rPr>
                <w:b/>
                <w:bCs/>
                <w:color w:val="000000"/>
                <w:szCs w:val="24"/>
                <w:lang w:val="tr-TR" w:eastAsia="tr-TR"/>
              </w:rPr>
            </w:pPr>
            <w:r w:rsidRPr="00A63EA9">
              <w:rPr>
                <w:lang w:val="tr-TR"/>
              </w:rPr>
              <w:t>26.910.637,01</w:t>
            </w:r>
          </w:p>
        </w:tc>
        <w:tc>
          <w:tcPr>
            <w:tcW w:w="698" w:type="pct"/>
            <w:tcBorders>
              <w:top w:val="nil"/>
              <w:left w:val="single" w:sz="4" w:space="0" w:color="auto"/>
              <w:bottom w:val="single" w:sz="4" w:space="0" w:color="auto"/>
              <w:right w:val="single" w:sz="8" w:space="0" w:color="auto"/>
            </w:tcBorders>
            <w:shd w:val="clear" w:color="auto" w:fill="auto"/>
            <w:vAlign w:val="center"/>
          </w:tcPr>
          <w:p w14:paraId="78C45348" w14:textId="0C1D176E"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r>
      <w:tr w:rsidR="006C5CEC" w:rsidRPr="00A63EA9" w14:paraId="4C1BE397" w14:textId="77777777" w:rsidTr="008D1B48">
        <w:trPr>
          <w:trHeight w:val="420"/>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28ABE4D4" w14:textId="6829EDC8" w:rsidR="006C5CEC" w:rsidRPr="00A63EA9" w:rsidRDefault="004A1BC7" w:rsidP="006C5CEC">
            <w:pPr>
              <w:spacing w:before="120" w:after="120"/>
              <w:rPr>
                <w:b/>
                <w:bCs/>
                <w:color w:val="000000"/>
                <w:szCs w:val="24"/>
                <w:lang w:val="tr-TR" w:eastAsia="tr-TR"/>
              </w:rPr>
            </w:pPr>
            <w:r w:rsidRPr="00A63EA9">
              <w:rPr>
                <w:b/>
                <w:bCs/>
                <w:color w:val="000000"/>
                <w:szCs w:val="24"/>
                <w:lang w:val="tr-TR" w:eastAsia="tr-TR"/>
              </w:rPr>
              <w:t>01-</w:t>
            </w:r>
            <w:r w:rsidR="006C5CEC" w:rsidRPr="00A63EA9">
              <w:rPr>
                <w:b/>
                <w:bCs/>
                <w:color w:val="000000"/>
                <w:szCs w:val="24"/>
                <w:lang w:val="tr-TR" w:eastAsia="tr-TR"/>
              </w:rPr>
              <w:t xml:space="preserve"> PERSONEL GİDERLERİ</w:t>
            </w:r>
          </w:p>
        </w:tc>
        <w:tc>
          <w:tcPr>
            <w:tcW w:w="940" w:type="pct"/>
            <w:tcBorders>
              <w:top w:val="nil"/>
              <w:left w:val="nil"/>
              <w:bottom w:val="single" w:sz="4" w:space="0" w:color="auto"/>
              <w:right w:val="single" w:sz="4" w:space="0" w:color="auto"/>
            </w:tcBorders>
            <w:vAlign w:val="center"/>
          </w:tcPr>
          <w:p w14:paraId="65765003" w14:textId="531883D8"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c>
          <w:tcPr>
            <w:tcW w:w="1175" w:type="pct"/>
            <w:tcBorders>
              <w:top w:val="nil"/>
              <w:left w:val="single" w:sz="4" w:space="0" w:color="auto"/>
              <w:bottom w:val="single" w:sz="4" w:space="0" w:color="auto"/>
              <w:right w:val="single" w:sz="4" w:space="0" w:color="auto"/>
            </w:tcBorders>
            <w:vAlign w:val="center"/>
          </w:tcPr>
          <w:p w14:paraId="06E8695F" w14:textId="6E86C7BD" w:rsidR="006C5CEC" w:rsidRPr="00A63EA9" w:rsidRDefault="006C5CEC" w:rsidP="008F7097">
            <w:pPr>
              <w:spacing w:before="120" w:after="120"/>
              <w:jc w:val="center"/>
              <w:rPr>
                <w:b/>
                <w:bCs/>
                <w:color w:val="000000"/>
                <w:szCs w:val="24"/>
                <w:lang w:val="tr-TR" w:eastAsia="tr-TR"/>
              </w:rPr>
            </w:pPr>
            <w:r w:rsidRPr="00A63EA9">
              <w:rPr>
                <w:lang w:val="tr-TR"/>
              </w:rPr>
              <w:t>19.288.069,18</w:t>
            </w:r>
          </w:p>
        </w:tc>
        <w:tc>
          <w:tcPr>
            <w:tcW w:w="698" w:type="pct"/>
            <w:tcBorders>
              <w:top w:val="nil"/>
              <w:left w:val="single" w:sz="4" w:space="0" w:color="auto"/>
              <w:bottom w:val="single" w:sz="4" w:space="0" w:color="auto"/>
              <w:right w:val="single" w:sz="8" w:space="0" w:color="auto"/>
            </w:tcBorders>
            <w:shd w:val="clear" w:color="auto" w:fill="auto"/>
            <w:noWrap/>
            <w:vAlign w:val="center"/>
          </w:tcPr>
          <w:p w14:paraId="1D1F12AB" w14:textId="43A9886F"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r>
      <w:tr w:rsidR="006C5CEC" w:rsidRPr="00A63EA9" w14:paraId="60D7603D" w14:textId="77777777" w:rsidTr="008D1B48">
        <w:trPr>
          <w:trHeight w:val="420"/>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64F6FDE8" w14:textId="66424759" w:rsidR="006C5CEC" w:rsidRPr="00A63EA9" w:rsidRDefault="004A1BC7" w:rsidP="006C5CEC">
            <w:pPr>
              <w:spacing w:before="120" w:after="120"/>
              <w:rPr>
                <w:b/>
                <w:bCs/>
                <w:color w:val="000000"/>
                <w:szCs w:val="24"/>
                <w:lang w:val="tr-TR" w:eastAsia="tr-TR"/>
              </w:rPr>
            </w:pPr>
            <w:r w:rsidRPr="00A63EA9">
              <w:rPr>
                <w:b/>
                <w:bCs/>
                <w:color w:val="000000"/>
                <w:szCs w:val="24"/>
                <w:lang w:val="tr-TR" w:eastAsia="tr-TR"/>
              </w:rPr>
              <w:t>02-</w:t>
            </w:r>
            <w:r w:rsidR="006C5CEC" w:rsidRPr="00A63EA9">
              <w:rPr>
                <w:b/>
                <w:bCs/>
                <w:color w:val="000000"/>
                <w:szCs w:val="24"/>
                <w:lang w:val="tr-TR" w:eastAsia="tr-TR"/>
              </w:rPr>
              <w:t xml:space="preserve"> SOSYAL GÜVENLİK KURUMLARINA DEVLET PRİMİ GİDERLERİ</w:t>
            </w:r>
          </w:p>
        </w:tc>
        <w:tc>
          <w:tcPr>
            <w:tcW w:w="940" w:type="pct"/>
            <w:tcBorders>
              <w:top w:val="nil"/>
              <w:left w:val="nil"/>
              <w:bottom w:val="single" w:sz="4" w:space="0" w:color="auto"/>
              <w:right w:val="single" w:sz="4" w:space="0" w:color="auto"/>
            </w:tcBorders>
            <w:vAlign w:val="center"/>
          </w:tcPr>
          <w:p w14:paraId="72779641" w14:textId="59E3DE05"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c>
          <w:tcPr>
            <w:tcW w:w="1175" w:type="pct"/>
            <w:tcBorders>
              <w:top w:val="nil"/>
              <w:left w:val="single" w:sz="4" w:space="0" w:color="auto"/>
              <w:bottom w:val="single" w:sz="4" w:space="0" w:color="auto"/>
              <w:right w:val="single" w:sz="4" w:space="0" w:color="auto"/>
            </w:tcBorders>
            <w:vAlign w:val="center"/>
          </w:tcPr>
          <w:p w14:paraId="70CC27CF" w14:textId="15C93B8A" w:rsidR="006C5CEC" w:rsidRPr="00A63EA9" w:rsidRDefault="006C5CEC" w:rsidP="008F7097">
            <w:pPr>
              <w:spacing w:before="120" w:after="120"/>
              <w:jc w:val="center"/>
              <w:rPr>
                <w:b/>
                <w:bCs/>
                <w:color w:val="000000"/>
                <w:szCs w:val="24"/>
                <w:lang w:val="tr-TR" w:eastAsia="tr-TR"/>
              </w:rPr>
            </w:pPr>
            <w:r w:rsidRPr="00A63EA9">
              <w:rPr>
                <w:lang w:val="tr-TR"/>
              </w:rPr>
              <w:t>5.033.135,52</w:t>
            </w:r>
          </w:p>
        </w:tc>
        <w:tc>
          <w:tcPr>
            <w:tcW w:w="698" w:type="pct"/>
            <w:tcBorders>
              <w:top w:val="nil"/>
              <w:left w:val="single" w:sz="4" w:space="0" w:color="auto"/>
              <w:bottom w:val="single" w:sz="4" w:space="0" w:color="auto"/>
              <w:right w:val="single" w:sz="8" w:space="0" w:color="auto"/>
            </w:tcBorders>
            <w:shd w:val="clear" w:color="auto" w:fill="auto"/>
            <w:noWrap/>
            <w:vAlign w:val="center"/>
          </w:tcPr>
          <w:p w14:paraId="63201520" w14:textId="63FDC8D0"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r>
      <w:tr w:rsidR="006C5CEC" w:rsidRPr="00A63EA9" w14:paraId="01B37CFE" w14:textId="77777777" w:rsidTr="008D1B48">
        <w:trPr>
          <w:trHeight w:val="420"/>
        </w:trPr>
        <w:tc>
          <w:tcPr>
            <w:tcW w:w="2187" w:type="pct"/>
            <w:tcBorders>
              <w:top w:val="single" w:sz="4" w:space="0" w:color="auto"/>
              <w:left w:val="single" w:sz="8" w:space="0" w:color="auto"/>
              <w:bottom w:val="single" w:sz="4" w:space="0" w:color="auto"/>
              <w:right w:val="single" w:sz="8" w:space="0" w:color="auto"/>
            </w:tcBorders>
            <w:shd w:val="clear" w:color="auto" w:fill="auto"/>
            <w:noWrap/>
            <w:vAlign w:val="bottom"/>
          </w:tcPr>
          <w:p w14:paraId="4193E86A" w14:textId="0AF75875" w:rsidR="006C5CEC" w:rsidRPr="00A63EA9" w:rsidRDefault="004A1BC7" w:rsidP="006C5CEC">
            <w:pPr>
              <w:spacing w:before="120" w:after="120"/>
              <w:rPr>
                <w:b/>
                <w:bCs/>
                <w:color w:val="000000"/>
                <w:szCs w:val="24"/>
                <w:lang w:val="tr-TR" w:eastAsia="tr-TR"/>
              </w:rPr>
            </w:pPr>
            <w:r w:rsidRPr="00A63EA9">
              <w:rPr>
                <w:b/>
                <w:bCs/>
                <w:color w:val="000000"/>
                <w:szCs w:val="24"/>
                <w:lang w:val="tr-TR" w:eastAsia="tr-TR"/>
              </w:rPr>
              <w:t>03-</w:t>
            </w:r>
            <w:r w:rsidR="006C5CEC" w:rsidRPr="00A63EA9">
              <w:rPr>
                <w:b/>
                <w:bCs/>
                <w:color w:val="000000"/>
                <w:szCs w:val="24"/>
                <w:lang w:val="tr-TR" w:eastAsia="tr-TR"/>
              </w:rPr>
              <w:t xml:space="preserve"> MAL VE HİZMET ALIM GİDERLERİ</w:t>
            </w:r>
          </w:p>
        </w:tc>
        <w:tc>
          <w:tcPr>
            <w:tcW w:w="940" w:type="pct"/>
            <w:tcBorders>
              <w:top w:val="single" w:sz="4" w:space="0" w:color="auto"/>
              <w:left w:val="nil"/>
              <w:bottom w:val="single" w:sz="4" w:space="0" w:color="auto"/>
              <w:right w:val="single" w:sz="4" w:space="0" w:color="auto"/>
            </w:tcBorders>
            <w:vAlign w:val="center"/>
          </w:tcPr>
          <w:p w14:paraId="624805B2" w14:textId="1A0DCFCC" w:rsidR="006C5CEC" w:rsidRPr="00A63EA9" w:rsidRDefault="006C5CEC" w:rsidP="008F7097">
            <w:pPr>
              <w:spacing w:before="120" w:after="120"/>
              <w:jc w:val="center"/>
              <w:rPr>
                <w:b/>
                <w:bCs/>
                <w:color w:val="000000"/>
                <w:szCs w:val="24"/>
                <w:lang w:val="tr-TR" w:eastAsia="tr-TR"/>
              </w:rPr>
            </w:pPr>
            <w:r w:rsidRPr="00A63EA9">
              <w:rPr>
                <w:lang w:val="tr-TR"/>
              </w:rPr>
              <w:t>1.218.561,68</w:t>
            </w:r>
          </w:p>
        </w:tc>
        <w:tc>
          <w:tcPr>
            <w:tcW w:w="1175" w:type="pct"/>
            <w:tcBorders>
              <w:top w:val="single" w:sz="4" w:space="0" w:color="auto"/>
              <w:left w:val="single" w:sz="4" w:space="0" w:color="auto"/>
              <w:bottom w:val="single" w:sz="4" w:space="0" w:color="auto"/>
              <w:right w:val="single" w:sz="4" w:space="0" w:color="auto"/>
            </w:tcBorders>
            <w:vAlign w:val="center"/>
          </w:tcPr>
          <w:p w14:paraId="000F59AE" w14:textId="1EE97EBB" w:rsidR="006C5CEC" w:rsidRPr="00A63EA9" w:rsidRDefault="006C5CEC" w:rsidP="008F7097">
            <w:pPr>
              <w:spacing w:before="120" w:after="120"/>
              <w:jc w:val="center"/>
              <w:rPr>
                <w:b/>
                <w:bCs/>
                <w:color w:val="000000"/>
                <w:szCs w:val="24"/>
                <w:lang w:val="tr-TR" w:eastAsia="tr-TR"/>
              </w:rPr>
            </w:pPr>
            <w:r w:rsidRPr="00A63EA9">
              <w:rPr>
                <w:lang w:val="tr-TR"/>
              </w:rPr>
              <w:t>1.210.814,86</w:t>
            </w:r>
          </w:p>
        </w:tc>
        <w:tc>
          <w:tcPr>
            <w:tcW w:w="698" w:type="pct"/>
            <w:tcBorders>
              <w:top w:val="single" w:sz="4" w:space="0" w:color="auto"/>
              <w:left w:val="single" w:sz="4" w:space="0" w:color="auto"/>
              <w:bottom w:val="single" w:sz="4" w:space="0" w:color="auto"/>
              <w:right w:val="single" w:sz="8" w:space="0" w:color="auto"/>
            </w:tcBorders>
            <w:shd w:val="clear" w:color="auto" w:fill="auto"/>
            <w:noWrap/>
            <w:vAlign w:val="center"/>
          </w:tcPr>
          <w:p w14:paraId="67F01DC8" w14:textId="0B29A3BC" w:rsidR="006C5CEC" w:rsidRPr="00A63EA9" w:rsidRDefault="006C5CEC" w:rsidP="008F7097">
            <w:pPr>
              <w:spacing w:before="120" w:after="120"/>
              <w:jc w:val="center"/>
              <w:rPr>
                <w:b/>
                <w:bCs/>
                <w:color w:val="000000"/>
                <w:szCs w:val="24"/>
                <w:lang w:val="tr-TR" w:eastAsia="tr-TR"/>
              </w:rPr>
            </w:pPr>
            <w:r w:rsidRPr="00A63EA9">
              <w:rPr>
                <w:lang w:val="tr-TR"/>
              </w:rPr>
              <w:t>99</w:t>
            </w:r>
          </w:p>
        </w:tc>
      </w:tr>
      <w:tr w:rsidR="006C5CEC" w:rsidRPr="00A63EA9" w14:paraId="7643DA58" w14:textId="77777777" w:rsidTr="008D1B48">
        <w:trPr>
          <w:trHeight w:val="420"/>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5DCEDCA3" w14:textId="537D85F3" w:rsidR="006C5CEC" w:rsidRPr="00A63EA9" w:rsidRDefault="004A1BC7" w:rsidP="006C5CEC">
            <w:pPr>
              <w:spacing w:before="120" w:after="120"/>
              <w:rPr>
                <w:b/>
                <w:bCs/>
                <w:color w:val="000000"/>
                <w:szCs w:val="24"/>
                <w:lang w:val="tr-TR" w:eastAsia="tr-TR"/>
              </w:rPr>
            </w:pPr>
            <w:r w:rsidRPr="00A63EA9">
              <w:rPr>
                <w:b/>
                <w:bCs/>
                <w:color w:val="000000"/>
                <w:szCs w:val="24"/>
                <w:lang w:val="tr-TR" w:eastAsia="tr-TR"/>
              </w:rPr>
              <w:t>05-</w:t>
            </w:r>
            <w:r w:rsidR="006C5CEC" w:rsidRPr="00A63EA9">
              <w:rPr>
                <w:b/>
                <w:bCs/>
                <w:color w:val="000000"/>
                <w:szCs w:val="24"/>
                <w:lang w:val="tr-TR" w:eastAsia="tr-TR"/>
              </w:rPr>
              <w:t xml:space="preserve"> CARİ TRANSFERLER </w:t>
            </w:r>
          </w:p>
        </w:tc>
        <w:tc>
          <w:tcPr>
            <w:tcW w:w="940" w:type="pct"/>
            <w:tcBorders>
              <w:top w:val="nil"/>
              <w:left w:val="nil"/>
              <w:bottom w:val="single" w:sz="4" w:space="0" w:color="auto"/>
              <w:right w:val="single" w:sz="4" w:space="0" w:color="auto"/>
            </w:tcBorders>
            <w:vAlign w:val="center"/>
          </w:tcPr>
          <w:p w14:paraId="63F3342E" w14:textId="31A2E3AF"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c>
          <w:tcPr>
            <w:tcW w:w="1175" w:type="pct"/>
            <w:tcBorders>
              <w:top w:val="nil"/>
              <w:left w:val="single" w:sz="4" w:space="0" w:color="auto"/>
              <w:bottom w:val="single" w:sz="4" w:space="0" w:color="auto"/>
              <w:right w:val="single" w:sz="4" w:space="0" w:color="auto"/>
            </w:tcBorders>
            <w:vAlign w:val="center"/>
          </w:tcPr>
          <w:p w14:paraId="0425A6D3" w14:textId="5105773B"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c>
          <w:tcPr>
            <w:tcW w:w="698" w:type="pct"/>
            <w:tcBorders>
              <w:top w:val="nil"/>
              <w:left w:val="single" w:sz="4" w:space="0" w:color="auto"/>
              <w:bottom w:val="single" w:sz="4" w:space="0" w:color="auto"/>
              <w:right w:val="single" w:sz="8" w:space="0" w:color="auto"/>
            </w:tcBorders>
            <w:shd w:val="clear" w:color="auto" w:fill="auto"/>
            <w:noWrap/>
            <w:vAlign w:val="center"/>
          </w:tcPr>
          <w:p w14:paraId="337DA586" w14:textId="59BBF749"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r>
      <w:tr w:rsidR="006C5CEC" w:rsidRPr="00A63EA9" w14:paraId="6379D6CA" w14:textId="77777777" w:rsidTr="008D1B48">
        <w:trPr>
          <w:trHeight w:val="420"/>
        </w:trPr>
        <w:tc>
          <w:tcPr>
            <w:tcW w:w="2187" w:type="pct"/>
            <w:tcBorders>
              <w:top w:val="nil"/>
              <w:left w:val="single" w:sz="8" w:space="0" w:color="auto"/>
              <w:bottom w:val="single" w:sz="4" w:space="0" w:color="auto"/>
              <w:right w:val="single" w:sz="8" w:space="0" w:color="auto"/>
            </w:tcBorders>
            <w:shd w:val="clear" w:color="auto" w:fill="auto"/>
            <w:noWrap/>
            <w:vAlign w:val="bottom"/>
          </w:tcPr>
          <w:p w14:paraId="241C6BEA" w14:textId="3E82E071" w:rsidR="006C5CEC" w:rsidRPr="00A63EA9" w:rsidRDefault="004A1BC7" w:rsidP="006C5CEC">
            <w:pPr>
              <w:spacing w:before="120" w:after="120"/>
              <w:rPr>
                <w:b/>
                <w:bCs/>
                <w:color w:val="000000"/>
                <w:szCs w:val="24"/>
                <w:lang w:val="tr-TR" w:eastAsia="tr-TR"/>
              </w:rPr>
            </w:pPr>
            <w:r w:rsidRPr="00A63EA9">
              <w:rPr>
                <w:b/>
                <w:bCs/>
                <w:color w:val="000000"/>
                <w:szCs w:val="24"/>
                <w:lang w:val="tr-TR" w:eastAsia="tr-TR"/>
              </w:rPr>
              <w:t>06-</w:t>
            </w:r>
            <w:r w:rsidR="006C5CEC" w:rsidRPr="00A63EA9">
              <w:rPr>
                <w:b/>
                <w:bCs/>
                <w:color w:val="000000"/>
                <w:szCs w:val="24"/>
                <w:lang w:val="tr-TR" w:eastAsia="tr-TR"/>
              </w:rPr>
              <w:t xml:space="preserve"> SERMAYE GİDERLERİ</w:t>
            </w:r>
          </w:p>
        </w:tc>
        <w:tc>
          <w:tcPr>
            <w:tcW w:w="940" w:type="pct"/>
            <w:tcBorders>
              <w:top w:val="nil"/>
              <w:left w:val="nil"/>
              <w:bottom w:val="single" w:sz="4" w:space="0" w:color="auto"/>
              <w:right w:val="single" w:sz="4" w:space="0" w:color="auto"/>
            </w:tcBorders>
            <w:vAlign w:val="center"/>
          </w:tcPr>
          <w:p w14:paraId="7164B2EB" w14:textId="1B0A9818"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c>
          <w:tcPr>
            <w:tcW w:w="1175" w:type="pct"/>
            <w:tcBorders>
              <w:top w:val="nil"/>
              <w:left w:val="single" w:sz="4" w:space="0" w:color="auto"/>
              <w:bottom w:val="single" w:sz="4" w:space="0" w:color="auto"/>
              <w:right w:val="single" w:sz="4" w:space="0" w:color="auto"/>
            </w:tcBorders>
            <w:vAlign w:val="center"/>
          </w:tcPr>
          <w:p w14:paraId="3F30C314" w14:textId="00798BC4"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c>
          <w:tcPr>
            <w:tcW w:w="698" w:type="pct"/>
            <w:tcBorders>
              <w:top w:val="nil"/>
              <w:left w:val="single" w:sz="4" w:space="0" w:color="auto"/>
              <w:bottom w:val="single" w:sz="4" w:space="0" w:color="auto"/>
              <w:right w:val="single" w:sz="8" w:space="0" w:color="auto"/>
            </w:tcBorders>
            <w:shd w:val="clear" w:color="auto" w:fill="auto"/>
            <w:noWrap/>
            <w:vAlign w:val="center"/>
          </w:tcPr>
          <w:p w14:paraId="4CB8AAB6" w14:textId="51F396C6" w:rsidR="006C5CEC" w:rsidRPr="00A63EA9" w:rsidRDefault="006C5CEC" w:rsidP="008F7097">
            <w:pPr>
              <w:spacing w:before="120" w:after="120"/>
              <w:jc w:val="center"/>
              <w:rPr>
                <w:b/>
                <w:bCs/>
                <w:color w:val="000000"/>
                <w:szCs w:val="24"/>
                <w:lang w:val="tr-TR" w:eastAsia="tr-TR"/>
              </w:rPr>
            </w:pPr>
            <w:r w:rsidRPr="00A63EA9">
              <w:rPr>
                <w:b/>
                <w:bCs/>
                <w:color w:val="000000"/>
                <w:sz w:val="20"/>
                <w:szCs w:val="24"/>
                <w:lang w:val="tr-TR" w:eastAsia="tr-TR"/>
              </w:rPr>
              <w:t>-</w:t>
            </w:r>
          </w:p>
        </w:tc>
      </w:tr>
    </w:tbl>
    <w:p w14:paraId="1C283588" w14:textId="77777777" w:rsidR="008E4B4C" w:rsidRDefault="008E4B4C" w:rsidP="00A44458">
      <w:pPr>
        <w:spacing w:before="120" w:after="120"/>
        <w:ind w:left="360" w:firstLine="708"/>
        <w:jc w:val="both"/>
        <w:rPr>
          <w:color w:val="000000"/>
          <w:szCs w:val="24"/>
          <w:lang w:val="tr-TR"/>
        </w:rPr>
      </w:pPr>
    </w:p>
    <w:p w14:paraId="58C3FB89" w14:textId="77777777" w:rsidR="004A1BC7" w:rsidRDefault="004A1BC7" w:rsidP="00A44458">
      <w:pPr>
        <w:spacing w:before="120" w:after="120"/>
        <w:ind w:left="360" w:firstLine="708"/>
        <w:jc w:val="both"/>
        <w:rPr>
          <w:color w:val="000000"/>
          <w:szCs w:val="24"/>
          <w:lang w:val="tr-TR"/>
        </w:rPr>
      </w:pPr>
    </w:p>
    <w:p w14:paraId="7B7C09C1" w14:textId="77777777" w:rsidR="004A1BC7" w:rsidRDefault="004A1BC7" w:rsidP="00A44458">
      <w:pPr>
        <w:spacing w:before="120" w:after="120"/>
        <w:ind w:left="360" w:firstLine="708"/>
        <w:jc w:val="both"/>
        <w:rPr>
          <w:b/>
          <w:color w:val="000000"/>
          <w:szCs w:val="24"/>
          <w:lang w:val="tr-TR"/>
        </w:rPr>
      </w:pPr>
    </w:p>
    <w:p w14:paraId="1922A76B" w14:textId="77777777" w:rsidR="00591B3E" w:rsidRDefault="00591B3E" w:rsidP="00A44458">
      <w:pPr>
        <w:spacing w:before="120" w:after="120"/>
        <w:ind w:left="360" w:firstLine="708"/>
        <w:jc w:val="both"/>
        <w:rPr>
          <w:b/>
          <w:color w:val="000000"/>
          <w:szCs w:val="24"/>
          <w:lang w:val="tr-TR"/>
        </w:rPr>
      </w:pPr>
    </w:p>
    <w:p w14:paraId="2628AE05" w14:textId="77777777" w:rsidR="00591B3E" w:rsidRPr="00A63EA9" w:rsidRDefault="00591B3E" w:rsidP="00A44458">
      <w:pPr>
        <w:spacing w:before="120" w:after="120"/>
        <w:ind w:left="360" w:firstLine="708"/>
        <w:jc w:val="both"/>
        <w:rPr>
          <w:b/>
          <w:color w:val="000000"/>
          <w:szCs w:val="24"/>
          <w:lang w:val="tr-TR"/>
        </w:rPr>
      </w:pPr>
    </w:p>
    <w:p w14:paraId="364200BD" w14:textId="4BE473E8" w:rsidR="003563D9" w:rsidRDefault="00042AB0" w:rsidP="00F25BED">
      <w:pPr>
        <w:pStyle w:val="StilBalk4BFR"/>
        <w:numPr>
          <w:ilvl w:val="1"/>
          <w:numId w:val="9"/>
        </w:numPr>
        <w:rPr>
          <w:rFonts w:cs="Times New Roman"/>
          <w:szCs w:val="24"/>
          <w:lang w:val="tr-TR"/>
        </w:rPr>
      </w:pPr>
      <w:r w:rsidRPr="00A63EA9">
        <w:rPr>
          <w:rFonts w:cs="Times New Roman"/>
          <w:szCs w:val="24"/>
          <w:lang w:val="tr-TR"/>
        </w:rPr>
        <w:t>Bütçe Gelirleri</w:t>
      </w:r>
    </w:p>
    <w:p w14:paraId="3FFA6254" w14:textId="19B606AA" w:rsidR="00591B3E" w:rsidRPr="00591B3E" w:rsidRDefault="00CE5EAB" w:rsidP="00CE5EAB">
      <w:pPr>
        <w:pStyle w:val="StilBalk4BFR"/>
        <w:numPr>
          <w:ilvl w:val="0"/>
          <w:numId w:val="0"/>
        </w:numPr>
        <w:spacing w:after="0"/>
        <w:rPr>
          <w:rFonts w:cs="Times New Roman"/>
          <w:b w:val="0"/>
          <w:bCs/>
          <w:i w:val="0"/>
          <w:iCs/>
          <w:szCs w:val="24"/>
          <w:lang w:val="tr-TR"/>
        </w:rPr>
      </w:pPr>
      <w:r w:rsidRPr="00CE5EAB">
        <w:rPr>
          <w:rFonts w:cs="Times New Roman"/>
          <w:i w:val="0"/>
          <w:iCs/>
          <w:szCs w:val="24"/>
          <w:lang w:val="tr-TR"/>
        </w:rPr>
        <w:t>Tablo 31.</w:t>
      </w:r>
      <w:r w:rsidRPr="00CE5EAB">
        <w:rPr>
          <w:rFonts w:cs="Times New Roman"/>
          <w:b w:val="0"/>
          <w:bCs/>
          <w:i w:val="0"/>
          <w:iCs/>
          <w:szCs w:val="24"/>
          <w:lang w:val="tr-TR"/>
        </w:rPr>
        <w:t xml:space="preserve"> Bütçe Gelirleri</w:t>
      </w:r>
    </w:p>
    <w:tbl>
      <w:tblPr>
        <w:tblW w:w="5000" w:type="pct"/>
        <w:tblCellMar>
          <w:left w:w="70" w:type="dxa"/>
          <w:right w:w="70" w:type="dxa"/>
        </w:tblCellMar>
        <w:tblLook w:val="0000" w:firstRow="0" w:lastRow="0" w:firstColumn="0" w:lastColumn="0" w:noHBand="0" w:noVBand="0"/>
      </w:tblPr>
      <w:tblGrid>
        <w:gridCol w:w="4348"/>
        <w:gridCol w:w="1440"/>
        <w:gridCol w:w="2021"/>
        <w:gridCol w:w="1241"/>
      </w:tblGrid>
      <w:tr w:rsidR="00042AB0" w:rsidRPr="00A63EA9" w14:paraId="7B22C67C" w14:textId="77777777" w:rsidTr="00D027C7">
        <w:trPr>
          <w:trHeight w:val="1042"/>
        </w:trPr>
        <w:tc>
          <w:tcPr>
            <w:tcW w:w="240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1D231FC4" w14:textId="77777777" w:rsidR="00042AB0" w:rsidRPr="00A63EA9" w:rsidRDefault="00042AB0" w:rsidP="00A44458">
            <w:pPr>
              <w:spacing w:before="120" w:after="120"/>
              <w:jc w:val="center"/>
              <w:rPr>
                <w:color w:val="000000"/>
                <w:szCs w:val="24"/>
                <w:lang w:val="tr-TR" w:eastAsia="tr-TR"/>
              </w:rPr>
            </w:pPr>
            <w:r w:rsidRPr="00A63EA9">
              <w:rPr>
                <w:color w:val="000000"/>
                <w:szCs w:val="24"/>
                <w:lang w:val="tr-TR" w:eastAsia="tr-TR"/>
              </w:rPr>
              <w:t> </w:t>
            </w:r>
          </w:p>
        </w:tc>
        <w:tc>
          <w:tcPr>
            <w:tcW w:w="796" w:type="pct"/>
            <w:tcBorders>
              <w:top w:val="single" w:sz="8" w:space="0" w:color="auto"/>
              <w:left w:val="nil"/>
              <w:bottom w:val="single" w:sz="8" w:space="0" w:color="000000"/>
              <w:right w:val="single" w:sz="4" w:space="0" w:color="auto"/>
            </w:tcBorders>
          </w:tcPr>
          <w:p w14:paraId="67865228" w14:textId="3B747AD7" w:rsidR="00042AB0" w:rsidRPr="00A63EA9" w:rsidRDefault="007B538E" w:rsidP="00A44458">
            <w:pPr>
              <w:spacing w:before="120" w:after="120"/>
              <w:jc w:val="center"/>
              <w:rPr>
                <w:b/>
                <w:bCs/>
                <w:color w:val="000000"/>
                <w:szCs w:val="24"/>
                <w:lang w:val="tr-TR" w:eastAsia="tr-TR"/>
              </w:rPr>
            </w:pPr>
            <w:r w:rsidRPr="00A63EA9">
              <w:rPr>
                <w:b/>
                <w:bCs/>
                <w:color w:val="000000"/>
                <w:szCs w:val="24"/>
                <w:lang w:val="tr-TR" w:eastAsia="tr-TR"/>
              </w:rPr>
              <w:t>202</w:t>
            </w:r>
            <w:r w:rsidR="00E50832" w:rsidRPr="00A63EA9">
              <w:rPr>
                <w:b/>
                <w:bCs/>
                <w:color w:val="000000"/>
                <w:szCs w:val="24"/>
                <w:lang w:val="tr-TR" w:eastAsia="tr-TR"/>
              </w:rPr>
              <w:t>2</w:t>
            </w:r>
          </w:p>
          <w:p w14:paraId="270AABF7" w14:textId="77777777" w:rsidR="00042AB0" w:rsidRPr="00A63EA9" w:rsidRDefault="00042AB0" w:rsidP="00A44458">
            <w:pPr>
              <w:spacing w:before="120" w:after="120"/>
              <w:jc w:val="center"/>
              <w:rPr>
                <w:b/>
                <w:bCs/>
                <w:color w:val="000000"/>
                <w:szCs w:val="24"/>
                <w:lang w:val="tr-TR" w:eastAsia="tr-TR"/>
              </w:rPr>
            </w:pPr>
            <w:r w:rsidRPr="00A63EA9">
              <w:rPr>
                <w:b/>
                <w:bCs/>
                <w:color w:val="000000"/>
                <w:szCs w:val="24"/>
                <w:lang w:val="tr-TR" w:eastAsia="tr-TR"/>
              </w:rPr>
              <w:t>BÜTÇE</w:t>
            </w:r>
          </w:p>
          <w:p w14:paraId="5F73D7A1" w14:textId="77777777" w:rsidR="00042AB0" w:rsidRPr="00A63EA9" w:rsidRDefault="00DA5C36" w:rsidP="00A44458">
            <w:pPr>
              <w:spacing w:before="120" w:after="120"/>
              <w:jc w:val="center"/>
              <w:rPr>
                <w:b/>
                <w:bCs/>
                <w:color w:val="000000"/>
                <w:szCs w:val="24"/>
                <w:lang w:val="tr-TR" w:eastAsia="tr-TR"/>
              </w:rPr>
            </w:pPr>
            <w:r w:rsidRPr="00A63EA9">
              <w:rPr>
                <w:b/>
                <w:bCs/>
                <w:color w:val="000000"/>
                <w:szCs w:val="24"/>
                <w:lang w:val="tr-TR" w:eastAsia="tr-TR"/>
              </w:rPr>
              <w:t>TAHMİNİ</w:t>
            </w:r>
          </w:p>
        </w:tc>
        <w:tc>
          <w:tcPr>
            <w:tcW w:w="1117" w:type="pct"/>
            <w:tcBorders>
              <w:top w:val="single" w:sz="8" w:space="0" w:color="auto"/>
              <w:left w:val="single" w:sz="4" w:space="0" w:color="auto"/>
              <w:bottom w:val="single" w:sz="8" w:space="0" w:color="000000"/>
              <w:right w:val="single" w:sz="4" w:space="0" w:color="auto"/>
            </w:tcBorders>
          </w:tcPr>
          <w:p w14:paraId="7A241E77" w14:textId="5C9C3818" w:rsidR="00042AB0" w:rsidRPr="00A63EA9" w:rsidRDefault="002821A9" w:rsidP="00A44458">
            <w:pPr>
              <w:spacing w:before="120" w:after="120"/>
              <w:jc w:val="center"/>
              <w:rPr>
                <w:b/>
                <w:bCs/>
                <w:color w:val="000000"/>
                <w:szCs w:val="24"/>
                <w:lang w:val="tr-TR" w:eastAsia="tr-TR"/>
              </w:rPr>
            </w:pPr>
            <w:r w:rsidRPr="00A63EA9">
              <w:rPr>
                <w:b/>
                <w:bCs/>
                <w:color w:val="000000"/>
                <w:szCs w:val="24"/>
                <w:lang w:val="tr-TR" w:eastAsia="tr-TR"/>
              </w:rPr>
              <w:t>202</w:t>
            </w:r>
            <w:r w:rsidR="00E50832" w:rsidRPr="00A63EA9">
              <w:rPr>
                <w:b/>
                <w:bCs/>
                <w:color w:val="000000"/>
                <w:szCs w:val="24"/>
                <w:lang w:val="tr-TR" w:eastAsia="tr-TR"/>
              </w:rPr>
              <w:t>2</w:t>
            </w:r>
            <w:r w:rsidR="009154B6" w:rsidRPr="00A63EA9">
              <w:rPr>
                <w:b/>
                <w:bCs/>
                <w:color w:val="000000"/>
                <w:szCs w:val="24"/>
                <w:lang w:val="tr-TR" w:eastAsia="tr-TR"/>
              </w:rPr>
              <w:t xml:space="preserve"> </w:t>
            </w:r>
            <w:r w:rsidR="00042AB0" w:rsidRPr="00A63EA9">
              <w:rPr>
                <w:b/>
                <w:bCs/>
                <w:color w:val="000000"/>
                <w:szCs w:val="24"/>
                <w:lang w:val="tr-TR" w:eastAsia="tr-TR"/>
              </w:rPr>
              <w:t>GERÇEKLEŞME TOPLAMI</w:t>
            </w:r>
          </w:p>
        </w:tc>
        <w:tc>
          <w:tcPr>
            <w:tcW w:w="686" w:type="pct"/>
            <w:tcBorders>
              <w:top w:val="single" w:sz="8" w:space="0" w:color="auto"/>
              <w:left w:val="single" w:sz="4" w:space="0" w:color="auto"/>
              <w:bottom w:val="single" w:sz="8" w:space="0" w:color="000000"/>
              <w:right w:val="single" w:sz="8" w:space="0" w:color="auto"/>
            </w:tcBorders>
            <w:shd w:val="clear" w:color="auto" w:fill="auto"/>
            <w:vAlign w:val="center"/>
          </w:tcPr>
          <w:p w14:paraId="56B1B969" w14:textId="77777777" w:rsidR="00042AB0" w:rsidRPr="00A63EA9" w:rsidRDefault="00042AB0" w:rsidP="00A44458">
            <w:pPr>
              <w:spacing w:before="120" w:after="120"/>
              <w:jc w:val="center"/>
              <w:rPr>
                <w:b/>
                <w:bCs/>
                <w:color w:val="000000"/>
                <w:szCs w:val="24"/>
                <w:lang w:val="tr-TR" w:eastAsia="tr-TR"/>
              </w:rPr>
            </w:pPr>
            <w:r w:rsidRPr="00A63EA9">
              <w:rPr>
                <w:b/>
                <w:bCs/>
                <w:color w:val="000000"/>
                <w:szCs w:val="24"/>
                <w:lang w:val="tr-TR" w:eastAsia="tr-TR"/>
              </w:rPr>
              <w:t>GERÇEK. ORANI</w:t>
            </w:r>
          </w:p>
        </w:tc>
      </w:tr>
      <w:tr w:rsidR="00042AB0" w:rsidRPr="00A63EA9" w14:paraId="6DB3C97D" w14:textId="77777777" w:rsidTr="00D027C7">
        <w:trPr>
          <w:trHeight w:val="160"/>
        </w:trPr>
        <w:tc>
          <w:tcPr>
            <w:tcW w:w="2402" w:type="pct"/>
            <w:vMerge/>
            <w:tcBorders>
              <w:top w:val="single" w:sz="8" w:space="0" w:color="auto"/>
              <w:left w:val="single" w:sz="8" w:space="0" w:color="auto"/>
              <w:bottom w:val="single" w:sz="8" w:space="0" w:color="000000"/>
              <w:right w:val="single" w:sz="8" w:space="0" w:color="auto"/>
            </w:tcBorders>
            <w:vAlign w:val="center"/>
          </w:tcPr>
          <w:p w14:paraId="00257EFC" w14:textId="77777777" w:rsidR="00042AB0" w:rsidRPr="00A63EA9" w:rsidRDefault="00042AB0" w:rsidP="00A44458">
            <w:pPr>
              <w:spacing w:before="120" w:after="120"/>
              <w:rPr>
                <w:color w:val="000000"/>
                <w:szCs w:val="24"/>
                <w:lang w:val="tr-TR" w:eastAsia="tr-TR"/>
              </w:rPr>
            </w:pPr>
          </w:p>
        </w:tc>
        <w:tc>
          <w:tcPr>
            <w:tcW w:w="796" w:type="pct"/>
            <w:tcBorders>
              <w:top w:val="single" w:sz="8" w:space="0" w:color="auto"/>
              <w:left w:val="nil"/>
              <w:bottom w:val="single" w:sz="8" w:space="0" w:color="000000"/>
              <w:right w:val="single" w:sz="4" w:space="0" w:color="auto"/>
            </w:tcBorders>
          </w:tcPr>
          <w:p w14:paraId="39852772" w14:textId="77777777" w:rsidR="00042AB0" w:rsidRPr="00A63EA9" w:rsidRDefault="00042AB0" w:rsidP="00A44458">
            <w:pPr>
              <w:spacing w:before="120" w:after="120"/>
              <w:jc w:val="center"/>
              <w:rPr>
                <w:b/>
                <w:bCs/>
                <w:color w:val="000000"/>
                <w:szCs w:val="24"/>
                <w:lang w:val="tr-TR" w:eastAsia="tr-TR"/>
              </w:rPr>
            </w:pPr>
            <w:r w:rsidRPr="00A63EA9">
              <w:rPr>
                <w:b/>
                <w:bCs/>
                <w:color w:val="000000"/>
                <w:szCs w:val="24"/>
                <w:lang w:val="tr-TR" w:eastAsia="tr-TR"/>
              </w:rPr>
              <w:t>TL</w:t>
            </w:r>
          </w:p>
        </w:tc>
        <w:tc>
          <w:tcPr>
            <w:tcW w:w="1117" w:type="pct"/>
            <w:tcBorders>
              <w:top w:val="single" w:sz="8" w:space="0" w:color="auto"/>
              <w:left w:val="single" w:sz="4" w:space="0" w:color="auto"/>
              <w:bottom w:val="single" w:sz="8" w:space="0" w:color="000000"/>
              <w:right w:val="single" w:sz="4" w:space="0" w:color="auto"/>
            </w:tcBorders>
          </w:tcPr>
          <w:p w14:paraId="44470619" w14:textId="77777777" w:rsidR="00042AB0" w:rsidRPr="00A63EA9" w:rsidRDefault="00042AB0" w:rsidP="00A44458">
            <w:pPr>
              <w:spacing w:before="120" w:after="120"/>
              <w:jc w:val="center"/>
              <w:rPr>
                <w:b/>
                <w:bCs/>
                <w:color w:val="000000"/>
                <w:szCs w:val="24"/>
                <w:lang w:val="tr-TR" w:eastAsia="tr-TR"/>
              </w:rPr>
            </w:pPr>
            <w:r w:rsidRPr="00A63EA9">
              <w:rPr>
                <w:b/>
                <w:bCs/>
                <w:color w:val="000000"/>
                <w:szCs w:val="24"/>
                <w:lang w:val="tr-TR" w:eastAsia="tr-TR"/>
              </w:rPr>
              <w:t>TL</w:t>
            </w:r>
          </w:p>
        </w:tc>
        <w:tc>
          <w:tcPr>
            <w:tcW w:w="686" w:type="pct"/>
            <w:tcBorders>
              <w:top w:val="single" w:sz="8" w:space="0" w:color="auto"/>
              <w:left w:val="single" w:sz="4" w:space="0" w:color="auto"/>
              <w:bottom w:val="single" w:sz="8" w:space="0" w:color="000000"/>
              <w:right w:val="single" w:sz="8" w:space="0" w:color="auto"/>
            </w:tcBorders>
            <w:vAlign w:val="center"/>
          </w:tcPr>
          <w:p w14:paraId="73C1D275" w14:textId="77777777" w:rsidR="00042AB0" w:rsidRPr="00A63EA9" w:rsidRDefault="00042AB0" w:rsidP="00A44458">
            <w:pPr>
              <w:spacing w:before="120" w:after="120"/>
              <w:jc w:val="center"/>
              <w:rPr>
                <w:b/>
                <w:bCs/>
                <w:color w:val="000000"/>
                <w:szCs w:val="24"/>
                <w:lang w:val="tr-TR" w:eastAsia="tr-TR"/>
              </w:rPr>
            </w:pPr>
            <w:r w:rsidRPr="00A63EA9">
              <w:rPr>
                <w:b/>
                <w:bCs/>
                <w:color w:val="000000"/>
                <w:szCs w:val="24"/>
                <w:lang w:val="tr-TR" w:eastAsia="tr-TR"/>
              </w:rPr>
              <w:t>%</w:t>
            </w:r>
          </w:p>
        </w:tc>
      </w:tr>
      <w:tr w:rsidR="008F7097" w:rsidRPr="00A63EA9" w14:paraId="61C8DD05" w14:textId="77777777" w:rsidTr="008D1B48">
        <w:trPr>
          <w:trHeight w:val="349"/>
        </w:trPr>
        <w:tc>
          <w:tcPr>
            <w:tcW w:w="2402" w:type="pct"/>
            <w:tcBorders>
              <w:top w:val="nil"/>
              <w:left w:val="single" w:sz="8" w:space="0" w:color="auto"/>
              <w:bottom w:val="single" w:sz="4" w:space="0" w:color="auto"/>
              <w:right w:val="single" w:sz="8" w:space="0" w:color="auto"/>
            </w:tcBorders>
            <w:shd w:val="clear" w:color="auto" w:fill="auto"/>
            <w:noWrap/>
            <w:vAlign w:val="bottom"/>
          </w:tcPr>
          <w:p w14:paraId="2545AB56" w14:textId="77777777" w:rsidR="008F7097" w:rsidRPr="00A63EA9" w:rsidRDefault="008F7097" w:rsidP="008F7097">
            <w:pPr>
              <w:spacing w:before="120" w:after="120"/>
              <w:rPr>
                <w:b/>
                <w:bCs/>
                <w:color w:val="000000"/>
                <w:szCs w:val="24"/>
                <w:lang w:val="tr-TR" w:eastAsia="tr-TR"/>
              </w:rPr>
            </w:pPr>
            <w:r w:rsidRPr="00A63EA9">
              <w:rPr>
                <w:b/>
                <w:bCs/>
                <w:color w:val="000000"/>
                <w:szCs w:val="24"/>
                <w:lang w:val="tr-TR" w:eastAsia="tr-TR"/>
              </w:rPr>
              <w:t>BÜTÇE GELİRLERİ TOPLAMI</w:t>
            </w:r>
          </w:p>
        </w:tc>
        <w:tc>
          <w:tcPr>
            <w:tcW w:w="796" w:type="pct"/>
            <w:tcBorders>
              <w:top w:val="nil"/>
              <w:left w:val="nil"/>
              <w:bottom w:val="single" w:sz="4" w:space="0" w:color="auto"/>
              <w:right w:val="single" w:sz="4" w:space="0" w:color="auto"/>
            </w:tcBorders>
            <w:vAlign w:val="center"/>
          </w:tcPr>
          <w:p w14:paraId="7CCABD82" w14:textId="660DF560"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c>
          <w:tcPr>
            <w:tcW w:w="1117" w:type="pct"/>
            <w:tcBorders>
              <w:top w:val="nil"/>
              <w:left w:val="single" w:sz="4" w:space="0" w:color="auto"/>
              <w:bottom w:val="single" w:sz="4" w:space="0" w:color="auto"/>
              <w:right w:val="single" w:sz="4" w:space="0" w:color="auto"/>
            </w:tcBorders>
          </w:tcPr>
          <w:p w14:paraId="08D51812" w14:textId="408B40B6"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c>
          <w:tcPr>
            <w:tcW w:w="686" w:type="pct"/>
            <w:tcBorders>
              <w:top w:val="nil"/>
              <w:left w:val="single" w:sz="4" w:space="0" w:color="auto"/>
              <w:bottom w:val="single" w:sz="4" w:space="0" w:color="auto"/>
              <w:right w:val="single" w:sz="8" w:space="0" w:color="auto"/>
            </w:tcBorders>
            <w:shd w:val="clear" w:color="auto" w:fill="auto"/>
          </w:tcPr>
          <w:p w14:paraId="7209171E" w14:textId="393E61FB"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r>
      <w:tr w:rsidR="008F7097" w:rsidRPr="00A63EA9" w14:paraId="2D8A8AD2" w14:textId="77777777" w:rsidTr="008D1B48">
        <w:trPr>
          <w:trHeight w:val="420"/>
        </w:trPr>
        <w:tc>
          <w:tcPr>
            <w:tcW w:w="2402" w:type="pct"/>
            <w:tcBorders>
              <w:top w:val="nil"/>
              <w:left w:val="single" w:sz="8" w:space="0" w:color="auto"/>
              <w:bottom w:val="single" w:sz="4" w:space="0" w:color="auto"/>
              <w:right w:val="single" w:sz="8" w:space="0" w:color="auto"/>
            </w:tcBorders>
            <w:shd w:val="clear" w:color="auto" w:fill="auto"/>
            <w:noWrap/>
            <w:vAlign w:val="bottom"/>
          </w:tcPr>
          <w:p w14:paraId="71D40438" w14:textId="77777777" w:rsidR="008F7097" w:rsidRPr="00A63EA9" w:rsidRDefault="008F7097" w:rsidP="008F7097">
            <w:pPr>
              <w:spacing w:before="120" w:after="120"/>
              <w:rPr>
                <w:b/>
                <w:bCs/>
                <w:color w:val="000000"/>
                <w:szCs w:val="24"/>
                <w:lang w:val="tr-TR" w:eastAsia="tr-TR"/>
              </w:rPr>
            </w:pPr>
            <w:r w:rsidRPr="00A63EA9">
              <w:rPr>
                <w:b/>
                <w:bCs/>
                <w:color w:val="000000"/>
                <w:szCs w:val="24"/>
                <w:lang w:val="tr-TR" w:eastAsia="tr-TR"/>
              </w:rPr>
              <w:t>02 – VERGİ DIŞI GELİRLER</w:t>
            </w:r>
          </w:p>
        </w:tc>
        <w:tc>
          <w:tcPr>
            <w:tcW w:w="796" w:type="pct"/>
            <w:tcBorders>
              <w:top w:val="nil"/>
              <w:left w:val="nil"/>
              <w:bottom w:val="single" w:sz="4" w:space="0" w:color="auto"/>
              <w:right w:val="single" w:sz="4" w:space="0" w:color="auto"/>
            </w:tcBorders>
          </w:tcPr>
          <w:p w14:paraId="6DB2DEC3" w14:textId="2941A830"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c>
          <w:tcPr>
            <w:tcW w:w="1117" w:type="pct"/>
            <w:tcBorders>
              <w:top w:val="nil"/>
              <w:left w:val="single" w:sz="4" w:space="0" w:color="auto"/>
              <w:bottom w:val="single" w:sz="4" w:space="0" w:color="auto"/>
              <w:right w:val="single" w:sz="4" w:space="0" w:color="auto"/>
            </w:tcBorders>
          </w:tcPr>
          <w:p w14:paraId="0218D9F3" w14:textId="56DDF049"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c>
          <w:tcPr>
            <w:tcW w:w="686" w:type="pct"/>
            <w:tcBorders>
              <w:top w:val="nil"/>
              <w:left w:val="single" w:sz="4" w:space="0" w:color="auto"/>
              <w:bottom w:val="single" w:sz="4" w:space="0" w:color="auto"/>
              <w:right w:val="single" w:sz="8" w:space="0" w:color="auto"/>
            </w:tcBorders>
            <w:shd w:val="clear" w:color="auto" w:fill="auto"/>
            <w:noWrap/>
          </w:tcPr>
          <w:p w14:paraId="0E6E038A" w14:textId="1B57F8DD"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r>
      <w:tr w:rsidR="008F7097" w:rsidRPr="00A63EA9" w14:paraId="791BF5F9" w14:textId="77777777" w:rsidTr="008D1B48">
        <w:trPr>
          <w:trHeight w:val="420"/>
        </w:trPr>
        <w:tc>
          <w:tcPr>
            <w:tcW w:w="2402" w:type="pct"/>
            <w:tcBorders>
              <w:top w:val="nil"/>
              <w:left w:val="single" w:sz="8" w:space="0" w:color="auto"/>
              <w:bottom w:val="single" w:sz="4" w:space="0" w:color="auto"/>
              <w:right w:val="single" w:sz="8" w:space="0" w:color="auto"/>
            </w:tcBorders>
            <w:shd w:val="clear" w:color="auto" w:fill="auto"/>
            <w:noWrap/>
            <w:vAlign w:val="bottom"/>
          </w:tcPr>
          <w:p w14:paraId="36FC61EC" w14:textId="77777777" w:rsidR="008F7097" w:rsidRPr="00A63EA9" w:rsidRDefault="008F7097" w:rsidP="008F7097">
            <w:pPr>
              <w:spacing w:before="120" w:after="120"/>
              <w:rPr>
                <w:b/>
                <w:bCs/>
                <w:color w:val="000000"/>
                <w:szCs w:val="24"/>
                <w:lang w:val="tr-TR" w:eastAsia="tr-TR"/>
              </w:rPr>
            </w:pPr>
            <w:r w:rsidRPr="00A63EA9">
              <w:rPr>
                <w:b/>
                <w:bCs/>
                <w:color w:val="000000"/>
                <w:szCs w:val="24"/>
                <w:lang w:val="tr-TR" w:eastAsia="tr-TR"/>
              </w:rPr>
              <w:t>03 – SERMAYE GELİRLERİ</w:t>
            </w:r>
          </w:p>
        </w:tc>
        <w:tc>
          <w:tcPr>
            <w:tcW w:w="796" w:type="pct"/>
            <w:tcBorders>
              <w:top w:val="nil"/>
              <w:left w:val="nil"/>
              <w:bottom w:val="single" w:sz="4" w:space="0" w:color="auto"/>
              <w:right w:val="single" w:sz="4" w:space="0" w:color="auto"/>
            </w:tcBorders>
          </w:tcPr>
          <w:p w14:paraId="0B456717" w14:textId="18F2EFAF"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c>
          <w:tcPr>
            <w:tcW w:w="1117" w:type="pct"/>
            <w:tcBorders>
              <w:top w:val="nil"/>
              <w:left w:val="single" w:sz="4" w:space="0" w:color="auto"/>
              <w:bottom w:val="single" w:sz="4" w:space="0" w:color="auto"/>
              <w:right w:val="single" w:sz="4" w:space="0" w:color="auto"/>
            </w:tcBorders>
          </w:tcPr>
          <w:p w14:paraId="0090945B" w14:textId="3AE1C54C"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c>
          <w:tcPr>
            <w:tcW w:w="686" w:type="pct"/>
            <w:tcBorders>
              <w:top w:val="nil"/>
              <w:left w:val="single" w:sz="4" w:space="0" w:color="auto"/>
              <w:bottom w:val="single" w:sz="4" w:space="0" w:color="auto"/>
              <w:right w:val="single" w:sz="8" w:space="0" w:color="auto"/>
            </w:tcBorders>
            <w:shd w:val="clear" w:color="auto" w:fill="auto"/>
            <w:noWrap/>
          </w:tcPr>
          <w:p w14:paraId="459826F9" w14:textId="025ABB59" w:rsidR="008F7097" w:rsidRPr="00A63EA9" w:rsidRDefault="008F7097" w:rsidP="008F7097">
            <w:pPr>
              <w:spacing w:before="120" w:after="120"/>
              <w:jc w:val="center"/>
              <w:rPr>
                <w:b/>
                <w:bCs/>
                <w:color w:val="000000"/>
                <w:szCs w:val="24"/>
                <w:lang w:val="tr-TR" w:eastAsia="tr-TR"/>
              </w:rPr>
            </w:pPr>
            <w:r w:rsidRPr="00A63EA9">
              <w:rPr>
                <w:b/>
                <w:bCs/>
                <w:color w:val="000000"/>
                <w:szCs w:val="24"/>
                <w:lang w:val="tr-TR" w:eastAsia="tr-TR"/>
              </w:rPr>
              <w:t>-</w:t>
            </w:r>
          </w:p>
        </w:tc>
      </w:tr>
      <w:tr w:rsidR="008F7097" w:rsidRPr="00A63EA9" w14:paraId="48050076" w14:textId="77777777" w:rsidTr="008D1B48">
        <w:trPr>
          <w:trHeight w:val="420"/>
        </w:trPr>
        <w:tc>
          <w:tcPr>
            <w:tcW w:w="2402" w:type="pct"/>
            <w:tcBorders>
              <w:top w:val="single" w:sz="4" w:space="0" w:color="auto"/>
              <w:left w:val="single" w:sz="8" w:space="0" w:color="auto"/>
              <w:bottom w:val="single" w:sz="4" w:space="0" w:color="auto"/>
              <w:right w:val="single" w:sz="8" w:space="0" w:color="auto"/>
            </w:tcBorders>
            <w:shd w:val="clear" w:color="auto" w:fill="auto"/>
            <w:noWrap/>
            <w:vAlign w:val="bottom"/>
          </w:tcPr>
          <w:p w14:paraId="40B83CC1" w14:textId="77777777" w:rsidR="008F7097" w:rsidRPr="00A63EA9" w:rsidRDefault="008F7097" w:rsidP="008F7097">
            <w:pPr>
              <w:spacing w:before="120" w:after="120"/>
              <w:rPr>
                <w:b/>
                <w:bCs/>
                <w:color w:val="000000"/>
                <w:szCs w:val="24"/>
                <w:lang w:val="tr-TR" w:eastAsia="tr-TR"/>
              </w:rPr>
            </w:pPr>
            <w:r w:rsidRPr="00A63EA9">
              <w:rPr>
                <w:b/>
                <w:bCs/>
                <w:color w:val="000000"/>
                <w:szCs w:val="24"/>
                <w:lang w:val="tr-TR" w:eastAsia="tr-TR"/>
              </w:rPr>
              <w:t>04 – ALINAN BAĞIŞ VE YARDIMLAR</w:t>
            </w:r>
          </w:p>
        </w:tc>
        <w:tc>
          <w:tcPr>
            <w:tcW w:w="796" w:type="pct"/>
            <w:tcBorders>
              <w:top w:val="single" w:sz="4" w:space="0" w:color="auto"/>
              <w:left w:val="nil"/>
              <w:bottom w:val="single" w:sz="4" w:space="0" w:color="auto"/>
              <w:right w:val="single" w:sz="4" w:space="0" w:color="auto"/>
            </w:tcBorders>
          </w:tcPr>
          <w:p w14:paraId="76FF9625" w14:textId="7EFF7152" w:rsidR="008F7097" w:rsidRPr="00A63EA9" w:rsidRDefault="005977AE" w:rsidP="008F7097">
            <w:pPr>
              <w:spacing w:before="120" w:after="120"/>
              <w:jc w:val="center"/>
              <w:rPr>
                <w:b/>
                <w:bCs/>
                <w:color w:val="000000"/>
                <w:szCs w:val="24"/>
                <w:lang w:val="tr-TR" w:eastAsia="tr-TR"/>
              </w:rPr>
            </w:pPr>
            <w:r w:rsidRPr="00A63EA9">
              <w:rPr>
                <w:b/>
                <w:bCs/>
                <w:color w:val="000000"/>
                <w:szCs w:val="24"/>
                <w:lang w:val="tr-TR" w:eastAsia="tr-TR"/>
              </w:rPr>
              <w:t>-</w:t>
            </w:r>
          </w:p>
        </w:tc>
        <w:tc>
          <w:tcPr>
            <w:tcW w:w="1117" w:type="pct"/>
            <w:tcBorders>
              <w:top w:val="single" w:sz="4" w:space="0" w:color="auto"/>
              <w:left w:val="single" w:sz="4" w:space="0" w:color="auto"/>
              <w:bottom w:val="single" w:sz="4" w:space="0" w:color="auto"/>
              <w:right w:val="single" w:sz="4" w:space="0" w:color="auto"/>
            </w:tcBorders>
          </w:tcPr>
          <w:p w14:paraId="2B7D6BB6" w14:textId="13EE76FA" w:rsidR="008F7097" w:rsidRDefault="00AB3291" w:rsidP="008F7097">
            <w:pPr>
              <w:spacing w:before="120" w:after="120"/>
              <w:jc w:val="center"/>
              <w:rPr>
                <w:color w:val="000000"/>
                <w:szCs w:val="24"/>
                <w:lang w:val="tr-TR" w:eastAsia="tr-TR"/>
              </w:rPr>
            </w:pPr>
            <w:r>
              <w:rPr>
                <w:color w:val="000000"/>
                <w:szCs w:val="24"/>
                <w:lang w:val="tr-TR" w:eastAsia="tr-TR"/>
              </w:rPr>
              <w:t>*</w:t>
            </w:r>
            <w:r w:rsidR="00A43C10">
              <w:rPr>
                <w:color w:val="000000"/>
                <w:szCs w:val="24"/>
                <w:lang w:val="tr-TR" w:eastAsia="tr-TR"/>
              </w:rPr>
              <w:t xml:space="preserve">63.030,00 </w:t>
            </w:r>
          </w:p>
          <w:p w14:paraId="46300812" w14:textId="2EBBF4B4" w:rsidR="00B6254F" w:rsidRPr="004A1BC7" w:rsidRDefault="00B6254F" w:rsidP="008F7097">
            <w:pPr>
              <w:spacing w:before="120" w:after="120"/>
              <w:jc w:val="center"/>
              <w:rPr>
                <w:color w:val="000000"/>
                <w:szCs w:val="24"/>
                <w:lang w:val="tr-TR" w:eastAsia="tr-TR"/>
              </w:rPr>
            </w:pPr>
            <w:r>
              <w:rPr>
                <w:color w:val="000000"/>
                <w:szCs w:val="24"/>
                <w:lang w:val="tr-TR" w:eastAsia="tr-TR"/>
              </w:rPr>
              <w:t>**</w:t>
            </w:r>
            <w:r w:rsidR="00A43C10">
              <w:rPr>
                <w:color w:val="000000"/>
                <w:szCs w:val="24"/>
                <w:lang w:val="tr-TR" w:eastAsia="tr-TR"/>
              </w:rPr>
              <w:t>533,83</w:t>
            </w:r>
          </w:p>
        </w:tc>
        <w:tc>
          <w:tcPr>
            <w:tcW w:w="686" w:type="pct"/>
            <w:tcBorders>
              <w:top w:val="single" w:sz="4" w:space="0" w:color="auto"/>
              <w:left w:val="single" w:sz="4" w:space="0" w:color="auto"/>
              <w:bottom w:val="single" w:sz="4" w:space="0" w:color="auto"/>
              <w:right w:val="single" w:sz="8" w:space="0" w:color="auto"/>
            </w:tcBorders>
            <w:shd w:val="clear" w:color="auto" w:fill="auto"/>
            <w:noWrap/>
          </w:tcPr>
          <w:p w14:paraId="3BB2737B" w14:textId="5AA923D9" w:rsidR="008F7097" w:rsidRPr="00A63EA9" w:rsidRDefault="008F7097" w:rsidP="008F7097">
            <w:pPr>
              <w:spacing w:before="120" w:after="120"/>
              <w:jc w:val="center"/>
              <w:rPr>
                <w:b/>
                <w:bCs/>
                <w:color w:val="000000"/>
                <w:szCs w:val="24"/>
                <w:lang w:val="tr-TR" w:eastAsia="tr-TR"/>
              </w:rPr>
            </w:pPr>
          </w:p>
        </w:tc>
      </w:tr>
    </w:tbl>
    <w:p w14:paraId="6BCB42CD" w14:textId="210FA9CC" w:rsidR="00E034CC" w:rsidRPr="00A43C10" w:rsidRDefault="00AB3291" w:rsidP="003B48EC">
      <w:pPr>
        <w:jc w:val="both"/>
        <w:rPr>
          <w:color w:val="000000" w:themeColor="text1"/>
          <w:szCs w:val="24"/>
          <w:lang w:val="tr-TR"/>
        </w:rPr>
      </w:pPr>
      <w:bookmarkStart w:id="40" w:name="_Toc158804399"/>
      <w:r w:rsidRPr="00A43C10">
        <w:rPr>
          <w:color w:val="000000" w:themeColor="text1"/>
          <w:szCs w:val="24"/>
          <w:lang w:val="tr-TR"/>
        </w:rPr>
        <w:t xml:space="preserve">*Fizyoterapi ve Rehabilitasyon Bölümünün Onkolojik Araştırma ve Uygulama Ünitesinden akademik danışmanlık alan kişi tarafından </w:t>
      </w:r>
      <w:r w:rsidR="00C27C92" w:rsidRPr="00A43C10">
        <w:rPr>
          <w:color w:val="000000" w:themeColor="text1"/>
          <w:szCs w:val="24"/>
          <w:lang w:val="tr-TR"/>
        </w:rPr>
        <w:t>İnkl</w:t>
      </w:r>
      <w:r w:rsidR="00EF53CA">
        <w:rPr>
          <w:color w:val="000000" w:themeColor="text1"/>
          <w:szCs w:val="24"/>
          <w:lang w:val="tr-TR"/>
        </w:rPr>
        <w:t>i</w:t>
      </w:r>
      <w:r w:rsidR="00C27C92" w:rsidRPr="00A43C10">
        <w:rPr>
          <w:color w:val="000000" w:themeColor="text1"/>
          <w:szCs w:val="24"/>
          <w:lang w:val="tr-TR"/>
        </w:rPr>
        <w:t>nometre, Gonyometre, Lenfödem Bandaj Basınç Ölçer, K-Force Kas Testi Cihazı, Televizyon ve aparatları</w:t>
      </w:r>
      <w:r w:rsidR="00DD0CDD" w:rsidRPr="00A43C10">
        <w:rPr>
          <w:color w:val="000000" w:themeColor="text1"/>
          <w:szCs w:val="24"/>
          <w:lang w:val="tr-TR"/>
        </w:rPr>
        <w:t xml:space="preserve"> ile tedavi yatağı</w:t>
      </w:r>
      <w:r w:rsidRPr="00A43C10">
        <w:rPr>
          <w:color w:val="000000" w:themeColor="text1"/>
          <w:szCs w:val="24"/>
          <w:lang w:val="tr-TR"/>
        </w:rPr>
        <w:t xml:space="preserve"> bağış yapılmıştır.</w:t>
      </w:r>
    </w:p>
    <w:p w14:paraId="7872D7F2" w14:textId="70F1CBED" w:rsidR="00A43C10" w:rsidRPr="00AB3291" w:rsidRDefault="00A43C10" w:rsidP="003B48EC">
      <w:pPr>
        <w:jc w:val="both"/>
        <w:rPr>
          <w:color w:val="000000" w:themeColor="text1"/>
          <w:szCs w:val="24"/>
          <w:lang w:val="tr-TR"/>
        </w:rPr>
      </w:pPr>
      <w:r w:rsidRPr="00A43C10">
        <w:rPr>
          <w:color w:val="000000" w:themeColor="text1"/>
          <w:szCs w:val="24"/>
          <w:lang w:val="tr-TR"/>
        </w:rPr>
        <w:t>**Beslenme ve Diyetetik Bölümü Öğretim Üyesi Doç.</w:t>
      </w:r>
      <w:r w:rsidR="00EF53CA">
        <w:rPr>
          <w:color w:val="000000" w:themeColor="text1"/>
          <w:szCs w:val="24"/>
          <w:lang w:val="tr-TR"/>
        </w:rPr>
        <w:t xml:space="preserve"> </w:t>
      </w:r>
      <w:r w:rsidRPr="00A43C10">
        <w:rPr>
          <w:color w:val="000000" w:themeColor="text1"/>
          <w:szCs w:val="24"/>
          <w:lang w:val="tr-TR"/>
        </w:rPr>
        <w:t>Dr. Duygu AĞAGÜNDÜZ tarafından fakültemize Bisiklet Park Durağı bağış yapılmıştır.</w:t>
      </w:r>
    </w:p>
    <w:p w14:paraId="4D6F68B9" w14:textId="77777777" w:rsidR="003B48EC" w:rsidRDefault="003B48EC" w:rsidP="00A44458">
      <w:pPr>
        <w:spacing w:before="120" w:after="120"/>
        <w:jc w:val="both"/>
        <w:rPr>
          <w:color w:val="000000"/>
          <w:szCs w:val="24"/>
          <w:lang w:val="tr-TR"/>
        </w:rPr>
      </w:pPr>
    </w:p>
    <w:p w14:paraId="4B8DB47D" w14:textId="2A11F561" w:rsidR="00AB3291" w:rsidRDefault="00AB3291" w:rsidP="00A44458">
      <w:pPr>
        <w:spacing w:before="120" w:after="120"/>
        <w:jc w:val="both"/>
        <w:rPr>
          <w:color w:val="000000"/>
          <w:szCs w:val="24"/>
          <w:lang w:val="tr-TR"/>
        </w:rPr>
      </w:pPr>
      <w:r>
        <w:rPr>
          <w:color w:val="000000"/>
          <w:szCs w:val="24"/>
          <w:lang w:val="tr-TR"/>
        </w:rPr>
        <w:t>Fakültemiz bölümlerinden</w:t>
      </w:r>
      <w:r w:rsidR="00FC78B2">
        <w:rPr>
          <w:color w:val="000000"/>
          <w:szCs w:val="24"/>
          <w:lang w:val="tr-TR"/>
        </w:rPr>
        <w:t xml:space="preserve"> 2022 yılı içinde</w:t>
      </w:r>
      <w:r>
        <w:rPr>
          <w:color w:val="000000"/>
          <w:szCs w:val="24"/>
          <w:lang w:val="tr-TR"/>
        </w:rPr>
        <w:t xml:space="preserve"> akademik danışmanlık</w:t>
      </w:r>
      <w:r w:rsidR="00FC78B2">
        <w:rPr>
          <w:color w:val="000000"/>
          <w:szCs w:val="24"/>
          <w:lang w:val="tr-TR"/>
        </w:rPr>
        <w:t xml:space="preserve"> alan kişi sayısı ve döner sermayeye giren gelir miktarı aşağıdaki tabloda verilmiştir.</w:t>
      </w:r>
    </w:p>
    <w:p w14:paraId="4D756F9A" w14:textId="62B51C27" w:rsidR="00CE5EAB" w:rsidRDefault="00E05F94" w:rsidP="00E05F94">
      <w:pPr>
        <w:spacing w:before="120"/>
        <w:jc w:val="both"/>
        <w:rPr>
          <w:color w:val="000000"/>
          <w:szCs w:val="24"/>
          <w:lang w:val="tr-TR"/>
        </w:rPr>
      </w:pPr>
      <w:r w:rsidRPr="005814CB">
        <w:rPr>
          <w:b/>
          <w:bCs/>
          <w:color w:val="000000"/>
          <w:szCs w:val="24"/>
          <w:lang w:val="tr-TR"/>
        </w:rPr>
        <w:t>Tablo 32.</w:t>
      </w:r>
      <w:r w:rsidRPr="005814CB">
        <w:rPr>
          <w:color w:val="000000"/>
          <w:szCs w:val="24"/>
          <w:lang w:val="tr-TR"/>
        </w:rPr>
        <w:t xml:space="preserve"> Akademik Danışmanlık Sayıları ve Gelir Miktarı </w:t>
      </w:r>
    </w:p>
    <w:bookmarkEnd w:id="40"/>
    <w:tbl>
      <w:tblPr>
        <w:tblStyle w:val="TabloKlavuzu1"/>
        <w:tblW w:w="0" w:type="auto"/>
        <w:tblLook w:val="04A0" w:firstRow="1" w:lastRow="0" w:firstColumn="1" w:lastColumn="0" w:noHBand="0" w:noVBand="1"/>
      </w:tblPr>
      <w:tblGrid>
        <w:gridCol w:w="3046"/>
        <w:gridCol w:w="3007"/>
        <w:gridCol w:w="3007"/>
      </w:tblGrid>
      <w:tr w:rsidR="00FC78B2" w:rsidRPr="00A63EA9" w14:paraId="7A88FDDB" w14:textId="77777777" w:rsidTr="004927F6">
        <w:tc>
          <w:tcPr>
            <w:tcW w:w="3046" w:type="dxa"/>
          </w:tcPr>
          <w:p w14:paraId="529AAEDA" w14:textId="77777777" w:rsidR="00FC78B2" w:rsidRPr="00A63EA9" w:rsidRDefault="00FC78B2" w:rsidP="00FC78B2">
            <w:pPr>
              <w:jc w:val="center"/>
              <w:rPr>
                <w:rFonts w:ascii="Times New Roman" w:hAnsi="Times New Roman" w:cs="Times New Roman"/>
                <w:b/>
                <w:szCs w:val="24"/>
                <w:lang w:val="tr-TR" w:eastAsia="tr-TR"/>
              </w:rPr>
            </w:pPr>
          </w:p>
          <w:p w14:paraId="1332C36E" w14:textId="77777777" w:rsidR="00FC78B2" w:rsidRPr="00A63EA9" w:rsidRDefault="00FC78B2" w:rsidP="00FC78B2">
            <w:pPr>
              <w:jc w:val="center"/>
              <w:rPr>
                <w:rFonts w:ascii="Times New Roman" w:hAnsi="Times New Roman" w:cs="Times New Roman"/>
                <w:b/>
                <w:szCs w:val="24"/>
                <w:lang w:val="tr-TR" w:eastAsia="tr-TR"/>
              </w:rPr>
            </w:pPr>
            <w:r w:rsidRPr="00A63EA9">
              <w:rPr>
                <w:rFonts w:ascii="Times New Roman" w:hAnsi="Times New Roman" w:cs="Times New Roman"/>
                <w:b/>
                <w:szCs w:val="24"/>
                <w:lang w:val="tr-TR" w:eastAsia="tr-TR"/>
              </w:rPr>
              <w:t>BÖLÜMLER</w:t>
            </w:r>
          </w:p>
        </w:tc>
        <w:tc>
          <w:tcPr>
            <w:tcW w:w="3007" w:type="dxa"/>
          </w:tcPr>
          <w:p w14:paraId="7C06CF19" w14:textId="0DFF53F9" w:rsidR="00FC78B2" w:rsidRPr="00A63EA9" w:rsidRDefault="00FC78B2" w:rsidP="00FC78B2">
            <w:pPr>
              <w:jc w:val="center"/>
              <w:rPr>
                <w:rFonts w:ascii="Times New Roman" w:hAnsi="Times New Roman" w:cs="Times New Roman"/>
                <w:b/>
                <w:szCs w:val="24"/>
                <w:lang w:val="tr-TR" w:eastAsia="tr-TR"/>
              </w:rPr>
            </w:pPr>
            <w:r w:rsidRPr="00A63EA9">
              <w:rPr>
                <w:rFonts w:ascii="Times New Roman" w:hAnsi="Times New Roman" w:cs="Times New Roman"/>
                <w:b/>
                <w:szCs w:val="24"/>
                <w:lang w:val="tr-TR" w:eastAsia="tr-TR"/>
              </w:rPr>
              <w:t>DANIŞAN SAYISI</w:t>
            </w:r>
          </w:p>
          <w:p w14:paraId="606619F9" w14:textId="77777777" w:rsidR="00FC78B2" w:rsidRPr="00A63EA9" w:rsidRDefault="00FC78B2" w:rsidP="00FC78B2">
            <w:pPr>
              <w:rPr>
                <w:szCs w:val="24"/>
                <w:lang w:val="tr-TR" w:eastAsia="tr-TR"/>
              </w:rPr>
            </w:pPr>
          </w:p>
        </w:tc>
        <w:tc>
          <w:tcPr>
            <w:tcW w:w="3007" w:type="dxa"/>
          </w:tcPr>
          <w:p w14:paraId="54445FB2" w14:textId="70D3631F" w:rsidR="00FC78B2" w:rsidRPr="00B6254F" w:rsidRDefault="00FC78B2" w:rsidP="00FC78B2">
            <w:pPr>
              <w:rPr>
                <w:rFonts w:ascii="Times New Roman" w:hAnsi="Times New Roman" w:cs="Times New Roman"/>
                <w:b/>
                <w:szCs w:val="24"/>
                <w:lang w:val="tr-TR" w:eastAsia="tr-TR"/>
              </w:rPr>
            </w:pPr>
            <w:r w:rsidRPr="00B6254F">
              <w:rPr>
                <w:rFonts w:ascii="Times New Roman" w:hAnsi="Times New Roman" w:cs="Times New Roman"/>
                <w:b/>
                <w:szCs w:val="24"/>
                <w:lang w:val="tr-TR" w:eastAsia="tr-TR"/>
              </w:rPr>
              <w:t>GELİR MİKTARI (TL)</w:t>
            </w:r>
          </w:p>
        </w:tc>
      </w:tr>
      <w:tr w:rsidR="00FC78B2" w:rsidRPr="00A63EA9" w14:paraId="785D374E" w14:textId="77777777" w:rsidTr="004927F6">
        <w:tc>
          <w:tcPr>
            <w:tcW w:w="3046" w:type="dxa"/>
          </w:tcPr>
          <w:p w14:paraId="747FAD6C" w14:textId="77777777" w:rsidR="00FC78B2" w:rsidRPr="00A63EA9" w:rsidRDefault="00FC78B2" w:rsidP="00FC78B2">
            <w:pPr>
              <w:rPr>
                <w:rFonts w:ascii="Times New Roman" w:hAnsi="Times New Roman" w:cs="Times New Roman"/>
                <w:b/>
                <w:szCs w:val="24"/>
                <w:lang w:val="tr-TR" w:eastAsia="tr-TR"/>
              </w:rPr>
            </w:pPr>
            <w:r w:rsidRPr="00A63EA9">
              <w:rPr>
                <w:rFonts w:ascii="Times New Roman" w:hAnsi="Times New Roman" w:cs="Times New Roman"/>
                <w:b/>
                <w:szCs w:val="24"/>
                <w:lang w:val="tr-TR" w:eastAsia="tr-TR"/>
              </w:rPr>
              <w:t>FİZYOTERAPİ VE REHABİLİTASYON BÖLÜMÜ</w:t>
            </w:r>
          </w:p>
          <w:p w14:paraId="612CF39B" w14:textId="77777777" w:rsidR="00FC78B2" w:rsidRPr="00A63EA9" w:rsidRDefault="00FC78B2" w:rsidP="00FC78B2">
            <w:pPr>
              <w:rPr>
                <w:rFonts w:ascii="Times New Roman" w:hAnsi="Times New Roman" w:cs="Times New Roman"/>
                <w:b/>
                <w:szCs w:val="24"/>
                <w:lang w:val="tr-TR" w:eastAsia="tr-TR"/>
              </w:rPr>
            </w:pPr>
          </w:p>
        </w:tc>
        <w:tc>
          <w:tcPr>
            <w:tcW w:w="3007" w:type="dxa"/>
          </w:tcPr>
          <w:p w14:paraId="29A17073" w14:textId="2C43EB05" w:rsidR="00FC78B2" w:rsidRPr="00B834C1" w:rsidRDefault="00FC78B2" w:rsidP="00FC78B2">
            <w:pPr>
              <w:jc w:val="center"/>
              <w:rPr>
                <w:bCs/>
                <w:szCs w:val="24"/>
                <w:lang w:val="tr-TR" w:eastAsia="tr-TR"/>
              </w:rPr>
            </w:pPr>
            <w:r w:rsidRPr="00B834C1">
              <w:rPr>
                <w:rFonts w:ascii="Times New Roman" w:hAnsi="Times New Roman" w:cs="Times New Roman"/>
                <w:bCs/>
                <w:szCs w:val="24"/>
                <w:lang w:val="tr-TR" w:eastAsia="tr-TR"/>
              </w:rPr>
              <w:t>645</w:t>
            </w:r>
          </w:p>
        </w:tc>
        <w:tc>
          <w:tcPr>
            <w:tcW w:w="3007" w:type="dxa"/>
          </w:tcPr>
          <w:p w14:paraId="148A6664" w14:textId="4A025974" w:rsidR="00FC78B2" w:rsidRPr="00B6254F" w:rsidRDefault="00B6254F" w:rsidP="00FC78B2">
            <w:pPr>
              <w:jc w:val="center"/>
              <w:rPr>
                <w:rFonts w:ascii="Times New Roman" w:hAnsi="Times New Roman" w:cs="Times New Roman"/>
                <w:bCs/>
                <w:szCs w:val="24"/>
                <w:lang w:val="tr-TR" w:eastAsia="tr-TR"/>
              </w:rPr>
            </w:pPr>
            <w:r w:rsidRPr="00B6254F">
              <w:rPr>
                <w:rFonts w:ascii="Times New Roman" w:hAnsi="Times New Roman" w:cs="Times New Roman"/>
                <w:bCs/>
                <w:szCs w:val="24"/>
                <w:lang w:val="tr-TR" w:eastAsia="tr-TR"/>
              </w:rPr>
              <w:t>188.400,00</w:t>
            </w:r>
          </w:p>
        </w:tc>
      </w:tr>
      <w:tr w:rsidR="00FC78B2" w:rsidRPr="00A63EA9" w14:paraId="66381423" w14:textId="77777777" w:rsidTr="004927F6">
        <w:tc>
          <w:tcPr>
            <w:tcW w:w="3046" w:type="dxa"/>
          </w:tcPr>
          <w:p w14:paraId="2B1FB1C2" w14:textId="77777777" w:rsidR="00FC78B2" w:rsidRPr="00A63EA9" w:rsidRDefault="00FC78B2" w:rsidP="00FC78B2">
            <w:pPr>
              <w:rPr>
                <w:rFonts w:ascii="Times New Roman" w:hAnsi="Times New Roman" w:cs="Times New Roman"/>
                <w:b/>
                <w:szCs w:val="24"/>
                <w:lang w:val="tr-TR" w:eastAsia="tr-TR"/>
              </w:rPr>
            </w:pPr>
            <w:r w:rsidRPr="00A63EA9">
              <w:rPr>
                <w:rFonts w:ascii="Times New Roman" w:hAnsi="Times New Roman" w:cs="Times New Roman"/>
                <w:b/>
                <w:szCs w:val="24"/>
                <w:lang w:val="tr-TR" w:eastAsia="tr-TR"/>
              </w:rPr>
              <w:t>BESLENME VE DİYETETİK BÖLÜMÜ</w:t>
            </w:r>
          </w:p>
          <w:p w14:paraId="79F33438" w14:textId="77777777" w:rsidR="00FC78B2" w:rsidRPr="00A63EA9" w:rsidRDefault="00FC78B2" w:rsidP="00FC78B2">
            <w:pPr>
              <w:rPr>
                <w:rFonts w:ascii="Times New Roman" w:hAnsi="Times New Roman" w:cs="Times New Roman"/>
                <w:b/>
                <w:szCs w:val="24"/>
                <w:lang w:val="tr-TR" w:eastAsia="tr-TR"/>
              </w:rPr>
            </w:pPr>
          </w:p>
        </w:tc>
        <w:tc>
          <w:tcPr>
            <w:tcW w:w="3007" w:type="dxa"/>
          </w:tcPr>
          <w:p w14:paraId="5B115689" w14:textId="449BD8E3" w:rsidR="00FC78B2" w:rsidRPr="00B834C1" w:rsidRDefault="00FC78B2" w:rsidP="00FC78B2">
            <w:pPr>
              <w:jc w:val="center"/>
              <w:rPr>
                <w:bCs/>
                <w:szCs w:val="24"/>
                <w:lang w:val="tr-TR" w:eastAsia="tr-TR"/>
              </w:rPr>
            </w:pPr>
            <w:r w:rsidRPr="00B834C1">
              <w:rPr>
                <w:rFonts w:ascii="Times New Roman" w:hAnsi="Times New Roman" w:cs="Times New Roman"/>
                <w:bCs/>
                <w:szCs w:val="24"/>
                <w:lang w:val="tr-TR" w:eastAsia="tr-TR"/>
              </w:rPr>
              <w:t>80</w:t>
            </w:r>
          </w:p>
        </w:tc>
        <w:tc>
          <w:tcPr>
            <w:tcW w:w="3007" w:type="dxa"/>
          </w:tcPr>
          <w:p w14:paraId="022732E5" w14:textId="78FBBC11" w:rsidR="00FC78B2" w:rsidRPr="00B6254F" w:rsidRDefault="00B6254F" w:rsidP="00FC78B2">
            <w:pPr>
              <w:jc w:val="center"/>
              <w:rPr>
                <w:rFonts w:ascii="Times New Roman" w:hAnsi="Times New Roman" w:cs="Times New Roman"/>
                <w:bCs/>
                <w:szCs w:val="24"/>
                <w:lang w:val="tr-TR" w:eastAsia="tr-TR"/>
              </w:rPr>
            </w:pPr>
            <w:r w:rsidRPr="00B6254F">
              <w:rPr>
                <w:rFonts w:ascii="Times New Roman" w:hAnsi="Times New Roman" w:cs="Times New Roman"/>
                <w:bCs/>
                <w:szCs w:val="24"/>
                <w:lang w:val="tr-TR" w:eastAsia="tr-TR"/>
              </w:rPr>
              <w:t>19.700,00</w:t>
            </w:r>
          </w:p>
        </w:tc>
      </w:tr>
      <w:tr w:rsidR="00FC78B2" w:rsidRPr="00A63EA9" w14:paraId="04E5E4B5" w14:textId="77777777" w:rsidTr="004927F6">
        <w:tc>
          <w:tcPr>
            <w:tcW w:w="3046" w:type="dxa"/>
          </w:tcPr>
          <w:p w14:paraId="10696686" w14:textId="77777777" w:rsidR="00FC78B2" w:rsidRPr="00A63EA9" w:rsidRDefault="00FC78B2" w:rsidP="00FC78B2">
            <w:pPr>
              <w:rPr>
                <w:rFonts w:ascii="Times New Roman" w:hAnsi="Times New Roman" w:cs="Times New Roman"/>
                <w:b/>
                <w:szCs w:val="24"/>
                <w:lang w:val="tr-TR" w:eastAsia="tr-TR"/>
              </w:rPr>
            </w:pPr>
            <w:r w:rsidRPr="00A63EA9">
              <w:rPr>
                <w:rFonts w:ascii="Times New Roman" w:hAnsi="Times New Roman" w:cs="Times New Roman"/>
                <w:b/>
                <w:szCs w:val="24"/>
                <w:lang w:val="tr-TR" w:eastAsia="tr-TR"/>
              </w:rPr>
              <w:t>ODYOLOJİ BÖLÜMÜ</w:t>
            </w:r>
          </w:p>
          <w:p w14:paraId="368ED40F" w14:textId="77777777" w:rsidR="00FC78B2" w:rsidRPr="00A63EA9" w:rsidRDefault="00FC78B2" w:rsidP="00FC78B2">
            <w:pPr>
              <w:rPr>
                <w:rFonts w:ascii="Times New Roman" w:hAnsi="Times New Roman" w:cs="Times New Roman"/>
                <w:b/>
                <w:szCs w:val="24"/>
                <w:lang w:val="tr-TR" w:eastAsia="tr-TR"/>
              </w:rPr>
            </w:pPr>
          </w:p>
        </w:tc>
        <w:tc>
          <w:tcPr>
            <w:tcW w:w="3007" w:type="dxa"/>
          </w:tcPr>
          <w:p w14:paraId="63D5DD8C" w14:textId="29DC4D8A" w:rsidR="00FC78B2" w:rsidRPr="00B834C1" w:rsidRDefault="00FC78B2" w:rsidP="00FC78B2">
            <w:pPr>
              <w:jc w:val="center"/>
              <w:rPr>
                <w:bCs/>
                <w:szCs w:val="24"/>
                <w:lang w:val="tr-TR" w:eastAsia="tr-TR"/>
              </w:rPr>
            </w:pPr>
            <w:r w:rsidRPr="00B834C1">
              <w:rPr>
                <w:rFonts w:ascii="Times New Roman" w:hAnsi="Times New Roman" w:cs="Times New Roman"/>
                <w:bCs/>
                <w:szCs w:val="24"/>
                <w:lang w:val="tr-TR" w:eastAsia="tr-TR"/>
              </w:rPr>
              <w:t>162</w:t>
            </w:r>
          </w:p>
        </w:tc>
        <w:tc>
          <w:tcPr>
            <w:tcW w:w="3007" w:type="dxa"/>
          </w:tcPr>
          <w:p w14:paraId="206A11D4" w14:textId="2E0BEFE3" w:rsidR="00FC78B2" w:rsidRPr="00B6254F" w:rsidRDefault="00B6254F" w:rsidP="00FC78B2">
            <w:pPr>
              <w:jc w:val="center"/>
              <w:rPr>
                <w:rFonts w:ascii="Times New Roman" w:hAnsi="Times New Roman" w:cs="Times New Roman"/>
                <w:bCs/>
                <w:szCs w:val="24"/>
                <w:lang w:val="tr-TR" w:eastAsia="tr-TR"/>
              </w:rPr>
            </w:pPr>
            <w:r w:rsidRPr="00B6254F">
              <w:rPr>
                <w:rFonts w:ascii="Times New Roman" w:hAnsi="Times New Roman" w:cs="Times New Roman"/>
                <w:bCs/>
                <w:szCs w:val="24"/>
                <w:lang w:val="tr-TR" w:eastAsia="tr-TR"/>
              </w:rPr>
              <w:t>34.650,00</w:t>
            </w:r>
          </w:p>
        </w:tc>
      </w:tr>
      <w:tr w:rsidR="00FC78B2" w:rsidRPr="00A63EA9" w14:paraId="67C28989" w14:textId="77777777" w:rsidTr="004927F6">
        <w:tc>
          <w:tcPr>
            <w:tcW w:w="3046" w:type="dxa"/>
          </w:tcPr>
          <w:p w14:paraId="0283AF07" w14:textId="77777777" w:rsidR="00FC78B2" w:rsidRPr="00A63EA9" w:rsidRDefault="00FC78B2" w:rsidP="00FC78B2">
            <w:pPr>
              <w:rPr>
                <w:rFonts w:ascii="Times New Roman" w:hAnsi="Times New Roman" w:cs="Times New Roman"/>
                <w:b/>
                <w:szCs w:val="24"/>
                <w:lang w:val="tr-TR" w:eastAsia="tr-TR"/>
              </w:rPr>
            </w:pPr>
            <w:r w:rsidRPr="00A63EA9">
              <w:rPr>
                <w:rFonts w:ascii="Times New Roman" w:hAnsi="Times New Roman" w:cs="Times New Roman"/>
                <w:b/>
                <w:szCs w:val="24"/>
                <w:lang w:val="tr-TR" w:eastAsia="tr-TR"/>
              </w:rPr>
              <w:t>DİL VE KONUŞMA TERAPİSİ BÖLÜMÜ</w:t>
            </w:r>
          </w:p>
          <w:p w14:paraId="10DE46A9" w14:textId="77777777" w:rsidR="00FC78B2" w:rsidRPr="00A63EA9" w:rsidRDefault="00FC78B2" w:rsidP="00FC78B2">
            <w:pPr>
              <w:rPr>
                <w:rFonts w:ascii="Times New Roman" w:hAnsi="Times New Roman" w:cs="Times New Roman"/>
                <w:b/>
                <w:szCs w:val="24"/>
                <w:lang w:val="tr-TR" w:eastAsia="tr-TR"/>
              </w:rPr>
            </w:pPr>
          </w:p>
        </w:tc>
        <w:tc>
          <w:tcPr>
            <w:tcW w:w="3007" w:type="dxa"/>
          </w:tcPr>
          <w:p w14:paraId="2744DEF5" w14:textId="03976F25" w:rsidR="00FC78B2" w:rsidRPr="00B834C1" w:rsidRDefault="00FC78B2" w:rsidP="00FC78B2">
            <w:pPr>
              <w:jc w:val="center"/>
              <w:rPr>
                <w:bCs/>
                <w:szCs w:val="24"/>
                <w:lang w:val="tr-TR" w:eastAsia="tr-TR"/>
              </w:rPr>
            </w:pPr>
            <w:r w:rsidRPr="00B834C1">
              <w:rPr>
                <w:rFonts w:ascii="Times New Roman" w:hAnsi="Times New Roman" w:cs="Times New Roman"/>
                <w:bCs/>
                <w:szCs w:val="24"/>
                <w:lang w:val="tr-TR" w:eastAsia="tr-TR"/>
              </w:rPr>
              <w:t>635</w:t>
            </w:r>
          </w:p>
        </w:tc>
        <w:tc>
          <w:tcPr>
            <w:tcW w:w="3007" w:type="dxa"/>
          </w:tcPr>
          <w:p w14:paraId="3A496DD4" w14:textId="4E7A7BE8" w:rsidR="00FC78B2" w:rsidRPr="00B6254F" w:rsidRDefault="00B6254F" w:rsidP="00FC78B2">
            <w:pPr>
              <w:jc w:val="center"/>
              <w:rPr>
                <w:rFonts w:ascii="Times New Roman" w:hAnsi="Times New Roman" w:cs="Times New Roman"/>
                <w:bCs/>
                <w:szCs w:val="24"/>
                <w:lang w:val="tr-TR" w:eastAsia="tr-TR"/>
              </w:rPr>
            </w:pPr>
            <w:r w:rsidRPr="00B6254F">
              <w:rPr>
                <w:rFonts w:ascii="Times New Roman" w:hAnsi="Times New Roman" w:cs="Times New Roman"/>
                <w:bCs/>
                <w:szCs w:val="24"/>
                <w:lang w:val="tr-TR" w:eastAsia="tr-TR"/>
              </w:rPr>
              <w:t>116.000,00</w:t>
            </w:r>
          </w:p>
        </w:tc>
      </w:tr>
      <w:tr w:rsidR="00FC78B2" w:rsidRPr="00A63EA9" w14:paraId="45106B11" w14:textId="77777777" w:rsidTr="004927F6">
        <w:tc>
          <w:tcPr>
            <w:tcW w:w="3046" w:type="dxa"/>
          </w:tcPr>
          <w:p w14:paraId="2D234555" w14:textId="77777777" w:rsidR="00FC78B2" w:rsidRPr="00A63EA9" w:rsidRDefault="00FC78B2" w:rsidP="00FC78B2">
            <w:pPr>
              <w:rPr>
                <w:rFonts w:ascii="Times New Roman" w:hAnsi="Times New Roman" w:cs="Times New Roman"/>
                <w:b/>
                <w:szCs w:val="24"/>
                <w:lang w:val="tr-TR" w:eastAsia="tr-TR"/>
              </w:rPr>
            </w:pPr>
            <w:r w:rsidRPr="00A63EA9">
              <w:rPr>
                <w:rFonts w:ascii="Times New Roman" w:hAnsi="Times New Roman" w:cs="Times New Roman"/>
                <w:b/>
                <w:szCs w:val="24"/>
                <w:lang w:val="tr-TR" w:eastAsia="tr-TR"/>
              </w:rPr>
              <w:t xml:space="preserve">GENEL TOPLAM </w:t>
            </w:r>
          </w:p>
          <w:p w14:paraId="3D278B52" w14:textId="77777777" w:rsidR="00FC78B2" w:rsidRPr="00A63EA9" w:rsidRDefault="00FC78B2" w:rsidP="00FC78B2">
            <w:pPr>
              <w:rPr>
                <w:rFonts w:ascii="Times New Roman" w:hAnsi="Times New Roman" w:cs="Times New Roman"/>
                <w:szCs w:val="24"/>
                <w:lang w:val="tr-TR" w:eastAsia="tr-TR"/>
              </w:rPr>
            </w:pPr>
          </w:p>
          <w:p w14:paraId="3118A088" w14:textId="77777777" w:rsidR="00FC78B2" w:rsidRPr="00A63EA9" w:rsidRDefault="00FC78B2" w:rsidP="00FC78B2">
            <w:pPr>
              <w:rPr>
                <w:rFonts w:ascii="Times New Roman" w:hAnsi="Times New Roman" w:cs="Times New Roman"/>
                <w:szCs w:val="24"/>
                <w:lang w:val="tr-TR" w:eastAsia="tr-TR"/>
              </w:rPr>
            </w:pPr>
          </w:p>
        </w:tc>
        <w:tc>
          <w:tcPr>
            <w:tcW w:w="3007" w:type="dxa"/>
          </w:tcPr>
          <w:p w14:paraId="250B5F37" w14:textId="638F80E8" w:rsidR="00FC78B2" w:rsidRPr="00B834C1" w:rsidRDefault="00FC78B2" w:rsidP="00FC78B2">
            <w:pPr>
              <w:jc w:val="center"/>
              <w:rPr>
                <w:bCs/>
                <w:szCs w:val="24"/>
                <w:lang w:val="tr-TR" w:eastAsia="tr-TR"/>
              </w:rPr>
            </w:pPr>
            <w:r w:rsidRPr="00B834C1">
              <w:rPr>
                <w:rFonts w:ascii="Times New Roman" w:hAnsi="Times New Roman" w:cs="Times New Roman"/>
                <w:bCs/>
                <w:szCs w:val="24"/>
                <w:lang w:val="tr-TR" w:eastAsia="tr-TR"/>
              </w:rPr>
              <w:t>1522</w:t>
            </w:r>
          </w:p>
        </w:tc>
        <w:tc>
          <w:tcPr>
            <w:tcW w:w="3007" w:type="dxa"/>
          </w:tcPr>
          <w:p w14:paraId="18D34FC9" w14:textId="49BF634A" w:rsidR="00FC78B2" w:rsidRPr="00B6254F" w:rsidRDefault="00B6254F" w:rsidP="00FC78B2">
            <w:pPr>
              <w:jc w:val="center"/>
              <w:rPr>
                <w:rFonts w:ascii="Times New Roman" w:hAnsi="Times New Roman" w:cs="Times New Roman"/>
                <w:bCs/>
                <w:szCs w:val="24"/>
                <w:lang w:val="tr-TR" w:eastAsia="tr-TR"/>
              </w:rPr>
            </w:pPr>
            <w:r w:rsidRPr="00B6254F">
              <w:rPr>
                <w:rFonts w:ascii="Times New Roman" w:hAnsi="Times New Roman" w:cs="Times New Roman"/>
                <w:bCs/>
                <w:szCs w:val="24"/>
                <w:lang w:val="tr-TR" w:eastAsia="tr-TR"/>
              </w:rPr>
              <w:t>358.750,00</w:t>
            </w:r>
          </w:p>
        </w:tc>
      </w:tr>
    </w:tbl>
    <w:p w14:paraId="5509453D" w14:textId="1F998B80" w:rsidR="00281B65" w:rsidRDefault="00281B65" w:rsidP="004D6AF1">
      <w:pPr>
        <w:spacing w:after="120"/>
        <w:jc w:val="both"/>
        <w:rPr>
          <w:color w:val="000000"/>
          <w:szCs w:val="24"/>
          <w:lang w:val="tr-TR"/>
        </w:rPr>
      </w:pPr>
    </w:p>
    <w:p w14:paraId="60896099" w14:textId="114BC924" w:rsidR="00FC78B2" w:rsidRDefault="00FC78B2" w:rsidP="004D6AF1">
      <w:pPr>
        <w:spacing w:after="120"/>
        <w:jc w:val="both"/>
        <w:rPr>
          <w:color w:val="000000"/>
          <w:szCs w:val="24"/>
          <w:lang w:val="tr-TR"/>
        </w:rPr>
      </w:pPr>
    </w:p>
    <w:p w14:paraId="052BE2EF" w14:textId="5CDE9C96" w:rsidR="00DA5C36" w:rsidRPr="00A63EA9" w:rsidRDefault="00DA5C36" w:rsidP="00F25BED">
      <w:pPr>
        <w:pStyle w:val="StilBalk3BFR"/>
        <w:numPr>
          <w:ilvl w:val="0"/>
          <w:numId w:val="14"/>
        </w:numPr>
        <w:rPr>
          <w:rFonts w:cs="Times New Roman"/>
          <w:szCs w:val="24"/>
        </w:rPr>
      </w:pPr>
      <w:bookmarkStart w:id="41" w:name="_Toc158804400"/>
      <w:bookmarkStart w:id="42" w:name="_Toc91770010"/>
      <w:r w:rsidRPr="00A63EA9">
        <w:rPr>
          <w:rFonts w:cs="Times New Roman"/>
          <w:szCs w:val="24"/>
        </w:rPr>
        <w:t>Mali Denetim Sonuçları</w:t>
      </w:r>
      <w:bookmarkEnd w:id="41"/>
      <w:bookmarkEnd w:id="42"/>
      <w:r w:rsidRPr="00A63EA9">
        <w:rPr>
          <w:rFonts w:cs="Times New Roman"/>
          <w:szCs w:val="24"/>
        </w:rPr>
        <w:t xml:space="preserve"> </w:t>
      </w:r>
    </w:p>
    <w:p w14:paraId="105A362F" w14:textId="77777777" w:rsidR="005B2146" w:rsidRPr="00A63EA9" w:rsidRDefault="005B2146" w:rsidP="00A44458">
      <w:pPr>
        <w:tabs>
          <w:tab w:val="left" w:pos="5620"/>
        </w:tabs>
        <w:spacing w:before="120" w:after="120"/>
        <w:jc w:val="both"/>
        <w:rPr>
          <w:bCs/>
          <w:color w:val="000000"/>
          <w:szCs w:val="24"/>
          <w:lang w:val="tr-TR"/>
        </w:rPr>
      </w:pPr>
    </w:p>
    <w:p w14:paraId="186593B8" w14:textId="0B1EF872" w:rsidR="002821A9" w:rsidRPr="00A63EA9" w:rsidRDefault="002821A9" w:rsidP="00A44458">
      <w:pPr>
        <w:pStyle w:val="StilBalk3BFR"/>
        <w:rPr>
          <w:rFonts w:cs="Times New Roman"/>
          <w:szCs w:val="24"/>
        </w:rPr>
      </w:pPr>
      <w:bookmarkStart w:id="43" w:name="_Toc91770011"/>
      <w:r w:rsidRPr="00A63EA9">
        <w:rPr>
          <w:rFonts w:cs="Times New Roman"/>
          <w:szCs w:val="24"/>
        </w:rPr>
        <w:t>Diğer Hususlar</w:t>
      </w:r>
      <w:bookmarkEnd w:id="43"/>
      <w:r w:rsidRPr="00A63EA9">
        <w:rPr>
          <w:rFonts w:cs="Times New Roman"/>
          <w:szCs w:val="24"/>
        </w:rPr>
        <w:t xml:space="preserve"> </w:t>
      </w:r>
    </w:p>
    <w:p w14:paraId="2D146BCF" w14:textId="20C6EE9C" w:rsidR="00414D94" w:rsidRDefault="00414D94" w:rsidP="00A44458">
      <w:pPr>
        <w:rPr>
          <w:b/>
          <w:bCs/>
          <w:iCs/>
          <w:szCs w:val="24"/>
          <w:u w:val="single"/>
          <w:lang w:val="tr-TR"/>
        </w:rPr>
      </w:pPr>
      <w:bookmarkStart w:id="44" w:name="_Toc158804402"/>
    </w:p>
    <w:p w14:paraId="0ABC8F8C" w14:textId="77777777" w:rsidR="003B48EC" w:rsidRPr="00A63EA9" w:rsidRDefault="003B48EC" w:rsidP="00A44458">
      <w:pPr>
        <w:rPr>
          <w:b/>
          <w:bCs/>
          <w:iCs/>
          <w:szCs w:val="24"/>
          <w:u w:val="single"/>
          <w:lang w:val="tr-TR"/>
        </w:rPr>
      </w:pPr>
    </w:p>
    <w:p w14:paraId="0378A085" w14:textId="3D03D0FE" w:rsidR="00DA5C36" w:rsidRPr="00A63EA9" w:rsidRDefault="00DA5C36" w:rsidP="00A44458">
      <w:pPr>
        <w:pStyle w:val="StilBalk2BFR"/>
        <w:rPr>
          <w:rFonts w:cs="Times New Roman"/>
          <w:sz w:val="28"/>
          <w:szCs w:val="28"/>
          <w:lang w:val="tr-TR"/>
        </w:rPr>
      </w:pPr>
      <w:bookmarkStart w:id="45" w:name="_Toc91770012"/>
      <w:r w:rsidRPr="00A63EA9">
        <w:rPr>
          <w:rFonts w:cs="Times New Roman"/>
          <w:sz w:val="28"/>
          <w:szCs w:val="28"/>
          <w:lang w:val="tr-TR"/>
        </w:rPr>
        <w:t>Performans Bilgileri</w:t>
      </w:r>
      <w:bookmarkEnd w:id="44"/>
      <w:bookmarkEnd w:id="45"/>
    </w:p>
    <w:p w14:paraId="77062BCD" w14:textId="77777777" w:rsidR="00CF08C5" w:rsidRPr="00A63EA9" w:rsidRDefault="00AD6E9B" w:rsidP="00A44458">
      <w:pPr>
        <w:tabs>
          <w:tab w:val="left" w:pos="567"/>
        </w:tabs>
        <w:spacing w:before="120" w:after="120"/>
        <w:jc w:val="both"/>
        <w:rPr>
          <w:b/>
          <w:color w:val="000000"/>
          <w:szCs w:val="24"/>
          <w:lang w:val="tr-TR"/>
        </w:rPr>
      </w:pPr>
      <w:r w:rsidRPr="00A63EA9">
        <w:rPr>
          <w:b/>
          <w:color w:val="000000"/>
          <w:szCs w:val="24"/>
          <w:lang w:val="tr-TR"/>
        </w:rPr>
        <w:tab/>
      </w:r>
      <w:bookmarkStart w:id="46" w:name="_Toc158804403"/>
    </w:p>
    <w:p w14:paraId="072202DF" w14:textId="759DC41F" w:rsidR="00AD6E9B" w:rsidRPr="00A63EA9" w:rsidRDefault="00DA5C36" w:rsidP="00F25BED">
      <w:pPr>
        <w:pStyle w:val="StilBalk3BFR"/>
        <w:numPr>
          <w:ilvl w:val="0"/>
          <w:numId w:val="8"/>
        </w:numPr>
        <w:rPr>
          <w:rFonts w:cs="Times New Roman"/>
          <w:szCs w:val="24"/>
        </w:rPr>
      </w:pPr>
      <w:bookmarkStart w:id="47" w:name="_Toc91770013"/>
      <w:r w:rsidRPr="00A63EA9">
        <w:rPr>
          <w:rFonts w:cs="Times New Roman"/>
          <w:szCs w:val="24"/>
        </w:rPr>
        <w:t>Faaliyet ve Proje Bilgileri</w:t>
      </w:r>
      <w:bookmarkEnd w:id="46"/>
      <w:bookmarkEnd w:id="47"/>
      <w:r w:rsidRPr="00A63EA9">
        <w:rPr>
          <w:rFonts w:cs="Times New Roman"/>
          <w:szCs w:val="24"/>
        </w:rPr>
        <w:t xml:space="preserve"> </w:t>
      </w:r>
    </w:p>
    <w:p w14:paraId="3ED4CE26" w14:textId="0939E9E5" w:rsidR="0034600A" w:rsidRPr="00A63EA9" w:rsidRDefault="0034600A" w:rsidP="00F25BED">
      <w:pPr>
        <w:pStyle w:val="StilBalk4BFR"/>
        <w:numPr>
          <w:ilvl w:val="1"/>
          <w:numId w:val="10"/>
        </w:numPr>
        <w:ind w:left="1134" w:hanging="425"/>
        <w:rPr>
          <w:rFonts w:cs="Times New Roman"/>
          <w:szCs w:val="24"/>
          <w:lang w:val="tr-TR"/>
        </w:rPr>
      </w:pPr>
      <w:r w:rsidRPr="00A63EA9">
        <w:rPr>
          <w:rFonts w:cs="Times New Roman"/>
          <w:szCs w:val="24"/>
          <w:lang w:val="tr-TR"/>
        </w:rPr>
        <w:t>Faaliyet Bilgileri</w:t>
      </w:r>
      <w:r w:rsidR="00FA0D6A" w:rsidRPr="00A63EA9">
        <w:rPr>
          <w:rFonts w:cs="Times New Roman"/>
          <w:b w:val="0"/>
          <w:sz w:val="28"/>
          <w:szCs w:val="28"/>
          <w:lang w:val="tr-TR" w:eastAsia="en-US"/>
        </w:rPr>
        <w:t xml:space="preserve"> </w:t>
      </w:r>
    </w:p>
    <w:tbl>
      <w:tblPr>
        <w:tblW w:w="5000" w:type="pct"/>
        <w:tblCellMar>
          <w:left w:w="0" w:type="dxa"/>
          <w:right w:w="0" w:type="dxa"/>
        </w:tblCellMar>
        <w:tblLook w:val="0000" w:firstRow="0" w:lastRow="0" w:firstColumn="0" w:lastColumn="0" w:noHBand="0" w:noVBand="0"/>
      </w:tblPr>
      <w:tblGrid>
        <w:gridCol w:w="2970"/>
        <w:gridCol w:w="501"/>
        <w:gridCol w:w="510"/>
        <w:gridCol w:w="412"/>
        <w:gridCol w:w="424"/>
        <w:gridCol w:w="428"/>
        <w:gridCol w:w="568"/>
        <w:gridCol w:w="424"/>
        <w:gridCol w:w="374"/>
        <w:gridCol w:w="336"/>
        <w:gridCol w:w="426"/>
        <w:gridCol w:w="424"/>
        <w:gridCol w:w="417"/>
        <w:gridCol w:w="856"/>
      </w:tblGrid>
      <w:tr w:rsidR="00160633" w:rsidRPr="00A63EA9" w14:paraId="4823B2D3" w14:textId="77777777" w:rsidTr="008D1B48">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14:paraId="653CA5E2" w14:textId="4D8420E2" w:rsidR="00160633" w:rsidRPr="00A63EA9" w:rsidRDefault="00160633" w:rsidP="00F25BED">
            <w:pPr>
              <w:pStyle w:val="ListeParagraf"/>
              <w:numPr>
                <w:ilvl w:val="2"/>
                <w:numId w:val="10"/>
              </w:numPr>
              <w:spacing w:before="120" w:after="120"/>
              <w:rPr>
                <w:b/>
                <w:color w:val="000000"/>
                <w:szCs w:val="24"/>
                <w:lang w:val="tr-TR"/>
              </w:rPr>
            </w:pPr>
            <w:r w:rsidRPr="00A63EA9">
              <w:rPr>
                <w:b/>
                <w:color w:val="000000"/>
                <w:szCs w:val="24"/>
                <w:lang w:val="tr-TR"/>
              </w:rPr>
              <w:t>Düzenlenen Bilimsel Toplantılar, Etkinlikler</w:t>
            </w:r>
            <w:r w:rsidR="006740DF">
              <w:rPr>
                <w:b/>
                <w:color w:val="000000"/>
                <w:szCs w:val="24"/>
                <w:lang w:val="tr-TR"/>
              </w:rPr>
              <w:t xml:space="preserve"> (2022)</w:t>
            </w:r>
          </w:p>
          <w:p w14:paraId="62B4AB7D" w14:textId="3BE82A5D" w:rsidR="00160633" w:rsidRPr="00692BA4" w:rsidRDefault="00692BA4" w:rsidP="00692BA4">
            <w:pPr>
              <w:spacing w:before="120"/>
              <w:rPr>
                <w:color w:val="000000"/>
                <w:szCs w:val="24"/>
                <w:lang w:val="tr-TR"/>
              </w:rPr>
            </w:pPr>
            <w:r w:rsidRPr="00692BA4">
              <w:rPr>
                <w:b/>
                <w:bCs/>
                <w:color w:val="000000"/>
                <w:szCs w:val="24"/>
                <w:lang w:val="tr-TR"/>
              </w:rPr>
              <w:t>Tablo 33.</w:t>
            </w:r>
            <w:r w:rsidRPr="00692BA4">
              <w:rPr>
                <w:color w:val="000000"/>
                <w:szCs w:val="24"/>
                <w:lang w:val="tr-TR"/>
              </w:rPr>
              <w:t xml:space="preserve"> </w:t>
            </w:r>
            <w:r w:rsidRPr="00692BA4">
              <w:rPr>
                <w:color w:val="000000" w:themeColor="text1"/>
                <w:szCs w:val="24"/>
                <w:lang w:val="tr-TR"/>
              </w:rPr>
              <w:t>Düzenlenen Bilimsel Toplantılar, Etkinlikler</w:t>
            </w:r>
          </w:p>
        </w:tc>
      </w:tr>
      <w:tr w:rsidR="00160633" w:rsidRPr="00A63EA9" w14:paraId="20032AE5" w14:textId="77777777" w:rsidTr="008D1B48">
        <w:trPr>
          <w:trHeight w:val="1307"/>
        </w:trPr>
        <w:tc>
          <w:tcPr>
            <w:tcW w:w="1637" w:type="pct"/>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C902F62"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BÖLÜM ADI</w:t>
            </w:r>
          </w:p>
        </w:tc>
        <w:tc>
          <w:tcPr>
            <w:tcW w:w="557"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62767733"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Sempozyum</w:t>
            </w:r>
          </w:p>
        </w:tc>
        <w:tc>
          <w:tcPr>
            <w:tcW w:w="461"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75C7CCFF"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Kongre</w:t>
            </w:r>
          </w:p>
        </w:tc>
        <w:tc>
          <w:tcPr>
            <w:tcW w:w="549"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0D103AF1"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Konferans</w:t>
            </w:r>
          </w:p>
        </w:tc>
        <w:tc>
          <w:tcPr>
            <w:tcW w:w="44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42B1DD08"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Panel</w:t>
            </w:r>
          </w:p>
        </w:tc>
        <w:tc>
          <w:tcPr>
            <w:tcW w:w="420"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14:paraId="3C795F90"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Seminer</w:t>
            </w:r>
          </w:p>
        </w:tc>
        <w:tc>
          <w:tcPr>
            <w:tcW w:w="464" w:type="pct"/>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14:paraId="1753E11F"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Diğer* Etkinlikler</w:t>
            </w:r>
          </w:p>
        </w:tc>
        <w:tc>
          <w:tcPr>
            <w:tcW w:w="472" w:type="pct"/>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14:paraId="07F01285"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Genel Toplam</w:t>
            </w:r>
          </w:p>
        </w:tc>
      </w:tr>
      <w:tr w:rsidR="00160633" w:rsidRPr="00A63EA9" w14:paraId="33D737CE" w14:textId="77777777" w:rsidTr="008D1B48">
        <w:trPr>
          <w:trHeight w:val="236"/>
        </w:trPr>
        <w:tc>
          <w:tcPr>
            <w:tcW w:w="1637" w:type="pct"/>
            <w:vMerge/>
            <w:tcBorders>
              <w:top w:val="single" w:sz="8" w:space="0" w:color="auto"/>
              <w:left w:val="single" w:sz="8" w:space="0" w:color="auto"/>
              <w:bottom w:val="single" w:sz="4" w:space="0" w:color="auto"/>
              <w:right w:val="single" w:sz="4" w:space="0" w:color="auto"/>
            </w:tcBorders>
            <w:vAlign w:val="center"/>
          </w:tcPr>
          <w:p w14:paraId="34915DF9" w14:textId="77777777" w:rsidR="00160633" w:rsidRPr="00A63EA9" w:rsidRDefault="00160633" w:rsidP="008D1B48">
            <w:pPr>
              <w:spacing w:before="120" w:after="120"/>
              <w:rPr>
                <w:b/>
                <w:color w:val="000000"/>
                <w:szCs w:val="24"/>
                <w:lang w:val="tr-TR"/>
              </w:rPr>
            </w:pPr>
          </w:p>
        </w:tc>
        <w:tc>
          <w:tcPr>
            <w:tcW w:w="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CED793"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A</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530EC21"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B</w:t>
            </w:r>
          </w:p>
        </w:tc>
        <w:tc>
          <w:tcPr>
            <w:tcW w:w="2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DFA401"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A</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A37110"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B</w:t>
            </w:r>
          </w:p>
        </w:tc>
        <w:tc>
          <w:tcPr>
            <w:tcW w:w="2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353D38"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A</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7A4EFB"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B</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34D184"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A</w:t>
            </w:r>
          </w:p>
        </w:tc>
        <w:tc>
          <w:tcPr>
            <w:tcW w:w="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056A917"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B</w:t>
            </w: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A1C606"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A</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36B8F6"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B</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62749B"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A</w:t>
            </w:r>
          </w:p>
        </w:tc>
        <w:tc>
          <w:tcPr>
            <w:tcW w:w="2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2043D5" w14:textId="77777777" w:rsidR="00160633" w:rsidRPr="00A63EA9" w:rsidRDefault="00160633" w:rsidP="008D1B48">
            <w:pPr>
              <w:spacing w:before="120" w:after="120"/>
              <w:jc w:val="center"/>
              <w:rPr>
                <w:b/>
                <w:color w:val="000000"/>
                <w:szCs w:val="24"/>
                <w:lang w:val="tr-TR"/>
              </w:rPr>
            </w:pPr>
            <w:r w:rsidRPr="00A63EA9">
              <w:rPr>
                <w:b/>
                <w:color w:val="000000"/>
                <w:szCs w:val="24"/>
                <w:lang w:val="tr-TR"/>
              </w:rPr>
              <w:t>B</w:t>
            </w:r>
          </w:p>
        </w:tc>
        <w:tc>
          <w:tcPr>
            <w:tcW w:w="472" w:type="pct"/>
            <w:vMerge/>
            <w:tcBorders>
              <w:top w:val="single" w:sz="8" w:space="0" w:color="auto"/>
              <w:left w:val="single" w:sz="4" w:space="0" w:color="auto"/>
              <w:bottom w:val="single" w:sz="4" w:space="0" w:color="auto"/>
              <w:right w:val="single" w:sz="8" w:space="0" w:color="auto"/>
            </w:tcBorders>
            <w:vAlign w:val="center"/>
          </w:tcPr>
          <w:p w14:paraId="4ED7474D" w14:textId="77777777" w:rsidR="00160633" w:rsidRPr="00A63EA9" w:rsidRDefault="00160633" w:rsidP="008D1B48">
            <w:pPr>
              <w:spacing w:before="120" w:after="120"/>
              <w:rPr>
                <w:b/>
                <w:color w:val="000000"/>
                <w:szCs w:val="24"/>
                <w:lang w:val="tr-TR"/>
              </w:rPr>
            </w:pPr>
          </w:p>
        </w:tc>
      </w:tr>
      <w:tr w:rsidR="00160633" w:rsidRPr="00A63EA9" w14:paraId="6DFD21A7" w14:textId="77777777" w:rsidTr="008D1B48">
        <w:trPr>
          <w:trHeight w:val="236"/>
        </w:trPr>
        <w:tc>
          <w:tcPr>
            <w:tcW w:w="1637"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84A3B7" w14:textId="324A2B5A" w:rsidR="00160633" w:rsidRPr="00A63EA9" w:rsidRDefault="00160633" w:rsidP="008D1B48">
            <w:pPr>
              <w:spacing w:before="120" w:after="120"/>
              <w:rPr>
                <w:b/>
                <w:color w:val="000000"/>
                <w:szCs w:val="24"/>
                <w:lang w:val="tr-TR"/>
              </w:rPr>
            </w:pPr>
            <w:r w:rsidRPr="00A63EA9">
              <w:rPr>
                <w:bCs/>
                <w:color w:val="000000"/>
                <w:szCs w:val="24"/>
                <w:lang w:val="tr-TR"/>
              </w:rPr>
              <w:t> Beslenme ve Diyetetik</w:t>
            </w:r>
            <w:r w:rsidR="00692BA4">
              <w:rPr>
                <w:bCs/>
                <w:color w:val="000000"/>
                <w:szCs w:val="24"/>
                <w:lang w:val="tr-TR"/>
              </w:rPr>
              <w:t xml:space="preserve"> B</w:t>
            </w:r>
          </w:p>
        </w:tc>
        <w:tc>
          <w:tcPr>
            <w:tcW w:w="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898112"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1</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293DFE"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3</w:t>
            </w:r>
          </w:p>
        </w:tc>
        <w:tc>
          <w:tcPr>
            <w:tcW w:w="2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3C2ACA"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426856"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3</w:t>
            </w:r>
          </w:p>
        </w:tc>
        <w:tc>
          <w:tcPr>
            <w:tcW w:w="2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A9AD18"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624350"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1</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BD4CD8"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39F32D"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32F72A"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40DCCC"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637672"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C3C277"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47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4C081AE8"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8</w:t>
            </w:r>
          </w:p>
        </w:tc>
      </w:tr>
      <w:tr w:rsidR="00544180" w:rsidRPr="00A63EA9" w14:paraId="525BFE99" w14:textId="77777777" w:rsidTr="008D1B48">
        <w:trPr>
          <w:trHeight w:val="236"/>
        </w:trPr>
        <w:tc>
          <w:tcPr>
            <w:tcW w:w="1637"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300E8AC" w14:textId="77777777" w:rsidR="00544180" w:rsidRPr="00A63EA9" w:rsidRDefault="00544180" w:rsidP="00544180">
            <w:pPr>
              <w:spacing w:before="120" w:after="120"/>
              <w:rPr>
                <w:b/>
                <w:color w:val="000000"/>
                <w:szCs w:val="24"/>
                <w:lang w:val="tr-TR"/>
              </w:rPr>
            </w:pPr>
            <w:r w:rsidRPr="00A63EA9">
              <w:rPr>
                <w:bCs/>
                <w:color w:val="000000"/>
                <w:szCs w:val="24"/>
                <w:lang w:val="tr-TR"/>
              </w:rPr>
              <w:t> Sosyal Hizmet</w:t>
            </w:r>
          </w:p>
        </w:tc>
        <w:tc>
          <w:tcPr>
            <w:tcW w:w="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4EAE2A0" w14:textId="03329402"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20513A6" w14:textId="4664C673"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7CFCD80" w14:textId="231E0CB0"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A0B8DA2" w14:textId="484751CB" w:rsidR="00544180" w:rsidRPr="00A63EA9" w:rsidRDefault="00544180" w:rsidP="00544180">
            <w:pPr>
              <w:spacing w:before="120" w:after="120"/>
              <w:jc w:val="center"/>
              <w:rPr>
                <w:bCs/>
                <w:color w:val="000000"/>
                <w:szCs w:val="24"/>
                <w:lang w:val="tr-TR"/>
              </w:rPr>
            </w:pPr>
            <w:r w:rsidRPr="00A63EA9">
              <w:rPr>
                <w:lang w:val="tr-TR"/>
              </w:rPr>
              <w:t xml:space="preserve">   1</w:t>
            </w:r>
          </w:p>
        </w:tc>
        <w:tc>
          <w:tcPr>
            <w:tcW w:w="2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8452311" w14:textId="52D97D6D"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F5F2B41" w14:textId="7CAD8EFE"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10B1BA1" w14:textId="2953A2A8"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22FC01D" w14:textId="0893CE97"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CE9DD18" w14:textId="29693C3E"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2D3C346" w14:textId="4538D1A4"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0F74173" w14:textId="7319B607" w:rsidR="00544180" w:rsidRPr="00A63EA9" w:rsidRDefault="00544180" w:rsidP="00544180">
            <w:pPr>
              <w:spacing w:before="120" w:after="120"/>
              <w:jc w:val="center"/>
              <w:rPr>
                <w:bCs/>
                <w:color w:val="000000"/>
                <w:szCs w:val="24"/>
                <w:lang w:val="tr-TR"/>
              </w:rPr>
            </w:pPr>
            <w:r w:rsidRPr="00A63EA9">
              <w:rPr>
                <w:lang w:val="tr-TR"/>
              </w:rPr>
              <w:t>4</w:t>
            </w:r>
          </w:p>
        </w:tc>
        <w:tc>
          <w:tcPr>
            <w:tcW w:w="2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896BDA1" w14:textId="2FCF667B"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47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tcPr>
          <w:p w14:paraId="29F5B636" w14:textId="3C693037" w:rsidR="00544180" w:rsidRPr="00A63EA9" w:rsidRDefault="00544180" w:rsidP="00544180">
            <w:pPr>
              <w:spacing w:before="120" w:after="120"/>
              <w:jc w:val="center"/>
              <w:rPr>
                <w:bCs/>
                <w:color w:val="000000"/>
                <w:szCs w:val="24"/>
                <w:lang w:val="tr-TR"/>
              </w:rPr>
            </w:pPr>
            <w:r w:rsidRPr="00A63EA9">
              <w:rPr>
                <w:lang w:val="tr-TR"/>
              </w:rPr>
              <w:t xml:space="preserve"> 5</w:t>
            </w:r>
          </w:p>
        </w:tc>
      </w:tr>
      <w:tr w:rsidR="00160633" w:rsidRPr="00A63EA9" w14:paraId="5517AFCA" w14:textId="77777777" w:rsidTr="008D1B48">
        <w:trPr>
          <w:trHeight w:val="236"/>
        </w:trPr>
        <w:tc>
          <w:tcPr>
            <w:tcW w:w="1637"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E430A47" w14:textId="77777777" w:rsidR="00160633" w:rsidRPr="00A63EA9" w:rsidRDefault="00160633" w:rsidP="008D1B48">
            <w:pPr>
              <w:spacing w:before="120" w:after="120"/>
              <w:rPr>
                <w:b/>
                <w:color w:val="000000"/>
                <w:szCs w:val="24"/>
                <w:lang w:val="tr-TR"/>
              </w:rPr>
            </w:pPr>
            <w:r w:rsidRPr="00A63EA9">
              <w:rPr>
                <w:bCs/>
                <w:color w:val="000000"/>
                <w:szCs w:val="24"/>
                <w:lang w:val="tr-TR"/>
              </w:rPr>
              <w:t> Dil ve Konuşma Terapisi</w:t>
            </w:r>
          </w:p>
        </w:tc>
        <w:tc>
          <w:tcPr>
            <w:tcW w:w="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EDFF56"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697344"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77B632"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1</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95625F"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6</w:t>
            </w:r>
          </w:p>
        </w:tc>
        <w:tc>
          <w:tcPr>
            <w:tcW w:w="2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EBB7EC"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FB914F"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023C80"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D7A1D7"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688D6F"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06D229"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B94BE1"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11</w:t>
            </w:r>
          </w:p>
        </w:tc>
        <w:tc>
          <w:tcPr>
            <w:tcW w:w="2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A0E089"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47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0AD2D3E5"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18</w:t>
            </w:r>
          </w:p>
        </w:tc>
      </w:tr>
      <w:tr w:rsidR="00160633" w:rsidRPr="00A63EA9" w14:paraId="1F37FFC0" w14:textId="77777777" w:rsidTr="008D1B48">
        <w:trPr>
          <w:trHeight w:val="236"/>
        </w:trPr>
        <w:tc>
          <w:tcPr>
            <w:tcW w:w="1637"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8BFA9AF" w14:textId="77777777" w:rsidR="00160633" w:rsidRPr="00A63EA9" w:rsidRDefault="00160633" w:rsidP="008D1B48">
            <w:pPr>
              <w:spacing w:before="120" w:after="120"/>
              <w:rPr>
                <w:b/>
                <w:color w:val="000000"/>
                <w:szCs w:val="24"/>
                <w:lang w:val="tr-TR"/>
              </w:rPr>
            </w:pPr>
            <w:r w:rsidRPr="00A63EA9">
              <w:rPr>
                <w:bCs/>
                <w:color w:val="000000"/>
                <w:szCs w:val="24"/>
                <w:lang w:val="tr-TR"/>
              </w:rPr>
              <w:t> Odyoloji</w:t>
            </w:r>
          </w:p>
        </w:tc>
        <w:tc>
          <w:tcPr>
            <w:tcW w:w="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DD551F"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176918"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278799"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2</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89D62B"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4</w:t>
            </w:r>
          </w:p>
        </w:tc>
        <w:tc>
          <w:tcPr>
            <w:tcW w:w="2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EA0471"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B92E33"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2E61DA"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6C9D78"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E1E40D"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F6B04B"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D62AD3"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1</w:t>
            </w:r>
          </w:p>
        </w:tc>
        <w:tc>
          <w:tcPr>
            <w:tcW w:w="2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35CAF9"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w:t>
            </w:r>
          </w:p>
        </w:tc>
        <w:tc>
          <w:tcPr>
            <w:tcW w:w="47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38B8A8FF" w14:textId="77777777" w:rsidR="00160633" w:rsidRPr="00A63EA9" w:rsidRDefault="00160633" w:rsidP="008D1B48">
            <w:pPr>
              <w:spacing w:before="120" w:after="120"/>
              <w:jc w:val="center"/>
              <w:rPr>
                <w:bCs/>
                <w:color w:val="000000"/>
                <w:szCs w:val="24"/>
                <w:lang w:val="tr-TR"/>
              </w:rPr>
            </w:pPr>
            <w:r w:rsidRPr="00A63EA9">
              <w:rPr>
                <w:bCs/>
                <w:color w:val="000000"/>
                <w:szCs w:val="24"/>
                <w:lang w:val="tr-TR"/>
              </w:rPr>
              <w:t>5</w:t>
            </w:r>
          </w:p>
        </w:tc>
      </w:tr>
      <w:tr w:rsidR="00160633" w:rsidRPr="00A63EA9" w14:paraId="3D3EA164" w14:textId="77777777" w:rsidTr="008D1B48">
        <w:trPr>
          <w:trHeight w:val="236"/>
        </w:trPr>
        <w:tc>
          <w:tcPr>
            <w:tcW w:w="1637"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25B3CAB" w14:textId="77777777" w:rsidR="00160633" w:rsidRPr="00A63EA9" w:rsidRDefault="00160633" w:rsidP="008D1B48">
            <w:pPr>
              <w:spacing w:before="120" w:after="120"/>
              <w:rPr>
                <w:b/>
                <w:color w:val="000000"/>
                <w:szCs w:val="24"/>
                <w:lang w:val="tr-TR"/>
              </w:rPr>
            </w:pPr>
            <w:r w:rsidRPr="00A63EA9">
              <w:rPr>
                <w:bCs/>
                <w:color w:val="000000"/>
                <w:szCs w:val="24"/>
                <w:lang w:val="tr-TR"/>
              </w:rPr>
              <w:t> Hemşirelik</w:t>
            </w:r>
          </w:p>
        </w:tc>
        <w:tc>
          <w:tcPr>
            <w:tcW w:w="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3356BF" w14:textId="029D2BC7" w:rsidR="00160633" w:rsidRPr="00A63EA9" w:rsidRDefault="004E3762" w:rsidP="008D1B48">
            <w:pPr>
              <w:spacing w:before="120" w:after="120"/>
              <w:jc w:val="center"/>
              <w:rPr>
                <w:bCs/>
                <w:color w:val="000000"/>
                <w:szCs w:val="24"/>
                <w:lang w:val="tr-TR"/>
              </w:rPr>
            </w:pPr>
            <w:r w:rsidRPr="00A63EA9">
              <w:rPr>
                <w:bCs/>
                <w:color w:val="000000"/>
                <w:szCs w:val="24"/>
                <w:lang w:val="tr-TR"/>
              </w:rPr>
              <w:t>-</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93A311" w14:textId="75CE3391" w:rsidR="00160633" w:rsidRPr="00A63EA9" w:rsidRDefault="004E3762" w:rsidP="008D1B48">
            <w:pPr>
              <w:spacing w:before="120" w:after="120"/>
              <w:jc w:val="center"/>
              <w:rPr>
                <w:bCs/>
                <w:color w:val="000000"/>
                <w:szCs w:val="24"/>
                <w:lang w:val="tr-TR"/>
              </w:rPr>
            </w:pPr>
            <w:r w:rsidRPr="00A63EA9">
              <w:rPr>
                <w:bCs/>
                <w:color w:val="000000"/>
                <w:szCs w:val="24"/>
                <w:lang w:val="tr-TR"/>
              </w:rPr>
              <w:t>-</w:t>
            </w:r>
          </w:p>
        </w:tc>
        <w:tc>
          <w:tcPr>
            <w:tcW w:w="2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E3C087" w14:textId="75AB5DCA" w:rsidR="00160633" w:rsidRPr="00A63EA9" w:rsidRDefault="004E3762" w:rsidP="008D1B48">
            <w:pPr>
              <w:spacing w:before="120" w:after="120"/>
              <w:jc w:val="center"/>
              <w:rPr>
                <w:bCs/>
                <w:color w:val="000000"/>
                <w:szCs w:val="24"/>
                <w:lang w:val="tr-TR"/>
              </w:rPr>
            </w:pPr>
            <w:r w:rsidRPr="00A63EA9">
              <w:rPr>
                <w:bCs/>
                <w:color w:val="000000"/>
                <w:szCs w:val="24"/>
                <w:lang w:val="tr-TR"/>
              </w:rPr>
              <w:t>1</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5DF6D3" w14:textId="62A52C8F" w:rsidR="00160633" w:rsidRPr="00A63EA9" w:rsidRDefault="004E3762" w:rsidP="008D1B48">
            <w:pPr>
              <w:spacing w:before="120" w:after="120"/>
              <w:jc w:val="center"/>
              <w:rPr>
                <w:bCs/>
                <w:color w:val="000000"/>
                <w:szCs w:val="24"/>
                <w:lang w:val="tr-TR"/>
              </w:rPr>
            </w:pPr>
            <w:r w:rsidRPr="00A63EA9">
              <w:rPr>
                <w:bCs/>
                <w:color w:val="000000"/>
                <w:szCs w:val="24"/>
                <w:lang w:val="tr-TR"/>
              </w:rPr>
              <w:t>6</w:t>
            </w:r>
          </w:p>
        </w:tc>
        <w:tc>
          <w:tcPr>
            <w:tcW w:w="2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D2D931" w14:textId="2CF2E8D5" w:rsidR="00160633" w:rsidRPr="00A63EA9" w:rsidRDefault="004E3762" w:rsidP="008D1B48">
            <w:pPr>
              <w:spacing w:before="120" w:after="120"/>
              <w:jc w:val="center"/>
              <w:rPr>
                <w:bCs/>
                <w:color w:val="000000"/>
                <w:szCs w:val="24"/>
                <w:lang w:val="tr-TR"/>
              </w:rPr>
            </w:pPr>
            <w:r w:rsidRPr="00A63EA9">
              <w:rPr>
                <w:bCs/>
                <w:color w:val="000000"/>
                <w:szCs w:val="24"/>
                <w:lang w:val="tr-TR"/>
              </w:rPr>
              <w:t>1</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E2ECCA" w14:textId="4A39F82E" w:rsidR="00160633" w:rsidRPr="00A63EA9" w:rsidRDefault="004E3762"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A2DFDE" w14:textId="583507E7" w:rsidR="00160633" w:rsidRPr="00A63EA9" w:rsidRDefault="004E3762" w:rsidP="008D1B48">
            <w:pPr>
              <w:spacing w:before="120" w:after="120"/>
              <w:jc w:val="center"/>
              <w:rPr>
                <w:bCs/>
                <w:color w:val="000000"/>
                <w:szCs w:val="24"/>
                <w:lang w:val="tr-TR"/>
              </w:rPr>
            </w:pPr>
            <w:r w:rsidRPr="00A63EA9">
              <w:rPr>
                <w:bCs/>
                <w:color w:val="000000"/>
                <w:szCs w:val="24"/>
                <w:lang w:val="tr-TR"/>
              </w:rPr>
              <w:t>2</w:t>
            </w:r>
          </w:p>
        </w:tc>
        <w:tc>
          <w:tcPr>
            <w:tcW w:w="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73235D" w14:textId="7DDB1156" w:rsidR="00160633" w:rsidRPr="00A63EA9" w:rsidRDefault="004E3762" w:rsidP="008D1B48">
            <w:pPr>
              <w:spacing w:before="120" w:after="120"/>
              <w:jc w:val="center"/>
              <w:rPr>
                <w:bCs/>
                <w:color w:val="000000"/>
                <w:szCs w:val="24"/>
                <w:lang w:val="tr-TR"/>
              </w:rPr>
            </w:pPr>
            <w:r w:rsidRPr="00A63EA9">
              <w:rPr>
                <w:bCs/>
                <w:color w:val="000000"/>
                <w:szCs w:val="24"/>
                <w:lang w:val="tr-TR"/>
              </w:rPr>
              <w:t>2</w:t>
            </w: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2066DA" w14:textId="285858B8" w:rsidR="00160633" w:rsidRPr="00A63EA9" w:rsidRDefault="004E3762" w:rsidP="008D1B48">
            <w:pPr>
              <w:spacing w:before="120" w:after="120"/>
              <w:jc w:val="center"/>
              <w:rPr>
                <w:bCs/>
                <w:color w:val="000000"/>
                <w:szCs w:val="24"/>
                <w:lang w:val="tr-TR"/>
              </w:rPr>
            </w:pPr>
            <w:r w:rsidRPr="00A63EA9">
              <w:rPr>
                <w:bCs/>
                <w:color w:val="000000"/>
                <w:szCs w:val="24"/>
                <w:lang w:val="tr-TR"/>
              </w:rPr>
              <w:t>4</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16784A" w14:textId="057D05E8" w:rsidR="00160633" w:rsidRPr="00A63EA9" w:rsidRDefault="004E3762"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11601C" w14:textId="6050509A" w:rsidR="00160633" w:rsidRPr="00A63EA9" w:rsidRDefault="004E3762" w:rsidP="008D1B48">
            <w:pPr>
              <w:spacing w:before="120" w:after="120"/>
              <w:jc w:val="center"/>
              <w:rPr>
                <w:bCs/>
                <w:color w:val="000000"/>
                <w:szCs w:val="24"/>
                <w:lang w:val="tr-TR"/>
              </w:rPr>
            </w:pPr>
            <w:r w:rsidRPr="00A63EA9">
              <w:rPr>
                <w:bCs/>
                <w:color w:val="000000"/>
                <w:szCs w:val="24"/>
                <w:lang w:val="tr-TR"/>
              </w:rPr>
              <w:t>7</w:t>
            </w:r>
          </w:p>
        </w:tc>
        <w:tc>
          <w:tcPr>
            <w:tcW w:w="2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A0F8F9" w14:textId="043101E9" w:rsidR="00160633" w:rsidRPr="00A63EA9" w:rsidRDefault="004E3762" w:rsidP="008D1B48">
            <w:pPr>
              <w:spacing w:before="120" w:after="120"/>
              <w:jc w:val="center"/>
              <w:rPr>
                <w:bCs/>
                <w:color w:val="000000"/>
                <w:szCs w:val="24"/>
                <w:lang w:val="tr-TR"/>
              </w:rPr>
            </w:pPr>
            <w:r w:rsidRPr="00A63EA9">
              <w:rPr>
                <w:bCs/>
                <w:color w:val="000000"/>
                <w:szCs w:val="24"/>
                <w:lang w:val="tr-TR"/>
              </w:rPr>
              <w:t>-</w:t>
            </w:r>
          </w:p>
        </w:tc>
        <w:tc>
          <w:tcPr>
            <w:tcW w:w="47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14:paraId="6A7C4A63" w14:textId="42C0F4AD" w:rsidR="00160633" w:rsidRPr="00A63EA9" w:rsidRDefault="004E3762" w:rsidP="008D1B48">
            <w:pPr>
              <w:spacing w:before="120" w:after="120"/>
              <w:jc w:val="center"/>
              <w:rPr>
                <w:bCs/>
                <w:color w:val="000000"/>
                <w:szCs w:val="24"/>
                <w:lang w:val="tr-TR"/>
              </w:rPr>
            </w:pPr>
            <w:r w:rsidRPr="00A63EA9">
              <w:rPr>
                <w:bCs/>
                <w:color w:val="000000"/>
                <w:szCs w:val="24"/>
                <w:lang w:val="tr-TR"/>
              </w:rPr>
              <w:t>23</w:t>
            </w:r>
          </w:p>
        </w:tc>
      </w:tr>
      <w:tr w:rsidR="00171300" w:rsidRPr="00A63EA9" w14:paraId="6BBC78EA" w14:textId="77777777" w:rsidTr="008D1B48">
        <w:trPr>
          <w:trHeight w:val="236"/>
        </w:trPr>
        <w:tc>
          <w:tcPr>
            <w:tcW w:w="1637"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C2429C" w14:textId="77777777" w:rsidR="00171300" w:rsidRPr="00A63EA9" w:rsidRDefault="00171300" w:rsidP="00171300">
            <w:pPr>
              <w:spacing w:before="120" w:after="120"/>
              <w:rPr>
                <w:b/>
                <w:color w:val="000000"/>
                <w:szCs w:val="24"/>
                <w:lang w:val="tr-TR"/>
              </w:rPr>
            </w:pPr>
            <w:r w:rsidRPr="00A63EA9">
              <w:rPr>
                <w:bCs/>
                <w:color w:val="000000"/>
                <w:szCs w:val="24"/>
                <w:lang w:val="tr-TR"/>
              </w:rPr>
              <w:t> Fizyoterapi ve Rehabilitasyon</w:t>
            </w:r>
          </w:p>
        </w:tc>
        <w:tc>
          <w:tcPr>
            <w:tcW w:w="2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8226E1" w14:textId="783FA95A" w:rsidR="00171300" w:rsidRPr="00A63EA9" w:rsidRDefault="00171300" w:rsidP="00171300">
            <w:pPr>
              <w:spacing w:before="120" w:after="120"/>
              <w:jc w:val="center"/>
              <w:rPr>
                <w:bCs/>
                <w:color w:val="000000"/>
                <w:szCs w:val="24"/>
                <w:lang w:val="tr-TR"/>
              </w:rPr>
            </w:pPr>
            <w:r w:rsidRPr="00A63EA9">
              <w:rPr>
                <w:bCs/>
                <w:color w:val="000000"/>
                <w:szCs w:val="24"/>
                <w:lang w:val="tr-TR"/>
              </w:rPr>
              <w:t> 7</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1A2ECC" w14:textId="3D50D96E" w:rsidR="00171300" w:rsidRPr="00A63EA9" w:rsidRDefault="00171300" w:rsidP="00171300">
            <w:pPr>
              <w:spacing w:before="120" w:after="120"/>
              <w:jc w:val="center"/>
              <w:rPr>
                <w:bCs/>
                <w:color w:val="000000"/>
                <w:szCs w:val="24"/>
                <w:lang w:val="tr-TR"/>
              </w:rPr>
            </w:pPr>
            <w:r w:rsidRPr="00A63EA9">
              <w:rPr>
                <w:bCs/>
                <w:color w:val="000000"/>
                <w:szCs w:val="24"/>
                <w:lang w:val="tr-TR"/>
              </w:rPr>
              <w:t> 2</w:t>
            </w:r>
          </w:p>
        </w:tc>
        <w:tc>
          <w:tcPr>
            <w:tcW w:w="22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08236A1" w14:textId="61B234FD" w:rsidR="00171300" w:rsidRPr="00A63EA9" w:rsidRDefault="00171300" w:rsidP="00171300">
            <w:pPr>
              <w:spacing w:before="120" w:after="120"/>
              <w:jc w:val="center"/>
              <w:rPr>
                <w:bCs/>
                <w:color w:val="000000"/>
                <w:szCs w:val="24"/>
                <w:lang w:val="tr-TR"/>
              </w:rPr>
            </w:pPr>
            <w:r w:rsidRPr="00A63EA9">
              <w:rPr>
                <w:bCs/>
                <w:color w:val="000000"/>
                <w:szCs w:val="24"/>
                <w:lang w:val="tr-TR"/>
              </w:rPr>
              <w:t> 11</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769555" w14:textId="0CA7BA8F" w:rsidR="00171300" w:rsidRPr="00A63EA9" w:rsidRDefault="00171300" w:rsidP="00171300">
            <w:pPr>
              <w:spacing w:before="120" w:after="120"/>
              <w:jc w:val="center"/>
              <w:rPr>
                <w:bCs/>
                <w:color w:val="000000"/>
                <w:szCs w:val="24"/>
                <w:lang w:val="tr-TR"/>
              </w:rPr>
            </w:pPr>
            <w:r w:rsidRPr="00A63EA9">
              <w:rPr>
                <w:bCs/>
                <w:color w:val="000000"/>
                <w:szCs w:val="24"/>
                <w:lang w:val="tr-TR"/>
              </w:rPr>
              <w:t>9</w:t>
            </w:r>
          </w:p>
        </w:tc>
        <w:tc>
          <w:tcPr>
            <w:tcW w:w="23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64BA55C" w14:textId="19ACC1F7" w:rsidR="00171300" w:rsidRPr="00A63EA9" w:rsidRDefault="00171300" w:rsidP="00171300">
            <w:pPr>
              <w:spacing w:before="120" w:after="120"/>
              <w:jc w:val="center"/>
              <w:rPr>
                <w:bCs/>
                <w:color w:val="000000"/>
                <w:szCs w:val="24"/>
                <w:lang w:val="tr-TR"/>
              </w:rPr>
            </w:pPr>
            <w:r w:rsidRPr="00A63EA9">
              <w:rPr>
                <w:bCs/>
                <w:color w:val="000000"/>
                <w:szCs w:val="24"/>
                <w:lang w:val="tr-TR"/>
              </w:rPr>
              <w:t> 2</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139F32" w14:textId="1399D52F" w:rsidR="00171300" w:rsidRPr="00A63EA9" w:rsidRDefault="00171300" w:rsidP="00171300">
            <w:pPr>
              <w:spacing w:before="120" w:after="120"/>
              <w:jc w:val="center"/>
              <w:rPr>
                <w:bCs/>
                <w:color w:val="000000"/>
                <w:szCs w:val="24"/>
                <w:lang w:val="tr-TR"/>
              </w:rPr>
            </w:pPr>
            <w:r w:rsidRPr="00A63EA9">
              <w:rPr>
                <w:bCs/>
                <w:color w:val="000000"/>
                <w:szCs w:val="24"/>
                <w:lang w:val="tr-TR"/>
              </w:rPr>
              <w:t> 1</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CF4D22" w14:textId="0F94253F" w:rsidR="00171300" w:rsidRPr="00A63EA9" w:rsidRDefault="00171300" w:rsidP="00171300">
            <w:pPr>
              <w:spacing w:before="120" w:after="120"/>
              <w:jc w:val="center"/>
              <w:rPr>
                <w:bCs/>
                <w:color w:val="000000"/>
                <w:szCs w:val="24"/>
                <w:lang w:val="tr-TR"/>
              </w:rPr>
            </w:pPr>
            <w:r w:rsidRPr="00A63EA9">
              <w:rPr>
                <w:bCs/>
                <w:color w:val="000000"/>
                <w:szCs w:val="24"/>
                <w:lang w:val="tr-TR"/>
              </w:rPr>
              <w:t> -</w:t>
            </w:r>
          </w:p>
        </w:tc>
        <w:tc>
          <w:tcPr>
            <w:tcW w:w="20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CED084" w14:textId="4165AC11" w:rsidR="00171300" w:rsidRPr="00A63EA9" w:rsidRDefault="00171300" w:rsidP="00171300">
            <w:pPr>
              <w:spacing w:before="120" w:after="120"/>
              <w:jc w:val="center"/>
              <w:rPr>
                <w:bCs/>
                <w:color w:val="000000"/>
                <w:szCs w:val="24"/>
                <w:lang w:val="tr-TR"/>
              </w:rPr>
            </w:pPr>
            <w:r w:rsidRPr="00A63EA9">
              <w:rPr>
                <w:bCs/>
                <w:color w:val="000000"/>
                <w:szCs w:val="24"/>
                <w:lang w:val="tr-TR"/>
              </w:rPr>
              <w:t>- </w:t>
            </w:r>
          </w:p>
        </w:tc>
        <w:tc>
          <w:tcPr>
            <w:tcW w:w="18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6223683" w14:textId="7486DB45" w:rsidR="00171300" w:rsidRPr="00A63EA9" w:rsidRDefault="00171300" w:rsidP="00171300">
            <w:pPr>
              <w:spacing w:before="120" w:after="120"/>
              <w:jc w:val="center"/>
              <w:rPr>
                <w:bCs/>
                <w:color w:val="000000"/>
                <w:szCs w:val="24"/>
                <w:lang w:val="tr-TR"/>
              </w:rPr>
            </w:pPr>
            <w:r w:rsidRPr="00A63EA9">
              <w:rPr>
                <w:bCs/>
                <w:color w:val="000000"/>
                <w:szCs w:val="24"/>
                <w:lang w:val="tr-TR"/>
              </w:rPr>
              <w:t> -</w:t>
            </w:r>
          </w:p>
        </w:tc>
        <w:tc>
          <w:tcPr>
            <w:tcW w:w="23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9922244" w14:textId="7496D0C3" w:rsidR="00171300" w:rsidRPr="00A63EA9" w:rsidRDefault="00171300" w:rsidP="00171300">
            <w:pPr>
              <w:spacing w:before="120" w:after="120"/>
              <w:jc w:val="center"/>
              <w:rPr>
                <w:bCs/>
                <w:color w:val="000000"/>
                <w:szCs w:val="24"/>
                <w:lang w:val="tr-TR"/>
              </w:rPr>
            </w:pPr>
            <w:r w:rsidRPr="00A63EA9">
              <w:rPr>
                <w:bCs/>
                <w:color w:val="000000"/>
                <w:szCs w:val="24"/>
                <w:lang w:val="tr-TR"/>
              </w:rPr>
              <w:t> -</w:t>
            </w:r>
          </w:p>
        </w:tc>
        <w:tc>
          <w:tcPr>
            <w:tcW w:w="23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39935F" w14:textId="58D3BBDB" w:rsidR="00171300" w:rsidRPr="00A63EA9" w:rsidRDefault="00171300" w:rsidP="00171300">
            <w:pPr>
              <w:spacing w:before="120" w:after="120"/>
              <w:jc w:val="center"/>
              <w:rPr>
                <w:bCs/>
                <w:color w:val="000000"/>
                <w:szCs w:val="24"/>
                <w:lang w:val="tr-TR"/>
              </w:rPr>
            </w:pPr>
            <w:r w:rsidRPr="00A63EA9">
              <w:rPr>
                <w:bCs/>
                <w:color w:val="000000"/>
                <w:szCs w:val="24"/>
                <w:lang w:val="tr-TR"/>
              </w:rPr>
              <w:t> 19</w:t>
            </w:r>
          </w:p>
        </w:tc>
        <w:tc>
          <w:tcPr>
            <w:tcW w:w="23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9D78958" w14:textId="4DDA9381" w:rsidR="00171300" w:rsidRPr="00A63EA9" w:rsidRDefault="00171300" w:rsidP="00171300">
            <w:pPr>
              <w:spacing w:before="120" w:after="120"/>
              <w:jc w:val="center"/>
              <w:rPr>
                <w:bCs/>
                <w:color w:val="000000"/>
                <w:szCs w:val="24"/>
                <w:lang w:val="tr-TR"/>
              </w:rPr>
            </w:pPr>
            <w:r w:rsidRPr="00A63EA9">
              <w:rPr>
                <w:bCs/>
                <w:color w:val="000000"/>
                <w:szCs w:val="24"/>
                <w:lang w:val="tr-TR"/>
              </w:rPr>
              <w:t>-</w:t>
            </w:r>
          </w:p>
        </w:tc>
        <w:tc>
          <w:tcPr>
            <w:tcW w:w="472"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7CBCA2BF" w14:textId="555998A0" w:rsidR="00171300" w:rsidRPr="00A63EA9" w:rsidRDefault="00171300" w:rsidP="00171300">
            <w:pPr>
              <w:spacing w:before="120" w:after="120"/>
              <w:jc w:val="center"/>
              <w:rPr>
                <w:bCs/>
                <w:color w:val="000000"/>
                <w:szCs w:val="24"/>
                <w:lang w:val="tr-TR"/>
              </w:rPr>
            </w:pPr>
            <w:r w:rsidRPr="00A63EA9">
              <w:rPr>
                <w:bCs/>
                <w:color w:val="000000"/>
                <w:szCs w:val="24"/>
                <w:lang w:val="tr-TR"/>
              </w:rPr>
              <w:t>33 </w:t>
            </w:r>
          </w:p>
        </w:tc>
      </w:tr>
      <w:tr w:rsidR="00160633" w:rsidRPr="00A63EA9" w14:paraId="54E918A9" w14:textId="77777777" w:rsidTr="008D1B48">
        <w:trPr>
          <w:trHeight w:val="250"/>
        </w:trPr>
        <w:tc>
          <w:tcPr>
            <w:tcW w:w="1637" w:type="pct"/>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387788D8" w14:textId="77777777" w:rsidR="00160633" w:rsidRPr="00A63EA9" w:rsidRDefault="00160633" w:rsidP="008D1B48">
            <w:pPr>
              <w:spacing w:before="120" w:after="120"/>
              <w:rPr>
                <w:b/>
                <w:color w:val="000000"/>
                <w:szCs w:val="24"/>
                <w:lang w:val="tr-TR"/>
              </w:rPr>
            </w:pPr>
            <w:r w:rsidRPr="00A63EA9">
              <w:rPr>
                <w:bCs/>
                <w:color w:val="000000"/>
                <w:szCs w:val="24"/>
                <w:lang w:val="tr-TR"/>
              </w:rPr>
              <w:t> Toplam</w:t>
            </w:r>
          </w:p>
        </w:tc>
        <w:tc>
          <w:tcPr>
            <w:tcW w:w="276"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5CC9863B" w14:textId="7F7773AD" w:rsidR="00160633" w:rsidRPr="00A63EA9" w:rsidRDefault="004E3762" w:rsidP="008D1B48">
            <w:pPr>
              <w:spacing w:before="120" w:after="120"/>
              <w:jc w:val="center"/>
              <w:rPr>
                <w:bCs/>
                <w:color w:val="000000"/>
                <w:szCs w:val="24"/>
                <w:lang w:val="tr-TR"/>
              </w:rPr>
            </w:pPr>
            <w:r w:rsidRPr="00A63EA9">
              <w:rPr>
                <w:bCs/>
                <w:color w:val="000000"/>
                <w:szCs w:val="24"/>
                <w:lang w:val="tr-TR"/>
              </w:rPr>
              <w:t>8</w:t>
            </w:r>
          </w:p>
        </w:tc>
        <w:tc>
          <w:tcPr>
            <w:tcW w:w="281"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3A2F7561" w14:textId="249DA418" w:rsidR="00160633" w:rsidRPr="00A63EA9" w:rsidRDefault="004E3762" w:rsidP="008D1B48">
            <w:pPr>
              <w:spacing w:before="120" w:after="120"/>
              <w:jc w:val="center"/>
              <w:rPr>
                <w:bCs/>
                <w:color w:val="000000"/>
                <w:szCs w:val="24"/>
                <w:lang w:val="tr-TR"/>
              </w:rPr>
            </w:pPr>
            <w:r w:rsidRPr="00A63EA9">
              <w:rPr>
                <w:bCs/>
                <w:color w:val="000000"/>
                <w:szCs w:val="24"/>
                <w:lang w:val="tr-TR"/>
              </w:rPr>
              <w:t>5</w:t>
            </w:r>
          </w:p>
        </w:tc>
        <w:tc>
          <w:tcPr>
            <w:tcW w:w="227"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49B6CBF3" w14:textId="59B7291C" w:rsidR="00160633" w:rsidRPr="00A63EA9" w:rsidRDefault="004E3762" w:rsidP="008D1B48">
            <w:pPr>
              <w:spacing w:before="120" w:after="120"/>
              <w:jc w:val="center"/>
              <w:rPr>
                <w:bCs/>
                <w:color w:val="000000"/>
                <w:szCs w:val="24"/>
                <w:lang w:val="tr-TR"/>
              </w:rPr>
            </w:pPr>
            <w:r w:rsidRPr="00A63EA9">
              <w:rPr>
                <w:bCs/>
                <w:color w:val="000000"/>
                <w:szCs w:val="24"/>
                <w:lang w:val="tr-TR"/>
              </w:rPr>
              <w:t>15</w:t>
            </w:r>
          </w:p>
        </w:tc>
        <w:tc>
          <w:tcPr>
            <w:tcW w:w="23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04BB0E96" w14:textId="3B6AF71F" w:rsidR="00160633" w:rsidRPr="00A63EA9" w:rsidRDefault="004E3762" w:rsidP="008D1B48">
            <w:pPr>
              <w:spacing w:before="120" w:after="120"/>
              <w:jc w:val="center"/>
              <w:rPr>
                <w:bCs/>
                <w:color w:val="000000"/>
                <w:szCs w:val="24"/>
                <w:lang w:val="tr-TR"/>
              </w:rPr>
            </w:pPr>
            <w:r w:rsidRPr="00A63EA9">
              <w:rPr>
                <w:bCs/>
                <w:color w:val="000000"/>
                <w:szCs w:val="24"/>
                <w:lang w:val="tr-TR"/>
              </w:rPr>
              <w:t>29</w:t>
            </w:r>
          </w:p>
        </w:tc>
        <w:tc>
          <w:tcPr>
            <w:tcW w:w="236"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172B33C9" w14:textId="230E952A" w:rsidR="00160633" w:rsidRPr="00A63EA9" w:rsidRDefault="004E3762" w:rsidP="008D1B48">
            <w:pPr>
              <w:spacing w:before="120" w:after="120"/>
              <w:jc w:val="center"/>
              <w:rPr>
                <w:bCs/>
                <w:color w:val="000000"/>
                <w:szCs w:val="24"/>
                <w:lang w:val="tr-TR"/>
              </w:rPr>
            </w:pPr>
            <w:r w:rsidRPr="00A63EA9">
              <w:rPr>
                <w:bCs/>
                <w:color w:val="000000"/>
                <w:szCs w:val="24"/>
                <w:lang w:val="tr-TR"/>
              </w:rPr>
              <w:t>3</w:t>
            </w:r>
          </w:p>
        </w:tc>
        <w:tc>
          <w:tcPr>
            <w:tcW w:w="313"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6F6E6EB3" w14:textId="017D1F96" w:rsidR="00160633" w:rsidRPr="00A63EA9" w:rsidRDefault="004E3762" w:rsidP="008D1B48">
            <w:pPr>
              <w:spacing w:before="120" w:after="120"/>
              <w:jc w:val="center"/>
              <w:rPr>
                <w:bCs/>
                <w:color w:val="000000"/>
                <w:szCs w:val="24"/>
                <w:lang w:val="tr-TR"/>
              </w:rPr>
            </w:pPr>
            <w:r w:rsidRPr="00A63EA9">
              <w:rPr>
                <w:bCs/>
                <w:color w:val="000000"/>
                <w:szCs w:val="24"/>
                <w:lang w:val="tr-TR"/>
              </w:rPr>
              <w:t>2</w:t>
            </w:r>
          </w:p>
        </w:tc>
        <w:tc>
          <w:tcPr>
            <w:tcW w:w="23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7A99AA35" w14:textId="3831813A" w:rsidR="00160633" w:rsidRPr="00A63EA9" w:rsidRDefault="004E3762" w:rsidP="008D1B48">
            <w:pPr>
              <w:spacing w:before="120" w:after="120"/>
              <w:jc w:val="center"/>
              <w:rPr>
                <w:bCs/>
                <w:color w:val="000000"/>
                <w:szCs w:val="24"/>
                <w:lang w:val="tr-TR"/>
              </w:rPr>
            </w:pPr>
            <w:r w:rsidRPr="00A63EA9">
              <w:rPr>
                <w:bCs/>
                <w:color w:val="000000"/>
                <w:szCs w:val="24"/>
                <w:lang w:val="tr-TR"/>
              </w:rPr>
              <w:t>2</w:t>
            </w:r>
          </w:p>
        </w:tc>
        <w:tc>
          <w:tcPr>
            <w:tcW w:w="206"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7423A3B8" w14:textId="5E376FB4" w:rsidR="00160633" w:rsidRPr="00A63EA9" w:rsidRDefault="004E3762" w:rsidP="008D1B48">
            <w:pPr>
              <w:spacing w:before="120" w:after="120"/>
              <w:jc w:val="center"/>
              <w:rPr>
                <w:bCs/>
                <w:color w:val="000000"/>
                <w:szCs w:val="24"/>
                <w:lang w:val="tr-TR"/>
              </w:rPr>
            </w:pPr>
            <w:r w:rsidRPr="00A63EA9">
              <w:rPr>
                <w:bCs/>
                <w:color w:val="000000"/>
                <w:szCs w:val="24"/>
                <w:lang w:val="tr-TR"/>
              </w:rPr>
              <w:t>2</w:t>
            </w:r>
          </w:p>
        </w:tc>
        <w:tc>
          <w:tcPr>
            <w:tcW w:w="185"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164CBC69" w14:textId="0FC52555" w:rsidR="00160633" w:rsidRPr="00A63EA9" w:rsidRDefault="004E3762" w:rsidP="008D1B48">
            <w:pPr>
              <w:spacing w:before="120" w:after="120"/>
              <w:jc w:val="center"/>
              <w:rPr>
                <w:bCs/>
                <w:color w:val="000000"/>
                <w:szCs w:val="24"/>
                <w:lang w:val="tr-TR"/>
              </w:rPr>
            </w:pPr>
            <w:r w:rsidRPr="00A63EA9">
              <w:rPr>
                <w:bCs/>
                <w:color w:val="000000"/>
                <w:szCs w:val="24"/>
                <w:lang w:val="tr-TR"/>
              </w:rPr>
              <w:t>4</w:t>
            </w:r>
          </w:p>
        </w:tc>
        <w:tc>
          <w:tcPr>
            <w:tcW w:w="235"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18E4D7A5" w14:textId="1935F8A9" w:rsidR="00160633" w:rsidRPr="00A63EA9" w:rsidRDefault="004E3762" w:rsidP="008D1B48">
            <w:pPr>
              <w:spacing w:before="120" w:after="120"/>
              <w:jc w:val="center"/>
              <w:rPr>
                <w:bCs/>
                <w:color w:val="000000"/>
                <w:szCs w:val="24"/>
                <w:lang w:val="tr-TR"/>
              </w:rPr>
            </w:pPr>
            <w:r w:rsidRPr="00A63EA9">
              <w:rPr>
                <w:bCs/>
                <w:color w:val="000000"/>
                <w:szCs w:val="24"/>
                <w:lang w:val="tr-TR"/>
              </w:rPr>
              <w:t>-</w:t>
            </w:r>
          </w:p>
        </w:tc>
        <w:tc>
          <w:tcPr>
            <w:tcW w:w="234"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1E31A411" w14:textId="49F25052" w:rsidR="00160633" w:rsidRPr="00A63EA9" w:rsidRDefault="004E3762" w:rsidP="008D1B48">
            <w:pPr>
              <w:spacing w:before="120" w:after="120"/>
              <w:jc w:val="center"/>
              <w:rPr>
                <w:bCs/>
                <w:color w:val="000000"/>
                <w:szCs w:val="24"/>
                <w:lang w:val="tr-TR"/>
              </w:rPr>
            </w:pPr>
            <w:r w:rsidRPr="00A63EA9">
              <w:rPr>
                <w:bCs/>
                <w:color w:val="000000"/>
                <w:szCs w:val="24"/>
                <w:lang w:val="tr-TR"/>
              </w:rPr>
              <w:t>42</w:t>
            </w:r>
          </w:p>
        </w:tc>
        <w:tc>
          <w:tcPr>
            <w:tcW w:w="230" w:type="pct"/>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14:paraId="716FF2D2" w14:textId="7000296F" w:rsidR="00160633" w:rsidRPr="00A63EA9" w:rsidRDefault="004E3762" w:rsidP="008D1B48">
            <w:pPr>
              <w:spacing w:before="120" w:after="120"/>
              <w:jc w:val="center"/>
              <w:rPr>
                <w:bCs/>
                <w:color w:val="000000"/>
                <w:szCs w:val="24"/>
                <w:lang w:val="tr-TR"/>
              </w:rPr>
            </w:pPr>
            <w:r w:rsidRPr="00A63EA9">
              <w:rPr>
                <w:bCs/>
                <w:color w:val="000000"/>
                <w:szCs w:val="24"/>
                <w:lang w:val="tr-TR"/>
              </w:rPr>
              <w:t>-</w:t>
            </w:r>
          </w:p>
        </w:tc>
        <w:tc>
          <w:tcPr>
            <w:tcW w:w="472"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tcPr>
          <w:p w14:paraId="6EC3498A" w14:textId="07B229EA" w:rsidR="00160633" w:rsidRPr="00A63EA9" w:rsidRDefault="004E3762" w:rsidP="008D1B48">
            <w:pPr>
              <w:spacing w:before="120" w:after="120"/>
              <w:jc w:val="center"/>
              <w:rPr>
                <w:bCs/>
                <w:color w:val="000000"/>
                <w:szCs w:val="24"/>
                <w:lang w:val="tr-TR"/>
              </w:rPr>
            </w:pPr>
            <w:r w:rsidRPr="00A63EA9">
              <w:rPr>
                <w:bCs/>
                <w:color w:val="000000"/>
                <w:szCs w:val="24"/>
                <w:lang w:val="tr-TR"/>
              </w:rPr>
              <w:t>112</w:t>
            </w:r>
          </w:p>
        </w:tc>
      </w:tr>
      <w:tr w:rsidR="00160633" w:rsidRPr="00A63EA9" w14:paraId="5EDF4DFC" w14:textId="77777777" w:rsidTr="008D1B48">
        <w:trPr>
          <w:trHeight w:val="23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14:paraId="0D63EA08" w14:textId="77777777" w:rsidR="00160633" w:rsidRPr="00A63EA9" w:rsidRDefault="00160633" w:rsidP="008D1B48">
            <w:pPr>
              <w:spacing w:before="120" w:after="120"/>
              <w:rPr>
                <w:color w:val="000000"/>
                <w:szCs w:val="24"/>
                <w:lang w:val="tr-TR"/>
              </w:rPr>
            </w:pPr>
            <w:r w:rsidRPr="00A63EA9">
              <w:rPr>
                <w:color w:val="000000"/>
                <w:szCs w:val="24"/>
                <w:lang w:val="tr-TR"/>
              </w:rPr>
              <w:t>A: Ulusal, B: Uluslararası</w:t>
            </w:r>
          </w:p>
          <w:p w14:paraId="10BC7A39" w14:textId="77777777" w:rsidR="00160633" w:rsidRDefault="00160633" w:rsidP="008D1B48">
            <w:pPr>
              <w:spacing w:before="120" w:after="120"/>
              <w:rPr>
                <w:color w:val="000000"/>
                <w:szCs w:val="24"/>
                <w:lang w:val="tr-TR"/>
              </w:rPr>
            </w:pPr>
          </w:p>
          <w:p w14:paraId="6B8CBFF8" w14:textId="77777777" w:rsidR="00152FFA" w:rsidRDefault="00152FFA" w:rsidP="008D1B48">
            <w:pPr>
              <w:spacing w:before="120" w:after="120"/>
              <w:rPr>
                <w:color w:val="000000"/>
                <w:szCs w:val="24"/>
                <w:lang w:val="tr-TR"/>
              </w:rPr>
            </w:pPr>
          </w:p>
          <w:p w14:paraId="47B279AC" w14:textId="77777777" w:rsidR="00152FFA" w:rsidRDefault="00152FFA" w:rsidP="008D1B48">
            <w:pPr>
              <w:spacing w:before="120" w:after="120"/>
              <w:rPr>
                <w:color w:val="000000"/>
                <w:szCs w:val="24"/>
                <w:lang w:val="tr-TR"/>
              </w:rPr>
            </w:pPr>
          </w:p>
          <w:p w14:paraId="082F5026" w14:textId="77777777" w:rsidR="00152FFA" w:rsidRDefault="00152FFA" w:rsidP="008D1B48">
            <w:pPr>
              <w:spacing w:before="120" w:after="120"/>
              <w:rPr>
                <w:color w:val="000000"/>
                <w:szCs w:val="24"/>
                <w:lang w:val="tr-TR"/>
              </w:rPr>
            </w:pPr>
          </w:p>
          <w:p w14:paraId="3747B956" w14:textId="77777777" w:rsidR="00152FFA" w:rsidRDefault="00152FFA" w:rsidP="008D1B48">
            <w:pPr>
              <w:spacing w:before="120" w:after="120"/>
              <w:rPr>
                <w:color w:val="000000"/>
                <w:szCs w:val="24"/>
                <w:lang w:val="tr-TR"/>
              </w:rPr>
            </w:pPr>
          </w:p>
          <w:p w14:paraId="27DE3B7C" w14:textId="77777777" w:rsidR="00152FFA" w:rsidRDefault="00152FFA" w:rsidP="008D1B48">
            <w:pPr>
              <w:spacing w:before="120" w:after="120"/>
              <w:rPr>
                <w:color w:val="000000"/>
                <w:szCs w:val="24"/>
                <w:lang w:val="tr-TR"/>
              </w:rPr>
            </w:pPr>
          </w:p>
          <w:p w14:paraId="7F1C7722" w14:textId="77777777" w:rsidR="00152FFA" w:rsidRDefault="00152FFA" w:rsidP="008D1B48">
            <w:pPr>
              <w:spacing w:before="120" w:after="120"/>
              <w:rPr>
                <w:color w:val="000000"/>
                <w:szCs w:val="24"/>
                <w:lang w:val="tr-TR"/>
              </w:rPr>
            </w:pPr>
          </w:p>
          <w:p w14:paraId="4D15F831" w14:textId="139CBD72" w:rsidR="00152FFA" w:rsidRPr="00A63EA9" w:rsidRDefault="00152FFA" w:rsidP="008D1B48">
            <w:pPr>
              <w:spacing w:before="120" w:after="120"/>
              <w:rPr>
                <w:color w:val="000000"/>
                <w:szCs w:val="24"/>
                <w:lang w:val="tr-TR"/>
              </w:rPr>
            </w:pPr>
          </w:p>
        </w:tc>
      </w:tr>
    </w:tbl>
    <w:p w14:paraId="73CE9A75" w14:textId="4A508BD3" w:rsidR="00103C86" w:rsidRPr="00A63EA9" w:rsidRDefault="00152FFA" w:rsidP="00A44458">
      <w:pPr>
        <w:rPr>
          <w:szCs w:val="24"/>
          <w:lang w:val="tr-TR"/>
        </w:rPr>
      </w:pPr>
      <w:r w:rsidRPr="00152FFA">
        <w:rPr>
          <w:b/>
          <w:bCs/>
          <w:szCs w:val="24"/>
          <w:lang w:val="tr-TR"/>
        </w:rPr>
        <w:t>Tablo 34.</w:t>
      </w:r>
      <w:r w:rsidRPr="00152FFA">
        <w:rPr>
          <w:szCs w:val="24"/>
          <w:lang w:val="tr-TR"/>
        </w:rPr>
        <w:t xml:space="preserve"> Diğer Etkinlikler</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9"/>
        <w:gridCol w:w="2165"/>
      </w:tblGrid>
      <w:tr w:rsidR="00DC4210" w:rsidRPr="00A63EA9" w14:paraId="78EC4A71" w14:textId="77777777" w:rsidTr="00152FFA">
        <w:trPr>
          <w:trHeight w:val="322"/>
        </w:trPr>
        <w:tc>
          <w:tcPr>
            <w:tcW w:w="3825" w:type="pct"/>
          </w:tcPr>
          <w:p w14:paraId="3315CAE9" w14:textId="77777777" w:rsidR="00DC4210" w:rsidRPr="00A63EA9" w:rsidRDefault="00DC4210" w:rsidP="006740DF">
            <w:pPr>
              <w:jc w:val="center"/>
              <w:rPr>
                <w:b/>
                <w:color w:val="000000"/>
                <w:szCs w:val="24"/>
                <w:lang w:val="tr-TR"/>
              </w:rPr>
            </w:pPr>
            <w:r w:rsidRPr="00A63EA9">
              <w:rPr>
                <w:b/>
                <w:color w:val="000000"/>
                <w:szCs w:val="24"/>
                <w:lang w:val="tr-TR"/>
              </w:rPr>
              <w:t>Diğer Etkinlikler</w:t>
            </w:r>
          </w:p>
        </w:tc>
        <w:tc>
          <w:tcPr>
            <w:tcW w:w="1175" w:type="pct"/>
          </w:tcPr>
          <w:p w14:paraId="661619E5" w14:textId="15E2E94D" w:rsidR="00DC4210" w:rsidRPr="00A63EA9" w:rsidRDefault="00DC4210" w:rsidP="006740DF">
            <w:pPr>
              <w:jc w:val="center"/>
              <w:rPr>
                <w:b/>
                <w:color w:val="000000"/>
                <w:szCs w:val="24"/>
                <w:lang w:val="tr-TR"/>
              </w:rPr>
            </w:pPr>
            <w:r w:rsidRPr="00A63EA9">
              <w:rPr>
                <w:b/>
                <w:color w:val="000000"/>
                <w:szCs w:val="24"/>
                <w:lang w:val="tr-TR"/>
              </w:rPr>
              <w:t>Sayısı</w:t>
            </w:r>
            <w:r w:rsidR="00FA0D6A" w:rsidRPr="00A63EA9">
              <w:rPr>
                <w:b/>
                <w:color w:val="000000"/>
                <w:szCs w:val="24"/>
                <w:lang w:val="tr-TR"/>
              </w:rPr>
              <w:t xml:space="preserve"> </w:t>
            </w:r>
          </w:p>
        </w:tc>
      </w:tr>
      <w:tr w:rsidR="00DC4210" w:rsidRPr="00A63EA9" w14:paraId="35DB27D0" w14:textId="77777777" w:rsidTr="00152FFA">
        <w:trPr>
          <w:trHeight w:val="333"/>
        </w:trPr>
        <w:tc>
          <w:tcPr>
            <w:tcW w:w="3825" w:type="pct"/>
          </w:tcPr>
          <w:p w14:paraId="1BF0D29B" w14:textId="77777777" w:rsidR="00DC4210" w:rsidRPr="00A63EA9" w:rsidRDefault="00DC4210" w:rsidP="006740DF">
            <w:pPr>
              <w:rPr>
                <w:color w:val="000000"/>
                <w:szCs w:val="24"/>
                <w:lang w:val="tr-TR"/>
              </w:rPr>
            </w:pPr>
            <w:r w:rsidRPr="00A63EA9">
              <w:rPr>
                <w:color w:val="000000"/>
                <w:szCs w:val="24"/>
                <w:lang w:val="tr-TR"/>
              </w:rPr>
              <w:t>Açık Oturum</w:t>
            </w:r>
          </w:p>
        </w:tc>
        <w:tc>
          <w:tcPr>
            <w:tcW w:w="1175" w:type="pct"/>
            <w:vAlign w:val="center"/>
          </w:tcPr>
          <w:p w14:paraId="00CC3A09" w14:textId="77777777" w:rsidR="00DC4210" w:rsidRPr="00A63EA9" w:rsidRDefault="00DC4210" w:rsidP="006740DF">
            <w:pPr>
              <w:jc w:val="center"/>
              <w:rPr>
                <w:color w:val="000000"/>
                <w:szCs w:val="24"/>
                <w:lang w:val="tr-TR"/>
              </w:rPr>
            </w:pPr>
          </w:p>
        </w:tc>
      </w:tr>
      <w:tr w:rsidR="00DC4210" w:rsidRPr="00A63EA9" w14:paraId="6FB0C213" w14:textId="77777777" w:rsidTr="00152FFA">
        <w:trPr>
          <w:trHeight w:val="322"/>
        </w:trPr>
        <w:tc>
          <w:tcPr>
            <w:tcW w:w="3825" w:type="pct"/>
          </w:tcPr>
          <w:p w14:paraId="3393276A" w14:textId="77777777" w:rsidR="00DC4210" w:rsidRPr="00A63EA9" w:rsidRDefault="00DC4210" w:rsidP="006740DF">
            <w:pPr>
              <w:rPr>
                <w:color w:val="000000"/>
                <w:szCs w:val="24"/>
                <w:lang w:val="tr-TR"/>
              </w:rPr>
            </w:pPr>
            <w:r w:rsidRPr="00A63EA9">
              <w:rPr>
                <w:color w:val="000000"/>
                <w:szCs w:val="24"/>
                <w:lang w:val="tr-TR"/>
              </w:rPr>
              <w:t>Söyleşi</w:t>
            </w:r>
          </w:p>
        </w:tc>
        <w:tc>
          <w:tcPr>
            <w:tcW w:w="1175" w:type="pct"/>
            <w:vAlign w:val="center"/>
          </w:tcPr>
          <w:p w14:paraId="2F5BCC13" w14:textId="77777777" w:rsidR="00DC4210" w:rsidRPr="00A63EA9" w:rsidRDefault="00DC4210" w:rsidP="006740DF">
            <w:pPr>
              <w:jc w:val="center"/>
              <w:rPr>
                <w:color w:val="000000"/>
                <w:szCs w:val="24"/>
                <w:lang w:val="tr-TR"/>
              </w:rPr>
            </w:pPr>
          </w:p>
        </w:tc>
      </w:tr>
      <w:tr w:rsidR="00DC4210" w:rsidRPr="00A63EA9" w14:paraId="4761A2FD" w14:textId="77777777" w:rsidTr="00152FFA">
        <w:trPr>
          <w:trHeight w:val="333"/>
        </w:trPr>
        <w:tc>
          <w:tcPr>
            <w:tcW w:w="3825" w:type="pct"/>
          </w:tcPr>
          <w:p w14:paraId="6B12568D" w14:textId="77777777" w:rsidR="00DC4210" w:rsidRPr="00A63EA9" w:rsidRDefault="00DC4210" w:rsidP="006740DF">
            <w:pPr>
              <w:rPr>
                <w:color w:val="000000"/>
                <w:szCs w:val="24"/>
                <w:lang w:val="tr-TR"/>
              </w:rPr>
            </w:pPr>
            <w:r w:rsidRPr="00A63EA9">
              <w:rPr>
                <w:color w:val="000000"/>
                <w:szCs w:val="24"/>
                <w:lang w:val="tr-TR"/>
              </w:rPr>
              <w:t xml:space="preserve">Tiyatro </w:t>
            </w:r>
          </w:p>
        </w:tc>
        <w:tc>
          <w:tcPr>
            <w:tcW w:w="1175" w:type="pct"/>
            <w:vAlign w:val="center"/>
          </w:tcPr>
          <w:p w14:paraId="398F3E9B" w14:textId="77777777" w:rsidR="00DC4210" w:rsidRPr="00A63EA9" w:rsidRDefault="00DC4210" w:rsidP="006740DF">
            <w:pPr>
              <w:jc w:val="center"/>
              <w:rPr>
                <w:color w:val="000000"/>
                <w:szCs w:val="24"/>
                <w:lang w:val="tr-TR"/>
              </w:rPr>
            </w:pPr>
          </w:p>
        </w:tc>
      </w:tr>
      <w:tr w:rsidR="00DC4210" w:rsidRPr="00A63EA9" w14:paraId="5601E645" w14:textId="77777777" w:rsidTr="00152FFA">
        <w:trPr>
          <w:trHeight w:val="322"/>
        </w:trPr>
        <w:tc>
          <w:tcPr>
            <w:tcW w:w="3825" w:type="pct"/>
          </w:tcPr>
          <w:p w14:paraId="07B6A638" w14:textId="77777777" w:rsidR="00DC4210" w:rsidRPr="00A63EA9" w:rsidRDefault="00DC4210" w:rsidP="006740DF">
            <w:pPr>
              <w:rPr>
                <w:color w:val="000000"/>
                <w:szCs w:val="24"/>
                <w:lang w:val="tr-TR"/>
              </w:rPr>
            </w:pPr>
            <w:r w:rsidRPr="00A63EA9">
              <w:rPr>
                <w:color w:val="000000"/>
                <w:szCs w:val="24"/>
                <w:lang w:val="tr-TR"/>
              </w:rPr>
              <w:t>Konser</w:t>
            </w:r>
          </w:p>
        </w:tc>
        <w:tc>
          <w:tcPr>
            <w:tcW w:w="1175" w:type="pct"/>
            <w:vAlign w:val="center"/>
          </w:tcPr>
          <w:p w14:paraId="051371D0" w14:textId="77777777" w:rsidR="00DC4210" w:rsidRPr="00A63EA9" w:rsidRDefault="00DC4210" w:rsidP="006740DF">
            <w:pPr>
              <w:jc w:val="center"/>
              <w:rPr>
                <w:color w:val="000000"/>
                <w:szCs w:val="24"/>
                <w:lang w:val="tr-TR"/>
              </w:rPr>
            </w:pPr>
          </w:p>
        </w:tc>
      </w:tr>
      <w:tr w:rsidR="00DC4210" w:rsidRPr="00A63EA9" w14:paraId="0AE88830" w14:textId="77777777" w:rsidTr="00152FFA">
        <w:trPr>
          <w:trHeight w:val="322"/>
        </w:trPr>
        <w:tc>
          <w:tcPr>
            <w:tcW w:w="3825" w:type="pct"/>
          </w:tcPr>
          <w:p w14:paraId="21EBB744" w14:textId="77777777" w:rsidR="00DC4210" w:rsidRPr="00A63EA9" w:rsidRDefault="00DC4210" w:rsidP="006740DF">
            <w:pPr>
              <w:rPr>
                <w:color w:val="000000"/>
                <w:szCs w:val="24"/>
                <w:lang w:val="tr-TR"/>
              </w:rPr>
            </w:pPr>
            <w:r w:rsidRPr="00A63EA9">
              <w:rPr>
                <w:color w:val="000000"/>
                <w:szCs w:val="24"/>
                <w:lang w:val="tr-TR"/>
              </w:rPr>
              <w:t>Sergi</w:t>
            </w:r>
          </w:p>
        </w:tc>
        <w:tc>
          <w:tcPr>
            <w:tcW w:w="1175" w:type="pct"/>
            <w:vAlign w:val="center"/>
          </w:tcPr>
          <w:p w14:paraId="6AE26924" w14:textId="77D72E03" w:rsidR="00DC4210" w:rsidRPr="00A63EA9" w:rsidRDefault="00DC4210" w:rsidP="006740DF">
            <w:pPr>
              <w:jc w:val="center"/>
              <w:rPr>
                <w:color w:val="000000"/>
                <w:szCs w:val="24"/>
                <w:lang w:val="tr-TR"/>
              </w:rPr>
            </w:pPr>
          </w:p>
        </w:tc>
      </w:tr>
      <w:tr w:rsidR="00DC4210" w:rsidRPr="00A63EA9" w14:paraId="2405D339" w14:textId="77777777" w:rsidTr="00152FFA">
        <w:trPr>
          <w:trHeight w:val="333"/>
        </w:trPr>
        <w:tc>
          <w:tcPr>
            <w:tcW w:w="3825" w:type="pct"/>
          </w:tcPr>
          <w:p w14:paraId="15BD4187" w14:textId="77777777" w:rsidR="00DC4210" w:rsidRPr="00A63EA9" w:rsidRDefault="00DC4210" w:rsidP="006740DF">
            <w:pPr>
              <w:rPr>
                <w:color w:val="000000"/>
                <w:szCs w:val="24"/>
                <w:lang w:val="tr-TR"/>
              </w:rPr>
            </w:pPr>
            <w:r w:rsidRPr="00A63EA9">
              <w:rPr>
                <w:color w:val="000000"/>
                <w:szCs w:val="24"/>
                <w:lang w:val="tr-TR"/>
              </w:rPr>
              <w:t>Turnuva</w:t>
            </w:r>
          </w:p>
        </w:tc>
        <w:tc>
          <w:tcPr>
            <w:tcW w:w="1175" w:type="pct"/>
            <w:vAlign w:val="center"/>
          </w:tcPr>
          <w:p w14:paraId="18879257" w14:textId="77777777" w:rsidR="00DC4210" w:rsidRPr="00A63EA9" w:rsidRDefault="00DC4210" w:rsidP="006740DF">
            <w:pPr>
              <w:jc w:val="center"/>
              <w:rPr>
                <w:color w:val="000000"/>
                <w:szCs w:val="24"/>
                <w:lang w:val="tr-TR"/>
              </w:rPr>
            </w:pPr>
          </w:p>
        </w:tc>
      </w:tr>
      <w:tr w:rsidR="00DC4210" w:rsidRPr="00A63EA9" w14:paraId="366C47DC" w14:textId="77777777" w:rsidTr="00152FFA">
        <w:trPr>
          <w:trHeight w:val="322"/>
        </w:trPr>
        <w:tc>
          <w:tcPr>
            <w:tcW w:w="3825" w:type="pct"/>
          </w:tcPr>
          <w:p w14:paraId="0E84ED5A" w14:textId="77777777" w:rsidR="00DC4210" w:rsidRPr="00A63EA9" w:rsidRDefault="00DC4210" w:rsidP="006740DF">
            <w:pPr>
              <w:rPr>
                <w:color w:val="000000"/>
                <w:szCs w:val="24"/>
                <w:lang w:val="tr-TR"/>
              </w:rPr>
            </w:pPr>
            <w:r w:rsidRPr="00A63EA9">
              <w:rPr>
                <w:color w:val="000000"/>
                <w:szCs w:val="24"/>
                <w:lang w:val="tr-TR"/>
              </w:rPr>
              <w:t>Teknik Gezi</w:t>
            </w:r>
          </w:p>
        </w:tc>
        <w:tc>
          <w:tcPr>
            <w:tcW w:w="1175" w:type="pct"/>
            <w:vAlign w:val="center"/>
          </w:tcPr>
          <w:p w14:paraId="1C925FA7" w14:textId="77777777" w:rsidR="00DC4210" w:rsidRPr="00A63EA9" w:rsidRDefault="00DC4210" w:rsidP="006740DF">
            <w:pPr>
              <w:jc w:val="center"/>
              <w:rPr>
                <w:color w:val="000000"/>
                <w:szCs w:val="24"/>
                <w:lang w:val="tr-TR"/>
              </w:rPr>
            </w:pPr>
          </w:p>
        </w:tc>
      </w:tr>
      <w:tr w:rsidR="00DC4210" w:rsidRPr="00A63EA9" w14:paraId="6F2F2251" w14:textId="77777777" w:rsidTr="00152FFA">
        <w:trPr>
          <w:trHeight w:val="322"/>
        </w:trPr>
        <w:tc>
          <w:tcPr>
            <w:tcW w:w="3825" w:type="pct"/>
          </w:tcPr>
          <w:p w14:paraId="730D939E" w14:textId="77777777" w:rsidR="00DC4210" w:rsidRPr="00A63EA9" w:rsidRDefault="00DC4210" w:rsidP="006740DF">
            <w:pPr>
              <w:rPr>
                <w:color w:val="000000"/>
                <w:szCs w:val="24"/>
                <w:lang w:val="tr-TR"/>
              </w:rPr>
            </w:pPr>
            <w:r w:rsidRPr="00A63EA9">
              <w:rPr>
                <w:color w:val="000000"/>
                <w:szCs w:val="24"/>
                <w:lang w:val="tr-TR"/>
              </w:rPr>
              <w:t>Eğitim Semineri</w:t>
            </w:r>
          </w:p>
        </w:tc>
        <w:tc>
          <w:tcPr>
            <w:tcW w:w="1175" w:type="pct"/>
            <w:vAlign w:val="center"/>
          </w:tcPr>
          <w:p w14:paraId="6AE5064A" w14:textId="77777777" w:rsidR="00DC4210" w:rsidRPr="00A63EA9" w:rsidRDefault="00DC4210" w:rsidP="006740DF">
            <w:pPr>
              <w:jc w:val="center"/>
              <w:rPr>
                <w:color w:val="000000"/>
                <w:szCs w:val="24"/>
                <w:lang w:val="tr-TR"/>
              </w:rPr>
            </w:pPr>
          </w:p>
        </w:tc>
      </w:tr>
      <w:tr w:rsidR="00DC4210" w:rsidRPr="00A63EA9" w14:paraId="5D2CB0C8" w14:textId="77777777" w:rsidTr="00152FFA">
        <w:trPr>
          <w:trHeight w:val="333"/>
        </w:trPr>
        <w:tc>
          <w:tcPr>
            <w:tcW w:w="3825" w:type="pct"/>
          </w:tcPr>
          <w:p w14:paraId="7E446ABE" w14:textId="77777777" w:rsidR="00DC4210" w:rsidRPr="00A63EA9" w:rsidRDefault="00DC4210" w:rsidP="006740DF">
            <w:pPr>
              <w:rPr>
                <w:color w:val="000000"/>
                <w:szCs w:val="24"/>
                <w:lang w:val="tr-TR"/>
              </w:rPr>
            </w:pPr>
            <w:r w:rsidRPr="00A63EA9">
              <w:rPr>
                <w:color w:val="000000"/>
                <w:szCs w:val="24"/>
                <w:lang w:val="tr-TR"/>
              </w:rPr>
              <w:t>Hizmet İçi Eğitim Programı</w:t>
            </w:r>
          </w:p>
        </w:tc>
        <w:tc>
          <w:tcPr>
            <w:tcW w:w="1175" w:type="pct"/>
            <w:vAlign w:val="center"/>
          </w:tcPr>
          <w:p w14:paraId="21BFFBD4" w14:textId="3D51B065" w:rsidR="00DC4210" w:rsidRPr="00A63EA9" w:rsidRDefault="00DC4210" w:rsidP="006740DF">
            <w:pPr>
              <w:jc w:val="center"/>
              <w:rPr>
                <w:color w:val="000000"/>
                <w:szCs w:val="24"/>
                <w:lang w:val="tr-TR"/>
              </w:rPr>
            </w:pPr>
          </w:p>
        </w:tc>
      </w:tr>
      <w:tr w:rsidR="00DC4210" w:rsidRPr="00A63EA9" w14:paraId="18B7CA35" w14:textId="77777777" w:rsidTr="00152FFA">
        <w:trPr>
          <w:trHeight w:val="322"/>
        </w:trPr>
        <w:tc>
          <w:tcPr>
            <w:tcW w:w="3825" w:type="pct"/>
          </w:tcPr>
          <w:p w14:paraId="1686CE69" w14:textId="77777777" w:rsidR="00DC4210" w:rsidRPr="00A63EA9" w:rsidRDefault="00DC4210" w:rsidP="006740DF">
            <w:pPr>
              <w:rPr>
                <w:color w:val="000000"/>
                <w:szCs w:val="24"/>
                <w:lang w:val="tr-TR"/>
              </w:rPr>
            </w:pPr>
            <w:r w:rsidRPr="00A63EA9">
              <w:rPr>
                <w:color w:val="000000"/>
                <w:szCs w:val="24"/>
                <w:lang w:val="tr-TR"/>
              </w:rPr>
              <w:t xml:space="preserve">Kurs </w:t>
            </w:r>
          </w:p>
        </w:tc>
        <w:tc>
          <w:tcPr>
            <w:tcW w:w="1175" w:type="pct"/>
            <w:vAlign w:val="center"/>
          </w:tcPr>
          <w:p w14:paraId="4CA95F3F" w14:textId="6B10A799" w:rsidR="00DC4210" w:rsidRPr="00A63EA9" w:rsidRDefault="00DC4210" w:rsidP="006740DF">
            <w:pPr>
              <w:jc w:val="center"/>
              <w:rPr>
                <w:color w:val="000000"/>
                <w:szCs w:val="24"/>
                <w:lang w:val="tr-TR"/>
              </w:rPr>
            </w:pPr>
          </w:p>
        </w:tc>
      </w:tr>
      <w:tr w:rsidR="00DC4210" w:rsidRPr="00A63EA9" w14:paraId="17C8D6B5" w14:textId="77777777" w:rsidTr="00152FFA">
        <w:trPr>
          <w:trHeight w:val="333"/>
        </w:trPr>
        <w:tc>
          <w:tcPr>
            <w:tcW w:w="3825" w:type="pct"/>
          </w:tcPr>
          <w:p w14:paraId="5DD51052" w14:textId="77777777" w:rsidR="00DC4210" w:rsidRPr="00A63EA9" w:rsidRDefault="00DC4210" w:rsidP="006740DF">
            <w:pPr>
              <w:rPr>
                <w:color w:val="000000"/>
                <w:szCs w:val="24"/>
                <w:lang w:val="tr-TR"/>
              </w:rPr>
            </w:pPr>
            <w:r w:rsidRPr="00A63EA9">
              <w:rPr>
                <w:color w:val="000000"/>
                <w:szCs w:val="24"/>
                <w:lang w:val="tr-TR"/>
              </w:rPr>
              <w:t xml:space="preserve">Gezi </w:t>
            </w:r>
          </w:p>
        </w:tc>
        <w:tc>
          <w:tcPr>
            <w:tcW w:w="1175" w:type="pct"/>
            <w:vAlign w:val="center"/>
          </w:tcPr>
          <w:p w14:paraId="51DFF50D" w14:textId="43D41BB6" w:rsidR="00DC4210" w:rsidRPr="00A63EA9" w:rsidRDefault="00DC4210" w:rsidP="006740DF">
            <w:pPr>
              <w:jc w:val="center"/>
              <w:rPr>
                <w:color w:val="000000"/>
                <w:szCs w:val="24"/>
                <w:lang w:val="tr-TR"/>
              </w:rPr>
            </w:pPr>
          </w:p>
        </w:tc>
      </w:tr>
      <w:tr w:rsidR="00DC4210" w:rsidRPr="00A63EA9" w14:paraId="6DBFF826" w14:textId="77777777" w:rsidTr="00152FFA">
        <w:trPr>
          <w:trHeight w:val="322"/>
        </w:trPr>
        <w:tc>
          <w:tcPr>
            <w:tcW w:w="3825" w:type="pct"/>
          </w:tcPr>
          <w:p w14:paraId="0EE18F36" w14:textId="77777777" w:rsidR="00DC4210" w:rsidRPr="00A63EA9" w:rsidRDefault="00DC4210" w:rsidP="006740DF">
            <w:pPr>
              <w:rPr>
                <w:color w:val="000000"/>
                <w:szCs w:val="24"/>
                <w:lang w:val="tr-TR"/>
              </w:rPr>
            </w:pPr>
            <w:r w:rsidRPr="00A63EA9">
              <w:rPr>
                <w:color w:val="000000"/>
                <w:szCs w:val="24"/>
                <w:lang w:val="tr-TR"/>
              </w:rPr>
              <w:t>Webinar</w:t>
            </w:r>
          </w:p>
        </w:tc>
        <w:tc>
          <w:tcPr>
            <w:tcW w:w="1175" w:type="pct"/>
            <w:vAlign w:val="center"/>
          </w:tcPr>
          <w:p w14:paraId="7E3FB998" w14:textId="5F98F125" w:rsidR="00DC4210" w:rsidRPr="00A63EA9" w:rsidRDefault="00DC4210" w:rsidP="006740DF">
            <w:pPr>
              <w:jc w:val="center"/>
              <w:rPr>
                <w:color w:val="000000"/>
                <w:szCs w:val="24"/>
                <w:lang w:val="tr-TR"/>
              </w:rPr>
            </w:pPr>
          </w:p>
        </w:tc>
      </w:tr>
      <w:tr w:rsidR="00A438A1" w:rsidRPr="00A63EA9" w14:paraId="742ACFD8" w14:textId="77777777" w:rsidTr="00152FFA">
        <w:trPr>
          <w:trHeight w:val="322"/>
        </w:trPr>
        <w:tc>
          <w:tcPr>
            <w:tcW w:w="3825" w:type="pct"/>
          </w:tcPr>
          <w:p w14:paraId="6814DE52" w14:textId="342F9CFE" w:rsidR="00A438A1" w:rsidRPr="00A63EA9" w:rsidRDefault="00A438A1" w:rsidP="006740DF">
            <w:pPr>
              <w:rPr>
                <w:color w:val="000000"/>
                <w:szCs w:val="24"/>
                <w:lang w:val="tr-TR"/>
              </w:rPr>
            </w:pPr>
            <w:r w:rsidRPr="00A63EA9">
              <w:rPr>
                <w:color w:val="000000"/>
                <w:szCs w:val="24"/>
                <w:lang w:val="tr-TR"/>
              </w:rPr>
              <w:t>Diğer</w:t>
            </w:r>
          </w:p>
        </w:tc>
        <w:tc>
          <w:tcPr>
            <w:tcW w:w="1175" w:type="pct"/>
            <w:vAlign w:val="center"/>
          </w:tcPr>
          <w:p w14:paraId="03A1E069" w14:textId="4F97F0F8" w:rsidR="00A438A1" w:rsidRPr="00A63EA9" w:rsidRDefault="00A438A1" w:rsidP="006740DF">
            <w:pPr>
              <w:jc w:val="center"/>
              <w:rPr>
                <w:color w:val="000000"/>
                <w:szCs w:val="24"/>
                <w:lang w:val="tr-TR"/>
              </w:rPr>
            </w:pPr>
            <w:r w:rsidRPr="00A63EA9">
              <w:rPr>
                <w:color w:val="000000"/>
                <w:szCs w:val="24"/>
                <w:lang w:val="tr-TR"/>
              </w:rPr>
              <w:t>42</w:t>
            </w:r>
          </w:p>
        </w:tc>
      </w:tr>
    </w:tbl>
    <w:p w14:paraId="187A172D" w14:textId="651D18BC" w:rsidR="007E4C1D" w:rsidRPr="00A63EA9" w:rsidRDefault="007E4C1D" w:rsidP="00A44458">
      <w:pPr>
        <w:rPr>
          <w:szCs w:val="24"/>
          <w:lang w:val="tr-TR"/>
        </w:rPr>
      </w:pPr>
    </w:p>
    <w:tbl>
      <w:tblPr>
        <w:tblW w:w="5000" w:type="pct"/>
        <w:tblCellMar>
          <w:left w:w="70" w:type="dxa"/>
          <w:right w:w="70" w:type="dxa"/>
        </w:tblCellMar>
        <w:tblLook w:val="0000" w:firstRow="0" w:lastRow="0" w:firstColumn="0" w:lastColumn="0" w:noHBand="0" w:noVBand="0"/>
      </w:tblPr>
      <w:tblGrid>
        <w:gridCol w:w="3656"/>
        <w:gridCol w:w="555"/>
        <w:gridCol w:w="555"/>
        <w:gridCol w:w="280"/>
        <w:gridCol w:w="278"/>
        <w:gridCol w:w="488"/>
        <w:gridCol w:w="73"/>
        <w:gridCol w:w="554"/>
        <w:gridCol w:w="142"/>
        <w:gridCol w:w="417"/>
        <w:gridCol w:w="348"/>
        <w:gridCol w:w="211"/>
        <w:gridCol w:w="554"/>
        <w:gridCol w:w="663"/>
        <w:gridCol w:w="296"/>
      </w:tblGrid>
      <w:tr w:rsidR="00DC4210" w:rsidRPr="00A63EA9" w14:paraId="39EA322F" w14:textId="77777777" w:rsidTr="00152FFA">
        <w:trPr>
          <w:trHeight w:val="239"/>
        </w:trPr>
        <w:tc>
          <w:tcPr>
            <w:tcW w:w="4689" w:type="pct"/>
            <w:gridSpan w:val="14"/>
            <w:tcBorders>
              <w:top w:val="nil"/>
              <w:left w:val="nil"/>
              <w:bottom w:val="nil"/>
              <w:right w:val="nil"/>
            </w:tcBorders>
            <w:shd w:val="clear" w:color="auto" w:fill="auto"/>
            <w:noWrap/>
            <w:vAlign w:val="bottom"/>
          </w:tcPr>
          <w:p w14:paraId="7B2051D6" w14:textId="17EE4A6F" w:rsidR="00152FFA" w:rsidRPr="001C469B" w:rsidRDefault="00DC4210" w:rsidP="00F25BED">
            <w:pPr>
              <w:pStyle w:val="ListeParagraf"/>
              <w:numPr>
                <w:ilvl w:val="2"/>
                <w:numId w:val="10"/>
              </w:numPr>
              <w:spacing w:before="120" w:after="120"/>
              <w:rPr>
                <w:b/>
                <w:color w:val="000000"/>
                <w:szCs w:val="24"/>
                <w:lang w:val="tr-TR"/>
              </w:rPr>
            </w:pPr>
            <w:r w:rsidRPr="001C469B">
              <w:rPr>
                <w:b/>
                <w:color w:val="000000"/>
                <w:szCs w:val="24"/>
                <w:lang w:val="tr-TR"/>
              </w:rPr>
              <w:t>Düzenlenen Bilimsel Toplantılara ve Etkinliklere Katılan Personel</w:t>
            </w:r>
            <w:r w:rsidR="00B834C1" w:rsidRPr="001C469B">
              <w:rPr>
                <w:b/>
                <w:color w:val="000000"/>
                <w:szCs w:val="24"/>
                <w:lang w:val="tr-TR"/>
              </w:rPr>
              <w:t xml:space="preserve"> </w:t>
            </w:r>
            <w:r w:rsidR="003068DC" w:rsidRPr="001C469B">
              <w:rPr>
                <w:b/>
                <w:color w:val="000000"/>
                <w:szCs w:val="24"/>
                <w:lang w:val="tr-TR"/>
              </w:rPr>
              <w:t>S</w:t>
            </w:r>
            <w:r w:rsidRPr="001C469B">
              <w:rPr>
                <w:b/>
                <w:color w:val="000000"/>
                <w:szCs w:val="24"/>
                <w:lang w:val="tr-TR"/>
              </w:rPr>
              <w:t>ayısı</w:t>
            </w:r>
            <w:r w:rsidR="001C469B">
              <w:rPr>
                <w:b/>
                <w:color w:val="000000"/>
                <w:szCs w:val="24"/>
                <w:lang w:val="tr-TR"/>
              </w:rPr>
              <w:t xml:space="preserve"> </w:t>
            </w:r>
            <w:r w:rsidR="00152FFA" w:rsidRPr="001C469B">
              <w:rPr>
                <w:b/>
                <w:color w:val="000000"/>
                <w:szCs w:val="24"/>
                <w:lang w:val="tr-TR"/>
              </w:rPr>
              <w:t>(2022)</w:t>
            </w:r>
          </w:p>
          <w:p w14:paraId="2D25B8C0" w14:textId="4E2322FD" w:rsidR="00152FFA" w:rsidRPr="001C469B" w:rsidRDefault="001C469B" w:rsidP="001C469B">
            <w:pPr>
              <w:spacing w:before="120"/>
              <w:rPr>
                <w:b/>
                <w:color w:val="000000"/>
                <w:szCs w:val="24"/>
                <w:lang w:val="tr-TR"/>
              </w:rPr>
            </w:pPr>
            <w:r w:rsidRPr="001C469B">
              <w:rPr>
                <w:b/>
                <w:color w:val="000000"/>
                <w:szCs w:val="24"/>
                <w:lang w:val="tr-TR"/>
              </w:rPr>
              <w:t xml:space="preserve">Tablo 35. </w:t>
            </w:r>
            <w:r w:rsidRPr="001C469B">
              <w:rPr>
                <w:bCs/>
                <w:color w:val="000000"/>
                <w:szCs w:val="24"/>
                <w:lang w:val="tr-TR"/>
              </w:rPr>
              <w:t>Düzenlenen Bilimsel Toplantılara ve Etkinliklere Katılan Personel Sayısı</w:t>
            </w:r>
          </w:p>
        </w:tc>
        <w:tc>
          <w:tcPr>
            <w:tcW w:w="311" w:type="pct"/>
            <w:tcBorders>
              <w:top w:val="nil"/>
              <w:left w:val="nil"/>
              <w:bottom w:val="nil"/>
              <w:right w:val="nil"/>
            </w:tcBorders>
            <w:shd w:val="clear" w:color="auto" w:fill="auto"/>
            <w:noWrap/>
            <w:vAlign w:val="bottom"/>
          </w:tcPr>
          <w:p w14:paraId="1B2D74E5" w14:textId="3561F5F7" w:rsidR="00DC4210" w:rsidRPr="003068DC" w:rsidRDefault="00DC4210" w:rsidP="008D1B48">
            <w:pPr>
              <w:spacing w:before="120" w:after="120"/>
              <w:rPr>
                <w:b/>
                <w:color w:val="000000"/>
                <w:sz w:val="22"/>
                <w:szCs w:val="22"/>
                <w:lang w:val="tr-TR"/>
              </w:rPr>
            </w:pPr>
          </w:p>
        </w:tc>
      </w:tr>
      <w:tr w:rsidR="00DC4210" w:rsidRPr="00A63EA9" w14:paraId="51F911AB" w14:textId="77777777" w:rsidTr="008D1B48">
        <w:trPr>
          <w:trHeight w:val="1381"/>
        </w:trPr>
        <w:tc>
          <w:tcPr>
            <w:tcW w:w="196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14:paraId="6894095E"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BÖLÜM ADI</w:t>
            </w:r>
          </w:p>
        </w:tc>
        <w:tc>
          <w:tcPr>
            <w:tcW w:w="592"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12384241"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Sempozyum</w:t>
            </w:r>
          </w:p>
        </w:tc>
        <w:tc>
          <w:tcPr>
            <w:tcW w:w="592" w:type="pct"/>
            <w:gridSpan w:val="4"/>
            <w:tcBorders>
              <w:top w:val="single" w:sz="8" w:space="0" w:color="auto"/>
              <w:left w:val="nil"/>
              <w:bottom w:val="single" w:sz="4" w:space="0" w:color="auto"/>
              <w:right w:val="single" w:sz="4" w:space="0" w:color="auto"/>
            </w:tcBorders>
            <w:shd w:val="clear" w:color="auto" w:fill="auto"/>
            <w:noWrap/>
            <w:textDirection w:val="btLr"/>
            <w:vAlign w:val="center"/>
          </w:tcPr>
          <w:p w14:paraId="135268B2"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Kongre</w:t>
            </w:r>
          </w:p>
        </w:tc>
        <w:tc>
          <w:tcPr>
            <w:tcW w:w="592" w:type="pct"/>
            <w:gridSpan w:val="3"/>
            <w:tcBorders>
              <w:top w:val="single" w:sz="8" w:space="0" w:color="auto"/>
              <w:left w:val="nil"/>
              <w:bottom w:val="single" w:sz="4" w:space="0" w:color="auto"/>
              <w:right w:val="single" w:sz="4" w:space="0" w:color="auto"/>
            </w:tcBorders>
            <w:shd w:val="clear" w:color="auto" w:fill="auto"/>
            <w:noWrap/>
            <w:textDirection w:val="btLr"/>
            <w:vAlign w:val="center"/>
          </w:tcPr>
          <w:p w14:paraId="5B87272A"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Konferans</w:t>
            </w:r>
          </w:p>
        </w:tc>
        <w:tc>
          <w:tcPr>
            <w:tcW w:w="592" w:type="pct"/>
            <w:gridSpan w:val="3"/>
            <w:tcBorders>
              <w:top w:val="single" w:sz="8" w:space="0" w:color="auto"/>
              <w:left w:val="nil"/>
              <w:bottom w:val="single" w:sz="4" w:space="0" w:color="auto"/>
              <w:right w:val="single" w:sz="4" w:space="0" w:color="auto"/>
            </w:tcBorders>
            <w:shd w:val="clear" w:color="auto" w:fill="auto"/>
            <w:noWrap/>
            <w:textDirection w:val="btLr"/>
            <w:vAlign w:val="center"/>
          </w:tcPr>
          <w:p w14:paraId="6AF6606E"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Panel</w:t>
            </w:r>
          </w:p>
        </w:tc>
        <w:tc>
          <w:tcPr>
            <w:tcW w:w="666" w:type="pct"/>
            <w:gridSpan w:val="2"/>
            <w:tcBorders>
              <w:top w:val="single" w:sz="8" w:space="0" w:color="auto"/>
              <w:left w:val="nil"/>
              <w:bottom w:val="single" w:sz="4" w:space="0" w:color="auto"/>
              <w:right w:val="single" w:sz="4" w:space="0" w:color="auto"/>
            </w:tcBorders>
            <w:shd w:val="clear" w:color="auto" w:fill="auto"/>
            <w:noWrap/>
            <w:textDirection w:val="btLr"/>
            <w:vAlign w:val="center"/>
          </w:tcPr>
          <w:p w14:paraId="08DE4491"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Seminer</w:t>
            </w:r>
          </w:p>
        </w:tc>
      </w:tr>
      <w:tr w:rsidR="00DC4210" w:rsidRPr="00A63EA9" w14:paraId="752F51AA" w14:textId="77777777" w:rsidTr="00152FFA">
        <w:trPr>
          <w:trHeight w:val="226"/>
        </w:trPr>
        <w:tc>
          <w:tcPr>
            <w:tcW w:w="1966" w:type="pct"/>
            <w:vMerge/>
            <w:tcBorders>
              <w:top w:val="single" w:sz="8" w:space="0" w:color="auto"/>
              <w:left w:val="single" w:sz="8" w:space="0" w:color="auto"/>
              <w:bottom w:val="single" w:sz="4" w:space="0" w:color="auto"/>
              <w:right w:val="single" w:sz="4" w:space="0" w:color="auto"/>
            </w:tcBorders>
            <w:vAlign w:val="center"/>
          </w:tcPr>
          <w:p w14:paraId="5B27A04A" w14:textId="77777777" w:rsidR="00DC4210" w:rsidRPr="00A63EA9" w:rsidRDefault="00DC4210" w:rsidP="008D1B48">
            <w:pPr>
              <w:spacing w:before="120" w:after="120"/>
              <w:rPr>
                <w:b/>
                <w:color w:val="000000"/>
                <w:szCs w:val="24"/>
                <w:lang w:val="tr-TR"/>
              </w:rPr>
            </w:pPr>
          </w:p>
        </w:tc>
        <w:tc>
          <w:tcPr>
            <w:tcW w:w="296" w:type="pct"/>
            <w:tcBorders>
              <w:top w:val="nil"/>
              <w:left w:val="nil"/>
              <w:bottom w:val="single" w:sz="4" w:space="0" w:color="auto"/>
              <w:right w:val="single" w:sz="4" w:space="0" w:color="auto"/>
            </w:tcBorders>
            <w:shd w:val="clear" w:color="auto" w:fill="auto"/>
            <w:noWrap/>
            <w:vAlign w:val="bottom"/>
          </w:tcPr>
          <w:p w14:paraId="1A3D288D"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A</w:t>
            </w:r>
          </w:p>
        </w:tc>
        <w:tc>
          <w:tcPr>
            <w:tcW w:w="296" w:type="pct"/>
            <w:tcBorders>
              <w:top w:val="nil"/>
              <w:left w:val="nil"/>
              <w:bottom w:val="single" w:sz="4" w:space="0" w:color="auto"/>
              <w:right w:val="single" w:sz="4" w:space="0" w:color="auto"/>
            </w:tcBorders>
            <w:shd w:val="clear" w:color="auto" w:fill="auto"/>
            <w:noWrap/>
            <w:vAlign w:val="bottom"/>
          </w:tcPr>
          <w:p w14:paraId="374971C1"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w:t>
            </w:r>
          </w:p>
        </w:tc>
        <w:tc>
          <w:tcPr>
            <w:tcW w:w="295" w:type="pct"/>
            <w:gridSpan w:val="2"/>
            <w:tcBorders>
              <w:top w:val="nil"/>
              <w:left w:val="nil"/>
              <w:bottom w:val="single" w:sz="4" w:space="0" w:color="auto"/>
              <w:right w:val="single" w:sz="4" w:space="0" w:color="auto"/>
            </w:tcBorders>
            <w:shd w:val="clear" w:color="auto" w:fill="auto"/>
            <w:noWrap/>
            <w:vAlign w:val="bottom"/>
          </w:tcPr>
          <w:p w14:paraId="179DCC5D"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A</w:t>
            </w:r>
          </w:p>
        </w:tc>
        <w:tc>
          <w:tcPr>
            <w:tcW w:w="297" w:type="pct"/>
            <w:gridSpan w:val="2"/>
            <w:tcBorders>
              <w:top w:val="nil"/>
              <w:left w:val="nil"/>
              <w:bottom w:val="single" w:sz="4" w:space="0" w:color="auto"/>
              <w:right w:val="single" w:sz="4" w:space="0" w:color="auto"/>
            </w:tcBorders>
            <w:shd w:val="clear" w:color="auto" w:fill="auto"/>
            <w:noWrap/>
            <w:vAlign w:val="bottom"/>
          </w:tcPr>
          <w:p w14:paraId="1BB5B7B2"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w:t>
            </w:r>
          </w:p>
        </w:tc>
        <w:tc>
          <w:tcPr>
            <w:tcW w:w="296" w:type="pct"/>
            <w:tcBorders>
              <w:top w:val="nil"/>
              <w:left w:val="nil"/>
              <w:bottom w:val="single" w:sz="4" w:space="0" w:color="auto"/>
              <w:right w:val="single" w:sz="4" w:space="0" w:color="auto"/>
            </w:tcBorders>
            <w:shd w:val="clear" w:color="auto" w:fill="auto"/>
            <w:noWrap/>
            <w:vAlign w:val="bottom"/>
          </w:tcPr>
          <w:p w14:paraId="2554EC13"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A</w:t>
            </w:r>
          </w:p>
        </w:tc>
        <w:tc>
          <w:tcPr>
            <w:tcW w:w="296" w:type="pct"/>
            <w:gridSpan w:val="2"/>
            <w:tcBorders>
              <w:top w:val="nil"/>
              <w:left w:val="nil"/>
              <w:bottom w:val="single" w:sz="4" w:space="0" w:color="auto"/>
              <w:right w:val="single" w:sz="4" w:space="0" w:color="auto"/>
            </w:tcBorders>
            <w:shd w:val="clear" w:color="auto" w:fill="auto"/>
            <w:noWrap/>
            <w:vAlign w:val="bottom"/>
          </w:tcPr>
          <w:p w14:paraId="45F16886"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w:t>
            </w:r>
          </w:p>
        </w:tc>
        <w:tc>
          <w:tcPr>
            <w:tcW w:w="296" w:type="pct"/>
            <w:gridSpan w:val="2"/>
            <w:tcBorders>
              <w:top w:val="nil"/>
              <w:left w:val="nil"/>
              <w:bottom w:val="single" w:sz="4" w:space="0" w:color="auto"/>
              <w:right w:val="single" w:sz="4" w:space="0" w:color="auto"/>
            </w:tcBorders>
            <w:shd w:val="clear" w:color="auto" w:fill="auto"/>
            <w:noWrap/>
            <w:vAlign w:val="bottom"/>
          </w:tcPr>
          <w:p w14:paraId="5943AB6E"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A</w:t>
            </w:r>
          </w:p>
        </w:tc>
        <w:tc>
          <w:tcPr>
            <w:tcW w:w="296" w:type="pct"/>
            <w:tcBorders>
              <w:top w:val="nil"/>
              <w:left w:val="nil"/>
              <w:bottom w:val="single" w:sz="4" w:space="0" w:color="auto"/>
              <w:right w:val="single" w:sz="4" w:space="0" w:color="auto"/>
            </w:tcBorders>
            <w:shd w:val="clear" w:color="auto" w:fill="auto"/>
            <w:noWrap/>
            <w:vAlign w:val="bottom"/>
          </w:tcPr>
          <w:p w14:paraId="14147122"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w:t>
            </w:r>
          </w:p>
        </w:tc>
        <w:tc>
          <w:tcPr>
            <w:tcW w:w="354" w:type="pct"/>
            <w:tcBorders>
              <w:top w:val="nil"/>
              <w:left w:val="nil"/>
              <w:bottom w:val="single" w:sz="4" w:space="0" w:color="auto"/>
              <w:right w:val="single" w:sz="4" w:space="0" w:color="auto"/>
            </w:tcBorders>
            <w:shd w:val="clear" w:color="auto" w:fill="auto"/>
            <w:noWrap/>
            <w:vAlign w:val="bottom"/>
          </w:tcPr>
          <w:p w14:paraId="6F44D47B"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A</w:t>
            </w:r>
          </w:p>
        </w:tc>
        <w:tc>
          <w:tcPr>
            <w:tcW w:w="311" w:type="pct"/>
            <w:tcBorders>
              <w:top w:val="nil"/>
              <w:left w:val="nil"/>
              <w:bottom w:val="single" w:sz="4" w:space="0" w:color="auto"/>
              <w:right w:val="single" w:sz="4" w:space="0" w:color="auto"/>
            </w:tcBorders>
            <w:shd w:val="clear" w:color="auto" w:fill="auto"/>
            <w:noWrap/>
            <w:vAlign w:val="bottom"/>
          </w:tcPr>
          <w:p w14:paraId="3E985630"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w:t>
            </w:r>
          </w:p>
        </w:tc>
      </w:tr>
      <w:tr w:rsidR="00DC4210" w:rsidRPr="00A63EA9" w14:paraId="3D592161" w14:textId="77777777" w:rsidTr="00152FFA">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335CEBFB" w14:textId="77777777" w:rsidR="00DC4210" w:rsidRPr="00A63EA9" w:rsidRDefault="00DC4210" w:rsidP="008D1B48">
            <w:pPr>
              <w:spacing w:before="120" w:after="120"/>
              <w:rPr>
                <w:b/>
                <w:color w:val="000000"/>
                <w:szCs w:val="24"/>
                <w:lang w:val="tr-TR"/>
              </w:rPr>
            </w:pPr>
            <w:r w:rsidRPr="00A63EA9">
              <w:rPr>
                <w:bCs/>
                <w:color w:val="000000"/>
                <w:szCs w:val="24"/>
                <w:lang w:val="tr-TR"/>
              </w:rPr>
              <w:t> Beslenme ve Diyetetik</w:t>
            </w:r>
          </w:p>
        </w:tc>
        <w:tc>
          <w:tcPr>
            <w:tcW w:w="296" w:type="pct"/>
            <w:tcBorders>
              <w:top w:val="nil"/>
              <w:left w:val="nil"/>
              <w:bottom w:val="single" w:sz="4" w:space="0" w:color="auto"/>
              <w:right w:val="single" w:sz="4" w:space="0" w:color="auto"/>
            </w:tcBorders>
            <w:shd w:val="clear" w:color="auto" w:fill="auto"/>
            <w:noWrap/>
            <w:vAlign w:val="center"/>
          </w:tcPr>
          <w:p w14:paraId="0ED5D487"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6</w:t>
            </w:r>
          </w:p>
        </w:tc>
        <w:tc>
          <w:tcPr>
            <w:tcW w:w="296" w:type="pct"/>
            <w:tcBorders>
              <w:top w:val="nil"/>
              <w:left w:val="nil"/>
              <w:bottom w:val="single" w:sz="4" w:space="0" w:color="auto"/>
              <w:right w:val="single" w:sz="4" w:space="0" w:color="auto"/>
            </w:tcBorders>
            <w:shd w:val="clear" w:color="auto" w:fill="auto"/>
            <w:noWrap/>
            <w:vAlign w:val="center"/>
          </w:tcPr>
          <w:p w14:paraId="3C46F870"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2</w:t>
            </w:r>
          </w:p>
        </w:tc>
        <w:tc>
          <w:tcPr>
            <w:tcW w:w="295" w:type="pct"/>
            <w:gridSpan w:val="2"/>
            <w:tcBorders>
              <w:top w:val="nil"/>
              <w:left w:val="nil"/>
              <w:bottom w:val="single" w:sz="4" w:space="0" w:color="auto"/>
              <w:right w:val="single" w:sz="4" w:space="0" w:color="auto"/>
            </w:tcBorders>
            <w:shd w:val="clear" w:color="auto" w:fill="auto"/>
            <w:noWrap/>
            <w:vAlign w:val="center"/>
          </w:tcPr>
          <w:p w14:paraId="09B5BFC6"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11</w:t>
            </w:r>
          </w:p>
        </w:tc>
        <w:tc>
          <w:tcPr>
            <w:tcW w:w="297" w:type="pct"/>
            <w:gridSpan w:val="2"/>
            <w:tcBorders>
              <w:top w:val="nil"/>
              <w:left w:val="nil"/>
              <w:bottom w:val="single" w:sz="4" w:space="0" w:color="auto"/>
              <w:right w:val="single" w:sz="4" w:space="0" w:color="auto"/>
            </w:tcBorders>
            <w:shd w:val="clear" w:color="auto" w:fill="auto"/>
            <w:noWrap/>
            <w:vAlign w:val="center"/>
          </w:tcPr>
          <w:p w14:paraId="1C8AD5AA"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23</w:t>
            </w:r>
          </w:p>
        </w:tc>
        <w:tc>
          <w:tcPr>
            <w:tcW w:w="296" w:type="pct"/>
            <w:tcBorders>
              <w:top w:val="nil"/>
              <w:left w:val="nil"/>
              <w:bottom w:val="single" w:sz="4" w:space="0" w:color="auto"/>
              <w:right w:val="single" w:sz="4" w:space="0" w:color="auto"/>
            </w:tcBorders>
            <w:shd w:val="clear" w:color="auto" w:fill="auto"/>
            <w:noWrap/>
            <w:vAlign w:val="center"/>
          </w:tcPr>
          <w:p w14:paraId="1533A038"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4</w:t>
            </w:r>
          </w:p>
        </w:tc>
        <w:tc>
          <w:tcPr>
            <w:tcW w:w="296" w:type="pct"/>
            <w:gridSpan w:val="2"/>
            <w:tcBorders>
              <w:top w:val="nil"/>
              <w:left w:val="nil"/>
              <w:bottom w:val="single" w:sz="4" w:space="0" w:color="auto"/>
              <w:right w:val="single" w:sz="4" w:space="0" w:color="auto"/>
            </w:tcBorders>
            <w:shd w:val="clear" w:color="auto" w:fill="auto"/>
            <w:noWrap/>
            <w:vAlign w:val="center"/>
          </w:tcPr>
          <w:p w14:paraId="7896466D"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2</w:t>
            </w:r>
          </w:p>
        </w:tc>
        <w:tc>
          <w:tcPr>
            <w:tcW w:w="296" w:type="pct"/>
            <w:gridSpan w:val="2"/>
            <w:tcBorders>
              <w:top w:val="nil"/>
              <w:left w:val="nil"/>
              <w:bottom w:val="single" w:sz="4" w:space="0" w:color="auto"/>
              <w:right w:val="single" w:sz="4" w:space="0" w:color="auto"/>
            </w:tcBorders>
            <w:shd w:val="clear" w:color="auto" w:fill="auto"/>
            <w:noWrap/>
            <w:vAlign w:val="center"/>
          </w:tcPr>
          <w:p w14:paraId="3818CBBE"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1</w:t>
            </w:r>
          </w:p>
        </w:tc>
        <w:tc>
          <w:tcPr>
            <w:tcW w:w="296" w:type="pct"/>
            <w:tcBorders>
              <w:top w:val="nil"/>
              <w:left w:val="nil"/>
              <w:bottom w:val="single" w:sz="4" w:space="0" w:color="auto"/>
              <w:right w:val="single" w:sz="4" w:space="0" w:color="auto"/>
            </w:tcBorders>
            <w:shd w:val="clear" w:color="auto" w:fill="auto"/>
            <w:noWrap/>
            <w:vAlign w:val="center"/>
          </w:tcPr>
          <w:p w14:paraId="2A4D1383"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1</w:t>
            </w:r>
          </w:p>
        </w:tc>
        <w:tc>
          <w:tcPr>
            <w:tcW w:w="354" w:type="pct"/>
            <w:tcBorders>
              <w:top w:val="nil"/>
              <w:left w:val="nil"/>
              <w:bottom w:val="single" w:sz="4" w:space="0" w:color="auto"/>
              <w:right w:val="single" w:sz="4" w:space="0" w:color="auto"/>
            </w:tcBorders>
            <w:shd w:val="clear" w:color="auto" w:fill="auto"/>
            <w:noWrap/>
            <w:vAlign w:val="center"/>
          </w:tcPr>
          <w:p w14:paraId="69F25A1C"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3</w:t>
            </w:r>
          </w:p>
        </w:tc>
        <w:tc>
          <w:tcPr>
            <w:tcW w:w="311" w:type="pct"/>
            <w:tcBorders>
              <w:top w:val="nil"/>
              <w:left w:val="nil"/>
              <w:bottom w:val="single" w:sz="4" w:space="0" w:color="auto"/>
              <w:right w:val="single" w:sz="4" w:space="0" w:color="auto"/>
            </w:tcBorders>
            <w:shd w:val="clear" w:color="auto" w:fill="auto"/>
            <w:noWrap/>
            <w:vAlign w:val="center"/>
          </w:tcPr>
          <w:p w14:paraId="1177D5FE"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3</w:t>
            </w:r>
          </w:p>
        </w:tc>
      </w:tr>
      <w:tr w:rsidR="00544180" w:rsidRPr="00A63EA9" w14:paraId="10A2F751" w14:textId="77777777" w:rsidTr="00152FFA">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1F62513E" w14:textId="77777777" w:rsidR="00544180" w:rsidRPr="00A63EA9" w:rsidRDefault="00544180" w:rsidP="00544180">
            <w:pPr>
              <w:spacing w:before="120" w:after="120"/>
              <w:rPr>
                <w:b/>
                <w:color w:val="000000"/>
                <w:szCs w:val="24"/>
                <w:lang w:val="tr-TR"/>
              </w:rPr>
            </w:pPr>
            <w:r w:rsidRPr="00A63EA9">
              <w:rPr>
                <w:bCs/>
                <w:color w:val="000000"/>
                <w:szCs w:val="24"/>
                <w:lang w:val="tr-TR"/>
              </w:rPr>
              <w:t> Sosyal Hizmet</w:t>
            </w:r>
          </w:p>
        </w:tc>
        <w:tc>
          <w:tcPr>
            <w:tcW w:w="296" w:type="pct"/>
            <w:tcBorders>
              <w:top w:val="nil"/>
              <w:left w:val="nil"/>
              <w:bottom w:val="single" w:sz="4" w:space="0" w:color="auto"/>
              <w:right w:val="single" w:sz="4" w:space="0" w:color="auto"/>
            </w:tcBorders>
            <w:shd w:val="clear" w:color="auto" w:fill="auto"/>
            <w:noWrap/>
          </w:tcPr>
          <w:p w14:paraId="19D38A8C" w14:textId="4CF7C46A"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96" w:type="pct"/>
            <w:tcBorders>
              <w:top w:val="nil"/>
              <w:left w:val="nil"/>
              <w:bottom w:val="single" w:sz="4" w:space="0" w:color="auto"/>
              <w:right w:val="single" w:sz="4" w:space="0" w:color="auto"/>
            </w:tcBorders>
            <w:shd w:val="clear" w:color="auto" w:fill="auto"/>
            <w:noWrap/>
          </w:tcPr>
          <w:p w14:paraId="6376DA39" w14:textId="5836FC8F"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95" w:type="pct"/>
            <w:gridSpan w:val="2"/>
            <w:tcBorders>
              <w:top w:val="nil"/>
              <w:left w:val="nil"/>
              <w:bottom w:val="single" w:sz="4" w:space="0" w:color="auto"/>
              <w:right w:val="single" w:sz="4" w:space="0" w:color="auto"/>
            </w:tcBorders>
            <w:shd w:val="clear" w:color="auto" w:fill="auto"/>
            <w:noWrap/>
          </w:tcPr>
          <w:p w14:paraId="619EB3D7" w14:textId="573DE4FA" w:rsidR="00544180" w:rsidRPr="00A63EA9" w:rsidRDefault="00544180" w:rsidP="00544180">
            <w:pPr>
              <w:spacing w:before="120" w:after="120"/>
              <w:jc w:val="center"/>
              <w:rPr>
                <w:bCs/>
                <w:color w:val="000000"/>
                <w:szCs w:val="24"/>
                <w:lang w:val="tr-TR"/>
              </w:rPr>
            </w:pPr>
            <w:r w:rsidRPr="00A63EA9">
              <w:rPr>
                <w:szCs w:val="24"/>
                <w:lang w:val="tr-TR"/>
              </w:rPr>
              <w:t xml:space="preserve"> 1</w:t>
            </w:r>
          </w:p>
        </w:tc>
        <w:tc>
          <w:tcPr>
            <w:tcW w:w="297" w:type="pct"/>
            <w:gridSpan w:val="2"/>
            <w:tcBorders>
              <w:top w:val="nil"/>
              <w:left w:val="nil"/>
              <w:bottom w:val="single" w:sz="4" w:space="0" w:color="auto"/>
              <w:right w:val="single" w:sz="4" w:space="0" w:color="auto"/>
            </w:tcBorders>
            <w:shd w:val="clear" w:color="auto" w:fill="auto"/>
            <w:noWrap/>
          </w:tcPr>
          <w:p w14:paraId="206637F8" w14:textId="7C863118" w:rsidR="00544180" w:rsidRPr="00A63EA9" w:rsidRDefault="00544180" w:rsidP="00544180">
            <w:pPr>
              <w:spacing w:before="120" w:after="120"/>
              <w:jc w:val="center"/>
              <w:rPr>
                <w:bCs/>
                <w:color w:val="000000"/>
                <w:szCs w:val="24"/>
                <w:lang w:val="tr-TR"/>
              </w:rPr>
            </w:pPr>
            <w:r w:rsidRPr="00A63EA9">
              <w:rPr>
                <w:szCs w:val="24"/>
                <w:lang w:val="tr-TR"/>
              </w:rPr>
              <w:t>5</w:t>
            </w:r>
          </w:p>
        </w:tc>
        <w:tc>
          <w:tcPr>
            <w:tcW w:w="296" w:type="pct"/>
            <w:tcBorders>
              <w:top w:val="nil"/>
              <w:left w:val="nil"/>
              <w:bottom w:val="single" w:sz="4" w:space="0" w:color="auto"/>
              <w:right w:val="single" w:sz="4" w:space="0" w:color="auto"/>
            </w:tcBorders>
            <w:shd w:val="clear" w:color="auto" w:fill="auto"/>
            <w:noWrap/>
          </w:tcPr>
          <w:p w14:paraId="0C7DD80C" w14:textId="43166399" w:rsidR="00544180" w:rsidRPr="00A63EA9" w:rsidRDefault="00544180" w:rsidP="00544180">
            <w:pPr>
              <w:spacing w:before="120" w:after="120"/>
              <w:jc w:val="center"/>
              <w:rPr>
                <w:bCs/>
                <w:color w:val="000000"/>
                <w:szCs w:val="24"/>
                <w:lang w:val="tr-TR"/>
              </w:rPr>
            </w:pPr>
            <w:r w:rsidRPr="00A63EA9">
              <w:rPr>
                <w:szCs w:val="24"/>
                <w:lang w:val="tr-TR"/>
              </w:rPr>
              <w:t>1</w:t>
            </w:r>
          </w:p>
        </w:tc>
        <w:tc>
          <w:tcPr>
            <w:tcW w:w="296" w:type="pct"/>
            <w:gridSpan w:val="2"/>
            <w:tcBorders>
              <w:top w:val="nil"/>
              <w:left w:val="nil"/>
              <w:bottom w:val="single" w:sz="4" w:space="0" w:color="auto"/>
              <w:right w:val="single" w:sz="4" w:space="0" w:color="auto"/>
            </w:tcBorders>
            <w:shd w:val="clear" w:color="auto" w:fill="auto"/>
            <w:noWrap/>
          </w:tcPr>
          <w:p w14:paraId="52D60B9E" w14:textId="5083E2EC"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96" w:type="pct"/>
            <w:gridSpan w:val="2"/>
            <w:tcBorders>
              <w:top w:val="nil"/>
              <w:left w:val="nil"/>
              <w:bottom w:val="single" w:sz="4" w:space="0" w:color="auto"/>
              <w:right w:val="single" w:sz="4" w:space="0" w:color="auto"/>
            </w:tcBorders>
            <w:shd w:val="clear" w:color="auto" w:fill="auto"/>
            <w:noWrap/>
          </w:tcPr>
          <w:p w14:paraId="78887C45" w14:textId="6EA563EE"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296" w:type="pct"/>
            <w:tcBorders>
              <w:top w:val="nil"/>
              <w:left w:val="nil"/>
              <w:bottom w:val="single" w:sz="4" w:space="0" w:color="auto"/>
              <w:right w:val="single" w:sz="4" w:space="0" w:color="auto"/>
            </w:tcBorders>
            <w:shd w:val="clear" w:color="auto" w:fill="auto"/>
            <w:noWrap/>
          </w:tcPr>
          <w:p w14:paraId="27145509" w14:textId="59F78663"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354" w:type="pct"/>
            <w:tcBorders>
              <w:top w:val="nil"/>
              <w:left w:val="nil"/>
              <w:bottom w:val="single" w:sz="4" w:space="0" w:color="auto"/>
              <w:right w:val="single" w:sz="4" w:space="0" w:color="auto"/>
            </w:tcBorders>
            <w:shd w:val="clear" w:color="auto" w:fill="auto"/>
            <w:noWrap/>
          </w:tcPr>
          <w:p w14:paraId="520EF862" w14:textId="07EB7795"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c>
          <w:tcPr>
            <w:tcW w:w="311" w:type="pct"/>
            <w:tcBorders>
              <w:top w:val="nil"/>
              <w:left w:val="nil"/>
              <w:bottom w:val="single" w:sz="4" w:space="0" w:color="auto"/>
              <w:right w:val="single" w:sz="4" w:space="0" w:color="auto"/>
            </w:tcBorders>
            <w:shd w:val="clear" w:color="auto" w:fill="auto"/>
            <w:noWrap/>
          </w:tcPr>
          <w:p w14:paraId="235BB7B2" w14:textId="6F574D04" w:rsidR="00544180" w:rsidRPr="00A63EA9" w:rsidRDefault="00544180" w:rsidP="00544180">
            <w:pPr>
              <w:spacing w:before="120" w:after="120"/>
              <w:jc w:val="center"/>
              <w:rPr>
                <w:bCs/>
                <w:color w:val="000000"/>
                <w:szCs w:val="24"/>
                <w:lang w:val="tr-TR"/>
              </w:rPr>
            </w:pPr>
            <w:r w:rsidRPr="00A63EA9">
              <w:rPr>
                <w:bCs/>
                <w:color w:val="000000"/>
                <w:szCs w:val="24"/>
                <w:lang w:val="tr-TR"/>
              </w:rPr>
              <w:t>-</w:t>
            </w:r>
          </w:p>
        </w:tc>
      </w:tr>
      <w:tr w:rsidR="00DC4210" w:rsidRPr="00A63EA9" w14:paraId="0AABE741" w14:textId="77777777" w:rsidTr="00152FFA">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56F6951F" w14:textId="77777777" w:rsidR="00DC4210" w:rsidRPr="00A63EA9" w:rsidRDefault="00DC4210" w:rsidP="008D1B48">
            <w:pPr>
              <w:spacing w:before="120" w:after="120"/>
              <w:rPr>
                <w:b/>
                <w:color w:val="000000"/>
                <w:szCs w:val="24"/>
                <w:lang w:val="tr-TR"/>
              </w:rPr>
            </w:pPr>
            <w:r w:rsidRPr="00A63EA9">
              <w:rPr>
                <w:bCs/>
                <w:color w:val="000000"/>
                <w:szCs w:val="24"/>
                <w:lang w:val="tr-TR"/>
              </w:rPr>
              <w:t> Dil ve Konuşma Terapisi</w:t>
            </w:r>
          </w:p>
        </w:tc>
        <w:tc>
          <w:tcPr>
            <w:tcW w:w="296" w:type="pct"/>
            <w:tcBorders>
              <w:top w:val="nil"/>
              <w:left w:val="nil"/>
              <w:bottom w:val="single" w:sz="4" w:space="0" w:color="auto"/>
              <w:right w:val="single" w:sz="4" w:space="0" w:color="auto"/>
            </w:tcBorders>
            <w:shd w:val="clear" w:color="auto" w:fill="auto"/>
            <w:noWrap/>
            <w:vAlign w:val="center"/>
          </w:tcPr>
          <w:p w14:paraId="4CC3B707"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6" w:type="pct"/>
            <w:tcBorders>
              <w:top w:val="nil"/>
              <w:left w:val="nil"/>
              <w:bottom w:val="single" w:sz="4" w:space="0" w:color="auto"/>
              <w:right w:val="single" w:sz="4" w:space="0" w:color="auto"/>
            </w:tcBorders>
            <w:shd w:val="clear" w:color="auto" w:fill="auto"/>
            <w:noWrap/>
            <w:vAlign w:val="center"/>
          </w:tcPr>
          <w:p w14:paraId="0B516F8C"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5" w:type="pct"/>
            <w:gridSpan w:val="2"/>
            <w:tcBorders>
              <w:top w:val="nil"/>
              <w:left w:val="nil"/>
              <w:bottom w:val="single" w:sz="4" w:space="0" w:color="auto"/>
              <w:right w:val="single" w:sz="4" w:space="0" w:color="auto"/>
            </w:tcBorders>
            <w:shd w:val="clear" w:color="auto" w:fill="auto"/>
            <w:noWrap/>
            <w:vAlign w:val="center"/>
          </w:tcPr>
          <w:p w14:paraId="4E3105D5"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5</w:t>
            </w:r>
          </w:p>
        </w:tc>
        <w:tc>
          <w:tcPr>
            <w:tcW w:w="297" w:type="pct"/>
            <w:gridSpan w:val="2"/>
            <w:tcBorders>
              <w:top w:val="nil"/>
              <w:left w:val="nil"/>
              <w:bottom w:val="single" w:sz="4" w:space="0" w:color="auto"/>
              <w:right w:val="single" w:sz="4" w:space="0" w:color="auto"/>
            </w:tcBorders>
            <w:shd w:val="clear" w:color="auto" w:fill="auto"/>
            <w:noWrap/>
            <w:vAlign w:val="center"/>
          </w:tcPr>
          <w:p w14:paraId="49B98A27"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7</w:t>
            </w:r>
          </w:p>
        </w:tc>
        <w:tc>
          <w:tcPr>
            <w:tcW w:w="296" w:type="pct"/>
            <w:tcBorders>
              <w:top w:val="nil"/>
              <w:left w:val="nil"/>
              <w:bottom w:val="single" w:sz="4" w:space="0" w:color="auto"/>
              <w:right w:val="single" w:sz="4" w:space="0" w:color="auto"/>
            </w:tcBorders>
            <w:shd w:val="clear" w:color="auto" w:fill="auto"/>
            <w:noWrap/>
            <w:vAlign w:val="center"/>
          </w:tcPr>
          <w:p w14:paraId="6DF5E8D6"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6" w:type="pct"/>
            <w:gridSpan w:val="2"/>
            <w:tcBorders>
              <w:top w:val="nil"/>
              <w:left w:val="nil"/>
              <w:bottom w:val="single" w:sz="4" w:space="0" w:color="auto"/>
              <w:right w:val="single" w:sz="4" w:space="0" w:color="auto"/>
            </w:tcBorders>
            <w:shd w:val="clear" w:color="auto" w:fill="auto"/>
            <w:noWrap/>
            <w:vAlign w:val="center"/>
          </w:tcPr>
          <w:p w14:paraId="0DF23E73"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6" w:type="pct"/>
            <w:gridSpan w:val="2"/>
            <w:tcBorders>
              <w:top w:val="nil"/>
              <w:left w:val="nil"/>
              <w:bottom w:val="single" w:sz="4" w:space="0" w:color="auto"/>
              <w:right w:val="single" w:sz="4" w:space="0" w:color="auto"/>
            </w:tcBorders>
            <w:shd w:val="clear" w:color="auto" w:fill="auto"/>
            <w:noWrap/>
            <w:vAlign w:val="center"/>
          </w:tcPr>
          <w:p w14:paraId="21527A0D"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6" w:type="pct"/>
            <w:tcBorders>
              <w:top w:val="nil"/>
              <w:left w:val="nil"/>
              <w:bottom w:val="single" w:sz="4" w:space="0" w:color="auto"/>
              <w:right w:val="single" w:sz="4" w:space="0" w:color="auto"/>
            </w:tcBorders>
            <w:shd w:val="clear" w:color="auto" w:fill="auto"/>
            <w:noWrap/>
            <w:vAlign w:val="center"/>
          </w:tcPr>
          <w:p w14:paraId="74210801"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354" w:type="pct"/>
            <w:tcBorders>
              <w:top w:val="nil"/>
              <w:left w:val="nil"/>
              <w:bottom w:val="single" w:sz="4" w:space="0" w:color="auto"/>
              <w:right w:val="single" w:sz="4" w:space="0" w:color="auto"/>
            </w:tcBorders>
            <w:shd w:val="clear" w:color="auto" w:fill="auto"/>
            <w:noWrap/>
            <w:vAlign w:val="center"/>
          </w:tcPr>
          <w:p w14:paraId="323D12EA"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311" w:type="pct"/>
            <w:tcBorders>
              <w:top w:val="nil"/>
              <w:left w:val="nil"/>
              <w:bottom w:val="single" w:sz="4" w:space="0" w:color="auto"/>
              <w:right w:val="single" w:sz="4" w:space="0" w:color="auto"/>
            </w:tcBorders>
            <w:shd w:val="clear" w:color="auto" w:fill="auto"/>
            <w:noWrap/>
            <w:vAlign w:val="center"/>
          </w:tcPr>
          <w:p w14:paraId="6C0B5AEB"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4</w:t>
            </w:r>
          </w:p>
        </w:tc>
      </w:tr>
      <w:tr w:rsidR="00DC4210" w:rsidRPr="00A63EA9" w14:paraId="0DD67EDB" w14:textId="77777777" w:rsidTr="00152FFA">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7FD36214" w14:textId="77777777" w:rsidR="00DC4210" w:rsidRPr="00A63EA9" w:rsidRDefault="00DC4210" w:rsidP="008D1B48">
            <w:pPr>
              <w:spacing w:before="120" w:after="120"/>
              <w:rPr>
                <w:b/>
                <w:color w:val="000000"/>
                <w:szCs w:val="24"/>
                <w:lang w:val="tr-TR"/>
              </w:rPr>
            </w:pPr>
            <w:r w:rsidRPr="00A63EA9">
              <w:rPr>
                <w:bCs/>
                <w:color w:val="000000"/>
                <w:szCs w:val="24"/>
                <w:lang w:val="tr-TR"/>
              </w:rPr>
              <w:t> Odyoloji</w:t>
            </w:r>
          </w:p>
        </w:tc>
        <w:tc>
          <w:tcPr>
            <w:tcW w:w="296" w:type="pct"/>
            <w:tcBorders>
              <w:top w:val="nil"/>
              <w:left w:val="nil"/>
              <w:bottom w:val="single" w:sz="4" w:space="0" w:color="auto"/>
              <w:right w:val="single" w:sz="4" w:space="0" w:color="auto"/>
            </w:tcBorders>
            <w:shd w:val="clear" w:color="auto" w:fill="auto"/>
            <w:noWrap/>
            <w:vAlign w:val="center"/>
          </w:tcPr>
          <w:p w14:paraId="6B66A5AE"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6" w:type="pct"/>
            <w:tcBorders>
              <w:top w:val="nil"/>
              <w:left w:val="nil"/>
              <w:bottom w:val="single" w:sz="4" w:space="0" w:color="auto"/>
              <w:right w:val="single" w:sz="4" w:space="0" w:color="auto"/>
            </w:tcBorders>
            <w:shd w:val="clear" w:color="auto" w:fill="auto"/>
            <w:noWrap/>
            <w:vAlign w:val="center"/>
          </w:tcPr>
          <w:p w14:paraId="5BEEED55"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5" w:type="pct"/>
            <w:gridSpan w:val="2"/>
            <w:tcBorders>
              <w:top w:val="nil"/>
              <w:left w:val="nil"/>
              <w:bottom w:val="single" w:sz="4" w:space="0" w:color="auto"/>
              <w:right w:val="single" w:sz="4" w:space="0" w:color="auto"/>
            </w:tcBorders>
            <w:shd w:val="clear" w:color="auto" w:fill="auto"/>
            <w:noWrap/>
            <w:vAlign w:val="center"/>
          </w:tcPr>
          <w:p w14:paraId="7813D015"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2</w:t>
            </w:r>
          </w:p>
        </w:tc>
        <w:tc>
          <w:tcPr>
            <w:tcW w:w="297" w:type="pct"/>
            <w:gridSpan w:val="2"/>
            <w:tcBorders>
              <w:top w:val="nil"/>
              <w:left w:val="nil"/>
              <w:bottom w:val="single" w:sz="4" w:space="0" w:color="auto"/>
              <w:right w:val="single" w:sz="4" w:space="0" w:color="auto"/>
            </w:tcBorders>
            <w:shd w:val="clear" w:color="auto" w:fill="auto"/>
            <w:noWrap/>
            <w:vAlign w:val="center"/>
          </w:tcPr>
          <w:p w14:paraId="2B22BFA6"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8</w:t>
            </w:r>
          </w:p>
        </w:tc>
        <w:tc>
          <w:tcPr>
            <w:tcW w:w="296" w:type="pct"/>
            <w:tcBorders>
              <w:top w:val="nil"/>
              <w:left w:val="nil"/>
              <w:bottom w:val="single" w:sz="4" w:space="0" w:color="auto"/>
              <w:right w:val="single" w:sz="4" w:space="0" w:color="auto"/>
            </w:tcBorders>
            <w:shd w:val="clear" w:color="auto" w:fill="auto"/>
            <w:noWrap/>
            <w:vAlign w:val="center"/>
          </w:tcPr>
          <w:p w14:paraId="6F1F0D42"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6" w:type="pct"/>
            <w:gridSpan w:val="2"/>
            <w:tcBorders>
              <w:top w:val="nil"/>
              <w:left w:val="nil"/>
              <w:bottom w:val="single" w:sz="4" w:space="0" w:color="auto"/>
              <w:right w:val="single" w:sz="4" w:space="0" w:color="auto"/>
            </w:tcBorders>
            <w:shd w:val="clear" w:color="auto" w:fill="auto"/>
            <w:noWrap/>
            <w:vAlign w:val="center"/>
          </w:tcPr>
          <w:p w14:paraId="154C8189"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6" w:type="pct"/>
            <w:gridSpan w:val="2"/>
            <w:tcBorders>
              <w:top w:val="nil"/>
              <w:left w:val="nil"/>
              <w:bottom w:val="single" w:sz="4" w:space="0" w:color="auto"/>
              <w:right w:val="single" w:sz="4" w:space="0" w:color="auto"/>
            </w:tcBorders>
            <w:shd w:val="clear" w:color="auto" w:fill="auto"/>
            <w:noWrap/>
            <w:vAlign w:val="center"/>
          </w:tcPr>
          <w:p w14:paraId="33120F41"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296" w:type="pct"/>
            <w:tcBorders>
              <w:top w:val="nil"/>
              <w:left w:val="nil"/>
              <w:bottom w:val="single" w:sz="4" w:space="0" w:color="auto"/>
              <w:right w:val="single" w:sz="4" w:space="0" w:color="auto"/>
            </w:tcBorders>
            <w:shd w:val="clear" w:color="auto" w:fill="auto"/>
            <w:noWrap/>
            <w:vAlign w:val="center"/>
          </w:tcPr>
          <w:p w14:paraId="56E00A14"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c>
          <w:tcPr>
            <w:tcW w:w="354" w:type="pct"/>
            <w:tcBorders>
              <w:top w:val="nil"/>
              <w:left w:val="nil"/>
              <w:bottom w:val="single" w:sz="4" w:space="0" w:color="auto"/>
              <w:right w:val="single" w:sz="4" w:space="0" w:color="auto"/>
            </w:tcBorders>
            <w:shd w:val="clear" w:color="auto" w:fill="auto"/>
            <w:noWrap/>
            <w:vAlign w:val="center"/>
          </w:tcPr>
          <w:p w14:paraId="6BEF7675"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3</w:t>
            </w:r>
          </w:p>
        </w:tc>
        <w:tc>
          <w:tcPr>
            <w:tcW w:w="311" w:type="pct"/>
            <w:tcBorders>
              <w:top w:val="nil"/>
              <w:left w:val="nil"/>
              <w:bottom w:val="single" w:sz="4" w:space="0" w:color="auto"/>
              <w:right w:val="single" w:sz="4" w:space="0" w:color="auto"/>
            </w:tcBorders>
            <w:shd w:val="clear" w:color="auto" w:fill="auto"/>
            <w:noWrap/>
            <w:vAlign w:val="center"/>
          </w:tcPr>
          <w:p w14:paraId="5CA0547F"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w:t>
            </w:r>
          </w:p>
        </w:tc>
      </w:tr>
      <w:tr w:rsidR="00DC4210" w:rsidRPr="00A63EA9" w14:paraId="7571D592" w14:textId="77777777" w:rsidTr="00152FFA">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78CD4E8E" w14:textId="77777777" w:rsidR="00DC4210" w:rsidRPr="00A63EA9" w:rsidRDefault="00DC4210" w:rsidP="008D1B48">
            <w:pPr>
              <w:spacing w:before="120" w:after="120"/>
              <w:rPr>
                <w:b/>
                <w:color w:val="000000"/>
                <w:szCs w:val="24"/>
                <w:lang w:val="tr-TR"/>
              </w:rPr>
            </w:pPr>
            <w:r w:rsidRPr="00A63EA9">
              <w:rPr>
                <w:bCs/>
                <w:color w:val="000000"/>
                <w:szCs w:val="24"/>
                <w:lang w:val="tr-TR"/>
              </w:rPr>
              <w:t> Hemşirelik</w:t>
            </w:r>
          </w:p>
        </w:tc>
        <w:tc>
          <w:tcPr>
            <w:tcW w:w="296" w:type="pct"/>
            <w:tcBorders>
              <w:top w:val="nil"/>
              <w:left w:val="nil"/>
              <w:bottom w:val="single" w:sz="4" w:space="0" w:color="auto"/>
              <w:right w:val="single" w:sz="4" w:space="0" w:color="auto"/>
            </w:tcBorders>
            <w:shd w:val="clear" w:color="auto" w:fill="auto"/>
            <w:noWrap/>
            <w:vAlign w:val="center"/>
          </w:tcPr>
          <w:p w14:paraId="774B83DC" w14:textId="3DDCD905" w:rsidR="00DC4210" w:rsidRPr="00A63EA9" w:rsidRDefault="007C323B" w:rsidP="008D1B48">
            <w:pPr>
              <w:spacing w:before="120" w:after="120"/>
              <w:jc w:val="center"/>
              <w:rPr>
                <w:bCs/>
                <w:color w:val="000000"/>
                <w:szCs w:val="24"/>
                <w:lang w:val="tr-TR"/>
              </w:rPr>
            </w:pPr>
            <w:r w:rsidRPr="00A63EA9">
              <w:rPr>
                <w:bCs/>
                <w:color w:val="000000"/>
                <w:szCs w:val="24"/>
                <w:lang w:val="tr-TR"/>
              </w:rPr>
              <w:t>7</w:t>
            </w:r>
          </w:p>
        </w:tc>
        <w:tc>
          <w:tcPr>
            <w:tcW w:w="296" w:type="pct"/>
            <w:tcBorders>
              <w:top w:val="nil"/>
              <w:left w:val="nil"/>
              <w:bottom w:val="single" w:sz="4" w:space="0" w:color="auto"/>
              <w:right w:val="single" w:sz="4" w:space="0" w:color="auto"/>
            </w:tcBorders>
            <w:shd w:val="clear" w:color="auto" w:fill="auto"/>
            <w:noWrap/>
            <w:vAlign w:val="center"/>
          </w:tcPr>
          <w:p w14:paraId="270E8CE1" w14:textId="2E6099BE" w:rsidR="00DC4210" w:rsidRPr="00A63EA9" w:rsidRDefault="007C323B" w:rsidP="008D1B48">
            <w:pPr>
              <w:spacing w:before="120" w:after="120"/>
              <w:jc w:val="center"/>
              <w:rPr>
                <w:bCs/>
                <w:color w:val="000000"/>
                <w:szCs w:val="24"/>
                <w:lang w:val="tr-TR"/>
              </w:rPr>
            </w:pPr>
            <w:r w:rsidRPr="00A63EA9">
              <w:rPr>
                <w:bCs/>
                <w:color w:val="000000"/>
                <w:szCs w:val="24"/>
                <w:lang w:val="tr-TR"/>
              </w:rPr>
              <w:t>-</w:t>
            </w:r>
          </w:p>
        </w:tc>
        <w:tc>
          <w:tcPr>
            <w:tcW w:w="295" w:type="pct"/>
            <w:gridSpan w:val="2"/>
            <w:tcBorders>
              <w:top w:val="nil"/>
              <w:left w:val="nil"/>
              <w:bottom w:val="single" w:sz="4" w:space="0" w:color="auto"/>
              <w:right w:val="single" w:sz="4" w:space="0" w:color="auto"/>
            </w:tcBorders>
            <w:shd w:val="clear" w:color="auto" w:fill="auto"/>
            <w:noWrap/>
            <w:vAlign w:val="center"/>
          </w:tcPr>
          <w:p w14:paraId="743F5440" w14:textId="7B24723B" w:rsidR="00DC4210" w:rsidRPr="00A63EA9" w:rsidRDefault="007C323B" w:rsidP="008D1B48">
            <w:pPr>
              <w:spacing w:before="120" w:after="120"/>
              <w:jc w:val="center"/>
              <w:rPr>
                <w:bCs/>
                <w:color w:val="000000"/>
                <w:szCs w:val="24"/>
                <w:lang w:val="tr-TR"/>
              </w:rPr>
            </w:pPr>
            <w:r w:rsidRPr="00A63EA9">
              <w:rPr>
                <w:bCs/>
                <w:color w:val="000000"/>
                <w:szCs w:val="24"/>
                <w:lang w:val="tr-TR"/>
              </w:rPr>
              <w:t>2</w:t>
            </w:r>
          </w:p>
        </w:tc>
        <w:tc>
          <w:tcPr>
            <w:tcW w:w="297" w:type="pct"/>
            <w:gridSpan w:val="2"/>
            <w:tcBorders>
              <w:top w:val="nil"/>
              <w:left w:val="nil"/>
              <w:bottom w:val="single" w:sz="4" w:space="0" w:color="auto"/>
              <w:right w:val="single" w:sz="4" w:space="0" w:color="auto"/>
            </w:tcBorders>
            <w:shd w:val="clear" w:color="auto" w:fill="auto"/>
            <w:noWrap/>
            <w:vAlign w:val="center"/>
          </w:tcPr>
          <w:p w14:paraId="3C900426" w14:textId="4AF6DA60" w:rsidR="00DC4210" w:rsidRPr="00A63EA9" w:rsidRDefault="007C323B" w:rsidP="008D1B48">
            <w:pPr>
              <w:spacing w:before="120" w:after="120"/>
              <w:jc w:val="center"/>
              <w:rPr>
                <w:bCs/>
                <w:color w:val="000000"/>
                <w:szCs w:val="24"/>
                <w:lang w:val="tr-TR"/>
              </w:rPr>
            </w:pPr>
            <w:r w:rsidRPr="00A63EA9">
              <w:rPr>
                <w:bCs/>
                <w:color w:val="000000"/>
                <w:szCs w:val="24"/>
                <w:lang w:val="tr-TR"/>
              </w:rPr>
              <w:t>9</w:t>
            </w:r>
          </w:p>
        </w:tc>
        <w:tc>
          <w:tcPr>
            <w:tcW w:w="296" w:type="pct"/>
            <w:tcBorders>
              <w:top w:val="nil"/>
              <w:left w:val="nil"/>
              <w:bottom w:val="single" w:sz="4" w:space="0" w:color="auto"/>
              <w:right w:val="single" w:sz="4" w:space="0" w:color="auto"/>
            </w:tcBorders>
            <w:shd w:val="clear" w:color="auto" w:fill="auto"/>
            <w:noWrap/>
            <w:vAlign w:val="center"/>
          </w:tcPr>
          <w:p w14:paraId="7BFC0B08" w14:textId="24D9713B" w:rsidR="00DC4210" w:rsidRPr="00A63EA9" w:rsidRDefault="007C323B" w:rsidP="008D1B48">
            <w:pPr>
              <w:spacing w:before="120" w:after="120"/>
              <w:jc w:val="center"/>
              <w:rPr>
                <w:bCs/>
                <w:color w:val="000000"/>
                <w:szCs w:val="24"/>
                <w:lang w:val="tr-TR"/>
              </w:rPr>
            </w:pPr>
            <w:r w:rsidRPr="00A63EA9">
              <w:rPr>
                <w:bCs/>
                <w:color w:val="000000"/>
                <w:szCs w:val="24"/>
                <w:lang w:val="tr-TR"/>
              </w:rPr>
              <w:t>-</w:t>
            </w:r>
          </w:p>
        </w:tc>
        <w:tc>
          <w:tcPr>
            <w:tcW w:w="296" w:type="pct"/>
            <w:gridSpan w:val="2"/>
            <w:tcBorders>
              <w:top w:val="nil"/>
              <w:left w:val="nil"/>
              <w:bottom w:val="single" w:sz="4" w:space="0" w:color="auto"/>
              <w:right w:val="single" w:sz="4" w:space="0" w:color="auto"/>
            </w:tcBorders>
            <w:shd w:val="clear" w:color="auto" w:fill="auto"/>
            <w:noWrap/>
            <w:vAlign w:val="center"/>
          </w:tcPr>
          <w:p w14:paraId="0F401AF6" w14:textId="403F4E13" w:rsidR="00DC4210" w:rsidRPr="00A63EA9" w:rsidRDefault="007C323B" w:rsidP="008D1B48">
            <w:pPr>
              <w:spacing w:before="120" w:after="120"/>
              <w:jc w:val="center"/>
              <w:rPr>
                <w:bCs/>
                <w:color w:val="000000"/>
                <w:szCs w:val="24"/>
                <w:lang w:val="tr-TR"/>
              </w:rPr>
            </w:pPr>
            <w:r w:rsidRPr="00A63EA9">
              <w:rPr>
                <w:bCs/>
                <w:color w:val="000000"/>
                <w:szCs w:val="24"/>
                <w:lang w:val="tr-TR"/>
              </w:rPr>
              <w:t>1</w:t>
            </w:r>
          </w:p>
        </w:tc>
        <w:tc>
          <w:tcPr>
            <w:tcW w:w="296" w:type="pct"/>
            <w:gridSpan w:val="2"/>
            <w:tcBorders>
              <w:top w:val="nil"/>
              <w:left w:val="nil"/>
              <w:bottom w:val="single" w:sz="4" w:space="0" w:color="auto"/>
              <w:right w:val="single" w:sz="4" w:space="0" w:color="auto"/>
            </w:tcBorders>
            <w:shd w:val="clear" w:color="auto" w:fill="auto"/>
            <w:noWrap/>
            <w:vAlign w:val="center"/>
          </w:tcPr>
          <w:p w14:paraId="2956F5F5" w14:textId="3820BE2B" w:rsidR="00DC4210" w:rsidRPr="00A63EA9" w:rsidRDefault="007C323B" w:rsidP="008D1B48">
            <w:pPr>
              <w:spacing w:before="120" w:after="120"/>
              <w:jc w:val="center"/>
              <w:rPr>
                <w:bCs/>
                <w:color w:val="000000"/>
                <w:szCs w:val="24"/>
                <w:lang w:val="tr-TR"/>
              </w:rPr>
            </w:pPr>
            <w:r w:rsidRPr="00A63EA9">
              <w:rPr>
                <w:bCs/>
                <w:color w:val="000000"/>
                <w:szCs w:val="24"/>
                <w:lang w:val="tr-TR"/>
              </w:rPr>
              <w:t>-</w:t>
            </w:r>
          </w:p>
        </w:tc>
        <w:tc>
          <w:tcPr>
            <w:tcW w:w="296" w:type="pct"/>
            <w:tcBorders>
              <w:top w:val="nil"/>
              <w:left w:val="nil"/>
              <w:bottom w:val="single" w:sz="4" w:space="0" w:color="auto"/>
              <w:right w:val="single" w:sz="4" w:space="0" w:color="auto"/>
            </w:tcBorders>
            <w:shd w:val="clear" w:color="auto" w:fill="auto"/>
            <w:noWrap/>
            <w:vAlign w:val="center"/>
          </w:tcPr>
          <w:p w14:paraId="08268063" w14:textId="243CF694" w:rsidR="00DC4210" w:rsidRPr="00A63EA9" w:rsidRDefault="007C323B" w:rsidP="008D1B48">
            <w:pPr>
              <w:spacing w:before="120" w:after="120"/>
              <w:jc w:val="center"/>
              <w:rPr>
                <w:bCs/>
                <w:color w:val="000000"/>
                <w:szCs w:val="24"/>
                <w:lang w:val="tr-TR"/>
              </w:rPr>
            </w:pPr>
            <w:r w:rsidRPr="00A63EA9">
              <w:rPr>
                <w:bCs/>
                <w:color w:val="000000"/>
                <w:szCs w:val="24"/>
                <w:lang w:val="tr-TR"/>
              </w:rPr>
              <w:t>-</w:t>
            </w:r>
          </w:p>
        </w:tc>
        <w:tc>
          <w:tcPr>
            <w:tcW w:w="354" w:type="pct"/>
            <w:tcBorders>
              <w:top w:val="nil"/>
              <w:left w:val="nil"/>
              <w:bottom w:val="single" w:sz="4" w:space="0" w:color="auto"/>
              <w:right w:val="single" w:sz="4" w:space="0" w:color="auto"/>
            </w:tcBorders>
            <w:shd w:val="clear" w:color="auto" w:fill="auto"/>
            <w:noWrap/>
            <w:vAlign w:val="center"/>
          </w:tcPr>
          <w:p w14:paraId="48181B46" w14:textId="4C2185DA" w:rsidR="00DC4210" w:rsidRPr="00A63EA9" w:rsidRDefault="007C323B" w:rsidP="008D1B48">
            <w:pPr>
              <w:spacing w:before="120" w:after="120"/>
              <w:jc w:val="center"/>
              <w:rPr>
                <w:bCs/>
                <w:color w:val="000000"/>
                <w:szCs w:val="24"/>
                <w:lang w:val="tr-TR"/>
              </w:rPr>
            </w:pPr>
            <w:r w:rsidRPr="00A63EA9">
              <w:rPr>
                <w:bCs/>
                <w:color w:val="000000"/>
                <w:szCs w:val="24"/>
                <w:lang w:val="tr-TR"/>
              </w:rPr>
              <w:t>21</w:t>
            </w:r>
          </w:p>
        </w:tc>
        <w:tc>
          <w:tcPr>
            <w:tcW w:w="311" w:type="pct"/>
            <w:tcBorders>
              <w:top w:val="nil"/>
              <w:left w:val="nil"/>
              <w:bottom w:val="single" w:sz="4" w:space="0" w:color="auto"/>
              <w:right w:val="single" w:sz="4" w:space="0" w:color="auto"/>
            </w:tcBorders>
            <w:shd w:val="clear" w:color="auto" w:fill="auto"/>
            <w:noWrap/>
            <w:vAlign w:val="center"/>
          </w:tcPr>
          <w:p w14:paraId="5FDB26F1" w14:textId="3D18DD14" w:rsidR="00DC4210" w:rsidRPr="00A63EA9" w:rsidRDefault="007C323B" w:rsidP="008D1B48">
            <w:pPr>
              <w:spacing w:before="120" w:after="120"/>
              <w:jc w:val="center"/>
              <w:rPr>
                <w:bCs/>
                <w:color w:val="000000"/>
                <w:szCs w:val="24"/>
                <w:lang w:val="tr-TR"/>
              </w:rPr>
            </w:pPr>
            <w:r w:rsidRPr="00A63EA9">
              <w:rPr>
                <w:bCs/>
                <w:color w:val="000000"/>
                <w:szCs w:val="24"/>
                <w:lang w:val="tr-TR"/>
              </w:rPr>
              <w:t>2</w:t>
            </w:r>
          </w:p>
        </w:tc>
      </w:tr>
      <w:tr w:rsidR="00171300" w:rsidRPr="00A63EA9" w14:paraId="1B3A10F7" w14:textId="77777777" w:rsidTr="00152FFA">
        <w:trPr>
          <w:trHeight w:val="226"/>
        </w:trPr>
        <w:tc>
          <w:tcPr>
            <w:tcW w:w="1966" w:type="pct"/>
            <w:tcBorders>
              <w:top w:val="nil"/>
              <w:left w:val="single" w:sz="8" w:space="0" w:color="auto"/>
              <w:bottom w:val="single" w:sz="4" w:space="0" w:color="auto"/>
              <w:right w:val="single" w:sz="4" w:space="0" w:color="auto"/>
            </w:tcBorders>
            <w:shd w:val="clear" w:color="auto" w:fill="auto"/>
            <w:noWrap/>
            <w:vAlign w:val="bottom"/>
          </w:tcPr>
          <w:p w14:paraId="2B1B4311" w14:textId="77777777" w:rsidR="00171300" w:rsidRPr="00A63EA9" w:rsidRDefault="00171300" w:rsidP="00171300">
            <w:pPr>
              <w:spacing w:before="120" w:after="120"/>
              <w:rPr>
                <w:bCs/>
                <w:color w:val="000000"/>
                <w:szCs w:val="24"/>
                <w:lang w:val="tr-TR"/>
              </w:rPr>
            </w:pPr>
            <w:r w:rsidRPr="00A63EA9">
              <w:rPr>
                <w:bCs/>
                <w:color w:val="000000"/>
                <w:szCs w:val="24"/>
                <w:lang w:val="tr-TR"/>
              </w:rPr>
              <w:t> Fizyoterapi ve Rehabilitasyon</w:t>
            </w:r>
          </w:p>
        </w:tc>
        <w:tc>
          <w:tcPr>
            <w:tcW w:w="296" w:type="pct"/>
            <w:tcBorders>
              <w:top w:val="nil"/>
              <w:left w:val="nil"/>
              <w:bottom w:val="single" w:sz="4" w:space="0" w:color="auto"/>
              <w:right w:val="single" w:sz="4" w:space="0" w:color="auto"/>
            </w:tcBorders>
            <w:shd w:val="clear" w:color="auto" w:fill="auto"/>
            <w:noWrap/>
            <w:vAlign w:val="bottom"/>
          </w:tcPr>
          <w:p w14:paraId="4FE8B4EC" w14:textId="44CE7417" w:rsidR="00171300" w:rsidRPr="00A63EA9" w:rsidRDefault="00171300" w:rsidP="00171300">
            <w:pPr>
              <w:spacing w:before="120" w:after="120"/>
              <w:jc w:val="center"/>
              <w:rPr>
                <w:bCs/>
                <w:color w:val="000000"/>
                <w:szCs w:val="24"/>
                <w:lang w:val="tr-TR"/>
              </w:rPr>
            </w:pPr>
            <w:r w:rsidRPr="00A63EA9">
              <w:rPr>
                <w:bCs/>
                <w:color w:val="000000"/>
                <w:szCs w:val="24"/>
                <w:lang w:val="tr-TR"/>
              </w:rPr>
              <w:t> 14</w:t>
            </w:r>
          </w:p>
        </w:tc>
        <w:tc>
          <w:tcPr>
            <w:tcW w:w="296" w:type="pct"/>
            <w:tcBorders>
              <w:top w:val="nil"/>
              <w:left w:val="nil"/>
              <w:bottom w:val="single" w:sz="4" w:space="0" w:color="auto"/>
              <w:right w:val="single" w:sz="4" w:space="0" w:color="auto"/>
            </w:tcBorders>
            <w:shd w:val="clear" w:color="auto" w:fill="auto"/>
            <w:noWrap/>
            <w:vAlign w:val="bottom"/>
          </w:tcPr>
          <w:p w14:paraId="2D71A218" w14:textId="5BB1210E" w:rsidR="00171300" w:rsidRPr="00A63EA9" w:rsidRDefault="00171300" w:rsidP="00171300">
            <w:pPr>
              <w:spacing w:before="120" w:after="120"/>
              <w:jc w:val="center"/>
              <w:rPr>
                <w:bCs/>
                <w:color w:val="000000"/>
                <w:szCs w:val="24"/>
                <w:lang w:val="tr-TR"/>
              </w:rPr>
            </w:pPr>
            <w:r w:rsidRPr="00A63EA9">
              <w:rPr>
                <w:bCs/>
                <w:color w:val="000000"/>
                <w:szCs w:val="24"/>
                <w:lang w:val="tr-TR"/>
              </w:rPr>
              <w:t> -</w:t>
            </w:r>
          </w:p>
        </w:tc>
        <w:tc>
          <w:tcPr>
            <w:tcW w:w="295" w:type="pct"/>
            <w:gridSpan w:val="2"/>
            <w:tcBorders>
              <w:top w:val="nil"/>
              <w:left w:val="nil"/>
              <w:bottom w:val="single" w:sz="4" w:space="0" w:color="auto"/>
              <w:right w:val="single" w:sz="4" w:space="0" w:color="auto"/>
            </w:tcBorders>
            <w:shd w:val="clear" w:color="auto" w:fill="auto"/>
            <w:noWrap/>
            <w:vAlign w:val="bottom"/>
          </w:tcPr>
          <w:p w14:paraId="7B643CD2" w14:textId="0C670CD7" w:rsidR="00171300" w:rsidRPr="00A63EA9" w:rsidRDefault="00171300" w:rsidP="00171300">
            <w:pPr>
              <w:spacing w:before="120" w:after="120"/>
              <w:jc w:val="center"/>
              <w:rPr>
                <w:bCs/>
                <w:color w:val="000000"/>
                <w:szCs w:val="24"/>
                <w:lang w:val="tr-TR"/>
              </w:rPr>
            </w:pPr>
            <w:r w:rsidRPr="00A63EA9">
              <w:rPr>
                <w:bCs/>
                <w:color w:val="000000"/>
                <w:szCs w:val="24"/>
                <w:lang w:val="tr-TR"/>
              </w:rPr>
              <w:t> 16</w:t>
            </w:r>
          </w:p>
        </w:tc>
        <w:tc>
          <w:tcPr>
            <w:tcW w:w="297" w:type="pct"/>
            <w:gridSpan w:val="2"/>
            <w:tcBorders>
              <w:top w:val="nil"/>
              <w:left w:val="nil"/>
              <w:bottom w:val="single" w:sz="4" w:space="0" w:color="auto"/>
              <w:right w:val="single" w:sz="4" w:space="0" w:color="auto"/>
            </w:tcBorders>
            <w:shd w:val="clear" w:color="auto" w:fill="auto"/>
            <w:noWrap/>
            <w:vAlign w:val="bottom"/>
          </w:tcPr>
          <w:p w14:paraId="4F7E36C7" w14:textId="68DEBF06" w:rsidR="00171300" w:rsidRPr="00A63EA9" w:rsidRDefault="00171300" w:rsidP="00171300">
            <w:pPr>
              <w:spacing w:before="120" w:after="120"/>
              <w:jc w:val="center"/>
              <w:rPr>
                <w:bCs/>
                <w:color w:val="000000"/>
                <w:szCs w:val="24"/>
                <w:lang w:val="tr-TR"/>
              </w:rPr>
            </w:pPr>
            <w:r w:rsidRPr="00A63EA9">
              <w:rPr>
                <w:bCs/>
                <w:color w:val="000000"/>
                <w:szCs w:val="24"/>
                <w:lang w:val="tr-TR"/>
              </w:rPr>
              <w:t> 19</w:t>
            </w:r>
          </w:p>
        </w:tc>
        <w:tc>
          <w:tcPr>
            <w:tcW w:w="296" w:type="pct"/>
            <w:tcBorders>
              <w:top w:val="nil"/>
              <w:left w:val="nil"/>
              <w:bottom w:val="single" w:sz="4" w:space="0" w:color="auto"/>
              <w:right w:val="single" w:sz="4" w:space="0" w:color="auto"/>
            </w:tcBorders>
            <w:shd w:val="clear" w:color="auto" w:fill="auto"/>
            <w:noWrap/>
            <w:vAlign w:val="bottom"/>
          </w:tcPr>
          <w:p w14:paraId="38085F1D" w14:textId="49139335" w:rsidR="00171300" w:rsidRPr="00A63EA9" w:rsidRDefault="00171300" w:rsidP="00171300">
            <w:pPr>
              <w:spacing w:before="120" w:after="120"/>
              <w:jc w:val="center"/>
              <w:rPr>
                <w:bCs/>
                <w:color w:val="000000"/>
                <w:szCs w:val="24"/>
                <w:lang w:val="tr-TR"/>
              </w:rPr>
            </w:pPr>
            <w:r w:rsidRPr="00A63EA9">
              <w:rPr>
                <w:bCs/>
                <w:color w:val="000000"/>
                <w:szCs w:val="24"/>
                <w:lang w:val="tr-TR"/>
              </w:rPr>
              <w:t> 5</w:t>
            </w:r>
          </w:p>
        </w:tc>
        <w:tc>
          <w:tcPr>
            <w:tcW w:w="296" w:type="pct"/>
            <w:gridSpan w:val="2"/>
            <w:tcBorders>
              <w:top w:val="nil"/>
              <w:left w:val="nil"/>
              <w:bottom w:val="single" w:sz="4" w:space="0" w:color="auto"/>
              <w:right w:val="single" w:sz="4" w:space="0" w:color="auto"/>
            </w:tcBorders>
            <w:shd w:val="clear" w:color="auto" w:fill="auto"/>
            <w:noWrap/>
            <w:vAlign w:val="bottom"/>
          </w:tcPr>
          <w:p w14:paraId="3435A7D0" w14:textId="0718E63E" w:rsidR="00171300" w:rsidRPr="00A63EA9" w:rsidRDefault="00171300" w:rsidP="00171300">
            <w:pPr>
              <w:spacing w:before="120" w:after="120"/>
              <w:jc w:val="center"/>
              <w:rPr>
                <w:bCs/>
                <w:color w:val="000000"/>
                <w:szCs w:val="24"/>
                <w:lang w:val="tr-TR"/>
              </w:rPr>
            </w:pPr>
            <w:r w:rsidRPr="00A63EA9">
              <w:rPr>
                <w:bCs/>
                <w:color w:val="000000"/>
                <w:szCs w:val="24"/>
                <w:lang w:val="tr-TR"/>
              </w:rPr>
              <w:t>4</w:t>
            </w:r>
          </w:p>
        </w:tc>
        <w:tc>
          <w:tcPr>
            <w:tcW w:w="296" w:type="pct"/>
            <w:gridSpan w:val="2"/>
            <w:tcBorders>
              <w:top w:val="nil"/>
              <w:left w:val="nil"/>
              <w:bottom w:val="single" w:sz="4" w:space="0" w:color="auto"/>
              <w:right w:val="single" w:sz="4" w:space="0" w:color="auto"/>
            </w:tcBorders>
            <w:shd w:val="clear" w:color="auto" w:fill="auto"/>
            <w:noWrap/>
            <w:vAlign w:val="bottom"/>
          </w:tcPr>
          <w:p w14:paraId="0973ACF5" w14:textId="4304BA16" w:rsidR="00171300" w:rsidRPr="00A63EA9" w:rsidRDefault="00171300" w:rsidP="00171300">
            <w:pPr>
              <w:spacing w:before="120" w:after="120"/>
              <w:jc w:val="center"/>
              <w:rPr>
                <w:bCs/>
                <w:color w:val="000000"/>
                <w:szCs w:val="24"/>
                <w:lang w:val="tr-TR"/>
              </w:rPr>
            </w:pPr>
            <w:r w:rsidRPr="00A63EA9">
              <w:rPr>
                <w:bCs/>
                <w:color w:val="000000"/>
                <w:szCs w:val="24"/>
                <w:lang w:val="tr-TR"/>
              </w:rPr>
              <w:t> 1</w:t>
            </w:r>
          </w:p>
        </w:tc>
        <w:tc>
          <w:tcPr>
            <w:tcW w:w="296" w:type="pct"/>
            <w:tcBorders>
              <w:top w:val="nil"/>
              <w:left w:val="nil"/>
              <w:bottom w:val="single" w:sz="4" w:space="0" w:color="auto"/>
              <w:right w:val="single" w:sz="4" w:space="0" w:color="auto"/>
            </w:tcBorders>
            <w:shd w:val="clear" w:color="auto" w:fill="auto"/>
            <w:noWrap/>
            <w:vAlign w:val="bottom"/>
          </w:tcPr>
          <w:p w14:paraId="35BEF70A" w14:textId="394AE423" w:rsidR="00171300" w:rsidRPr="00A63EA9" w:rsidRDefault="00171300" w:rsidP="00171300">
            <w:pPr>
              <w:spacing w:before="120" w:after="120"/>
              <w:jc w:val="center"/>
              <w:rPr>
                <w:bCs/>
                <w:color w:val="000000"/>
                <w:szCs w:val="24"/>
                <w:lang w:val="tr-TR"/>
              </w:rPr>
            </w:pPr>
            <w:r w:rsidRPr="00A63EA9">
              <w:rPr>
                <w:bCs/>
                <w:color w:val="000000"/>
                <w:szCs w:val="24"/>
                <w:lang w:val="tr-TR"/>
              </w:rPr>
              <w:t> -</w:t>
            </w:r>
          </w:p>
        </w:tc>
        <w:tc>
          <w:tcPr>
            <w:tcW w:w="354" w:type="pct"/>
            <w:tcBorders>
              <w:top w:val="nil"/>
              <w:left w:val="nil"/>
              <w:bottom w:val="single" w:sz="4" w:space="0" w:color="auto"/>
              <w:right w:val="single" w:sz="4" w:space="0" w:color="auto"/>
            </w:tcBorders>
            <w:shd w:val="clear" w:color="auto" w:fill="auto"/>
            <w:noWrap/>
            <w:vAlign w:val="bottom"/>
          </w:tcPr>
          <w:p w14:paraId="7A1811C5" w14:textId="7F3579FC" w:rsidR="00171300" w:rsidRPr="00A63EA9" w:rsidRDefault="00171300" w:rsidP="00171300">
            <w:pPr>
              <w:spacing w:before="120" w:after="120"/>
              <w:jc w:val="center"/>
              <w:rPr>
                <w:bCs/>
                <w:color w:val="000000"/>
                <w:szCs w:val="24"/>
                <w:lang w:val="tr-TR"/>
              </w:rPr>
            </w:pPr>
            <w:r w:rsidRPr="00A63EA9">
              <w:rPr>
                <w:bCs/>
                <w:color w:val="000000"/>
                <w:szCs w:val="24"/>
                <w:lang w:val="tr-TR"/>
              </w:rPr>
              <w:t> 1</w:t>
            </w:r>
          </w:p>
        </w:tc>
        <w:tc>
          <w:tcPr>
            <w:tcW w:w="311" w:type="pct"/>
            <w:tcBorders>
              <w:top w:val="nil"/>
              <w:left w:val="nil"/>
              <w:bottom w:val="single" w:sz="4" w:space="0" w:color="auto"/>
              <w:right w:val="single" w:sz="4" w:space="0" w:color="auto"/>
            </w:tcBorders>
            <w:shd w:val="clear" w:color="auto" w:fill="auto"/>
            <w:noWrap/>
            <w:vAlign w:val="bottom"/>
          </w:tcPr>
          <w:p w14:paraId="086EBC4A" w14:textId="24F7D0DD" w:rsidR="00171300" w:rsidRPr="00A63EA9" w:rsidRDefault="00171300" w:rsidP="00171300">
            <w:pPr>
              <w:spacing w:before="120" w:after="120"/>
              <w:jc w:val="center"/>
              <w:rPr>
                <w:bCs/>
                <w:color w:val="000000"/>
                <w:szCs w:val="24"/>
                <w:lang w:val="tr-TR"/>
              </w:rPr>
            </w:pPr>
            <w:r w:rsidRPr="00A63EA9">
              <w:rPr>
                <w:bCs/>
                <w:color w:val="000000"/>
                <w:szCs w:val="24"/>
                <w:lang w:val="tr-TR"/>
              </w:rPr>
              <w:t> -</w:t>
            </w:r>
          </w:p>
        </w:tc>
      </w:tr>
      <w:tr w:rsidR="00DC4210" w:rsidRPr="00A63EA9" w14:paraId="416E3849" w14:textId="77777777" w:rsidTr="00152FFA">
        <w:trPr>
          <w:trHeight w:val="239"/>
        </w:trPr>
        <w:tc>
          <w:tcPr>
            <w:tcW w:w="1966" w:type="pct"/>
            <w:tcBorders>
              <w:top w:val="nil"/>
              <w:left w:val="single" w:sz="8" w:space="0" w:color="auto"/>
              <w:bottom w:val="single" w:sz="8" w:space="0" w:color="auto"/>
              <w:right w:val="single" w:sz="4" w:space="0" w:color="auto"/>
            </w:tcBorders>
            <w:shd w:val="clear" w:color="auto" w:fill="auto"/>
            <w:noWrap/>
            <w:vAlign w:val="bottom"/>
          </w:tcPr>
          <w:p w14:paraId="1DA9A268" w14:textId="77777777" w:rsidR="00DC4210" w:rsidRPr="00A63EA9" w:rsidRDefault="00DC4210" w:rsidP="008D1B48">
            <w:pPr>
              <w:spacing w:before="120" w:after="120"/>
              <w:rPr>
                <w:b/>
                <w:color w:val="000000"/>
                <w:szCs w:val="24"/>
                <w:lang w:val="tr-TR"/>
              </w:rPr>
            </w:pPr>
            <w:r w:rsidRPr="00A63EA9">
              <w:rPr>
                <w:bCs/>
                <w:color w:val="000000"/>
                <w:szCs w:val="24"/>
                <w:lang w:val="tr-TR"/>
              </w:rPr>
              <w:t> Toplam</w:t>
            </w:r>
          </w:p>
        </w:tc>
        <w:tc>
          <w:tcPr>
            <w:tcW w:w="296" w:type="pct"/>
            <w:tcBorders>
              <w:top w:val="nil"/>
              <w:left w:val="nil"/>
              <w:bottom w:val="single" w:sz="8" w:space="0" w:color="auto"/>
              <w:right w:val="single" w:sz="4" w:space="0" w:color="auto"/>
            </w:tcBorders>
            <w:shd w:val="clear" w:color="auto" w:fill="auto"/>
            <w:noWrap/>
            <w:vAlign w:val="center"/>
          </w:tcPr>
          <w:p w14:paraId="0FC83EFC" w14:textId="7FEB20A9" w:rsidR="00DC4210" w:rsidRPr="00A63EA9" w:rsidRDefault="007C323B" w:rsidP="008D1B48">
            <w:pPr>
              <w:spacing w:before="120" w:after="120"/>
              <w:jc w:val="center"/>
              <w:rPr>
                <w:bCs/>
                <w:color w:val="000000"/>
                <w:szCs w:val="24"/>
                <w:lang w:val="tr-TR"/>
              </w:rPr>
            </w:pPr>
            <w:r w:rsidRPr="00A63EA9">
              <w:rPr>
                <w:bCs/>
                <w:color w:val="000000"/>
                <w:szCs w:val="24"/>
                <w:lang w:val="tr-TR"/>
              </w:rPr>
              <w:t>27</w:t>
            </w:r>
          </w:p>
        </w:tc>
        <w:tc>
          <w:tcPr>
            <w:tcW w:w="296" w:type="pct"/>
            <w:tcBorders>
              <w:top w:val="nil"/>
              <w:left w:val="nil"/>
              <w:bottom w:val="single" w:sz="8" w:space="0" w:color="auto"/>
              <w:right w:val="single" w:sz="4" w:space="0" w:color="auto"/>
            </w:tcBorders>
            <w:shd w:val="clear" w:color="auto" w:fill="auto"/>
            <w:noWrap/>
            <w:vAlign w:val="center"/>
          </w:tcPr>
          <w:p w14:paraId="1024FCCD" w14:textId="7A50E4E8" w:rsidR="00DC4210" w:rsidRPr="00A63EA9" w:rsidRDefault="007C323B" w:rsidP="008D1B48">
            <w:pPr>
              <w:spacing w:before="120" w:after="120"/>
              <w:jc w:val="center"/>
              <w:rPr>
                <w:bCs/>
                <w:color w:val="000000"/>
                <w:szCs w:val="24"/>
                <w:lang w:val="tr-TR"/>
              </w:rPr>
            </w:pPr>
            <w:r w:rsidRPr="00A63EA9">
              <w:rPr>
                <w:bCs/>
                <w:color w:val="000000"/>
                <w:szCs w:val="24"/>
                <w:lang w:val="tr-TR"/>
              </w:rPr>
              <w:t>2</w:t>
            </w:r>
          </w:p>
        </w:tc>
        <w:tc>
          <w:tcPr>
            <w:tcW w:w="295" w:type="pct"/>
            <w:gridSpan w:val="2"/>
            <w:tcBorders>
              <w:top w:val="nil"/>
              <w:left w:val="nil"/>
              <w:bottom w:val="single" w:sz="8" w:space="0" w:color="auto"/>
              <w:right w:val="single" w:sz="4" w:space="0" w:color="auto"/>
            </w:tcBorders>
            <w:shd w:val="clear" w:color="auto" w:fill="auto"/>
            <w:noWrap/>
            <w:vAlign w:val="center"/>
          </w:tcPr>
          <w:p w14:paraId="7603013D" w14:textId="717C9260" w:rsidR="00DC4210" w:rsidRPr="00A63EA9" w:rsidRDefault="007C323B" w:rsidP="008D1B48">
            <w:pPr>
              <w:spacing w:before="120" w:after="120"/>
              <w:jc w:val="center"/>
              <w:rPr>
                <w:bCs/>
                <w:color w:val="000000"/>
                <w:szCs w:val="24"/>
                <w:lang w:val="tr-TR"/>
              </w:rPr>
            </w:pPr>
            <w:r w:rsidRPr="00A63EA9">
              <w:rPr>
                <w:bCs/>
                <w:color w:val="000000"/>
                <w:szCs w:val="24"/>
                <w:lang w:val="tr-TR"/>
              </w:rPr>
              <w:t>37</w:t>
            </w:r>
          </w:p>
        </w:tc>
        <w:tc>
          <w:tcPr>
            <w:tcW w:w="297" w:type="pct"/>
            <w:gridSpan w:val="2"/>
            <w:tcBorders>
              <w:top w:val="nil"/>
              <w:left w:val="nil"/>
              <w:bottom w:val="single" w:sz="8" w:space="0" w:color="auto"/>
              <w:right w:val="single" w:sz="4" w:space="0" w:color="auto"/>
            </w:tcBorders>
            <w:shd w:val="clear" w:color="auto" w:fill="auto"/>
            <w:noWrap/>
            <w:vAlign w:val="center"/>
          </w:tcPr>
          <w:p w14:paraId="6C5366E9" w14:textId="047B9388" w:rsidR="00DC4210" w:rsidRPr="00A63EA9" w:rsidRDefault="007C323B" w:rsidP="008D1B48">
            <w:pPr>
              <w:spacing w:before="120" w:after="120"/>
              <w:jc w:val="center"/>
              <w:rPr>
                <w:bCs/>
                <w:color w:val="000000"/>
                <w:szCs w:val="24"/>
                <w:lang w:val="tr-TR"/>
              </w:rPr>
            </w:pPr>
            <w:r w:rsidRPr="00A63EA9">
              <w:rPr>
                <w:bCs/>
                <w:color w:val="000000"/>
                <w:szCs w:val="24"/>
                <w:lang w:val="tr-TR"/>
              </w:rPr>
              <w:t>71</w:t>
            </w:r>
          </w:p>
        </w:tc>
        <w:tc>
          <w:tcPr>
            <w:tcW w:w="296" w:type="pct"/>
            <w:tcBorders>
              <w:top w:val="nil"/>
              <w:left w:val="nil"/>
              <w:bottom w:val="single" w:sz="8" w:space="0" w:color="auto"/>
              <w:right w:val="single" w:sz="4" w:space="0" w:color="auto"/>
            </w:tcBorders>
            <w:shd w:val="clear" w:color="auto" w:fill="auto"/>
            <w:noWrap/>
            <w:vAlign w:val="center"/>
          </w:tcPr>
          <w:p w14:paraId="569FEC42" w14:textId="4DD4F1F8" w:rsidR="00DC4210" w:rsidRPr="00A63EA9" w:rsidRDefault="007C323B" w:rsidP="008D1B48">
            <w:pPr>
              <w:spacing w:before="120" w:after="120"/>
              <w:jc w:val="center"/>
              <w:rPr>
                <w:bCs/>
                <w:color w:val="000000"/>
                <w:szCs w:val="24"/>
                <w:lang w:val="tr-TR"/>
              </w:rPr>
            </w:pPr>
            <w:r w:rsidRPr="00A63EA9">
              <w:rPr>
                <w:bCs/>
                <w:color w:val="000000"/>
                <w:szCs w:val="24"/>
                <w:lang w:val="tr-TR"/>
              </w:rPr>
              <w:t>10</w:t>
            </w:r>
          </w:p>
        </w:tc>
        <w:tc>
          <w:tcPr>
            <w:tcW w:w="296" w:type="pct"/>
            <w:gridSpan w:val="2"/>
            <w:tcBorders>
              <w:top w:val="nil"/>
              <w:left w:val="nil"/>
              <w:bottom w:val="single" w:sz="8" w:space="0" w:color="auto"/>
              <w:right w:val="single" w:sz="4" w:space="0" w:color="auto"/>
            </w:tcBorders>
            <w:shd w:val="clear" w:color="auto" w:fill="auto"/>
            <w:noWrap/>
            <w:vAlign w:val="center"/>
          </w:tcPr>
          <w:p w14:paraId="5037844E" w14:textId="7D539E7E" w:rsidR="00DC4210" w:rsidRPr="00A63EA9" w:rsidRDefault="007C323B" w:rsidP="008D1B48">
            <w:pPr>
              <w:spacing w:before="120" w:after="120"/>
              <w:jc w:val="center"/>
              <w:rPr>
                <w:bCs/>
                <w:color w:val="000000"/>
                <w:szCs w:val="24"/>
                <w:lang w:val="tr-TR"/>
              </w:rPr>
            </w:pPr>
            <w:r w:rsidRPr="00A63EA9">
              <w:rPr>
                <w:bCs/>
                <w:color w:val="000000"/>
                <w:szCs w:val="24"/>
                <w:lang w:val="tr-TR"/>
              </w:rPr>
              <w:t>7</w:t>
            </w:r>
          </w:p>
        </w:tc>
        <w:tc>
          <w:tcPr>
            <w:tcW w:w="296" w:type="pct"/>
            <w:gridSpan w:val="2"/>
            <w:tcBorders>
              <w:top w:val="nil"/>
              <w:left w:val="nil"/>
              <w:bottom w:val="single" w:sz="8" w:space="0" w:color="auto"/>
              <w:right w:val="single" w:sz="4" w:space="0" w:color="auto"/>
            </w:tcBorders>
            <w:shd w:val="clear" w:color="auto" w:fill="auto"/>
            <w:noWrap/>
            <w:vAlign w:val="center"/>
          </w:tcPr>
          <w:p w14:paraId="7CDB867D" w14:textId="0BF43B17" w:rsidR="00DC4210" w:rsidRPr="00A63EA9" w:rsidRDefault="007C323B" w:rsidP="008D1B48">
            <w:pPr>
              <w:spacing w:before="120" w:after="120"/>
              <w:jc w:val="center"/>
              <w:rPr>
                <w:bCs/>
                <w:color w:val="000000"/>
                <w:szCs w:val="24"/>
                <w:lang w:val="tr-TR"/>
              </w:rPr>
            </w:pPr>
            <w:r w:rsidRPr="00A63EA9">
              <w:rPr>
                <w:bCs/>
                <w:color w:val="000000"/>
                <w:szCs w:val="24"/>
                <w:lang w:val="tr-TR"/>
              </w:rPr>
              <w:t>2</w:t>
            </w:r>
          </w:p>
        </w:tc>
        <w:tc>
          <w:tcPr>
            <w:tcW w:w="296" w:type="pct"/>
            <w:tcBorders>
              <w:top w:val="nil"/>
              <w:left w:val="nil"/>
              <w:bottom w:val="single" w:sz="8" w:space="0" w:color="auto"/>
              <w:right w:val="single" w:sz="4" w:space="0" w:color="auto"/>
            </w:tcBorders>
            <w:shd w:val="clear" w:color="auto" w:fill="auto"/>
            <w:noWrap/>
            <w:vAlign w:val="center"/>
          </w:tcPr>
          <w:p w14:paraId="0CC367AB" w14:textId="338BA9D0" w:rsidR="00DC4210" w:rsidRPr="00A63EA9" w:rsidRDefault="007C323B" w:rsidP="008D1B48">
            <w:pPr>
              <w:spacing w:before="120" w:after="120"/>
              <w:jc w:val="center"/>
              <w:rPr>
                <w:bCs/>
                <w:color w:val="000000"/>
                <w:szCs w:val="24"/>
                <w:lang w:val="tr-TR"/>
              </w:rPr>
            </w:pPr>
            <w:r w:rsidRPr="00A63EA9">
              <w:rPr>
                <w:bCs/>
                <w:color w:val="000000"/>
                <w:szCs w:val="24"/>
                <w:lang w:val="tr-TR"/>
              </w:rPr>
              <w:t>1</w:t>
            </w:r>
          </w:p>
        </w:tc>
        <w:tc>
          <w:tcPr>
            <w:tcW w:w="354" w:type="pct"/>
            <w:tcBorders>
              <w:top w:val="nil"/>
              <w:left w:val="nil"/>
              <w:bottom w:val="single" w:sz="8" w:space="0" w:color="auto"/>
              <w:right w:val="single" w:sz="4" w:space="0" w:color="auto"/>
            </w:tcBorders>
            <w:shd w:val="clear" w:color="auto" w:fill="auto"/>
            <w:noWrap/>
            <w:vAlign w:val="center"/>
          </w:tcPr>
          <w:p w14:paraId="3F6CC125" w14:textId="2C3C7A80" w:rsidR="00DC4210" w:rsidRPr="00A63EA9" w:rsidRDefault="007C323B" w:rsidP="008D1B48">
            <w:pPr>
              <w:spacing w:before="120" w:after="120"/>
              <w:jc w:val="center"/>
              <w:rPr>
                <w:bCs/>
                <w:color w:val="000000"/>
                <w:szCs w:val="24"/>
                <w:lang w:val="tr-TR"/>
              </w:rPr>
            </w:pPr>
            <w:r w:rsidRPr="00A63EA9">
              <w:rPr>
                <w:bCs/>
                <w:color w:val="000000"/>
                <w:szCs w:val="24"/>
                <w:lang w:val="tr-TR"/>
              </w:rPr>
              <w:t>28</w:t>
            </w:r>
          </w:p>
        </w:tc>
        <w:tc>
          <w:tcPr>
            <w:tcW w:w="311" w:type="pct"/>
            <w:tcBorders>
              <w:top w:val="nil"/>
              <w:left w:val="nil"/>
              <w:bottom w:val="single" w:sz="8" w:space="0" w:color="auto"/>
              <w:right w:val="single" w:sz="4" w:space="0" w:color="auto"/>
            </w:tcBorders>
            <w:shd w:val="clear" w:color="auto" w:fill="auto"/>
            <w:noWrap/>
            <w:vAlign w:val="center"/>
          </w:tcPr>
          <w:p w14:paraId="4A3A80DB" w14:textId="27344489" w:rsidR="00DC4210" w:rsidRPr="00A63EA9" w:rsidRDefault="007C323B" w:rsidP="008D1B48">
            <w:pPr>
              <w:spacing w:before="120" w:after="120"/>
              <w:jc w:val="center"/>
              <w:rPr>
                <w:bCs/>
                <w:color w:val="000000"/>
                <w:szCs w:val="24"/>
                <w:lang w:val="tr-TR"/>
              </w:rPr>
            </w:pPr>
            <w:r w:rsidRPr="00A63EA9">
              <w:rPr>
                <w:bCs/>
                <w:color w:val="000000"/>
                <w:szCs w:val="24"/>
                <w:lang w:val="tr-TR"/>
              </w:rPr>
              <w:t>9</w:t>
            </w:r>
          </w:p>
        </w:tc>
      </w:tr>
      <w:tr w:rsidR="00DC4210" w:rsidRPr="00A63EA9" w14:paraId="6FBE0D40" w14:textId="77777777" w:rsidTr="00152FFA">
        <w:trPr>
          <w:trHeight w:val="226"/>
        </w:trPr>
        <w:tc>
          <w:tcPr>
            <w:tcW w:w="2262" w:type="pct"/>
            <w:gridSpan w:val="2"/>
            <w:tcBorders>
              <w:top w:val="nil"/>
              <w:left w:val="nil"/>
              <w:bottom w:val="nil"/>
              <w:right w:val="nil"/>
            </w:tcBorders>
            <w:shd w:val="clear" w:color="auto" w:fill="auto"/>
            <w:noWrap/>
            <w:vAlign w:val="bottom"/>
          </w:tcPr>
          <w:p w14:paraId="3DEBF0F8" w14:textId="77777777" w:rsidR="00DC4210" w:rsidRDefault="00DC4210" w:rsidP="008D1B48">
            <w:pPr>
              <w:spacing w:before="120" w:after="120"/>
              <w:rPr>
                <w:color w:val="000000"/>
                <w:szCs w:val="24"/>
                <w:lang w:val="tr-TR"/>
              </w:rPr>
            </w:pPr>
            <w:r w:rsidRPr="00A63EA9">
              <w:rPr>
                <w:color w:val="000000"/>
                <w:szCs w:val="24"/>
                <w:lang w:val="tr-TR"/>
              </w:rPr>
              <w:t>A: Ulusal, B: Uluslararası</w:t>
            </w:r>
          </w:p>
          <w:p w14:paraId="48905A3C" w14:textId="77777777" w:rsidR="001C469B" w:rsidRDefault="001C469B" w:rsidP="008D1B48">
            <w:pPr>
              <w:spacing w:before="120" w:after="120"/>
              <w:rPr>
                <w:color w:val="000000"/>
                <w:szCs w:val="24"/>
                <w:lang w:val="tr-TR"/>
              </w:rPr>
            </w:pPr>
          </w:p>
          <w:p w14:paraId="6392EF31" w14:textId="77777777" w:rsidR="001C469B" w:rsidRDefault="001C469B" w:rsidP="008D1B48">
            <w:pPr>
              <w:spacing w:before="120" w:after="120"/>
              <w:rPr>
                <w:color w:val="000000"/>
                <w:szCs w:val="24"/>
                <w:lang w:val="tr-TR"/>
              </w:rPr>
            </w:pPr>
          </w:p>
          <w:p w14:paraId="3C72237C" w14:textId="64E2959F" w:rsidR="001C469B" w:rsidRPr="00A63EA9" w:rsidRDefault="001C469B" w:rsidP="008D1B4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01C81328" w14:textId="77777777" w:rsidR="00DC4210" w:rsidRPr="00A63EA9" w:rsidRDefault="00DC4210" w:rsidP="008D1B48">
            <w:pPr>
              <w:spacing w:before="120" w:after="120"/>
              <w:rPr>
                <w:color w:val="000000"/>
                <w:szCs w:val="24"/>
                <w:lang w:val="tr-TR"/>
              </w:rPr>
            </w:pPr>
          </w:p>
        </w:tc>
        <w:tc>
          <w:tcPr>
            <w:tcW w:w="295" w:type="pct"/>
            <w:gridSpan w:val="2"/>
            <w:tcBorders>
              <w:top w:val="nil"/>
              <w:left w:val="nil"/>
              <w:bottom w:val="nil"/>
              <w:right w:val="nil"/>
            </w:tcBorders>
            <w:shd w:val="clear" w:color="auto" w:fill="auto"/>
            <w:noWrap/>
            <w:vAlign w:val="bottom"/>
          </w:tcPr>
          <w:p w14:paraId="7393A777" w14:textId="77777777" w:rsidR="00DC4210" w:rsidRPr="00A63EA9" w:rsidRDefault="00DC4210" w:rsidP="008D1B48">
            <w:pPr>
              <w:spacing w:before="120" w:after="120"/>
              <w:rPr>
                <w:color w:val="000000"/>
                <w:szCs w:val="24"/>
                <w:lang w:val="tr-TR"/>
              </w:rPr>
            </w:pPr>
          </w:p>
        </w:tc>
        <w:tc>
          <w:tcPr>
            <w:tcW w:w="297" w:type="pct"/>
            <w:gridSpan w:val="2"/>
            <w:tcBorders>
              <w:top w:val="nil"/>
              <w:left w:val="nil"/>
              <w:bottom w:val="nil"/>
              <w:right w:val="nil"/>
            </w:tcBorders>
            <w:shd w:val="clear" w:color="auto" w:fill="auto"/>
            <w:noWrap/>
            <w:vAlign w:val="bottom"/>
          </w:tcPr>
          <w:p w14:paraId="028C7A72" w14:textId="77777777" w:rsidR="00DC4210" w:rsidRPr="00A63EA9" w:rsidRDefault="00DC4210" w:rsidP="008D1B4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62421558" w14:textId="77777777" w:rsidR="00DC4210" w:rsidRPr="00A63EA9" w:rsidRDefault="00DC4210" w:rsidP="008D1B48">
            <w:pPr>
              <w:spacing w:before="120" w:after="120"/>
              <w:rPr>
                <w:color w:val="000000"/>
                <w:szCs w:val="24"/>
                <w:lang w:val="tr-TR"/>
              </w:rPr>
            </w:pPr>
          </w:p>
        </w:tc>
        <w:tc>
          <w:tcPr>
            <w:tcW w:w="296" w:type="pct"/>
            <w:gridSpan w:val="2"/>
            <w:tcBorders>
              <w:top w:val="nil"/>
              <w:left w:val="nil"/>
              <w:bottom w:val="nil"/>
              <w:right w:val="nil"/>
            </w:tcBorders>
            <w:shd w:val="clear" w:color="auto" w:fill="auto"/>
            <w:noWrap/>
            <w:vAlign w:val="bottom"/>
          </w:tcPr>
          <w:p w14:paraId="1C39B813" w14:textId="77777777" w:rsidR="00DC4210" w:rsidRPr="00A63EA9" w:rsidRDefault="00DC4210" w:rsidP="008D1B48">
            <w:pPr>
              <w:spacing w:before="120" w:after="120"/>
              <w:rPr>
                <w:color w:val="000000"/>
                <w:szCs w:val="24"/>
                <w:lang w:val="tr-TR"/>
              </w:rPr>
            </w:pPr>
          </w:p>
        </w:tc>
        <w:tc>
          <w:tcPr>
            <w:tcW w:w="296" w:type="pct"/>
            <w:gridSpan w:val="2"/>
            <w:tcBorders>
              <w:top w:val="nil"/>
              <w:left w:val="nil"/>
              <w:bottom w:val="nil"/>
              <w:right w:val="nil"/>
            </w:tcBorders>
            <w:shd w:val="clear" w:color="auto" w:fill="auto"/>
            <w:noWrap/>
            <w:vAlign w:val="bottom"/>
          </w:tcPr>
          <w:p w14:paraId="6D5778FB" w14:textId="77777777" w:rsidR="00DC4210" w:rsidRPr="00A63EA9" w:rsidRDefault="00DC4210" w:rsidP="008D1B48">
            <w:pPr>
              <w:spacing w:before="120" w:after="120"/>
              <w:rPr>
                <w:color w:val="000000"/>
                <w:szCs w:val="24"/>
                <w:lang w:val="tr-TR"/>
              </w:rPr>
            </w:pPr>
          </w:p>
        </w:tc>
        <w:tc>
          <w:tcPr>
            <w:tcW w:w="296" w:type="pct"/>
            <w:tcBorders>
              <w:top w:val="nil"/>
              <w:left w:val="nil"/>
              <w:bottom w:val="nil"/>
              <w:right w:val="nil"/>
            </w:tcBorders>
            <w:shd w:val="clear" w:color="auto" w:fill="auto"/>
            <w:noWrap/>
            <w:vAlign w:val="bottom"/>
          </w:tcPr>
          <w:p w14:paraId="4FC92B58" w14:textId="77777777" w:rsidR="00DC4210" w:rsidRPr="00A63EA9" w:rsidRDefault="00DC4210" w:rsidP="008D1B48">
            <w:pPr>
              <w:spacing w:before="120" w:after="120"/>
              <w:rPr>
                <w:color w:val="000000"/>
                <w:szCs w:val="24"/>
                <w:lang w:val="tr-TR"/>
              </w:rPr>
            </w:pPr>
          </w:p>
        </w:tc>
        <w:tc>
          <w:tcPr>
            <w:tcW w:w="354" w:type="pct"/>
            <w:tcBorders>
              <w:top w:val="nil"/>
              <w:left w:val="nil"/>
              <w:bottom w:val="nil"/>
              <w:right w:val="nil"/>
            </w:tcBorders>
            <w:shd w:val="clear" w:color="auto" w:fill="auto"/>
            <w:noWrap/>
            <w:vAlign w:val="bottom"/>
          </w:tcPr>
          <w:p w14:paraId="7390BA0A" w14:textId="77777777" w:rsidR="00DC4210" w:rsidRPr="00A63EA9" w:rsidRDefault="00DC4210" w:rsidP="008D1B48">
            <w:pPr>
              <w:spacing w:before="120" w:after="120"/>
              <w:rPr>
                <w:color w:val="000000"/>
                <w:szCs w:val="24"/>
                <w:lang w:val="tr-TR"/>
              </w:rPr>
            </w:pPr>
          </w:p>
        </w:tc>
        <w:tc>
          <w:tcPr>
            <w:tcW w:w="311" w:type="pct"/>
            <w:tcBorders>
              <w:top w:val="nil"/>
              <w:left w:val="nil"/>
              <w:bottom w:val="nil"/>
              <w:right w:val="nil"/>
            </w:tcBorders>
            <w:shd w:val="clear" w:color="auto" w:fill="auto"/>
            <w:noWrap/>
            <w:vAlign w:val="bottom"/>
          </w:tcPr>
          <w:p w14:paraId="123E0121" w14:textId="77777777" w:rsidR="00DC4210" w:rsidRPr="00A63EA9" w:rsidRDefault="00DC4210" w:rsidP="008D1B48">
            <w:pPr>
              <w:spacing w:before="120" w:after="120"/>
              <w:rPr>
                <w:color w:val="000000"/>
                <w:szCs w:val="24"/>
                <w:lang w:val="tr-TR"/>
              </w:rPr>
            </w:pPr>
          </w:p>
        </w:tc>
      </w:tr>
      <w:tr w:rsidR="00DC4210" w:rsidRPr="00A63EA9" w14:paraId="0B3AE7B7" w14:textId="77777777" w:rsidTr="008D1B48">
        <w:trPr>
          <w:trHeight w:val="251"/>
        </w:trPr>
        <w:tc>
          <w:tcPr>
            <w:tcW w:w="5000" w:type="pct"/>
            <w:gridSpan w:val="15"/>
            <w:tcBorders>
              <w:top w:val="nil"/>
              <w:left w:val="nil"/>
              <w:bottom w:val="single" w:sz="8" w:space="0" w:color="auto"/>
              <w:right w:val="nil"/>
            </w:tcBorders>
            <w:shd w:val="clear" w:color="auto" w:fill="auto"/>
            <w:noWrap/>
            <w:vAlign w:val="bottom"/>
          </w:tcPr>
          <w:p w14:paraId="3C154991" w14:textId="77777777" w:rsidR="001C469B" w:rsidRPr="001C469B" w:rsidRDefault="00DC4210" w:rsidP="00F25BED">
            <w:pPr>
              <w:pStyle w:val="ListeParagraf"/>
              <w:numPr>
                <w:ilvl w:val="2"/>
                <w:numId w:val="10"/>
              </w:numPr>
              <w:spacing w:before="120" w:after="120"/>
              <w:rPr>
                <w:b/>
                <w:color w:val="000000"/>
                <w:szCs w:val="24"/>
                <w:lang w:val="tr-TR"/>
              </w:rPr>
            </w:pPr>
            <w:r w:rsidRPr="00A63EA9">
              <w:rPr>
                <w:b/>
                <w:color w:val="000000"/>
                <w:szCs w:val="24"/>
                <w:lang w:val="tr-TR"/>
              </w:rPr>
              <w:t>Bilimsel Yayın Sayıları</w:t>
            </w:r>
            <w:r w:rsidR="00FA0D6A" w:rsidRPr="00A63EA9">
              <w:rPr>
                <w:b/>
                <w:sz w:val="28"/>
                <w:szCs w:val="28"/>
                <w:lang w:val="tr-TR" w:eastAsia="en-US"/>
              </w:rPr>
              <w:t xml:space="preserve"> </w:t>
            </w:r>
            <w:r w:rsidR="003068DC" w:rsidRPr="003068DC">
              <w:rPr>
                <w:b/>
                <w:szCs w:val="24"/>
                <w:lang w:val="tr-TR" w:eastAsia="en-US"/>
              </w:rPr>
              <w:t>(2022)</w:t>
            </w:r>
          </w:p>
          <w:p w14:paraId="690F4E47" w14:textId="23655EFD" w:rsidR="001C469B" w:rsidRPr="001C469B" w:rsidRDefault="002C72B7" w:rsidP="002C72B7">
            <w:pPr>
              <w:spacing w:before="120"/>
              <w:rPr>
                <w:b/>
                <w:color w:val="000000"/>
                <w:szCs w:val="24"/>
                <w:lang w:val="tr-TR"/>
              </w:rPr>
            </w:pPr>
            <w:r w:rsidRPr="002C72B7">
              <w:rPr>
                <w:b/>
                <w:color w:val="000000"/>
                <w:szCs w:val="24"/>
                <w:lang w:val="tr-TR"/>
              </w:rPr>
              <w:t xml:space="preserve">Tablo 36. </w:t>
            </w:r>
            <w:r w:rsidRPr="002C72B7">
              <w:rPr>
                <w:bCs/>
                <w:color w:val="000000"/>
                <w:szCs w:val="24"/>
                <w:lang w:val="tr-TR"/>
              </w:rPr>
              <w:t>Bilimsel Yayın Sayıları</w:t>
            </w:r>
          </w:p>
        </w:tc>
      </w:tr>
      <w:tr w:rsidR="00DC4210" w:rsidRPr="00A63EA9" w14:paraId="29AD4ECD" w14:textId="77777777" w:rsidTr="008D1B48">
        <w:trPr>
          <w:trHeight w:val="1293"/>
        </w:trPr>
        <w:tc>
          <w:tcPr>
            <w:tcW w:w="2706" w:type="pct"/>
            <w:gridSpan w:val="4"/>
            <w:vMerge w:val="restart"/>
            <w:tcBorders>
              <w:top w:val="nil"/>
              <w:left w:val="single" w:sz="8" w:space="0" w:color="auto"/>
              <w:bottom w:val="single" w:sz="4" w:space="0" w:color="auto"/>
              <w:right w:val="single" w:sz="4" w:space="0" w:color="auto"/>
            </w:tcBorders>
            <w:shd w:val="clear" w:color="auto" w:fill="auto"/>
            <w:noWrap/>
            <w:vAlign w:val="center"/>
          </w:tcPr>
          <w:p w14:paraId="6DD81CDD"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BÖLÜM ADI</w:t>
            </w:r>
          </w:p>
        </w:tc>
        <w:tc>
          <w:tcPr>
            <w:tcW w:w="814" w:type="pct"/>
            <w:gridSpan w:val="5"/>
            <w:tcBorders>
              <w:top w:val="single" w:sz="8" w:space="0" w:color="auto"/>
              <w:left w:val="nil"/>
              <w:bottom w:val="single" w:sz="4" w:space="0" w:color="auto"/>
              <w:right w:val="single" w:sz="4" w:space="0" w:color="auto"/>
            </w:tcBorders>
            <w:shd w:val="clear" w:color="auto" w:fill="auto"/>
            <w:noWrap/>
            <w:textDirection w:val="btLr"/>
            <w:vAlign w:val="center"/>
          </w:tcPr>
          <w:p w14:paraId="16D82BC5"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Makale*</w:t>
            </w:r>
          </w:p>
        </w:tc>
        <w:tc>
          <w:tcPr>
            <w:tcW w:w="814" w:type="pct"/>
            <w:gridSpan w:val="4"/>
            <w:tcBorders>
              <w:top w:val="single" w:sz="8" w:space="0" w:color="auto"/>
              <w:left w:val="nil"/>
              <w:bottom w:val="single" w:sz="4" w:space="0" w:color="auto"/>
              <w:right w:val="single" w:sz="4" w:space="0" w:color="auto"/>
            </w:tcBorders>
            <w:shd w:val="clear" w:color="auto" w:fill="auto"/>
            <w:noWrap/>
            <w:textDirection w:val="btLr"/>
            <w:vAlign w:val="center"/>
          </w:tcPr>
          <w:p w14:paraId="7E13E42D"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Bildiri*</w:t>
            </w:r>
          </w:p>
        </w:tc>
        <w:tc>
          <w:tcPr>
            <w:tcW w:w="666" w:type="pct"/>
            <w:gridSpan w:val="2"/>
            <w:vMerge w:val="restart"/>
            <w:tcBorders>
              <w:top w:val="nil"/>
              <w:left w:val="single" w:sz="4" w:space="0" w:color="auto"/>
              <w:bottom w:val="single" w:sz="4" w:space="0" w:color="000000"/>
              <w:right w:val="single" w:sz="8" w:space="0" w:color="auto"/>
            </w:tcBorders>
            <w:shd w:val="clear" w:color="auto" w:fill="auto"/>
            <w:noWrap/>
            <w:textDirection w:val="btLr"/>
            <w:vAlign w:val="center"/>
          </w:tcPr>
          <w:p w14:paraId="5C259AB7"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Kitap</w:t>
            </w:r>
          </w:p>
        </w:tc>
      </w:tr>
      <w:tr w:rsidR="00DC4210" w:rsidRPr="00A63EA9" w14:paraId="0186A4D0" w14:textId="77777777" w:rsidTr="008D1B48">
        <w:trPr>
          <w:trHeight w:val="209"/>
        </w:trPr>
        <w:tc>
          <w:tcPr>
            <w:tcW w:w="2706" w:type="pct"/>
            <w:gridSpan w:val="4"/>
            <w:vMerge/>
            <w:tcBorders>
              <w:top w:val="nil"/>
              <w:left w:val="single" w:sz="8" w:space="0" w:color="auto"/>
              <w:bottom w:val="single" w:sz="4" w:space="0" w:color="auto"/>
              <w:right w:val="single" w:sz="4" w:space="0" w:color="auto"/>
            </w:tcBorders>
            <w:vAlign w:val="center"/>
          </w:tcPr>
          <w:p w14:paraId="78B4CCA9" w14:textId="77777777" w:rsidR="00DC4210" w:rsidRPr="00A63EA9" w:rsidRDefault="00DC4210" w:rsidP="008D1B48">
            <w:pPr>
              <w:spacing w:before="120" w:after="120"/>
              <w:jc w:val="center"/>
              <w:rPr>
                <w:b/>
                <w:color w:val="000000"/>
                <w:szCs w:val="24"/>
                <w:lang w:val="tr-TR"/>
              </w:rPr>
            </w:pPr>
          </w:p>
        </w:tc>
        <w:tc>
          <w:tcPr>
            <w:tcW w:w="407" w:type="pct"/>
            <w:gridSpan w:val="2"/>
            <w:tcBorders>
              <w:top w:val="nil"/>
              <w:left w:val="nil"/>
              <w:bottom w:val="single" w:sz="4" w:space="0" w:color="auto"/>
              <w:right w:val="single" w:sz="4" w:space="0" w:color="auto"/>
            </w:tcBorders>
            <w:shd w:val="clear" w:color="auto" w:fill="auto"/>
            <w:noWrap/>
            <w:vAlign w:val="bottom"/>
          </w:tcPr>
          <w:p w14:paraId="4B1C6675"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A</w:t>
            </w:r>
          </w:p>
        </w:tc>
        <w:tc>
          <w:tcPr>
            <w:tcW w:w="407" w:type="pct"/>
            <w:gridSpan w:val="3"/>
            <w:tcBorders>
              <w:top w:val="nil"/>
              <w:left w:val="nil"/>
              <w:bottom w:val="single" w:sz="4" w:space="0" w:color="auto"/>
              <w:right w:val="single" w:sz="4" w:space="0" w:color="auto"/>
            </w:tcBorders>
            <w:shd w:val="clear" w:color="auto" w:fill="auto"/>
            <w:noWrap/>
            <w:vAlign w:val="bottom"/>
          </w:tcPr>
          <w:p w14:paraId="1B93621C"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w:t>
            </w:r>
          </w:p>
        </w:tc>
        <w:tc>
          <w:tcPr>
            <w:tcW w:w="407" w:type="pct"/>
            <w:gridSpan w:val="2"/>
            <w:tcBorders>
              <w:top w:val="nil"/>
              <w:left w:val="nil"/>
              <w:bottom w:val="single" w:sz="4" w:space="0" w:color="auto"/>
              <w:right w:val="single" w:sz="4" w:space="0" w:color="auto"/>
            </w:tcBorders>
            <w:shd w:val="clear" w:color="auto" w:fill="auto"/>
            <w:noWrap/>
            <w:vAlign w:val="bottom"/>
          </w:tcPr>
          <w:p w14:paraId="00278A37"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A</w:t>
            </w:r>
          </w:p>
        </w:tc>
        <w:tc>
          <w:tcPr>
            <w:tcW w:w="407" w:type="pct"/>
            <w:gridSpan w:val="2"/>
            <w:tcBorders>
              <w:top w:val="nil"/>
              <w:left w:val="nil"/>
              <w:bottom w:val="single" w:sz="4" w:space="0" w:color="auto"/>
              <w:right w:val="single" w:sz="4" w:space="0" w:color="auto"/>
            </w:tcBorders>
            <w:shd w:val="clear" w:color="auto" w:fill="auto"/>
            <w:noWrap/>
            <w:vAlign w:val="bottom"/>
          </w:tcPr>
          <w:p w14:paraId="07EE22BF" w14:textId="77777777" w:rsidR="00DC4210" w:rsidRPr="00A63EA9" w:rsidRDefault="00DC4210" w:rsidP="008D1B48">
            <w:pPr>
              <w:spacing w:before="120" w:after="120"/>
              <w:jc w:val="center"/>
              <w:rPr>
                <w:b/>
                <w:color w:val="000000"/>
                <w:szCs w:val="24"/>
                <w:lang w:val="tr-TR"/>
              </w:rPr>
            </w:pPr>
            <w:r w:rsidRPr="00A63EA9">
              <w:rPr>
                <w:b/>
                <w:color w:val="000000"/>
                <w:szCs w:val="24"/>
                <w:lang w:val="tr-TR"/>
              </w:rPr>
              <w:t>B</w:t>
            </w:r>
          </w:p>
        </w:tc>
        <w:tc>
          <w:tcPr>
            <w:tcW w:w="666" w:type="pct"/>
            <w:gridSpan w:val="2"/>
            <w:vMerge/>
            <w:tcBorders>
              <w:top w:val="nil"/>
              <w:left w:val="single" w:sz="4" w:space="0" w:color="auto"/>
              <w:bottom w:val="single" w:sz="4" w:space="0" w:color="000000"/>
              <w:right w:val="single" w:sz="8" w:space="0" w:color="auto"/>
            </w:tcBorders>
            <w:vAlign w:val="center"/>
          </w:tcPr>
          <w:p w14:paraId="55B7A6CB" w14:textId="77777777" w:rsidR="00DC4210" w:rsidRPr="00A63EA9" w:rsidRDefault="00DC4210" w:rsidP="008D1B48">
            <w:pPr>
              <w:spacing w:before="120" w:after="120"/>
              <w:jc w:val="center"/>
              <w:rPr>
                <w:b/>
                <w:color w:val="000000"/>
                <w:szCs w:val="24"/>
                <w:lang w:val="tr-TR"/>
              </w:rPr>
            </w:pPr>
          </w:p>
        </w:tc>
      </w:tr>
      <w:tr w:rsidR="00DC4210" w:rsidRPr="00A63EA9" w14:paraId="16287C99" w14:textId="77777777" w:rsidTr="008D1B48">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256D7969" w14:textId="77777777" w:rsidR="00DC4210" w:rsidRPr="00A63EA9" w:rsidRDefault="00DC4210" w:rsidP="00FA0D6A">
            <w:pPr>
              <w:spacing w:before="120" w:after="120"/>
              <w:rPr>
                <w:b/>
                <w:color w:val="000000"/>
                <w:szCs w:val="24"/>
                <w:lang w:val="tr-TR"/>
              </w:rPr>
            </w:pPr>
            <w:r w:rsidRPr="00A63EA9">
              <w:rPr>
                <w:bCs/>
                <w:color w:val="000000"/>
                <w:szCs w:val="24"/>
                <w:lang w:val="tr-TR"/>
              </w:rPr>
              <w:t> Beslenme ve Diyetetik</w:t>
            </w:r>
          </w:p>
        </w:tc>
        <w:tc>
          <w:tcPr>
            <w:tcW w:w="407" w:type="pct"/>
            <w:gridSpan w:val="2"/>
            <w:tcBorders>
              <w:top w:val="nil"/>
              <w:left w:val="nil"/>
              <w:bottom w:val="single" w:sz="4" w:space="0" w:color="auto"/>
              <w:right w:val="single" w:sz="4" w:space="0" w:color="auto"/>
            </w:tcBorders>
            <w:shd w:val="clear" w:color="auto" w:fill="auto"/>
            <w:noWrap/>
            <w:vAlign w:val="bottom"/>
          </w:tcPr>
          <w:p w14:paraId="73D76D4F"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23</w:t>
            </w:r>
          </w:p>
        </w:tc>
        <w:tc>
          <w:tcPr>
            <w:tcW w:w="407" w:type="pct"/>
            <w:gridSpan w:val="3"/>
            <w:tcBorders>
              <w:top w:val="nil"/>
              <w:left w:val="nil"/>
              <w:bottom w:val="single" w:sz="4" w:space="0" w:color="auto"/>
              <w:right w:val="single" w:sz="4" w:space="0" w:color="auto"/>
            </w:tcBorders>
            <w:shd w:val="clear" w:color="auto" w:fill="auto"/>
            <w:noWrap/>
            <w:vAlign w:val="bottom"/>
          </w:tcPr>
          <w:p w14:paraId="2A8975EF"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61</w:t>
            </w:r>
          </w:p>
        </w:tc>
        <w:tc>
          <w:tcPr>
            <w:tcW w:w="407" w:type="pct"/>
            <w:gridSpan w:val="2"/>
            <w:tcBorders>
              <w:top w:val="nil"/>
              <w:left w:val="nil"/>
              <w:bottom w:val="single" w:sz="4" w:space="0" w:color="auto"/>
              <w:right w:val="single" w:sz="4" w:space="0" w:color="auto"/>
            </w:tcBorders>
            <w:shd w:val="clear" w:color="auto" w:fill="auto"/>
            <w:noWrap/>
            <w:vAlign w:val="bottom"/>
          </w:tcPr>
          <w:p w14:paraId="767E2837"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60D9B061"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49 </w:t>
            </w:r>
          </w:p>
        </w:tc>
        <w:tc>
          <w:tcPr>
            <w:tcW w:w="666" w:type="pct"/>
            <w:gridSpan w:val="2"/>
            <w:tcBorders>
              <w:top w:val="nil"/>
              <w:left w:val="nil"/>
              <w:bottom w:val="single" w:sz="4" w:space="0" w:color="auto"/>
              <w:right w:val="single" w:sz="8" w:space="0" w:color="auto"/>
            </w:tcBorders>
            <w:shd w:val="clear" w:color="auto" w:fill="auto"/>
            <w:noWrap/>
            <w:vAlign w:val="bottom"/>
          </w:tcPr>
          <w:p w14:paraId="1A505062"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30</w:t>
            </w:r>
          </w:p>
        </w:tc>
      </w:tr>
      <w:tr w:rsidR="006D0530" w:rsidRPr="00A63EA9" w14:paraId="218B9348" w14:textId="77777777" w:rsidTr="008D1B48">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2A40A784" w14:textId="77777777" w:rsidR="006D0530" w:rsidRPr="00A63EA9" w:rsidRDefault="006D0530" w:rsidP="00FA0D6A">
            <w:pPr>
              <w:spacing w:before="120" w:after="120"/>
              <w:rPr>
                <w:b/>
                <w:color w:val="000000"/>
                <w:szCs w:val="24"/>
                <w:lang w:val="tr-TR"/>
              </w:rPr>
            </w:pPr>
            <w:r w:rsidRPr="00A63EA9">
              <w:rPr>
                <w:bCs/>
                <w:color w:val="000000"/>
                <w:szCs w:val="24"/>
                <w:lang w:val="tr-TR"/>
              </w:rPr>
              <w:t> Sosyal Hizmet</w:t>
            </w:r>
          </w:p>
        </w:tc>
        <w:tc>
          <w:tcPr>
            <w:tcW w:w="407" w:type="pct"/>
            <w:gridSpan w:val="2"/>
            <w:tcBorders>
              <w:top w:val="nil"/>
              <w:left w:val="nil"/>
              <w:bottom w:val="single" w:sz="4" w:space="0" w:color="auto"/>
              <w:right w:val="single" w:sz="4" w:space="0" w:color="auto"/>
            </w:tcBorders>
            <w:shd w:val="clear" w:color="auto" w:fill="auto"/>
            <w:noWrap/>
          </w:tcPr>
          <w:p w14:paraId="0D6733B2" w14:textId="4E77F37C" w:rsidR="006D0530" w:rsidRPr="00A63EA9" w:rsidRDefault="006D0530" w:rsidP="006D0530">
            <w:pPr>
              <w:spacing w:before="120" w:after="120"/>
              <w:jc w:val="center"/>
              <w:rPr>
                <w:bCs/>
                <w:color w:val="000000"/>
                <w:szCs w:val="24"/>
                <w:lang w:val="tr-TR"/>
              </w:rPr>
            </w:pPr>
            <w:r w:rsidRPr="00A63EA9">
              <w:rPr>
                <w:bCs/>
                <w:color w:val="000000"/>
                <w:szCs w:val="24"/>
                <w:lang w:val="tr-TR"/>
              </w:rPr>
              <w:t>-</w:t>
            </w:r>
          </w:p>
        </w:tc>
        <w:tc>
          <w:tcPr>
            <w:tcW w:w="407" w:type="pct"/>
            <w:gridSpan w:val="3"/>
            <w:tcBorders>
              <w:top w:val="nil"/>
              <w:left w:val="nil"/>
              <w:bottom w:val="single" w:sz="4" w:space="0" w:color="auto"/>
              <w:right w:val="single" w:sz="4" w:space="0" w:color="auto"/>
            </w:tcBorders>
            <w:shd w:val="clear" w:color="auto" w:fill="auto"/>
            <w:noWrap/>
          </w:tcPr>
          <w:p w14:paraId="4B36E4BE" w14:textId="44B42F6F" w:rsidR="006D0530" w:rsidRPr="00A63EA9" w:rsidRDefault="006D0530" w:rsidP="006D0530">
            <w:pPr>
              <w:spacing w:before="120" w:after="120"/>
              <w:jc w:val="center"/>
              <w:rPr>
                <w:bCs/>
                <w:color w:val="000000"/>
                <w:szCs w:val="24"/>
                <w:lang w:val="tr-TR"/>
              </w:rPr>
            </w:pPr>
            <w:r w:rsidRPr="00A63EA9">
              <w:rPr>
                <w:lang w:val="tr-TR"/>
              </w:rPr>
              <w:t>8</w:t>
            </w:r>
          </w:p>
        </w:tc>
        <w:tc>
          <w:tcPr>
            <w:tcW w:w="407" w:type="pct"/>
            <w:gridSpan w:val="2"/>
            <w:tcBorders>
              <w:top w:val="nil"/>
              <w:left w:val="nil"/>
              <w:bottom w:val="single" w:sz="4" w:space="0" w:color="auto"/>
              <w:right w:val="single" w:sz="4" w:space="0" w:color="auto"/>
            </w:tcBorders>
            <w:shd w:val="clear" w:color="auto" w:fill="auto"/>
            <w:noWrap/>
          </w:tcPr>
          <w:p w14:paraId="13F225E4" w14:textId="6AC4C013" w:rsidR="006D0530" w:rsidRPr="00A63EA9" w:rsidRDefault="006D0530" w:rsidP="006D0530">
            <w:pPr>
              <w:spacing w:before="120" w:after="120"/>
              <w:jc w:val="center"/>
              <w:rPr>
                <w:bCs/>
                <w:color w:val="000000"/>
                <w:szCs w:val="24"/>
                <w:lang w:val="tr-TR"/>
              </w:rPr>
            </w:pPr>
            <w:r w:rsidRPr="00A63EA9">
              <w:rPr>
                <w:bCs/>
                <w:color w:val="000000"/>
                <w:szCs w:val="24"/>
                <w:lang w:val="tr-TR"/>
              </w:rPr>
              <w:t>-</w:t>
            </w:r>
          </w:p>
        </w:tc>
        <w:tc>
          <w:tcPr>
            <w:tcW w:w="407" w:type="pct"/>
            <w:gridSpan w:val="2"/>
            <w:tcBorders>
              <w:top w:val="nil"/>
              <w:left w:val="nil"/>
              <w:bottom w:val="single" w:sz="4" w:space="0" w:color="auto"/>
              <w:right w:val="single" w:sz="4" w:space="0" w:color="auto"/>
            </w:tcBorders>
            <w:shd w:val="clear" w:color="auto" w:fill="auto"/>
            <w:noWrap/>
          </w:tcPr>
          <w:p w14:paraId="4BA45FA3" w14:textId="5261E683" w:rsidR="006D0530" w:rsidRPr="00A63EA9" w:rsidRDefault="006D0530" w:rsidP="006D0530">
            <w:pPr>
              <w:spacing w:before="120" w:after="120"/>
              <w:jc w:val="center"/>
              <w:rPr>
                <w:bCs/>
                <w:color w:val="000000"/>
                <w:szCs w:val="24"/>
                <w:lang w:val="tr-TR"/>
              </w:rPr>
            </w:pPr>
            <w:r w:rsidRPr="00A63EA9">
              <w:rPr>
                <w:lang w:val="tr-TR"/>
              </w:rPr>
              <w:t>8</w:t>
            </w:r>
          </w:p>
        </w:tc>
        <w:tc>
          <w:tcPr>
            <w:tcW w:w="666" w:type="pct"/>
            <w:gridSpan w:val="2"/>
            <w:tcBorders>
              <w:top w:val="nil"/>
              <w:left w:val="nil"/>
              <w:bottom w:val="single" w:sz="4" w:space="0" w:color="auto"/>
              <w:right w:val="single" w:sz="8" w:space="0" w:color="auto"/>
            </w:tcBorders>
            <w:shd w:val="clear" w:color="auto" w:fill="auto"/>
            <w:noWrap/>
          </w:tcPr>
          <w:p w14:paraId="7BF5D8D0" w14:textId="5ACB909E" w:rsidR="006D0530" w:rsidRPr="00A63EA9" w:rsidRDefault="006D0530" w:rsidP="006D0530">
            <w:pPr>
              <w:spacing w:before="120" w:after="120"/>
              <w:jc w:val="center"/>
              <w:rPr>
                <w:bCs/>
                <w:color w:val="000000"/>
                <w:szCs w:val="24"/>
                <w:lang w:val="tr-TR"/>
              </w:rPr>
            </w:pPr>
            <w:r w:rsidRPr="00A63EA9">
              <w:rPr>
                <w:lang w:val="tr-TR"/>
              </w:rPr>
              <w:t>2</w:t>
            </w:r>
          </w:p>
        </w:tc>
      </w:tr>
      <w:tr w:rsidR="00DC4210" w:rsidRPr="00A63EA9" w14:paraId="692C72F0" w14:textId="77777777" w:rsidTr="008D1B48">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029E0468" w14:textId="77777777" w:rsidR="00DC4210" w:rsidRPr="00A63EA9" w:rsidRDefault="00DC4210" w:rsidP="00FA0D6A">
            <w:pPr>
              <w:spacing w:before="120" w:after="120"/>
              <w:rPr>
                <w:b/>
                <w:color w:val="000000"/>
                <w:szCs w:val="24"/>
                <w:lang w:val="tr-TR"/>
              </w:rPr>
            </w:pPr>
            <w:r w:rsidRPr="00A63EA9">
              <w:rPr>
                <w:bCs/>
                <w:color w:val="000000"/>
                <w:szCs w:val="24"/>
                <w:lang w:val="tr-TR"/>
              </w:rPr>
              <w:t> Dil ve Konuşma Terapisi</w:t>
            </w:r>
          </w:p>
        </w:tc>
        <w:tc>
          <w:tcPr>
            <w:tcW w:w="407" w:type="pct"/>
            <w:gridSpan w:val="2"/>
            <w:tcBorders>
              <w:top w:val="nil"/>
              <w:left w:val="nil"/>
              <w:bottom w:val="single" w:sz="4" w:space="0" w:color="auto"/>
              <w:right w:val="single" w:sz="4" w:space="0" w:color="auto"/>
            </w:tcBorders>
            <w:shd w:val="clear" w:color="auto" w:fill="auto"/>
            <w:noWrap/>
            <w:vAlign w:val="bottom"/>
          </w:tcPr>
          <w:p w14:paraId="031BB5B1"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2</w:t>
            </w:r>
          </w:p>
        </w:tc>
        <w:tc>
          <w:tcPr>
            <w:tcW w:w="407" w:type="pct"/>
            <w:gridSpan w:val="3"/>
            <w:tcBorders>
              <w:top w:val="nil"/>
              <w:left w:val="nil"/>
              <w:bottom w:val="single" w:sz="4" w:space="0" w:color="auto"/>
              <w:right w:val="single" w:sz="4" w:space="0" w:color="auto"/>
            </w:tcBorders>
            <w:shd w:val="clear" w:color="auto" w:fill="auto"/>
            <w:noWrap/>
            <w:vAlign w:val="bottom"/>
          </w:tcPr>
          <w:p w14:paraId="59160BB6"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6</w:t>
            </w:r>
          </w:p>
        </w:tc>
        <w:tc>
          <w:tcPr>
            <w:tcW w:w="407" w:type="pct"/>
            <w:gridSpan w:val="2"/>
            <w:tcBorders>
              <w:top w:val="nil"/>
              <w:left w:val="nil"/>
              <w:bottom w:val="single" w:sz="4" w:space="0" w:color="auto"/>
              <w:right w:val="single" w:sz="4" w:space="0" w:color="auto"/>
            </w:tcBorders>
            <w:shd w:val="clear" w:color="auto" w:fill="auto"/>
            <w:noWrap/>
            <w:vAlign w:val="bottom"/>
          </w:tcPr>
          <w:p w14:paraId="3DCC2FBC"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4</w:t>
            </w:r>
          </w:p>
        </w:tc>
        <w:tc>
          <w:tcPr>
            <w:tcW w:w="407" w:type="pct"/>
            <w:gridSpan w:val="2"/>
            <w:tcBorders>
              <w:top w:val="nil"/>
              <w:left w:val="nil"/>
              <w:bottom w:val="single" w:sz="4" w:space="0" w:color="auto"/>
              <w:right w:val="single" w:sz="4" w:space="0" w:color="auto"/>
            </w:tcBorders>
            <w:shd w:val="clear" w:color="auto" w:fill="auto"/>
            <w:noWrap/>
            <w:vAlign w:val="bottom"/>
          </w:tcPr>
          <w:p w14:paraId="5D5023B3"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4</w:t>
            </w:r>
          </w:p>
        </w:tc>
        <w:tc>
          <w:tcPr>
            <w:tcW w:w="666" w:type="pct"/>
            <w:gridSpan w:val="2"/>
            <w:tcBorders>
              <w:top w:val="nil"/>
              <w:left w:val="nil"/>
              <w:bottom w:val="single" w:sz="4" w:space="0" w:color="auto"/>
              <w:right w:val="single" w:sz="8" w:space="0" w:color="auto"/>
            </w:tcBorders>
            <w:shd w:val="clear" w:color="auto" w:fill="auto"/>
            <w:noWrap/>
            <w:vAlign w:val="bottom"/>
          </w:tcPr>
          <w:p w14:paraId="66767326"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4</w:t>
            </w:r>
          </w:p>
        </w:tc>
      </w:tr>
      <w:tr w:rsidR="00DC4210" w:rsidRPr="00A63EA9" w14:paraId="2384D595" w14:textId="77777777" w:rsidTr="008D1B48">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69423DDF" w14:textId="77777777" w:rsidR="00DC4210" w:rsidRPr="00A63EA9" w:rsidRDefault="00DC4210" w:rsidP="00FA0D6A">
            <w:pPr>
              <w:spacing w:before="120" w:after="120"/>
              <w:rPr>
                <w:b/>
                <w:color w:val="000000"/>
                <w:szCs w:val="24"/>
                <w:lang w:val="tr-TR"/>
              </w:rPr>
            </w:pPr>
            <w:r w:rsidRPr="00A63EA9">
              <w:rPr>
                <w:bCs/>
                <w:color w:val="000000"/>
                <w:szCs w:val="24"/>
                <w:lang w:val="tr-TR"/>
              </w:rPr>
              <w:t> Odyoloji</w:t>
            </w:r>
          </w:p>
        </w:tc>
        <w:tc>
          <w:tcPr>
            <w:tcW w:w="407" w:type="pct"/>
            <w:gridSpan w:val="2"/>
            <w:tcBorders>
              <w:top w:val="nil"/>
              <w:left w:val="nil"/>
              <w:bottom w:val="single" w:sz="4" w:space="0" w:color="auto"/>
              <w:right w:val="single" w:sz="4" w:space="0" w:color="auto"/>
            </w:tcBorders>
            <w:shd w:val="clear" w:color="auto" w:fill="auto"/>
            <w:noWrap/>
            <w:vAlign w:val="bottom"/>
          </w:tcPr>
          <w:p w14:paraId="2D4C884D"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1</w:t>
            </w:r>
          </w:p>
        </w:tc>
        <w:tc>
          <w:tcPr>
            <w:tcW w:w="407" w:type="pct"/>
            <w:gridSpan w:val="3"/>
            <w:tcBorders>
              <w:top w:val="nil"/>
              <w:left w:val="nil"/>
              <w:bottom w:val="single" w:sz="4" w:space="0" w:color="auto"/>
              <w:right w:val="single" w:sz="4" w:space="0" w:color="auto"/>
            </w:tcBorders>
            <w:shd w:val="clear" w:color="auto" w:fill="auto"/>
            <w:noWrap/>
            <w:vAlign w:val="bottom"/>
          </w:tcPr>
          <w:p w14:paraId="6C15C836"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6</w:t>
            </w:r>
          </w:p>
        </w:tc>
        <w:tc>
          <w:tcPr>
            <w:tcW w:w="407" w:type="pct"/>
            <w:gridSpan w:val="2"/>
            <w:tcBorders>
              <w:top w:val="nil"/>
              <w:left w:val="nil"/>
              <w:bottom w:val="single" w:sz="4" w:space="0" w:color="auto"/>
              <w:right w:val="single" w:sz="4" w:space="0" w:color="auto"/>
            </w:tcBorders>
            <w:shd w:val="clear" w:color="auto" w:fill="auto"/>
            <w:noWrap/>
            <w:vAlign w:val="bottom"/>
          </w:tcPr>
          <w:p w14:paraId="1AAEC272"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 1</w:t>
            </w:r>
          </w:p>
        </w:tc>
        <w:tc>
          <w:tcPr>
            <w:tcW w:w="407" w:type="pct"/>
            <w:gridSpan w:val="2"/>
            <w:tcBorders>
              <w:top w:val="nil"/>
              <w:left w:val="nil"/>
              <w:bottom w:val="single" w:sz="4" w:space="0" w:color="auto"/>
              <w:right w:val="single" w:sz="4" w:space="0" w:color="auto"/>
            </w:tcBorders>
            <w:shd w:val="clear" w:color="auto" w:fill="auto"/>
            <w:noWrap/>
            <w:vAlign w:val="bottom"/>
          </w:tcPr>
          <w:p w14:paraId="3D664896"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2 </w:t>
            </w:r>
          </w:p>
        </w:tc>
        <w:tc>
          <w:tcPr>
            <w:tcW w:w="666" w:type="pct"/>
            <w:gridSpan w:val="2"/>
            <w:tcBorders>
              <w:top w:val="nil"/>
              <w:left w:val="nil"/>
              <w:bottom w:val="single" w:sz="4" w:space="0" w:color="auto"/>
              <w:right w:val="single" w:sz="8" w:space="0" w:color="auto"/>
            </w:tcBorders>
            <w:shd w:val="clear" w:color="auto" w:fill="auto"/>
            <w:noWrap/>
            <w:vAlign w:val="bottom"/>
          </w:tcPr>
          <w:p w14:paraId="17FB6CAD" w14:textId="77777777" w:rsidR="00DC4210" w:rsidRPr="00A63EA9" w:rsidRDefault="00DC4210" w:rsidP="008D1B48">
            <w:pPr>
              <w:spacing w:before="120" w:after="120"/>
              <w:jc w:val="center"/>
              <w:rPr>
                <w:bCs/>
                <w:color w:val="000000"/>
                <w:szCs w:val="24"/>
                <w:lang w:val="tr-TR"/>
              </w:rPr>
            </w:pPr>
            <w:r w:rsidRPr="00A63EA9">
              <w:rPr>
                <w:bCs/>
                <w:color w:val="000000"/>
                <w:szCs w:val="24"/>
                <w:lang w:val="tr-TR"/>
              </w:rPr>
              <w:t>11 </w:t>
            </w:r>
          </w:p>
        </w:tc>
      </w:tr>
      <w:tr w:rsidR="00DC4210" w:rsidRPr="00A63EA9" w14:paraId="54D11222" w14:textId="77777777" w:rsidTr="008D1B48">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3A027977" w14:textId="77777777" w:rsidR="00DC4210" w:rsidRPr="00A63EA9" w:rsidRDefault="00DC4210" w:rsidP="00FA0D6A">
            <w:pPr>
              <w:spacing w:before="120" w:after="120"/>
              <w:rPr>
                <w:b/>
                <w:color w:val="000000"/>
                <w:szCs w:val="24"/>
                <w:lang w:val="tr-TR"/>
              </w:rPr>
            </w:pPr>
            <w:r w:rsidRPr="00A63EA9">
              <w:rPr>
                <w:bCs/>
                <w:color w:val="000000"/>
                <w:szCs w:val="24"/>
                <w:lang w:val="tr-TR"/>
              </w:rPr>
              <w:t> Hemşirelik</w:t>
            </w:r>
          </w:p>
        </w:tc>
        <w:tc>
          <w:tcPr>
            <w:tcW w:w="407" w:type="pct"/>
            <w:gridSpan w:val="2"/>
            <w:tcBorders>
              <w:top w:val="nil"/>
              <w:left w:val="nil"/>
              <w:bottom w:val="single" w:sz="4" w:space="0" w:color="auto"/>
              <w:right w:val="single" w:sz="4" w:space="0" w:color="auto"/>
            </w:tcBorders>
            <w:shd w:val="clear" w:color="auto" w:fill="auto"/>
            <w:noWrap/>
            <w:vAlign w:val="bottom"/>
          </w:tcPr>
          <w:p w14:paraId="0BFA96E3" w14:textId="6C822DB9" w:rsidR="00DC4210" w:rsidRPr="00A63EA9" w:rsidRDefault="008B0649" w:rsidP="008D1B48">
            <w:pPr>
              <w:spacing w:before="120" w:after="120"/>
              <w:jc w:val="center"/>
              <w:rPr>
                <w:bCs/>
                <w:color w:val="000000"/>
                <w:szCs w:val="24"/>
                <w:lang w:val="tr-TR"/>
              </w:rPr>
            </w:pPr>
            <w:r w:rsidRPr="00A63EA9">
              <w:rPr>
                <w:bCs/>
                <w:color w:val="000000"/>
                <w:szCs w:val="24"/>
                <w:lang w:val="tr-TR"/>
              </w:rPr>
              <w:t>13</w:t>
            </w:r>
            <w:r w:rsidR="00DC4210" w:rsidRPr="00A63EA9">
              <w:rPr>
                <w:bCs/>
                <w:color w:val="000000"/>
                <w:szCs w:val="24"/>
                <w:lang w:val="tr-TR"/>
              </w:rPr>
              <w:t> </w:t>
            </w:r>
          </w:p>
        </w:tc>
        <w:tc>
          <w:tcPr>
            <w:tcW w:w="407" w:type="pct"/>
            <w:gridSpan w:val="3"/>
            <w:tcBorders>
              <w:top w:val="nil"/>
              <w:left w:val="nil"/>
              <w:bottom w:val="single" w:sz="4" w:space="0" w:color="auto"/>
              <w:right w:val="single" w:sz="4" w:space="0" w:color="auto"/>
            </w:tcBorders>
            <w:shd w:val="clear" w:color="auto" w:fill="auto"/>
            <w:noWrap/>
            <w:vAlign w:val="bottom"/>
          </w:tcPr>
          <w:p w14:paraId="277B2EF9" w14:textId="38D36B2F" w:rsidR="00DC4210" w:rsidRPr="00A63EA9" w:rsidRDefault="00DC4210" w:rsidP="008D1B48">
            <w:pPr>
              <w:spacing w:before="120" w:after="120"/>
              <w:jc w:val="center"/>
              <w:rPr>
                <w:bCs/>
                <w:color w:val="000000"/>
                <w:szCs w:val="24"/>
                <w:lang w:val="tr-TR"/>
              </w:rPr>
            </w:pPr>
            <w:r w:rsidRPr="00A63EA9">
              <w:rPr>
                <w:bCs/>
                <w:color w:val="000000"/>
                <w:szCs w:val="24"/>
                <w:lang w:val="tr-TR"/>
              </w:rPr>
              <w:t> </w:t>
            </w:r>
            <w:r w:rsidR="008B0649" w:rsidRPr="00A63EA9">
              <w:rPr>
                <w:bCs/>
                <w:color w:val="000000"/>
                <w:szCs w:val="24"/>
                <w:lang w:val="tr-TR"/>
              </w:rPr>
              <w:t>45</w:t>
            </w:r>
          </w:p>
        </w:tc>
        <w:tc>
          <w:tcPr>
            <w:tcW w:w="407" w:type="pct"/>
            <w:gridSpan w:val="2"/>
            <w:tcBorders>
              <w:top w:val="nil"/>
              <w:left w:val="nil"/>
              <w:bottom w:val="single" w:sz="4" w:space="0" w:color="auto"/>
              <w:right w:val="single" w:sz="4" w:space="0" w:color="auto"/>
            </w:tcBorders>
            <w:shd w:val="clear" w:color="auto" w:fill="auto"/>
            <w:noWrap/>
            <w:vAlign w:val="bottom"/>
          </w:tcPr>
          <w:p w14:paraId="3BC5DC40" w14:textId="18096B81" w:rsidR="00DC4210" w:rsidRPr="00A63EA9" w:rsidRDefault="008B0649" w:rsidP="008D1B48">
            <w:pPr>
              <w:spacing w:before="120" w:after="120"/>
              <w:jc w:val="center"/>
              <w:rPr>
                <w:bCs/>
                <w:color w:val="000000"/>
                <w:szCs w:val="24"/>
                <w:lang w:val="tr-TR"/>
              </w:rPr>
            </w:pPr>
            <w:r w:rsidRPr="00A63EA9">
              <w:rPr>
                <w:bCs/>
                <w:color w:val="000000"/>
                <w:szCs w:val="24"/>
                <w:lang w:val="tr-TR"/>
              </w:rPr>
              <w:t>-</w:t>
            </w:r>
            <w:r w:rsidR="00DC4210" w:rsidRPr="00A63EA9">
              <w:rPr>
                <w:bCs/>
                <w:color w:val="000000"/>
                <w:szCs w:val="24"/>
                <w:lang w:val="tr-TR"/>
              </w:rPr>
              <w:t> </w:t>
            </w:r>
          </w:p>
        </w:tc>
        <w:tc>
          <w:tcPr>
            <w:tcW w:w="407" w:type="pct"/>
            <w:gridSpan w:val="2"/>
            <w:tcBorders>
              <w:top w:val="nil"/>
              <w:left w:val="nil"/>
              <w:bottom w:val="single" w:sz="4" w:space="0" w:color="auto"/>
              <w:right w:val="single" w:sz="4" w:space="0" w:color="auto"/>
            </w:tcBorders>
            <w:shd w:val="clear" w:color="auto" w:fill="auto"/>
            <w:noWrap/>
            <w:vAlign w:val="bottom"/>
          </w:tcPr>
          <w:p w14:paraId="309F5C44" w14:textId="70DAE17D" w:rsidR="00DC4210" w:rsidRPr="00A63EA9" w:rsidRDefault="008B0649" w:rsidP="008D1B48">
            <w:pPr>
              <w:spacing w:before="120" w:after="120"/>
              <w:jc w:val="center"/>
              <w:rPr>
                <w:bCs/>
                <w:color w:val="000000"/>
                <w:szCs w:val="24"/>
                <w:lang w:val="tr-TR"/>
              </w:rPr>
            </w:pPr>
            <w:r w:rsidRPr="00A63EA9">
              <w:rPr>
                <w:bCs/>
                <w:color w:val="000000"/>
                <w:szCs w:val="24"/>
                <w:lang w:val="tr-TR"/>
              </w:rPr>
              <w:t>35</w:t>
            </w:r>
            <w:r w:rsidR="00DC4210" w:rsidRPr="00A63EA9">
              <w:rPr>
                <w:bCs/>
                <w:color w:val="000000"/>
                <w:szCs w:val="24"/>
                <w:lang w:val="tr-TR"/>
              </w:rPr>
              <w:t> </w:t>
            </w:r>
          </w:p>
        </w:tc>
        <w:tc>
          <w:tcPr>
            <w:tcW w:w="666" w:type="pct"/>
            <w:gridSpan w:val="2"/>
            <w:tcBorders>
              <w:top w:val="nil"/>
              <w:left w:val="nil"/>
              <w:bottom w:val="single" w:sz="4" w:space="0" w:color="auto"/>
              <w:right w:val="single" w:sz="8" w:space="0" w:color="auto"/>
            </w:tcBorders>
            <w:shd w:val="clear" w:color="auto" w:fill="auto"/>
            <w:noWrap/>
            <w:vAlign w:val="bottom"/>
          </w:tcPr>
          <w:p w14:paraId="6CA36E73" w14:textId="62B84FE4" w:rsidR="00DC4210" w:rsidRPr="00A63EA9" w:rsidRDefault="008B0649" w:rsidP="008D1B48">
            <w:pPr>
              <w:spacing w:before="120" w:after="120"/>
              <w:jc w:val="center"/>
              <w:rPr>
                <w:bCs/>
                <w:color w:val="000000"/>
                <w:szCs w:val="24"/>
                <w:lang w:val="tr-TR"/>
              </w:rPr>
            </w:pPr>
            <w:r w:rsidRPr="00A63EA9">
              <w:rPr>
                <w:bCs/>
                <w:color w:val="000000"/>
                <w:szCs w:val="24"/>
                <w:lang w:val="tr-TR"/>
              </w:rPr>
              <w:t>19</w:t>
            </w:r>
            <w:r w:rsidR="00DC4210" w:rsidRPr="00A63EA9">
              <w:rPr>
                <w:bCs/>
                <w:color w:val="000000"/>
                <w:szCs w:val="24"/>
                <w:lang w:val="tr-TR"/>
              </w:rPr>
              <w:t> </w:t>
            </w:r>
          </w:p>
        </w:tc>
      </w:tr>
      <w:tr w:rsidR="00171300" w:rsidRPr="00A63EA9" w14:paraId="77B72700" w14:textId="77777777" w:rsidTr="008D1B48">
        <w:trPr>
          <w:trHeight w:val="237"/>
        </w:trPr>
        <w:tc>
          <w:tcPr>
            <w:tcW w:w="2706" w:type="pct"/>
            <w:gridSpan w:val="4"/>
            <w:tcBorders>
              <w:top w:val="nil"/>
              <w:left w:val="single" w:sz="8" w:space="0" w:color="auto"/>
              <w:bottom w:val="single" w:sz="4" w:space="0" w:color="auto"/>
              <w:right w:val="single" w:sz="4" w:space="0" w:color="auto"/>
            </w:tcBorders>
            <w:shd w:val="clear" w:color="auto" w:fill="auto"/>
            <w:noWrap/>
            <w:vAlign w:val="bottom"/>
          </w:tcPr>
          <w:p w14:paraId="73B192F7" w14:textId="77777777" w:rsidR="00171300" w:rsidRPr="00A63EA9" w:rsidRDefault="00171300" w:rsidP="00FA0D6A">
            <w:pPr>
              <w:spacing w:before="120" w:after="120"/>
              <w:rPr>
                <w:b/>
                <w:color w:val="000000"/>
                <w:szCs w:val="24"/>
                <w:lang w:val="tr-TR"/>
              </w:rPr>
            </w:pPr>
            <w:r w:rsidRPr="00A63EA9">
              <w:rPr>
                <w:bCs/>
                <w:color w:val="000000"/>
                <w:szCs w:val="24"/>
                <w:lang w:val="tr-TR"/>
              </w:rPr>
              <w:t> Fizyoterapi ve Rehabilitasyon</w:t>
            </w:r>
          </w:p>
        </w:tc>
        <w:tc>
          <w:tcPr>
            <w:tcW w:w="407" w:type="pct"/>
            <w:gridSpan w:val="2"/>
            <w:tcBorders>
              <w:top w:val="nil"/>
              <w:left w:val="nil"/>
              <w:bottom w:val="single" w:sz="4" w:space="0" w:color="auto"/>
              <w:right w:val="single" w:sz="4" w:space="0" w:color="auto"/>
            </w:tcBorders>
            <w:shd w:val="clear" w:color="auto" w:fill="auto"/>
            <w:noWrap/>
            <w:vAlign w:val="bottom"/>
          </w:tcPr>
          <w:p w14:paraId="7E600E27" w14:textId="7545B06C" w:rsidR="00171300" w:rsidRPr="00A63EA9" w:rsidRDefault="00171300" w:rsidP="00171300">
            <w:pPr>
              <w:spacing w:before="120" w:after="120"/>
              <w:jc w:val="center"/>
              <w:rPr>
                <w:bCs/>
                <w:color w:val="000000"/>
                <w:szCs w:val="24"/>
                <w:lang w:val="tr-TR"/>
              </w:rPr>
            </w:pPr>
            <w:r w:rsidRPr="00A63EA9">
              <w:rPr>
                <w:bCs/>
                <w:color w:val="000000"/>
                <w:szCs w:val="24"/>
                <w:lang w:val="tr-TR"/>
              </w:rPr>
              <w:t>10 </w:t>
            </w:r>
          </w:p>
        </w:tc>
        <w:tc>
          <w:tcPr>
            <w:tcW w:w="407" w:type="pct"/>
            <w:gridSpan w:val="3"/>
            <w:tcBorders>
              <w:top w:val="nil"/>
              <w:left w:val="nil"/>
              <w:bottom w:val="single" w:sz="4" w:space="0" w:color="auto"/>
              <w:right w:val="single" w:sz="4" w:space="0" w:color="auto"/>
            </w:tcBorders>
            <w:shd w:val="clear" w:color="auto" w:fill="auto"/>
            <w:noWrap/>
            <w:vAlign w:val="bottom"/>
          </w:tcPr>
          <w:p w14:paraId="460BFB42" w14:textId="1EB53051" w:rsidR="00171300" w:rsidRPr="00A63EA9" w:rsidRDefault="00171300" w:rsidP="00171300">
            <w:pPr>
              <w:spacing w:before="120" w:after="120"/>
              <w:jc w:val="center"/>
              <w:rPr>
                <w:bCs/>
                <w:color w:val="000000"/>
                <w:szCs w:val="24"/>
                <w:lang w:val="tr-TR"/>
              </w:rPr>
            </w:pPr>
            <w:r w:rsidRPr="00A63EA9">
              <w:rPr>
                <w:bCs/>
                <w:color w:val="000000"/>
                <w:szCs w:val="24"/>
                <w:lang w:val="tr-TR"/>
              </w:rPr>
              <w:t>53 </w:t>
            </w:r>
          </w:p>
        </w:tc>
        <w:tc>
          <w:tcPr>
            <w:tcW w:w="407" w:type="pct"/>
            <w:gridSpan w:val="2"/>
            <w:tcBorders>
              <w:top w:val="nil"/>
              <w:left w:val="nil"/>
              <w:bottom w:val="single" w:sz="4" w:space="0" w:color="auto"/>
              <w:right w:val="single" w:sz="4" w:space="0" w:color="auto"/>
            </w:tcBorders>
            <w:shd w:val="clear" w:color="auto" w:fill="auto"/>
            <w:noWrap/>
            <w:vAlign w:val="bottom"/>
          </w:tcPr>
          <w:p w14:paraId="54B2EE03" w14:textId="58940513" w:rsidR="00171300" w:rsidRPr="00A63EA9" w:rsidRDefault="00171300" w:rsidP="00171300">
            <w:pPr>
              <w:spacing w:before="120" w:after="120"/>
              <w:jc w:val="center"/>
              <w:rPr>
                <w:bCs/>
                <w:color w:val="000000"/>
                <w:szCs w:val="24"/>
                <w:lang w:val="tr-TR"/>
              </w:rPr>
            </w:pPr>
            <w:r w:rsidRPr="00A63EA9">
              <w:rPr>
                <w:bCs/>
                <w:color w:val="000000"/>
                <w:szCs w:val="24"/>
                <w:lang w:val="tr-TR"/>
              </w:rPr>
              <w:t> 14</w:t>
            </w:r>
          </w:p>
        </w:tc>
        <w:tc>
          <w:tcPr>
            <w:tcW w:w="407" w:type="pct"/>
            <w:gridSpan w:val="2"/>
            <w:tcBorders>
              <w:top w:val="nil"/>
              <w:left w:val="nil"/>
              <w:bottom w:val="single" w:sz="4" w:space="0" w:color="auto"/>
              <w:right w:val="single" w:sz="4" w:space="0" w:color="auto"/>
            </w:tcBorders>
            <w:shd w:val="clear" w:color="auto" w:fill="auto"/>
            <w:noWrap/>
            <w:vAlign w:val="bottom"/>
          </w:tcPr>
          <w:p w14:paraId="6F61DD87" w14:textId="5373FEB8" w:rsidR="00171300" w:rsidRPr="00A63EA9" w:rsidRDefault="00171300" w:rsidP="00171300">
            <w:pPr>
              <w:spacing w:before="120" w:after="120"/>
              <w:jc w:val="center"/>
              <w:rPr>
                <w:bCs/>
                <w:color w:val="000000"/>
                <w:szCs w:val="24"/>
                <w:lang w:val="tr-TR"/>
              </w:rPr>
            </w:pPr>
            <w:r w:rsidRPr="00A63EA9">
              <w:rPr>
                <w:bCs/>
                <w:color w:val="000000"/>
                <w:szCs w:val="24"/>
                <w:lang w:val="tr-TR"/>
              </w:rPr>
              <w:t>39 </w:t>
            </w:r>
          </w:p>
        </w:tc>
        <w:tc>
          <w:tcPr>
            <w:tcW w:w="666" w:type="pct"/>
            <w:gridSpan w:val="2"/>
            <w:tcBorders>
              <w:top w:val="nil"/>
              <w:left w:val="nil"/>
              <w:bottom w:val="single" w:sz="4" w:space="0" w:color="auto"/>
              <w:right w:val="single" w:sz="8" w:space="0" w:color="auto"/>
            </w:tcBorders>
            <w:shd w:val="clear" w:color="auto" w:fill="auto"/>
            <w:noWrap/>
            <w:vAlign w:val="bottom"/>
          </w:tcPr>
          <w:p w14:paraId="187C683A" w14:textId="267072FA" w:rsidR="00171300" w:rsidRPr="00A63EA9" w:rsidRDefault="00171300" w:rsidP="00171300">
            <w:pPr>
              <w:spacing w:before="120" w:after="120"/>
              <w:jc w:val="center"/>
              <w:rPr>
                <w:bCs/>
                <w:color w:val="000000"/>
                <w:szCs w:val="24"/>
                <w:lang w:val="tr-TR"/>
              </w:rPr>
            </w:pPr>
            <w:r w:rsidRPr="00A63EA9">
              <w:rPr>
                <w:bCs/>
                <w:color w:val="000000"/>
                <w:szCs w:val="24"/>
                <w:lang w:val="tr-TR"/>
              </w:rPr>
              <w:t>26 </w:t>
            </w:r>
          </w:p>
        </w:tc>
      </w:tr>
      <w:tr w:rsidR="00DC4210" w:rsidRPr="00A63EA9" w14:paraId="322E0C95" w14:textId="77777777" w:rsidTr="008D1B48">
        <w:trPr>
          <w:trHeight w:val="251"/>
        </w:trPr>
        <w:tc>
          <w:tcPr>
            <w:tcW w:w="2706" w:type="pct"/>
            <w:gridSpan w:val="4"/>
            <w:tcBorders>
              <w:top w:val="nil"/>
              <w:left w:val="single" w:sz="8" w:space="0" w:color="auto"/>
              <w:bottom w:val="single" w:sz="8" w:space="0" w:color="auto"/>
              <w:right w:val="single" w:sz="4" w:space="0" w:color="auto"/>
            </w:tcBorders>
            <w:shd w:val="clear" w:color="auto" w:fill="auto"/>
            <w:noWrap/>
            <w:vAlign w:val="bottom"/>
          </w:tcPr>
          <w:p w14:paraId="4860121A" w14:textId="77777777" w:rsidR="00DC4210" w:rsidRPr="00A63EA9" w:rsidRDefault="00DC4210" w:rsidP="00FA0D6A">
            <w:pPr>
              <w:spacing w:before="120" w:after="120"/>
              <w:rPr>
                <w:b/>
                <w:color w:val="000000"/>
                <w:szCs w:val="24"/>
                <w:lang w:val="tr-TR"/>
              </w:rPr>
            </w:pPr>
            <w:r w:rsidRPr="00A63EA9">
              <w:rPr>
                <w:bCs/>
                <w:color w:val="000000"/>
                <w:szCs w:val="24"/>
                <w:lang w:val="tr-TR"/>
              </w:rPr>
              <w:t> Toplam</w:t>
            </w:r>
          </w:p>
        </w:tc>
        <w:tc>
          <w:tcPr>
            <w:tcW w:w="407" w:type="pct"/>
            <w:gridSpan w:val="2"/>
            <w:tcBorders>
              <w:top w:val="nil"/>
              <w:left w:val="nil"/>
              <w:bottom w:val="single" w:sz="8" w:space="0" w:color="auto"/>
              <w:right w:val="single" w:sz="4" w:space="0" w:color="auto"/>
            </w:tcBorders>
            <w:shd w:val="clear" w:color="auto" w:fill="auto"/>
            <w:noWrap/>
            <w:vAlign w:val="bottom"/>
          </w:tcPr>
          <w:p w14:paraId="28A346E3" w14:textId="20920C06" w:rsidR="00DC4210" w:rsidRPr="00A63EA9" w:rsidRDefault="00DC4210" w:rsidP="008D1B48">
            <w:pPr>
              <w:spacing w:before="120" w:after="120"/>
              <w:jc w:val="center"/>
              <w:rPr>
                <w:bCs/>
                <w:color w:val="000000"/>
                <w:szCs w:val="24"/>
                <w:lang w:val="tr-TR"/>
              </w:rPr>
            </w:pPr>
            <w:r w:rsidRPr="00A63EA9">
              <w:rPr>
                <w:bCs/>
                <w:color w:val="000000"/>
                <w:szCs w:val="24"/>
                <w:lang w:val="tr-TR"/>
              </w:rPr>
              <w:t> </w:t>
            </w:r>
            <w:r w:rsidR="00C76A5C" w:rsidRPr="00A63EA9">
              <w:rPr>
                <w:bCs/>
                <w:color w:val="000000"/>
                <w:szCs w:val="24"/>
                <w:lang w:val="tr-TR"/>
              </w:rPr>
              <w:t>49</w:t>
            </w:r>
          </w:p>
        </w:tc>
        <w:tc>
          <w:tcPr>
            <w:tcW w:w="407" w:type="pct"/>
            <w:gridSpan w:val="3"/>
            <w:tcBorders>
              <w:top w:val="nil"/>
              <w:left w:val="nil"/>
              <w:bottom w:val="single" w:sz="8" w:space="0" w:color="auto"/>
              <w:right w:val="single" w:sz="4" w:space="0" w:color="auto"/>
            </w:tcBorders>
            <w:shd w:val="clear" w:color="auto" w:fill="auto"/>
            <w:noWrap/>
            <w:vAlign w:val="bottom"/>
          </w:tcPr>
          <w:p w14:paraId="1AE34B55" w14:textId="28605781" w:rsidR="00DC4210" w:rsidRPr="00A63EA9" w:rsidRDefault="00DC4210" w:rsidP="008D1B48">
            <w:pPr>
              <w:spacing w:before="120" w:after="120"/>
              <w:jc w:val="center"/>
              <w:rPr>
                <w:bCs/>
                <w:color w:val="000000"/>
                <w:szCs w:val="24"/>
                <w:lang w:val="tr-TR"/>
              </w:rPr>
            </w:pPr>
            <w:r w:rsidRPr="00A63EA9">
              <w:rPr>
                <w:bCs/>
                <w:color w:val="000000"/>
                <w:szCs w:val="24"/>
                <w:lang w:val="tr-TR"/>
              </w:rPr>
              <w:t> </w:t>
            </w:r>
            <w:r w:rsidR="00C76A5C" w:rsidRPr="00A63EA9">
              <w:rPr>
                <w:bCs/>
                <w:color w:val="000000"/>
                <w:szCs w:val="24"/>
                <w:lang w:val="tr-TR"/>
              </w:rPr>
              <w:t>179</w:t>
            </w:r>
          </w:p>
        </w:tc>
        <w:tc>
          <w:tcPr>
            <w:tcW w:w="407" w:type="pct"/>
            <w:gridSpan w:val="2"/>
            <w:tcBorders>
              <w:top w:val="nil"/>
              <w:left w:val="nil"/>
              <w:bottom w:val="single" w:sz="8" w:space="0" w:color="auto"/>
              <w:right w:val="single" w:sz="4" w:space="0" w:color="auto"/>
            </w:tcBorders>
            <w:shd w:val="clear" w:color="auto" w:fill="auto"/>
            <w:noWrap/>
            <w:vAlign w:val="bottom"/>
          </w:tcPr>
          <w:p w14:paraId="1CCDBFB1" w14:textId="77558989" w:rsidR="00DC4210" w:rsidRPr="00A63EA9" w:rsidRDefault="00DC4210" w:rsidP="008D1B48">
            <w:pPr>
              <w:spacing w:before="120" w:after="120"/>
              <w:jc w:val="center"/>
              <w:rPr>
                <w:bCs/>
                <w:color w:val="000000"/>
                <w:szCs w:val="24"/>
                <w:lang w:val="tr-TR"/>
              </w:rPr>
            </w:pPr>
            <w:r w:rsidRPr="00A63EA9">
              <w:rPr>
                <w:bCs/>
                <w:color w:val="000000"/>
                <w:szCs w:val="24"/>
                <w:lang w:val="tr-TR"/>
              </w:rPr>
              <w:t> </w:t>
            </w:r>
            <w:r w:rsidR="00C76A5C" w:rsidRPr="00A63EA9">
              <w:rPr>
                <w:bCs/>
                <w:color w:val="000000"/>
                <w:szCs w:val="24"/>
                <w:lang w:val="tr-TR"/>
              </w:rPr>
              <w:t>19</w:t>
            </w:r>
          </w:p>
        </w:tc>
        <w:tc>
          <w:tcPr>
            <w:tcW w:w="407" w:type="pct"/>
            <w:gridSpan w:val="2"/>
            <w:tcBorders>
              <w:top w:val="nil"/>
              <w:left w:val="nil"/>
              <w:bottom w:val="single" w:sz="8" w:space="0" w:color="auto"/>
              <w:right w:val="single" w:sz="4" w:space="0" w:color="auto"/>
            </w:tcBorders>
            <w:shd w:val="clear" w:color="auto" w:fill="auto"/>
            <w:noWrap/>
            <w:vAlign w:val="bottom"/>
          </w:tcPr>
          <w:p w14:paraId="1C3FAB8A" w14:textId="7233AAF5" w:rsidR="00DC4210" w:rsidRPr="00A63EA9" w:rsidRDefault="00C76A5C" w:rsidP="008D1B48">
            <w:pPr>
              <w:spacing w:before="120" w:after="120"/>
              <w:jc w:val="center"/>
              <w:rPr>
                <w:bCs/>
                <w:color w:val="000000"/>
                <w:szCs w:val="24"/>
                <w:lang w:val="tr-TR"/>
              </w:rPr>
            </w:pPr>
            <w:r w:rsidRPr="00A63EA9">
              <w:rPr>
                <w:bCs/>
                <w:color w:val="000000"/>
                <w:szCs w:val="24"/>
                <w:lang w:val="tr-TR"/>
              </w:rPr>
              <w:t>137</w:t>
            </w:r>
            <w:r w:rsidR="00DC4210" w:rsidRPr="00A63EA9">
              <w:rPr>
                <w:bCs/>
                <w:color w:val="000000"/>
                <w:szCs w:val="24"/>
                <w:lang w:val="tr-TR"/>
              </w:rPr>
              <w:t> </w:t>
            </w:r>
          </w:p>
        </w:tc>
        <w:tc>
          <w:tcPr>
            <w:tcW w:w="666" w:type="pct"/>
            <w:gridSpan w:val="2"/>
            <w:tcBorders>
              <w:top w:val="nil"/>
              <w:left w:val="nil"/>
              <w:bottom w:val="single" w:sz="8" w:space="0" w:color="auto"/>
              <w:right w:val="single" w:sz="8" w:space="0" w:color="auto"/>
            </w:tcBorders>
            <w:shd w:val="clear" w:color="auto" w:fill="auto"/>
            <w:noWrap/>
            <w:vAlign w:val="bottom"/>
          </w:tcPr>
          <w:p w14:paraId="51A4967D" w14:textId="7F362802" w:rsidR="00DC4210" w:rsidRPr="00A63EA9" w:rsidRDefault="00DC4210" w:rsidP="008D1B48">
            <w:pPr>
              <w:spacing w:before="120" w:after="120"/>
              <w:jc w:val="center"/>
              <w:rPr>
                <w:bCs/>
                <w:color w:val="000000"/>
                <w:szCs w:val="24"/>
                <w:lang w:val="tr-TR"/>
              </w:rPr>
            </w:pPr>
            <w:r w:rsidRPr="00A63EA9">
              <w:rPr>
                <w:bCs/>
                <w:color w:val="000000"/>
                <w:szCs w:val="24"/>
                <w:lang w:val="tr-TR"/>
              </w:rPr>
              <w:t> </w:t>
            </w:r>
            <w:r w:rsidR="00C76A5C" w:rsidRPr="00A63EA9">
              <w:rPr>
                <w:bCs/>
                <w:color w:val="000000"/>
                <w:szCs w:val="24"/>
                <w:lang w:val="tr-TR"/>
              </w:rPr>
              <w:t>92</w:t>
            </w:r>
          </w:p>
        </w:tc>
      </w:tr>
      <w:tr w:rsidR="00DC4210" w:rsidRPr="00A63EA9" w14:paraId="38001BC0" w14:textId="77777777" w:rsidTr="008D1B48">
        <w:trPr>
          <w:trHeight w:val="237"/>
        </w:trPr>
        <w:tc>
          <w:tcPr>
            <w:tcW w:w="3113" w:type="pct"/>
            <w:gridSpan w:val="6"/>
            <w:tcBorders>
              <w:top w:val="nil"/>
              <w:left w:val="nil"/>
              <w:bottom w:val="nil"/>
              <w:right w:val="nil"/>
            </w:tcBorders>
            <w:shd w:val="clear" w:color="auto" w:fill="auto"/>
            <w:noWrap/>
            <w:vAlign w:val="bottom"/>
          </w:tcPr>
          <w:p w14:paraId="2BA57B6F" w14:textId="77777777" w:rsidR="00DC4210" w:rsidRPr="00A63EA9" w:rsidRDefault="00DC4210" w:rsidP="008D1B48">
            <w:pPr>
              <w:spacing w:before="120" w:after="120"/>
              <w:rPr>
                <w:color w:val="000000"/>
                <w:szCs w:val="24"/>
                <w:lang w:val="tr-TR"/>
              </w:rPr>
            </w:pPr>
            <w:r w:rsidRPr="00A63EA9">
              <w:rPr>
                <w:color w:val="000000"/>
                <w:szCs w:val="24"/>
                <w:lang w:val="tr-TR"/>
              </w:rPr>
              <w:t>A: Ulusal, B: Uluslararası</w:t>
            </w:r>
          </w:p>
        </w:tc>
        <w:tc>
          <w:tcPr>
            <w:tcW w:w="407" w:type="pct"/>
            <w:gridSpan w:val="3"/>
            <w:tcBorders>
              <w:top w:val="nil"/>
              <w:left w:val="nil"/>
              <w:bottom w:val="nil"/>
              <w:right w:val="nil"/>
            </w:tcBorders>
            <w:shd w:val="clear" w:color="auto" w:fill="auto"/>
            <w:noWrap/>
            <w:vAlign w:val="bottom"/>
          </w:tcPr>
          <w:p w14:paraId="067D19DC" w14:textId="77777777" w:rsidR="00DC4210" w:rsidRPr="00A63EA9" w:rsidRDefault="00DC4210" w:rsidP="008D1B48">
            <w:pPr>
              <w:spacing w:before="120" w:after="120"/>
              <w:rPr>
                <w:color w:val="000000"/>
                <w:szCs w:val="24"/>
                <w:lang w:val="tr-TR"/>
              </w:rPr>
            </w:pPr>
          </w:p>
        </w:tc>
        <w:tc>
          <w:tcPr>
            <w:tcW w:w="407" w:type="pct"/>
            <w:gridSpan w:val="2"/>
            <w:tcBorders>
              <w:top w:val="nil"/>
              <w:left w:val="nil"/>
              <w:bottom w:val="nil"/>
              <w:right w:val="nil"/>
            </w:tcBorders>
            <w:shd w:val="clear" w:color="auto" w:fill="auto"/>
            <w:noWrap/>
            <w:vAlign w:val="bottom"/>
          </w:tcPr>
          <w:p w14:paraId="0855B9CF" w14:textId="77777777" w:rsidR="00DC4210" w:rsidRPr="00A63EA9" w:rsidRDefault="00DC4210" w:rsidP="008D1B48">
            <w:pPr>
              <w:spacing w:before="120" w:after="120"/>
              <w:jc w:val="center"/>
              <w:rPr>
                <w:b/>
                <w:color w:val="000000"/>
                <w:szCs w:val="24"/>
                <w:lang w:val="tr-TR"/>
              </w:rPr>
            </w:pPr>
          </w:p>
        </w:tc>
        <w:tc>
          <w:tcPr>
            <w:tcW w:w="407" w:type="pct"/>
            <w:gridSpan w:val="2"/>
            <w:tcBorders>
              <w:top w:val="nil"/>
              <w:left w:val="nil"/>
              <w:bottom w:val="nil"/>
              <w:right w:val="nil"/>
            </w:tcBorders>
            <w:shd w:val="clear" w:color="auto" w:fill="auto"/>
            <w:noWrap/>
            <w:vAlign w:val="bottom"/>
          </w:tcPr>
          <w:p w14:paraId="5BC5E61B" w14:textId="77777777" w:rsidR="00DC4210" w:rsidRPr="00A63EA9" w:rsidRDefault="00DC4210" w:rsidP="008D1B48">
            <w:pPr>
              <w:spacing w:before="120" w:after="120"/>
              <w:jc w:val="center"/>
              <w:rPr>
                <w:b/>
                <w:color w:val="000000"/>
                <w:szCs w:val="24"/>
                <w:lang w:val="tr-TR"/>
              </w:rPr>
            </w:pPr>
          </w:p>
        </w:tc>
        <w:tc>
          <w:tcPr>
            <w:tcW w:w="666" w:type="pct"/>
            <w:gridSpan w:val="2"/>
            <w:tcBorders>
              <w:top w:val="nil"/>
              <w:left w:val="nil"/>
              <w:bottom w:val="nil"/>
              <w:right w:val="nil"/>
            </w:tcBorders>
            <w:shd w:val="clear" w:color="auto" w:fill="auto"/>
            <w:noWrap/>
            <w:vAlign w:val="bottom"/>
          </w:tcPr>
          <w:p w14:paraId="52198495" w14:textId="77777777" w:rsidR="00DC4210" w:rsidRPr="00A63EA9" w:rsidRDefault="00DC4210" w:rsidP="008D1B48">
            <w:pPr>
              <w:spacing w:before="120" w:after="120"/>
              <w:jc w:val="center"/>
              <w:rPr>
                <w:b/>
                <w:color w:val="000000"/>
                <w:szCs w:val="24"/>
                <w:lang w:val="tr-TR"/>
              </w:rPr>
            </w:pPr>
          </w:p>
        </w:tc>
      </w:tr>
      <w:tr w:rsidR="00DC4210" w:rsidRPr="00A63EA9" w14:paraId="24262D0D" w14:textId="77777777" w:rsidTr="008D1B48">
        <w:trPr>
          <w:trHeight w:val="237"/>
        </w:trPr>
        <w:tc>
          <w:tcPr>
            <w:tcW w:w="3520" w:type="pct"/>
            <w:gridSpan w:val="9"/>
            <w:tcBorders>
              <w:top w:val="nil"/>
              <w:left w:val="nil"/>
              <w:bottom w:val="nil"/>
              <w:right w:val="nil"/>
            </w:tcBorders>
            <w:shd w:val="clear" w:color="auto" w:fill="auto"/>
            <w:noWrap/>
            <w:vAlign w:val="bottom"/>
          </w:tcPr>
          <w:p w14:paraId="5636FBAB" w14:textId="02386D74" w:rsidR="00DC4210" w:rsidRPr="00A63EA9" w:rsidRDefault="00DC4210" w:rsidP="008D1B48">
            <w:pPr>
              <w:spacing w:before="120" w:after="120"/>
              <w:rPr>
                <w:color w:val="000000"/>
                <w:szCs w:val="24"/>
                <w:lang w:val="tr-TR"/>
              </w:rPr>
            </w:pPr>
            <w:r w:rsidRPr="00A63EA9">
              <w:rPr>
                <w:color w:val="000000"/>
                <w:szCs w:val="24"/>
                <w:lang w:val="tr-TR"/>
              </w:rPr>
              <w:t>* İndekslere Giren Hakemli Dergilerde</w:t>
            </w:r>
          </w:p>
        </w:tc>
        <w:tc>
          <w:tcPr>
            <w:tcW w:w="407" w:type="pct"/>
            <w:gridSpan w:val="2"/>
            <w:tcBorders>
              <w:top w:val="nil"/>
              <w:left w:val="nil"/>
              <w:bottom w:val="nil"/>
              <w:right w:val="nil"/>
            </w:tcBorders>
            <w:shd w:val="clear" w:color="auto" w:fill="auto"/>
            <w:noWrap/>
            <w:vAlign w:val="bottom"/>
          </w:tcPr>
          <w:p w14:paraId="1661A4C4" w14:textId="77777777" w:rsidR="00DC4210" w:rsidRPr="00A63EA9" w:rsidRDefault="00DC4210" w:rsidP="008D1B48">
            <w:pPr>
              <w:spacing w:before="120" w:after="120"/>
              <w:jc w:val="center"/>
              <w:rPr>
                <w:b/>
                <w:color w:val="000000"/>
                <w:szCs w:val="24"/>
                <w:lang w:val="tr-TR"/>
              </w:rPr>
            </w:pPr>
          </w:p>
        </w:tc>
        <w:tc>
          <w:tcPr>
            <w:tcW w:w="407" w:type="pct"/>
            <w:gridSpan w:val="2"/>
            <w:tcBorders>
              <w:top w:val="nil"/>
              <w:left w:val="nil"/>
              <w:bottom w:val="nil"/>
              <w:right w:val="nil"/>
            </w:tcBorders>
            <w:shd w:val="clear" w:color="auto" w:fill="auto"/>
            <w:noWrap/>
            <w:vAlign w:val="bottom"/>
          </w:tcPr>
          <w:p w14:paraId="3AFABE48" w14:textId="77777777" w:rsidR="00DC4210" w:rsidRPr="00A63EA9" w:rsidRDefault="00DC4210" w:rsidP="008D1B48">
            <w:pPr>
              <w:spacing w:before="120" w:after="120"/>
              <w:jc w:val="center"/>
              <w:rPr>
                <w:b/>
                <w:color w:val="000000"/>
                <w:szCs w:val="24"/>
                <w:lang w:val="tr-TR"/>
              </w:rPr>
            </w:pPr>
          </w:p>
        </w:tc>
        <w:tc>
          <w:tcPr>
            <w:tcW w:w="666" w:type="pct"/>
            <w:gridSpan w:val="2"/>
            <w:tcBorders>
              <w:top w:val="nil"/>
              <w:left w:val="nil"/>
              <w:bottom w:val="nil"/>
              <w:right w:val="nil"/>
            </w:tcBorders>
            <w:shd w:val="clear" w:color="auto" w:fill="auto"/>
            <w:noWrap/>
            <w:vAlign w:val="bottom"/>
          </w:tcPr>
          <w:p w14:paraId="4062AA25" w14:textId="77777777" w:rsidR="00DC4210" w:rsidRPr="00A63EA9" w:rsidRDefault="00DC4210" w:rsidP="008D1B48">
            <w:pPr>
              <w:spacing w:before="120" w:after="120"/>
              <w:jc w:val="center"/>
              <w:rPr>
                <w:b/>
                <w:color w:val="000000"/>
                <w:szCs w:val="24"/>
                <w:lang w:val="tr-TR"/>
              </w:rPr>
            </w:pPr>
          </w:p>
        </w:tc>
      </w:tr>
    </w:tbl>
    <w:p w14:paraId="4F09F093" w14:textId="5036542B" w:rsidR="0077528A" w:rsidRDefault="0077528A" w:rsidP="00F25BED">
      <w:pPr>
        <w:pStyle w:val="ListeParagraf"/>
        <w:numPr>
          <w:ilvl w:val="2"/>
          <w:numId w:val="10"/>
        </w:numPr>
        <w:spacing w:before="120" w:after="120"/>
        <w:rPr>
          <w:b/>
          <w:color w:val="000000"/>
          <w:szCs w:val="24"/>
          <w:lang w:val="tr-TR"/>
        </w:rPr>
      </w:pPr>
      <w:r w:rsidRPr="00A63EA9">
        <w:rPr>
          <w:b/>
          <w:color w:val="000000"/>
          <w:szCs w:val="24"/>
          <w:lang w:val="tr-TR"/>
        </w:rPr>
        <w:t>Üniversiteler Arasında Yapılan İkili Anlaşmalar</w:t>
      </w:r>
      <w:r w:rsidR="007C60D8" w:rsidRPr="00A63EA9">
        <w:rPr>
          <w:b/>
          <w:color w:val="000000"/>
          <w:szCs w:val="24"/>
          <w:lang w:val="tr-TR"/>
        </w:rPr>
        <w:t xml:space="preserve"> </w:t>
      </w:r>
      <w:r w:rsidR="006740DF">
        <w:rPr>
          <w:b/>
          <w:color w:val="000000"/>
          <w:szCs w:val="24"/>
          <w:lang w:val="tr-TR"/>
        </w:rPr>
        <w:t>(2022)</w:t>
      </w:r>
    </w:p>
    <w:p w14:paraId="3813EC43" w14:textId="0C49AEA4" w:rsidR="002C72B7" w:rsidRPr="002C72B7" w:rsidRDefault="00D07BD2" w:rsidP="00D07BD2">
      <w:pPr>
        <w:spacing w:before="120"/>
        <w:rPr>
          <w:b/>
          <w:color w:val="000000"/>
          <w:szCs w:val="24"/>
          <w:lang w:val="tr-TR"/>
        </w:rPr>
      </w:pPr>
      <w:r w:rsidRPr="00D07BD2">
        <w:rPr>
          <w:b/>
          <w:color w:val="000000"/>
          <w:szCs w:val="24"/>
          <w:lang w:val="tr-TR"/>
        </w:rPr>
        <w:t xml:space="preserve">Tablo 37. </w:t>
      </w:r>
      <w:r w:rsidRPr="00D07BD2">
        <w:rPr>
          <w:bCs/>
          <w:color w:val="000000"/>
          <w:szCs w:val="24"/>
          <w:lang w:val="tr-TR"/>
        </w:rPr>
        <w:t>Üniversiteler Arasında Yapılan İkili Anlaşmalar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5405"/>
      </w:tblGrid>
      <w:tr w:rsidR="0077528A" w:rsidRPr="00A63EA9" w14:paraId="69AACE8E" w14:textId="77777777" w:rsidTr="005E32BF">
        <w:tc>
          <w:tcPr>
            <w:tcW w:w="2017" w:type="pct"/>
          </w:tcPr>
          <w:p w14:paraId="4B5F1AD5" w14:textId="77777777" w:rsidR="0077528A" w:rsidRPr="00A63EA9" w:rsidRDefault="0077528A" w:rsidP="00A44458">
            <w:pPr>
              <w:spacing w:before="120" w:after="120"/>
              <w:jc w:val="center"/>
              <w:rPr>
                <w:b/>
                <w:color w:val="000000"/>
                <w:szCs w:val="24"/>
                <w:lang w:val="tr-TR"/>
              </w:rPr>
            </w:pPr>
            <w:r w:rsidRPr="00A63EA9">
              <w:rPr>
                <w:b/>
                <w:color w:val="000000"/>
                <w:szCs w:val="24"/>
                <w:lang w:val="tr-TR"/>
              </w:rPr>
              <w:t>ÜNİVERSİTE ADI</w:t>
            </w:r>
          </w:p>
        </w:tc>
        <w:tc>
          <w:tcPr>
            <w:tcW w:w="2983" w:type="pct"/>
          </w:tcPr>
          <w:p w14:paraId="1A9538A5" w14:textId="77777777" w:rsidR="0077528A" w:rsidRPr="00A63EA9" w:rsidRDefault="0077528A" w:rsidP="00A44458">
            <w:pPr>
              <w:spacing w:before="120" w:after="120"/>
              <w:jc w:val="center"/>
              <w:rPr>
                <w:b/>
                <w:color w:val="000000"/>
                <w:szCs w:val="24"/>
                <w:lang w:val="tr-TR"/>
              </w:rPr>
            </w:pPr>
            <w:r w:rsidRPr="00A63EA9">
              <w:rPr>
                <w:b/>
                <w:color w:val="000000"/>
                <w:szCs w:val="24"/>
                <w:lang w:val="tr-TR"/>
              </w:rPr>
              <w:t>ANLAŞMANIN İÇERİĞİ</w:t>
            </w:r>
          </w:p>
        </w:tc>
      </w:tr>
      <w:tr w:rsidR="00FA0D6A" w:rsidRPr="00A63EA9" w14:paraId="1E4DE76E" w14:textId="77777777" w:rsidTr="005E32BF">
        <w:tc>
          <w:tcPr>
            <w:tcW w:w="2017" w:type="pct"/>
          </w:tcPr>
          <w:p w14:paraId="58C31BC4" w14:textId="4CE0A507" w:rsidR="00FA0D6A" w:rsidRPr="00A63EA9" w:rsidRDefault="00FA0D6A" w:rsidP="00FA0D6A">
            <w:pPr>
              <w:spacing w:before="120" w:after="120"/>
              <w:rPr>
                <w:color w:val="000000"/>
                <w:szCs w:val="24"/>
                <w:lang w:val="tr-TR"/>
              </w:rPr>
            </w:pPr>
            <w:r w:rsidRPr="00A63EA9">
              <w:rPr>
                <w:szCs w:val="24"/>
                <w:lang w:val="tr-TR"/>
              </w:rPr>
              <w:t>Polonya, Calisia University</w:t>
            </w:r>
          </w:p>
        </w:tc>
        <w:tc>
          <w:tcPr>
            <w:tcW w:w="2983" w:type="pct"/>
          </w:tcPr>
          <w:p w14:paraId="500D038C" w14:textId="481C8E15" w:rsidR="00FA0D6A" w:rsidRPr="00A63EA9" w:rsidRDefault="006740DF" w:rsidP="00FA0D6A">
            <w:pPr>
              <w:spacing w:before="120" w:after="120"/>
              <w:jc w:val="center"/>
              <w:rPr>
                <w:color w:val="000000"/>
                <w:szCs w:val="24"/>
                <w:lang w:val="tr-TR"/>
              </w:rPr>
            </w:pPr>
            <w:r w:rsidRPr="00A63EA9">
              <w:rPr>
                <w:color w:val="000000"/>
                <w:szCs w:val="24"/>
                <w:lang w:val="tr-TR"/>
              </w:rPr>
              <w:t>Erasmus</w:t>
            </w:r>
          </w:p>
        </w:tc>
      </w:tr>
      <w:tr w:rsidR="00FA0D6A" w:rsidRPr="00A63EA9" w14:paraId="3A61D28A" w14:textId="77777777" w:rsidTr="005E32BF">
        <w:tc>
          <w:tcPr>
            <w:tcW w:w="2017" w:type="pct"/>
          </w:tcPr>
          <w:p w14:paraId="2DB42B12" w14:textId="2AA0FDA5" w:rsidR="00FA0D6A" w:rsidRPr="00A63EA9" w:rsidRDefault="00FA0D6A" w:rsidP="00FA0D6A">
            <w:pPr>
              <w:shd w:val="clear" w:color="auto" w:fill="FDFDFD"/>
              <w:rPr>
                <w:szCs w:val="24"/>
                <w:lang w:val="tr-TR" w:eastAsia="tr-TR"/>
              </w:rPr>
            </w:pPr>
            <w:r w:rsidRPr="00A63EA9">
              <w:rPr>
                <w:szCs w:val="24"/>
                <w:lang w:val="tr-TR" w:eastAsia="tr-TR"/>
              </w:rPr>
              <w:t>Kosova,</w:t>
            </w:r>
            <w:r w:rsidRPr="00A63EA9">
              <w:rPr>
                <w:bCs/>
                <w:szCs w:val="24"/>
                <w:lang w:val="tr-TR" w:eastAsia="tr-TR"/>
              </w:rPr>
              <w:t xml:space="preserve"> Universum College</w:t>
            </w:r>
          </w:p>
        </w:tc>
        <w:tc>
          <w:tcPr>
            <w:tcW w:w="2983" w:type="pct"/>
          </w:tcPr>
          <w:p w14:paraId="73E52FA5" w14:textId="771236DB" w:rsidR="00FA0D6A" w:rsidRPr="00A63EA9" w:rsidRDefault="006740DF" w:rsidP="00FA0D6A">
            <w:pPr>
              <w:shd w:val="clear" w:color="auto" w:fill="FDFDFD"/>
              <w:jc w:val="center"/>
              <w:rPr>
                <w:color w:val="000000"/>
                <w:szCs w:val="24"/>
                <w:lang w:val="tr-TR"/>
              </w:rPr>
            </w:pPr>
            <w:r w:rsidRPr="00A63EA9">
              <w:rPr>
                <w:color w:val="000000"/>
                <w:szCs w:val="24"/>
                <w:lang w:val="tr-TR"/>
              </w:rPr>
              <w:t>Erasmus</w:t>
            </w:r>
          </w:p>
        </w:tc>
      </w:tr>
      <w:tr w:rsidR="00FA0D6A" w:rsidRPr="00A63EA9" w14:paraId="0F971DD1" w14:textId="77777777" w:rsidTr="005E32BF">
        <w:tc>
          <w:tcPr>
            <w:tcW w:w="2017" w:type="pct"/>
          </w:tcPr>
          <w:p w14:paraId="55D6CCE0" w14:textId="515072D5" w:rsidR="00FA0D6A" w:rsidRPr="00A63EA9" w:rsidRDefault="00FA0D6A" w:rsidP="00FA0D6A">
            <w:pPr>
              <w:spacing w:before="120" w:after="120"/>
              <w:rPr>
                <w:color w:val="000000"/>
                <w:szCs w:val="24"/>
                <w:lang w:val="tr-TR"/>
              </w:rPr>
            </w:pPr>
            <w:r w:rsidRPr="00A63EA9">
              <w:rPr>
                <w:szCs w:val="24"/>
                <w:lang w:val="tr-TR" w:eastAsia="tr-TR"/>
              </w:rPr>
              <w:t>Portekiz,</w:t>
            </w:r>
            <w:r w:rsidRPr="00A63EA9">
              <w:rPr>
                <w:bCs/>
                <w:szCs w:val="24"/>
                <w:lang w:val="tr-TR" w:eastAsia="tr-TR"/>
              </w:rPr>
              <w:t xml:space="preserve"> Piage Instıtute</w:t>
            </w:r>
          </w:p>
        </w:tc>
        <w:tc>
          <w:tcPr>
            <w:tcW w:w="2983" w:type="pct"/>
          </w:tcPr>
          <w:p w14:paraId="2C7E97ED" w14:textId="7E619BCA" w:rsidR="00FA0D6A" w:rsidRPr="00A63EA9" w:rsidRDefault="006740DF" w:rsidP="00FA0D6A">
            <w:pPr>
              <w:spacing w:before="120" w:after="120"/>
              <w:jc w:val="center"/>
              <w:rPr>
                <w:color w:val="000000"/>
                <w:szCs w:val="24"/>
                <w:lang w:val="tr-TR"/>
              </w:rPr>
            </w:pPr>
            <w:r w:rsidRPr="00A63EA9">
              <w:rPr>
                <w:color w:val="000000"/>
                <w:szCs w:val="24"/>
                <w:lang w:val="tr-TR"/>
              </w:rPr>
              <w:t>Erasmus</w:t>
            </w:r>
          </w:p>
        </w:tc>
      </w:tr>
      <w:tr w:rsidR="001C0EE5" w:rsidRPr="00A63EA9" w14:paraId="4C836EE3" w14:textId="77777777" w:rsidTr="005E32BF">
        <w:tc>
          <w:tcPr>
            <w:tcW w:w="2017" w:type="pct"/>
          </w:tcPr>
          <w:p w14:paraId="335F8FAD" w14:textId="072EA79C" w:rsidR="001C0EE5" w:rsidRPr="00A63EA9" w:rsidRDefault="001C0EE5" w:rsidP="001C0EE5">
            <w:pPr>
              <w:spacing w:before="120" w:after="120"/>
              <w:rPr>
                <w:color w:val="000000"/>
                <w:szCs w:val="24"/>
                <w:highlight w:val="green"/>
                <w:lang w:val="tr-TR"/>
              </w:rPr>
            </w:pPr>
            <w:r w:rsidRPr="00A63EA9">
              <w:rPr>
                <w:color w:val="000000"/>
                <w:szCs w:val="24"/>
                <w:lang w:val="tr-TR"/>
              </w:rPr>
              <w:t>İspanya, Universidad Autónoma de Madrid</w:t>
            </w:r>
          </w:p>
        </w:tc>
        <w:tc>
          <w:tcPr>
            <w:tcW w:w="2983" w:type="pct"/>
          </w:tcPr>
          <w:p w14:paraId="7417B4E3" w14:textId="41BF4951" w:rsidR="001C0EE5" w:rsidRPr="00A63EA9" w:rsidRDefault="006740DF" w:rsidP="001C0EE5">
            <w:pPr>
              <w:spacing w:before="120" w:after="120"/>
              <w:jc w:val="center"/>
              <w:rPr>
                <w:color w:val="000000"/>
                <w:szCs w:val="24"/>
                <w:lang w:val="tr-TR"/>
              </w:rPr>
            </w:pPr>
            <w:r w:rsidRPr="00A63EA9">
              <w:rPr>
                <w:color w:val="000000"/>
                <w:szCs w:val="24"/>
                <w:lang w:val="tr-TR"/>
              </w:rPr>
              <w:t>Erasmus</w:t>
            </w:r>
          </w:p>
        </w:tc>
      </w:tr>
      <w:tr w:rsidR="001C0EE5" w:rsidRPr="00A63EA9" w14:paraId="35BFB38D" w14:textId="77777777" w:rsidTr="005E32BF">
        <w:tc>
          <w:tcPr>
            <w:tcW w:w="2017" w:type="pct"/>
          </w:tcPr>
          <w:p w14:paraId="6941CF35" w14:textId="71F83799" w:rsidR="001C0EE5" w:rsidRPr="00A63EA9" w:rsidRDefault="001C0EE5" w:rsidP="001C0EE5">
            <w:pPr>
              <w:spacing w:before="120" w:after="120"/>
              <w:rPr>
                <w:color w:val="000000"/>
                <w:szCs w:val="24"/>
                <w:highlight w:val="green"/>
                <w:lang w:val="tr-TR"/>
              </w:rPr>
            </w:pPr>
            <w:r w:rsidRPr="00A63EA9">
              <w:rPr>
                <w:color w:val="000000"/>
                <w:szCs w:val="24"/>
                <w:lang w:val="tr-TR"/>
              </w:rPr>
              <w:t>Yunanistan, University of Aegean (Panepistimo Aigaiou)</w:t>
            </w:r>
          </w:p>
        </w:tc>
        <w:tc>
          <w:tcPr>
            <w:tcW w:w="2983" w:type="pct"/>
          </w:tcPr>
          <w:p w14:paraId="1CB70ECE" w14:textId="75335A60" w:rsidR="001C0EE5" w:rsidRPr="00A63EA9" w:rsidRDefault="006740DF" w:rsidP="001C0EE5">
            <w:pPr>
              <w:spacing w:before="120" w:after="120"/>
              <w:jc w:val="center"/>
              <w:rPr>
                <w:color w:val="000000"/>
                <w:szCs w:val="24"/>
                <w:lang w:val="tr-TR"/>
              </w:rPr>
            </w:pPr>
            <w:r w:rsidRPr="00A63EA9">
              <w:rPr>
                <w:color w:val="000000"/>
                <w:szCs w:val="24"/>
                <w:lang w:val="tr-TR"/>
              </w:rPr>
              <w:t>Erasmus</w:t>
            </w:r>
          </w:p>
        </w:tc>
      </w:tr>
      <w:tr w:rsidR="001C0EE5" w:rsidRPr="00A63EA9" w14:paraId="0E35E36A" w14:textId="77777777" w:rsidTr="005E32BF">
        <w:tc>
          <w:tcPr>
            <w:tcW w:w="2017" w:type="pct"/>
          </w:tcPr>
          <w:p w14:paraId="24795B5E" w14:textId="53C390AC" w:rsidR="001C0EE5" w:rsidRPr="00A63EA9" w:rsidRDefault="001C0EE5" w:rsidP="001C0EE5">
            <w:pPr>
              <w:spacing w:before="120" w:after="120"/>
              <w:rPr>
                <w:color w:val="000000"/>
                <w:szCs w:val="24"/>
                <w:highlight w:val="green"/>
                <w:lang w:val="tr-TR"/>
              </w:rPr>
            </w:pPr>
            <w:r w:rsidRPr="00A63EA9">
              <w:rPr>
                <w:color w:val="000000"/>
                <w:szCs w:val="24"/>
                <w:lang w:val="tr-TR"/>
              </w:rPr>
              <w:t>Bulgaristan, University of Ruse Angel Kanchev</w:t>
            </w:r>
          </w:p>
        </w:tc>
        <w:tc>
          <w:tcPr>
            <w:tcW w:w="2983" w:type="pct"/>
          </w:tcPr>
          <w:p w14:paraId="5EB2D8D9" w14:textId="18F437F7" w:rsidR="001C0EE5" w:rsidRPr="00A63EA9" w:rsidRDefault="006740DF" w:rsidP="001C0EE5">
            <w:pPr>
              <w:spacing w:before="120" w:after="120"/>
              <w:jc w:val="center"/>
              <w:rPr>
                <w:color w:val="000000"/>
                <w:szCs w:val="24"/>
                <w:lang w:val="tr-TR"/>
              </w:rPr>
            </w:pPr>
            <w:r w:rsidRPr="00A63EA9">
              <w:rPr>
                <w:color w:val="000000"/>
                <w:szCs w:val="24"/>
                <w:lang w:val="tr-TR"/>
              </w:rPr>
              <w:t>Erasmus</w:t>
            </w:r>
          </w:p>
        </w:tc>
      </w:tr>
      <w:tr w:rsidR="00DE1DDD" w:rsidRPr="00A63EA9" w14:paraId="1B67F8B2" w14:textId="77777777" w:rsidTr="005E32BF">
        <w:tc>
          <w:tcPr>
            <w:tcW w:w="2017" w:type="pct"/>
          </w:tcPr>
          <w:p w14:paraId="59CC48D2" w14:textId="5604A0C6" w:rsidR="00DE1DDD" w:rsidRPr="00A63EA9" w:rsidRDefault="00114C18" w:rsidP="001C0EE5">
            <w:pPr>
              <w:spacing w:before="120" w:after="120"/>
              <w:rPr>
                <w:color w:val="000000"/>
                <w:szCs w:val="24"/>
                <w:lang w:val="tr-TR"/>
              </w:rPr>
            </w:pPr>
            <w:r w:rsidRPr="00A63EA9">
              <w:rPr>
                <w:bCs/>
                <w:szCs w:val="24"/>
                <w:lang w:val="tr-TR" w:eastAsia="tr-TR"/>
              </w:rPr>
              <w:t xml:space="preserve">Litvanya, </w:t>
            </w:r>
            <w:r w:rsidR="00042250" w:rsidRPr="00A63EA9">
              <w:rPr>
                <w:bCs/>
                <w:szCs w:val="24"/>
                <w:lang w:val="tr-TR" w:eastAsia="tr-TR"/>
              </w:rPr>
              <w:t>Panevezys University of Applied Sciences (Panevizio Kolegija)</w:t>
            </w:r>
          </w:p>
        </w:tc>
        <w:tc>
          <w:tcPr>
            <w:tcW w:w="2983" w:type="pct"/>
          </w:tcPr>
          <w:p w14:paraId="0D128AEA" w14:textId="4B4C458E" w:rsidR="00DE1DDD" w:rsidRPr="00A63EA9" w:rsidRDefault="006740DF" w:rsidP="001C0EE5">
            <w:pPr>
              <w:spacing w:before="120" w:after="120"/>
              <w:jc w:val="center"/>
              <w:rPr>
                <w:color w:val="000000"/>
                <w:szCs w:val="24"/>
                <w:lang w:val="tr-TR"/>
              </w:rPr>
            </w:pPr>
            <w:r w:rsidRPr="00A63EA9">
              <w:rPr>
                <w:color w:val="000000"/>
                <w:szCs w:val="24"/>
                <w:lang w:val="tr-TR"/>
              </w:rPr>
              <w:t>Erasmus</w:t>
            </w:r>
          </w:p>
        </w:tc>
      </w:tr>
    </w:tbl>
    <w:p w14:paraId="16580357" w14:textId="2F00056E" w:rsidR="0077528A" w:rsidRPr="00A63EA9" w:rsidRDefault="0077528A" w:rsidP="00A44458">
      <w:pPr>
        <w:spacing w:before="120" w:after="120"/>
        <w:rPr>
          <w:color w:val="000000"/>
          <w:szCs w:val="24"/>
          <w:lang w:val="tr-TR"/>
        </w:rPr>
      </w:pPr>
    </w:p>
    <w:p w14:paraId="4984CF49" w14:textId="3F9AC796" w:rsidR="0077528A" w:rsidRDefault="00827F3C" w:rsidP="00F25BED">
      <w:pPr>
        <w:pStyle w:val="StilBalk4BFR"/>
        <w:numPr>
          <w:ilvl w:val="1"/>
          <w:numId w:val="10"/>
        </w:numPr>
        <w:rPr>
          <w:rFonts w:cs="Times New Roman"/>
          <w:szCs w:val="24"/>
          <w:lang w:val="tr-TR"/>
        </w:rPr>
      </w:pPr>
      <w:r w:rsidRPr="00A63EA9">
        <w:rPr>
          <w:rFonts w:cs="Times New Roman"/>
          <w:szCs w:val="24"/>
          <w:lang w:val="tr-TR"/>
        </w:rPr>
        <w:t>Proje</w:t>
      </w:r>
      <w:r w:rsidR="0077528A" w:rsidRPr="00A63EA9">
        <w:rPr>
          <w:rFonts w:cs="Times New Roman"/>
          <w:szCs w:val="24"/>
          <w:lang w:val="tr-TR"/>
        </w:rPr>
        <w:t xml:space="preserve"> Bilgileri </w:t>
      </w:r>
    </w:p>
    <w:p w14:paraId="35A96BD6" w14:textId="4F41F12A" w:rsidR="00D07BD2" w:rsidRPr="00D07BD2" w:rsidRDefault="00F41A64" w:rsidP="00F41A64">
      <w:pPr>
        <w:pStyle w:val="StilBalk4BFR"/>
        <w:numPr>
          <w:ilvl w:val="0"/>
          <w:numId w:val="0"/>
        </w:numPr>
        <w:spacing w:after="0"/>
        <w:rPr>
          <w:rFonts w:cs="Times New Roman"/>
          <w:b w:val="0"/>
          <w:bCs/>
          <w:i w:val="0"/>
          <w:iCs/>
          <w:szCs w:val="24"/>
          <w:lang w:val="tr-TR"/>
        </w:rPr>
      </w:pPr>
      <w:r w:rsidRPr="00F41A64">
        <w:rPr>
          <w:rFonts w:cs="Times New Roman"/>
          <w:i w:val="0"/>
          <w:iCs/>
          <w:szCs w:val="24"/>
          <w:lang w:val="tr-TR"/>
        </w:rPr>
        <w:t>Tablo 38.</w:t>
      </w:r>
      <w:r w:rsidRPr="00F41A64">
        <w:rPr>
          <w:rFonts w:cs="Times New Roman"/>
          <w:b w:val="0"/>
          <w:bCs/>
          <w:i w:val="0"/>
          <w:iCs/>
          <w:szCs w:val="24"/>
          <w:lang w:val="tr-TR"/>
        </w:rPr>
        <w:t xml:space="preserve"> Proje Bilgileri</w:t>
      </w:r>
    </w:p>
    <w:tbl>
      <w:tblPr>
        <w:tblW w:w="5007" w:type="pct"/>
        <w:tblLayout w:type="fixed"/>
        <w:tblCellMar>
          <w:left w:w="70" w:type="dxa"/>
          <w:right w:w="70" w:type="dxa"/>
        </w:tblCellMar>
        <w:tblLook w:val="0000" w:firstRow="0" w:lastRow="0" w:firstColumn="0" w:lastColumn="0" w:noHBand="0" w:noVBand="0"/>
      </w:tblPr>
      <w:tblGrid>
        <w:gridCol w:w="1688"/>
        <w:gridCol w:w="995"/>
        <w:gridCol w:w="848"/>
        <w:gridCol w:w="856"/>
        <w:gridCol w:w="1278"/>
        <w:gridCol w:w="1555"/>
        <w:gridCol w:w="1843"/>
      </w:tblGrid>
      <w:tr w:rsidR="00DC4210" w:rsidRPr="00A63EA9" w14:paraId="6CA52487" w14:textId="77777777" w:rsidTr="00EA3ADD">
        <w:trPr>
          <w:trHeight w:val="728"/>
        </w:trPr>
        <w:tc>
          <w:tcPr>
            <w:tcW w:w="5000" w:type="pct"/>
            <w:gridSpan w:val="7"/>
            <w:tcBorders>
              <w:top w:val="single" w:sz="4" w:space="0" w:color="auto"/>
              <w:left w:val="single" w:sz="8" w:space="0" w:color="auto"/>
              <w:right w:val="single" w:sz="8" w:space="0" w:color="auto"/>
            </w:tcBorders>
            <w:shd w:val="clear" w:color="auto" w:fill="auto"/>
            <w:noWrap/>
            <w:vAlign w:val="center"/>
          </w:tcPr>
          <w:p w14:paraId="586D1AAC" w14:textId="77777777" w:rsidR="00DC4210" w:rsidRPr="004E68AC" w:rsidRDefault="00DC4210" w:rsidP="008D1B48">
            <w:pPr>
              <w:spacing w:before="120" w:after="120"/>
              <w:jc w:val="center"/>
              <w:rPr>
                <w:b/>
                <w:color w:val="000000"/>
                <w:szCs w:val="24"/>
                <w:lang w:val="tr-TR" w:eastAsia="tr-TR"/>
              </w:rPr>
            </w:pPr>
            <w:r w:rsidRPr="004E68AC">
              <w:rPr>
                <w:b/>
                <w:color w:val="000000"/>
                <w:szCs w:val="24"/>
                <w:lang w:val="tr-TR" w:eastAsia="tr-TR"/>
              </w:rPr>
              <w:t>Bilimsel Araştırma Proje Sayısı</w:t>
            </w:r>
          </w:p>
        </w:tc>
      </w:tr>
      <w:tr w:rsidR="00DC4210" w:rsidRPr="00A63EA9" w14:paraId="0B93705E" w14:textId="77777777" w:rsidTr="00EA3ADD">
        <w:trPr>
          <w:trHeight w:val="335"/>
        </w:trPr>
        <w:tc>
          <w:tcPr>
            <w:tcW w:w="931" w:type="pct"/>
            <w:vMerge w:val="restart"/>
            <w:tcBorders>
              <w:top w:val="single" w:sz="4" w:space="0" w:color="auto"/>
              <w:left w:val="single" w:sz="8" w:space="0" w:color="auto"/>
              <w:right w:val="single" w:sz="8" w:space="0" w:color="auto"/>
            </w:tcBorders>
            <w:shd w:val="clear" w:color="auto" w:fill="auto"/>
            <w:noWrap/>
            <w:vAlign w:val="center"/>
          </w:tcPr>
          <w:p w14:paraId="16774C67" w14:textId="77777777" w:rsidR="00DC4210" w:rsidRPr="00A63EA9" w:rsidRDefault="00DC4210" w:rsidP="008D1B48">
            <w:pPr>
              <w:spacing w:before="120" w:after="120"/>
              <w:rPr>
                <w:b/>
                <w:bCs/>
                <w:color w:val="000000"/>
                <w:szCs w:val="24"/>
                <w:lang w:val="tr-TR" w:eastAsia="tr-TR"/>
              </w:rPr>
            </w:pPr>
            <w:r w:rsidRPr="00A63EA9">
              <w:rPr>
                <w:b/>
                <w:bCs/>
                <w:color w:val="000000"/>
                <w:szCs w:val="24"/>
                <w:lang w:val="tr-TR" w:eastAsia="tr-TR"/>
              </w:rPr>
              <w:t>PROJELER</w:t>
            </w:r>
          </w:p>
        </w:tc>
        <w:tc>
          <w:tcPr>
            <w:tcW w:w="4069" w:type="pct"/>
            <w:gridSpan w:val="6"/>
            <w:tcBorders>
              <w:top w:val="single" w:sz="8" w:space="0" w:color="auto"/>
              <w:left w:val="nil"/>
              <w:bottom w:val="single" w:sz="8" w:space="0" w:color="auto"/>
              <w:right w:val="single" w:sz="8" w:space="0" w:color="auto"/>
            </w:tcBorders>
            <w:shd w:val="clear" w:color="auto" w:fill="auto"/>
            <w:noWrap/>
            <w:vAlign w:val="bottom"/>
          </w:tcPr>
          <w:p w14:paraId="79BABA8B" w14:textId="77777777" w:rsidR="00DC4210" w:rsidRPr="004E68AC" w:rsidRDefault="00DC4210" w:rsidP="008D1B48">
            <w:pPr>
              <w:spacing w:before="120" w:after="120"/>
              <w:jc w:val="center"/>
              <w:rPr>
                <w:b/>
                <w:bCs/>
                <w:color w:val="000000"/>
                <w:szCs w:val="24"/>
                <w:lang w:val="tr-TR" w:eastAsia="tr-TR"/>
              </w:rPr>
            </w:pPr>
            <w:r w:rsidRPr="004E68AC">
              <w:rPr>
                <w:b/>
                <w:bCs/>
                <w:color w:val="000000"/>
                <w:szCs w:val="24"/>
                <w:lang w:val="tr-TR" w:eastAsia="tr-TR"/>
              </w:rPr>
              <w:t>2022</w:t>
            </w:r>
          </w:p>
        </w:tc>
      </w:tr>
      <w:tr w:rsidR="003F26B5" w:rsidRPr="00A63EA9" w14:paraId="323D6B3A" w14:textId="77777777" w:rsidTr="00EA3ADD">
        <w:trPr>
          <w:trHeight w:val="1142"/>
        </w:trPr>
        <w:tc>
          <w:tcPr>
            <w:tcW w:w="931" w:type="pct"/>
            <w:vMerge/>
            <w:tcBorders>
              <w:top w:val="nil"/>
              <w:left w:val="single" w:sz="8" w:space="0" w:color="auto"/>
              <w:bottom w:val="single" w:sz="8" w:space="0" w:color="000000"/>
              <w:right w:val="single" w:sz="8" w:space="0" w:color="auto"/>
            </w:tcBorders>
            <w:shd w:val="clear" w:color="auto" w:fill="auto"/>
            <w:vAlign w:val="center"/>
          </w:tcPr>
          <w:p w14:paraId="324A8204" w14:textId="77777777" w:rsidR="00DC4210" w:rsidRPr="00A63EA9" w:rsidRDefault="00DC4210" w:rsidP="008D1B48">
            <w:pPr>
              <w:spacing w:before="120" w:after="120"/>
              <w:rPr>
                <w:b/>
                <w:bCs/>
                <w:color w:val="000000"/>
                <w:szCs w:val="24"/>
                <w:lang w:val="tr-TR" w:eastAsia="tr-TR"/>
              </w:rPr>
            </w:pPr>
          </w:p>
        </w:tc>
        <w:tc>
          <w:tcPr>
            <w:tcW w:w="549" w:type="pct"/>
            <w:tcBorders>
              <w:top w:val="nil"/>
              <w:left w:val="nil"/>
              <w:bottom w:val="single" w:sz="8" w:space="0" w:color="auto"/>
              <w:right w:val="single" w:sz="4" w:space="0" w:color="auto"/>
            </w:tcBorders>
            <w:shd w:val="clear" w:color="auto" w:fill="auto"/>
            <w:vAlign w:val="center"/>
          </w:tcPr>
          <w:p w14:paraId="6B477F40" w14:textId="50E51776" w:rsidR="00DC4210" w:rsidRPr="004E68AC" w:rsidRDefault="00DC4210" w:rsidP="004E68AC">
            <w:pPr>
              <w:spacing w:before="120" w:after="120"/>
              <w:jc w:val="center"/>
              <w:rPr>
                <w:b/>
                <w:bCs/>
                <w:color w:val="000000"/>
                <w:sz w:val="18"/>
                <w:szCs w:val="24"/>
                <w:lang w:val="tr-TR" w:eastAsia="tr-TR"/>
              </w:rPr>
            </w:pPr>
            <w:r w:rsidRPr="004E68AC">
              <w:rPr>
                <w:b/>
                <w:bCs/>
                <w:color w:val="000000"/>
                <w:sz w:val="18"/>
                <w:szCs w:val="24"/>
                <w:lang w:val="tr-TR" w:eastAsia="tr-TR"/>
              </w:rPr>
              <w:t>Önceki Yıldan</w:t>
            </w:r>
            <w:r w:rsidR="004E68AC">
              <w:rPr>
                <w:b/>
                <w:bCs/>
                <w:color w:val="000000"/>
                <w:sz w:val="18"/>
                <w:szCs w:val="24"/>
                <w:lang w:val="tr-TR" w:eastAsia="tr-TR"/>
              </w:rPr>
              <w:t xml:space="preserve"> </w:t>
            </w:r>
            <w:r w:rsidRPr="004E68AC">
              <w:rPr>
                <w:b/>
                <w:bCs/>
                <w:color w:val="000000"/>
                <w:sz w:val="18"/>
                <w:szCs w:val="24"/>
                <w:lang w:val="tr-TR" w:eastAsia="tr-TR"/>
              </w:rPr>
              <w:t>Devreden</w:t>
            </w:r>
            <w:r w:rsidRPr="004E68AC">
              <w:rPr>
                <w:b/>
                <w:bCs/>
                <w:color w:val="000000"/>
                <w:sz w:val="18"/>
                <w:szCs w:val="24"/>
                <w:lang w:val="tr-TR" w:eastAsia="tr-TR"/>
              </w:rPr>
              <w:br/>
              <w:t>Proje</w:t>
            </w:r>
          </w:p>
        </w:tc>
        <w:tc>
          <w:tcPr>
            <w:tcW w:w="468" w:type="pct"/>
            <w:tcBorders>
              <w:top w:val="nil"/>
              <w:left w:val="nil"/>
              <w:bottom w:val="single" w:sz="8" w:space="0" w:color="auto"/>
              <w:right w:val="single" w:sz="4" w:space="0" w:color="auto"/>
            </w:tcBorders>
            <w:shd w:val="clear" w:color="auto" w:fill="auto"/>
            <w:vAlign w:val="center"/>
          </w:tcPr>
          <w:p w14:paraId="30E9B283" w14:textId="77777777" w:rsidR="00DC4210" w:rsidRPr="004E68AC" w:rsidRDefault="00DC4210" w:rsidP="008D1B48">
            <w:pPr>
              <w:spacing w:before="120" w:after="120"/>
              <w:jc w:val="center"/>
              <w:rPr>
                <w:b/>
                <w:bCs/>
                <w:color w:val="000000"/>
                <w:sz w:val="18"/>
                <w:szCs w:val="24"/>
                <w:lang w:val="tr-TR" w:eastAsia="tr-TR"/>
              </w:rPr>
            </w:pPr>
            <w:r w:rsidRPr="004E68AC">
              <w:rPr>
                <w:b/>
                <w:bCs/>
                <w:color w:val="000000"/>
                <w:sz w:val="18"/>
                <w:szCs w:val="24"/>
                <w:lang w:val="tr-TR" w:eastAsia="tr-TR"/>
              </w:rPr>
              <w:t>Yıl İçinde Eklenen Proje</w:t>
            </w:r>
          </w:p>
        </w:tc>
        <w:tc>
          <w:tcPr>
            <w:tcW w:w="472" w:type="pct"/>
            <w:tcBorders>
              <w:top w:val="nil"/>
              <w:left w:val="nil"/>
              <w:bottom w:val="single" w:sz="8" w:space="0" w:color="auto"/>
              <w:right w:val="single" w:sz="4" w:space="0" w:color="auto"/>
            </w:tcBorders>
            <w:shd w:val="clear" w:color="auto" w:fill="auto"/>
            <w:noWrap/>
            <w:vAlign w:val="center"/>
          </w:tcPr>
          <w:p w14:paraId="10721399" w14:textId="77777777" w:rsidR="00DC4210" w:rsidRPr="004E68AC" w:rsidRDefault="00DC4210" w:rsidP="008D1B48">
            <w:pPr>
              <w:spacing w:before="120" w:after="120"/>
              <w:jc w:val="center"/>
              <w:rPr>
                <w:b/>
                <w:bCs/>
                <w:color w:val="000000"/>
                <w:sz w:val="18"/>
                <w:szCs w:val="24"/>
                <w:lang w:val="tr-TR" w:eastAsia="tr-TR"/>
              </w:rPr>
            </w:pPr>
            <w:r w:rsidRPr="004E68AC">
              <w:rPr>
                <w:b/>
                <w:bCs/>
                <w:color w:val="000000"/>
                <w:sz w:val="18"/>
                <w:szCs w:val="24"/>
                <w:lang w:val="tr-TR" w:eastAsia="tr-TR"/>
              </w:rPr>
              <w:t>Toplam</w:t>
            </w:r>
          </w:p>
        </w:tc>
        <w:tc>
          <w:tcPr>
            <w:tcW w:w="705" w:type="pct"/>
            <w:tcBorders>
              <w:top w:val="nil"/>
              <w:left w:val="nil"/>
              <w:bottom w:val="single" w:sz="8" w:space="0" w:color="auto"/>
              <w:right w:val="nil"/>
            </w:tcBorders>
            <w:shd w:val="clear" w:color="auto" w:fill="auto"/>
            <w:vAlign w:val="center"/>
          </w:tcPr>
          <w:p w14:paraId="03669D6B" w14:textId="77777777" w:rsidR="00DC4210" w:rsidRPr="004E68AC" w:rsidRDefault="00DC4210" w:rsidP="008D1B48">
            <w:pPr>
              <w:spacing w:before="120" w:after="120"/>
              <w:jc w:val="center"/>
              <w:rPr>
                <w:b/>
                <w:bCs/>
                <w:color w:val="000000"/>
                <w:sz w:val="18"/>
                <w:szCs w:val="24"/>
                <w:lang w:val="tr-TR" w:eastAsia="tr-TR"/>
              </w:rPr>
            </w:pPr>
            <w:r w:rsidRPr="004E68AC">
              <w:rPr>
                <w:b/>
                <w:bCs/>
                <w:color w:val="000000"/>
                <w:sz w:val="18"/>
                <w:szCs w:val="24"/>
                <w:lang w:val="tr-TR" w:eastAsia="tr-TR"/>
              </w:rPr>
              <w:t>Yıl İçinde Tamamlanan Proje</w:t>
            </w:r>
          </w:p>
        </w:tc>
        <w:tc>
          <w:tcPr>
            <w:tcW w:w="858" w:type="pct"/>
            <w:tcBorders>
              <w:top w:val="nil"/>
              <w:left w:val="single" w:sz="4" w:space="0" w:color="auto"/>
              <w:bottom w:val="single" w:sz="8" w:space="0" w:color="auto"/>
              <w:right w:val="single" w:sz="8" w:space="0" w:color="auto"/>
            </w:tcBorders>
            <w:shd w:val="clear" w:color="auto" w:fill="auto"/>
            <w:vAlign w:val="center"/>
          </w:tcPr>
          <w:p w14:paraId="12B1B444" w14:textId="77777777" w:rsidR="00DC4210" w:rsidRPr="004E68AC" w:rsidRDefault="00DC4210" w:rsidP="008D1B48">
            <w:pPr>
              <w:spacing w:before="120" w:after="120"/>
              <w:jc w:val="center"/>
              <w:rPr>
                <w:b/>
                <w:bCs/>
                <w:color w:val="000000"/>
                <w:sz w:val="18"/>
                <w:szCs w:val="24"/>
                <w:lang w:val="tr-TR" w:eastAsia="tr-TR"/>
              </w:rPr>
            </w:pPr>
            <w:r w:rsidRPr="004E68AC">
              <w:rPr>
                <w:b/>
                <w:bCs/>
                <w:color w:val="000000"/>
                <w:sz w:val="18"/>
                <w:szCs w:val="24"/>
                <w:lang w:val="tr-TR" w:eastAsia="tr-TR"/>
              </w:rPr>
              <w:t>Toplam Ödenek</w:t>
            </w:r>
          </w:p>
          <w:p w14:paraId="465D567D" w14:textId="77777777" w:rsidR="00DC4210" w:rsidRPr="004E68AC" w:rsidRDefault="00DC4210" w:rsidP="008D1B48">
            <w:pPr>
              <w:spacing w:before="120" w:after="120"/>
              <w:jc w:val="center"/>
              <w:rPr>
                <w:b/>
                <w:bCs/>
                <w:color w:val="000000"/>
                <w:sz w:val="18"/>
                <w:szCs w:val="24"/>
                <w:lang w:val="tr-TR" w:eastAsia="tr-TR"/>
              </w:rPr>
            </w:pPr>
            <w:r w:rsidRPr="004E68AC">
              <w:rPr>
                <w:b/>
                <w:bCs/>
                <w:color w:val="000000"/>
                <w:sz w:val="18"/>
                <w:szCs w:val="24"/>
                <w:lang w:val="tr-TR" w:eastAsia="tr-TR"/>
              </w:rPr>
              <w:t>TL</w:t>
            </w:r>
          </w:p>
        </w:tc>
        <w:tc>
          <w:tcPr>
            <w:tcW w:w="1017" w:type="pct"/>
            <w:tcBorders>
              <w:top w:val="nil"/>
              <w:left w:val="single" w:sz="4" w:space="0" w:color="auto"/>
              <w:bottom w:val="single" w:sz="8" w:space="0" w:color="auto"/>
              <w:right w:val="single" w:sz="8" w:space="0" w:color="auto"/>
            </w:tcBorders>
            <w:shd w:val="clear" w:color="auto" w:fill="auto"/>
            <w:vAlign w:val="center"/>
          </w:tcPr>
          <w:p w14:paraId="05CBE5AF" w14:textId="77777777" w:rsidR="00DC4210" w:rsidRPr="004E68AC" w:rsidRDefault="00DC4210" w:rsidP="008D1B48">
            <w:pPr>
              <w:spacing w:before="120" w:after="120"/>
              <w:jc w:val="center"/>
              <w:rPr>
                <w:b/>
                <w:bCs/>
                <w:color w:val="000000"/>
                <w:sz w:val="18"/>
                <w:szCs w:val="24"/>
                <w:lang w:val="tr-TR" w:eastAsia="tr-TR"/>
              </w:rPr>
            </w:pPr>
            <w:r w:rsidRPr="004E68AC">
              <w:rPr>
                <w:b/>
                <w:bCs/>
                <w:color w:val="000000"/>
                <w:sz w:val="18"/>
                <w:szCs w:val="24"/>
                <w:lang w:val="tr-TR" w:eastAsia="tr-TR"/>
              </w:rPr>
              <w:t>Toplam Harcama</w:t>
            </w:r>
          </w:p>
          <w:p w14:paraId="7A37301B" w14:textId="77777777" w:rsidR="00DC4210" w:rsidRPr="004E68AC" w:rsidRDefault="00DC4210" w:rsidP="003F26B5">
            <w:pPr>
              <w:spacing w:before="120" w:after="120"/>
              <w:ind w:left="76" w:hanging="76"/>
              <w:jc w:val="center"/>
              <w:rPr>
                <w:b/>
                <w:bCs/>
                <w:color w:val="000000"/>
                <w:sz w:val="18"/>
                <w:szCs w:val="24"/>
                <w:lang w:val="tr-TR" w:eastAsia="tr-TR"/>
              </w:rPr>
            </w:pPr>
            <w:r w:rsidRPr="004E68AC">
              <w:rPr>
                <w:b/>
                <w:bCs/>
                <w:color w:val="000000"/>
                <w:sz w:val="18"/>
                <w:szCs w:val="24"/>
                <w:lang w:val="tr-TR" w:eastAsia="tr-TR"/>
              </w:rPr>
              <w:t>TL</w:t>
            </w:r>
          </w:p>
        </w:tc>
      </w:tr>
      <w:tr w:rsidR="003F26B5" w:rsidRPr="00A63EA9" w14:paraId="6BF66A68" w14:textId="77777777" w:rsidTr="00EA3ADD">
        <w:trPr>
          <w:trHeight w:val="335"/>
        </w:trPr>
        <w:tc>
          <w:tcPr>
            <w:tcW w:w="931" w:type="pct"/>
            <w:tcBorders>
              <w:top w:val="nil"/>
              <w:left w:val="single" w:sz="8" w:space="0" w:color="auto"/>
              <w:bottom w:val="single" w:sz="4" w:space="0" w:color="auto"/>
              <w:right w:val="single" w:sz="8" w:space="0" w:color="auto"/>
            </w:tcBorders>
            <w:shd w:val="clear" w:color="auto" w:fill="auto"/>
            <w:noWrap/>
            <w:vAlign w:val="bottom"/>
          </w:tcPr>
          <w:p w14:paraId="79476DCD" w14:textId="77777777" w:rsidR="00DC4210" w:rsidRPr="00A63EA9" w:rsidRDefault="00DC4210" w:rsidP="008D1B48">
            <w:pPr>
              <w:spacing w:before="120" w:after="120"/>
              <w:rPr>
                <w:b/>
                <w:bCs/>
                <w:color w:val="000000"/>
                <w:szCs w:val="24"/>
                <w:lang w:val="tr-TR" w:eastAsia="tr-TR"/>
              </w:rPr>
            </w:pPr>
            <w:r w:rsidRPr="00A63EA9">
              <w:rPr>
                <w:b/>
                <w:bCs/>
                <w:color w:val="000000"/>
                <w:szCs w:val="24"/>
                <w:lang w:val="tr-TR" w:eastAsia="tr-TR"/>
              </w:rPr>
              <w:t>SBB</w:t>
            </w:r>
          </w:p>
        </w:tc>
        <w:tc>
          <w:tcPr>
            <w:tcW w:w="549" w:type="pct"/>
            <w:tcBorders>
              <w:top w:val="nil"/>
              <w:left w:val="nil"/>
              <w:bottom w:val="single" w:sz="4" w:space="0" w:color="auto"/>
              <w:right w:val="single" w:sz="4" w:space="0" w:color="auto"/>
            </w:tcBorders>
            <w:shd w:val="clear" w:color="auto" w:fill="auto"/>
            <w:noWrap/>
            <w:vAlign w:val="center"/>
          </w:tcPr>
          <w:p w14:paraId="444C5A97" w14:textId="4795BD6E" w:rsidR="00DC4210" w:rsidRPr="004E68AC" w:rsidRDefault="00C60AE6" w:rsidP="008D1B48">
            <w:pPr>
              <w:spacing w:before="120" w:after="120"/>
              <w:jc w:val="center"/>
              <w:rPr>
                <w:color w:val="000000"/>
                <w:szCs w:val="36"/>
                <w:lang w:val="tr-TR" w:eastAsia="tr-TR"/>
              </w:rPr>
            </w:pPr>
            <w:r w:rsidRPr="004E68AC">
              <w:rPr>
                <w:color w:val="000000"/>
                <w:szCs w:val="36"/>
                <w:lang w:val="tr-TR" w:eastAsia="tr-TR"/>
              </w:rPr>
              <w:t>-</w:t>
            </w:r>
          </w:p>
        </w:tc>
        <w:tc>
          <w:tcPr>
            <w:tcW w:w="468" w:type="pct"/>
            <w:tcBorders>
              <w:top w:val="nil"/>
              <w:left w:val="nil"/>
              <w:bottom w:val="single" w:sz="4" w:space="0" w:color="auto"/>
              <w:right w:val="single" w:sz="4" w:space="0" w:color="auto"/>
            </w:tcBorders>
            <w:shd w:val="clear" w:color="auto" w:fill="auto"/>
            <w:noWrap/>
            <w:vAlign w:val="center"/>
          </w:tcPr>
          <w:p w14:paraId="403C3C48" w14:textId="5690FB6D" w:rsidR="00DC4210" w:rsidRPr="004E68AC" w:rsidRDefault="00C60AE6" w:rsidP="008D1B48">
            <w:pPr>
              <w:spacing w:before="120" w:after="120"/>
              <w:jc w:val="center"/>
              <w:rPr>
                <w:color w:val="000000"/>
                <w:szCs w:val="36"/>
                <w:lang w:val="tr-TR" w:eastAsia="tr-TR"/>
              </w:rPr>
            </w:pPr>
            <w:r w:rsidRPr="004E68AC">
              <w:rPr>
                <w:color w:val="000000"/>
                <w:szCs w:val="36"/>
                <w:lang w:val="tr-TR" w:eastAsia="tr-TR"/>
              </w:rPr>
              <w:t>-</w:t>
            </w:r>
          </w:p>
        </w:tc>
        <w:tc>
          <w:tcPr>
            <w:tcW w:w="472" w:type="pct"/>
            <w:tcBorders>
              <w:top w:val="nil"/>
              <w:left w:val="nil"/>
              <w:bottom w:val="single" w:sz="4" w:space="0" w:color="auto"/>
              <w:right w:val="single" w:sz="4" w:space="0" w:color="auto"/>
            </w:tcBorders>
            <w:shd w:val="clear" w:color="auto" w:fill="auto"/>
            <w:noWrap/>
            <w:vAlign w:val="center"/>
          </w:tcPr>
          <w:p w14:paraId="61E15F6F" w14:textId="130A75F8" w:rsidR="00DC4210" w:rsidRPr="004E68AC" w:rsidRDefault="00C60AE6" w:rsidP="008D1B48">
            <w:pPr>
              <w:spacing w:before="120" w:after="120"/>
              <w:jc w:val="center"/>
              <w:rPr>
                <w:color w:val="000000"/>
                <w:szCs w:val="36"/>
                <w:lang w:val="tr-TR" w:eastAsia="tr-TR"/>
              </w:rPr>
            </w:pPr>
            <w:r w:rsidRPr="004E68AC">
              <w:rPr>
                <w:color w:val="000000"/>
                <w:szCs w:val="36"/>
                <w:lang w:val="tr-TR" w:eastAsia="tr-TR"/>
              </w:rPr>
              <w:t>-</w:t>
            </w:r>
          </w:p>
        </w:tc>
        <w:tc>
          <w:tcPr>
            <w:tcW w:w="705" w:type="pct"/>
            <w:tcBorders>
              <w:top w:val="nil"/>
              <w:left w:val="nil"/>
              <w:bottom w:val="single" w:sz="4" w:space="0" w:color="auto"/>
              <w:right w:val="nil"/>
            </w:tcBorders>
            <w:shd w:val="clear" w:color="auto" w:fill="auto"/>
            <w:noWrap/>
            <w:vAlign w:val="center"/>
          </w:tcPr>
          <w:p w14:paraId="1E1717E4" w14:textId="135C57C1" w:rsidR="00DC4210" w:rsidRPr="004E68AC" w:rsidRDefault="00C60AE6" w:rsidP="008D1B48">
            <w:pPr>
              <w:spacing w:before="120" w:after="120"/>
              <w:jc w:val="center"/>
              <w:rPr>
                <w:color w:val="000000"/>
                <w:szCs w:val="36"/>
                <w:lang w:val="tr-TR" w:eastAsia="tr-TR"/>
              </w:rPr>
            </w:pPr>
            <w:r w:rsidRPr="004E68AC">
              <w:rPr>
                <w:color w:val="000000"/>
                <w:szCs w:val="36"/>
                <w:lang w:val="tr-TR" w:eastAsia="tr-TR"/>
              </w:rPr>
              <w:t>-</w:t>
            </w:r>
          </w:p>
        </w:tc>
        <w:tc>
          <w:tcPr>
            <w:tcW w:w="858" w:type="pct"/>
            <w:tcBorders>
              <w:top w:val="nil"/>
              <w:left w:val="single" w:sz="4" w:space="0" w:color="auto"/>
              <w:bottom w:val="single" w:sz="4" w:space="0" w:color="auto"/>
              <w:right w:val="single" w:sz="8" w:space="0" w:color="auto"/>
            </w:tcBorders>
            <w:shd w:val="clear" w:color="auto" w:fill="auto"/>
            <w:noWrap/>
            <w:vAlign w:val="center"/>
          </w:tcPr>
          <w:p w14:paraId="76FC5540" w14:textId="589F447A" w:rsidR="00DC4210" w:rsidRPr="004E68AC" w:rsidRDefault="00C60AE6" w:rsidP="008D1B48">
            <w:pPr>
              <w:spacing w:before="120" w:after="120"/>
              <w:jc w:val="center"/>
              <w:rPr>
                <w:color w:val="000000"/>
                <w:szCs w:val="36"/>
                <w:lang w:val="tr-TR" w:eastAsia="tr-TR"/>
              </w:rPr>
            </w:pPr>
            <w:r w:rsidRPr="004E68AC">
              <w:rPr>
                <w:color w:val="000000"/>
                <w:szCs w:val="36"/>
                <w:lang w:val="tr-TR" w:eastAsia="tr-TR"/>
              </w:rPr>
              <w:t>-</w:t>
            </w:r>
          </w:p>
        </w:tc>
        <w:tc>
          <w:tcPr>
            <w:tcW w:w="1017" w:type="pct"/>
            <w:tcBorders>
              <w:top w:val="nil"/>
              <w:left w:val="single" w:sz="4" w:space="0" w:color="auto"/>
              <w:bottom w:val="single" w:sz="4" w:space="0" w:color="auto"/>
              <w:right w:val="single" w:sz="8" w:space="0" w:color="auto"/>
            </w:tcBorders>
            <w:shd w:val="clear" w:color="auto" w:fill="auto"/>
            <w:vAlign w:val="center"/>
          </w:tcPr>
          <w:p w14:paraId="495F66C5" w14:textId="7112F374" w:rsidR="00DC4210" w:rsidRPr="004E68AC" w:rsidRDefault="00C60AE6" w:rsidP="008D1B48">
            <w:pPr>
              <w:spacing w:before="120" w:after="120"/>
              <w:jc w:val="center"/>
              <w:rPr>
                <w:color w:val="000000"/>
                <w:szCs w:val="36"/>
                <w:lang w:val="tr-TR" w:eastAsia="tr-TR"/>
              </w:rPr>
            </w:pPr>
            <w:r w:rsidRPr="004E68AC">
              <w:rPr>
                <w:color w:val="000000"/>
                <w:szCs w:val="36"/>
                <w:lang w:val="tr-TR" w:eastAsia="tr-TR"/>
              </w:rPr>
              <w:t>-</w:t>
            </w:r>
          </w:p>
        </w:tc>
      </w:tr>
      <w:tr w:rsidR="003F26B5" w:rsidRPr="00A63EA9" w14:paraId="4B3404F9" w14:textId="77777777" w:rsidTr="00EA3ADD">
        <w:trPr>
          <w:trHeight w:val="335"/>
        </w:trPr>
        <w:tc>
          <w:tcPr>
            <w:tcW w:w="931" w:type="pct"/>
            <w:tcBorders>
              <w:top w:val="nil"/>
              <w:left w:val="single" w:sz="8" w:space="0" w:color="auto"/>
              <w:bottom w:val="single" w:sz="4" w:space="0" w:color="auto"/>
              <w:right w:val="single" w:sz="8" w:space="0" w:color="auto"/>
            </w:tcBorders>
            <w:shd w:val="clear" w:color="auto" w:fill="auto"/>
            <w:noWrap/>
            <w:vAlign w:val="bottom"/>
          </w:tcPr>
          <w:p w14:paraId="675D05A0" w14:textId="77777777" w:rsidR="00DC4210" w:rsidRPr="00A63EA9" w:rsidRDefault="00DC4210" w:rsidP="008D1B48">
            <w:pPr>
              <w:spacing w:before="120" w:after="120"/>
              <w:rPr>
                <w:b/>
                <w:bCs/>
                <w:color w:val="000000"/>
                <w:szCs w:val="24"/>
                <w:lang w:val="tr-TR" w:eastAsia="tr-TR"/>
              </w:rPr>
            </w:pPr>
            <w:r w:rsidRPr="00A63EA9">
              <w:rPr>
                <w:b/>
                <w:bCs/>
                <w:color w:val="000000"/>
                <w:szCs w:val="24"/>
                <w:lang w:val="tr-TR" w:eastAsia="tr-TR"/>
              </w:rPr>
              <w:t>TÜBİTAK</w:t>
            </w:r>
          </w:p>
        </w:tc>
        <w:tc>
          <w:tcPr>
            <w:tcW w:w="549" w:type="pct"/>
            <w:tcBorders>
              <w:top w:val="nil"/>
              <w:left w:val="nil"/>
              <w:bottom w:val="single" w:sz="4" w:space="0" w:color="auto"/>
              <w:right w:val="single" w:sz="4" w:space="0" w:color="auto"/>
            </w:tcBorders>
            <w:shd w:val="clear" w:color="auto" w:fill="auto"/>
            <w:noWrap/>
            <w:vAlign w:val="center"/>
          </w:tcPr>
          <w:p w14:paraId="76ADB00D" w14:textId="77777777" w:rsidR="00DC4210" w:rsidRPr="004E68AC" w:rsidRDefault="00DC4210" w:rsidP="008D1B48">
            <w:pPr>
              <w:spacing w:before="120" w:after="120"/>
              <w:jc w:val="center"/>
              <w:rPr>
                <w:color w:val="000000"/>
                <w:szCs w:val="36"/>
                <w:lang w:val="tr-TR" w:eastAsia="tr-TR"/>
              </w:rPr>
            </w:pPr>
          </w:p>
        </w:tc>
        <w:tc>
          <w:tcPr>
            <w:tcW w:w="468" w:type="pct"/>
            <w:tcBorders>
              <w:top w:val="nil"/>
              <w:left w:val="nil"/>
              <w:bottom w:val="single" w:sz="4" w:space="0" w:color="auto"/>
              <w:right w:val="single" w:sz="4" w:space="0" w:color="auto"/>
            </w:tcBorders>
            <w:shd w:val="clear" w:color="auto" w:fill="auto"/>
            <w:noWrap/>
            <w:vAlign w:val="center"/>
          </w:tcPr>
          <w:p w14:paraId="0047D644"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5</w:t>
            </w:r>
          </w:p>
        </w:tc>
        <w:tc>
          <w:tcPr>
            <w:tcW w:w="472" w:type="pct"/>
            <w:tcBorders>
              <w:top w:val="nil"/>
              <w:left w:val="nil"/>
              <w:bottom w:val="single" w:sz="4" w:space="0" w:color="auto"/>
              <w:right w:val="single" w:sz="4" w:space="0" w:color="auto"/>
            </w:tcBorders>
            <w:shd w:val="clear" w:color="auto" w:fill="auto"/>
            <w:noWrap/>
            <w:vAlign w:val="center"/>
          </w:tcPr>
          <w:p w14:paraId="5EF3A5C6"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5</w:t>
            </w:r>
          </w:p>
        </w:tc>
        <w:tc>
          <w:tcPr>
            <w:tcW w:w="705" w:type="pct"/>
            <w:tcBorders>
              <w:top w:val="nil"/>
              <w:left w:val="nil"/>
              <w:bottom w:val="single" w:sz="4" w:space="0" w:color="auto"/>
              <w:right w:val="nil"/>
            </w:tcBorders>
            <w:shd w:val="clear" w:color="auto" w:fill="auto"/>
            <w:noWrap/>
            <w:vAlign w:val="center"/>
          </w:tcPr>
          <w:p w14:paraId="442B8A2D"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1</w:t>
            </w:r>
          </w:p>
        </w:tc>
        <w:tc>
          <w:tcPr>
            <w:tcW w:w="858" w:type="pct"/>
            <w:tcBorders>
              <w:top w:val="nil"/>
              <w:left w:val="single" w:sz="4" w:space="0" w:color="auto"/>
              <w:bottom w:val="single" w:sz="4" w:space="0" w:color="auto"/>
              <w:right w:val="single" w:sz="8" w:space="0" w:color="auto"/>
            </w:tcBorders>
            <w:shd w:val="clear" w:color="auto" w:fill="auto"/>
            <w:noWrap/>
            <w:vAlign w:val="center"/>
          </w:tcPr>
          <w:p w14:paraId="5560C221" w14:textId="0936497C" w:rsidR="00DC4210" w:rsidRPr="004E68AC" w:rsidRDefault="00DC4210" w:rsidP="00824E6F">
            <w:pPr>
              <w:spacing w:before="120" w:after="120"/>
              <w:jc w:val="center"/>
              <w:rPr>
                <w:color w:val="000000"/>
                <w:szCs w:val="36"/>
                <w:lang w:val="tr-TR" w:eastAsia="tr-TR"/>
              </w:rPr>
            </w:pPr>
            <w:r w:rsidRPr="004E68AC">
              <w:rPr>
                <w:color w:val="000000"/>
                <w:szCs w:val="36"/>
                <w:lang w:val="tr-TR" w:eastAsia="tr-TR"/>
              </w:rPr>
              <w:t>1.251</w:t>
            </w:r>
          </w:p>
        </w:tc>
        <w:tc>
          <w:tcPr>
            <w:tcW w:w="1017" w:type="pct"/>
            <w:tcBorders>
              <w:top w:val="nil"/>
              <w:left w:val="single" w:sz="4" w:space="0" w:color="auto"/>
              <w:bottom w:val="single" w:sz="4" w:space="0" w:color="auto"/>
              <w:right w:val="single" w:sz="8" w:space="0" w:color="auto"/>
            </w:tcBorders>
            <w:shd w:val="clear" w:color="auto" w:fill="auto"/>
            <w:vAlign w:val="center"/>
          </w:tcPr>
          <w:p w14:paraId="7C044766" w14:textId="641203B0"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1</w:t>
            </w:r>
            <w:r w:rsidR="00824E6F">
              <w:rPr>
                <w:color w:val="000000"/>
                <w:szCs w:val="36"/>
                <w:lang w:val="tr-TR" w:eastAsia="tr-TR"/>
              </w:rPr>
              <w:t>.</w:t>
            </w:r>
            <w:r w:rsidRPr="004E68AC">
              <w:rPr>
                <w:color w:val="000000"/>
                <w:szCs w:val="36"/>
                <w:lang w:val="tr-TR" w:eastAsia="tr-TR"/>
              </w:rPr>
              <w:t>500</w:t>
            </w:r>
          </w:p>
        </w:tc>
      </w:tr>
      <w:tr w:rsidR="003F26B5" w:rsidRPr="00A63EA9" w14:paraId="14DDC01A" w14:textId="77777777" w:rsidTr="00EA3ADD">
        <w:trPr>
          <w:trHeight w:val="335"/>
        </w:trPr>
        <w:tc>
          <w:tcPr>
            <w:tcW w:w="931" w:type="pct"/>
            <w:tcBorders>
              <w:top w:val="nil"/>
              <w:left w:val="single" w:sz="8" w:space="0" w:color="auto"/>
              <w:bottom w:val="single" w:sz="4" w:space="0" w:color="auto"/>
              <w:right w:val="single" w:sz="8" w:space="0" w:color="auto"/>
            </w:tcBorders>
            <w:shd w:val="clear" w:color="auto" w:fill="auto"/>
            <w:noWrap/>
            <w:vAlign w:val="bottom"/>
          </w:tcPr>
          <w:p w14:paraId="25AF941C" w14:textId="77777777" w:rsidR="00DC4210" w:rsidRPr="00A63EA9" w:rsidRDefault="00DC4210" w:rsidP="008D1B48">
            <w:pPr>
              <w:spacing w:before="120" w:after="120"/>
              <w:rPr>
                <w:b/>
                <w:bCs/>
                <w:color w:val="000000"/>
                <w:szCs w:val="24"/>
                <w:lang w:val="tr-TR" w:eastAsia="tr-TR"/>
              </w:rPr>
            </w:pPr>
            <w:r w:rsidRPr="00A63EA9">
              <w:rPr>
                <w:b/>
                <w:bCs/>
                <w:color w:val="000000"/>
                <w:szCs w:val="24"/>
                <w:lang w:val="tr-TR" w:eastAsia="tr-TR"/>
              </w:rPr>
              <w:t>AB</w:t>
            </w:r>
          </w:p>
        </w:tc>
        <w:tc>
          <w:tcPr>
            <w:tcW w:w="549" w:type="pct"/>
            <w:tcBorders>
              <w:top w:val="nil"/>
              <w:left w:val="nil"/>
              <w:bottom w:val="single" w:sz="4" w:space="0" w:color="auto"/>
              <w:right w:val="single" w:sz="4" w:space="0" w:color="auto"/>
            </w:tcBorders>
            <w:shd w:val="clear" w:color="auto" w:fill="auto"/>
            <w:noWrap/>
            <w:vAlign w:val="center"/>
          </w:tcPr>
          <w:p w14:paraId="5BD1ACDE"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2</w:t>
            </w:r>
          </w:p>
        </w:tc>
        <w:tc>
          <w:tcPr>
            <w:tcW w:w="468" w:type="pct"/>
            <w:tcBorders>
              <w:top w:val="nil"/>
              <w:left w:val="nil"/>
              <w:bottom w:val="single" w:sz="4" w:space="0" w:color="auto"/>
              <w:right w:val="single" w:sz="4" w:space="0" w:color="auto"/>
            </w:tcBorders>
            <w:shd w:val="clear" w:color="auto" w:fill="auto"/>
            <w:noWrap/>
            <w:vAlign w:val="center"/>
          </w:tcPr>
          <w:p w14:paraId="15E1B16B" w14:textId="77777777" w:rsidR="00DC4210" w:rsidRPr="004E68AC" w:rsidRDefault="00DC4210" w:rsidP="008D1B48">
            <w:pPr>
              <w:spacing w:before="120" w:after="120"/>
              <w:jc w:val="center"/>
              <w:rPr>
                <w:color w:val="000000"/>
                <w:szCs w:val="36"/>
                <w:lang w:val="tr-TR" w:eastAsia="tr-TR"/>
              </w:rPr>
            </w:pPr>
          </w:p>
        </w:tc>
        <w:tc>
          <w:tcPr>
            <w:tcW w:w="472" w:type="pct"/>
            <w:tcBorders>
              <w:top w:val="nil"/>
              <w:left w:val="nil"/>
              <w:bottom w:val="single" w:sz="4" w:space="0" w:color="auto"/>
              <w:right w:val="single" w:sz="4" w:space="0" w:color="auto"/>
            </w:tcBorders>
            <w:shd w:val="clear" w:color="auto" w:fill="auto"/>
            <w:noWrap/>
            <w:vAlign w:val="center"/>
          </w:tcPr>
          <w:p w14:paraId="0E601783"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2</w:t>
            </w:r>
          </w:p>
        </w:tc>
        <w:tc>
          <w:tcPr>
            <w:tcW w:w="705" w:type="pct"/>
            <w:tcBorders>
              <w:top w:val="nil"/>
              <w:left w:val="nil"/>
              <w:bottom w:val="single" w:sz="4" w:space="0" w:color="auto"/>
              <w:right w:val="nil"/>
            </w:tcBorders>
            <w:shd w:val="clear" w:color="auto" w:fill="auto"/>
            <w:noWrap/>
            <w:vAlign w:val="center"/>
          </w:tcPr>
          <w:p w14:paraId="1772B490" w14:textId="77777777" w:rsidR="00DC4210" w:rsidRPr="004E68AC" w:rsidRDefault="00DC4210" w:rsidP="008D1B48">
            <w:pPr>
              <w:spacing w:before="120" w:after="120"/>
              <w:jc w:val="center"/>
              <w:rPr>
                <w:color w:val="000000"/>
                <w:szCs w:val="36"/>
                <w:lang w:val="tr-TR" w:eastAsia="tr-TR"/>
              </w:rPr>
            </w:pPr>
          </w:p>
        </w:tc>
        <w:tc>
          <w:tcPr>
            <w:tcW w:w="858" w:type="pct"/>
            <w:tcBorders>
              <w:top w:val="nil"/>
              <w:left w:val="single" w:sz="4" w:space="0" w:color="auto"/>
              <w:bottom w:val="single" w:sz="4" w:space="0" w:color="auto"/>
              <w:right w:val="single" w:sz="8" w:space="0" w:color="auto"/>
            </w:tcBorders>
            <w:shd w:val="clear" w:color="auto" w:fill="auto"/>
            <w:noWrap/>
            <w:vAlign w:val="center"/>
          </w:tcPr>
          <w:p w14:paraId="2685C617" w14:textId="57E78A00" w:rsidR="00DC4210" w:rsidRPr="004E68AC" w:rsidRDefault="00DC4210" w:rsidP="00824E6F">
            <w:pPr>
              <w:spacing w:before="120" w:after="120"/>
              <w:jc w:val="center"/>
              <w:rPr>
                <w:color w:val="000000"/>
                <w:szCs w:val="36"/>
                <w:lang w:val="tr-TR" w:eastAsia="tr-TR"/>
              </w:rPr>
            </w:pPr>
            <w:r w:rsidRPr="004E68AC">
              <w:rPr>
                <w:color w:val="000000"/>
                <w:szCs w:val="36"/>
                <w:lang w:val="tr-TR" w:eastAsia="tr-TR"/>
              </w:rPr>
              <w:t>150.000</w:t>
            </w:r>
            <w:r w:rsidR="00824E6F">
              <w:rPr>
                <w:color w:val="000000"/>
                <w:szCs w:val="36"/>
                <w:lang w:val="tr-TR" w:eastAsia="tr-TR"/>
              </w:rPr>
              <w:t>,</w:t>
            </w:r>
            <w:r w:rsidRPr="004E68AC">
              <w:rPr>
                <w:color w:val="000000"/>
                <w:szCs w:val="36"/>
                <w:lang w:val="tr-TR" w:eastAsia="tr-TR"/>
              </w:rPr>
              <w:t>000</w:t>
            </w:r>
          </w:p>
        </w:tc>
        <w:tc>
          <w:tcPr>
            <w:tcW w:w="1017" w:type="pct"/>
            <w:tcBorders>
              <w:top w:val="nil"/>
              <w:left w:val="single" w:sz="4" w:space="0" w:color="auto"/>
              <w:bottom w:val="single" w:sz="4" w:space="0" w:color="auto"/>
              <w:right w:val="single" w:sz="8" w:space="0" w:color="auto"/>
            </w:tcBorders>
            <w:shd w:val="clear" w:color="auto" w:fill="auto"/>
            <w:vAlign w:val="center"/>
          </w:tcPr>
          <w:p w14:paraId="750D28A9"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w:t>
            </w:r>
          </w:p>
        </w:tc>
      </w:tr>
      <w:tr w:rsidR="003F26B5" w:rsidRPr="00A63EA9" w14:paraId="366DDBD3" w14:textId="77777777" w:rsidTr="00EA3ADD">
        <w:trPr>
          <w:trHeight w:val="1669"/>
        </w:trPr>
        <w:tc>
          <w:tcPr>
            <w:tcW w:w="931" w:type="pct"/>
            <w:tcBorders>
              <w:top w:val="nil"/>
              <w:left w:val="single" w:sz="8" w:space="0" w:color="auto"/>
              <w:bottom w:val="single" w:sz="4" w:space="0" w:color="auto"/>
              <w:right w:val="single" w:sz="8" w:space="0" w:color="auto"/>
            </w:tcBorders>
            <w:shd w:val="clear" w:color="auto" w:fill="auto"/>
            <w:noWrap/>
            <w:vAlign w:val="bottom"/>
          </w:tcPr>
          <w:p w14:paraId="02C6132D" w14:textId="03DE8B6A" w:rsidR="00DC4210" w:rsidRPr="00A63EA9" w:rsidRDefault="00DC4210" w:rsidP="00AB5319">
            <w:pPr>
              <w:spacing w:before="120" w:after="120"/>
              <w:rPr>
                <w:b/>
                <w:bCs/>
                <w:color w:val="000000"/>
                <w:szCs w:val="24"/>
                <w:lang w:val="tr-TR" w:eastAsia="tr-TR"/>
              </w:rPr>
            </w:pPr>
            <w:r w:rsidRPr="00A63EA9">
              <w:rPr>
                <w:b/>
                <w:bCs/>
                <w:color w:val="000000"/>
                <w:szCs w:val="24"/>
                <w:lang w:val="tr-TR" w:eastAsia="tr-TR"/>
              </w:rPr>
              <w:t>BİLİMSEL ARAŞTIRMA PROJELERİ</w:t>
            </w:r>
          </w:p>
        </w:tc>
        <w:tc>
          <w:tcPr>
            <w:tcW w:w="549" w:type="pct"/>
            <w:tcBorders>
              <w:top w:val="nil"/>
              <w:left w:val="nil"/>
              <w:bottom w:val="single" w:sz="4" w:space="0" w:color="auto"/>
              <w:right w:val="single" w:sz="4" w:space="0" w:color="auto"/>
            </w:tcBorders>
            <w:shd w:val="clear" w:color="auto" w:fill="auto"/>
            <w:noWrap/>
            <w:vAlign w:val="center"/>
          </w:tcPr>
          <w:p w14:paraId="03DA6531"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10</w:t>
            </w:r>
          </w:p>
        </w:tc>
        <w:tc>
          <w:tcPr>
            <w:tcW w:w="468" w:type="pct"/>
            <w:tcBorders>
              <w:top w:val="nil"/>
              <w:left w:val="nil"/>
              <w:bottom w:val="single" w:sz="4" w:space="0" w:color="auto"/>
              <w:right w:val="single" w:sz="4" w:space="0" w:color="auto"/>
            </w:tcBorders>
            <w:shd w:val="clear" w:color="auto" w:fill="auto"/>
            <w:noWrap/>
            <w:vAlign w:val="center"/>
          </w:tcPr>
          <w:p w14:paraId="6C68B2FC"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8</w:t>
            </w:r>
          </w:p>
        </w:tc>
        <w:tc>
          <w:tcPr>
            <w:tcW w:w="472" w:type="pct"/>
            <w:tcBorders>
              <w:top w:val="nil"/>
              <w:left w:val="nil"/>
              <w:bottom w:val="single" w:sz="4" w:space="0" w:color="auto"/>
              <w:right w:val="single" w:sz="4" w:space="0" w:color="auto"/>
            </w:tcBorders>
            <w:shd w:val="clear" w:color="auto" w:fill="auto"/>
            <w:noWrap/>
            <w:vAlign w:val="center"/>
          </w:tcPr>
          <w:p w14:paraId="07A76880"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2</w:t>
            </w:r>
          </w:p>
        </w:tc>
        <w:tc>
          <w:tcPr>
            <w:tcW w:w="705" w:type="pct"/>
            <w:tcBorders>
              <w:top w:val="nil"/>
              <w:left w:val="nil"/>
              <w:bottom w:val="single" w:sz="4" w:space="0" w:color="auto"/>
              <w:right w:val="nil"/>
            </w:tcBorders>
            <w:shd w:val="clear" w:color="auto" w:fill="auto"/>
            <w:noWrap/>
            <w:vAlign w:val="center"/>
          </w:tcPr>
          <w:p w14:paraId="3C609D8A"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6</w:t>
            </w:r>
          </w:p>
        </w:tc>
        <w:tc>
          <w:tcPr>
            <w:tcW w:w="858" w:type="pct"/>
            <w:tcBorders>
              <w:top w:val="nil"/>
              <w:left w:val="single" w:sz="4" w:space="0" w:color="auto"/>
              <w:bottom w:val="single" w:sz="4" w:space="0" w:color="auto"/>
              <w:right w:val="single" w:sz="8" w:space="0" w:color="auto"/>
            </w:tcBorders>
            <w:shd w:val="clear" w:color="auto" w:fill="auto"/>
            <w:noWrap/>
            <w:vAlign w:val="center"/>
          </w:tcPr>
          <w:p w14:paraId="618882F5" w14:textId="1510D97D" w:rsidR="00DC4210" w:rsidRPr="004E68AC" w:rsidRDefault="00DC4210" w:rsidP="00824E6F">
            <w:pPr>
              <w:spacing w:before="120" w:after="120"/>
              <w:jc w:val="center"/>
              <w:rPr>
                <w:color w:val="000000"/>
                <w:szCs w:val="36"/>
                <w:lang w:val="tr-TR" w:eastAsia="tr-TR"/>
              </w:rPr>
            </w:pPr>
            <w:r w:rsidRPr="004E68AC">
              <w:rPr>
                <w:color w:val="000000"/>
                <w:szCs w:val="36"/>
                <w:lang w:val="tr-TR" w:eastAsia="tr-TR"/>
              </w:rPr>
              <w:t>57.071</w:t>
            </w:r>
            <w:r w:rsidR="00824E6F">
              <w:rPr>
                <w:color w:val="000000"/>
                <w:szCs w:val="36"/>
                <w:lang w:val="tr-TR" w:eastAsia="tr-TR"/>
              </w:rPr>
              <w:t>,</w:t>
            </w:r>
            <w:r w:rsidRPr="004E68AC">
              <w:rPr>
                <w:color w:val="000000"/>
                <w:szCs w:val="36"/>
                <w:lang w:val="tr-TR" w:eastAsia="tr-TR"/>
              </w:rPr>
              <w:t>400</w:t>
            </w:r>
          </w:p>
        </w:tc>
        <w:tc>
          <w:tcPr>
            <w:tcW w:w="1017" w:type="pct"/>
            <w:tcBorders>
              <w:top w:val="nil"/>
              <w:left w:val="single" w:sz="4" w:space="0" w:color="auto"/>
              <w:bottom w:val="single" w:sz="4" w:space="0" w:color="auto"/>
              <w:right w:val="single" w:sz="8" w:space="0" w:color="auto"/>
            </w:tcBorders>
            <w:shd w:val="clear" w:color="auto" w:fill="auto"/>
            <w:vAlign w:val="center"/>
          </w:tcPr>
          <w:p w14:paraId="4D14EA50" w14:textId="7A6B3824" w:rsidR="00DC4210" w:rsidRPr="004E68AC" w:rsidRDefault="00DC4210" w:rsidP="00536923">
            <w:pPr>
              <w:spacing w:before="120" w:after="120"/>
              <w:jc w:val="center"/>
              <w:rPr>
                <w:color w:val="000000"/>
                <w:szCs w:val="36"/>
                <w:lang w:val="tr-TR" w:eastAsia="tr-TR"/>
              </w:rPr>
            </w:pPr>
            <w:r w:rsidRPr="004E68AC">
              <w:rPr>
                <w:color w:val="000000"/>
                <w:szCs w:val="36"/>
                <w:lang w:val="tr-TR" w:eastAsia="tr-TR"/>
              </w:rPr>
              <w:t>40.176</w:t>
            </w:r>
            <w:r w:rsidR="00536923">
              <w:rPr>
                <w:color w:val="000000"/>
                <w:szCs w:val="36"/>
                <w:lang w:val="tr-TR" w:eastAsia="tr-TR"/>
              </w:rPr>
              <w:t>,</w:t>
            </w:r>
            <w:r w:rsidRPr="004E68AC">
              <w:rPr>
                <w:color w:val="000000"/>
                <w:szCs w:val="36"/>
                <w:lang w:val="tr-TR" w:eastAsia="tr-TR"/>
              </w:rPr>
              <w:t>520</w:t>
            </w:r>
          </w:p>
        </w:tc>
      </w:tr>
      <w:tr w:rsidR="003F26B5" w:rsidRPr="00A63EA9" w14:paraId="5DDF81B5" w14:textId="77777777" w:rsidTr="00EA3ADD">
        <w:trPr>
          <w:trHeight w:val="533"/>
        </w:trPr>
        <w:tc>
          <w:tcPr>
            <w:tcW w:w="931" w:type="pct"/>
            <w:tcBorders>
              <w:top w:val="nil"/>
              <w:left w:val="single" w:sz="8" w:space="0" w:color="auto"/>
              <w:bottom w:val="single" w:sz="8" w:space="0" w:color="auto"/>
              <w:right w:val="single" w:sz="8" w:space="0" w:color="auto"/>
            </w:tcBorders>
            <w:shd w:val="clear" w:color="auto" w:fill="auto"/>
            <w:noWrap/>
            <w:vAlign w:val="bottom"/>
          </w:tcPr>
          <w:p w14:paraId="2F97028C" w14:textId="77777777" w:rsidR="00DC4210" w:rsidRPr="00A63EA9" w:rsidRDefault="00DC4210" w:rsidP="008D1B48">
            <w:pPr>
              <w:spacing w:before="120" w:after="120"/>
              <w:rPr>
                <w:b/>
                <w:bCs/>
                <w:color w:val="000000"/>
                <w:szCs w:val="24"/>
                <w:lang w:val="tr-TR" w:eastAsia="tr-TR"/>
              </w:rPr>
            </w:pPr>
            <w:r w:rsidRPr="00A63EA9">
              <w:rPr>
                <w:b/>
                <w:bCs/>
                <w:color w:val="000000"/>
                <w:szCs w:val="24"/>
                <w:lang w:val="tr-TR" w:eastAsia="tr-TR"/>
              </w:rPr>
              <w:t>DİĞER</w:t>
            </w:r>
          </w:p>
        </w:tc>
        <w:tc>
          <w:tcPr>
            <w:tcW w:w="549" w:type="pct"/>
            <w:tcBorders>
              <w:top w:val="nil"/>
              <w:left w:val="nil"/>
              <w:bottom w:val="single" w:sz="8" w:space="0" w:color="auto"/>
              <w:right w:val="single" w:sz="4" w:space="0" w:color="auto"/>
            </w:tcBorders>
            <w:shd w:val="clear" w:color="auto" w:fill="auto"/>
            <w:noWrap/>
            <w:vAlign w:val="center"/>
          </w:tcPr>
          <w:p w14:paraId="4F4986FB"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4</w:t>
            </w:r>
          </w:p>
        </w:tc>
        <w:tc>
          <w:tcPr>
            <w:tcW w:w="468" w:type="pct"/>
            <w:tcBorders>
              <w:top w:val="nil"/>
              <w:left w:val="nil"/>
              <w:bottom w:val="single" w:sz="8" w:space="0" w:color="auto"/>
              <w:right w:val="single" w:sz="4" w:space="0" w:color="auto"/>
            </w:tcBorders>
            <w:shd w:val="clear" w:color="auto" w:fill="auto"/>
            <w:noWrap/>
            <w:vAlign w:val="center"/>
          </w:tcPr>
          <w:p w14:paraId="52CC2805"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4</w:t>
            </w:r>
          </w:p>
        </w:tc>
        <w:tc>
          <w:tcPr>
            <w:tcW w:w="472" w:type="pct"/>
            <w:tcBorders>
              <w:top w:val="nil"/>
              <w:left w:val="nil"/>
              <w:bottom w:val="single" w:sz="8" w:space="0" w:color="auto"/>
              <w:right w:val="single" w:sz="4" w:space="0" w:color="auto"/>
            </w:tcBorders>
            <w:shd w:val="clear" w:color="auto" w:fill="auto"/>
            <w:noWrap/>
            <w:vAlign w:val="center"/>
          </w:tcPr>
          <w:p w14:paraId="7D2823AD"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8</w:t>
            </w:r>
          </w:p>
        </w:tc>
        <w:tc>
          <w:tcPr>
            <w:tcW w:w="705" w:type="pct"/>
            <w:tcBorders>
              <w:top w:val="nil"/>
              <w:left w:val="nil"/>
              <w:bottom w:val="single" w:sz="8" w:space="0" w:color="auto"/>
              <w:right w:val="nil"/>
            </w:tcBorders>
            <w:shd w:val="clear" w:color="auto" w:fill="auto"/>
            <w:noWrap/>
            <w:vAlign w:val="center"/>
          </w:tcPr>
          <w:p w14:paraId="07ED9837"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1</w:t>
            </w:r>
          </w:p>
        </w:tc>
        <w:tc>
          <w:tcPr>
            <w:tcW w:w="858" w:type="pct"/>
            <w:tcBorders>
              <w:top w:val="nil"/>
              <w:left w:val="single" w:sz="4" w:space="0" w:color="auto"/>
              <w:bottom w:val="single" w:sz="8" w:space="0" w:color="auto"/>
              <w:right w:val="single" w:sz="8" w:space="0" w:color="auto"/>
            </w:tcBorders>
            <w:shd w:val="clear" w:color="auto" w:fill="auto"/>
            <w:noWrap/>
            <w:vAlign w:val="center"/>
          </w:tcPr>
          <w:p w14:paraId="40F52CE7"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500</w:t>
            </w:r>
          </w:p>
        </w:tc>
        <w:tc>
          <w:tcPr>
            <w:tcW w:w="1017" w:type="pct"/>
            <w:tcBorders>
              <w:top w:val="nil"/>
              <w:left w:val="single" w:sz="4" w:space="0" w:color="auto"/>
              <w:bottom w:val="single" w:sz="8" w:space="0" w:color="auto"/>
              <w:right w:val="single" w:sz="8" w:space="0" w:color="auto"/>
            </w:tcBorders>
            <w:shd w:val="clear" w:color="auto" w:fill="auto"/>
            <w:vAlign w:val="center"/>
          </w:tcPr>
          <w:p w14:paraId="18C8793B" w14:textId="77777777" w:rsidR="00DC4210" w:rsidRPr="004E68AC" w:rsidRDefault="00DC4210" w:rsidP="008D1B48">
            <w:pPr>
              <w:spacing w:before="120" w:after="120"/>
              <w:jc w:val="center"/>
              <w:rPr>
                <w:color w:val="000000"/>
                <w:szCs w:val="36"/>
                <w:lang w:val="tr-TR" w:eastAsia="tr-TR"/>
              </w:rPr>
            </w:pPr>
            <w:r w:rsidRPr="004E68AC">
              <w:rPr>
                <w:color w:val="000000"/>
                <w:szCs w:val="36"/>
                <w:lang w:val="tr-TR" w:eastAsia="tr-TR"/>
              </w:rPr>
              <w:t>500</w:t>
            </w:r>
          </w:p>
        </w:tc>
      </w:tr>
      <w:tr w:rsidR="003F26B5" w:rsidRPr="00A63EA9" w14:paraId="0689A950" w14:textId="77777777" w:rsidTr="00EA3ADD">
        <w:trPr>
          <w:trHeight w:val="420"/>
        </w:trPr>
        <w:tc>
          <w:tcPr>
            <w:tcW w:w="93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27FDC36" w14:textId="77777777" w:rsidR="00DC4210" w:rsidRPr="00A63EA9" w:rsidRDefault="00DC4210" w:rsidP="008D1B48">
            <w:pPr>
              <w:spacing w:before="120" w:after="120"/>
              <w:rPr>
                <w:b/>
                <w:bCs/>
                <w:color w:val="000000"/>
                <w:szCs w:val="24"/>
                <w:lang w:val="tr-TR" w:eastAsia="tr-TR"/>
              </w:rPr>
            </w:pPr>
            <w:r w:rsidRPr="00A63EA9">
              <w:rPr>
                <w:b/>
                <w:bCs/>
                <w:color w:val="000000"/>
                <w:szCs w:val="24"/>
                <w:lang w:val="tr-TR" w:eastAsia="tr-TR"/>
              </w:rPr>
              <w:t>TOPLAM</w:t>
            </w:r>
          </w:p>
        </w:tc>
        <w:tc>
          <w:tcPr>
            <w:tcW w:w="549" w:type="pct"/>
            <w:tcBorders>
              <w:top w:val="single" w:sz="8" w:space="0" w:color="auto"/>
              <w:left w:val="nil"/>
              <w:bottom w:val="single" w:sz="8" w:space="0" w:color="auto"/>
              <w:right w:val="single" w:sz="4" w:space="0" w:color="auto"/>
            </w:tcBorders>
            <w:shd w:val="clear" w:color="auto" w:fill="auto"/>
            <w:noWrap/>
            <w:vAlign w:val="center"/>
          </w:tcPr>
          <w:p w14:paraId="5E2FED31" w14:textId="193DED8C" w:rsidR="00DC4210" w:rsidRPr="004E68AC" w:rsidRDefault="00C60AE6" w:rsidP="008D1B48">
            <w:pPr>
              <w:spacing w:before="120" w:after="120"/>
              <w:jc w:val="center"/>
              <w:rPr>
                <w:color w:val="000000"/>
                <w:szCs w:val="36"/>
                <w:lang w:val="tr-TR" w:eastAsia="tr-TR"/>
              </w:rPr>
            </w:pPr>
            <w:r w:rsidRPr="004E68AC">
              <w:rPr>
                <w:color w:val="000000"/>
                <w:szCs w:val="36"/>
                <w:lang w:val="tr-TR" w:eastAsia="tr-TR"/>
              </w:rPr>
              <w:t>16</w:t>
            </w:r>
          </w:p>
        </w:tc>
        <w:tc>
          <w:tcPr>
            <w:tcW w:w="468" w:type="pct"/>
            <w:tcBorders>
              <w:top w:val="single" w:sz="8" w:space="0" w:color="auto"/>
              <w:left w:val="nil"/>
              <w:bottom w:val="single" w:sz="8" w:space="0" w:color="auto"/>
              <w:right w:val="single" w:sz="4" w:space="0" w:color="auto"/>
            </w:tcBorders>
            <w:shd w:val="clear" w:color="auto" w:fill="auto"/>
            <w:noWrap/>
            <w:vAlign w:val="center"/>
          </w:tcPr>
          <w:p w14:paraId="6FAB4804" w14:textId="534919D6" w:rsidR="00DC4210" w:rsidRPr="004E68AC" w:rsidRDefault="00C60AE6" w:rsidP="008D1B48">
            <w:pPr>
              <w:spacing w:before="120" w:after="120"/>
              <w:jc w:val="center"/>
              <w:rPr>
                <w:color w:val="000000"/>
                <w:szCs w:val="36"/>
                <w:lang w:val="tr-TR" w:eastAsia="tr-TR"/>
              </w:rPr>
            </w:pPr>
            <w:r w:rsidRPr="004E68AC">
              <w:rPr>
                <w:color w:val="000000"/>
                <w:szCs w:val="36"/>
                <w:lang w:val="tr-TR" w:eastAsia="tr-TR"/>
              </w:rPr>
              <w:t>17</w:t>
            </w:r>
          </w:p>
        </w:tc>
        <w:tc>
          <w:tcPr>
            <w:tcW w:w="472" w:type="pct"/>
            <w:tcBorders>
              <w:top w:val="single" w:sz="8" w:space="0" w:color="auto"/>
              <w:left w:val="nil"/>
              <w:bottom w:val="single" w:sz="8" w:space="0" w:color="auto"/>
              <w:right w:val="single" w:sz="4" w:space="0" w:color="auto"/>
            </w:tcBorders>
            <w:shd w:val="clear" w:color="auto" w:fill="auto"/>
            <w:noWrap/>
            <w:vAlign w:val="center"/>
          </w:tcPr>
          <w:p w14:paraId="18F6ABC7" w14:textId="17457567" w:rsidR="00DC4210" w:rsidRPr="004E68AC" w:rsidRDefault="0080540D" w:rsidP="008D1B48">
            <w:pPr>
              <w:spacing w:before="120" w:after="120"/>
              <w:jc w:val="center"/>
              <w:rPr>
                <w:color w:val="000000"/>
                <w:szCs w:val="36"/>
                <w:lang w:val="tr-TR" w:eastAsia="tr-TR"/>
              </w:rPr>
            </w:pPr>
            <w:r w:rsidRPr="004E68AC">
              <w:rPr>
                <w:color w:val="000000"/>
                <w:szCs w:val="36"/>
                <w:lang w:val="tr-TR" w:eastAsia="tr-TR"/>
              </w:rPr>
              <w:t>17</w:t>
            </w:r>
          </w:p>
        </w:tc>
        <w:tc>
          <w:tcPr>
            <w:tcW w:w="705" w:type="pct"/>
            <w:tcBorders>
              <w:top w:val="single" w:sz="8" w:space="0" w:color="auto"/>
              <w:left w:val="nil"/>
              <w:bottom w:val="single" w:sz="8" w:space="0" w:color="auto"/>
              <w:right w:val="nil"/>
            </w:tcBorders>
            <w:shd w:val="clear" w:color="auto" w:fill="auto"/>
            <w:noWrap/>
            <w:vAlign w:val="center"/>
          </w:tcPr>
          <w:p w14:paraId="4A28C18A" w14:textId="5EB5A7A3" w:rsidR="00DC4210" w:rsidRPr="004E68AC" w:rsidRDefault="0080540D" w:rsidP="008D1B48">
            <w:pPr>
              <w:spacing w:before="120" w:after="120"/>
              <w:jc w:val="center"/>
              <w:rPr>
                <w:color w:val="000000"/>
                <w:szCs w:val="36"/>
                <w:lang w:val="tr-TR" w:eastAsia="tr-TR"/>
              </w:rPr>
            </w:pPr>
            <w:r w:rsidRPr="004E68AC">
              <w:rPr>
                <w:color w:val="000000"/>
                <w:szCs w:val="36"/>
                <w:lang w:val="tr-TR" w:eastAsia="tr-TR"/>
              </w:rPr>
              <w:t>8</w:t>
            </w:r>
          </w:p>
        </w:tc>
        <w:tc>
          <w:tcPr>
            <w:tcW w:w="858" w:type="pct"/>
            <w:tcBorders>
              <w:top w:val="single" w:sz="8" w:space="0" w:color="auto"/>
              <w:left w:val="single" w:sz="4" w:space="0" w:color="auto"/>
              <w:bottom w:val="single" w:sz="8" w:space="0" w:color="auto"/>
              <w:right w:val="single" w:sz="8" w:space="0" w:color="auto"/>
            </w:tcBorders>
            <w:shd w:val="clear" w:color="auto" w:fill="auto"/>
            <w:noWrap/>
            <w:vAlign w:val="center"/>
          </w:tcPr>
          <w:p w14:paraId="1895B994" w14:textId="0EFD7F00" w:rsidR="00DC4210" w:rsidRPr="004E68AC" w:rsidRDefault="0006091D" w:rsidP="00824E6F">
            <w:pPr>
              <w:spacing w:before="120" w:after="120"/>
              <w:jc w:val="center"/>
              <w:rPr>
                <w:color w:val="000000"/>
                <w:szCs w:val="36"/>
                <w:lang w:val="tr-TR" w:eastAsia="tr-TR"/>
              </w:rPr>
            </w:pPr>
            <w:r w:rsidRPr="004E68AC">
              <w:rPr>
                <w:color w:val="000000"/>
                <w:szCs w:val="36"/>
                <w:lang w:val="tr-TR" w:eastAsia="tr-TR"/>
              </w:rPr>
              <w:t>208.</w:t>
            </w:r>
            <w:r w:rsidR="00D857F4" w:rsidRPr="004E68AC">
              <w:rPr>
                <w:color w:val="000000"/>
                <w:szCs w:val="36"/>
                <w:lang w:val="tr-TR" w:eastAsia="tr-TR"/>
              </w:rPr>
              <w:t>322</w:t>
            </w:r>
            <w:r w:rsidR="00824E6F">
              <w:rPr>
                <w:color w:val="000000"/>
                <w:szCs w:val="36"/>
                <w:lang w:val="tr-TR" w:eastAsia="tr-TR"/>
              </w:rPr>
              <w:t>,</w:t>
            </w:r>
            <w:r w:rsidR="00D857F4" w:rsidRPr="004E68AC">
              <w:rPr>
                <w:color w:val="000000"/>
                <w:szCs w:val="36"/>
                <w:lang w:val="tr-TR" w:eastAsia="tr-TR"/>
              </w:rPr>
              <w:t>900</w:t>
            </w:r>
          </w:p>
        </w:tc>
        <w:tc>
          <w:tcPr>
            <w:tcW w:w="1017" w:type="pct"/>
            <w:tcBorders>
              <w:top w:val="single" w:sz="8" w:space="0" w:color="auto"/>
              <w:left w:val="single" w:sz="4" w:space="0" w:color="auto"/>
              <w:bottom w:val="single" w:sz="8" w:space="0" w:color="auto"/>
              <w:right w:val="single" w:sz="8" w:space="0" w:color="auto"/>
            </w:tcBorders>
            <w:shd w:val="clear" w:color="auto" w:fill="auto"/>
            <w:vAlign w:val="center"/>
          </w:tcPr>
          <w:p w14:paraId="42FD3290" w14:textId="2C093EC5" w:rsidR="00DC4210" w:rsidRPr="004E68AC" w:rsidRDefault="00D857F4" w:rsidP="00824E6F">
            <w:pPr>
              <w:spacing w:before="120" w:after="120"/>
              <w:jc w:val="center"/>
              <w:rPr>
                <w:color w:val="000000"/>
                <w:szCs w:val="36"/>
                <w:lang w:val="tr-TR" w:eastAsia="tr-TR"/>
              </w:rPr>
            </w:pPr>
            <w:r w:rsidRPr="004E68AC">
              <w:rPr>
                <w:color w:val="000000"/>
                <w:szCs w:val="36"/>
                <w:lang w:val="tr-TR" w:eastAsia="tr-TR"/>
              </w:rPr>
              <w:t>40.178</w:t>
            </w:r>
            <w:r w:rsidR="00824E6F">
              <w:rPr>
                <w:color w:val="000000"/>
                <w:szCs w:val="36"/>
                <w:lang w:val="tr-TR" w:eastAsia="tr-TR"/>
              </w:rPr>
              <w:t>,</w:t>
            </w:r>
            <w:r w:rsidRPr="004E68AC">
              <w:rPr>
                <w:color w:val="000000"/>
                <w:szCs w:val="36"/>
                <w:lang w:val="tr-TR" w:eastAsia="tr-TR"/>
              </w:rPr>
              <w:t>520</w:t>
            </w:r>
          </w:p>
        </w:tc>
      </w:tr>
    </w:tbl>
    <w:p w14:paraId="64B4547D" w14:textId="4D8AC00B" w:rsidR="0008543E" w:rsidRPr="00A63EA9" w:rsidRDefault="0008543E" w:rsidP="00A44458">
      <w:pPr>
        <w:rPr>
          <w:b/>
          <w:iCs/>
          <w:color w:val="000000"/>
          <w:szCs w:val="24"/>
          <w:lang w:val="tr-TR"/>
        </w:rPr>
      </w:pPr>
      <w:bookmarkStart w:id="48" w:name="_Toc158804404"/>
    </w:p>
    <w:p w14:paraId="751A3173" w14:textId="035E6DDA" w:rsidR="00254E26" w:rsidRPr="004D21D0" w:rsidRDefault="00254E26" w:rsidP="004D21D0">
      <w:pPr>
        <w:pStyle w:val="StilBalk3BFR"/>
        <w:numPr>
          <w:ilvl w:val="0"/>
          <w:numId w:val="49"/>
        </w:numPr>
        <w:rPr>
          <w:rFonts w:cs="Times New Roman"/>
          <w:szCs w:val="24"/>
        </w:rPr>
      </w:pPr>
      <w:bookmarkStart w:id="49" w:name="_Toc91770014"/>
      <w:r w:rsidRPr="004D21D0">
        <w:rPr>
          <w:rFonts w:cs="Times New Roman"/>
          <w:szCs w:val="24"/>
        </w:rPr>
        <w:t>Performans Programı Sonuçlarının Değerlendirilmesi</w:t>
      </w:r>
      <w:bookmarkEnd w:id="49"/>
    </w:p>
    <w:p w14:paraId="458E3AE2" w14:textId="44A1AA90" w:rsidR="00196A33" w:rsidRPr="00A63EA9" w:rsidRDefault="00C27113" w:rsidP="00C27113">
      <w:pPr>
        <w:spacing w:before="120"/>
        <w:jc w:val="both"/>
        <w:rPr>
          <w:iCs/>
          <w:color w:val="000000"/>
          <w:szCs w:val="24"/>
          <w:lang w:val="tr-TR"/>
        </w:rPr>
      </w:pPr>
      <w:r w:rsidRPr="00C27113">
        <w:rPr>
          <w:b/>
          <w:bCs/>
          <w:iCs/>
          <w:color w:val="000000"/>
          <w:szCs w:val="24"/>
          <w:lang w:val="tr-TR"/>
        </w:rPr>
        <w:t>Tablo 39.</w:t>
      </w:r>
      <w:r w:rsidRPr="00C27113">
        <w:rPr>
          <w:iCs/>
          <w:color w:val="000000"/>
          <w:szCs w:val="24"/>
          <w:lang w:val="tr-TR"/>
        </w:rPr>
        <w:t xml:space="preserve"> Performans Programı Sonuçlarının Değerlendirilmesi</w:t>
      </w:r>
    </w:p>
    <w:tbl>
      <w:tblPr>
        <w:tblStyle w:val="TabloKlavuzu"/>
        <w:tblW w:w="0" w:type="auto"/>
        <w:tblLook w:val="04A0" w:firstRow="1" w:lastRow="0" w:firstColumn="1" w:lastColumn="0" w:noHBand="0" w:noVBand="1"/>
      </w:tblPr>
      <w:tblGrid>
        <w:gridCol w:w="4305"/>
        <w:gridCol w:w="1309"/>
        <w:gridCol w:w="1536"/>
        <w:gridCol w:w="1910"/>
      </w:tblGrid>
      <w:tr w:rsidR="00196A33" w:rsidRPr="00A63EA9" w14:paraId="4E52DA9D" w14:textId="77777777" w:rsidTr="006A4523">
        <w:trPr>
          <w:trHeight w:val="735"/>
        </w:trPr>
        <w:tc>
          <w:tcPr>
            <w:tcW w:w="4305" w:type="dxa"/>
            <w:vAlign w:val="center"/>
            <w:hideMark/>
          </w:tcPr>
          <w:p w14:paraId="7C75CB36" w14:textId="77777777" w:rsidR="00196A33" w:rsidRPr="003068DC" w:rsidRDefault="00196A33" w:rsidP="003068DC">
            <w:pPr>
              <w:jc w:val="center"/>
              <w:rPr>
                <w:b/>
                <w:bCs/>
                <w:szCs w:val="24"/>
                <w:lang w:val="tr-TR"/>
              </w:rPr>
            </w:pPr>
            <w:r w:rsidRPr="003068DC">
              <w:rPr>
                <w:b/>
                <w:bCs/>
                <w:szCs w:val="24"/>
                <w:lang w:val="tr-TR"/>
              </w:rPr>
              <w:t>Performans Göstergesi</w:t>
            </w:r>
          </w:p>
        </w:tc>
        <w:tc>
          <w:tcPr>
            <w:tcW w:w="1309" w:type="dxa"/>
            <w:noWrap/>
            <w:vAlign w:val="center"/>
            <w:hideMark/>
          </w:tcPr>
          <w:p w14:paraId="4E01D206" w14:textId="77777777" w:rsidR="00196A33" w:rsidRPr="003068DC" w:rsidRDefault="00196A33" w:rsidP="003068DC">
            <w:pPr>
              <w:jc w:val="center"/>
              <w:rPr>
                <w:b/>
                <w:bCs/>
                <w:szCs w:val="24"/>
                <w:lang w:val="tr-TR"/>
              </w:rPr>
            </w:pPr>
            <w:r w:rsidRPr="003068DC">
              <w:rPr>
                <w:b/>
                <w:bCs/>
                <w:szCs w:val="24"/>
                <w:lang w:val="tr-TR"/>
              </w:rPr>
              <w:t>Ölçü Birimi</w:t>
            </w:r>
          </w:p>
        </w:tc>
        <w:tc>
          <w:tcPr>
            <w:tcW w:w="1536" w:type="dxa"/>
            <w:vAlign w:val="center"/>
            <w:hideMark/>
          </w:tcPr>
          <w:p w14:paraId="36E31050" w14:textId="6EFE4192" w:rsidR="00196A33" w:rsidRPr="003068DC" w:rsidRDefault="00196A33" w:rsidP="003068DC">
            <w:pPr>
              <w:jc w:val="center"/>
              <w:rPr>
                <w:b/>
                <w:bCs/>
                <w:szCs w:val="24"/>
                <w:lang w:val="tr-TR"/>
              </w:rPr>
            </w:pPr>
            <w:r w:rsidRPr="003068DC">
              <w:rPr>
                <w:b/>
                <w:bCs/>
                <w:szCs w:val="24"/>
                <w:lang w:val="tr-TR"/>
              </w:rPr>
              <w:t>202</w:t>
            </w:r>
            <w:r w:rsidR="00E50832" w:rsidRPr="003068DC">
              <w:rPr>
                <w:b/>
                <w:bCs/>
                <w:szCs w:val="24"/>
                <w:lang w:val="tr-TR"/>
              </w:rPr>
              <w:t>2</w:t>
            </w:r>
            <w:r w:rsidRPr="003068DC">
              <w:rPr>
                <w:b/>
                <w:bCs/>
                <w:szCs w:val="24"/>
                <w:lang w:val="tr-TR"/>
              </w:rPr>
              <w:t xml:space="preserve"> Yılı</w:t>
            </w:r>
            <w:r w:rsidRPr="003068DC">
              <w:rPr>
                <w:b/>
                <w:bCs/>
                <w:szCs w:val="24"/>
                <w:lang w:val="tr-TR"/>
              </w:rPr>
              <w:br/>
              <w:t xml:space="preserve"> Sonu İtibariyle Gerçekleşme</w:t>
            </w:r>
          </w:p>
        </w:tc>
        <w:tc>
          <w:tcPr>
            <w:tcW w:w="1910" w:type="dxa"/>
            <w:vAlign w:val="center"/>
            <w:hideMark/>
          </w:tcPr>
          <w:p w14:paraId="3FF5A8A0" w14:textId="77777777" w:rsidR="00196A33" w:rsidRPr="003068DC" w:rsidRDefault="00196A33" w:rsidP="003068DC">
            <w:pPr>
              <w:jc w:val="center"/>
              <w:rPr>
                <w:b/>
                <w:bCs/>
                <w:szCs w:val="24"/>
                <w:lang w:val="tr-TR"/>
              </w:rPr>
            </w:pPr>
            <w:r w:rsidRPr="003068DC">
              <w:rPr>
                <w:b/>
                <w:bCs/>
                <w:szCs w:val="24"/>
                <w:lang w:val="tr-TR"/>
              </w:rPr>
              <w:t>Göstergelerden Sorumlu Birimler</w:t>
            </w:r>
          </w:p>
        </w:tc>
      </w:tr>
      <w:tr w:rsidR="00196A33" w:rsidRPr="00A63EA9" w14:paraId="309E2AC7" w14:textId="77777777" w:rsidTr="006119C5">
        <w:trPr>
          <w:trHeight w:val="439"/>
        </w:trPr>
        <w:tc>
          <w:tcPr>
            <w:tcW w:w="9060" w:type="dxa"/>
            <w:gridSpan w:val="4"/>
            <w:noWrap/>
            <w:hideMark/>
          </w:tcPr>
          <w:p w14:paraId="5B99A6BB" w14:textId="77777777" w:rsidR="00196A33" w:rsidRPr="003068DC" w:rsidRDefault="00196A33" w:rsidP="003068DC">
            <w:pPr>
              <w:rPr>
                <w:b/>
                <w:bCs/>
                <w:szCs w:val="24"/>
                <w:lang w:val="tr-TR"/>
              </w:rPr>
            </w:pPr>
            <w:r w:rsidRPr="003068DC">
              <w:rPr>
                <w:b/>
                <w:bCs/>
                <w:szCs w:val="24"/>
                <w:lang w:val="tr-TR"/>
              </w:rPr>
              <w:t>Araştırma altyapısı projesi tamamlanma oranı</w:t>
            </w:r>
          </w:p>
        </w:tc>
      </w:tr>
      <w:tr w:rsidR="00196A33" w:rsidRPr="00A63EA9" w14:paraId="1C03490E" w14:textId="77777777" w:rsidTr="006A4523">
        <w:trPr>
          <w:trHeight w:val="705"/>
        </w:trPr>
        <w:tc>
          <w:tcPr>
            <w:tcW w:w="4305" w:type="dxa"/>
            <w:hideMark/>
          </w:tcPr>
          <w:p w14:paraId="3EDBDBC6" w14:textId="77777777" w:rsidR="00196A33" w:rsidRPr="003068DC" w:rsidRDefault="00196A33" w:rsidP="003068DC">
            <w:pPr>
              <w:rPr>
                <w:szCs w:val="24"/>
                <w:lang w:val="tr-TR"/>
              </w:rPr>
            </w:pPr>
            <w:r w:rsidRPr="003068DC">
              <w:rPr>
                <w:szCs w:val="24"/>
                <w:lang w:val="tr-TR"/>
              </w:rPr>
              <w:t xml:space="preserve">Cumhurbaşkanlığı Strateji ve Bütçe Başkanlığı Destekli projelerin harcama tutarı (TL) </w:t>
            </w:r>
          </w:p>
        </w:tc>
        <w:tc>
          <w:tcPr>
            <w:tcW w:w="1309" w:type="dxa"/>
            <w:noWrap/>
            <w:hideMark/>
          </w:tcPr>
          <w:p w14:paraId="138B1FB6" w14:textId="77777777" w:rsidR="00196A33" w:rsidRPr="003068DC" w:rsidRDefault="00196A33" w:rsidP="003068DC">
            <w:pPr>
              <w:rPr>
                <w:szCs w:val="24"/>
                <w:lang w:val="tr-TR"/>
              </w:rPr>
            </w:pPr>
            <w:r w:rsidRPr="003068DC">
              <w:rPr>
                <w:szCs w:val="24"/>
                <w:lang w:val="tr-TR"/>
              </w:rPr>
              <w:t>TL</w:t>
            </w:r>
          </w:p>
        </w:tc>
        <w:tc>
          <w:tcPr>
            <w:tcW w:w="1536" w:type="dxa"/>
            <w:noWrap/>
            <w:hideMark/>
          </w:tcPr>
          <w:p w14:paraId="5B4C485B" w14:textId="77777777" w:rsidR="00196A33" w:rsidRPr="003068DC" w:rsidRDefault="00196A33" w:rsidP="003068DC">
            <w:pPr>
              <w:rPr>
                <w:szCs w:val="24"/>
                <w:lang w:val="tr-TR"/>
              </w:rPr>
            </w:pPr>
            <w:r w:rsidRPr="003068DC">
              <w:rPr>
                <w:szCs w:val="24"/>
                <w:lang w:val="tr-TR"/>
              </w:rPr>
              <w:t> </w:t>
            </w:r>
          </w:p>
        </w:tc>
        <w:tc>
          <w:tcPr>
            <w:tcW w:w="1910" w:type="dxa"/>
            <w:hideMark/>
          </w:tcPr>
          <w:p w14:paraId="1880B097"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0A811ACE" w14:textId="77777777" w:rsidTr="006A4523">
        <w:trPr>
          <w:trHeight w:val="439"/>
        </w:trPr>
        <w:tc>
          <w:tcPr>
            <w:tcW w:w="4305" w:type="dxa"/>
            <w:hideMark/>
          </w:tcPr>
          <w:p w14:paraId="45165A67" w14:textId="33E362FF" w:rsidR="00196A33" w:rsidRPr="003068DC" w:rsidRDefault="00196A33" w:rsidP="003068DC">
            <w:pPr>
              <w:rPr>
                <w:szCs w:val="24"/>
                <w:lang w:val="tr-TR"/>
              </w:rPr>
            </w:pPr>
            <w:r w:rsidRPr="003068DC">
              <w:rPr>
                <w:szCs w:val="24"/>
                <w:lang w:val="tr-TR"/>
              </w:rPr>
              <w:t>Cumhurbaşkanlığı Strateji ve Bütçe Başkanlığı Destekli projelerin 202</w:t>
            </w:r>
            <w:r w:rsidR="00E50832" w:rsidRPr="003068DC">
              <w:rPr>
                <w:szCs w:val="24"/>
                <w:lang w:val="tr-TR"/>
              </w:rPr>
              <w:t>2</w:t>
            </w:r>
            <w:r w:rsidRPr="003068DC">
              <w:rPr>
                <w:szCs w:val="24"/>
                <w:lang w:val="tr-TR"/>
              </w:rPr>
              <w:t xml:space="preserve"> Yılı ödenek tutarı.</w:t>
            </w:r>
          </w:p>
        </w:tc>
        <w:tc>
          <w:tcPr>
            <w:tcW w:w="1309" w:type="dxa"/>
            <w:noWrap/>
            <w:hideMark/>
          </w:tcPr>
          <w:p w14:paraId="059703BA" w14:textId="77777777" w:rsidR="00196A33" w:rsidRPr="003068DC" w:rsidRDefault="00196A33" w:rsidP="003068DC">
            <w:pPr>
              <w:rPr>
                <w:szCs w:val="24"/>
                <w:lang w:val="tr-TR"/>
              </w:rPr>
            </w:pPr>
            <w:r w:rsidRPr="003068DC">
              <w:rPr>
                <w:szCs w:val="24"/>
                <w:lang w:val="tr-TR"/>
              </w:rPr>
              <w:t>TL</w:t>
            </w:r>
          </w:p>
        </w:tc>
        <w:tc>
          <w:tcPr>
            <w:tcW w:w="1536" w:type="dxa"/>
            <w:noWrap/>
            <w:hideMark/>
          </w:tcPr>
          <w:p w14:paraId="0D76B60A" w14:textId="77777777" w:rsidR="00196A33" w:rsidRPr="003068DC" w:rsidRDefault="00196A33" w:rsidP="003068DC">
            <w:pPr>
              <w:rPr>
                <w:szCs w:val="24"/>
                <w:lang w:val="tr-TR"/>
              </w:rPr>
            </w:pPr>
            <w:r w:rsidRPr="003068DC">
              <w:rPr>
                <w:szCs w:val="24"/>
                <w:lang w:val="tr-TR"/>
              </w:rPr>
              <w:t> </w:t>
            </w:r>
          </w:p>
        </w:tc>
        <w:tc>
          <w:tcPr>
            <w:tcW w:w="1910" w:type="dxa"/>
            <w:hideMark/>
          </w:tcPr>
          <w:p w14:paraId="1E324B57" w14:textId="77777777" w:rsidR="00196A33" w:rsidRPr="003068DC" w:rsidRDefault="00196A33" w:rsidP="003068DC">
            <w:pPr>
              <w:rPr>
                <w:szCs w:val="24"/>
                <w:lang w:val="tr-TR"/>
              </w:rPr>
            </w:pPr>
            <w:r w:rsidRPr="003068DC">
              <w:rPr>
                <w:szCs w:val="24"/>
                <w:lang w:val="tr-TR"/>
              </w:rPr>
              <w:t>Strateji Geliştirme Daire Başkanlığı</w:t>
            </w:r>
          </w:p>
        </w:tc>
      </w:tr>
      <w:tr w:rsidR="00196A33" w:rsidRPr="00A63EA9" w14:paraId="68A69188" w14:textId="77777777" w:rsidTr="006119C5">
        <w:trPr>
          <w:trHeight w:val="439"/>
        </w:trPr>
        <w:tc>
          <w:tcPr>
            <w:tcW w:w="9060" w:type="dxa"/>
            <w:gridSpan w:val="4"/>
            <w:noWrap/>
            <w:hideMark/>
          </w:tcPr>
          <w:p w14:paraId="15EE0E48" w14:textId="77777777" w:rsidR="00196A33" w:rsidRPr="003068DC" w:rsidRDefault="00196A33" w:rsidP="003068DC">
            <w:pPr>
              <w:rPr>
                <w:b/>
                <w:bCs/>
                <w:szCs w:val="24"/>
                <w:lang w:val="tr-TR"/>
              </w:rPr>
            </w:pPr>
            <w:r w:rsidRPr="003068DC">
              <w:rPr>
                <w:b/>
                <w:bCs/>
                <w:szCs w:val="24"/>
                <w:lang w:val="tr-TR"/>
              </w:rPr>
              <w:t>Ar-ge'ye harcanan bütçenin toplam bütçeye oranı</w:t>
            </w:r>
          </w:p>
        </w:tc>
      </w:tr>
      <w:tr w:rsidR="00196A33" w:rsidRPr="00A63EA9" w14:paraId="22EA48AE" w14:textId="77777777" w:rsidTr="006A4523">
        <w:trPr>
          <w:trHeight w:val="1425"/>
        </w:trPr>
        <w:tc>
          <w:tcPr>
            <w:tcW w:w="4305" w:type="dxa"/>
            <w:hideMark/>
          </w:tcPr>
          <w:p w14:paraId="592A0325" w14:textId="77777777" w:rsidR="00196A33" w:rsidRPr="003068DC" w:rsidRDefault="00196A33" w:rsidP="003068DC">
            <w:pPr>
              <w:rPr>
                <w:szCs w:val="24"/>
                <w:lang w:val="tr-TR"/>
              </w:rPr>
            </w:pPr>
            <w:r w:rsidRPr="003068DC">
              <w:rPr>
                <w:szCs w:val="24"/>
                <w:lang w:val="tr-TR"/>
              </w:rPr>
              <w:t>Ar-Ge projeleri toplam tutarı (TL)</w:t>
            </w:r>
          </w:p>
        </w:tc>
        <w:tc>
          <w:tcPr>
            <w:tcW w:w="1309" w:type="dxa"/>
            <w:noWrap/>
            <w:hideMark/>
          </w:tcPr>
          <w:p w14:paraId="3BC77C22" w14:textId="77777777" w:rsidR="00196A33" w:rsidRPr="003068DC" w:rsidRDefault="00196A33" w:rsidP="003068DC">
            <w:pPr>
              <w:rPr>
                <w:szCs w:val="24"/>
                <w:lang w:val="tr-TR"/>
              </w:rPr>
            </w:pPr>
            <w:r w:rsidRPr="003068DC">
              <w:rPr>
                <w:szCs w:val="24"/>
                <w:lang w:val="tr-TR"/>
              </w:rPr>
              <w:t>TL</w:t>
            </w:r>
          </w:p>
        </w:tc>
        <w:tc>
          <w:tcPr>
            <w:tcW w:w="1536" w:type="dxa"/>
            <w:noWrap/>
            <w:hideMark/>
          </w:tcPr>
          <w:p w14:paraId="6EF1E816" w14:textId="77777777" w:rsidR="00196A33" w:rsidRPr="003068DC" w:rsidRDefault="00196A33" w:rsidP="003068DC">
            <w:pPr>
              <w:rPr>
                <w:szCs w:val="24"/>
                <w:lang w:val="tr-TR"/>
              </w:rPr>
            </w:pPr>
            <w:r w:rsidRPr="003068DC">
              <w:rPr>
                <w:szCs w:val="24"/>
                <w:lang w:val="tr-TR"/>
              </w:rPr>
              <w:t> </w:t>
            </w:r>
          </w:p>
        </w:tc>
        <w:tc>
          <w:tcPr>
            <w:tcW w:w="1910" w:type="dxa"/>
            <w:hideMark/>
          </w:tcPr>
          <w:p w14:paraId="5161759F"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5C112504" w14:textId="77777777" w:rsidTr="006A4523">
        <w:trPr>
          <w:trHeight w:val="735"/>
        </w:trPr>
        <w:tc>
          <w:tcPr>
            <w:tcW w:w="4305" w:type="dxa"/>
            <w:hideMark/>
          </w:tcPr>
          <w:p w14:paraId="10F2EE9D" w14:textId="77777777" w:rsidR="00196A33" w:rsidRPr="003068DC" w:rsidRDefault="00196A33" w:rsidP="003068DC">
            <w:pPr>
              <w:rPr>
                <w:szCs w:val="24"/>
                <w:lang w:val="tr-TR"/>
              </w:rPr>
            </w:pPr>
            <w:r w:rsidRPr="003068DC">
              <w:rPr>
                <w:szCs w:val="24"/>
                <w:lang w:val="tr-TR"/>
              </w:rPr>
              <w:t>Toplam Bütçe Gideri (TL)</w:t>
            </w:r>
          </w:p>
        </w:tc>
        <w:tc>
          <w:tcPr>
            <w:tcW w:w="1309" w:type="dxa"/>
            <w:noWrap/>
            <w:hideMark/>
          </w:tcPr>
          <w:p w14:paraId="52B8C7BD" w14:textId="77777777" w:rsidR="00196A33" w:rsidRPr="003068DC" w:rsidRDefault="00196A33" w:rsidP="003068DC">
            <w:pPr>
              <w:rPr>
                <w:szCs w:val="24"/>
                <w:lang w:val="tr-TR"/>
              </w:rPr>
            </w:pPr>
            <w:r w:rsidRPr="003068DC">
              <w:rPr>
                <w:szCs w:val="24"/>
                <w:lang w:val="tr-TR"/>
              </w:rPr>
              <w:t>TL</w:t>
            </w:r>
          </w:p>
        </w:tc>
        <w:tc>
          <w:tcPr>
            <w:tcW w:w="1536" w:type="dxa"/>
            <w:noWrap/>
            <w:hideMark/>
          </w:tcPr>
          <w:p w14:paraId="15D37B2C" w14:textId="77777777" w:rsidR="00196A33" w:rsidRPr="003068DC" w:rsidRDefault="00196A33" w:rsidP="003068DC">
            <w:pPr>
              <w:rPr>
                <w:szCs w:val="24"/>
                <w:lang w:val="tr-TR"/>
              </w:rPr>
            </w:pPr>
            <w:r w:rsidRPr="003068DC">
              <w:rPr>
                <w:szCs w:val="24"/>
                <w:lang w:val="tr-TR"/>
              </w:rPr>
              <w:t> </w:t>
            </w:r>
          </w:p>
        </w:tc>
        <w:tc>
          <w:tcPr>
            <w:tcW w:w="1910" w:type="dxa"/>
            <w:hideMark/>
          </w:tcPr>
          <w:p w14:paraId="6D2914D5" w14:textId="77777777" w:rsidR="00196A33" w:rsidRPr="003068DC" w:rsidRDefault="00196A33" w:rsidP="003068DC">
            <w:pPr>
              <w:rPr>
                <w:szCs w:val="24"/>
                <w:lang w:val="tr-TR"/>
              </w:rPr>
            </w:pPr>
            <w:r w:rsidRPr="003068DC">
              <w:rPr>
                <w:szCs w:val="24"/>
                <w:lang w:val="tr-TR"/>
              </w:rPr>
              <w:t>Strateji Geliştirme Daire Başkanlığı</w:t>
            </w:r>
          </w:p>
        </w:tc>
      </w:tr>
      <w:tr w:rsidR="00196A33" w:rsidRPr="00A63EA9" w14:paraId="116E22C0" w14:textId="77777777" w:rsidTr="006A4523">
        <w:trPr>
          <w:trHeight w:val="735"/>
        </w:trPr>
        <w:tc>
          <w:tcPr>
            <w:tcW w:w="4305" w:type="dxa"/>
            <w:hideMark/>
          </w:tcPr>
          <w:p w14:paraId="18C5EB30" w14:textId="77777777" w:rsidR="00196A33" w:rsidRPr="003068DC" w:rsidRDefault="00196A33" w:rsidP="003068DC">
            <w:pPr>
              <w:rPr>
                <w:szCs w:val="24"/>
                <w:lang w:val="tr-TR"/>
              </w:rPr>
            </w:pPr>
            <w:r w:rsidRPr="003068DC">
              <w:rPr>
                <w:szCs w:val="24"/>
                <w:lang w:val="tr-TR"/>
              </w:rPr>
              <w:t>Döner Sermaye Gideri (TL)</w:t>
            </w:r>
          </w:p>
        </w:tc>
        <w:tc>
          <w:tcPr>
            <w:tcW w:w="1309" w:type="dxa"/>
            <w:noWrap/>
            <w:hideMark/>
          </w:tcPr>
          <w:p w14:paraId="7BDC5704" w14:textId="77777777" w:rsidR="00196A33" w:rsidRPr="003068DC" w:rsidRDefault="00196A33" w:rsidP="003068DC">
            <w:pPr>
              <w:rPr>
                <w:szCs w:val="24"/>
                <w:lang w:val="tr-TR"/>
              </w:rPr>
            </w:pPr>
            <w:r w:rsidRPr="003068DC">
              <w:rPr>
                <w:szCs w:val="24"/>
                <w:lang w:val="tr-TR"/>
              </w:rPr>
              <w:t>TL</w:t>
            </w:r>
          </w:p>
        </w:tc>
        <w:tc>
          <w:tcPr>
            <w:tcW w:w="1536" w:type="dxa"/>
            <w:noWrap/>
            <w:hideMark/>
          </w:tcPr>
          <w:p w14:paraId="4F0338B3" w14:textId="77777777" w:rsidR="00196A33" w:rsidRPr="003068DC" w:rsidRDefault="00196A33" w:rsidP="003068DC">
            <w:pPr>
              <w:rPr>
                <w:szCs w:val="24"/>
                <w:lang w:val="tr-TR"/>
              </w:rPr>
            </w:pPr>
            <w:r w:rsidRPr="003068DC">
              <w:rPr>
                <w:szCs w:val="24"/>
                <w:lang w:val="tr-TR"/>
              </w:rPr>
              <w:t> </w:t>
            </w:r>
          </w:p>
        </w:tc>
        <w:tc>
          <w:tcPr>
            <w:tcW w:w="1910" w:type="dxa"/>
            <w:hideMark/>
          </w:tcPr>
          <w:p w14:paraId="49A31BCB" w14:textId="77777777" w:rsidR="00196A33" w:rsidRPr="003068DC" w:rsidRDefault="00196A33" w:rsidP="003068DC">
            <w:pPr>
              <w:rPr>
                <w:szCs w:val="24"/>
                <w:lang w:val="tr-TR"/>
              </w:rPr>
            </w:pPr>
            <w:r w:rsidRPr="003068DC">
              <w:rPr>
                <w:szCs w:val="24"/>
                <w:lang w:val="tr-TR"/>
              </w:rPr>
              <w:t>Döner Sermaye İşletme Müdürlüğü</w:t>
            </w:r>
          </w:p>
        </w:tc>
      </w:tr>
      <w:tr w:rsidR="00196A33" w:rsidRPr="00A63EA9" w14:paraId="5ED9710F" w14:textId="77777777" w:rsidTr="006A4523">
        <w:trPr>
          <w:trHeight w:val="735"/>
        </w:trPr>
        <w:tc>
          <w:tcPr>
            <w:tcW w:w="4305" w:type="dxa"/>
            <w:hideMark/>
          </w:tcPr>
          <w:p w14:paraId="4937D7B9" w14:textId="77777777" w:rsidR="00196A33" w:rsidRPr="003068DC" w:rsidRDefault="00196A33" w:rsidP="003068DC">
            <w:pPr>
              <w:rPr>
                <w:b/>
                <w:bCs/>
                <w:szCs w:val="24"/>
                <w:lang w:val="tr-TR"/>
              </w:rPr>
            </w:pPr>
            <w:r w:rsidRPr="003068DC">
              <w:rPr>
                <w:b/>
                <w:bCs/>
                <w:szCs w:val="24"/>
                <w:lang w:val="tr-TR"/>
              </w:rPr>
              <w:t>Ar-ge sonucu ortaya çıkan ürünlere ilişkin alınan patent sayısı</w:t>
            </w:r>
          </w:p>
        </w:tc>
        <w:tc>
          <w:tcPr>
            <w:tcW w:w="1309" w:type="dxa"/>
            <w:noWrap/>
            <w:hideMark/>
          </w:tcPr>
          <w:p w14:paraId="7E5BA1FB"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1C6208DB" w14:textId="77777777" w:rsidR="00196A33" w:rsidRPr="003068DC" w:rsidRDefault="00196A33" w:rsidP="003068DC">
            <w:pPr>
              <w:rPr>
                <w:szCs w:val="24"/>
                <w:lang w:val="tr-TR"/>
              </w:rPr>
            </w:pPr>
            <w:r w:rsidRPr="003068DC">
              <w:rPr>
                <w:szCs w:val="24"/>
                <w:lang w:val="tr-TR"/>
              </w:rPr>
              <w:t> </w:t>
            </w:r>
          </w:p>
        </w:tc>
        <w:tc>
          <w:tcPr>
            <w:tcW w:w="1910" w:type="dxa"/>
            <w:hideMark/>
          </w:tcPr>
          <w:p w14:paraId="77FA77F9"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5F64748B" w14:textId="77777777" w:rsidTr="006A4523">
        <w:trPr>
          <w:trHeight w:val="735"/>
        </w:trPr>
        <w:tc>
          <w:tcPr>
            <w:tcW w:w="4305" w:type="dxa"/>
            <w:hideMark/>
          </w:tcPr>
          <w:p w14:paraId="56D331FA" w14:textId="77777777" w:rsidR="00196A33" w:rsidRPr="003068DC" w:rsidRDefault="00196A33" w:rsidP="003068DC">
            <w:pPr>
              <w:rPr>
                <w:b/>
                <w:bCs/>
                <w:szCs w:val="24"/>
                <w:lang w:val="tr-TR"/>
              </w:rPr>
            </w:pPr>
            <w:r w:rsidRPr="003068DC">
              <w:rPr>
                <w:b/>
                <w:bCs/>
                <w:szCs w:val="24"/>
                <w:lang w:val="tr-TR"/>
              </w:rPr>
              <w:t>Ar-ge sonucu ticarileştirilen ürün sayısı</w:t>
            </w:r>
          </w:p>
        </w:tc>
        <w:tc>
          <w:tcPr>
            <w:tcW w:w="1309" w:type="dxa"/>
            <w:noWrap/>
            <w:hideMark/>
          </w:tcPr>
          <w:p w14:paraId="7F312260"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1B00C5EC" w14:textId="77777777" w:rsidR="00196A33" w:rsidRPr="003068DC" w:rsidRDefault="00196A33" w:rsidP="003068DC">
            <w:pPr>
              <w:rPr>
                <w:szCs w:val="24"/>
                <w:lang w:val="tr-TR"/>
              </w:rPr>
            </w:pPr>
            <w:r w:rsidRPr="003068DC">
              <w:rPr>
                <w:szCs w:val="24"/>
                <w:lang w:val="tr-TR"/>
              </w:rPr>
              <w:t> </w:t>
            </w:r>
          </w:p>
        </w:tc>
        <w:tc>
          <w:tcPr>
            <w:tcW w:w="1910" w:type="dxa"/>
            <w:hideMark/>
          </w:tcPr>
          <w:p w14:paraId="07B5AAC1"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1DA75121" w14:textId="77777777" w:rsidTr="006A4523">
        <w:trPr>
          <w:trHeight w:val="735"/>
        </w:trPr>
        <w:tc>
          <w:tcPr>
            <w:tcW w:w="4305" w:type="dxa"/>
            <w:hideMark/>
          </w:tcPr>
          <w:p w14:paraId="2BD7EECF" w14:textId="77777777" w:rsidR="00196A33" w:rsidRPr="003068DC" w:rsidRDefault="00196A33" w:rsidP="003068DC">
            <w:pPr>
              <w:rPr>
                <w:b/>
                <w:bCs/>
                <w:szCs w:val="24"/>
                <w:lang w:val="tr-TR"/>
              </w:rPr>
            </w:pPr>
            <w:r w:rsidRPr="003068DC">
              <w:rPr>
                <w:b/>
                <w:bCs/>
                <w:szCs w:val="24"/>
                <w:lang w:val="tr-TR"/>
              </w:rPr>
              <w:t>Araştırma merkezleri gelir miktarı</w:t>
            </w:r>
          </w:p>
        </w:tc>
        <w:tc>
          <w:tcPr>
            <w:tcW w:w="1309" w:type="dxa"/>
            <w:noWrap/>
            <w:hideMark/>
          </w:tcPr>
          <w:p w14:paraId="15F14DC6" w14:textId="77777777" w:rsidR="00196A33" w:rsidRPr="003068DC" w:rsidRDefault="00196A33" w:rsidP="003068DC">
            <w:pPr>
              <w:rPr>
                <w:szCs w:val="24"/>
                <w:lang w:val="tr-TR"/>
              </w:rPr>
            </w:pPr>
            <w:r w:rsidRPr="003068DC">
              <w:rPr>
                <w:szCs w:val="24"/>
                <w:lang w:val="tr-TR"/>
              </w:rPr>
              <w:t>TL</w:t>
            </w:r>
          </w:p>
        </w:tc>
        <w:tc>
          <w:tcPr>
            <w:tcW w:w="1536" w:type="dxa"/>
            <w:noWrap/>
            <w:hideMark/>
          </w:tcPr>
          <w:p w14:paraId="65415ED9" w14:textId="77777777" w:rsidR="00196A33" w:rsidRPr="003068DC" w:rsidRDefault="00196A33" w:rsidP="003068DC">
            <w:pPr>
              <w:rPr>
                <w:szCs w:val="24"/>
                <w:lang w:val="tr-TR"/>
              </w:rPr>
            </w:pPr>
            <w:r w:rsidRPr="003068DC">
              <w:rPr>
                <w:szCs w:val="24"/>
                <w:lang w:val="tr-TR"/>
              </w:rPr>
              <w:t> </w:t>
            </w:r>
          </w:p>
        </w:tc>
        <w:tc>
          <w:tcPr>
            <w:tcW w:w="1910" w:type="dxa"/>
            <w:hideMark/>
          </w:tcPr>
          <w:p w14:paraId="17E09455"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65D89D52" w14:textId="77777777" w:rsidTr="006A4523">
        <w:trPr>
          <w:trHeight w:val="735"/>
        </w:trPr>
        <w:tc>
          <w:tcPr>
            <w:tcW w:w="4305" w:type="dxa"/>
            <w:hideMark/>
          </w:tcPr>
          <w:p w14:paraId="36E02712" w14:textId="77777777" w:rsidR="00196A33" w:rsidRPr="003068DC" w:rsidRDefault="00196A33" w:rsidP="003068DC">
            <w:pPr>
              <w:rPr>
                <w:b/>
                <w:bCs/>
                <w:szCs w:val="24"/>
                <w:lang w:val="tr-TR"/>
              </w:rPr>
            </w:pPr>
            <w:r w:rsidRPr="003068DC">
              <w:rPr>
                <w:b/>
                <w:bCs/>
                <w:szCs w:val="24"/>
                <w:lang w:val="tr-TR"/>
              </w:rPr>
              <w:t>Araştırma merkezlerinin sanayi ile yaptığı proje sayısı</w:t>
            </w:r>
          </w:p>
        </w:tc>
        <w:tc>
          <w:tcPr>
            <w:tcW w:w="1309" w:type="dxa"/>
            <w:noWrap/>
            <w:hideMark/>
          </w:tcPr>
          <w:p w14:paraId="5047AD56"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68D1A73D" w14:textId="77777777" w:rsidR="00196A33" w:rsidRPr="003068DC" w:rsidRDefault="00196A33" w:rsidP="003068DC">
            <w:pPr>
              <w:rPr>
                <w:szCs w:val="24"/>
                <w:lang w:val="tr-TR"/>
              </w:rPr>
            </w:pPr>
            <w:r w:rsidRPr="003068DC">
              <w:rPr>
                <w:szCs w:val="24"/>
                <w:lang w:val="tr-TR"/>
              </w:rPr>
              <w:t> </w:t>
            </w:r>
          </w:p>
        </w:tc>
        <w:tc>
          <w:tcPr>
            <w:tcW w:w="1910" w:type="dxa"/>
            <w:hideMark/>
          </w:tcPr>
          <w:p w14:paraId="4E09B7AF"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2CF7A7AC" w14:textId="77777777" w:rsidTr="006A4523">
        <w:trPr>
          <w:trHeight w:val="735"/>
        </w:trPr>
        <w:tc>
          <w:tcPr>
            <w:tcW w:w="4305" w:type="dxa"/>
            <w:hideMark/>
          </w:tcPr>
          <w:p w14:paraId="42185072" w14:textId="77777777" w:rsidR="00196A33" w:rsidRPr="003068DC" w:rsidRDefault="00196A33" w:rsidP="003068DC">
            <w:pPr>
              <w:rPr>
                <w:b/>
                <w:bCs/>
                <w:szCs w:val="24"/>
                <w:lang w:val="tr-TR"/>
              </w:rPr>
            </w:pPr>
            <w:r w:rsidRPr="003068DC">
              <w:rPr>
                <w:b/>
                <w:bCs/>
                <w:szCs w:val="24"/>
                <w:lang w:val="tr-TR"/>
              </w:rPr>
              <w:t>BAP kapsamında desteklenen araştırma projeleri sayısı</w:t>
            </w:r>
          </w:p>
        </w:tc>
        <w:tc>
          <w:tcPr>
            <w:tcW w:w="1309" w:type="dxa"/>
            <w:noWrap/>
            <w:hideMark/>
          </w:tcPr>
          <w:p w14:paraId="39D2F058"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6C5B2C05" w14:textId="77777777" w:rsidR="00196A33" w:rsidRPr="003068DC" w:rsidRDefault="00196A33" w:rsidP="003068DC">
            <w:pPr>
              <w:rPr>
                <w:szCs w:val="24"/>
                <w:lang w:val="tr-TR"/>
              </w:rPr>
            </w:pPr>
          </w:p>
        </w:tc>
        <w:tc>
          <w:tcPr>
            <w:tcW w:w="1910" w:type="dxa"/>
            <w:hideMark/>
          </w:tcPr>
          <w:p w14:paraId="00B4A3AC"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6D62DD14" w14:textId="77777777" w:rsidTr="006119C5">
        <w:trPr>
          <w:trHeight w:val="439"/>
        </w:trPr>
        <w:tc>
          <w:tcPr>
            <w:tcW w:w="9060" w:type="dxa"/>
            <w:gridSpan w:val="4"/>
            <w:hideMark/>
          </w:tcPr>
          <w:p w14:paraId="35943C08" w14:textId="77777777" w:rsidR="0008725A" w:rsidRPr="003068DC" w:rsidRDefault="0008725A" w:rsidP="003068DC">
            <w:pPr>
              <w:rPr>
                <w:b/>
                <w:bCs/>
                <w:szCs w:val="24"/>
                <w:lang w:val="tr-TR"/>
              </w:rPr>
            </w:pPr>
          </w:p>
          <w:p w14:paraId="33E82F14" w14:textId="313ABDE8" w:rsidR="00196A33" w:rsidRPr="003068DC" w:rsidRDefault="00196A33" w:rsidP="003068DC">
            <w:pPr>
              <w:rPr>
                <w:b/>
                <w:bCs/>
                <w:szCs w:val="24"/>
                <w:lang w:val="tr-TR"/>
              </w:rPr>
            </w:pPr>
            <w:r w:rsidRPr="003068DC">
              <w:rPr>
                <w:b/>
                <w:bCs/>
                <w:szCs w:val="24"/>
                <w:lang w:val="tr-TR"/>
              </w:rPr>
              <w:t>Öğretim elemanı başına düşen ar-ge proje sayısı</w:t>
            </w:r>
          </w:p>
        </w:tc>
      </w:tr>
      <w:tr w:rsidR="00196A33" w:rsidRPr="00A63EA9" w14:paraId="2A3D1F5D" w14:textId="77777777" w:rsidTr="006A4523">
        <w:trPr>
          <w:trHeight w:val="795"/>
        </w:trPr>
        <w:tc>
          <w:tcPr>
            <w:tcW w:w="4305" w:type="dxa"/>
            <w:hideMark/>
          </w:tcPr>
          <w:p w14:paraId="04C8436A" w14:textId="77777777" w:rsidR="00196A33" w:rsidRPr="003068DC" w:rsidRDefault="00196A33" w:rsidP="003068DC">
            <w:pPr>
              <w:rPr>
                <w:szCs w:val="24"/>
                <w:lang w:val="tr-TR"/>
              </w:rPr>
            </w:pPr>
            <w:r w:rsidRPr="003068DC">
              <w:rPr>
                <w:szCs w:val="24"/>
                <w:lang w:val="tr-TR"/>
              </w:rPr>
              <w:t>Toplam Ar-Ge projesi sayısı</w:t>
            </w:r>
          </w:p>
        </w:tc>
        <w:tc>
          <w:tcPr>
            <w:tcW w:w="1309" w:type="dxa"/>
            <w:noWrap/>
            <w:hideMark/>
          </w:tcPr>
          <w:p w14:paraId="11CEEE09"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4A8E8F68" w14:textId="77777777" w:rsidR="00196A33" w:rsidRPr="003068DC" w:rsidRDefault="00196A33" w:rsidP="003068DC">
            <w:pPr>
              <w:rPr>
                <w:szCs w:val="24"/>
                <w:lang w:val="tr-TR"/>
              </w:rPr>
            </w:pPr>
            <w:r w:rsidRPr="003068DC">
              <w:rPr>
                <w:szCs w:val="24"/>
                <w:lang w:val="tr-TR"/>
              </w:rPr>
              <w:t> </w:t>
            </w:r>
          </w:p>
        </w:tc>
        <w:tc>
          <w:tcPr>
            <w:tcW w:w="1910" w:type="dxa"/>
            <w:hideMark/>
          </w:tcPr>
          <w:p w14:paraId="5A207534"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75D30013" w14:textId="77777777" w:rsidTr="006A4523">
        <w:trPr>
          <w:trHeight w:val="885"/>
        </w:trPr>
        <w:tc>
          <w:tcPr>
            <w:tcW w:w="4305" w:type="dxa"/>
            <w:hideMark/>
          </w:tcPr>
          <w:p w14:paraId="05E8F39A" w14:textId="77777777" w:rsidR="00196A33" w:rsidRPr="003068DC" w:rsidRDefault="00196A33" w:rsidP="003068DC">
            <w:pPr>
              <w:rPr>
                <w:szCs w:val="24"/>
                <w:lang w:val="tr-TR"/>
              </w:rPr>
            </w:pPr>
            <w:r w:rsidRPr="003068DC">
              <w:rPr>
                <w:szCs w:val="24"/>
                <w:lang w:val="tr-TR"/>
              </w:rPr>
              <w:t>Toplam Öğretim Elemanı Sayısı</w:t>
            </w:r>
          </w:p>
        </w:tc>
        <w:tc>
          <w:tcPr>
            <w:tcW w:w="1309" w:type="dxa"/>
            <w:noWrap/>
            <w:hideMark/>
          </w:tcPr>
          <w:p w14:paraId="54D612FE"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33A36F05" w14:textId="77777777" w:rsidR="00196A33" w:rsidRPr="003068DC" w:rsidRDefault="00196A33" w:rsidP="003068DC">
            <w:pPr>
              <w:rPr>
                <w:szCs w:val="24"/>
                <w:lang w:val="tr-TR"/>
              </w:rPr>
            </w:pPr>
            <w:r w:rsidRPr="003068DC">
              <w:rPr>
                <w:szCs w:val="24"/>
                <w:lang w:val="tr-TR"/>
              </w:rPr>
              <w:t> </w:t>
            </w:r>
          </w:p>
        </w:tc>
        <w:tc>
          <w:tcPr>
            <w:tcW w:w="1910" w:type="dxa"/>
            <w:hideMark/>
          </w:tcPr>
          <w:p w14:paraId="1FE6D701" w14:textId="77777777" w:rsidR="00196A33" w:rsidRPr="003068DC" w:rsidRDefault="00196A33" w:rsidP="003068DC">
            <w:pPr>
              <w:rPr>
                <w:szCs w:val="24"/>
                <w:lang w:val="tr-TR"/>
              </w:rPr>
            </w:pPr>
            <w:r w:rsidRPr="003068DC">
              <w:rPr>
                <w:szCs w:val="24"/>
                <w:lang w:val="tr-TR"/>
              </w:rPr>
              <w:t>Personel Daire Başkanlığı</w:t>
            </w:r>
          </w:p>
        </w:tc>
      </w:tr>
      <w:tr w:rsidR="00196A33" w:rsidRPr="00A63EA9" w14:paraId="4A83B803" w14:textId="77777777" w:rsidTr="006A4523">
        <w:trPr>
          <w:trHeight w:val="735"/>
        </w:trPr>
        <w:tc>
          <w:tcPr>
            <w:tcW w:w="4305" w:type="dxa"/>
            <w:hideMark/>
          </w:tcPr>
          <w:p w14:paraId="3AB6DA61" w14:textId="77777777" w:rsidR="00196A33" w:rsidRPr="003068DC" w:rsidRDefault="00196A33" w:rsidP="003068DC">
            <w:pPr>
              <w:rPr>
                <w:b/>
                <w:bCs/>
                <w:szCs w:val="24"/>
                <w:lang w:val="tr-TR"/>
              </w:rPr>
            </w:pPr>
            <w:r w:rsidRPr="003068DC">
              <w:rPr>
                <w:b/>
                <w:bCs/>
                <w:szCs w:val="24"/>
                <w:lang w:val="tr-TR"/>
              </w:rPr>
              <w:t>Patent, faydalı model ve endüstriyel tasarım başvuru sayısı</w:t>
            </w:r>
          </w:p>
        </w:tc>
        <w:tc>
          <w:tcPr>
            <w:tcW w:w="1309" w:type="dxa"/>
            <w:noWrap/>
            <w:hideMark/>
          </w:tcPr>
          <w:p w14:paraId="13E49049"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427FFA37" w14:textId="77777777" w:rsidR="00196A33" w:rsidRPr="003068DC" w:rsidRDefault="00196A33" w:rsidP="003068DC">
            <w:pPr>
              <w:rPr>
                <w:szCs w:val="24"/>
                <w:lang w:val="tr-TR"/>
              </w:rPr>
            </w:pPr>
            <w:r w:rsidRPr="003068DC">
              <w:rPr>
                <w:szCs w:val="24"/>
                <w:lang w:val="tr-TR"/>
              </w:rPr>
              <w:t> </w:t>
            </w:r>
          </w:p>
        </w:tc>
        <w:tc>
          <w:tcPr>
            <w:tcW w:w="1910" w:type="dxa"/>
            <w:hideMark/>
          </w:tcPr>
          <w:p w14:paraId="42AEE493"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7752D2E2" w14:textId="77777777" w:rsidTr="006A4523">
        <w:trPr>
          <w:trHeight w:val="960"/>
        </w:trPr>
        <w:tc>
          <w:tcPr>
            <w:tcW w:w="4305" w:type="dxa"/>
            <w:hideMark/>
          </w:tcPr>
          <w:p w14:paraId="3A373869" w14:textId="77777777" w:rsidR="00196A33" w:rsidRPr="003068DC" w:rsidRDefault="00196A33" w:rsidP="003068DC">
            <w:pPr>
              <w:rPr>
                <w:b/>
                <w:bCs/>
                <w:szCs w:val="24"/>
                <w:lang w:val="tr-TR"/>
              </w:rPr>
            </w:pPr>
            <w:r w:rsidRPr="003068DC">
              <w:rPr>
                <w:b/>
                <w:bCs/>
                <w:szCs w:val="24"/>
                <w:lang w:val="tr-TR"/>
              </w:rPr>
              <w:t>Ulusal ve uluslararası kuruluşlar tarafından desteklenen ar-ge projesi sayısı</w:t>
            </w:r>
          </w:p>
        </w:tc>
        <w:tc>
          <w:tcPr>
            <w:tcW w:w="1309" w:type="dxa"/>
            <w:noWrap/>
            <w:hideMark/>
          </w:tcPr>
          <w:p w14:paraId="737BEE81"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7479CD50" w14:textId="77777777" w:rsidR="00196A33" w:rsidRPr="003068DC" w:rsidRDefault="00196A33" w:rsidP="003068DC">
            <w:pPr>
              <w:rPr>
                <w:szCs w:val="24"/>
                <w:lang w:val="tr-TR"/>
              </w:rPr>
            </w:pPr>
            <w:r w:rsidRPr="003068DC">
              <w:rPr>
                <w:szCs w:val="24"/>
                <w:lang w:val="tr-TR"/>
              </w:rPr>
              <w:t> </w:t>
            </w:r>
          </w:p>
        </w:tc>
        <w:tc>
          <w:tcPr>
            <w:tcW w:w="1910" w:type="dxa"/>
            <w:hideMark/>
          </w:tcPr>
          <w:p w14:paraId="7FC6590A" w14:textId="77777777" w:rsidR="00196A33" w:rsidRPr="003068DC" w:rsidRDefault="00196A33" w:rsidP="003068DC">
            <w:pPr>
              <w:rPr>
                <w:szCs w:val="24"/>
                <w:lang w:val="tr-TR"/>
              </w:rPr>
            </w:pPr>
            <w:r w:rsidRPr="003068DC">
              <w:rPr>
                <w:szCs w:val="24"/>
                <w:lang w:val="tr-TR"/>
              </w:rPr>
              <w:t>Araştırma Geliştirme Kurum Koordinatörlüğü</w:t>
            </w:r>
          </w:p>
        </w:tc>
      </w:tr>
      <w:tr w:rsidR="006119C5" w:rsidRPr="00A63EA9" w14:paraId="58568333" w14:textId="77777777" w:rsidTr="006A4523">
        <w:trPr>
          <w:trHeight w:val="660"/>
        </w:trPr>
        <w:tc>
          <w:tcPr>
            <w:tcW w:w="4305" w:type="dxa"/>
            <w:hideMark/>
          </w:tcPr>
          <w:p w14:paraId="3F712ADA" w14:textId="77777777" w:rsidR="006119C5" w:rsidRPr="003068DC" w:rsidRDefault="006119C5" w:rsidP="003068DC">
            <w:pPr>
              <w:rPr>
                <w:b/>
                <w:bCs/>
                <w:szCs w:val="24"/>
                <w:lang w:val="tr-TR"/>
              </w:rPr>
            </w:pPr>
            <w:r w:rsidRPr="003068DC">
              <w:rPr>
                <w:b/>
                <w:bCs/>
                <w:szCs w:val="24"/>
                <w:lang w:val="tr-TR"/>
              </w:rPr>
              <w:t>Uluslararası endekslerde yer alan bilimsel yayın sayısı</w:t>
            </w:r>
          </w:p>
        </w:tc>
        <w:tc>
          <w:tcPr>
            <w:tcW w:w="1309" w:type="dxa"/>
            <w:noWrap/>
            <w:hideMark/>
          </w:tcPr>
          <w:p w14:paraId="7385C5AF" w14:textId="77777777" w:rsidR="006119C5" w:rsidRPr="003068DC" w:rsidRDefault="006119C5" w:rsidP="003068DC">
            <w:pPr>
              <w:rPr>
                <w:szCs w:val="24"/>
                <w:lang w:val="tr-TR"/>
              </w:rPr>
            </w:pPr>
            <w:r w:rsidRPr="003068DC">
              <w:rPr>
                <w:szCs w:val="24"/>
                <w:lang w:val="tr-TR"/>
              </w:rPr>
              <w:t>Sayı</w:t>
            </w:r>
          </w:p>
        </w:tc>
        <w:tc>
          <w:tcPr>
            <w:tcW w:w="1536" w:type="dxa"/>
            <w:noWrap/>
            <w:hideMark/>
          </w:tcPr>
          <w:p w14:paraId="6DFDB844" w14:textId="0AF0F9EF" w:rsidR="006119C5" w:rsidRPr="003068DC" w:rsidRDefault="006119C5" w:rsidP="003068DC">
            <w:pPr>
              <w:rPr>
                <w:szCs w:val="24"/>
                <w:lang w:val="tr-TR"/>
              </w:rPr>
            </w:pPr>
            <w:r w:rsidRPr="003068DC">
              <w:rPr>
                <w:szCs w:val="24"/>
                <w:lang w:val="tr-TR"/>
              </w:rPr>
              <w:t> </w:t>
            </w:r>
          </w:p>
        </w:tc>
        <w:tc>
          <w:tcPr>
            <w:tcW w:w="1910" w:type="dxa"/>
            <w:hideMark/>
          </w:tcPr>
          <w:p w14:paraId="399305E9" w14:textId="77777777" w:rsidR="006119C5" w:rsidRPr="003068DC" w:rsidRDefault="006119C5" w:rsidP="003068DC">
            <w:pPr>
              <w:rPr>
                <w:szCs w:val="24"/>
                <w:lang w:val="tr-TR"/>
              </w:rPr>
            </w:pPr>
            <w:r w:rsidRPr="003068DC">
              <w:rPr>
                <w:szCs w:val="24"/>
                <w:lang w:val="tr-TR"/>
              </w:rPr>
              <w:t>Araştırma Geliştirme Kurum Koordinatörlüğü</w:t>
            </w:r>
          </w:p>
        </w:tc>
      </w:tr>
      <w:tr w:rsidR="006119C5" w:rsidRPr="00A63EA9" w14:paraId="501BA3A1" w14:textId="77777777" w:rsidTr="006A4523">
        <w:trPr>
          <w:trHeight w:val="439"/>
        </w:trPr>
        <w:tc>
          <w:tcPr>
            <w:tcW w:w="4305" w:type="dxa"/>
            <w:hideMark/>
          </w:tcPr>
          <w:p w14:paraId="09F42747" w14:textId="77777777" w:rsidR="006119C5" w:rsidRPr="003068DC" w:rsidRDefault="006119C5" w:rsidP="003068DC">
            <w:pPr>
              <w:rPr>
                <w:b/>
                <w:bCs/>
                <w:szCs w:val="24"/>
                <w:lang w:val="tr-TR"/>
              </w:rPr>
            </w:pPr>
            <w:r w:rsidRPr="003068DC">
              <w:rPr>
                <w:b/>
                <w:bCs/>
                <w:szCs w:val="24"/>
                <w:lang w:val="tr-TR"/>
              </w:rPr>
              <w:t>Dezavantajlı gruplara yönelik sosyal entegrasyon ve kapsayıcılığa ilişkin yapılan faaliyet sayısı</w:t>
            </w:r>
          </w:p>
        </w:tc>
        <w:tc>
          <w:tcPr>
            <w:tcW w:w="1309" w:type="dxa"/>
            <w:noWrap/>
            <w:hideMark/>
          </w:tcPr>
          <w:p w14:paraId="769389E9" w14:textId="77777777" w:rsidR="006119C5" w:rsidRPr="003068DC" w:rsidRDefault="006119C5" w:rsidP="003068DC">
            <w:pPr>
              <w:rPr>
                <w:szCs w:val="24"/>
                <w:lang w:val="tr-TR"/>
              </w:rPr>
            </w:pPr>
            <w:r w:rsidRPr="003068DC">
              <w:rPr>
                <w:szCs w:val="24"/>
                <w:lang w:val="tr-TR"/>
              </w:rPr>
              <w:t>Sayı</w:t>
            </w:r>
          </w:p>
        </w:tc>
        <w:tc>
          <w:tcPr>
            <w:tcW w:w="1536" w:type="dxa"/>
            <w:noWrap/>
            <w:hideMark/>
          </w:tcPr>
          <w:p w14:paraId="151E958D" w14:textId="7B6465ED" w:rsidR="006119C5" w:rsidRPr="003068DC" w:rsidRDefault="006119C5" w:rsidP="003068DC">
            <w:pPr>
              <w:rPr>
                <w:szCs w:val="24"/>
                <w:lang w:val="tr-TR"/>
              </w:rPr>
            </w:pPr>
            <w:r w:rsidRPr="003068DC">
              <w:rPr>
                <w:szCs w:val="24"/>
                <w:lang w:val="tr-TR"/>
              </w:rPr>
              <w:t> </w:t>
            </w:r>
          </w:p>
        </w:tc>
        <w:tc>
          <w:tcPr>
            <w:tcW w:w="1910" w:type="dxa"/>
            <w:hideMark/>
          </w:tcPr>
          <w:p w14:paraId="515BF6E6" w14:textId="71DFC7C7" w:rsidR="006119C5" w:rsidRPr="003068DC" w:rsidRDefault="006119C5" w:rsidP="003068DC">
            <w:pPr>
              <w:rPr>
                <w:szCs w:val="24"/>
                <w:lang w:val="tr-TR"/>
              </w:rPr>
            </w:pPr>
            <w:r w:rsidRPr="003068DC">
              <w:rPr>
                <w:szCs w:val="24"/>
                <w:lang w:val="tr-TR"/>
              </w:rPr>
              <w:t>Sosyal İşler ve Toplumsal Katkı Kurum Koordinatörlüğü</w:t>
            </w:r>
          </w:p>
        </w:tc>
      </w:tr>
      <w:tr w:rsidR="006119C5" w:rsidRPr="00A63EA9" w14:paraId="50BA7932" w14:textId="77777777" w:rsidTr="006A4523">
        <w:trPr>
          <w:trHeight w:val="930"/>
        </w:trPr>
        <w:tc>
          <w:tcPr>
            <w:tcW w:w="4305" w:type="dxa"/>
            <w:hideMark/>
          </w:tcPr>
          <w:p w14:paraId="4F613BAB" w14:textId="77777777" w:rsidR="006119C5" w:rsidRPr="003068DC" w:rsidRDefault="006119C5" w:rsidP="003068DC">
            <w:pPr>
              <w:rPr>
                <w:b/>
                <w:bCs/>
                <w:szCs w:val="24"/>
                <w:lang w:val="tr-TR"/>
              </w:rPr>
            </w:pPr>
            <w:r w:rsidRPr="003068DC">
              <w:rPr>
                <w:b/>
                <w:bCs/>
                <w:szCs w:val="24"/>
                <w:lang w:val="tr-TR"/>
              </w:rPr>
              <w:t>Eğitim programlarına başvuran kişi sayısı</w:t>
            </w:r>
          </w:p>
        </w:tc>
        <w:tc>
          <w:tcPr>
            <w:tcW w:w="1309" w:type="dxa"/>
            <w:noWrap/>
            <w:hideMark/>
          </w:tcPr>
          <w:p w14:paraId="603AE357" w14:textId="77777777" w:rsidR="006119C5" w:rsidRPr="003068DC" w:rsidRDefault="006119C5" w:rsidP="003068DC">
            <w:pPr>
              <w:rPr>
                <w:szCs w:val="24"/>
                <w:lang w:val="tr-TR"/>
              </w:rPr>
            </w:pPr>
            <w:r w:rsidRPr="003068DC">
              <w:rPr>
                <w:szCs w:val="24"/>
                <w:lang w:val="tr-TR"/>
              </w:rPr>
              <w:t>Sayı</w:t>
            </w:r>
          </w:p>
        </w:tc>
        <w:tc>
          <w:tcPr>
            <w:tcW w:w="1536" w:type="dxa"/>
            <w:noWrap/>
            <w:hideMark/>
          </w:tcPr>
          <w:p w14:paraId="4E3060BD" w14:textId="5EDDD9D7" w:rsidR="006119C5" w:rsidRPr="003068DC" w:rsidRDefault="006119C5" w:rsidP="003068DC">
            <w:pPr>
              <w:rPr>
                <w:szCs w:val="24"/>
                <w:lang w:val="tr-TR"/>
              </w:rPr>
            </w:pPr>
            <w:r w:rsidRPr="003068DC">
              <w:rPr>
                <w:szCs w:val="24"/>
                <w:lang w:val="tr-TR"/>
              </w:rPr>
              <w:t> </w:t>
            </w:r>
          </w:p>
        </w:tc>
        <w:tc>
          <w:tcPr>
            <w:tcW w:w="1910" w:type="dxa"/>
            <w:hideMark/>
          </w:tcPr>
          <w:p w14:paraId="30FC0E39" w14:textId="31ED80D0" w:rsidR="006119C5" w:rsidRPr="003068DC" w:rsidRDefault="006119C5" w:rsidP="003068DC">
            <w:pPr>
              <w:rPr>
                <w:szCs w:val="24"/>
                <w:lang w:val="tr-TR"/>
              </w:rPr>
            </w:pPr>
            <w:r w:rsidRPr="003068DC">
              <w:rPr>
                <w:szCs w:val="24"/>
                <w:lang w:val="tr-TR"/>
              </w:rPr>
              <w:t xml:space="preserve">BELTEK, GAZİSEM, TÖMER, </w:t>
            </w:r>
            <w:r w:rsidRPr="003068DC">
              <w:rPr>
                <w:szCs w:val="24"/>
                <w:lang w:val="tr-TR"/>
              </w:rPr>
              <w:br/>
              <w:t>Personel Daire Başkanlığı</w:t>
            </w:r>
          </w:p>
        </w:tc>
      </w:tr>
      <w:tr w:rsidR="006119C5" w:rsidRPr="00A63EA9" w14:paraId="4BF5845F" w14:textId="77777777" w:rsidTr="006A4523">
        <w:trPr>
          <w:trHeight w:val="630"/>
        </w:trPr>
        <w:tc>
          <w:tcPr>
            <w:tcW w:w="4305" w:type="dxa"/>
            <w:hideMark/>
          </w:tcPr>
          <w:p w14:paraId="1CC860DD" w14:textId="77777777" w:rsidR="006119C5" w:rsidRPr="003068DC" w:rsidRDefault="006119C5" w:rsidP="003068DC">
            <w:pPr>
              <w:rPr>
                <w:b/>
                <w:bCs/>
                <w:szCs w:val="24"/>
                <w:lang w:val="tr-TR"/>
              </w:rPr>
            </w:pPr>
            <w:r w:rsidRPr="003068DC">
              <w:rPr>
                <w:b/>
                <w:bCs/>
                <w:szCs w:val="24"/>
                <w:lang w:val="tr-TR"/>
              </w:rPr>
              <w:t>Mezunlara yönelik gerçekleştirilen faaliyet sayısı</w:t>
            </w:r>
          </w:p>
        </w:tc>
        <w:tc>
          <w:tcPr>
            <w:tcW w:w="1309" w:type="dxa"/>
            <w:noWrap/>
            <w:hideMark/>
          </w:tcPr>
          <w:p w14:paraId="4E38AEC3" w14:textId="77777777" w:rsidR="006119C5" w:rsidRPr="003068DC" w:rsidRDefault="006119C5" w:rsidP="003068DC">
            <w:pPr>
              <w:rPr>
                <w:szCs w:val="24"/>
                <w:lang w:val="tr-TR"/>
              </w:rPr>
            </w:pPr>
            <w:r w:rsidRPr="003068DC">
              <w:rPr>
                <w:szCs w:val="24"/>
                <w:lang w:val="tr-TR"/>
              </w:rPr>
              <w:t>Sayı</w:t>
            </w:r>
          </w:p>
        </w:tc>
        <w:tc>
          <w:tcPr>
            <w:tcW w:w="1536" w:type="dxa"/>
            <w:noWrap/>
            <w:hideMark/>
          </w:tcPr>
          <w:p w14:paraId="6F955CAF" w14:textId="7F4430F4" w:rsidR="006119C5" w:rsidRPr="003068DC" w:rsidRDefault="004A4654" w:rsidP="003068DC">
            <w:pPr>
              <w:rPr>
                <w:szCs w:val="24"/>
                <w:lang w:val="tr-TR"/>
              </w:rPr>
            </w:pPr>
            <w:r w:rsidRPr="003068DC">
              <w:rPr>
                <w:szCs w:val="24"/>
                <w:lang w:val="tr-TR"/>
              </w:rPr>
              <w:t>12</w:t>
            </w:r>
          </w:p>
        </w:tc>
        <w:tc>
          <w:tcPr>
            <w:tcW w:w="1910" w:type="dxa"/>
            <w:hideMark/>
          </w:tcPr>
          <w:p w14:paraId="50118A5A" w14:textId="30F12A02" w:rsidR="006119C5" w:rsidRPr="003068DC" w:rsidRDefault="006119C5" w:rsidP="003068DC">
            <w:pPr>
              <w:rPr>
                <w:szCs w:val="24"/>
                <w:lang w:val="tr-TR"/>
              </w:rPr>
            </w:pPr>
            <w:r w:rsidRPr="003068DC">
              <w:rPr>
                <w:szCs w:val="24"/>
                <w:lang w:val="tr-TR"/>
              </w:rPr>
              <w:t xml:space="preserve">Sosyal İşler ve Toplumsal Katkı Kurum Koordinatörlüğü, </w:t>
            </w:r>
            <w:r w:rsidRPr="003068DC">
              <w:rPr>
                <w:szCs w:val="24"/>
                <w:lang w:val="tr-TR"/>
              </w:rPr>
              <w:br/>
              <w:t>Tüm Akademik Birimler</w:t>
            </w:r>
          </w:p>
        </w:tc>
      </w:tr>
      <w:tr w:rsidR="00196A33" w:rsidRPr="00A63EA9" w14:paraId="595C730E" w14:textId="77777777" w:rsidTr="006A4523">
        <w:trPr>
          <w:trHeight w:val="780"/>
        </w:trPr>
        <w:tc>
          <w:tcPr>
            <w:tcW w:w="4305" w:type="dxa"/>
            <w:hideMark/>
          </w:tcPr>
          <w:p w14:paraId="24E41D03" w14:textId="77777777" w:rsidR="00196A33" w:rsidRPr="003068DC" w:rsidRDefault="00196A33" w:rsidP="003068DC">
            <w:pPr>
              <w:rPr>
                <w:b/>
                <w:bCs/>
                <w:szCs w:val="24"/>
                <w:lang w:val="tr-TR"/>
              </w:rPr>
            </w:pPr>
            <w:r w:rsidRPr="003068DC">
              <w:rPr>
                <w:b/>
                <w:bCs/>
                <w:szCs w:val="24"/>
                <w:lang w:val="tr-TR"/>
              </w:rPr>
              <w:t>Sürekli Eğitim Merkezi (SEM) ve Dil Merkezi (DİLMER) tarafından mesleki eğitime yönelik verilen sertifika sayısı</w:t>
            </w:r>
          </w:p>
        </w:tc>
        <w:tc>
          <w:tcPr>
            <w:tcW w:w="1309" w:type="dxa"/>
            <w:noWrap/>
            <w:hideMark/>
          </w:tcPr>
          <w:p w14:paraId="5E39B02A"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66281E50" w14:textId="77777777" w:rsidR="00196A33" w:rsidRPr="003068DC" w:rsidRDefault="00196A33" w:rsidP="003068DC">
            <w:pPr>
              <w:rPr>
                <w:szCs w:val="24"/>
                <w:lang w:val="tr-TR"/>
              </w:rPr>
            </w:pPr>
            <w:r w:rsidRPr="003068DC">
              <w:rPr>
                <w:szCs w:val="24"/>
                <w:lang w:val="tr-TR"/>
              </w:rPr>
              <w:t> </w:t>
            </w:r>
          </w:p>
        </w:tc>
        <w:tc>
          <w:tcPr>
            <w:tcW w:w="1910" w:type="dxa"/>
            <w:hideMark/>
          </w:tcPr>
          <w:p w14:paraId="2C1FC1D9" w14:textId="77777777" w:rsidR="00196A33" w:rsidRPr="003068DC" w:rsidRDefault="00196A33" w:rsidP="003068DC">
            <w:pPr>
              <w:rPr>
                <w:szCs w:val="24"/>
                <w:lang w:val="tr-TR"/>
              </w:rPr>
            </w:pPr>
            <w:r w:rsidRPr="003068DC">
              <w:rPr>
                <w:szCs w:val="24"/>
                <w:lang w:val="tr-TR"/>
              </w:rPr>
              <w:t>GAZİSEM, TÖMER</w:t>
            </w:r>
          </w:p>
        </w:tc>
      </w:tr>
      <w:tr w:rsidR="00196A33" w:rsidRPr="00A63EA9" w14:paraId="37C4B500" w14:textId="77777777" w:rsidTr="006A4523">
        <w:trPr>
          <w:trHeight w:val="439"/>
        </w:trPr>
        <w:tc>
          <w:tcPr>
            <w:tcW w:w="4305" w:type="dxa"/>
            <w:hideMark/>
          </w:tcPr>
          <w:p w14:paraId="4AB6B607" w14:textId="77777777" w:rsidR="00196A33" w:rsidRPr="003068DC" w:rsidRDefault="00196A33" w:rsidP="003068DC">
            <w:pPr>
              <w:rPr>
                <w:b/>
                <w:bCs/>
                <w:szCs w:val="24"/>
                <w:lang w:val="tr-TR"/>
              </w:rPr>
            </w:pPr>
            <w:r w:rsidRPr="003068DC">
              <w:rPr>
                <w:b/>
                <w:bCs/>
                <w:szCs w:val="24"/>
                <w:lang w:val="tr-TR"/>
              </w:rPr>
              <w:t>Tamamlanan sosyal sorumluluk projeleri sayısı</w:t>
            </w:r>
          </w:p>
        </w:tc>
        <w:tc>
          <w:tcPr>
            <w:tcW w:w="1309" w:type="dxa"/>
            <w:noWrap/>
            <w:hideMark/>
          </w:tcPr>
          <w:p w14:paraId="5E72117E"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5915FEA4" w14:textId="77777777" w:rsidR="00196A33" w:rsidRPr="003068DC" w:rsidRDefault="00196A33" w:rsidP="003068DC">
            <w:pPr>
              <w:rPr>
                <w:szCs w:val="24"/>
                <w:lang w:val="tr-TR"/>
              </w:rPr>
            </w:pPr>
            <w:r w:rsidRPr="003068DC">
              <w:rPr>
                <w:szCs w:val="24"/>
                <w:lang w:val="tr-TR"/>
              </w:rPr>
              <w:t> </w:t>
            </w:r>
          </w:p>
        </w:tc>
        <w:tc>
          <w:tcPr>
            <w:tcW w:w="1910" w:type="dxa"/>
            <w:hideMark/>
          </w:tcPr>
          <w:p w14:paraId="3BD6BAB0" w14:textId="2EE563EC" w:rsidR="00196A33" w:rsidRPr="003068DC" w:rsidRDefault="00196A33" w:rsidP="003068DC">
            <w:pPr>
              <w:rPr>
                <w:szCs w:val="24"/>
                <w:lang w:val="tr-TR"/>
              </w:rPr>
            </w:pPr>
            <w:r w:rsidRPr="003068DC">
              <w:rPr>
                <w:szCs w:val="24"/>
                <w:lang w:val="tr-TR"/>
              </w:rPr>
              <w:t xml:space="preserve">Sosyal İşler </w:t>
            </w:r>
            <w:r w:rsidR="00E50832" w:rsidRPr="003068DC">
              <w:rPr>
                <w:szCs w:val="24"/>
                <w:lang w:val="tr-TR"/>
              </w:rPr>
              <w:t xml:space="preserve">ve Toplumsal Katkı </w:t>
            </w:r>
            <w:r w:rsidRPr="003068DC">
              <w:rPr>
                <w:szCs w:val="24"/>
                <w:lang w:val="tr-TR"/>
              </w:rPr>
              <w:t>Kurum Koordinatörlüğü</w:t>
            </w:r>
          </w:p>
        </w:tc>
      </w:tr>
      <w:tr w:rsidR="00196A33" w:rsidRPr="00A63EA9" w14:paraId="13054CAE" w14:textId="77777777" w:rsidTr="006A4523">
        <w:trPr>
          <w:trHeight w:val="439"/>
        </w:trPr>
        <w:tc>
          <w:tcPr>
            <w:tcW w:w="4305" w:type="dxa"/>
            <w:hideMark/>
          </w:tcPr>
          <w:p w14:paraId="10608A48" w14:textId="77777777" w:rsidR="00196A33" w:rsidRPr="003068DC" w:rsidRDefault="00196A33" w:rsidP="003068DC">
            <w:pPr>
              <w:rPr>
                <w:b/>
                <w:bCs/>
                <w:szCs w:val="24"/>
                <w:lang w:val="tr-TR"/>
              </w:rPr>
            </w:pPr>
            <w:r w:rsidRPr="003068DC">
              <w:rPr>
                <w:b/>
                <w:bCs/>
                <w:szCs w:val="24"/>
                <w:lang w:val="tr-TR"/>
              </w:rPr>
              <w:t>Üniversitenin çevrecilik alanlarında aldığı ödül sayısı</w:t>
            </w:r>
          </w:p>
        </w:tc>
        <w:tc>
          <w:tcPr>
            <w:tcW w:w="1309" w:type="dxa"/>
            <w:noWrap/>
            <w:hideMark/>
          </w:tcPr>
          <w:p w14:paraId="62A5B85B"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0A9E70D9" w14:textId="77777777" w:rsidR="00196A33" w:rsidRPr="003068DC" w:rsidRDefault="00196A33" w:rsidP="003068DC">
            <w:pPr>
              <w:rPr>
                <w:szCs w:val="24"/>
                <w:lang w:val="tr-TR"/>
              </w:rPr>
            </w:pPr>
            <w:r w:rsidRPr="003068DC">
              <w:rPr>
                <w:szCs w:val="24"/>
                <w:lang w:val="tr-TR"/>
              </w:rPr>
              <w:t> </w:t>
            </w:r>
          </w:p>
        </w:tc>
        <w:tc>
          <w:tcPr>
            <w:tcW w:w="1910" w:type="dxa"/>
            <w:hideMark/>
          </w:tcPr>
          <w:p w14:paraId="7B5BFCFC" w14:textId="31371C5E" w:rsidR="00196A33" w:rsidRPr="003068DC" w:rsidRDefault="00196A33" w:rsidP="003068DC">
            <w:pPr>
              <w:rPr>
                <w:szCs w:val="24"/>
                <w:lang w:val="tr-TR"/>
              </w:rPr>
            </w:pPr>
            <w:r w:rsidRPr="003068DC">
              <w:rPr>
                <w:szCs w:val="24"/>
                <w:lang w:val="tr-TR"/>
              </w:rPr>
              <w:t xml:space="preserve">Sosyal İşler </w:t>
            </w:r>
            <w:r w:rsidR="00E50832" w:rsidRPr="003068DC">
              <w:rPr>
                <w:szCs w:val="24"/>
                <w:lang w:val="tr-TR"/>
              </w:rPr>
              <w:t xml:space="preserve">ve Toplumsal Katkı </w:t>
            </w:r>
            <w:r w:rsidRPr="003068DC">
              <w:rPr>
                <w:szCs w:val="24"/>
                <w:lang w:val="tr-TR"/>
              </w:rPr>
              <w:t>Kurum Koordinatörlüğü</w:t>
            </w:r>
          </w:p>
        </w:tc>
      </w:tr>
      <w:tr w:rsidR="00196A33" w:rsidRPr="00A63EA9" w14:paraId="4938C154" w14:textId="77777777" w:rsidTr="006A4523">
        <w:trPr>
          <w:trHeight w:val="1140"/>
        </w:trPr>
        <w:tc>
          <w:tcPr>
            <w:tcW w:w="4305" w:type="dxa"/>
            <w:hideMark/>
          </w:tcPr>
          <w:p w14:paraId="4D5B6FE0" w14:textId="77777777" w:rsidR="00196A33" w:rsidRPr="003068DC" w:rsidRDefault="00196A33" w:rsidP="003068DC">
            <w:pPr>
              <w:rPr>
                <w:b/>
                <w:bCs/>
                <w:szCs w:val="24"/>
                <w:lang w:val="tr-TR"/>
              </w:rPr>
            </w:pPr>
            <w:r w:rsidRPr="003068DC">
              <w:rPr>
                <w:b/>
                <w:bCs/>
                <w:szCs w:val="24"/>
                <w:lang w:val="tr-TR"/>
              </w:rPr>
              <w:t>Ameliyat sayısı</w:t>
            </w:r>
          </w:p>
        </w:tc>
        <w:tc>
          <w:tcPr>
            <w:tcW w:w="1309" w:type="dxa"/>
            <w:noWrap/>
            <w:hideMark/>
          </w:tcPr>
          <w:p w14:paraId="47DFB4D9"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6C29C5D1" w14:textId="77777777" w:rsidR="00196A33" w:rsidRPr="003068DC" w:rsidRDefault="00196A33" w:rsidP="003068DC">
            <w:pPr>
              <w:rPr>
                <w:szCs w:val="24"/>
                <w:lang w:val="tr-TR"/>
              </w:rPr>
            </w:pPr>
            <w:r w:rsidRPr="003068DC">
              <w:rPr>
                <w:szCs w:val="24"/>
                <w:lang w:val="tr-TR"/>
              </w:rPr>
              <w:t> </w:t>
            </w:r>
          </w:p>
        </w:tc>
        <w:tc>
          <w:tcPr>
            <w:tcW w:w="1910" w:type="dxa"/>
            <w:hideMark/>
          </w:tcPr>
          <w:p w14:paraId="1996CCBA" w14:textId="77777777" w:rsidR="00196A33" w:rsidRPr="003068DC" w:rsidRDefault="00196A33" w:rsidP="003068DC">
            <w:pPr>
              <w:rPr>
                <w:szCs w:val="24"/>
                <w:lang w:val="tr-TR"/>
              </w:rPr>
            </w:pPr>
            <w:r w:rsidRPr="003068DC">
              <w:rPr>
                <w:szCs w:val="24"/>
                <w:lang w:val="tr-TR"/>
              </w:rPr>
              <w:t>Gazi Üniversitesi Sağlık Uygulama ve Araştırma Hastanesi (Gazi Hastanesi),</w:t>
            </w:r>
            <w:r w:rsidRPr="003068DC">
              <w:rPr>
                <w:szCs w:val="24"/>
                <w:lang w:val="tr-TR"/>
              </w:rPr>
              <w:br/>
              <w:t>Diş Hekimliği Fakültesi</w:t>
            </w:r>
          </w:p>
        </w:tc>
      </w:tr>
      <w:tr w:rsidR="00196A33" w:rsidRPr="00A63EA9" w14:paraId="4F029849" w14:textId="77777777" w:rsidTr="006A4523">
        <w:trPr>
          <w:trHeight w:val="975"/>
        </w:trPr>
        <w:tc>
          <w:tcPr>
            <w:tcW w:w="4305" w:type="dxa"/>
            <w:hideMark/>
          </w:tcPr>
          <w:p w14:paraId="215D917A" w14:textId="77777777" w:rsidR="00196A33" w:rsidRPr="003068DC" w:rsidRDefault="00196A33" w:rsidP="003068DC">
            <w:pPr>
              <w:rPr>
                <w:b/>
                <w:bCs/>
                <w:szCs w:val="24"/>
                <w:lang w:val="tr-TR"/>
              </w:rPr>
            </w:pPr>
            <w:r w:rsidRPr="003068DC">
              <w:rPr>
                <w:b/>
                <w:bCs/>
                <w:szCs w:val="24"/>
                <w:lang w:val="tr-TR"/>
              </w:rPr>
              <w:t>Üniversite hastaneleri nitelikli yatak oranı</w:t>
            </w:r>
          </w:p>
        </w:tc>
        <w:tc>
          <w:tcPr>
            <w:tcW w:w="1309" w:type="dxa"/>
            <w:noWrap/>
            <w:hideMark/>
          </w:tcPr>
          <w:p w14:paraId="1DA2C69F"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08AA7850" w14:textId="77777777" w:rsidR="00196A33" w:rsidRPr="003068DC" w:rsidRDefault="00196A33" w:rsidP="003068DC">
            <w:pPr>
              <w:rPr>
                <w:szCs w:val="24"/>
                <w:lang w:val="tr-TR"/>
              </w:rPr>
            </w:pPr>
            <w:r w:rsidRPr="003068DC">
              <w:rPr>
                <w:szCs w:val="24"/>
                <w:lang w:val="tr-TR"/>
              </w:rPr>
              <w:t> </w:t>
            </w:r>
          </w:p>
        </w:tc>
        <w:tc>
          <w:tcPr>
            <w:tcW w:w="1910" w:type="dxa"/>
            <w:hideMark/>
          </w:tcPr>
          <w:p w14:paraId="0ED65188" w14:textId="77777777" w:rsidR="00196A33" w:rsidRPr="003068DC" w:rsidRDefault="00196A33" w:rsidP="003068DC">
            <w:pPr>
              <w:rPr>
                <w:szCs w:val="24"/>
                <w:lang w:val="tr-TR"/>
              </w:rPr>
            </w:pPr>
            <w:r w:rsidRPr="003068DC">
              <w:rPr>
                <w:szCs w:val="24"/>
                <w:lang w:val="tr-TR"/>
              </w:rPr>
              <w:t>Gazi Üniversitesi Sağlık Uygulama ve Araştırma Hastanesi (Gazi Hastanesi),</w:t>
            </w:r>
            <w:r w:rsidRPr="003068DC">
              <w:rPr>
                <w:szCs w:val="24"/>
                <w:lang w:val="tr-TR"/>
              </w:rPr>
              <w:br/>
              <w:t>Diş Hekimliği Fakültesi</w:t>
            </w:r>
          </w:p>
        </w:tc>
      </w:tr>
      <w:tr w:rsidR="00196A33" w:rsidRPr="00A63EA9" w14:paraId="131C5043" w14:textId="77777777" w:rsidTr="006A4523">
        <w:trPr>
          <w:trHeight w:val="675"/>
        </w:trPr>
        <w:tc>
          <w:tcPr>
            <w:tcW w:w="4305" w:type="dxa"/>
            <w:hideMark/>
          </w:tcPr>
          <w:p w14:paraId="3199061B" w14:textId="77777777" w:rsidR="00196A33" w:rsidRPr="003068DC" w:rsidRDefault="00196A33" w:rsidP="003068DC">
            <w:pPr>
              <w:rPr>
                <w:b/>
                <w:bCs/>
                <w:szCs w:val="24"/>
                <w:lang w:val="tr-TR"/>
              </w:rPr>
            </w:pPr>
            <w:r w:rsidRPr="003068DC">
              <w:rPr>
                <w:b/>
                <w:bCs/>
                <w:szCs w:val="24"/>
                <w:lang w:val="tr-TR"/>
              </w:rPr>
              <w:t>Üniversite hastaneleri yatak doluluk oranı</w:t>
            </w:r>
          </w:p>
        </w:tc>
        <w:tc>
          <w:tcPr>
            <w:tcW w:w="1309" w:type="dxa"/>
            <w:noWrap/>
            <w:hideMark/>
          </w:tcPr>
          <w:p w14:paraId="568C0EA0"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561A01A4" w14:textId="77777777" w:rsidR="00196A33" w:rsidRPr="003068DC" w:rsidRDefault="00196A33" w:rsidP="003068DC">
            <w:pPr>
              <w:rPr>
                <w:szCs w:val="24"/>
                <w:lang w:val="tr-TR"/>
              </w:rPr>
            </w:pPr>
            <w:r w:rsidRPr="003068DC">
              <w:rPr>
                <w:szCs w:val="24"/>
                <w:lang w:val="tr-TR"/>
              </w:rPr>
              <w:t> </w:t>
            </w:r>
          </w:p>
        </w:tc>
        <w:tc>
          <w:tcPr>
            <w:tcW w:w="1910" w:type="dxa"/>
            <w:hideMark/>
          </w:tcPr>
          <w:p w14:paraId="3EBDD189" w14:textId="77777777" w:rsidR="00196A33" w:rsidRPr="003068DC" w:rsidRDefault="00196A33" w:rsidP="003068DC">
            <w:pPr>
              <w:rPr>
                <w:szCs w:val="24"/>
                <w:lang w:val="tr-TR"/>
              </w:rPr>
            </w:pPr>
            <w:r w:rsidRPr="003068DC">
              <w:rPr>
                <w:szCs w:val="24"/>
                <w:lang w:val="tr-TR"/>
              </w:rPr>
              <w:t>Gazi Üniversitesi Sağlık Uygulama ve Araştırma Hastanesi (Gazi Hastanesi)</w:t>
            </w:r>
          </w:p>
        </w:tc>
      </w:tr>
      <w:tr w:rsidR="00196A33" w:rsidRPr="00A63EA9" w14:paraId="1B1D0B5F" w14:textId="77777777" w:rsidTr="006A4523">
        <w:trPr>
          <w:trHeight w:val="1155"/>
        </w:trPr>
        <w:tc>
          <w:tcPr>
            <w:tcW w:w="4305" w:type="dxa"/>
            <w:hideMark/>
          </w:tcPr>
          <w:p w14:paraId="403FC580" w14:textId="77777777" w:rsidR="00196A33" w:rsidRPr="003068DC" w:rsidRDefault="00196A33" w:rsidP="003068DC">
            <w:pPr>
              <w:rPr>
                <w:b/>
                <w:bCs/>
                <w:szCs w:val="24"/>
                <w:lang w:val="tr-TR"/>
              </w:rPr>
            </w:pPr>
            <w:r w:rsidRPr="003068DC">
              <w:rPr>
                <w:b/>
                <w:bCs/>
                <w:szCs w:val="24"/>
                <w:lang w:val="tr-TR"/>
              </w:rPr>
              <w:t>Yatan hasta sayısı</w:t>
            </w:r>
          </w:p>
        </w:tc>
        <w:tc>
          <w:tcPr>
            <w:tcW w:w="1309" w:type="dxa"/>
            <w:noWrap/>
            <w:hideMark/>
          </w:tcPr>
          <w:p w14:paraId="69888AF3"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3647891C" w14:textId="77777777" w:rsidR="00196A33" w:rsidRPr="003068DC" w:rsidRDefault="00196A33" w:rsidP="003068DC">
            <w:pPr>
              <w:rPr>
                <w:szCs w:val="24"/>
                <w:lang w:val="tr-TR"/>
              </w:rPr>
            </w:pPr>
            <w:r w:rsidRPr="003068DC">
              <w:rPr>
                <w:szCs w:val="24"/>
                <w:lang w:val="tr-TR"/>
              </w:rPr>
              <w:t> </w:t>
            </w:r>
          </w:p>
        </w:tc>
        <w:tc>
          <w:tcPr>
            <w:tcW w:w="1910" w:type="dxa"/>
            <w:hideMark/>
          </w:tcPr>
          <w:p w14:paraId="7163C22C" w14:textId="77777777" w:rsidR="00196A33" w:rsidRPr="003068DC" w:rsidRDefault="00196A33" w:rsidP="003068DC">
            <w:pPr>
              <w:rPr>
                <w:szCs w:val="24"/>
                <w:lang w:val="tr-TR"/>
              </w:rPr>
            </w:pPr>
            <w:r w:rsidRPr="003068DC">
              <w:rPr>
                <w:szCs w:val="24"/>
                <w:lang w:val="tr-TR"/>
              </w:rPr>
              <w:t>Gazi Üniversitesi Sağlık Uygulama ve Araştırma Hastanesi (Gazi Hastanesi),</w:t>
            </w:r>
            <w:r w:rsidRPr="003068DC">
              <w:rPr>
                <w:szCs w:val="24"/>
                <w:lang w:val="tr-TR"/>
              </w:rPr>
              <w:br/>
              <w:t>Diş Hekimliği Fakültesi</w:t>
            </w:r>
          </w:p>
        </w:tc>
      </w:tr>
      <w:tr w:rsidR="00196A33" w:rsidRPr="00A63EA9" w14:paraId="64DDA082" w14:textId="77777777" w:rsidTr="006119C5">
        <w:trPr>
          <w:trHeight w:val="439"/>
        </w:trPr>
        <w:tc>
          <w:tcPr>
            <w:tcW w:w="9060" w:type="dxa"/>
            <w:gridSpan w:val="4"/>
            <w:hideMark/>
          </w:tcPr>
          <w:p w14:paraId="4449F8E1" w14:textId="77777777" w:rsidR="00196A33" w:rsidRPr="003068DC" w:rsidRDefault="00196A33" w:rsidP="003068DC">
            <w:pPr>
              <w:rPr>
                <w:b/>
                <w:bCs/>
                <w:szCs w:val="24"/>
                <w:lang w:val="tr-TR"/>
              </w:rPr>
            </w:pPr>
            <w:r w:rsidRPr="003068DC">
              <w:rPr>
                <w:b/>
                <w:bCs/>
                <w:szCs w:val="24"/>
                <w:lang w:val="tr-TR"/>
              </w:rPr>
              <w:t>SCI, SCI-Expanded, SSCI ve AHCI kapsamındaki dergilerde öğretim elemanı başına düşen yayın sayısı</w:t>
            </w:r>
          </w:p>
        </w:tc>
      </w:tr>
      <w:tr w:rsidR="00196A33" w:rsidRPr="00A63EA9" w14:paraId="255FE337" w14:textId="77777777" w:rsidTr="006A4523">
        <w:trPr>
          <w:trHeight w:val="750"/>
        </w:trPr>
        <w:tc>
          <w:tcPr>
            <w:tcW w:w="4305" w:type="dxa"/>
            <w:hideMark/>
          </w:tcPr>
          <w:p w14:paraId="25639416" w14:textId="77777777" w:rsidR="00196A33" w:rsidRPr="003068DC" w:rsidRDefault="00196A33" w:rsidP="003068DC">
            <w:pPr>
              <w:rPr>
                <w:szCs w:val="24"/>
                <w:lang w:val="tr-TR"/>
              </w:rPr>
            </w:pPr>
            <w:r w:rsidRPr="003068DC">
              <w:rPr>
                <w:szCs w:val="24"/>
                <w:lang w:val="tr-TR"/>
              </w:rPr>
              <w:t>SCI, SCI-Expanded, SSCI ve AHCI Kapsamındaki Dergilerde Yayınlanan Tam Metin Yayın Sayısı</w:t>
            </w:r>
          </w:p>
        </w:tc>
        <w:tc>
          <w:tcPr>
            <w:tcW w:w="1309" w:type="dxa"/>
            <w:noWrap/>
            <w:hideMark/>
          </w:tcPr>
          <w:p w14:paraId="7834E94E"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20E742F5" w14:textId="77777777" w:rsidR="00196A33" w:rsidRPr="003068DC" w:rsidRDefault="00196A33" w:rsidP="003068DC">
            <w:pPr>
              <w:rPr>
                <w:szCs w:val="24"/>
                <w:lang w:val="tr-TR"/>
              </w:rPr>
            </w:pPr>
            <w:r w:rsidRPr="003068DC">
              <w:rPr>
                <w:szCs w:val="24"/>
                <w:lang w:val="tr-TR"/>
              </w:rPr>
              <w:t> </w:t>
            </w:r>
          </w:p>
        </w:tc>
        <w:tc>
          <w:tcPr>
            <w:tcW w:w="1910" w:type="dxa"/>
            <w:hideMark/>
          </w:tcPr>
          <w:p w14:paraId="630080F3" w14:textId="77777777" w:rsidR="00196A33" w:rsidRPr="003068DC" w:rsidRDefault="00196A33" w:rsidP="003068DC">
            <w:pPr>
              <w:rPr>
                <w:szCs w:val="24"/>
                <w:lang w:val="tr-TR"/>
              </w:rPr>
            </w:pPr>
            <w:r w:rsidRPr="003068DC">
              <w:rPr>
                <w:szCs w:val="24"/>
                <w:lang w:val="tr-TR"/>
              </w:rPr>
              <w:t>Kütüphane ve Dokümantasyon Daire Başkanlığı</w:t>
            </w:r>
          </w:p>
        </w:tc>
      </w:tr>
      <w:tr w:rsidR="00196A33" w:rsidRPr="00A63EA9" w14:paraId="133502F4" w14:textId="77777777" w:rsidTr="006A4523">
        <w:trPr>
          <w:trHeight w:val="795"/>
        </w:trPr>
        <w:tc>
          <w:tcPr>
            <w:tcW w:w="4305" w:type="dxa"/>
            <w:hideMark/>
          </w:tcPr>
          <w:p w14:paraId="6A9C6EE6" w14:textId="77777777" w:rsidR="00196A33" w:rsidRPr="003068DC" w:rsidRDefault="00196A33" w:rsidP="003068DC">
            <w:pPr>
              <w:rPr>
                <w:szCs w:val="24"/>
                <w:lang w:val="tr-TR"/>
              </w:rPr>
            </w:pPr>
            <w:r w:rsidRPr="003068DC">
              <w:rPr>
                <w:szCs w:val="24"/>
                <w:lang w:val="tr-TR"/>
              </w:rPr>
              <w:t>Toplam Öğretim Elemanı Sayısı</w:t>
            </w:r>
          </w:p>
        </w:tc>
        <w:tc>
          <w:tcPr>
            <w:tcW w:w="1309" w:type="dxa"/>
            <w:noWrap/>
            <w:hideMark/>
          </w:tcPr>
          <w:p w14:paraId="0E57570F"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47B38456" w14:textId="73CF025C" w:rsidR="00196A33" w:rsidRPr="003068DC" w:rsidRDefault="00196A33" w:rsidP="003068DC">
            <w:pPr>
              <w:rPr>
                <w:szCs w:val="24"/>
                <w:lang w:val="tr-TR"/>
              </w:rPr>
            </w:pPr>
            <w:r w:rsidRPr="003068DC">
              <w:rPr>
                <w:szCs w:val="24"/>
                <w:lang w:val="tr-TR"/>
              </w:rPr>
              <w:t> </w:t>
            </w:r>
          </w:p>
        </w:tc>
        <w:tc>
          <w:tcPr>
            <w:tcW w:w="1910" w:type="dxa"/>
            <w:hideMark/>
          </w:tcPr>
          <w:p w14:paraId="4CE89F53" w14:textId="77777777" w:rsidR="00196A33" w:rsidRPr="003068DC" w:rsidRDefault="00196A33" w:rsidP="003068DC">
            <w:pPr>
              <w:rPr>
                <w:szCs w:val="24"/>
                <w:lang w:val="tr-TR"/>
              </w:rPr>
            </w:pPr>
            <w:r w:rsidRPr="003068DC">
              <w:rPr>
                <w:szCs w:val="24"/>
                <w:lang w:val="tr-TR"/>
              </w:rPr>
              <w:t>Personel Daire Başkanlığı</w:t>
            </w:r>
          </w:p>
        </w:tc>
      </w:tr>
      <w:tr w:rsidR="00196A33" w:rsidRPr="00A63EA9" w14:paraId="7666E894" w14:textId="77777777" w:rsidTr="006A4523">
        <w:trPr>
          <w:trHeight w:val="630"/>
        </w:trPr>
        <w:tc>
          <w:tcPr>
            <w:tcW w:w="4305" w:type="dxa"/>
            <w:hideMark/>
          </w:tcPr>
          <w:p w14:paraId="73BF0F46" w14:textId="77777777" w:rsidR="00196A33" w:rsidRPr="003068DC" w:rsidRDefault="00196A33" w:rsidP="003068DC">
            <w:pPr>
              <w:rPr>
                <w:b/>
                <w:bCs/>
                <w:szCs w:val="24"/>
                <w:lang w:val="tr-TR"/>
              </w:rPr>
            </w:pPr>
            <w:r w:rsidRPr="003068DC">
              <w:rPr>
                <w:b/>
                <w:bCs/>
                <w:szCs w:val="24"/>
                <w:lang w:val="tr-TR"/>
              </w:rPr>
              <w:t>Araştırma bursundan yararlanan öğrenci sayısı</w:t>
            </w:r>
          </w:p>
        </w:tc>
        <w:tc>
          <w:tcPr>
            <w:tcW w:w="1309" w:type="dxa"/>
            <w:noWrap/>
            <w:hideMark/>
          </w:tcPr>
          <w:p w14:paraId="03B9D8F5"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0BC4F178" w14:textId="77777777" w:rsidR="00196A33" w:rsidRPr="003068DC" w:rsidRDefault="00196A33" w:rsidP="003068DC">
            <w:pPr>
              <w:rPr>
                <w:szCs w:val="24"/>
                <w:lang w:val="tr-TR"/>
              </w:rPr>
            </w:pPr>
            <w:r w:rsidRPr="003068DC">
              <w:rPr>
                <w:szCs w:val="24"/>
                <w:lang w:val="tr-TR"/>
              </w:rPr>
              <w:t> </w:t>
            </w:r>
          </w:p>
        </w:tc>
        <w:tc>
          <w:tcPr>
            <w:tcW w:w="1910" w:type="dxa"/>
            <w:hideMark/>
          </w:tcPr>
          <w:p w14:paraId="1D70407E" w14:textId="2A480E81" w:rsidR="00196A33" w:rsidRPr="003068DC" w:rsidRDefault="00196A33" w:rsidP="003068DC">
            <w:pPr>
              <w:rPr>
                <w:szCs w:val="24"/>
                <w:lang w:val="tr-TR"/>
              </w:rPr>
            </w:pPr>
            <w:r w:rsidRPr="003068DC">
              <w:rPr>
                <w:szCs w:val="24"/>
                <w:lang w:val="tr-TR"/>
              </w:rPr>
              <w:t>Eğitim-Öğretim Kurum Koordinatörlüğü</w:t>
            </w:r>
          </w:p>
        </w:tc>
      </w:tr>
      <w:tr w:rsidR="00196A33" w:rsidRPr="00A63EA9" w14:paraId="27B9CF1E" w14:textId="77777777" w:rsidTr="006A4523">
        <w:trPr>
          <w:trHeight w:val="630"/>
        </w:trPr>
        <w:tc>
          <w:tcPr>
            <w:tcW w:w="4305" w:type="dxa"/>
            <w:hideMark/>
          </w:tcPr>
          <w:p w14:paraId="64F5688E" w14:textId="77777777" w:rsidR="00196A33" w:rsidRPr="003068DC" w:rsidRDefault="00196A33" w:rsidP="003068DC">
            <w:pPr>
              <w:rPr>
                <w:b/>
                <w:bCs/>
                <w:szCs w:val="24"/>
                <w:lang w:val="tr-TR"/>
              </w:rPr>
            </w:pPr>
            <w:r w:rsidRPr="003068DC">
              <w:rPr>
                <w:b/>
                <w:bCs/>
                <w:szCs w:val="24"/>
                <w:lang w:val="tr-TR"/>
              </w:rPr>
              <w:t>YÖK tarafından öncelikli alanlarında sağlanan burslardan yararlanan doktora öğrenci sayısı</w:t>
            </w:r>
          </w:p>
        </w:tc>
        <w:tc>
          <w:tcPr>
            <w:tcW w:w="1309" w:type="dxa"/>
            <w:noWrap/>
            <w:hideMark/>
          </w:tcPr>
          <w:p w14:paraId="35B8F3EA"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13723A2B" w14:textId="77777777" w:rsidR="00196A33" w:rsidRPr="003068DC" w:rsidRDefault="00196A33" w:rsidP="003068DC">
            <w:pPr>
              <w:rPr>
                <w:szCs w:val="24"/>
                <w:lang w:val="tr-TR"/>
              </w:rPr>
            </w:pPr>
            <w:r w:rsidRPr="003068DC">
              <w:rPr>
                <w:szCs w:val="24"/>
                <w:lang w:val="tr-TR"/>
              </w:rPr>
              <w:t> </w:t>
            </w:r>
          </w:p>
        </w:tc>
        <w:tc>
          <w:tcPr>
            <w:tcW w:w="1910" w:type="dxa"/>
            <w:hideMark/>
          </w:tcPr>
          <w:p w14:paraId="202E3527" w14:textId="296121DD" w:rsidR="00196A33" w:rsidRPr="003068DC" w:rsidRDefault="00196A33" w:rsidP="003068DC">
            <w:pPr>
              <w:rPr>
                <w:szCs w:val="24"/>
                <w:lang w:val="tr-TR"/>
              </w:rPr>
            </w:pPr>
            <w:r w:rsidRPr="003068DC">
              <w:rPr>
                <w:szCs w:val="24"/>
                <w:lang w:val="tr-TR"/>
              </w:rPr>
              <w:t>Eğitim-Öğretim Kurum Koordinatörlüğü</w:t>
            </w:r>
          </w:p>
        </w:tc>
      </w:tr>
      <w:tr w:rsidR="00196A33" w:rsidRPr="00A63EA9" w14:paraId="68FC35AB" w14:textId="77777777" w:rsidTr="006A4523">
        <w:trPr>
          <w:trHeight w:val="630"/>
        </w:trPr>
        <w:tc>
          <w:tcPr>
            <w:tcW w:w="4305" w:type="dxa"/>
            <w:hideMark/>
          </w:tcPr>
          <w:p w14:paraId="1E4B8359" w14:textId="77777777" w:rsidR="00196A33" w:rsidRPr="003068DC" w:rsidRDefault="00196A33" w:rsidP="003068DC">
            <w:pPr>
              <w:rPr>
                <w:b/>
                <w:bCs/>
                <w:szCs w:val="24"/>
                <w:lang w:val="tr-TR"/>
              </w:rPr>
            </w:pPr>
            <w:r w:rsidRPr="003068DC">
              <w:rPr>
                <w:b/>
                <w:bCs/>
                <w:szCs w:val="24"/>
                <w:lang w:val="tr-TR"/>
              </w:rPr>
              <w:t>YÖK tarafından sağlanan yurt dışında yabancı dil yeterliliklerinin artırılmasına yönelik burslardan yararlanan sayısı</w:t>
            </w:r>
          </w:p>
        </w:tc>
        <w:tc>
          <w:tcPr>
            <w:tcW w:w="1309" w:type="dxa"/>
            <w:noWrap/>
            <w:hideMark/>
          </w:tcPr>
          <w:p w14:paraId="51FAB1D1"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19847984" w14:textId="77777777" w:rsidR="00196A33" w:rsidRPr="003068DC" w:rsidRDefault="00196A33" w:rsidP="003068DC">
            <w:pPr>
              <w:rPr>
                <w:szCs w:val="24"/>
                <w:lang w:val="tr-TR"/>
              </w:rPr>
            </w:pPr>
            <w:r w:rsidRPr="003068DC">
              <w:rPr>
                <w:szCs w:val="24"/>
                <w:lang w:val="tr-TR"/>
              </w:rPr>
              <w:t> </w:t>
            </w:r>
          </w:p>
        </w:tc>
        <w:tc>
          <w:tcPr>
            <w:tcW w:w="1910" w:type="dxa"/>
            <w:hideMark/>
          </w:tcPr>
          <w:p w14:paraId="0A368796" w14:textId="0E5CDB34" w:rsidR="00196A33" w:rsidRPr="003068DC" w:rsidRDefault="00196A33" w:rsidP="003068DC">
            <w:pPr>
              <w:rPr>
                <w:szCs w:val="24"/>
                <w:lang w:val="tr-TR"/>
              </w:rPr>
            </w:pPr>
            <w:r w:rsidRPr="003068DC">
              <w:rPr>
                <w:szCs w:val="24"/>
                <w:lang w:val="tr-TR"/>
              </w:rPr>
              <w:t>Eğitim-Öğretim Kurum Koordinatörlüğü</w:t>
            </w:r>
          </w:p>
        </w:tc>
      </w:tr>
      <w:tr w:rsidR="00196A33" w:rsidRPr="00A63EA9" w14:paraId="07AF52CB" w14:textId="77777777" w:rsidTr="006A4523">
        <w:trPr>
          <w:trHeight w:val="630"/>
        </w:trPr>
        <w:tc>
          <w:tcPr>
            <w:tcW w:w="4305" w:type="dxa"/>
            <w:hideMark/>
          </w:tcPr>
          <w:p w14:paraId="2EA3D975" w14:textId="77777777" w:rsidR="00196A33" w:rsidRPr="003068DC" w:rsidRDefault="00196A33" w:rsidP="003068DC">
            <w:pPr>
              <w:rPr>
                <w:b/>
                <w:bCs/>
                <w:szCs w:val="24"/>
                <w:lang w:val="tr-TR"/>
              </w:rPr>
            </w:pPr>
            <w:r w:rsidRPr="003068DC">
              <w:rPr>
                <w:b/>
                <w:bCs/>
                <w:szCs w:val="24"/>
                <w:lang w:val="tr-TR"/>
              </w:rPr>
              <w:t>Yükseköğretim Kurulu, Türkiye Bilimler Akademisi ve TÜBİTAK bilim, teşvik ve sanat ödülleri sayısı</w:t>
            </w:r>
          </w:p>
        </w:tc>
        <w:tc>
          <w:tcPr>
            <w:tcW w:w="1309" w:type="dxa"/>
            <w:noWrap/>
            <w:hideMark/>
          </w:tcPr>
          <w:p w14:paraId="5EDA2C67"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72E64F85" w14:textId="280C62A1" w:rsidR="00196A33" w:rsidRPr="003068DC" w:rsidRDefault="00196A33" w:rsidP="003068DC">
            <w:pPr>
              <w:rPr>
                <w:szCs w:val="24"/>
                <w:lang w:val="tr-TR"/>
              </w:rPr>
            </w:pPr>
            <w:r w:rsidRPr="003068DC">
              <w:rPr>
                <w:szCs w:val="24"/>
                <w:lang w:val="tr-TR"/>
              </w:rPr>
              <w:t> </w:t>
            </w:r>
            <w:r w:rsidR="004D0358" w:rsidRPr="003068DC">
              <w:rPr>
                <w:szCs w:val="24"/>
                <w:lang w:val="tr-TR"/>
              </w:rPr>
              <w:t>32</w:t>
            </w:r>
          </w:p>
        </w:tc>
        <w:tc>
          <w:tcPr>
            <w:tcW w:w="1910" w:type="dxa"/>
            <w:hideMark/>
          </w:tcPr>
          <w:p w14:paraId="088594EF" w14:textId="77777777" w:rsidR="00196A33" w:rsidRPr="003068DC" w:rsidRDefault="00196A33" w:rsidP="003068DC">
            <w:pPr>
              <w:rPr>
                <w:szCs w:val="24"/>
                <w:lang w:val="tr-TR"/>
              </w:rPr>
            </w:pPr>
            <w:r w:rsidRPr="003068DC">
              <w:rPr>
                <w:szCs w:val="24"/>
                <w:lang w:val="tr-TR"/>
              </w:rPr>
              <w:t>Genel Sekreterlik</w:t>
            </w:r>
            <w:r w:rsidRPr="003068DC">
              <w:rPr>
                <w:szCs w:val="24"/>
                <w:lang w:val="tr-TR"/>
              </w:rPr>
              <w:br/>
              <w:t>Tüm Akademik Birimler</w:t>
            </w:r>
          </w:p>
        </w:tc>
      </w:tr>
      <w:tr w:rsidR="00196A33" w:rsidRPr="00A63EA9" w14:paraId="6B437114" w14:textId="77777777" w:rsidTr="006A4523">
        <w:trPr>
          <w:trHeight w:val="439"/>
        </w:trPr>
        <w:tc>
          <w:tcPr>
            <w:tcW w:w="4305" w:type="dxa"/>
            <w:hideMark/>
          </w:tcPr>
          <w:p w14:paraId="6C07F189" w14:textId="77777777" w:rsidR="00196A33" w:rsidRPr="003068DC" w:rsidRDefault="00196A33" w:rsidP="003068DC">
            <w:pPr>
              <w:rPr>
                <w:b/>
                <w:bCs/>
                <w:szCs w:val="24"/>
                <w:lang w:val="tr-TR"/>
              </w:rPr>
            </w:pPr>
            <w:r w:rsidRPr="003068DC">
              <w:rPr>
                <w:b/>
                <w:bCs/>
                <w:szCs w:val="24"/>
                <w:lang w:val="tr-TR"/>
              </w:rPr>
              <w:t>Doktora eğitimini tamamlayanların sayısı</w:t>
            </w:r>
          </w:p>
        </w:tc>
        <w:tc>
          <w:tcPr>
            <w:tcW w:w="1309" w:type="dxa"/>
            <w:noWrap/>
            <w:hideMark/>
          </w:tcPr>
          <w:p w14:paraId="07CA1307"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6E48A990" w14:textId="188BEF3F" w:rsidR="00196A33" w:rsidRPr="003068DC" w:rsidRDefault="00196A33" w:rsidP="003068DC">
            <w:pPr>
              <w:rPr>
                <w:szCs w:val="24"/>
                <w:lang w:val="tr-TR"/>
              </w:rPr>
            </w:pPr>
            <w:r w:rsidRPr="003068DC">
              <w:rPr>
                <w:szCs w:val="24"/>
                <w:lang w:val="tr-TR"/>
              </w:rPr>
              <w:t> </w:t>
            </w:r>
          </w:p>
        </w:tc>
        <w:tc>
          <w:tcPr>
            <w:tcW w:w="1910" w:type="dxa"/>
            <w:hideMark/>
          </w:tcPr>
          <w:p w14:paraId="749DF817"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22F28AC6" w14:textId="77777777" w:rsidTr="006A4523">
        <w:trPr>
          <w:trHeight w:val="439"/>
        </w:trPr>
        <w:tc>
          <w:tcPr>
            <w:tcW w:w="4305" w:type="dxa"/>
            <w:hideMark/>
          </w:tcPr>
          <w:p w14:paraId="15560DAB" w14:textId="77777777" w:rsidR="00196A33" w:rsidRPr="003068DC" w:rsidRDefault="00196A33" w:rsidP="003068DC">
            <w:pPr>
              <w:rPr>
                <w:b/>
                <w:bCs/>
                <w:szCs w:val="24"/>
                <w:lang w:val="tr-TR"/>
              </w:rPr>
            </w:pPr>
            <w:r w:rsidRPr="003068DC">
              <w:rPr>
                <w:b/>
                <w:bCs/>
                <w:szCs w:val="24"/>
                <w:lang w:val="tr-TR"/>
              </w:rPr>
              <w:t>Eğitim bilimleri kontenjan doluluk oranı</w:t>
            </w:r>
          </w:p>
        </w:tc>
        <w:tc>
          <w:tcPr>
            <w:tcW w:w="1309" w:type="dxa"/>
            <w:noWrap/>
            <w:hideMark/>
          </w:tcPr>
          <w:p w14:paraId="21572746"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278A6D37" w14:textId="77777777" w:rsidR="00196A33" w:rsidRPr="003068DC" w:rsidRDefault="00196A33" w:rsidP="003068DC">
            <w:pPr>
              <w:rPr>
                <w:szCs w:val="24"/>
                <w:lang w:val="tr-TR"/>
              </w:rPr>
            </w:pPr>
            <w:r w:rsidRPr="003068DC">
              <w:rPr>
                <w:szCs w:val="24"/>
                <w:lang w:val="tr-TR"/>
              </w:rPr>
              <w:t> </w:t>
            </w:r>
          </w:p>
        </w:tc>
        <w:tc>
          <w:tcPr>
            <w:tcW w:w="1910" w:type="dxa"/>
            <w:hideMark/>
          </w:tcPr>
          <w:p w14:paraId="048CA715"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21CB58AD" w14:textId="77777777" w:rsidTr="006A4523">
        <w:trPr>
          <w:trHeight w:val="439"/>
        </w:trPr>
        <w:tc>
          <w:tcPr>
            <w:tcW w:w="4305" w:type="dxa"/>
            <w:hideMark/>
          </w:tcPr>
          <w:p w14:paraId="4DC2A5F8" w14:textId="77777777" w:rsidR="00196A33" w:rsidRPr="003068DC" w:rsidRDefault="00196A33" w:rsidP="003068DC">
            <w:pPr>
              <w:rPr>
                <w:b/>
                <w:bCs/>
                <w:szCs w:val="24"/>
                <w:lang w:val="tr-TR"/>
              </w:rPr>
            </w:pPr>
            <w:r w:rsidRPr="003068DC">
              <w:rPr>
                <w:b/>
                <w:bCs/>
                <w:szCs w:val="24"/>
                <w:lang w:val="tr-TR"/>
              </w:rPr>
              <w:t>Eğitimin program süresinde bitirilme oranı</w:t>
            </w:r>
          </w:p>
        </w:tc>
        <w:tc>
          <w:tcPr>
            <w:tcW w:w="1309" w:type="dxa"/>
            <w:noWrap/>
            <w:hideMark/>
          </w:tcPr>
          <w:p w14:paraId="3F660558"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47E7CA2C" w14:textId="77777777" w:rsidR="00196A33" w:rsidRPr="003068DC" w:rsidRDefault="00196A33" w:rsidP="003068DC">
            <w:pPr>
              <w:rPr>
                <w:szCs w:val="24"/>
                <w:lang w:val="tr-TR"/>
              </w:rPr>
            </w:pPr>
            <w:r w:rsidRPr="003068DC">
              <w:rPr>
                <w:szCs w:val="24"/>
                <w:lang w:val="tr-TR"/>
              </w:rPr>
              <w:t> </w:t>
            </w:r>
          </w:p>
        </w:tc>
        <w:tc>
          <w:tcPr>
            <w:tcW w:w="1910" w:type="dxa"/>
            <w:hideMark/>
          </w:tcPr>
          <w:p w14:paraId="2243E595"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43630C75" w14:textId="77777777" w:rsidTr="006A4523">
        <w:trPr>
          <w:trHeight w:val="439"/>
        </w:trPr>
        <w:tc>
          <w:tcPr>
            <w:tcW w:w="4305" w:type="dxa"/>
            <w:hideMark/>
          </w:tcPr>
          <w:p w14:paraId="1115ACA2" w14:textId="77777777" w:rsidR="00196A33" w:rsidRPr="003068DC" w:rsidRDefault="00196A33" w:rsidP="003068DC">
            <w:pPr>
              <w:rPr>
                <w:b/>
                <w:bCs/>
                <w:szCs w:val="24"/>
                <w:lang w:val="tr-TR"/>
              </w:rPr>
            </w:pPr>
            <w:r w:rsidRPr="003068DC">
              <w:rPr>
                <w:b/>
                <w:bCs/>
                <w:szCs w:val="24"/>
                <w:lang w:val="tr-TR"/>
              </w:rPr>
              <w:t>Fen bilimleri kontenjan doluluk oranı</w:t>
            </w:r>
          </w:p>
        </w:tc>
        <w:tc>
          <w:tcPr>
            <w:tcW w:w="1309" w:type="dxa"/>
            <w:noWrap/>
            <w:hideMark/>
          </w:tcPr>
          <w:p w14:paraId="078C76C8"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32B5856A" w14:textId="77777777" w:rsidR="00196A33" w:rsidRPr="003068DC" w:rsidRDefault="00196A33" w:rsidP="003068DC">
            <w:pPr>
              <w:rPr>
                <w:szCs w:val="24"/>
                <w:lang w:val="tr-TR"/>
              </w:rPr>
            </w:pPr>
            <w:r w:rsidRPr="003068DC">
              <w:rPr>
                <w:szCs w:val="24"/>
                <w:lang w:val="tr-TR"/>
              </w:rPr>
              <w:t> </w:t>
            </w:r>
          </w:p>
        </w:tc>
        <w:tc>
          <w:tcPr>
            <w:tcW w:w="1910" w:type="dxa"/>
            <w:hideMark/>
          </w:tcPr>
          <w:p w14:paraId="78CBF42B"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1FDE00A6" w14:textId="77777777" w:rsidTr="006A4523">
        <w:trPr>
          <w:trHeight w:val="645"/>
        </w:trPr>
        <w:tc>
          <w:tcPr>
            <w:tcW w:w="4305" w:type="dxa"/>
            <w:hideMark/>
          </w:tcPr>
          <w:p w14:paraId="49E1C1A4" w14:textId="77777777" w:rsidR="00196A33" w:rsidRPr="003068DC" w:rsidRDefault="00196A33" w:rsidP="003068DC">
            <w:pPr>
              <w:rPr>
                <w:b/>
                <w:bCs/>
                <w:szCs w:val="24"/>
                <w:lang w:val="tr-TR"/>
              </w:rPr>
            </w:pPr>
            <w:r w:rsidRPr="003068DC">
              <w:rPr>
                <w:b/>
                <w:bCs/>
                <w:szCs w:val="24"/>
                <w:lang w:val="tr-TR"/>
              </w:rPr>
              <w:t>Kütüphanede bulunan basılı ve elektronik kaynak sayısı</w:t>
            </w:r>
          </w:p>
        </w:tc>
        <w:tc>
          <w:tcPr>
            <w:tcW w:w="1309" w:type="dxa"/>
            <w:noWrap/>
            <w:hideMark/>
          </w:tcPr>
          <w:p w14:paraId="74CE81F3"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315C2B28" w14:textId="77777777" w:rsidR="00196A33" w:rsidRPr="003068DC" w:rsidRDefault="00196A33" w:rsidP="003068DC">
            <w:pPr>
              <w:rPr>
                <w:szCs w:val="24"/>
                <w:lang w:val="tr-TR"/>
              </w:rPr>
            </w:pPr>
            <w:r w:rsidRPr="003068DC">
              <w:rPr>
                <w:szCs w:val="24"/>
                <w:lang w:val="tr-TR"/>
              </w:rPr>
              <w:t> </w:t>
            </w:r>
          </w:p>
        </w:tc>
        <w:tc>
          <w:tcPr>
            <w:tcW w:w="1910" w:type="dxa"/>
            <w:hideMark/>
          </w:tcPr>
          <w:p w14:paraId="37F07C51" w14:textId="77777777" w:rsidR="00196A33" w:rsidRPr="003068DC" w:rsidRDefault="00196A33" w:rsidP="003068DC">
            <w:pPr>
              <w:rPr>
                <w:szCs w:val="24"/>
                <w:lang w:val="tr-TR"/>
              </w:rPr>
            </w:pPr>
            <w:r w:rsidRPr="003068DC">
              <w:rPr>
                <w:szCs w:val="24"/>
                <w:lang w:val="tr-TR"/>
              </w:rPr>
              <w:t>Kütüphane ve Dokümantasyon Daire Başkanlığı</w:t>
            </w:r>
          </w:p>
        </w:tc>
      </w:tr>
      <w:tr w:rsidR="00196A33" w:rsidRPr="00A63EA9" w14:paraId="77034A96" w14:textId="77777777" w:rsidTr="006A4523">
        <w:trPr>
          <w:trHeight w:val="645"/>
        </w:trPr>
        <w:tc>
          <w:tcPr>
            <w:tcW w:w="4305" w:type="dxa"/>
            <w:hideMark/>
          </w:tcPr>
          <w:p w14:paraId="22CBB640" w14:textId="77777777" w:rsidR="00196A33" w:rsidRPr="003068DC" w:rsidRDefault="00196A33" w:rsidP="003068DC">
            <w:pPr>
              <w:rPr>
                <w:b/>
                <w:bCs/>
                <w:szCs w:val="24"/>
                <w:lang w:val="tr-TR"/>
              </w:rPr>
            </w:pPr>
            <w:r w:rsidRPr="003068DC">
              <w:rPr>
                <w:b/>
                <w:bCs/>
                <w:szCs w:val="24"/>
                <w:lang w:val="tr-TR"/>
              </w:rPr>
              <w:t>Kütüphanede bulunan öğrenci başına düşen basılı ve elektronik kaynak sayısı</w:t>
            </w:r>
          </w:p>
        </w:tc>
        <w:tc>
          <w:tcPr>
            <w:tcW w:w="1309" w:type="dxa"/>
            <w:noWrap/>
            <w:hideMark/>
          </w:tcPr>
          <w:p w14:paraId="7C1B75D6"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4484829C" w14:textId="77777777" w:rsidR="00196A33" w:rsidRPr="003068DC" w:rsidRDefault="00196A33" w:rsidP="003068DC">
            <w:pPr>
              <w:rPr>
                <w:szCs w:val="24"/>
                <w:lang w:val="tr-TR"/>
              </w:rPr>
            </w:pPr>
            <w:r w:rsidRPr="003068DC">
              <w:rPr>
                <w:szCs w:val="24"/>
                <w:lang w:val="tr-TR"/>
              </w:rPr>
              <w:t> </w:t>
            </w:r>
          </w:p>
        </w:tc>
        <w:tc>
          <w:tcPr>
            <w:tcW w:w="1910" w:type="dxa"/>
            <w:hideMark/>
          </w:tcPr>
          <w:p w14:paraId="2A937BDB" w14:textId="77777777" w:rsidR="00196A33" w:rsidRPr="003068DC" w:rsidRDefault="00196A33" w:rsidP="003068DC">
            <w:pPr>
              <w:rPr>
                <w:szCs w:val="24"/>
                <w:lang w:val="tr-TR"/>
              </w:rPr>
            </w:pPr>
            <w:r w:rsidRPr="003068DC">
              <w:rPr>
                <w:szCs w:val="24"/>
                <w:lang w:val="tr-TR"/>
              </w:rPr>
              <w:t>Kütüphane ve Dokümantasyon Daire Başkanlığı</w:t>
            </w:r>
          </w:p>
        </w:tc>
      </w:tr>
      <w:tr w:rsidR="00196A33" w:rsidRPr="00A63EA9" w14:paraId="3030B861" w14:textId="77777777" w:rsidTr="006A4523">
        <w:trPr>
          <w:trHeight w:val="645"/>
        </w:trPr>
        <w:tc>
          <w:tcPr>
            <w:tcW w:w="4305" w:type="dxa"/>
            <w:hideMark/>
          </w:tcPr>
          <w:p w14:paraId="54514803" w14:textId="77777777" w:rsidR="00196A33" w:rsidRPr="003068DC" w:rsidRDefault="00196A33" w:rsidP="003068DC">
            <w:pPr>
              <w:rPr>
                <w:b/>
                <w:bCs/>
                <w:szCs w:val="24"/>
                <w:lang w:val="tr-TR"/>
              </w:rPr>
            </w:pPr>
            <w:r w:rsidRPr="003068DC">
              <w:rPr>
                <w:b/>
                <w:bCs/>
                <w:szCs w:val="24"/>
                <w:lang w:val="tr-TR"/>
              </w:rPr>
              <w:t>Kütüphaneden yararlanan kişi sayısı</w:t>
            </w:r>
          </w:p>
        </w:tc>
        <w:tc>
          <w:tcPr>
            <w:tcW w:w="1309" w:type="dxa"/>
            <w:noWrap/>
            <w:hideMark/>
          </w:tcPr>
          <w:p w14:paraId="4D448E1B"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5A0C74AE" w14:textId="77777777" w:rsidR="00196A33" w:rsidRPr="003068DC" w:rsidRDefault="00196A33" w:rsidP="003068DC">
            <w:pPr>
              <w:rPr>
                <w:szCs w:val="24"/>
                <w:lang w:val="tr-TR"/>
              </w:rPr>
            </w:pPr>
            <w:r w:rsidRPr="003068DC">
              <w:rPr>
                <w:szCs w:val="24"/>
                <w:lang w:val="tr-TR"/>
              </w:rPr>
              <w:t> </w:t>
            </w:r>
          </w:p>
        </w:tc>
        <w:tc>
          <w:tcPr>
            <w:tcW w:w="1910" w:type="dxa"/>
            <w:hideMark/>
          </w:tcPr>
          <w:p w14:paraId="2AE50D01" w14:textId="77777777" w:rsidR="00196A33" w:rsidRPr="003068DC" w:rsidRDefault="00196A33" w:rsidP="003068DC">
            <w:pPr>
              <w:rPr>
                <w:szCs w:val="24"/>
                <w:lang w:val="tr-TR"/>
              </w:rPr>
            </w:pPr>
            <w:r w:rsidRPr="003068DC">
              <w:rPr>
                <w:szCs w:val="24"/>
                <w:lang w:val="tr-TR"/>
              </w:rPr>
              <w:t>Kütüphane ve Dokümantasyon Daire Başkanlığı</w:t>
            </w:r>
          </w:p>
        </w:tc>
      </w:tr>
      <w:tr w:rsidR="00196A33" w:rsidRPr="00A63EA9" w14:paraId="3B6CBA2D" w14:textId="77777777" w:rsidTr="006A4523">
        <w:trPr>
          <w:trHeight w:val="439"/>
        </w:trPr>
        <w:tc>
          <w:tcPr>
            <w:tcW w:w="4305" w:type="dxa"/>
            <w:hideMark/>
          </w:tcPr>
          <w:p w14:paraId="581E32FC" w14:textId="77777777" w:rsidR="00196A33" w:rsidRPr="003068DC" w:rsidRDefault="00196A33" w:rsidP="003068DC">
            <w:pPr>
              <w:rPr>
                <w:b/>
                <w:bCs/>
                <w:szCs w:val="24"/>
                <w:lang w:val="tr-TR"/>
              </w:rPr>
            </w:pPr>
            <w:r w:rsidRPr="003068DC">
              <w:rPr>
                <w:b/>
                <w:bCs/>
                <w:szCs w:val="24"/>
                <w:lang w:val="tr-TR"/>
              </w:rPr>
              <w:t>Lisansüstü öğrencilerin toplam öğrenciler içindeki payı</w:t>
            </w:r>
          </w:p>
        </w:tc>
        <w:tc>
          <w:tcPr>
            <w:tcW w:w="1309" w:type="dxa"/>
            <w:noWrap/>
            <w:hideMark/>
          </w:tcPr>
          <w:p w14:paraId="1996CDE8"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49660763" w14:textId="77777777" w:rsidR="00196A33" w:rsidRPr="003068DC" w:rsidRDefault="00196A33" w:rsidP="003068DC">
            <w:pPr>
              <w:rPr>
                <w:szCs w:val="24"/>
                <w:lang w:val="tr-TR"/>
              </w:rPr>
            </w:pPr>
            <w:r w:rsidRPr="003068DC">
              <w:rPr>
                <w:szCs w:val="24"/>
                <w:lang w:val="tr-TR"/>
              </w:rPr>
              <w:t> </w:t>
            </w:r>
          </w:p>
        </w:tc>
        <w:tc>
          <w:tcPr>
            <w:tcW w:w="1910" w:type="dxa"/>
            <w:hideMark/>
          </w:tcPr>
          <w:p w14:paraId="6A362D17"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0B69FC85" w14:textId="77777777" w:rsidTr="006119C5">
        <w:trPr>
          <w:trHeight w:val="439"/>
        </w:trPr>
        <w:tc>
          <w:tcPr>
            <w:tcW w:w="9060" w:type="dxa"/>
            <w:gridSpan w:val="4"/>
            <w:hideMark/>
          </w:tcPr>
          <w:p w14:paraId="552F1CA0" w14:textId="77777777" w:rsidR="00196A33" w:rsidRPr="003068DC" w:rsidRDefault="00196A33" w:rsidP="003068DC">
            <w:pPr>
              <w:rPr>
                <w:b/>
                <w:bCs/>
                <w:szCs w:val="24"/>
                <w:lang w:val="tr-TR"/>
              </w:rPr>
            </w:pPr>
            <w:r w:rsidRPr="003068DC">
              <w:rPr>
                <w:b/>
                <w:bCs/>
                <w:szCs w:val="24"/>
                <w:lang w:val="tr-TR"/>
              </w:rPr>
              <w:t>Öğrenci başına düşen eğitim alanı</w:t>
            </w:r>
          </w:p>
        </w:tc>
      </w:tr>
      <w:tr w:rsidR="00196A33" w:rsidRPr="00A63EA9" w14:paraId="633FB4DD" w14:textId="77777777" w:rsidTr="006A4523">
        <w:trPr>
          <w:trHeight w:val="439"/>
        </w:trPr>
        <w:tc>
          <w:tcPr>
            <w:tcW w:w="4305" w:type="dxa"/>
            <w:hideMark/>
          </w:tcPr>
          <w:p w14:paraId="7C093E59" w14:textId="77777777" w:rsidR="00196A33" w:rsidRPr="003068DC" w:rsidRDefault="00196A33" w:rsidP="003068DC">
            <w:pPr>
              <w:rPr>
                <w:szCs w:val="24"/>
                <w:lang w:val="tr-TR"/>
              </w:rPr>
            </w:pPr>
            <w:r w:rsidRPr="003068DC">
              <w:rPr>
                <w:szCs w:val="24"/>
                <w:lang w:val="tr-TR"/>
              </w:rPr>
              <w:t>Toplam Eğitim Alanı</w:t>
            </w:r>
          </w:p>
        </w:tc>
        <w:tc>
          <w:tcPr>
            <w:tcW w:w="1309" w:type="dxa"/>
            <w:noWrap/>
            <w:hideMark/>
          </w:tcPr>
          <w:p w14:paraId="09A9D9D7" w14:textId="77777777" w:rsidR="00196A33" w:rsidRPr="003068DC" w:rsidRDefault="00196A33" w:rsidP="003068DC">
            <w:pPr>
              <w:rPr>
                <w:szCs w:val="24"/>
                <w:lang w:val="tr-TR"/>
              </w:rPr>
            </w:pPr>
            <w:r w:rsidRPr="003068DC">
              <w:rPr>
                <w:szCs w:val="24"/>
                <w:lang w:val="tr-TR"/>
              </w:rPr>
              <w:t>Metrekare</w:t>
            </w:r>
          </w:p>
        </w:tc>
        <w:tc>
          <w:tcPr>
            <w:tcW w:w="1536" w:type="dxa"/>
            <w:noWrap/>
            <w:hideMark/>
          </w:tcPr>
          <w:p w14:paraId="5416CA2C" w14:textId="77777777" w:rsidR="00196A33" w:rsidRPr="003068DC" w:rsidRDefault="00196A33" w:rsidP="003068DC">
            <w:pPr>
              <w:rPr>
                <w:szCs w:val="24"/>
                <w:lang w:val="tr-TR"/>
              </w:rPr>
            </w:pPr>
            <w:r w:rsidRPr="003068DC">
              <w:rPr>
                <w:szCs w:val="24"/>
                <w:lang w:val="tr-TR"/>
              </w:rPr>
              <w:t> </w:t>
            </w:r>
          </w:p>
        </w:tc>
        <w:tc>
          <w:tcPr>
            <w:tcW w:w="1910" w:type="dxa"/>
            <w:hideMark/>
          </w:tcPr>
          <w:p w14:paraId="0956D540" w14:textId="77777777" w:rsidR="00196A33" w:rsidRPr="003068DC" w:rsidRDefault="00196A33" w:rsidP="003068DC">
            <w:pPr>
              <w:rPr>
                <w:szCs w:val="24"/>
                <w:lang w:val="tr-TR"/>
              </w:rPr>
            </w:pPr>
            <w:r w:rsidRPr="003068DC">
              <w:rPr>
                <w:szCs w:val="24"/>
                <w:lang w:val="tr-TR"/>
              </w:rPr>
              <w:t>Yapı İşleri ve Teknik Daire Başkanlığı</w:t>
            </w:r>
          </w:p>
        </w:tc>
      </w:tr>
      <w:tr w:rsidR="00196A33" w:rsidRPr="00A63EA9" w14:paraId="74926AC8" w14:textId="77777777" w:rsidTr="006A4523">
        <w:trPr>
          <w:trHeight w:val="439"/>
        </w:trPr>
        <w:tc>
          <w:tcPr>
            <w:tcW w:w="4305" w:type="dxa"/>
            <w:hideMark/>
          </w:tcPr>
          <w:p w14:paraId="1E0A8077" w14:textId="77777777" w:rsidR="00196A33" w:rsidRPr="003068DC" w:rsidRDefault="00196A33" w:rsidP="003068DC">
            <w:pPr>
              <w:rPr>
                <w:szCs w:val="24"/>
                <w:lang w:val="tr-TR"/>
              </w:rPr>
            </w:pPr>
            <w:r w:rsidRPr="003068DC">
              <w:rPr>
                <w:szCs w:val="24"/>
                <w:lang w:val="tr-TR"/>
              </w:rPr>
              <w:t>Toplam Öğrenci Sayısı</w:t>
            </w:r>
          </w:p>
        </w:tc>
        <w:tc>
          <w:tcPr>
            <w:tcW w:w="1309" w:type="dxa"/>
            <w:noWrap/>
            <w:hideMark/>
          </w:tcPr>
          <w:p w14:paraId="13EF2A94"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59411EF8" w14:textId="77777777" w:rsidR="00196A33" w:rsidRPr="003068DC" w:rsidRDefault="00196A33" w:rsidP="003068DC">
            <w:pPr>
              <w:rPr>
                <w:szCs w:val="24"/>
                <w:lang w:val="tr-TR"/>
              </w:rPr>
            </w:pPr>
            <w:r w:rsidRPr="003068DC">
              <w:rPr>
                <w:szCs w:val="24"/>
                <w:lang w:val="tr-TR"/>
              </w:rPr>
              <w:t> </w:t>
            </w:r>
          </w:p>
        </w:tc>
        <w:tc>
          <w:tcPr>
            <w:tcW w:w="1910" w:type="dxa"/>
            <w:hideMark/>
          </w:tcPr>
          <w:p w14:paraId="324DFA91"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10A0125C" w14:textId="77777777" w:rsidTr="006119C5">
        <w:trPr>
          <w:trHeight w:val="439"/>
        </w:trPr>
        <w:tc>
          <w:tcPr>
            <w:tcW w:w="9060" w:type="dxa"/>
            <w:gridSpan w:val="4"/>
            <w:hideMark/>
          </w:tcPr>
          <w:p w14:paraId="30178041" w14:textId="77777777" w:rsidR="00196A33" w:rsidRPr="003068DC" w:rsidRDefault="00196A33" w:rsidP="003068DC">
            <w:pPr>
              <w:rPr>
                <w:b/>
                <w:bCs/>
                <w:szCs w:val="24"/>
                <w:lang w:val="tr-TR"/>
              </w:rPr>
            </w:pPr>
            <w:r w:rsidRPr="003068DC">
              <w:rPr>
                <w:b/>
                <w:bCs/>
                <w:szCs w:val="24"/>
                <w:lang w:val="tr-TR"/>
              </w:rPr>
              <w:t>Öğrenci başına düşen kapalı alan</w:t>
            </w:r>
          </w:p>
        </w:tc>
      </w:tr>
      <w:tr w:rsidR="00196A33" w:rsidRPr="00A63EA9" w14:paraId="7C7915C1" w14:textId="77777777" w:rsidTr="006A4523">
        <w:trPr>
          <w:trHeight w:val="439"/>
        </w:trPr>
        <w:tc>
          <w:tcPr>
            <w:tcW w:w="4305" w:type="dxa"/>
            <w:hideMark/>
          </w:tcPr>
          <w:p w14:paraId="67ED179B" w14:textId="77777777" w:rsidR="00196A33" w:rsidRPr="003068DC" w:rsidRDefault="00196A33" w:rsidP="003068DC">
            <w:pPr>
              <w:rPr>
                <w:szCs w:val="24"/>
                <w:lang w:val="tr-TR"/>
              </w:rPr>
            </w:pPr>
            <w:r w:rsidRPr="003068DC">
              <w:rPr>
                <w:szCs w:val="24"/>
                <w:lang w:val="tr-TR"/>
              </w:rPr>
              <w:t>Toplam Kapalı Alan</w:t>
            </w:r>
          </w:p>
        </w:tc>
        <w:tc>
          <w:tcPr>
            <w:tcW w:w="1309" w:type="dxa"/>
            <w:noWrap/>
            <w:hideMark/>
          </w:tcPr>
          <w:p w14:paraId="0DAF7A64" w14:textId="77777777" w:rsidR="00196A33" w:rsidRPr="003068DC" w:rsidRDefault="00196A33" w:rsidP="003068DC">
            <w:pPr>
              <w:rPr>
                <w:szCs w:val="24"/>
                <w:lang w:val="tr-TR"/>
              </w:rPr>
            </w:pPr>
            <w:r w:rsidRPr="003068DC">
              <w:rPr>
                <w:szCs w:val="24"/>
                <w:lang w:val="tr-TR"/>
              </w:rPr>
              <w:t>Metrekare</w:t>
            </w:r>
          </w:p>
        </w:tc>
        <w:tc>
          <w:tcPr>
            <w:tcW w:w="1536" w:type="dxa"/>
            <w:noWrap/>
            <w:hideMark/>
          </w:tcPr>
          <w:p w14:paraId="1FF70314" w14:textId="77777777" w:rsidR="00196A33" w:rsidRPr="003068DC" w:rsidRDefault="00196A33" w:rsidP="003068DC">
            <w:pPr>
              <w:rPr>
                <w:szCs w:val="24"/>
                <w:lang w:val="tr-TR"/>
              </w:rPr>
            </w:pPr>
            <w:r w:rsidRPr="003068DC">
              <w:rPr>
                <w:szCs w:val="24"/>
                <w:lang w:val="tr-TR"/>
              </w:rPr>
              <w:t> </w:t>
            </w:r>
          </w:p>
        </w:tc>
        <w:tc>
          <w:tcPr>
            <w:tcW w:w="1910" w:type="dxa"/>
            <w:hideMark/>
          </w:tcPr>
          <w:p w14:paraId="623DEB4F" w14:textId="77777777" w:rsidR="00196A33" w:rsidRPr="003068DC" w:rsidRDefault="00196A33" w:rsidP="003068DC">
            <w:pPr>
              <w:rPr>
                <w:szCs w:val="24"/>
                <w:lang w:val="tr-TR"/>
              </w:rPr>
            </w:pPr>
            <w:r w:rsidRPr="003068DC">
              <w:rPr>
                <w:szCs w:val="24"/>
                <w:lang w:val="tr-TR"/>
              </w:rPr>
              <w:t>Yapı İşleri ve Teknik Daire Başkanlığı</w:t>
            </w:r>
          </w:p>
        </w:tc>
      </w:tr>
      <w:tr w:rsidR="00196A33" w:rsidRPr="00A63EA9" w14:paraId="1718B134" w14:textId="77777777" w:rsidTr="006A4523">
        <w:trPr>
          <w:trHeight w:val="439"/>
        </w:trPr>
        <w:tc>
          <w:tcPr>
            <w:tcW w:w="4305" w:type="dxa"/>
            <w:hideMark/>
          </w:tcPr>
          <w:p w14:paraId="4C448812" w14:textId="77777777" w:rsidR="00196A33" w:rsidRPr="003068DC" w:rsidRDefault="00196A33" w:rsidP="003068DC">
            <w:pPr>
              <w:rPr>
                <w:szCs w:val="24"/>
                <w:lang w:val="tr-TR"/>
              </w:rPr>
            </w:pPr>
            <w:r w:rsidRPr="003068DC">
              <w:rPr>
                <w:szCs w:val="24"/>
                <w:lang w:val="tr-TR"/>
              </w:rPr>
              <w:t>Toplam Öğrenci Sayısı</w:t>
            </w:r>
          </w:p>
        </w:tc>
        <w:tc>
          <w:tcPr>
            <w:tcW w:w="1309" w:type="dxa"/>
            <w:noWrap/>
            <w:hideMark/>
          </w:tcPr>
          <w:p w14:paraId="7C24F739"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312D39FF" w14:textId="77777777" w:rsidR="00196A33" w:rsidRPr="003068DC" w:rsidRDefault="00196A33" w:rsidP="003068DC">
            <w:pPr>
              <w:rPr>
                <w:szCs w:val="24"/>
                <w:lang w:val="tr-TR"/>
              </w:rPr>
            </w:pPr>
            <w:r w:rsidRPr="003068DC">
              <w:rPr>
                <w:szCs w:val="24"/>
                <w:lang w:val="tr-TR"/>
              </w:rPr>
              <w:t> </w:t>
            </w:r>
          </w:p>
        </w:tc>
        <w:tc>
          <w:tcPr>
            <w:tcW w:w="1910" w:type="dxa"/>
            <w:hideMark/>
          </w:tcPr>
          <w:p w14:paraId="2F16C1E1"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01FD69C0" w14:textId="77777777" w:rsidTr="006A4523">
        <w:trPr>
          <w:trHeight w:val="439"/>
        </w:trPr>
        <w:tc>
          <w:tcPr>
            <w:tcW w:w="4305" w:type="dxa"/>
            <w:hideMark/>
          </w:tcPr>
          <w:p w14:paraId="2952D0EA" w14:textId="77777777" w:rsidR="00196A33" w:rsidRPr="003068DC" w:rsidRDefault="00196A33" w:rsidP="003068DC">
            <w:pPr>
              <w:rPr>
                <w:b/>
                <w:bCs/>
                <w:szCs w:val="24"/>
                <w:lang w:val="tr-TR"/>
              </w:rPr>
            </w:pPr>
            <w:r w:rsidRPr="003068DC">
              <w:rPr>
                <w:b/>
                <w:bCs/>
                <w:szCs w:val="24"/>
                <w:lang w:val="tr-TR"/>
              </w:rPr>
              <w:t>Öğrenci değişim programlarından yararlanan öğrencilerin oranı</w:t>
            </w:r>
          </w:p>
        </w:tc>
        <w:tc>
          <w:tcPr>
            <w:tcW w:w="1309" w:type="dxa"/>
            <w:noWrap/>
            <w:hideMark/>
          </w:tcPr>
          <w:p w14:paraId="69255D3F" w14:textId="77777777" w:rsidR="00196A33" w:rsidRPr="003068DC" w:rsidRDefault="00196A33" w:rsidP="003068DC">
            <w:pPr>
              <w:rPr>
                <w:szCs w:val="24"/>
                <w:lang w:val="tr-TR"/>
              </w:rPr>
            </w:pPr>
            <w:r w:rsidRPr="003068DC">
              <w:rPr>
                <w:szCs w:val="24"/>
                <w:lang w:val="tr-TR"/>
              </w:rPr>
              <w:t>Oran</w:t>
            </w:r>
          </w:p>
        </w:tc>
        <w:tc>
          <w:tcPr>
            <w:tcW w:w="3446" w:type="dxa"/>
            <w:gridSpan w:val="2"/>
            <w:noWrap/>
            <w:hideMark/>
          </w:tcPr>
          <w:p w14:paraId="59773B96" w14:textId="77777777" w:rsidR="00196A33" w:rsidRPr="003068DC" w:rsidRDefault="00196A33" w:rsidP="003068DC">
            <w:pPr>
              <w:rPr>
                <w:szCs w:val="24"/>
                <w:lang w:val="tr-TR"/>
              </w:rPr>
            </w:pPr>
            <w:r w:rsidRPr="003068DC">
              <w:rPr>
                <w:szCs w:val="24"/>
                <w:lang w:val="tr-TR"/>
              </w:rPr>
              <w:t> </w:t>
            </w:r>
          </w:p>
          <w:p w14:paraId="4E35D371" w14:textId="77777777" w:rsidR="00196A33" w:rsidRPr="003068DC" w:rsidRDefault="00196A33" w:rsidP="003068DC">
            <w:pPr>
              <w:rPr>
                <w:szCs w:val="24"/>
                <w:lang w:val="tr-TR"/>
              </w:rPr>
            </w:pPr>
            <w:r w:rsidRPr="003068DC">
              <w:rPr>
                <w:szCs w:val="24"/>
                <w:lang w:val="tr-TR"/>
              </w:rPr>
              <w:t> </w:t>
            </w:r>
          </w:p>
        </w:tc>
      </w:tr>
      <w:tr w:rsidR="00196A33" w:rsidRPr="00A63EA9" w14:paraId="51CF8930" w14:textId="77777777" w:rsidTr="006A4523">
        <w:trPr>
          <w:trHeight w:val="630"/>
        </w:trPr>
        <w:tc>
          <w:tcPr>
            <w:tcW w:w="4305" w:type="dxa"/>
            <w:hideMark/>
          </w:tcPr>
          <w:p w14:paraId="71CE9A1A" w14:textId="77777777" w:rsidR="00196A33" w:rsidRPr="003068DC" w:rsidRDefault="00196A33" w:rsidP="003068DC">
            <w:pPr>
              <w:rPr>
                <w:szCs w:val="24"/>
                <w:lang w:val="tr-TR"/>
              </w:rPr>
            </w:pPr>
            <w:r w:rsidRPr="003068DC">
              <w:rPr>
                <w:szCs w:val="24"/>
                <w:lang w:val="tr-TR"/>
              </w:rPr>
              <w:t>Değişim Programlarından Yararlanan Toplam Öğrenci Sayısı</w:t>
            </w:r>
          </w:p>
        </w:tc>
        <w:tc>
          <w:tcPr>
            <w:tcW w:w="1309" w:type="dxa"/>
            <w:noWrap/>
            <w:hideMark/>
          </w:tcPr>
          <w:p w14:paraId="1DFACFDC"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3A04F16E" w14:textId="77777777" w:rsidR="00196A33" w:rsidRPr="003068DC" w:rsidRDefault="00196A33" w:rsidP="003068DC">
            <w:pPr>
              <w:rPr>
                <w:szCs w:val="24"/>
                <w:lang w:val="tr-TR"/>
              </w:rPr>
            </w:pPr>
            <w:r w:rsidRPr="003068DC">
              <w:rPr>
                <w:szCs w:val="24"/>
                <w:lang w:val="tr-TR"/>
              </w:rPr>
              <w:t> </w:t>
            </w:r>
          </w:p>
        </w:tc>
        <w:tc>
          <w:tcPr>
            <w:tcW w:w="1910" w:type="dxa"/>
            <w:hideMark/>
          </w:tcPr>
          <w:p w14:paraId="6AAEDFE0" w14:textId="5C47CF2A" w:rsidR="00196A33" w:rsidRPr="003068DC" w:rsidRDefault="00F719A5" w:rsidP="003068DC">
            <w:pPr>
              <w:rPr>
                <w:szCs w:val="24"/>
                <w:lang w:val="tr-TR"/>
              </w:rPr>
            </w:pPr>
            <w:r w:rsidRPr="003068DC">
              <w:rPr>
                <w:szCs w:val="24"/>
                <w:lang w:val="tr-TR"/>
              </w:rPr>
              <w:t>Uluslararası İlişkiler</w:t>
            </w:r>
            <w:r w:rsidR="00196A33" w:rsidRPr="003068DC">
              <w:rPr>
                <w:szCs w:val="24"/>
                <w:lang w:val="tr-TR"/>
              </w:rPr>
              <w:t xml:space="preserve"> Kurum Koordinatörlüğü</w:t>
            </w:r>
          </w:p>
        </w:tc>
      </w:tr>
      <w:tr w:rsidR="00196A33" w:rsidRPr="00A63EA9" w14:paraId="1F85783E" w14:textId="77777777" w:rsidTr="006A4523">
        <w:trPr>
          <w:trHeight w:val="439"/>
        </w:trPr>
        <w:tc>
          <w:tcPr>
            <w:tcW w:w="4305" w:type="dxa"/>
            <w:hideMark/>
          </w:tcPr>
          <w:p w14:paraId="21CED719" w14:textId="77777777" w:rsidR="00196A33" w:rsidRPr="003068DC" w:rsidRDefault="00196A33" w:rsidP="003068DC">
            <w:pPr>
              <w:rPr>
                <w:szCs w:val="24"/>
                <w:lang w:val="tr-TR"/>
              </w:rPr>
            </w:pPr>
            <w:r w:rsidRPr="003068DC">
              <w:rPr>
                <w:szCs w:val="24"/>
                <w:lang w:val="tr-TR"/>
              </w:rPr>
              <w:t>Toplam Öğrenci Sayısı</w:t>
            </w:r>
          </w:p>
        </w:tc>
        <w:tc>
          <w:tcPr>
            <w:tcW w:w="1309" w:type="dxa"/>
            <w:noWrap/>
            <w:hideMark/>
          </w:tcPr>
          <w:p w14:paraId="171E99B3"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0BFB23AC" w14:textId="77777777" w:rsidR="00196A33" w:rsidRPr="003068DC" w:rsidRDefault="00196A33" w:rsidP="003068DC">
            <w:pPr>
              <w:rPr>
                <w:szCs w:val="24"/>
                <w:lang w:val="tr-TR"/>
              </w:rPr>
            </w:pPr>
            <w:r w:rsidRPr="003068DC">
              <w:rPr>
                <w:szCs w:val="24"/>
                <w:lang w:val="tr-TR"/>
              </w:rPr>
              <w:t> </w:t>
            </w:r>
          </w:p>
        </w:tc>
        <w:tc>
          <w:tcPr>
            <w:tcW w:w="1910" w:type="dxa"/>
            <w:hideMark/>
          </w:tcPr>
          <w:p w14:paraId="3C944770"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3232DE9B" w14:textId="77777777" w:rsidTr="006A4523">
        <w:trPr>
          <w:trHeight w:val="439"/>
        </w:trPr>
        <w:tc>
          <w:tcPr>
            <w:tcW w:w="4305" w:type="dxa"/>
            <w:hideMark/>
          </w:tcPr>
          <w:p w14:paraId="5E62B338" w14:textId="77777777" w:rsidR="00196A33" w:rsidRPr="003068DC" w:rsidRDefault="00196A33" w:rsidP="003068DC">
            <w:pPr>
              <w:rPr>
                <w:b/>
                <w:bCs/>
                <w:szCs w:val="24"/>
                <w:lang w:val="tr-TR"/>
              </w:rPr>
            </w:pPr>
            <w:r w:rsidRPr="003068DC">
              <w:rPr>
                <w:b/>
                <w:bCs/>
                <w:szCs w:val="24"/>
                <w:lang w:val="tr-TR"/>
              </w:rPr>
              <w:t>Öğretim üyesi başına düşen öğrenci sayısı</w:t>
            </w:r>
          </w:p>
        </w:tc>
        <w:tc>
          <w:tcPr>
            <w:tcW w:w="1309" w:type="dxa"/>
            <w:noWrap/>
            <w:hideMark/>
          </w:tcPr>
          <w:p w14:paraId="0B825D3D" w14:textId="77777777" w:rsidR="00196A33" w:rsidRPr="003068DC" w:rsidRDefault="00196A33" w:rsidP="003068DC">
            <w:pPr>
              <w:rPr>
                <w:szCs w:val="24"/>
                <w:lang w:val="tr-TR"/>
              </w:rPr>
            </w:pPr>
            <w:r w:rsidRPr="003068DC">
              <w:rPr>
                <w:szCs w:val="24"/>
                <w:lang w:val="tr-TR"/>
              </w:rPr>
              <w:t>Sayı</w:t>
            </w:r>
          </w:p>
        </w:tc>
        <w:tc>
          <w:tcPr>
            <w:tcW w:w="3446" w:type="dxa"/>
            <w:gridSpan w:val="2"/>
            <w:noWrap/>
            <w:hideMark/>
          </w:tcPr>
          <w:p w14:paraId="233FA43C" w14:textId="77777777" w:rsidR="00196A33" w:rsidRPr="003068DC" w:rsidRDefault="00196A33" w:rsidP="003068DC">
            <w:pPr>
              <w:rPr>
                <w:szCs w:val="24"/>
                <w:lang w:val="tr-TR"/>
              </w:rPr>
            </w:pPr>
            <w:r w:rsidRPr="003068DC">
              <w:rPr>
                <w:szCs w:val="24"/>
                <w:lang w:val="tr-TR"/>
              </w:rPr>
              <w:t> </w:t>
            </w:r>
          </w:p>
          <w:p w14:paraId="5B8C58AD" w14:textId="77777777" w:rsidR="00196A33" w:rsidRPr="003068DC" w:rsidRDefault="00196A33" w:rsidP="003068DC">
            <w:pPr>
              <w:rPr>
                <w:szCs w:val="24"/>
                <w:lang w:val="tr-TR"/>
              </w:rPr>
            </w:pPr>
            <w:r w:rsidRPr="003068DC">
              <w:rPr>
                <w:szCs w:val="24"/>
                <w:lang w:val="tr-TR"/>
              </w:rPr>
              <w:t> </w:t>
            </w:r>
          </w:p>
        </w:tc>
      </w:tr>
      <w:tr w:rsidR="00196A33" w:rsidRPr="00A63EA9" w14:paraId="6030D3D3" w14:textId="77777777" w:rsidTr="006A4523">
        <w:trPr>
          <w:trHeight w:val="1005"/>
        </w:trPr>
        <w:tc>
          <w:tcPr>
            <w:tcW w:w="4305" w:type="dxa"/>
            <w:hideMark/>
          </w:tcPr>
          <w:p w14:paraId="6492C084" w14:textId="77777777" w:rsidR="00196A33" w:rsidRPr="003068DC" w:rsidRDefault="00196A33" w:rsidP="003068DC">
            <w:pPr>
              <w:rPr>
                <w:szCs w:val="24"/>
                <w:lang w:val="tr-TR"/>
              </w:rPr>
            </w:pPr>
            <w:r w:rsidRPr="003068DC">
              <w:rPr>
                <w:szCs w:val="24"/>
                <w:lang w:val="tr-TR"/>
              </w:rPr>
              <w:t>Toplam Öğretim Elemanı Sayısı</w:t>
            </w:r>
          </w:p>
        </w:tc>
        <w:tc>
          <w:tcPr>
            <w:tcW w:w="1309" w:type="dxa"/>
            <w:noWrap/>
            <w:hideMark/>
          </w:tcPr>
          <w:p w14:paraId="6CF06A7B"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5E31EB6A" w14:textId="77777777" w:rsidR="00196A33" w:rsidRPr="003068DC" w:rsidRDefault="00196A33" w:rsidP="003068DC">
            <w:pPr>
              <w:rPr>
                <w:szCs w:val="24"/>
                <w:lang w:val="tr-TR"/>
              </w:rPr>
            </w:pPr>
            <w:r w:rsidRPr="003068DC">
              <w:rPr>
                <w:szCs w:val="24"/>
                <w:lang w:val="tr-TR"/>
              </w:rPr>
              <w:t> </w:t>
            </w:r>
          </w:p>
        </w:tc>
        <w:tc>
          <w:tcPr>
            <w:tcW w:w="1910" w:type="dxa"/>
            <w:hideMark/>
          </w:tcPr>
          <w:p w14:paraId="3C212FBA" w14:textId="77777777" w:rsidR="00196A33" w:rsidRPr="003068DC" w:rsidRDefault="00196A33" w:rsidP="003068DC">
            <w:pPr>
              <w:rPr>
                <w:szCs w:val="24"/>
                <w:lang w:val="tr-TR"/>
              </w:rPr>
            </w:pPr>
            <w:r w:rsidRPr="003068DC">
              <w:rPr>
                <w:szCs w:val="24"/>
                <w:lang w:val="tr-TR"/>
              </w:rPr>
              <w:t>Personel Daire Başkanlığı</w:t>
            </w:r>
          </w:p>
        </w:tc>
      </w:tr>
      <w:tr w:rsidR="00196A33" w:rsidRPr="00A63EA9" w14:paraId="58902DF3" w14:textId="77777777" w:rsidTr="006A4523">
        <w:trPr>
          <w:trHeight w:val="439"/>
        </w:trPr>
        <w:tc>
          <w:tcPr>
            <w:tcW w:w="4305" w:type="dxa"/>
            <w:hideMark/>
          </w:tcPr>
          <w:p w14:paraId="4C3B3D03" w14:textId="77777777" w:rsidR="00196A33" w:rsidRPr="003068DC" w:rsidRDefault="00196A33" w:rsidP="003068DC">
            <w:pPr>
              <w:rPr>
                <w:szCs w:val="24"/>
                <w:lang w:val="tr-TR"/>
              </w:rPr>
            </w:pPr>
            <w:r w:rsidRPr="003068DC">
              <w:rPr>
                <w:szCs w:val="24"/>
                <w:lang w:val="tr-TR"/>
              </w:rPr>
              <w:t>Toplam Öğrenci Sayısı</w:t>
            </w:r>
          </w:p>
        </w:tc>
        <w:tc>
          <w:tcPr>
            <w:tcW w:w="1309" w:type="dxa"/>
            <w:noWrap/>
            <w:hideMark/>
          </w:tcPr>
          <w:p w14:paraId="17A0837E"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03E145BB" w14:textId="77777777" w:rsidR="00196A33" w:rsidRPr="003068DC" w:rsidRDefault="00196A33" w:rsidP="003068DC">
            <w:pPr>
              <w:rPr>
                <w:szCs w:val="24"/>
                <w:lang w:val="tr-TR"/>
              </w:rPr>
            </w:pPr>
            <w:r w:rsidRPr="003068DC">
              <w:rPr>
                <w:szCs w:val="24"/>
                <w:lang w:val="tr-TR"/>
              </w:rPr>
              <w:t> </w:t>
            </w:r>
          </w:p>
        </w:tc>
        <w:tc>
          <w:tcPr>
            <w:tcW w:w="1910" w:type="dxa"/>
            <w:hideMark/>
          </w:tcPr>
          <w:p w14:paraId="743CB8F3"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3F830FE1" w14:textId="77777777" w:rsidTr="006A4523">
        <w:trPr>
          <w:trHeight w:val="439"/>
        </w:trPr>
        <w:tc>
          <w:tcPr>
            <w:tcW w:w="4305" w:type="dxa"/>
            <w:hideMark/>
          </w:tcPr>
          <w:p w14:paraId="2E3F9DDE" w14:textId="77777777" w:rsidR="00196A33" w:rsidRPr="003068DC" w:rsidRDefault="00196A33" w:rsidP="003068DC">
            <w:pPr>
              <w:rPr>
                <w:b/>
                <w:bCs/>
                <w:szCs w:val="24"/>
                <w:lang w:val="tr-TR"/>
              </w:rPr>
            </w:pPr>
            <w:r w:rsidRPr="003068DC">
              <w:rPr>
                <w:b/>
                <w:bCs/>
                <w:szCs w:val="24"/>
                <w:lang w:val="tr-TR"/>
              </w:rPr>
              <w:t>Sağlık bilimleri kontenjan doluluk oranı</w:t>
            </w:r>
          </w:p>
        </w:tc>
        <w:tc>
          <w:tcPr>
            <w:tcW w:w="1309" w:type="dxa"/>
            <w:noWrap/>
            <w:hideMark/>
          </w:tcPr>
          <w:p w14:paraId="59981847"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3AE83256" w14:textId="77777777" w:rsidR="00196A33" w:rsidRPr="003068DC" w:rsidRDefault="00196A33" w:rsidP="003068DC">
            <w:pPr>
              <w:rPr>
                <w:szCs w:val="24"/>
                <w:lang w:val="tr-TR"/>
              </w:rPr>
            </w:pPr>
            <w:r w:rsidRPr="003068DC">
              <w:rPr>
                <w:szCs w:val="24"/>
                <w:lang w:val="tr-TR"/>
              </w:rPr>
              <w:t> </w:t>
            </w:r>
          </w:p>
        </w:tc>
        <w:tc>
          <w:tcPr>
            <w:tcW w:w="1910" w:type="dxa"/>
            <w:hideMark/>
          </w:tcPr>
          <w:p w14:paraId="78DFDF36"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3A78B073" w14:textId="77777777" w:rsidTr="006A4523">
        <w:trPr>
          <w:trHeight w:val="439"/>
        </w:trPr>
        <w:tc>
          <w:tcPr>
            <w:tcW w:w="4305" w:type="dxa"/>
            <w:hideMark/>
          </w:tcPr>
          <w:p w14:paraId="22050EEB" w14:textId="77777777" w:rsidR="00196A33" w:rsidRPr="003068DC" w:rsidRDefault="00196A33" w:rsidP="003068DC">
            <w:pPr>
              <w:rPr>
                <w:b/>
                <w:bCs/>
                <w:szCs w:val="24"/>
                <w:lang w:val="tr-TR"/>
              </w:rPr>
            </w:pPr>
            <w:r w:rsidRPr="003068DC">
              <w:rPr>
                <w:b/>
                <w:bCs/>
                <w:szCs w:val="24"/>
                <w:lang w:val="tr-TR"/>
              </w:rPr>
              <w:t>Sosyal bilimler kontenjan doluluk oranı</w:t>
            </w:r>
          </w:p>
        </w:tc>
        <w:tc>
          <w:tcPr>
            <w:tcW w:w="1309" w:type="dxa"/>
            <w:noWrap/>
            <w:hideMark/>
          </w:tcPr>
          <w:p w14:paraId="371A2197"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00877DFE" w14:textId="77777777" w:rsidR="00196A33" w:rsidRPr="003068DC" w:rsidRDefault="00196A33" w:rsidP="003068DC">
            <w:pPr>
              <w:rPr>
                <w:szCs w:val="24"/>
                <w:lang w:val="tr-TR"/>
              </w:rPr>
            </w:pPr>
            <w:r w:rsidRPr="003068DC">
              <w:rPr>
                <w:szCs w:val="24"/>
                <w:lang w:val="tr-TR"/>
              </w:rPr>
              <w:t> </w:t>
            </w:r>
          </w:p>
        </w:tc>
        <w:tc>
          <w:tcPr>
            <w:tcW w:w="1910" w:type="dxa"/>
            <w:hideMark/>
          </w:tcPr>
          <w:p w14:paraId="68F92E78"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25426202" w14:textId="77777777" w:rsidTr="006A4523">
        <w:trPr>
          <w:trHeight w:val="705"/>
        </w:trPr>
        <w:tc>
          <w:tcPr>
            <w:tcW w:w="4305" w:type="dxa"/>
            <w:hideMark/>
          </w:tcPr>
          <w:p w14:paraId="4315FE93" w14:textId="77777777" w:rsidR="00196A33" w:rsidRPr="003068DC" w:rsidRDefault="00196A33" w:rsidP="003068DC">
            <w:pPr>
              <w:rPr>
                <w:b/>
                <w:bCs/>
                <w:szCs w:val="24"/>
                <w:lang w:val="tr-TR"/>
              </w:rPr>
            </w:pPr>
            <w:r w:rsidRPr="003068DC">
              <w:rPr>
                <w:b/>
                <w:bCs/>
                <w:szCs w:val="24"/>
                <w:lang w:val="tr-TR"/>
              </w:rPr>
              <w:t>Teknokent veya Teknoloji Transfer Ofisi (TTO) projelerine katılan öğrenci sayısı</w:t>
            </w:r>
          </w:p>
        </w:tc>
        <w:tc>
          <w:tcPr>
            <w:tcW w:w="1309" w:type="dxa"/>
            <w:noWrap/>
            <w:hideMark/>
          </w:tcPr>
          <w:p w14:paraId="3DD41C3A"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0D4BBA36" w14:textId="77777777" w:rsidR="00196A33" w:rsidRPr="003068DC" w:rsidRDefault="00196A33" w:rsidP="003068DC">
            <w:pPr>
              <w:rPr>
                <w:szCs w:val="24"/>
                <w:lang w:val="tr-TR"/>
              </w:rPr>
            </w:pPr>
            <w:r w:rsidRPr="003068DC">
              <w:rPr>
                <w:szCs w:val="24"/>
                <w:lang w:val="tr-TR"/>
              </w:rPr>
              <w:t> </w:t>
            </w:r>
          </w:p>
        </w:tc>
        <w:tc>
          <w:tcPr>
            <w:tcW w:w="1910" w:type="dxa"/>
            <w:hideMark/>
          </w:tcPr>
          <w:p w14:paraId="2D3354A1" w14:textId="77777777" w:rsidR="00196A33" w:rsidRPr="003068DC" w:rsidRDefault="00196A33" w:rsidP="003068DC">
            <w:pPr>
              <w:rPr>
                <w:szCs w:val="24"/>
                <w:lang w:val="tr-TR"/>
              </w:rPr>
            </w:pPr>
            <w:r w:rsidRPr="003068DC">
              <w:rPr>
                <w:szCs w:val="24"/>
                <w:lang w:val="tr-TR"/>
              </w:rPr>
              <w:t>Araştırma Geliştirme Kurum Koordinatörlüğü</w:t>
            </w:r>
          </w:p>
        </w:tc>
      </w:tr>
      <w:tr w:rsidR="00196A33" w:rsidRPr="00A63EA9" w14:paraId="69103806" w14:textId="77777777" w:rsidTr="006A4523">
        <w:trPr>
          <w:trHeight w:val="439"/>
        </w:trPr>
        <w:tc>
          <w:tcPr>
            <w:tcW w:w="4305" w:type="dxa"/>
            <w:hideMark/>
          </w:tcPr>
          <w:p w14:paraId="7EB69F12" w14:textId="77777777" w:rsidR="00196A33" w:rsidRPr="003068DC" w:rsidRDefault="00196A33" w:rsidP="003068DC">
            <w:pPr>
              <w:rPr>
                <w:b/>
                <w:bCs/>
                <w:szCs w:val="24"/>
                <w:lang w:val="tr-TR"/>
              </w:rPr>
            </w:pPr>
            <w:r w:rsidRPr="003068DC">
              <w:rPr>
                <w:b/>
                <w:bCs/>
                <w:szCs w:val="24"/>
                <w:lang w:val="tr-TR"/>
              </w:rPr>
              <w:t>Uluslararası kuruluşlarla ortak uygulanan eğitim programı sayısı</w:t>
            </w:r>
          </w:p>
        </w:tc>
        <w:tc>
          <w:tcPr>
            <w:tcW w:w="1309" w:type="dxa"/>
            <w:noWrap/>
            <w:hideMark/>
          </w:tcPr>
          <w:p w14:paraId="3F016628"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33B8E6AC" w14:textId="77777777" w:rsidR="00196A33" w:rsidRPr="003068DC" w:rsidRDefault="00196A33" w:rsidP="003068DC">
            <w:pPr>
              <w:rPr>
                <w:szCs w:val="24"/>
                <w:lang w:val="tr-TR"/>
              </w:rPr>
            </w:pPr>
            <w:r w:rsidRPr="003068DC">
              <w:rPr>
                <w:szCs w:val="24"/>
                <w:lang w:val="tr-TR"/>
              </w:rPr>
              <w:t> </w:t>
            </w:r>
          </w:p>
        </w:tc>
        <w:tc>
          <w:tcPr>
            <w:tcW w:w="1910" w:type="dxa"/>
            <w:hideMark/>
          </w:tcPr>
          <w:p w14:paraId="57761BAA"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39F117E4" w14:textId="77777777" w:rsidTr="006A4523">
        <w:trPr>
          <w:trHeight w:val="439"/>
        </w:trPr>
        <w:tc>
          <w:tcPr>
            <w:tcW w:w="4305" w:type="dxa"/>
            <w:hideMark/>
          </w:tcPr>
          <w:p w14:paraId="2E423445" w14:textId="77777777" w:rsidR="00196A33" w:rsidRPr="003068DC" w:rsidRDefault="00196A33" w:rsidP="003068DC">
            <w:pPr>
              <w:rPr>
                <w:b/>
                <w:bCs/>
                <w:szCs w:val="24"/>
                <w:lang w:val="tr-TR"/>
              </w:rPr>
            </w:pPr>
            <w:r w:rsidRPr="003068DC">
              <w:rPr>
                <w:b/>
                <w:bCs/>
                <w:szCs w:val="24"/>
                <w:lang w:val="tr-TR"/>
              </w:rPr>
              <w:t>Yabancı dilde eğitim veren program sayısı</w:t>
            </w:r>
          </w:p>
        </w:tc>
        <w:tc>
          <w:tcPr>
            <w:tcW w:w="1309" w:type="dxa"/>
            <w:noWrap/>
            <w:hideMark/>
          </w:tcPr>
          <w:p w14:paraId="3CDBF8BC"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5DE20A94" w14:textId="77777777" w:rsidR="00196A33" w:rsidRPr="003068DC" w:rsidRDefault="00196A33" w:rsidP="003068DC">
            <w:pPr>
              <w:rPr>
                <w:szCs w:val="24"/>
                <w:lang w:val="tr-TR"/>
              </w:rPr>
            </w:pPr>
            <w:r w:rsidRPr="003068DC">
              <w:rPr>
                <w:szCs w:val="24"/>
                <w:lang w:val="tr-TR"/>
              </w:rPr>
              <w:t> </w:t>
            </w:r>
          </w:p>
        </w:tc>
        <w:tc>
          <w:tcPr>
            <w:tcW w:w="1910" w:type="dxa"/>
            <w:hideMark/>
          </w:tcPr>
          <w:p w14:paraId="43BCB824"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56DAFA21" w14:textId="77777777" w:rsidTr="006A4523">
        <w:trPr>
          <w:trHeight w:val="439"/>
        </w:trPr>
        <w:tc>
          <w:tcPr>
            <w:tcW w:w="4305" w:type="dxa"/>
            <w:hideMark/>
          </w:tcPr>
          <w:p w14:paraId="712E655C" w14:textId="77777777" w:rsidR="00196A33" w:rsidRPr="003068DC" w:rsidRDefault="00196A33" w:rsidP="003068DC">
            <w:pPr>
              <w:rPr>
                <w:b/>
                <w:bCs/>
                <w:szCs w:val="24"/>
                <w:lang w:val="tr-TR"/>
              </w:rPr>
            </w:pPr>
            <w:r w:rsidRPr="003068DC">
              <w:rPr>
                <w:b/>
                <w:bCs/>
                <w:szCs w:val="24"/>
                <w:lang w:val="tr-TR"/>
              </w:rPr>
              <w:t>Yabancı uyruklu akademisyen sayısı</w:t>
            </w:r>
          </w:p>
        </w:tc>
        <w:tc>
          <w:tcPr>
            <w:tcW w:w="1309" w:type="dxa"/>
            <w:noWrap/>
            <w:hideMark/>
          </w:tcPr>
          <w:p w14:paraId="1BF36AF7"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645B58F9" w14:textId="77777777" w:rsidR="00196A33" w:rsidRPr="003068DC" w:rsidRDefault="00196A33" w:rsidP="003068DC">
            <w:pPr>
              <w:rPr>
                <w:szCs w:val="24"/>
                <w:lang w:val="tr-TR"/>
              </w:rPr>
            </w:pPr>
            <w:r w:rsidRPr="003068DC">
              <w:rPr>
                <w:szCs w:val="24"/>
                <w:lang w:val="tr-TR"/>
              </w:rPr>
              <w:t> </w:t>
            </w:r>
          </w:p>
        </w:tc>
        <w:tc>
          <w:tcPr>
            <w:tcW w:w="1910" w:type="dxa"/>
            <w:hideMark/>
          </w:tcPr>
          <w:p w14:paraId="1F714118" w14:textId="77777777" w:rsidR="00196A33" w:rsidRPr="003068DC" w:rsidRDefault="00196A33" w:rsidP="003068DC">
            <w:pPr>
              <w:rPr>
                <w:szCs w:val="24"/>
                <w:lang w:val="tr-TR"/>
              </w:rPr>
            </w:pPr>
            <w:r w:rsidRPr="003068DC">
              <w:rPr>
                <w:szCs w:val="24"/>
                <w:lang w:val="tr-TR"/>
              </w:rPr>
              <w:t>Personel Daire Başkanlığı</w:t>
            </w:r>
          </w:p>
        </w:tc>
      </w:tr>
      <w:tr w:rsidR="00196A33" w:rsidRPr="00A63EA9" w14:paraId="258F60E5" w14:textId="77777777" w:rsidTr="006A4523">
        <w:trPr>
          <w:trHeight w:val="439"/>
        </w:trPr>
        <w:tc>
          <w:tcPr>
            <w:tcW w:w="4305" w:type="dxa"/>
            <w:hideMark/>
          </w:tcPr>
          <w:p w14:paraId="29BA979C" w14:textId="77777777" w:rsidR="00196A33" w:rsidRPr="003068DC" w:rsidRDefault="00196A33" w:rsidP="003068DC">
            <w:pPr>
              <w:rPr>
                <w:b/>
                <w:bCs/>
                <w:szCs w:val="24"/>
                <w:lang w:val="tr-TR"/>
              </w:rPr>
            </w:pPr>
            <w:r w:rsidRPr="003068DC">
              <w:rPr>
                <w:b/>
                <w:bCs/>
                <w:szCs w:val="24"/>
                <w:lang w:val="tr-TR"/>
              </w:rPr>
              <w:t>Yabancı uyruklu öğrenci sayısı</w:t>
            </w:r>
          </w:p>
        </w:tc>
        <w:tc>
          <w:tcPr>
            <w:tcW w:w="1309" w:type="dxa"/>
            <w:noWrap/>
            <w:hideMark/>
          </w:tcPr>
          <w:p w14:paraId="76570A6B"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0437A768" w14:textId="77777777" w:rsidR="00196A33" w:rsidRPr="003068DC" w:rsidRDefault="00196A33" w:rsidP="003068DC">
            <w:pPr>
              <w:rPr>
                <w:szCs w:val="24"/>
                <w:lang w:val="tr-TR"/>
              </w:rPr>
            </w:pPr>
            <w:r w:rsidRPr="003068DC">
              <w:rPr>
                <w:szCs w:val="24"/>
                <w:lang w:val="tr-TR"/>
              </w:rPr>
              <w:t> </w:t>
            </w:r>
          </w:p>
        </w:tc>
        <w:tc>
          <w:tcPr>
            <w:tcW w:w="1910" w:type="dxa"/>
            <w:hideMark/>
          </w:tcPr>
          <w:p w14:paraId="661DF00F"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0CF859FE" w14:textId="77777777" w:rsidTr="006A4523">
        <w:trPr>
          <w:trHeight w:val="439"/>
        </w:trPr>
        <w:tc>
          <w:tcPr>
            <w:tcW w:w="4305" w:type="dxa"/>
            <w:hideMark/>
          </w:tcPr>
          <w:p w14:paraId="0884E4D2" w14:textId="77777777" w:rsidR="00196A33" w:rsidRPr="003068DC" w:rsidRDefault="00196A33" w:rsidP="003068DC">
            <w:pPr>
              <w:rPr>
                <w:b/>
                <w:bCs/>
                <w:szCs w:val="24"/>
                <w:lang w:val="tr-TR"/>
              </w:rPr>
            </w:pPr>
            <w:r w:rsidRPr="003068DC">
              <w:rPr>
                <w:b/>
                <w:bCs/>
                <w:szCs w:val="24"/>
                <w:lang w:val="tr-TR"/>
              </w:rPr>
              <w:t>Yan dal ve çift ana dal programından mezun olanların toplam mezun sayısına oranı</w:t>
            </w:r>
          </w:p>
        </w:tc>
        <w:tc>
          <w:tcPr>
            <w:tcW w:w="1309" w:type="dxa"/>
            <w:noWrap/>
            <w:hideMark/>
          </w:tcPr>
          <w:p w14:paraId="6D4B0588"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722029EA" w14:textId="77777777" w:rsidR="00196A33" w:rsidRPr="003068DC" w:rsidRDefault="00196A33" w:rsidP="003068DC">
            <w:pPr>
              <w:rPr>
                <w:szCs w:val="24"/>
                <w:lang w:val="tr-TR"/>
              </w:rPr>
            </w:pPr>
            <w:r w:rsidRPr="003068DC">
              <w:rPr>
                <w:szCs w:val="24"/>
                <w:lang w:val="tr-TR"/>
              </w:rPr>
              <w:t> </w:t>
            </w:r>
          </w:p>
        </w:tc>
        <w:tc>
          <w:tcPr>
            <w:tcW w:w="1910" w:type="dxa"/>
            <w:hideMark/>
          </w:tcPr>
          <w:p w14:paraId="56F4EB6B"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3093202F" w14:textId="77777777" w:rsidTr="006A4523">
        <w:trPr>
          <w:trHeight w:val="439"/>
        </w:trPr>
        <w:tc>
          <w:tcPr>
            <w:tcW w:w="4305" w:type="dxa"/>
            <w:hideMark/>
          </w:tcPr>
          <w:p w14:paraId="2EA10AE4" w14:textId="77777777" w:rsidR="00196A33" w:rsidRPr="003068DC" w:rsidRDefault="00196A33" w:rsidP="003068DC">
            <w:pPr>
              <w:rPr>
                <w:b/>
                <w:bCs/>
                <w:szCs w:val="24"/>
                <w:lang w:val="tr-TR"/>
              </w:rPr>
            </w:pPr>
            <w:r w:rsidRPr="003068DC">
              <w:rPr>
                <w:b/>
                <w:bCs/>
                <w:szCs w:val="24"/>
                <w:lang w:val="tr-TR"/>
              </w:rPr>
              <w:t>Barınma hizmetlerinden yararlanan öğrenci sayısı</w:t>
            </w:r>
          </w:p>
        </w:tc>
        <w:tc>
          <w:tcPr>
            <w:tcW w:w="1309" w:type="dxa"/>
            <w:noWrap/>
            <w:hideMark/>
          </w:tcPr>
          <w:p w14:paraId="732B8758"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67F435D9" w14:textId="77777777" w:rsidR="00196A33" w:rsidRPr="003068DC" w:rsidRDefault="00196A33" w:rsidP="003068DC">
            <w:pPr>
              <w:rPr>
                <w:szCs w:val="24"/>
                <w:lang w:val="tr-TR"/>
              </w:rPr>
            </w:pPr>
            <w:r w:rsidRPr="003068DC">
              <w:rPr>
                <w:szCs w:val="24"/>
                <w:lang w:val="tr-TR"/>
              </w:rPr>
              <w:t> </w:t>
            </w:r>
          </w:p>
        </w:tc>
        <w:tc>
          <w:tcPr>
            <w:tcW w:w="1910" w:type="dxa"/>
            <w:hideMark/>
          </w:tcPr>
          <w:p w14:paraId="1EC2C1D7" w14:textId="77777777" w:rsidR="00196A33" w:rsidRPr="003068DC" w:rsidRDefault="00196A33" w:rsidP="003068DC">
            <w:pPr>
              <w:rPr>
                <w:szCs w:val="24"/>
                <w:lang w:val="tr-TR"/>
              </w:rPr>
            </w:pPr>
            <w:r w:rsidRPr="003068DC">
              <w:rPr>
                <w:szCs w:val="24"/>
                <w:lang w:val="tr-TR"/>
              </w:rPr>
              <w:t>Sağlık, Kültür ve Spor Daire Başkanlığı</w:t>
            </w:r>
          </w:p>
        </w:tc>
      </w:tr>
      <w:tr w:rsidR="00196A33" w:rsidRPr="00A63EA9" w14:paraId="0FE2A67A" w14:textId="77777777" w:rsidTr="006A4523">
        <w:trPr>
          <w:trHeight w:val="439"/>
        </w:trPr>
        <w:tc>
          <w:tcPr>
            <w:tcW w:w="4305" w:type="dxa"/>
            <w:hideMark/>
          </w:tcPr>
          <w:p w14:paraId="17468511" w14:textId="77777777" w:rsidR="00196A33" w:rsidRPr="003068DC" w:rsidRDefault="00196A33" w:rsidP="003068DC">
            <w:pPr>
              <w:rPr>
                <w:b/>
                <w:bCs/>
                <w:szCs w:val="24"/>
                <w:lang w:val="tr-TR"/>
              </w:rPr>
            </w:pPr>
            <w:r w:rsidRPr="003068DC">
              <w:rPr>
                <w:b/>
                <w:bCs/>
                <w:szCs w:val="24"/>
                <w:lang w:val="tr-TR"/>
              </w:rPr>
              <w:t>Beslenme hizmetlerinden yararlanan öğrenci sayısı</w:t>
            </w:r>
          </w:p>
        </w:tc>
        <w:tc>
          <w:tcPr>
            <w:tcW w:w="1309" w:type="dxa"/>
            <w:noWrap/>
            <w:hideMark/>
          </w:tcPr>
          <w:p w14:paraId="076B966D"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45767E62" w14:textId="77777777" w:rsidR="00196A33" w:rsidRPr="003068DC" w:rsidRDefault="00196A33" w:rsidP="003068DC">
            <w:pPr>
              <w:rPr>
                <w:szCs w:val="24"/>
                <w:lang w:val="tr-TR"/>
              </w:rPr>
            </w:pPr>
            <w:r w:rsidRPr="003068DC">
              <w:rPr>
                <w:szCs w:val="24"/>
                <w:lang w:val="tr-TR"/>
              </w:rPr>
              <w:t> </w:t>
            </w:r>
          </w:p>
        </w:tc>
        <w:tc>
          <w:tcPr>
            <w:tcW w:w="1910" w:type="dxa"/>
            <w:hideMark/>
          </w:tcPr>
          <w:p w14:paraId="6DDB4493" w14:textId="77777777" w:rsidR="00196A33" w:rsidRPr="003068DC" w:rsidRDefault="00196A33" w:rsidP="003068DC">
            <w:pPr>
              <w:rPr>
                <w:szCs w:val="24"/>
                <w:lang w:val="tr-TR"/>
              </w:rPr>
            </w:pPr>
            <w:r w:rsidRPr="003068DC">
              <w:rPr>
                <w:szCs w:val="24"/>
                <w:lang w:val="tr-TR"/>
              </w:rPr>
              <w:t>Sağlık, Kültür ve Spor Daire Başkanlığı</w:t>
            </w:r>
          </w:p>
        </w:tc>
      </w:tr>
      <w:tr w:rsidR="00196A33" w:rsidRPr="00A63EA9" w14:paraId="39728347" w14:textId="77777777" w:rsidTr="006119C5">
        <w:trPr>
          <w:trHeight w:val="439"/>
        </w:trPr>
        <w:tc>
          <w:tcPr>
            <w:tcW w:w="9060" w:type="dxa"/>
            <w:gridSpan w:val="4"/>
            <w:hideMark/>
          </w:tcPr>
          <w:p w14:paraId="05195F87" w14:textId="77777777" w:rsidR="00196A33" w:rsidRPr="003068DC" w:rsidRDefault="00196A33" w:rsidP="003068DC">
            <w:pPr>
              <w:rPr>
                <w:b/>
                <w:bCs/>
                <w:szCs w:val="24"/>
                <w:lang w:val="tr-TR"/>
              </w:rPr>
            </w:pPr>
            <w:r w:rsidRPr="003068DC">
              <w:rPr>
                <w:b/>
                <w:bCs/>
                <w:szCs w:val="24"/>
                <w:lang w:val="tr-TR"/>
              </w:rPr>
              <w:t>Öğrenci başına düşen sosyal donatı alanı</w:t>
            </w:r>
          </w:p>
        </w:tc>
      </w:tr>
      <w:tr w:rsidR="00196A33" w:rsidRPr="00A63EA9" w14:paraId="684B7DBD" w14:textId="77777777" w:rsidTr="006A4523">
        <w:trPr>
          <w:trHeight w:val="439"/>
        </w:trPr>
        <w:tc>
          <w:tcPr>
            <w:tcW w:w="4305" w:type="dxa"/>
            <w:hideMark/>
          </w:tcPr>
          <w:p w14:paraId="79230E56" w14:textId="77777777" w:rsidR="00196A33" w:rsidRPr="003068DC" w:rsidRDefault="00196A33" w:rsidP="003068DC">
            <w:pPr>
              <w:rPr>
                <w:szCs w:val="24"/>
                <w:lang w:val="tr-TR"/>
              </w:rPr>
            </w:pPr>
            <w:r w:rsidRPr="003068DC">
              <w:rPr>
                <w:szCs w:val="24"/>
                <w:lang w:val="tr-TR"/>
              </w:rPr>
              <w:t>Toplam Sosyal Donatı Alanı</w:t>
            </w:r>
          </w:p>
        </w:tc>
        <w:tc>
          <w:tcPr>
            <w:tcW w:w="1309" w:type="dxa"/>
            <w:noWrap/>
            <w:hideMark/>
          </w:tcPr>
          <w:p w14:paraId="50E9E763" w14:textId="77777777" w:rsidR="00196A33" w:rsidRPr="003068DC" w:rsidRDefault="00196A33" w:rsidP="003068DC">
            <w:pPr>
              <w:rPr>
                <w:szCs w:val="24"/>
                <w:lang w:val="tr-TR"/>
              </w:rPr>
            </w:pPr>
            <w:r w:rsidRPr="003068DC">
              <w:rPr>
                <w:szCs w:val="24"/>
                <w:lang w:val="tr-TR"/>
              </w:rPr>
              <w:t> </w:t>
            </w:r>
          </w:p>
        </w:tc>
        <w:tc>
          <w:tcPr>
            <w:tcW w:w="1536" w:type="dxa"/>
            <w:noWrap/>
            <w:hideMark/>
          </w:tcPr>
          <w:p w14:paraId="385E9B67" w14:textId="77777777" w:rsidR="00196A33" w:rsidRPr="003068DC" w:rsidRDefault="00196A33" w:rsidP="003068DC">
            <w:pPr>
              <w:rPr>
                <w:szCs w:val="24"/>
                <w:lang w:val="tr-TR"/>
              </w:rPr>
            </w:pPr>
            <w:r w:rsidRPr="003068DC">
              <w:rPr>
                <w:szCs w:val="24"/>
                <w:lang w:val="tr-TR"/>
              </w:rPr>
              <w:t> </w:t>
            </w:r>
          </w:p>
        </w:tc>
        <w:tc>
          <w:tcPr>
            <w:tcW w:w="1910" w:type="dxa"/>
            <w:hideMark/>
          </w:tcPr>
          <w:p w14:paraId="207CA17A" w14:textId="77777777" w:rsidR="00196A33" w:rsidRPr="003068DC" w:rsidRDefault="00196A33" w:rsidP="003068DC">
            <w:pPr>
              <w:rPr>
                <w:szCs w:val="24"/>
                <w:lang w:val="tr-TR"/>
              </w:rPr>
            </w:pPr>
            <w:r w:rsidRPr="003068DC">
              <w:rPr>
                <w:szCs w:val="24"/>
                <w:lang w:val="tr-TR"/>
              </w:rPr>
              <w:t>Yapı İşleri ve Teknik Daire Başkanlığı</w:t>
            </w:r>
          </w:p>
        </w:tc>
      </w:tr>
      <w:tr w:rsidR="00196A33" w:rsidRPr="00A63EA9" w14:paraId="68FB996E" w14:textId="77777777" w:rsidTr="006A4523">
        <w:trPr>
          <w:trHeight w:val="439"/>
        </w:trPr>
        <w:tc>
          <w:tcPr>
            <w:tcW w:w="4305" w:type="dxa"/>
            <w:hideMark/>
          </w:tcPr>
          <w:p w14:paraId="3323B33F" w14:textId="77777777" w:rsidR="00196A33" w:rsidRPr="003068DC" w:rsidRDefault="00196A33" w:rsidP="003068DC">
            <w:pPr>
              <w:rPr>
                <w:szCs w:val="24"/>
                <w:lang w:val="tr-TR"/>
              </w:rPr>
            </w:pPr>
            <w:r w:rsidRPr="003068DC">
              <w:rPr>
                <w:szCs w:val="24"/>
                <w:lang w:val="tr-TR"/>
              </w:rPr>
              <w:t>Toplam Öğrenci Sayısı</w:t>
            </w:r>
          </w:p>
        </w:tc>
        <w:tc>
          <w:tcPr>
            <w:tcW w:w="1309" w:type="dxa"/>
            <w:noWrap/>
            <w:hideMark/>
          </w:tcPr>
          <w:p w14:paraId="7BA04DD3" w14:textId="77777777" w:rsidR="00196A33" w:rsidRPr="003068DC" w:rsidRDefault="00196A33" w:rsidP="003068DC">
            <w:pPr>
              <w:rPr>
                <w:szCs w:val="24"/>
                <w:lang w:val="tr-TR"/>
              </w:rPr>
            </w:pPr>
            <w:r w:rsidRPr="003068DC">
              <w:rPr>
                <w:szCs w:val="24"/>
                <w:lang w:val="tr-TR"/>
              </w:rPr>
              <w:t> </w:t>
            </w:r>
          </w:p>
        </w:tc>
        <w:tc>
          <w:tcPr>
            <w:tcW w:w="1536" w:type="dxa"/>
            <w:noWrap/>
            <w:hideMark/>
          </w:tcPr>
          <w:p w14:paraId="4FD6A4F7" w14:textId="77777777" w:rsidR="00196A33" w:rsidRPr="003068DC" w:rsidRDefault="00196A33" w:rsidP="003068DC">
            <w:pPr>
              <w:rPr>
                <w:szCs w:val="24"/>
                <w:lang w:val="tr-TR"/>
              </w:rPr>
            </w:pPr>
            <w:r w:rsidRPr="003068DC">
              <w:rPr>
                <w:szCs w:val="24"/>
                <w:lang w:val="tr-TR"/>
              </w:rPr>
              <w:t> </w:t>
            </w:r>
          </w:p>
        </w:tc>
        <w:tc>
          <w:tcPr>
            <w:tcW w:w="1910" w:type="dxa"/>
            <w:hideMark/>
          </w:tcPr>
          <w:p w14:paraId="788387BF" w14:textId="77777777" w:rsidR="00196A33" w:rsidRPr="003068DC" w:rsidRDefault="00196A33" w:rsidP="003068DC">
            <w:pPr>
              <w:rPr>
                <w:szCs w:val="24"/>
                <w:lang w:val="tr-TR"/>
              </w:rPr>
            </w:pPr>
            <w:r w:rsidRPr="003068DC">
              <w:rPr>
                <w:szCs w:val="24"/>
                <w:lang w:val="tr-TR"/>
              </w:rPr>
              <w:t>Öğrenci İşleri Daire Başkanlığı</w:t>
            </w:r>
          </w:p>
        </w:tc>
      </w:tr>
      <w:tr w:rsidR="00196A33" w:rsidRPr="00A63EA9" w14:paraId="73099BF5" w14:textId="77777777" w:rsidTr="006A4523">
        <w:trPr>
          <w:trHeight w:val="439"/>
        </w:trPr>
        <w:tc>
          <w:tcPr>
            <w:tcW w:w="4305" w:type="dxa"/>
            <w:hideMark/>
          </w:tcPr>
          <w:p w14:paraId="1739F24C" w14:textId="77777777" w:rsidR="00196A33" w:rsidRPr="003068DC" w:rsidRDefault="00196A33" w:rsidP="003068DC">
            <w:pPr>
              <w:rPr>
                <w:b/>
                <w:bCs/>
                <w:szCs w:val="24"/>
                <w:lang w:val="tr-TR"/>
              </w:rPr>
            </w:pPr>
            <w:r w:rsidRPr="003068DC">
              <w:rPr>
                <w:b/>
                <w:bCs/>
                <w:szCs w:val="24"/>
                <w:lang w:val="tr-TR"/>
              </w:rPr>
              <w:t>Öğrenci kulüp ve topluluk sayısı</w:t>
            </w:r>
          </w:p>
        </w:tc>
        <w:tc>
          <w:tcPr>
            <w:tcW w:w="1309" w:type="dxa"/>
            <w:noWrap/>
            <w:hideMark/>
          </w:tcPr>
          <w:p w14:paraId="2510FF37"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181B9DE6" w14:textId="77777777" w:rsidR="00196A33" w:rsidRPr="003068DC" w:rsidRDefault="00196A33" w:rsidP="003068DC">
            <w:pPr>
              <w:rPr>
                <w:szCs w:val="24"/>
                <w:lang w:val="tr-TR"/>
              </w:rPr>
            </w:pPr>
            <w:r w:rsidRPr="003068DC">
              <w:rPr>
                <w:szCs w:val="24"/>
                <w:lang w:val="tr-TR"/>
              </w:rPr>
              <w:t> </w:t>
            </w:r>
          </w:p>
        </w:tc>
        <w:tc>
          <w:tcPr>
            <w:tcW w:w="1910" w:type="dxa"/>
            <w:hideMark/>
          </w:tcPr>
          <w:p w14:paraId="76854DE1" w14:textId="77777777" w:rsidR="00196A33" w:rsidRPr="003068DC" w:rsidRDefault="00196A33" w:rsidP="003068DC">
            <w:pPr>
              <w:rPr>
                <w:szCs w:val="24"/>
                <w:lang w:val="tr-TR"/>
              </w:rPr>
            </w:pPr>
            <w:r w:rsidRPr="003068DC">
              <w:rPr>
                <w:szCs w:val="24"/>
                <w:lang w:val="tr-TR"/>
              </w:rPr>
              <w:t>Sağlık, Kültür ve Spor Daire Başkanlığı</w:t>
            </w:r>
          </w:p>
        </w:tc>
      </w:tr>
      <w:tr w:rsidR="00196A33" w:rsidRPr="00A63EA9" w14:paraId="4A2D79A1" w14:textId="77777777" w:rsidTr="006A4523">
        <w:trPr>
          <w:trHeight w:val="439"/>
        </w:trPr>
        <w:tc>
          <w:tcPr>
            <w:tcW w:w="4305" w:type="dxa"/>
            <w:hideMark/>
          </w:tcPr>
          <w:p w14:paraId="52B10382" w14:textId="77777777" w:rsidR="00196A33" w:rsidRPr="003068DC" w:rsidRDefault="00196A33" w:rsidP="003068DC">
            <w:pPr>
              <w:rPr>
                <w:b/>
                <w:bCs/>
                <w:szCs w:val="24"/>
                <w:lang w:val="tr-TR"/>
              </w:rPr>
            </w:pPr>
            <w:r w:rsidRPr="003068DC">
              <w:rPr>
                <w:b/>
                <w:bCs/>
                <w:szCs w:val="24"/>
                <w:lang w:val="tr-TR"/>
              </w:rPr>
              <w:t>Sosyal, kültürel ve sportif faaliyet sayısı</w:t>
            </w:r>
          </w:p>
        </w:tc>
        <w:tc>
          <w:tcPr>
            <w:tcW w:w="1309" w:type="dxa"/>
            <w:noWrap/>
            <w:hideMark/>
          </w:tcPr>
          <w:p w14:paraId="6BE075A7" w14:textId="77777777" w:rsidR="00196A33" w:rsidRPr="003068DC" w:rsidRDefault="00196A33" w:rsidP="003068DC">
            <w:pPr>
              <w:rPr>
                <w:szCs w:val="24"/>
                <w:lang w:val="tr-TR"/>
              </w:rPr>
            </w:pPr>
            <w:r w:rsidRPr="003068DC">
              <w:rPr>
                <w:szCs w:val="24"/>
                <w:lang w:val="tr-TR"/>
              </w:rPr>
              <w:t>Sayı</w:t>
            </w:r>
          </w:p>
        </w:tc>
        <w:tc>
          <w:tcPr>
            <w:tcW w:w="1536" w:type="dxa"/>
            <w:noWrap/>
            <w:hideMark/>
          </w:tcPr>
          <w:p w14:paraId="1D0E894C" w14:textId="77777777" w:rsidR="00196A33" w:rsidRPr="003068DC" w:rsidRDefault="00196A33" w:rsidP="003068DC">
            <w:pPr>
              <w:rPr>
                <w:szCs w:val="24"/>
                <w:lang w:val="tr-TR"/>
              </w:rPr>
            </w:pPr>
            <w:r w:rsidRPr="003068DC">
              <w:rPr>
                <w:szCs w:val="24"/>
                <w:lang w:val="tr-TR"/>
              </w:rPr>
              <w:t> </w:t>
            </w:r>
          </w:p>
        </w:tc>
        <w:tc>
          <w:tcPr>
            <w:tcW w:w="1910" w:type="dxa"/>
            <w:hideMark/>
          </w:tcPr>
          <w:p w14:paraId="51B5E560" w14:textId="77777777" w:rsidR="00196A33" w:rsidRPr="003068DC" w:rsidRDefault="00196A33" w:rsidP="003068DC">
            <w:pPr>
              <w:rPr>
                <w:szCs w:val="24"/>
                <w:lang w:val="tr-TR"/>
              </w:rPr>
            </w:pPr>
            <w:r w:rsidRPr="003068DC">
              <w:rPr>
                <w:szCs w:val="24"/>
                <w:lang w:val="tr-TR"/>
              </w:rPr>
              <w:t>Sağlık, Kültür ve Spor Daire Başkanlığı</w:t>
            </w:r>
          </w:p>
        </w:tc>
      </w:tr>
      <w:tr w:rsidR="00196A33" w:rsidRPr="00A63EA9" w14:paraId="66E2798B" w14:textId="77777777" w:rsidTr="006A4523">
        <w:trPr>
          <w:trHeight w:val="439"/>
        </w:trPr>
        <w:tc>
          <w:tcPr>
            <w:tcW w:w="4305" w:type="dxa"/>
            <w:hideMark/>
          </w:tcPr>
          <w:p w14:paraId="4D9FE297" w14:textId="77777777" w:rsidR="00196A33" w:rsidRPr="003068DC" w:rsidRDefault="00196A33" w:rsidP="003068DC">
            <w:pPr>
              <w:rPr>
                <w:b/>
                <w:bCs/>
                <w:szCs w:val="24"/>
                <w:lang w:val="tr-TR"/>
              </w:rPr>
            </w:pPr>
            <w:r w:rsidRPr="003068DC">
              <w:rPr>
                <w:b/>
                <w:bCs/>
                <w:szCs w:val="24"/>
                <w:lang w:val="tr-TR"/>
              </w:rPr>
              <w:t>Yükseköğretimde öğrenci başına barınma harcaması</w:t>
            </w:r>
          </w:p>
        </w:tc>
        <w:tc>
          <w:tcPr>
            <w:tcW w:w="1309" w:type="dxa"/>
            <w:noWrap/>
            <w:hideMark/>
          </w:tcPr>
          <w:p w14:paraId="09C4912D" w14:textId="77777777" w:rsidR="00196A33" w:rsidRPr="003068DC" w:rsidRDefault="00196A33" w:rsidP="003068DC">
            <w:pPr>
              <w:rPr>
                <w:szCs w:val="24"/>
                <w:lang w:val="tr-TR"/>
              </w:rPr>
            </w:pPr>
            <w:r w:rsidRPr="003068DC">
              <w:rPr>
                <w:szCs w:val="24"/>
                <w:lang w:val="tr-TR"/>
              </w:rPr>
              <w:t>TL</w:t>
            </w:r>
          </w:p>
        </w:tc>
        <w:tc>
          <w:tcPr>
            <w:tcW w:w="1536" w:type="dxa"/>
            <w:noWrap/>
            <w:hideMark/>
          </w:tcPr>
          <w:p w14:paraId="5502286A" w14:textId="77777777" w:rsidR="00196A33" w:rsidRPr="003068DC" w:rsidRDefault="00196A33" w:rsidP="003068DC">
            <w:pPr>
              <w:rPr>
                <w:szCs w:val="24"/>
                <w:lang w:val="tr-TR"/>
              </w:rPr>
            </w:pPr>
            <w:r w:rsidRPr="003068DC">
              <w:rPr>
                <w:szCs w:val="24"/>
                <w:lang w:val="tr-TR"/>
              </w:rPr>
              <w:t> </w:t>
            </w:r>
          </w:p>
        </w:tc>
        <w:tc>
          <w:tcPr>
            <w:tcW w:w="1910" w:type="dxa"/>
            <w:hideMark/>
          </w:tcPr>
          <w:p w14:paraId="4ED545C5" w14:textId="77777777" w:rsidR="00196A33" w:rsidRPr="003068DC" w:rsidRDefault="00196A33" w:rsidP="003068DC">
            <w:pPr>
              <w:rPr>
                <w:szCs w:val="24"/>
                <w:lang w:val="tr-TR"/>
              </w:rPr>
            </w:pPr>
            <w:r w:rsidRPr="003068DC">
              <w:rPr>
                <w:szCs w:val="24"/>
                <w:lang w:val="tr-TR"/>
              </w:rPr>
              <w:t>Sağlık, Kültür ve Spor Daire Başkanlığı</w:t>
            </w:r>
          </w:p>
        </w:tc>
      </w:tr>
      <w:tr w:rsidR="00196A33" w:rsidRPr="00A63EA9" w14:paraId="36F647DF" w14:textId="77777777" w:rsidTr="006A4523">
        <w:trPr>
          <w:trHeight w:val="439"/>
        </w:trPr>
        <w:tc>
          <w:tcPr>
            <w:tcW w:w="4305" w:type="dxa"/>
            <w:hideMark/>
          </w:tcPr>
          <w:p w14:paraId="195DC7AE" w14:textId="77777777" w:rsidR="00196A33" w:rsidRPr="003068DC" w:rsidRDefault="00196A33" w:rsidP="003068DC">
            <w:pPr>
              <w:rPr>
                <w:b/>
                <w:bCs/>
                <w:szCs w:val="24"/>
                <w:lang w:val="tr-TR"/>
              </w:rPr>
            </w:pPr>
            <w:r w:rsidRPr="003068DC">
              <w:rPr>
                <w:b/>
                <w:bCs/>
                <w:szCs w:val="24"/>
                <w:lang w:val="tr-TR"/>
              </w:rPr>
              <w:t>Yükseköğretimde öğrenci başına beslenme harcaması</w:t>
            </w:r>
          </w:p>
        </w:tc>
        <w:tc>
          <w:tcPr>
            <w:tcW w:w="1309" w:type="dxa"/>
            <w:noWrap/>
            <w:hideMark/>
          </w:tcPr>
          <w:p w14:paraId="3DC20D31" w14:textId="77777777" w:rsidR="00196A33" w:rsidRPr="003068DC" w:rsidRDefault="00196A33" w:rsidP="003068DC">
            <w:pPr>
              <w:rPr>
                <w:szCs w:val="24"/>
                <w:lang w:val="tr-TR"/>
              </w:rPr>
            </w:pPr>
            <w:r w:rsidRPr="003068DC">
              <w:rPr>
                <w:szCs w:val="24"/>
                <w:lang w:val="tr-TR"/>
              </w:rPr>
              <w:t>TL</w:t>
            </w:r>
          </w:p>
        </w:tc>
        <w:tc>
          <w:tcPr>
            <w:tcW w:w="1536" w:type="dxa"/>
            <w:noWrap/>
            <w:hideMark/>
          </w:tcPr>
          <w:p w14:paraId="5880E65E" w14:textId="77777777" w:rsidR="00196A33" w:rsidRPr="003068DC" w:rsidRDefault="00196A33" w:rsidP="003068DC">
            <w:pPr>
              <w:rPr>
                <w:szCs w:val="24"/>
                <w:lang w:val="tr-TR"/>
              </w:rPr>
            </w:pPr>
          </w:p>
        </w:tc>
        <w:tc>
          <w:tcPr>
            <w:tcW w:w="1910" w:type="dxa"/>
            <w:hideMark/>
          </w:tcPr>
          <w:p w14:paraId="64128E9F" w14:textId="77777777" w:rsidR="00196A33" w:rsidRPr="003068DC" w:rsidRDefault="00196A33" w:rsidP="003068DC">
            <w:pPr>
              <w:rPr>
                <w:szCs w:val="24"/>
                <w:lang w:val="tr-TR"/>
              </w:rPr>
            </w:pPr>
            <w:r w:rsidRPr="003068DC">
              <w:rPr>
                <w:szCs w:val="24"/>
                <w:lang w:val="tr-TR"/>
              </w:rPr>
              <w:t>Strateji Geliştirme Daire Başkanlığı</w:t>
            </w:r>
          </w:p>
        </w:tc>
      </w:tr>
      <w:tr w:rsidR="00196A33" w:rsidRPr="00A63EA9" w14:paraId="446E883E" w14:textId="77777777" w:rsidTr="006A4523">
        <w:trPr>
          <w:trHeight w:val="439"/>
        </w:trPr>
        <w:tc>
          <w:tcPr>
            <w:tcW w:w="4305" w:type="dxa"/>
            <w:hideMark/>
          </w:tcPr>
          <w:p w14:paraId="2130153F" w14:textId="77777777" w:rsidR="00196A33" w:rsidRPr="003068DC" w:rsidRDefault="00196A33" w:rsidP="003068DC">
            <w:pPr>
              <w:rPr>
                <w:b/>
                <w:bCs/>
                <w:szCs w:val="24"/>
                <w:lang w:val="tr-TR"/>
              </w:rPr>
            </w:pPr>
            <w:r w:rsidRPr="003068DC">
              <w:rPr>
                <w:b/>
                <w:bCs/>
                <w:szCs w:val="24"/>
                <w:lang w:val="tr-TR"/>
              </w:rPr>
              <w:t>Yükseköğretimde öğrenci yaşamından memnuniyet oranı</w:t>
            </w:r>
          </w:p>
        </w:tc>
        <w:tc>
          <w:tcPr>
            <w:tcW w:w="1309" w:type="dxa"/>
            <w:noWrap/>
            <w:hideMark/>
          </w:tcPr>
          <w:p w14:paraId="4CABE68E"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79B8B92A" w14:textId="77777777" w:rsidR="00196A33" w:rsidRPr="003068DC" w:rsidRDefault="00196A33" w:rsidP="003068DC">
            <w:pPr>
              <w:rPr>
                <w:szCs w:val="24"/>
                <w:lang w:val="tr-TR"/>
              </w:rPr>
            </w:pPr>
            <w:r w:rsidRPr="003068DC">
              <w:rPr>
                <w:szCs w:val="24"/>
                <w:lang w:val="tr-TR"/>
              </w:rPr>
              <w:t> </w:t>
            </w:r>
          </w:p>
        </w:tc>
        <w:tc>
          <w:tcPr>
            <w:tcW w:w="1910" w:type="dxa"/>
            <w:hideMark/>
          </w:tcPr>
          <w:p w14:paraId="3EA46975" w14:textId="77777777" w:rsidR="00196A33" w:rsidRPr="003068DC" w:rsidRDefault="00196A33" w:rsidP="003068DC">
            <w:pPr>
              <w:rPr>
                <w:szCs w:val="24"/>
                <w:lang w:val="tr-TR"/>
              </w:rPr>
            </w:pPr>
            <w:r w:rsidRPr="003068DC">
              <w:rPr>
                <w:szCs w:val="24"/>
                <w:lang w:val="tr-TR"/>
              </w:rPr>
              <w:t>Strateji Geliştirme Daire Başkanlığı</w:t>
            </w:r>
          </w:p>
        </w:tc>
      </w:tr>
      <w:tr w:rsidR="00196A33" w:rsidRPr="00A63EA9" w14:paraId="1DAF045A" w14:textId="77777777" w:rsidTr="006A4523">
        <w:trPr>
          <w:trHeight w:val="840"/>
        </w:trPr>
        <w:tc>
          <w:tcPr>
            <w:tcW w:w="4305" w:type="dxa"/>
            <w:hideMark/>
          </w:tcPr>
          <w:p w14:paraId="5F6D8B16" w14:textId="77777777" w:rsidR="00196A33" w:rsidRPr="003068DC" w:rsidRDefault="00196A33" w:rsidP="003068DC">
            <w:pPr>
              <w:rPr>
                <w:b/>
                <w:bCs/>
                <w:szCs w:val="24"/>
                <w:lang w:val="tr-TR"/>
              </w:rPr>
            </w:pPr>
            <w:r w:rsidRPr="003068DC">
              <w:rPr>
                <w:b/>
                <w:bCs/>
                <w:szCs w:val="24"/>
                <w:lang w:val="tr-TR"/>
              </w:rPr>
              <w:t>Yükseköğretimde öğrencilere sunulan sağlık hizmetinden yararlanan öğrenci sayısının toplam öğrenci sayısına oranı</w:t>
            </w:r>
          </w:p>
        </w:tc>
        <w:tc>
          <w:tcPr>
            <w:tcW w:w="1309" w:type="dxa"/>
            <w:noWrap/>
            <w:hideMark/>
          </w:tcPr>
          <w:p w14:paraId="087DBFA9" w14:textId="77777777" w:rsidR="00196A33" w:rsidRPr="003068DC" w:rsidRDefault="00196A33" w:rsidP="003068DC">
            <w:pPr>
              <w:rPr>
                <w:szCs w:val="24"/>
                <w:lang w:val="tr-TR"/>
              </w:rPr>
            </w:pPr>
            <w:r w:rsidRPr="003068DC">
              <w:rPr>
                <w:szCs w:val="24"/>
                <w:lang w:val="tr-TR"/>
              </w:rPr>
              <w:t>Oran</w:t>
            </w:r>
          </w:p>
        </w:tc>
        <w:tc>
          <w:tcPr>
            <w:tcW w:w="1536" w:type="dxa"/>
            <w:noWrap/>
            <w:hideMark/>
          </w:tcPr>
          <w:p w14:paraId="5B2E62C0" w14:textId="77777777" w:rsidR="00196A33" w:rsidRPr="003068DC" w:rsidRDefault="00196A33" w:rsidP="003068DC">
            <w:pPr>
              <w:rPr>
                <w:szCs w:val="24"/>
                <w:lang w:val="tr-TR"/>
              </w:rPr>
            </w:pPr>
            <w:r w:rsidRPr="003068DC">
              <w:rPr>
                <w:szCs w:val="24"/>
                <w:lang w:val="tr-TR"/>
              </w:rPr>
              <w:t> </w:t>
            </w:r>
          </w:p>
        </w:tc>
        <w:tc>
          <w:tcPr>
            <w:tcW w:w="1910" w:type="dxa"/>
            <w:hideMark/>
          </w:tcPr>
          <w:p w14:paraId="1D8F4DF9" w14:textId="77777777" w:rsidR="00196A33" w:rsidRPr="003068DC" w:rsidRDefault="00196A33" w:rsidP="003068DC">
            <w:pPr>
              <w:rPr>
                <w:szCs w:val="24"/>
                <w:lang w:val="tr-TR"/>
              </w:rPr>
            </w:pPr>
            <w:r w:rsidRPr="003068DC">
              <w:rPr>
                <w:szCs w:val="24"/>
                <w:lang w:val="tr-TR"/>
              </w:rPr>
              <w:t>Sağlık, Kültür ve Spor Daire Başkanlığı</w:t>
            </w:r>
          </w:p>
        </w:tc>
      </w:tr>
      <w:bookmarkEnd w:id="48"/>
    </w:tbl>
    <w:p w14:paraId="696950EA" w14:textId="77777777" w:rsidR="006A4523" w:rsidRDefault="006A4523" w:rsidP="00A44458">
      <w:pPr>
        <w:spacing w:before="120" w:after="120"/>
        <w:ind w:firstLine="708"/>
        <w:jc w:val="both"/>
        <w:rPr>
          <w:b/>
          <w:bCs/>
          <w:i/>
          <w:szCs w:val="24"/>
          <w:u w:val="single"/>
          <w:lang w:val="tr-TR"/>
        </w:rPr>
      </w:pPr>
    </w:p>
    <w:p w14:paraId="39AB6D63" w14:textId="77777777" w:rsidR="006A4523" w:rsidRDefault="006A4523" w:rsidP="00A44458">
      <w:pPr>
        <w:spacing w:before="120" w:after="120"/>
        <w:ind w:firstLine="708"/>
        <w:jc w:val="both"/>
        <w:rPr>
          <w:b/>
          <w:bCs/>
          <w:i/>
          <w:szCs w:val="24"/>
          <w:u w:val="single"/>
          <w:lang w:val="tr-TR"/>
        </w:rPr>
      </w:pPr>
    </w:p>
    <w:p w14:paraId="3B9069A3" w14:textId="77777777" w:rsidR="006A4523" w:rsidRDefault="006A4523" w:rsidP="00A44458">
      <w:pPr>
        <w:spacing w:before="120" w:after="120"/>
        <w:ind w:firstLine="708"/>
        <w:jc w:val="both"/>
        <w:rPr>
          <w:b/>
          <w:bCs/>
          <w:i/>
          <w:szCs w:val="24"/>
          <w:u w:val="single"/>
          <w:lang w:val="tr-TR"/>
        </w:rPr>
      </w:pPr>
    </w:p>
    <w:p w14:paraId="36F1AA68" w14:textId="77777777" w:rsidR="006A4523" w:rsidRDefault="006A4523" w:rsidP="00A44458">
      <w:pPr>
        <w:spacing w:before="120" w:after="120"/>
        <w:ind w:firstLine="708"/>
        <w:jc w:val="both"/>
        <w:rPr>
          <w:b/>
          <w:bCs/>
          <w:i/>
          <w:szCs w:val="24"/>
          <w:u w:val="single"/>
          <w:lang w:val="tr-TR"/>
        </w:rPr>
      </w:pPr>
    </w:p>
    <w:p w14:paraId="106FFB3B" w14:textId="77777777" w:rsidR="006A4523" w:rsidRDefault="006A4523" w:rsidP="00A44458">
      <w:pPr>
        <w:spacing w:before="120" w:after="120"/>
        <w:ind w:firstLine="708"/>
        <w:jc w:val="both"/>
        <w:rPr>
          <w:b/>
          <w:bCs/>
          <w:i/>
          <w:szCs w:val="24"/>
          <w:u w:val="single"/>
          <w:lang w:val="tr-TR"/>
        </w:rPr>
      </w:pPr>
    </w:p>
    <w:p w14:paraId="7F6EDDA8" w14:textId="77777777" w:rsidR="006A4523" w:rsidRDefault="006A4523" w:rsidP="00A44458">
      <w:pPr>
        <w:spacing w:before="120" w:after="120"/>
        <w:ind w:firstLine="708"/>
        <w:jc w:val="both"/>
        <w:rPr>
          <w:b/>
          <w:bCs/>
          <w:i/>
          <w:szCs w:val="24"/>
          <w:u w:val="single"/>
          <w:lang w:val="tr-TR"/>
        </w:rPr>
      </w:pPr>
    </w:p>
    <w:p w14:paraId="6AE2840B" w14:textId="77777777" w:rsidR="006A4523" w:rsidRDefault="006A4523" w:rsidP="00A44458">
      <w:pPr>
        <w:spacing w:before="120" w:after="120"/>
        <w:ind w:firstLine="708"/>
        <w:jc w:val="both"/>
        <w:rPr>
          <w:b/>
          <w:bCs/>
          <w:i/>
          <w:szCs w:val="24"/>
          <w:u w:val="single"/>
          <w:lang w:val="tr-TR"/>
        </w:rPr>
      </w:pPr>
    </w:p>
    <w:p w14:paraId="3E8C5162" w14:textId="77777777" w:rsidR="006A4523" w:rsidRDefault="006A4523" w:rsidP="00A44458">
      <w:pPr>
        <w:spacing w:before="120" w:after="120"/>
        <w:ind w:firstLine="708"/>
        <w:jc w:val="both"/>
        <w:rPr>
          <w:b/>
          <w:bCs/>
          <w:i/>
          <w:szCs w:val="24"/>
          <w:u w:val="single"/>
          <w:lang w:val="tr-TR"/>
        </w:rPr>
      </w:pPr>
    </w:p>
    <w:p w14:paraId="2B36D834" w14:textId="77777777" w:rsidR="006A4523" w:rsidRDefault="006A4523" w:rsidP="00A44458">
      <w:pPr>
        <w:spacing w:before="120" w:after="120"/>
        <w:ind w:firstLine="708"/>
        <w:jc w:val="both"/>
        <w:rPr>
          <w:b/>
          <w:bCs/>
          <w:i/>
          <w:szCs w:val="24"/>
          <w:u w:val="single"/>
          <w:lang w:val="tr-TR"/>
        </w:rPr>
      </w:pPr>
    </w:p>
    <w:p w14:paraId="10A59BDE" w14:textId="77777777" w:rsidR="006A4523" w:rsidRDefault="006A4523" w:rsidP="00A44458">
      <w:pPr>
        <w:spacing w:before="120" w:after="120"/>
        <w:ind w:firstLine="708"/>
        <w:jc w:val="both"/>
        <w:rPr>
          <w:b/>
          <w:bCs/>
          <w:i/>
          <w:szCs w:val="24"/>
          <w:u w:val="single"/>
          <w:lang w:val="tr-TR"/>
        </w:rPr>
      </w:pPr>
    </w:p>
    <w:p w14:paraId="466C7AEB" w14:textId="77777777" w:rsidR="006A4523" w:rsidRDefault="006A4523" w:rsidP="00A44458">
      <w:pPr>
        <w:spacing w:before="120" w:after="120"/>
        <w:ind w:firstLine="708"/>
        <w:jc w:val="both"/>
        <w:rPr>
          <w:b/>
          <w:bCs/>
          <w:i/>
          <w:szCs w:val="24"/>
          <w:u w:val="single"/>
          <w:lang w:val="tr-TR"/>
        </w:rPr>
      </w:pPr>
    </w:p>
    <w:p w14:paraId="07EF8208" w14:textId="77777777" w:rsidR="006A4523" w:rsidRDefault="006A4523" w:rsidP="00A44458">
      <w:pPr>
        <w:spacing w:before="120" w:after="120"/>
        <w:ind w:firstLine="708"/>
        <w:jc w:val="both"/>
        <w:rPr>
          <w:b/>
          <w:bCs/>
          <w:i/>
          <w:szCs w:val="24"/>
          <w:u w:val="single"/>
          <w:lang w:val="tr-TR"/>
        </w:rPr>
      </w:pPr>
    </w:p>
    <w:p w14:paraId="0A78AB1B" w14:textId="77777777" w:rsidR="006A4523" w:rsidRDefault="006A4523" w:rsidP="00A44458">
      <w:pPr>
        <w:spacing w:before="120" w:after="120"/>
        <w:ind w:firstLine="708"/>
        <w:jc w:val="both"/>
        <w:rPr>
          <w:b/>
          <w:bCs/>
          <w:i/>
          <w:szCs w:val="24"/>
          <w:u w:val="single"/>
          <w:lang w:val="tr-TR"/>
        </w:rPr>
      </w:pPr>
    </w:p>
    <w:p w14:paraId="51649E1A" w14:textId="77777777" w:rsidR="006A4523" w:rsidRDefault="006A4523" w:rsidP="00A44458">
      <w:pPr>
        <w:spacing w:before="120" w:after="120"/>
        <w:ind w:firstLine="708"/>
        <w:jc w:val="both"/>
        <w:rPr>
          <w:b/>
          <w:bCs/>
          <w:i/>
          <w:szCs w:val="24"/>
          <w:u w:val="single"/>
          <w:lang w:val="tr-TR"/>
        </w:rPr>
      </w:pPr>
    </w:p>
    <w:p w14:paraId="02AE0AD9" w14:textId="77777777" w:rsidR="006A4523" w:rsidRDefault="006A4523" w:rsidP="00A44458">
      <w:pPr>
        <w:spacing w:before="120" w:after="120"/>
        <w:ind w:firstLine="708"/>
        <w:jc w:val="both"/>
        <w:rPr>
          <w:b/>
          <w:bCs/>
          <w:i/>
          <w:szCs w:val="24"/>
          <w:u w:val="single"/>
          <w:lang w:val="tr-TR"/>
        </w:rPr>
      </w:pPr>
    </w:p>
    <w:p w14:paraId="7D13174E" w14:textId="72AEF5EE" w:rsidR="00B425B0" w:rsidRPr="0062209D" w:rsidRDefault="006A4523" w:rsidP="004D21D0">
      <w:pPr>
        <w:pStyle w:val="StilBalk3BFR"/>
        <w:numPr>
          <w:ilvl w:val="0"/>
          <w:numId w:val="48"/>
        </w:numPr>
        <w:spacing w:before="120" w:after="120"/>
        <w:jc w:val="both"/>
        <w:rPr>
          <w:szCs w:val="24"/>
        </w:rPr>
      </w:pPr>
      <w:r w:rsidRPr="0062209D">
        <w:rPr>
          <w:szCs w:val="24"/>
        </w:rPr>
        <w:t>Stratejik Plan Değerlendirme Tabloları</w:t>
      </w:r>
    </w:p>
    <w:p w14:paraId="03B85D46" w14:textId="741BDF70" w:rsidR="00C75DC9" w:rsidRDefault="005814CB" w:rsidP="00C75DC9">
      <w:pPr>
        <w:spacing w:before="120" w:after="120"/>
        <w:jc w:val="both"/>
        <w:rPr>
          <w:b/>
          <w:iCs/>
          <w:color w:val="000000"/>
          <w:szCs w:val="24"/>
          <w:lang w:val="tr-TR"/>
        </w:rPr>
      </w:pPr>
      <w:bookmarkStart w:id="50" w:name="_Toc91770016"/>
      <w:r>
        <w:rPr>
          <w:b/>
          <w:iCs/>
          <w:color w:val="000000"/>
          <w:szCs w:val="24"/>
          <w:lang w:val="tr-TR"/>
        </w:rPr>
        <w:t xml:space="preserve">Fakültemiz Hedef Kartları ve </w:t>
      </w:r>
      <w:r w:rsidR="00C75DC9" w:rsidRPr="00A63EA9">
        <w:rPr>
          <w:b/>
          <w:iCs/>
          <w:color w:val="000000"/>
          <w:szCs w:val="24"/>
          <w:lang w:val="tr-TR"/>
        </w:rPr>
        <w:t>2022 Yılı Sonu Strat</w:t>
      </w:r>
      <w:r>
        <w:rPr>
          <w:b/>
          <w:iCs/>
          <w:color w:val="000000"/>
          <w:szCs w:val="24"/>
          <w:lang w:val="tr-TR"/>
        </w:rPr>
        <w:t>ejik Plan Değerlendirme Performans Tabloları</w:t>
      </w:r>
    </w:p>
    <w:p w14:paraId="7317BC60" w14:textId="35CB1FE3" w:rsidR="009F3B1D" w:rsidRPr="00A63EA9" w:rsidRDefault="005B53E5" w:rsidP="005B53E5">
      <w:pPr>
        <w:spacing w:before="120"/>
        <w:jc w:val="both"/>
        <w:rPr>
          <w:b/>
          <w:iCs/>
          <w:color w:val="000000"/>
          <w:szCs w:val="24"/>
          <w:lang w:val="tr-TR"/>
        </w:rPr>
      </w:pPr>
      <w:r w:rsidRPr="005B53E5">
        <w:rPr>
          <w:b/>
          <w:iCs/>
          <w:color w:val="000000"/>
          <w:szCs w:val="24"/>
          <w:lang w:val="tr-TR"/>
        </w:rPr>
        <w:t xml:space="preserve">Tablo 40. </w:t>
      </w:r>
      <w:r w:rsidRPr="005B53E5">
        <w:rPr>
          <w:bCs/>
          <w:iCs/>
          <w:color w:val="000000"/>
          <w:szCs w:val="24"/>
          <w:lang w:val="tr-TR"/>
        </w:rPr>
        <w:t>Hedef Kartı 1.1</w:t>
      </w:r>
    </w:p>
    <w:tbl>
      <w:tblPr>
        <w:tblStyle w:val="TableNormal"/>
        <w:tblW w:w="53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5"/>
        <w:gridCol w:w="970"/>
        <w:gridCol w:w="970"/>
        <w:gridCol w:w="970"/>
        <w:gridCol w:w="970"/>
        <w:gridCol w:w="968"/>
        <w:gridCol w:w="6"/>
        <w:gridCol w:w="972"/>
        <w:gridCol w:w="858"/>
        <w:gridCol w:w="1247"/>
      </w:tblGrid>
      <w:tr w:rsidR="009F3B1D" w:rsidRPr="009F3B1D" w14:paraId="47B8482D" w14:textId="77777777" w:rsidTr="009F3B1D">
        <w:trPr>
          <w:trHeight w:val="250"/>
        </w:trPr>
        <w:tc>
          <w:tcPr>
            <w:tcW w:w="5000" w:type="pct"/>
            <w:gridSpan w:val="10"/>
            <w:tcBorders>
              <w:bottom w:val="single" w:sz="8" w:space="0" w:color="000000"/>
            </w:tcBorders>
          </w:tcPr>
          <w:p w14:paraId="6491C826"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HEDEF KARTI 1</w:t>
            </w:r>
          </w:p>
        </w:tc>
      </w:tr>
      <w:tr w:rsidR="009F3B1D" w:rsidRPr="009F3B1D" w14:paraId="79CBFD61" w14:textId="77777777" w:rsidTr="009F3B1D">
        <w:trPr>
          <w:trHeight w:val="238"/>
        </w:trPr>
        <w:tc>
          <w:tcPr>
            <w:tcW w:w="944" w:type="pct"/>
            <w:tcBorders>
              <w:top w:val="single" w:sz="8" w:space="0" w:color="000000"/>
              <w:bottom w:val="single" w:sz="8" w:space="0" w:color="000000"/>
              <w:right w:val="single" w:sz="8" w:space="0" w:color="000000"/>
            </w:tcBorders>
          </w:tcPr>
          <w:p w14:paraId="03B5AF2F"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Amaç 1</w:t>
            </w:r>
          </w:p>
        </w:tc>
        <w:tc>
          <w:tcPr>
            <w:tcW w:w="4056" w:type="pct"/>
            <w:gridSpan w:val="9"/>
            <w:tcBorders>
              <w:top w:val="single" w:sz="8" w:space="0" w:color="000000"/>
              <w:bottom w:val="single" w:sz="8" w:space="0" w:color="000000"/>
            </w:tcBorders>
          </w:tcPr>
          <w:p w14:paraId="6C0E4077"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Eğitim ve öğretim faaliyetlerinin kalitesi arttırılacaktır</w:t>
            </w:r>
          </w:p>
        </w:tc>
      </w:tr>
      <w:tr w:rsidR="009F3B1D" w:rsidRPr="009F3B1D" w14:paraId="40448155" w14:textId="77777777" w:rsidTr="009F3B1D">
        <w:trPr>
          <w:trHeight w:val="243"/>
        </w:trPr>
        <w:tc>
          <w:tcPr>
            <w:tcW w:w="944" w:type="pct"/>
            <w:tcBorders>
              <w:top w:val="single" w:sz="8" w:space="0" w:color="000000"/>
              <w:bottom w:val="single" w:sz="8" w:space="0" w:color="000000"/>
              <w:right w:val="single" w:sz="8" w:space="0" w:color="000000"/>
            </w:tcBorders>
          </w:tcPr>
          <w:p w14:paraId="21C45EA9"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Hedef (1.1)</w:t>
            </w:r>
          </w:p>
        </w:tc>
        <w:tc>
          <w:tcPr>
            <w:tcW w:w="4056" w:type="pct"/>
            <w:gridSpan w:val="9"/>
            <w:tcBorders>
              <w:top w:val="single" w:sz="8" w:space="0" w:color="000000"/>
              <w:bottom w:val="single" w:sz="8" w:space="0" w:color="000000"/>
            </w:tcBorders>
          </w:tcPr>
          <w:p w14:paraId="05704CF2" w14:textId="77777777" w:rsidR="009F3B1D" w:rsidRPr="009F3B1D" w:rsidRDefault="009F3B1D" w:rsidP="004927F6">
            <w:pPr>
              <w:rPr>
                <w:rFonts w:ascii="Times New Roman" w:hAnsi="Times New Roman" w:cs="Times New Roman"/>
                <w:szCs w:val="24"/>
                <w:lang w:val="tr-TR" w:eastAsia="en-US"/>
              </w:rPr>
            </w:pPr>
            <w:r w:rsidRPr="009F3B1D">
              <w:rPr>
                <w:rFonts w:ascii="Times New Roman" w:hAnsi="Times New Roman" w:cs="Times New Roman"/>
                <w:szCs w:val="24"/>
                <w:lang w:val="tr-TR" w:eastAsia="en-US"/>
              </w:rPr>
              <w:t>Fiziksel kapasitenin en az %10 iyileştirilmesi</w:t>
            </w:r>
          </w:p>
        </w:tc>
      </w:tr>
      <w:tr w:rsidR="009F3B1D" w:rsidRPr="009F3B1D" w14:paraId="3B3EBBB0" w14:textId="77777777" w:rsidTr="009F3B1D">
        <w:trPr>
          <w:trHeight w:val="241"/>
        </w:trPr>
        <w:tc>
          <w:tcPr>
            <w:tcW w:w="944" w:type="pct"/>
            <w:tcBorders>
              <w:top w:val="single" w:sz="8" w:space="0" w:color="000000"/>
              <w:bottom w:val="single" w:sz="8" w:space="0" w:color="000000"/>
              <w:right w:val="single" w:sz="8" w:space="0" w:color="000000"/>
            </w:tcBorders>
          </w:tcPr>
          <w:p w14:paraId="1F22742B"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Sorumlu Birim</w:t>
            </w:r>
          </w:p>
        </w:tc>
        <w:tc>
          <w:tcPr>
            <w:tcW w:w="4056" w:type="pct"/>
            <w:gridSpan w:val="9"/>
            <w:tcBorders>
              <w:top w:val="single" w:sz="8" w:space="0" w:color="000000"/>
              <w:bottom w:val="single" w:sz="8" w:space="0" w:color="000000"/>
            </w:tcBorders>
          </w:tcPr>
          <w:p w14:paraId="07CF6ABE" w14:textId="77777777" w:rsidR="009F3B1D" w:rsidRPr="009F3B1D" w:rsidRDefault="009F3B1D" w:rsidP="004927F6">
            <w:pPr>
              <w:rPr>
                <w:rFonts w:ascii="Times New Roman" w:hAnsi="Times New Roman" w:cs="Times New Roman"/>
                <w:szCs w:val="24"/>
                <w:lang w:val="tr-TR" w:eastAsia="en-US"/>
              </w:rPr>
            </w:pPr>
            <w:r w:rsidRPr="009F3B1D">
              <w:rPr>
                <w:rFonts w:ascii="Times New Roman" w:hAnsi="Times New Roman" w:cs="Times New Roman"/>
                <w:szCs w:val="24"/>
                <w:lang w:val="tr-TR" w:eastAsia="en-US"/>
              </w:rPr>
              <w:t>Dekanlık</w:t>
            </w:r>
          </w:p>
        </w:tc>
      </w:tr>
      <w:tr w:rsidR="009F3B1D" w:rsidRPr="009F3B1D" w14:paraId="0EB1C7DE" w14:textId="77777777" w:rsidTr="009F3B1D">
        <w:trPr>
          <w:trHeight w:val="243"/>
        </w:trPr>
        <w:tc>
          <w:tcPr>
            <w:tcW w:w="944" w:type="pct"/>
            <w:tcBorders>
              <w:top w:val="single" w:sz="8" w:space="0" w:color="000000"/>
              <w:bottom w:val="single" w:sz="8" w:space="0" w:color="000000"/>
              <w:right w:val="single" w:sz="8" w:space="0" w:color="000000"/>
            </w:tcBorders>
          </w:tcPr>
          <w:p w14:paraId="70B31F68" w14:textId="397BEE55"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İş birliğ</w:t>
            </w:r>
            <w:r w:rsidRPr="009F3B1D">
              <w:rPr>
                <w:b/>
                <w:szCs w:val="24"/>
                <w:lang w:val="tr-TR" w:eastAsia="en-US"/>
              </w:rPr>
              <w:t>i</w:t>
            </w:r>
            <w:r w:rsidRPr="009F3B1D">
              <w:rPr>
                <w:rFonts w:ascii="Times New Roman" w:hAnsi="Times New Roman" w:cs="Times New Roman"/>
                <w:b/>
                <w:szCs w:val="24"/>
                <w:lang w:val="tr-TR" w:eastAsia="en-US"/>
              </w:rPr>
              <w:t xml:space="preserve"> yapılacak Birimler</w:t>
            </w:r>
          </w:p>
        </w:tc>
        <w:tc>
          <w:tcPr>
            <w:tcW w:w="4056" w:type="pct"/>
            <w:gridSpan w:val="9"/>
            <w:tcBorders>
              <w:top w:val="single" w:sz="8" w:space="0" w:color="000000"/>
              <w:bottom w:val="single" w:sz="8" w:space="0" w:color="000000"/>
            </w:tcBorders>
          </w:tcPr>
          <w:p w14:paraId="22C8DC22" w14:textId="77777777" w:rsidR="009F3B1D" w:rsidRPr="009F3B1D" w:rsidRDefault="009F3B1D" w:rsidP="004927F6">
            <w:pPr>
              <w:rPr>
                <w:rFonts w:ascii="Times New Roman" w:hAnsi="Times New Roman" w:cs="Times New Roman"/>
                <w:szCs w:val="24"/>
                <w:lang w:val="tr-TR" w:eastAsia="en-US"/>
              </w:rPr>
            </w:pPr>
            <w:r w:rsidRPr="009F3B1D">
              <w:rPr>
                <w:rFonts w:ascii="Times New Roman" w:hAnsi="Times New Roman" w:cs="Times New Roman"/>
                <w:szCs w:val="24"/>
                <w:lang w:val="tr-TR" w:eastAsia="en-US"/>
              </w:rPr>
              <w:t>Bölüm başkanlıkları, Yapı İşleri ve Teknik Daire Başkanlığı, Strateji ve Geliştirme Daire Başkanlığı</w:t>
            </w:r>
          </w:p>
        </w:tc>
      </w:tr>
      <w:tr w:rsidR="009F3B1D" w:rsidRPr="009F3B1D" w14:paraId="110A91C1" w14:textId="77777777" w:rsidTr="009F3B1D">
        <w:trPr>
          <w:trHeight w:val="653"/>
        </w:trPr>
        <w:tc>
          <w:tcPr>
            <w:tcW w:w="944" w:type="pct"/>
            <w:tcBorders>
              <w:top w:val="single" w:sz="8" w:space="0" w:color="000000"/>
              <w:bottom w:val="single" w:sz="8" w:space="0" w:color="000000"/>
              <w:right w:val="single" w:sz="8" w:space="0" w:color="000000"/>
            </w:tcBorders>
          </w:tcPr>
          <w:p w14:paraId="554D3603"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Performans göstergeleri</w:t>
            </w:r>
          </w:p>
        </w:tc>
        <w:tc>
          <w:tcPr>
            <w:tcW w:w="496" w:type="pct"/>
            <w:tcBorders>
              <w:top w:val="single" w:sz="8" w:space="0" w:color="000000"/>
              <w:left w:val="single" w:sz="8" w:space="0" w:color="000000"/>
              <w:right w:val="single" w:sz="8" w:space="0" w:color="000000"/>
            </w:tcBorders>
            <w:vAlign w:val="center"/>
          </w:tcPr>
          <w:p w14:paraId="0E1DEAEF"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Hedefe</w:t>
            </w:r>
          </w:p>
          <w:p w14:paraId="2CCA7E22"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etkisi</w:t>
            </w:r>
          </w:p>
        </w:tc>
        <w:tc>
          <w:tcPr>
            <w:tcW w:w="496" w:type="pct"/>
            <w:tcBorders>
              <w:top w:val="single" w:sz="8" w:space="0" w:color="000000"/>
              <w:left w:val="single" w:sz="8" w:space="0" w:color="000000"/>
              <w:bottom w:val="single" w:sz="8" w:space="0" w:color="000000"/>
              <w:right w:val="single" w:sz="8" w:space="0" w:color="000000"/>
            </w:tcBorders>
            <w:vAlign w:val="center"/>
          </w:tcPr>
          <w:p w14:paraId="6F55B7BD"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2019</w:t>
            </w:r>
          </w:p>
        </w:tc>
        <w:tc>
          <w:tcPr>
            <w:tcW w:w="496" w:type="pct"/>
            <w:tcBorders>
              <w:top w:val="single" w:sz="8" w:space="0" w:color="000000"/>
              <w:left w:val="single" w:sz="8" w:space="0" w:color="000000"/>
              <w:bottom w:val="single" w:sz="8" w:space="0" w:color="000000"/>
              <w:right w:val="single" w:sz="8" w:space="0" w:color="000000"/>
            </w:tcBorders>
            <w:vAlign w:val="center"/>
          </w:tcPr>
          <w:p w14:paraId="4676C240"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2020</w:t>
            </w:r>
          </w:p>
        </w:tc>
        <w:tc>
          <w:tcPr>
            <w:tcW w:w="496" w:type="pct"/>
            <w:tcBorders>
              <w:top w:val="single" w:sz="8" w:space="0" w:color="000000"/>
              <w:left w:val="single" w:sz="8" w:space="0" w:color="000000"/>
              <w:bottom w:val="single" w:sz="8" w:space="0" w:color="000000"/>
              <w:right w:val="single" w:sz="8" w:space="0" w:color="000000"/>
            </w:tcBorders>
            <w:vAlign w:val="center"/>
          </w:tcPr>
          <w:p w14:paraId="5506DD00"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2021</w:t>
            </w:r>
          </w:p>
        </w:tc>
        <w:tc>
          <w:tcPr>
            <w:tcW w:w="495" w:type="pct"/>
            <w:tcBorders>
              <w:top w:val="single" w:sz="8" w:space="0" w:color="000000"/>
              <w:left w:val="single" w:sz="8" w:space="0" w:color="000000"/>
              <w:bottom w:val="single" w:sz="8" w:space="0" w:color="000000"/>
              <w:right w:val="single" w:sz="8" w:space="0" w:color="000000"/>
            </w:tcBorders>
            <w:vAlign w:val="center"/>
          </w:tcPr>
          <w:p w14:paraId="03593B58"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2022</w:t>
            </w:r>
          </w:p>
        </w:tc>
        <w:tc>
          <w:tcPr>
            <w:tcW w:w="500" w:type="pct"/>
            <w:gridSpan w:val="2"/>
            <w:tcBorders>
              <w:top w:val="single" w:sz="8" w:space="0" w:color="000000"/>
              <w:left w:val="single" w:sz="8" w:space="0" w:color="000000"/>
              <w:right w:val="single" w:sz="8" w:space="0" w:color="000000"/>
            </w:tcBorders>
            <w:vAlign w:val="center"/>
          </w:tcPr>
          <w:p w14:paraId="1146597E"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2023</w:t>
            </w:r>
          </w:p>
        </w:tc>
        <w:tc>
          <w:tcPr>
            <w:tcW w:w="439" w:type="pct"/>
            <w:tcBorders>
              <w:top w:val="single" w:sz="8" w:space="0" w:color="000000"/>
              <w:left w:val="single" w:sz="8" w:space="0" w:color="000000"/>
              <w:right w:val="single" w:sz="8" w:space="0" w:color="000000"/>
            </w:tcBorders>
            <w:vAlign w:val="center"/>
          </w:tcPr>
          <w:p w14:paraId="52E3E4EE"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İzleme</w:t>
            </w:r>
          </w:p>
          <w:p w14:paraId="0BD2541C"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sıklığı</w:t>
            </w:r>
          </w:p>
        </w:tc>
        <w:tc>
          <w:tcPr>
            <w:tcW w:w="638" w:type="pct"/>
            <w:tcBorders>
              <w:top w:val="single" w:sz="8" w:space="0" w:color="000000"/>
              <w:left w:val="single" w:sz="8" w:space="0" w:color="000000"/>
            </w:tcBorders>
            <w:vAlign w:val="center"/>
          </w:tcPr>
          <w:p w14:paraId="1EF15AE4"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Raporlama</w:t>
            </w:r>
          </w:p>
          <w:p w14:paraId="2C389075" w14:textId="77777777" w:rsidR="009F3B1D" w:rsidRPr="009F3B1D" w:rsidRDefault="009F3B1D" w:rsidP="004927F6">
            <w:pPr>
              <w:jc w:val="cente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sıklığı</w:t>
            </w:r>
          </w:p>
        </w:tc>
      </w:tr>
      <w:tr w:rsidR="009F3B1D" w:rsidRPr="009F3B1D" w14:paraId="386BBE48" w14:textId="77777777" w:rsidTr="009F3B1D">
        <w:trPr>
          <w:trHeight w:val="1169"/>
        </w:trPr>
        <w:tc>
          <w:tcPr>
            <w:tcW w:w="944" w:type="pct"/>
            <w:tcBorders>
              <w:top w:val="single" w:sz="8" w:space="0" w:color="000000"/>
              <w:right w:val="single" w:sz="8" w:space="0" w:color="000000"/>
            </w:tcBorders>
          </w:tcPr>
          <w:p w14:paraId="5D8643E5"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PG.1.1.1.</w:t>
            </w:r>
            <w:r w:rsidRPr="009F3B1D">
              <w:rPr>
                <w:rFonts w:ascii="Times New Roman" w:hAnsi="Times New Roman" w:cs="Times New Roman"/>
                <w:szCs w:val="24"/>
                <w:lang w:val="tr-TR" w:eastAsia="en-US"/>
              </w:rPr>
              <w:t>150 ve üstü kişilik teorik ve uygulama derslik/laboratuvar kullanım kapasitesini iyileştirmek</w:t>
            </w:r>
          </w:p>
        </w:tc>
        <w:tc>
          <w:tcPr>
            <w:tcW w:w="496" w:type="pct"/>
            <w:tcBorders>
              <w:top w:val="single" w:sz="8" w:space="0" w:color="000000"/>
              <w:left w:val="single" w:sz="8" w:space="0" w:color="000000"/>
              <w:bottom w:val="single" w:sz="8" w:space="0" w:color="000000"/>
              <w:right w:val="single" w:sz="8" w:space="0" w:color="000000"/>
            </w:tcBorders>
            <w:vAlign w:val="center"/>
          </w:tcPr>
          <w:p w14:paraId="02E79D88"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%30</w:t>
            </w:r>
          </w:p>
        </w:tc>
        <w:tc>
          <w:tcPr>
            <w:tcW w:w="496" w:type="pct"/>
            <w:tcBorders>
              <w:top w:val="single" w:sz="8" w:space="0" w:color="000000"/>
              <w:left w:val="single" w:sz="8" w:space="0" w:color="000000"/>
              <w:bottom w:val="single" w:sz="8" w:space="0" w:color="000000"/>
              <w:right w:val="single" w:sz="8" w:space="0" w:color="000000"/>
            </w:tcBorders>
            <w:vAlign w:val="center"/>
          </w:tcPr>
          <w:p w14:paraId="0A932F1E"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w:t>
            </w:r>
          </w:p>
        </w:tc>
        <w:tc>
          <w:tcPr>
            <w:tcW w:w="496" w:type="pct"/>
            <w:tcBorders>
              <w:top w:val="single" w:sz="8" w:space="0" w:color="000000"/>
              <w:left w:val="single" w:sz="8" w:space="0" w:color="000000"/>
              <w:bottom w:val="single" w:sz="8" w:space="0" w:color="000000"/>
              <w:right w:val="single" w:sz="8" w:space="0" w:color="000000"/>
            </w:tcBorders>
            <w:vAlign w:val="center"/>
          </w:tcPr>
          <w:p w14:paraId="4B835B08"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w:t>
            </w:r>
          </w:p>
        </w:tc>
        <w:tc>
          <w:tcPr>
            <w:tcW w:w="496" w:type="pct"/>
            <w:tcBorders>
              <w:top w:val="single" w:sz="8" w:space="0" w:color="000000"/>
              <w:left w:val="single" w:sz="8" w:space="0" w:color="000000"/>
              <w:bottom w:val="single" w:sz="8" w:space="0" w:color="000000"/>
              <w:right w:val="single" w:sz="8" w:space="0" w:color="000000"/>
            </w:tcBorders>
            <w:vAlign w:val="center"/>
          </w:tcPr>
          <w:p w14:paraId="0948172B"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2</w:t>
            </w:r>
          </w:p>
        </w:tc>
        <w:tc>
          <w:tcPr>
            <w:tcW w:w="495" w:type="pct"/>
            <w:tcBorders>
              <w:top w:val="single" w:sz="8" w:space="0" w:color="000000"/>
              <w:left w:val="single" w:sz="8" w:space="0" w:color="000000"/>
              <w:bottom w:val="single" w:sz="8" w:space="0" w:color="000000"/>
              <w:right w:val="single" w:sz="8" w:space="0" w:color="000000"/>
            </w:tcBorders>
            <w:vAlign w:val="center"/>
          </w:tcPr>
          <w:p w14:paraId="2DAD8BF0"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3</w:t>
            </w:r>
          </w:p>
        </w:tc>
        <w:tc>
          <w:tcPr>
            <w:tcW w:w="500" w:type="pct"/>
            <w:gridSpan w:val="2"/>
            <w:tcBorders>
              <w:top w:val="single" w:sz="8" w:space="0" w:color="000000"/>
              <w:left w:val="single" w:sz="8" w:space="0" w:color="000000"/>
              <w:bottom w:val="single" w:sz="8" w:space="0" w:color="000000"/>
              <w:right w:val="single" w:sz="8" w:space="0" w:color="000000"/>
            </w:tcBorders>
            <w:vAlign w:val="center"/>
          </w:tcPr>
          <w:p w14:paraId="75DE3C51"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4</w:t>
            </w:r>
          </w:p>
        </w:tc>
        <w:tc>
          <w:tcPr>
            <w:tcW w:w="439" w:type="pct"/>
            <w:tcBorders>
              <w:top w:val="single" w:sz="8" w:space="0" w:color="000000"/>
              <w:left w:val="single" w:sz="8" w:space="0" w:color="000000"/>
              <w:bottom w:val="single" w:sz="8" w:space="0" w:color="000000"/>
              <w:right w:val="single" w:sz="8" w:space="0" w:color="000000"/>
            </w:tcBorders>
            <w:vAlign w:val="center"/>
          </w:tcPr>
          <w:p w14:paraId="69BCF03A"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c>
          <w:tcPr>
            <w:tcW w:w="638" w:type="pct"/>
            <w:tcBorders>
              <w:top w:val="single" w:sz="8" w:space="0" w:color="000000"/>
              <w:left w:val="single" w:sz="8" w:space="0" w:color="000000"/>
              <w:bottom w:val="single" w:sz="8" w:space="0" w:color="000000"/>
            </w:tcBorders>
            <w:vAlign w:val="center"/>
          </w:tcPr>
          <w:p w14:paraId="1058C434"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 yıl</w:t>
            </w:r>
          </w:p>
        </w:tc>
      </w:tr>
      <w:tr w:rsidR="009F3B1D" w:rsidRPr="009F3B1D" w14:paraId="2D57F71C" w14:textId="77777777" w:rsidTr="009F3B1D">
        <w:trPr>
          <w:trHeight w:val="1157"/>
        </w:trPr>
        <w:tc>
          <w:tcPr>
            <w:tcW w:w="944" w:type="pct"/>
            <w:tcBorders>
              <w:top w:val="single" w:sz="8" w:space="0" w:color="000000"/>
              <w:right w:val="single" w:sz="8" w:space="0" w:color="000000"/>
            </w:tcBorders>
          </w:tcPr>
          <w:p w14:paraId="186F9D43"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 xml:space="preserve">PG.1.1.2. </w:t>
            </w:r>
            <w:r w:rsidRPr="009F3B1D">
              <w:rPr>
                <w:rFonts w:ascii="Times New Roman" w:hAnsi="Times New Roman" w:cs="Times New Roman"/>
                <w:szCs w:val="24"/>
                <w:lang w:val="tr-TR" w:eastAsia="en-US"/>
              </w:rPr>
              <w:t>Eğitim</w:t>
            </w:r>
          </w:p>
          <w:p w14:paraId="0CF0C34C" w14:textId="77777777" w:rsidR="009F3B1D" w:rsidRPr="009F3B1D" w:rsidRDefault="009F3B1D" w:rsidP="004927F6">
            <w:pPr>
              <w:rPr>
                <w:rFonts w:ascii="Times New Roman" w:hAnsi="Times New Roman" w:cs="Times New Roman"/>
                <w:szCs w:val="24"/>
                <w:lang w:val="tr-TR" w:eastAsia="en-US"/>
              </w:rPr>
            </w:pPr>
            <w:r w:rsidRPr="009F3B1D">
              <w:rPr>
                <w:rFonts w:ascii="Times New Roman" w:hAnsi="Times New Roman" w:cs="Times New Roman"/>
                <w:szCs w:val="24"/>
                <w:lang w:val="tr-TR" w:eastAsia="en-US"/>
              </w:rPr>
              <w:t>materyalinin kullanımı ile ilgili</w:t>
            </w:r>
          </w:p>
          <w:p w14:paraId="0B80F7AE" w14:textId="77777777" w:rsidR="009F3B1D" w:rsidRPr="009F3B1D" w:rsidRDefault="009F3B1D" w:rsidP="004927F6">
            <w:pPr>
              <w:rPr>
                <w:rFonts w:ascii="Times New Roman" w:hAnsi="Times New Roman" w:cs="Times New Roman"/>
                <w:szCs w:val="24"/>
                <w:lang w:val="tr-TR" w:eastAsia="en-US"/>
              </w:rPr>
            </w:pPr>
            <w:r w:rsidRPr="009F3B1D">
              <w:rPr>
                <w:rFonts w:ascii="Times New Roman" w:hAnsi="Times New Roman" w:cs="Times New Roman"/>
                <w:szCs w:val="24"/>
                <w:lang w:val="tr-TR" w:eastAsia="en-US"/>
              </w:rPr>
              <w:t>her yıl yapılan seminer sayısı</w:t>
            </w:r>
          </w:p>
        </w:tc>
        <w:tc>
          <w:tcPr>
            <w:tcW w:w="496" w:type="pct"/>
            <w:tcBorders>
              <w:top w:val="single" w:sz="8" w:space="0" w:color="000000"/>
              <w:left w:val="single" w:sz="8" w:space="0" w:color="000000"/>
              <w:bottom w:val="single" w:sz="8" w:space="0" w:color="000000"/>
              <w:right w:val="single" w:sz="8" w:space="0" w:color="000000"/>
            </w:tcBorders>
            <w:vAlign w:val="center"/>
          </w:tcPr>
          <w:p w14:paraId="6DAA831C"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%15</w:t>
            </w:r>
          </w:p>
        </w:tc>
        <w:tc>
          <w:tcPr>
            <w:tcW w:w="496" w:type="pct"/>
            <w:tcBorders>
              <w:top w:val="single" w:sz="8" w:space="0" w:color="000000"/>
              <w:left w:val="single" w:sz="8" w:space="0" w:color="000000"/>
              <w:bottom w:val="single" w:sz="8" w:space="0" w:color="000000"/>
              <w:right w:val="single" w:sz="8" w:space="0" w:color="000000"/>
            </w:tcBorders>
            <w:vAlign w:val="center"/>
          </w:tcPr>
          <w:p w14:paraId="4174AC27"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w:t>
            </w:r>
          </w:p>
        </w:tc>
        <w:tc>
          <w:tcPr>
            <w:tcW w:w="496" w:type="pct"/>
            <w:tcBorders>
              <w:top w:val="single" w:sz="8" w:space="0" w:color="000000"/>
              <w:left w:val="single" w:sz="8" w:space="0" w:color="000000"/>
              <w:bottom w:val="single" w:sz="8" w:space="0" w:color="000000"/>
              <w:right w:val="single" w:sz="8" w:space="0" w:color="000000"/>
            </w:tcBorders>
            <w:vAlign w:val="center"/>
          </w:tcPr>
          <w:p w14:paraId="33FD2C0F"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w:t>
            </w:r>
          </w:p>
        </w:tc>
        <w:tc>
          <w:tcPr>
            <w:tcW w:w="496" w:type="pct"/>
            <w:tcBorders>
              <w:top w:val="single" w:sz="8" w:space="0" w:color="000000"/>
              <w:left w:val="single" w:sz="8" w:space="0" w:color="000000"/>
              <w:bottom w:val="single" w:sz="8" w:space="0" w:color="000000"/>
              <w:right w:val="single" w:sz="8" w:space="0" w:color="000000"/>
            </w:tcBorders>
            <w:vAlign w:val="center"/>
          </w:tcPr>
          <w:p w14:paraId="129017C4"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2</w:t>
            </w:r>
          </w:p>
        </w:tc>
        <w:tc>
          <w:tcPr>
            <w:tcW w:w="495" w:type="pct"/>
            <w:tcBorders>
              <w:top w:val="single" w:sz="8" w:space="0" w:color="000000"/>
              <w:left w:val="single" w:sz="8" w:space="0" w:color="000000"/>
              <w:bottom w:val="single" w:sz="8" w:space="0" w:color="000000"/>
              <w:right w:val="single" w:sz="8" w:space="0" w:color="000000"/>
            </w:tcBorders>
            <w:vAlign w:val="center"/>
          </w:tcPr>
          <w:p w14:paraId="3CEC654A"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3</w:t>
            </w:r>
          </w:p>
        </w:tc>
        <w:tc>
          <w:tcPr>
            <w:tcW w:w="500" w:type="pct"/>
            <w:gridSpan w:val="2"/>
            <w:tcBorders>
              <w:top w:val="single" w:sz="8" w:space="0" w:color="000000"/>
              <w:left w:val="single" w:sz="8" w:space="0" w:color="000000"/>
              <w:right w:val="single" w:sz="8" w:space="0" w:color="000000"/>
            </w:tcBorders>
            <w:vAlign w:val="center"/>
          </w:tcPr>
          <w:p w14:paraId="53F68C5E" w14:textId="77777777" w:rsidR="009F3B1D" w:rsidRPr="009F3B1D" w:rsidRDefault="009F3B1D" w:rsidP="004927F6">
            <w:pPr>
              <w:jc w:val="center"/>
              <w:rPr>
                <w:rFonts w:ascii="Times New Roman" w:hAnsi="Times New Roman" w:cs="Times New Roman"/>
                <w:szCs w:val="24"/>
                <w:lang w:val="tr-TR"/>
              </w:rPr>
            </w:pPr>
          </w:p>
          <w:p w14:paraId="3473CCBD" w14:textId="77777777" w:rsidR="009F3B1D" w:rsidRPr="009F3B1D" w:rsidRDefault="009F3B1D" w:rsidP="004927F6">
            <w:pPr>
              <w:jc w:val="center"/>
              <w:rPr>
                <w:rFonts w:ascii="Times New Roman" w:hAnsi="Times New Roman" w:cs="Times New Roman"/>
                <w:szCs w:val="24"/>
                <w:lang w:val="tr-TR"/>
              </w:rPr>
            </w:pPr>
          </w:p>
          <w:p w14:paraId="5982394A" w14:textId="77777777" w:rsidR="009F3B1D" w:rsidRPr="009F3B1D" w:rsidRDefault="009F3B1D" w:rsidP="004927F6">
            <w:pPr>
              <w:jc w:val="center"/>
              <w:rPr>
                <w:rFonts w:ascii="Times New Roman" w:hAnsi="Times New Roman" w:cs="Times New Roman"/>
                <w:szCs w:val="24"/>
                <w:lang w:val="tr-TR"/>
              </w:rPr>
            </w:pPr>
            <w:r w:rsidRPr="009F3B1D">
              <w:rPr>
                <w:rFonts w:ascii="Times New Roman" w:hAnsi="Times New Roman" w:cs="Times New Roman"/>
                <w:szCs w:val="24"/>
                <w:lang w:val="tr-TR"/>
              </w:rPr>
              <w:t>4</w:t>
            </w:r>
          </w:p>
          <w:p w14:paraId="73DCA26C" w14:textId="77777777" w:rsidR="009F3B1D" w:rsidRPr="009F3B1D" w:rsidRDefault="009F3B1D" w:rsidP="004927F6">
            <w:pPr>
              <w:jc w:val="center"/>
              <w:rPr>
                <w:rFonts w:ascii="Times New Roman" w:hAnsi="Times New Roman" w:cs="Times New Roman"/>
                <w:szCs w:val="24"/>
                <w:lang w:val="tr-TR" w:eastAsia="en-US"/>
              </w:rPr>
            </w:pPr>
          </w:p>
        </w:tc>
        <w:tc>
          <w:tcPr>
            <w:tcW w:w="439" w:type="pct"/>
            <w:tcBorders>
              <w:top w:val="single" w:sz="8" w:space="0" w:color="000000"/>
              <w:left w:val="single" w:sz="8" w:space="0" w:color="000000"/>
              <w:bottom w:val="single" w:sz="8" w:space="0" w:color="000000"/>
              <w:right w:val="single" w:sz="8" w:space="0" w:color="000000"/>
            </w:tcBorders>
            <w:vAlign w:val="center"/>
          </w:tcPr>
          <w:p w14:paraId="72500191"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c>
          <w:tcPr>
            <w:tcW w:w="638" w:type="pct"/>
            <w:tcBorders>
              <w:top w:val="single" w:sz="8" w:space="0" w:color="000000"/>
              <w:left w:val="single" w:sz="8" w:space="0" w:color="000000"/>
              <w:bottom w:val="single" w:sz="8" w:space="0" w:color="000000"/>
            </w:tcBorders>
            <w:vAlign w:val="center"/>
          </w:tcPr>
          <w:p w14:paraId="02590D18"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r>
      <w:tr w:rsidR="009F3B1D" w:rsidRPr="009F3B1D" w14:paraId="440E1920" w14:textId="77777777" w:rsidTr="009F3B1D">
        <w:trPr>
          <w:trHeight w:val="834"/>
        </w:trPr>
        <w:tc>
          <w:tcPr>
            <w:tcW w:w="944" w:type="pct"/>
            <w:tcBorders>
              <w:top w:val="single" w:sz="8" w:space="0" w:color="000000"/>
              <w:right w:val="single" w:sz="8" w:space="0" w:color="000000"/>
            </w:tcBorders>
          </w:tcPr>
          <w:p w14:paraId="22AFB927"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 xml:space="preserve">PG.1.1.3. </w:t>
            </w:r>
            <w:r w:rsidRPr="009F3B1D">
              <w:rPr>
                <w:rFonts w:ascii="Times New Roman" w:hAnsi="Times New Roman" w:cs="Times New Roman"/>
                <w:szCs w:val="24"/>
                <w:lang w:val="tr-TR" w:eastAsia="en-US"/>
              </w:rPr>
              <w:t>Dersliklere yeni ses sistemi kurulması</w:t>
            </w:r>
          </w:p>
        </w:tc>
        <w:tc>
          <w:tcPr>
            <w:tcW w:w="496" w:type="pct"/>
            <w:tcBorders>
              <w:top w:val="single" w:sz="8" w:space="0" w:color="000000"/>
              <w:left w:val="single" w:sz="8" w:space="0" w:color="000000"/>
              <w:bottom w:val="single" w:sz="8" w:space="0" w:color="000000"/>
              <w:right w:val="single" w:sz="8" w:space="0" w:color="000000"/>
            </w:tcBorders>
            <w:vAlign w:val="center"/>
          </w:tcPr>
          <w:p w14:paraId="4A5EDEB1"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%15</w:t>
            </w:r>
          </w:p>
        </w:tc>
        <w:tc>
          <w:tcPr>
            <w:tcW w:w="496" w:type="pct"/>
            <w:tcBorders>
              <w:top w:val="single" w:sz="8" w:space="0" w:color="000000"/>
              <w:left w:val="single" w:sz="8" w:space="0" w:color="000000"/>
              <w:bottom w:val="single" w:sz="8" w:space="0" w:color="000000"/>
              <w:right w:val="single" w:sz="8" w:space="0" w:color="000000"/>
            </w:tcBorders>
            <w:vAlign w:val="center"/>
          </w:tcPr>
          <w:p w14:paraId="3491F7C1"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w:t>
            </w:r>
          </w:p>
        </w:tc>
        <w:tc>
          <w:tcPr>
            <w:tcW w:w="496" w:type="pct"/>
            <w:tcBorders>
              <w:top w:val="single" w:sz="8" w:space="0" w:color="000000"/>
              <w:left w:val="single" w:sz="8" w:space="0" w:color="000000"/>
              <w:bottom w:val="single" w:sz="8" w:space="0" w:color="000000"/>
              <w:right w:val="single" w:sz="8" w:space="0" w:color="000000"/>
            </w:tcBorders>
            <w:vAlign w:val="center"/>
          </w:tcPr>
          <w:p w14:paraId="5EDA7D94"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3</w:t>
            </w:r>
          </w:p>
        </w:tc>
        <w:tc>
          <w:tcPr>
            <w:tcW w:w="496" w:type="pct"/>
            <w:tcBorders>
              <w:top w:val="single" w:sz="8" w:space="0" w:color="000000"/>
              <w:left w:val="single" w:sz="8" w:space="0" w:color="000000"/>
              <w:bottom w:val="single" w:sz="8" w:space="0" w:color="000000"/>
              <w:right w:val="single" w:sz="8" w:space="0" w:color="000000"/>
            </w:tcBorders>
            <w:vAlign w:val="center"/>
          </w:tcPr>
          <w:p w14:paraId="7F108821"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4</w:t>
            </w:r>
          </w:p>
        </w:tc>
        <w:tc>
          <w:tcPr>
            <w:tcW w:w="495" w:type="pct"/>
            <w:tcBorders>
              <w:top w:val="single" w:sz="8" w:space="0" w:color="000000"/>
              <w:left w:val="single" w:sz="8" w:space="0" w:color="000000"/>
              <w:bottom w:val="single" w:sz="8" w:space="0" w:color="000000"/>
              <w:right w:val="single" w:sz="8" w:space="0" w:color="000000"/>
            </w:tcBorders>
            <w:vAlign w:val="center"/>
          </w:tcPr>
          <w:p w14:paraId="3843535F"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5</w:t>
            </w:r>
          </w:p>
        </w:tc>
        <w:tc>
          <w:tcPr>
            <w:tcW w:w="500" w:type="pct"/>
            <w:gridSpan w:val="2"/>
            <w:tcBorders>
              <w:top w:val="single" w:sz="8" w:space="0" w:color="000000"/>
              <w:left w:val="single" w:sz="8" w:space="0" w:color="000000"/>
              <w:right w:val="single" w:sz="8" w:space="0" w:color="000000"/>
            </w:tcBorders>
            <w:vAlign w:val="center"/>
          </w:tcPr>
          <w:p w14:paraId="09E2473F"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6</w:t>
            </w:r>
          </w:p>
        </w:tc>
        <w:tc>
          <w:tcPr>
            <w:tcW w:w="439" w:type="pct"/>
            <w:tcBorders>
              <w:top w:val="single" w:sz="8" w:space="0" w:color="000000"/>
              <w:left w:val="single" w:sz="8" w:space="0" w:color="000000"/>
              <w:bottom w:val="single" w:sz="8" w:space="0" w:color="000000"/>
              <w:right w:val="single" w:sz="8" w:space="0" w:color="000000"/>
            </w:tcBorders>
            <w:vAlign w:val="center"/>
          </w:tcPr>
          <w:p w14:paraId="48D3E64C"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c>
          <w:tcPr>
            <w:tcW w:w="638" w:type="pct"/>
            <w:tcBorders>
              <w:top w:val="single" w:sz="8" w:space="0" w:color="000000"/>
              <w:left w:val="single" w:sz="8" w:space="0" w:color="000000"/>
              <w:bottom w:val="single" w:sz="8" w:space="0" w:color="000000"/>
            </w:tcBorders>
            <w:vAlign w:val="center"/>
          </w:tcPr>
          <w:p w14:paraId="0436C41C"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r>
      <w:tr w:rsidR="009F3B1D" w:rsidRPr="009F3B1D" w14:paraId="03EE9303" w14:textId="77777777" w:rsidTr="009F3B1D">
        <w:trPr>
          <w:trHeight w:val="629"/>
        </w:trPr>
        <w:tc>
          <w:tcPr>
            <w:tcW w:w="944" w:type="pct"/>
            <w:tcBorders>
              <w:top w:val="single" w:sz="8" w:space="0" w:color="000000"/>
              <w:right w:val="single" w:sz="8" w:space="0" w:color="000000"/>
            </w:tcBorders>
          </w:tcPr>
          <w:p w14:paraId="6BE6A7E1"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 xml:space="preserve">PG.1.1.4. </w:t>
            </w:r>
            <w:r w:rsidRPr="009F3B1D">
              <w:rPr>
                <w:rFonts w:ascii="Times New Roman" w:hAnsi="Times New Roman" w:cs="Times New Roman"/>
                <w:szCs w:val="24"/>
                <w:lang w:val="tr-TR" w:eastAsia="en-US"/>
              </w:rPr>
              <w:t>Her sınıftaki teknolojik gereçlerin bakım, onarım ve kontrol sayısı</w:t>
            </w:r>
          </w:p>
        </w:tc>
        <w:tc>
          <w:tcPr>
            <w:tcW w:w="496" w:type="pct"/>
            <w:tcBorders>
              <w:top w:val="single" w:sz="8" w:space="0" w:color="000000"/>
              <w:left w:val="single" w:sz="8" w:space="0" w:color="000000"/>
              <w:bottom w:val="single" w:sz="8" w:space="0" w:color="000000"/>
              <w:right w:val="single" w:sz="8" w:space="0" w:color="000000"/>
            </w:tcBorders>
            <w:vAlign w:val="center"/>
          </w:tcPr>
          <w:p w14:paraId="0AC358FB"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%10</w:t>
            </w:r>
          </w:p>
        </w:tc>
        <w:tc>
          <w:tcPr>
            <w:tcW w:w="496" w:type="pct"/>
            <w:tcBorders>
              <w:top w:val="single" w:sz="8" w:space="0" w:color="000000"/>
              <w:left w:val="single" w:sz="8" w:space="0" w:color="000000"/>
              <w:bottom w:val="single" w:sz="8" w:space="0" w:color="000000"/>
              <w:right w:val="single" w:sz="8" w:space="0" w:color="000000"/>
            </w:tcBorders>
            <w:vAlign w:val="center"/>
          </w:tcPr>
          <w:p w14:paraId="03393A94"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w:t>
            </w:r>
          </w:p>
        </w:tc>
        <w:tc>
          <w:tcPr>
            <w:tcW w:w="496" w:type="pct"/>
            <w:tcBorders>
              <w:top w:val="single" w:sz="8" w:space="0" w:color="000000"/>
              <w:left w:val="single" w:sz="8" w:space="0" w:color="000000"/>
              <w:bottom w:val="single" w:sz="8" w:space="0" w:color="000000"/>
              <w:right w:val="single" w:sz="8" w:space="0" w:color="000000"/>
            </w:tcBorders>
            <w:vAlign w:val="center"/>
          </w:tcPr>
          <w:p w14:paraId="4588E561"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12</w:t>
            </w:r>
          </w:p>
        </w:tc>
        <w:tc>
          <w:tcPr>
            <w:tcW w:w="496" w:type="pct"/>
            <w:tcBorders>
              <w:top w:val="single" w:sz="8" w:space="0" w:color="000000"/>
              <w:left w:val="single" w:sz="8" w:space="0" w:color="000000"/>
              <w:bottom w:val="single" w:sz="8" w:space="0" w:color="000000"/>
              <w:right w:val="single" w:sz="8" w:space="0" w:color="000000"/>
            </w:tcBorders>
            <w:vAlign w:val="center"/>
          </w:tcPr>
          <w:p w14:paraId="2FD49B20"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13</w:t>
            </w:r>
          </w:p>
        </w:tc>
        <w:tc>
          <w:tcPr>
            <w:tcW w:w="495" w:type="pct"/>
            <w:tcBorders>
              <w:top w:val="single" w:sz="8" w:space="0" w:color="000000"/>
              <w:left w:val="single" w:sz="8" w:space="0" w:color="000000"/>
              <w:bottom w:val="single" w:sz="8" w:space="0" w:color="000000"/>
              <w:right w:val="single" w:sz="8" w:space="0" w:color="000000"/>
            </w:tcBorders>
            <w:vAlign w:val="center"/>
          </w:tcPr>
          <w:p w14:paraId="0A4FDFCA"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14</w:t>
            </w:r>
          </w:p>
        </w:tc>
        <w:tc>
          <w:tcPr>
            <w:tcW w:w="500" w:type="pct"/>
            <w:gridSpan w:val="2"/>
            <w:tcBorders>
              <w:top w:val="single" w:sz="8" w:space="0" w:color="000000"/>
              <w:left w:val="single" w:sz="8" w:space="0" w:color="000000"/>
              <w:bottom w:val="single" w:sz="8" w:space="0" w:color="000000"/>
              <w:right w:val="single" w:sz="8" w:space="0" w:color="000000"/>
            </w:tcBorders>
            <w:vAlign w:val="center"/>
          </w:tcPr>
          <w:p w14:paraId="3548EE99"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15</w:t>
            </w:r>
          </w:p>
        </w:tc>
        <w:tc>
          <w:tcPr>
            <w:tcW w:w="439" w:type="pct"/>
            <w:tcBorders>
              <w:top w:val="single" w:sz="8" w:space="0" w:color="000000"/>
              <w:left w:val="single" w:sz="8" w:space="0" w:color="000000"/>
              <w:bottom w:val="single" w:sz="8" w:space="0" w:color="000000"/>
              <w:right w:val="single" w:sz="8" w:space="0" w:color="000000"/>
            </w:tcBorders>
            <w:vAlign w:val="center"/>
          </w:tcPr>
          <w:p w14:paraId="49F62F7C"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6 ay</w:t>
            </w:r>
          </w:p>
        </w:tc>
        <w:tc>
          <w:tcPr>
            <w:tcW w:w="638" w:type="pct"/>
            <w:tcBorders>
              <w:top w:val="single" w:sz="8" w:space="0" w:color="000000"/>
              <w:left w:val="single" w:sz="8" w:space="0" w:color="000000"/>
              <w:bottom w:val="single" w:sz="8" w:space="0" w:color="000000"/>
            </w:tcBorders>
            <w:vAlign w:val="center"/>
          </w:tcPr>
          <w:p w14:paraId="048881F7"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6 ay</w:t>
            </w:r>
          </w:p>
        </w:tc>
      </w:tr>
      <w:tr w:rsidR="009F3B1D" w:rsidRPr="009F3B1D" w14:paraId="1F02AECD" w14:textId="77777777" w:rsidTr="009F3B1D">
        <w:trPr>
          <w:trHeight w:val="706"/>
        </w:trPr>
        <w:tc>
          <w:tcPr>
            <w:tcW w:w="944" w:type="pct"/>
            <w:tcBorders>
              <w:top w:val="single" w:sz="8" w:space="0" w:color="000000"/>
              <w:right w:val="single" w:sz="8" w:space="0" w:color="000000"/>
            </w:tcBorders>
          </w:tcPr>
          <w:p w14:paraId="728A88FE"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 xml:space="preserve">PG.1.1.5. </w:t>
            </w:r>
            <w:r w:rsidRPr="009F3B1D">
              <w:rPr>
                <w:rFonts w:ascii="Times New Roman" w:hAnsi="Times New Roman" w:cs="Times New Roman"/>
                <w:szCs w:val="24"/>
                <w:lang w:val="tr-TR" w:eastAsia="en-US"/>
              </w:rPr>
              <w:t>Öğretim elemanı sayısının oda sayısına oranı</w:t>
            </w:r>
          </w:p>
        </w:tc>
        <w:tc>
          <w:tcPr>
            <w:tcW w:w="496" w:type="pct"/>
            <w:tcBorders>
              <w:top w:val="single" w:sz="8" w:space="0" w:color="000000"/>
              <w:left w:val="single" w:sz="8" w:space="0" w:color="000000"/>
              <w:bottom w:val="single" w:sz="8" w:space="0" w:color="000000"/>
              <w:right w:val="single" w:sz="8" w:space="0" w:color="000000"/>
            </w:tcBorders>
            <w:vAlign w:val="center"/>
          </w:tcPr>
          <w:p w14:paraId="47B66D3D"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%15</w:t>
            </w:r>
          </w:p>
        </w:tc>
        <w:tc>
          <w:tcPr>
            <w:tcW w:w="496" w:type="pct"/>
            <w:tcBorders>
              <w:top w:val="single" w:sz="8" w:space="0" w:color="000000"/>
              <w:left w:val="single" w:sz="8" w:space="0" w:color="000000"/>
              <w:bottom w:val="single" w:sz="8" w:space="0" w:color="000000"/>
              <w:right w:val="single" w:sz="8" w:space="0" w:color="000000"/>
            </w:tcBorders>
            <w:vAlign w:val="center"/>
          </w:tcPr>
          <w:p w14:paraId="3C898577"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w:t>
            </w:r>
          </w:p>
        </w:tc>
        <w:tc>
          <w:tcPr>
            <w:tcW w:w="496" w:type="pct"/>
            <w:tcBorders>
              <w:top w:val="single" w:sz="8" w:space="0" w:color="000000"/>
              <w:left w:val="single" w:sz="8" w:space="0" w:color="000000"/>
              <w:bottom w:val="single" w:sz="8" w:space="0" w:color="000000"/>
              <w:right w:val="single" w:sz="8" w:space="0" w:color="000000"/>
            </w:tcBorders>
            <w:vAlign w:val="center"/>
          </w:tcPr>
          <w:p w14:paraId="02D20AF0"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0,37</w:t>
            </w:r>
          </w:p>
        </w:tc>
        <w:tc>
          <w:tcPr>
            <w:tcW w:w="496" w:type="pct"/>
            <w:tcBorders>
              <w:top w:val="single" w:sz="8" w:space="0" w:color="000000"/>
              <w:left w:val="single" w:sz="8" w:space="0" w:color="000000"/>
              <w:bottom w:val="single" w:sz="8" w:space="0" w:color="000000"/>
              <w:right w:val="single" w:sz="8" w:space="0" w:color="000000"/>
            </w:tcBorders>
            <w:vAlign w:val="center"/>
          </w:tcPr>
          <w:p w14:paraId="4EFA5175"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w:t>
            </w:r>
          </w:p>
        </w:tc>
        <w:tc>
          <w:tcPr>
            <w:tcW w:w="498" w:type="pct"/>
            <w:gridSpan w:val="2"/>
            <w:tcBorders>
              <w:top w:val="single" w:sz="8" w:space="0" w:color="000000"/>
              <w:left w:val="single" w:sz="8" w:space="0" w:color="000000"/>
              <w:bottom w:val="single" w:sz="8" w:space="0" w:color="000000"/>
              <w:right w:val="single" w:sz="8" w:space="0" w:color="000000"/>
            </w:tcBorders>
            <w:vAlign w:val="center"/>
          </w:tcPr>
          <w:p w14:paraId="7413DF27"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2</w:t>
            </w:r>
          </w:p>
        </w:tc>
        <w:tc>
          <w:tcPr>
            <w:tcW w:w="497" w:type="pct"/>
            <w:tcBorders>
              <w:top w:val="single" w:sz="8" w:space="0" w:color="000000"/>
              <w:left w:val="single" w:sz="8" w:space="0" w:color="000000"/>
              <w:right w:val="single" w:sz="8" w:space="0" w:color="000000"/>
            </w:tcBorders>
            <w:vAlign w:val="center"/>
          </w:tcPr>
          <w:p w14:paraId="3964D05B"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3</w:t>
            </w:r>
          </w:p>
        </w:tc>
        <w:tc>
          <w:tcPr>
            <w:tcW w:w="439" w:type="pct"/>
            <w:tcBorders>
              <w:top w:val="single" w:sz="8" w:space="0" w:color="000000"/>
              <w:left w:val="single" w:sz="8" w:space="0" w:color="000000"/>
              <w:bottom w:val="single" w:sz="8" w:space="0" w:color="000000"/>
              <w:right w:val="single" w:sz="8" w:space="0" w:color="000000"/>
            </w:tcBorders>
            <w:vAlign w:val="center"/>
          </w:tcPr>
          <w:p w14:paraId="6B9A1031"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c>
          <w:tcPr>
            <w:tcW w:w="638" w:type="pct"/>
            <w:tcBorders>
              <w:top w:val="single" w:sz="8" w:space="0" w:color="000000"/>
              <w:left w:val="single" w:sz="8" w:space="0" w:color="000000"/>
              <w:bottom w:val="single" w:sz="8" w:space="0" w:color="000000"/>
            </w:tcBorders>
            <w:vAlign w:val="center"/>
          </w:tcPr>
          <w:p w14:paraId="106C1F8A"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r>
      <w:tr w:rsidR="009F3B1D" w:rsidRPr="009F3B1D" w14:paraId="2E2C7BDC" w14:textId="77777777" w:rsidTr="009F3B1D">
        <w:trPr>
          <w:trHeight w:val="1220"/>
        </w:trPr>
        <w:tc>
          <w:tcPr>
            <w:tcW w:w="944" w:type="pct"/>
            <w:tcBorders>
              <w:top w:val="single" w:sz="8" w:space="0" w:color="000000"/>
              <w:right w:val="single" w:sz="8" w:space="0" w:color="000000"/>
            </w:tcBorders>
          </w:tcPr>
          <w:p w14:paraId="44F8B4C1"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 xml:space="preserve">PG.1.1.6. </w:t>
            </w:r>
            <w:r w:rsidRPr="009F3B1D">
              <w:rPr>
                <w:rFonts w:ascii="Times New Roman" w:hAnsi="Times New Roman" w:cs="Times New Roman"/>
                <w:szCs w:val="24"/>
                <w:lang w:val="tr-TR" w:eastAsia="en-US"/>
              </w:rPr>
              <w:t>Eğitim araç gereç ve materyal ile öğrencilerin temel gereksinim alanlarının (tuvalet, kantin, yemekhane, sosyal alan) sayısı</w:t>
            </w:r>
          </w:p>
        </w:tc>
        <w:tc>
          <w:tcPr>
            <w:tcW w:w="496" w:type="pct"/>
            <w:tcBorders>
              <w:top w:val="single" w:sz="8" w:space="0" w:color="000000"/>
              <w:left w:val="single" w:sz="8" w:space="0" w:color="000000"/>
              <w:bottom w:val="single" w:sz="8" w:space="0" w:color="000000"/>
              <w:right w:val="single" w:sz="8" w:space="0" w:color="000000"/>
            </w:tcBorders>
            <w:vAlign w:val="center"/>
          </w:tcPr>
          <w:p w14:paraId="143B387E"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%15</w:t>
            </w:r>
          </w:p>
        </w:tc>
        <w:tc>
          <w:tcPr>
            <w:tcW w:w="496" w:type="pct"/>
            <w:tcBorders>
              <w:top w:val="single" w:sz="8" w:space="0" w:color="000000"/>
              <w:left w:val="single" w:sz="8" w:space="0" w:color="000000"/>
              <w:bottom w:val="single" w:sz="8" w:space="0" w:color="000000"/>
              <w:right w:val="single" w:sz="8" w:space="0" w:color="000000"/>
            </w:tcBorders>
            <w:vAlign w:val="center"/>
          </w:tcPr>
          <w:p w14:paraId="3EF2EE39"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w:t>
            </w:r>
          </w:p>
        </w:tc>
        <w:tc>
          <w:tcPr>
            <w:tcW w:w="496" w:type="pct"/>
            <w:tcBorders>
              <w:top w:val="single" w:sz="8" w:space="0" w:color="000000"/>
              <w:left w:val="single" w:sz="8" w:space="0" w:color="000000"/>
              <w:bottom w:val="single" w:sz="8" w:space="0" w:color="000000"/>
              <w:right w:val="single" w:sz="8" w:space="0" w:color="000000"/>
            </w:tcBorders>
            <w:vAlign w:val="center"/>
          </w:tcPr>
          <w:p w14:paraId="08A9E03F"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10</w:t>
            </w:r>
          </w:p>
        </w:tc>
        <w:tc>
          <w:tcPr>
            <w:tcW w:w="496" w:type="pct"/>
            <w:tcBorders>
              <w:top w:val="single" w:sz="8" w:space="0" w:color="000000"/>
              <w:left w:val="single" w:sz="8" w:space="0" w:color="000000"/>
              <w:bottom w:val="single" w:sz="8" w:space="0" w:color="000000"/>
              <w:right w:val="single" w:sz="8" w:space="0" w:color="000000"/>
            </w:tcBorders>
            <w:vAlign w:val="center"/>
          </w:tcPr>
          <w:p w14:paraId="780C74B3"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11</w:t>
            </w:r>
          </w:p>
        </w:tc>
        <w:tc>
          <w:tcPr>
            <w:tcW w:w="498" w:type="pct"/>
            <w:gridSpan w:val="2"/>
            <w:tcBorders>
              <w:top w:val="single" w:sz="8" w:space="0" w:color="000000"/>
              <w:left w:val="single" w:sz="8" w:space="0" w:color="000000"/>
              <w:bottom w:val="single" w:sz="8" w:space="0" w:color="000000"/>
              <w:right w:val="single" w:sz="8" w:space="0" w:color="000000"/>
            </w:tcBorders>
            <w:vAlign w:val="center"/>
          </w:tcPr>
          <w:p w14:paraId="10E5F07D"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12</w:t>
            </w:r>
          </w:p>
        </w:tc>
        <w:tc>
          <w:tcPr>
            <w:tcW w:w="497" w:type="pct"/>
            <w:tcBorders>
              <w:top w:val="single" w:sz="8" w:space="0" w:color="000000"/>
              <w:left w:val="single" w:sz="8" w:space="0" w:color="000000"/>
              <w:bottom w:val="single" w:sz="8" w:space="0" w:color="000000"/>
              <w:right w:val="single" w:sz="8" w:space="0" w:color="000000"/>
            </w:tcBorders>
            <w:vAlign w:val="center"/>
          </w:tcPr>
          <w:p w14:paraId="6047AFD1"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rPr>
              <w:t>13</w:t>
            </w:r>
          </w:p>
        </w:tc>
        <w:tc>
          <w:tcPr>
            <w:tcW w:w="439" w:type="pct"/>
            <w:tcBorders>
              <w:top w:val="single" w:sz="8" w:space="0" w:color="000000"/>
              <w:left w:val="single" w:sz="8" w:space="0" w:color="000000"/>
              <w:bottom w:val="single" w:sz="8" w:space="0" w:color="000000"/>
              <w:right w:val="single" w:sz="8" w:space="0" w:color="000000"/>
            </w:tcBorders>
            <w:vAlign w:val="center"/>
          </w:tcPr>
          <w:p w14:paraId="3930DEE9"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c>
          <w:tcPr>
            <w:tcW w:w="638" w:type="pct"/>
            <w:tcBorders>
              <w:top w:val="single" w:sz="8" w:space="0" w:color="000000"/>
              <w:left w:val="single" w:sz="8" w:space="0" w:color="000000"/>
              <w:bottom w:val="single" w:sz="8" w:space="0" w:color="000000"/>
            </w:tcBorders>
            <w:vAlign w:val="center"/>
          </w:tcPr>
          <w:p w14:paraId="22E45F65" w14:textId="77777777" w:rsidR="009F3B1D" w:rsidRPr="009F3B1D" w:rsidRDefault="009F3B1D" w:rsidP="004927F6">
            <w:pPr>
              <w:jc w:val="center"/>
              <w:rPr>
                <w:rFonts w:ascii="Times New Roman" w:hAnsi="Times New Roman" w:cs="Times New Roman"/>
                <w:szCs w:val="24"/>
                <w:lang w:val="tr-TR" w:eastAsia="en-US"/>
              </w:rPr>
            </w:pPr>
            <w:r w:rsidRPr="009F3B1D">
              <w:rPr>
                <w:rFonts w:ascii="Times New Roman" w:hAnsi="Times New Roman" w:cs="Times New Roman"/>
                <w:szCs w:val="24"/>
                <w:lang w:val="tr-TR" w:eastAsia="en-US"/>
              </w:rPr>
              <w:t>1yıl</w:t>
            </w:r>
          </w:p>
        </w:tc>
      </w:tr>
      <w:tr w:rsidR="009F3B1D" w:rsidRPr="009F3B1D" w14:paraId="687934F5" w14:textId="77777777" w:rsidTr="009F3B1D">
        <w:trPr>
          <w:trHeight w:val="736"/>
        </w:trPr>
        <w:tc>
          <w:tcPr>
            <w:tcW w:w="944" w:type="pct"/>
            <w:tcBorders>
              <w:top w:val="single" w:sz="8" w:space="0" w:color="000000"/>
              <w:bottom w:val="single" w:sz="8" w:space="0" w:color="000000"/>
              <w:right w:val="single" w:sz="8" w:space="0" w:color="000000"/>
            </w:tcBorders>
          </w:tcPr>
          <w:p w14:paraId="7B987C69"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Riskler</w:t>
            </w:r>
          </w:p>
        </w:tc>
        <w:tc>
          <w:tcPr>
            <w:tcW w:w="4056" w:type="pct"/>
            <w:gridSpan w:val="9"/>
            <w:tcBorders>
              <w:top w:val="single" w:sz="8" w:space="0" w:color="000000"/>
            </w:tcBorders>
          </w:tcPr>
          <w:p w14:paraId="23E9D204" w14:textId="77777777" w:rsidR="009F3B1D" w:rsidRPr="009F3B1D" w:rsidRDefault="009F3B1D" w:rsidP="00F25BED">
            <w:pPr>
              <w:pStyle w:val="ListeParagraf"/>
              <w:numPr>
                <w:ilvl w:val="0"/>
                <w:numId w:val="29"/>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Raporların gecikmesi</w:t>
            </w:r>
          </w:p>
          <w:p w14:paraId="5C2A9F52" w14:textId="77777777" w:rsidR="009F3B1D" w:rsidRPr="009F3B1D" w:rsidRDefault="009F3B1D" w:rsidP="00F25BED">
            <w:pPr>
              <w:pStyle w:val="ListeParagraf"/>
              <w:numPr>
                <w:ilvl w:val="0"/>
                <w:numId w:val="29"/>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Ödenek yetersizliği</w:t>
            </w:r>
          </w:p>
          <w:p w14:paraId="6A2EEBA5" w14:textId="77777777" w:rsidR="009F3B1D" w:rsidRPr="009F3B1D" w:rsidRDefault="009F3B1D" w:rsidP="00F25BED">
            <w:pPr>
              <w:pStyle w:val="ListeParagraf"/>
              <w:numPr>
                <w:ilvl w:val="0"/>
                <w:numId w:val="29"/>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Mevcut fiziki koşulların kapasite artırımına uygun olmayışı</w:t>
            </w:r>
          </w:p>
          <w:p w14:paraId="2513177F" w14:textId="77777777" w:rsidR="009F3B1D" w:rsidRPr="009F3B1D" w:rsidRDefault="009F3B1D" w:rsidP="00F25BED">
            <w:pPr>
              <w:pStyle w:val="ListeParagraf"/>
              <w:numPr>
                <w:ilvl w:val="0"/>
                <w:numId w:val="29"/>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Teknik personel yetersizliği</w:t>
            </w:r>
          </w:p>
        </w:tc>
      </w:tr>
      <w:tr w:rsidR="009F3B1D" w:rsidRPr="009F3B1D" w14:paraId="556ACC35" w14:textId="77777777" w:rsidTr="009F3B1D">
        <w:trPr>
          <w:trHeight w:val="1624"/>
        </w:trPr>
        <w:tc>
          <w:tcPr>
            <w:tcW w:w="944" w:type="pct"/>
            <w:tcBorders>
              <w:top w:val="single" w:sz="8" w:space="0" w:color="000000"/>
              <w:bottom w:val="single" w:sz="8" w:space="0" w:color="000000"/>
              <w:right w:val="single" w:sz="8" w:space="0" w:color="000000"/>
            </w:tcBorders>
          </w:tcPr>
          <w:p w14:paraId="0CF18255"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Stratejiler</w:t>
            </w:r>
          </w:p>
        </w:tc>
        <w:tc>
          <w:tcPr>
            <w:tcW w:w="4056" w:type="pct"/>
            <w:gridSpan w:val="9"/>
            <w:tcBorders>
              <w:top w:val="single" w:sz="8" w:space="0" w:color="000000"/>
            </w:tcBorders>
          </w:tcPr>
          <w:p w14:paraId="2821BCDD" w14:textId="77777777" w:rsidR="009F3B1D" w:rsidRPr="009F3B1D" w:rsidRDefault="009F3B1D" w:rsidP="00F25BED">
            <w:pPr>
              <w:pStyle w:val="ListeParagraf"/>
              <w:numPr>
                <w:ilvl w:val="0"/>
                <w:numId w:val="29"/>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Strateji1.1.1. Araç-gereçler için yıllık bakım-onarım planlarının oluşturulması</w:t>
            </w:r>
          </w:p>
          <w:p w14:paraId="315736CA" w14:textId="77777777" w:rsidR="009F3B1D" w:rsidRPr="009F3B1D" w:rsidRDefault="009F3B1D" w:rsidP="00F25BED">
            <w:pPr>
              <w:pStyle w:val="ListeParagraf"/>
              <w:numPr>
                <w:ilvl w:val="0"/>
                <w:numId w:val="29"/>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Strateji 1.1.2. Eğitim araç gereç ve materyallerinin sayısının arttırılması, kullanımı ve korunması konusunda önlemlerin alınması</w:t>
            </w:r>
          </w:p>
          <w:p w14:paraId="79DDA850" w14:textId="77777777" w:rsidR="009F3B1D" w:rsidRPr="009F3B1D" w:rsidRDefault="009F3B1D" w:rsidP="00F25BED">
            <w:pPr>
              <w:pStyle w:val="ListeParagraf"/>
              <w:numPr>
                <w:ilvl w:val="0"/>
                <w:numId w:val="29"/>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Strateji 1.1.3. Dersliklerdeki ses ve görüntü sistemlerinin sayısının arttırılması ve dönem başlarında ses ve görüntü sistemlerinin kontrolünün sağlanması</w:t>
            </w:r>
          </w:p>
          <w:p w14:paraId="478F0976" w14:textId="77777777" w:rsidR="009F3B1D" w:rsidRPr="009F3B1D" w:rsidRDefault="009F3B1D" w:rsidP="00F25BED">
            <w:pPr>
              <w:pStyle w:val="ListeParagraf"/>
              <w:numPr>
                <w:ilvl w:val="0"/>
                <w:numId w:val="29"/>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Strateji 1.1.4. Öğretim elemanlarının bireysel çalışma alanları olan oda sayısını arttırılması</w:t>
            </w:r>
          </w:p>
        </w:tc>
      </w:tr>
      <w:tr w:rsidR="009F3B1D" w:rsidRPr="009F3B1D" w14:paraId="38316428" w14:textId="77777777" w:rsidTr="009F3B1D">
        <w:trPr>
          <w:trHeight w:val="242"/>
        </w:trPr>
        <w:tc>
          <w:tcPr>
            <w:tcW w:w="944" w:type="pct"/>
            <w:tcBorders>
              <w:top w:val="single" w:sz="8" w:space="0" w:color="000000"/>
              <w:bottom w:val="single" w:sz="8" w:space="0" w:color="000000"/>
              <w:right w:val="single" w:sz="8" w:space="0" w:color="000000"/>
            </w:tcBorders>
          </w:tcPr>
          <w:p w14:paraId="7D28ED02"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Maliyet Tahmini</w:t>
            </w:r>
          </w:p>
        </w:tc>
        <w:tc>
          <w:tcPr>
            <w:tcW w:w="4056" w:type="pct"/>
            <w:gridSpan w:val="9"/>
            <w:tcBorders>
              <w:top w:val="single" w:sz="8" w:space="0" w:color="000000"/>
              <w:bottom w:val="single" w:sz="8" w:space="0" w:color="000000"/>
            </w:tcBorders>
          </w:tcPr>
          <w:p w14:paraId="26196B2D" w14:textId="77777777" w:rsidR="009F3B1D" w:rsidRPr="009F3B1D" w:rsidRDefault="009F3B1D" w:rsidP="00F25BED">
            <w:pPr>
              <w:pStyle w:val="ListeParagraf"/>
              <w:numPr>
                <w:ilvl w:val="0"/>
                <w:numId w:val="31"/>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600.000,00 TL</w:t>
            </w:r>
          </w:p>
        </w:tc>
      </w:tr>
      <w:tr w:rsidR="009F3B1D" w:rsidRPr="009F3B1D" w14:paraId="4B1A7C09" w14:textId="77777777" w:rsidTr="009F3B1D">
        <w:trPr>
          <w:trHeight w:val="244"/>
        </w:trPr>
        <w:tc>
          <w:tcPr>
            <w:tcW w:w="944" w:type="pct"/>
            <w:tcBorders>
              <w:top w:val="single" w:sz="8" w:space="0" w:color="000000"/>
              <w:bottom w:val="single" w:sz="8" w:space="0" w:color="000000"/>
              <w:right w:val="single" w:sz="8" w:space="0" w:color="000000"/>
            </w:tcBorders>
          </w:tcPr>
          <w:p w14:paraId="59DC1EF5"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Tespitler</w:t>
            </w:r>
          </w:p>
        </w:tc>
        <w:tc>
          <w:tcPr>
            <w:tcW w:w="4056" w:type="pct"/>
            <w:gridSpan w:val="9"/>
            <w:tcBorders>
              <w:top w:val="single" w:sz="8" w:space="0" w:color="000000"/>
              <w:bottom w:val="single" w:sz="8" w:space="0" w:color="000000"/>
            </w:tcBorders>
          </w:tcPr>
          <w:p w14:paraId="6C9C8155" w14:textId="77777777" w:rsidR="009F3B1D" w:rsidRPr="009F3B1D" w:rsidRDefault="009F3B1D" w:rsidP="00F25BED">
            <w:pPr>
              <w:pStyle w:val="ListeParagraf"/>
              <w:numPr>
                <w:ilvl w:val="0"/>
                <w:numId w:val="30"/>
              </w:numPr>
              <w:jc w:val="both"/>
              <w:rPr>
                <w:rFonts w:ascii="Times New Roman" w:hAnsi="Times New Roman" w:cs="Times New Roman"/>
                <w:szCs w:val="24"/>
                <w:lang w:val="tr-TR" w:eastAsia="en-US"/>
              </w:rPr>
            </w:pPr>
            <w:r w:rsidRPr="009F3B1D">
              <w:rPr>
                <w:rFonts w:ascii="Times New Roman" w:hAnsi="Times New Roman" w:cs="Times New Roman"/>
                <w:szCs w:val="24"/>
                <w:lang w:val="tr-TR" w:eastAsia="en-US"/>
              </w:rPr>
              <w:t>Fiziksel koşulların yetersiz olması sebebiyle derslik ve laboratuvar sayıları, öğretim elemanı başına düşen oda sayısı yetersiz olmakla birlikte değiştirilemeyecek durumlardır.</w:t>
            </w:r>
          </w:p>
        </w:tc>
      </w:tr>
      <w:tr w:rsidR="009F3B1D" w:rsidRPr="009F3B1D" w14:paraId="2CD1AC2C" w14:textId="77777777" w:rsidTr="009F3B1D">
        <w:trPr>
          <w:trHeight w:val="1090"/>
        </w:trPr>
        <w:tc>
          <w:tcPr>
            <w:tcW w:w="944" w:type="pct"/>
            <w:tcBorders>
              <w:top w:val="single" w:sz="8" w:space="0" w:color="000000"/>
              <w:bottom w:val="single" w:sz="4" w:space="0" w:color="auto"/>
              <w:right w:val="single" w:sz="8" w:space="0" w:color="000000"/>
            </w:tcBorders>
          </w:tcPr>
          <w:p w14:paraId="52153D4F" w14:textId="77777777" w:rsidR="009F3B1D" w:rsidRPr="009F3B1D" w:rsidRDefault="009F3B1D" w:rsidP="004927F6">
            <w:pPr>
              <w:rPr>
                <w:rFonts w:ascii="Times New Roman" w:hAnsi="Times New Roman" w:cs="Times New Roman"/>
                <w:b/>
                <w:szCs w:val="24"/>
                <w:lang w:val="tr-TR" w:eastAsia="en-US"/>
              </w:rPr>
            </w:pPr>
            <w:r w:rsidRPr="009F3B1D">
              <w:rPr>
                <w:rFonts w:ascii="Times New Roman" w:hAnsi="Times New Roman" w:cs="Times New Roman"/>
                <w:b/>
                <w:szCs w:val="24"/>
                <w:lang w:val="tr-TR" w:eastAsia="en-US"/>
              </w:rPr>
              <w:t>İhtiyaçlar</w:t>
            </w:r>
          </w:p>
        </w:tc>
        <w:tc>
          <w:tcPr>
            <w:tcW w:w="4056" w:type="pct"/>
            <w:gridSpan w:val="9"/>
            <w:tcBorders>
              <w:top w:val="single" w:sz="8" w:space="0" w:color="000000"/>
              <w:bottom w:val="single" w:sz="4" w:space="0" w:color="auto"/>
            </w:tcBorders>
          </w:tcPr>
          <w:p w14:paraId="13DDE9F3" w14:textId="77777777" w:rsidR="009F3B1D" w:rsidRPr="009F3B1D" w:rsidRDefault="009F3B1D" w:rsidP="00F25BED">
            <w:pPr>
              <w:pStyle w:val="ListeParagraf"/>
              <w:numPr>
                <w:ilvl w:val="0"/>
                <w:numId w:val="30"/>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Rektörlük ve yapı işleri ve teknik daire baikanlığı ile yazışmalar</w:t>
            </w:r>
          </w:p>
          <w:p w14:paraId="4364D87B" w14:textId="77777777" w:rsidR="009F3B1D" w:rsidRPr="009F3B1D" w:rsidRDefault="009F3B1D" w:rsidP="00F25BED">
            <w:pPr>
              <w:pStyle w:val="ListeParagraf"/>
              <w:numPr>
                <w:ilvl w:val="0"/>
                <w:numId w:val="30"/>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Her dönem başında yapılacak eğitim seminerleri için takvim oluşturulması</w:t>
            </w:r>
          </w:p>
          <w:p w14:paraId="0ED1D249" w14:textId="77777777" w:rsidR="009F3B1D" w:rsidRPr="009F3B1D" w:rsidRDefault="009F3B1D" w:rsidP="00F25BED">
            <w:pPr>
              <w:pStyle w:val="ListeParagraf"/>
              <w:numPr>
                <w:ilvl w:val="0"/>
                <w:numId w:val="30"/>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Eğitim araç gereç ve materyallerinin alınıp kurulması için yazışmaların yapılması</w:t>
            </w:r>
          </w:p>
          <w:p w14:paraId="227CE7B4" w14:textId="77777777" w:rsidR="009F3B1D" w:rsidRPr="009F3B1D" w:rsidRDefault="009F3B1D" w:rsidP="00F25BED">
            <w:pPr>
              <w:pStyle w:val="ListeParagraf"/>
              <w:numPr>
                <w:ilvl w:val="0"/>
                <w:numId w:val="30"/>
              </w:numPr>
              <w:rPr>
                <w:rFonts w:ascii="Times New Roman" w:hAnsi="Times New Roman" w:cs="Times New Roman"/>
                <w:szCs w:val="24"/>
                <w:lang w:val="tr-TR" w:eastAsia="en-US"/>
              </w:rPr>
            </w:pPr>
            <w:r w:rsidRPr="009F3B1D">
              <w:rPr>
                <w:rFonts w:ascii="Times New Roman" w:hAnsi="Times New Roman" w:cs="Times New Roman"/>
                <w:szCs w:val="24"/>
                <w:lang w:val="tr-TR" w:eastAsia="en-US"/>
              </w:rPr>
              <w:t>Eğitim araç gereç ve materyallerinin haftalık kontrolü için kontrol listesi oluşturulması</w:t>
            </w:r>
          </w:p>
        </w:tc>
      </w:tr>
    </w:tbl>
    <w:p w14:paraId="0090627D" w14:textId="77777777" w:rsidR="00E67369" w:rsidRDefault="00E67369">
      <w:pPr>
        <w:rPr>
          <w:b/>
          <w:bCs/>
        </w:rPr>
      </w:pPr>
    </w:p>
    <w:p w14:paraId="47AD5DC0" w14:textId="77777777" w:rsidR="00E67369" w:rsidRDefault="00E67369">
      <w:pPr>
        <w:rPr>
          <w:b/>
          <w:bCs/>
        </w:rPr>
      </w:pPr>
    </w:p>
    <w:p w14:paraId="4E6F7CDB" w14:textId="77777777" w:rsidR="00E67369" w:rsidRDefault="00E67369">
      <w:pPr>
        <w:rPr>
          <w:b/>
          <w:bCs/>
        </w:rPr>
      </w:pPr>
    </w:p>
    <w:p w14:paraId="29B69AE7" w14:textId="77777777" w:rsidR="00E67369" w:rsidRDefault="00E67369">
      <w:pPr>
        <w:rPr>
          <w:b/>
          <w:bCs/>
        </w:rPr>
      </w:pPr>
    </w:p>
    <w:p w14:paraId="7906F87A" w14:textId="77777777" w:rsidR="00E67369" w:rsidRDefault="00E67369">
      <w:pPr>
        <w:rPr>
          <w:b/>
          <w:bCs/>
        </w:rPr>
      </w:pPr>
    </w:p>
    <w:p w14:paraId="4F7F3240" w14:textId="77777777" w:rsidR="00E67369" w:rsidRDefault="00E67369">
      <w:pPr>
        <w:rPr>
          <w:b/>
          <w:bCs/>
        </w:rPr>
      </w:pPr>
    </w:p>
    <w:p w14:paraId="6A2417BD" w14:textId="77777777" w:rsidR="00E67369" w:rsidRDefault="00E67369">
      <w:pPr>
        <w:rPr>
          <w:b/>
          <w:bCs/>
        </w:rPr>
      </w:pPr>
    </w:p>
    <w:p w14:paraId="3BC855D5" w14:textId="77777777" w:rsidR="00E67369" w:rsidRDefault="00E67369">
      <w:pPr>
        <w:rPr>
          <w:b/>
          <w:bCs/>
        </w:rPr>
      </w:pPr>
    </w:p>
    <w:p w14:paraId="6326928E" w14:textId="77777777" w:rsidR="00E67369" w:rsidRDefault="00E67369">
      <w:pPr>
        <w:rPr>
          <w:b/>
          <w:bCs/>
        </w:rPr>
      </w:pPr>
    </w:p>
    <w:p w14:paraId="4B478611" w14:textId="77777777" w:rsidR="00E67369" w:rsidRDefault="00E67369">
      <w:pPr>
        <w:rPr>
          <w:b/>
          <w:bCs/>
        </w:rPr>
      </w:pPr>
    </w:p>
    <w:p w14:paraId="1D413F38" w14:textId="77777777" w:rsidR="00E67369" w:rsidRDefault="00E67369">
      <w:pPr>
        <w:rPr>
          <w:b/>
          <w:bCs/>
        </w:rPr>
      </w:pPr>
    </w:p>
    <w:p w14:paraId="3C72489E" w14:textId="77777777" w:rsidR="00E67369" w:rsidRDefault="00E67369">
      <w:pPr>
        <w:rPr>
          <w:b/>
          <w:bCs/>
        </w:rPr>
      </w:pPr>
    </w:p>
    <w:p w14:paraId="72417211" w14:textId="77777777" w:rsidR="00E67369" w:rsidRDefault="00E67369">
      <w:pPr>
        <w:rPr>
          <w:b/>
          <w:bCs/>
        </w:rPr>
      </w:pPr>
    </w:p>
    <w:p w14:paraId="538E738D" w14:textId="77777777" w:rsidR="00E67369" w:rsidRDefault="00E67369">
      <w:pPr>
        <w:rPr>
          <w:b/>
          <w:bCs/>
        </w:rPr>
      </w:pPr>
    </w:p>
    <w:p w14:paraId="183165E7" w14:textId="77777777" w:rsidR="00E67369" w:rsidRDefault="00E67369">
      <w:pPr>
        <w:rPr>
          <w:b/>
          <w:bCs/>
        </w:rPr>
      </w:pPr>
    </w:p>
    <w:p w14:paraId="57321A3E" w14:textId="77777777" w:rsidR="00E67369" w:rsidRDefault="00E67369">
      <w:pPr>
        <w:rPr>
          <w:b/>
          <w:bCs/>
        </w:rPr>
      </w:pPr>
    </w:p>
    <w:p w14:paraId="1908714A" w14:textId="77777777" w:rsidR="00E67369" w:rsidRDefault="00E67369">
      <w:pPr>
        <w:rPr>
          <w:b/>
          <w:bCs/>
        </w:rPr>
      </w:pPr>
    </w:p>
    <w:p w14:paraId="3074ABCE" w14:textId="77777777" w:rsidR="00E67369" w:rsidRDefault="00E67369">
      <w:pPr>
        <w:rPr>
          <w:b/>
          <w:bCs/>
        </w:rPr>
      </w:pPr>
    </w:p>
    <w:p w14:paraId="3968A293" w14:textId="77777777" w:rsidR="00E67369" w:rsidRDefault="00E67369">
      <w:pPr>
        <w:rPr>
          <w:b/>
          <w:bCs/>
        </w:rPr>
      </w:pPr>
    </w:p>
    <w:p w14:paraId="5214ABC9" w14:textId="77777777" w:rsidR="00E67369" w:rsidRDefault="00E67369">
      <w:pPr>
        <w:rPr>
          <w:b/>
          <w:bCs/>
        </w:rPr>
      </w:pPr>
    </w:p>
    <w:p w14:paraId="246F2075" w14:textId="77777777" w:rsidR="00E67369" w:rsidRDefault="00E67369">
      <w:pPr>
        <w:rPr>
          <w:b/>
          <w:bCs/>
        </w:rPr>
      </w:pPr>
    </w:p>
    <w:p w14:paraId="7B005920" w14:textId="77777777" w:rsidR="00E67369" w:rsidRDefault="00E67369">
      <w:pPr>
        <w:rPr>
          <w:b/>
          <w:bCs/>
        </w:rPr>
      </w:pPr>
    </w:p>
    <w:p w14:paraId="4DC3992A" w14:textId="77777777" w:rsidR="00E67369" w:rsidRDefault="00E67369">
      <w:pPr>
        <w:rPr>
          <w:b/>
          <w:bCs/>
        </w:rPr>
      </w:pPr>
    </w:p>
    <w:p w14:paraId="649293B2" w14:textId="77777777" w:rsidR="00E67369" w:rsidRDefault="00E67369">
      <w:pPr>
        <w:rPr>
          <w:b/>
          <w:bCs/>
        </w:rPr>
      </w:pPr>
    </w:p>
    <w:p w14:paraId="31555B87" w14:textId="77777777" w:rsidR="00E67369" w:rsidRDefault="00E67369">
      <w:pPr>
        <w:rPr>
          <w:b/>
          <w:bCs/>
        </w:rPr>
      </w:pPr>
    </w:p>
    <w:p w14:paraId="02675D69" w14:textId="77777777" w:rsidR="00E67369" w:rsidRDefault="00E67369">
      <w:pPr>
        <w:rPr>
          <w:b/>
          <w:bCs/>
        </w:rPr>
      </w:pPr>
    </w:p>
    <w:p w14:paraId="418AAB88" w14:textId="77777777" w:rsidR="00E67369" w:rsidRDefault="00E67369">
      <w:pPr>
        <w:rPr>
          <w:b/>
          <w:bCs/>
        </w:rPr>
      </w:pPr>
    </w:p>
    <w:p w14:paraId="6FC2F562" w14:textId="77777777" w:rsidR="00DE3E93" w:rsidRDefault="00DE3E93">
      <w:pPr>
        <w:rPr>
          <w:b/>
          <w:bCs/>
        </w:rPr>
      </w:pPr>
    </w:p>
    <w:p w14:paraId="247BD88B" w14:textId="52773074" w:rsidR="002173FF" w:rsidRPr="00DE22EE" w:rsidRDefault="00E67369">
      <w:pPr>
        <w:rPr>
          <w:lang w:val="tr-TR"/>
        </w:rPr>
      </w:pPr>
      <w:r w:rsidRPr="00DE22EE">
        <w:rPr>
          <w:b/>
          <w:bCs/>
          <w:lang w:val="tr-TR"/>
        </w:rPr>
        <w:t>Tablo 41.</w:t>
      </w:r>
      <w:r w:rsidRPr="00DE22EE">
        <w:rPr>
          <w:lang w:val="tr-TR"/>
        </w:rPr>
        <w:t xml:space="preserve"> Hedef Kartı 1.1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977"/>
        <w:gridCol w:w="935"/>
        <w:gridCol w:w="1271"/>
        <w:gridCol w:w="1785"/>
        <w:gridCol w:w="1699"/>
        <w:gridCol w:w="1395"/>
      </w:tblGrid>
      <w:tr w:rsidR="00C75DC9" w:rsidRPr="00DE22EE" w14:paraId="680FDAC0" w14:textId="77777777" w:rsidTr="00A73365">
        <w:trPr>
          <w:trHeight w:val="401"/>
        </w:trPr>
        <w:tc>
          <w:tcPr>
            <w:tcW w:w="1537" w:type="pct"/>
            <w:gridSpan w:val="2"/>
            <w:tcBorders>
              <w:top w:val="single" w:sz="2" w:space="0" w:color="000000"/>
              <w:left w:val="single" w:sz="2" w:space="0" w:color="000000"/>
              <w:bottom w:val="single" w:sz="2" w:space="0" w:color="000000"/>
              <w:right w:val="single" w:sz="4" w:space="0" w:color="000000"/>
            </w:tcBorders>
            <w:shd w:val="clear" w:color="auto" w:fill="4BACC6"/>
          </w:tcPr>
          <w:p w14:paraId="51ACCDDB"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A1 </w:t>
            </w:r>
          </w:p>
        </w:tc>
        <w:tc>
          <w:tcPr>
            <w:tcW w:w="3463" w:type="pct"/>
            <w:gridSpan w:val="4"/>
            <w:tcBorders>
              <w:top w:val="single" w:sz="2" w:space="0" w:color="000000"/>
              <w:left w:val="single" w:sz="4" w:space="0" w:color="000000"/>
              <w:bottom w:val="single" w:sz="2" w:space="0" w:color="000000"/>
              <w:right w:val="single" w:sz="4" w:space="0" w:color="000000"/>
            </w:tcBorders>
          </w:tcPr>
          <w:p w14:paraId="6D621D6D" w14:textId="1426010B" w:rsidR="00C75DC9" w:rsidRPr="00DE22EE" w:rsidRDefault="00C75DC9" w:rsidP="00A73365">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00CC33E6" w:rsidRPr="00DE22EE">
              <w:rPr>
                <w:rFonts w:ascii="Times New Roman" w:hAnsi="Times New Roman" w:cs="Times New Roman"/>
              </w:rPr>
              <w:t>Eğitim</w:t>
            </w:r>
            <w:r w:rsidRPr="00DE22EE">
              <w:rPr>
                <w:rFonts w:ascii="Times New Roman" w:hAnsi="Times New Roman" w:cs="Times New Roman"/>
              </w:rPr>
              <w:t xml:space="preserve"> ve </w:t>
            </w:r>
            <w:r w:rsidR="00CC33E6" w:rsidRPr="00DE22EE">
              <w:rPr>
                <w:rFonts w:ascii="Times New Roman" w:hAnsi="Times New Roman" w:cs="Times New Roman"/>
              </w:rPr>
              <w:t>öğretim</w:t>
            </w:r>
            <w:r w:rsidRPr="00DE22EE">
              <w:rPr>
                <w:rFonts w:ascii="Times New Roman" w:hAnsi="Times New Roman" w:cs="Times New Roman"/>
              </w:rPr>
              <w:t xml:space="preserve"> faaliyetlerinin kalitesi arttırılacaktır </w:t>
            </w:r>
          </w:p>
        </w:tc>
      </w:tr>
      <w:tr w:rsidR="00C75DC9" w:rsidRPr="00DE22EE" w14:paraId="3FB13C8C" w14:textId="77777777" w:rsidTr="00A73365">
        <w:trPr>
          <w:trHeight w:val="402"/>
        </w:trPr>
        <w:tc>
          <w:tcPr>
            <w:tcW w:w="1537" w:type="pct"/>
            <w:gridSpan w:val="2"/>
            <w:tcBorders>
              <w:top w:val="single" w:sz="2" w:space="0" w:color="000000"/>
              <w:left w:val="single" w:sz="2" w:space="0" w:color="000000"/>
              <w:bottom w:val="single" w:sz="2" w:space="0" w:color="000000"/>
              <w:right w:val="single" w:sz="4" w:space="0" w:color="000000"/>
            </w:tcBorders>
            <w:shd w:val="clear" w:color="auto" w:fill="4BACC6"/>
          </w:tcPr>
          <w:p w14:paraId="4347F734"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w:t>
            </w:r>
          </w:p>
        </w:tc>
        <w:tc>
          <w:tcPr>
            <w:tcW w:w="3463" w:type="pct"/>
            <w:gridSpan w:val="4"/>
            <w:tcBorders>
              <w:top w:val="single" w:sz="2" w:space="0" w:color="000000"/>
              <w:left w:val="single" w:sz="4" w:space="0" w:color="000000"/>
              <w:bottom w:val="single" w:sz="2" w:space="0" w:color="000000"/>
              <w:right w:val="single" w:sz="4" w:space="0" w:color="000000"/>
            </w:tcBorders>
          </w:tcPr>
          <w:p w14:paraId="3AE35E9B" w14:textId="33358E11" w:rsidR="00C75DC9" w:rsidRPr="00DE22EE" w:rsidRDefault="00C75DC9" w:rsidP="00A73365">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Pr="00DE22EE">
              <w:rPr>
                <w:rFonts w:ascii="Times New Roman" w:hAnsi="Times New Roman" w:cs="Times New Roman"/>
              </w:rPr>
              <w:t xml:space="preserve">Fiziksel kapasitenin en az %10 </w:t>
            </w:r>
            <w:r w:rsidR="00CC33E6" w:rsidRPr="00DE22EE">
              <w:rPr>
                <w:rFonts w:ascii="Times New Roman" w:hAnsi="Times New Roman" w:cs="Times New Roman"/>
              </w:rPr>
              <w:t>iyileştirilmesi</w:t>
            </w:r>
            <w:r w:rsidRPr="00DE22EE">
              <w:rPr>
                <w:rFonts w:ascii="Times New Roman" w:hAnsi="Times New Roman" w:cs="Times New Roman"/>
              </w:rPr>
              <w:t xml:space="preserve"> </w:t>
            </w:r>
          </w:p>
        </w:tc>
      </w:tr>
      <w:tr w:rsidR="00C75DC9" w:rsidRPr="00DE22EE" w14:paraId="28ED14D5" w14:textId="77777777" w:rsidTr="00A73365">
        <w:trPr>
          <w:trHeight w:val="661"/>
        </w:trPr>
        <w:tc>
          <w:tcPr>
            <w:tcW w:w="1537" w:type="pct"/>
            <w:gridSpan w:val="2"/>
            <w:tcBorders>
              <w:top w:val="single" w:sz="2" w:space="0" w:color="000000"/>
              <w:left w:val="single" w:sz="2" w:space="0" w:color="000000"/>
              <w:bottom w:val="single" w:sz="2" w:space="0" w:color="000000"/>
              <w:right w:val="single" w:sz="4" w:space="0" w:color="000000"/>
            </w:tcBorders>
            <w:shd w:val="clear" w:color="auto" w:fill="4BACC6"/>
          </w:tcPr>
          <w:p w14:paraId="0D6C9157"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463" w:type="pct"/>
            <w:gridSpan w:val="4"/>
            <w:tcBorders>
              <w:top w:val="single" w:sz="2" w:space="0" w:color="000000"/>
              <w:left w:val="single" w:sz="4" w:space="0" w:color="000000"/>
              <w:bottom w:val="single" w:sz="2" w:space="0" w:color="000000"/>
              <w:right w:val="single" w:sz="4" w:space="0" w:color="000000"/>
            </w:tcBorders>
            <w:vAlign w:val="center"/>
          </w:tcPr>
          <w:p w14:paraId="2A7378FD" w14:textId="77777777" w:rsidR="002D2CDB" w:rsidRPr="00DE22EE" w:rsidRDefault="002D2CDB" w:rsidP="002D2CDB">
            <w:pPr>
              <w:jc w:val="both"/>
              <w:rPr>
                <w:rFonts w:ascii="Times New Roman" w:hAnsi="Times New Roman" w:cs="Times New Roman"/>
                <w:szCs w:val="24"/>
                <w:lang w:val="tr-TR"/>
              </w:rPr>
            </w:pPr>
            <w:r w:rsidRPr="00DE22EE">
              <w:rPr>
                <w:rFonts w:ascii="Times New Roman" w:hAnsi="Times New Roman" w:cs="Times New Roman"/>
                <w:szCs w:val="24"/>
                <w:lang w:val="tr-TR"/>
              </w:rPr>
              <w:t xml:space="preserve">Amaç (1) </w:t>
            </w:r>
          </w:p>
          <w:p w14:paraId="19107F37" w14:textId="79931F74" w:rsidR="00C75DC9" w:rsidRPr="00DE22EE" w:rsidRDefault="002D2CDB" w:rsidP="002D2CDB">
            <w:pPr>
              <w:spacing w:line="259" w:lineRule="auto"/>
              <w:rPr>
                <w:rFonts w:ascii="Times New Roman" w:hAnsi="Times New Roman" w:cs="Times New Roman"/>
                <w:szCs w:val="24"/>
                <w:lang w:val="tr-TR"/>
              </w:rPr>
            </w:pPr>
            <w:r w:rsidRPr="00DE22EE">
              <w:rPr>
                <w:rFonts w:ascii="Times New Roman" w:hAnsi="Times New Roman" w:cs="Times New Roman"/>
                <w:szCs w:val="24"/>
                <w:lang w:val="tr-TR"/>
              </w:rPr>
              <w:t>Eğitim-öğretim kalitesini artırmak, uluslararasılaşmayı ve akreditasyonu yaygınlaştırmak</w:t>
            </w:r>
          </w:p>
        </w:tc>
      </w:tr>
      <w:tr w:rsidR="00C75DC9" w:rsidRPr="00DE22EE" w14:paraId="43B69AE6" w14:textId="77777777" w:rsidTr="00A73365">
        <w:trPr>
          <w:trHeight w:val="665"/>
        </w:trPr>
        <w:tc>
          <w:tcPr>
            <w:tcW w:w="1537"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2A44FD88"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463" w:type="pct"/>
            <w:gridSpan w:val="4"/>
            <w:tcBorders>
              <w:top w:val="single" w:sz="2" w:space="0" w:color="000000"/>
              <w:left w:val="single" w:sz="4" w:space="0" w:color="000000"/>
              <w:bottom w:val="single" w:sz="2" w:space="0" w:color="FFFFFF"/>
              <w:right w:val="single" w:sz="4" w:space="0" w:color="000000"/>
            </w:tcBorders>
          </w:tcPr>
          <w:p w14:paraId="33BF0F31" w14:textId="5F204B4C" w:rsidR="00C75DC9" w:rsidRPr="00DE22EE" w:rsidRDefault="00F533CB" w:rsidP="00A73365">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%3</w:t>
            </w:r>
            <w:r w:rsidR="00C75DC9" w:rsidRPr="00DE22EE">
              <w:rPr>
                <w:rFonts w:ascii="Times New Roman" w:hAnsi="Times New Roman" w:cs="Times New Roman"/>
                <w:color w:val="FFFFFF"/>
                <w:szCs w:val="24"/>
                <w:lang w:val="tr-TR"/>
              </w:rPr>
              <w:t xml:space="preserve"> </w:t>
            </w:r>
          </w:p>
        </w:tc>
      </w:tr>
      <w:tr w:rsidR="00C75DC9" w:rsidRPr="00DE22EE" w14:paraId="474060D6" w14:textId="77777777" w:rsidTr="00A73365">
        <w:trPr>
          <w:trHeight w:val="1197"/>
        </w:trPr>
        <w:tc>
          <w:tcPr>
            <w:tcW w:w="102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F614A10"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51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2631FDA"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0FC9D872"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73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D81569E"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75E4D6FE"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6718C82E"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19" w:type="pct"/>
            <w:tcBorders>
              <w:top w:val="single" w:sz="2" w:space="0" w:color="000000"/>
              <w:left w:val="single" w:sz="2" w:space="0" w:color="000000"/>
              <w:bottom w:val="single" w:sz="2" w:space="0" w:color="000000"/>
              <w:right w:val="single" w:sz="2" w:space="0" w:color="000000"/>
            </w:tcBorders>
            <w:shd w:val="clear" w:color="auto" w:fill="4BACC6"/>
          </w:tcPr>
          <w:p w14:paraId="3CC47AEE"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58ACDDB7"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7AC2ACD7"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196D9B82"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1CF3972E"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47FB8817"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7A0C608"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0DD9D50F"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78CF641B"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2348C79C" w14:textId="77777777" w:rsidTr="00A73365">
        <w:trPr>
          <w:trHeight w:val="394"/>
        </w:trPr>
        <w:tc>
          <w:tcPr>
            <w:tcW w:w="1021" w:type="pct"/>
            <w:tcBorders>
              <w:top w:val="single" w:sz="2" w:space="0" w:color="000000"/>
              <w:left w:val="single" w:sz="2" w:space="0" w:color="000000"/>
              <w:bottom w:val="single" w:sz="2" w:space="0" w:color="000000"/>
              <w:right w:val="single" w:sz="2" w:space="0" w:color="000000"/>
            </w:tcBorders>
          </w:tcPr>
          <w:p w14:paraId="3C8B72C5" w14:textId="3732F463"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szCs w:val="24"/>
                <w:lang w:val="tr-TR"/>
              </w:rPr>
              <w:t>PG1.1.1</w:t>
            </w:r>
            <w:r w:rsidR="006C60CA" w:rsidRPr="00DE22EE">
              <w:rPr>
                <w:rFonts w:ascii="Times New Roman" w:eastAsia="Calibri" w:hAnsi="Times New Roman" w:cs="Times New Roman"/>
                <w:b/>
                <w:szCs w:val="24"/>
                <w:lang w:val="tr-TR"/>
              </w:rPr>
              <w:t>:</w:t>
            </w:r>
            <w:r w:rsidR="00DE3E93" w:rsidRPr="009F3B1D">
              <w:rPr>
                <w:rFonts w:ascii="Times New Roman" w:hAnsi="Times New Roman" w:cs="Times New Roman"/>
                <w:szCs w:val="24"/>
                <w:lang w:val="tr-TR" w:eastAsia="en-US"/>
              </w:rPr>
              <w:t xml:space="preserve"> 150 ve üstü kişilik teorik ve uygulama derslik/laboratuvar kullanım kapasitesini iyileştirmek</w:t>
            </w:r>
          </w:p>
        </w:tc>
        <w:tc>
          <w:tcPr>
            <w:tcW w:w="516" w:type="pct"/>
            <w:tcBorders>
              <w:top w:val="single" w:sz="2" w:space="0" w:color="000000"/>
              <w:left w:val="single" w:sz="2" w:space="0" w:color="000000"/>
              <w:bottom w:val="single" w:sz="2" w:space="0" w:color="000000"/>
              <w:right w:val="single" w:sz="2" w:space="0" w:color="000000"/>
            </w:tcBorders>
          </w:tcPr>
          <w:p w14:paraId="4CBEB9AC" w14:textId="20243E2C"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%30</w:t>
            </w:r>
          </w:p>
        </w:tc>
        <w:tc>
          <w:tcPr>
            <w:tcW w:w="736" w:type="pct"/>
            <w:tcBorders>
              <w:top w:val="single" w:sz="2" w:space="0" w:color="000000"/>
              <w:left w:val="single" w:sz="2" w:space="0" w:color="000000"/>
              <w:bottom w:val="single" w:sz="2" w:space="0" w:color="000000"/>
              <w:right w:val="single" w:sz="2" w:space="0" w:color="000000"/>
            </w:tcBorders>
          </w:tcPr>
          <w:p w14:paraId="6EB1E7EE" w14:textId="0DDC5C05" w:rsidR="00E44810" w:rsidRPr="00DE22EE" w:rsidRDefault="00256708"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w:t>
            </w:r>
          </w:p>
        </w:tc>
        <w:tc>
          <w:tcPr>
            <w:tcW w:w="1019" w:type="pct"/>
            <w:tcBorders>
              <w:top w:val="single" w:sz="2" w:space="0" w:color="000000"/>
              <w:left w:val="single" w:sz="2" w:space="0" w:color="000000"/>
              <w:bottom w:val="single" w:sz="2" w:space="0" w:color="000000"/>
              <w:right w:val="single" w:sz="2" w:space="0" w:color="000000"/>
            </w:tcBorders>
          </w:tcPr>
          <w:p w14:paraId="38FEEB68" w14:textId="36DE3DCC" w:rsidR="00C75DC9" w:rsidRPr="00DE22EE" w:rsidRDefault="00256708" w:rsidP="00F2687D">
            <w:pPr>
              <w:spacing w:line="259" w:lineRule="auto"/>
              <w:ind w:left="2"/>
              <w:jc w:val="center"/>
              <w:rPr>
                <w:rFonts w:ascii="Times New Roman" w:hAnsi="Times New Roman" w:cs="Times New Roman"/>
                <w:szCs w:val="24"/>
                <w:highlight w:val="cyan"/>
                <w:lang w:val="tr-TR"/>
              </w:rPr>
            </w:pPr>
            <w:r w:rsidRPr="00DE22EE">
              <w:rPr>
                <w:rFonts w:ascii="Times New Roman" w:hAnsi="Times New Roman" w:cs="Times New Roman"/>
                <w:szCs w:val="24"/>
                <w:lang w:val="tr-TR"/>
              </w:rPr>
              <w:t>2,</w:t>
            </w:r>
            <w:r w:rsidR="00F2687D" w:rsidRPr="00DE22EE">
              <w:rPr>
                <w:rFonts w:ascii="Times New Roman" w:hAnsi="Times New Roman" w:cs="Times New Roman"/>
                <w:szCs w:val="24"/>
                <w:lang w:val="tr-TR"/>
              </w:rPr>
              <w:t>2</w:t>
            </w:r>
          </w:p>
        </w:tc>
        <w:tc>
          <w:tcPr>
            <w:tcW w:w="937" w:type="pct"/>
            <w:tcBorders>
              <w:top w:val="single" w:sz="2" w:space="0" w:color="000000"/>
              <w:left w:val="single" w:sz="2" w:space="0" w:color="000000"/>
              <w:bottom w:val="single" w:sz="2" w:space="0" w:color="000000"/>
              <w:right w:val="single" w:sz="2" w:space="0" w:color="000000"/>
            </w:tcBorders>
          </w:tcPr>
          <w:p w14:paraId="03B85D3E" w14:textId="61DE5436" w:rsidR="00C75DC9" w:rsidRPr="00DE22EE" w:rsidRDefault="00534847"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1" w:type="pct"/>
            <w:tcBorders>
              <w:top w:val="single" w:sz="2" w:space="0" w:color="000000"/>
              <w:left w:val="single" w:sz="2" w:space="0" w:color="000000"/>
              <w:bottom w:val="single" w:sz="2" w:space="0" w:color="000000"/>
              <w:right w:val="single" w:sz="2" w:space="0" w:color="000000"/>
            </w:tcBorders>
          </w:tcPr>
          <w:p w14:paraId="2C8C73F2" w14:textId="38D2565C" w:rsidR="00C75DC9" w:rsidRPr="00DE22EE" w:rsidRDefault="00534847"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1954DAD2" w14:textId="77777777" w:rsidTr="006C60CA">
        <w:trPr>
          <w:trHeight w:val="471"/>
        </w:trPr>
        <w:tc>
          <w:tcPr>
            <w:tcW w:w="1021" w:type="pct"/>
            <w:tcBorders>
              <w:top w:val="single" w:sz="2" w:space="0" w:color="000000"/>
              <w:left w:val="single" w:sz="2" w:space="0" w:color="000000"/>
              <w:bottom w:val="single" w:sz="2" w:space="0" w:color="000000"/>
              <w:right w:val="single" w:sz="2" w:space="0" w:color="000000"/>
            </w:tcBorders>
          </w:tcPr>
          <w:p w14:paraId="6B3E133D" w14:textId="77777777" w:rsidR="00DE3E93" w:rsidRPr="009F3B1D" w:rsidRDefault="00C75DC9" w:rsidP="00DE3E93">
            <w:pPr>
              <w:rPr>
                <w:rFonts w:ascii="Times New Roman" w:hAnsi="Times New Roman" w:cs="Times New Roman"/>
                <w:b/>
                <w:szCs w:val="24"/>
                <w:lang w:val="tr-TR" w:eastAsia="en-US"/>
              </w:rPr>
            </w:pPr>
            <w:r w:rsidRPr="00DE22EE">
              <w:rPr>
                <w:rFonts w:ascii="Times New Roman" w:eastAsia="Calibri" w:hAnsi="Times New Roman" w:cs="Times New Roman"/>
                <w:b/>
                <w:szCs w:val="24"/>
                <w:lang w:val="tr-TR"/>
              </w:rPr>
              <w:t>PG1.1.2</w:t>
            </w:r>
            <w:r w:rsidR="006C60CA" w:rsidRPr="00DE22EE">
              <w:rPr>
                <w:rFonts w:ascii="Times New Roman" w:eastAsia="Calibri" w:hAnsi="Times New Roman" w:cs="Times New Roman"/>
                <w:b/>
                <w:szCs w:val="24"/>
                <w:lang w:val="tr-TR"/>
              </w:rPr>
              <w:t>:</w:t>
            </w:r>
            <w:r w:rsidR="00DE3E93">
              <w:rPr>
                <w:rFonts w:ascii="Times New Roman" w:eastAsia="Calibri" w:hAnsi="Times New Roman" w:cs="Times New Roman"/>
                <w:b/>
                <w:szCs w:val="24"/>
                <w:lang w:val="tr-TR"/>
              </w:rPr>
              <w:t xml:space="preserve"> </w:t>
            </w:r>
            <w:r w:rsidR="00DE3E93" w:rsidRPr="009F3B1D">
              <w:rPr>
                <w:rFonts w:ascii="Times New Roman" w:hAnsi="Times New Roman" w:cs="Times New Roman"/>
                <w:szCs w:val="24"/>
                <w:lang w:val="tr-TR" w:eastAsia="en-US"/>
              </w:rPr>
              <w:t>Eğitim</w:t>
            </w:r>
          </w:p>
          <w:p w14:paraId="47750C56" w14:textId="77777777" w:rsidR="00DE3E93" w:rsidRPr="009F3B1D" w:rsidRDefault="00DE3E93" w:rsidP="00DE3E93">
            <w:pPr>
              <w:rPr>
                <w:rFonts w:ascii="Times New Roman" w:hAnsi="Times New Roman" w:cs="Times New Roman"/>
                <w:szCs w:val="24"/>
                <w:lang w:val="tr-TR" w:eastAsia="en-US"/>
              </w:rPr>
            </w:pPr>
            <w:r w:rsidRPr="009F3B1D">
              <w:rPr>
                <w:rFonts w:ascii="Times New Roman" w:hAnsi="Times New Roman" w:cs="Times New Roman"/>
                <w:szCs w:val="24"/>
                <w:lang w:val="tr-TR" w:eastAsia="en-US"/>
              </w:rPr>
              <w:t>materyalinin kullanımı ile ilgili</w:t>
            </w:r>
          </w:p>
          <w:p w14:paraId="411974BA" w14:textId="70671EC6" w:rsidR="00C75DC9" w:rsidRPr="00DE22EE" w:rsidRDefault="00DE3E93" w:rsidP="00DE3E93">
            <w:pPr>
              <w:spacing w:line="259" w:lineRule="auto"/>
              <w:rPr>
                <w:rFonts w:ascii="Times New Roman" w:eastAsia="Calibri" w:hAnsi="Times New Roman" w:cs="Times New Roman"/>
                <w:b/>
                <w:szCs w:val="24"/>
                <w:lang w:val="tr-TR"/>
              </w:rPr>
            </w:pPr>
            <w:r w:rsidRPr="009F3B1D">
              <w:rPr>
                <w:rFonts w:ascii="Times New Roman" w:hAnsi="Times New Roman" w:cs="Times New Roman"/>
                <w:szCs w:val="24"/>
                <w:lang w:val="tr-TR" w:eastAsia="en-US"/>
              </w:rPr>
              <w:t>her yıl yapılan seminer sayısı</w:t>
            </w:r>
          </w:p>
        </w:tc>
        <w:tc>
          <w:tcPr>
            <w:tcW w:w="516" w:type="pct"/>
            <w:tcBorders>
              <w:top w:val="single" w:sz="2" w:space="0" w:color="000000"/>
              <w:left w:val="single" w:sz="2" w:space="0" w:color="000000"/>
              <w:bottom w:val="single" w:sz="2" w:space="0" w:color="000000"/>
              <w:right w:val="single" w:sz="2" w:space="0" w:color="000000"/>
            </w:tcBorders>
          </w:tcPr>
          <w:p w14:paraId="089FCD14" w14:textId="11C4C7C7"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%15</w:t>
            </w:r>
          </w:p>
        </w:tc>
        <w:tc>
          <w:tcPr>
            <w:tcW w:w="736" w:type="pct"/>
            <w:tcBorders>
              <w:top w:val="single" w:sz="2" w:space="0" w:color="000000"/>
              <w:left w:val="single" w:sz="2" w:space="0" w:color="000000"/>
              <w:bottom w:val="single" w:sz="2" w:space="0" w:color="000000"/>
              <w:right w:val="single" w:sz="2" w:space="0" w:color="000000"/>
            </w:tcBorders>
          </w:tcPr>
          <w:p w14:paraId="2D875B5F" w14:textId="7B11EE8B" w:rsidR="00C75DC9" w:rsidRPr="00DE22EE" w:rsidRDefault="00534847"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w:t>
            </w:r>
          </w:p>
        </w:tc>
        <w:tc>
          <w:tcPr>
            <w:tcW w:w="1019" w:type="pct"/>
            <w:tcBorders>
              <w:top w:val="single" w:sz="2" w:space="0" w:color="000000"/>
              <w:left w:val="single" w:sz="2" w:space="0" w:color="000000"/>
              <w:bottom w:val="single" w:sz="2" w:space="0" w:color="000000"/>
              <w:right w:val="single" w:sz="2" w:space="0" w:color="000000"/>
            </w:tcBorders>
          </w:tcPr>
          <w:p w14:paraId="517055D6" w14:textId="070081D7" w:rsidR="00C75DC9" w:rsidRPr="00DE22EE" w:rsidRDefault="00534847"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2,2</w:t>
            </w:r>
          </w:p>
        </w:tc>
        <w:tc>
          <w:tcPr>
            <w:tcW w:w="937" w:type="pct"/>
            <w:tcBorders>
              <w:top w:val="single" w:sz="2" w:space="0" w:color="000000"/>
              <w:left w:val="single" w:sz="2" w:space="0" w:color="000000"/>
              <w:bottom w:val="single" w:sz="2" w:space="0" w:color="000000"/>
              <w:right w:val="single" w:sz="2" w:space="0" w:color="000000"/>
            </w:tcBorders>
          </w:tcPr>
          <w:p w14:paraId="3E18B60A" w14:textId="437FE7B9" w:rsidR="00C75DC9" w:rsidRPr="00DE22EE" w:rsidRDefault="00F2687D"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1" w:type="pct"/>
            <w:tcBorders>
              <w:top w:val="single" w:sz="2" w:space="0" w:color="000000"/>
              <w:left w:val="single" w:sz="2" w:space="0" w:color="000000"/>
              <w:bottom w:val="single" w:sz="2" w:space="0" w:color="000000"/>
              <w:right w:val="single" w:sz="2" w:space="0" w:color="000000"/>
            </w:tcBorders>
          </w:tcPr>
          <w:p w14:paraId="282472CD" w14:textId="57A48DAF" w:rsidR="00C75DC9" w:rsidRPr="00DE22EE" w:rsidRDefault="00534847"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4A3FEB23" w14:textId="77777777" w:rsidTr="00A73365">
        <w:trPr>
          <w:trHeight w:val="394"/>
        </w:trPr>
        <w:tc>
          <w:tcPr>
            <w:tcW w:w="1021" w:type="pct"/>
            <w:tcBorders>
              <w:top w:val="single" w:sz="2" w:space="0" w:color="000000"/>
              <w:left w:val="single" w:sz="2" w:space="0" w:color="000000"/>
              <w:bottom w:val="single" w:sz="2" w:space="0" w:color="000000"/>
              <w:right w:val="single" w:sz="2" w:space="0" w:color="000000"/>
            </w:tcBorders>
          </w:tcPr>
          <w:p w14:paraId="675B748A" w14:textId="14D32863" w:rsidR="00C75DC9" w:rsidRPr="00DE22EE" w:rsidRDefault="00C75DC9" w:rsidP="00A73365">
            <w:pPr>
              <w:spacing w:line="259" w:lineRule="auto"/>
              <w:rPr>
                <w:rFonts w:ascii="Times New Roman" w:eastAsia="Calibri" w:hAnsi="Times New Roman" w:cs="Times New Roman"/>
                <w:b/>
                <w:szCs w:val="24"/>
                <w:lang w:val="tr-TR"/>
              </w:rPr>
            </w:pPr>
            <w:r w:rsidRPr="00DE22EE">
              <w:rPr>
                <w:rFonts w:ascii="Times New Roman" w:eastAsia="Calibri" w:hAnsi="Times New Roman" w:cs="Times New Roman"/>
                <w:b/>
                <w:szCs w:val="24"/>
                <w:lang w:val="tr-TR"/>
              </w:rPr>
              <w:t>PG1.1.3:</w:t>
            </w:r>
            <w:r w:rsidR="00DE3E93">
              <w:rPr>
                <w:rFonts w:ascii="Times New Roman" w:eastAsia="Calibri" w:hAnsi="Times New Roman" w:cs="Times New Roman"/>
                <w:b/>
                <w:szCs w:val="24"/>
                <w:lang w:val="tr-TR"/>
              </w:rPr>
              <w:t xml:space="preserve"> </w:t>
            </w:r>
            <w:r w:rsidR="00DE3E93" w:rsidRPr="009F3B1D">
              <w:rPr>
                <w:rFonts w:ascii="Times New Roman" w:hAnsi="Times New Roman" w:cs="Times New Roman"/>
                <w:szCs w:val="24"/>
                <w:lang w:val="tr-TR" w:eastAsia="en-US"/>
              </w:rPr>
              <w:t>Dersliklere yeni ses sistemi kurulması</w:t>
            </w:r>
          </w:p>
        </w:tc>
        <w:tc>
          <w:tcPr>
            <w:tcW w:w="516" w:type="pct"/>
            <w:tcBorders>
              <w:top w:val="single" w:sz="2" w:space="0" w:color="000000"/>
              <w:left w:val="single" w:sz="2" w:space="0" w:color="000000"/>
              <w:bottom w:val="single" w:sz="2" w:space="0" w:color="000000"/>
              <w:right w:val="single" w:sz="2" w:space="0" w:color="000000"/>
            </w:tcBorders>
          </w:tcPr>
          <w:p w14:paraId="3A92D290" w14:textId="77777777"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%15</w:t>
            </w:r>
          </w:p>
        </w:tc>
        <w:tc>
          <w:tcPr>
            <w:tcW w:w="736" w:type="pct"/>
            <w:tcBorders>
              <w:top w:val="single" w:sz="2" w:space="0" w:color="000000"/>
              <w:left w:val="single" w:sz="2" w:space="0" w:color="000000"/>
              <w:bottom w:val="single" w:sz="2" w:space="0" w:color="000000"/>
              <w:right w:val="single" w:sz="2" w:space="0" w:color="000000"/>
            </w:tcBorders>
          </w:tcPr>
          <w:p w14:paraId="0F669F58" w14:textId="11776000" w:rsidR="00C75DC9" w:rsidRPr="00DE22EE" w:rsidRDefault="004E15DC"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4</w:t>
            </w:r>
          </w:p>
        </w:tc>
        <w:tc>
          <w:tcPr>
            <w:tcW w:w="1019" w:type="pct"/>
            <w:tcBorders>
              <w:top w:val="single" w:sz="2" w:space="0" w:color="000000"/>
              <w:left w:val="single" w:sz="2" w:space="0" w:color="000000"/>
              <w:bottom w:val="single" w:sz="2" w:space="0" w:color="000000"/>
              <w:right w:val="single" w:sz="2" w:space="0" w:color="000000"/>
            </w:tcBorders>
          </w:tcPr>
          <w:p w14:paraId="0173A72C" w14:textId="65B19956" w:rsidR="00C75DC9" w:rsidRPr="00DE22EE" w:rsidRDefault="004E15DC"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4,4</w:t>
            </w:r>
          </w:p>
        </w:tc>
        <w:tc>
          <w:tcPr>
            <w:tcW w:w="937" w:type="pct"/>
            <w:tcBorders>
              <w:top w:val="single" w:sz="2" w:space="0" w:color="000000"/>
              <w:left w:val="single" w:sz="2" w:space="0" w:color="000000"/>
              <w:bottom w:val="single" w:sz="2" w:space="0" w:color="000000"/>
              <w:right w:val="single" w:sz="2" w:space="0" w:color="000000"/>
            </w:tcBorders>
          </w:tcPr>
          <w:p w14:paraId="1846A2A4" w14:textId="51D451B1" w:rsidR="00C75DC9" w:rsidRPr="00DE22EE" w:rsidRDefault="004E15DC"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1" w:type="pct"/>
            <w:tcBorders>
              <w:top w:val="single" w:sz="2" w:space="0" w:color="000000"/>
              <w:left w:val="single" w:sz="2" w:space="0" w:color="000000"/>
              <w:bottom w:val="single" w:sz="2" w:space="0" w:color="000000"/>
              <w:right w:val="single" w:sz="2" w:space="0" w:color="000000"/>
            </w:tcBorders>
          </w:tcPr>
          <w:p w14:paraId="5A535710" w14:textId="53B40BAA" w:rsidR="00C75DC9" w:rsidRPr="00DE22EE" w:rsidRDefault="004E15DC"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34E9F3A2" w14:textId="77777777" w:rsidTr="00A73365">
        <w:trPr>
          <w:trHeight w:val="394"/>
        </w:trPr>
        <w:tc>
          <w:tcPr>
            <w:tcW w:w="1021" w:type="pct"/>
            <w:tcBorders>
              <w:top w:val="single" w:sz="2" w:space="0" w:color="000000"/>
              <w:left w:val="single" w:sz="2" w:space="0" w:color="000000"/>
              <w:bottom w:val="single" w:sz="2" w:space="0" w:color="000000"/>
              <w:right w:val="single" w:sz="2" w:space="0" w:color="000000"/>
            </w:tcBorders>
          </w:tcPr>
          <w:p w14:paraId="112C6DE4" w14:textId="64C426E2" w:rsidR="00C75DC9" w:rsidRPr="00DE22EE" w:rsidRDefault="00C75DC9" w:rsidP="00A73365">
            <w:pPr>
              <w:spacing w:line="259" w:lineRule="auto"/>
              <w:rPr>
                <w:rFonts w:ascii="Times New Roman" w:eastAsia="Calibri" w:hAnsi="Times New Roman" w:cs="Times New Roman"/>
                <w:b/>
                <w:szCs w:val="24"/>
                <w:lang w:val="tr-TR"/>
              </w:rPr>
            </w:pPr>
            <w:r w:rsidRPr="00DE22EE">
              <w:rPr>
                <w:rFonts w:ascii="Times New Roman" w:eastAsia="Calibri" w:hAnsi="Times New Roman" w:cs="Times New Roman"/>
                <w:b/>
                <w:szCs w:val="24"/>
                <w:lang w:val="tr-TR"/>
              </w:rPr>
              <w:t xml:space="preserve">PG1.1.4: </w:t>
            </w:r>
            <w:r w:rsidR="00DE3E93" w:rsidRPr="009F3B1D">
              <w:rPr>
                <w:rFonts w:ascii="Times New Roman" w:hAnsi="Times New Roman" w:cs="Times New Roman"/>
                <w:szCs w:val="24"/>
                <w:lang w:val="tr-TR" w:eastAsia="en-US"/>
              </w:rPr>
              <w:t>Her sınıftaki teknolojik gereçlerin bakım, onarım ve kontrol sayısı</w:t>
            </w:r>
          </w:p>
        </w:tc>
        <w:tc>
          <w:tcPr>
            <w:tcW w:w="516" w:type="pct"/>
            <w:tcBorders>
              <w:top w:val="single" w:sz="2" w:space="0" w:color="000000"/>
              <w:left w:val="single" w:sz="2" w:space="0" w:color="000000"/>
              <w:bottom w:val="single" w:sz="2" w:space="0" w:color="000000"/>
              <w:right w:val="single" w:sz="2" w:space="0" w:color="000000"/>
            </w:tcBorders>
          </w:tcPr>
          <w:p w14:paraId="708084F0" w14:textId="77777777"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%10</w:t>
            </w:r>
          </w:p>
        </w:tc>
        <w:tc>
          <w:tcPr>
            <w:tcW w:w="736" w:type="pct"/>
            <w:tcBorders>
              <w:top w:val="single" w:sz="2" w:space="0" w:color="000000"/>
              <w:left w:val="single" w:sz="2" w:space="0" w:color="000000"/>
              <w:bottom w:val="single" w:sz="2" w:space="0" w:color="000000"/>
              <w:right w:val="single" w:sz="2" w:space="0" w:color="000000"/>
            </w:tcBorders>
          </w:tcPr>
          <w:p w14:paraId="39A500EE" w14:textId="0E19F36E" w:rsidR="00C75DC9" w:rsidRPr="00DE22EE" w:rsidRDefault="00B12C7B"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13</w:t>
            </w:r>
          </w:p>
        </w:tc>
        <w:tc>
          <w:tcPr>
            <w:tcW w:w="1019" w:type="pct"/>
            <w:tcBorders>
              <w:top w:val="single" w:sz="2" w:space="0" w:color="000000"/>
              <w:left w:val="single" w:sz="2" w:space="0" w:color="000000"/>
              <w:bottom w:val="single" w:sz="2" w:space="0" w:color="000000"/>
              <w:right w:val="single" w:sz="2" w:space="0" w:color="000000"/>
            </w:tcBorders>
          </w:tcPr>
          <w:p w14:paraId="5F8E0B41" w14:textId="2EE44412" w:rsidR="00C75DC9" w:rsidRPr="00DE22EE" w:rsidRDefault="00B12C7B"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14,3</w:t>
            </w:r>
          </w:p>
        </w:tc>
        <w:tc>
          <w:tcPr>
            <w:tcW w:w="937" w:type="pct"/>
            <w:tcBorders>
              <w:top w:val="single" w:sz="2" w:space="0" w:color="000000"/>
              <w:left w:val="single" w:sz="2" w:space="0" w:color="000000"/>
              <w:bottom w:val="single" w:sz="2" w:space="0" w:color="000000"/>
              <w:right w:val="single" w:sz="2" w:space="0" w:color="000000"/>
            </w:tcBorders>
          </w:tcPr>
          <w:p w14:paraId="3E306276" w14:textId="50670CE3" w:rsidR="00C75DC9" w:rsidRPr="00DE22EE" w:rsidRDefault="00F2687D"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1" w:type="pct"/>
            <w:tcBorders>
              <w:top w:val="single" w:sz="2" w:space="0" w:color="000000"/>
              <w:left w:val="single" w:sz="2" w:space="0" w:color="000000"/>
              <w:bottom w:val="single" w:sz="2" w:space="0" w:color="000000"/>
              <w:right w:val="single" w:sz="2" w:space="0" w:color="000000"/>
            </w:tcBorders>
          </w:tcPr>
          <w:p w14:paraId="08C2D174" w14:textId="780EF499" w:rsidR="00C75DC9" w:rsidRPr="00DE22EE" w:rsidRDefault="00B12C7B"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29337281" w14:textId="77777777" w:rsidTr="00A73365">
        <w:trPr>
          <w:trHeight w:val="394"/>
        </w:trPr>
        <w:tc>
          <w:tcPr>
            <w:tcW w:w="1021" w:type="pct"/>
            <w:tcBorders>
              <w:top w:val="single" w:sz="2" w:space="0" w:color="000000"/>
              <w:left w:val="single" w:sz="2" w:space="0" w:color="000000"/>
              <w:bottom w:val="single" w:sz="2" w:space="0" w:color="000000"/>
              <w:right w:val="single" w:sz="2" w:space="0" w:color="000000"/>
            </w:tcBorders>
          </w:tcPr>
          <w:p w14:paraId="0E3452F0" w14:textId="15FD277A" w:rsidR="00C75DC9" w:rsidRPr="00DE22EE" w:rsidRDefault="00C75DC9" w:rsidP="00A73365">
            <w:pPr>
              <w:spacing w:line="259" w:lineRule="auto"/>
              <w:rPr>
                <w:rFonts w:ascii="Times New Roman" w:eastAsia="Calibri" w:hAnsi="Times New Roman" w:cs="Times New Roman"/>
                <w:b/>
                <w:szCs w:val="24"/>
                <w:lang w:val="tr-TR"/>
              </w:rPr>
            </w:pPr>
            <w:r w:rsidRPr="00DE22EE">
              <w:rPr>
                <w:rFonts w:ascii="Times New Roman" w:eastAsia="Calibri" w:hAnsi="Times New Roman" w:cs="Times New Roman"/>
                <w:b/>
                <w:szCs w:val="24"/>
                <w:lang w:val="tr-TR"/>
              </w:rPr>
              <w:t xml:space="preserve">PG1.1.5: </w:t>
            </w:r>
            <w:r w:rsidR="00DE3E93" w:rsidRPr="009F3B1D">
              <w:rPr>
                <w:rFonts w:ascii="Times New Roman" w:hAnsi="Times New Roman" w:cs="Times New Roman"/>
                <w:szCs w:val="24"/>
                <w:lang w:val="tr-TR" w:eastAsia="en-US"/>
              </w:rPr>
              <w:t>Öğretim elemanı sayısının oda sayısına oranı</w:t>
            </w:r>
          </w:p>
        </w:tc>
        <w:tc>
          <w:tcPr>
            <w:tcW w:w="516" w:type="pct"/>
            <w:tcBorders>
              <w:top w:val="single" w:sz="2" w:space="0" w:color="000000"/>
              <w:left w:val="single" w:sz="2" w:space="0" w:color="000000"/>
              <w:bottom w:val="single" w:sz="2" w:space="0" w:color="000000"/>
              <w:right w:val="single" w:sz="2" w:space="0" w:color="000000"/>
            </w:tcBorders>
          </w:tcPr>
          <w:p w14:paraId="085E86CD" w14:textId="77777777"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%15</w:t>
            </w:r>
          </w:p>
        </w:tc>
        <w:tc>
          <w:tcPr>
            <w:tcW w:w="736" w:type="pct"/>
            <w:tcBorders>
              <w:top w:val="single" w:sz="2" w:space="0" w:color="000000"/>
              <w:left w:val="single" w:sz="2" w:space="0" w:color="000000"/>
              <w:bottom w:val="single" w:sz="2" w:space="0" w:color="000000"/>
              <w:right w:val="single" w:sz="2" w:space="0" w:color="000000"/>
            </w:tcBorders>
          </w:tcPr>
          <w:p w14:paraId="60B20DBF" w14:textId="6D73104F" w:rsidR="00C75DC9" w:rsidRPr="00DE22EE" w:rsidRDefault="00B12C7B"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w:t>
            </w:r>
          </w:p>
        </w:tc>
        <w:tc>
          <w:tcPr>
            <w:tcW w:w="1019" w:type="pct"/>
            <w:tcBorders>
              <w:top w:val="single" w:sz="2" w:space="0" w:color="000000"/>
              <w:left w:val="single" w:sz="2" w:space="0" w:color="000000"/>
              <w:bottom w:val="single" w:sz="2" w:space="0" w:color="000000"/>
              <w:right w:val="single" w:sz="2" w:space="0" w:color="000000"/>
            </w:tcBorders>
          </w:tcPr>
          <w:p w14:paraId="4D98A60D" w14:textId="4D164120" w:rsidR="00C75DC9" w:rsidRPr="00DE22EE" w:rsidRDefault="00B12C7B"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1,1</w:t>
            </w:r>
          </w:p>
        </w:tc>
        <w:tc>
          <w:tcPr>
            <w:tcW w:w="937" w:type="pct"/>
            <w:tcBorders>
              <w:top w:val="single" w:sz="2" w:space="0" w:color="000000"/>
              <w:left w:val="single" w:sz="2" w:space="0" w:color="000000"/>
              <w:bottom w:val="single" w:sz="2" w:space="0" w:color="000000"/>
              <w:right w:val="single" w:sz="2" w:space="0" w:color="000000"/>
            </w:tcBorders>
          </w:tcPr>
          <w:p w14:paraId="6DFBB4E2" w14:textId="2642632B" w:rsidR="00C75DC9" w:rsidRPr="00DE22EE" w:rsidRDefault="00C4298F"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1,3</w:t>
            </w:r>
          </w:p>
        </w:tc>
        <w:tc>
          <w:tcPr>
            <w:tcW w:w="771" w:type="pct"/>
            <w:tcBorders>
              <w:top w:val="single" w:sz="2" w:space="0" w:color="000000"/>
              <w:left w:val="single" w:sz="2" w:space="0" w:color="000000"/>
              <w:bottom w:val="single" w:sz="2" w:space="0" w:color="000000"/>
              <w:right w:val="single" w:sz="2" w:space="0" w:color="000000"/>
            </w:tcBorders>
          </w:tcPr>
          <w:p w14:paraId="1343C042" w14:textId="326C5D0A" w:rsidR="00C75DC9" w:rsidRPr="00DE22EE" w:rsidRDefault="006C5CF0"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w:t>
            </w:r>
          </w:p>
        </w:tc>
      </w:tr>
      <w:tr w:rsidR="00C75DC9" w:rsidRPr="00DE22EE" w14:paraId="057A263B" w14:textId="77777777" w:rsidTr="00A73365">
        <w:trPr>
          <w:trHeight w:val="394"/>
        </w:trPr>
        <w:tc>
          <w:tcPr>
            <w:tcW w:w="1021" w:type="pct"/>
            <w:tcBorders>
              <w:top w:val="single" w:sz="2" w:space="0" w:color="000000"/>
              <w:left w:val="single" w:sz="2" w:space="0" w:color="000000"/>
              <w:bottom w:val="single" w:sz="2" w:space="0" w:color="000000"/>
              <w:right w:val="single" w:sz="2" w:space="0" w:color="000000"/>
            </w:tcBorders>
          </w:tcPr>
          <w:p w14:paraId="35BC8020" w14:textId="4B64744B" w:rsidR="00C75DC9" w:rsidRPr="00DE22EE" w:rsidRDefault="00C75DC9" w:rsidP="00A73365">
            <w:pPr>
              <w:spacing w:line="259" w:lineRule="auto"/>
              <w:rPr>
                <w:rFonts w:ascii="Times New Roman" w:eastAsia="Calibri" w:hAnsi="Times New Roman" w:cs="Times New Roman"/>
                <w:b/>
                <w:szCs w:val="24"/>
                <w:lang w:val="tr-TR"/>
              </w:rPr>
            </w:pPr>
            <w:r w:rsidRPr="00DE22EE">
              <w:rPr>
                <w:rFonts w:ascii="Times New Roman" w:eastAsia="Calibri" w:hAnsi="Times New Roman" w:cs="Times New Roman"/>
                <w:b/>
                <w:szCs w:val="24"/>
                <w:lang w:val="tr-TR"/>
              </w:rPr>
              <w:t>PG1.1.6:</w:t>
            </w:r>
            <w:r w:rsidR="00DE3E93">
              <w:rPr>
                <w:rFonts w:ascii="Times New Roman" w:eastAsia="Calibri" w:hAnsi="Times New Roman" w:cs="Times New Roman"/>
                <w:b/>
                <w:szCs w:val="24"/>
                <w:lang w:val="tr-TR"/>
              </w:rPr>
              <w:t xml:space="preserve"> </w:t>
            </w:r>
            <w:r w:rsidR="00DE3E93" w:rsidRPr="009F3B1D">
              <w:rPr>
                <w:rFonts w:ascii="Times New Roman" w:hAnsi="Times New Roman" w:cs="Times New Roman"/>
                <w:szCs w:val="24"/>
                <w:lang w:val="tr-TR" w:eastAsia="en-US"/>
              </w:rPr>
              <w:t>Eğitim araç gereç ve materyal ile öğrencilerin temel gereksinim alanlarının (tuvalet, kantin, yemekhane, sosyal alan) sayısı</w:t>
            </w:r>
          </w:p>
        </w:tc>
        <w:tc>
          <w:tcPr>
            <w:tcW w:w="516" w:type="pct"/>
            <w:tcBorders>
              <w:top w:val="single" w:sz="2" w:space="0" w:color="000000"/>
              <w:left w:val="single" w:sz="2" w:space="0" w:color="000000"/>
              <w:bottom w:val="single" w:sz="2" w:space="0" w:color="000000"/>
              <w:right w:val="single" w:sz="2" w:space="0" w:color="000000"/>
            </w:tcBorders>
          </w:tcPr>
          <w:p w14:paraId="1B8C2D7C" w14:textId="77777777"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%15</w:t>
            </w:r>
          </w:p>
        </w:tc>
        <w:tc>
          <w:tcPr>
            <w:tcW w:w="736" w:type="pct"/>
            <w:tcBorders>
              <w:top w:val="single" w:sz="2" w:space="0" w:color="000000"/>
              <w:left w:val="single" w:sz="2" w:space="0" w:color="000000"/>
              <w:bottom w:val="single" w:sz="2" w:space="0" w:color="000000"/>
              <w:right w:val="single" w:sz="2" w:space="0" w:color="000000"/>
            </w:tcBorders>
          </w:tcPr>
          <w:p w14:paraId="3A3DFF2A" w14:textId="66CC6C20" w:rsidR="00C75DC9" w:rsidRPr="00DE22EE" w:rsidRDefault="00887E04"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11</w:t>
            </w:r>
          </w:p>
        </w:tc>
        <w:tc>
          <w:tcPr>
            <w:tcW w:w="1019" w:type="pct"/>
            <w:tcBorders>
              <w:top w:val="single" w:sz="2" w:space="0" w:color="000000"/>
              <w:left w:val="single" w:sz="2" w:space="0" w:color="000000"/>
              <w:bottom w:val="single" w:sz="2" w:space="0" w:color="000000"/>
              <w:right w:val="single" w:sz="2" w:space="0" w:color="000000"/>
            </w:tcBorders>
          </w:tcPr>
          <w:p w14:paraId="51133B31" w14:textId="2088FB0E" w:rsidR="00C75DC9" w:rsidRPr="00DE22EE" w:rsidRDefault="00887E04"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12,1</w:t>
            </w:r>
          </w:p>
        </w:tc>
        <w:tc>
          <w:tcPr>
            <w:tcW w:w="937" w:type="pct"/>
            <w:tcBorders>
              <w:top w:val="single" w:sz="2" w:space="0" w:color="000000"/>
              <w:left w:val="single" w:sz="2" w:space="0" w:color="000000"/>
              <w:bottom w:val="single" w:sz="2" w:space="0" w:color="000000"/>
              <w:right w:val="single" w:sz="2" w:space="0" w:color="000000"/>
            </w:tcBorders>
          </w:tcPr>
          <w:p w14:paraId="3EB489C2" w14:textId="14ACF5C8" w:rsidR="00C75DC9" w:rsidRPr="00DE22EE" w:rsidRDefault="008F6864"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1" w:type="pct"/>
            <w:tcBorders>
              <w:top w:val="single" w:sz="2" w:space="0" w:color="000000"/>
              <w:left w:val="single" w:sz="2" w:space="0" w:color="000000"/>
              <w:bottom w:val="single" w:sz="2" w:space="0" w:color="000000"/>
              <w:right w:val="single" w:sz="2" w:space="0" w:color="000000"/>
            </w:tcBorders>
          </w:tcPr>
          <w:p w14:paraId="76FA902E" w14:textId="22147390" w:rsidR="00C75DC9" w:rsidRPr="00DE22EE" w:rsidRDefault="008F6864"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679E1651" w14:textId="77777777" w:rsidTr="00A73365">
        <w:trPr>
          <w:trHeight w:val="402"/>
        </w:trPr>
        <w:tc>
          <w:tcPr>
            <w:tcW w:w="1537" w:type="pct"/>
            <w:gridSpan w:val="2"/>
            <w:tcBorders>
              <w:top w:val="single" w:sz="2" w:space="0" w:color="000000"/>
              <w:left w:val="single" w:sz="2" w:space="0" w:color="000000"/>
              <w:bottom w:val="single" w:sz="2" w:space="0" w:color="000000"/>
              <w:right w:val="nil"/>
            </w:tcBorders>
            <w:shd w:val="clear" w:color="auto" w:fill="4BACC6"/>
          </w:tcPr>
          <w:p w14:paraId="3A19601A" w14:textId="77777777" w:rsidR="00C75DC9" w:rsidRPr="00DE22EE" w:rsidRDefault="00C75DC9" w:rsidP="00A73365">
            <w:pPr>
              <w:spacing w:after="160" w:line="259" w:lineRule="auto"/>
              <w:rPr>
                <w:rFonts w:ascii="Times New Roman" w:hAnsi="Times New Roman" w:cs="Times New Roman"/>
                <w:szCs w:val="24"/>
                <w:lang w:val="tr-TR"/>
              </w:rPr>
            </w:pPr>
          </w:p>
        </w:tc>
        <w:tc>
          <w:tcPr>
            <w:tcW w:w="3463" w:type="pct"/>
            <w:gridSpan w:val="4"/>
            <w:tcBorders>
              <w:top w:val="single" w:sz="2" w:space="0" w:color="000000"/>
              <w:left w:val="nil"/>
              <w:bottom w:val="single" w:sz="2" w:space="0" w:color="000000"/>
              <w:right w:val="single" w:sz="2" w:space="0" w:color="000000"/>
            </w:tcBorders>
            <w:shd w:val="clear" w:color="auto" w:fill="4BACC6"/>
          </w:tcPr>
          <w:p w14:paraId="7A88A7E6"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422ADD" w:rsidRPr="00DE22EE" w14:paraId="701BE19E" w14:textId="77777777" w:rsidTr="002173FF">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7A653028" w14:textId="77777777" w:rsidR="00422ADD" w:rsidRPr="00DE22EE" w:rsidRDefault="00422ADD" w:rsidP="00F25BED">
            <w:pPr>
              <w:pStyle w:val="ListeParagraf"/>
              <w:numPr>
                <w:ilvl w:val="0"/>
                <w:numId w:val="20"/>
              </w:numPr>
              <w:jc w:val="both"/>
              <w:rPr>
                <w:rFonts w:ascii="Times New Roman" w:hAnsi="Times New Roman" w:cs="Times New Roman"/>
                <w:szCs w:val="24"/>
                <w:lang w:val="tr-TR"/>
              </w:rPr>
            </w:pPr>
            <w:r w:rsidRPr="00DE22EE">
              <w:rPr>
                <w:rFonts w:ascii="Times New Roman" w:eastAsia="Calibri" w:hAnsi="Times New Roman" w:cs="Times New Roman"/>
                <w:b/>
                <w:szCs w:val="24"/>
                <w:lang w:val="tr-TR"/>
              </w:rPr>
              <w:t xml:space="preserve"> </w:t>
            </w:r>
            <w:r w:rsidRPr="00DE22EE">
              <w:rPr>
                <w:rFonts w:ascii="Times New Roman" w:hAnsi="Times New Roman" w:cs="Times New Roman"/>
                <w:szCs w:val="24"/>
                <w:lang w:val="tr-TR"/>
              </w:rPr>
              <w:t>Fiziksel koşulların yetersiz olması sebebiyle derslik ve laboratuvar sayıları, öğretim elemanı başına düşen oda sayısı yetersiz olmakla birlikte değiştirilemeyecek durumlardır.</w:t>
            </w:r>
          </w:p>
          <w:p w14:paraId="16F57388" w14:textId="355BC02A" w:rsidR="00422ADD" w:rsidRPr="00DE22EE" w:rsidRDefault="00422ADD" w:rsidP="00F25BED">
            <w:pPr>
              <w:pStyle w:val="ListeParagraf"/>
              <w:numPr>
                <w:ilvl w:val="0"/>
                <w:numId w:val="20"/>
              </w:numPr>
              <w:jc w:val="both"/>
              <w:rPr>
                <w:rFonts w:ascii="Times New Roman" w:hAnsi="Times New Roman" w:cs="Times New Roman"/>
                <w:szCs w:val="24"/>
                <w:lang w:val="tr-TR"/>
              </w:rPr>
            </w:pPr>
            <w:r w:rsidRPr="00DE22EE">
              <w:rPr>
                <w:rFonts w:ascii="Times New Roman" w:hAnsi="Times New Roman" w:cs="Times New Roman"/>
                <w:szCs w:val="24"/>
                <w:lang w:val="tr-TR"/>
              </w:rPr>
              <w:t>Fakültemizde ses sistemlerinin, bilgisayar ve barkovizyon gibi ders araç gereçlerinin bakım ve</w:t>
            </w:r>
            <w:r w:rsidR="00B54AAD" w:rsidRPr="00DE22EE">
              <w:rPr>
                <w:rFonts w:ascii="Times New Roman" w:hAnsi="Times New Roman" w:cs="Times New Roman"/>
                <w:szCs w:val="24"/>
                <w:lang w:val="tr-TR"/>
              </w:rPr>
              <w:t xml:space="preserve"> ihtiyaca </w:t>
            </w:r>
            <w:r w:rsidR="001A6D6B" w:rsidRPr="00DE22EE">
              <w:rPr>
                <w:rFonts w:ascii="Times New Roman" w:hAnsi="Times New Roman" w:cs="Times New Roman"/>
                <w:szCs w:val="24"/>
                <w:lang w:val="tr-TR"/>
              </w:rPr>
              <w:t>göre bakım ve onarımları yaptırılmaktadır. Ancak tam sayısı kayıt sayısının eksik olması nedeniyle beyan edilememiştir.</w:t>
            </w:r>
            <w:r w:rsidRPr="00DE22EE">
              <w:rPr>
                <w:rFonts w:ascii="Times New Roman" w:hAnsi="Times New Roman" w:cs="Times New Roman"/>
                <w:szCs w:val="24"/>
                <w:lang w:val="tr-TR"/>
              </w:rPr>
              <w:t xml:space="preserve"> </w:t>
            </w:r>
          </w:p>
          <w:p w14:paraId="4C988DC4" w14:textId="77777777" w:rsidR="00422ADD" w:rsidRPr="00DE22EE" w:rsidRDefault="00422ADD" w:rsidP="00F25BED">
            <w:pPr>
              <w:pStyle w:val="ListeParagraf"/>
              <w:numPr>
                <w:ilvl w:val="0"/>
                <w:numId w:val="20"/>
              </w:numPr>
              <w:spacing w:after="160"/>
              <w:jc w:val="both"/>
              <w:rPr>
                <w:rFonts w:ascii="Times New Roman" w:hAnsi="Times New Roman" w:cs="Times New Roman"/>
                <w:szCs w:val="24"/>
                <w:lang w:val="tr-TR"/>
              </w:rPr>
            </w:pPr>
            <w:r w:rsidRPr="00DE22EE">
              <w:rPr>
                <w:rFonts w:ascii="Times New Roman" w:eastAsia="Calibri" w:hAnsi="Times New Roman" w:cs="Times New Roman"/>
                <w:bCs/>
                <w:szCs w:val="24"/>
                <w:lang w:val="tr-TR"/>
              </w:rPr>
              <w:t>Laboratuvarlarda kullanılan ekipman ve cihazlar teknik bakımdan geçirilmiş ve eksikleri giderilmiştir.</w:t>
            </w:r>
          </w:p>
          <w:p w14:paraId="0C4404F5" w14:textId="05697F63" w:rsidR="00B3171D" w:rsidRPr="00DE22EE" w:rsidRDefault="00B3171D" w:rsidP="00F25BED">
            <w:pPr>
              <w:pStyle w:val="ListeParagraf"/>
              <w:numPr>
                <w:ilvl w:val="0"/>
                <w:numId w:val="20"/>
              </w:numPr>
              <w:spacing w:after="160"/>
              <w:jc w:val="both"/>
              <w:rPr>
                <w:rFonts w:ascii="Times New Roman" w:hAnsi="Times New Roman" w:cs="Times New Roman"/>
                <w:szCs w:val="24"/>
                <w:lang w:val="tr-TR"/>
              </w:rPr>
            </w:pPr>
            <w:r w:rsidRPr="00DE22EE">
              <w:rPr>
                <w:rFonts w:ascii="Times New Roman" w:eastAsia="Calibri" w:hAnsi="Times New Roman" w:cs="Times New Roman"/>
                <w:bCs/>
                <w:szCs w:val="24"/>
                <w:lang w:val="tr-TR"/>
              </w:rPr>
              <w:t>Eğitimini tamamlayarak ayrılan akademik personel sebebi ile kişi başına düşen oda sayısı</w:t>
            </w:r>
            <w:r w:rsidR="004872B2" w:rsidRPr="00DE22EE">
              <w:rPr>
                <w:rFonts w:ascii="Times New Roman" w:eastAsia="Calibri" w:hAnsi="Times New Roman" w:cs="Times New Roman"/>
                <w:bCs/>
                <w:szCs w:val="24"/>
                <w:lang w:val="tr-TR"/>
              </w:rPr>
              <w:t>nda nispeten bir artış görülmüştür.</w:t>
            </w:r>
          </w:p>
          <w:p w14:paraId="27BF4737" w14:textId="38F04237" w:rsidR="00B3171D" w:rsidRPr="00DE22EE" w:rsidRDefault="00B3171D" w:rsidP="00F25BED">
            <w:pPr>
              <w:pStyle w:val="ListeParagraf"/>
              <w:numPr>
                <w:ilvl w:val="0"/>
                <w:numId w:val="20"/>
              </w:numPr>
              <w:spacing w:after="160"/>
              <w:jc w:val="both"/>
              <w:rPr>
                <w:rFonts w:ascii="Times New Roman" w:hAnsi="Times New Roman" w:cs="Times New Roman"/>
                <w:szCs w:val="24"/>
                <w:lang w:val="tr-TR"/>
              </w:rPr>
            </w:pPr>
            <w:r w:rsidRPr="00DE22EE">
              <w:rPr>
                <w:rFonts w:ascii="Times New Roman" w:eastAsia="Calibri" w:hAnsi="Times New Roman" w:cs="Times New Roman"/>
                <w:bCs/>
                <w:szCs w:val="24"/>
                <w:lang w:val="tr-TR"/>
              </w:rPr>
              <w:t>Proje ve bağış temelli araç gereç alımı ile eğitim araç gereçlerinin sayısı artırılmaya çalışılmıştır.</w:t>
            </w:r>
          </w:p>
        </w:tc>
      </w:tr>
    </w:tbl>
    <w:p w14:paraId="265E00EA" w14:textId="77777777" w:rsidR="00A77211" w:rsidRPr="00DE22EE" w:rsidRDefault="00A77211" w:rsidP="00A77211">
      <w:pPr>
        <w:rPr>
          <w:b/>
          <w:bCs/>
          <w:szCs w:val="24"/>
          <w:lang w:val="tr-TR" w:eastAsia="en-US"/>
        </w:rPr>
      </w:pPr>
    </w:p>
    <w:p w14:paraId="1900937B" w14:textId="77777777" w:rsidR="00A77211" w:rsidRPr="00DE22EE" w:rsidRDefault="00A77211" w:rsidP="00A77211">
      <w:pPr>
        <w:rPr>
          <w:b/>
          <w:bCs/>
          <w:szCs w:val="24"/>
          <w:lang w:val="tr-TR" w:eastAsia="en-US"/>
        </w:rPr>
      </w:pPr>
    </w:p>
    <w:p w14:paraId="4F463D1E" w14:textId="77777777" w:rsidR="00A77211" w:rsidRPr="00DE22EE" w:rsidRDefault="00A77211" w:rsidP="00A77211">
      <w:pPr>
        <w:rPr>
          <w:b/>
          <w:bCs/>
          <w:szCs w:val="24"/>
          <w:lang w:val="tr-TR" w:eastAsia="en-US"/>
        </w:rPr>
      </w:pPr>
    </w:p>
    <w:p w14:paraId="214D2EF8" w14:textId="77777777" w:rsidR="00A77211" w:rsidRPr="00DE22EE" w:rsidRDefault="00A77211" w:rsidP="00A77211">
      <w:pPr>
        <w:rPr>
          <w:b/>
          <w:bCs/>
          <w:szCs w:val="24"/>
          <w:lang w:val="tr-TR" w:eastAsia="en-US"/>
        </w:rPr>
      </w:pPr>
    </w:p>
    <w:p w14:paraId="59D5E915" w14:textId="77777777" w:rsidR="00A77211" w:rsidRDefault="00A77211" w:rsidP="00A77211">
      <w:pPr>
        <w:rPr>
          <w:b/>
          <w:bCs/>
          <w:szCs w:val="24"/>
          <w:lang w:val="tr-TR" w:eastAsia="en-US"/>
        </w:rPr>
      </w:pPr>
    </w:p>
    <w:p w14:paraId="68D91A0C" w14:textId="77777777" w:rsidR="002F06EC" w:rsidRDefault="002F06EC" w:rsidP="00A77211">
      <w:pPr>
        <w:rPr>
          <w:b/>
          <w:bCs/>
          <w:szCs w:val="24"/>
          <w:lang w:val="tr-TR" w:eastAsia="en-US"/>
        </w:rPr>
      </w:pPr>
    </w:p>
    <w:p w14:paraId="20A600AE" w14:textId="77777777" w:rsidR="002F06EC" w:rsidRDefault="002F06EC" w:rsidP="00A77211">
      <w:pPr>
        <w:rPr>
          <w:b/>
          <w:bCs/>
          <w:szCs w:val="24"/>
          <w:lang w:val="tr-TR" w:eastAsia="en-US"/>
        </w:rPr>
      </w:pPr>
    </w:p>
    <w:p w14:paraId="6AFF93B6" w14:textId="77777777" w:rsidR="002F06EC" w:rsidRDefault="002F06EC" w:rsidP="00A77211">
      <w:pPr>
        <w:rPr>
          <w:b/>
          <w:bCs/>
          <w:szCs w:val="24"/>
          <w:lang w:val="tr-TR" w:eastAsia="en-US"/>
        </w:rPr>
      </w:pPr>
    </w:p>
    <w:p w14:paraId="4D2B6FC4" w14:textId="77777777" w:rsidR="002F06EC" w:rsidRDefault="002F06EC" w:rsidP="00A77211">
      <w:pPr>
        <w:rPr>
          <w:b/>
          <w:bCs/>
          <w:szCs w:val="24"/>
          <w:lang w:val="tr-TR" w:eastAsia="en-US"/>
        </w:rPr>
      </w:pPr>
    </w:p>
    <w:p w14:paraId="39079B3A" w14:textId="77777777" w:rsidR="002F06EC" w:rsidRDefault="002F06EC" w:rsidP="00A77211">
      <w:pPr>
        <w:rPr>
          <w:b/>
          <w:bCs/>
          <w:szCs w:val="24"/>
          <w:lang w:val="tr-TR" w:eastAsia="en-US"/>
        </w:rPr>
      </w:pPr>
    </w:p>
    <w:p w14:paraId="2C17C624" w14:textId="77777777" w:rsidR="002F06EC" w:rsidRDefault="002F06EC" w:rsidP="00A77211">
      <w:pPr>
        <w:rPr>
          <w:b/>
          <w:bCs/>
          <w:szCs w:val="24"/>
          <w:lang w:val="tr-TR" w:eastAsia="en-US"/>
        </w:rPr>
      </w:pPr>
    </w:p>
    <w:p w14:paraId="07C0F461" w14:textId="77777777" w:rsidR="002F06EC" w:rsidRDefault="002F06EC" w:rsidP="00A77211">
      <w:pPr>
        <w:rPr>
          <w:b/>
          <w:bCs/>
          <w:szCs w:val="24"/>
          <w:lang w:val="tr-TR" w:eastAsia="en-US"/>
        </w:rPr>
      </w:pPr>
    </w:p>
    <w:p w14:paraId="175909FB" w14:textId="77777777" w:rsidR="002F06EC" w:rsidRDefault="002F06EC" w:rsidP="00A77211">
      <w:pPr>
        <w:rPr>
          <w:b/>
          <w:bCs/>
          <w:szCs w:val="24"/>
          <w:lang w:val="tr-TR" w:eastAsia="en-US"/>
        </w:rPr>
      </w:pPr>
    </w:p>
    <w:p w14:paraId="3D2D76CE" w14:textId="77777777" w:rsidR="002F06EC" w:rsidRDefault="002F06EC" w:rsidP="00A77211">
      <w:pPr>
        <w:rPr>
          <w:b/>
          <w:bCs/>
          <w:szCs w:val="24"/>
          <w:lang w:val="tr-TR" w:eastAsia="en-US"/>
        </w:rPr>
      </w:pPr>
    </w:p>
    <w:p w14:paraId="1BF427D4" w14:textId="77777777" w:rsidR="002F06EC" w:rsidRDefault="002F06EC" w:rsidP="00A77211">
      <w:pPr>
        <w:rPr>
          <w:b/>
          <w:bCs/>
          <w:szCs w:val="24"/>
          <w:lang w:val="tr-TR" w:eastAsia="en-US"/>
        </w:rPr>
      </w:pPr>
    </w:p>
    <w:p w14:paraId="652F756B" w14:textId="77777777" w:rsidR="002F06EC" w:rsidRDefault="002F06EC" w:rsidP="00A77211">
      <w:pPr>
        <w:rPr>
          <w:b/>
          <w:bCs/>
          <w:szCs w:val="24"/>
          <w:lang w:val="tr-TR" w:eastAsia="en-US"/>
        </w:rPr>
      </w:pPr>
    </w:p>
    <w:p w14:paraId="0A455BAA" w14:textId="77777777" w:rsidR="002F06EC" w:rsidRDefault="002F06EC" w:rsidP="00A77211">
      <w:pPr>
        <w:rPr>
          <w:b/>
          <w:bCs/>
          <w:szCs w:val="24"/>
          <w:lang w:val="tr-TR" w:eastAsia="en-US"/>
        </w:rPr>
      </w:pPr>
    </w:p>
    <w:p w14:paraId="4B0C4991" w14:textId="77777777" w:rsidR="002F06EC" w:rsidRDefault="002F06EC" w:rsidP="00A77211">
      <w:pPr>
        <w:rPr>
          <w:b/>
          <w:bCs/>
          <w:szCs w:val="24"/>
          <w:lang w:val="tr-TR" w:eastAsia="en-US"/>
        </w:rPr>
      </w:pPr>
    </w:p>
    <w:p w14:paraId="0C7522AD" w14:textId="77777777" w:rsidR="002F06EC" w:rsidRDefault="002F06EC" w:rsidP="00A77211">
      <w:pPr>
        <w:rPr>
          <w:b/>
          <w:bCs/>
          <w:szCs w:val="24"/>
          <w:lang w:val="tr-TR" w:eastAsia="en-US"/>
        </w:rPr>
      </w:pPr>
    </w:p>
    <w:p w14:paraId="51DF4BC0" w14:textId="77777777" w:rsidR="002F06EC" w:rsidRDefault="002F06EC" w:rsidP="00A77211">
      <w:pPr>
        <w:rPr>
          <w:b/>
          <w:bCs/>
          <w:szCs w:val="24"/>
          <w:lang w:val="tr-TR" w:eastAsia="en-US"/>
        </w:rPr>
      </w:pPr>
    </w:p>
    <w:p w14:paraId="3DC101B6" w14:textId="77777777" w:rsidR="002F06EC" w:rsidRDefault="002F06EC" w:rsidP="00A77211">
      <w:pPr>
        <w:rPr>
          <w:b/>
          <w:bCs/>
          <w:szCs w:val="24"/>
          <w:lang w:val="tr-TR" w:eastAsia="en-US"/>
        </w:rPr>
      </w:pPr>
    </w:p>
    <w:p w14:paraId="24722E07" w14:textId="77777777" w:rsidR="002F06EC" w:rsidRDefault="002F06EC" w:rsidP="00A77211">
      <w:pPr>
        <w:rPr>
          <w:b/>
          <w:bCs/>
          <w:szCs w:val="24"/>
          <w:lang w:val="tr-TR" w:eastAsia="en-US"/>
        </w:rPr>
      </w:pPr>
    </w:p>
    <w:p w14:paraId="3567ACA5" w14:textId="77777777" w:rsidR="002F06EC" w:rsidRDefault="002F06EC" w:rsidP="00A77211">
      <w:pPr>
        <w:rPr>
          <w:b/>
          <w:bCs/>
          <w:szCs w:val="24"/>
          <w:lang w:val="tr-TR" w:eastAsia="en-US"/>
        </w:rPr>
      </w:pPr>
    </w:p>
    <w:p w14:paraId="55DD5628" w14:textId="77777777" w:rsidR="002F06EC" w:rsidRDefault="002F06EC" w:rsidP="00A77211">
      <w:pPr>
        <w:rPr>
          <w:b/>
          <w:bCs/>
          <w:szCs w:val="24"/>
          <w:lang w:val="tr-TR" w:eastAsia="en-US"/>
        </w:rPr>
      </w:pPr>
    </w:p>
    <w:p w14:paraId="3DD0A393" w14:textId="77777777" w:rsidR="002F06EC" w:rsidRDefault="002F06EC" w:rsidP="00A77211">
      <w:pPr>
        <w:rPr>
          <w:b/>
          <w:bCs/>
          <w:szCs w:val="24"/>
          <w:lang w:val="tr-TR" w:eastAsia="en-US"/>
        </w:rPr>
      </w:pPr>
    </w:p>
    <w:p w14:paraId="53CA4320" w14:textId="77777777" w:rsidR="002F06EC" w:rsidRDefault="002F06EC" w:rsidP="00A77211">
      <w:pPr>
        <w:rPr>
          <w:b/>
          <w:bCs/>
          <w:szCs w:val="24"/>
          <w:lang w:val="tr-TR" w:eastAsia="en-US"/>
        </w:rPr>
      </w:pPr>
    </w:p>
    <w:p w14:paraId="28317F94" w14:textId="77777777" w:rsidR="002F06EC" w:rsidRPr="00DE22EE" w:rsidRDefault="002F06EC" w:rsidP="00A77211">
      <w:pPr>
        <w:rPr>
          <w:b/>
          <w:bCs/>
          <w:szCs w:val="24"/>
          <w:lang w:val="tr-TR" w:eastAsia="en-US"/>
        </w:rPr>
      </w:pPr>
    </w:p>
    <w:p w14:paraId="2030F9B2" w14:textId="77777777" w:rsidR="00A77211" w:rsidRPr="00DE22EE" w:rsidRDefault="00A77211" w:rsidP="00A77211">
      <w:pPr>
        <w:rPr>
          <w:b/>
          <w:bCs/>
          <w:szCs w:val="24"/>
          <w:lang w:val="tr-TR" w:eastAsia="en-US"/>
        </w:rPr>
      </w:pPr>
    </w:p>
    <w:p w14:paraId="06950FFF" w14:textId="77777777" w:rsidR="00A77211" w:rsidRPr="00DE22EE" w:rsidRDefault="00A77211" w:rsidP="00A77211">
      <w:pPr>
        <w:rPr>
          <w:b/>
          <w:bCs/>
          <w:szCs w:val="24"/>
          <w:lang w:val="tr-TR" w:eastAsia="en-US"/>
        </w:rPr>
      </w:pPr>
    </w:p>
    <w:p w14:paraId="7995F004" w14:textId="11E7D9A3" w:rsidR="00A77211" w:rsidRPr="00DE22EE" w:rsidRDefault="00A77211" w:rsidP="00A77211">
      <w:pPr>
        <w:rPr>
          <w:szCs w:val="24"/>
          <w:lang w:val="tr-TR" w:eastAsia="en-US"/>
        </w:rPr>
      </w:pPr>
      <w:r w:rsidRPr="00DE22EE">
        <w:rPr>
          <w:b/>
          <w:bCs/>
          <w:szCs w:val="24"/>
          <w:lang w:val="tr-TR" w:eastAsia="en-US"/>
        </w:rPr>
        <w:t xml:space="preserve">Tablo 42. </w:t>
      </w:r>
      <w:r w:rsidRPr="00DE22EE">
        <w:rPr>
          <w:szCs w:val="24"/>
          <w:lang w:val="tr-TR" w:eastAsia="en-US"/>
        </w:rPr>
        <w:t>Hedef Kartı 1.2</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960"/>
        <w:gridCol w:w="942"/>
        <w:gridCol w:w="948"/>
        <w:gridCol w:w="903"/>
        <w:gridCol w:w="982"/>
        <w:gridCol w:w="944"/>
        <w:gridCol w:w="937"/>
        <w:gridCol w:w="917"/>
      </w:tblGrid>
      <w:tr w:rsidR="002C1254" w:rsidRPr="00DE22EE" w14:paraId="5BB7F013" w14:textId="77777777" w:rsidTr="004927F6">
        <w:trPr>
          <w:trHeight w:val="273"/>
        </w:trPr>
        <w:tc>
          <w:tcPr>
            <w:tcW w:w="5000" w:type="pct"/>
            <w:gridSpan w:val="9"/>
            <w:tcBorders>
              <w:bottom w:val="single" w:sz="8" w:space="0" w:color="000000"/>
            </w:tcBorders>
          </w:tcPr>
          <w:p w14:paraId="2B14E593"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2</w:t>
            </w:r>
          </w:p>
        </w:tc>
      </w:tr>
      <w:tr w:rsidR="002C1254" w:rsidRPr="00DE22EE" w14:paraId="00312A5B" w14:textId="77777777" w:rsidTr="004927F6">
        <w:trPr>
          <w:trHeight w:val="267"/>
        </w:trPr>
        <w:tc>
          <w:tcPr>
            <w:tcW w:w="811" w:type="pct"/>
            <w:tcBorders>
              <w:top w:val="single" w:sz="8" w:space="0" w:color="000000"/>
              <w:bottom w:val="single" w:sz="8" w:space="0" w:color="000000"/>
              <w:right w:val="single" w:sz="8" w:space="0" w:color="000000"/>
            </w:tcBorders>
          </w:tcPr>
          <w:p w14:paraId="3A81E12B"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1</w:t>
            </w:r>
          </w:p>
        </w:tc>
        <w:tc>
          <w:tcPr>
            <w:tcW w:w="4189" w:type="pct"/>
            <w:gridSpan w:val="8"/>
            <w:tcBorders>
              <w:top w:val="single" w:sz="8" w:space="0" w:color="000000"/>
              <w:left w:val="single" w:sz="8" w:space="0" w:color="000000"/>
              <w:bottom w:val="single" w:sz="8" w:space="0" w:color="000000"/>
            </w:tcBorders>
          </w:tcPr>
          <w:p w14:paraId="23A8076A"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Eğitim ve öğretim faaliyetlerinin kalitesi arttırılacaktır</w:t>
            </w:r>
          </w:p>
        </w:tc>
      </w:tr>
      <w:tr w:rsidR="002C1254" w:rsidRPr="00DE22EE" w14:paraId="54DEF841" w14:textId="77777777" w:rsidTr="004927F6">
        <w:trPr>
          <w:trHeight w:val="258"/>
        </w:trPr>
        <w:tc>
          <w:tcPr>
            <w:tcW w:w="811" w:type="pct"/>
            <w:tcBorders>
              <w:top w:val="single" w:sz="8" w:space="0" w:color="000000"/>
              <w:bottom w:val="single" w:sz="8" w:space="0" w:color="000000"/>
              <w:right w:val="single" w:sz="8" w:space="0" w:color="000000"/>
            </w:tcBorders>
          </w:tcPr>
          <w:p w14:paraId="7932850D"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(1.2)</w:t>
            </w:r>
          </w:p>
        </w:tc>
        <w:tc>
          <w:tcPr>
            <w:tcW w:w="4189" w:type="pct"/>
            <w:gridSpan w:val="8"/>
            <w:tcBorders>
              <w:top w:val="single" w:sz="8" w:space="0" w:color="000000"/>
              <w:left w:val="single" w:sz="8" w:space="0" w:color="000000"/>
              <w:bottom w:val="single" w:sz="8" w:space="0" w:color="000000"/>
            </w:tcBorders>
          </w:tcPr>
          <w:p w14:paraId="22273312" w14:textId="77777777" w:rsidR="002C1254" w:rsidRPr="00DE22EE" w:rsidRDefault="002C1254"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Öğrenci kontenjanının en az %15 azaltılması</w:t>
            </w:r>
          </w:p>
        </w:tc>
      </w:tr>
      <w:tr w:rsidR="002C1254" w:rsidRPr="00DE22EE" w14:paraId="20B5FB18" w14:textId="77777777" w:rsidTr="004927F6">
        <w:trPr>
          <w:trHeight w:val="265"/>
        </w:trPr>
        <w:tc>
          <w:tcPr>
            <w:tcW w:w="811" w:type="pct"/>
            <w:tcBorders>
              <w:top w:val="single" w:sz="8" w:space="0" w:color="000000"/>
              <w:bottom w:val="single" w:sz="8" w:space="0" w:color="000000"/>
              <w:right w:val="single" w:sz="8" w:space="0" w:color="000000"/>
            </w:tcBorders>
          </w:tcPr>
          <w:p w14:paraId="08E6B0BB"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4189" w:type="pct"/>
            <w:gridSpan w:val="8"/>
            <w:tcBorders>
              <w:top w:val="single" w:sz="8" w:space="0" w:color="000000"/>
              <w:left w:val="single" w:sz="8" w:space="0" w:color="000000"/>
              <w:bottom w:val="single" w:sz="8" w:space="0" w:color="000000"/>
            </w:tcBorders>
          </w:tcPr>
          <w:p w14:paraId="1516A49E" w14:textId="77777777" w:rsidR="002C1254" w:rsidRPr="00DE22EE" w:rsidRDefault="002C1254"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Dekanlık, Bölüm başkanlıkları, Eğitim komisyonları,</w:t>
            </w:r>
          </w:p>
        </w:tc>
      </w:tr>
      <w:tr w:rsidR="002C1254" w:rsidRPr="00DE22EE" w14:paraId="076804CF" w14:textId="77777777" w:rsidTr="004927F6">
        <w:trPr>
          <w:trHeight w:val="774"/>
        </w:trPr>
        <w:tc>
          <w:tcPr>
            <w:tcW w:w="811" w:type="pct"/>
            <w:tcBorders>
              <w:top w:val="single" w:sz="8" w:space="0" w:color="000000"/>
              <w:right w:val="single" w:sz="8" w:space="0" w:color="000000"/>
            </w:tcBorders>
          </w:tcPr>
          <w:p w14:paraId="006E9C51" w14:textId="17354775" w:rsidR="002C1254" w:rsidRPr="00DE22EE" w:rsidRDefault="00F25BE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 birliğ</w:t>
            </w:r>
            <w:r w:rsidRPr="00DE22EE">
              <w:rPr>
                <w:b/>
                <w:szCs w:val="24"/>
                <w:lang w:val="tr-TR" w:eastAsia="en-US"/>
              </w:rPr>
              <w:t>i</w:t>
            </w:r>
            <w:r w:rsidR="002C1254" w:rsidRPr="00DE22EE">
              <w:rPr>
                <w:rFonts w:ascii="Times New Roman" w:hAnsi="Times New Roman" w:cs="Times New Roman"/>
                <w:b/>
                <w:szCs w:val="24"/>
                <w:lang w:val="tr-TR" w:eastAsia="en-US"/>
              </w:rPr>
              <w:t xml:space="preserve"> yapılacak Birimler</w:t>
            </w:r>
          </w:p>
        </w:tc>
        <w:tc>
          <w:tcPr>
            <w:tcW w:w="4189" w:type="pct"/>
            <w:gridSpan w:val="8"/>
            <w:tcBorders>
              <w:top w:val="single" w:sz="8" w:space="0" w:color="000000"/>
              <w:left w:val="single" w:sz="8" w:space="0" w:color="000000"/>
              <w:bottom w:val="single" w:sz="8" w:space="0" w:color="000000"/>
            </w:tcBorders>
          </w:tcPr>
          <w:p w14:paraId="2E6F85AD" w14:textId="77777777" w:rsidR="002C1254" w:rsidRPr="00DE22EE" w:rsidRDefault="002C1254"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Rektörlük, YÖK</w:t>
            </w:r>
          </w:p>
        </w:tc>
      </w:tr>
      <w:tr w:rsidR="002C1254" w:rsidRPr="00DE22EE" w14:paraId="58E5A8F9" w14:textId="77777777" w:rsidTr="004927F6">
        <w:trPr>
          <w:trHeight w:val="760"/>
        </w:trPr>
        <w:tc>
          <w:tcPr>
            <w:tcW w:w="811" w:type="pct"/>
            <w:tcBorders>
              <w:top w:val="single" w:sz="8" w:space="0" w:color="000000"/>
              <w:right w:val="single" w:sz="8" w:space="0" w:color="000000"/>
            </w:tcBorders>
          </w:tcPr>
          <w:p w14:paraId="3C8D38B4"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w:t>
            </w:r>
          </w:p>
          <w:p w14:paraId="10C515C4" w14:textId="797A707E"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göstergeleri</w:t>
            </w:r>
          </w:p>
        </w:tc>
        <w:tc>
          <w:tcPr>
            <w:tcW w:w="534" w:type="pct"/>
            <w:tcBorders>
              <w:top w:val="single" w:sz="8" w:space="0" w:color="000000"/>
              <w:left w:val="single" w:sz="8" w:space="0" w:color="000000"/>
              <w:right w:val="single" w:sz="4" w:space="0" w:color="auto"/>
            </w:tcBorders>
            <w:vAlign w:val="center"/>
          </w:tcPr>
          <w:p w14:paraId="73E0BD31"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0FC6FB76"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524" w:type="pct"/>
            <w:tcBorders>
              <w:top w:val="single" w:sz="8" w:space="0" w:color="000000"/>
              <w:left w:val="single" w:sz="4" w:space="0" w:color="auto"/>
              <w:bottom w:val="single" w:sz="8" w:space="0" w:color="000000"/>
              <w:right w:val="single" w:sz="8" w:space="0" w:color="000000"/>
            </w:tcBorders>
            <w:vAlign w:val="center"/>
          </w:tcPr>
          <w:p w14:paraId="5FA99EAE"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27" w:type="pct"/>
            <w:tcBorders>
              <w:top w:val="single" w:sz="8" w:space="0" w:color="000000"/>
              <w:left w:val="single" w:sz="8" w:space="0" w:color="000000"/>
              <w:bottom w:val="single" w:sz="8" w:space="0" w:color="000000"/>
              <w:right w:val="single" w:sz="8" w:space="0" w:color="000000"/>
            </w:tcBorders>
            <w:vAlign w:val="center"/>
          </w:tcPr>
          <w:p w14:paraId="093957A0"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02" w:type="pct"/>
            <w:tcBorders>
              <w:top w:val="single" w:sz="8" w:space="0" w:color="000000"/>
              <w:left w:val="single" w:sz="8" w:space="0" w:color="000000"/>
              <w:bottom w:val="single" w:sz="8" w:space="0" w:color="000000"/>
              <w:right w:val="single" w:sz="8" w:space="0" w:color="000000"/>
            </w:tcBorders>
            <w:vAlign w:val="center"/>
          </w:tcPr>
          <w:p w14:paraId="77E34381"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546" w:type="pct"/>
            <w:tcBorders>
              <w:top w:val="single" w:sz="8" w:space="0" w:color="000000"/>
              <w:left w:val="single" w:sz="8" w:space="0" w:color="000000"/>
              <w:bottom w:val="single" w:sz="8" w:space="0" w:color="000000"/>
              <w:right w:val="single" w:sz="4" w:space="0" w:color="auto"/>
            </w:tcBorders>
            <w:vAlign w:val="center"/>
          </w:tcPr>
          <w:p w14:paraId="64A19669"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525" w:type="pct"/>
            <w:tcBorders>
              <w:top w:val="single" w:sz="8" w:space="0" w:color="000000"/>
              <w:left w:val="single" w:sz="4" w:space="0" w:color="auto"/>
              <w:bottom w:val="single" w:sz="8" w:space="0" w:color="000000"/>
              <w:right w:val="single" w:sz="8" w:space="0" w:color="000000"/>
            </w:tcBorders>
            <w:vAlign w:val="center"/>
          </w:tcPr>
          <w:p w14:paraId="26141F60"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521" w:type="pct"/>
            <w:tcBorders>
              <w:top w:val="single" w:sz="8" w:space="0" w:color="000000"/>
              <w:left w:val="single" w:sz="8" w:space="0" w:color="000000"/>
              <w:right w:val="single" w:sz="8" w:space="0" w:color="000000"/>
            </w:tcBorders>
            <w:vAlign w:val="center"/>
          </w:tcPr>
          <w:p w14:paraId="6D04688F"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5D2C291D"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510" w:type="pct"/>
            <w:tcBorders>
              <w:top w:val="single" w:sz="8" w:space="0" w:color="000000"/>
              <w:left w:val="single" w:sz="8" w:space="0" w:color="000000"/>
            </w:tcBorders>
            <w:vAlign w:val="center"/>
          </w:tcPr>
          <w:p w14:paraId="02321E6C"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w:t>
            </w:r>
          </w:p>
          <w:p w14:paraId="57C5C364" w14:textId="77777777" w:rsidR="002C1254" w:rsidRPr="00DE22EE" w:rsidRDefault="002C1254"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r>
      <w:tr w:rsidR="002C1254" w:rsidRPr="00DE22EE" w14:paraId="0671269B" w14:textId="77777777" w:rsidTr="004927F6">
        <w:trPr>
          <w:trHeight w:val="548"/>
        </w:trPr>
        <w:tc>
          <w:tcPr>
            <w:tcW w:w="811" w:type="pct"/>
            <w:tcBorders>
              <w:top w:val="single" w:sz="8" w:space="0" w:color="000000"/>
              <w:right w:val="single" w:sz="8" w:space="0" w:color="000000"/>
            </w:tcBorders>
          </w:tcPr>
          <w:p w14:paraId="7D903A89"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 xml:space="preserve">PG.1.2.1. </w:t>
            </w:r>
            <w:r w:rsidRPr="00DE22EE">
              <w:rPr>
                <w:rFonts w:ascii="Times New Roman" w:hAnsi="Times New Roman" w:cs="Times New Roman"/>
                <w:szCs w:val="24"/>
                <w:lang w:val="tr-TR" w:eastAsia="en-US"/>
              </w:rPr>
              <w:t>Danışman başına düşen lisans</w:t>
            </w:r>
            <w:r w:rsidRPr="00DE22EE">
              <w:rPr>
                <w:rFonts w:ascii="Times New Roman" w:hAnsi="Times New Roman" w:cs="Times New Roman"/>
                <w:spacing w:val="58"/>
                <w:szCs w:val="24"/>
                <w:lang w:val="tr-TR" w:eastAsia="en-US"/>
              </w:rPr>
              <w:t xml:space="preserve"> </w:t>
            </w:r>
            <w:r w:rsidRPr="00DE22EE">
              <w:rPr>
                <w:rFonts w:ascii="Times New Roman" w:hAnsi="Times New Roman" w:cs="Times New Roman"/>
                <w:szCs w:val="24"/>
                <w:lang w:val="tr-TR" w:eastAsia="en-US"/>
              </w:rPr>
              <w:t>ve</w:t>
            </w:r>
          </w:p>
          <w:p w14:paraId="2122910F" w14:textId="77777777" w:rsidR="002C1254" w:rsidRPr="00DE22EE" w:rsidRDefault="002C1254"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lisansüstü öğrenci sayısı</w:t>
            </w:r>
          </w:p>
        </w:tc>
        <w:tc>
          <w:tcPr>
            <w:tcW w:w="534" w:type="pct"/>
            <w:tcBorders>
              <w:top w:val="single" w:sz="8" w:space="0" w:color="000000"/>
              <w:left w:val="single" w:sz="8" w:space="0" w:color="000000"/>
              <w:bottom w:val="single" w:sz="8" w:space="0" w:color="000000"/>
              <w:right w:val="single" w:sz="8" w:space="0" w:color="000000"/>
            </w:tcBorders>
            <w:vAlign w:val="center"/>
          </w:tcPr>
          <w:p w14:paraId="4623A685"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75</w:t>
            </w:r>
          </w:p>
        </w:tc>
        <w:tc>
          <w:tcPr>
            <w:tcW w:w="524" w:type="pct"/>
            <w:tcBorders>
              <w:top w:val="single" w:sz="8" w:space="0" w:color="000000"/>
              <w:left w:val="single" w:sz="8" w:space="0" w:color="000000"/>
              <w:bottom w:val="single" w:sz="8" w:space="0" w:color="000000"/>
              <w:right w:val="single" w:sz="8" w:space="0" w:color="000000"/>
            </w:tcBorders>
            <w:vAlign w:val="center"/>
          </w:tcPr>
          <w:p w14:paraId="60B80D63"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w:t>
            </w:r>
          </w:p>
          <w:p w14:paraId="0FE67D56"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30.6</w:t>
            </w:r>
          </w:p>
          <w:p w14:paraId="18631513"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Lisansüstü:</w:t>
            </w:r>
          </w:p>
          <w:p w14:paraId="2C2C42A9"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10.3</w:t>
            </w:r>
          </w:p>
        </w:tc>
        <w:tc>
          <w:tcPr>
            <w:tcW w:w="527" w:type="pct"/>
            <w:tcBorders>
              <w:top w:val="single" w:sz="8" w:space="0" w:color="000000"/>
              <w:left w:val="single" w:sz="8" w:space="0" w:color="000000"/>
              <w:bottom w:val="single" w:sz="8" w:space="0" w:color="000000"/>
              <w:right w:val="single" w:sz="8" w:space="0" w:color="000000"/>
            </w:tcBorders>
            <w:vAlign w:val="center"/>
          </w:tcPr>
          <w:p w14:paraId="39060F2F"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w:t>
            </w:r>
          </w:p>
          <w:p w14:paraId="388143FC"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365</w:t>
            </w:r>
          </w:p>
          <w:p w14:paraId="5219E014"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Lisansüstü:</w:t>
            </w:r>
          </w:p>
          <w:p w14:paraId="45B64EAF"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12.7</w:t>
            </w:r>
          </w:p>
        </w:tc>
        <w:tc>
          <w:tcPr>
            <w:tcW w:w="502" w:type="pct"/>
            <w:tcBorders>
              <w:top w:val="single" w:sz="8" w:space="0" w:color="000000"/>
              <w:left w:val="single" w:sz="8" w:space="0" w:color="000000"/>
              <w:bottom w:val="single" w:sz="8" w:space="0" w:color="000000"/>
              <w:right w:val="single" w:sz="8" w:space="0" w:color="000000"/>
            </w:tcBorders>
            <w:vAlign w:val="center"/>
          </w:tcPr>
          <w:p w14:paraId="7DF56D3B"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w:t>
            </w:r>
          </w:p>
          <w:p w14:paraId="4B6C7295"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367,5</w:t>
            </w:r>
          </w:p>
          <w:p w14:paraId="1A74AB9A"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Lisansüstü</w:t>
            </w:r>
          </w:p>
          <w:p w14:paraId="08E7F4E3"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11.1</w:t>
            </w:r>
          </w:p>
        </w:tc>
        <w:tc>
          <w:tcPr>
            <w:tcW w:w="546" w:type="pct"/>
            <w:tcBorders>
              <w:top w:val="single" w:sz="8" w:space="0" w:color="000000"/>
              <w:left w:val="single" w:sz="8" w:space="0" w:color="000000"/>
              <w:bottom w:val="single" w:sz="8" w:space="0" w:color="000000"/>
              <w:right w:val="single" w:sz="4" w:space="0" w:color="auto"/>
            </w:tcBorders>
            <w:vAlign w:val="center"/>
          </w:tcPr>
          <w:p w14:paraId="45AA55F2"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Lisans:40Lisanüstü: 12</w:t>
            </w:r>
          </w:p>
        </w:tc>
        <w:tc>
          <w:tcPr>
            <w:tcW w:w="525" w:type="pct"/>
            <w:tcBorders>
              <w:top w:val="single" w:sz="8" w:space="0" w:color="000000"/>
              <w:left w:val="single" w:sz="4" w:space="0" w:color="auto"/>
              <w:bottom w:val="single" w:sz="8" w:space="0" w:color="000000"/>
              <w:right w:val="single" w:sz="8" w:space="0" w:color="000000"/>
            </w:tcBorders>
            <w:vAlign w:val="center"/>
          </w:tcPr>
          <w:p w14:paraId="32B00892"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Lisans:40</w:t>
            </w:r>
          </w:p>
          <w:p w14:paraId="264592D8"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Lisanüstü: 12</w:t>
            </w:r>
          </w:p>
        </w:tc>
        <w:tc>
          <w:tcPr>
            <w:tcW w:w="521" w:type="pct"/>
            <w:tcBorders>
              <w:top w:val="single" w:sz="8" w:space="0" w:color="000000"/>
              <w:left w:val="single" w:sz="8" w:space="0" w:color="000000"/>
              <w:bottom w:val="single" w:sz="8" w:space="0" w:color="000000"/>
              <w:right w:val="single" w:sz="8" w:space="0" w:color="000000"/>
            </w:tcBorders>
            <w:vAlign w:val="center"/>
          </w:tcPr>
          <w:p w14:paraId="561F3F16"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510" w:type="pct"/>
            <w:tcBorders>
              <w:top w:val="single" w:sz="8" w:space="0" w:color="000000"/>
              <w:left w:val="single" w:sz="8" w:space="0" w:color="000000"/>
              <w:bottom w:val="single" w:sz="8" w:space="0" w:color="000000"/>
            </w:tcBorders>
            <w:vAlign w:val="center"/>
          </w:tcPr>
          <w:p w14:paraId="07C407F0"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2C1254" w:rsidRPr="00DE22EE" w14:paraId="22AF7AA1" w14:textId="77777777" w:rsidTr="004927F6">
        <w:trPr>
          <w:trHeight w:val="4064"/>
        </w:trPr>
        <w:tc>
          <w:tcPr>
            <w:tcW w:w="811" w:type="pct"/>
            <w:tcBorders>
              <w:top w:val="single" w:sz="8" w:space="0" w:color="000000"/>
              <w:right w:val="single" w:sz="8" w:space="0" w:color="000000"/>
            </w:tcBorders>
          </w:tcPr>
          <w:p w14:paraId="3DE2C66D"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PG.1.2.2.</w:t>
            </w:r>
          </w:p>
          <w:p w14:paraId="3FE30D54" w14:textId="77777777" w:rsidR="002C1254" w:rsidRPr="00DE22EE" w:rsidRDefault="002C1254"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Yatay, dikey</w:t>
            </w:r>
          </w:p>
          <w:p w14:paraId="04831F2B" w14:textId="77777777" w:rsidR="002C1254" w:rsidRPr="00DE22EE" w:rsidRDefault="002C1254"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geçiş ve lisans tamamlama ile kayıtlı öğrenci sayısı</w:t>
            </w:r>
          </w:p>
        </w:tc>
        <w:tc>
          <w:tcPr>
            <w:tcW w:w="534" w:type="pct"/>
            <w:tcBorders>
              <w:top w:val="single" w:sz="8" w:space="0" w:color="000000"/>
              <w:left w:val="single" w:sz="8" w:space="0" w:color="000000"/>
              <w:bottom w:val="single" w:sz="8" w:space="0" w:color="000000"/>
              <w:right w:val="single" w:sz="8" w:space="0" w:color="000000"/>
            </w:tcBorders>
            <w:vAlign w:val="center"/>
          </w:tcPr>
          <w:p w14:paraId="354F6B52"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25</w:t>
            </w:r>
          </w:p>
        </w:tc>
        <w:tc>
          <w:tcPr>
            <w:tcW w:w="524" w:type="pct"/>
            <w:tcBorders>
              <w:top w:val="single" w:sz="8" w:space="0" w:color="000000"/>
              <w:left w:val="single" w:sz="8" w:space="0" w:color="000000"/>
              <w:bottom w:val="single" w:sz="8" w:space="0" w:color="000000"/>
              <w:right w:val="single" w:sz="8" w:space="0" w:color="000000"/>
            </w:tcBorders>
            <w:vAlign w:val="center"/>
          </w:tcPr>
          <w:p w14:paraId="42D4F331" w14:textId="77777777" w:rsidR="002C1254" w:rsidRPr="00DE22EE" w:rsidRDefault="002C1254" w:rsidP="004927F6">
            <w:pPr>
              <w:jc w:val="center"/>
              <w:rPr>
                <w:rFonts w:ascii="Times New Roman" w:hAnsi="Times New Roman" w:cs="Times New Roman"/>
                <w:szCs w:val="24"/>
                <w:lang w:val="tr-TR" w:eastAsia="en-US"/>
              </w:rPr>
            </w:pPr>
          </w:p>
          <w:p w14:paraId="7E8286CC"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122</w:t>
            </w:r>
          </w:p>
          <w:p w14:paraId="707A44CE" w14:textId="77777777" w:rsidR="002C1254" w:rsidRPr="00DE22EE" w:rsidRDefault="002C1254" w:rsidP="004927F6">
            <w:pPr>
              <w:jc w:val="center"/>
              <w:rPr>
                <w:rFonts w:ascii="Times New Roman" w:hAnsi="Times New Roman" w:cs="Times New Roman"/>
                <w:szCs w:val="24"/>
                <w:lang w:val="tr-TR" w:eastAsia="en-US"/>
              </w:rPr>
            </w:pPr>
          </w:p>
        </w:tc>
        <w:tc>
          <w:tcPr>
            <w:tcW w:w="527" w:type="pct"/>
            <w:tcBorders>
              <w:top w:val="single" w:sz="8" w:space="0" w:color="000000"/>
              <w:left w:val="single" w:sz="8" w:space="0" w:color="000000"/>
              <w:bottom w:val="single" w:sz="8" w:space="0" w:color="000000"/>
              <w:right w:val="single" w:sz="8" w:space="0" w:color="000000"/>
            </w:tcBorders>
            <w:vAlign w:val="center"/>
          </w:tcPr>
          <w:p w14:paraId="1DAE870D"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211</w:t>
            </w:r>
          </w:p>
        </w:tc>
        <w:tc>
          <w:tcPr>
            <w:tcW w:w="502" w:type="pct"/>
            <w:tcBorders>
              <w:top w:val="single" w:sz="8" w:space="0" w:color="000000"/>
              <w:left w:val="single" w:sz="8" w:space="0" w:color="000000"/>
              <w:bottom w:val="single" w:sz="8" w:space="0" w:color="000000"/>
              <w:right w:val="single" w:sz="8" w:space="0" w:color="000000"/>
            </w:tcBorders>
            <w:vAlign w:val="center"/>
          </w:tcPr>
          <w:p w14:paraId="4B7FCD12"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223</w:t>
            </w:r>
          </w:p>
        </w:tc>
        <w:tc>
          <w:tcPr>
            <w:tcW w:w="546" w:type="pct"/>
            <w:tcBorders>
              <w:top w:val="single" w:sz="8" w:space="0" w:color="000000"/>
              <w:left w:val="single" w:sz="8" w:space="0" w:color="000000"/>
              <w:bottom w:val="single" w:sz="8" w:space="0" w:color="000000"/>
              <w:right w:val="single" w:sz="4" w:space="0" w:color="auto"/>
            </w:tcBorders>
            <w:vAlign w:val="center"/>
          </w:tcPr>
          <w:p w14:paraId="00EB1318" w14:textId="7CE0BBEC"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Mevcut fiziki koşullar nedeniyle mümkünse </w:t>
            </w:r>
            <w:r w:rsidR="002F06EC" w:rsidRPr="00DE22EE">
              <w:rPr>
                <w:rFonts w:ascii="Times New Roman" w:hAnsi="Times New Roman" w:cs="Times New Roman"/>
                <w:szCs w:val="24"/>
                <w:lang w:val="tr-TR" w:eastAsia="en-US"/>
              </w:rPr>
              <w:t>hi</w:t>
            </w:r>
            <w:r w:rsidR="002F06EC" w:rsidRPr="00DE22EE">
              <w:rPr>
                <w:szCs w:val="24"/>
                <w:lang w:val="tr-TR" w:eastAsia="en-US"/>
              </w:rPr>
              <w:t>ç</w:t>
            </w:r>
            <w:r w:rsidRPr="00DE22EE">
              <w:rPr>
                <w:rFonts w:ascii="Times New Roman" w:hAnsi="Times New Roman" w:cs="Times New Roman"/>
                <w:szCs w:val="24"/>
                <w:lang w:val="tr-TR" w:eastAsia="en-US"/>
              </w:rPr>
              <w:t xml:space="preserve"> alınmaması veya alınan öğrenci sayısının toplamda 10’u geçmemesi hedeflenmektedir.</w:t>
            </w:r>
          </w:p>
        </w:tc>
        <w:tc>
          <w:tcPr>
            <w:tcW w:w="525" w:type="pct"/>
            <w:tcBorders>
              <w:top w:val="single" w:sz="8" w:space="0" w:color="000000"/>
              <w:left w:val="single" w:sz="4" w:space="0" w:color="auto"/>
              <w:bottom w:val="single" w:sz="8" w:space="0" w:color="000000"/>
              <w:right w:val="single" w:sz="8" w:space="0" w:color="000000"/>
            </w:tcBorders>
            <w:vAlign w:val="center"/>
          </w:tcPr>
          <w:p w14:paraId="5548343E" w14:textId="05190B66"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Mevcut fiziki koşullar nedeniyle mümkünse </w:t>
            </w:r>
            <w:r w:rsidR="002F06EC" w:rsidRPr="00DE22EE">
              <w:rPr>
                <w:rFonts w:ascii="Times New Roman" w:hAnsi="Times New Roman" w:cs="Times New Roman"/>
                <w:szCs w:val="24"/>
                <w:lang w:val="tr-TR" w:eastAsia="en-US"/>
              </w:rPr>
              <w:t>hi</w:t>
            </w:r>
            <w:r w:rsidR="002F06EC" w:rsidRPr="00DE22EE">
              <w:rPr>
                <w:szCs w:val="24"/>
                <w:lang w:val="tr-TR" w:eastAsia="en-US"/>
              </w:rPr>
              <w:t>ç</w:t>
            </w:r>
            <w:r w:rsidRPr="00DE22EE">
              <w:rPr>
                <w:rFonts w:ascii="Times New Roman" w:hAnsi="Times New Roman" w:cs="Times New Roman"/>
                <w:szCs w:val="24"/>
                <w:lang w:val="tr-TR" w:eastAsia="en-US"/>
              </w:rPr>
              <w:t xml:space="preserve"> alınmaması veya alınan öğrenci sayısının toplamda 10’u geçmemesi hedeflenmektedir.</w:t>
            </w:r>
          </w:p>
        </w:tc>
        <w:tc>
          <w:tcPr>
            <w:tcW w:w="521" w:type="pct"/>
            <w:tcBorders>
              <w:top w:val="single" w:sz="8" w:space="0" w:color="000000"/>
              <w:left w:val="single" w:sz="8" w:space="0" w:color="000000"/>
              <w:bottom w:val="single" w:sz="8" w:space="0" w:color="000000"/>
              <w:right w:val="single" w:sz="8" w:space="0" w:color="000000"/>
            </w:tcBorders>
            <w:vAlign w:val="center"/>
          </w:tcPr>
          <w:p w14:paraId="4E091507"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510" w:type="pct"/>
            <w:tcBorders>
              <w:top w:val="single" w:sz="8" w:space="0" w:color="000000"/>
              <w:left w:val="single" w:sz="8" w:space="0" w:color="000000"/>
              <w:bottom w:val="single" w:sz="8" w:space="0" w:color="000000"/>
            </w:tcBorders>
            <w:vAlign w:val="center"/>
          </w:tcPr>
          <w:p w14:paraId="4D787F11" w14:textId="77777777" w:rsidR="002C1254" w:rsidRPr="00DE22EE" w:rsidRDefault="002C1254"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r>
      <w:tr w:rsidR="002C1254" w:rsidRPr="00DE22EE" w14:paraId="4BB5E1BF" w14:textId="77777777" w:rsidTr="004927F6">
        <w:trPr>
          <w:trHeight w:val="313"/>
        </w:trPr>
        <w:tc>
          <w:tcPr>
            <w:tcW w:w="811" w:type="pct"/>
            <w:tcBorders>
              <w:top w:val="single" w:sz="8" w:space="0" w:color="000000"/>
              <w:bottom w:val="single" w:sz="8" w:space="0" w:color="000000"/>
              <w:right w:val="single" w:sz="8" w:space="0" w:color="000000"/>
            </w:tcBorders>
            <w:vAlign w:val="center"/>
          </w:tcPr>
          <w:p w14:paraId="410048F5"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4189" w:type="pct"/>
            <w:gridSpan w:val="8"/>
            <w:tcBorders>
              <w:top w:val="single" w:sz="8" w:space="0" w:color="000000"/>
              <w:left w:val="single" w:sz="8" w:space="0" w:color="000000"/>
            </w:tcBorders>
          </w:tcPr>
          <w:p w14:paraId="42FBAA02" w14:textId="77777777" w:rsidR="002C1254" w:rsidRPr="00DE22EE" w:rsidRDefault="002C1254" w:rsidP="00F25BED">
            <w:pPr>
              <w:pStyle w:val="ListeParagraf"/>
              <w:numPr>
                <w:ilvl w:val="0"/>
                <w:numId w:val="32"/>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Öğretim üyesi azlığı nedeniyle oranların yüksek çıkması</w:t>
            </w:r>
          </w:p>
        </w:tc>
      </w:tr>
      <w:tr w:rsidR="002C1254" w:rsidRPr="00DE22EE" w14:paraId="7C814059" w14:textId="77777777" w:rsidTr="004927F6">
        <w:trPr>
          <w:trHeight w:val="1320"/>
        </w:trPr>
        <w:tc>
          <w:tcPr>
            <w:tcW w:w="811" w:type="pct"/>
            <w:tcBorders>
              <w:top w:val="single" w:sz="8" w:space="0" w:color="000000"/>
              <w:bottom w:val="single" w:sz="8" w:space="0" w:color="000000"/>
              <w:right w:val="single" w:sz="8" w:space="0" w:color="000000"/>
            </w:tcBorders>
            <w:vAlign w:val="center"/>
          </w:tcPr>
          <w:p w14:paraId="1BA2401E"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4189" w:type="pct"/>
            <w:gridSpan w:val="8"/>
            <w:tcBorders>
              <w:top w:val="single" w:sz="8" w:space="0" w:color="000000"/>
              <w:left w:val="single" w:sz="8" w:space="0" w:color="000000"/>
            </w:tcBorders>
          </w:tcPr>
          <w:p w14:paraId="3A828FAC" w14:textId="77777777" w:rsidR="002C1254" w:rsidRPr="00DE22EE" w:rsidRDefault="002C1254" w:rsidP="00F25BED">
            <w:pPr>
              <w:pStyle w:val="ListeParagraf"/>
              <w:numPr>
                <w:ilvl w:val="0"/>
                <w:numId w:val="32"/>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1.2.1. Bölümlerin fiziki ve akademik personel olanakları</w:t>
            </w:r>
          </w:p>
          <w:p w14:paraId="3DCE8BFB" w14:textId="77777777" w:rsidR="002C1254" w:rsidRPr="00DE22EE" w:rsidRDefault="002C1254" w:rsidP="00F25BED">
            <w:pPr>
              <w:pStyle w:val="ListeParagraf"/>
              <w:numPr>
                <w:ilvl w:val="0"/>
                <w:numId w:val="32"/>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doğrultusunda alınabilecek öğrenci kontenjanının ilgili kurumlarla</w:t>
            </w:r>
          </w:p>
          <w:p w14:paraId="37DCF580" w14:textId="77777777" w:rsidR="002C1254" w:rsidRPr="00DE22EE" w:rsidRDefault="002C1254" w:rsidP="00F25BED">
            <w:pPr>
              <w:pStyle w:val="ListeParagraf"/>
              <w:numPr>
                <w:ilvl w:val="0"/>
                <w:numId w:val="32"/>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görüşmeler yapılarak belirlenmesi</w:t>
            </w:r>
          </w:p>
          <w:p w14:paraId="32C2F6C2" w14:textId="77777777" w:rsidR="002C1254" w:rsidRPr="00DE22EE" w:rsidRDefault="002C1254" w:rsidP="00F25BED">
            <w:pPr>
              <w:pStyle w:val="ListeParagraf"/>
              <w:numPr>
                <w:ilvl w:val="0"/>
                <w:numId w:val="32"/>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1.2.2. Yatay, dikey geçiş ve lisans tamamlama öğrenci kontenjanlarının ilgili kurumlarla görüşülerek sınırlandırılması</w:t>
            </w:r>
          </w:p>
        </w:tc>
      </w:tr>
      <w:tr w:rsidR="002C1254" w:rsidRPr="00DE22EE" w14:paraId="1CE32C16" w14:textId="77777777" w:rsidTr="004927F6">
        <w:trPr>
          <w:trHeight w:val="267"/>
        </w:trPr>
        <w:tc>
          <w:tcPr>
            <w:tcW w:w="811" w:type="pct"/>
            <w:tcBorders>
              <w:top w:val="single" w:sz="8" w:space="0" w:color="000000"/>
              <w:bottom w:val="single" w:sz="8" w:space="0" w:color="000000"/>
              <w:right w:val="single" w:sz="8" w:space="0" w:color="000000"/>
            </w:tcBorders>
          </w:tcPr>
          <w:p w14:paraId="058E884D"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4189" w:type="pct"/>
            <w:gridSpan w:val="8"/>
            <w:tcBorders>
              <w:top w:val="single" w:sz="8" w:space="0" w:color="000000"/>
              <w:left w:val="single" w:sz="8" w:space="0" w:color="000000"/>
              <w:bottom w:val="single" w:sz="8" w:space="0" w:color="000000"/>
            </w:tcBorders>
          </w:tcPr>
          <w:p w14:paraId="480FB017" w14:textId="77777777" w:rsidR="002C1254" w:rsidRPr="00DE22EE" w:rsidRDefault="002C1254" w:rsidP="00F25BED">
            <w:pPr>
              <w:pStyle w:val="ListeParagraf"/>
              <w:numPr>
                <w:ilvl w:val="0"/>
                <w:numId w:val="34"/>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Maliyet tahmini yapılamamaktadır.</w:t>
            </w:r>
          </w:p>
        </w:tc>
      </w:tr>
      <w:tr w:rsidR="002C1254" w:rsidRPr="00DE22EE" w14:paraId="613BB12F" w14:textId="77777777" w:rsidTr="004927F6">
        <w:trPr>
          <w:trHeight w:val="266"/>
        </w:trPr>
        <w:tc>
          <w:tcPr>
            <w:tcW w:w="811" w:type="pct"/>
            <w:tcBorders>
              <w:top w:val="single" w:sz="8" w:space="0" w:color="000000"/>
              <w:bottom w:val="single" w:sz="4" w:space="0" w:color="auto"/>
              <w:right w:val="single" w:sz="8" w:space="0" w:color="000000"/>
            </w:tcBorders>
            <w:shd w:val="clear" w:color="auto" w:fill="auto"/>
            <w:vAlign w:val="center"/>
          </w:tcPr>
          <w:p w14:paraId="521F17A4"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4189" w:type="pct"/>
            <w:gridSpan w:val="8"/>
            <w:tcBorders>
              <w:top w:val="single" w:sz="8" w:space="0" w:color="000000"/>
              <w:left w:val="single" w:sz="8" w:space="0" w:color="000000"/>
              <w:bottom w:val="single" w:sz="4" w:space="0" w:color="auto"/>
            </w:tcBorders>
            <w:shd w:val="clear" w:color="auto" w:fill="auto"/>
          </w:tcPr>
          <w:p w14:paraId="0DDACBA4" w14:textId="77777777" w:rsidR="002C1254" w:rsidRPr="00DE22EE" w:rsidRDefault="002C1254" w:rsidP="00F25BED">
            <w:pPr>
              <w:pStyle w:val="ListeParagraf"/>
              <w:numPr>
                <w:ilvl w:val="0"/>
                <w:numId w:val="33"/>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Eğitim-öğretim faaliyetlerinin kalitesinin arttırılması adına lisans öğrenci kontenjanlarımızın azaltılmasına yönelik Yüksek Öğretim Kurulu (YÖK)’na konu hakkında yazı yazılmıştır. Bunun yanı sıra özellikle lisans tamamlama ve yatay geçiş öğrencilerine ilişkin düzenleme yapma gerekliliği olduğu tarafımızda tespit edilmiştir. Bu konuda sorumlu birimler tarafından iyileştirme faaliyetlerinin yapılması gerektiği düşünülmektedir.</w:t>
            </w:r>
          </w:p>
          <w:p w14:paraId="1DC31CFC" w14:textId="77777777" w:rsidR="002C1254" w:rsidRPr="00DE22EE" w:rsidRDefault="002C1254" w:rsidP="00F25BED">
            <w:pPr>
              <w:pStyle w:val="ListeParagraf"/>
              <w:numPr>
                <w:ilvl w:val="0"/>
                <w:numId w:val="33"/>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Lisansüstü öğrenci sayımız ise üniversitemizin araştırma üniversitesi olması nedeniyle beklentiler dahilinde artmıştır. Bu konuda bir azaltma hedefimiz bulunmamaktadır.</w:t>
            </w:r>
          </w:p>
        </w:tc>
      </w:tr>
      <w:tr w:rsidR="002C1254" w:rsidRPr="00DE22EE" w14:paraId="68FD510A" w14:textId="77777777" w:rsidTr="004927F6">
        <w:trPr>
          <w:trHeight w:val="267"/>
        </w:trPr>
        <w:tc>
          <w:tcPr>
            <w:tcW w:w="811" w:type="pct"/>
            <w:tcBorders>
              <w:top w:val="single" w:sz="4" w:space="0" w:color="auto"/>
              <w:bottom w:val="single" w:sz="8" w:space="0" w:color="000000"/>
              <w:right w:val="single" w:sz="8" w:space="0" w:color="000000"/>
            </w:tcBorders>
          </w:tcPr>
          <w:p w14:paraId="4A093669" w14:textId="77777777" w:rsidR="002C1254" w:rsidRPr="00DE22EE" w:rsidRDefault="002C1254"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4189" w:type="pct"/>
            <w:gridSpan w:val="8"/>
            <w:tcBorders>
              <w:top w:val="single" w:sz="4" w:space="0" w:color="auto"/>
              <w:left w:val="single" w:sz="8" w:space="0" w:color="000000"/>
              <w:bottom w:val="single" w:sz="8" w:space="0" w:color="000000"/>
            </w:tcBorders>
          </w:tcPr>
          <w:p w14:paraId="5E7927EB" w14:textId="77777777" w:rsidR="002C1254" w:rsidRPr="00DE22EE" w:rsidRDefault="002C1254" w:rsidP="00F25BED">
            <w:pPr>
              <w:pStyle w:val="ListeParagraf"/>
              <w:numPr>
                <w:ilvl w:val="0"/>
                <w:numId w:val="33"/>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Kurum içi ve dışı yazışmalar için verilen sürenin yeterli olması</w:t>
            </w:r>
          </w:p>
        </w:tc>
      </w:tr>
    </w:tbl>
    <w:p w14:paraId="0E945969" w14:textId="77777777" w:rsidR="00FF3D06" w:rsidRPr="00DE22EE" w:rsidRDefault="00FF3D06" w:rsidP="00A77211">
      <w:pPr>
        <w:rPr>
          <w:b/>
          <w:bCs/>
          <w:szCs w:val="24"/>
          <w:lang w:val="tr-TR" w:eastAsia="en-US"/>
        </w:rPr>
      </w:pPr>
    </w:p>
    <w:p w14:paraId="4EB3B645" w14:textId="77777777" w:rsidR="002D2CDB" w:rsidRPr="00DE22EE" w:rsidRDefault="002D2CDB" w:rsidP="00CC33E6">
      <w:pPr>
        <w:spacing w:before="120" w:after="120"/>
        <w:jc w:val="both"/>
        <w:rPr>
          <w:b/>
          <w:iCs/>
          <w:color w:val="000000"/>
          <w:szCs w:val="24"/>
          <w:lang w:val="tr-TR"/>
        </w:rPr>
      </w:pPr>
    </w:p>
    <w:p w14:paraId="024B7E39" w14:textId="77777777" w:rsidR="00CE2CE5" w:rsidRPr="00DE22EE" w:rsidRDefault="00CE2CE5" w:rsidP="00CC33E6">
      <w:pPr>
        <w:spacing w:before="120" w:after="120"/>
        <w:jc w:val="both"/>
        <w:rPr>
          <w:b/>
          <w:iCs/>
          <w:color w:val="000000"/>
          <w:szCs w:val="24"/>
          <w:lang w:val="tr-TR"/>
        </w:rPr>
      </w:pPr>
    </w:p>
    <w:p w14:paraId="267617CA" w14:textId="77777777" w:rsidR="00CE2CE5" w:rsidRPr="00DE22EE" w:rsidRDefault="00CE2CE5" w:rsidP="00CC33E6">
      <w:pPr>
        <w:spacing w:before="120" w:after="120"/>
        <w:jc w:val="both"/>
        <w:rPr>
          <w:b/>
          <w:iCs/>
          <w:color w:val="000000"/>
          <w:szCs w:val="24"/>
          <w:lang w:val="tr-TR"/>
        </w:rPr>
      </w:pPr>
    </w:p>
    <w:p w14:paraId="6A37F7F2" w14:textId="77777777" w:rsidR="00CE2CE5" w:rsidRPr="00DE22EE" w:rsidRDefault="00CE2CE5" w:rsidP="00CC33E6">
      <w:pPr>
        <w:spacing w:before="120" w:after="120"/>
        <w:jc w:val="both"/>
        <w:rPr>
          <w:b/>
          <w:iCs/>
          <w:color w:val="000000"/>
          <w:szCs w:val="24"/>
          <w:lang w:val="tr-TR"/>
        </w:rPr>
      </w:pPr>
    </w:p>
    <w:p w14:paraId="4BFEF7B5" w14:textId="77777777" w:rsidR="00CE2CE5" w:rsidRPr="00DE22EE" w:rsidRDefault="00CE2CE5" w:rsidP="00CC33E6">
      <w:pPr>
        <w:spacing w:before="120" w:after="120"/>
        <w:jc w:val="both"/>
        <w:rPr>
          <w:b/>
          <w:iCs/>
          <w:color w:val="000000"/>
          <w:szCs w:val="24"/>
          <w:lang w:val="tr-TR"/>
        </w:rPr>
      </w:pPr>
    </w:p>
    <w:p w14:paraId="1A9CAF16" w14:textId="77777777" w:rsidR="00CE2CE5" w:rsidRPr="00DE22EE" w:rsidRDefault="00CE2CE5" w:rsidP="00CC33E6">
      <w:pPr>
        <w:spacing w:before="120" w:after="120"/>
        <w:jc w:val="both"/>
        <w:rPr>
          <w:b/>
          <w:iCs/>
          <w:color w:val="000000"/>
          <w:szCs w:val="24"/>
          <w:lang w:val="tr-TR"/>
        </w:rPr>
      </w:pPr>
    </w:p>
    <w:p w14:paraId="759039C7" w14:textId="77777777" w:rsidR="00CE2CE5" w:rsidRPr="00DE22EE" w:rsidRDefault="00CE2CE5" w:rsidP="00CC33E6">
      <w:pPr>
        <w:spacing w:before="120" w:after="120"/>
        <w:jc w:val="both"/>
        <w:rPr>
          <w:b/>
          <w:iCs/>
          <w:color w:val="000000"/>
          <w:szCs w:val="24"/>
          <w:lang w:val="tr-TR"/>
        </w:rPr>
      </w:pPr>
    </w:p>
    <w:p w14:paraId="21464640" w14:textId="77777777" w:rsidR="00CE2CE5" w:rsidRPr="00DE22EE" w:rsidRDefault="00CE2CE5" w:rsidP="00CC33E6">
      <w:pPr>
        <w:spacing w:before="120" w:after="120"/>
        <w:jc w:val="both"/>
        <w:rPr>
          <w:b/>
          <w:iCs/>
          <w:color w:val="000000"/>
          <w:szCs w:val="24"/>
          <w:lang w:val="tr-TR"/>
        </w:rPr>
      </w:pPr>
    </w:p>
    <w:p w14:paraId="022EAEA9" w14:textId="77777777" w:rsidR="00CE2CE5" w:rsidRPr="00DE22EE" w:rsidRDefault="00CE2CE5" w:rsidP="00CC33E6">
      <w:pPr>
        <w:spacing w:before="120" w:after="120"/>
        <w:jc w:val="both"/>
        <w:rPr>
          <w:b/>
          <w:iCs/>
          <w:color w:val="000000"/>
          <w:szCs w:val="24"/>
          <w:lang w:val="tr-TR"/>
        </w:rPr>
      </w:pPr>
    </w:p>
    <w:p w14:paraId="1DDF1317" w14:textId="77777777" w:rsidR="00CE2CE5" w:rsidRPr="00DE22EE" w:rsidRDefault="00CE2CE5" w:rsidP="00CC33E6">
      <w:pPr>
        <w:spacing w:before="120" w:after="120"/>
        <w:jc w:val="both"/>
        <w:rPr>
          <w:b/>
          <w:iCs/>
          <w:color w:val="000000"/>
          <w:szCs w:val="24"/>
          <w:lang w:val="tr-TR"/>
        </w:rPr>
      </w:pPr>
    </w:p>
    <w:p w14:paraId="2B6F6E1E" w14:textId="77777777" w:rsidR="00CE2CE5" w:rsidRPr="00DE22EE" w:rsidRDefault="00CE2CE5" w:rsidP="00CC33E6">
      <w:pPr>
        <w:spacing w:before="120" w:after="120"/>
        <w:jc w:val="both"/>
        <w:rPr>
          <w:b/>
          <w:iCs/>
          <w:color w:val="000000"/>
          <w:szCs w:val="24"/>
          <w:lang w:val="tr-TR"/>
        </w:rPr>
      </w:pPr>
    </w:p>
    <w:p w14:paraId="7056E713" w14:textId="77777777" w:rsidR="00CE2CE5" w:rsidRPr="00DE22EE" w:rsidRDefault="00CE2CE5" w:rsidP="00CC33E6">
      <w:pPr>
        <w:spacing w:before="120" w:after="120"/>
        <w:jc w:val="both"/>
        <w:rPr>
          <w:b/>
          <w:iCs/>
          <w:color w:val="000000"/>
          <w:szCs w:val="24"/>
          <w:lang w:val="tr-TR"/>
        </w:rPr>
      </w:pPr>
    </w:p>
    <w:p w14:paraId="00B50737" w14:textId="77777777" w:rsidR="00CE2CE5" w:rsidRPr="00DE22EE" w:rsidRDefault="00CE2CE5" w:rsidP="00CC33E6">
      <w:pPr>
        <w:spacing w:before="120" w:after="120"/>
        <w:jc w:val="both"/>
        <w:rPr>
          <w:b/>
          <w:iCs/>
          <w:color w:val="000000"/>
          <w:szCs w:val="24"/>
          <w:lang w:val="tr-TR"/>
        </w:rPr>
      </w:pPr>
    </w:p>
    <w:p w14:paraId="785DA23D" w14:textId="77777777" w:rsidR="00CE2CE5" w:rsidRPr="00DE22EE" w:rsidRDefault="00CE2CE5" w:rsidP="00CC33E6">
      <w:pPr>
        <w:spacing w:before="120" w:after="120"/>
        <w:jc w:val="both"/>
        <w:rPr>
          <w:b/>
          <w:iCs/>
          <w:color w:val="000000"/>
          <w:szCs w:val="24"/>
          <w:lang w:val="tr-TR"/>
        </w:rPr>
      </w:pPr>
    </w:p>
    <w:p w14:paraId="394BE22C" w14:textId="77777777" w:rsidR="00CE2CE5" w:rsidRPr="00DE22EE" w:rsidRDefault="00CE2CE5" w:rsidP="00CC33E6">
      <w:pPr>
        <w:spacing w:before="120" w:after="120"/>
        <w:jc w:val="both"/>
        <w:rPr>
          <w:b/>
          <w:iCs/>
          <w:color w:val="000000"/>
          <w:szCs w:val="24"/>
          <w:lang w:val="tr-TR"/>
        </w:rPr>
      </w:pPr>
    </w:p>
    <w:p w14:paraId="7628BB89" w14:textId="77777777" w:rsidR="00CE2CE5" w:rsidRPr="00DE22EE" w:rsidRDefault="00CE2CE5" w:rsidP="00CC33E6">
      <w:pPr>
        <w:spacing w:before="120" w:after="120"/>
        <w:jc w:val="both"/>
        <w:rPr>
          <w:b/>
          <w:iCs/>
          <w:color w:val="000000"/>
          <w:szCs w:val="24"/>
          <w:lang w:val="tr-TR"/>
        </w:rPr>
      </w:pPr>
    </w:p>
    <w:p w14:paraId="4AE1BDE5" w14:textId="77777777" w:rsidR="00CE2CE5" w:rsidRPr="00DE22EE" w:rsidRDefault="00CE2CE5" w:rsidP="00CC33E6">
      <w:pPr>
        <w:spacing w:before="120" w:after="120"/>
        <w:jc w:val="both"/>
        <w:rPr>
          <w:b/>
          <w:iCs/>
          <w:color w:val="000000"/>
          <w:szCs w:val="24"/>
          <w:lang w:val="tr-TR"/>
        </w:rPr>
      </w:pPr>
    </w:p>
    <w:p w14:paraId="72112BCF" w14:textId="77777777" w:rsidR="00CE2CE5" w:rsidRPr="00DE22EE" w:rsidRDefault="00CE2CE5" w:rsidP="00CC33E6">
      <w:pPr>
        <w:spacing w:before="120" w:after="120"/>
        <w:jc w:val="both"/>
        <w:rPr>
          <w:b/>
          <w:iCs/>
          <w:color w:val="000000"/>
          <w:szCs w:val="24"/>
          <w:lang w:val="tr-TR"/>
        </w:rPr>
      </w:pPr>
    </w:p>
    <w:p w14:paraId="5231CAB0" w14:textId="77777777" w:rsidR="00CE2CE5" w:rsidRPr="00DE22EE" w:rsidRDefault="00CE2CE5" w:rsidP="00CC33E6">
      <w:pPr>
        <w:spacing w:before="120" w:after="120"/>
        <w:jc w:val="both"/>
        <w:rPr>
          <w:b/>
          <w:iCs/>
          <w:color w:val="000000"/>
          <w:szCs w:val="24"/>
          <w:lang w:val="tr-TR"/>
        </w:rPr>
      </w:pPr>
    </w:p>
    <w:p w14:paraId="4BAF97C0" w14:textId="77777777" w:rsidR="00CE2CE5" w:rsidRPr="00DE22EE" w:rsidRDefault="00CE2CE5" w:rsidP="00CC33E6">
      <w:pPr>
        <w:spacing w:before="120" w:after="120"/>
        <w:jc w:val="both"/>
        <w:rPr>
          <w:b/>
          <w:iCs/>
          <w:color w:val="000000"/>
          <w:szCs w:val="24"/>
          <w:lang w:val="tr-TR"/>
        </w:rPr>
      </w:pPr>
    </w:p>
    <w:p w14:paraId="5EFE26FC" w14:textId="77777777" w:rsidR="00CE2CE5" w:rsidRPr="00DE22EE" w:rsidRDefault="00CE2CE5" w:rsidP="00CC33E6">
      <w:pPr>
        <w:spacing w:before="120" w:after="120"/>
        <w:jc w:val="both"/>
        <w:rPr>
          <w:b/>
          <w:iCs/>
          <w:color w:val="000000"/>
          <w:szCs w:val="24"/>
          <w:lang w:val="tr-TR"/>
        </w:rPr>
      </w:pPr>
    </w:p>
    <w:p w14:paraId="1191A4B3" w14:textId="77777777" w:rsidR="00CE2CE5" w:rsidRPr="00DE22EE" w:rsidRDefault="00CE2CE5" w:rsidP="00CC33E6">
      <w:pPr>
        <w:spacing w:before="120" w:after="120"/>
        <w:jc w:val="both"/>
        <w:rPr>
          <w:b/>
          <w:iCs/>
          <w:color w:val="000000"/>
          <w:szCs w:val="24"/>
          <w:lang w:val="tr-TR"/>
        </w:rPr>
      </w:pPr>
    </w:p>
    <w:p w14:paraId="05F85F94" w14:textId="77777777" w:rsidR="00CE2CE5" w:rsidRPr="00DE22EE" w:rsidRDefault="00CE2CE5" w:rsidP="00CC33E6">
      <w:pPr>
        <w:spacing w:before="120" w:after="120"/>
        <w:jc w:val="both"/>
        <w:rPr>
          <w:b/>
          <w:iCs/>
          <w:color w:val="000000"/>
          <w:szCs w:val="24"/>
          <w:lang w:val="tr-TR"/>
        </w:rPr>
      </w:pPr>
    </w:p>
    <w:p w14:paraId="14C5FF42" w14:textId="77777777" w:rsidR="00CE2CE5" w:rsidRPr="00DE22EE" w:rsidRDefault="00CE2CE5" w:rsidP="00CC33E6">
      <w:pPr>
        <w:spacing w:before="120" w:after="120"/>
        <w:jc w:val="both"/>
        <w:rPr>
          <w:b/>
          <w:iCs/>
          <w:color w:val="000000"/>
          <w:szCs w:val="24"/>
          <w:lang w:val="tr-TR"/>
        </w:rPr>
      </w:pPr>
    </w:p>
    <w:p w14:paraId="09F9AB61" w14:textId="77777777" w:rsidR="00CE2CE5" w:rsidRPr="00DE22EE" w:rsidRDefault="00CE2CE5" w:rsidP="00CC33E6">
      <w:pPr>
        <w:spacing w:before="120" w:after="120"/>
        <w:jc w:val="both"/>
        <w:rPr>
          <w:b/>
          <w:iCs/>
          <w:color w:val="000000"/>
          <w:szCs w:val="24"/>
          <w:lang w:val="tr-TR"/>
        </w:rPr>
      </w:pPr>
    </w:p>
    <w:p w14:paraId="39F98726" w14:textId="77777777" w:rsidR="00CE2CE5" w:rsidRPr="00DE22EE" w:rsidRDefault="00CE2CE5" w:rsidP="00CC33E6">
      <w:pPr>
        <w:spacing w:before="120" w:after="120"/>
        <w:jc w:val="both"/>
        <w:rPr>
          <w:b/>
          <w:iCs/>
          <w:color w:val="000000"/>
          <w:szCs w:val="24"/>
          <w:lang w:val="tr-TR"/>
        </w:rPr>
      </w:pPr>
    </w:p>
    <w:p w14:paraId="25B0056C" w14:textId="77777777" w:rsidR="00CE2CE5" w:rsidRPr="00DE22EE" w:rsidRDefault="00CE2CE5" w:rsidP="00CC33E6">
      <w:pPr>
        <w:spacing w:before="120" w:after="120"/>
        <w:jc w:val="both"/>
        <w:rPr>
          <w:b/>
          <w:iCs/>
          <w:color w:val="000000"/>
          <w:szCs w:val="24"/>
          <w:lang w:val="tr-TR"/>
        </w:rPr>
      </w:pPr>
    </w:p>
    <w:p w14:paraId="0492B93B" w14:textId="77777777" w:rsidR="00CE2CE5" w:rsidRPr="00DE22EE" w:rsidRDefault="00CE2CE5" w:rsidP="00CC33E6">
      <w:pPr>
        <w:spacing w:before="120" w:after="120"/>
        <w:jc w:val="both"/>
        <w:rPr>
          <w:b/>
          <w:iCs/>
          <w:color w:val="000000"/>
          <w:szCs w:val="24"/>
          <w:lang w:val="tr-TR"/>
        </w:rPr>
      </w:pPr>
    </w:p>
    <w:p w14:paraId="176946BF" w14:textId="77777777" w:rsidR="00CE2CE5" w:rsidRPr="00DE22EE" w:rsidRDefault="00CE2CE5" w:rsidP="00CC33E6">
      <w:pPr>
        <w:spacing w:before="120" w:after="120"/>
        <w:jc w:val="both"/>
        <w:rPr>
          <w:b/>
          <w:iCs/>
          <w:color w:val="000000"/>
          <w:szCs w:val="24"/>
          <w:lang w:val="tr-TR"/>
        </w:rPr>
      </w:pPr>
    </w:p>
    <w:p w14:paraId="57386402" w14:textId="77777777" w:rsidR="00CE2CE5" w:rsidRPr="00DE22EE" w:rsidRDefault="00CE2CE5" w:rsidP="00CC33E6">
      <w:pPr>
        <w:spacing w:before="120" w:after="120"/>
        <w:jc w:val="both"/>
        <w:rPr>
          <w:b/>
          <w:iCs/>
          <w:color w:val="000000"/>
          <w:szCs w:val="24"/>
          <w:lang w:val="tr-TR"/>
        </w:rPr>
      </w:pPr>
    </w:p>
    <w:p w14:paraId="78B900F1" w14:textId="1DC0C5D9" w:rsidR="00C75DC9" w:rsidRPr="00DE22EE" w:rsidRDefault="00CE2CE5" w:rsidP="00CE2CE5">
      <w:pPr>
        <w:spacing w:before="120"/>
        <w:jc w:val="both"/>
        <w:rPr>
          <w:bCs/>
          <w:iCs/>
          <w:color w:val="000000"/>
          <w:szCs w:val="24"/>
          <w:lang w:val="tr-TR"/>
        </w:rPr>
      </w:pPr>
      <w:r w:rsidRPr="00DE22EE">
        <w:rPr>
          <w:b/>
          <w:iCs/>
          <w:color w:val="000000"/>
          <w:szCs w:val="24"/>
          <w:lang w:val="tr-TR"/>
        </w:rPr>
        <w:t xml:space="preserve">Tablo 43. </w:t>
      </w:r>
      <w:r w:rsidRPr="00DE22EE">
        <w:rPr>
          <w:bCs/>
          <w:iCs/>
          <w:color w:val="000000"/>
          <w:szCs w:val="24"/>
          <w:lang w:val="tr-TR"/>
        </w:rPr>
        <w:t>Hedef Kartı 1.2 Performansı</w:t>
      </w:r>
    </w:p>
    <w:tbl>
      <w:tblPr>
        <w:tblStyle w:val="TableGrid"/>
        <w:tblW w:w="4938" w:type="pct"/>
        <w:tblInd w:w="0" w:type="dxa"/>
        <w:tblCellMar>
          <w:top w:w="104" w:type="dxa"/>
          <w:left w:w="107" w:type="dxa"/>
          <w:right w:w="57" w:type="dxa"/>
        </w:tblCellMar>
        <w:tblLook w:val="04A0" w:firstRow="1" w:lastRow="0" w:firstColumn="1" w:lastColumn="0" w:noHBand="0" w:noVBand="1"/>
      </w:tblPr>
      <w:tblGrid>
        <w:gridCol w:w="1485"/>
        <w:gridCol w:w="935"/>
        <w:gridCol w:w="1198"/>
        <w:gridCol w:w="1746"/>
        <w:gridCol w:w="1699"/>
        <w:gridCol w:w="1705"/>
        <w:gridCol w:w="17"/>
        <w:gridCol w:w="165"/>
      </w:tblGrid>
      <w:tr w:rsidR="00C75DC9" w:rsidRPr="00DE22EE" w14:paraId="7B6D5B51" w14:textId="77777777" w:rsidTr="002C1254">
        <w:trPr>
          <w:gridAfter w:val="2"/>
          <w:wAfter w:w="102" w:type="pct"/>
          <w:trHeight w:val="386"/>
        </w:trPr>
        <w:tc>
          <w:tcPr>
            <w:tcW w:w="1352" w:type="pct"/>
            <w:gridSpan w:val="2"/>
            <w:tcBorders>
              <w:top w:val="single" w:sz="2" w:space="0" w:color="000000"/>
              <w:left w:val="single" w:sz="2" w:space="0" w:color="000000"/>
              <w:bottom w:val="single" w:sz="2" w:space="0" w:color="000000"/>
              <w:right w:val="single" w:sz="4" w:space="0" w:color="000000"/>
            </w:tcBorders>
            <w:shd w:val="clear" w:color="auto" w:fill="4BACC6"/>
          </w:tcPr>
          <w:p w14:paraId="6C66179B"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A1 </w:t>
            </w:r>
          </w:p>
        </w:tc>
        <w:tc>
          <w:tcPr>
            <w:tcW w:w="3546" w:type="pct"/>
            <w:gridSpan w:val="4"/>
            <w:tcBorders>
              <w:top w:val="single" w:sz="2" w:space="0" w:color="000000"/>
              <w:left w:val="single" w:sz="4" w:space="0" w:color="000000"/>
              <w:bottom w:val="single" w:sz="2" w:space="0" w:color="000000"/>
              <w:right w:val="single" w:sz="4" w:space="0" w:color="000000"/>
            </w:tcBorders>
          </w:tcPr>
          <w:p w14:paraId="23A49178" w14:textId="2AC92534" w:rsidR="00C75DC9" w:rsidRPr="00DE22EE" w:rsidRDefault="00C75DC9" w:rsidP="00A73365">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004116FC" w:rsidRPr="00DE22EE">
              <w:rPr>
                <w:rFonts w:ascii="Times New Roman" w:hAnsi="Times New Roman" w:cs="Times New Roman"/>
              </w:rPr>
              <w:t>Eğitim</w:t>
            </w:r>
            <w:r w:rsidRPr="00DE22EE">
              <w:rPr>
                <w:rFonts w:ascii="Times New Roman" w:hAnsi="Times New Roman" w:cs="Times New Roman"/>
              </w:rPr>
              <w:t xml:space="preserve"> ve öğretim faaliyetlerinin kalitesi arttırılacaktır </w:t>
            </w:r>
          </w:p>
        </w:tc>
      </w:tr>
      <w:tr w:rsidR="00C75DC9" w:rsidRPr="00DE22EE" w14:paraId="4918F5EC" w14:textId="77777777" w:rsidTr="002C1254">
        <w:trPr>
          <w:gridAfter w:val="2"/>
          <w:wAfter w:w="102" w:type="pct"/>
          <w:trHeight w:val="387"/>
        </w:trPr>
        <w:tc>
          <w:tcPr>
            <w:tcW w:w="1352" w:type="pct"/>
            <w:gridSpan w:val="2"/>
            <w:tcBorders>
              <w:top w:val="single" w:sz="2" w:space="0" w:color="000000"/>
              <w:left w:val="single" w:sz="2" w:space="0" w:color="000000"/>
              <w:bottom w:val="single" w:sz="2" w:space="0" w:color="000000"/>
              <w:right w:val="single" w:sz="4" w:space="0" w:color="000000"/>
            </w:tcBorders>
            <w:shd w:val="clear" w:color="auto" w:fill="4BACC6"/>
          </w:tcPr>
          <w:p w14:paraId="2D553181"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H1.2 </w:t>
            </w:r>
          </w:p>
        </w:tc>
        <w:tc>
          <w:tcPr>
            <w:tcW w:w="3546" w:type="pct"/>
            <w:gridSpan w:val="4"/>
            <w:tcBorders>
              <w:top w:val="single" w:sz="2" w:space="0" w:color="000000"/>
              <w:left w:val="single" w:sz="4" w:space="0" w:color="000000"/>
              <w:bottom w:val="single" w:sz="2" w:space="0" w:color="000000"/>
              <w:right w:val="single" w:sz="4" w:space="0" w:color="000000"/>
            </w:tcBorders>
          </w:tcPr>
          <w:p w14:paraId="3858FE1A" w14:textId="3E82FC44" w:rsidR="00C75DC9" w:rsidRPr="00DE22EE" w:rsidRDefault="00C75DC9" w:rsidP="00A73365">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004116FC" w:rsidRPr="00DE22EE">
              <w:rPr>
                <w:rFonts w:ascii="Times New Roman" w:hAnsi="Times New Roman" w:cs="Times New Roman"/>
              </w:rPr>
              <w:t>Öğrenci</w:t>
            </w:r>
            <w:r w:rsidRPr="00DE22EE">
              <w:rPr>
                <w:rFonts w:ascii="Times New Roman" w:hAnsi="Times New Roman" w:cs="Times New Roman"/>
              </w:rPr>
              <w:t xml:space="preserve"> kontenjanının en az %15 azaltılması </w:t>
            </w:r>
          </w:p>
        </w:tc>
      </w:tr>
      <w:tr w:rsidR="00C75DC9" w:rsidRPr="00DE22EE" w14:paraId="72DA2475" w14:textId="77777777" w:rsidTr="002C1254">
        <w:trPr>
          <w:gridAfter w:val="2"/>
          <w:wAfter w:w="102" w:type="pct"/>
          <w:trHeight w:val="637"/>
        </w:trPr>
        <w:tc>
          <w:tcPr>
            <w:tcW w:w="1352" w:type="pct"/>
            <w:gridSpan w:val="2"/>
            <w:tcBorders>
              <w:top w:val="single" w:sz="2" w:space="0" w:color="000000"/>
              <w:left w:val="single" w:sz="2" w:space="0" w:color="000000"/>
              <w:bottom w:val="single" w:sz="2" w:space="0" w:color="000000"/>
              <w:right w:val="single" w:sz="4" w:space="0" w:color="000000"/>
            </w:tcBorders>
            <w:shd w:val="clear" w:color="auto" w:fill="4BACC6"/>
          </w:tcPr>
          <w:p w14:paraId="5D9F4DB4"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546" w:type="pct"/>
            <w:gridSpan w:val="4"/>
            <w:tcBorders>
              <w:top w:val="single" w:sz="2" w:space="0" w:color="000000"/>
              <w:left w:val="single" w:sz="4" w:space="0" w:color="000000"/>
              <w:bottom w:val="single" w:sz="2" w:space="0" w:color="000000"/>
              <w:right w:val="single" w:sz="4" w:space="0" w:color="000000"/>
            </w:tcBorders>
            <w:vAlign w:val="center"/>
          </w:tcPr>
          <w:p w14:paraId="76E8CA51" w14:textId="77777777" w:rsidR="00C8423C" w:rsidRPr="00DE22EE" w:rsidRDefault="00C8423C" w:rsidP="00C8423C">
            <w:pPr>
              <w:jc w:val="both"/>
              <w:rPr>
                <w:rFonts w:ascii="Times New Roman" w:hAnsi="Times New Roman" w:cs="Times New Roman"/>
                <w:szCs w:val="24"/>
                <w:lang w:val="tr-TR"/>
              </w:rPr>
            </w:pPr>
            <w:r w:rsidRPr="00DE22EE">
              <w:rPr>
                <w:rFonts w:ascii="Times New Roman" w:hAnsi="Times New Roman" w:cs="Times New Roman"/>
                <w:szCs w:val="24"/>
                <w:lang w:val="tr-TR"/>
              </w:rPr>
              <w:t xml:space="preserve">Amaç (1) </w:t>
            </w:r>
          </w:p>
          <w:p w14:paraId="4374CC9B" w14:textId="5BA669FA" w:rsidR="00C75DC9" w:rsidRPr="00DE22EE" w:rsidRDefault="00C8423C" w:rsidP="00C8423C">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Eğitim-öğretim kalitesini artırmak, uluslararasılaşmayı ve akreditasyonu yaygınlaştırmak</w:t>
            </w:r>
          </w:p>
        </w:tc>
      </w:tr>
      <w:tr w:rsidR="00C75DC9" w:rsidRPr="00DE22EE" w14:paraId="7EE4BC73" w14:textId="77777777" w:rsidTr="002C1254">
        <w:trPr>
          <w:gridAfter w:val="2"/>
          <w:wAfter w:w="102" w:type="pct"/>
          <w:trHeight w:val="641"/>
        </w:trPr>
        <w:tc>
          <w:tcPr>
            <w:tcW w:w="1352"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35B587A7"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546" w:type="pct"/>
            <w:gridSpan w:val="4"/>
            <w:tcBorders>
              <w:top w:val="single" w:sz="2" w:space="0" w:color="000000"/>
              <w:left w:val="single" w:sz="4" w:space="0" w:color="000000"/>
              <w:bottom w:val="single" w:sz="2" w:space="0" w:color="FFFFFF"/>
              <w:right w:val="single" w:sz="4" w:space="0" w:color="000000"/>
            </w:tcBorders>
          </w:tcPr>
          <w:p w14:paraId="1021E1EB" w14:textId="6707F25A" w:rsidR="00C75DC9" w:rsidRPr="00DE22EE" w:rsidRDefault="00BB4267" w:rsidP="00A73365">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%1,47</w:t>
            </w:r>
            <w:r w:rsidR="00C75DC9" w:rsidRPr="00DE22EE">
              <w:rPr>
                <w:rFonts w:ascii="Times New Roman" w:hAnsi="Times New Roman" w:cs="Times New Roman"/>
                <w:color w:val="FFFFFF"/>
                <w:szCs w:val="24"/>
                <w:lang w:val="tr-TR"/>
              </w:rPr>
              <w:t xml:space="preserve"> </w:t>
            </w:r>
          </w:p>
        </w:tc>
      </w:tr>
      <w:tr w:rsidR="00C75DC9" w:rsidRPr="00DE22EE" w14:paraId="5EE2924F" w14:textId="77777777" w:rsidTr="002C1254">
        <w:trPr>
          <w:gridAfter w:val="2"/>
          <w:wAfter w:w="102" w:type="pct"/>
          <w:trHeight w:val="1154"/>
        </w:trPr>
        <w:tc>
          <w:tcPr>
            <w:tcW w:w="83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81E7DF1"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52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4D24B43" w14:textId="1F14FA29" w:rsidR="00C75DC9" w:rsidRPr="00DE22EE" w:rsidRDefault="00C75DC9" w:rsidP="00F2687D">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w:t>
            </w:r>
          </w:p>
          <w:p w14:paraId="029E1279" w14:textId="02CDCCCE" w:rsidR="00C75DC9" w:rsidRPr="00DE22EE" w:rsidRDefault="00C75DC9" w:rsidP="00F2687D">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Etkisi (%)</w:t>
            </w:r>
          </w:p>
        </w:tc>
        <w:tc>
          <w:tcPr>
            <w:tcW w:w="66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5376A3A" w14:textId="2C36A4C3" w:rsidR="00C75DC9" w:rsidRPr="00DE22EE" w:rsidRDefault="00C75DC9" w:rsidP="00F2687D">
            <w:pPr>
              <w:spacing w:line="259" w:lineRule="auto"/>
              <w:ind w:left="6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Plan Dönemi</w:t>
            </w:r>
          </w:p>
          <w:p w14:paraId="39F2E460" w14:textId="475B853A" w:rsidR="00C75DC9" w:rsidRPr="00DE22EE" w:rsidRDefault="00C75DC9" w:rsidP="00F2687D">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Başlangıç</w:t>
            </w:r>
          </w:p>
          <w:p w14:paraId="36301547" w14:textId="1D12D3A2" w:rsidR="00C75DC9" w:rsidRPr="00DE22EE" w:rsidRDefault="00C75DC9" w:rsidP="00F2687D">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w:t>
            </w:r>
          </w:p>
        </w:tc>
        <w:tc>
          <w:tcPr>
            <w:tcW w:w="975" w:type="pct"/>
            <w:tcBorders>
              <w:top w:val="single" w:sz="2" w:space="0" w:color="000000"/>
              <w:left w:val="single" w:sz="2" w:space="0" w:color="000000"/>
              <w:bottom w:val="single" w:sz="2" w:space="0" w:color="000000"/>
              <w:right w:val="single" w:sz="2" w:space="0" w:color="000000"/>
            </w:tcBorders>
            <w:shd w:val="clear" w:color="auto" w:fill="4BACC6"/>
          </w:tcPr>
          <w:p w14:paraId="6DAD0A40" w14:textId="764DA9A4" w:rsidR="00C75DC9" w:rsidRPr="00DE22EE" w:rsidRDefault="00C75DC9" w:rsidP="00F2687D">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Değerlendirme</w:t>
            </w:r>
          </w:p>
          <w:p w14:paraId="226F21B4" w14:textId="1C71F6D6" w:rsidR="00C75DC9" w:rsidRPr="00DE22EE" w:rsidRDefault="00C75DC9" w:rsidP="00F2687D">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Dönemindeki</w:t>
            </w:r>
          </w:p>
          <w:p w14:paraId="1C6CB1F6" w14:textId="5B1725C4"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Yılsonu Hedeflenen Değer (B)</w:t>
            </w:r>
          </w:p>
        </w:tc>
        <w:tc>
          <w:tcPr>
            <w:tcW w:w="949" w:type="pct"/>
            <w:tcBorders>
              <w:top w:val="single" w:sz="2" w:space="0" w:color="000000"/>
              <w:left w:val="single" w:sz="2" w:space="0" w:color="000000"/>
              <w:bottom w:val="single" w:sz="2" w:space="0" w:color="000000"/>
              <w:right w:val="single" w:sz="2" w:space="0" w:color="000000"/>
            </w:tcBorders>
            <w:shd w:val="clear" w:color="auto" w:fill="4BACC6"/>
          </w:tcPr>
          <w:p w14:paraId="10F3ED5B" w14:textId="2210A89F" w:rsidR="00C75DC9" w:rsidRPr="00DE22EE" w:rsidRDefault="00C75DC9" w:rsidP="00F2687D">
            <w:pPr>
              <w:spacing w:line="259" w:lineRule="auto"/>
              <w:ind w:left="2"/>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Değerlendirme</w:t>
            </w:r>
          </w:p>
          <w:p w14:paraId="78E57E5E" w14:textId="74219C1F" w:rsidR="00C75DC9" w:rsidRPr="00DE22EE" w:rsidRDefault="00C75DC9" w:rsidP="00F2687D">
            <w:pPr>
              <w:spacing w:line="259" w:lineRule="auto"/>
              <w:ind w:left="72"/>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Dönemindeki</w:t>
            </w:r>
          </w:p>
          <w:p w14:paraId="172DD2D6" w14:textId="486F5296"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Gerçekleşme Değeri (C)</w:t>
            </w:r>
          </w:p>
        </w:tc>
        <w:tc>
          <w:tcPr>
            <w:tcW w:w="95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3FE2ACA" w14:textId="71C0321C" w:rsidR="00C75DC9" w:rsidRPr="00DE22EE" w:rsidRDefault="00C75DC9" w:rsidP="00F2687D">
            <w:pPr>
              <w:spacing w:line="259" w:lineRule="auto"/>
              <w:ind w:left="1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Performans</w:t>
            </w:r>
          </w:p>
          <w:p w14:paraId="58BC796C" w14:textId="754F5268" w:rsidR="00C75DC9" w:rsidRPr="00DE22EE" w:rsidRDefault="00C75DC9" w:rsidP="00F2687D">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w:t>
            </w:r>
          </w:p>
          <w:p w14:paraId="518B0F9B" w14:textId="7F1951E5" w:rsidR="00C75DC9" w:rsidRPr="00DE22EE" w:rsidRDefault="00C75DC9" w:rsidP="00F2687D">
            <w:pPr>
              <w:spacing w:line="259" w:lineRule="auto"/>
              <w:ind w:lef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(C-A)/(B-A)</w:t>
            </w:r>
          </w:p>
        </w:tc>
      </w:tr>
      <w:tr w:rsidR="00C75DC9" w:rsidRPr="00DE22EE" w14:paraId="6BCFCA81" w14:textId="77777777" w:rsidTr="002C1254">
        <w:trPr>
          <w:gridAfter w:val="2"/>
          <w:wAfter w:w="102" w:type="pct"/>
          <w:trHeight w:val="380"/>
        </w:trPr>
        <w:tc>
          <w:tcPr>
            <w:tcW w:w="830" w:type="pct"/>
            <w:tcBorders>
              <w:top w:val="single" w:sz="2" w:space="0" w:color="000000"/>
              <w:left w:val="single" w:sz="2" w:space="0" w:color="000000"/>
              <w:bottom w:val="single" w:sz="2" w:space="0" w:color="000000"/>
              <w:right w:val="single" w:sz="2" w:space="0" w:color="000000"/>
            </w:tcBorders>
          </w:tcPr>
          <w:p w14:paraId="2D227658" w14:textId="77777777" w:rsidR="002F06EC" w:rsidRPr="002F06EC" w:rsidRDefault="00C75DC9" w:rsidP="002F06EC">
            <w:pPr>
              <w:rPr>
                <w:rFonts w:ascii="Times New Roman" w:hAnsi="Times New Roman" w:cs="Times New Roman"/>
                <w:b/>
                <w:szCs w:val="24"/>
                <w:lang w:val="tr-TR" w:eastAsia="en-US"/>
              </w:rPr>
            </w:pPr>
            <w:r w:rsidRPr="002F06EC">
              <w:rPr>
                <w:rFonts w:ascii="Times New Roman" w:eastAsia="Calibri" w:hAnsi="Times New Roman" w:cs="Times New Roman"/>
                <w:b/>
                <w:szCs w:val="24"/>
                <w:lang w:val="tr-TR"/>
              </w:rPr>
              <w:t xml:space="preserve">PG1.2.1: </w:t>
            </w:r>
            <w:r w:rsidR="002F06EC" w:rsidRPr="002F06EC">
              <w:rPr>
                <w:rFonts w:ascii="Times New Roman" w:hAnsi="Times New Roman" w:cs="Times New Roman"/>
                <w:szCs w:val="24"/>
                <w:lang w:val="tr-TR" w:eastAsia="en-US"/>
              </w:rPr>
              <w:t>Danışman başına düşen lisans</w:t>
            </w:r>
            <w:r w:rsidR="002F06EC" w:rsidRPr="002F06EC">
              <w:rPr>
                <w:rFonts w:ascii="Times New Roman" w:hAnsi="Times New Roman" w:cs="Times New Roman"/>
                <w:spacing w:val="58"/>
                <w:szCs w:val="24"/>
                <w:lang w:val="tr-TR" w:eastAsia="en-US"/>
              </w:rPr>
              <w:t xml:space="preserve"> </w:t>
            </w:r>
            <w:r w:rsidR="002F06EC" w:rsidRPr="002F06EC">
              <w:rPr>
                <w:rFonts w:ascii="Times New Roman" w:hAnsi="Times New Roman" w:cs="Times New Roman"/>
                <w:szCs w:val="24"/>
                <w:lang w:val="tr-TR" w:eastAsia="en-US"/>
              </w:rPr>
              <w:t>ve</w:t>
            </w:r>
          </w:p>
          <w:p w14:paraId="41EC3D8E" w14:textId="4AE0C04E" w:rsidR="00C75DC9" w:rsidRPr="00DE22EE" w:rsidRDefault="002F06EC" w:rsidP="002F06EC">
            <w:pPr>
              <w:pStyle w:val="TableParagraph"/>
              <w:spacing w:line="236" w:lineRule="exact"/>
              <w:rPr>
                <w:rFonts w:ascii="Times New Roman" w:hAnsi="Times New Roman" w:cs="Times New Roman"/>
                <w:sz w:val="24"/>
                <w:szCs w:val="28"/>
              </w:rPr>
            </w:pPr>
            <w:r w:rsidRPr="002F06EC">
              <w:rPr>
                <w:rFonts w:ascii="Times New Roman" w:hAnsi="Times New Roman" w:cs="Times New Roman"/>
                <w:sz w:val="24"/>
                <w:szCs w:val="24"/>
              </w:rPr>
              <w:t>Lisansüstü öğrenci sayısı</w:t>
            </w:r>
          </w:p>
        </w:tc>
        <w:tc>
          <w:tcPr>
            <w:tcW w:w="522" w:type="pct"/>
            <w:tcBorders>
              <w:top w:val="single" w:sz="2" w:space="0" w:color="000000"/>
              <w:left w:val="single" w:sz="2" w:space="0" w:color="000000"/>
              <w:bottom w:val="single" w:sz="2" w:space="0" w:color="000000"/>
              <w:right w:val="single" w:sz="2" w:space="0" w:color="000000"/>
            </w:tcBorders>
          </w:tcPr>
          <w:p w14:paraId="1F0248B4" w14:textId="0967B09C"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%75</w:t>
            </w:r>
          </w:p>
        </w:tc>
        <w:tc>
          <w:tcPr>
            <w:tcW w:w="669" w:type="pct"/>
            <w:tcBorders>
              <w:top w:val="single" w:sz="2" w:space="0" w:color="000000"/>
              <w:left w:val="single" w:sz="2" w:space="0" w:color="000000"/>
              <w:bottom w:val="single" w:sz="2" w:space="0" w:color="000000"/>
              <w:right w:val="single" w:sz="2" w:space="0" w:color="000000"/>
            </w:tcBorders>
          </w:tcPr>
          <w:p w14:paraId="0308E512" w14:textId="69EF123B" w:rsidR="00C75DC9" w:rsidRPr="00DE22EE" w:rsidRDefault="00050C4B"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47,8</w:t>
            </w:r>
          </w:p>
        </w:tc>
        <w:tc>
          <w:tcPr>
            <w:tcW w:w="975" w:type="pct"/>
            <w:tcBorders>
              <w:top w:val="single" w:sz="2" w:space="0" w:color="000000"/>
              <w:left w:val="single" w:sz="2" w:space="0" w:color="000000"/>
              <w:bottom w:val="single" w:sz="2" w:space="0" w:color="000000"/>
              <w:right w:val="single" w:sz="2" w:space="0" w:color="000000"/>
            </w:tcBorders>
          </w:tcPr>
          <w:p w14:paraId="60EE315B" w14:textId="217988CD" w:rsidR="00C75DC9" w:rsidRPr="00DE22EE" w:rsidRDefault="00EA5CEC"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40,6</w:t>
            </w:r>
          </w:p>
        </w:tc>
        <w:tc>
          <w:tcPr>
            <w:tcW w:w="949" w:type="pct"/>
            <w:tcBorders>
              <w:top w:val="single" w:sz="2" w:space="0" w:color="000000"/>
              <w:left w:val="single" w:sz="2" w:space="0" w:color="000000"/>
              <w:bottom w:val="single" w:sz="2" w:space="0" w:color="000000"/>
              <w:right w:val="single" w:sz="2" w:space="0" w:color="000000"/>
            </w:tcBorders>
          </w:tcPr>
          <w:p w14:paraId="5E73EDA5" w14:textId="30347D22" w:rsidR="00C75DC9" w:rsidRPr="00DE22EE" w:rsidRDefault="00265D61"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w:t>
            </w:r>
            <w:r w:rsidR="002E50F4" w:rsidRPr="00DE22EE">
              <w:rPr>
                <w:rFonts w:ascii="Times New Roman" w:hAnsi="Times New Roman" w:cs="Times New Roman"/>
                <w:szCs w:val="24"/>
                <w:lang w:val="tr-TR"/>
              </w:rPr>
              <w:t>7</w:t>
            </w:r>
            <w:r w:rsidRPr="00DE22EE">
              <w:rPr>
                <w:rFonts w:ascii="Times New Roman" w:hAnsi="Times New Roman" w:cs="Times New Roman"/>
                <w:szCs w:val="24"/>
                <w:lang w:val="tr-TR"/>
              </w:rPr>
              <w:t>,</w:t>
            </w:r>
            <w:r w:rsidR="002E50F4" w:rsidRPr="00DE22EE">
              <w:rPr>
                <w:rFonts w:ascii="Times New Roman" w:hAnsi="Times New Roman" w:cs="Times New Roman"/>
                <w:szCs w:val="24"/>
                <w:lang w:val="tr-TR"/>
              </w:rPr>
              <w:t>2</w:t>
            </w:r>
          </w:p>
        </w:tc>
        <w:tc>
          <w:tcPr>
            <w:tcW w:w="953" w:type="pct"/>
            <w:tcBorders>
              <w:top w:val="single" w:sz="2" w:space="0" w:color="000000"/>
              <w:left w:val="single" w:sz="2" w:space="0" w:color="000000"/>
              <w:bottom w:val="single" w:sz="2" w:space="0" w:color="000000"/>
              <w:right w:val="single" w:sz="2" w:space="0" w:color="000000"/>
            </w:tcBorders>
          </w:tcPr>
          <w:p w14:paraId="23C2309D" w14:textId="5540F608" w:rsidR="00C75DC9" w:rsidRPr="00DE22EE" w:rsidRDefault="0074495B" w:rsidP="00F2687D">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1,47</w:t>
            </w:r>
          </w:p>
        </w:tc>
      </w:tr>
      <w:tr w:rsidR="00C75DC9" w:rsidRPr="00DE22EE" w14:paraId="58128889" w14:textId="77777777" w:rsidTr="002C1254">
        <w:trPr>
          <w:trHeight w:val="388"/>
        </w:trPr>
        <w:tc>
          <w:tcPr>
            <w:tcW w:w="830" w:type="pct"/>
            <w:tcBorders>
              <w:top w:val="single" w:sz="2" w:space="0" w:color="000000"/>
              <w:left w:val="single" w:sz="2" w:space="0" w:color="000000"/>
              <w:bottom w:val="single" w:sz="2" w:space="0" w:color="000000"/>
              <w:right w:val="single" w:sz="2" w:space="0" w:color="000000"/>
            </w:tcBorders>
          </w:tcPr>
          <w:p w14:paraId="79E27AD8" w14:textId="77777777" w:rsidR="002F06EC" w:rsidRPr="002F06EC" w:rsidRDefault="00C75DC9" w:rsidP="002F06EC">
            <w:pPr>
              <w:rPr>
                <w:rFonts w:ascii="Times New Roman" w:hAnsi="Times New Roman" w:cs="Times New Roman"/>
                <w:szCs w:val="24"/>
                <w:lang w:val="tr-TR" w:eastAsia="en-US"/>
              </w:rPr>
            </w:pPr>
            <w:r w:rsidRPr="002F06EC">
              <w:rPr>
                <w:rFonts w:ascii="Times New Roman" w:eastAsia="Calibri" w:hAnsi="Times New Roman" w:cs="Times New Roman"/>
                <w:b/>
                <w:szCs w:val="24"/>
                <w:lang w:val="tr-TR"/>
              </w:rPr>
              <w:t xml:space="preserve">PG1.2.2: </w:t>
            </w:r>
            <w:r w:rsidR="002F06EC" w:rsidRPr="002F06EC">
              <w:rPr>
                <w:rFonts w:ascii="Times New Roman" w:hAnsi="Times New Roman" w:cs="Times New Roman"/>
                <w:szCs w:val="24"/>
                <w:lang w:val="tr-TR" w:eastAsia="en-US"/>
              </w:rPr>
              <w:t>Yatay, dikey</w:t>
            </w:r>
          </w:p>
          <w:p w14:paraId="02F3C41F" w14:textId="008F9FD1" w:rsidR="00C75DC9" w:rsidRPr="00DE22EE" w:rsidRDefault="002F06EC" w:rsidP="002F06EC">
            <w:pPr>
              <w:pStyle w:val="TableParagraph"/>
              <w:spacing w:line="236" w:lineRule="exact"/>
              <w:rPr>
                <w:rFonts w:ascii="Times New Roman" w:hAnsi="Times New Roman" w:cs="Times New Roman"/>
                <w:sz w:val="24"/>
                <w:szCs w:val="28"/>
              </w:rPr>
            </w:pPr>
            <w:r w:rsidRPr="002F06EC">
              <w:rPr>
                <w:rFonts w:ascii="Times New Roman" w:hAnsi="Times New Roman" w:cs="Times New Roman"/>
                <w:sz w:val="24"/>
                <w:szCs w:val="24"/>
              </w:rPr>
              <w:t>geçiş ve lisans tamamlama ile kayıtlı öğrenci sayısı</w:t>
            </w:r>
          </w:p>
        </w:tc>
        <w:tc>
          <w:tcPr>
            <w:tcW w:w="522" w:type="pct"/>
            <w:tcBorders>
              <w:top w:val="single" w:sz="2" w:space="0" w:color="000000"/>
              <w:left w:val="single" w:sz="2" w:space="0" w:color="000000"/>
              <w:bottom w:val="single" w:sz="2" w:space="0" w:color="000000"/>
              <w:right w:val="single" w:sz="2" w:space="0" w:color="000000"/>
            </w:tcBorders>
          </w:tcPr>
          <w:p w14:paraId="5CB78E9C" w14:textId="139B5F2B"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%25</w:t>
            </w:r>
          </w:p>
        </w:tc>
        <w:tc>
          <w:tcPr>
            <w:tcW w:w="669" w:type="pct"/>
            <w:tcBorders>
              <w:top w:val="single" w:sz="2" w:space="0" w:color="000000"/>
              <w:left w:val="single" w:sz="2" w:space="0" w:color="000000"/>
              <w:bottom w:val="single" w:sz="2" w:space="0" w:color="000000"/>
              <w:right w:val="single" w:sz="2" w:space="0" w:color="000000"/>
            </w:tcBorders>
          </w:tcPr>
          <w:p w14:paraId="2A9AC2E4" w14:textId="6FF2B80F" w:rsidR="00C75DC9" w:rsidRPr="00DE22EE" w:rsidRDefault="00127C6C"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223</w:t>
            </w:r>
          </w:p>
        </w:tc>
        <w:tc>
          <w:tcPr>
            <w:tcW w:w="975" w:type="pct"/>
            <w:tcBorders>
              <w:top w:val="single" w:sz="2" w:space="0" w:color="000000"/>
              <w:left w:val="single" w:sz="2" w:space="0" w:color="000000"/>
              <w:bottom w:val="single" w:sz="2" w:space="0" w:color="000000"/>
              <w:right w:val="single" w:sz="2" w:space="0" w:color="000000"/>
            </w:tcBorders>
          </w:tcPr>
          <w:p w14:paraId="5526B071" w14:textId="773BAD38" w:rsidR="00C75DC9" w:rsidRPr="00DE22EE" w:rsidRDefault="00020B54"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189,5</w:t>
            </w:r>
          </w:p>
        </w:tc>
        <w:tc>
          <w:tcPr>
            <w:tcW w:w="949" w:type="pct"/>
            <w:tcBorders>
              <w:top w:val="single" w:sz="2" w:space="0" w:color="000000"/>
              <w:left w:val="single" w:sz="2" w:space="0" w:color="000000"/>
              <w:bottom w:val="single" w:sz="2" w:space="0" w:color="000000"/>
              <w:right w:val="single" w:sz="2" w:space="0" w:color="000000"/>
            </w:tcBorders>
          </w:tcPr>
          <w:p w14:paraId="7559D108" w14:textId="12631012" w:rsidR="00C75DC9" w:rsidRPr="00DE22EE" w:rsidRDefault="007C01CD"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302</w:t>
            </w:r>
          </w:p>
        </w:tc>
        <w:tc>
          <w:tcPr>
            <w:tcW w:w="953" w:type="pct"/>
            <w:tcBorders>
              <w:top w:val="single" w:sz="2" w:space="0" w:color="000000"/>
              <w:left w:val="single" w:sz="2" w:space="0" w:color="000000"/>
              <w:bottom w:val="single" w:sz="2" w:space="0" w:color="000000"/>
              <w:right w:val="single" w:sz="2" w:space="0" w:color="000000"/>
            </w:tcBorders>
          </w:tcPr>
          <w:p w14:paraId="60832E45" w14:textId="1F48406F" w:rsidR="00C75DC9" w:rsidRPr="00DE22EE" w:rsidRDefault="007C01CD"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102" w:type="pct"/>
            <w:gridSpan w:val="2"/>
          </w:tcPr>
          <w:p w14:paraId="2392F6CB" w14:textId="77777777" w:rsidR="00C75DC9" w:rsidRPr="00DE22EE" w:rsidRDefault="00C75DC9" w:rsidP="00A73365">
            <w:pPr>
              <w:rPr>
                <w:rFonts w:ascii="Times New Roman" w:hAnsi="Times New Roman" w:cs="Times New Roman"/>
                <w:lang w:val="tr-TR"/>
              </w:rPr>
            </w:pPr>
          </w:p>
        </w:tc>
      </w:tr>
      <w:tr w:rsidR="00C75DC9" w:rsidRPr="00DE22EE" w14:paraId="545C8455" w14:textId="77777777" w:rsidTr="002C1254">
        <w:trPr>
          <w:gridAfter w:val="2"/>
          <w:wAfter w:w="102" w:type="pct"/>
          <w:trHeight w:val="387"/>
        </w:trPr>
        <w:tc>
          <w:tcPr>
            <w:tcW w:w="1352" w:type="pct"/>
            <w:gridSpan w:val="2"/>
            <w:tcBorders>
              <w:top w:val="single" w:sz="2" w:space="0" w:color="000000"/>
              <w:left w:val="single" w:sz="2" w:space="0" w:color="000000"/>
              <w:bottom w:val="single" w:sz="2" w:space="0" w:color="000000"/>
              <w:right w:val="nil"/>
            </w:tcBorders>
            <w:shd w:val="clear" w:color="auto" w:fill="4BACC6"/>
          </w:tcPr>
          <w:p w14:paraId="5A0CD1D9" w14:textId="77777777" w:rsidR="00C75DC9" w:rsidRPr="00DE22EE" w:rsidRDefault="00C75DC9" w:rsidP="00A73365">
            <w:pPr>
              <w:spacing w:after="160" w:line="259" w:lineRule="auto"/>
              <w:rPr>
                <w:rFonts w:ascii="Times New Roman" w:hAnsi="Times New Roman" w:cs="Times New Roman"/>
                <w:szCs w:val="24"/>
                <w:lang w:val="tr-TR"/>
              </w:rPr>
            </w:pPr>
          </w:p>
        </w:tc>
        <w:tc>
          <w:tcPr>
            <w:tcW w:w="3546" w:type="pct"/>
            <w:gridSpan w:val="4"/>
            <w:tcBorders>
              <w:top w:val="single" w:sz="2" w:space="0" w:color="000000"/>
              <w:left w:val="nil"/>
              <w:bottom w:val="single" w:sz="2" w:space="0" w:color="000000"/>
              <w:right w:val="single" w:sz="2" w:space="0" w:color="000000"/>
            </w:tcBorders>
            <w:shd w:val="clear" w:color="auto" w:fill="4BACC6"/>
          </w:tcPr>
          <w:p w14:paraId="38DB691E"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B3171D" w:rsidRPr="00DE22EE" w14:paraId="5F39EA35" w14:textId="77777777" w:rsidTr="0074495B">
        <w:trPr>
          <w:gridAfter w:val="1"/>
          <w:wAfter w:w="92" w:type="pct"/>
          <w:trHeight w:val="1519"/>
        </w:trPr>
        <w:tc>
          <w:tcPr>
            <w:tcW w:w="4908" w:type="pct"/>
            <w:gridSpan w:val="7"/>
            <w:tcBorders>
              <w:top w:val="single" w:sz="2" w:space="0" w:color="000000"/>
              <w:left w:val="single" w:sz="2" w:space="0" w:color="000000"/>
              <w:bottom w:val="single" w:sz="2" w:space="0" w:color="000000"/>
              <w:right w:val="single" w:sz="4" w:space="0" w:color="000000"/>
            </w:tcBorders>
            <w:vAlign w:val="center"/>
          </w:tcPr>
          <w:p w14:paraId="1D9EC2C6" w14:textId="689C5040" w:rsidR="00B3171D" w:rsidRPr="00DE22EE" w:rsidRDefault="00B3171D" w:rsidP="00F25BED">
            <w:pPr>
              <w:pStyle w:val="ListeParagraf"/>
              <w:numPr>
                <w:ilvl w:val="0"/>
                <w:numId w:val="21"/>
              </w:numPr>
              <w:jc w:val="both"/>
              <w:rPr>
                <w:rFonts w:ascii="Times New Roman" w:hAnsi="Times New Roman" w:cs="Times New Roman"/>
                <w:szCs w:val="24"/>
                <w:lang w:val="tr-TR"/>
              </w:rPr>
            </w:pPr>
            <w:r w:rsidRPr="00DE22EE">
              <w:rPr>
                <w:rFonts w:ascii="Times New Roman" w:hAnsi="Times New Roman" w:cs="Times New Roman"/>
                <w:szCs w:val="24"/>
                <w:lang w:val="tr-TR"/>
              </w:rPr>
              <w:t xml:space="preserve">Eğitim-öğretim faaliyetlerinin kalitesinin arttırılması </w:t>
            </w:r>
            <w:r w:rsidR="0074495B" w:rsidRPr="00DE22EE">
              <w:rPr>
                <w:rFonts w:ascii="Times New Roman" w:hAnsi="Times New Roman" w:cs="Times New Roman"/>
                <w:szCs w:val="24"/>
                <w:lang w:val="tr-TR"/>
              </w:rPr>
              <w:t>için</w:t>
            </w:r>
            <w:r w:rsidRPr="00DE22EE">
              <w:rPr>
                <w:rFonts w:ascii="Times New Roman" w:hAnsi="Times New Roman" w:cs="Times New Roman"/>
                <w:szCs w:val="24"/>
                <w:lang w:val="tr-TR"/>
              </w:rPr>
              <w:t xml:space="preserve"> lisans öğrenci kontenjanlarımızın azaltılmasına yönelik Yüksek Öğretim Kurulu (YÖK)’na konu hakkında yazı yazılmıştır. Bunun yanı sıra özellikle lisans tamamlama ve yatay geçiş öğrencilerine ilişkin düzenleme yapma gerekliliği olduğu tarafımızda</w:t>
            </w:r>
            <w:r w:rsidR="0074495B" w:rsidRPr="00DE22EE">
              <w:rPr>
                <w:rFonts w:ascii="Times New Roman" w:hAnsi="Times New Roman" w:cs="Times New Roman"/>
                <w:szCs w:val="24"/>
                <w:lang w:val="tr-TR"/>
              </w:rPr>
              <w:t>n</w:t>
            </w:r>
            <w:r w:rsidRPr="00DE22EE">
              <w:rPr>
                <w:rFonts w:ascii="Times New Roman" w:hAnsi="Times New Roman" w:cs="Times New Roman"/>
                <w:szCs w:val="24"/>
                <w:lang w:val="tr-TR"/>
              </w:rPr>
              <w:t xml:space="preserve"> tespit edilmiştir. Bu konuda sorumlu birimler tarafından iyileştirme faaliyetlerinin yapılması gerektiği düşünülmektedir.</w:t>
            </w:r>
          </w:p>
          <w:p w14:paraId="447F35A6" w14:textId="6EA2D788" w:rsidR="00B3171D" w:rsidRPr="00DE22EE" w:rsidRDefault="00B3171D" w:rsidP="00F25BED">
            <w:pPr>
              <w:pStyle w:val="ListeParagraf"/>
              <w:numPr>
                <w:ilvl w:val="0"/>
                <w:numId w:val="21"/>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Lisansüstü öğrenci sayımız ise üniversitemizin araştırma üniversitesi olması nedeniyle beklentiler dahilinde artmıştır. Bu konuda bir azaltma hedefimiz bulunmamaktadır.</w:t>
            </w:r>
          </w:p>
        </w:tc>
      </w:tr>
    </w:tbl>
    <w:p w14:paraId="34E82FFE" w14:textId="77777777" w:rsidR="001647D9" w:rsidRPr="00DE22EE" w:rsidRDefault="001647D9">
      <w:pPr>
        <w:rPr>
          <w:b/>
          <w:bCs/>
          <w:lang w:val="tr-TR"/>
        </w:rPr>
      </w:pPr>
    </w:p>
    <w:p w14:paraId="0F0D2D13" w14:textId="77777777" w:rsidR="001647D9" w:rsidRPr="00DE22EE" w:rsidRDefault="001647D9">
      <w:pPr>
        <w:rPr>
          <w:b/>
          <w:bCs/>
          <w:lang w:val="tr-TR"/>
        </w:rPr>
      </w:pPr>
    </w:p>
    <w:p w14:paraId="5FD22C9D" w14:textId="77777777" w:rsidR="001647D9" w:rsidRPr="00DE22EE" w:rsidRDefault="001647D9">
      <w:pPr>
        <w:rPr>
          <w:b/>
          <w:bCs/>
          <w:lang w:val="tr-TR"/>
        </w:rPr>
      </w:pPr>
    </w:p>
    <w:p w14:paraId="181A4F91" w14:textId="77777777" w:rsidR="001647D9" w:rsidRDefault="001647D9">
      <w:pPr>
        <w:rPr>
          <w:b/>
          <w:bCs/>
          <w:lang w:val="tr-TR"/>
        </w:rPr>
      </w:pPr>
    </w:p>
    <w:p w14:paraId="4EFFBC23" w14:textId="77777777" w:rsidR="002F06EC" w:rsidRDefault="002F06EC">
      <w:pPr>
        <w:rPr>
          <w:b/>
          <w:bCs/>
          <w:lang w:val="tr-TR"/>
        </w:rPr>
      </w:pPr>
    </w:p>
    <w:p w14:paraId="5C1DFEE1" w14:textId="77777777" w:rsidR="001647D9" w:rsidRPr="00DE22EE" w:rsidRDefault="001647D9">
      <w:pPr>
        <w:rPr>
          <w:b/>
          <w:bCs/>
          <w:lang w:val="tr-TR"/>
        </w:rPr>
      </w:pPr>
    </w:p>
    <w:p w14:paraId="79B72C82" w14:textId="0F58C8DA" w:rsidR="002C1254" w:rsidRPr="00DE22EE" w:rsidRDefault="001647D9">
      <w:pPr>
        <w:rPr>
          <w:lang w:val="tr-TR"/>
        </w:rPr>
      </w:pPr>
      <w:r w:rsidRPr="00DE22EE">
        <w:rPr>
          <w:b/>
          <w:bCs/>
          <w:lang w:val="tr-TR"/>
        </w:rPr>
        <w:t>Tablo 44.</w:t>
      </w:r>
      <w:r w:rsidRPr="00DE22EE">
        <w:rPr>
          <w:lang w:val="tr-TR"/>
        </w:rPr>
        <w:t xml:space="preserve"> Hedef Kartı 1.3</w:t>
      </w:r>
    </w:p>
    <w:tbl>
      <w:tblPr>
        <w:tblStyle w:val="TableNormal"/>
        <w:tblW w:w="53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956"/>
        <w:gridCol w:w="1023"/>
        <w:gridCol w:w="1030"/>
        <w:gridCol w:w="1015"/>
        <w:gridCol w:w="1026"/>
        <w:gridCol w:w="1103"/>
        <w:gridCol w:w="1083"/>
        <w:gridCol w:w="952"/>
      </w:tblGrid>
      <w:tr w:rsidR="00C40D61" w:rsidRPr="00DE22EE" w14:paraId="5F11C7EE" w14:textId="77777777" w:rsidTr="00C40D61">
        <w:trPr>
          <w:trHeight w:val="273"/>
        </w:trPr>
        <w:tc>
          <w:tcPr>
            <w:tcW w:w="5000" w:type="pct"/>
            <w:gridSpan w:val="9"/>
            <w:tcBorders>
              <w:bottom w:val="single" w:sz="8" w:space="0" w:color="000000"/>
            </w:tcBorders>
          </w:tcPr>
          <w:p w14:paraId="73BAC483"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3</w:t>
            </w:r>
          </w:p>
        </w:tc>
      </w:tr>
      <w:tr w:rsidR="00C40D61" w:rsidRPr="00DE22EE" w14:paraId="5544DED5" w14:textId="77777777" w:rsidTr="00C40D61">
        <w:trPr>
          <w:trHeight w:val="267"/>
        </w:trPr>
        <w:tc>
          <w:tcPr>
            <w:tcW w:w="812" w:type="pct"/>
            <w:tcBorders>
              <w:top w:val="single" w:sz="8" w:space="0" w:color="000000"/>
              <w:bottom w:val="single" w:sz="8" w:space="0" w:color="000000"/>
              <w:right w:val="single" w:sz="8" w:space="0" w:color="000000"/>
            </w:tcBorders>
          </w:tcPr>
          <w:p w14:paraId="482FD67E"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1</w:t>
            </w:r>
          </w:p>
        </w:tc>
        <w:tc>
          <w:tcPr>
            <w:tcW w:w="4188" w:type="pct"/>
            <w:gridSpan w:val="8"/>
            <w:tcBorders>
              <w:top w:val="single" w:sz="8" w:space="0" w:color="000000"/>
              <w:left w:val="single" w:sz="8" w:space="0" w:color="000000"/>
              <w:bottom w:val="single" w:sz="8" w:space="0" w:color="000000"/>
            </w:tcBorders>
          </w:tcPr>
          <w:p w14:paraId="6E44823A"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Eğitim ve öğretim faaliyetlerinin kalitesi arttırılacaktır</w:t>
            </w:r>
          </w:p>
        </w:tc>
      </w:tr>
      <w:tr w:rsidR="00C40D61" w:rsidRPr="00DE22EE" w14:paraId="55D0EC33" w14:textId="77777777" w:rsidTr="00C40D61">
        <w:trPr>
          <w:trHeight w:val="261"/>
        </w:trPr>
        <w:tc>
          <w:tcPr>
            <w:tcW w:w="812" w:type="pct"/>
            <w:tcBorders>
              <w:top w:val="single" w:sz="8" w:space="0" w:color="000000"/>
              <w:bottom w:val="single" w:sz="8" w:space="0" w:color="000000"/>
              <w:right w:val="single" w:sz="8" w:space="0" w:color="000000"/>
            </w:tcBorders>
          </w:tcPr>
          <w:p w14:paraId="4E2583A5"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(1.3)</w:t>
            </w:r>
          </w:p>
        </w:tc>
        <w:tc>
          <w:tcPr>
            <w:tcW w:w="4188" w:type="pct"/>
            <w:gridSpan w:val="8"/>
            <w:tcBorders>
              <w:top w:val="single" w:sz="8" w:space="0" w:color="000000"/>
              <w:left w:val="single" w:sz="8" w:space="0" w:color="000000"/>
              <w:bottom w:val="nil"/>
            </w:tcBorders>
          </w:tcPr>
          <w:p w14:paraId="10382ADC" w14:textId="77777777" w:rsidR="00C40D61" w:rsidRPr="00DE22EE" w:rsidRDefault="00C40D61"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Uluslararası öğrenci ve öğretim elemanı hareketliliği değişim programlarına katılımın %100 arttırılması</w:t>
            </w:r>
          </w:p>
        </w:tc>
      </w:tr>
      <w:tr w:rsidR="00C40D61" w:rsidRPr="00DE22EE" w14:paraId="7B068B58" w14:textId="77777777" w:rsidTr="00C40D61">
        <w:trPr>
          <w:trHeight w:val="355"/>
        </w:trPr>
        <w:tc>
          <w:tcPr>
            <w:tcW w:w="812" w:type="pct"/>
            <w:tcBorders>
              <w:top w:val="single" w:sz="8" w:space="0" w:color="000000"/>
              <w:bottom w:val="single" w:sz="8" w:space="0" w:color="000000"/>
              <w:right w:val="single" w:sz="8" w:space="0" w:color="000000"/>
            </w:tcBorders>
          </w:tcPr>
          <w:p w14:paraId="4B0235CC"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4188" w:type="pct"/>
            <w:gridSpan w:val="8"/>
            <w:tcBorders>
              <w:top w:val="single" w:sz="8" w:space="0" w:color="000000"/>
              <w:left w:val="single" w:sz="8" w:space="0" w:color="000000"/>
            </w:tcBorders>
          </w:tcPr>
          <w:p w14:paraId="2ED6A1B6" w14:textId="77777777" w:rsidR="00C40D61" w:rsidRPr="00DE22EE" w:rsidRDefault="00C40D61"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başkanlıkları, Erasmus/Mevlana/Farabi bölüm koordinatörlüğü</w:t>
            </w:r>
          </w:p>
        </w:tc>
      </w:tr>
      <w:tr w:rsidR="00C40D61" w:rsidRPr="00DE22EE" w14:paraId="3AD1F49B" w14:textId="77777777" w:rsidTr="00C40D61">
        <w:trPr>
          <w:trHeight w:val="541"/>
        </w:trPr>
        <w:tc>
          <w:tcPr>
            <w:tcW w:w="812" w:type="pct"/>
            <w:tcBorders>
              <w:top w:val="single" w:sz="8" w:space="0" w:color="000000"/>
              <w:bottom w:val="single" w:sz="8" w:space="0" w:color="000000"/>
              <w:right w:val="single" w:sz="8" w:space="0" w:color="000000"/>
            </w:tcBorders>
          </w:tcPr>
          <w:p w14:paraId="451CB311"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İşbirliği yapılacak Birimler</w:t>
            </w:r>
          </w:p>
        </w:tc>
        <w:tc>
          <w:tcPr>
            <w:tcW w:w="4188" w:type="pct"/>
            <w:gridSpan w:val="8"/>
            <w:tcBorders>
              <w:top w:val="single" w:sz="8" w:space="0" w:color="000000"/>
              <w:left w:val="single" w:sz="8" w:space="0" w:color="000000"/>
            </w:tcBorders>
          </w:tcPr>
          <w:p w14:paraId="790E7601" w14:textId="77777777" w:rsidR="00C40D61" w:rsidRPr="00DE22EE" w:rsidRDefault="00C40D61"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Erasmus/Mevlana/Farabi fakülte ve üniversite koordinatörlükleri</w:t>
            </w:r>
          </w:p>
        </w:tc>
      </w:tr>
      <w:tr w:rsidR="00C40D61" w:rsidRPr="00DE22EE" w14:paraId="65340576" w14:textId="77777777" w:rsidTr="00C40D61">
        <w:trPr>
          <w:trHeight w:val="964"/>
        </w:trPr>
        <w:tc>
          <w:tcPr>
            <w:tcW w:w="812" w:type="pct"/>
            <w:tcBorders>
              <w:top w:val="single" w:sz="8" w:space="0" w:color="000000"/>
              <w:bottom w:val="single" w:sz="8" w:space="0" w:color="000000"/>
              <w:right w:val="single" w:sz="8" w:space="0" w:color="000000"/>
            </w:tcBorders>
          </w:tcPr>
          <w:p w14:paraId="23A1BC0C"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 göstergeleri</w:t>
            </w:r>
          </w:p>
        </w:tc>
        <w:tc>
          <w:tcPr>
            <w:tcW w:w="489" w:type="pct"/>
            <w:tcBorders>
              <w:top w:val="single" w:sz="8" w:space="0" w:color="000000"/>
              <w:left w:val="single" w:sz="8" w:space="0" w:color="000000"/>
              <w:right w:val="single" w:sz="8" w:space="0" w:color="000000"/>
            </w:tcBorders>
            <w:vAlign w:val="center"/>
          </w:tcPr>
          <w:p w14:paraId="0EB7D4C1"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3D69B306"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523" w:type="pct"/>
            <w:tcBorders>
              <w:top w:val="single" w:sz="8" w:space="0" w:color="000000"/>
              <w:left w:val="single" w:sz="8" w:space="0" w:color="000000"/>
              <w:bottom w:val="single" w:sz="8" w:space="0" w:color="000000"/>
              <w:right w:val="single" w:sz="8" w:space="0" w:color="000000"/>
            </w:tcBorders>
            <w:vAlign w:val="center"/>
          </w:tcPr>
          <w:p w14:paraId="1B05CEE4"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27" w:type="pct"/>
            <w:tcBorders>
              <w:top w:val="single" w:sz="8" w:space="0" w:color="000000"/>
              <w:left w:val="single" w:sz="8" w:space="0" w:color="000000"/>
              <w:bottom w:val="single" w:sz="8" w:space="0" w:color="000000"/>
              <w:right w:val="single" w:sz="8" w:space="0" w:color="000000"/>
            </w:tcBorders>
            <w:vAlign w:val="center"/>
          </w:tcPr>
          <w:p w14:paraId="48DEAEE9"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19" w:type="pct"/>
            <w:tcBorders>
              <w:top w:val="single" w:sz="8" w:space="0" w:color="000000"/>
              <w:left w:val="single" w:sz="8" w:space="0" w:color="000000"/>
              <w:bottom w:val="single" w:sz="8" w:space="0" w:color="000000"/>
              <w:right w:val="single" w:sz="8" w:space="0" w:color="000000"/>
            </w:tcBorders>
            <w:vAlign w:val="center"/>
          </w:tcPr>
          <w:p w14:paraId="21E8EF52"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525" w:type="pct"/>
            <w:tcBorders>
              <w:top w:val="single" w:sz="8" w:space="0" w:color="000000"/>
              <w:left w:val="single" w:sz="8" w:space="0" w:color="000000"/>
              <w:bottom w:val="single" w:sz="8" w:space="0" w:color="000000"/>
              <w:right w:val="single" w:sz="4" w:space="0" w:color="auto"/>
            </w:tcBorders>
            <w:vAlign w:val="center"/>
          </w:tcPr>
          <w:p w14:paraId="0031EBFE"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564" w:type="pct"/>
            <w:tcBorders>
              <w:top w:val="single" w:sz="8" w:space="0" w:color="000000"/>
              <w:left w:val="single" w:sz="4" w:space="0" w:color="auto"/>
              <w:bottom w:val="single" w:sz="8" w:space="0" w:color="000000"/>
              <w:right w:val="single" w:sz="8" w:space="0" w:color="000000"/>
            </w:tcBorders>
            <w:vAlign w:val="center"/>
          </w:tcPr>
          <w:p w14:paraId="16372287"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554" w:type="pct"/>
            <w:tcBorders>
              <w:top w:val="single" w:sz="8" w:space="0" w:color="000000"/>
              <w:left w:val="single" w:sz="8" w:space="0" w:color="000000"/>
              <w:right w:val="single" w:sz="8" w:space="0" w:color="000000"/>
            </w:tcBorders>
            <w:vAlign w:val="center"/>
          </w:tcPr>
          <w:p w14:paraId="5C3451CF"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5E336651"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487" w:type="pct"/>
            <w:tcBorders>
              <w:top w:val="single" w:sz="8" w:space="0" w:color="000000"/>
              <w:left w:val="single" w:sz="8" w:space="0" w:color="000000"/>
            </w:tcBorders>
            <w:vAlign w:val="center"/>
          </w:tcPr>
          <w:p w14:paraId="74E927F6"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w:t>
            </w:r>
          </w:p>
          <w:p w14:paraId="2FAEEFD8" w14:textId="77777777" w:rsidR="00C40D61" w:rsidRPr="00DE22EE" w:rsidRDefault="00C40D61"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r>
      <w:tr w:rsidR="00C40D61" w:rsidRPr="00DE22EE" w14:paraId="7CE58801" w14:textId="77777777" w:rsidTr="00C40D61">
        <w:trPr>
          <w:trHeight w:val="816"/>
        </w:trPr>
        <w:tc>
          <w:tcPr>
            <w:tcW w:w="812" w:type="pct"/>
            <w:tcBorders>
              <w:top w:val="single" w:sz="8" w:space="0" w:color="000000"/>
              <w:right w:val="single" w:sz="8" w:space="0" w:color="000000"/>
            </w:tcBorders>
            <w:vAlign w:val="center"/>
          </w:tcPr>
          <w:p w14:paraId="17C27176"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PG.1.3.1.</w:t>
            </w:r>
          </w:p>
          <w:p w14:paraId="19877D6F" w14:textId="77777777" w:rsidR="00C40D61" w:rsidRPr="00DE22EE" w:rsidRDefault="00C40D61"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Anlaşma</w:t>
            </w:r>
            <w:r w:rsidRPr="00DE22EE">
              <w:rPr>
                <w:rFonts w:ascii="Times New Roman" w:hAnsi="Times New Roman" w:cs="Times New Roman"/>
                <w:spacing w:val="55"/>
                <w:szCs w:val="24"/>
                <w:lang w:val="tr-TR" w:eastAsia="en-US"/>
              </w:rPr>
              <w:t xml:space="preserve"> </w:t>
            </w:r>
            <w:r w:rsidRPr="00DE22EE">
              <w:rPr>
                <w:rFonts w:ascii="Times New Roman" w:hAnsi="Times New Roman" w:cs="Times New Roman"/>
                <w:szCs w:val="24"/>
                <w:lang w:val="tr-TR" w:eastAsia="en-US"/>
              </w:rPr>
              <w:t>yapılan kurum</w:t>
            </w:r>
          </w:p>
          <w:p w14:paraId="7DE3BC53"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sayısı</w:t>
            </w:r>
          </w:p>
        </w:tc>
        <w:tc>
          <w:tcPr>
            <w:tcW w:w="489" w:type="pct"/>
            <w:tcBorders>
              <w:top w:val="single" w:sz="8" w:space="0" w:color="000000"/>
              <w:left w:val="single" w:sz="8" w:space="0" w:color="000000"/>
              <w:bottom w:val="single" w:sz="8" w:space="0" w:color="000000"/>
              <w:right w:val="single" w:sz="8" w:space="0" w:color="000000"/>
            </w:tcBorders>
            <w:vAlign w:val="center"/>
          </w:tcPr>
          <w:p w14:paraId="24BCB46A"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40</w:t>
            </w:r>
          </w:p>
        </w:tc>
        <w:tc>
          <w:tcPr>
            <w:tcW w:w="523" w:type="pct"/>
            <w:tcBorders>
              <w:top w:val="single" w:sz="8" w:space="0" w:color="000000"/>
              <w:left w:val="single" w:sz="8" w:space="0" w:color="000000"/>
              <w:bottom w:val="single" w:sz="8" w:space="0" w:color="000000"/>
              <w:right w:val="single" w:sz="8" w:space="0" w:color="000000"/>
            </w:tcBorders>
            <w:vAlign w:val="center"/>
          </w:tcPr>
          <w:p w14:paraId="76620E83"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527" w:type="pct"/>
            <w:tcBorders>
              <w:top w:val="single" w:sz="8" w:space="0" w:color="000000"/>
              <w:left w:val="single" w:sz="8" w:space="0" w:color="000000"/>
              <w:bottom w:val="single" w:sz="8" w:space="0" w:color="000000"/>
              <w:right w:val="single" w:sz="8" w:space="0" w:color="000000"/>
            </w:tcBorders>
            <w:vAlign w:val="center"/>
          </w:tcPr>
          <w:p w14:paraId="2AD3A6C9"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9</w:t>
            </w:r>
          </w:p>
        </w:tc>
        <w:tc>
          <w:tcPr>
            <w:tcW w:w="519" w:type="pct"/>
            <w:tcBorders>
              <w:top w:val="single" w:sz="8" w:space="0" w:color="000000"/>
              <w:left w:val="single" w:sz="8" w:space="0" w:color="000000"/>
              <w:bottom w:val="single" w:sz="8" w:space="0" w:color="000000"/>
              <w:right w:val="single" w:sz="8" w:space="0" w:color="000000"/>
            </w:tcBorders>
            <w:vAlign w:val="center"/>
          </w:tcPr>
          <w:p w14:paraId="14B235C7"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22</w:t>
            </w:r>
          </w:p>
        </w:tc>
        <w:tc>
          <w:tcPr>
            <w:tcW w:w="525" w:type="pct"/>
            <w:tcBorders>
              <w:top w:val="single" w:sz="8" w:space="0" w:color="000000"/>
              <w:left w:val="single" w:sz="8" w:space="0" w:color="000000"/>
              <w:bottom w:val="single" w:sz="8" w:space="0" w:color="000000"/>
              <w:right w:val="single" w:sz="4" w:space="0" w:color="auto"/>
            </w:tcBorders>
            <w:vAlign w:val="center"/>
          </w:tcPr>
          <w:p w14:paraId="13C5D515"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5</w:t>
            </w:r>
          </w:p>
        </w:tc>
        <w:tc>
          <w:tcPr>
            <w:tcW w:w="564" w:type="pct"/>
            <w:tcBorders>
              <w:top w:val="single" w:sz="8" w:space="0" w:color="000000"/>
              <w:left w:val="single" w:sz="4" w:space="0" w:color="auto"/>
              <w:bottom w:val="single" w:sz="8" w:space="0" w:color="000000"/>
              <w:right w:val="single" w:sz="8" w:space="0" w:color="000000"/>
            </w:tcBorders>
            <w:vAlign w:val="center"/>
          </w:tcPr>
          <w:p w14:paraId="278C4C8A"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5</w:t>
            </w:r>
          </w:p>
        </w:tc>
        <w:tc>
          <w:tcPr>
            <w:tcW w:w="554" w:type="pct"/>
            <w:tcBorders>
              <w:top w:val="single" w:sz="8" w:space="0" w:color="000000"/>
              <w:left w:val="single" w:sz="8" w:space="0" w:color="000000"/>
              <w:bottom w:val="single" w:sz="8" w:space="0" w:color="000000"/>
              <w:right w:val="single" w:sz="8" w:space="0" w:color="000000"/>
            </w:tcBorders>
            <w:vAlign w:val="center"/>
          </w:tcPr>
          <w:p w14:paraId="4C610FAA"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487" w:type="pct"/>
            <w:tcBorders>
              <w:top w:val="single" w:sz="8" w:space="0" w:color="000000"/>
              <w:left w:val="single" w:sz="8" w:space="0" w:color="000000"/>
              <w:bottom w:val="single" w:sz="8" w:space="0" w:color="000000"/>
            </w:tcBorders>
            <w:vAlign w:val="center"/>
          </w:tcPr>
          <w:p w14:paraId="42A2DC2D"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C40D61" w:rsidRPr="00DE22EE" w14:paraId="7985E272" w14:textId="77777777" w:rsidTr="00C40D61">
        <w:trPr>
          <w:trHeight w:val="1349"/>
        </w:trPr>
        <w:tc>
          <w:tcPr>
            <w:tcW w:w="812" w:type="pct"/>
            <w:tcBorders>
              <w:top w:val="single" w:sz="8" w:space="0" w:color="000000"/>
              <w:right w:val="single" w:sz="8" w:space="0" w:color="000000"/>
            </w:tcBorders>
          </w:tcPr>
          <w:p w14:paraId="0C9F9084"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PG.1.3.2.</w:t>
            </w:r>
          </w:p>
          <w:p w14:paraId="033639F4" w14:textId="732A94E1" w:rsidR="00C40D61" w:rsidRPr="00DE22EE" w:rsidRDefault="006F273D" w:rsidP="004927F6">
            <w:pPr>
              <w:rPr>
                <w:rFonts w:ascii="Times New Roman" w:hAnsi="Times New Roman" w:cs="Times New Roman"/>
                <w:szCs w:val="24"/>
                <w:lang w:val="tr-TR" w:eastAsia="en-US"/>
              </w:rPr>
            </w:pPr>
            <w:r w:rsidRPr="006F273D">
              <w:rPr>
                <w:rFonts w:ascii="Times New Roman" w:hAnsi="Times New Roman" w:cs="Times New Roman"/>
                <w:szCs w:val="24"/>
                <w:lang w:val="tr-TR" w:eastAsia="en-US"/>
              </w:rPr>
              <w:t>Koordinatörlüklerin ilgili öğrenciler ile yaptığı bilgilendirme toplantıları sayısı</w:t>
            </w:r>
          </w:p>
        </w:tc>
        <w:tc>
          <w:tcPr>
            <w:tcW w:w="489" w:type="pct"/>
            <w:tcBorders>
              <w:top w:val="single" w:sz="8" w:space="0" w:color="000000"/>
              <w:left w:val="single" w:sz="8" w:space="0" w:color="000000"/>
              <w:bottom w:val="single" w:sz="8" w:space="0" w:color="000000"/>
              <w:right w:val="single" w:sz="8" w:space="0" w:color="000000"/>
            </w:tcBorders>
            <w:vAlign w:val="center"/>
          </w:tcPr>
          <w:p w14:paraId="5259F00D"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523" w:type="pct"/>
            <w:tcBorders>
              <w:top w:val="single" w:sz="8" w:space="0" w:color="000000"/>
              <w:left w:val="single" w:sz="8" w:space="0" w:color="000000"/>
              <w:bottom w:val="single" w:sz="8" w:space="0" w:color="000000"/>
              <w:right w:val="single" w:sz="8" w:space="0" w:color="000000"/>
            </w:tcBorders>
            <w:vAlign w:val="center"/>
          </w:tcPr>
          <w:p w14:paraId="5F5AF538"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527" w:type="pct"/>
            <w:tcBorders>
              <w:top w:val="single" w:sz="8" w:space="0" w:color="000000"/>
              <w:left w:val="single" w:sz="8" w:space="0" w:color="000000"/>
              <w:bottom w:val="single" w:sz="8" w:space="0" w:color="000000"/>
              <w:right w:val="single" w:sz="8" w:space="0" w:color="000000"/>
            </w:tcBorders>
            <w:vAlign w:val="center"/>
          </w:tcPr>
          <w:p w14:paraId="3F7E55A9"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519" w:type="pct"/>
            <w:tcBorders>
              <w:top w:val="single" w:sz="8" w:space="0" w:color="000000"/>
              <w:left w:val="single" w:sz="8" w:space="0" w:color="000000"/>
              <w:bottom w:val="single" w:sz="8" w:space="0" w:color="000000"/>
              <w:right w:val="single" w:sz="8" w:space="0" w:color="000000"/>
            </w:tcBorders>
            <w:vAlign w:val="center"/>
          </w:tcPr>
          <w:p w14:paraId="6CA918F2"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w:t>
            </w:r>
          </w:p>
        </w:tc>
        <w:tc>
          <w:tcPr>
            <w:tcW w:w="525" w:type="pct"/>
            <w:tcBorders>
              <w:top w:val="single" w:sz="8" w:space="0" w:color="000000"/>
              <w:left w:val="single" w:sz="8" w:space="0" w:color="000000"/>
              <w:bottom w:val="single" w:sz="8" w:space="0" w:color="000000"/>
              <w:right w:val="single" w:sz="4" w:space="0" w:color="auto"/>
            </w:tcBorders>
            <w:vAlign w:val="center"/>
          </w:tcPr>
          <w:p w14:paraId="2E2EF2FA"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564" w:type="pct"/>
            <w:tcBorders>
              <w:top w:val="single" w:sz="8" w:space="0" w:color="000000"/>
              <w:left w:val="single" w:sz="4" w:space="0" w:color="auto"/>
              <w:bottom w:val="single" w:sz="8" w:space="0" w:color="000000"/>
              <w:right w:val="single" w:sz="8" w:space="0" w:color="000000"/>
            </w:tcBorders>
            <w:vAlign w:val="center"/>
          </w:tcPr>
          <w:p w14:paraId="5A2C2C6C"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554" w:type="pct"/>
            <w:tcBorders>
              <w:top w:val="single" w:sz="8" w:space="0" w:color="000000"/>
              <w:left w:val="single" w:sz="8" w:space="0" w:color="000000"/>
              <w:bottom w:val="single" w:sz="8" w:space="0" w:color="000000"/>
              <w:right w:val="single" w:sz="8" w:space="0" w:color="000000"/>
            </w:tcBorders>
            <w:vAlign w:val="center"/>
          </w:tcPr>
          <w:p w14:paraId="6BB10FA3"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487" w:type="pct"/>
            <w:tcBorders>
              <w:top w:val="single" w:sz="8" w:space="0" w:color="000000"/>
              <w:left w:val="single" w:sz="8" w:space="0" w:color="000000"/>
              <w:bottom w:val="single" w:sz="8" w:space="0" w:color="000000"/>
            </w:tcBorders>
            <w:vAlign w:val="center"/>
          </w:tcPr>
          <w:p w14:paraId="02B1C958"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r>
      <w:tr w:rsidR="00C40D61" w:rsidRPr="00DE22EE" w14:paraId="55F48271" w14:textId="77777777" w:rsidTr="00C40D61">
        <w:trPr>
          <w:trHeight w:val="1349"/>
        </w:trPr>
        <w:tc>
          <w:tcPr>
            <w:tcW w:w="812" w:type="pct"/>
            <w:tcBorders>
              <w:top w:val="single" w:sz="8" w:space="0" w:color="000000"/>
              <w:right w:val="single" w:sz="8" w:space="0" w:color="000000"/>
            </w:tcBorders>
          </w:tcPr>
          <w:p w14:paraId="204D3970"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PG.1.3.3.</w:t>
            </w:r>
          </w:p>
          <w:p w14:paraId="4DA13835" w14:textId="77777777" w:rsidR="00C40D61" w:rsidRPr="00DE22EE" w:rsidRDefault="00C40D61"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Fakülte akademik birim sorumlusunun bölüm koordinatörleriyle yaptığı toplantıların sayısı</w:t>
            </w:r>
          </w:p>
        </w:tc>
        <w:tc>
          <w:tcPr>
            <w:tcW w:w="489" w:type="pct"/>
            <w:tcBorders>
              <w:top w:val="single" w:sz="8" w:space="0" w:color="000000"/>
              <w:left w:val="single" w:sz="8" w:space="0" w:color="000000"/>
              <w:bottom w:val="single" w:sz="8" w:space="0" w:color="000000"/>
              <w:right w:val="single" w:sz="8" w:space="0" w:color="000000"/>
            </w:tcBorders>
            <w:vAlign w:val="center"/>
          </w:tcPr>
          <w:p w14:paraId="3CF61DC6"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%10</w:t>
            </w:r>
          </w:p>
        </w:tc>
        <w:tc>
          <w:tcPr>
            <w:tcW w:w="523" w:type="pct"/>
            <w:tcBorders>
              <w:top w:val="single" w:sz="8" w:space="0" w:color="000000"/>
              <w:left w:val="single" w:sz="8" w:space="0" w:color="000000"/>
              <w:bottom w:val="single" w:sz="8" w:space="0" w:color="000000"/>
              <w:right w:val="single" w:sz="8" w:space="0" w:color="000000"/>
            </w:tcBorders>
            <w:vAlign w:val="center"/>
          </w:tcPr>
          <w:p w14:paraId="48E10A93"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7" w:type="pct"/>
            <w:tcBorders>
              <w:top w:val="single" w:sz="8" w:space="0" w:color="000000"/>
              <w:left w:val="single" w:sz="8" w:space="0" w:color="000000"/>
              <w:bottom w:val="single" w:sz="8" w:space="0" w:color="000000"/>
              <w:right w:val="single" w:sz="8" w:space="0" w:color="000000"/>
            </w:tcBorders>
            <w:vAlign w:val="center"/>
          </w:tcPr>
          <w:p w14:paraId="7C5F747A"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519" w:type="pct"/>
            <w:tcBorders>
              <w:top w:val="single" w:sz="8" w:space="0" w:color="000000"/>
              <w:left w:val="single" w:sz="8" w:space="0" w:color="000000"/>
              <w:bottom w:val="single" w:sz="8" w:space="0" w:color="000000"/>
              <w:right w:val="single" w:sz="8" w:space="0" w:color="000000"/>
            </w:tcBorders>
            <w:vAlign w:val="center"/>
          </w:tcPr>
          <w:p w14:paraId="75046CAB"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525" w:type="pct"/>
            <w:tcBorders>
              <w:top w:val="single" w:sz="8" w:space="0" w:color="000000"/>
              <w:left w:val="single" w:sz="8" w:space="0" w:color="000000"/>
              <w:bottom w:val="single" w:sz="8" w:space="0" w:color="000000"/>
              <w:right w:val="single" w:sz="4" w:space="0" w:color="auto"/>
            </w:tcBorders>
            <w:vAlign w:val="center"/>
          </w:tcPr>
          <w:p w14:paraId="45C9E22B"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564" w:type="pct"/>
            <w:tcBorders>
              <w:top w:val="single" w:sz="8" w:space="0" w:color="000000"/>
              <w:left w:val="single" w:sz="4" w:space="0" w:color="auto"/>
              <w:bottom w:val="single" w:sz="8" w:space="0" w:color="000000"/>
              <w:right w:val="single" w:sz="8" w:space="0" w:color="000000"/>
            </w:tcBorders>
            <w:vAlign w:val="center"/>
          </w:tcPr>
          <w:p w14:paraId="6CF663CF"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554" w:type="pct"/>
            <w:tcBorders>
              <w:top w:val="single" w:sz="8" w:space="0" w:color="000000"/>
              <w:left w:val="single" w:sz="8" w:space="0" w:color="000000"/>
              <w:bottom w:val="single" w:sz="8" w:space="0" w:color="000000"/>
              <w:right w:val="single" w:sz="8" w:space="0" w:color="000000"/>
            </w:tcBorders>
            <w:vAlign w:val="center"/>
          </w:tcPr>
          <w:p w14:paraId="435FF462"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487" w:type="pct"/>
            <w:tcBorders>
              <w:top w:val="single" w:sz="8" w:space="0" w:color="000000"/>
              <w:left w:val="single" w:sz="8" w:space="0" w:color="000000"/>
              <w:bottom w:val="single" w:sz="8" w:space="0" w:color="000000"/>
            </w:tcBorders>
            <w:vAlign w:val="center"/>
          </w:tcPr>
          <w:p w14:paraId="532F3AED" w14:textId="77777777" w:rsidR="00C40D61" w:rsidRPr="00DE22EE" w:rsidRDefault="00C40D61"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C40D61" w:rsidRPr="00DE22EE" w14:paraId="52A66415" w14:textId="77777777" w:rsidTr="00C40D61">
        <w:trPr>
          <w:trHeight w:val="1091"/>
        </w:trPr>
        <w:tc>
          <w:tcPr>
            <w:tcW w:w="812" w:type="pct"/>
            <w:tcBorders>
              <w:top w:val="single" w:sz="8" w:space="0" w:color="000000"/>
              <w:bottom w:val="single" w:sz="8" w:space="0" w:color="000000"/>
              <w:right w:val="single" w:sz="8" w:space="0" w:color="000000"/>
            </w:tcBorders>
          </w:tcPr>
          <w:p w14:paraId="203D1BEB"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4188" w:type="pct"/>
            <w:gridSpan w:val="8"/>
            <w:tcBorders>
              <w:top w:val="single" w:sz="8" w:space="0" w:color="000000"/>
              <w:left w:val="single" w:sz="8" w:space="0" w:color="000000"/>
            </w:tcBorders>
          </w:tcPr>
          <w:p w14:paraId="6364CB4E" w14:textId="77777777" w:rsidR="00C40D61" w:rsidRPr="00DE22EE" w:rsidRDefault="00C40D61" w:rsidP="00F25BED">
            <w:pPr>
              <w:pStyle w:val="ListeParagraf"/>
              <w:numPr>
                <w:ilvl w:val="0"/>
                <w:numId w:val="33"/>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Ödenek yetersizliği nedeniyle yurtdışı çıkışların azalması ve programların öğrenci-personel kontenjanının azalması ve ulusal ajans tarafından sağlanan hibenin yetersizliği</w:t>
            </w:r>
          </w:p>
          <w:p w14:paraId="2CD84D5F" w14:textId="77777777" w:rsidR="00C40D61" w:rsidRPr="00DE22EE" w:rsidRDefault="00C40D61" w:rsidP="00F25BED">
            <w:pPr>
              <w:pStyle w:val="ListeParagraf"/>
              <w:numPr>
                <w:ilvl w:val="0"/>
                <w:numId w:val="33"/>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Anlaşma yapılan üniversiteler ile müfredat uyumsuzluğu</w:t>
            </w:r>
          </w:p>
          <w:p w14:paraId="011D0DC8" w14:textId="77777777" w:rsidR="00C40D61" w:rsidRPr="00DE22EE" w:rsidRDefault="00C40D61" w:rsidP="00F25BED">
            <w:pPr>
              <w:pStyle w:val="ListeParagraf"/>
              <w:numPr>
                <w:ilvl w:val="0"/>
                <w:numId w:val="33"/>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Pandemi şartlarının devam etmesi</w:t>
            </w:r>
          </w:p>
        </w:tc>
      </w:tr>
      <w:tr w:rsidR="00C40D61" w:rsidRPr="00DE22EE" w14:paraId="4DE6BDEF" w14:textId="77777777" w:rsidTr="00C40D61">
        <w:trPr>
          <w:trHeight w:val="1135"/>
        </w:trPr>
        <w:tc>
          <w:tcPr>
            <w:tcW w:w="812" w:type="pct"/>
            <w:tcBorders>
              <w:top w:val="single" w:sz="8" w:space="0" w:color="000000"/>
              <w:bottom w:val="single" w:sz="8" w:space="0" w:color="000000"/>
              <w:right w:val="single" w:sz="8" w:space="0" w:color="000000"/>
            </w:tcBorders>
          </w:tcPr>
          <w:p w14:paraId="545A5CD6"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4188" w:type="pct"/>
            <w:gridSpan w:val="8"/>
            <w:tcBorders>
              <w:top w:val="single" w:sz="8" w:space="0" w:color="000000"/>
              <w:left w:val="single" w:sz="8" w:space="0" w:color="000000"/>
            </w:tcBorders>
          </w:tcPr>
          <w:p w14:paraId="29A84F91" w14:textId="77777777" w:rsidR="00C40D61" w:rsidRPr="00DE22EE" w:rsidRDefault="00C40D61" w:rsidP="00F25BED">
            <w:pPr>
              <w:pStyle w:val="ListeParagraf"/>
              <w:numPr>
                <w:ilvl w:val="0"/>
                <w:numId w:val="3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1.3.1. Anlaşma yapılan kurumların sayısının arttırılması</w:t>
            </w:r>
          </w:p>
          <w:p w14:paraId="39012EA4" w14:textId="77777777" w:rsidR="00C40D61" w:rsidRPr="00DE22EE" w:rsidRDefault="00C40D61" w:rsidP="00F25BED">
            <w:pPr>
              <w:pStyle w:val="ListeParagraf"/>
              <w:numPr>
                <w:ilvl w:val="0"/>
                <w:numId w:val="3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1.3.2. Katılımı teşvik etmek için koordinatörlüklerin</w:t>
            </w:r>
          </w:p>
          <w:p w14:paraId="7D670F8F" w14:textId="77777777" w:rsidR="00C40D61" w:rsidRPr="00DE22EE" w:rsidRDefault="00C40D61" w:rsidP="00F25BED">
            <w:pPr>
              <w:pStyle w:val="ListeParagraf"/>
              <w:numPr>
                <w:ilvl w:val="0"/>
                <w:numId w:val="3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dönem başlarında bilgilendirme toplantısı yapması </w:t>
            </w:r>
          </w:p>
          <w:p w14:paraId="75CCD3D0" w14:textId="77777777" w:rsidR="00C40D61" w:rsidRPr="00DE22EE" w:rsidRDefault="00C40D61" w:rsidP="00F25BED">
            <w:pPr>
              <w:pStyle w:val="ListeParagraf"/>
              <w:numPr>
                <w:ilvl w:val="0"/>
                <w:numId w:val="3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1.3.3. Fakülte koordinatörleri ve bölüm koordinatörlerinin koordinasyonunun sağlanması ve fakülte bazında anlaşmaların imzalanması</w:t>
            </w:r>
          </w:p>
        </w:tc>
      </w:tr>
      <w:tr w:rsidR="00C40D61" w:rsidRPr="00DE22EE" w14:paraId="714BCAF2" w14:textId="77777777" w:rsidTr="00C40D61">
        <w:trPr>
          <w:trHeight w:val="268"/>
        </w:trPr>
        <w:tc>
          <w:tcPr>
            <w:tcW w:w="812" w:type="pct"/>
            <w:tcBorders>
              <w:top w:val="single" w:sz="8" w:space="0" w:color="000000"/>
              <w:bottom w:val="single" w:sz="8" w:space="0" w:color="000000"/>
              <w:right w:val="single" w:sz="8" w:space="0" w:color="000000"/>
            </w:tcBorders>
          </w:tcPr>
          <w:p w14:paraId="28115EE7"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4188" w:type="pct"/>
            <w:gridSpan w:val="8"/>
            <w:tcBorders>
              <w:top w:val="single" w:sz="8" w:space="0" w:color="000000"/>
              <w:left w:val="single" w:sz="8" w:space="0" w:color="000000"/>
              <w:bottom w:val="single" w:sz="8" w:space="0" w:color="000000"/>
            </w:tcBorders>
          </w:tcPr>
          <w:p w14:paraId="3D729F08" w14:textId="77777777" w:rsidR="00C40D61" w:rsidRPr="00DE22EE" w:rsidRDefault="00C40D61" w:rsidP="00F25BED">
            <w:pPr>
              <w:pStyle w:val="ListeParagraf"/>
              <w:numPr>
                <w:ilvl w:val="0"/>
                <w:numId w:val="35"/>
              </w:numPr>
              <w:rPr>
                <w:rFonts w:ascii="Times New Roman" w:hAnsi="Times New Roman" w:cs="Times New Roman"/>
                <w:szCs w:val="24"/>
                <w:lang w:val="tr-TR" w:eastAsia="en-US"/>
              </w:rPr>
            </w:pPr>
            <w:r w:rsidRPr="00DE22EE">
              <w:rPr>
                <w:szCs w:val="24"/>
                <w:lang w:val="tr-TR" w:eastAsia="en-US"/>
              </w:rPr>
              <w:t xml:space="preserve"> </w:t>
            </w:r>
            <w:r w:rsidRPr="00DE22EE">
              <w:rPr>
                <w:rFonts w:ascii="Times New Roman" w:hAnsi="Times New Roman" w:cs="Times New Roman"/>
                <w:szCs w:val="24"/>
                <w:lang w:val="tr-TR" w:eastAsia="en-US"/>
              </w:rPr>
              <w:t>(1.200 Euro*kişi sayısı)</w:t>
            </w:r>
          </w:p>
        </w:tc>
      </w:tr>
      <w:tr w:rsidR="00C40D61" w:rsidRPr="00DE22EE" w14:paraId="1385BEF3" w14:textId="77777777" w:rsidTr="00C40D61">
        <w:trPr>
          <w:trHeight w:val="265"/>
        </w:trPr>
        <w:tc>
          <w:tcPr>
            <w:tcW w:w="812" w:type="pct"/>
            <w:tcBorders>
              <w:top w:val="single" w:sz="8" w:space="0" w:color="000000"/>
              <w:bottom w:val="single" w:sz="8" w:space="0" w:color="000000"/>
              <w:right w:val="single" w:sz="8" w:space="0" w:color="000000"/>
            </w:tcBorders>
          </w:tcPr>
          <w:p w14:paraId="03B5AC57"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4188" w:type="pct"/>
            <w:gridSpan w:val="8"/>
            <w:tcBorders>
              <w:top w:val="single" w:sz="8" w:space="0" w:color="000000"/>
              <w:left w:val="single" w:sz="8" w:space="0" w:color="000000"/>
              <w:bottom w:val="single" w:sz="8" w:space="0" w:color="000000"/>
            </w:tcBorders>
          </w:tcPr>
          <w:p w14:paraId="6BA133FC" w14:textId="77777777" w:rsidR="00C40D61" w:rsidRPr="00DE22EE" w:rsidRDefault="00C40D61" w:rsidP="00F25BED">
            <w:pPr>
              <w:pStyle w:val="ListeParagraf"/>
              <w:numPr>
                <w:ilvl w:val="0"/>
                <w:numId w:val="35"/>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Ödenek yetersizliği nedeniyle yurtdışı çıkışların azalması ve programların öğrenci-personel kontenjanının az olması ve ulusal ajans tarafından sağlanan hibe miktarının yetersiz olması</w:t>
            </w:r>
          </w:p>
          <w:p w14:paraId="22543519" w14:textId="77777777" w:rsidR="00C40D61" w:rsidRPr="00DE22EE" w:rsidRDefault="00C40D61" w:rsidP="00F25BED">
            <w:pPr>
              <w:pStyle w:val="ListeParagraf"/>
              <w:numPr>
                <w:ilvl w:val="0"/>
                <w:numId w:val="35"/>
              </w:numPr>
              <w:rPr>
                <w:szCs w:val="24"/>
                <w:lang w:val="tr-TR" w:eastAsia="en-US"/>
              </w:rPr>
            </w:pPr>
            <w:r w:rsidRPr="00DE22EE">
              <w:rPr>
                <w:rFonts w:ascii="Times New Roman" w:hAnsi="Times New Roman" w:cs="Times New Roman"/>
                <w:szCs w:val="24"/>
                <w:lang w:val="tr-TR" w:eastAsia="en-US"/>
              </w:rPr>
              <w:t>Anlaşma yapılan üniversiteler ile müfredatın uyumlu olmaması</w:t>
            </w:r>
            <w:r w:rsidRPr="00DE22EE">
              <w:rPr>
                <w:szCs w:val="24"/>
                <w:lang w:val="tr-TR" w:eastAsia="en-US"/>
              </w:rPr>
              <w:t xml:space="preserve"> </w:t>
            </w:r>
          </w:p>
        </w:tc>
      </w:tr>
      <w:tr w:rsidR="00C40D61" w:rsidRPr="00DE22EE" w14:paraId="6C9A4F87" w14:textId="77777777" w:rsidTr="00C40D61">
        <w:trPr>
          <w:trHeight w:val="831"/>
        </w:trPr>
        <w:tc>
          <w:tcPr>
            <w:tcW w:w="812" w:type="pct"/>
            <w:tcBorders>
              <w:top w:val="single" w:sz="8" w:space="0" w:color="000000"/>
              <w:bottom w:val="single" w:sz="8" w:space="0" w:color="000000"/>
              <w:right w:val="single" w:sz="8" w:space="0" w:color="000000"/>
            </w:tcBorders>
          </w:tcPr>
          <w:p w14:paraId="0CFB32F8" w14:textId="77777777" w:rsidR="00C40D61" w:rsidRPr="00DE22EE" w:rsidRDefault="00C40D61"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4188" w:type="pct"/>
            <w:gridSpan w:val="8"/>
            <w:tcBorders>
              <w:top w:val="single" w:sz="8" w:space="0" w:color="000000"/>
              <w:left w:val="single" w:sz="8" w:space="0" w:color="000000"/>
            </w:tcBorders>
          </w:tcPr>
          <w:p w14:paraId="1BDEFA89" w14:textId="77777777" w:rsidR="00C40D61" w:rsidRPr="00DE22EE" w:rsidRDefault="00C40D61" w:rsidP="00F25BED">
            <w:pPr>
              <w:pStyle w:val="ListeParagraf"/>
              <w:numPr>
                <w:ilvl w:val="0"/>
                <w:numId w:val="3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Bilgilendirme toplantıları için dönem başında takvim oluşturulması ve her toplantının raporlandırılması</w:t>
            </w:r>
          </w:p>
          <w:p w14:paraId="543E1436" w14:textId="77777777" w:rsidR="00C40D61" w:rsidRPr="00DE22EE" w:rsidRDefault="00C40D61" w:rsidP="00F25BED">
            <w:pPr>
              <w:pStyle w:val="ListeParagraf"/>
              <w:numPr>
                <w:ilvl w:val="0"/>
                <w:numId w:val="3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Uluslararası toplantı ve görevlendirmelerde Fakültenin tanıtımının gerçekleştirilmesi</w:t>
            </w:r>
          </w:p>
        </w:tc>
      </w:tr>
    </w:tbl>
    <w:p w14:paraId="06431063" w14:textId="77777777" w:rsidR="00C75DC9" w:rsidRPr="00DE22EE" w:rsidRDefault="00C75DC9" w:rsidP="0074495B">
      <w:pPr>
        <w:spacing w:before="120" w:after="120"/>
        <w:jc w:val="both"/>
        <w:rPr>
          <w:b/>
          <w:iCs/>
          <w:color w:val="000000"/>
          <w:szCs w:val="24"/>
          <w:lang w:val="tr-TR"/>
        </w:rPr>
      </w:pPr>
    </w:p>
    <w:p w14:paraId="3EA4B610" w14:textId="77777777" w:rsidR="00F2687D" w:rsidRPr="00DE22EE" w:rsidRDefault="00F2687D" w:rsidP="0074495B">
      <w:pPr>
        <w:spacing w:before="120" w:after="120"/>
        <w:jc w:val="both"/>
        <w:rPr>
          <w:b/>
          <w:iCs/>
          <w:color w:val="000000"/>
          <w:szCs w:val="24"/>
          <w:lang w:val="tr-TR"/>
        </w:rPr>
      </w:pPr>
    </w:p>
    <w:p w14:paraId="474D3ABE" w14:textId="77777777" w:rsidR="00F2687D" w:rsidRPr="00DE22EE" w:rsidRDefault="00F2687D" w:rsidP="0074495B">
      <w:pPr>
        <w:spacing w:before="120" w:after="120"/>
        <w:jc w:val="both"/>
        <w:rPr>
          <w:b/>
          <w:iCs/>
          <w:color w:val="000000"/>
          <w:szCs w:val="24"/>
          <w:lang w:val="tr-TR"/>
        </w:rPr>
      </w:pPr>
    </w:p>
    <w:p w14:paraId="63BF8233" w14:textId="77777777" w:rsidR="00F2687D" w:rsidRPr="00DE22EE" w:rsidRDefault="00F2687D" w:rsidP="0074495B">
      <w:pPr>
        <w:spacing w:before="120" w:after="120"/>
        <w:jc w:val="both"/>
        <w:rPr>
          <w:b/>
          <w:iCs/>
          <w:color w:val="000000"/>
          <w:szCs w:val="24"/>
          <w:lang w:val="tr-TR"/>
        </w:rPr>
      </w:pPr>
    </w:p>
    <w:p w14:paraId="74E87ACA" w14:textId="77777777" w:rsidR="00C10FBF" w:rsidRPr="00DE22EE" w:rsidRDefault="00C10FBF" w:rsidP="0074495B">
      <w:pPr>
        <w:spacing w:before="120" w:after="120"/>
        <w:jc w:val="both"/>
        <w:rPr>
          <w:b/>
          <w:iCs/>
          <w:color w:val="000000"/>
          <w:szCs w:val="24"/>
          <w:lang w:val="tr-TR"/>
        </w:rPr>
      </w:pPr>
    </w:p>
    <w:p w14:paraId="593D2108" w14:textId="77777777" w:rsidR="00C10FBF" w:rsidRPr="00DE22EE" w:rsidRDefault="00C10FBF" w:rsidP="0074495B">
      <w:pPr>
        <w:spacing w:before="120" w:after="120"/>
        <w:jc w:val="both"/>
        <w:rPr>
          <w:b/>
          <w:iCs/>
          <w:color w:val="000000"/>
          <w:szCs w:val="24"/>
          <w:lang w:val="tr-TR"/>
        </w:rPr>
      </w:pPr>
    </w:p>
    <w:p w14:paraId="567BD527" w14:textId="77777777" w:rsidR="00C10FBF" w:rsidRPr="00DE22EE" w:rsidRDefault="00C10FBF" w:rsidP="0074495B">
      <w:pPr>
        <w:spacing w:before="120" w:after="120"/>
        <w:jc w:val="both"/>
        <w:rPr>
          <w:b/>
          <w:iCs/>
          <w:color w:val="000000"/>
          <w:szCs w:val="24"/>
          <w:lang w:val="tr-TR"/>
        </w:rPr>
      </w:pPr>
    </w:p>
    <w:p w14:paraId="771AD5BF" w14:textId="77777777" w:rsidR="00C10FBF" w:rsidRPr="00DE22EE" w:rsidRDefault="00C10FBF" w:rsidP="0074495B">
      <w:pPr>
        <w:spacing w:before="120" w:after="120"/>
        <w:jc w:val="both"/>
        <w:rPr>
          <w:b/>
          <w:iCs/>
          <w:color w:val="000000"/>
          <w:szCs w:val="24"/>
          <w:lang w:val="tr-TR"/>
        </w:rPr>
      </w:pPr>
    </w:p>
    <w:p w14:paraId="65201352" w14:textId="77777777" w:rsidR="00C10FBF" w:rsidRPr="00DE22EE" w:rsidRDefault="00C10FBF" w:rsidP="0074495B">
      <w:pPr>
        <w:spacing w:before="120" w:after="120"/>
        <w:jc w:val="both"/>
        <w:rPr>
          <w:b/>
          <w:iCs/>
          <w:color w:val="000000"/>
          <w:szCs w:val="24"/>
          <w:lang w:val="tr-TR"/>
        </w:rPr>
      </w:pPr>
    </w:p>
    <w:p w14:paraId="74CA7950" w14:textId="77777777" w:rsidR="00C10FBF" w:rsidRPr="00DE22EE" w:rsidRDefault="00C10FBF" w:rsidP="0074495B">
      <w:pPr>
        <w:spacing w:before="120" w:after="120"/>
        <w:jc w:val="both"/>
        <w:rPr>
          <w:b/>
          <w:iCs/>
          <w:color w:val="000000"/>
          <w:szCs w:val="24"/>
          <w:lang w:val="tr-TR"/>
        </w:rPr>
      </w:pPr>
    </w:p>
    <w:p w14:paraId="1EAAC501" w14:textId="77777777" w:rsidR="00C10FBF" w:rsidRPr="00DE22EE" w:rsidRDefault="00C10FBF" w:rsidP="0074495B">
      <w:pPr>
        <w:spacing w:before="120" w:after="120"/>
        <w:jc w:val="both"/>
        <w:rPr>
          <w:b/>
          <w:iCs/>
          <w:color w:val="000000"/>
          <w:szCs w:val="24"/>
          <w:lang w:val="tr-TR"/>
        </w:rPr>
      </w:pPr>
    </w:p>
    <w:p w14:paraId="7E8CF27C" w14:textId="77777777" w:rsidR="00C10FBF" w:rsidRPr="00DE22EE" w:rsidRDefault="00C10FBF" w:rsidP="0074495B">
      <w:pPr>
        <w:spacing w:before="120" w:after="120"/>
        <w:jc w:val="both"/>
        <w:rPr>
          <w:b/>
          <w:iCs/>
          <w:color w:val="000000"/>
          <w:szCs w:val="24"/>
          <w:lang w:val="tr-TR"/>
        </w:rPr>
      </w:pPr>
    </w:p>
    <w:p w14:paraId="1B8F13A1" w14:textId="77777777" w:rsidR="00C10FBF" w:rsidRPr="00DE22EE" w:rsidRDefault="00C10FBF" w:rsidP="0074495B">
      <w:pPr>
        <w:spacing w:before="120" w:after="120"/>
        <w:jc w:val="both"/>
        <w:rPr>
          <w:b/>
          <w:iCs/>
          <w:color w:val="000000"/>
          <w:szCs w:val="24"/>
          <w:lang w:val="tr-TR"/>
        </w:rPr>
      </w:pPr>
    </w:p>
    <w:p w14:paraId="601097FC" w14:textId="77777777" w:rsidR="00C10FBF" w:rsidRPr="00DE22EE" w:rsidRDefault="00C10FBF" w:rsidP="0074495B">
      <w:pPr>
        <w:spacing w:before="120" w:after="120"/>
        <w:jc w:val="both"/>
        <w:rPr>
          <w:b/>
          <w:iCs/>
          <w:color w:val="000000"/>
          <w:szCs w:val="24"/>
          <w:lang w:val="tr-TR"/>
        </w:rPr>
      </w:pPr>
    </w:p>
    <w:p w14:paraId="5944F1FC" w14:textId="77777777" w:rsidR="00C10FBF" w:rsidRPr="00DE22EE" w:rsidRDefault="00C10FBF" w:rsidP="0074495B">
      <w:pPr>
        <w:spacing w:before="120" w:after="120"/>
        <w:jc w:val="both"/>
        <w:rPr>
          <w:b/>
          <w:iCs/>
          <w:color w:val="000000"/>
          <w:szCs w:val="24"/>
          <w:lang w:val="tr-TR"/>
        </w:rPr>
      </w:pPr>
    </w:p>
    <w:p w14:paraId="4C4264FB" w14:textId="77777777" w:rsidR="00C10FBF" w:rsidRPr="00DE22EE" w:rsidRDefault="00C10FBF" w:rsidP="0074495B">
      <w:pPr>
        <w:spacing w:before="120" w:after="120"/>
        <w:jc w:val="both"/>
        <w:rPr>
          <w:b/>
          <w:iCs/>
          <w:color w:val="000000"/>
          <w:szCs w:val="24"/>
          <w:lang w:val="tr-TR"/>
        </w:rPr>
      </w:pPr>
    </w:p>
    <w:p w14:paraId="7AB3AED4" w14:textId="77777777" w:rsidR="00C10FBF" w:rsidRPr="00DE22EE" w:rsidRDefault="00C10FBF" w:rsidP="0074495B">
      <w:pPr>
        <w:spacing w:before="120" w:after="120"/>
        <w:jc w:val="both"/>
        <w:rPr>
          <w:b/>
          <w:iCs/>
          <w:color w:val="000000"/>
          <w:szCs w:val="24"/>
          <w:lang w:val="tr-TR"/>
        </w:rPr>
      </w:pPr>
    </w:p>
    <w:p w14:paraId="72034F5C" w14:textId="77777777" w:rsidR="00C10FBF" w:rsidRPr="00DE22EE" w:rsidRDefault="00C10FBF" w:rsidP="0074495B">
      <w:pPr>
        <w:spacing w:before="120" w:after="120"/>
        <w:jc w:val="both"/>
        <w:rPr>
          <w:b/>
          <w:iCs/>
          <w:color w:val="000000"/>
          <w:szCs w:val="24"/>
          <w:lang w:val="tr-TR"/>
        </w:rPr>
      </w:pPr>
    </w:p>
    <w:p w14:paraId="5556EFCC" w14:textId="77777777" w:rsidR="00C10FBF" w:rsidRPr="00DE22EE" w:rsidRDefault="00C10FBF" w:rsidP="0074495B">
      <w:pPr>
        <w:spacing w:before="120" w:after="120"/>
        <w:jc w:val="both"/>
        <w:rPr>
          <w:b/>
          <w:iCs/>
          <w:color w:val="000000"/>
          <w:szCs w:val="24"/>
          <w:lang w:val="tr-TR"/>
        </w:rPr>
      </w:pPr>
    </w:p>
    <w:p w14:paraId="6FE93B47" w14:textId="77777777" w:rsidR="00C10FBF" w:rsidRPr="00DE22EE" w:rsidRDefault="00C10FBF" w:rsidP="0074495B">
      <w:pPr>
        <w:spacing w:before="120" w:after="120"/>
        <w:jc w:val="both"/>
        <w:rPr>
          <w:b/>
          <w:iCs/>
          <w:color w:val="000000"/>
          <w:szCs w:val="24"/>
          <w:lang w:val="tr-TR"/>
        </w:rPr>
      </w:pPr>
    </w:p>
    <w:p w14:paraId="07E9120E" w14:textId="77777777" w:rsidR="00C10FBF" w:rsidRPr="00DE22EE" w:rsidRDefault="00C10FBF" w:rsidP="0074495B">
      <w:pPr>
        <w:spacing w:before="120" w:after="120"/>
        <w:jc w:val="both"/>
        <w:rPr>
          <w:b/>
          <w:iCs/>
          <w:color w:val="000000"/>
          <w:szCs w:val="24"/>
          <w:lang w:val="tr-TR"/>
        </w:rPr>
      </w:pPr>
    </w:p>
    <w:p w14:paraId="58D43B51" w14:textId="77777777" w:rsidR="00C10FBF" w:rsidRPr="00DE22EE" w:rsidRDefault="00C10FBF" w:rsidP="0074495B">
      <w:pPr>
        <w:spacing w:before="120" w:after="120"/>
        <w:jc w:val="both"/>
        <w:rPr>
          <w:b/>
          <w:iCs/>
          <w:color w:val="000000"/>
          <w:szCs w:val="24"/>
          <w:lang w:val="tr-TR"/>
        </w:rPr>
      </w:pPr>
    </w:p>
    <w:p w14:paraId="20766A00" w14:textId="77777777" w:rsidR="00C10FBF" w:rsidRPr="00DE22EE" w:rsidRDefault="00C10FBF" w:rsidP="0074495B">
      <w:pPr>
        <w:spacing w:before="120" w:after="120"/>
        <w:jc w:val="both"/>
        <w:rPr>
          <w:b/>
          <w:iCs/>
          <w:color w:val="000000"/>
          <w:szCs w:val="24"/>
          <w:lang w:val="tr-TR"/>
        </w:rPr>
      </w:pPr>
    </w:p>
    <w:p w14:paraId="534F5B0C" w14:textId="77777777" w:rsidR="00C10FBF" w:rsidRPr="00DE22EE" w:rsidRDefault="00C10FBF" w:rsidP="0074495B">
      <w:pPr>
        <w:spacing w:before="120" w:after="120"/>
        <w:jc w:val="both"/>
        <w:rPr>
          <w:b/>
          <w:iCs/>
          <w:color w:val="000000"/>
          <w:szCs w:val="24"/>
          <w:lang w:val="tr-TR"/>
        </w:rPr>
      </w:pPr>
    </w:p>
    <w:p w14:paraId="0328D8F1" w14:textId="77777777" w:rsidR="00C10FBF" w:rsidRPr="00DE22EE" w:rsidRDefault="00C10FBF" w:rsidP="0074495B">
      <w:pPr>
        <w:spacing w:before="120" w:after="120"/>
        <w:jc w:val="both"/>
        <w:rPr>
          <w:b/>
          <w:iCs/>
          <w:color w:val="000000"/>
          <w:szCs w:val="24"/>
          <w:lang w:val="tr-TR"/>
        </w:rPr>
      </w:pPr>
    </w:p>
    <w:p w14:paraId="047EED0D" w14:textId="77777777" w:rsidR="00C10FBF" w:rsidRPr="00DE22EE" w:rsidRDefault="00C10FBF" w:rsidP="0074495B">
      <w:pPr>
        <w:spacing w:before="120" w:after="120"/>
        <w:jc w:val="both"/>
        <w:rPr>
          <w:b/>
          <w:iCs/>
          <w:color w:val="000000"/>
          <w:szCs w:val="24"/>
          <w:lang w:val="tr-TR"/>
        </w:rPr>
      </w:pPr>
    </w:p>
    <w:p w14:paraId="2A3EC9A0" w14:textId="77777777" w:rsidR="00C10FBF" w:rsidRPr="00DE22EE" w:rsidRDefault="00C10FBF" w:rsidP="0074495B">
      <w:pPr>
        <w:spacing w:before="120" w:after="120"/>
        <w:jc w:val="both"/>
        <w:rPr>
          <w:b/>
          <w:iCs/>
          <w:color w:val="000000"/>
          <w:szCs w:val="24"/>
          <w:lang w:val="tr-TR"/>
        </w:rPr>
      </w:pPr>
    </w:p>
    <w:p w14:paraId="697605D8" w14:textId="77777777" w:rsidR="00C10FBF" w:rsidRPr="00DE22EE" w:rsidRDefault="00C10FBF" w:rsidP="0074495B">
      <w:pPr>
        <w:spacing w:before="120" w:after="120"/>
        <w:jc w:val="both"/>
        <w:rPr>
          <w:b/>
          <w:iCs/>
          <w:color w:val="000000"/>
          <w:szCs w:val="24"/>
          <w:lang w:val="tr-TR"/>
        </w:rPr>
      </w:pPr>
    </w:p>
    <w:p w14:paraId="5CDD3A1A" w14:textId="77777777" w:rsidR="00C10FBF" w:rsidRPr="00DE22EE" w:rsidRDefault="00C10FBF" w:rsidP="0074495B">
      <w:pPr>
        <w:spacing w:before="120" w:after="120"/>
        <w:jc w:val="both"/>
        <w:rPr>
          <w:b/>
          <w:iCs/>
          <w:color w:val="000000"/>
          <w:szCs w:val="24"/>
          <w:lang w:val="tr-TR"/>
        </w:rPr>
      </w:pPr>
    </w:p>
    <w:p w14:paraId="6FF4B039" w14:textId="77777777" w:rsidR="00C10FBF" w:rsidRPr="00DE22EE" w:rsidRDefault="00C10FBF" w:rsidP="0074495B">
      <w:pPr>
        <w:spacing w:before="120" w:after="120"/>
        <w:jc w:val="both"/>
        <w:rPr>
          <w:b/>
          <w:iCs/>
          <w:color w:val="000000"/>
          <w:szCs w:val="24"/>
          <w:lang w:val="tr-TR"/>
        </w:rPr>
      </w:pPr>
    </w:p>
    <w:p w14:paraId="341280B6" w14:textId="77777777" w:rsidR="00F2687D" w:rsidRPr="00DE22EE" w:rsidRDefault="00F2687D" w:rsidP="0074495B">
      <w:pPr>
        <w:spacing w:before="120" w:after="120"/>
        <w:jc w:val="both"/>
        <w:rPr>
          <w:b/>
          <w:iCs/>
          <w:color w:val="000000"/>
          <w:szCs w:val="24"/>
          <w:lang w:val="tr-TR"/>
        </w:rPr>
      </w:pPr>
    </w:p>
    <w:p w14:paraId="75E72862" w14:textId="1477FBE3" w:rsidR="00F2687D" w:rsidRPr="00DE22EE" w:rsidRDefault="00C10FBF" w:rsidP="00C10FBF">
      <w:pPr>
        <w:spacing w:before="120"/>
        <w:jc w:val="both"/>
        <w:rPr>
          <w:b/>
          <w:iCs/>
          <w:color w:val="000000"/>
          <w:szCs w:val="24"/>
          <w:lang w:val="tr-TR"/>
        </w:rPr>
      </w:pPr>
      <w:r w:rsidRPr="00DE22EE">
        <w:rPr>
          <w:b/>
          <w:iCs/>
          <w:color w:val="000000"/>
          <w:szCs w:val="24"/>
          <w:lang w:val="tr-TR"/>
        </w:rPr>
        <w:t xml:space="preserve">Tablo 45. </w:t>
      </w:r>
      <w:r w:rsidRPr="00DE22EE">
        <w:rPr>
          <w:bCs/>
          <w:iCs/>
          <w:color w:val="000000"/>
          <w:szCs w:val="24"/>
          <w:lang w:val="tr-TR"/>
        </w:rPr>
        <w:t>Hedef Kartı 1.3.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2089"/>
        <w:gridCol w:w="935"/>
        <w:gridCol w:w="1198"/>
        <w:gridCol w:w="1746"/>
        <w:gridCol w:w="1699"/>
        <w:gridCol w:w="1395"/>
      </w:tblGrid>
      <w:tr w:rsidR="00C75DC9" w:rsidRPr="00DE22EE" w14:paraId="52ED44FF" w14:textId="77777777" w:rsidTr="00A73365">
        <w:trPr>
          <w:trHeight w:val="401"/>
        </w:trPr>
        <w:tc>
          <w:tcPr>
            <w:tcW w:w="1669" w:type="pct"/>
            <w:gridSpan w:val="2"/>
            <w:tcBorders>
              <w:top w:val="single" w:sz="2" w:space="0" w:color="000000"/>
              <w:left w:val="single" w:sz="2" w:space="0" w:color="000000"/>
              <w:bottom w:val="single" w:sz="2" w:space="0" w:color="000000"/>
              <w:right w:val="single" w:sz="4" w:space="0" w:color="000000"/>
            </w:tcBorders>
            <w:shd w:val="clear" w:color="auto" w:fill="4BACC6"/>
          </w:tcPr>
          <w:p w14:paraId="55D86A4C"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A1 </w:t>
            </w:r>
          </w:p>
        </w:tc>
        <w:tc>
          <w:tcPr>
            <w:tcW w:w="3331" w:type="pct"/>
            <w:gridSpan w:val="4"/>
            <w:tcBorders>
              <w:top w:val="single" w:sz="2" w:space="0" w:color="000000"/>
              <w:left w:val="single" w:sz="4" w:space="0" w:color="000000"/>
              <w:bottom w:val="single" w:sz="2" w:space="0" w:color="000000"/>
              <w:right w:val="single" w:sz="4" w:space="0" w:color="000000"/>
            </w:tcBorders>
          </w:tcPr>
          <w:p w14:paraId="6A72D89F" w14:textId="68A0AB08"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Eğitim ve öğretim faaliyetlerinin kalitesi arttırılacaktır </w:t>
            </w:r>
          </w:p>
        </w:tc>
      </w:tr>
      <w:tr w:rsidR="00C75DC9" w:rsidRPr="00DE22EE" w14:paraId="56048C91" w14:textId="77777777" w:rsidTr="00A73365">
        <w:trPr>
          <w:trHeight w:val="402"/>
        </w:trPr>
        <w:tc>
          <w:tcPr>
            <w:tcW w:w="1669" w:type="pct"/>
            <w:gridSpan w:val="2"/>
            <w:tcBorders>
              <w:top w:val="single" w:sz="2" w:space="0" w:color="000000"/>
              <w:left w:val="single" w:sz="2" w:space="0" w:color="000000"/>
              <w:bottom w:val="single" w:sz="2" w:space="0" w:color="000000"/>
              <w:right w:val="single" w:sz="4" w:space="0" w:color="000000"/>
            </w:tcBorders>
            <w:shd w:val="clear" w:color="auto" w:fill="4BACC6"/>
          </w:tcPr>
          <w:p w14:paraId="737CC06D"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H1.3 </w:t>
            </w:r>
          </w:p>
        </w:tc>
        <w:tc>
          <w:tcPr>
            <w:tcW w:w="3331" w:type="pct"/>
            <w:gridSpan w:val="4"/>
            <w:tcBorders>
              <w:top w:val="single" w:sz="2" w:space="0" w:color="000000"/>
              <w:left w:val="single" w:sz="4" w:space="0" w:color="000000"/>
              <w:bottom w:val="single" w:sz="2" w:space="0" w:color="000000"/>
              <w:right w:val="single" w:sz="4" w:space="0" w:color="000000"/>
            </w:tcBorders>
          </w:tcPr>
          <w:p w14:paraId="13EF14FB" w14:textId="0AA7F64D"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Uluslararası öğrenci ve öğretim elemanı hareketliliği değişim programlarının katılımın %100 arttırılması</w:t>
            </w:r>
          </w:p>
        </w:tc>
      </w:tr>
      <w:tr w:rsidR="00C75DC9" w:rsidRPr="00DE22EE" w14:paraId="27815501" w14:textId="77777777" w:rsidTr="00A73365">
        <w:trPr>
          <w:trHeight w:val="661"/>
        </w:trPr>
        <w:tc>
          <w:tcPr>
            <w:tcW w:w="1669" w:type="pct"/>
            <w:gridSpan w:val="2"/>
            <w:tcBorders>
              <w:top w:val="single" w:sz="2" w:space="0" w:color="000000"/>
              <w:left w:val="single" w:sz="2" w:space="0" w:color="000000"/>
              <w:bottom w:val="single" w:sz="2" w:space="0" w:color="000000"/>
              <w:right w:val="single" w:sz="4" w:space="0" w:color="000000"/>
            </w:tcBorders>
            <w:shd w:val="clear" w:color="auto" w:fill="4BACC6"/>
          </w:tcPr>
          <w:p w14:paraId="0791770A"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331" w:type="pct"/>
            <w:gridSpan w:val="4"/>
            <w:tcBorders>
              <w:top w:val="single" w:sz="2" w:space="0" w:color="000000"/>
              <w:left w:val="single" w:sz="4" w:space="0" w:color="000000"/>
              <w:bottom w:val="single" w:sz="2" w:space="0" w:color="000000"/>
              <w:right w:val="single" w:sz="4" w:space="0" w:color="000000"/>
            </w:tcBorders>
            <w:vAlign w:val="center"/>
          </w:tcPr>
          <w:p w14:paraId="6757DE89" w14:textId="6D73B307" w:rsidR="006306F2" w:rsidRPr="00DE22EE" w:rsidRDefault="006306F2" w:rsidP="006306F2">
            <w:pPr>
              <w:shd w:val="clear" w:color="auto" w:fill="FFFFFF"/>
              <w:tabs>
                <w:tab w:val="left" w:pos="360"/>
              </w:tabs>
              <w:spacing w:before="4" w:line="414" w:lineRule="exact"/>
              <w:ind w:left="360" w:hanging="353"/>
              <w:jc w:val="both"/>
              <w:rPr>
                <w:rFonts w:ascii="Times New Roman" w:hAnsi="Times New Roman" w:cs="Times New Roman"/>
                <w:iCs/>
                <w:szCs w:val="24"/>
                <w:lang w:val="tr-TR"/>
              </w:rPr>
            </w:pPr>
            <w:r w:rsidRPr="00DE22EE">
              <w:rPr>
                <w:rFonts w:ascii="Times New Roman" w:hAnsi="Times New Roman" w:cs="Times New Roman"/>
                <w:iCs/>
                <w:szCs w:val="24"/>
                <w:lang w:val="tr-TR"/>
              </w:rPr>
              <w:t xml:space="preserve">Amaç (1) </w:t>
            </w:r>
          </w:p>
          <w:p w14:paraId="72905E5F" w14:textId="310115FF" w:rsidR="00C75DC9" w:rsidRPr="00DE22EE" w:rsidRDefault="006306F2" w:rsidP="006306F2">
            <w:pPr>
              <w:spacing w:line="259" w:lineRule="auto"/>
              <w:ind w:left="2"/>
              <w:rPr>
                <w:rFonts w:ascii="Times New Roman" w:hAnsi="Times New Roman" w:cs="Times New Roman"/>
                <w:szCs w:val="24"/>
                <w:lang w:val="tr-TR"/>
              </w:rPr>
            </w:pPr>
            <w:r w:rsidRPr="00DE22EE">
              <w:rPr>
                <w:rFonts w:ascii="Times New Roman" w:hAnsi="Times New Roman" w:cs="Times New Roman"/>
                <w:iCs/>
                <w:szCs w:val="24"/>
                <w:lang w:val="tr-TR"/>
              </w:rPr>
              <w:t>Eğitim-öğretim kalitesini artırmak, uluslararasılaşmayı ve akreditasyonu yaygınlaştırmak.</w:t>
            </w:r>
          </w:p>
        </w:tc>
      </w:tr>
      <w:tr w:rsidR="00C75DC9" w:rsidRPr="00DE22EE" w14:paraId="461ACC11" w14:textId="77777777" w:rsidTr="00A73365">
        <w:trPr>
          <w:trHeight w:val="665"/>
        </w:trPr>
        <w:tc>
          <w:tcPr>
            <w:tcW w:w="1669"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27A6CFD2"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331" w:type="pct"/>
            <w:gridSpan w:val="4"/>
            <w:tcBorders>
              <w:top w:val="single" w:sz="2" w:space="0" w:color="000000"/>
              <w:left w:val="single" w:sz="4" w:space="0" w:color="000000"/>
              <w:bottom w:val="single" w:sz="2" w:space="0" w:color="FFFFFF"/>
              <w:right w:val="single" w:sz="4" w:space="0" w:color="000000"/>
            </w:tcBorders>
          </w:tcPr>
          <w:p w14:paraId="457F7791" w14:textId="5A636951"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hAnsi="Times New Roman" w:cs="Times New Roman"/>
                <w:color w:val="000000" w:themeColor="text1"/>
                <w:szCs w:val="24"/>
                <w:lang w:val="tr-TR"/>
              </w:rPr>
              <w:t xml:space="preserve"> </w:t>
            </w:r>
            <w:r w:rsidR="00AA4EAE" w:rsidRPr="00DE22EE">
              <w:rPr>
                <w:rFonts w:ascii="Times New Roman" w:hAnsi="Times New Roman" w:cs="Times New Roman"/>
                <w:color w:val="000000" w:themeColor="text1"/>
                <w:szCs w:val="24"/>
                <w:lang w:val="tr-TR"/>
              </w:rPr>
              <w:t>%0</w:t>
            </w:r>
          </w:p>
        </w:tc>
      </w:tr>
      <w:tr w:rsidR="00C75DC9" w:rsidRPr="00DE22EE" w14:paraId="4E5BF482" w14:textId="77777777" w:rsidTr="00A73365">
        <w:trPr>
          <w:trHeight w:val="1197"/>
        </w:trPr>
        <w:tc>
          <w:tcPr>
            <w:tcW w:w="115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D139294"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51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2EAE88B"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48E7FFDA"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66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74F227E"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01EAFC84"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2EE60508"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963" w:type="pct"/>
            <w:tcBorders>
              <w:top w:val="single" w:sz="2" w:space="0" w:color="000000"/>
              <w:left w:val="single" w:sz="2" w:space="0" w:color="000000"/>
              <w:bottom w:val="single" w:sz="2" w:space="0" w:color="000000"/>
              <w:right w:val="single" w:sz="2" w:space="0" w:color="000000"/>
            </w:tcBorders>
            <w:shd w:val="clear" w:color="auto" w:fill="4BACC6"/>
          </w:tcPr>
          <w:p w14:paraId="495BDCC6"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643172BE"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580BC28E"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5633B221"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18456F16"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3AC36354"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4C65A2A"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787DF67D"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136615B8"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1E78487C" w14:textId="77777777" w:rsidTr="00A73365">
        <w:trPr>
          <w:trHeight w:val="394"/>
        </w:trPr>
        <w:tc>
          <w:tcPr>
            <w:tcW w:w="1153" w:type="pct"/>
            <w:tcBorders>
              <w:top w:val="single" w:sz="2" w:space="0" w:color="000000"/>
              <w:left w:val="single" w:sz="2" w:space="0" w:color="000000"/>
              <w:bottom w:val="single" w:sz="2" w:space="0" w:color="000000"/>
              <w:right w:val="single" w:sz="2" w:space="0" w:color="000000"/>
            </w:tcBorders>
          </w:tcPr>
          <w:p w14:paraId="7430EEAE" w14:textId="77777777" w:rsidR="002F06EC" w:rsidRPr="00DE22EE" w:rsidRDefault="00C75DC9" w:rsidP="002F06EC">
            <w:pPr>
              <w:rPr>
                <w:rFonts w:ascii="Times New Roman" w:hAnsi="Times New Roman" w:cs="Times New Roman"/>
                <w:szCs w:val="24"/>
                <w:lang w:val="tr-TR" w:eastAsia="en-US"/>
              </w:rPr>
            </w:pPr>
            <w:r w:rsidRPr="00DE22EE">
              <w:rPr>
                <w:rFonts w:ascii="Times New Roman" w:eastAsia="Calibri" w:hAnsi="Times New Roman" w:cs="Times New Roman"/>
                <w:b/>
                <w:szCs w:val="24"/>
                <w:lang w:val="tr-TR"/>
              </w:rPr>
              <w:t xml:space="preserve">PG1.3.1: </w:t>
            </w:r>
            <w:r w:rsidR="002F06EC" w:rsidRPr="00DE22EE">
              <w:rPr>
                <w:rFonts w:ascii="Times New Roman" w:hAnsi="Times New Roman" w:cs="Times New Roman"/>
                <w:szCs w:val="24"/>
                <w:lang w:val="tr-TR" w:eastAsia="en-US"/>
              </w:rPr>
              <w:t>Anlaşma</w:t>
            </w:r>
            <w:r w:rsidR="002F06EC" w:rsidRPr="00DE22EE">
              <w:rPr>
                <w:rFonts w:ascii="Times New Roman" w:hAnsi="Times New Roman" w:cs="Times New Roman"/>
                <w:spacing w:val="55"/>
                <w:szCs w:val="24"/>
                <w:lang w:val="tr-TR" w:eastAsia="en-US"/>
              </w:rPr>
              <w:t xml:space="preserve"> </w:t>
            </w:r>
            <w:r w:rsidR="002F06EC" w:rsidRPr="00DE22EE">
              <w:rPr>
                <w:rFonts w:ascii="Times New Roman" w:hAnsi="Times New Roman" w:cs="Times New Roman"/>
                <w:szCs w:val="24"/>
                <w:lang w:val="tr-TR" w:eastAsia="en-US"/>
              </w:rPr>
              <w:t>yapılan kurum</w:t>
            </w:r>
          </w:p>
          <w:p w14:paraId="38BFEFB3" w14:textId="1441781C" w:rsidR="00C75DC9" w:rsidRPr="00DE22EE" w:rsidRDefault="002F06EC" w:rsidP="002F06EC">
            <w:pPr>
              <w:spacing w:line="259" w:lineRule="auto"/>
              <w:rPr>
                <w:rFonts w:ascii="Times New Roman" w:hAnsi="Times New Roman" w:cs="Times New Roman"/>
                <w:szCs w:val="24"/>
                <w:lang w:val="tr-TR"/>
              </w:rPr>
            </w:pPr>
            <w:r w:rsidRPr="00DE22EE">
              <w:rPr>
                <w:rFonts w:ascii="Times New Roman" w:hAnsi="Times New Roman" w:cs="Times New Roman"/>
                <w:szCs w:val="24"/>
                <w:lang w:val="tr-TR" w:eastAsia="en-US"/>
              </w:rPr>
              <w:t>sayısı</w:t>
            </w:r>
          </w:p>
        </w:tc>
        <w:tc>
          <w:tcPr>
            <w:tcW w:w="516" w:type="pct"/>
            <w:tcBorders>
              <w:top w:val="single" w:sz="2" w:space="0" w:color="000000"/>
              <w:left w:val="single" w:sz="2" w:space="0" w:color="000000"/>
              <w:bottom w:val="single" w:sz="2" w:space="0" w:color="000000"/>
              <w:right w:val="single" w:sz="2" w:space="0" w:color="000000"/>
            </w:tcBorders>
          </w:tcPr>
          <w:p w14:paraId="365B8304" w14:textId="02D698E3"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%40</w:t>
            </w:r>
          </w:p>
        </w:tc>
        <w:tc>
          <w:tcPr>
            <w:tcW w:w="661" w:type="pct"/>
            <w:tcBorders>
              <w:top w:val="single" w:sz="2" w:space="0" w:color="000000"/>
              <w:left w:val="single" w:sz="2" w:space="0" w:color="000000"/>
              <w:bottom w:val="single" w:sz="2" w:space="0" w:color="000000"/>
              <w:right w:val="single" w:sz="2" w:space="0" w:color="000000"/>
            </w:tcBorders>
          </w:tcPr>
          <w:p w14:paraId="77E9C17C" w14:textId="6411C6A1" w:rsidR="00C75DC9" w:rsidRPr="00DE22EE" w:rsidRDefault="00985663"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22</w:t>
            </w:r>
          </w:p>
        </w:tc>
        <w:tc>
          <w:tcPr>
            <w:tcW w:w="963" w:type="pct"/>
            <w:tcBorders>
              <w:top w:val="single" w:sz="2" w:space="0" w:color="000000"/>
              <w:left w:val="single" w:sz="2" w:space="0" w:color="000000"/>
              <w:bottom w:val="single" w:sz="2" w:space="0" w:color="000000"/>
              <w:right w:val="single" w:sz="2" w:space="0" w:color="000000"/>
            </w:tcBorders>
          </w:tcPr>
          <w:p w14:paraId="1E49856F" w14:textId="7DB3DEA1" w:rsidR="00C75DC9" w:rsidRPr="00DE22EE" w:rsidRDefault="00985663"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44</w:t>
            </w:r>
          </w:p>
        </w:tc>
        <w:tc>
          <w:tcPr>
            <w:tcW w:w="937" w:type="pct"/>
            <w:tcBorders>
              <w:top w:val="single" w:sz="2" w:space="0" w:color="000000"/>
              <w:left w:val="single" w:sz="2" w:space="0" w:color="000000"/>
              <w:bottom w:val="single" w:sz="2" w:space="0" w:color="000000"/>
              <w:right w:val="single" w:sz="2" w:space="0" w:color="000000"/>
            </w:tcBorders>
          </w:tcPr>
          <w:p w14:paraId="38765D02" w14:textId="7870C019" w:rsidR="00C75DC9" w:rsidRPr="00DE22EE" w:rsidRDefault="00F806F9"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7</w:t>
            </w:r>
          </w:p>
        </w:tc>
        <w:tc>
          <w:tcPr>
            <w:tcW w:w="770" w:type="pct"/>
            <w:tcBorders>
              <w:top w:val="single" w:sz="2" w:space="0" w:color="000000"/>
              <w:left w:val="single" w:sz="2" w:space="0" w:color="000000"/>
              <w:bottom w:val="single" w:sz="2" w:space="0" w:color="000000"/>
              <w:right w:val="single" w:sz="2" w:space="0" w:color="000000"/>
            </w:tcBorders>
          </w:tcPr>
          <w:p w14:paraId="1555FA84" w14:textId="6DB366F8" w:rsidR="00C75DC9" w:rsidRPr="00DE22EE" w:rsidRDefault="00F806F9"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2E1261C3" w14:textId="77777777" w:rsidTr="00F2687D">
        <w:trPr>
          <w:trHeight w:val="461"/>
        </w:trPr>
        <w:tc>
          <w:tcPr>
            <w:tcW w:w="1153" w:type="pct"/>
            <w:tcBorders>
              <w:top w:val="single" w:sz="2" w:space="0" w:color="000000"/>
              <w:left w:val="single" w:sz="2" w:space="0" w:color="000000"/>
              <w:bottom w:val="single" w:sz="2" w:space="0" w:color="000000"/>
              <w:right w:val="single" w:sz="2" w:space="0" w:color="000000"/>
            </w:tcBorders>
          </w:tcPr>
          <w:p w14:paraId="07818F2C" w14:textId="41DA779F" w:rsidR="00C75DC9" w:rsidRPr="00DE22EE" w:rsidRDefault="00C75DC9" w:rsidP="009E618D">
            <w:pPr>
              <w:pStyle w:val="TableParagraph"/>
              <w:spacing w:line="236" w:lineRule="exact"/>
              <w:jc w:val="both"/>
              <w:rPr>
                <w:rFonts w:ascii="Times New Roman" w:hAnsi="Times New Roman" w:cs="Times New Roman"/>
                <w:sz w:val="24"/>
                <w:szCs w:val="24"/>
              </w:rPr>
            </w:pPr>
            <w:r w:rsidRPr="00DE22EE">
              <w:rPr>
                <w:rFonts w:ascii="Times New Roman" w:eastAsia="Calibri" w:hAnsi="Times New Roman" w:cs="Times New Roman"/>
                <w:b/>
                <w:sz w:val="24"/>
                <w:szCs w:val="24"/>
              </w:rPr>
              <w:t xml:space="preserve">PG1.3.2: </w:t>
            </w:r>
            <w:r w:rsidR="009E618D" w:rsidRPr="009E618D">
              <w:rPr>
                <w:rFonts w:ascii="Times New Roman" w:hAnsi="Times New Roman" w:cs="Times New Roman"/>
                <w:sz w:val="24"/>
                <w:szCs w:val="24"/>
              </w:rPr>
              <w:t>Koordinatörlüklerin ilgili öğrenciler ile yaptığı bilgilendirme toplantıları sayısı</w:t>
            </w:r>
          </w:p>
        </w:tc>
        <w:tc>
          <w:tcPr>
            <w:tcW w:w="516" w:type="pct"/>
            <w:tcBorders>
              <w:top w:val="single" w:sz="2" w:space="0" w:color="000000"/>
              <w:left w:val="single" w:sz="2" w:space="0" w:color="000000"/>
              <w:bottom w:val="single" w:sz="2" w:space="0" w:color="000000"/>
              <w:right w:val="single" w:sz="2" w:space="0" w:color="000000"/>
            </w:tcBorders>
          </w:tcPr>
          <w:p w14:paraId="105E4176" w14:textId="1886685C"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w:t>
            </w:r>
            <w:r w:rsidR="00F2687D" w:rsidRPr="00DE22EE">
              <w:rPr>
                <w:rFonts w:ascii="Times New Roman" w:hAnsi="Times New Roman" w:cs="Times New Roman"/>
                <w:szCs w:val="24"/>
                <w:lang w:val="tr-TR"/>
              </w:rPr>
              <w:t>0</w:t>
            </w:r>
          </w:p>
        </w:tc>
        <w:tc>
          <w:tcPr>
            <w:tcW w:w="661" w:type="pct"/>
            <w:tcBorders>
              <w:top w:val="single" w:sz="2" w:space="0" w:color="000000"/>
              <w:left w:val="single" w:sz="2" w:space="0" w:color="000000"/>
              <w:bottom w:val="single" w:sz="2" w:space="0" w:color="000000"/>
              <w:right w:val="single" w:sz="2" w:space="0" w:color="000000"/>
            </w:tcBorders>
          </w:tcPr>
          <w:p w14:paraId="74A8E480" w14:textId="4C17576D" w:rsidR="00C75DC9" w:rsidRPr="00DE22EE" w:rsidRDefault="00F806F9"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w:t>
            </w:r>
          </w:p>
        </w:tc>
        <w:tc>
          <w:tcPr>
            <w:tcW w:w="963" w:type="pct"/>
            <w:tcBorders>
              <w:top w:val="single" w:sz="2" w:space="0" w:color="000000"/>
              <w:left w:val="single" w:sz="2" w:space="0" w:color="000000"/>
              <w:bottom w:val="single" w:sz="2" w:space="0" w:color="000000"/>
              <w:right w:val="single" w:sz="2" w:space="0" w:color="000000"/>
            </w:tcBorders>
          </w:tcPr>
          <w:p w14:paraId="1BF723B0" w14:textId="775E4CD6" w:rsidR="00C75DC9" w:rsidRPr="00DE22EE" w:rsidRDefault="00F806F9"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6</w:t>
            </w:r>
          </w:p>
        </w:tc>
        <w:tc>
          <w:tcPr>
            <w:tcW w:w="937" w:type="pct"/>
            <w:tcBorders>
              <w:top w:val="single" w:sz="2" w:space="0" w:color="000000"/>
              <w:left w:val="single" w:sz="2" w:space="0" w:color="000000"/>
              <w:bottom w:val="single" w:sz="2" w:space="0" w:color="000000"/>
              <w:right w:val="single" w:sz="2" w:space="0" w:color="000000"/>
            </w:tcBorders>
          </w:tcPr>
          <w:p w14:paraId="7F42D829" w14:textId="1C4F51BF" w:rsidR="00C75DC9" w:rsidRPr="00DE22EE" w:rsidRDefault="00BC3946"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7</w:t>
            </w:r>
          </w:p>
        </w:tc>
        <w:tc>
          <w:tcPr>
            <w:tcW w:w="770" w:type="pct"/>
            <w:tcBorders>
              <w:top w:val="single" w:sz="2" w:space="0" w:color="000000"/>
              <w:left w:val="single" w:sz="2" w:space="0" w:color="000000"/>
              <w:bottom w:val="single" w:sz="2" w:space="0" w:color="000000"/>
              <w:right w:val="single" w:sz="2" w:space="0" w:color="000000"/>
            </w:tcBorders>
          </w:tcPr>
          <w:p w14:paraId="32E248DF" w14:textId="77B6AF84" w:rsidR="00C75DC9" w:rsidRPr="00DE22EE" w:rsidRDefault="006C28EB" w:rsidP="00F2687D">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0A606376" w14:textId="77777777" w:rsidTr="00F2687D">
        <w:trPr>
          <w:trHeight w:val="448"/>
        </w:trPr>
        <w:tc>
          <w:tcPr>
            <w:tcW w:w="1153" w:type="pct"/>
            <w:tcBorders>
              <w:top w:val="single" w:sz="2" w:space="0" w:color="000000"/>
              <w:left w:val="single" w:sz="2" w:space="0" w:color="000000"/>
              <w:bottom w:val="single" w:sz="2" w:space="0" w:color="000000"/>
              <w:right w:val="single" w:sz="2" w:space="0" w:color="000000"/>
            </w:tcBorders>
          </w:tcPr>
          <w:p w14:paraId="123D4C03" w14:textId="78655E30" w:rsidR="00C75DC9" w:rsidRPr="00DE22EE" w:rsidRDefault="00C75DC9" w:rsidP="00A73365">
            <w:pPr>
              <w:spacing w:line="259" w:lineRule="auto"/>
              <w:rPr>
                <w:rFonts w:ascii="Times New Roman" w:eastAsia="Calibri" w:hAnsi="Times New Roman" w:cs="Times New Roman"/>
                <w:b/>
                <w:szCs w:val="24"/>
                <w:lang w:val="tr-TR"/>
              </w:rPr>
            </w:pPr>
            <w:r w:rsidRPr="00DE22EE">
              <w:rPr>
                <w:rFonts w:ascii="Times New Roman" w:eastAsia="Calibri" w:hAnsi="Times New Roman" w:cs="Times New Roman"/>
                <w:b/>
                <w:szCs w:val="24"/>
                <w:lang w:val="tr-TR"/>
              </w:rPr>
              <w:t>PG1.3.3:</w:t>
            </w:r>
            <w:r w:rsidR="002F06EC">
              <w:rPr>
                <w:rFonts w:ascii="Times New Roman" w:eastAsia="Calibri" w:hAnsi="Times New Roman" w:cs="Times New Roman"/>
                <w:b/>
                <w:szCs w:val="24"/>
                <w:lang w:val="tr-TR"/>
              </w:rPr>
              <w:t xml:space="preserve"> </w:t>
            </w:r>
            <w:r w:rsidR="00986279" w:rsidRPr="00986279">
              <w:rPr>
                <w:rFonts w:ascii="Times New Roman" w:hAnsi="Times New Roman" w:cs="Times New Roman"/>
                <w:szCs w:val="24"/>
                <w:lang w:val="tr-TR" w:eastAsia="en-US"/>
              </w:rPr>
              <w:t>Fakülte akademik birim sorumlusunun bölüm koordinatörleriyle yaptığı toplantıların sayısı</w:t>
            </w:r>
          </w:p>
        </w:tc>
        <w:tc>
          <w:tcPr>
            <w:tcW w:w="516" w:type="pct"/>
            <w:tcBorders>
              <w:top w:val="single" w:sz="2" w:space="0" w:color="000000"/>
              <w:left w:val="single" w:sz="2" w:space="0" w:color="000000"/>
              <w:bottom w:val="single" w:sz="2" w:space="0" w:color="000000"/>
              <w:right w:val="single" w:sz="2" w:space="0" w:color="000000"/>
            </w:tcBorders>
          </w:tcPr>
          <w:p w14:paraId="5499BE38" w14:textId="77777777"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%10</w:t>
            </w:r>
          </w:p>
        </w:tc>
        <w:tc>
          <w:tcPr>
            <w:tcW w:w="661" w:type="pct"/>
            <w:tcBorders>
              <w:top w:val="single" w:sz="2" w:space="0" w:color="000000"/>
              <w:left w:val="single" w:sz="2" w:space="0" w:color="000000"/>
              <w:bottom w:val="single" w:sz="2" w:space="0" w:color="000000"/>
              <w:right w:val="single" w:sz="2" w:space="0" w:color="000000"/>
            </w:tcBorders>
          </w:tcPr>
          <w:p w14:paraId="1B8E4F73" w14:textId="38AC1865" w:rsidR="00C75DC9" w:rsidRPr="00DE22EE" w:rsidRDefault="00F2687D"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w:t>
            </w:r>
          </w:p>
        </w:tc>
        <w:tc>
          <w:tcPr>
            <w:tcW w:w="963" w:type="pct"/>
            <w:tcBorders>
              <w:top w:val="single" w:sz="2" w:space="0" w:color="000000"/>
              <w:left w:val="single" w:sz="2" w:space="0" w:color="000000"/>
              <w:bottom w:val="single" w:sz="2" w:space="0" w:color="000000"/>
              <w:right w:val="single" w:sz="2" w:space="0" w:color="000000"/>
            </w:tcBorders>
          </w:tcPr>
          <w:p w14:paraId="0B9AB8E9" w14:textId="36784BDF" w:rsidR="00C75DC9" w:rsidRPr="00DE22EE" w:rsidRDefault="00466E18"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4</w:t>
            </w:r>
          </w:p>
        </w:tc>
        <w:tc>
          <w:tcPr>
            <w:tcW w:w="937" w:type="pct"/>
            <w:tcBorders>
              <w:top w:val="single" w:sz="2" w:space="0" w:color="000000"/>
              <w:left w:val="single" w:sz="2" w:space="0" w:color="000000"/>
              <w:bottom w:val="single" w:sz="2" w:space="0" w:color="000000"/>
              <w:right w:val="single" w:sz="2" w:space="0" w:color="000000"/>
            </w:tcBorders>
          </w:tcPr>
          <w:p w14:paraId="46C36FD7" w14:textId="400379A9" w:rsidR="00C75DC9" w:rsidRPr="00DE22EE" w:rsidRDefault="00466E18"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0" w:type="pct"/>
            <w:tcBorders>
              <w:top w:val="single" w:sz="2" w:space="0" w:color="000000"/>
              <w:left w:val="single" w:sz="2" w:space="0" w:color="000000"/>
              <w:bottom w:val="single" w:sz="2" w:space="0" w:color="000000"/>
              <w:right w:val="single" w:sz="2" w:space="0" w:color="000000"/>
            </w:tcBorders>
          </w:tcPr>
          <w:p w14:paraId="6CEE3B28" w14:textId="605F2574" w:rsidR="00C75DC9" w:rsidRPr="00DE22EE" w:rsidRDefault="00466E18" w:rsidP="00F2687D">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40B0368A" w14:textId="77777777" w:rsidTr="00A73365">
        <w:trPr>
          <w:trHeight w:val="402"/>
        </w:trPr>
        <w:tc>
          <w:tcPr>
            <w:tcW w:w="1669" w:type="pct"/>
            <w:gridSpan w:val="2"/>
            <w:tcBorders>
              <w:top w:val="single" w:sz="2" w:space="0" w:color="000000"/>
              <w:left w:val="single" w:sz="2" w:space="0" w:color="000000"/>
              <w:bottom w:val="single" w:sz="2" w:space="0" w:color="000000"/>
              <w:right w:val="nil"/>
            </w:tcBorders>
            <w:shd w:val="clear" w:color="auto" w:fill="4BACC6"/>
          </w:tcPr>
          <w:p w14:paraId="2ED46CD3" w14:textId="77777777" w:rsidR="00C75DC9" w:rsidRPr="00DE22EE" w:rsidRDefault="00C75DC9" w:rsidP="00A73365">
            <w:pPr>
              <w:spacing w:after="160" w:line="259" w:lineRule="auto"/>
              <w:rPr>
                <w:rFonts w:ascii="Times New Roman" w:hAnsi="Times New Roman" w:cs="Times New Roman"/>
                <w:szCs w:val="24"/>
                <w:lang w:val="tr-TR"/>
              </w:rPr>
            </w:pPr>
          </w:p>
        </w:tc>
        <w:tc>
          <w:tcPr>
            <w:tcW w:w="3331" w:type="pct"/>
            <w:gridSpan w:val="4"/>
            <w:tcBorders>
              <w:top w:val="single" w:sz="2" w:space="0" w:color="000000"/>
              <w:left w:val="nil"/>
              <w:bottom w:val="single" w:sz="2" w:space="0" w:color="000000"/>
              <w:right w:val="single" w:sz="2" w:space="0" w:color="000000"/>
            </w:tcBorders>
            <w:shd w:val="clear" w:color="auto" w:fill="4BACC6"/>
          </w:tcPr>
          <w:p w14:paraId="265FB505"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B3171D" w:rsidRPr="00DE22EE" w14:paraId="433B3F26" w14:textId="77777777" w:rsidTr="006318EA">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6028C938" w14:textId="77777777" w:rsidR="00B3171D" w:rsidRPr="00DE22EE" w:rsidRDefault="00B3171D" w:rsidP="00F25BED">
            <w:pPr>
              <w:pStyle w:val="ListeParagraf"/>
              <w:numPr>
                <w:ilvl w:val="0"/>
                <w:numId w:val="22"/>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İkili anlaşma sayıları artırılmıştır.</w:t>
            </w:r>
          </w:p>
          <w:p w14:paraId="1DFE637C" w14:textId="442F3A30" w:rsidR="00B3171D" w:rsidRPr="00DE22EE" w:rsidRDefault="00B3171D" w:rsidP="00F25BED">
            <w:pPr>
              <w:pStyle w:val="ListeParagraf"/>
              <w:numPr>
                <w:ilvl w:val="0"/>
                <w:numId w:val="22"/>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Koordinatörlükler hem birim bazında hem de rektörlük kanalıyla eğitim faaliyetlerini sürdürmüştür.</w:t>
            </w:r>
          </w:p>
        </w:tc>
      </w:tr>
    </w:tbl>
    <w:p w14:paraId="5C2DCAE9" w14:textId="77777777" w:rsidR="003039C0" w:rsidRPr="00DE22EE" w:rsidRDefault="003039C0">
      <w:pPr>
        <w:rPr>
          <w:lang w:val="tr-TR"/>
        </w:rPr>
      </w:pPr>
    </w:p>
    <w:p w14:paraId="7861E0CD" w14:textId="77777777" w:rsidR="003039C0" w:rsidRPr="00DE22EE" w:rsidRDefault="003039C0">
      <w:pPr>
        <w:rPr>
          <w:lang w:val="tr-TR"/>
        </w:rPr>
      </w:pPr>
    </w:p>
    <w:p w14:paraId="5B611B52" w14:textId="77777777" w:rsidR="003039C0" w:rsidRDefault="003039C0">
      <w:pPr>
        <w:rPr>
          <w:lang w:val="tr-TR"/>
        </w:rPr>
      </w:pPr>
    </w:p>
    <w:p w14:paraId="3111495E" w14:textId="77777777" w:rsidR="006F273D" w:rsidRDefault="006F273D">
      <w:pPr>
        <w:rPr>
          <w:lang w:val="tr-TR"/>
        </w:rPr>
      </w:pPr>
    </w:p>
    <w:p w14:paraId="30F321DB" w14:textId="77777777" w:rsidR="006F273D" w:rsidRDefault="006F273D">
      <w:pPr>
        <w:rPr>
          <w:lang w:val="tr-TR"/>
        </w:rPr>
      </w:pPr>
    </w:p>
    <w:p w14:paraId="4C3806AE" w14:textId="77777777" w:rsidR="006F273D" w:rsidRPr="00DE22EE" w:rsidRDefault="006F273D">
      <w:pPr>
        <w:rPr>
          <w:lang w:val="tr-TR"/>
        </w:rPr>
      </w:pPr>
    </w:p>
    <w:p w14:paraId="3829C259" w14:textId="77777777" w:rsidR="003039C0" w:rsidRPr="00DE22EE" w:rsidRDefault="003039C0">
      <w:pPr>
        <w:rPr>
          <w:lang w:val="tr-TR"/>
        </w:rPr>
      </w:pPr>
    </w:p>
    <w:p w14:paraId="056AD1AA" w14:textId="469E0B71" w:rsidR="006318EA" w:rsidRPr="00DE22EE" w:rsidRDefault="003039C0">
      <w:pPr>
        <w:rPr>
          <w:lang w:val="tr-TR"/>
        </w:rPr>
      </w:pPr>
      <w:r w:rsidRPr="00DE22EE">
        <w:rPr>
          <w:b/>
          <w:bCs/>
          <w:lang w:val="tr-TR"/>
        </w:rPr>
        <w:t>Tablo 46.</w:t>
      </w:r>
      <w:r w:rsidRPr="00DE22EE">
        <w:rPr>
          <w:lang w:val="tr-TR"/>
        </w:rPr>
        <w:t xml:space="preserve"> Hedef Kartı 1.4</w:t>
      </w:r>
    </w:p>
    <w:tbl>
      <w:tblPr>
        <w:tblStyle w:val="TableNormal"/>
        <w:tblW w:w="53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979"/>
        <w:gridCol w:w="1025"/>
        <w:gridCol w:w="1036"/>
        <w:gridCol w:w="1021"/>
        <w:gridCol w:w="1026"/>
        <w:gridCol w:w="976"/>
        <w:gridCol w:w="851"/>
        <w:gridCol w:w="1275"/>
      </w:tblGrid>
      <w:tr w:rsidR="006318EA" w:rsidRPr="00DE22EE" w14:paraId="7707E88C" w14:textId="77777777" w:rsidTr="006318EA">
        <w:trPr>
          <w:trHeight w:val="273"/>
        </w:trPr>
        <w:tc>
          <w:tcPr>
            <w:tcW w:w="5000" w:type="pct"/>
            <w:gridSpan w:val="9"/>
            <w:tcBorders>
              <w:bottom w:val="single" w:sz="8" w:space="0" w:color="000000"/>
            </w:tcBorders>
          </w:tcPr>
          <w:p w14:paraId="3B9C5223"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4</w:t>
            </w:r>
          </w:p>
        </w:tc>
      </w:tr>
      <w:tr w:rsidR="006318EA" w:rsidRPr="00DE22EE" w14:paraId="3D3C6856" w14:textId="77777777" w:rsidTr="006318EA">
        <w:trPr>
          <w:trHeight w:val="267"/>
        </w:trPr>
        <w:tc>
          <w:tcPr>
            <w:tcW w:w="812" w:type="pct"/>
            <w:tcBorders>
              <w:top w:val="single" w:sz="8" w:space="0" w:color="000000"/>
              <w:bottom w:val="single" w:sz="8" w:space="0" w:color="000000"/>
              <w:right w:val="single" w:sz="8" w:space="0" w:color="000000"/>
            </w:tcBorders>
          </w:tcPr>
          <w:p w14:paraId="057128EA"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1</w:t>
            </w:r>
          </w:p>
        </w:tc>
        <w:tc>
          <w:tcPr>
            <w:tcW w:w="4188" w:type="pct"/>
            <w:gridSpan w:val="8"/>
            <w:tcBorders>
              <w:top w:val="single" w:sz="8" w:space="0" w:color="000000"/>
              <w:left w:val="single" w:sz="8" w:space="0" w:color="000000"/>
              <w:bottom w:val="single" w:sz="8" w:space="0" w:color="000000"/>
            </w:tcBorders>
          </w:tcPr>
          <w:p w14:paraId="613B5BC4"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Eğitim ve öğretim faaliyetlerinin kalitesi arttırılacaktır</w:t>
            </w:r>
          </w:p>
        </w:tc>
      </w:tr>
      <w:tr w:rsidR="006318EA" w:rsidRPr="00DE22EE" w14:paraId="132F4336" w14:textId="77777777" w:rsidTr="006318EA">
        <w:trPr>
          <w:trHeight w:val="274"/>
        </w:trPr>
        <w:tc>
          <w:tcPr>
            <w:tcW w:w="812" w:type="pct"/>
            <w:tcBorders>
              <w:top w:val="single" w:sz="8" w:space="0" w:color="000000"/>
              <w:bottom w:val="single" w:sz="8" w:space="0" w:color="000000"/>
              <w:right w:val="single" w:sz="8" w:space="0" w:color="000000"/>
            </w:tcBorders>
          </w:tcPr>
          <w:p w14:paraId="517B87EE"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(1.4)</w:t>
            </w:r>
          </w:p>
        </w:tc>
        <w:tc>
          <w:tcPr>
            <w:tcW w:w="4188" w:type="pct"/>
            <w:gridSpan w:val="8"/>
            <w:tcBorders>
              <w:top w:val="single" w:sz="8" w:space="0" w:color="000000"/>
              <w:left w:val="single" w:sz="8" w:space="0" w:color="000000"/>
              <w:bottom w:val="single" w:sz="8" w:space="0" w:color="000000"/>
            </w:tcBorders>
          </w:tcPr>
          <w:p w14:paraId="0B1A8364" w14:textId="77777777" w:rsidR="006318EA" w:rsidRPr="00DE22EE" w:rsidRDefault="006318EA"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Akredite edilmiş lisans programı sayısının %100 arttırılması</w:t>
            </w:r>
          </w:p>
        </w:tc>
      </w:tr>
      <w:tr w:rsidR="006318EA" w:rsidRPr="00DE22EE" w14:paraId="0AE583E5" w14:textId="77777777" w:rsidTr="006318EA">
        <w:trPr>
          <w:trHeight w:val="265"/>
        </w:trPr>
        <w:tc>
          <w:tcPr>
            <w:tcW w:w="812" w:type="pct"/>
            <w:tcBorders>
              <w:top w:val="single" w:sz="8" w:space="0" w:color="000000"/>
              <w:bottom w:val="single" w:sz="8" w:space="0" w:color="000000"/>
              <w:right w:val="single" w:sz="8" w:space="0" w:color="000000"/>
            </w:tcBorders>
          </w:tcPr>
          <w:p w14:paraId="173224B8"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4188" w:type="pct"/>
            <w:gridSpan w:val="8"/>
            <w:tcBorders>
              <w:top w:val="single" w:sz="8" w:space="0" w:color="000000"/>
              <w:left w:val="single" w:sz="8" w:space="0" w:color="000000"/>
              <w:bottom w:val="single" w:sz="8" w:space="0" w:color="000000"/>
            </w:tcBorders>
          </w:tcPr>
          <w:p w14:paraId="79B75FDC" w14:textId="77777777" w:rsidR="006318EA" w:rsidRPr="00DE22EE" w:rsidRDefault="006318EA"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başkanlıkları, kalite komisyonları</w:t>
            </w:r>
          </w:p>
        </w:tc>
      </w:tr>
      <w:tr w:rsidR="006318EA" w:rsidRPr="00DE22EE" w14:paraId="521A4AF3" w14:textId="77777777" w:rsidTr="006318EA">
        <w:trPr>
          <w:trHeight w:val="271"/>
        </w:trPr>
        <w:tc>
          <w:tcPr>
            <w:tcW w:w="812" w:type="pct"/>
            <w:tcBorders>
              <w:top w:val="single" w:sz="8" w:space="0" w:color="000000"/>
              <w:bottom w:val="nil"/>
              <w:right w:val="single" w:sz="8" w:space="0" w:color="000000"/>
            </w:tcBorders>
          </w:tcPr>
          <w:p w14:paraId="22019D2B"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İşbirliği yapılacak Birimler</w:t>
            </w:r>
          </w:p>
        </w:tc>
        <w:tc>
          <w:tcPr>
            <w:tcW w:w="4188" w:type="pct"/>
            <w:gridSpan w:val="8"/>
            <w:tcBorders>
              <w:top w:val="single" w:sz="8" w:space="0" w:color="000000"/>
              <w:left w:val="single" w:sz="8" w:space="0" w:color="000000"/>
              <w:bottom w:val="nil"/>
            </w:tcBorders>
          </w:tcPr>
          <w:p w14:paraId="32F73E35" w14:textId="77777777" w:rsidR="006318EA" w:rsidRPr="00DE22EE" w:rsidRDefault="006318EA"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Dekanlık, fakülte kalite komisyonu, ulusal/uluslararası akreditasyon kuruluşları</w:t>
            </w:r>
          </w:p>
        </w:tc>
      </w:tr>
      <w:tr w:rsidR="006318EA" w:rsidRPr="00DE22EE" w14:paraId="5FE92AFC" w14:textId="77777777" w:rsidTr="006318EA">
        <w:trPr>
          <w:trHeight w:val="958"/>
        </w:trPr>
        <w:tc>
          <w:tcPr>
            <w:tcW w:w="812" w:type="pct"/>
            <w:tcBorders>
              <w:top w:val="single" w:sz="8" w:space="0" w:color="000000"/>
              <w:bottom w:val="single" w:sz="8" w:space="0" w:color="000000"/>
              <w:right w:val="single" w:sz="8" w:space="0" w:color="000000"/>
            </w:tcBorders>
            <w:vAlign w:val="center"/>
          </w:tcPr>
          <w:p w14:paraId="55BA21FF"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 göstergeleri</w:t>
            </w:r>
          </w:p>
        </w:tc>
        <w:tc>
          <w:tcPr>
            <w:tcW w:w="501" w:type="pct"/>
            <w:tcBorders>
              <w:top w:val="single" w:sz="8" w:space="0" w:color="000000"/>
              <w:left w:val="single" w:sz="8" w:space="0" w:color="000000"/>
              <w:right w:val="single" w:sz="8" w:space="0" w:color="000000"/>
            </w:tcBorders>
            <w:vAlign w:val="center"/>
          </w:tcPr>
          <w:p w14:paraId="60B705AE"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6861E071"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524" w:type="pct"/>
            <w:tcBorders>
              <w:top w:val="single" w:sz="8" w:space="0" w:color="000000"/>
              <w:left w:val="single" w:sz="8" w:space="0" w:color="000000"/>
              <w:bottom w:val="single" w:sz="8" w:space="0" w:color="000000"/>
              <w:right w:val="single" w:sz="8" w:space="0" w:color="000000"/>
            </w:tcBorders>
            <w:vAlign w:val="center"/>
          </w:tcPr>
          <w:p w14:paraId="0DEC2F0A"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30" w:type="pct"/>
            <w:tcBorders>
              <w:top w:val="single" w:sz="8" w:space="0" w:color="000000"/>
              <w:left w:val="single" w:sz="8" w:space="0" w:color="000000"/>
              <w:bottom w:val="single" w:sz="8" w:space="0" w:color="000000"/>
              <w:right w:val="single" w:sz="8" w:space="0" w:color="000000"/>
            </w:tcBorders>
            <w:vAlign w:val="center"/>
          </w:tcPr>
          <w:p w14:paraId="38D539E5"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22" w:type="pct"/>
            <w:tcBorders>
              <w:top w:val="single" w:sz="8" w:space="0" w:color="000000"/>
              <w:left w:val="single" w:sz="8" w:space="0" w:color="000000"/>
              <w:bottom w:val="single" w:sz="8" w:space="0" w:color="000000"/>
              <w:right w:val="single" w:sz="8" w:space="0" w:color="000000"/>
            </w:tcBorders>
            <w:vAlign w:val="center"/>
          </w:tcPr>
          <w:p w14:paraId="671AE6EC"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525" w:type="pct"/>
            <w:tcBorders>
              <w:top w:val="single" w:sz="8" w:space="0" w:color="000000"/>
              <w:left w:val="single" w:sz="8" w:space="0" w:color="000000"/>
              <w:bottom w:val="single" w:sz="8" w:space="0" w:color="000000"/>
              <w:right w:val="single" w:sz="4" w:space="0" w:color="auto"/>
            </w:tcBorders>
            <w:vAlign w:val="center"/>
          </w:tcPr>
          <w:p w14:paraId="0E19D8AF"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499" w:type="pct"/>
            <w:tcBorders>
              <w:top w:val="single" w:sz="8" w:space="0" w:color="000000"/>
              <w:left w:val="single" w:sz="4" w:space="0" w:color="auto"/>
              <w:bottom w:val="single" w:sz="8" w:space="0" w:color="000000"/>
              <w:right w:val="single" w:sz="8" w:space="0" w:color="000000"/>
            </w:tcBorders>
            <w:vAlign w:val="center"/>
          </w:tcPr>
          <w:p w14:paraId="109A6919"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435" w:type="pct"/>
            <w:tcBorders>
              <w:top w:val="single" w:sz="8" w:space="0" w:color="000000"/>
              <w:left w:val="single" w:sz="8" w:space="0" w:color="000000"/>
              <w:right w:val="single" w:sz="8" w:space="0" w:color="000000"/>
            </w:tcBorders>
            <w:vAlign w:val="center"/>
          </w:tcPr>
          <w:p w14:paraId="0EBEAE6A"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4435D32D"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652" w:type="pct"/>
            <w:tcBorders>
              <w:top w:val="single" w:sz="8" w:space="0" w:color="000000"/>
              <w:left w:val="single" w:sz="8" w:space="0" w:color="000000"/>
            </w:tcBorders>
            <w:vAlign w:val="center"/>
          </w:tcPr>
          <w:p w14:paraId="5FF347CD"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w:t>
            </w:r>
          </w:p>
          <w:p w14:paraId="1316773D" w14:textId="77777777" w:rsidR="006318EA" w:rsidRPr="00DE22EE" w:rsidRDefault="006318E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r>
      <w:tr w:rsidR="006318EA" w:rsidRPr="00DE22EE" w14:paraId="38816EA7" w14:textId="77777777" w:rsidTr="006318EA">
        <w:trPr>
          <w:trHeight w:val="1242"/>
        </w:trPr>
        <w:tc>
          <w:tcPr>
            <w:tcW w:w="812" w:type="pct"/>
            <w:tcBorders>
              <w:top w:val="single" w:sz="8" w:space="0" w:color="000000"/>
              <w:right w:val="single" w:sz="8" w:space="0" w:color="000000"/>
            </w:tcBorders>
          </w:tcPr>
          <w:p w14:paraId="0F22FEDC"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PG.1.4.1</w:t>
            </w:r>
            <w:r w:rsidRPr="00DE22EE">
              <w:rPr>
                <w:rFonts w:ascii="Times New Roman" w:hAnsi="Times New Roman" w:cs="Times New Roman"/>
                <w:szCs w:val="24"/>
                <w:lang w:val="tr-TR" w:eastAsia="en-US"/>
              </w:rPr>
              <w:t>.</w:t>
            </w:r>
          </w:p>
          <w:p w14:paraId="4C97F452" w14:textId="77777777" w:rsidR="006318EA" w:rsidRPr="00DE22EE" w:rsidRDefault="006318EA"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Akreditasyon kurumuna başvurmuş</w:t>
            </w:r>
          </w:p>
          <w:p w14:paraId="7C84C2AE" w14:textId="77777777" w:rsidR="006318EA" w:rsidRPr="00DE22EE" w:rsidRDefault="006318EA"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sayısı</w:t>
            </w:r>
          </w:p>
        </w:tc>
        <w:tc>
          <w:tcPr>
            <w:tcW w:w="501" w:type="pct"/>
            <w:tcBorders>
              <w:top w:val="single" w:sz="8" w:space="0" w:color="000000"/>
              <w:left w:val="single" w:sz="8" w:space="0" w:color="000000"/>
              <w:bottom w:val="single" w:sz="8" w:space="0" w:color="000000"/>
              <w:right w:val="single" w:sz="8" w:space="0" w:color="000000"/>
            </w:tcBorders>
            <w:vAlign w:val="center"/>
          </w:tcPr>
          <w:p w14:paraId="0C2D85B3"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524" w:type="pct"/>
            <w:tcBorders>
              <w:top w:val="single" w:sz="8" w:space="0" w:color="000000"/>
              <w:left w:val="single" w:sz="8" w:space="0" w:color="000000"/>
              <w:bottom w:val="single" w:sz="8" w:space="0" w:color="000000"/>
              <w:right w:val="single" w:sz="8" w:space="0" w:color="000000"/>
            </w:tcBorders>
            <w:vAlign w:val="center"/>
          </w:tcPr>
          <w:p w14:paraId="496EDA80"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30" w:type="pct"/>
            <w:tcBorders>
              <w:top w:val="single" w:sz="8" w:space="0" w:color="000000"/>
              <w:left w:val="single" w:sz="8" w:space="0" w:color="000000"/>
              <w:bottom w:val="single" w:sz="8" w:space="0" w:color="000000"/>
              <w:right w:val="single" w:sz="8" w:space="0" w:color="000000"/>
            </w:tcBorders>
            <w:vAlign w:val="center"/>
          </w:tcPr>
          <w:p w14:paraId="3CC13C5D"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522" w:type="pct"/>
            <w:tcBorders>
              <w:top w:val="single" w:sz="8" w:space="0" w:color="000000"/>
              <w:left w:val="single" w:sz="8" w:space="0" w:color="000000"/>
              <w:bottom w:val="single" w:sz="8" w:space="0" w:color="000000"/>
              <w:right w:val="single" w:sz="8" w:space="0" w:color="000000"/>
            </w:tcBorders>
            <w:vAlign w:val="center"/>
          </w:tcPr>
          <w:p w14:paraId="5C3589C9"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w:t>
            </w:r>
          </w:p>
        </w:tc>
        <w:tc>
          <w:tcPr>
            <w:tcW w:w="525" w:type="pct"/>
            <w:tcBorders>
              <w:top w:val="single" w:sz="8" w:space="0" w:color="000000"/>
              <w:left w:val="single" w:sz="8" w:space="0" w:color="000000"/>
              <w:bottom w:val="single" w:sz="8" w:space="0" w:color="000000"/>
              <w:right w:val="single" w:sz="4" w:space="0" w:color="auto"/>
            </w:tcBorders>
            <w:vAlign w:val="center"/>
          </w:tcPr>
          <w:p w14:paraId="0CF3C13C"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499" w:type="pct"/>
            <w:tcBorders>
              <w:top w:val="single" w:sz="8" w:space="0" w:color="000000"/>
              <w:left w:val="single" w:sz="4" w:space="0" w:color="auto"/>
              <w:bottom w:val="single" w:sz="8" w:space="0" w:color="000000"/>
              <w:right w:val="single" w:sz="8" w:space="0" w:color="000000"/>
            </w:tcBorders>
            <w:vAlign w:val="center"/>
          </w:tcPr>
          <w:p w14:paraId="7E48CCC5"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435" w:type="pct"/>
            <w:tcBorders>
              <w:top w:val="single" w:sz="8" w:space="0" w:color="000000"/>
              <w:left w:val="single" w:sz="8" w:space="0" w:color="000000"/>
              <w:bottom w:val="single" w:sz="8" w:space="0" w:color="000000"/>
              <w:right w:val="single" w:sz="8" w:space="0" w:color="000000"/>
            </w:tcBorders>
            <w:vAlign w:val="center"/>
          </w:tcPr>
          <w:p w14:paraId="49E4A7B0"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652" w:type="pct"/>
            <w:tcBorders>
              <w:top w:val="single" w:sz="8" w:space="0" w:color="000000"/>
              <w:left w:val="single" w:sz="8" w:space="0" w:color="000000"/>
              <w:bottom w:val="single" w:sz="8" w:space="0" w:color="000000"/>
            </w:tcBorders>
            <w:vAlign w:val="center"/>
          </w:tcPr>
          <w:p w14:paraId="6401EA2B"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6318EA" w:rsidRPr="00DE22EE" w14:paraId="7FFADB63" w14:textId="77777777" w:rsidTr="006318EA">
        <w:trPr>
          <w:trHeight w:val="828"/>
        </w:trPr>
        <w:tc>
          <w:tcPr>
            <w:tcW w:w="812" w:type="pct"/>
            <w:tcBorders>
              <w:top w:val="single" w:sz="8" w:space="0" w:color="000000"/>
              <w:right w:val="single" w:sz="8" w:space="0" w:color="000000"/>
            </w:tcBorders>
          </w:tcPr>
          <w:p w14:paraId="587EE03F"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PG.1.4.2.</w:t>
            </w:r>
          </w:p>
          <w:p w14:paraId="166DBA17" w14:textId="103CA3C1" w:rsidR="006318EA" w:rsidRPr="00DE22EE" w:rsidRDefault="006318EA"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Akredite olmuş</w:t>
            </w:r>
            <w:r w:rsidR="00EA2C39">
              <w:rPr>
                <w:rFonts w:ascii="Times New Roman" w:hAnsi="Times New Roman" w:cs="Times New Roman"/>
                <w:szCs w:val="24"/>
                <w:lang w:val="tr-TR" w:eastAsia="en-US"/>
              </w:rPr>
              <w:t xml:space="preserve"> </w:t>
            </w:r>
            <w:r w:rsidRPr="00DE22EE">
              <w:rPr>
                <w:rFonts w:ascii="Times New Roman" w:hAnsi="Times New Roman" w:cs="Times New Roman"/>
                <w:szCs w:val="24"/>
                <w:lang w:val="tr-TR" w:eastAsia="en-US"/>
              </w:rPr>
              <w:t>bölüm sayısı</w:t>
            </w:r>
          </w:p>
        </w:tc>
        <w:tc>
          <w:tcPr>
            <w:tcW w:w="501" w:type="pct"/>
            <w:tcBorders>
              <w:top w:val="single" w:sz="8" w:space="0" w:color="000000"/>
              <w:left w:val="single" w:sz="8" w:space="0" w:color="000000"/>
              <w:bottom w:val="single" w:sz="8" w:space="0" w:color="000000"/>
              <w:right w:val="single" w:sz="8" w:space="0" w:color="000000"/>
            </w:tcBorders>
            <w:vAlign w:val="center"/>
          </w:tcPr>
          <w:p w14:paraId="0A88B8BC"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524" w:type="pct"/>
            <w:tcBorders>
              <w:top w:val="single" w:sz="8" w:space="0" w:color="000000"/>
              <w:left w:val="single" w:sz="8" w:space="0" w:color="000000"/>
              <w:bottom w:val="single" w:sz="8" w:space="0" w:color="000000"/>
              <w:right w:val="single" w:sz="8" w:space="0" w:color="000000"/>
            </w:tcBorders>
            <w:vAlign w:val="center"/>
          </w:tcPr>
          <w:p w14:paraId="3A23B680"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30" w:type="pct"/>
            <w:tcBorders>
              <w:top w:val="single" w:sz="8" w:space="0" w:color="000000"/>
              <w:left w:val="single" w:sz="8" w:space="0" w:color="000000"/>
              <w:bottom w:val="single" w:sz="8" w:space="0" w:color="000000"/>
              <w:right w:val="single" w:sz="8" w:space="0" w:color="000000"/>
            </w:tcBorders>
            <w:vAlign w:val="center"/>
          </w:tcPr>
          <w:p w14:paraId="071D1ACE"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522" w:type="pct"/>
            <w:tcBorders>
              <w:top w:val="single" w:sz="8" w:space="0" w:color="000000"/>
              <w:left w:val="single" w:sz="8" w:space="0" w:color="000000"/>
              <w:bottom w:val="single" w:sz="8" w:space="0" w:color="000000"/>
              <w:right w:val="single" w:sz="8" w:space="0" w:color="000000"/>
            </w:tcBorders>
            <w:vAlign w:val="center"/>
          </w:tcPr>
          <w:p w14:paraId="0299FD33"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w:t>
            </w:r>
          </w:p>
        </w:tc>
        <w:tc>
          <w:tcPr>
            <w:tcW w:w="525" w:type="pct"/>
            <w:tcBorders>
              <w:top w:val="single" w:sz="8" w:space="0" w:color="000000"/>
              <w:left w:val="single" w:sz="8" w:space="0" w:color="000000"/>
              <w:bottom w:val="single" w:sz="8" w:space="0" w:color="000000"/>
              <w:right w:val="single" w:sz="4" w:space="0" w:color="auto"/>
            </w:tcBorders>
            <w:vAlign w:val="center"/>
          </w:tcPr>
          <w:p w14:paraId="68932F05"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499" w:type="pct"/>
            <w:tcBorders>
              <w:top w:val="single" w:sz="8" w:space="0" w:color="000000"/>
              <w:left w:val="single" w:sz="4" w:space="0" w:color="auto"/>
              <w:bottom w:val="single" w:sz="8" w:space="0" w:color="000000"/>
              <w:right w:val="single" w:sz="8" w:space="0" w:color="000000"/>
            </w:tcBorders>
            <w:vAlign w:val="center"/>
          </w:tcPr>
          <w:p w14:paraId="717FB413"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435" w:type="pct"/>
            <w:tcBorders>
              <w:top w:val="single" w:sz="8" w:space="0" w:color="000000"/>
              <w:left w:val="single" w:sz="8" w:space="0" w:color="000000"/>
              <w:bottom w:val="single" w:sz="8" w:space="0" w:color="000000"/>
              <w:right w:val="single" w:sz="8" w:space="0" w:color="000000"/>
            </w:tcBorders>
            <w:vAlign w:val="center"/>
          </w:tcPr>
          <w:p w14:paraId="4B2C24E7"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652" w:type="pct"/>
            <w:tcBorders>
              <w:top w:val="single" w:sz="8" w:space="0" w:color="000000"/>
              <w:left w:val="single" w:sz="8" w:space="0" w:color="000000"/>
              <w:bottom w:val="single" w:sz="8" w:space="0" w:color="000000"/>
            </w:tcBorders>
            <w:vAlign w:val="center"/>
          </w:tcPr>
          <w:p w14:paraId="77909040" w14:textId="77777777" w:rsidR="006318EA" w:rsidRPr="00DE22EE" w:rsidRDefault="006318E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r>
      <w:tr w:rsidR="006318EA" w:rsidRPr="00DE22EE" w14:paraId="67B35666" w14:textId="77777777" w:rsidTr="006318EA">
        <w:trPr>
          <w:trHeight w:val="301"/>
        </w:trPr>
        <w:tc>
          <w:tcPr>
            <w:tcW w:w="812" w:type="pct"/>
            <w:tcBorders>
              <w:top w:val="single" w:sz="8" w:space="0" w:color="000000"/>
              <w:bottom w:val="single" w:sz="8" w:space="0" w:color="000000"/>
              <w:right w:val="single" w:sz="8" w:space="0" w:color="000000"/>
            </w:tcBorders>
          </w:tcPr>
          <w:p w14:paraId="55BF53C8"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4188" w:type="pct"/>
            <w:gridSpan w:val="8"/>
            <w:tcBorders>
              <w:top w:val="single" w:sz="8" w:space="0" w:color="000000"/>
              <w:left w:val="single" w:sz="8" w:space="0" w:color="000000"/>
            </w:tcBorders>
          </w:tcPr>
          <w:p w14:paraId="27FE1260" w14:textId="77777777" w:rsidR="006318EA" w:rsidRPr="00DE22EE" w:rsidRDefault="006318EA" w:rsidP="00F25BED">
            <w:pPr>
              <w:pStyle w:val="ListeParagraf"/>
              <w:numPr>
                <w:ilvl w:val="0"/>
                <w:numId w:val="37"/>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Akredite olan bölümlerin (Fizyoterapi ve Rehabilitasyon, Beslenme ve Diyetetik) sertifikalarının devamlılığının sağlanması ve başvurusu devam eden bölümlerin (Hemşirelik) ön değerlendirmesi için yeterli fiziki şartların ve altyapının sağlanamaması</w:t>
            </w:r>
          </w:p>
          <w:p w14:paraId="5913A3DF" w14:textId="77777777" w:rsidR="006318EA" w:rsidRPr="00DE22EE" w:rsidRDefault="006318EA" w:rsidP="00F25BED">
            <w:pPr>
              <w:pStyle w:val="ListeParagraf"/>
              <w:numPr>
                <w:ilvl w:val="0"/>
                <w:numId w:val="37"/>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Akreditasyon için başvuru yapacak olan bölümlerin (Sosyal Hizmet, Odyoloji ve Dil Konuşma Terapisi) öğretim elemanı, yeterli fiziki şartların ve altyapının eksikliği</w:t>
            </w:r>
          </w:p>
          <w:p w14:paraId="6182884A" w14:textId="77777777" w:rsidR="006318EA" w:rsidRPr="00DE22EE" w:rsidRDefault="006318EA" w:rsidP="00F25BED">
            <w:pPr>
              <w:pStyle w:val="ListeParagraf"/>
              <w:numPr>
                <w:ilvl w:val="0"/>
                <w:numId w:val="37"/>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Ödenek yetersizliği</w:t>
            </w:r>
          </w:p>
        </w:tc>
      </w:tr>
      <w:tr w:rsidR="006318EA" w:rsidRPr="00DE22EE" w14:paraId="7098184B" w14:textId="77777777" w:rsidTr="006318EA">
        <w:trPr>
          <w:trHeight w:val="831"/>
        </w:trPr>
        <w:tc>
          <w:tcPr>
            <w:tcW w:w="812" w:type="pct"/>
            <w:tcBorders>
              <w:top w:val="single" w:sz="8" w:space="0" w:color="000000"/>
              <w:bottom w:val="single" w:sz="8" w:space="0" w:color="000000"/>
              <w:right w:val="single" w:sz="8" w:space="0" w:color="000000"/>
            </w:tcBorders>
          </w:tcPr>
          <w:p w14:paraId="660666E3"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4188" w:type="pct"/>
            <w:gridSpan w:val="8"/>
            <w:tcBorders>
              <w:top w:val="single" w:sz="8" w:space="0" w:color="000000"/>
              <w:left w:val="single" w:sz="8" w:space="0" w:color="000000"/>
            </w:tcBorders>
          </w:tcPr>
          <w:p w14:paraId="1EA5F885" w14:textId="77777777" w:rsidR="006318EA" w:rsidRPr="00DE22EE" w:rsidRDefault="006318EA" w:rsidP="00F25BED">
            <w:pPr>
              <w:pStyle w:val="ListeParagraf"/>
              <w:numPr>
                <w:ilvl w:val="0"/>
                <w:numId w:val="38"/>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1.4.1. Başvuru yapmış bölümlerin süreci hızlandırılması</w:t>
            </w:r>
          </w:p>
          <w:p w14:paraId="603BC8ED" w14:textId="77777777" w:rsidR="006318EA" w:rsidRPr="00DE22EE" w:rsidRDefault="006318EA" w:rsidP="00F25BED">
            <w:pPr>
              <w:pStyle w:val="ListeParagraf"/>
              <w:numPr>
                <w:ilvl w:val="0"/>
                <w:numId w:val="38"/>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1.4.2. Başvurmamış bölümlerde komisyonların kurulması ve ön çalışmaların hızlandırılması</w:t>
            </w:r>
          </w:p>
        </w:tc>
      </w:tr>
      <w:tr w:rsidR="006318EA" w:rsidRPr="00DE22EE" w14:paraId="33093EEE" w14:textId="77777777" w:rsidTr="006318EA">
        <w:trPr>
          <w:trHeight w:val="265"/>
        </w:trPr>
        <w:tc>
          <w:tcPr>
            <w:tcW w:w="812" w:type="pct"/>
            <w:tcBorders>
              <w:top w:val="single" w:sz="8" w:space="0" w:color="000000"/>
              <w:bottom w:val="single" w:sz="8" w:space="0" w:color="000000"/>
              <w:right w:val="single" w:sz="8" w:space="0" w:color="000000"/>
            </w:tcBorders>
          </w:tcPr>
          <w:p w14:paraId="15E8DA2D"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4188" w:type="pct"/>
            <w:gridSpan w:val="8"/>
            <w:tcBorders>
              <w:top w:val="single" w:sz="8" w:space="0" w:color="000000"/>
              <w:left w:val="single" w:sz="8" w:space="0" w:color="000000"/>
              <w:bottom w:val="single" w:sz="8" w:space="0" w:color="000000"/>
            </w:tcBorders>
          </w:tcPr>
          <w:p w14:paraId="2106BD9A" w14:textId="77777777" w:rsidR="006318EA" w:rsidRPr="00DE22EE" w:rsidRDefault="006318EA" w:rsidP="00F25BED">
            <w:pPr>
              <w:pStyle w:val="ListeParagraf"/>
              <w:numPr>
                <w:ilvl w:val="0"/>
                <w:numId w:val="38"/>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İlk kez değerlendirmesi yapılacak programların veya akreditasyonu olan programların genellikle beş yılda bir yapılan değerlendirmesi: </w:t>
            </w:r>
            <w:r w:rsidRPr="00DE22EE">
              <w:rPr>
                <w:rFonts w:ascii="Times New Roman" w:hAnsi="Times New Roman" w:cs="Times New Roman"/>
                <w:color w:val="333333"/>
                <w:shd w:val="clear" w:color="auto" w:fill="FFFFFF"/>
                <w:lang w:val="tr-TR"/>
              </w:rPr>
              <w:t>25.000 TL + KDV</w:t>
            </w:r>
          </w:p>
          <w:p w14:paraId="1AA47AD7" w14:textId="77777777" w:rsidR="006318EA" w:rsidRPr="00DE22EE" w:rsidRDefault="006318EA" w:rsidP="00F25BED">
            <w:pPr>
              <w:pStyle w:val="ListeParagraf"/>
              <w:numPr>
                <w:ilvl w:val="0"/>
                <w:numId w:val="38"/>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Daha önce yapılan genel değerlendirmesi sonucunda 2 yıl süreli akreditasyon verilmiş olan programların değerlendirmesi: </w:t>
            </w:r>
            <w:r w:rsidRPr="00DE22EE">
              <w:rPr>
                <w:rFonts w:ascii="Times New Roman" w:hAnsi="Times New Roman" w:cs="Times New Roman"/>
                <w:color w:val="333333"/>
                <w:shd w:val="clear" w:color="auto" w:fill="FFFFFF"/>
                <w:lang w:val="tr-TR"/>
              </w:rPr>
              <w:t>21.000 TL + KDV</w:t>
            </w:r>
          </w:p>
        </w:tc>
      </w:tr>
      <w:tr w:rsidR="006318EA" w:rsidRPr="00DE22EE" w14:paraId="06A47B2A" w14:textId="77777777" w:rsidTr="006318EA">
        <w:trPr>
          <w:trHeight w:val="268"/>
        </w:trPr>
        <w:tc>
          <w:tcPr>
            <w:tcW w:w="812" w:type="pct"/>
            <w:tcBorders>
              <w:top w:val="single" w:sz="8" w:space="0" w:color="000000"/>
              <w:bottom w:val="single" w:sz="8" w:space="0" w:color="000000"/>
              <w:right w:val="single" w:sz="8" w:space="0" w:color="000000"/>
            </w:tcBorders>
          </w:tcPr>
          <w:p w14:paraId="04C00C7A"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4188" w:type="pct"/>
            <w:gridSpan w:val="8"/>
            <w:tcBorders>
              <w:top w:val="single" w:sz="8" w:space="0" w:color="000000"/>
              <w:left w:val="single" w:sz="8" w:space="0" w:color="000000"/>
              <w:bottom w:val="single" w:sz="8" w:space="0" w:color="000000"/>
            </w:tcBorders>
          </w:tcPr>
          <w:p w14:paraId="56AB59E5" w14:textId="77777777" w:rsidR="006318EA" w:rsidRPr="00DE22EE" w:rsidRDefault="006318EA" w:rsidP="00F25BED">
            <w:pPr>
              <w:pStyle w:val="ListeParagraf"/>
              <w:numPr>
                <w:ilvl w:val="0"/>
                <w:numId w:val="38"/>
              </w:numPr>
              <w:jc w:val="both"/>
              <w:rPr>
                <w:rFonts w:ascii="Times New Roman" w:hAnsi="Times New Roman" w:cs="Times New Roman"/>
                <w:color w:val="7030A0"/>
                <w:szCs w:val="24"/>
                <w:lang w:val="tr-TR" w:eastAsia="en-US"/>
              </w:rPr>
            </w:pPr>
            <w:r w:rsidRPr="00DE22EE">
              <w:rPr>
                <w:rFonts w:ascii="Times New Roman" w:hAnsi="Times New Roman" w:cs="Times New Roman"/>
                <w:color w:val="000000" w:themeColor="text1"/>
                <w:szCs w:val="24"/>
                <w:lang w:val="tr-TR" w:eastAsia="en-US"/>
              </w:rPr>
              <w:t>Akredite olmuş bölümlerin akreditasyon süresinin sonunda güncelleme müracatlarının ve yeni başvuracak bölümlerin başvurularının desteklenmesi</w:t>
            </w:r>
          </w:p>
        </w:tc>
      </w:tr>
      <w:tr w:rsidR="006318EA" w:rsidRPr="00DE22EE" w14:paraId="0BA19E95" w14:textId="77777777" w:rsidTr="006318EA">
        <w:trPr>
          <w:trHeight w:val="260"/>
        </w:trPr>
        <w:tc>
          <w:tcPr>
            <w:tcW w:w="812" w:type="pct"/>
            <w:tcBorders>
              <w:top w:val="single" w:sz="8" w:space="0" w:color="000000"/>
              <w:bottom w:val="single" w:sz="8" w:space="0" w:color="000000"/>
              <w:right w:val="single" w:sz="8" w:space="0" w:color="000000"/>
            </w:tcBorders>
          </w:tcPr>
          <w:p w14:paraId="6F15ACFB" w14:textId="77777777" w:rsidR="006318EA" w:rsidRPr="00DE22EE" w:rsidRDefault="006318E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4188" w:type="pct"/>
            <w:gridSpan w:val="8"/>
            <w:tcBorders>
              <w:top w:val="single" w:sz="8" w:space="0" w:color="000000"/>
              <w:left w:val="single" w:sz="8" w:space="0" w:color="000000"/>
              <w:bottom w:val="single" w:sz="4" w:space="0" w:color="auto"/>
            </w:tcBorders>
          </w:tcPr>
          <w:p w14:paraId="2D9A1843" w14:textId="77777777" w:rsidR="006318EA" w:rsidRPr="00DE22EE" w:rsidRDefault="006318EA" w:rsidP="00F25BED">
            <w:pPr>
              <w:pStyle w:val="ListeParagraf"/>
              <w:numPr>
                <w:ilvl w:val="0"/>
                <w:numId w:val="39"/>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Akademik personele verilecek akreditasyon süreci ile ilgili bilgilendirme eğitimi</w:t>
            </w:r>
          </w:p>
        </w:tc>
      </w:tr>
    </w:tbl>
    <w:p w14:paraId="66F0DD87" w14:textId="4DEB51D6" w:rsidR="00C75DC9" w:rsidRPr="00DE22EE" w:rsidRDefault="00C75DC9" w:rsidP="00B425B0">
      <w:pPr>
        <w:spacing w:before="120" w:after="120"/>
        <w:jc w:val="both"/>
        <w:rPr>
          <w:b/>
          <w:iCs/>
          <w:color w:val="000000"/>
          <w:szCs w:val="24"/>
          <w:lang w:val="tr-TR"/>
        </w:rPr>
      </w:pPr>
    </w:p>
    <w:p w14:paraId="77391A88" w14:textId="77777777" w:rsidR="00F2687D" w:rsidRPr="00DE22EE" w:rsidRDefault="00F2687D" w:rsidP="00B425B0">
      <w:pPr>
        <w:spacing w:before="120" w:after="120"/>
        <w:jc w:val="both"/>
        <w:rPr>
          <w:b/>
          <w:iCs/>
          <w:color w:val="000000"/>
          <w:szCs w:val="24"/>
          <w:lang w:val="tr-TR"/>
        </w:rPr>
      </w:pPr>
    </w:p>
    <w:p w14:paraId="10BC970C" w14:textId="77777777" w:rsidR="00F2687D" w:rsidRPr="00DE22EE" w:rsidRDefault="00F2687D" w:rsidP="00B425B0">
      <w:pPr>
        <w:spacing w:before="120" w:after="120"/>
        <w:jc w:val="both"/>
        <w:rPr>
          <w:b/>
          <w:iCs/>
          <w:color w:val="000000"/>
          <w:szCs w:val="24"/>
          <w:lang w:val="tr-TR"/>
        </w:rPr>
      </w:pPr>
    </w:p>
    <w:p w14:paraId="1F936D03" w14:textId="77777777" w:rsidR="00F2687D" w:rsidRPr="00DE22EE" w:rsidRDefault="00F2687D" w:rsidP="00B425B0">
      <w:pPr>
        <w:spacing w:before="120" w:after="120"/>
        <w:jc w:val="both"/>
        <w:rPr>
          <w:b/>
          <w:iCs/>
          <w:color w:val="000000"/>
          <w:szCs w:val="24"/>
          <w:lang w:val="tr-TR"/>
        </w:rPr>
      </w:pPr>
    </w:p>
    <w:p w14:paraId="57CF8EF5" w14:textId="77777777" w:rsidR="00F2687D" w:rsidRPr="00DE22EE" w:rsidRDefault="00F2687D" w:rsidP="00B425B0">
      <w:pPr>
        <w:spacing w:before="120" w:after="120"/>
        <w:jc w:val="both"/>
        <w:rPr>
          <w:b/>
          <w:iCs/>
          <w:color w:val="000000"/>
          <w:szCs w:val="24"/>
          <w:lang w:val="tr-TR"/>
        </w:rPr>
      </w:pPr>
    </w:p>
    <w:p w14:paraId="1EC54BB1" w14:textId="77777777" w:rsidR="00F2687D" w:rsidRDefault="00F2687D" w:rsidP="00B425B0">
      <w:pPr>
        <w:spacing w:before="120" w:after="120"/>
        <w:jc w:val="both"/>
        <w:rPr>
          <w:b/>
          <w:iCs/>
          <w:color w:val="000000"/>
          <w:szCs w:val="24"/>
          <w:lang w:val="tr-TR"/>
        </w:rPr>
      </w:pPr>
    </w:p>
    <w:p w14:paraId="7075E653" w14:textId="77777777" w:rsidR="00F25BED" w:rsidRPr="00DE22EE" w:rsidRDefault="00F25BED" w:rsidP="00B425B0">
      <w:pPr>
        <w:spacing w:before="120" w:after="120"/>
        <w:jc w:val="both"/>
        <w:rPr>
          <w:b/>
          <w:iCs/>
          <w:color w:val="000000"/>
          <w:szCs w:val="24"/>
          <w:lang w:val="tr-TR"/>
        </w:rPr>
      </w:pPr>
    </w:p>
    <w:p w14:paraId="18A7C09D" w14:textId="5F27FB4B" w:rsidR="00466E18" w:rsidRPr="00DE22EE" w:rsidRDefault="002A4B09" w:rsidP="002A4B09">
      <w:pPr>
        <w:spacing w:before="120"/>
        <w:jc w:val="both"/>
        <w:rPr>
          <w:b/>
          <w:iCs/>
          <w:color w:val="000000"/>
          <w:szCs w:val="24"/>
          <w:lang w:val="tr-TR"/>
        </w:rPr>
      </w:pPr>
      <w:r w:rsidRPr="00DE22EE">
        <w:rPr>
          <w:b/>
          <w:iCs/>
          <w:color w:val="000000"/>
          <w:szCs w:val="24"/>
          <w:lang w:val="tr-TR"/>
        </w:rPr>
        <w:t xml:space="preserve">Tablo 47. </w:t>
      </w:r>
      <w:r w:rsidRPr="00DE22EE">
        <w:rPr>
          <w:bCs/>
          <w:iCs/>
          <w:color w:val="000000"/>
          <w:szCs w:val="24"/>
          <w:lang w:val="tr-TR"/>
        </w:rPr>
        <w:t>Hedef Kartı 1.4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458"/>
        <w:gridCol w:w="1118"/>
        <w:gridCol w:w="1439"/>
        <w:gridCol w:w="1953"/>
        <w:gridCol w:w="1699"/>
        <w:gridCol w:w="1395"/>
      </w:tblGrid>
      <w:tr w:rsidR="00C75DC9" w:rsidRPr="00DE22EE" w14:paraId="481D4724" w14:textId="77777777" w:rsidTr="00A73365">
        <w:trPr>
          <w:trHeight w:val="401"/>
        </w:trPr>
        <w:tc>
          <w:tcPr>
            <w:tcW w:w="1396" w:type="pct"/>
            <w:gridSpan w:val="2"/>
            <w:tcBorders>
              <w:top w:val="single" w:sz="2" w:space="0" w:color="000000"/>
              <w:left w:val="single" w:sz="2" w:space="0" w:color="000000"/>
              <w:bottom w:val="single" w:sz="2" w:space="0" w:color="000000"/>
              <w:right w:val="single" w:sz="4" w:space="0" w:color="000000"/>
            </w:tcBorders>
            <w:shd w:val="clear" w:color="auto" w:fill="4BACC6"/>
          </w:tcPr>
          <w:p w14:paraId="416F7290"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A1 </w:t>
            </w:r>
          </w:p>
        </w:tc>
        <w:tc>
          <w:tcPr>
            <w:tcW w:w="3604" w:type="pct"/>
            <w:gridSpan w:val="4"/>
            <w:tcBorders>
              <w:top w:val="single" w:sz="2" w:space="0" w:color="000000"/>
              <w:left w:val="single" w:sz="4" w:space="0" w:color="000000"/>
              <w:bottom w:val="single" w:sz="2" w:space="0" w:color="000000"/>
              <w:right w:val="single" w:sz="4" w:space="0" w:color="000000"/>
            </w:tcBorders>
          </w:tcPr>
          <w:p w14:paraId="6B8AD514" w14:textId="77777777" w:rsidR="00C75DC9" w:rsidRPr="00DE22EE" w:rsidRDefault="00C75DC9" w:rsidP="00A73365">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Pr="00DE22EE">
              <w:rPr>
                <w:rFonts w:ascii="Times New Roman" w:hAnsi="Times New Roman" w:cs="Times New Roman"/>
              </w:rPr>
              <w:t xml:space="preserve">Eğitim ve öğretim faaliyetlerinin kalitesi arttırılacaktır </w:t>
            </w:r>
          </w:p>
        </w:tc>
      </w:tr>
      <w:tr w:rsidR="00C75DC9" w:rsidRPr="00DE22EE" w14:paraId="688A634C" w14:textId="77777777" w:rsidTr="00A73365">
        <w:trPr>
          <w:trHeight w:val="402"/>
        </w:trPr>
        <w:tc>
          <w:tcPr>
            <w:tcW w:w="1396" w:type="pct"/>
            <w:gridSpan w:val="2"/>
            <w:tcBorders>
              <w:top w:val="single" w:sz="2" w:space="0" w:color="000000"/>
              <w:left w:val="single" w:sz="2" w:space="0" w:color="000000"/>
              <w:bottom w:val="single" w:sz="2" w:space="0" w:color="000000"/>
              <w:right w:val="single" w:sz="4" w:space="0" w:color="000000"/>
            </w:tcBorders>
            <w:shd w:val="clear" w:color="auto" w:fill="4BACC6"/>
          </w:tcPr>
          <w:p w14:paraId="263F190E"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H1.4 </w:t>
            </w:r>
          </w:p>
        </w:tc>
        <w:tc>
          <w:tcPr>
            <w:tcW w:w="3604" w:type="pct"/>
            <w:gridSpan w:val="4"/>
            <w:tcBorders>
              <w:top w:val="single" w:sz="2" w:space="0" w:color="000000"/>
              <w:left w:val="single" w:sz="4" w:space="0" w:color="000000"/>
              <w:bottom w:val="single" w:sz="2" w:space="0" w:color="000000"/>
              <w:right w:val="single" w:sz="4" w:space="0" w:color="000000"/>
            </w:tcBorders>
          </w:tcPr>
          <w:p w14:paraId="5DB0F3EB" w14:textId="77777777" w:rsidR="00C75DC9" w:rsidRPr="00DE22EE" w:rsidRDefault="00C75DC9" w:rsidP="00A73365">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Pr="00DE22EE">
              <w:rPr>
                <w:rFonts w:ascii="Times New Roman" w:hAnsi="Times New Roman" w:cs="Times New Roman"/>
              </w:rPr>
              <w:t xml:space="preserve">Akredite edilmiş lisans programı sayısının %100 arttırılması </w:t>
            </w:r>
          </w:p>
        </w:tc>
      </w:tr>
      <w:tr w:rsidR="00C75DC9" w:rsidRPr="00DE22EE" w14:paraId="1A6B82AB" w14:textId="77777777" w:rsidTr="00A73365">
        <w:trPr>
          <w:trHeight w:val="661"/>
        </w:trPr>
        <w:tc>
          <w:tcPr>
            <w:tcW w:w="1396" w:type="pct"/>
            <w:gridSpan w:val="2"/>
            <w:tcBorders>
              <w:top w:val="single" w:sz="2" w:space="0" w:color="000000"/>
              <w:left w:val="single" w:sz="2" w:space="0" w:color="000000"/>
              <w:bottom w:val="single" w:sz="2" w:space="0" w:color="000000"/>
              <w:right w:val="single" w:sz="4" w:space="0" w:color="000000"/>
            </w:tcBorders>
            <w:shd w:val="clear" w:color="auto" w:fill="4BACC6"/>
          </w:tcPr>
          <w:p w14:paraId="20104E27"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604" w:type="pct"/>
            <w:gridSpan w:val="4"/>
            <w:tcBorders>
              <w:top w:val="single" w:sz="2" w:space="0" w:color="000000"/>
              <w:left w:val="single" w:sz="4" w:space="0" w:color="000000"/>
              <w:bottom w:val="single" w:sz="2" w:space="0" w:color="000000"/>
              <w:right w:val="single" w:sz="4" w:space="0" w:color="000000"/>
            </w:tcBorders>
            <w:vAlign w:val="center"/>
          </w:tcPr>
          <w:p w14:paraId="7D08CC67" w14:textId="3A2BCE8B" w:rsidR="00FC30A6" w:rsidRPr="00DE22EE" w:rsidRDefault="00FC30A6" w:rsidP="00FC30A6">
            <w:pPr>
              <w:shd w:val="clear" w:color="auto" w:fill="FFFFFF"/>
              <w:tabs>
                <w:tab w:val="left" w:pos="360"/>
              </w:tabs>
              <w:spacing w:before="4" w:line="414" w:lineRule="exact"/>
              <w:ind w:left="360" w:hanging="353"/>
              <w:jc w:val="both"/>
              <w:rPr>
                <w:rFonts w:ascii="Times New Roman" w:hAnsi="Times New Roman" w:cs="Times New Roman"/>
                <w:iCs/>
                <w:szCs w:val="24"/>
                <w:lang w:val="tr-TR"/>
              </w:rPr>
            </w:pPr>
            <w:r w:rsidRPr="00DE22EE">
              <w:rPr>
                <w:rFonts w:ascii="Times New Roman" w:hAnsi="Times New Roman" w:cs="Times New Roman"/>
                <w:iCs/>
                <w:szCs w:val="24"/>
                <w:lang w:val="tr-TR"/>
              </w:rPr>
              <w:t xml:space="preserve">Amaç (1) </w:t>
            </w:r>
          </w:p>
          <w:p w14:paraId="2C92E518" w14:textId="559698A8" w:rsidR="00C75DC9" w:rsidRPr="00DE22EE" w:rsidRDefault="00FC30A6" w:rsidP="00FC30A6">
            <w:pPr>
              <w:spacing w:line="259" w:lineRule="auto"/>
              <w:ind w:left="2"/>
              <w:rPr>
                <w:rFonts w:ascii="Times New Roman" w:hAnsi="Times New Roman" w:cs="Times New Roman"/>
                <w:szCs w:val="24"/>
                <w:lang w:val="tr-TR"/>
              </w:rPr>
            </w:pPr>
            <w:r w:rsidRPr="00DE22EE">
              <w:rPr>
                <w:rFonts w:ascii="Times New Roman" w:hAnsi="Times New Roman" w:cs="Times New Roman"/>
                <w:iCs/>
                <w:szCs w:val="24"/>
                <w:lang w:val="tr-TR"/>
              </w:rPr>
              <w:t>Eğitim-öğretim kalitesini artırmak, uluslararasılaşmayı ve akreditasyonu yaygınlaştırmak.</w:t>
            </w:r>
          </w:p>
        </w:tc>
      </w:tr>
      <w:tr w:rsidR="00C75DC9" w:rsidRPr="00DE22EE" w14:paraId="4D0E9C61" w14:textId="77777777" w:rsidTr="00A73365">
        <w:trPr>
          <w:trHeight w:val="665"/>
        </w:trPr>
        <w:tc>
          <w:tcPr>
            <w:tcW w:w="1396"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29808F66"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604" w:type="pct"/>
            <w:gridSpan w:val="4"/>
            <w:tcBorders>
              <w:top w:val="single" w:sz="2" w:space="0" w:color="000000"/>
              <w:left w:val="single" w:sz="4" w:space="0" w:color="000000"/>
              <w:bottom w:val="single" w:sz="2" w:space="0" w:color="FFFFFF"/>
              <w:right w:val="single" w:sz="4" w:space="0" w:color="000000"/>
            </w:tcBorders>
          </w:tcPr>
          <w:p w14:paraId="4409F526" w14:textId="6A5E5806" w:rsidR="00C75DC9" w:rsidRPr="00DE22EE" w:rsidRDefault="00AA4EAE" w:rsidP="00AA4EAE">
            <w:pPr>
              <w:spacing w:line="360" w:lineRule="auto"/>
              <w:ind w:left="2"/>
              <w:rPr>
                <w:rFonts w:ascii="Times New Roman" w:hAnsi="Times New Roman" w:cs="Times New Roman"/>
                <w:szCs w:val="24"/>
                <w:lang w:val="tr-TR"/>
              </w:rPr>
            </w:pPr>
            <w:r w:rsidRPr="00DE22EE">
              <w:rPr>
                <w:rFonts w:ascii="Times New Roman" w:hAnsi="Times New Roman" w:cs="Times New Roman"/>
                <w:szCs w:val="24"/>
                <w:lang w:val="tr-TR"/>
              </w:rPr>
              <w:t>%0,5</w:t>
            </w:r>
          </w:p>
        </w:tc>
      </w:tr>
      <w:tr w:rsidR="00C75DC9" w:rsidRPr="00DE22EE" w14:paraId="469457C5" w14:textId="77777777" w:rsidTr="00A73365">
        <w:trPr>
          <w:trHeight w:val="1197"/>
        </w:trPr>
        <w:tc>
          <w:tcPr>
            <w:tcW w:w="76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4920C74"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63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1F4A877"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11EFAD68"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80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2DC2FE5"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4426381C"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094374CC"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90" w:type="pct"/>
            <w:tcBorders>
              <w:top w:val="single" w:sz="2" w:space="0" w:color="000000"/>
              <w:left w:val="single" w:sz="2" w:space="0" w:color="000000"/>
              <w:bottom w:val="single" w:sz="2" w:space="0" w:color="000000"/>
              <w:right w:val="single" w:sz="2" w:space="0" w:color="000000"/>
            </w:tcBorders>
            <w:shd w:val="clear" w:color="auto" w:fill="4BACC6"/>
          </w:tcPr>
          <w:p w14:paraId="7BE47BCA"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076DF1BE"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1FDFB528"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64357CAC"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72FCB4B6"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63ADAF56"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92C74F3"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598F47AC"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68BD7091"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2E3FED7C" w14:textId="77777777" w:rsidTr="00A73365">
        <w:trPr>
          <w:trHeight w:val="394"/>
        </w:trPr>
        <w:tc>
          <w:tcPr>
            <w:tcW w:w="766" w:type="pct"/>
            <w:tcBorders>
              <w:top w:val="single" w:sz="2" w:space="0" w:color="000000"/>
              <w:left w:val="single" w:sz="2" w:space="0" w:color="000000"/>
              <w:bottom w:val="single" w:sz="2" w:space="0" w:color="000000"/>
              <w:right w:val="single" w:sz="2" w:space="0" w:color="000000"/>
            </w:tcBorders>
          </w:tcPr>
          <w:p w14:paraId="1E001A6B" w14:textId="6168E596" w:rsidR="00C75DC9" w:rsidRPr="00DE22EE" w:rsidRDefault="00C75DC9" w:rsidP="00A73365">
            <w:pPr>
              <w:spacing w:line="259" w:lineRule="auto"/>
              <w:rPr>
                <w:rFonts w:ascii="Times New Roman" w:hAnsi="Times New Roman" w:cs="Times New Roman"/>
                <w:szCs w:val="28"/>
                <w:lang w:val="tr-TR"/>
              </w:rPr>
            </w:pPr>
            <w:r w:rsidRPr="00DE22EE">
              <w:rPr>
                <w:rFonts w:ascii="Times New Roman" w:eastAsia="Calibri" w:hAnsi="Times New Roman" w:cs="Times New Roman"/>
                <w:b/>
                <w:szCs w:val="28"/>
                <w:lang w:val="tr-TR"/>
              </w:rPr>
              <w:t>PG1.4.1:</w:t>
            </w:r>
            <w:r w:rsidR="002F06EC">
              <w:rPr>
                <w:rFonts w:ascii="Times New Roman" w:eastAsia="Calibri" w:hAnsi="Times New Roman" w:cs="Times New Roman"/>
                <w:b/>
                <w:szCs w:val="28"/>
              </w:rPr>
              <w:t xml:space="preserve"> </w:t>
            </w:r>
            <w:r w:rsidR="00EA2C39" w:rsidRPr="00EA2C39">
              <w:rPr>
                <w:rFonts w:ascii="Times New Roman" w:hAnsi="Times New Roman" w:cs="Times New Roman"/>
                <w:szCs w:val="24"/>
                <w:lang w:val="tr-TR" w:eastAsia="en-US"/>
              </w:rPr>
              <w:t xml:space="preserve">Akreditasyon kurumuna başvurmuş </w:t>
            </w:r>
            <w:r w:rsidR="00EA2C39">
              <w:rPr>
                <w:rFonts w:ascii="Times New Roman" w:hAnsi="Times New Roman" w:cs="Times New Roman"/>
                <w:szCs w:val="24"/>
                <w:lang w:val="tr-TR" w:eastAsia="en-US"/>
              </w:rPr>
              <w:t>b</w:t>
            </w:r>
            <w:r w:rsidR="00EA2C39" w:rsidRPr="00EA2C39">
              <w:rPr>
                <w:rFonts w:ascii="Times New Roman" w:hAnsi="Times New Roman" w:cs="Times New Roman"/>
                <w:szCs w:val="24"/>
                <w:lang w:val="tr-TR" w:eastAsia="en-US"/>
              </w:rPr>
              <w:t xml:space="preserve">ölüm sayısı </w:t>
            </w:r>
          </w:p>
        </w:tc>
        <w:tc>
          <w:tcPr>
            <w:tcW w:w="630" w:type="pct"/>
            <w:tcBorders>
              <w:top w:val="single" w:sz="2" w:space="0" w:color="000000"/>
              <w:left w:val="single" w:sz="2" w:space="0" w:color="000000"/>
              <w:bottom w:val="single" w:sz="2" w:space="0" w:color="000000"/>
              <w:right w:val="single" w:sz="2" w:space="0" w:color="000000"/>
            </w:tcBorders>
          </w:tcPr>
          <w:p w14:paraId="0502364B" w14:textId="54367423"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807" w:type="pct"/>
            <w:tcBorders>
              <w:top w:val="single" w:sz="2" w:space="0" w:color="000000"/>
              <w:left w:val="single" w:sz="2" w:space="0" w:color="000000"/>
              <w:bottom w:val="single" w:sz="2" w:space="0" w:color="000000"/>
              <w:right w:val="single" w:sz="2" w:space="0" w:color="000000"/>
            </w:tcBorders>
          </w:tcPr>
          <w:p w14:paraId="40E9904C" w14:textId="562748D3" w:rsidR="00C75DC9" w:rsidRPr="00DE22EE" w:rsidRDefault="00CE38D8"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w:t>
            </w:r>
          </w:p>
        </w:tc>
        <w:tc>
          <w:tcPr>
            <w:tcW w:w="1090" w:type="pct"/>
            <w:tcBorders>
              <w:top w:val="single" w:sz="2" w:space="0" w:color="000000"/>
              <w:left w:val="single" w:sz="2" w:space="0" w:color="000000"/>
              <w:bottom w:val="single" w:sz="2" w:space="0" w:color="000000"/>
              <w:right w:val="single" w:sz="2" w:space="0" w:color="000000"/>
            </w:tcBorders>
          </w:tcPr>
          <w:p w14:paraId="5B517E29" w14:textId="37B9FED9" w:rsidR="00C75DC9" w:rsidRPr="00DE22EE" w:rsidRDefault="00CE38D8" w:rsidP="00F2687D">
            <w:pPr>
              <w:spacing w:line="259" w:lineRule="auto"/>
              <w:ind w:left="2"/>
              <w:jc w:val="center"/>
              <w:rPr>
                <w:rFonts w:ascii="Times New Roman" w:hAnsi="Times New Roman" w:cs="Times New Roman"/>
                <w:color w:val="000000" w:themeColor="text1"/>
                <w:szCs w:val="24"/>
                <w:highlight w:val="cyan"/>
                <w:lang w:val="tr-TR"/>
              </w:rPr>
            </w:pPr>
            <w:r w:rsidRPr="00DE22EE">
              <w:rPr>
                <w:rFonts w:ascii="Times New Roman" w:hAnsi="Times New Roman" w:cs="Times New Roman"/>
                <w:color w:val="000000" w:themeColor="text1"/>
                <w:szCs w:val="24"/>
                <w:lang w:val="tr-TR"/>
              </w:rPr>
              <w:t>4</w:t>
            </w:r>
          </w:p>
        </w:tc>
        <w:tc>
          <w:tcPr>
            <w:tcW w:w="937" w:type="pct"/>
            <w:tcBorders>
              <w:top w:val="single" w:sz="2" w:space="0" w:color="000000"/>
              <w:left w:val="single" w:sz="2" w:space="0" w:color="000000"/>
              <w:bottom w:val="single" w:sz="2" w:space="0" w:color="000000"/>
              <w:right w:val="single" w:sz="2" w:space="0" w:color="000000"/>
            </w:tcBorders>
          </w:tcPr>
          <w:p w14:paraId="6061E0D4" w14:textId="50649361" w:rsidR="00C75DC9" w:rsidRPr="00DE22EE" w:rsidRDefault="00CE38D8"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w:t>
            </w:r>
          </w:p>
        </w:tc>
        <w:tc>
          <w:tcPr>
            <w:tcW w:w="770" w:type="pct"/>
            <w:tcBorders>
              <w:top w:val="single" w:sz="2" w:space="0" w:color="000000"/>
              <w:left w:val="single" w:sz="2" w:space="0" w:color="000000"/>
              <w:bottom w:val="single" w:sz="2" w:space="0" w:color="000000"/>
              <w:right w:val="single" w:sz="2" w:space="0" w:color="000000"/>
            </w:tcBorders>
          </w:tcPr>
          <w:p w14:paraId="25FB2179" w14:textId="57266B08" w:rsidR="00C75DC9" w:rsidRPr="00DE22EE" w:rsidRDefault="00BE3D7F" w:rsidP="00F2687D">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58F3A89E" w14:textId="77777777" w:rsidTr="00A73365">
        <w:trPr>
          <w:trHeight w:val="394"/>
        </w:trPr>
        <w:tc>
          <w:tcPr>
            <w:tcW w:w="766" w:type="pct"/>
            <w:tcBorders>
              <w:top w:val="single" w:sz="2" w:space="0" w:color="000000"/>
              <w:left w:val="single" w:sz="2" w:space="0" w:color="000000"/>
              <w:bottom w:val="single" w:sz="2" w:space="0" w:color="000000"/>
              <w:right w:val="single" w:sz="2" w:space="0" w:color="000000"/>
            </w:tcBorders>
          </w:tcPr>
          <w:p w14:paraId="65866F4F" w14:textId="6E244405" w:rsidR="00F2687D" w:rsidRPr="00986279" w:rsidRDefault="00C75DC9" w:rsidP="00F2687D">
            <w:pPr>
              <w:pStyle w:val="TableParagraph"/>
              <w:spacing w:line="237" w:lineRule="exact"/>
              <w:rPr>
                <w:rFonts w:ascii="Times New Roman" w:hAnsi="Times New Roman" w:cs="Times New Roman"/>
                <w:sz w:val="24"/>
                <w:szCs w:val="24"/>
              </w:rPr>
            </w:pPr>
            <w:r w:rsidRPr="00986279">
              <w:rPr>
                <w:rFonts w:ascii="Times New Roman" w:eastAsia="Calibri" w:hAnsi="Times New Roman" w:cs="Times New Roman"/>
                <w:b/>
                <w:sz w:val="24"/>
                <w:szCs w:val="24"/>
              </w:rPr>
              <w:t>PG1.4.2:</w:t>
            </w:r>
            <w:r w:rsidR="00986279" w:rsidRPr="00986279">
              <w:rPr>
                <w:rFonts w:ascii="Times New Roman" w:eastAsia="Calibri" w:hAnsi="Times New Roman" w:cs="Times New Roman"/>
                <w:b/>
                <w:sz w:val="24"/>
                <w:szCs w:val="24"/>
              </w:rPr>
              <w:t xml:space="preserve"> </w:t>
            </w:r>
            <w:r w:rsidR="00986279" w:rsidRPr="00986279">
              <w:rPr>
                <w:rFonts w:ascii="Times New Roman" w:hAnsi="Times New Roman" w:cs="Times New Roman"/>
                <w:sz w:val="24"/>
                <w:szCs w:val="24"/>
              </w:rPr>
              <w:t>Akredite olmuş bölüm sayısı</w:t>
            </w:r>
          </w:p>
          <w:p w14:paraId="71690B8E" w14:textId="2FC86AB0" w:rsidR="00C75DC9" w:rsidRPr="00DE22EE" w:rsidRDefault="00C75DC9" w:rsidP="00A73365">
            <w:pPr>
              <w:spacing w:line="259" w:lineRule="auto"/>
              <w:rPr>
                <w:rFonts w:ascii="Times New Roman" w:hAnsi="Times New Roman" w:cs="Times New Roman"/>
                <w:szCs w:val="28"/>
                <w:lang w:val="tr-TR"/>
              </w:rPr>
            </w:pPr>
          </w:p>
        </w:tc>
        <w:tc>
          <w:tcPr>
            <w:tcW w:w="630" w:type="pct"/>
            <w:tcBorders>
              <w:top w:val="single" w:sz="2" w:space="0" w:color="000000"/>
              <w:left w:val="single" w:sz="2" w:space="0" w:color="000000"/>
              <w:bottom w:val="single" w:sz="2" w:space="0" w:color="000000"/>
              <w:right w:val="single" w:sz="2" w:space="0" w:color="000000"/>
            </w:tcBorders>
          </w:tcPr>
          <w:p w14:paraId="65ED28F7" w14:textId="48123A02" w:rsidR="00C75DC9" w:rsidRPr="00DE22EE" w:rsidRDefault="00C75DC9" w:rsidP="00F2687D">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807" w:type="pct"/>
            <w:tcBorders>
              <w:top w:val="single" w:sz="2" w:space="0" w:color="000000"/>
              <w:left w:val="single" w:sz="2" w:space="0" w:color="000000"/>
              <w:bottom w:val="single" w:sz="2" w:space="0" w:color="000000"/>
              <w:right w:val="single" w:sz="2" w:space="0" w:color="000000"/>
            </w:tcBorders>
          </w:tcPr>
          <w:p w14:paraId="5649789A" w14:textId="54B47927" w:rsidR="00C75DC9" w:rsidRPr="00DE22EE" w:rsidRDefault="00BE3D7F" w:rsidP="00F2687D">
            <w:pPr>
              <w:spacing w:line="259" w:lineRule="auto"/>
              <w:ind w:left="2"/>
              <w:jc w:val="center"/>
              <w:rPr>
                <w:rFonts w:ascii="Times New Roman" w:hAnsi="Times New Roman" w:cs="Times New Roman"/>
                <w:color w:val="000000" w:themeColor="text1"/>
                <w:szCs w:val="24"/>
                <w:lang w:val="tr-TR"/>
              </w:rPr>
            </w:pPr>
            <w:r w:rsidRPr="00DE22EE">
              <w:rPr>
                <w:rFonts w:ascii="Times New Roman" w:hAnsi="Times New Roman" w:cs="Times New Roman"/>
                <w:color w:val="000000" w:themeColor="text1"/>
                <w:szCs w:val="24"/>
                <w:lang w:val="tr-TR"/>
              </w:rPr>
              <w:t>2</w:t>
            </w:r>
          </w:p>
        </w:tc>
        <w:tc>
          <w:tcPr>
            <w:tcW w:w="1090" w:type="pct"/>
            <w:tcBorders>
              <w:top w:val="single" w:sz="2" w:space="0" w:color="000000"/>
              <w:left w:val="single" w:sz="2" w:space="0" w:color="000000"/>
              <w:bottom w:val="single" w:sz="2" w:space="0" w:color="000000"/>
              <w:right w:val="single" w:sz="2" w:space="0" w:color="000000"/>
            </w:tcBorders>
          </w:tcPr>
          <w:p w14:paraId="5BA482DC" w14:textId="3C90F1CE" w:rsidR="00C75DC9" w:rsidRPr="00DE22EE" w:rsidRDefault="00BE3D7F"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4</w:t>
            </w:r>
          </w:p>
        </w:tc>
        <w:tc>
          <w:tcPr>
            <w:tcW w:w="937" w:type="pct"/>
            <w:tcBorders>
              <w:top w:val="single" w:sz="2" w:space="0" w:color="000000"/>
              <w:left w:val="single" w:sz="2" w:space="0" w:color="000000"/>
              <w:bottom w:val="single" w:sz="2" w:space="0" w:color="000000"/>
              <w:right w:val="single" w:sz="2" w:space="0" w:color="000000"/>
            </w:tcBorders>
          </w:tcPr>
          <w:p w14:paraId="513D26BC" w14:textId="2A98A223" w:rsidR="00C75DC9" w:rsidRPr="00DE22EE" w:rsidRDefault="00BE3D7F" w:rsidP="00F2687D">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w:t>
            </w:r>
          </w:p>
        </w:tc>
        <w:tc>
          <w:tcPr>
            <w:tcW w:w="770" w:type="pct"/>
            <w:tcBorders>
              <w:top w:val="single" w:sz="2" w:space="0" w:color="000000"/>
              <w:left w:val="single" w:sz="2" w:space="0" w:color="000000"/>
              <w:bottom w:val="single" w:sz="2" w:space="0" w:color="000000"/>
              <w:right w:val="single" w:sz="2" w:space="0" w:color="000000"/>
            </w:tcBorders>
          </w:tcPr>
          <w:p w14:paraId="3203DAF5" w14:textId="7E4829A7" w:rsidR="00C75DC9" w:rsidRPr="00DE22EE" w:rsidRDefault="00BE3D7F" w:rsidP="00F2687D">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0,5</w:t>
            </w:r>
          </w:p>
        </w:tc>
      </w:tr>
      <w:tr w:rsidR="00C75DC9" w:rsidRPr="00DE22EE" w14:paraId="38DB22DA" w14:textId="77777777" w:rsidTr="00A73365">
        <w:trPr>
          <w:trHeight w:val="402"/>
        </w:trPr>
        <w:tc>
          <w:tcPr>
            <w:tcW w:w="1396" w:type="pct"/>
            <w:gridSpan w:val="2"/>
            <w:tcBorders>
              <w:top w:val="single" w:sz="2" w:space="0" w:color="000000"/>
              <w:left w:val="single" w:sz="2" w:space="0" w:color="000000"/>
              <w:bottom w:val="single" w:sz="2" w:space="0" w:color="000000"/>
              <w:right w:val="nil"/>
            </w:tcBorders>
            <w:shd w:val="clear" w:color="auto" w:fill="4BACC6"/>
          </w:tcPr>
          <w:p w14:paraId="16989768" w14:textId="77777777" w:rsidR="00C75DC9" w:rsidRPr="00DE22EE" w:rsidRDefault="00C75DC9" w:rsidP="00F2687D">
            <w:pPr>
              <w:spacing w:after="160" w:line="259" w:lineRule="auto"/>
              <w:jc w:val="both"/>
              <w:rPr>
                <w:rFonts w:ascii="Times New Roman" w:hAnsi="Times New Roman" w:cs="Times New Roman"/>
                <w:szCs w:val="24"/>
                <w:lang w:val="tr-TR"/>
              </w:rPr>
            </w:pPr>
          </w:p>
        </w:tc>
        <w:tc>
          <w:tcPr>
            <w:tcW w:w="3604" w:type="pct"/>
            <w:gridSpan w:val="4"/>
            <w:tcBorders>
              <w:top w:val="single" w:sz="2" w:space="0" w:color="000000"/>
              <w:left w:val="nil"/>
              <w:bottom w:val="single" w:sz="2" w:space="0" w:color="000000"/>
              <w:right w:val="single" w:sz="2" w:space="0" w:color="000000"/>
            </w:tcBorders>
            <w:shd w:val="clear" w:color="auto" w:fill="4BACC6"/>
          </w:tcPr>
          <w:p w14:paraId="76F53ABC"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C75DC9" w:rsidRPr="00DE22EE" w14:paraId="05243D77" w14:textId="77777777" w:rsidTr="00A73365">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1E5BBF41" w14:textId="4B2F89C8" w:rsidR="00C75DC9" w:rsidRPr="00DE22EE" w:rsidRDefault="00CE38D8" w:rsidP="00F25BED">
            <w:pPr>
              <w:pStyle w:val="ListeParagraf"/>
              <w:numPr>
                <w:ilvl w:val="0"/>
                <w:numId w:val="23"/>
              </w:numPr>
              <w:spacing w:after="160" w:line="259" w:lineRule="auto"/>
              <w:jc w:val="both"/>
              <w:rPr>
                <w:rFonts w:ascii="Times New Roman" w:hAnsi="Times New Roman" w:cs="Times New Roman"/>
                <w:szCs w:val="24"/>
                <w:lang w:val="tr-TR"/>
              </w:rPr>
            </w:pPr>
            <w:r w:rsidRPr="00DE22EE">
              <w:rPr>
                <w:rFonts w:ascii="Times New Roman" w:eastAsia="Calibri" w:hAnsi="Times New Roman" w:cs="Times New Roman"/>
                <w:szCs w:val="24"/>
                <w:lang w:val="tr-TR"/>
              </w:rPr>
              <w:t>Hemşirelik Bölümü</w:t>
            </w:r>
            <w:r w:rsidR="00515F47" w:rsidRPr="00DE22EE">
              <w:rPr>
                <w:rFonts w:ascii="Times New Roman" w:eastAsia="Calibri" w:hAnsi="Times New Roman" w:cs="Times New Roman"/>
                <w:szCs w:val="24"/>
                <w:lang w:val="tr-TR"/>
              </w:rPr>
              <w:t xml:space="preserve"> HEPDAK tarafından 5 yıllık süre ile</w:t>
            </w:r>
            <w:r w:rsidRPr="00DE22EE">
              <w:rPr>
                <w:rFonts w:ascii="Times New Roman" w:eastAsia="Calibri" w:hAnsi="Times New Roman" w:cs="Times New Roman"/>
                <w:szCs w:val="24"/>
                <w:lang w:val="tr-TR"/>
              </w:rPr>
              <w:t xml:space="preserve"> akredite </w:t>
            </w:r>
            <w:r w:rsidR="00515F47" w:rsidRPr="00DE22EE">
              <w:rPr>
                <w:rFonts w:ascii="Times New Roman" w:eastAsia="Calibri" w:hAnsi="Times New Roman" w:cs="Times New Roman"/>
                <w:szCs w:val="24"/>
                <w:lang w:val="tr-TR"/>
              </w:rPr>
              <w:t>edilmiştir.</w:t>
            </w:r>
          </w:p>
          <w:p w14:paraId="49D4D60B" w14:textId="399B8998" w:rsidR="00CE38D8" w:rsidRPr="00DE22EE" w:rsidRDefault="00CE38D8" w:rsidP="00F25BED">
            <w:pPr>
              <w:pStyle w:val="ListeParagraf"/>
              <w:numPr>
                <w:ilvl w:val="0"/>
                <w:numId w:val="23"/>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 xml:space="preserve">Fakültemiz Fizyoterapi ve Rehabilitasyon, Beslenme ve Diyetetik bölümleri </w:t>
            </w:r>
            <w:r w:rsidR="00515F47" w:rsidRPr="00DE22EE">
              <w:rPr>
                <w:rFonts w:ascii="Times New Roman" w:hAnsi="Times New Roman" w:cs="Times New Roman"/>
                <w:szCs w:val="24"/>
                <w:lang w:val="tr-TR"/>
              </w:rPr>
              <w:t xml:space="preserve">de </w:t>
            </w:r>
            <w:r w:rsidRPr="00DE22EE">
              <w:rPr>
                <w:rFonts w:ascii="Times New Roman" w:hAnsi="Times New Roman" w:cs="Times New Roman"/>
                <w:szCs w:val="24"/>
                <w:lang w:val="tr-TR"/>
              </w:rPr>
              <w:t xml:space="preserve">akreditasyonlarını korumuştur. </w:t>
            </w:r>
          </w:p>
        </w:tc>
      </w:tr>
    </w:tbl>
    <w:p w14:paraId="5A56AD0F" w14:textId="77777777" w:rsidR="00C75DC9" w:rsidRPr="00DE22EE" w:rsidRDefault="00C75DC9" w:rsidP="00C75DC9">
      <w:pPr>
        <w:spacing w:before="120" w:after="120"/>
        <w:ind w:firstLine="708"/>
        <w:jc w:val="both"/>
        <w:rPr>
          <w:b/>
          <w:iCs/>
          <w:color w:val="000000"/>
          <w:szCs w:val="24"/>
          <w:lang w:val="tr-TR"/>
        </w:rPr>
      </w:pPr>
    </w:p>
    <w:p w14:paraId="43E70ABA" w14:textId="77777777" w:rsidR="00EC1CEE" w:rsidRPr="00DE22EE" w:rsidRDefault="00EC1CEE" w:rsidP="00C75DC9">
      <w:pPr>
        <w:spacing w:before="120" w:after="120"/>
        <w:ind w:firstLine="708"/>
        <w:jc w:val="both"/>
        <w:rPr>
          <w:b/>
          <w:iCs/>
          <w:color w:val="000000"/>
          <w:szCs w:val="24"/>
          <w:lang w:val="tr-TR"/>
        </w:rPr>
      </w:pPr>
    </w:p>
    <w:p w14:paraId="5A271F58" w14:textId="77777777" w:rsidR="00EC1CEE" w:rsidRPr="00DE22EE" w:rsidRDefault="00EC1CEE" w:rsidP="00C75DC9">
      <w:pPr>
        <w:spacing w:before="120" w:after="120"/>
        <w:ind w:firstLine="708"/>
        <w:jc w:val="both"/>
        <w:rPr>
          <w:b/>
          <w:iCs/>
          <w:color w:val="000000"/>
          <w:szCs w:val="24"/>
          <w:lang w:val="tr-TR"/>
        </w:rPr>
      </w:pPr>
    </w:p>
    <w:p w14:paraId="206B6684" w14:textId="77777777" w:rsidR="00EC1CEE" w:rsidRPr="00DE22EE" w:rsidRDefault="00EC1CEE" w:rsidP="00C75DC9">
      <w:pPr>
        <w:spacing w:before="120" w:after="120"/>
        <w:ind w:firstLine="708"/>
        <w:jc w:val="both"/>
        <w:rPr>
          <w:b/>
          <w:iCs/>
          <w:color w:val="000000"/>
          <w:szCs w:val="24"/>
          <w:lang w:val="tr-TR"/>
        </w:rPr>
      </w:pPr>
    </w:p>
    <w:p w14:paraId="219EE932" w14:textId="77777777" w:rsidR="00EC1CEE" w:rsidRPr="00DE22EE" w:rsidRDefault="00EC1CEE" w:rsidP="00C75DC9">
      <w:pPr>
        <w:spacing w:before="120" w:after="120"/>
        <w:ind w:firstLine="708"/>
        <w:jc w:val="both"/>
        <w:rPr>
          <w:b/>
          <w:iCs/>
          <w:color w:val="000000"/>
          <w:szCs w:val="24"/>
          <w:lang w:val="tr-TR"/>
        </w:rPr>
      </w:pPr>
    </w:p>
    <w:p w14:paraId="0062B98E" w14:textId="77777777" w:rsidR="00EC1CEE" w:rsidRPr="00DE22EE" w:rsidRDefault="00EC1CEE" w:rsidP="00C75DC9">
      <w:pPr>
        <w:spacing w:before="120" w:after="120"/>
        <w:ind w:firstLine="708"/>
        <w:jc w:val="both"/>
        <w:rPr>
          <w:b/>
          <w:iCs/>
          <w:color w:val="000000"/>
          <w:szCs w:val="24"/>
          <w:lang w:val="tr-TR"/>
        </w:rPr>
      </w:pPr>
    </w:p>
    <w:p w14:paraId="385D0C03" w14:textId="77777777" w:rsidR="00EC1CEE" w:rsidRPr="00DE22EE" w:rsidRDefault="00EC1CEE" w:rsidP="00C75DC9">
      <w:pPr>
        <w:spacing w:before="120" w:after="120"/>
        <w:ind w:firstLine="708"/>
        <w:jc w:val="both"/>
        <w:rPr>
          <w:b/>
          <w:iCs/>
          <w:color w:val="000000"/>
          <w:szCs w:val="24"/>
          <w:lang w:val="tr-TR"/>
        </w:rPr>
      </w:pPr>
    </w:p>
    <w:p w14:paraId="4FEC9BFC" w14:textId="77777777" w:rsidR="00EC1CEE" w:rsidRPr="00DE22EE" w:rsidRDefault="00EC1CEE" w:rsidP="00C75DC9">
      <w:pPr>
        <w:spacing w:before="120" w:after="120"/>
        <w:ind w:firstLine="708"/>
        <w:jc w:val="both"/>
        <w:rPr>
          <w:b/>
          <w:iCs/>
          <w:color w:val="000000"/>
          <w:szCs w:val="24"/>
          <w:lang w:val="tr-TR"/>
        </w:rPr>
      </w:pPr>
    </w:p>
    <w:p w14:paraId="15463507" w14:textId="77777777" w:rsidR="00EC1CEE" w:rsidRPr="00DE22EE" w:rsidRDefault="00EC1CEE" w:rsidP="00C75DC9">
      <w:pPr>
        <w:spacing w:before="120" w:after="120"/>
        <w:ind w:firstLine="708"/>
        <w:jc w:val="both"/>
        <w:rPr>
          <w:b/>
          <w:iCs/>
          <w:color w:val="000000"/>
          <w:szCs w:val="24"/>
          <w:lang w:val="tr-TR"/>
        </w:rPr>
      </w:pPr>
    </w:p>
    <w:p w14:paraId="7F16CBE7" w14:textId="77777777" w:rsidR="00986279" w:rsidRDefault="00986279" w:rsidP="00EC1CEE">
      <w:pPr>
        <w:rPr>
          <w:b/>
          <w:bCs/>
          <w:szCs w:val="24"/>
          <w:lang w:val="tr-TR"/>
        </w:rPr>
      </w:pPr>
    </w:p>
    <w:p w14:paraId="4A3A0672" w14:textId="65FB91D7" w:rsidR="00C75DC9" w:rsidRPr="00DE22EE" w:rsidRDefault="00EC1CEE" w:rsidP="00EC1CEE">
      <w:pPr>
        <w:rPr>
          <w:szCs w:val="24"/>
          <w:lang w:val="tr-TR" w:eastAsia="en-US"/>
        </w:rPr>
      </w:pPr>
      <w:r w:rsidRPr="00DE22EE">
        <w:rPr>
          <w:b/>
          <w:bCs/>
          <w:szCs w:val="24"/>
          <w:lang w:val="tr-TR" w:eastAsia="en-US"/>
        </w:rPr>
        <w:t>Tablo 48.</w:t>
      </w:r>
      <w:r w:rsidRPr="00DE22EE">
        <w:rPr>
          <w:szCs w:val="24"/>
          <w:lang w:val="tr-TR" w:eastAsia="en-US"/>
        </w:rPr>
        <w:t xml:space="preserve"> Hedef Kartı 2.1</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1"/>
        <w:gridCol w:w="943"/>
        <w:gridCol w:w="940"/>
        <w:gridCol w:w="942"/>
        <w:gridCol w:w="944"/>
        <w:gridCol w:w="944"/>
        <w:gridCol w:w="946"/>
        <w:gridCol w:w="940"/>
        <w:gridCol w:w="931"/>
      </w:tblGrid>
      <w:tr w:rsidR="00375408" w:rsidRPr="00DE22EE" w14:paraId="33CAEC0C" w14:textId="77777777" w:rsidTr="004927F6">
        <w:trPr>
          <w:trHeight w:val="273"/>
        </w:trPr>
        <w:tc>
          <w:tcPr>
            <w:tcW w:w="5000" w:type="pct"/>
            <w:gridSpan w:val="9"/>
            <w:tcBorders>
              <w:bottom w:val="single" w:sz="8" w:space="0" w:color="000000"/>
            </w:tcBorders>
          </w:tcPr>
          <w:p w14:paraId="2BB40259"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5</w:t>
            </w:r>
          </w:p>
        </w:tc>
      </w:tr>
      <w:tr w:rsidR="00375408" w:rsidRPr="00DE22EE" w14:paraId="44CE0387" w14:textId="77777777" w:rsidTr="004927F6">
        <w:trPr>
          <w:trHeight w:val="551"/>
        </w:trPr>
        <w:tc>
          <w:tcPr>
            <w:tcW w:w="812" w:type="pct"/>
            <w:tcBorders>
              <w:top w:val="single" w:sz="8" w:space="0" w:color="000000"/>
              <w:bottom w:val="single" w:sz="8" w:space="0" w:color="000000"/>
              <w:right w:val="single" w:sz="8" w:space="0" w:color="000000"/>
            </w:tcBorders>
          </w:tcPr>
          <w:p w14:paraId="0ACE486D"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2</w:t>
            </w:r>
          </w:p>
        </w:tc>
        <w:tc>
          <w:tcPr>
            <w:tcW w:w="4188" w:type="pct"/>
            <w:gridSpan w:val="8"/>
            <w:tcBorders>
              <w:top w:val="single" w:sz="8" w:space="0" w:color="000000"/>
              <w:left w:val="single" w:sz="8" w:space="0" w:color="000000"/>
            </w:tcBorders>
          </w:tcPr>
          <w:p w14:paraId="26BD3CB0" w14:textId="77777777" w:rsidR="00375408" w:rsidRPr="00DE22EE" w:rsidRDefault="00375408"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Nitelikli ve katma değeri yüksek bilimsel araştırma-geliştirme çalışmaları arttırılacaktır</w:t>
            </w:r>
          </w:p>
        </w:tc>
      </w:tr>
      <w:tr w:rsidR="00375408" w:rsidRPr="00DE22EE" w14:paraId="56CA6A67" w14:textId="77777777" w:rsidTr="004927F6">
        <w:trPr>
          <w:trHeight w:val="635"/>
        </w:trPr>
        <w:tc>
          <w:tcPr>
            <w:tcW w:w="812" w:type="pct"/>
            <w:tcBorders>
              <w:top w:val="single" w:sz="8" w:space="0" w:color="000000"/>
              <w:bottom w:val="single" w:sz="8" w:space="0" w:color="000000"/>
              <w:right w:val="single" w:sz="8" w:space="0" w:color="000000"/>
            </w:tcBorders>
          </w:tcPr>
          <w:p w14:paraId="2E6A38D9"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(2.1)</w:t>
            </w:r>
          </w:p>
        </w:tc>
        <w:tc>
          <w:tcPr>
            <w:tcW w:w="4188" w:type="pct"/>
            <w:gridSpan w:val="8"/>
            <w:tcBorders>
              <w:top w:val="single" w:sz="8" w:space="0" w:color="000000"/>
              <w:left w:val="single" w:sz="8" w:space="0" w:color="000000"/>
            </w:tcBorders>
          </w:tcPr>
          <w:p w14:paraId="3C139867" w14:textId="77777777" w:rsidR="00375408" w:rsidRPr="00DE22EE" w:rsidRDefault="00375408"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Akademik çalışmaları ve eğitimi destekleyici laboratuvarda bulunan araç/gereç ve diğer ekipmanların kullanımını ve sayısının en az %15 artırılması</w:t>
            </w:r>
          </w:p>
        </w:tc>
      </w:tr>
      <w:tr w:rsidR="00375408" w:rsidRPr="00DE22EE" w14:paraId="7097C40B" w14:textId="77777777" w:rsidTr="004927F6">
        <w:trPr>
          <w:trHeight w:val="265"/>
        </w:trPr>
        <w:tc>
          <w:tcPr>
            <w:tcW w:w="812" w:type="pct"/>
            <w:tcBorders>
              <w:top w:val="single" w:sz="8" w:space="0" w:color="000000"/>
              <w:bottom w:val="single" w:sz="8" w:space="0" w:color="000000"/>
              <w:right w:val="single" w:sz="8" w:space="0" w:color="000000"/>
            </w:tcBorders>
          </w:tcPr>
          <w:p w14:paraId="2E60DA18"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4188" w:type="pct"/>
            <w:gridSpan w:val="8"/>
            <w:tcBorders>
              <w:top w:val="single" w:sz="8" w:space="0" w:color="000000"/>
              <w:left w:val="single" w:sz="8" w:space="0" w:color="000000"/>
              <w:bottom w:val="single" w:sz="8" w:space="0" w:color="000000"/>
            </w:tcBorders>
          </w:tcPr>
          <w:p w14:paraId="549B9B0A" w14:textId="77777777" w:rsidR="00375408" w:rsidRPr="00DE22EE" w:rsidRDefault="00375408"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başkanlıkları ve bölümün ilgili komisyonları</w:t>
            </w:r>
          </w:p>
        </w:tc>
      </w:tr>
      <w:tr w:rsidR="00375408" w:rsidRPr="00DE22EE" w14:paraId="4A361853" w14:textId="77777777" w:rsidTr="004927F6">
        <w:trPr>
          <w:trHeight w:val="257"/>
        </w:trPr>
        <w:tc>
          <w:tcPr>
            <w:tcW w:w="812" w:type="pct"/>
            <w:tcBorders>
              <w:top w:val="single" w:sz="8" w:space="0" w:color="000000"/>
              <w:bottom w:val="nil"/>
              <w:right w:val="single" w:sz="8" w:space="0" w:color="000000"/>
            </w:tcBorders>
          </w:tcPr>
          <w:p w14:paraId="0948CC0A" w14:textId="45B852D5" w:rsidR="00375408" w:rsidRPr="00DE22EE" w:rsidRDefault="00CF5F77"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 birliğ</w:t>
            </w:r>
            <w:r w:rsidRPr="00DE22EE">
              <w:rPr>
                <w:b/>
                <w:szCs w:val="24"/>
                <w:lang w:val="tr-TR" w:eastAsia="en-US"/>
              </w:rPr>
              <w:t>i</w:t>
            </w:r>
            <w:r w:rsidR="00375408" w:rsidRPr="00DE22EE">
              <w:rPr>
                <w:rFonts w:ascii="Times New Roman" w:hAnsi="Times New Roman" w:cs="Times New Roman"/>
                <w:b/>
                <w:szCs w:val="24"/>
                <w:lang w:val="tr-TR" w:eastAsia="en-US"/>
              </w:rPr>
              <w:t xml:space="preserve"> yapılacak Birimler</w:t>
            </w:r>
          </w:p>
        </w:tc>
        <w:tc>
          <w:tcPr>
            <w:tcW w:w="4188" w:type="pct"/>
            <w:gridSpan w:val="8"/>
            <w:tcBorders>
              <w:top w:val="single" w:sz="8" w:space="0" w:color="000000"/>
              <w:left w:val="single" w:sz="8" w:space="0" w:color="000000"/>
              <w:bottom w:val="single" w:sz="8" w:space="0" w:color="000000"/>
            </w:tcBorders>
          </w:tcPr>
          <w:p w14:paraId="48C860CB" w14:textId="77777777" w:rsidR="00375408" w:rsidRPr="00DE22EE" w:rsidRDefault="00375408"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Fakülte ayniyat birimi</w:t>
            </w:r>
          </w:p>
        </w:tc>
      </w:tr>
      <w:tr w:rsidR="00375408" w:rsidRPr="00DE22EE" w14:paraId="3E2D12BC" w14:textId="77777777" w:rsidTr="004927F6">
        <w:trPr>
          <w:trHeight w:val="1222"/>
        </w:trPr>
        <w:tc>
          <w:tcPr>
            <w:tcW w:w="812" w:type="pct"/>
            <w:tcBorders>
              <w:top w:val="single" w:sz="8" w:space="0" w:color="000000"/>
              <w:bottom w:val="single" w:sz="8" w:space="0" w:color="000000"/>
              <w:right w:val="single" w:sz="8" w:space="0" w:color="000000"/>
            </w:tcBorders>
          </w:tcPr>
          <w:p w14:paraId="184FF40F"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 göstergeleri</w:t>
            </w:r>
          </w:p>
        </w:tc>
        <w:tc>
          <w:tcPr>
            <w:tcW w:w="524" w:type="pct"/>
            <w:tcBorders>
              <w:top w:val="single" w:sz="8" w:space="0" w:color="000000"/>
              <w:left w:val="single" w:sz="8" w:space="0" w:color="000000"/>
              <w:right w:val="single" w:sz="8" w:space="0" w:color="000000"/>
            </w:tcBorders>
            <w:vAlign w:val="center"/>
          </w:tcPr>
          <w:p w14:paraId="4E529700"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5177B3A4"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523" w:type="pct"/>
            <w:tcBorders>
              <w:top w:val="single" w:sz="8" w:space="0" w:color="000000"/>
              <w:left w:val="single" w:sz="8" w:space="0" w:color="000000"/>
              <w:bottom w:val="single" w:sz="8" w:space="0" w:color="000000"/>
              <w:right w:val="single" w:sz="8" w:space="0" w:color="000000"/>
            </w:tcBorders>
            <w:vAlign w:val="center"/>
          </w:tcPr>
          <w:p w14:paraId="78336FD8"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24" w:type="pct"/>
            <w:tcBorders>
              <w:top w:val="single" w:sz="8" w:space="0" w:color="000000"/>
              <w:left w:val="single" w:sz="8" w:space="0" w:color="000000"/>
              <w:bottom w:val="single" w:sz="8" w:space="0" w:color="000000"/>
              <w:right w:val="single" w:sz="8" w:space="0" w:color="000000"/>
            </w:tcBorders>
            <w:vAlign w:val="center"/>
          </w:tcPr>
          <w:p w14:paraId="6856A66E"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25" w:type="pct"/>
            <w:tcBorders>
              <w:top w:val="single" w:sz="8" w:space="0" w:color="000000"/>
              <w:left w:val="single" w:sz="8" w:space="0" w:color="000000"/>
              <w:bottom w:val="single" w:sz="8" w:space="0" w:color="000000"/>
              <w:right w:val="single" w:sz="8" w:space="0" w:color="000000"/>
            </w:tcBorders>
            <w:vAlign w:val="center"/>
          </w:tcPr>
          <w:p w14:paraId="5F3BB8A1"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525" w:type="pct"/>
            <w:tcBorders>
              <w:top w:val="single" w:sz="8" w:space="0" w:color="000000"/>
              <w:left w:val="single" w:sz="8" w:space="0" w:color="000000"/>
              <w:bottom w:val="single" w:sz="8" w:space="0" w:color="000000"/>
              <w:right w:val="single" w:sz="4" w:space="0" w:color="auto"/>
            </w:tcBorders>
            <w:vAlign w:val="center"/>
          </w:tcPr>
          <w:p w14:paraId="1126DD32"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526" w:type="pct"/>
            <w:tcBorders>
              <w:top w:val="single" w:sz="8" w:space="0" w:color="000000"/>
              <w:left w:val="single" w:sz="4" w:space="0" w:color="auto"/>
              <w:bottom w:val="single" w:sz="8" w:space="0" w:color="000000"/>
              <w:right w:val="single" w:sz="8" w:space="0" w:color="000000"/>
            </w:tcBorders>
            <w:vAlign w:val="center"/>
          </w:tcPr>
          <w:p w14:paraId="1B007F70"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523" w:type="pct"/>
            <w:tcBorders>
              <w:top w:val="single" w:sz="8" w:space="0" w:color="000000"/>
              <w:left w:val="single" w:sz="8" w:space="0" w:color="000000"/>
              <w:right w:val="single" w:sz="8" w:space="0" w:color="000000"/>
            </w:tcBorders>
            <w:vAlign w:val="center"/>
          </w:tcPr>
          <w:p w14:paraId="7D25AEF8"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29B664A5"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518" w:type="pct"/>
            <w:tcBorders>
              <w:top w:val="single" w:sz="8" w:space="0" w:color="000000"/>
              <w:left w:val="single" w:sz="8" w:space="0" w:color="000000"/>
            </w:tcBorders>
            <w:vAlign w:val="center"/>
          </w:tcPr>
          <w:p w14:paraId="553FCDDB"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w:t>
            </w:r>
          </w:p>
          <w:p w14:paraId="0BC92214" w14:textId="77777777" w:rsidR="00375408" w:rsidRPr="00DE22EE" w:rsidRDefault="00375408"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r>
      <w:tr w:rsidR="00375408" w:rsidRPr="00DE22EE" w14:paraId="187D4E32" w14:textId="77777777" w:rsidTr="004927F6">
        <w:trPr>
          <w:trHeight w:val="406"/>
        </w:trPr>
        <w:tc>
          <w:tcPr>
            <w:tcW w:w="812" w:type="pct"/>
            <w:tcBorders>
              <w:top w:val="single" w:sz="4" w:space="0" w:color="auto"/>
              <w:left w:val="single" w:sz="4" w:space="0" w:color="auto"/>
              <w:bottom w:val="single" w:sz="4" w:space="0" w:color="auto"/>
              <w:right w:val="single" w:sz="4" w:space="0" w:color="auto"/>
            </w:tcBorders>
            <w:vAlign w:val="center"/>
          </w:tcPr>
          <w:p w14:paraId="62349C59"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PG.2.1.1.</w:t>
            </w:r>
          </w:p>
          <w:p w14:paraId="175EEB4F"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Bölümlere yeni eklenen araç/gereç ve diğer ekipmanların sayısı</w:t>
            </w:r>
          </w:p>
        </w:tc>
        <w:tc>
          <w:tcPr>
            <w:tcW w:w="524" w:type="pct"/>
            <w:tcBorders>
              <w:top w:val="single" w:sz="8" w:space="0" w:color="000000"/>
              <w:left w:val="single" w:sz="4" w:space="0" w:color="auto"/>
              <w:bottom w:val="single" w:sz="8" w:space="0" w:color="000000"/>
              <w:right w:val="single" w:sz="8" w:space="0" w:color="000000"/>
            </w:tcBorders>
            <w:vAlign w:val="center"/>
          </w:tcPr>
          <w:p w14:paraId="2F75FB89"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75</w:t>
            </w:r>
          </w:p>
        </w:tc>
        <w:tc>
          <w:tcPr>
            <w:tcW w:w="523" w:type="pct"/>
            <w:tcBorders>
              <w:top w:val="single" w:sz="8" w:space="0" w:color="000000"/>
              <w:left w:val="single" w:sz="8" w:space="0" w:color="000000"/>
              <w:bottom w:val="single" w:sz="8" w:space="0" w:color="000000"/>
              <w:right w:val="single" w:sz="8" w:space="0" w:color="000000"/>
            </w:tcBorders>
            <w:vAlign w:val="center"/>
          </w:tcPr>
          <w:p w14:paraId="5C3F7555"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4" w:type="pct"/>
            <w:tcBorders>
              <w:top w:val="single" w:sz="8" w:space="0" w:color="000000"/>
              <w:left w:val="single" w:sz="8" w:space="0" w:color="000000"/>
              <w:bottom w:val="single" w:sz="8" w:space="0" w:color="000000"/>
              <w:right w:val="single" w:sz="8" w:space="0" w:color="000000"/>
            </w:tcBorders>
            <w:vAlign w:val="center"/>
          </w:tcPr>
          <w:p w14:paraId="0985316C"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11</w:t>
            </w:r>
          </w:p>
        </w:tc>
        <w:tc>
          <w:tcPr>
            <w:tcW w:w="525" w:type="pct"/>
            <w:tcBorders>
              <w:top w:val="single" w:sz="8" w:space="0" w:color="000000"/>
              <w:left w:val="single" w:sz="8" w:space="0" w:color="000000"/>
              <w:bottom w:val="single" w:sz="8" w:space="0" w:color="000000"/>
              <w:right w:val="single" w:sz="8" w:space="0" w:color="000000"/>
            </w:tcBorders>
            <w:vAlign w:val="center"/>
          </w:tcPr>
          <w:p w14:paraId="55C5B328"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17</w:t>
            </w:r>
          </w:p>
        </w:tc>
        <w:tc>
          <w:tcPr>
            <w:tcW w:w="525" w:type="pct"/>
            <w:tcBorders>
              <w:top w:val="single" w:sz="8" w:space="0" w:color="000000"/>
              <w:left w:val="single" w:sz="8" w:space="0" w:color="000000"/>
              <w:bottom w:val="single" w:sz="8" w:space="0" w:color="000000"/>
              <w:right w:val="single" w:sz="8" w:space="0" w:color="000000"/>
            </w:tcBorders>
            <w:vAlign w:val="center"/>
          </w:tcPr>
          <w:p w14:paraId="1C76E4D8"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18</w:t>
            </w:r>
          </w:p>
        </w:tc>
        <w:tc>
          <w:tcPr>
            <w:tcW w:w="526" w:type="pct"/>
            <w:tcBorders>
              <w:top w:val="single" w:sz="8" w:space="0" w:color="000000"/>
              <w:left w:val="single" w:sz="8" w:space="0" w:color="000000"/>
              <w:bottom w:val="single" w:sz="8" w:space="0" w:color="000000"/>
              <w:right w:val="single" w:sz="8" w:space="0" w:color="000000"/>
            </w:tcBorders>
            <w:vAlign w:val="center"/>
          </w:tcPr>
          <w:p w14:paraId="1835E7BF"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19</w:t>
            </w:r>
          </w:p>
        </w:tc>
        <w:tc>
          <w:tcPr>
            <w:tcW w:w="523" w:type="pct"/>
            <w:tcBorders>
              <w:top w:val="single" w:sz="8" w:space="0" w:color="000000"/>
              <w:left w:val="single" w:sz="8" w:space="0" w:color="000000"/>
              <w:bottom w:val="single" w:sz="8" w:space="0" w:color="000000"/>
              <w:right w:val="single" w:sz="8" w:space="0" w:color="000000"/>
            </w:tcBorders>
            <w:vAlign w:val="center"/>
          </w:tcPr>
          <w:p w14:paraId="6708437B"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518" w:type="pct"/>
            <w:tcBorders>
              <w:top w:val="single" w:sz="8" w:space="0" w:color="000000"/>
              <w:left w:val="single" w:sz="8" w:space="0" w:color="000000"/>
              <w:bottom w:val="single" w:sz="8" w:space="0" w:color="000000"/>
            </w:tcBorders>
            <w:vAlign w:val="center"/>
          </w:tcPr>
          <w:p w14:paraId="4311AF42"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375408" w:rsidRPr="00DE22EE" w14:paraId="47173BDA" w14:textId="77777777" w:rsidTr="004927F6">
        <w:trPr>
          <w:trHeight w:val="1093"/>
        </w:trPr>
        <w:tc>
          <w:tcPr>
            <w:tcW w:w="812" w:type="pct"/>
            <w:tcBorders>
              <w:top w:val="single" w:sz="4" w:space="0" w:color="auto"/>
              <w:left w:val="single" w:sz="4" w:space="0" w:color="auto"/>
              <w:bottom w:val="single" w:sz="4" w:space="0" w:color="auto"/>
              <w:right w:val="single" w:sz="4" w:space="0" w:color="auto"/>
            </w:tcBorders>
            <w:vAlign w:val="center"/>
          </w:tcPr>
          <w:p w14:paraId="1A2D9820"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PG.2.1.2.</w:t>
            </w:r>
          </w:p>
          <w:p w14:paraId="6231D3CC" w14:textId="77777777" w:rsidR="00375408" w:rsidRPr="00DE22EE" w:rsidRDefault="00375408"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Bölümlerdeki araç/gereç ve diğer ekipmanların</w:t>
            </w:r>
          </w:p>
          <w:p w14:paraId="2C972096"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kullanımı ile ilgili verilen eğitimler</w:t>
            </w:r>
          </w:p>
        </w:tc>
        <w:tc>
          <w:tcPr>
            <w:tcW w:w="524" w:type="pct"/>
            <w:tcBorders>
              <w:top w:val="single" w:sz="8" w:space="0" w:color="000000"/>
              <w:left w:val="single" w:sz="4" w:space="0" w:color="auto"/>
              <w:bottom w:val="single" w:sz="8" w:space="0" w:color="000000"/>
              <w:right w:val="single" w:sz="8" w:space="0" w:color="000000"/>
            </w:tcBorders>
            <w:vAlign w:val="center"/>
          </w:tcPr>
          <w:p w14:paraId="3CC9EE6A"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25</w:t>
            </w:r>
          </w:p>
        </w:tc>
        <w:tc>
          <w:tcPr>
            <w:tcW w:w="523" w:type="pct"/>
            <w:tcBorders>
              <w:top w:val="single" w:sz="8" w:space="0" w:color="000000"/>
              <w:left w:val="single" w:sz="8" w:space="0" w:color="000000"/>
              <w:bottom w:val="single" w:sz="8" w:space="0" w:color="000000"/>
              <w:right w:val="single" w:sz="8" w:space="0" w:color="000000"/>
            </w:tcBorders>
            <w:vAlign w:val="center"/>
          </w:tcPr>
          <w:p w14:paraId="29CC1CC5"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524" w:type="pct"/>
            <w:tcBorders>
              <w:top w:val="single" w:sz="8" w:space="0" w:color="000000"/>
              <w:left w:val="single" w:sz="8" w:space="0" w:color="000000"/>
              <w:bottom w:val="single" w:sz="8" w:space="0" w:color="000000"/>
              <w:right w:val="single" w:sz="8" w:space="0" w:color="000000"/>
            </w:tcBorders>
            <w:vAlign w:val="center"/>
          </w:tcPr>
          <w:p w14:paraId="16787741"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w:t>
            </w:r>
          </w:p>
        </w:tc>
        <w:tc>
          <w:tcPr>
            <w:tcW w:w="525" w:type="pct"/>
            <w:tcBorders>
              <w:top w:val="single" w:sz="8" w:space="0" w:color="000000"/>
              <w:left w:val="single" w:sz="8" w:space="0" w:color="000000"/>
              <w:bottom w:val="single" w:sz="8" w:space="0" w:color="000000"/>
              <w:right w:val="single" w:sz="8" w:space="0" w:color="000000"/>
            </w:tcBorders>
            <w:vAlign w:val="center"/>
          </w:tcPr>
          <w:p w14:paraId="2683A93E"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w:t>
            </w:r>
          </w:p>
        </w:tc>
        <w:tc>
          <w:tcPr>
            <w:tcW w:w="525" w:type="pct"/>
            <w:tcBorders>
              <w:top w:val="single" w:sz="8" w:space="0" w:color="000000"/>
              <w:left w:val="single" w:sz="8" w:space="0" w:color="000000"/>
              <w:bottom w:val="single" w:sz="8" w:space="0" w:color="000000"/>
              <w:right w:val="single" w:sz="8" w:space="0" w:color="000000"/>
            </w:tcBorders>
            <w:vAlign w:val="center"/>
          </w:tcPr>
          <w:p w14:paraId="240084F2"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w:t>
            </w:r>
          </w:p>
        </w:tc>
        <w:tc>
          <w:tcPr>
            <w:tcW w:w="526" w:type="pct"/>
            <w:tcBorders>
              <w:top w:val="single" w:sz="8" w:space="0" w:color="000000"/>
              <w:left w:val="single" w:sz="8" w:space="0" w:color="000000"/>
              <w:bottom w:val="single" w:sz="8" w:space="0" w:color="000000"/>
              <w:right w:val="single" w:sz="8" w:space="0" w:color="000000"/>
            </w:tcBorders>
            <w:vAlign w:val="center"/>
          </w:tcPr>
          <w:p w14:paraId="42F8EE16"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w:t>
            </w:r>
          </w:p>
        </w:tc>
        <w:tc>
          <w:tcPr>
            <w:tcW w:w="523" w:type="pct"/>
            <w:tcBorders>
              <w:top w:val="single" w:sz="8" w:space="0" w:color="000000"/>
              <w:left w:val="single" w:sz="8" w:space="0" w:color="000000"/>
              <w:bottom w:val="single" w:sz="8" w:space="0" w:color="000000"/>
              <w:right w:val="single" w:sz="8" w:space="0" w:color="000000"/>
            </w:tcBorders>
            <w:vAlign w:val="center"/>
          </w:tcPr>
          <w:p w14:paraId="62D2A858"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518" w:type="pct"/>
            <w:tcBorders>
              <w:top w:val="single" w:sz="8" w:space="0" w:color="000000"/>
              <w:left w:val="single" w:sz="8" w:space="0" w:color="000000"/>
              <w:bottom w:val="single" w:sz="8" w:space="0" w:color="000000"/>
            </w:tcBorders>
            <w:vAlign w:val="center"/>
          </w:tcPr>
          <w:p w14:paraId="46911674" w14:textId="77777777" w:rsidR="00375408" w:rsidRPr="00DE22EE" w:rsidRDefault="00375408"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r>
      <w:tr w:rsidR="00375408" w:rsidRPr="00DE22EE" w14:paraId="6D33A9D7" w14:textId="77777777" w:rsidTr="004927F6">
        <w:trPr>
          <w:trHeight w:val="544"/>
        </w:trPr>
        <w:tc>
          <w:tcPr>
            <w:tcW w:w="812" w:type="pct"/>
            <w:tcBorders>
              <w:top w:val="single" w:sz="8" w:space="0" w:color="000000"/>
              <w:bottom w:val="single" w:sz="8" w:space="0" w:color="000000"/>
              <w:right w:val="single" w:sz="8" w:space="0" w:color="000000"/>
            </w:tcBorders>
          </w:tcPr>
          <w:p w14:paraId="6160009F"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4188" w:type="pct"/>
            <w:gridSpan w:val="8"/>
            <w:tcBorders>
              <w:top w:val="single" w:sz="8" w:space="0" w:color="000000"/>
              <w:left w:val="single" w:sz="8" w:space="0" w:color="000000"/>
              <w:bottom w:val="single" w:sz="8" w:space="0" w:color="000000"/>
            </w:tcBorders>
          </w:tcPr>
          <w:p w14:paraId="3B04B937" w14:textId="77777777" w:rsidR="00375408" w:rsidRPr="00DE22EE" w:rsidRDefault="00375408" w:rsidP="00F25BED">
            <w:pPr>
              <w:pStyle w:val="ListeParagraf"/>
              <w:numPr>
                <w:ilvl w:val="0"/>
                <w:numId w:val="39"/>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Ödenek ve altyapı yetersizliği</w:t>
            </w:r>
          </w:p>
          <w:p w14:paraId="3F424A92" w14:textId="77777777" w:rsidR="00375408" w:rsidRPr="00DE22EE" w:rsidRDefault="00375408" w:rsidP="00F25BED">
            <w:pPr>
              <w:pStyle w:val="ListeParagraf"/>
              <w:numPr>
                <w:ilvl w:val="0"/>
                <w:numId w:val="39"/>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Teknik ve idari personel yetersizliği</w:t>
            </w:r>
          </w:p>
        </w:tc>
      </w:tr>
      <w:tr w:rsidR="00375408" w:rsidRPr="00DE22EE" w14:paraId="5EC72704" w14:textId="77777777" w:rsidTr="004927F6">
        <w:trPr>
          <w:trHeight w:val="541"/>
        </w:trPr>
        <w:tc>
          <w:tcPr>
            <w:tcW w:w="812" w:type="pct"/>
            <w:tcBorders>
              <w:top w:val="single" w:sz="8" w:space="0" w:color="000000"/>
              <w:bottom w:val="single" w:sz="8" w:space="0" w:color="000000"/>
              <w:right w:val="single" w:sz="8" w:space="0" w:color="000000"/>
            </w:tcBorders>
          </w:tcPr>
          <w:p w14:paraId="72077F09"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4188" w:type="pct"/>
            <w:gridSpan w:val="8"/>
            <w:tcBorders>
              <w:top w:val="single" w:sz="8" w:space="0" w:color="000000"/>
              <w:left w:val="single" w:sz="8" w:space="0" w:color="000000"/>
            </w:tcBorders>
          </w:tcPr>
          <w:p w14:paraId="24A165B2" w14:textId="77777777" w:rsidR="00375408" w:rsidRPr="00DE22EE" w:rsidRDefault="00375408" w:rsidP="00F25BED">
            <w:pPr>
              <w:pStyle w:val="ListeParagraf"/>
              <w:numPr>
                <w:ilvl w:val="0"/>
                <w:numId w:val="39"/>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2.1.1. Araştırmacıların kullanabilecekleri ekipman, kaynak, olanaklar konusunda bilgilendirme/eğitim yapılması</w:t>
            </w:r>
          </w:p>
        </w:tc>
      </w:tr>
      <w:tr w:rsidR="00375408" w:rsidRPr="00DE22EE" w14:paraId="492C2C83" w14:textId="77777777" w:rsidTr="004927F6">
        <w:trPr>
          <w:trHeight w:val="265"/>
        </w:trPr>
        <w:tc>
          <w:tcPr>
            <w:tcW w:w="812" w:type="pct"/>
            <w:tcBorders>
              <w:top w:val="single" w:sz="8" w:space="0" w:color="000000"/>
              <w:bottom w:val="single" w:sz="8" w:space="0" w:color="000000"/>
              <w:right w:val="single" w:sz="8" w:space="0" w:color="000000"/>
            </w:tcBorders>
          </w:tcPr>
          <w:p w14:paraId="1930BDFD"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4188" w:type="pct"/>
            <w:gridSpan w:val="8"/>
            <w:tcBorders>
              <w:top w:val="single" w:sz="8" w:space="0" w:color="000000"/>
              <w:left w:val="single" w:sz="8" w:space="0" w:color="000000"/>
              <w:bottom w:val="single" w:sz="8" w:space="0" w:color="000000"/>
            </w:tcBorders>
          </w:tcPr>
          <w:p w14:paraId="7DF55E36" w14:textId="77777777" w:rsidR="00375408" w:rsidRPr="00DE22EE" w:rsidRDefault="00375408" w:rsidP="00F25BED">
            <w:pPr>
              <w:pStyle w:val="ListeParagraf"/>
              <w:numPr>
                <w:ilvl w:val="0"/>
                <w:numId w:val="38"/>
              </w:numPr>
              <w:rPr>
                <w:rFonts w:ascii="Times New Roman" w:hAnsi="Times New Roman" w:cs="Times New Roman"/>
                <w:szCs w:val="24"/>
                <w:lang w:val="tr-TR" w:eastAsia="en-US"/>
              </w:rPr>
            </w:pPr>
            <w:r w:rsidRPr="00DE22EE">
              <w:rPr>
                <w:rFonts w:ascii="Times New Roman" w:hAnsi="Times New Roman" w:cs="Times New Roman"/>
                <w:szCs w:val="24"/>
                <w:lang w:val="tr-TR" w:eastAsia="en-US"/>
              </w:rPr>
              <w:t>550.000,000 TL</w:t>
            </w:r>
          </w:p>
        </w:tc>
      </w:tr>
      <w:tr w:rsidR="00375408" w:rsidRPr="00DE22EE" w14:paraId="026FEEE9" w14:textId="77777777" w:rsidTr="004927F6">
        <w:trPr>
          <w:trHeight w:val="265"/>
        </w:trPr>
        <w:tc>
          <w:tcPr>
            <w:tcW w:w="812" w:type="pct"/>
            <w:tcBorders>
              <w:top w:val="single" w:sz="8" w:space="0" w:color="000000"/>
              <w:bottom w:val="single" w:sz="8" w:space="0" w:color="000000"/>
              <w:right w:val="single" w:sz="8" w:space="0" w:color="000000"/>
            </w:tcBorders>
          </w:tcPr>
          <w:p w14:paraId="3EB470D6"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4188" w:type="pct"/>
            <w:gridSpan w:val="8"/>
            <w:tcBorders>
              <w:top w:val="single" w:sz="8" w:space="0" w:color="000000"/>
              <w:left w:val="single" w:sz="8" w:space="0" w:color="000000"/>
              <w:bottom w:val="single" w:sz="8" w:space="0" w:color="000000"/>
            </w:tcBorders>
          </w:tcPr>
          <w:p w14:paraId="2B599404" w14:textId="77777777" w:rsidR="00375408" w:rsidRPr="00DE22EE" w:rsidRDefault="00375408" w:rsidP="00F25BED">
            <w:pPr>
              <w:pStyle w:val="ListeParagraf"/>
              <w:numPr>
                <w:ilvl w:val="0"/>
                <w:numId w:val="38"/>
              </w:numPr>
              <w:rPr>
                <w:rFonts w:ascii="Times New Roman" w:hAnsi="Times New Roman" w:cs="Times New Roman"/>
                <w:color w:val="000000" w:themeColor="text1"/>
                <w:szCs w:val="24"/>
                <w:lang w:val="tr-TR" w:eastAsia="en-US"/>
              </w:rPr>
            </w:pPr>
            <w:r w:rsidRPr="00DE22EE">
              <w:rPr>
                <w:rFonts w:ascii="Times New Roman" w:hAnsi="Times New Roman" w:cs="Times New Roman"/>
                <w:color w:val="000000" w:themeColor="text1"/>
                <w:szCs w:val="24"/>
                <w:lang w:val="tr-TR" w:eastAsia="en-US"/>
              </w:rPr>
              <w:t>Ödenek ve teknik personel yetersizliğinden dolayı ve bakım-onarım faaliyetlerinin zamanında yapılmaması eğitim faaliyetlerini aksatmaktadır.</w:t>
            </w:r>
          </w:p>
          <w:p w14:paraId="269021DD" w14:textId="77777777" w:rsidR="00375408" w:rsidRPr="00DE22EE" w:rsidRDefault="00375408" w:rsidP="00F25BED">
            <w:pPr>
              <w:pStyle w:val="ListeParagraf"/>
              <w:numPr>
                <w:ilvl w:val="0"/>
                <w:numId w:val="38"/>
              </w:numPr>
              <w:rPr>
                <w:rFonts w:ascii="Times New Roman" w:hAnsi="Times New Roman" w:cs="Times New Roman"/>
                <w:color w:val="7030A0"/>
                <w:szCs w:val="24"/>
                <w:lang w:val="tr-TR" w:eastAsia="en-US"/>
              </w:rPr>
            </w:pPr>
            <w:r w:rsidRPr="00DE22EE">
              <w:rPr>
                <w:rFonts w:ascii="Times New Roman" w:hAnsi="Times New Roman" w:cs="Times New Roman"/>
                <w:color w:val="000000" w:themeColor="text1"/>
                <w:szCs w:val="24"/>
                <w:lang w:val="tr-TR" w:eastAsia="en-US"/>
              </w:rPr>
              <w:t>Ödenek yetersizliği nedeniyle yeni ekipman alımı sağlanamamaktadır.</w:t>
            </w:r>
          </w:p>
        </w:tc>
      </w:tr>
      <w:tr w:rsidR="00375408" w:rsidRPr="00DE22EE" w14:paraId="3AA7F27E" w14:textId="77777777" w:rsidTr="004927F6">
        <w:trPr>
          <w:trHeight w:val="923"/>
        </w:trPr>
        <w:tc>
          <w:tcPr>
            <w:tcW w:w="812" w:type="pct"/>
            <w:tcBorders>
              <w:top w:val="single" w:sz="8" w:space="0" w:color="000000"/>
              <w:bottom w:val="single" w:sz="8" w:space="0" w:color="000000"/>
              <w:right w:val="single" w:sz="8" w:space="0" w:color="000000"/>
            </w:tcBorders>
          </w:tcPr>
          <w:p w14:paraId="1B2D0909" w14:textId="77777777" w:rsidR="00375408" w:rsidRPr="00DE22EE" w:rsidRDefault="00375408"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4188" w:type="pct"/>
            <w:gridSpan w:val="8"/>
            <w:tcBorders>
              <w:top w:val="single" w:sz="8" w:space="0" w:color="000000"/>
              <w:left w:val="single" w:sz="8" w:space="0" w:color="000000"/>
            </w:tcBorders>
          </w:tcPr>
          <w:p w14:paraId="29C04E14" w14:textId="77777777" w:rsidR="00375408" w:rsidRPr="00DE22EE" w:rsidRDefault="00375408" w:rsidP="00F25BED">
            <w:pPr>
              <w:pStyle w:val="ListeParagraf"/>
              <w:numPr>
                <w:ilvl w:val="0"/>
                <w:numId w:val="39"/>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Bilgilendirme toplantıları için dönem başında takvim oluşturulması ve her toplantının raporlandırılması</w:t>
            </w:r>
          </w:p>
          <w:p w14:paraId="51801B66" w14:textId="77777777" w:rsidR="00375408" w:rsidRPr="00DE22EE" w:rsidRDefault="00375408" w:rsidP="00F25BED">
            <w:pPr>
              <w:pStyle w:val="ListeParagraf"/>
              <w:numPr>
                <w:ilvl w:val="0"/>
                <w:numId w:val="39"/>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Uluslararası toplantı ve görevlendirmelerde Fakültenin tanıtımının gerçekleştirilmesi</w:t>
            </w:r>
          </w:p>
        </w:tc>
      </w:tr>
    </w:tbl>
    <w:p w14:paraId="4EC150A2" w14:textId="77777777" w:rsidR="008941EF" w:rsidRPr="00DE22EE" w:rsidRDefault="008941EF" w:rsidP="008941EF">
      <w:pPr>
        <w:spacing w:before="120"/>
        <w:jc w:val="both"/>
        <w:rPr>
          <w:b/>
          <w:iCs/>
          <w:color w:val="000000"/>
          <w:szCs w:val="24"/>
          <w:lang w:val="tr-TR"/>
        </w:rPr>
      </w:pPr>
    </w:p>
    <w:p w14:paraId="3B5DC3E4" w14:textId="77777777" w:rsidR="008941EF" w:rsidRPr="00DE22EE" w:rsidRDefault="008941EF" w:rsidP="008941EF">
      <w:pPr>
        <w:spacing w:before="120"/>
        <w:jc w:val="both"/>
        <w:rPr>
          <w:b/>
          <w:iCs/>
          <w:color w:val="000000"/>
          <w:szCs w:val="24"/>
          <w:lang w:val="tr-TR"/>
        </w:rPr>
      </w:pPr>
    </w:p>
    <w:p w14:paraId="393C7E2E" w14:textId="77777777" w:rsidR="008941EF" w:rsidRPr="00DE22EE" w:rsidRDefault="008941EF" w:rsidP="008941EF">
      <w:pPr>
        <w:spacing w:before="120"/>
        <w:jc w:val="both"/>
        <w:rPr>
          <w:b/>
          <w:iCs/>
          <w:color w:val="000000"/>
          <w:szCs w:val="24"/>
          <w:lang w:val="tr-TR"/>
        </w:rPr>
      </w:pPr>
    </w:p>
    <w:p w14:paraId="3D5D2FFF" w14:textId="7FCEBD2E" w:rsidR="00C75DC9" w:rsidRPr="00DE22EE" w:rsidRDefault="008941EF" w:rsidP="008941EF">
      <w:pPr>
        <w:spacing w:before="120"/>
        <w:jc w:val="both"/>
        <w:rPr>
          <w:bCs/>
          <w:iCs/>
          <w:color w:val="000000"/>
          <w:szCs w:val="24"/>
          <w:lang w:val="tr-TR"/>
        </w:rPr>
      </w:pPr>
      <w:r w:rsidRPr="00DE22EE">
        <w:rPr>
          <w:b/>
          <w:iCs/>
          <w:color w:val="000000"/>
          <w:szCs w:val="24"/>
          <w:lang w:val="tr-TR"/>
        </w:rPr>
        <w:t xml:space="preserve">Tablo 49. </w:t>
      </w:r>
      <w:r w:rsidRPr="00DE22EE">
        <w:rPr>
          <w:bCs/>
          <w:iCs/>
          <w:color w:val="000000"/>
          <w:szCs w:val="24"/>
          <w:lang w:val="tr-TR"/>
        </w:rPr>
        <w:t>Hedef Kartı 2.1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698"/>
        <w:gridCol w:w="1037"/>
        <w:gridCol w:w="1359"/>
        <w:gridCol w:w="1874"/>
        <w:gridCol w:w="1699"/>
        <w:gridCol w:w="1395"/>
      </w:tblGrid>
      <w:tr w:rsidR="00C75DC9" w:rsidRPr="00DE22EE" w14:paraId="63AA4C53" w14:textId="77777777" w:rsidTr="00341EB5">
        <w:trPr>
          <w:trHeight w:val="401"/>
        </w:trPr>
        <w:tc>
          <w:tcPr>
            <w:tcW w:w="1501" w:type="pct"/>
            <w:gridSpan w:val="2"/>
            <w:tcBorders>
              <w:top w:val="single" w:sz="2" w:space="0" w:color="000000"/>
              <w:left w:val="single" w:sz="2" w:space="0" w:color="000000"/>
              <w:bottom w:val="single" w:sz="2" w:space="0" w:color="000000"/>
              <w:right w:val="single" w:sz="4" w:space="0" w:color="000000"/>
            </w:tcBorders>
            <w:shd w:val="clear" w:color="auto" w:fill="4BACC6"/>
          </w:tcPr>
          <w:p w14:paraId="3B071551"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A2 </w:t>
            </w:r>
          </w:p>
        </w:tc>
        <w:tc>
          <w:tcPr>
            <w:tcW w:w="3499" w:type="pct"/>
            <w:gridSpan w:val="4"/>
            <w:tcBorders>
              <w:top w:val="single" w:sz="2" w:space="0" w:color="000000"/>
              <w:left w:val="single" w:sz="4" w:space="0" w:color="000000"/>
              <w:bottom w:val="single" w:sz="2" w:space="0" w:color="000000"/>
              <w:right w:val="single" w:sz="4" w:space="0" w:color="000000"/>
            </w:tcBorders>
          </w:tcPr>
          <w:p w14:paraId="19C98970"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Nitelikli ve katma değeri yüksek bilimsel araştırma-geliştirme çalışmaları arttırılacaktır </w:t>
            </w:r>
          </w:p>
        </w:tc>
      </w:tr>
      <w:tr w:rsidR="00C75DC9" w:rsidRPr="00DE22EE" w14:paraId="6471FFA1" w14:textId="77777777" w:rsidTr="00A73365">
        <w:trPr>
          <w:trHeight w:val="402"/>
        </w:trPr>
        <w:tc>
          <w:tcPr>
            <w:tcW w:w="1501" w:type="pct"/>
            <w:gridSpan w:val="2"/>
            <w:tcBorders>
              <w:top w:val="single" w:sz="2" w:space="0" w:color="000000"/>
              <w:left w:val="single" w:sz="2" w:space="0" w:color="000000"/>
              <w:bottom w:val="single" w:sz="2" w:space="0" w:color="000000"/>
              <w:right w:val="single" w:sz="4" w:space="0" w:color="000000"/>
            </w:tcBorders>
            <w:shd w:val="clear" w:color="auto" w:fill="4BACC6"/>
          </w:tcPr>
          <w:p w14:paraId="173F06AA"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H2.1 </w:t>
            </w:r>
          </w:p>
        </w:tc>
        <w:tc>
          <w:tcPr>
            <w:tcW w:w="3499" w:type="pct"/>
            <w:gridSpan w:val="4"/>
            <w:tcBorders>
              <w:top w:val="single" w:sz="2" w:space="0" w:color="000000"/>
              <w:left w:val="single" w:sz="4" w:space="0" w:color="000000"/>
              <w:bottom w:val="single" w:sz="2" w:space="0" w:color="000000"/>
              <w:right w:val="single" w:sz="4" w:space="0" w:color="000000"/>
            </w:tcBorders>
          </w:tcPr>
          <w:p w14:paraId="67EF5A8F"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Akademik çalışmaları ve eğitimi destekleyici laboratuvar araç/gereç ve diğer ekipmanların kullanımını ve sayısının en az %15 artırılması </w:t>
            </w:r>
          </w:p>
        </w:tc>
      </w:tr>
      <w:tr w:rsidR="00C75DC9" w:rsidRPr="00DE22EE" w14:paraId="324B5C5D" w14:textId="77777777" w:rsidTr="00A73365">
        <w:trPr>
          <w:trHeight w:val="661"/>
        </w:trPr>
        <w:tc>
          <w:tcPr>
            <w:tcW w:w="1501" w:type="pct"/>
            <w:gridSpan w:val="2"/>
            <w:tcBorders>
              <w:top w:val="single" w:sz="2" w:space="0" w:color="000000"/>
              <w:left w:val="single" w:sz="2" w:space="0" w:color="000000"/>
              <w:bottom w:val="single" w:sz="2" w:space="0" w:color="000000"/>
              <w:right w:val="single" w:sz="4" w:space="0" w:color="000000"/>
            </w:tcBorders>
            <w:shd w:val="clear" w:color="auto" w:fill="4BACC6"/>
          </w:tcPr>
          <w:p w14:paraId="0468C1F9"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499" w:type="pct"/>
            <w:gridSpan w:val="4"/>
            <w:tcBorders>
              <w:top w:val="single" w:sz="2" w:space="0" w:color="000000"/>
              <w:left w:val="single" w:sz="4" w:space="0" w:color="000000"/>
              <w:bottom w:val="single" w:sz="2" w:space="0" w:color="000000"/>
              <w:right w:val="single" w:sz="4" w:space="0" w:color="000000"/>
            </w:tcBorders>
            <w:vAlign w:val="center"/>
          </w:tcPr>
          <w:p w14:paraId="69A8D04C" w14:textId="2996E672" w:rsidR="00C066CD" w:rsidRPr="00DE22EE" w:rsidRDefault="00C066CD" w:rsidP="00C066CD">
            <w:pPr>
              <w:shd w:val="clear" w:color="auto" w:fill="FFFFFF"/>
              <w:tabs>
                <w:tab w:val="left" w:pos="360"/>
              </w:tabs>
              <w:spacing w:before="4" w:line="360" w:lineRule="auto"/>
              <w:ind w:left="360" w:hanging="353"/>
              <w:jc w:val="both"/>
              <w:rPr>
                <w:rFonts w:ascii="Times New Roman" w:hAnsi="Times New Roman" w:cs="Times New Roman"/>
                <w:iCs/>
                <w:szCs w:val="24"/>
                <w:lang w:val="tr-TR"/>
              </w:rPr>
            </w:pPr>
            <w:r w:rsidRPr="00DE22EE">
              <w:rPr>
                <w:rFonts w:ascii="Times New Roman" w:hAnsi="Times New Roman" w:cs="Times New Roman"/>
                <w:iCs/>
                <w:szCs w:val="24"/>
                <w:lang w:val="tr-TR"/>
              </w:rPr>
              <w:t xml:space="preserve">Amaç (2) </w:t>
            </w:r>
          </w:p>
          <w:p w14:paraId="41E611F3" w14:textId="0C4BF610" w:rsidR="00C75DC9" w:rsidRPr="00DE22EE" w:rsidRDefault="00C066CD" w:rsidP="00C066CD">
            <w:pPr>
              <w:spacing w:line="259" w:lineRule="auto"/>
              <w:ind w:left="2"/>
              <w:rPr>
                <w:rFonts w:ascii="Times New Roman" w:hAnsi="Times New Roman" w:cs="Times New Roman"/>
                <w:iCs/>
                <w:szCs w:val="24"/>
                <w:lang w:val="tr-TR"/>
              </w:rPr>
            </w:pPr>
            <w:r w:rsidRPr="00DE22EE">
              <w:rPr>
                <w:rFonts w:ascii="Times New Roman" w:hAnsi="Times New Roman" w:cs="Times New Roman"/>
                <w:iCs/>
                <w:szCs w:val="24"/>
                <w:lang w:val="tr-TR"/>
              </w:rPr>
              <w:t>Araştırma Üniversitesi vizyonunu güçlendirecek nitelikli ve katma değeri yüksek araştırma-geliştirme çalışmaları yürütmek.</w:t>
            </w:r>
          </w:p>
        </w:tc>
      </w:tr>
      <w:tr w:rsidR="00C75DC9" w:rsidRPr="00DE22EE" w14:paraId="542D1905" w14:textId="77777777" w:rsidTr="00A73365">
        <w:trPr>
          <w:trHeight w:val="665"/>
        </w:trPr>
        <w:tc>
          <w:tcPr>
            <w:tcW w:w="1501"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10232166"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499" w:type="pct"/>
            <w:gridSpan w:val="4"/>
            <w:tcBorders>
              <w:top w:val="single" w:sz="2" w:space="0" w:color="000000"/>
              <w:left w:val="single" w:sz="4" w:space="0" w:color="000000"/>
              <w:bottom w:val="single" w:sz="2" w:space="0" w:color="FFFFFF"/>
              <w:right w:val="single" w:sz="4" w:space="0" w:color="000000"/>
            </w:tcBorders>
          </w:tcPr>
          <w:p w14:paraId="2EC4EFB7" w14:textId="144F6804" w:rsidR="00C75DC9" w:rsidRPr="00DE22EE" w:rsidRDefault="00D97D29" w:rsidP="00A73365">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%4</w:t>
            </w:r>
            <w:r w:rsidR="00275FEE" w:rsidRPr="00DE22EE">
              <w:rPr>
                <w:rFonts w:ascii="Times New Roman" w:hAnsi="Times New Roman" w:cs="Times New Roman"/>
                <w:szCs w:val="24"/>
                <w:lang w:val="tr-TR"/>
              </w:rPr>
              <w:t>6</w:t>
            </w:r>
            <w:r w:rsidRPr="00DE22EE">
              <w:rPr>
                <w:rFonts w:ascii="Times New Roman" w:hAnsi="Times New Roman" w:cs="Times New Roman"/>
                <w:szCs w:val="24"/>
                <w:lang w:val="tr-TR"/>
              </w:rPr>
              <w:t>,6</w:t>
            </w:r>
            <w:r w:rsidR="00C75DC9" w:rsidRPr="00DE22EE">
              <w:rPr>
                <w:rFonts w:ascii="Times New Roman" w:hAnsi="Times New Roman" w:cs="Times New Roman"/>
                <w:szCs w:val="24"/>
                <w:lang w:val="tr-TR"/>
              </w:rPr>
              <w:t xml:space="preserve"> </w:t>
            </w:r>
          </w:p>
        </w:tc>
      </w:tr>
      <w:tr w:rsidR="00C75DC9" w:rsidRPr="00DE22EE" w14:paraId="7028A8D2" w14:textId="77777777" w:rsidTr="00341EB5">
        <w:trPr>
          <w:trHeight w:val="1197"/>
        </w:trPr>
        <w:tc>
          <w:tcPr>
            <w:tcW w:w="9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125B0FA"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57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E0350B1"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603B8964"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75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7129B2A"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4FD7924B"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1C1420A3"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38" w:type="pct"/>
            <w:tcBorders>
              <w:top w:val="single" w:sz="2" w:space="0" w:color="000000"/>
              <w:left w:val="single" w:sz="2" w:space="0" w:color="000000"/>
              <w:bottom w:val="single" w:sz="2" w:space="0" w:color="000000"/>
              <w:right w:val="single" w:sz="2" w:space="0" w:color="000000"/>
            </w:tcBorders>
            <w:shd w:val="clear" w:color="auto" w:fill="4BACC6"/>
          </w:tcPr>
          <w:p w14:paraId="4B34DB71"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45D349CE"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55C32FD0"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3C0E1F72"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04D92CF0"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1A9DA278"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C6EA0AC"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2B16C07A"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22E2C191"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16CBACBA" w14:textId="77777777" w:rsidTr="00341EB5">
        <w:trPr>
          <w:trHeight w:val="394"/>
        </w:trPr>
        <w:tc>
          <w:tcPr>
            <w:tcW w:w="924" w:type="pct"/>
            <w:tcBorders>
              <w:top w:val="single" w:sz="2" w:space="0" w:color="000000"/>
              <w:left w:val="single" w:sz="2" w:space="0" w:color="000000"/>
              <w:bottom w:val="single" w:sz="2" w:space="0" w:color="000000"/>
              <w:right w:val="single" w:sz="2" w:space="0" w:color="000000"/>
            </w:tcBorders>
          </w:tcPr>
          <w:p w14:paraId="62E175A0" w14:textId="4AAFDF29" w:rsidR="00C75DC9" w:rsidRPr="00DE22EE" w:rsidRDefault="00C75DC9" w:rsidP="00A73365">
            <w:pPr>
              <w:pStyle w:val="TableParagraph"/>
              <w:tabs>
                <w:tab w:val="left" w:pos="11"/>
              </w:tabs>
              <w:spacing w:line="236" w:lineRule="exact"/>
              <w:ind w:left="214"/>
              <w:rPr>
                <w:rFonts w:ascii="Times New Roman" w:hAnsi="Times New Roman" w:cs="Times New Roman"/>
                <w:sz w:val="24"/>
                <w:szCs w:val="28"/>
              </w:rPr>
            </w:pPr>
            <w:r w:rsidRPr="00DE22EE">
              <w:rPr>
                <w:rFonts w:ascii="Times New Roman" w:eastAsia="Calibri" w:hAnsi="Times New Roman" w:cs="Times New Roman"/>
                <w:b/>
                <w:sz w:val="24"/>
                <w:szCs w:val="28"/>
              </w:rPr>
              <w:t>PG2.1.1:</w:t>
            </w:r>
            <w:r w:rsidR="00CF5F77">
              <w:rPr>
                <w:rFonts w:ascii="Times New Roman" w:eastAsia="Calibri" w:hAnsi="Times New Roman" w:cs="Times New Roman"/>
                <w:b/>
                <w:sz w:val="24"/>
                <w:szCs w:val="28"/>
              </w:rPr>
              <w:t xml:space="preserve"> </w:t>
            </w:r>
            <w:r w:rsidR="00CF5F77" w:rsidRPr="00CF5F77">
              <w:rPr>
                <w:rFonts w:ascii="Times New Roman" w:hAnsi="Times New Roman" w:cs="Times New Roman"/>
                <w:sz w:val="24"/>
                <w:szCs w:val="24"/>
              </w:rPr>
              <w:t>Bölümlere yeni eklenen araç/gereç ve diğer ekipmanların sayısı</w:t>
            </w:r>
          </w:p>
        </w:tc>
        <w:tc>
          <w:tcPr>
            <w:tcW w:w="577" w:type="pct"/>
            <w:tcBorders>
              <w:top w:val="single" w:sz="2" w:space="0" w:color="000000"/>
              <w:left w:val="single" w:sz="2" w:space="0" w:color="000000"/>
              <w:bottom w:val="single" w:sz="2" w:space="0" w:color="000000"/>
              <w:right w:val="single" w:sz="2" w:space="0" w:color="000000"/>
            </w:tcBorders>
          </w:tcPr>
          <w:p w14:paraId="7E6A6658" w14:textId="6B4145E6" w:rsidR="00C75DC9" w:rsidRPr="00DE22EE" w:rsidRDefault="00C75DC9"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%75</w:t>
            </w:r>
          </w:p>
        </w:tc>
        <w:tc>
          <w:tcPr>
            <w:tcW w:w="754" w:type="pct"/>
            <w:tcBorders>
              <w:top w:val="single" w:sz="2" w:space="0" w:color="000000"/>
              <w:left w:val="single" w:sz="2" w:space="0" w:color="000000"/>
              <w:bottom w:val="single" w:sz="2" w:space="0" w:color="000000"/>
              <w:right w:val="single" w:sz="2" w:space="0" w:color="000000"/>
            </w:tcBorders>
          </w:tcPr>
          <w:p w14:paraId="16594473" w14:textId="5CF532E6" w:rsidR="00464C98" w:rsidRPr="00DE22EE" w:rsidRDefault="00866646"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17</w:t>
            </w:r>
          </w:p>
        </w:tc>
        <w:tc>
          <w:tcPr>
            <w:tcW w:w="1038" w:type="pct"/>
            <w:tcBorders>
              <w:top w:val="single" w:sz="2" w:space="0" w:color="000000"/>
              <w:left w:val="single" w:sz="2" w:space="0" w:color="000000"/>
              <w:bottom w:val="single" w:sz="2" w:space="0" w:color="000000"/>
              <w:right w:val="single" w:sz="2" w:space="0" w:color="000000"/>
            </w:tcBorders>
          </w:tcPr>
          <w:p w14:paraId="167DBAF7" w14:textId="422385C3" w:rsidR="00C75DC9" w:rsidRPr="00DE22EE" w:rsidRDefault="00866646" w:rsidP="00D73BB6">
            <w:pPr>
              <w:spacing w:line="259" w:lineRule="auto"/>
              <w:ind w:left="2"/>
              <w:jc w:val="center"/>
              <w:rPr>
                <w:rFonts w:ascii="Times New Roman" w:hAnsi="Times New Roman" w:cs="Times New Roman"/>
                <w:szCs w:val="24"/>
                <w:highlight w:val="cyan"/>
                <w:lang w:val="tr-TR"/>
              </w:rPr>
            </w:pPr>
            <w:r w:rsidRPr="00DE22EE">
              <w:rPr>
                <w:rFonts w:ascii="Times New Roman" w:hAnsi="Times New Roman" w:cs="Times New Roman"/>
                <w:szCs w:val="24"/>
                <w:lang w:val="tr-TR"/>
              </w:rPr>
              <w:t>19,</w:t>
            </w:r>
            <w:r w:rsidR="00BB4267" w:rsidRPr="00DE22EE">
              <w:rPr>
                <w:rFonts w:ascii="Times New Roman" w:hAnsi="Times New Roman" w:cs="Times New Roman"/>
                <w:szCs w:val="24"/>
                <w:lang w:val="tr-TR"/>
              </w:rPr>
              <w:t>5</w:t>
            </w:r>
          </w:p>
        </w:tc>
        <w:tc>
          <w:tcPr>
            <w:tcW w:w="937" w:type="pct"/>
            <w:tcBorders>
              <w:top w:val="single" w:sz="2" w:space="0" w:color="000000"/>
              <w:left w:val="single" w:sz="2" w:space="0" w:color="000000"/>
              <w:bottom w:val="single" w:sz="2" w:space="0" w:color="000000"/>
              <w:right w:val="single" w:sz="2" w:space="0" w:color="000000"/>
            </w:tcBorders>
          </w:tcPr>
          <w:p w14:paraId="71EC324F" w14:textId="6846F067" w:rsidR="00C75DC9" w:rsidRPr="00DE22EE" w:rsidRDefault="008941EF" w:rsidP="00275FEE">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126</w:t>
            </w:r>
          </w:p>
        </w:tc>
        <w:tc>
          <w:tcPr>
            <w:tcW w:w="770" w:type="pct"/>
            <w:tcBorders>
              <w:top w:val="single" w:sz="2" w:space="0" w:color="000000"/>
              <w:left w:val="single" w:sz="2" w:space="0" w:color="000000"/>
              <w:bottom w:val="single" w:sz="2" w:space="0" w:color="000000"/>
              <w:right w:val="single" w:sz="2" w:space="0" w:color="000000"/>
            </w:tcBorders>
          </w:tcPr>
          <w:p w14:paraId="31CCBF17" w14:textId="4F26E256" w:rsidR="00464C98" w:rsidRPr="00DE22EE" w:rsidRDefault="00275FEE" w:rsidP="00275FEE">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43,6</w:t>
            </w:r>
          </w:p>
        </w:tc>
      </w:tr>
      <w:tr w:rsidR="00C75DC9" w:rsidRPr="00DE22EE" w14:paraId="1214A569" w14:textId="77777777" w:rsidTr="00341EB5">
        <w:trPr>
          <w:trHeight w:val="394"/>
        </w:trPr>
        <w:tc>
          <w:tcPr>
            <w:tcW w:w="924" w:type="pct"/>
            <w:tcBorders>
              <w:top w:val="single" w:sz="2" w:space="0" w:color="000000"/>
              <w:left w:val="single" w:sz="2" w:space="0" w:color="000000"/>
              <w:bottom w:val="single" w:sz="2" w:space="0" w:color="000000"/>
              <w:right w:val="single" w:sz="2" w:space="0" w:color="000000"/>
            </w:tcBorders>
          </w:tcPr>
          <w:p w14:paraId="3A6660E3" w14:textId="6AE21825" w:rsidR="00C75DC9" w:rsidRPr="00DE22EE" w:rsidRDefault="00C75DC9" w:rsidP="00CF5F77">
            <w:pPr>
              <w:pStyle w:val="TableParagraph"/>
              <w:tabs>
                <w:tab w:val="left" w:pos="0"/>
              </w:tabs>
              <w:spacing w:line="236" w:lineRule="exact"/>
              <w:ind w:left="214"/>
              <w:rPr>
                <w:rFonts w:ascii="Times New Roman" w:hAnsi="Times New Roman" w:cs="Times New Roman"/>
                <w:sz w:val="24"/>
                <w:szCs w:val="28"/>
              </w:rPr>
            </w:pPr>
            <w:r w:rsidRPr="00DE22EE">
              <w:rPr>
                <w:rFonts w:ascii="Times New Roman" w:eastAsia="Calibri" w:hAnsi="Times New Roman" w:cs="Times New Roman"/>
                <w:b/>
                <w:sz w:val="24"/>
                <w:szCs w:val="28"/>
              </w:rPr>
              <w:t>PG2.1.2:</w:t>
            </w:r>
            <w:r w:rsidR="00CF5F77">
              <w:rPr>
                <w:rFonts w:ascii="Times New Roman" w:eastAsia="Calibri" w:hAnsi="Times New Roman" w:cs="Times New Roman"/>
                <w:b/>
                <w:sz w:val="24"/>
                <w:szCs w:val="28"/>
              </w:rPr>
              <w:t xml:space="preserve"> </w:t>
            </w:r>
            <w:r w:rsidR="000365D5" w:rsidRPr="000365D5">
              <w:rPr>
                <w:rFonts w:ascii="Times New Roman" w:hAnsi="Times New Roman" w:cs="Times New Roman"/>
                <w:sz w:val="24"/>
                <w:szCs w:val="24"/>
              </w:rPr>
              <w:t>Bölümlerdeki araç/gereç ve diğer ekipmanların kullanımı ile ilgili verilen eğitimler</w:t>
            </w:r>
          </w:p>
        </w:tc>
        <w:tc>
          <w:tcPr>
            <w:tcW w:w="577" w:type="pct"/>
            <w:tcBorders>
              <w:top w:val="single" w:sz="2" w:space="0" w:color="000000"/>
              <w:left w:val="single" w:sz="2" w:space="0" w:color="000000"/>
              <w:bottom w:val="single" w:sz="2" w:space="0" w:color="000000"/>
              <w:right w:val="single" w:sz="2" w:space="0" w:color="000000"/>
            </w:tcBorders>
          </w:tcPr>
          <w:p w14:paraId="049FB158" w14:textId="17727B71" w:rsidR="00C75DC9" w:rsidRPr="00DE22EE" w:rsidRDefault="00C75DC9"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%25</w:t>
            </w:r>
          </w:p>
        </w:tc>
        <w:tc>
          <w:tcPr>
            <w:tcW w:w="754" w:type="pct"/>
            <w:tcBorders>
              <w:top w:val="single" w:sz="2" w:space="0" w:color="000000"/>
              <w:left w:val="single" w:sz="2" w:space="0" w:color="000000"/>
              <w:bottom w:val="single" w:sz="2" w:space="0" w:color="000000"/>
              <w:right w:val="single" w:sz="2" w:space="0" w:color="000000"/>
            </w:tcBorders>
          </w:tcPr>
          <w:p w14:paraId="2EE93468" w14:textId="1DF6592C" w:rsidR="00C75DC9" w:rsidRPr="00DE22EE" w:rsidRDefault="00C3587A"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1038" w:type="pct"/>
            <w:tcBorders>
              <w:top w:val="single" w:sz="2" w:space="0" w:color="000000"/>
              <w:left w:val="single" w:sz="2" w:space="0" w:color="000000"/>
              <w:bottom w:val="single" w:sz="2" w:space="0" w:color="000000"/>
              <w:right w:val="single" w:sz="2" w:space="0" w:color="000000"/>
            </w:tcBorders>
          </w:tcPr>
          <w:p w14:paraId="194E62EC" w14:textId="403D008C" w:rsidR="00C75DC9" w:rsidRPr="00DE22EE" w:rsidRDefault="00C3587A"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937" w:type="pct"/>
            <w:tcBorders>
              <w:top w:val="single" w:sz="2" w:space="0" w:color="000000"/>
              <w:left w:val="single" w:sz="2" w:space="0" w:color="000000"/>
              <w:bottom w:val="single" w:sz="2" w:space="0" w:color="000000"/>
              <w:right w:val="single" w:sz="2" w:space="0" w:color="000000"/>
            </w:tcBorders>
          </w:tcPr>
          <w:p w14:paraId="04ACA144" w14:textId="0EC7AC87" w:rsidR="00464C98" w:rsidRPr="00DE22EE" w:rsidRDefault="00C3587A"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w:t>
            </w:r>
          </w:p>
        </w:tc>
        <w:tc>
          <w:tcPr>
            <w:tcW w:w="770" w:type="pct"/>
            <w:tcBorders>
              <w:top w:val="single" w:sz="2" w:space="0" w:color="000000"/>
              <w:left w:val="single" w:sz="2" w:space="0" w:color="000000"/>
              <w:bottom w:val="single" w:sz="2" w:space="0" w:color="000000"/>
              <w:right w:val="single" w:sz="2" w:space="0" w:color="000000"/>
            </w:tcBorders>
          </w:tcPr>
          <w:p w14:paraId="5BC43AE7" w14:textId="71B5AE4F" w:rsidR="00C75DC9" w:rsidRPr="00DE22EE" w:rsidRDefault="00D97D29"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w:t>
            </w:r>
          </w:p>
        </w:tc>
      </w:tr>
      <w:tr w:rsidR="00C75DC9" w:rsidRPr="00DE22EE" w14:paraId="20191736" w14:textId="77777777" w:rsidTr="00A73365">
        <w:trPr>
          <w:trHeight w:val="402"/>
        </w:trPr>
        <w:tc>
          <w:tcPr>
            <w:tcW w:w="1501" w:type="pct"/>
            <w:gridSpan w:val="2"/>
            <w:tcBorders>
              <w:top w:val="single" w:sz="2" w:space="0" w:color="000000"/>
              <w:left w:val="single" w:sz="2" w:space="0" w:color="000000"/>
              <w:bottom w:val="single" w:sz="2" w:space="0" w:color="000000"/>
              <w:right w:val="nil"/>
            </w:tcBorders>
            <w:shd w:val="clear" w:color="auto" w:fill="4BACC6"/>
          </w:tcPr>
          <w:p w14:paraId="3D1A596D" w14:textId="77777777" w:rsidR="00C75DC9" w:rsidRPr="00DE22EE" w:rsidRDefault="00C75DC9" w:rsidP="00A73365">
            <w:pPr>
              <w:spacing w:after="160" w:line="259" w:lineRule="auto"/>
              <w:rPr>
                <w:rFonts w:ascii="Times New Roman" w:hAnsi="Times New Roman" w:cs="Times New Roman"/>
                <w:szCs w:val="24"/>
                <w:lang w:val="tr-TR"/>
              </w:rPr>
            </w:pPr>
          </w:p>
        </w:tc>
        <w:tc>
          <w:tcPr>
            <w:tcW w:w="3499" w:type="pct"/>
            <w:gridSpan w:val="4"/>
            <w:tcBorders>
              <w:top w:val="single" w:sz="2" w:space="0" w:color="000000"/>
              <w:left w:val="nil"/>
              <w:bottom w:val="single" w:sz="2" w:space="0" w:color="000000"/>
              <w:right w:val="single" w:sz="2" w:space="0" w:color="000000"/>
            </w:tcBorders>
            <w:shd w:val="clear" w:color="auto" w:fill="4BACC6"/>
          </w:tcPr>
          <w:p w14:paraId="36E591DA"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CE38D8" w:rsidRPr="00DE22EE" w14:paraId="32751543" w14:textId="77777777" w:rsidTr="00341EB5">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25AE98F5" w14:textId="6A1CCC71" w:rsidR="00CE38D8" w:rsidRPr="00DE22EE" w:rsidRDefault="00CE38D8" w:rsidP="00F25BED">
            <w:pPr>
              <w:pStyle w:val="ListeParagraf"/>
              <w:numPr>
                <w:ilvl w:val="0"/>
                <w:numId w:val="24"/>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 xml:space="preserve">Dil </w:t>
            </w:r>
            <w:r w:rsidR="005D679F" w:rsidRPr="00DE22EE">
              <w:rPr>
                <w:rFonts w:ascii="Times New Roman" w:hAnsi="Times New Roman" w:cs="Times New Roman"/>
                <w:szCs w:val="24"/>
                <w:lang w:val="tr-TR"/>
              </w:rPr>
              <w:t xml:space="preserve">ve </w:t>
            </w:r>
            <w:r w:rsidRPr="00DE22EE">
              <w:rPr>
                <w:rFonts w:ascii="Times New Roman" w:hAnsi="Times New Roman" w:cs="Times New Roman"/>
                <w:szCs w:val="24"/>
                <w:lang w:val="tr-TR"/>
              </w:rPr>
              <w:t>Konuşma Terapisi Bölümü yeni kurulması nedeniyle eğitim araç gereç ihtiyaçlarının önemli bir kısmını tamamlamıştır.</w:t>
            </w:r>
          </w:p>
          <w:p w14:paraId="52F2A800" w14:textId="77777777" w:rsidR="00CE38D8" w:rsidRPr="00DE22EE" w:rsidRDefault="00CE38D8" w:rsidP="00F25BED">
            <w:pPr>
              <w:pStyle w:val="ListeParagraf"/>
              <w:numPr>
                <w:ilvl w:val="0"/>
                <w:numId w:val="24"/>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Diğer bölümlerimiz de proje ve bağışlar yolu ile araç gereç alımlarını sürdürmüştür.</w:t>
            </w:r>
          </w:p>
          <w:p w14:paraId="6ECC6615" w14:textId="7967A903" w:rsidR="00CE38D8" w:rsidRPr="00DE22EE" w:rsidRDefault="00CE38D8" w:rsidP="00F25BED">
            <w:pPr>
              <w:pStyle w:val="ListeParagraf"/>
              <w:numPr>
                <w:ilvl w:val="0"/>
                <w:numId w:val="24"/>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Yeni alınan araç gereçler ile ilgili eğitimler tedarikçiler tarafından teslim sırasında verilmiştir.</w:t>
            </w:r>
          </w:p>
        </w:tc>
      </w:tr>
    </w:tbl>
    <w:p w14:paraId="1EB37F13" w14:textId="77777777" w:rsidR="00341EB5" w:rsidRPr="00DE22EE" w:rsidRDefault="00341EB5" w:rsidP="00341EB5">
      <w:pPr>
        <w:spacing w:line="360" w:lineRule="auto"/>
        <w:rPr>
          <w:szCs w:val="24"/>
          <w:lang w:val="tr-TR" w:eastAsia="en-US"/>
        </w:rPr>
      </w:pPr>
    </w:p>
    <w:p w14:paraId="02DA84BC" w14:textId="77777777" w:rsidR="00341EB5" w:rsidRPr="00DE22EE" w:rsidRDefault="00341EB5" w:rsidP="00341EB5">
      <w:pPr>
        <w:spacing w:line="360" w:lineRule="auto"/>
        <w:rPr>
          <w:szCs w:val="24"/>
          <w:lang w:val="tr-TR" w:eastAsia="en-US"/>
        </w:rPr>
      </w:pPr>
    </w:p>
    <w:p w14:paraId="18D25135" w14:textId="77777777" w:rsidR="00341EB5" w:rsidRPr="00DE22EE" w:rsidRDefault="00341EB5" w:rsidP="00341EB5">
      <w:pPr>
        <w:spacing w:line="360" w:lineRule="auto"/>
        <w:rPr>
          <w:szCs w:val="24"/>
          <w:lang w:val="tr-TR" w:eastAsia="en-US"/>
        </w:rPr>
      </w:pPr>
    </w:p>
    <w:p w14:paraId="36A9852E" w14:textId="77777777" w:rsidR="00341EB5" w:rsidRPr="00DE22EE" w:rsidRDefault="00341EB5" w:rsidP="00341EB5">
      <w:pPr>
        <w:spacing w:line="360" w:lineRule="auto"/>
        <w:rPr>
          <w:szCs w:val="24"/>
          <w:lang w:val="tr-TR" w:eastAsia="en-US"/>
        </w:rPr>
      </w:pPr>
    </w:p>
    <w:p w14:paraId="32A94B61" w14:textId="77777777" w:rsidR="00341EB5" w:rsidRPr="00DE22EE" w:rsidRDefault="00341EB5" w:rsidP="00341EB5">
      <w:pPr>
        <w:spacing w:line="360" w:lineRule="auto"/>
        <w:rPr>
          <w:szCs w:val="24"/>
          <w:lang w:val="tr-TR" w:eastAsia="en-US"/>
        </w:rPr>
      </w:pPr>
    </w:p>
    <w:p w14:paraId="3BEBB75A" w14:textId="77777777" w:rsidR="00341EB5" w:rsidRPr="00DE22EE" w:rsidRDefault="00341EB5" w:rsidP="00341EB5">
      <w:pPr>
        <w:spacing w:line="360" w:lineRule="auto"/>
        <w:rPr>
          <w:szCs w:val="24"/>
          <w:lang w:val="tr-TR" w:eastAsia="en-US"/>
        </w:rPr>
      </w:pPr>
    </w:p>
    <w:p w14:paraId="50BD78E4" w14:textId="4001C370" w:rsidR="00C75DC9" w:rsidRPr="00DE22EE" w:rsidRDefault="00341EB5" w:rsidP="00341EB5">
      <w:pPr>
        <w:rPr>
          <w:szCs w:val="24"/>
          <w:lang w:val="tr-TR" w:eastAsia="en-US"/>
        </w:rPr>
      </w:pPr>
      <w:r w:rsidRPr="00DE22EE">
        <w:rPr>
          <w:b/>
          <w:bCs/>
          <w:szCs w:val="24"/>
          <w:lang w:val="tr-TR" w:eastAsia="en-US"/>
        </w:rPr>
        <w:t>Tablo 50.</w:t>
      </w:r>
      <w:r w:rsidRPr="00DE22EE">
        <w:rPr>
          <w:szCs w:val="24"/>
          <w:lang w:val="tr-TR" w:eastAsia="en-US"/>
        </w:rPr>
        <w:t xml:space="preserve"> Hedef Kartı 2.2 </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790"/>
        <w:gridCol w:w="930"/>
        <w:gridCol w:w="930"/>
        <w:gridCol w:w="930"/>
        <w:gridCol w:w="928"/>
        <w:gridCol w:w="930"/>
        <w:gridCol w:w="930"/>
        <w:gridCol w:w="928"/>
      </w:tblGrid>
      <w:tr w:rsidR="004613E2" w:rsidRPr="00DE22EE" w14:paraId="70DAE0E6" w14:textId="77777777" w:rsidTr="004927F6">
        <w:trPr>
          <w:trHeight w:val="273"/>
        </w:trPr>
        <w:tc>
          <w:tcPr>
            <w:tcW w:w="5000" w:type="pct"/>
            <w:gridSpan w:val="9"/>
            <w:tcBorders>
              <w:bottom w:val="single" w:sz="8" w:space="0" w:color="000000"/>
            </w:tcBorders>
          </w:tcPr>
          <w:p w14:paraId="17BE0BE4"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6</w:t>
            </w:r>
          </w:p>
        </w:tc>
      </w:tr>
      <w:tr w:rsidR="004613E2" w:rsidRPr="00DE22EE" w14:paraId="34F74799" w14:textId="77777777" w:rsidTr="000365D5">
        <w:trPr>
          <w:trHeight w:val="543"/>
        </w:trPr>
        <w:tc>
          <w:tcPr>
            <w:tcW w:w="943" w:type="pct"/>
            <w:tcBorders>
              <w:top w:val="single" w:sz="8" w:space="0" w:color="000000"/>
              <w:bottom w:val="single" w:sz="8" w:space="0" w:color="000000"/>
              <w:right w:val="single" w:sz="8" w:space="0" w:color="000000"/>
            </w:tcBorders>
          </w:tcPr>
          <w:p w14:paraId="17F2C4CE"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2</w:t>
            </w:r>
          </w:p>
        </w:tc>
        <w:tc>
          <w:tcPr>
            <w:tcW w:w="4057" w:type="pct"/>
            <w:gridSpan w:val="8"/>
            <w:tcBorders>
              <w:top w:val="single" w:sz="8" w:space="0" w:color="000000"/>
              <w:left w:val="single" w:sz="8" w:space="0" w:color="000000"/>
            </w:tcBorders>
          </w:tcPr>
          <w:p w14:paraId="5774C004" w14:textId="77777777" w:rsidR="004613E2" w:rsidRPr="00DE22EE" w:rsidRDefault="004613E2"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Nitelikli ve katma değeri yüksek bilimsel araştırma-geliştirme çalışmaları arttırılacaktır</w:t>
            </w:r>
          </w:p>
        </w:tc>
      </w:tr>
      <w:tr w:rsidR="004613E2" w:rsidRPr="00DE22EE" w14:paraId="47ADBB04" w14:textId="77777777" w:rsidTr="000365D5">
        <w:trPr>
          <w:trHeight w:val="261"/>
        </w:trPr>
        <w:tc>
          <w:tcPr>
            <w:tcW w:w="943" w:type="pct"/>
            <w:tcBorders>
              <w:top w:val="single" w:sz="8" w:space="0" w:color="000000"/>
              <w:bottom w:val="single" w:sz="8" w:space="0" w:color="000000"/>
              <w:right w:val="single" w:sz="8" w:space="0" w:color="000000"/>
            </w:tcBorders>
          </w:tcPr>
          <w:p w14:paraId="0D8292E0"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(2.2)</w:t>
            </w:r>
          </w:p>
        </w:tc>
        <w:tc>
          <w:tcPr>
            <w:tcW w:w="4057" w:type="pct"/>
            <w:gridSpan w:val="8"/>
            <w:tcBorders>
              <w:top w:val="single" w:sz="8" w:space="0" w:color="000000"/>
              <w:left w:val="single" w:sz="8" w:space="0" w:color="000000"/>
              <w:bottom w:val="nil"/>
            </w:tcBorders>
          </w:tcPr>
          <w:p w14:paraId="65494A21" w14:textId="77777777" w:rsidR="004613E2" w:rsidRPr="00DE22EE" w:rsidRDefault="004613E2"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Bilimsel yayına dönüşen bilimsel araştırmaların % 20 artırılması</w:t>
            </w:r>
          </w:p>
        </w:tc>
      </w:tr>
      <w:tr w:rsidR="004613E2" w:rsidRPr="00DE22EE" w14:paraId="66926480" w14:textId="77777777" w:rsidTr="000365D5">
        <w:trPr>
          <w:trHeight w:val="265"/>
        </w:trPr>
        <w:tc>
          <w:tcPr>
            <w:tcW w:w="943" w:type="pct"/>
            <w:tcBorders>
              <w:top w:val="single" w:sz="8" w:space="0" w:color="000000"/>
              <w:bottom w:val="single" w:sz="8" w:space="0" w:color="000000"/>
              <w:right w:val="single" w:sz="8" w:space="0" w:color="000000"/>
            </w:tcBorders>
          </w:tcPr>
          <w:p w14:paraId="6EEC58EC"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4057" w:type="pct"/>
            <w:gridSpan w:val="8"/>
            <w:tcBorders>
              <w:top w:val="single" w:sz="8" w:space="0" w:color="000000"/>
              <w:left w:val="single" w:sz="8" w:space="0" w:color="000000"/>
              <w:bottom w:val="single" w:sz="8" w:space="0" w:color="000000"/>
            </w:tcBorders>
          </w:tcPr>
          <w:p w14:paraId="7C1C5915" w14:textId="77777777" w:rsidR="004613E2" w:rsidRPr="00DE22EE" w:rsidRDefault="004613E2"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Fakülte öğretim elemanları</w:t>
            </w:r>
          </w:p>
        </w:tc>
      </w:tr>
      <w:tr w:rsidR="004613E2" w:rsidRPr="00DE22EE" w14:paraId="5687E5E9" w14:textId="77777777" w:rsidTr="000365D5">
        <w:trPr>
          <w:trHeight w:val="265"/>
        </w:trPr>
        <w:tc>
          <w:tcPr>
            <w:tcW w:w="943" w:type="pct"/>
            <w:tcBorders>
              <w:top w:val="single" w:sz="8" w:space="0" w:color="000000"/>
              <w:bottom w:val="single" w:sz="8" w:space="0" w:color="000000"/>
              <w:right w:val="single" w:sz="8" w:space="0" w:color="000000"/>
            </w:tcBorders>
          </w:tcPr>
          <w:p w14:paraId="192675AB" w14:textId="1B4FA298" w:rsidR="004613E2" w:rsidRPr="00DE22EE" w:rsidRDefault="000365D5"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 birliğ</w:t>
            </w:r>
            <w:r w:rsidRPr="00DE22EE">
              <w:rPr>
                <w:b/>
                <w:szCs w:val="24"/>
                <w:lang w:val="tr-TR" w:eastAsia="en-US"/>
              </w:rPr>
              <w:t>i</w:t>
            </w:r>
            <w:r w:rsidR="004613E2" w:rsidRPr="00DE22EE">
              <w:rPr>
                <w:rFonts w:ascii="Times New Roman" w:hAnsi="Times New Roman" w:cs="Times New Roman"/>
                <w:b/>
                <w:szCs w:val="24"/>
                <w:lang w:val="tr-TR" w:eastAsia="en-US"/>
              </w:rPr>
              <w:t xml:space="preserve"> yapılacak</w:t>
            </w:r>
          </w:p>
          <w:p w14:paraId="737CDB90"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birimler</w:t>
            </w:r>
          </w:p>
        </w:tc>
        <w:tc>
          <w:tcPr>
            <w:tcW w:w="4057" w:type="pct"/>
            <w:gridSpan w:val="8"/>
            <w:tcBorders>
              <w:top w:val="single" w:sz="8" w:space="0" w:color="000000"/>
              <w:left w:val="single" w:sz="8" w:space="0" w:color="000000"/>
              <w:bottom w:val="single" w:sz="8" w:space="0" w:color="000000"/>
            </w:tcBorders>
          </w:tcPr>
          <w:p w14:paraId="1800173B" w14:textId="77777777" w:rsidR="004613E2" w:rsidRPr="00DE22EE" w:rsidRDefault="004613E2"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eğitim komisyonları</w:t>
            </w:r>
          </w:p>
        </w:tc>
      </w:tr>
      <w:tr w:rsidR="004613E2" w:rsidRPr="00DE22EE" w14:paraId="690888DC" w14:textId="77777777" w:rsidTr="000365D5">
        <w:trPr>
          <w:trHeight w:val="962"/>
        </w:trPr>
        <w:tc>
          <w:tcPr>
            <w:tcW w:w="943" w:type="pct"/>
            <w:tcBorders>
              <w:top w:val="single" w:sz="8" w:space="0" w:color="000000"/>
              <w:bottom w:val="single" w:sz="8" w:space="0" w:color="000000"/>
              <w:right w:val="single" w:sz="8" w:space="0" w:color="000000"/>
            </w:tcBorders>
          </w:tcPr>
          <w:p w14:paraId="368BED51"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 göstergeleri</w:t>
            </w:r>
          </w:p>
        </w:tc>
        <w:tc>
          <w:tcPr>
            <w:tcW w:w="440" w:type="pct"/>
            <w:tcBorders>
              <w:top w:val="single" w:sz="8" w:space="0" w:color="000000"/>
              <w:left w:val="single" w:sz="8" w:space="0" w:color="000000"/>
              <w:right w:val="single" w:sz="8" w:space="0" w:color="000000"/>
            </w:tcBorders>
            <w:vAlign w:val="center"/>
          </w:tcPr>
          <w:p w14:paraId="311C15D1"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1D7DC127"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517" w:type="pct"/>
            <w:tcBorders>
              <w:top w:val="single" w:sz="8" w:space="0" w:color="000000"/>
              <w:left w:val="single" w:sz="8" w:space="0" w:color="000000"/>
              <w:bottom w:val="single" w:sz="8" w:space="0" w:color="000000"/>
              <w:right w:val="single" w:sz="8" w:space="0" w:color="000000"/>
            </w:tcBorders>
            <w:vAlign w:val="center"/>
          </w:tcPr>
          <w:p w14:paraId="7C67C0EB"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17" w:type="pct"/>
            <w:tcBorders>
              <w:top w:val="single" w:sz="8" w:space="0" w:color="000000"/>
              <w:left w:val="single" w:sz="8" w:space="0" w:color="000000"/>
              <w:bottom w:val="single" w:sz="8" w:space="0" w:color="000000"/>
              <w:right w:val="single" w:sz="8" w:space="0" w:color="000000"/>
            </w:tcBorders>
            <w:vAlign w:val="center"/>
          </w:tcPr>
          <w:p w14:paraId="3360E9B6"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17" w:type="pct"/>
            <w:tcBorders>
              <w:top w:val="single" w:sz="8" w:space="0" w:color="000000"/>
              <w:left w:val="single" w:sz="8" w:space="0" w:color="000000"/>
              <w:bottom w:val="single" w:sz="8" w:space="0" w:color="000000"/>
              <w:right w:val="single" w:sz="8" w:space="0" w:color="000000"/>
            </w:tcBorders>
            <w:vAlign w:val="center"/>
          </w:tcPr>
          <w:p w14:paraId="27F2CC27"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516" w:type="pct"/>
            <w:tcBorders>
              <w:top w:val="single" w:sz="8" w:space="0" w:color="000000"/>
              <w:left w:val="single" w:sz="8" w:space="0" w:color="000000"/>
              <w:bottom w:val="single" w:sz="8" w:space="0" w:color="000000"/>
              <w:right w:val="single" w:sz="4" w:space="0" w:color="auto"/>
            </w:tcBorders>
            <w:vAlign w:val="center"/>
          </w:tcPr>
          <w:p w14:paraId="288EB043"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517" w:type="pct"/>
            <w:tcBorders>
              <w:top w:val="single" w:sz="8" w:space="0" w:color="000000"/>
              <w:left w:val="single" w:sz="4" w:space="0" w:color="auto"/>
              <w:bottom w:val="single" w:sz="8" w:space="0" w:color="000000"/>
              <w:right w:val="single" w:sz="8" w:space="0" w:color="000000"/>
            </w:tcBorders>
            <w:vAlign w:val="center"/>
          </w:tcPr>
          <w:p w14:paraId="050CC7BF"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517" w:type="pct"/>
            <w:tcBorders>
              <w:top w:val="single" w:sz="8" w:space="0" w:color="000000"/>
              <w:left w:val="single" w:sz="8" w:space="0" w:color="000000"/>
              <w:right w:val="single" w:sz="8" w:space="0" w:color="000000"/>
            </w:tcBorders>
            <w:vAlign w:val="center"/>
          </w:tcPr>
          <w:p w14:paraId="56578FDA"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78367123"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515" w:type="pct"/>
            <w:tcBorders>
              <w:top w:val="single" w:sz="8" w:space="0" w:color="000000"/>
              <w:left w:val="single" w:sz="8" w:space="0" w:color="000000"/>
            </w:tcBorders>
            <w:vAlign w:val="center"/>
          </w:tcPr>
          <w:p w14:paraId="5B9F4ED7"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w:t>
            </w:r>
          </w:p>
          <w:p w14:paraId="09A06327" w14:textId="77777777" w:rsidR="004613E2" w:rsidRPr="00DE22EE" w:rsidRDefault="004613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r>
      <w:tr w:rsidR="004613E2" w:rsidRPr="00DE22EE" w14:paraId="4E0E0E93" w14:textId="77777777" w:rsidTr="000365D5">
        <w:trPr>
          <w:trHeight w:val="122"/>
        </w:trPr>
        <w:tc>
          <w:tcPr>
            <w:tcW w:w="943" w:type="pct"/>
            <w:tcBorders>
              <w:top w:val="single" w:sz="8" w:space="0" w:color="000000"/>
              <w:right w:val="single" w:sz="8" w:space="0" w:color="000000"/>
            </w:tcBorders>
          </w:tcPr>
          <w:p w14:paraId="07775AE2"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PG.2.2.1.</w:t>
            </w:r>
          </w:p>
          <w:p w14:paraId="08E6465A"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Fakülte tarafından verilecek akademik yazım semineri rapor sayısı</w:t>
            </w:r>
          </w:p>
        </w:tc>
        <w:tc>
          <w:tcPr>
            <w:tcW w:w="440" w:type="pct"/>
            <w:tcBorders>
              <w:top w:val="single" w:sz="8" w:space="0" w:color="000000"/>
              <w:left w:val="single" w:sz="8" w:space="0" w:color="000000"/>
              <w:bottom w:val="single" w:sz="8" w:space="0" w:color="000000"/>
              <w:right w:val="single" w:sz="8" w:space="0" w:color="000000"/>
            </w:tcBorders>
            <w:vAlign w:val="center"/>
          </w:tcPr>
          <w:p w14:paraId="0525B1A8" w14:textId="77777777" w:rsidR="004613E2" w:rsidRPr="00DE22EE" w:rsidRDefault="004613E2" w:rsidP="004927F6">
            <w:pPr>
              <w:jc w:val="center"/>
              <w:rPr>
                <w:rFonts w:ascii="Times New Roman" w:hAnsi="Times New Roman" w:cs="Times New Roman"/>
                <w:color w:val="7030A0"/>
                <w:szCs w:val="24"/>
                <w:lang w:val="tr-TR" w:eastAsia="en-US"/>
              </w:rPr>
            </w:pPr>
            <w:r w:rsidRPr="00DE22EE">
              <w:rPr>
                <w:rFonts w:ascii="Times New Roman" w:hAnsi="Times New Roman" w:cs="Times New Roman"/>
                <w:szCs w:val="24"/>
                <w:lang w:val="tr-TR" w:eastAsia="en-US"/>
              </w:rPr>
              <w:t>% 50</w:t>
            </w:r>
          </w:p>
        </w:tc>
        <w:tc>
          <w:tcPr>
            <w:tcW w:w="517" w:type="pct"/>
            <w:tcBorders>
              <w:top w:val="single" w:sz="8" w:space="0" w:color="000000"/>
              <w:left w:val="single" w:sz="8" w:space="0" w:color="000000"/>
              <w:bottom w:val="single" w:sz="8" w:space="0" w:color="000000"/>
              <w:right w:val="single" w:sz="8" w:space="0" w:color="000000"/>
            </w:tcBorders>
            <w:vAlign w:val="center"/>
          </w:tcPr>
          <w:p w14:paraId="121D2E09"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112</w:t>
            </w:r>
          </w:p>
        </w:tc>
        <w:tc>
          <w:tcPr>
            <w:tcW w:w="517" w:type="pct"/>
            <w:tcBorders>
              <w:top w:val="single" w:sz="8" w:space="0" w:color="000000"/>
              <w:left w:val="single" w:sz="8" w:space="0" w:color="000000"/>
              <w:bottom w:val="single" w:sz="8" w:space="0" w:color="000000"/>
              <w:right w:val="single" w:sz="8" w:space="0" w:color="000000"/>
            </w:tcBorders>
            <w:vAlign w:val="center"/>
          </w:tcPr>
          <w:p w14:paraId="047BC4FF" w14:textId="77777777" w:rsidR="004613E2" w:rsidRPr="00DE22EE" w:rsidRDefault="004613E2" w:rsidP="004927F6">
            <w:pPr>
              <w:jc w:val="center"/>
              <w:rPr>
                <w:rFonts w:ascii="Times New Roman" w:hAnsi="Times New Roman" w:cs="Times New Roman"/>
                <w:szCs w:val="24"/>
                <w:lang w:val="tr-TR" w:eastAsia="en-US"/>
              </w:rPr>
            </w:pPr>
          </w:p>
          <w:p w14:paraId="1B41272E"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105</w:t>
            </w:r>
          </w:p>
          <w:p w14:paraId="2D88E08F" w14:textId="77777777" w:rsidR="004613E2" w:rsidRPr="00DE22EE" w:rsidRDefault="004613E2" w:rsidP="004927F6">
            <w:pPr>
              <w:jc w:val="center"/>
              <w:rPr>
                <w:rFonts w:ascii="Times New Roman" w:hAnsi="Times New Roman" w:cs="Times New Roman"/>
                <w:szCs w:val="24"/>
                <w:lang w:val="tr-TR" w:eastAsia="en-US"/>
              </w:rPr>
            </w:pPr>
          </w:p>
        </w:tc>
        <w:tc>
          <w:tcPr>
            <w:tcW w:w="517" w:type="pct"/>
            <w:tcBorders>
              <w:top w:val="single" w:sz="8" w:space="0" w:color="000000"/>
              <w:left w:val="single" w:sz="8" w:space="0" w:color="000000"/>
              <w:bottom w:val="single" w:sz="8" w:space="0" w:color="000000"/>
              <w:right w:val="single" w:sz="8" w:space="0" w:color="000000"/>
            </w:tcBorders>
            <w:vAlign w:val="center"/>
          </w:tcPr>
          <w:p w14:paraId="771BA769"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173</w:t>
            </w:r>
          </w:p>
        </w:tc>
        <w:tc>
          <w:tcPr>
            <w:tcW w:w="516" w:type="pct"/>
            <w:tcBorders>
              <w:top w:val="single" w:sz="8" w:space="0" w:color="000000"/>
              <w:left w:val="single" w:sz="8" w:space="0" w:color="000000"/>
              <w:bottom w:val="single" w:sz="8" w:space="0" w:color="000000"/>
              <w:right w:val="single" w:sz="4" w:space="0" w:color="auto"/>
            </w:tcBorders>
            <w:vAlign w:val="center"/>
          </w:tcPr>
          <w:p w14:paraId="7AF262B3"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135</w:t>
            </w:r>
          </w:p>
        </w:tc>
        <w:tc>
          <w:tcPr>
            <w:tcW w:w="517" w:type="pct"/>
            <w:tcBorders>
              <w:top w:val="single" w:sz="8" w:space="0" w:color="000000"/>
              <w:left w:val="single" w:sz="4" w:space="0" w:color="auto"/>
              <w:bottom w:val="single" w:sz="8" w:space="0" w:color="000000"/>
              <w:right w:val="single" w:sz="8" w:space="0" w:color="000000"/>
            </w:tcBorders>
            <w:vAlign w:val="center"/>
          </w:tcPr>
          <w:p w14:paraId="3FC15B19"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145</w:t>
            </w:r>
          </w:p>
        </w:tc>
        <w:tc>
          <w:tcPr>
            <w:tcW w:w="517" w:type="pct"/>
            <w:tcBorders>
              <w:top w:val="single" w:sz="8" w:space="0" w:color="000000"/>
              <w:left w:val="single" w:sz="8" w:space="0" w:color="000000"/>
              <w:bottom w:val="single" w:sz="8" w:space="0" w:color="000000"/>
              <w:right w:val="single" w:sz="8" w:space="0" w:color="000000"/>
            </w:tcBorders>
            <w:vAlign w:val="center"/>
          </w:tcPr>
          <w:p w14:paraId="77D0A179"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515" w:type="pct"/>
            <w:tcBorders>
              <w:top w:val="single" w:sz="8" w:space="0" w:color="000000"/>
              <w:left w:val="single" w:sz="8" w:space="0" w:color="000000"/>
              <w:bottom w:val="single" w:sz="8" w:space="0" w:color="000000"/>
            </w:tcBorders>
            <w:vAlign w:val="center"/>
          </w:tcPr>
          <w:p w14:paraId="19CFA588"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4613E2" w:rsidRPr="00DE22EE" w14:paraId="415E4206" w14:textId="77777777" w:rsidTr="000365D5">
        <w:trPr>
          <w:trHeight w:val="1986"/>
        </w:trPr>
        <w:tc>
          <w:tcPr>
            <w:tcW w:w="943" w:type="pct"/>
            <w:tcBorders>
              <w:top w:val="single" w:sz="8" w:space="0" w:color="000000"/>
              <w:right w:val="single" w:sz="8" w:space="0" w:color="000000"/>
            </w:tcBorders>
          </w:tcPr>
          <w:p w14:paraId="0C51F1C6"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PG.2.2.2</w:t>
            </w:r>
          </w:p>
          <w:p w14:paraId="3EB500A3" w14:textId="77777777" w:rsidR="004613E2" w:rsidRPr="00DE22EE" w:rsidRDefault="004613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Üniversite/diğer</w:t>
            </w:r>
          </w:p>
          <w:p w14:paraId="40E64089" w14:textId="77777777" w:rsidR="004613E2" w:rsidRPr="00DE22EE" w:rsidRDefault="004613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kuruluşların bilimsel yayınlara yönelik</w:t>
            </w:r>
          </w:p>
          <w:p w14:paraId="5C46A102"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verdiği ödül/teşvik sayısı</w:t>
            </w:r>
          </w:p>
        </w:tc>
        <w:tc>
          <w:tcPr>
            <w:tcW w:w="440" w:type="pct"/>
            <w:tcBorders>
              <w:top w:val="single" w:sz="8" w:space="0" w:color="000000"/>
              <w:right w:val="single" w:sz="8" w:space="0" w:color="000000"/>
            </w:tcBorders>
            <w:vAlign w:val="center"/>
          </w:tcPr>
          <w:p w14:paraId="1C9BB061" w14:textId="77777777" w:rsidR="004613E2" w:rsidRPr="00DE22EE" w:rsidRDefault="004613E2" w:rsidP="004927F6">
            <w:pPr>
              <w:jc w:val="center"/>
              <w:rPr>
                <w:rFonts w:ascii="Times New Roman" w:hAnsi="Times New Roman" w:cs="Times New Roman"/>
                <w:szCs w:val="24"/>
                <w:lang w:val="tr-TR" w:eastAsia="en-US"/>
              </w:rPr>
            </w:pPr>
          </w:p>
          <w:p w14:paraId="1BCA4D3C"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p w14:paraId="3B01C207" w14:textId="77777777" w:rsidR="004613E2" w:rsidRPr="00DE22EE" w:rsidRDefault="004613E2" w:rsidP="004927F6">
            <w:pPr>
              <w:jc w:val="center"/>
              <w:rPr>
                <w:rFonts w:ascii="Times New Roman" w:hAnsi="Times New Roman" w:cs="Times New Roman"/>
                <w:szCs w:val="24"/>
                <w:lang w:val="tr-TR" w:eastAsia="en-US"/>
              </w:rPr>
            </w:pPr>
          </w:p>
        </w:tc>
        <w:tc>
          <w:tcPr>
            <w:tcW w:w="517" w:type="pct"/>
            <w:tcBorders>
              <w:top w:val="single" w:sz="8" w:space="0" w:color="000000"/>
              <w:right w:val="single" w:sz="8" w:space="0" w:color="000000"/>
            </w:tcBorders>
            <w:vAlign w:val="center"/>
          </w:tcPr>
          <w:p w14:paraId="4D7D481B"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A440B2C"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25</w:t>
            </w:r>
          </w:p>
        </w:tc>
        <w:tc>
          <w:tcPr>
            <w:tcW w:w="517" w:type="pct"/>
            <w:tcBorders>
              <w:top w:val="single" w:sz="8" w:space="0" w:color="000000"/>
              <w:left w:val="single" w:sz="8" w:space="0" w:color="000000"/>
              <w:bottom w:val="single" w:sz="8" w:space="0" w:color="000000"/>
              <w:right w:val="single" w:sz="8" w:space="0" w:color="000000"/>
            </w:tcBorders>
            <w:vAlign w:val="center"/>
          </w:tcPr>
          <w:p w14:paraId="7F6D8F3E" w14:textId="77777777" w:rsidR="004613E2" w:rsidRPr="00DE22EE" w:rsidRDefault="004613E2" w:rsidP="004927F6">
            <w:pPr>
              <w:jc w:val="center"/>
              <w:rPr>
                <w:rFonts w:ascii="Times New Roman" w:hAnsi="Times New Roman" w:cs="Times New Roman"/>
                <w:szCs w:val="24"/>
                <w:lang w:val="tr-TR" w:eastAsia="en-US"/>
              </w:rPr>
            </w:pPr>
          </w:p>
          <w:p w14:paraId="291D2BD2"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43</w:t>
            </w:r>
          </w:p>
          <w:p w14:paraId="5F26D926" w14:textId="77777777" w:rsidR="004613E2" w:rsidRPr="00DE22EE" w:rsidRDefault="004613E2" w:rsidP="004927F6">
            <w:pPr>
              <w:jc w:val="center"/>
              <w:rPr>
                <w:rFonts w:ascii="Times New Roman" w:hAnsi="Times New Roman" w:cs="Times New Roman"/>
                <w:szCs w:val="24"/>
                <w:lang w:val="tr-TR" w:eastAsia="en-US"/>
              </w:rPr>
            </w:pPr>
          </w:p>
        </w:tc>
        <w:tc>
          <w:tcPr>
            <w:tcW w:w="516" w:type="pct"/>
            <w:tcBorders>
              <w:top w:val="single" w:sz="8" w:space="0" w:color="000000"/>
              <w:left w:val="single" w:sz="8" w:space="0" w:color="000000"/>
              <w:bottom w:val="single" w:sz="8" w:space="0" w:color="000000"/>
              <w:right w:val="single" w:sz="4" w:space="0" w:color="auto"/>
            </w:tcBorders>
            <w:vAlign w:val="center"/>
          </w:tcPr>
          <w:p w14:paraId="70657A0B"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45</w:t>
            </w:r>
          </w:p>
        </w:tc>
        <w:tc>
          <w:tcPr>
            <w:tcW w:w="517" w:type="pct"/>
            <w:tcBorders>
              <w:top w:val="single" w:sz="8" w:space="0" w:color="000000"/>
              <w:left w:val="single" w:sz="4" w:space="0" w:color="auto"/>
              <w:bottom w:val="single" w:sz="8" w:space="0" w:color="000000"/>
              <w:right w:val="single" w:sz="8" w:space="0" w:color="000000"/>
            </w:tcBorders>
            <w:vAlign w:val="center"/>
          </w:tcPr>
          <w:p w14:paraId="0007DFC7"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50</w:t>
            </w:r>
          </w:p>
        </w:tc>
        <w:tc>
          <w:tcPr>
            <w:tcW w:w="517" w:type="pct"/>
            <w:tcBorders>
              <w:top w:val="single" w:sz="8" w:space="0" w:color="000000"/>
              <w:left w:val="single" w:sz="8" w:space="0" w:color="000000"/>
              <w:bottom w:val="single" w:sz="8" w:space="0" w:color="000000"/>
              <w:right w:val="single" w:sz="8" w:space="0" w:color="000000"/>
            </w:tcBorders>
            <w:vAlign w:val="center"/>
          </w:tcPr>
          <w:p w14:paraId="4920786F"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515" w:type="pct"/>
            <w:tcBorders>
              <w:top w:val="single" w:sz="8" w:space="0" w:color="000000"/>
              <w:left w:val="single" w:sz="8" w:space="0" w:color="000000"/>
              <w:bottom w:val="single" w:sz="8" w:space="0" w:color="000000"/>
            </w:tcBorders>
            <w:vAlign w:val="center"/>
          </w:tcPr>
          <w:p w14:paraId="7DB91B6E" w14:textId="77777777" w:rsidR="004613E2" w:rsidRPr="00DE22EE" w:rsidRDefault="004613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4613E2" w:rsidRPr="00DE22EE" w14:paraId="674B57AB" w14:textId="77777777" w:rsidTr="000365D5">
        <w:trPr>
          <w:trHeight w:val="265"/>
        </w:trPr>
        <w:tc>
          <w:tcPr>
            <w:tcW w:w="943" w:type="pct"/>
            <w:tcBorders>
              <w:top w:val="single" w:sz="8" w:space="0" w:color="000000"/>
              <w:bottom w:val="single" w:sz="8" w:space="0" w:color="000000"/>
              <w:right w:val="single" w:sz="8" w:space="0" w:color="000000"/>
            </w:tcBorders>
          </w:tcPr>
          <w:p w14:paraId="5817ABC8"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4057" w:type="pct"/>
            <w:gridSpan w:val="8"/>
            <w:tcBorders>
              <w:top w:val="single" w:sz="8" w:space="0" w:color="000000"/>
              <w:left w:val="single" w:sz="8" w:space="0" w:color="000000"/>
              <w:bottom w:val="single" w:sz="8" w:space="0" w:color="000000"/>
            </w:tcBorders>
          </w:tcPr>
          <w:p w14:paraId="1F25FC10"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Akademik araştırmaların bilimsel yayına dönüştürülme süreçlerinde sponsorluk sağlamada yetersizlik</w:t>
            </w:r>
          </w:p>
          <w:p w14:paraId="0F43B494"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Akademik süreli yayıncılık faaliyetlerine yönelik eğitimlerin gerçekleştirilememesi</w:t>
            </w:r>
          </w:p>
          <w:p w14:paraId="33733F2C"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Öğretim elemanın ders yükünün fazla olması ve araştırma faaliyetlerine yeterince zaman ayıramaması</w:t>
            </w:r>
          </w:p>
        </w:tc>
      </w:tr>
      <w:tr w:rsidR="004613E2" w:rsidRPr="00DE22EE" w14:paraId="49FC5ECA" w14:textId="77777777" w:rsidTr="000365D5">
        <w:trPr>
          <w:trHeight w:val="262"/>
        </w:trPr>
        <w:tc>
          <w:tcPr>
            <w:tcW w:w="943" w:type="pct"/>
            <w:tcBorders>
              <w:top w:val="single" w:sz="8" w:space="0" w:color="000000"/>
              <w:bottom w:val="single" w:sz="8" w:space="0" w:color="000000"/>
              <w:right w:val="single" w:sz="8" w:space="0" w:color="000000"/>
            </w:tcBorders>
          </w:tcPr>
          <w:p w14:paraId="506F2F69"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4057" w:type="pct"/>
            <w:gridSpan w:val="8"/>
            <w:tcBorders>
              <w:top w:val="single" w:sz="8" w:space="0" w:color="000000"/>
              <w:left w:val="single" w:sz="8" w:space="0" w:color="000000"/>
              <w:bottom w:val="nil"/>
            </w:tcBorders>
          </w:tcPr>
          <w:p w14:paraId="547AA563"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2.2.1. Yapılan bilimsel araştırmaların yayına dönüşmemesindeki nedenlerin analiz edilmesi</w:t>
            </w:r>
          </w:p>
          <w:p w14:paraId="0027A36E"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2.2.2. Akademik personelin bilimsel yayın yazılması konusunda motivasyonunun artırılması</w:t>
            </w:r>
          </w:p>
          <w:p w14:paraId="0BB56BFC"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2.2.3. Makale yazımı konusunda eğitim sağlanması</w:t>
            </w:r>
          </w:p>
        </w:tc>
      </w:tr>
      <w:tr w:rsidR="004613E2" w:rsidRPr="00DE22EE" w14:paraId="4327CB69" w14:textId="77777777" w:rsidTr="000365D5">
        <w:trPr>
          <w:trHeight w:val="245"/>
        </w:trPr>
        <w:tc>
          <w:tcPr>
            <w:tcW w:w="943" w:type="pct"/>
            <w:tcBorders>
              <w:top w:val="single" w:sz="8" w:space="0" w:color="000000"/>
              <w:bottom w:val="single" w:sz="8" w:space="0" w:color="000000"/>
              <w:right w:val="single" w:sz="8" w:space="0" w:color="000000"/>
            </w:tcBorders>
          </w:tcPr>
          <w:p w14:paraId="71CD5518"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4057" w:type="pct"/>
            <w:gridSpan w:val="8"/>
            <w:tcBorders>
              <w:top w:val="single" w:sz="8" w:space="0" w:color="000000"/>
              <w:left w:val="single" w:sz="8" w:space="0" w:color="000000"/>
              <w:bottom w:val="single" w:sz="8" w:space="0" w:color="000000"/>
            </w:tcBorders>
          </w:tcPr>
          <w:p w14:paraId="6D4675F3"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Makale başına istatistiksel analiz (1.500 TL) + editing (dergilere göre değişmektedir) + indeks düzeyine göre dergi ücretleri+bazı çalışmalar için çeviri ücreti toplam 25.000 TL değişebileceği düşünülerek maliyet bu şekilde ön görülmüştür.</w:t>
            </w:r>
          </w:p>
        </w:tc>
      </w:tr>
      <w:tr w:rsidR="004613E2" w:rsidRPr="00DE22EE" w14:paraId="1E82454A" w14:textId="77777777" w:rsidTr="000365D5">
        <w:trPr>
          <w:trHeight w:val="265"/>
        </w:trPr>
        <w:tc>
          <w:tcPr>
            <w:tcW w:w="943" w:type="pct"/>
            <w:tcBorders>
              <w:top w:val="single" w:sz="8" w:space="0" w:color="000000"/>
              <w:bottom w:val="single" w:sz="8" w:space="0" w:color="000000"/>
              <w:right w:val="single" w:sz="8" w:space="0" w:color="000000"/>
            </w:tcBorders>
          </w:tcPr>
          <w:p w14:paraId="68B356C8"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4057" w:type="pct"/>
            <w:gridSpan w:val="8"/>
            <w:tcBorders>
              <w:top w:val="single" w:sz="8" w:space="0" w:color="000000"/>
              <w:left w:val="single" w:sz="8" w:space="0" w:color="000000"/>
              <w:bottom w:val="single" w:sz="8" w:space="0" w:color="000000"/>
            </w:tcBorders>
          </w:tcPr>
          <w:p w14:paraId="4315161D"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2019 yılından sonra özellikle uluslararası indeksli makaleler başta olmak üzere yayın yapma süreçlerinde (basım ve gönderim ücretleri, çeviri ve editör hizmetleri vb.) üniversite tarafından daha fazla desteğe ihtiyaç olduğu ve ancak bu ihtiyacın giderilmesiyle bu hedeflere erişilebileceği tespit edilmiştir.</w:t>
            </w:r>
          </w:p>
          <w:p w14:paraId="1AFE401D"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Eğitim sürecini tamamlamak üzere olan araştırma görevlisi   sayısı kadar yeni öğretim elemanı alınamaması</w:t>
            </w:r>
          </w:p>
          <w:p w14:paraId="26EE4964"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Uluslararası yayın evleri ile üniversitemiz arasında protokollerin oluşturulması gerekmektedir.</w:t>
            </w:r>
          </w:p>
        </w:tc>
      </w:tr>
      <w:tr w:rsidR="004613E2" w:rsidRPr="00DE22EE" w14:paraId="2B58203C" w14:textId="77777777" w:rsidTr="000365D5">
        <w:trPr>
          <w:trHeight w:val="257"/>
        </w:trPr>
        <w:tc>
          <w:tcPr>
            <w:tcW w:w="943" w:type="pct"/>
            <w:tcBorders>
              <w:top w:val="single" w:sz="8" w:space="0" w:color="000000"/>
              <w:bottom w:val="single" w:sz="8" w:space="0" w:color="000000"/>
              <w:right w:val="single" w:sz="8" w:space="0" w:color="000000"/>
            </w:tcBorders>
          </w:tcPr>
          <w:p w14:paraId="06A8F80F" w14:textId="77777777" w:rsidR="004613E2" w:rsidRPr="00DE22EE" w:rsidRDefault="004613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4057" w:type="pct"/>
            <w:gridSpan w:val="8"/>
            <w:tcBorders>
              <w:top w:val="single" w:sz="8" w:space="0" w:color="000000"/>
              <w:left w:val="single" w:sz="8" w:space="0" w:color="000000"/>
              <w:bottom w:val="single" w:sz="4" w:space="0" w:color="auto"/>
            </w:tcBorders>
          </w:tcPr>
          <w:p w14:paraId="1B411891" w14:textId="77777777" w:rsidR="004613E2" w:rsidRPr="00DE22EE" w:rsidRDefault="004613E2"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Seminerleri vermek üzere üniversitenin ilgili birimlerinde görüş alınması, talepte bulunulması</w:t>
            </w:r>
          </w:p>
        </w:tc>
      </w:tr>
    </w:tbl>
    <w:p w14:paraId="52AF8D18" w14:textId="77777777" w:rsidR="00DB7799" w:rsidRPr="00DE22EE" w:rsidRDefault="00DB7799" w:rsidP="00275FEE">
      <w:pPr>
        <w:spacing w:before="120" w:after="120"/>
        <w:jc w:val="both"/>
        <w:rPr>
          <w:b/>
          <w:iCs/>
          <w:color w:val="000000"/>
          <w:szCs w:val="24"/>
          <w:lang w:val="tr-TR"/>
        </w:rPr>
      </w:pPr>
    </w:p>
    <w:p w14:paraId="0FD39C98" w14:textId="77777777" w:rsidR="00C75DC9" w:rsidRPr="00DE22EE" w:rsidRDefault="00C75DC9" w:rsidP="00C75DC9">
      <w:pPr>
        <w:spacing w:before="120" w:after="120"/>
        <w:ind w:firstLine="708"/>
        <w:jc w:val="both"/>
        <w:rPr>
          <w:b/>
          <w:iCs/>
          <w:color w:val="000000"/>
          <w:szCs w:val="24"/>
          <w:lang w:val="tr-TR"/>
        </w:rPr>
      </w:pPr>
    </w:p>
    <w:p w14:paraId="442B3DEC" w14:textId="77777777" w:rsidR="00C75DC9" w:rsidRPr="00DE22EE" w:rsidRDefault="00C75DC9" w:rsidP="00C75DC9">
      <w:pPr>
        <w:spacing w:before="120" w:after="120"/>
        <w:ind w:firstLine="708"/>
        <w:jc w:val="both"/>
        <w:rPr>
          <w:b/>
          <w:iCs/>
          <w:color w:val="000000"/>
          <w:szCs w:val="24"/>
          <w:lang w:val="tr-TR"/>
        </w:rPr>
      </w:pPr>
    </w:p>
    <w:p w14:paraId="656713DB" w14:textId="77777777" w:rsidR="00D97D29" w:rsidRPr="00DE22EE" w:rsidRDefault="00D97D29" w:rsidP="00C75DC9">
      <w:pPr>
        <w:spacing w:before="120" w:after="120"/>
        <w:ind w:firstLine="708"/>
        <w:jc w:val="both"/>
        <w:rPr>
          <w:b/>
          <w:iCs/>
          <w:color w:val="000000"/>
          <w:szCs w:val="24"/>
          <w:lang w:val="tr-TR"/>
        </w:rPr>
      </w:pPr>
    </w:p>
    <w:p w14:paraId="5E4B6948" w14:textId="77777777" w:rsidR="00BB4267" w:rsidRPr="00DE22EE" w:rsidRDefault="00BB4267" w:rsidP="00C75DC9">
      <w:pPr>
        <w:spacing w:before="120" w:after="120"/>
        <w:ind w:firstLine="708"/>
        <w:jc w:val="both"/>
        <w:rPr>
          <w:b/>
          <w:iCs/>
          <w:color w:val="000000"/>
          <w:szCs w:val="24"/>
          <w:lang w:val="tr-TR"/>
        </w:rPr>
      </w:pPr>
    </w:p>
    <w:p w14:paraId="037EBBC0" w14:textId="77777777" w:rsidR="00BB4267" w:rsidRPr="00DE22EE" w:rsidRDefault="00BB4267" w:rsidP="00C75DC9">
      <w:pPr>
        <w:spacing w:before="120" w:after="120"/>
        <w:ind w:firstLine="708"/>
        <w:jc w:val="both"/>
        <w:rPr>
          <w:b/>
          <w:iCs/>
          <w:color w:val="000000"/>
          <w:szCs w:val="24"/>
          <w:lang w:val="tr-TR"/>
        </w:rPr>
      </w:pPr>
    </w:p>
    <w:p w14:paraId="742530D1" w14:textId="77777777" w:rsidR="00BB4267" w:rsidRPr="00DE22EE" w:rsidRDefault="00BB4267" w:rsidP="00C75DC9">
      <w:pPr>
        <w:spacing w:before="120" w:after="120"/>
        <w:ind w:firstLine="708"/>
        <w:jc w:val="both"/>
        <w:rPr>
          <w:b/>
          <w:iCs/>
          <w:color w:val="000000"/>
          <w:szCs w:val="24"/>
          <w:lang w:val="tr-TR"/>
        </w:rPr>
      </w:pPr>
    </w:p>
    <w:p w14:paraId="0430DB5B" w14:textId="77777777" w:rsidR="00BB4267" w:rsidRPr="00DE22EE" w:rsidRDefault="00BB4267" w:rsidP="00C75DC9">
      <w:pPr>
        <w:spacing w:before="120" w:after="120"/>
        <w:ind w:firstLine="708"/>
        <w:jc w:val="both"/>
        <w:rPr>
          <w:b/>
          <w:iCs/>
          <w:color w:val="000000"/>
          <w:szCs w:val="24"/>
          <w:lang w:val="tr-TR"/>
        </w:rPr>
      </w:pPr>
    </w:p>
    <w:p w14:paraId="1F4A95E2" w14:textId="77777777" w:rsidR="00BB4267" w:rsidRPr="00DE22EE" w:rsidRDefault="00BB4267" w:rsidP="00C75DC9">
      <w:pPr>
        <w:spacing w:before="120" w:after="120"/>
        <w:ind w:firstLine="708"/>
        <w:jc w:val="both"/>
        <w:rPr>
          <w:b/>
          <w:iCs/>
          <w:color w:val="000000"/>
          <w:szCs w:val="24"/>
          <w:lang w:val="tr-TR"/>
        </w:rPr>
      </w:pPr>
    </w:p>
    <w:p w14:paraId="49F3643F" w14:textId="77777777" w:rsidR="00C75DC9" w:rsidRPr="00DE22EE" w:rsidRDefault="00C75DC9" w:rsidP="00C75DC9">
      <w:pPr>
        <w:spacing w:before="120" w:after="120"/>
        <w:ind w:firstLine="708"/>
        <w:jc w:val="both"/>
        <w:rPr>
          <w:b/>
          <w:iCs/>
          <w:color w:val="000000"/>
          <w:szCs w:val="24"/>
          <w:lang w:val="tr-TR"/>
        </w:rPr>
      </w:pPr>
    </w:p>
    <w:p w14:paraId="704AD6E7" w14:textId="77777777" w:rsidR="00606D9F" w:rsidRPr="00DE22EE" w:rsidRDefault="00606D9F" w:rsidP="00C75DC9">
      <w:pPr>
        <w:spacing w:before="120" w:after="120"/>
        <w:ind w:firstLine="708"/>
        <w:jc w:val="both"/>
        <w:rPr>
          <w:b/>
          <w:iCs/>
          <w:color w:val="000000"/>
          <w:szCs w:val="24"/>
          <w:lang w:val="tr-TR"/>
        </w:rPr>
      </w:pPr>
    </w:p>
    <w:p w14:paraId="1D5ED361" w14:textId="77777777" w:rsidR="00606D9F" w:rsidRPr="00DE22EE" w:rsidRDefault="00606D9F" w:rsidP="00C75DC9">
      <w:pPr>
        <w:spacing w:before="120" w:after="120"/>
        <w:ind w:firstLine="708"/>
        <w:jc w:val="both"/>
        <w:rPr>
          <w:b/>
          <w:iCs/>
          <w:color w:val="000000"/>
          <w:szCs w:val="24"/>
          <w:lang w:val="tr-TR"/>
        </w:rPr>
      </w:pPr>
    </w:p>
    <w:p w14:paraId="7F2C9543" w14:textId="77777777" w:rsidR="00606D9F" w:rsidRPr="00DE22EE" w:rsidRDefault="00606D9F" w:rsidP="00C75DC9">
      <w:pPr>
        <w:spacing w:before="120" w:after="120"/>
        <w:ind w:firstLine="708"/>
        <w:jc w:val="both"/>
        <w:rPr>
          <w:b/>
          <w:iCs/>
          <w:color w:val="000000"/>
          <w:szCs w:val="24"/>
          <w:lang w:val="tr-TR"/>
        </w:rPr>
      </w:pPr>
    </w:p>
    <w:p w14:paraId="4B7D1692" w14:textId="77777777" w:rsidR="00606D9F" w:rsidRPr="00DE22EE" w:rsidRDefault="00606D9F" w:rsidP="00C75DC9">
      <w:pPr>
        <w:spacing w:before="120" w:after="120"/>
        <w:ind w:firstLine="708"/>
        <w:jc w:val="both"/>
        <w:rPr>
          <w:b/>
          <w:iCs/>
          <w:color w:val="000000"/>
          <w:szCs w:val="24"/>
          <w:lang w:val="tr-TR"/>
        </w:rPr>
      </w:pPr>
    </w:p>
    <w:p w14:paraId="2A1DFBE8" w14:textId="77777777" w:rsidR="00606D9F" w:rsidRPr="00DE22EE" w:rsidRDefault="00606D9F" w:rsidP="00C75DC9">
      <w:pPr>
        <w:spacing w:before="120" w:after="120"/>
        <w:ind w:firstLine="708"/>
        <w:jc w:val="both"/>
        <w:rPr>
          <w:b/>
          <w:iCs/>
          <w:color w:val="000000"/>
          <w:szCs w:val="24"/>
          <w:lang w:val="tr-TR"/>
        </w:rPr>
      </w:pPr>
    </w:p>
    <w:p w14:paraId="04B97ACD" w14:textId="77777777" w:rsidR="00606D9F" w:rsidRPr="00DE22EE" w:rsidRDefault="00606D9F" w:rsidP="00C75DC9">
      <w:pPr>
        <w:spacing w:before="120" w:after="120"/>
        <w:ind w:firstLine="708"/>
        <w:jc w:val="both"/>
        <w:rPr>
          <w:b/>
          <w:iCs/>
          <w:color w:val="000000"/>
          <w:szCs w:val="24"/>
          <w:lang w:val="tr-TR"/>
        </w:rPr>
      </w:pPr>
    </w:p>
    <w:p w14:paraId="169D242D" w14:textId="77777777" w:rsidR="00606D9F" w:rsidRPr="00DE22EE" w:rsidRDefault="00606D9F" w:rsidP="00C75DC9">
      <w:pPr>
        <w:spacing w:before="120" w:after="120"/>
        <w:ind w:firstLine="708"/>
        <w:jc w:val="both"/>
        <w:rPr>
          <w:b/>
          <w:iCs/>
          <w:color w:val="000000"/>
          <w:szCs w:val="24"/>
          <w:lang w:val="tr-TR"/>
        </w:rPr>
      </w:pPr>
    </w:p>
    <w:p w14:paraId="76F1AA8F" w14:textId="77777777" w:rsidR="00606D9F" w:rsidRPr="00DE22EE" w:rsidRDefault="00606D9F" w:rsidP="00C75DC9">
      <w:pPr>
        <w:spacing w:before="120" w:after="120"/>
        <w:ind w:firstLine="708"/>
        <w:jc w:val="both"/>
        <w:rPr>
          <w:b/>
          <w:iCs/>
          <w:color w:val="000000"/>
          <w:szCs w:val="24"/>
          <w:lang w:val="tr-TR"/>
        </w:rPr>
      </w:pPr>
    </w:p>
    <w:p w14:paraId="37A1D47C" w14:textId="77777777" w:rsidR="00606D9F" w:rsidRPr="00DE22EE" w:rsidRDefault="00606D9F" w:rsidP="00C75DC9">
      <w:pPr>
        <w:spacing w:before="120" w:after="120"/>
        <w:ind w:firstLine="708"/>
        <w:jc w:val="both"/>
        <w:rPr>
          <w:b/>
          <w:iCs/>
          <w:color w:val="000000"/>
          <w:szCs w:val="24"/>
          <w:lang w:val="tr-TR"/>
        </w:rPr>
      </w:pPr>
    </w:p>
    <w:p w14:paraId="718A36C4" w14:textId="77777777" w:rsidR="00606D9F" w:rsidRPr="00DE22EE" w:rsidRDefault="00606D9F" w:rsidP="00C75DC9">
      <w:pPr>
        <w:spacing w:before="120" w:after="120"/>
        <w:ind w:firstLine="708"/>
        <w:jc w:val="both"/>
        <w:rPr>
          <w:b/>
          <w:iCs/>
          <w:color w:val="000000"/>
          <w:szCs w:val="24"/>
          <w:lang w:val="tr-TR"/>
        </w:rPr>
      </w:pPr>
    </w:p>
    <w:p w14:paraId="3BC3FEB3" w14:textId="77777777" w:rsidR="00606D9F" w:rsidRPr="00DE22EE" w:rsidRDefault="00606D9F" w:rsidP="00C75DC9">
      <w:pPr>
        <w:spacing w:before="120" w:after="120"/>
        <w:ind w:firstLine="708"/>
        <w:jc w:val="both"/>
        <w:rPr>
          <w:b/>
          <w:iCs/>
          <w:color w:val="000000"/>
          <w:szCs w:val="24"/>
          <w:lang w:val="tr-TR"/>
        </w:rPr>
      </w:pPr>
    </w:p>
    <w:p w14:paraId="7DE11C4F" w14:textId="77777777" w:rsidR="00606D9F" w:rsidRPr="00DE22EE" w:rsidRDefault="00606D9F" w:rsidP="00C75DC9">
      <w:pPr>
        <w:spacing w:before="120" w:after="120"/>
        <w:ind w:firstLine="708"/>
        <w:jc w:val="both"/>
        <w:rPr>
          <w:b/>
          <w:iCs/>
          <w:color w:val="000000"/>
          <w:szCs w:val="24"/>
          <w:lang w:val="tr-TR"/>
        </w:rPr>
      </w:pPr>
    </w:p>
    <w:p w14:paraId="0C6D203A" w14:textId="77777777" w:rsidR="00606D9F" w:rsidRPr="00DE22EE" w:rsidRDefault="00606D9F" w:rsidP="00C75DC9">
      <w:pPr>
        <w:spacing w:before="120" w:after="120"/>
        <w:ind w:firstLine="708"/>
        <w:jc w:val="both"/>
        <w:rPr>
          <w:b/>
          <w:iCs/>
          <w:color w:val="000000"/>
          <w:szCs w:val="24"/>
          <w:lang w:val="tr-TR"/>
        </w:rPr>
      </w:pPr>
    </w:p>
    <w:p w14:paraId="4FD3EEA1" w14:textId="77777777" w:rsidR="00606D9F" w:rsidRPr="00DE22EE" w:rsidRDefault="00606D9F" w:rsidP="00C75DC9">
      <w:pPr>
        <w:spacing w:before="120" w:after="120"/>
        <w:ind w:firstLine="708"/>
        <w:jc w:val="both"/>
        <w:rPr>
          <w:b/>
          <w:iCs/>
          <w:color w:val="000000"/>
          <w:szCs w:val="24"/>
          <w:lang w:val="tr-TR"/>
        </w:rPr>
      </w:pPr>
    </w:p>
    <w:p w14:paraId="29028C3C" w14:textId="77777777" w:rsidR="00606D9F" w:rsidRPr="00DE22EE" w:rsidRDefault="00606D9F" w:rsidP="00C75DC9">
      <w:pPr>
        <w:spacing w:before="120" w:after="120"/>
        <w:ind w:firstLine="708"/>
        <w:jc w:val="both"/>
        <w:rPr>
          <w:b/>
          <w:iCs/>
          <w:color w:val="000000"/>
          <w:szCs w:val="24"/>
          <w:lang w:val="tr-TR"/>
        </w:rPr>
      </w:pPr>
    </w:p>
    <w:p w14:paraId="36467DD0" w14:textId="77777777" w:rsidR="00606D9F" w:rsidRPr="00DE22EE" w:rsidRDefault="00606D9F" w:rsidP="00C75DC9">
      <w:pPr>
        <w:spacing w:before="120" w:after="120"/>
        <w:ind w:firstLine="708"/>
        <w:jc w:val="both"/>
        <w:rPr>
          <w:b/>
          <w:iCs/>
          <w:color w:val="000000"/>
          <w:szCs w:val="24"/>
          <w:lang w:val="tr-TR"/>
        </w:rPr>
      </w:pPr>
    </w:p>
    <w:p w14:paraId="6CAD2045" w14:textId="77777777" w:rsidR="00606D9F" w:rsidRPr="00DE22EE" w:rsidRDefault="00606D9F" w:rsidP="00C75DC9">
      <w:pPr>
        <w:spacing w:before="120" w:after="120"/>
        <w:ind w:firstLine="708"/>
        <w:jc w:val="both"/>
        <w:rPr>
          <w:b/>
          <w:iCs/>
          <w:color w:val="000000"/>
          <w:szCs w:val="24"/>
          <w:lang w:val="tr-TR"/>
        </w:rPr>
      </w:pPr>
    </w:p>
    <w:p w14:paraId="6BD39D5D" w14:textId="77777777" w:rsidR="00606D9F" w:rsidRPr="00DE22EE" w:rsidRDefault="00606D9F" w:rsidP="00C75DC9">
      <w:pPr>
        <w:spacing w:before="120" w:after="120"/>
        <w:ind w:firstLine="708"/>
        <w:jc w:val="both"/>
        <w:rPr>
          <w:b/>
          <w:iCs/>
          <w:color w:val="000000"/>
          <w:szCs w:val="24"/>
          <w:lang w:val="tr-TR"/>
        </w:rPr>
      </w:pPr>
    </w:p>
    <w:p w14:paraId="77B913EE" w14:textId="77777777" w:rsidR="00606D9F" w:rsidRPr="00DE22EE" w:rsidRDefault="00606D9F" w:rsidP="00C75DC9">
      <w:pPr>
        <w:spacing w:before="120" w:after="120"/>
        <w:ind w:firstLine="708"/>
        <w:jc w:val="both"/>
        <w:rPr>
          <w:b/>
          <w:iCs/>
          <w:color w:val="000000"/>
          <w:szCs w:val="24"/>
          <w:lang w:val="tr-TR"/>
        </w:rPr>
      </w:pPr>
    </w:p>
    <w:p w14:paraId="05F991FD" w14:textId="77777777" w:rsidR="00606D9F" w:rsidRDefault="00606D9F" w:rsidP="00C75DC9">
      <w:pPr>
        <w:spacing w:before="120" w:after="120"/>
        <w:ind w:firstLine="708"/>
        <w:jc w:val="both"/>
        <w:rPr>
          <w:b/>
          <w:iCs/>
          <w:color w:val="000000"/>
          <w:szCs w:val="24"/>
          <w:lang w:val="tr-TR"/>
        </w:rPr>
      </w:pPr>
    </w:p>
    <w:p w14:paraId="4394FC8A" w14:textId="77777777" w:rsidR="00F25BED" w:rsidRDefault="00F25BED" w:rsidP="00C75DC9">
      <w:pPr>
        <w:spacing w:before="120" w:after="120"/>
        <w:ind w:firstLine="708"/>
        <w:jc w:val="both"/>
        <w:rPr>
          <w:b/>
          <w:iCs/>
          <w:color w:val="000000"/>
          <w:szCs w:val="24"/>
          <w:lang w:val="tr-TR"/>
        </w:rPr>
      </w:pPr>
    </w:p>
    <w:p w14:paraId="04C02E7E" w14:textId="77777777" w:rsidR="00F25BED" w:rsidRDefault="00F25BED" w:rsidP="00C75DC9">
      <w:pPr>
        <w:spacing w:before="120" w:after="120"/>
        <w:ind w:firstLine="708"/>
        <w:jc w:val="both"/>
        <w:rPr>
          <w:b/>
          <w:iCs/>
          <w:color w:val="000000"/>
          <w:szCs w:val="24"/>
          <w:lang w:val="tr-TR"/>
        </w:rPr>
      </w:pPr>
    </w:p>
    <w:p w14:paraId="13B8B13D" w14:textId="77777777" w:rsidR="00F25BED" w:rsidRPr="00DE22EE" w:rsidRDefault="00F25BED" w:rsidP="00C75DC9">
      <w:pPr>
        <w:spacing w:before="120" w:after="120"/>
        <w:ind w:firstLine="708"/>
        <w:jc w:val="both"/>
        <w:rPr>
          <w:b/>
          <w:iCs/>
          <w:color w:val="000000"/>
          <w:szCs w:val="24"/>
          <w:lang w:val="tr-TR"/>
        </w:rPr>
      </w:pPr>
    </w:p>
    <w:p w14:paraId="548A84CA" w14:textId="31712838" w:rsidR="00C75DC9" w:rsidRPr="00DE22EE" w:rsidRDefault="00606D9F" w:rsidP="00606D9F">
      <w:pPr>
        <w:spacing w:before="120"/>
        <w:jc w:val="both"/>
        <w:rPr>
          <w:bCs/>
          <w:iCs/>
          <w:color w:val="000000"/>
          <w:szCs w:val="24"/>
          <w:lang w:val="tr-TR"/>
        </w:rPr>
      </w:pPr>
      <w:r w:rsidRPr="00DE22EE">
        <w:rPr>
          <w:b/>
          <w:iCs/>
          <w:color w:val="000000"/>
          <w:szCs w:val="24"/>
          <w:lang w:val="tr-TR"/>
        </w:rPr>
        <w:t xml:space="preserve">Tablo 51. </w:t>
      </w:r>
      <w:r w:rsidRPr="00DE22EE">
        <w:rPr>
          <w:bCs/>
          <w:iCs/>
          <w:color w:val="000000"/>
          <w:szCs w:val="24"/>
          <w:lang w:val="tr-TR"/>
        </w:rPr>
        <w:t>Hedef Kartı 2.2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901"/>
        <w:gridCol w:w="971"/>
        <w:gridCol w:w="1290"/>
        <w:gridCol w:w="1805"/>
        <w:gridCol w:w="1699"/>
        <w:gridCol w:w="1396"/>
      </w:tblGrid>
      <w:tr w:rsidR="00C75DC9" w:rsidRPr="00DE22EE" w14:paraId="38348FB3" w14:textId="77777777" w:rsidTr="00A73365">
        <w:trPr>
          <w:trHeight w:val="401"/>
        </w:trPr>
        <w:tc>
          <w:tcPr>
            <w:tcW w:w="1585" w:type="pct"/>
            <w:gridSpan w:val="2"/>
            <w:tcBorders>
              <w:top w:val="single" w:sz="2" w:space="0" w:color="000000"/>
              <w:left w:val="single" w:sz="2" w:space="0" w:color="000000"/>
              <w:bottom w:val="single" w:sz="2" w:space="0" w:color="000000"/>
              <w:right w:val="single" w:sz="4" w:space="0" w:color="000000"/>
            </w:tcBorders>
            <w:shd w:val="clear" w:color="auto" w:fill="4BACC6"/>
          </w:tcPr>
          <w:p w14:paraId="61151F82"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A2 </w:t>
            </w:r>
          </w:p>
        </w:tc>
        <w:tc>
          <w:tcPr>
            <w:tcW w:w="3415" w:type="pct"/>
            <w:gridSpan w:val="4"/>
            <w:tcBorders>
              <w:top w:val="single" w:sz="2" w:space="0" w:color="000000"/>
              <w:left w:val="single" w:sz="4" w:space="0" w:color="000000"/>
              <w:bottom w:val="single" w:sz="2" w:space="0" w:color="000000"/>
              <w:right w:val="single" w:sz="4" w:space="0" w:color="000000"/>
            </w:tcBorders>
          </w:tcPr>
          <w:p w14:paraId="0266AE2C"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Nitelikli ve katma değeri yüksek bilimsel araştırma- geliştirme çalışmaları arttırılacaktır </w:t>
            </w:r>
          </w:p>
        </w:tc>
      </w:tr>
      <w:tr w:rsidR="00C75DC9" w:rsidRPr="00DE22EE" w14:paraId="26AFF1BB" w14:textId="77777777" w:rsidTr="00A73365">
        <w:trPr>
          <w:trHeight w:val="402"/>
        </w:trPr>
        <w:tc>
          <w:tcPr>
            <w:tcW w:w="1585" w:type="pct"/>
            <w:gridSpan w:val="2"/>
            <w:tcBorders>
              <w:top w:val="single" w:sz="2" w:space="0" w:color="000000"/>
              <w:left w:val="single" w:sz="2" w:space="0" w:color="000000"/>
              <w:bottom w:val="single" w:sz="2" w:space="0" w:color="000000"/>
              <w:right w:val="single" w:sz="4" w:space="0" w:color="000000"/>
            </w:tcBorders>
            <w:shd w:val="clear" w:color="auto" w:fill="4BACC6"/>
          </w:tcPr>
          <w:p w14:paraId="537984F8"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H2.2 </w:t>
            </w:r>
          </w:p>
        </w:tc>
        <w:tc>
          <w:tcPr>
            <w:tcW w:w="3415" w:type="pct"/>
            <w:gridSpan w:val="4"/>
            <w:tcBorders>
              <w:top w:val="single" w:sz="2" w:space="0" w:color="000000"/>
              <w:left w:val="single" w:sz="4" w:space="0" w:color="000000"/>
              <w:bottom w:val="single" w:sz="2" w:space="0" w:color="000000"/>
              <w:right w:val="single" w:sz="4" w:space="0" w:color="000000"/>
            </w:tcBorders>
          </w:tcPr>
          <w:p w14:paraId="77EEFEC0"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Bilimsel yayına dönüşen bilimsel araştırmaların %20 artırılması</w:t>
            </w:r>
          </w:p>
        </w:tc>
      </w:tr>
      <w:tr w:rsidR="000A656B" w:rsidRPr="00DE22EE" w14:paraId="5700DA49" w14:textId="77777777" w:rsidTr="00A73365">
        <w:trPr>
          <w:trHeight w:val="661"/>
        </w:trPr>
        <w:tc>
          <w:tcPr>
            <w:tcW w:w="1585" w:type="pct"/>
            <w:gridSpan w:val="2"/>
            <w:tcBorders>
              <w:top w:val="single" w:sz="2" w:space="0" w:color="000000"/>
              <w:left w:val="single" w:sz="2" w:space="0" w:color="000000"/>
              <w:bottom w:val="single" w:sz="2" w:space="0" w:color="000000"/>
              <w:right w:val="single" w:sz="4" w:space="0" w:color="000000"/>
            </w:tcBorders>
            <w:shd w:val="clear" w:color="auto" w:fill="4BACC6"/>
          </w:tcPr>
          <w:p w14:paraId="46D94EA7" w14:textId="77777777" w:rsidR="000A656B" w:rsidRPr="00DE22EE" w:rsidRDefault="000A656B" w:rsidP="000A656B">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415" w:type="pct"/>
            <w:gridSpan w:val="4"/>
            <w:tcBorders>
              <w:top w:val="single" w:sz="2" w:space="0" w:color="000000"/>
              <w:left w:val="single" w:sz="4" w:space="0" w:color="000000"/>
              <w:bottom w:val="single" w:sz="2" w:space="0" w:color="000000"/>
              <w:right w:val="single" w:sz="4" w:space="0" w:color="000000"/>
            </w:tcBorders>
            <w:vAlign w:val="center"/>
          </w:tcPr>
          <w:p w14:paraId="3959CD27" w14:textId="77777777" w:rsidR="000A656B" w:rsidRPr="00DE22EE" w:rsidRDefault="000A656B" w:rsidP="000A656B">
            <w:pPr>
              <w:shd w:val="clear" w:color="auto" w:fill="FFFFFF"/>
              <w:tabs>
                <w:tab w:val="left" w:pos="360"/>
              </w:tabs>
              <w:spacing w:before="4" w:line="360" w:lineRule="auto"/>
              <w:ind w:left="360" w:hanging="353"/>
              <w:jc w:val="both"/>
              <w:rPr>
                <w:rFonts w:ascii="Times New Roman" w:hAnsi="Times New Roman" w:cs="Times New Roman"/>
                <w:iCs/>
                <w:szCs w:val="24"/>
                <w:lang w:val="tr-TR"/>
              </w:rPr>
            </w:pPr>
            <w:r w:rsidRPr="00DE22EE">
              <w:rPr>
                <w:rFonts w:ascii="Times New Roman" w:hAnsi="Times New Roman" w:cs="Times New Roman"/>
                <w:iCs/>
                <w:szCs w:val="24"/>
                <w:lang w:val="tr-TR"/>
              </w:rPr>
              <w:t xml:space="preserve">Amaç (2) </w:t>
            </w:r>
          </w:p>
          <w:p w14:paraId="19AB2D98" w14:textId="4520368C" w:rsidR="000A656B" w:rsidRPr="00DE22EE" w:rsidRDefault="000A656B" w:rsidP="000A656B">
            <w:pPr>
              <w:spacing w:line="259" w:lineRule="auto"/>
              <w:ind w:left="2"/>
              <w:rPr>
                <w:rFonts w:ascii="Times New Roman" w:hAnsi="Times New Roman" w:cs="Times New Roman"/>
                <w:szCs w:val="24"/>
                <w:lang w:val="tr-TR"/>
              </w:rPr>
            </w:pPr>
            <w:r w:rsidRPr="00DE22EE">
              <w:rPr>
                <w:rFonts w:ascii="Times New Roman" w:hAnsi="Times New Roman" w:cs="Times New Roman"/>
                <w:iCs/>
                <w:szCs w:val="24"/>
                <w:lang w:val="tr-TR"/>
              </w:rPr>
              <w:t>Araştırma Üniversitesi vizyonunu güçlendirecek nitelikli ve katma değeri yüksek araştırma-geliştirme çalışmaları yürütmek.</w:t>
            </w:r>
          </w:p>
        </w:tc>
      </w:tr>
      <w:tr w:rsidR="000A656B" w:rsidRPr="00DE22EE" w14:paraId="2485FFEC" w14:textId="77777777" w:rsidTr="00A73365">
        <w:trPr>
          <w:trHeight w:val="665"/>
        </w:trPr>
        <w:tc>
          <w:tcPr>
            <w:tcW w:w="1585"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56C319F4" w14:textId="77777777" w:rsidR="000A656B" w:rsidRPr="00DE22EE" w:rsidRDefault="000A656B" w:rsidP="000A656B">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415" w:type="pct"/>
            <w:gridSpan w:val="4"/>
            <w:tcBorders>
              <w:top w:val="single" w:sz="2" w:space="0" w:color="000000"/>
              <w:left w:val="single" w:sz="4" w:space="0" w:color="000000"/>
              <w:bottom w:val="single" w:sz="2" w:space="0" w:color="FFFFFF"/>
              <w:right w:val="single" w:sz="4" w:space="0" w:color="000000"/>
            </w:tcBorders>
          </w:tcPr>
          <w:p w14:paraId="15C79403" w14:textId="5A1A6764" w:rsidR="000A656B" w:rsidRPr="00DE22EE" w:rsidRDefault="00A710A0" w:rsidP="000A656B">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%0</w:t>
            </w:r>
          </w:p>
        </w:tc>
      </w:tr>
      <w:tr w:rsidR="000A656B" w:rsidRPr="00DE22EE" w14:paraId="2D86B8EF" w14:textId="77777777" w:rsidTr="00CA5010">
        <w:trPr>
          <w:trHeight w:val="1197"/>
        </w:trPr>
        <w:tc>
          <w:tcPr>
            <w:tcW w:w="104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3B7C97D" w14:textId="77777777" w:rsidR="000A656B" w:rsidRPr="00DE22EE" w:rsidRDefault="000A656B" w:rsidP="000A656B">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535"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CB9A88F" w14:textId="77777777" w:rsidR="000A656B" w:rsidRPr="00DE22EE" w:rsidRDefault="000A656B" w:rsidP="000A656B">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79846238" w14:textId="77777777" w:rsidR="000A656B" w:rsidRPr="00DE22EE" w:rsidRDefault="000A656B" w:rsidP="000A656B">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71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6B8EA50" w14:textId="77777777" w:rsidR="000A656B" w:rsidRPr="00DE22EE" w:rsidRDefault="000A656B" w:rsidP="000A656B">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5F01F586" w14:textId="77777777" w:rsidR="000A656B" w:rsidRPr="00DE22EE" w:rsidRDefault="000A656B" w:rsidP="000A656B">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6934F62F" w14:textId="77777777" w:rsidR="000A656B" w:rsidRPr="00DE22EE" w:rsidRDefault="000A656B" w:rsidP="000A656B">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996" w:type="pct"/>
            <w:tcBorders>
              <w:top w:val="single" w:sz="2" w:space="0" w:color="000000"/>
              <w:left w:val="single" w:sz="2" w:space="0" w:color="000000"/>
              <w:bottom w:val="single" w:sz="2" w:space="0" w:color="000000"/>
              <w:right w:val="single" w:sz="2" w:space="0" w:color="000000"/>
            </w:tcBorders>
            <w:shd w:val="clear" w:color="auto" w:fill="4BACC6"/>
          </w:tcPr>
          <w:p w14:paraId="2FD5677B" w14:textId="77777777" w:rsidR="000A656B" w:rsidRPr="00DE22EE" w:rsidRDefault="000A656B" w:rsidP="000A656B">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28EF9D92" w14:textId="77777777" w:rsidR="000A656B" w:rsidRPr="00DE22EE" w:rsidRDefault="000A656B" w:rsidP="000A656B">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0B7CB33F" w14:textId="77777777" w:rsidR="000A656B" w:rsidRPr="00DE22EE" w:rsidRDefault="000A656B" w:rsidP="000A656B">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49F53D1F" w14:textId="77777777" w:rsidR="000A656B" w:rsidRPr="00DE22EE" w:rsidRDefault="000A656B" w:rsidP="000A656B">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6036A1CE" w14:textId="77777777" w:rsidR="000A656B" w:rsidRPr="00DE22EE" w:rsidRDefault="000A656B" w:rsidP="000A656B">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2AEA49FB" w14:textId="77777777" w:rsidR="000A656B" w:rsidRPr="00DE22EE" w:rsidRDefault="000A656B" w:rsidP="000A656B">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924FC78" w14:textId="77777777" w:rsidR="000A656B" w:rsidRPr="00DE22EE" w:rsidRDefault="000A656B" w:rsidP="000A656B">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1AF68314" w14:textId="77777777" w:rsidR="000A656B" w:rsidRPr="00DE22EE" w:rsidRDefault="000A656B" w:rsidP="000A656B">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7E0F56ED" w14:textId="77777777" w:rsidR="000A656B" w:rsidRPr="00DE22EE" w:rsidRDefault="000A656B" w:rsidP="000A656B">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0A656B" w:rsidRPr="00DE22EE" w14:paraId="602A33A1" w14:textId="77777777" w:rsidTr="00CA5010">
        <w:trPr>
          <w:trHeight w:val="394"/>
        </w:trPr>
        <w:tc>
          <w:tcPr>
            <w:tcW w:w="1049" w:type="pct"/>
            <w:tcBorders>
              <w:top w:val="single" w:sz="2" w:space="0" w:color="000000"/>
              <w:left w:val="single" w:sz="2" w:space="0" w:color="000000"/>
              <w:bottom w:val="single" w:sz="2" w:space="0" w:color="000000"/>
              <w:right w:val="single" w:sz="2" w:space="0" w:color="000000"/>
            </w:tcBorders>
          </w:tcPr>
          <w:p w14:paraId="247185F6" w14:textId="7E4DA075" w:rsidR="00BB4267" w:rsidRPr="00DE22EE" w:rsidRDefault="000A656B" w:rsidP="00BB4267">
            <w:pPr>
              <w:pStyle w:val="TableParagraph"/>
              <w:spacing w:line="236" w:lineRule="exact"/>
              <w:ind w:left="153"/>
              <w:rPr>
                <w:rFonts w:ascii="Times New Roman" w:hAnsi="Times New Roman" w:cs="Times New Roman"/>
                <w:sz w:val="24"/>
                <w:szCs w:val="28"/>
              </w:rPr>
            </w:pPr>
            <w:r w:rsidRPr="00DE22EE">
              <w:rPr>
                <w:rFonts w:ascii="Times New Roman" w:eastAsia="Calibri" w:hAnsi="Times New Roman" w:cs="Times New Roman"/>
                <w:b/>
                <w:sz w:val="24"/>
                <w:szCs w:val="28"/>
              </w:rPr>
              <w:t>PG2.2.1:</w:t>
            </w:r>
            <w:r w:rsidR="000365D5">
              <w:rPr>
                <w:rFonts w:ascii="Times New Roman" w:eastAsia="Calibri" w:hAnsi="Times New Roman" w:cs="Times New Roman"/>
                <w:b/>
                <w:sz w:val="24"/>
                <w:szCs w:val="28"/>
              </w:rPr>
              <w:t xml:space="preserve"> </w:t>
            </w:r>
            <w:r w:rsidR="000365D5" w:rsidRPr="000365D5">
              <w:rPr>
                <w:rFonts w:ascii="Times New Roman" w:hAnsi="Times New Roman" w:cs="Times New Roman"/>
                <w:sz w:val="24"/>
                <w:szCs w:val="28"/>
              </w:rPr>
              <w:t>Fakülte tarafından verilecek akademik yazım semineri rapor sayısı</w:t>
            </w:r>
          </w:p>
          <w:p w14:paraId="322CFFBE" w14:textId="66F5A90D" w:rsidR="000A656B" w:rsidRPr="00DE22EE" w:rsidRDefault="000A656B" w:rsidP="000A656B">
            <w:pPr>
              <w:pStyle w:val="TableParagraph"/>
              <w:spacing w:line="236" w:lineRule="exact"/>
              <w:ind w:left="153"/>
              <w:rPr>
                <w:rFonts w:ascii="Times New Roman" w:hAnsi="Times New Roman" w:cs="Times New Roman"/>
                <w:sz w:val="24"/>
                <w:szCs w:val="28"/>
              </w:rPr>
            </w:pPr>
          </w:p>
        </w:tc>
        <w:tc>
          <w:tcPr>
            <w:tcW w:w="535" w:type="pct"/>
            <w:tcBorders>
              <w:top w:val="single" w:sz="2" w:space="0" w:color="000000"/>
              <w:left w:val="single" w:sz="2" w:space="0" w:color="000000"/>
              <w:bottom w:val="single" w:sz="2" w:space="0" w:color="000000"/>
              <w:right w:val="single" w:sz="2" w:space="0" w:color="000000"/>
            </w:tcBorders>
          </w:tcPr>
          <w:p w14:paraId="035BD98B" w14:textId="1D326BB8" w:rsidR="000A656B" w:rsidRPr="00DE22EE" w:rsidRDefault="000A656B" w:rsidP="00D73BB6">
            <w:pPr>
              <w:spacing w:line="259" w:lineRule="auto"/>
              <w:jc w:val="center"/>
              <w:rPr>
                <w:rFonts w:ascii="Times New Roman" w:hAnsi="Times New Roman" w:cs="Times New Roman"/>
                <w:szCs w:val="24"/>
                <w:highlight w:val="cyan"/>
                <w:lang w:val="tr-TR"/>
              </w:rPr>
            </w:pPr>
            <w:r w:rsidRPr="00DE22EE">
              <w:rPr>
                <w:rFonts w:ascii="Times New Roman" w:hAnsi="Times New Roman" w:cs="Times New Roman"/>
                <w:szCs w:val="24"/>
                <w:lang w:val="tr-TR"/>
              </w:rPr>
              <w:t>%50</w:t>
            </w:r>
          </w:p>
        </w:tc>
        <w:tc>
          <w:tcPr>
            <w:tcW w:w="712" w:type="pct"/>
            <w:tcBorders>
              <w:top w:val="single" w:sz="2" w:space="0" w:color="000000"/>
              <w:left w:val="single" w:sz="2" w:space="0" w:color="000000"/>
              <w:bottom w:val="single" w:sz="2" w:space="0" w:color="000000"/>
              <w:right w:val="single" w:sz="2" w:space="0" w:color="000000"/>
            </w:tcBorders>
          </w:tcPr>
          <w:p w14:paraId="428A7DDC" w14:textId="325B3FEC" w:rsidR="000A656B" w:rsidRPr="00DE22EE" w:rsidRDefault="00FF1C76"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173</w:t>
            </w:r>
          </w:p>
        </w:tc>
        <w:tc>
          <w:tcPr>
            <w:tcW w:w="996" w:type="pct"/>
            <w:tcBorders>
              <w:top w:val="single" w:sz="2" w:space="0" w:color="000000"/>
              <w:left w:val="single" w:sz="2" w:space="0" w:color="000000"/>
              <w:bottom w:val="single" w:sz="2" w:space="0" w:color="000000"/>
              <w:right w:val="single" w:sz="2" w:space="0" w:color="000000"/>
            </w:tcBorders>
          </w:tcPr>
          <w:p w14:paraId="6DD30173" w14:textId="6F3B15F4" w:rsidR="000A656B" w:rsidRPr="00DE22EE" w:rsidRDefault="00E93AAC"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207,6</w:t>
            </w:r>
          </w:p>
        </w:tc>
        <w:tc>
          <w:tcPr>
            <w:tcW w:w="937" w:type="pct"/>
            <w:tcBorders>
              <w:top w:val="single" w:sz="2" w:space="0" w:color="000000"/>
              <w:left w:val="single" w:sz="2" w:space="0" w:color="000000"/>
              <w:bottom w:val="single" w:sz="2" w:space="0" w:color="000000"/>
              <w:right w:val="single" w:sz="2" w:space="0" w:color="000000"/>
            </w:tcBorders>
          </w:tcPr>
          <w:p w14:paraId="1B11C630" w14:textId="71AFFE8C" w:rsidR="000A656B" w:rsidRPr="00DE22EE" w:rsidRDefault="00772D33"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0" w:type="pct"/>
            <w:tcBorders>
              <w:top w:val="single" w:sz="2" w:space="0" w:color="000000"/>
              <w:left w:val="single" w:sz="2" w:space="0" w:color="000000"/>
              <w:bottom w:val="single" w:sz="2" w:space="0" w:color="000000"/>
              <w:right w:val="single" w:sz="2" w:space="0" w:color="000000"/>
            </w:tcBorders>
          </w:tcPr>
          <w:p w14:paraId="01562085" w14:textId="07C53B72" w:rsidR="000A656B" w:rsidRPr="00DE22EE" w:rsidRDefault="00772D33" w:rsidP="00D73BB6">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0A656B" w:rsidRPr="00DE22EE" w14:paraId="1BCD3483" w14:textId="77777777" w:rsidTr="00CA5010">
        <w:trPr>
          <w:trHeight w:val="394"/>
        </w:trPr>
        <w:tc>
          <w:tcPr>
            <w:tcW w:w="1049" w:type="pct"/>
            <w:tcBorders>
              <w:top w:val="single" w:sz="2" w:space="0" w:color="000000"/>
              <w:left w:val="single" w:sz="2" w:space="0" w:color="000000"/>
              <w:bottom w:val="single" w:sz="2" w:space="0" w:color="000000"/>
              <w:right w:val="single" w:sz="2" w:space="0" w:color="000000"/>
            </w:tcBorders>
          </w:tcPr>
          <w:p w14:paraId="2D0DF264" w14:textId="28697BD0" w:rsidR="000A656B" w:rsidRPr="00DE22EE" w:rsidRDefault="000A656B" w:rsidP="000A656B">
            <w:pPr>
              <w:pStyle w:val="TableParagraph"/>
              <w:spacing w:line="236" w:lineRule="exact"/>
              <w:ind w:left="153"/>
              <w:rPr>
                <w:rFonts w:ascii="Times New Roman" w:hAnsi="Times New Roman" w:cs="Times New Roman"/>
                <w:sz w:val="24"/>
                <w:szCs w:val="28"/>
              </w:rPr>
            </w:pPr>
            <w:r w:rsidRPr="00DE22EE">
              <w:rPr>
                <w:rFonts w:ascii="Times New Roman" w:eastAsia="Calibri" w:hAnsi="Times New Roman" w:cs="Times New Roman"/>
                <w:b/>
                <w:sz w:val="24"/>
                <w:szCs w:val="28"/>
              </w:rPr>
              <w:t>PG2.2.2:</w:t>
            </w:r>
            <w:r w:rsidR="000365D5">
              <w:rPr>
                <w:rFonts w:ascii="Times New Roman" w:eastAsia="Calibri" w:hAnsi="Times New Roman" w:cs="Times New Roman"/>
                <w:b/>
                <w:sz w:val="24"/>
                <w:szCs w:val="28"/>
              </w:rPr>
              <w:t xml:space="preserve"> </w:t>
            </w:r>
            <w:r w:rsidR="001B7B7E" w:rsidRPr="001B7B7E">
              <w:rPr>
                <w:rFonts w:ascii="Times New Roman" w:hAnsi="Times New Roman" w:cs="Times New Roman"/>
                <w:sz w:val="24"/>
                <w:szCs w:val="24"/>
              </w:rPr>
              <w:t xml:space="preserve">Üniversite/diğer kuruluşların bilimsel yayınlara yönelik verdiği ödül/teşvik sayısı </w:t>
            </w:r>
          </w:p>
        </w:tc>
        <w:tc>
          <w:tcPr>
            <w:tcW w:w="535" w:type="pct"/>
            <w:tcBorders>
              <w:top w:val="single" w:sz="2" w:space="0" w:color="000000"/>
              <w:left w:val="single" w:sz="2" w:space="0" w:color="000000"/>
              <w:bottom w:val="single" w:sz="2" w:space="0" w:color="000000"/>
              <w:right w:val="single" w:sz="2" w:space="0" w:color="000000"/>
            </w:tcBorders>
          </w:tcPr>
          <w:p w14:paraId="0B18B275" w14:textId="34863E2F" w:rsidR="000A656B" w:rsidRPr="00DE22EE" w:rsidRDefault="000A656B"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712" w:type="pct"/>
            <w:tcBorders>
              <w:top w:val="single" w:sz="2" w:space="0" w:color="000000"/>
              <w:left w:val="single" w:sz="2" w:space="0" w:color="000000"/>
              <w:bottom w:val="single" w:sz="2" w:space="0" w:color="000000"/>
              <w:right w:val="single" w:sz="2" w:space="0" w:color="000000"/>
            </w:tcBorders>
          </w:tcPr>
          <w:p w14:paraId="17859CF0" w14:textId="1D0C6CA4" w:rsidR="000A656B" w:rsidRPr="00DE22EE" w:rsidRDefault="00FF1C76"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43</w:t>
            </w:r>
          </w:p>
        </w:tc>
        <w:tc>
          <w:tcPr>
            <w:tcW w:w="996" w:type="pct"/>
            <w:tcBorders>
              <w:top w:val="single" w:sz="2" w:space="0" w:color="000000"/>
              <w:left w:val="single" w:sz="2" w:space="0" w:color="000000"/>
              <w:bottom w:val="single" w:sz="2" w:space="0" w:color="000000"/>
              <w:right w:val="single" w:sz="2" w:space="0" w:color="000000"/>
            </w:tcBorders>
          </w:tcPr>
          <w:p w14:paraId="274CB73E" w14:textId="00B081B6" w:rsidR="000A656B" w:rsidRPr="00DE22EE" w:rsidRDefault="00A710A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51,6</w:t>
            </w:r>
          </w:p>
        </w:tc>
        <w:tc>
          <w:tcPr>
            <w:tcW w:w="937" w:type="pct"/>
            <w:tcBorders>
              <w:top w:val="single" w:sz="2" w:space="0" w:color="000000"/>
              <w:left w:val="single" w:sz="2" w:space="0" w:color="000000"/>
              <w:bottom w:val="single" w:sz="2" w:space="0" w:color="000000"/>
              <w:right w:val="single" w:sz="2" w:space="0" w:color="000000"/>
            </w:tcBorders>
          </w:tcPr>
          <w:p w14:paraId="36FFB30F" w14:textId="0E6CC417" w:rsidR="000A656B" w:rsidRPr="00DE22EE" w:rsidRDefault="00A710A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33</w:t>
            </w:r>
          </w:p>
        </w:tc>
        <w:tc>
          <w:tcPr>
            <w:tcW w:w="770" w:type="pct"/>
            <w:tcBorders>
              <w:top w:val="single" w:sz="2" w:space="0" w:color="000000"/>
              <w:left w:val="single" w:sz="2" w:space="0" w:color="000000"/>
              <w:bottom w:val="single" w:sz="2" w:space="0" w:color="000000"/>
              <w:right w:val="single" w:sz="2" w:space="0" w:color="000000"/>
            </w:tcBorders>
          </w:tcPr>
          <w:p w14:paraId="7DB4CA98" w14:textId="34BC80DA" w:rsidR="000A656B" w:rsidRPr="00DE22EE" w:rsidRDefault="00A710A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0A656B" w:rsidRPr="00DE22EE" w14:paraId="33F4329C" w14:textId="77777777" w:rsidTr="00A73365">
        <w:trPr>
          <w:trHeight w:val="402"/>
        </w:trPr>
        <w:tc>
          <w:tcPr>
            <w:tcW w:w="1585" w:type="pct"/>
            <w:gridSpan w:val="2"/>
            <w:tcBorders>
              <w:top w:val="single" w:sz="2" w:space="0" w:color="000000"/>
              <w:left w:val="single" w:sz="2" w:space="0" w:color="000000"/>
              <w:bottom w:val="single" w:sz="2" w:space="0" w:color="000000"/>
              <w:right w:val="nil"/>
            </w:tcBorders>
            <w:shd w:val="clear" w:color="auto" w:fill="4BACC6"/>
          </w:tcPr>
          <w:p w14:paraId="2A6452D8" w14:textId="77777777" w:rsidR="000A656B" w:rsidRPr="00DE22EE" w:rsidRDefault="000A656B" w:rsidP="000A656B">
            <w:pPr>
              <w:spacing w:after="160" w:line="259" w:lineRule="auto"/>
              <w:rPr>
                <w:rFonts w:ascii="Times New Roman" w:hAnsi="Times New Roman" w:cs="Times New Roman"/>
                <w:szCs w:val="24"/>
                <w:lang w:val="tr-TR"/>
              </w:rPr>
            </w:pPr>
          </w:p>
        </w:tc>
        <w:tc>
          <w:tcPr>
            <w:tcW w:w="3415" w:type="pct"/>
            <w:gridSpan w:val="4"/>
            <w:tcBorders>
              <w:top w:val="single" w:sz="2" w:space="0" w:color="000000"/>
              <w:left w:val="nil"/>
              <w:bottom w:val="single" w:sz="2" w:space="0" w:color="000000"/>
              <w:right w:val="single" w:sz="2" w:space="0" w:color="000000"/>
            </w:tcBorders>
            <w:shd w:val="clear" w:color="auto" w:fill="4BACC6"/>
          </w:tcPr>
          <w:p w14:paraId="65CAE65C" w14:textId="77777777" w:rsidR="000A656B" w:rsidRPr="00DE22EE" w:rsidRDefault="000A656B" w:rsidP="000A656B">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0A656B" w:rsidRPr="00DE22EE" w14:paraId="1A052D90" w14:textId="77777777" w:rsidTr="000A656B">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66B4618C" w14:textId="77777777" w:rsidR="000A656B" w:rsidRPr="00DE22EE" w:rsidRDefault="000A656B" w:rsidP="00F25BED">
            <w:pPr>
              <w:pStyle w:val="ListeParagraf"/>
              <w:numPr>
                <w:ilvl w:val="0"/>
                <w:numId w:val="25"/>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Akademik yazım eğitimleri rektörlük ve enstitüler tarafından yapıldığı için fakültemiz tarafından yapılmasına ihtiyaç duyulmamıştır. Dolayısıyla bu ihtiyacın karşılanması gözetilmiştir.</w:t>
            </w:r>
          </w:p>
          <w:p w14:paraId="310F31D8" w14:textId="7428715C" w:rsidR="000A656B" w:rsidRPr="00DE22EE" w:rsidRDefault="000A656B" w:rsidP="00F25BED">
            <w:pPr>
              <w:pStyle w:val="ListeParagraf"/>
              <w:numPr>
                <w:ilvl w:val="0"/>
                <w:numId w:val="25"/>
              </w:numPr>
              <w:spacing w:after="160"/>
              <w:jc w:val="both"/>
              <w:rPr>
                <w:rFonts w:ascii="Times New Roman" w:eastAsia="Calibri" w:hAnsi="Times New Roman" w:cs="Times New Roman"/>
                <w:bCs/>
                <w:szCs w:val="24"/>
                <w:lang w:val="tr-TR"/>
              </w:rPr>
            </w:pPr>
            <w:r w:rsidRPr="00DE22EE">
              <w:rPr>
                <w:rFonts w:ascii="Times New Roman" w:eastAsia="Calibri" w:hAnsi="Times New Roman" w:cs="Times New Roman"/>
                <w:bCs/>
                <w:szCs w:val="24"/>
                <w:lang w:val="tr-TR"/>
              </w:rPr>
              <w:t>Son yıllarda özellikle uluslararası indeksli makaleler başta olmak üzere yayın yapma süreçlerinde (basım ve gönderim ücretleri, çeviri ve editör hizmetleri vb.) üniversite tarafından daha fazla desteğe ihtiyaç olduğu ve ancak bu ihtiyacın giderilmesiyle bu hedeflere erişilebileceği tespit edilmiştir.</w:t>
            </w:r>
          </w:p>
          <w:p w14:paraId="39DE2383" w14:textId="62B57773" w:rsidR="000A656B" w:rsidRPr="00DE22EE" w:rsidRDefault="000A656B" w:rsidP="000A656B">
            <w:pPr>
              <w:pStyle w:val="ListeParagraf"/>
              <w:spacing w:after="160" w:line="259" w:lineRule="auto"/>
              <w:rPr>
                <w:rFonts w:ascii="Times New Roman" w:hAnsi="Times New Roman" w:cs="Times New Roman"/>
                <w:szCs w:val="24"/>
                <w:lang w:val="tr-TR"/>
              </w:rPr>
            </w:pPr>
          </w:p>
        </w:tc>
      </w:tr>
    </w:tbl>
    <w:p w14:paraId="5D2AAB78" w14:textId="77777777" w:rsidR="00CA5010" w:rsidRPr="00DE22EE" w:rsidRDefault="00CA5010" w:rsidP="00CA5010">
      <w:pPr>
        <w:spacing w:line="360" w:lineRule="auto"/>
        <w:rPr>
          <w:szCs w:val="24"/>
          <w:lang w:val="tr-TR" w:eastAsia="en-US"/>
        </w:rPr>
      </w:pPr>
    </w:p>
    <w:p w14:paraId="7C441E29" w14:textId="77777777" w:rsidR="00CA5010" w:rsidRPr="00DE22EE" w:rsidRDefault="00CA5010" w:rsidP="00CA5010">
      <w:pPr>
        <w:rPr>
          <w:b/>
          <w:bCs/>
          <w:szCs w:val="24"/>
          <w:lang w:val="tr-TR" w:eastAsia="en-US"/>
        </w:rPr>
      </w:pPr>
    </w:p>
    <w:p w14:paraId="0774E0A0" w14:textId="77777777" w:rsidR="00CA5010" w:rsidRPr="00DE22EE" w:rsidRDefault="00CA5010" w:rsidP="00CA5010">
      <w:pPr>
        <w:rPr>
          <w:b/>
          <w:bCs/>
          <w:szCs w:val="24"/>
          <w:lang w:val="tr-TR" w:eastAsia="en-US"/>
        </w:rPr>
      </w:pPr>
    </w:p>
    <w:p w14:paraId="31BBD704" w14:textId="77777777" w:rsidR="00CA5010" w:rsidRPr="00DE22EE" w:rsidRDefault="00CA5010" w:rsidP="00CA5010">
      <w:pPr>
        <w:rPr>
          <w:b/>
          <w:bCs/>
          <w:szCs w:val="24"/>
          <w:lang w:val="tr-TR" w:eastAsia="en-US"/>
        </w:rPr>
      </w:pPr>
    </w:p>
    <w:p w14:paraId="73A0D57E" w14:textId="4DC8F716" w:rsidR="00BB4267" w:rsidRPr="00DE22EE" w:rsidRDefault="00CA5010" w:rsidP="00CA5010">
      <w:pPr>
        <w:rPr>
          <w:szCs w:val="24"/>
          <w:lang w:val="tr-TR" w:eastAsia="en-US"/>
        </w:rPr>
      </w:pPr>
      <w:r w:rsidRPr="00DE22EE">
        <w:rPr>
          <w:b/>
          <w:bCs/>
          <w:szCs w:val="24"/>
          <w:lang w:val="tr-TR" w:eastAsia="en-US"/>
        </w:rPr>
        <w:t>Tablo 52.</w:t>
      </w:r>
      <w:r w:rsidRPr="00DE22EE">
        <w:rPr>
          <w:szCs w:val="24"/>
          <w:lang w:val="tr-TR" w:eastAsia="en-US"/>
        </w:rPr>
        <w:t xml:space="preserve"> Hedef Kartı 2.3</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4"/>
        <w:gridCol w:w="779"/>
        <w:gridCol w:w="762"/>
        <w:gridCol w:w="948"/>
        <w:gridCol w:w="933"/>
        <w:gridCol w:w="951"/>
        <w:gridCol w:w="838"/>
        <w:gridCol w:w="782"/>
        <w:gridCol w:w="1174"/>
      </w:tblGrid>
      <w:tr w:rsidR="00B261C3" w:rsidRPr="00DE22EE" w14:paraId="079D26D0" w14:textId="77777777" w:rsidTr="004927F6">
        <w:trPr>
          <w:trHeight w:val="273"/>
        </w:trPr>
        <w:tc>
          <w:tcPr>
            <w:tcW w:w="5000" w:type="pct"/>
            <w:gridSpan w:val="9"/>
            <w:tcBorders>
              <w:bottom w:val="single" w:sz="8" w:space="0" w:color="000000"/>
            </w:tcBorders>
          </w:tcPr>
          <w:p w14:paraId="1B4D82BC"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7</w:t>
            </w:r>
          </w:p>
        </w:tc>
      </w:tr>
      <w:tr w:rsidR="00B261C3" w:rsidRPr="00DE22EE" w14:paraId="7C71EFBF" w14:textId="77777777" w:rsidTr="004927F6">
        <w:trPr>
          <w:trHeight w:val="261"/>
        </w:trPr>
        <w:tc>
          <w:tcPr>
            <w:tcW w:w="1014" w:type="pct"/>
            <w:tcBorders>
              <w:top w:val="single" w:sz="8" w:space="0" w:color="000000"/>
              <w:bottom w:val="single" w:sz="8" w:space="0" w:color="000000"/>
              <w:right w:val="single" w:sz="8" w:space="0" w:color="000000"/>
            </w:tcBorders>
          </w:tcPr>
          <w:p w14:paraId="32E6BC1A"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2</w:t>
            </w:r>
          </w:p>
        </w:tc>
        <w:tc>
          <w:tcPr>
            <w:tcW w:w="3986" w:type="pct"/>
            <w:gridSpan w:val="8"/>
            <w:tcBorders>
              <w:top w:val="single" w:sz="8" w:space="0" w:color="000000"/>
              <w:left w:val="single" w:sz="8" w:space="0" w:color="000000"/>
              <w:bottom w:val="nil"/>
            </w:tcBorders>
          </w:tcPr>
          <w:p w14:paraId="58CAF04F" w14:textId="77777777" w:rsidR="00B261C3" w:rsidRPr="00DE22EE" w:rsidRDefault="00B261C3"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Nitelikli ve katma değeri yüksek bilimsel araştırma-geliştirme çalışmaları arttırılacaktır</w:t>
            </w:r>
          </w:p>
        </w:tc>
      </w:tr>
      <w:tr w:rsidR="00B261C3" w:rsidRPr="00DE22EE" w14:paraId="6316E753" w14:textId="77777777" w:rsidTr="004927F6">
        <w:trPr>
          <w:trHeight w:val="261"/>
        </w:trPr>
        <w:tc>
          <w:tcPr>
            <w:tcW w:w="1014" w:type="pct"/>
            <w:tcBorders>
              <w:top w:val="single" w:sz="8" w:space="0" w:color="000000"/>
              <w:bottom w:val="single" w:sz="8" w:space="0" w:color="000000"/>
              <w:right w:val="single" w:sz="8" w:space="0" w:color="000000"/>
            </w:tcBorders>
          </w:tcPr>
          <w:p w14:paraId="3A07658D"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(2.3)</w:t>
            </w:r>
          </w:p>
        </w:tc>
        <w:tc>
          <w:tcPr>
            <w:tcW w:w="3986" w:type="pct"/>
            <w:gridSpan w:val="8"/>
            <w:tcBorders>
              <w:top w:val="single" w:sz="8" w:space="0" w:color="000000"/>
              <w:left w:val="single" w:sz="8" w:space="0" w:color="000000"/>
              <w:bottom w:val="nil"/>
            </w:tcBorders>
          </w:tcPr>
          <w:p w14:paraId="48CFB31B" w14:textId="77777777" w:rsidR="00B261C3" w:rsidRPr="00DE22EE" w:rsidRDefault="00B261C3"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Sağlık Bilimleri Fakültesi Dergisi’nin ilgili alan indekslerince taranmasının sağlanması</w:t>
            </w:r>
          </w:p>
        </w:tc>
      </w:tr>
      <w:tr w:rsidR="00B261C3" w:rsidRPr="00DE22EE" w14:paraId="19294C73" w14:textId="77777777" w:rsidTr="004927F6">
        <w:trPr>
          <w:trHeight w:val="265"/>
        </w:trPr>
        <w:tc>
          <w:tcPr>
            <w:tcW w:w="1014" w:type="pct"/>
            <w:tcBorders>
              <w:top w:val="single" w:sz="8" w:space="0" w:color="000000"/>
              <w:bottom w:val="single" w:sz="8" w:space="0" w:color="000000"/>
              <w:right w:val="single" w:sz="8" w:space="0" w:color="000000"/>
            </w:tcBorders>
          </w:tcPr>
          <w:p w14:paraId="00B5572A"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3986" w:type="pct"/>
            <w:gridSpan w:val="8"/>
            <w:tcBorders>
              <w:top w:val="single" w:sz="8" w:space="0" w:color="000000"/>
              <w:left w:val="single" w:sz="8" w:space="0" w:color="000000"/>
              <w:bottom w:val="single" w:sz="8" w:space="0" w:color="000000"/>
            </w:tcBorders>
          </w:tcPr>
          <w:p w14:paraId="47DD8AF9" w14:textId="77777777" w:rsidR="00B261C3" w:rsidRPr="00DE22EE" w:rsidRDefault="00B261C3"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Fakülte Dergisi Komisyonu</w:t>
            </w:r>
          </w:p>
        </w:tc>
      </w:tr>
      <w:tr w:rsidR="00B261C3" w:rsidRPr="00DE22EE" w14:paraId="78E902C2" w14:textId="77777777" w:rsidTr="004927F6">
        <w:trPr>
          <w:trHeight w:val="265"/>
        </w:trPr>
        <w:tc>
          <w:tcPr>
            <w:tcW w:w="1014" w:type="pct"/>
            <w:tcBorders>
              <w:top w:val="single" w:sz="8" w:space="0" w:color="000000"/>
              <w:bottom w:val="single" w:sz="8" w:space="0" w:color="000000"/>
              <w:right w:val="single" w:sz="8" w:space="0" w:color="000000"/>
            </w:tcBorders>
          </w:tcPr>
          <w:p w14:paraId="60669C7C"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İşbirliği yapılacak Birimler</w:t>
            </w:r>
          </w:p>
        </w:tc>
        <w:tc>
          <w:tcPr>
            <w:tcW w:w="3986" w:type="pct"/>
            <w:gridSpan w:val="8"/>
            <w:tcBorders>
              <w:top w:val="single" w:sz="8" w:space="0" w:color="000000"/>
              <w:left w:val="single" w:sz="8" w:space="0" w:color="000000"/>
              <w:bottom w:val="single" w:sz="8" w:space="0" w:color="000000"/>
            </w:tcBorders>
          </w:tcPr>
          <w:p w14:paraId="5B8E308A" w14:textId="77777777" w:rsidR="00B261C3" w:rsidRPr="00DE22EE" w:rsidRDefault="00B261C3"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eğitim komisyonları</w:t>
            </w:r>
          </w:p>
        </w:tc>
      </w:tr>
      <w:tr w:rsidR="00B261C3" w:rsidRPr="00DE22EE" w14:paraId="68E1FA64" w14:textId="77777777" w:rsidTr="004927F6">
        <w:trPr>
          <w:trHeight w:val="760"/>
        </w:trPr>
        <w:tc>
          <w:tcPr>
            <w:tcW w:w="1014" w:type="pct"/>
            <w:tcBorders>
              <w:top w:val="single" w:sz="8" w:space="0" w:color="000000"/>
              <w:bottom w:val="single" w:sz="8" w:space="0" w:color="000000"/>
              <w:right w:val="single" w:sz="8" w:space="0" w:color="000000"/>
            </w:tcBorders>
          </w:tcPr>
          <w:p w14:paraId="1E1BCA82"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 göstergeleri</w:t>
            </w:r>
          </w:p>
        </w:tc>
        <w:tc>
          <w:tcPr>
            <w:tcW w:w="433" w:type="pct"/>
            <w:tcBorders>
              <w:top w:val="single" w:sz="8" w:space="0" w:color="000000"/>
              <w:left w:val="single" w:sz="8" w:space="0" w:color="000000"/>
              <w:right w:val="single" w:sz="8" w:space="0" w:color="000000"/>
            </w:tcBorders>
            <w:vAlign w:val="center"/>
          </w:tcPr>
          <w:p w14:paraId="2B34A4C9"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1DA27868"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424" w:type="pct"/>
            <w:tcBorders>
              <w:top w:val="single" w:sz="8" w:space="0" w:color="000000"/>
              <w:left w:val="single" w:sz="8" w:space="0" w:color="000000"/>
              <w:bottom w:val="single" w:sz="8" w:space="0" w:color="000000"/>
              <w:right w:val="single" w:sz="8" w:space="0" w:color="000000"/>
            </w:tcBorders>
            <w:vAlign w:val="center"/>
          </w:tcPr>
          <w:p w14:paraId="7CF1E8E5"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27" w:type="pct"/>
            <w:tcBorders>
              <w:top w:val="single" w:sz="8" w:space="0" w:color="000000"/>
              <w:left w:val="single" w:sz="8" w:space="0" w:color="000000"/>
              <w:bottom w:val="single" w:sz="8" w:space="0" w:color="000000"/>
              <w:right w:val="single" w:sz="8" w:space="0" w:color="000000"/>
            </w:tcBorders>
            <w:vAlign w:val="center"/>
          </w:tcPr>
          <w:p w14:paraId="6780A574"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19" w:type="pct"/>
            <w:tcBorders>
              <w:top w:val="single" w:sz="8" w:space="0" w:color="000000"/>
              <w:left w:val="single" w:sz="8" w:space="0" w:color="000000"/>
              <w:bottom w:val="single" w:sz="8" w:space="0" w:color="000000"/>
              <w:right w:val="single" w:sz="8" w:space="0" w:color="000000"/>
            </w:tcBorders>
            <w:vAlign w:val="center"/>
          </w:tcPr>
          <w:p w14:paraId="4D58548B"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529" w:type="pct"/>
            <w:tcBorders>
              <w:top w:val="single" w:sz="8" w:space="0" w:color="000000"/>
              <w:left w:val="single" w:sz="8" w:space="0" w:color="000000"/>
              <w:bottom w:val="single" w:sz="8" w:space="0" w:color="000000"/>
              <w:right w:val="single" w:sz="4" w:space="0" w:color="auto"/>
            </w:tcBorders>
            <w:vAlign w:val="center"/>
          </w:tcPr>
          <w:p w14:paraId="50B02692"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466" w:type="pct"/>
            <w:tcBorders>
              <w:top w:val="single" w:sz="8" w:space="0" w:color="000000"/>
              <w:left w:val="single" w:sz="4" w:space="0" w:color="auto"/>
              <w:bottom w:val="single" w:sz="8" w:space="0" w:color="000000"/>
              <w:right w:val="single" w:sz="8" w:space="0" w:color="000000"/>
            </w:tcBorders>
            <w:vAlign w:val="center"/>
          </w:tcPr>
          <w:p w14:paraId="10C49339"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435" w:type="pct"/>
            <w:tcBorders>
              <w:top w:val="single" w:sz="8" w:space="0" w:color="000000"/>
              <w:left w:val="single" w:sz="8" w:space="0" w:color="000000"/>
              <w:right w:val="single" w:sz="8" w:space="0" w:color="000000"/>
            </w:tcBorders>
            <w:vAlign w:val="center"/>
          </w:tcPr>
          <w:p w14:paraId="60509F90"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10063773"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652" w:type="pct"/>
            <w:tcBorders>
              <w:top w:val="single" w:sz="8" w:space="0" w:color="000000"/>
              <w:left w:val="single" w:sz="8" w:space="0" w:color="000000"/>
            </w:tcBorders>
            <w:vAlign w:val="center"/>
          </w:tcPr>
          <w:p w14:paraId="5989EBFA"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w:t>
            </w:r>
          </w:p>
          <w:p w14:paraId="1B2EAE50" w14:textId="77777777" w:rsidR="00B261C3" w:rsidRPr="00DE22EE" w:rsidRDefault="00B261C3"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r>
      <w:tr w:rsidR="00B261C3" w:rsidRPr="00DE22EE" w14:paraId="02609065" w14:textId="77777777" w:rsidTr="004927F6">
        <w:trPr>
          <w:trHeight w:val="979"/>
        </w:trPr>
        <w:tc>
          <w:tcPr>
            <w:tcW w:w="1014" w:type="pct"/>
            <w:tcBorders>
              <w:top w:val="single" w:sz="8" w:space="0" w:color="000000"/>
              <w:right w:val="single" w:sz="8" w:space="0" w:color="000000"/>
            </w:tcBorders>
          </w:tcPr>
          <w:p w14:paraId="404FCB89"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PG.2.3.1.</w:t>
            </w:r>
          </w:p>
          <w:p w14:paraId="50400E40" w14:textId="77777777" w:rsidR="00B261C3" w:rsidRPr="00DE22EE" w:rsidRDefault="00B261C3"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Fakülte dergisinde</w:t>
            </w:r>
          </w:p>
          <w:p w14:paraId="446F9207"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atıf sayısının belirlenmesi</w:t>
            </w:r>
          </w:p>
        </w:tc>
        <w:tc>
          <w:tcPr>
            <w:tcW w:w="433" w:type="pct"/>
            <w:tcBorders>
              <w:top w:val="single" w:sz="8" w:space="0" w:color="000000"/>
              <w:left w:val="single" w:sz="8" w:space="0" w:color="000000"/>
              <w:bottom w:val="single" w:sz="8" w:space="0" w:color="000000"/>
              <w:right w:val="single" w:sz="8" w:space="0" w:color="000000"/>
            </w:tcBorders>
            <w:vAlign w:val="center"/>
          </w:tcPr>
          <w:p w14:paraId="0741FC26"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424" w:type="pct"/>
            <w:tcBorders>
              <w:top w:val="single" w:sz="8" w:space="0" w:color="000000"/>
              <w:left w:val="single" w:sz="8" w:space="0" w:color="000000"/>
              <w:bottom w:val="single" w:sz="8" w:space="0" w:color="000000"/>
              <w:right w:val="single" w:sz="8" w:space="0" w:color="000000"/>
            </w:tcBorders>
            <w:vAlign w:val="center"/>
          </w:tcPr>
          <w:p w14:paraId="0972FCF9"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7" w:type="pct"/>
            <w:tcBorders>
              <w:top w:val="single" w:sz="8" w:space="0" w:color="000000"/>
              <w:left w:val="single" w:sz="8" w:space="0" w:color="000000"/>
              <w:bottom w:val="single" w:sz="8" w:space="0" w:color="000000"/>
              <w:right w:val="single" w:sz="8" w:space="0" w:color="000000"/>
            </w:tcBorders>
            <w:vAlign w:val="center"/>
          </w:tcPr>
          <w:p w14:paraId="1B5F94A8"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19" w:type="pct"/>
            <w:tcBorders>
              <w:top w:val="single" w:sz="8" w:space="0" w:color="000000"/>
              <w:left w:val="single" w:sz="8" w:space="0" w:color="000000"/>
              <w:bottom w:val="single" w:sz="8" w:space="0" w:color="000000"/>
              <w:right w:val="single" w:sz="8" w:space="0" w:color="000000"/>
            </w:tcBorders>
            <w:vAlign w:val="center"/>
          </w:tcPr>
          <w:p w14:paraId="3CD6AD59"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9" w:type="pct"/>
            <w:tcBorders>
              <w:top w:val="single" w:sz="8" w:space="0" w:color="000000"/>
              <w:left w:val="single" w:sz="8" w:space="0" w:color="000000"/>
              <w:bottom w:val="single" w:sz="8" w:space="0" w:color="000000"/>
              <w:right w:val="single" w:sz="4" w:space="0" w:color="auto"/>
            </w:tcBorders>
            <w:vAlign w:val="center"/>
          </w:tcPr>
          <w:p w14:paraId="12C511A4"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66" w:type="pct"/>
            <w:tcBorders>
              <w:top w:val="single" w:sz="8" w:space="0" w:color="000000"/>
              <w:left w:val="single" w:sz="4" w:space="0" w:color="auto"/>
              <w:bottom w:val="single" w:sz="8" w:space="0" w:color="000000"/>
              <w:right w:val="single" w:sz="8" w:space="0" w:color="000000"/>
            </w:tcBorders>
            <w:vAlign w:val="center"/>
          </w:tcPr>
          <w:p w14:paraId="2D42800B"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35" w:type="pct"/>
            <w:tcBorders>
              <w:top w:val="single" w:sz="8" w:space="0" w:color="000000"/>
              <w:left w:val="single" w:sz="8" w:space="0" w:color="000000"/>
              <w:bottom w:val="single" w:sz="8" w:space="0" w:color="000000"/>
              <w:right w:val="single" w:sz="8" w:space="0" w:color="000000"/>
            </w:tcBorders>
            <w:vAlign w:val="center"/>
          </w:tcPr>
          <w:p w14:paraId="6B36FA10"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652" w:type="pct"/>
            <w:tcBorders>
              <w:top w:val="single" w:sz="8" w:space="0" w:color="000000"/>
              <w:left w:val="single" w:sz="8" w:space="0" w:color="000000"/>
              <w:bottom w:val="single" w:sz="8" w:space="0" w:color="000000"/>
            </w:tcBorders>
            <w:vAlign w:val="center"/>
          </w:tcPr>
          <w:p w14:paraId="3724305F"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B261C3" w:rsidRPr="00DE22EE" w14:paraId="12F6F0CF" w14:textId="77777777" w:rsidTr="004927F6">
        <w:trPr>
          <w:trHeight w:val="1682"/>
        </w:trPr>
        <w:tc>
          <w:tcPr>
            <w:tcW w:w="1014" w:type="pct"/>
            <w:tcBorders>
              <w:top w:val="single" w:sz="8" w:space="0" w:color="000000"/>
              <w:right w:val="single" w:sz="8" w:space="0" w:color="000000"/>
            </w:tcBorders>
          </w:tcPr>
          <w:p w14:paraId="4D902B09"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PG.2.3.2.</w:t>
            </w:r>
          </w:p>
          <w:p w14:paraId="2ECFE8E4" w14:textId="77777777" w:rsidR="00B261C3" w:rsidRPr="00DE22EE" w:rsidRDefault="00B261C3"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Fakülte dergi komisyonu tarafından derginin tanıtımı amacıyla yapılan faaliyetlerin sayısı </w:t>
            </w:r>
          </w:p>
        </w:tc>
        <w:tc>
          <w:tcPr>
            <w:tcW w:w="433" w:type="pct"/>
            <w:tcBorders>
              <w:top w:val="single" w:sz="8" w:space="0" w:color="000000"/>
              <w:left w:val="single" w:sz="8" w:space="0" w:color="000000"/>
              <w:bottom w:val="single" w:sz="8" w:space="0" w:color="000000"/>
              <w:right w:val="single" w:sz="8" w:space="0" w:color="000000"/>
            </w:tcBorders>
            <w:vAlign w:val="center"/>
          </w:tcPr>
          <w:p w14:paraId="79263D87"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25</w:t>
            </w:r>
          </w:p>
        </w:tc>
        <w:tc>
          <w:tcPr>
            <w:tcW w:w="424" w:type="pct"/>
            <w:tcBorders>
              <w:top w:val="single" w:sz="8" w:space="0" w:color="000000"/>
              <w:left w:val="single" w:sz="8" w:space="0" w:color="000000"/>
              <w:bottom w:val="single" w:sz="8" w:space="0" w:color="000000"/>
              <w:right w:val="single" w:sz="8" w:space="0" w:color="000000"/>
            </w:tcBorders>
            <w:vAlign w:val="center"/>
          </w:tcPr>
          <w:p w14:paraId="4B1367EB"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7" w:type="pct"/>
            <w:tcBorders>
              <w:top w:val="single" w:sz="8" w:space="0" w:color="000000"/>
              <w:left w:val="single" w:sz="8" w:space="0" w:color="000000"/>
              <w:bottom w:val="single" w:sz="8" w:space="0" w:color="000000"/>
              <w:right w:val="single" w:sz="8" w:space="0" w:color="000000"/>
            </w:tcBorders>
            <w:vAlign w:val="center"/>
          </w:tcPr>
          <w:p w14:paraId="42867039"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0</w:t>
            </w:r>
          </w:p>
        </w:tc>
        <w:tc>
          <w:tcPr>
            <w:tcW w:w="519" w:type="pct"/>
            <w:tcBorders>
              <w:top w:val="single" w:sz="8" w:space="0" w:color="000000"/>
              <w:left w:val="single" w:sz="8" w:space="0" w:color="000000"/>
              <w:bottom w:val="single" w:sz="8" w:space="0" w:color="000000"/>
              <w:right w:val="single" w:sz="8" w:space="0" w:color="000000"/>
            </w:tcBorders>
            <w:vAlign w:val="center"/>
          </w:tcPr>
          <w:p w14:paraId="3A8C09FB"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7</w:t>
            </w:r>
          </w:p>
        </w:tc>
        <w:tc>
          <w:tcPr>
            <w:tcW w:w="529" w:type="pct"/>
            <w:tcBorders>
              <w:top w:val="single" w:sz="8" w:space="0" w:color="000000"/>
              <w:left w:val="single" w:sz="8" w:space="0" w:color="000000"/>
              <w:bottom w:val="single" w:sz="8" w:space="0" w:color="000000"/>
              <w:right w:val="single" w:sz="4" w:space="0" w:color="auto"/>
            </w:tcBorders>
            <w:vAlign w:val="center"/>
          </w:tcPr>
          <w:p w14:paraId="2967C2C5"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10</w:t>
            </w:r>
          </w:p>
        </w:tc>
        <w:tc>
          <w:tcPr>
            <w:tcW w:w="466" w:type="pct"/>
            <w:tcBorders>
              <w:top w:val="single" w:sz="8" w:space="0" w:color="000000"/>
              <w:left w:val="single" w:sz="4" w:space="0" w:color="auto"/>
              <w:bottom w:val="single" w:sz="8" w:space="0" w:color="000000"/>
              <w:right w:val="single" w:sz="8" w:space="0" w:color="000000"/>
            </w:tcBorders>
            <w:vAlign w:val="center"/>
          </w:tcPr>
          <w:p w14:paraId="0CA7B837"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12</w:t>
            </w:r>
          </w:p>
        </w:tc>
        <w:tc>
          <w:tcPr>
            <w:tcW w:w="435" w:type="pct"/>
            <w:tcBorders>
              <w:top w:val="single" w:sz="8" w:space="0" w:color="000000"/>
              <w:left w:val="single" w:sz="8" w:space="0" w:color="000000"/>
              <w:bottom w:val="single" w:sz="8" w:space="0" w:color="000000"/>
              <w:right w:val="single" w:sz="8" w:space="0" w:color="000000"/>
            </w:tcBorders>
            <w:vAlign w:val="center"/>
          </w:tcPr>
          <w:p w14:paraId="1952D5BF"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1yıl</w:t>
            </w:r>
          </w:p>
        </w:tc>
        <w:tc>
          <w:tcPr>
            <w:tcW w:w="652" w:type="pct"/>
            <w:tcBorders>
              <w:top w:val="single" w:sz="8" w:space="0" w:color="000000"/>
              <w:left w:val="single" w:sz="8" w:space="0" w:color="000000"/>
              <w:bottom w:val="single" w:sz="8" w:space="0" w:color="000000"/>
            </w:tcBorders>
            <w:vAlign w:val="center"/>
          </w:tcPr>
          <w:p w14:paraId="19DEC9F8"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 yıl</w:t>
            </w:r>
          </w:p>
        </w:tc>
      </w:tr>
      <w:tr w:rsidR="00B261C3" w:rsidRPr="00DE22EE" w14:paraId="320D8CA0" w14:textId="77777777" w:rsidTr="004927F6">
        <w:trPr>
          <w:trHeight w:val="983"/>
        </w:trPr>
        <w:tc>
          <w:tcPr>
            <w:tcW w:w="1014" w:type="pct"/>
            <w:tcBorders>
              <w:top w:val="single" w:sz="8" w:space="0" w:color="000000"/>
              <w:right w:val="single" w:sz="8" w:space="0" w:color="000000"/>
            </w:tcBorders>
          </w:tcPr>
          <w:p w14:paraId="2680F424"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PG.2.3.3.</w:t>
            </w:r>
          </w:p>
          <w:p w14:paraId="3C22D2BC"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Fakülte dergisinin tarandığı indekslerin sayısı</w:t>
            </w:r>
          </w:p>
        </w:tc>
        <w:tc>
          <w:tcPr>
            <w:tcW w:w="433" w:type="pct"/>
            <w:tcBorders>
              <w:top w:val="single" w:sz="8" w:space="0" w:color="000000"/>
              <w:left w:val="single" w:sz="8" w:space="0" w:color="000000"/>
              <w:bottom w:val="single" w:sz="8" w:space="0" w:color="000000"/>
              <w:right w:val="single" w:sz="8" w:space="0" w:color="000000"/>
            </w:tcBorders>
            <w:vAlign w:val="center"/>
          </w:tcPr>
          <w:p w14:paraId="1EFB3EFB"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%25</w:t>
            </w:r>
          </w:p>
        </w:tc>
        <w:tc>
          <w:tcPr>
            <w:tcW w:w="424" w:type="pct"/>
            <w:tcBorders>
              <w:top w:val="single" w:sz="8" w:space="0" w:color="000000"/>
              <w:left w:val="single" w:sz="8" w:space="0" w:color="000000"/>
              <w:bottom w:val="single" w:sz="8" w:space="0" w:color="000000"/>
              <w:right w:val="single" w:sz="8" w:space="0" w:color="000000"/>
            </w:tcBorders>
            <w:vAlign w:val="center"/>
          </w:tcPr>
          <w:p w14:paraId="27ABDE01"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7" w:type="pct"/>
            <w:tcBorders>
              <w:top w:val="single" w:sz="8" w:space="0" w:color="000000"/>
              <w:left w:val="single" w:sz="8" w:space="0" w:color="000000"/>
              <w:bottom w:val="single" w:sz="8" w:space="0" w:color="000000"/>
              <w:right w:val="single" w:sz="8" w:space="0" w:color="000000"/>
            </w:tcBorders>
            <w:vAlign w:val="center"/>
          </w:tcPr>
          <w:p w14:paraId="07709665"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bCs/>
                <w:szCs w:val="24"/>
                <w:lang w:val="tr-TR"/>
              </w:rPr>
              <w:t>0</w:t>
            </w:r>
          </w:p>
        </w:tc>
        <w:tc>
          <w:tcPr>
            <w:tcW w:w="519" w:type="pct"/>
            <w:tcBorders>
              <w:top w:val="single" w:sz="8" w:space="0" w:color="000000"/>
              <w:left w:val="single" w:sz="8" w:space="0" w:color="000000"/>
              <w:bottom w:val="single" w:sz="8" w:space="0" w:color="000000"/>
              <w:right w:val="single" w:sz="8" w:space="0" w:color="000000"/>
            </w:tcBorders>
            <w:vAlign w:val="center"/>
          </w:tcPr>
          <w:p w14:paraId="054665DB"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bCs/>
                <w:szCs w:val="24"/>
                <w:lang w:val="tr-TR"/>
              </w:rPr>
              <w:t>5</w:t>
            </w:r>
          </w:p>
        </w:tc>
        <w:tc>
          <w:tcPr>
            <w:tcW w:w="529" w:type="pct"/>
            <w:tcBorders>
              <w:top w:val="single" w:sz="8" w:space="0" w:color="000000"/>
              <w:left w:val="single" w:sz="8" w:space="0" w:color="000000"/>
              <w:bottom w:val="single" w:sz="8" w:space="0" w:color="000000"/>
              <w:right w:val="single" w:sz="4" w:space="0" w:color="auto"/>
            </w:tcBorders>
            <w:vAlign w:val="center"/>
          </w:tcPr>
          <w:p w14:paraId="78BE28C5"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11</w:t>
            </w:r>
          </w:p>
        </w:tc>
        <w:tc>
          <w:tcPr>
            <w:tcW w:w="466" w:type="pct"/>
            <w:tcBorders>
              <w:top w:val="single" w:sz="8" w:space="0" w:color="000000"/>
              <w:left w:val="single" w:sz="4" w:space="0" w:color="auto"/>
              <w:bottom w:val="single" w:sz="8" w:space="0" w:color="000000"/>
              <w:right w:val="single" w:sz="8" w:space="0" w:color="000000"/>
            </w:tcBorders>
            <w:vAlign w:val="center"/>
          </w:tcPr>
          <w:p w14:paraId="322EFFD5"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13</w:t>
            </w:r>
          </w:p>
        </w:tc>
        <w:tc>
          <w:tcPr>
            <w:tcW w:w="435" w:type="pct"/>
            <w:tcBorders>
              <w:top w:val="single" w:sz="8" w:space="0" w:color="000000"/>
              <w:left w:val="single" w:sz="8" w:space="0" w:color="000000"/>
              <w:bottom w:val="single" w:sz="8" w:space="0" w:color="000000"/>
              <w:right w:val="single" w:sz="8" w:space="0" w:color="000000"/>
            </w:tcBorders>
            <w:vAlign w:val="center"/>
          </w:tcPr>
          <w:p w14:paraId="5019685E"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1yıl</w:t>
            </w:r>
          </w:p>
        </w:tc>
        <w:tc>
          <w:tcPr>
            <w:tcW w:w="652" w:type="pct"/>
            <w:tcBorders>
              <w:top w:val="single" w:sz="8" w:space="0" w:color="000000"/>
              <w:left w:val="single" w:sz="8" w:space="0" w:color="000000"/>
              <w:bottom w:val="single" w:sz="8" w:space="0" w:color="000000"/>
            </w:tcBorders>
            <w:vAlign w:val="center"/>
          </w:tcPr>
          <w:p w14:paraId="79C5BDC1" w14:textId="77777777" w:rsidR="00B261C3" w:rsidRPr="00DE22EE" w:rsidRDefault="00B261C3"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rPr>
              <w:t>1 yıl</w:t>
            </w:r>
          </w:p>
        </w:tc>
      </w:tr>
      <w:tr w:rsidR="00B261C3" w:rsidRPr="00DE22EE" w14:paraId="61898639" w14:textId="77777777" w:rsidTr="004927F6">
        <w:trPr>
          <w:trHeight w:val="541"/>
        </w:trPr>
        <w:tc>
          <w:tcPr>
            <w:tcW w:w="1014" w:type="pct"/>
            <w:tcBorders>
              <w:top w:val="single" w:sz="8" w:space="0" w:color="000000"/>
              <w:bottom w:val="single" w:sz="8" w:space="0" w:color="000000"/>
              <w:right w:val="single" w:sz="8" w:space="0" w:color="000000"/>
            </w:tcBorders>
          </w:tcPr>
          <w:p w14:paraId="4CD8A52D"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3986" w:type="pct"/>
            <w:gridSpan w:val="8"/>
            <w:tcBorders>
              <w:top w:val="single" w:sz="8" w:space="0" w:color="000000"/>
              <w:left w:val="single" w:sz="8" w:space="0" w:color="000000"/>
              <w:bottom w:val="single" w:sz="8" w:space="0" w:color="000000"/>
            </w:tcBorders>
          </w:tcPr>
          <w:p w14:paraId="2E457B07" w14:textId="77777777" w:rsidR="00B261C3" w:rsidRPr="00DE22EE" w:rsidRDefault="00B261C3"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Yüksek etki değeri olan indeksler için asgari başvuru şartlarının sağlanamaması</w:t>
            </w:r>
          </w:p>
          <w:p w14:paraId="3A8D808D" w14:textId="77777777" w:rsidR="00B261C3" w:rsidRPr="00DE22EE" w:rsidRDefault="00B261C3"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İndeks başvuruları için gereken ödeneklerin yetersizliği</w:t>
            </w:r>
          </w:p>
        </w:tc>
      </w:tr>
      <w:tr w:rsidR="00B261C3" w:rsidRPr="00DE22EE" w14:paraId="57B8507B" w14:textId="77777777" w:rsidTr="004927F6">
        <w:trPr>
          <w:trHeight w:val="259"/>
        </w:trPr>
        <w:tc>
          <w:tcPr>
            <w:tcW w:w="1014" w:type="pct"/>
            <w:tcBorders>
              <w:top w:val="single" w:sz="8" w:space="0" w:color="000000"/>
              <w:bottom w:val="single" w:sz="8" w:space="0" w:color="000000"/>
              <w:right w:val="single" w:sz="8" w:space="0" w:color="000000"/>
            </w:tcBorders>
          </w:tcPr>
          <w:p w14:paraId="73EF3336"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3986" w:type="pct"/>
            <w:gridSpan w:val="8"/>
            <w:tcBorders>
              <w:top w:val="single" w:sz="8" w:space="0" w:color="000000"/>
              <w:left w:val="single" w:sz="8" w:space="0" w:color="000000"/>
              <w:bottom w:val="nil"/>
            </w:tcBorders>
          </w:tcPr>
          <w:p w14:paraId="3A8C9E25" w14:textId="77777777" w:rsidR="00B261C3" w:rsidRPr="00DE22EE" w:rsidRDefault="00B261C3"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2.3.1. İndeks ihtiyaçlarının belirlenmesi ve kriterlerin karşılanması</w:t>
            </w:r>
          </w:p>
          <w:p w14:paraId="3F9BD146" w14:textId="77777777" w:rsidR="00B261C3" w:rsidRPr="00DE22EE" w:rsidRDefault="00B261C3"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2.3.2. Fakülte dergisine yayın ve atıf sayısının artırılması</w:t>
            </w:r>
          </w:p>
        </w:tc>
      </w:tr>
      <w:tr w:rsidR="00B261C3" w:rsidRPr="00DE22EE" w14:paraId="1C928A00" w14:textId="77777777" w:rsidTr="004927F6">
        <w:trPr>
          <w:trHeight w:val="267"/>
        </w:trPr>
        <w:tc>
          <w:tcPr>
            <w:tcW w:w="1014" w:type="pct"/>
            <w:tcBorders>
              <w:top w:val="single" w:sz="8" w:space="0" w:color="000000"/>
              <w:bottom w:val="single" w:sz="8" w:space="0" w:color="000000"/>
              <w:right w:val="single" w:sz="8" w:space="0" w:color="000000"/>
            </w:tcBorders>
          </w:tcPr>
          <w:p w14:paraId="54F467A8"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3986" w:type="pct"/>
            <w:gridSpan w:val="8"/>
            <w:tcBorders>
              <w:top w:val="single" w:sz="8" w:space="0" w:color="000000"/>
              <w:left w:val="single" w:sz="8" w:space="0" w:color="000000"/>
              <w:bottom w:val="single" w:sz="8" w:space="0" w:color="000000"/>
            </w:tcBorders>
          </w:tcPr>
          <w:p w14:paraId="3F39843A" w14:textId="77777777" w:rsidR="00B261C3" w:rsidRPr="00DE22EE" w:rsidRDefault="00B261C3"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Indeks türüne göre değişmekle birlikte indeks sayısı başına 1.000 Euro olduğu ön görülmüştür.</w:t>
            </w:r>
          </w:p>
        </w:tc>
      </w:tr>
      <w:tr w:rsidR="00B261C3" w:rsidRPr="00DE22EE" w14:paraId="46591C29" w14:textId="77777777" w:rsidTr="004927F6">
        <w:trPr>
          <w:trHeight w:val="265"/>
        </w:trPr>
        <w:tc>
          <w:tcPr>
            <w:tcW w:w="1014" w:type="pct"/>
            <w:tcBorders>
              <w:top w:val="single" w:sz="8" w:space="0" w:color="000000"/>
              <w:bottom w:val="single" w:sz="8" w:space="0" w:color="000000"/>
              <w:right w:val="single" w:sz="8" w:space="0" w:color="000000"/>
            </w:tcBorders>
          </w:tcPr>
          <w:p w14:paraId="3CC4EF2D"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3986" w:type="pct"/>
            <w:gridSpan w:val="8"/>
            <w:tcBorders>
              <w:top w:val="single" w:sz="8" w:space="0" w:color="000000"/>
              <w:left w:val="single" w:sz="8" w:space="0" w:color="000000"/>
              <w:bottom w:val="single" w:sz="8" w:space="0" w:color="000000"/>
            </w:tcBorders>
          </w:tcPr>
          <w:p w14:paraId="6A186EA2" w14:textId="77777777" w:rsidR="00B261C3" w:rsidRPr="00DE22EE" w:rsidRDefault="00B261C3"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Ulusal ve Uluslararası indekslerde taranması için başvuru aşamasında ödenek ihtiyacı bulunmaktadır.</w:t>
            </w:r>
          </w:p>
        </w:tc>
      </w:tr>
      <w:tr w:rsidR="00B261C3" w:rsidRPr="00DE22EE" w14:paraId="404AD3DC" w14:textId="77777777" w:rsidTr="004927F6">
        <w:trPr>
          <w:trHeight w:val="267"/>
        </w:trPr>
        <w:tc>
          <w:tcPr>
            <w:tcW w:w="1014" w:type="pct"/>
            <w:tcBorders>
              <w:top w:val="single" w:sz="8" w:space="0" w:color="000000"/>
              <w:bottom w:val="single" w:sz="8" w:space="0" w:color="000000"/>
              <w:right w:val="single" w:sz="8" w:space="0" w:color="000000"/>
            </w:tcBorders>
          </w:tcPr>
          <w:p w14:paraId="639A2C88" w14:textId="77777777" w:rsidR="00B261C3" w:rsidRPr="00DE22EE" w:rsidRDefault="00B261C3"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3986" w:type="pct"/>
            <w:gridSpan w:val="8"/>
            <w:tcBorders>
              <w:top w:val="single" w:sz="8" w:space="0" w:color="000000"/>
              <w:left w:val="single" w:sz="8" w:space="0" w:color="000000"/>
              <w:bottom w:val="single" w:sz="8" w:space="0" w:color="000000"/>
            </w:tcBorders>
          </w:tcPr>
          <w:p w14:paraId="2CAB3CDE" w14:textId="77777777" w:rsidR="00B261C3" w:rsidRPr="00DE22EE" w:rsidRDefault="00B261C3"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İndeks başvurusu sürecinde çalışacak ekibin oluşturulması ve ödeneğin ayrılması</w:t>
            </w:r>
          </w:p>
        </w:tc>
      </w:tr>
    </w:tbl>
    <w:p w14:paraId="30F98444" w14:textId="77777777" w:rsidR="00606D9F" w:rsidRPr="00DE22EE" w:rsidRDefault="00606D9F" w:rsidP="00606D9F">
      <w:pPr>
        <w:spacing w:before="120" w:after="120"/>
        <w:jc w:val="both"/>
        <w:rPr>
          <w:b/>
          <w:iCs/>
          <w:color w:val="000000"/>
          <w:szCs w:val="24"/>
          <w:lang w:val="tr-TR"/>
        </w:rPr>
      </w:pPr>
    </w:p>
    <w:p w14:paraId="23AF498E" w14:textId="77777777" w:rsidR="00205336" w:rsidRPr="00DE22EE" w:rsidRDefault="00205336" w:rsidP="00C75DC9">
      <w:pPr>
        <w:spacing w:before="120" w:after="120"/>
        <w:ind w:firstLine="708"/>
        <w:jc w:val="both"/>
        <w:rPr>
          <w:b/>
          <w:iCs/>
          <w:color w:val="000000"/>
          <w:szCs w:val="24"/>
          <w:lang w:val="tr-TR"/>
        </w:rPr>
      </w:pPr>
    </w:p>
    <w:p w14:paraId="308AFCA3" w14:textId="77777777" w:rsidR="00205336" w:rsidRPr="00DE22EE" w:rsidRDefault="00205336" w:rsidP="00C75DC9">
      <w:pPr>
        <w:spacing w:before="120" w:after="120"/>
        <w:ind w:firstLine="708"/>
        <w:jc w:val="both"/>
        <w:rPr>
          <w:b/>
          <w:iCs/>
          <w:color w:val="000000"/>
          <w:szCs w:val="24"/>
          <w:lang w:val="tr-TR"/>
        </w:rPr>
      </w:pPr>
    </w:p>
    <w:p w14:paraId="3DFC0A00" w14:textId="77777777" w:rsidR="00205336" w:rsidRPr="00DE22EE" w:rsidRDefault="00205336" w:rsidP="00C75DC9">
      <w:pPr>
        <w:spacing w:before="120" w:after="120"/>
        <w:ind w:firstLine="708"/>
        <w:jc w:val="both"/>
        <w:rPr>
          <w:b/>
          <w:iCs/>
          <w:color w:val="000000"/>
          <w:szCs w:val="24"/>
          <w:lang w:val="tr-TR"/>
        </w:rPr>
      </w:pPr>
    </w:p>
    <w:p w14:paraId="08B3170B" w14:textId="77777777" w:rsidR="00205336" w:rsidRPr="00DE22EE" w:rsidRDefault="00205336" w:rsidP="00C75DC9">
      <w:pPr>
        <w:spacing w:before="120" w:after="120"/>
        <w:ind w:firstLine="708"/>
        <w:jc w:val="both"/>
        <w:rPr>
          <w:b/>
          <w:iCs/>
          <w:color w:val="000000"/>
          <w:szCs w:val="24"/>
          <w:lang w:val="tr-TR"/>
        </w:rPr>
      </w:pPr>
    </w:p>
    <w:p w14:paraId="46DB4F5A" w14:textId="77777777" w:rsidR="00205336" w:rsidRPr="00DE22EE" w:rsidRDefault="00205336" w:rsidP="00C75DC9">
      <w:pPr>
        <w:spacing w:before="120" w:after="120"/>
        <w:ind w:firstLine="708"/>
        <w:jc w:val="both"/>
        <w:rPr>
          <w:b/>
          <w:iCs/>
          <w:color w:val="000000"/>
          <w:szCs w:val="24"/>
          <w:lang w:val="tr-TR"/>
        </w:rPr>
      </w:pPr>
    </w:p>
    <w:p w14:paraId="5883F2BE" w14:textId="1A414105" w:rsidR="00C75DC9" w:rsidRPr="00DE22EE" w:rsidRDefault="00205336" w:rsidP="00205336">
      <w:pPr>
        <w:rPr>
          <w:szCs w:val="24"/>
          <w:lang w:val="tr-TR" w:eastAsia="en-US"/>
        </w:rPr>
      </w:pPr>
      <w:r w:rsidRPr="00DE22EE">
        <w:rPr>
          <w:b/>
          <w:bCs/>
          <w:szCs w:val="24"/>
          <w:lang w:val="tr-TR" w:eastAsia="en-US"/>
        </w:rPr>
        <w:t>Tablo 53.</w:t>
      </w:r>
      <w:r w:rsidRPr="00DE22EE">
        <w:rPr>
          <w:szCs w:val="24"/>
          <w:lang w:val="tr-TR" w:eastAsia="en-US"/>
        </w:rPr>
        <w:t xml:space="preserve"> Hedef Kartı 2.3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515"/>
        <w:gridCol w:w="1098"/>
        <w:gridCol w:w="1419"/>
        <w:gridCol w:w="1934"/>
        <w:gridCol w:w="1699"/>
        <w:gridCol w:w="1397"/>
      </w:tblGrid>
      <w:tr w:rsidR="00C75DC9" w:rsidRPr="00DE22EE" w14:paraId="220C81A1" w14:textId="77777777" w:rsidTr="00A73365">
        <w:trPr>
          <w:trHeight w:val="401"/>
        </w:trPr>
        <w:tc>
          <w:tcPr>
            <w:tcW w:w="1442" w:type="pct"/>
            <w:gridSpan w:val="2"/>
            <w:tcBorders>
              <w:top w:val="single" w:sz="2" w:space="0" w:color="000000"/>
              <w:left w:val="single" w:sz="2" w:space="0" w:color="000000"/>
              <w:bottom w:val="single" w:sz="2" w:space="0" w:color="000000"/>
              <w:right w:val="single" w:sz="4" w:space="0" w:color="000000"/>
            </w:tcBorders>
            <w:shd w:val="clear" w:color="auto" w:fill="4BACC6"/>
          </w:tcPr>
          <w:p w14:paraId="5904597C"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A2 </w:t>
            </w:r>
          </w:p>
        </w:tc>
        <w:tc>
          <w:tcPr>
            <w:tcW w:w="3558" w:type="pct"/>
            <w:gridSpan w:val="4"/>
            <w:tcBorders>
              <w:top w:val="single" w:sz="2" w:space="0" w:color="000000"/>
              <w:left w:val="single" w:sz="4" w:space="0" w:color="000000"/>
              <w:bottom w:val="single" w:sz="2" w:space="0" w:color="000000"/>
              <w:right w:val="single" w:sz="4" w:space="0" w:color="000000"/>
            </w:tcBorders>
          </w:tcPr>
          <w:p w14:paraId="16E9CA8F" w14:textId="5303D421"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Nitelikli ve katma </w:t>
            </w:r>
            <w:r w:rsidR="00F25BED" w:rsidRPr="00DE22EE">
              <w:rPr>
                <w:rFonts w:ascii="Times New Roman" w:hAnsi="Times New Roman" w:cs="Times New Roman"/>
              </w:rPr>
              <w:t>değeri</w:t>
            </w:r>
            <w:r w:rsidRPr="00DE22EE">
              <w:rPr>
                <w:rFonts w:ascii="Times New Roman" w:hAnsi="Times New Roman" w:cs="Times New Roman"/>
              </w:rPr>
              <w:t xml:space="preserve"> </w:t>
            </w:r>
            <w:r w:rsidR="00F25BED" w:rsidRPr="00DE22EE">
              <w:rPr>
                <w:rFonts w:ascii="Times New Roman" w:hAnsi="Times New Roman" w:cs="Times New Roman"/>
              </w:rPr>
              <w:t>yüksek</w:t>
            </w:r>
            <w:r w:rsidRPr="00DE22EE">
              <w:rPr>
                <w:rFonts w:ascii="Times New Roman" w:hAnsi="Times New Roman" w:cs="Times New Roman"/>
              </w:rPr>
              <w:t xml:space="preserve"> bilimsel araştırma-geliştirme </w:t>
            </w:r>
            <w:r w:rsidR="00F25BED" w:rsidRPr="00DE22EE">
              <w:rPr>
                <w:rFonts w:ascii="Times New Roman" w:hAnsi="Times New Roman" w:cs="Times New Roman"/>
              </w:rPr>
              <w:t>çalışmaları</w:t>
            </w:r>
            <w:r w:rsidRPr="00DE22EE">
              <w:rPr>
                <w:rFonts w:ascii="Times New Roman" w:hAnsi="Times New Roman" w:cs="Times New Roman"/>
              </w:rPr>
              <w:t xml:space="preserve"> arttırılacaktır</w:t>
            </w:r>
          </w:p>
        </w:tc>
      </w:tr>
      <w:tr w:rsidR="00C75DC9" w:rsidRPr="00DE22EE" w14:paraId="66C86FDC" w14:textId="77777777" w:rsidTr="00A73365">
        <w:trPr>
          <w:trHeight w:val="402"/>
        </w:trPr>
        <w:tc>
          <w:tcPr>
            <w:tcW w:w="1442" w:type="pct"/>
            <w:gridSpan w:val="2"/>
            <w:tcBorders>
              <w:top w:val="single" w:sz="2" w:space="0" w:color="000000"/>
              <w:left w:val="single" w:sz="2" w:space="0" w:color="000000"/>
              <w:bottom w:val="single" w:sz="2" w:space="0" w:color="000000"/>
              <w:right w:val="single" w:sz="4" w:space="0" w:color="000000"/>
            </w:tcBorders>
            <w:shd w:val="clear" w:color="auto" w:fill="4BACC6"/>
          </w:tcPr>
          <w:p w14:paraId="54D5C15F"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H2.3 </w:t>
            </w:r>
          </w:p>
        </w:tc>
        <w:tc>
          <w:tcPr>
            <w:tcW w:w="3558" w:type="pct"/>
            <w:gridSpan w:val="4"/>
            <w:tcBorders>
              <w:top w:val="single" w:sz="2" w:space="0" w:color="000000"/>
              <w:left w:val="single" w:sz="4" w:space="0" w:color="000000"/>
              <w:bottom w:val="single" w:sz="2" w:space="0" w:color="000000"/>
              <w:right w:val="single" w:sz="4" w:space="0" w:color="000000"/>
            </w:tcBorders>
          </w:tcPr>
          <w:p w14:paraId="27684915" w14:textId="0C3BF22E"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Sağlık Bilimleri </w:t>
            </w:r>
            <w:r w:rsidR="00F25BED" w:rsidRPr="00DE22EE">
              <w:rPr>
                <w:rFonts w:ascii="Times New Roman" w:hAnsi="Times New Roman" w:cs="Times New Roman"/>
              </w:rPr>
              <w:t>Fakültesi</w:t>
            </w:r>
            <w:r w:rsidRPr="00DE22EE">
              <w:rPr>
                <w:rFonts w:ascii="Times New Roman" w:hAnsi="Times New Roman" w:cs="Times New Roman"/>
              </w:rPr>
              <w:t xml:space="preserve"> Dergisi’nin ilgili alan indekslerince taranmasının sağlanması </w:t>
            </w:r>
          </w:p>
        </w:tc>
      </w:tr>
      <w:tr w:rsidR="00C75DC9" w:rsidRPr="00DE22EE" w14:paraId="43836A2F" w14:textId="77777777" w:rsidTr="00A73365">
        <w:trPr>
          <w:trHeight w:val="661"/>
        </w:trPr>
        <w:tc>
          <w:tcPr>
            <w:tcW w:w="1442" w:type="pct"/>
            <w:gridSpan w:val="2"/>
            <w:tcBorders>
              <w:top w:val="single" w:sz="2" w:space="0" w:color="000000"/>
              <w:left w:val="single" w:sz="2" w:space="0" w:color="000000"/>
              <w:bottom w:val="single" w:sz="2" w:space="0" w:color="000000"/>
              <w:right w:val="single" w:sz="4" w:space="0" w:color="000000"/>
            </w:tcBorders>
            <w:shd w:val="clear" w:color="auto" w:fill="4BACC6"/>
          </w:tcPr>
          <w:p w14:paraId="327844D5"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558" w:type="pct"/>
            <w:gridSpan w:val="4"/>
            <w:tcBorders>
              <w:top w:val="single" w:sz="2" w:space="0" w:color="000000"/>
              <w:left w:val="single" w:sz="4" w:space="0" w:color="000000"/>
              <w:bottom w:val="single" w:sz="2" w:space="0" w:color="000000"/>
              <w:right w:val="single" w:sz="4" w:space="0" w:color="000000"/>
            </w:tcBorders>
            <w:vAlign w:val="center"/>
          </w:tcPr>
          <w:p w14:paraId="077D28FE" w14:textId="77777777" w:rsidR="00A76A2B" w:rsidRPr="00DE22EE" w:rsidRDefault="00C75DC9" w:rsidP="00A76A2B">
            <w:pPr>
              <w:shd w:val="clear" w:color="auto" w:fill="FFFFFF"/>
              <w:tabs>
                <w:tab w:val="left" w:pos="360"/>
              </w:tabs>
              <w:spacing w:before="4" w:line="360" w:lineRule="auto"/>
              <w:ind w:left="360" w:hanging="353"/>
              <w:jc w:val="both"/>
              <w:rPr>
                <w:rFonts w:ascii="Times New Roman" w:hAnsi="Times New Roman" w:cs="Times New Roman"/>
                <w:iCs/>
                <w:szCs w:val="24"/>
                <w:lang w:val="tr-TR"/>
              </w:rPr>
            </w:pPr>
            <w:r w:rsidRPr="00DE22EE">
              <w:rPr>
                <w:rFonts w:ascii="Times New Roman" w:eastAsia="Calibri" w:hAnsi="Times New Roman" w:cs="Times New Roman"/>
                <w:b/>
                <w:color w:val="FFFFFF"/>
                <w:szCs w:val="24"/>
                <w:lang w:val="tr-TR"/>
              </w:rPr>
              <w:t xml:space="preserve"> </w:t>
            </w:r>
            <w:r w:rsidR="00A76A2B" w:rsidRPr="00DE22EE">
              <w:rPr>
                <w:rFonts w:ascii="Times New Roman" w:hAnsi="Times New Roman" w:cs="Times New Roman"/>
                <w:iCs/>
                <w:szCs w:val="24"/>
                <w:lang w:val="tr-TR"/>
              </w:rPr>
              <w:t xml:space="preserve">Amaç (2) </w:t>
            </w:r>
          </w:p>
          <w:p w14:paraId="4AF56729" w14:textId="679A3A24" w:rsidR="00C75DC9" w:rsidRPr="00DE22EE" w:rsidRDefault="00A76A2B" w:rsidP="00A76A2B">
            <w:pPr>
              <w:spacing w:line="259" w:lineRule="auto"/>
              <w:ind w:left="2"/>
              <w:rPr>
                <w:rFonts w:ascii="Times New Roman" w:hAnsi="Times New Roman" w:cs="Times New Roman"/>
                <w:szCs w:val="24"/>
                <w:lang w:val="tr-TR"/>
              </w:rPr>
            </w:pPr>
            <w:r w:rsidRPr="00DE22EE">
              <w:rPr>
                <w:rFonts w:ascii="Times New Roman" w:hAnsi="Times New Roman" w:cs="Times New Roman"/>
                <w:iCs/>
                <w:szCs w:val="24"/>
                <w:lang w:val="tr-TR"/>
              </w:rPr>
              <w:t>Araştırma Üniversitesi vizyonunu güçlendirecek nitelikli ve katma değeri yüksek araştırma-geliştirme çalışmaları yürütmek</w:t>
            </w:r>
            <w:r w:rsidRPr="00DE22EE">
              <w:rPr>
                <w:rFonts w:ascii="Times New Roman" w:hAnsi="Times New Roman" w:cs="Times New Roman"/>
                <w:i/>
                <w:szCs w:val="24"/>
                <w:lang w:val="tr-TR"/>
              </w:rPr>
              <w:t>.</w:t>
            </w:r>
          </w:p>
        </w:tc>
      </w:tr>
      <w:tr w:rsidR="00C75DC9" w:rsidRPr="00DE22EE" w14:paraId="5C170D7D" w14:textId="77777777" w:rsidTr="00A73365">
        <w:trPr>
          <w:trHeight w:val="665"/>
        </w:trPr>
        <w:tc>
          <w:tcPr>
            <w:tcW w:w="1442"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238D6232"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558" w:type="pct"/>
            <w:gridSpan w:val="4"/>
            <w:tcBorders>
              <w:top w:val="single" w:sz="2" w:space="0" w:color="000000"/>
              <w:left w:val="single" w:sz="4" w:space="0" w:color="000000"/>
              <w:bottom w:val="single" w:sz="2" w:space="0" w:color="FFFFFF"/>
              <w:right w:val="single" w:sz="4" w:space="0" w:color="000000"/>
            </w:tcBorders>
          </w:tcPr>
          <w:p w14:paraId="01FCD8D5" w14:textId="33CE58CD" w:rsidR="00C75DC9" w:rsidRPr="00DE22EE" w:rsidRDefault="000E1F80" w:rsidP="00A73365">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2687A86B" w14:textId="77777777" w:rsidTr="00D73BB6">
        <w:trPr>
          <w:trHeight w:val="1197"/>
        </w:trPr>
        <w:tc>
          <w:tcPr>
            <w:tcW w:w="83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B6D5165"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60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BD8907F"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2E2C14E8"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78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C2AC7AB"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403ADE96"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2D79F6E3"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67" w:type="pct"/>
            <w:tcBorders>
              <w:top w:val="single" w:sz="2" w:space="0" w:color="000000"/>
              <w:left w:val="single" w:sz="2" w:space="0" w:color="000000"/>
              <w:bottom w:val="single" w:sz="2" w:space="0" w:color="000000"/>
              <w:right w:val="single" w:sz="2" w:space="0" w:color="000000"/>
            </w:tcBorders>
            <w:shd w:val="clear" w:color="auto" w:fill="4BACC6"/>
          </w:tcPr>
          <w:p w14:paraId="3B012680"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362ED3A4"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3D7A1DEF"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10DB2E1F"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43851C00"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64900370"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3E0DEEB"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64D4A12E"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4C384A4F"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7EE27A2D" w14:textId="77777777" w:rsidTr="00D73BB6">
        <w:trPr>
          <w:trHeight w:val="394"/>
        </w:trPr>
        <w:tc>
          <w:tcPr>
            <w:tcW w:w="836" w:type="pct"/>
            <w:tcBorders>
              <w:top w:val="single" w:sz="2" w:space="0" w:color="000000"/>
              <w:left w:val="single" w:sz="2" w:space="0" w:color="000000"/>
              <w:bottom w:val="single" w:sz="2" w:space="0" w:color="000000"/>
              <w:right w:val="single" w:sz="2" w:space="0" w:color="000000"/>
            </w:tcBorders>
          </w:tcPr>
          <w:p w14:paraId="29F8BADD" w14:textId="77777777" w:rsidR="001B7B7E" w:rsidRPr="001B7B7E" w:rsidRDefault="00C75DC9" w:rsidP="001B7B7E">
            <w:pPr>
              <w:rPr>
                <w:rFonts w:ascii="Times New Roman" w:hAnsi="Times New Roman" w:cs="Times New Roman"/>
                <w:szCs w:val="24"/>
                <w:lang w:val="tr-TR" w:eastAsia="en-US"/>
              </w:rPr>
            </w:pPr>
            <w:r w:rsidRPr="00DE22EE">
              <w:rPr>
                <w:rFonts w:ascii="Times New Roman" w:eastAsia="Calibri" w:hAnsi="Times New Roman" w:cs="Times New Roman"/>
                <w:b/>
                <w:szCs w:val="24"/>
                <w:lang w:val="tr-TR"/>
              </w:rPr>
              <w:t>PG2.3.1:</w:t>
            </w:r>
            <w:r w:rsidR="001B7B7E">
              <w:rPr>
                <w:rFonts w:ascii="Times New Roman" w:eastAsia="Calibri" w:hAnsi="Times New Roman" w:cs="Times New Roman"/>
                <w:b/>
                <w:szCs w:val="24"/>
              </w:rPr>
              <w:t xml:space="preserve"> </w:t>
            </w:r>
            <w:r w:rsidR="001B7B7E" w:rsidRPr="001B7B7E">
              <w:rPr>
                <w:rFonts w:ascii="Times New Roman" w:hAnsi="Times New Roman" w:cs="Times New Roman"/>
                <w:szCs w:val="24"/>
                <w:lang w:val="tr-TR" w:eastAsia="en-US"/>
              </w:rPr>
              <w:t>Fakülte dergisinde</w:t>
            </w:r>
          </w:p>
          <w:p w14:paraId="3D54E40B" w14:textId="46258434" w:rsidR="00BB4267" w:rsidRPr="001B7B7E" w:rsidRDefault="001B7B7E" w:rsidP="001B7B7E">
            <w:pPr>
              <w:pStyle w:val="TableParagraph"/>
              <w:spacing w:line="236" w:lineRule="exact"/>
              <w:rPr>
                <w:rFonts w:ascii="Times New Roman" w:hAnsi="Times New Roman" w:cs="Times New Roman"/>
                <w:b/>
                <w:sz w:val="24"/>
                <w:szCs w:val="24"/>
              </w:rPr>
            </w:pPr>
            <w:r w:rsidRPr="001B7B7E">
              <w:rPr>
                <w:rFonts w:ascii="Times New Roman" w:hAnsi="Times New Roman" w:cs="Times New Roman"/>
                <w:sz w:val="24"/>
                <w:szCs w:val="24"/>
              </w:rPr>
              <w:t>atıf sayısının belirlenmesi</w:t>
            </w:r>
          </w:p>
          <w:p w14:paraId="7CBD454C" w14:textId="12FD1D52" w:rsidR="00C75DC9" w:rsidRPr="00DE22EE" w:rsidRDefault="00C75DC9" w:rsidP="00D73BB6">
            <w:pPr>
              <w:pStyle w:val="TableParagraph"/>
              <w:spacing w:line="236" w:lineRule="exact"/>
              <w:ind w:left="153"/>
              <w:rPr>
                <w:rFonts w:ascii="Times New Roman" w:hAnsi="Times New Roman" w:cs="Times New Roman"/>
                <w:b/>
                <w:sz w:val="24"/>
                <w:szCs w:val="24"/>
              </w:rPr>
            </w:pPr>
          </w:p>
        </w:tc>
        <w:tc>
          <w:tcPr>
            <w:tcW w:w="606" w:type="pct"/>
            <w:tcBorders>
              <w:top w:val="single" w:sz="2" w:space="0" w:color="000000"/>
              <w:left w:val="single" w:sz="2" w:space="0" w:color="000000"/>
              <w:bottom w:val="single" w:sz="2" w:space="0" w:color="000000"/>
              <w:right w:val="single" w:sz="2" w:space="0" w:color="000000"/>
            </w:tcBorders>
          </w:tcPr>
          <w:p w14:paraId="04186382" w14:textId="45304DCC" w:rsidR="00C75DC9" w:rsidRPr="00DE22EE" w:rsidRDefault="00C75DC9"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783" w:type="pct"/>
            <w:tcBorders>
              <w:top w:val="single" w:sz="2" w:space="0" w:color="000000"/>
              <w:left w:val="single" w:sz="2" w:space="0" w:color="000000"/>
              <w:bottom w:val="single" w:sz="2" w:space="0" w:color="000000"/>
              <w:right w:val="single" w:sz="2" w:space="0" w:color="000000"/>
            </w:tcBorders>
          </w:tcPr>
          <w:p w14:paraId="36AE1F1C" w14:textId="69256313" w:rsidR="00C75DC9" w:rsidRPr="00DE22EE" w:rsidRDefault="0047512E"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1067" w:type="pct"/>
            <w:tcBorders>
              <w:top w:val="single" w:sz="2" w:space="0" w:color="000000"/>
              <w:left w:val="single" w:sz="2" w:space="0" w:color="000000"/>
              <w:bottom w:val="single" w:sz="2" w:space="0" w:color="000000"/>
              <w:right w:val="single" w:sz="2" w:space="0" w:color="000000"/>
            </w:tcBorders>
          </w:tcPr>
          <w:p w14:paraId="50EC4771" w14:textId="5A56B32E" w:rsidR="00C75DC9" w:rsidRPr="00DE22EE" w:rsidRDefault="0047512E"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937" w:type="pct"/>
            <w:tcBorders>
              <w:top w:val="single" w:sz="2" w:space="0" w:color="000000"/>
              <w:left w:val="single" w:sz="2" w:space="0" w:color="000000"/>
              <w:bottom w:val="single" w:sz="2" w:space="0" w:color="000000"/>
              <w:right w:val="single" w:sz="2" w:space="0" w:color="000000"/>
            </w:tcBorders>
          </w:tcPr>
          <w:p w14:paraId="137DA4D4" w14:textId="4B24DF66" w:rsidR="00C75DC9" w:rsidRPr="00DE22EE" w:rsidRDefault="0047512E"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1" w:type="pct"/>
            <w:tcBorders>
              <w:top w:val="single" w:sz="2" w:space="0" w:color="000000"/>
              <w:left w:val="single" w:sz="2" w:space="0" w:color="000000"/>
              <w:bottom w:val="single" w:sz="2" w:space="0" w:color="000000"/>
              <w:right w:val="single" w:sz="2" w:space="0" w:color="000000"/>
            </w:tcBorders>
          </w:tcPr>
          <w:p w14:paraId="56290645" w14:textId="609B3747" w:rsidR="00C75DC9" w:rsidRPr="00DE22EE" w:rsidRDefault="0047512E" w:rsidP="00D73BB6">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2F7ACC8C" w14:textId="77777777" w:rsidTr="00D73BB6">
        <w:trPr>
          <w:trHeight w:val="394"/>
        </w:trPr>
        <w:tc>
          <w:tcPr>
            <w:tcW w:w="836" w:type="pct"/>
            <w:tcBorders>
              <w:top w:val="single" w:sz="2" w:space="0" w:color="000000"/>
              <w:left w:val="single" w:sz="2" w:space="0" w:color="000000"/>
              <w:bottom w:val="single" w:sz="2" w:space="0" w:color="000000"/>
              <w:right w:val="single" w:sz="2" w:space="0" w:color="000000"/>
            </w:tcBorders>
          </w:tcPr>
          <w:p w14:paraId="25923034" w14:textId="3696857A" w:rsidR="00C75DC9" w:rsidRPr="00DE22EE" w:rsidRDefault="00C75DC9" w:rsidP="00D73BB6">
            <w:pPr>
              <w:pStyle w:val="TableParagraph"/>
              <w:spacing w:line="236" w:lineRule="exact"/>
              <w:rPr>
                <w:rFonts w:ascii="Times New Roman" w:hAnsi="Times New Roman" w:cs="Times New Roman"/>
                <w:b/>
                <w:sz w:val="24"/>
                <w:szCs w:val="24"/>
              </w:rPr>
            </w:pPr>
            <w:r w:rsidRPr="00DE22EE">
              <w:rPr>
                <w:rFonts w:ascii="Times New Roman" w:eastAsia="Calibri" w:hAnsi="Times New Roman" w:cs="Times New Roman"/>
                <w:b/>
                <w:sz w:val="24"/>
                <w:szCs w:val="24"/>
              </w:rPr>
              <w:t xml:space="preserve">PG2.3.2: </w:t>
            </w:r>
            <w:r w:rsidR="001B7B7E" w:rsidRPr="001B7B7E">
              <w:rPr>
                <w:rFonts w:ascii="Times New Roman" w:hAnsi="Times New Roman" w:cs="Times New Roman"/>
                <w:sz w:val="24"/>
                <w:szCs w:val="28"/>
              </w:rPr>
              <w:t>Fakülte dergi komisyonu tarafından derginin tanıtımı amacıyla yapılan faaliyetlerin sayısı</w:t>
            </w:r>
          </w:p>
        </w:tc>
        <w:tc>
          <w:tcPr>
            <w:tcW w:w="606" w:type="pct"/>
            <w:tcBorders>
              <w:top w:val="single" w:sz="2" w:space="0" w:color="000000"/>
              <w:left w:val="single" w:sz="2" w:space="0" w:color="000000"/>
              <w:bottom w:val="single" w:sz="2" w:space="0" w:color="000000"/>
              <w:right w:val="single" w:sz="2" w:space="0" w:color="000000"/>
            </w:tcBorders>
          </w:tcPr>
          <w:p w14:paraId="744FF435" w14:textId="3DA475DC" w:rsidR="00C75DC9" w:rsidRPr="00DE22EE" w:rsidRDefault="00C75DC9"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%25</w:t>
            </w:r>
          </w:p>
        </w:tc>
        <w:tc>
          <w:tcPr>
            <w:tcW w:w="783" w:type="pct"/>
            <w:tcBorders>
              <w:top w:val="single" w:sz="2" w:space="0" w:color="000000"/>
              <w:left w:val="single" w:sz="2" w:space="0" w:color="000000"/>
              <w:bottom w:val="single" w:sz="2" w:space="0" w:color="000000"/>
              <w:right w:val="single" w:sz="2" w:space="0" w:color="000000"/>
            </w:tcBorders>
          </w:tcPr>
          <w:p w14:paraId="3A5893BC" w14:textId="1E0DA165" w:rsidR="00C75DC9" w:rsidRPr="00DE22EE" w:rsidRDefault="0047512E"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7</w:t>
            </w:r>
          </w:p>
        </w:tc>
        <w:tc>
          <w:tcPr>
            <w:tcW w:w="1067" w:type="pct"/>
            <w:tcBorders>
              <w:top w:val="single" w:sz="2" w:space="0" w:color="000000"/>
              <w:left w:val="single" w:sz="2" w:space="0" w:color="000000"/>
              <w:bottom w:val="single" w:sz="2" w:space="0" w:color="000000"/>
              <w:right w:val="single" w:sz="2" w:space="0" w:color="000000"/>
            </w:tcBorders>
          </w:tcPr>
          <w:p w14:paraId="73285E26" w14:textId="33B431DC" w:rsidR="00C75DC9" w:rsidRPr="00DE22EE" w:rsidRDefault="000E1F8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c>
          <w:tcPr>
            <w:tcW w:w="937" w:type="pct"/>
            <w:tcBorders>
              <w:top w:val="single" w:sz="2" w:space="0" w:color="000000"/>
              <w:left w:val="single" w:sz="2" w:space="0" w:color="000000"/>
              <w:bottom w:val="single" w:sz="2" w:space="0" w:color="000000"/>
              <w:right w:val="single" w:sz="2" w:space="0" w:color="000000"/>
            </w:tcBorders>
          </w:tcPr>
          <w:p w14:paraId="6EB0C340" w14:textId="77B30E0D" w:rsidR="00C75DC9" w:rsidRPr="00DE22EE" w:rsidRDefault="000E1F8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1" w:type="pct"/>
            <w:tcBorders>
              <w:top w:val="single" w:sz="2" w:space="0" w:color="000000"/>
              <w:left w:val="single" w:sz="2" w:space="0" w:color="000000"/>
              <w:bottom w:val="single" w:sz="2" w:space="0" w:color="000000"/>
              <w:right w:val="single" w:sz="2" w:space="0" w:color="000000"/>
            </w:tcBorders>
          </w:tcPr>
          <w:p w14:paraId="0E3F5A60" w14:textId="4628A143" w:rsidR="00C75DC9" w:rsidRPr="00DE22EE" w:rsidRDefault="000E1F80" w:rsidP="00D73BB6">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2544367C" w14:textId="77777777" w:rsidTr="00D73BB6">
        <w:trPr>
          <w:trHeight w:val="394"/>
        </w:trPr>
        <w:tc>
          <w:tcPr>
            <w:tcW w:w="836" w:type="pct"/>
            <w:tcBorders>
              <w:top w:val="single" w:sz="2" w:space="0" w:color="000000"/>
              <w:left w:val="single" w:sz="2" w:space="0" w:color="000000"/>
              <w:bottom w:val="single" w:sz="2" w:space="0" w:color="000000"/>
              <w:right w:val="single" w:sz="2" w:space="0" w:color="000000"/>
            </w:tcBorders>
          </w:tcPr>
          <w:p w14:paraId="1505EF21" w14:textId="690B0E49" w:rsidR="00C75DC9" w:rsidRPr="00DE22EE" w:rsidRDefault="00C75DC9" w:rsidP="00D73BB6">
            <w:pPr>
              <w:spacing w:line="259" w:lineRule="auto"/>
              <w:rPr>
                <w:rFonts w:ascii="Times New Roman" w:eastAsia="Calibri" w:hAnsi="Times New Roman" w:cs="Times New Roman"/>
                <w:b/>
                <w:szCs w:val="24"/>
                <w:lang w:val="tr-TR"/>
              </w:rPr>
            </w:pPr>
            <w:r w:rsidRPr="00DE22EE">
              <w:rPr>
                <w:rFonts w:ascii="Times New Roman" w:eastAsia="Calibri" w:hAnsi="Times New Roman" w:cs="Times New Roman"/>
                <w:b/>
                <w:szCs w:val="24"/>
                <w:lang w:val="tr-TR"/>
              </w:rPr>
              <w:t xml:space="preserve">PG2.3.3: </w:t>
            </w:r>
            <w:r w:rsidR="001B7B7E" w:rsidRPr="00DE22EE">
              <w:rPr>
                <w:rFonts w:ascii="Times New Roman" w:hAnsi="Times New Roman" w:cs="Times New Roman"/>
                <w:szCs w:val="24"/>
                <w:lang w:val="tr-TR" w:eastAsia="en-US"/>
              </w:rPr>
              <w:t>Fakülte dergisinin tarandığı indekslerin sayısı</w:t>
            </w:r>
          </w:p>
        </w:tc>
        <w:tc>
          <w:tcPr>
            <w:tcW w:w="606" w:type="pct"/>
            <w:tcBorders>
              <w:top w:val="single" w:sz="2" w:space="0" w:color="000000"/>
              <w:left w:val="single" w:sz="2" w:space="0" w:color="000000"/>
              <w:bottom w:val="single" w:sz="2" w:space="0" w:color="000000"/>
              <w:right w:val="single" w:sz="2" w:space="0" w:color="000000"/>
            </w:tcBorders>
          </w:tcPr>
          <w:p w14:paraId="1FB3776B" w14:textId="77777777" w:rsidR="00C75DC9" w:rsidRPr="00DE22EE" w:rsidRDefault="00C75DC9"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%25</w:t>
            </w:r>
          </w:p>
        </w:tc>
        <w:tc>
          <w:tcPr>
            <w:tcW w:w="783" w:type="pct"/>
            <w:tcBorders>
              <w:top w:val="single" w:sz="2" w:space="0" w:color="000000"/>
              <w:left w:val="single" w:sz="2" w:space="0" w:color="000000"/>
              <w:bottom w:val="single" w:sz="2" w:space="0" w:color="000000"/>
              <w:right w:val="single" w:sz="2" w:space="0" w:color="000000"/>
            </w:tcBorders>
          </w:tcPr>
          <w:p w14:paraId="42F900B7" w14:textId="4F81263D" w:rsidR="00C75DC9" w:rsidRPr="00DE22EE" w:rsidRDefault="000E1F80" w:rsidP="00D73BB6">
            <w:pPr>
              <w:spacing w:line="259" w:lineRule="auto"/>
              <w:ind w:left="2"/>
              <w:jc w:val="center"/>
              <w:rPr>
                <w:rFonts w:ascii="Times New Roman" w:hAnsi="Times New Roman" w:cs="Times New Roman"/>
                <w:szCs w:val="24"/>
                <w:highlight w:val="cyan"/>
                <w:lang w:val="tr-TR"/>
              </w:rPr>
            </w:pPr>
            <w:r w:rsidRPr="00DE22EE">
              <w:rPr>
                <w:rFonts w:ascii="Times New Roman" w:hAnsi="Times New Roman" w:cs="Times New Roman"/>
                <w:szCs w:val="24"/>
                <w:lang w:val="tr-TR"/>
              </w:rPr>
              <w:t>5</w:t>
            </w:r>
          </w:p>
        </w:tc>
        <w:tc>
          <w:tcPr>
            <w:tcW w:w="1067" w:type="pct"/>
            <w:tcBorders>
              <w:top w:val="single" w:sz="2" w:space="0" w:color="000000"/>
              <w:left w:val="single" w:sz="2" w:space="0" w:color="000000"/>
              <w:bottom w:val="single" w:sz="2" w:space="0" w:color="000000"/>
              <w:right w:val="single" w:sz="2" w:space="0" w:color="000000"/>
            </w:tcBorders>
          </w:tcPr>
          <w:p w14:paraId="659D32D6" w14:textId="565DE039" w:rsidR="00C75DC9" w:rsidRPr="00DE22EE" w:rsidRDefault="000E1F80" w:rsidP="00D73BB6">
            <w:pPr>
              <w:spacing w:line="259" w:lineRule="auto"/>
              <w:ind w:left="2"/>
              <w:jc w:val="center"/>
              <w:rPr>
                <w:rFonts w:ascii="Times New Roman" w:hAnsi="Times New Roman" w:cs="Times New Roman"/>
                <w:szCs w:val="24"/>
                <w:highlight w:val="cyan"/>
                <w:lang w:val="tr-TR"/>
              </w:rPr>
            </w:pPr>
            <w:r w:rsidRPr="00DE22EE">
              <w:rPr>
                <w:rFonts w:ascii="Times New Roman" w:hAnsi="Times New Roman" w:cs="Times New Roman"/>
                <w:szCs w:val="24"/>
                <w:lang w:val="tr-TR"/>
              </w:rPr>
              <w:t>0</w:t>
            </w:r>
          </w:p>
        </w:tc>
        <w:tc>
          <w:tcPr>
            <w:tcW w:w="937" w:type="pct"/>
            <w:tcBorders>
              <w:top w:val="single" w:sz="2" w:space="0" w:color="000000"/>
              <w:left w:val="single" w:sz="2" w:space="0" w:color="000000"/>
              <w:bottom w:val="single" w:sz="2" w:space="0" w:color="000000"/>
              <w:right w:val="single" w:sz="2" w:space="0" w:color="000000"/>
            </w:tcBorders>
          </w:tcPr>
          <w:p w14:paraId="5AB42B16" w14:textId="5BC5CCB0" w:rsidR="00C75DC9" w:rsidRPr="00DE22EE" w:rsidRDefault="000E1F8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1" w:type="pct"/>
            <w:tcBorders>
              <w:top w:val="single" w:sz="2" w:space="0" w:color="000000"/>
              <w:left w:val="single" w:sz="2" w:space="0" w:color="000000"/>
              <w:bottom w:val="single" w:sz="2" w:space="0" w:color="000000"/>
              <w:right w:val="single" w:sz="2" w:space="0" w:color="000000"/>
            </w:tcBorders>
          </w:tcPr>
          <w:p w14:paraId="4CE5C1AF" w14:textId="08EC9AC5" w:rsidR="00C75DC9" w:rsidRPr="00DE22EE" w:rsidRDefault="000E1F80"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40D85E18" w14:textId="77777777" w:rsidTr="00A73365">
        <w:trPr>
          <w:trHeight w:val="402"/>
        </w:trPr>
        <w:tc>
          <w:tcPr>
            <w:tcW w:w="1442" w:type="pct"/>
            <w:gridSpan w:val="2"/>
            <w:tcBorders>
              <w:top w:val="single" w:sz="2" w:space="0" w:color="000000"/>
              <w:left w:val="single" w:sz="2" w:space="0" w:color="000000"/>
              <w:bottom w:val="single" w:sz="2" w:space="0" w:color="000000"/>
              <w:right w:val="nil"/>
            </w:tcBorders>
            <w:shd w:val="clear" w:color="auto" w:fill="4BACC6"/>
          </w:tcPr>
          <w:p w14:paraId="44EAF9B4" w14:textId="77777777" w:rsidR="00C75DC9" w:rsidRPr="00DE22EE" w:rsidRDefault="00C75DC9" w:rsidP="00A73365">
            <w:pPr>
              <w:spacing w:after="160" w:line="259" w:lineRule="auto"/>
              <w:rPr>
                <w:rFonts w:ascii="Times New Roman" w:hAnsi="Times New Roman" w:cs="Times New Roman"/>
                <w:szCs w:val="24"/>
                <w:lang w:val="tr-TR"/>
              </w:rPr>
            </w:pPr>
          </w:p>
        </w:tc>
        <w:tc>
          <w:tcPr>
            <w:tcW w:w="3558" w:type="pct"/>
            <w:gridSpan w:val="4"/>
            <w:tcBorders>
              <w:top w:val="single" w:sz="2" w:space="0" w:color="000000"/>
              <w:left w:val="nil"/>
              <w:bottom w:val="single" w:sz="2" w:space="0" w:color="000000"/>
              <w:right w:val="single" w:sz="2" w:space="0" w:color="000000"/>
            </w:tcBorders>
            <w:shd w:val="clear" w:color="auto" w:fill="4BACC6"/>
          </w:tcPr>
          <w:p w14:paraId="057A533F"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0F19AF" w:rsidRPr="00DE22EE" w14:paraId="4774AF1C" w14:textId="77777777" w:rsidTr="00D77C04">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1C4730FA" w14:textId="6347CA96" w:rsidR="000F19AF" w:rsidRPr="00DE22EE" w:rsidRDefault="000F19AF" w:rsidP="00F25BED">
            <w:pPr>
              <w:pStyle w:val="ListeParagraf"/>
              <w:numPr>
                <w:ilvl w:val="0"/>
                <w:numId w:val="26"/>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Fakülte dergimize yapılan atıf sayıları mevcut veritabanı bulunmamasından dolayı takip edilememektedir.</w:t>
            </w:r>
          </w:p>
          <w:p w14:paraId="16800C1C" w14:textId="495D5308" w:rsidR="000F19AF" w:rsidRPr="00DE22EE" w:rsidRDefault="000F19AF" w:rsidP="00F25BED">
            <w:pPr>
              <w:pStyle w:val="ListeParagraf"/>
              <w:numPr>
                <w:ilvl w:val="0"/>
                <w:numId w:val="26"/>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Gazi Sağlık Bilimleri Dergisi’nin indeks başvuru süreçleri devam etmektedir.</w:t>
            </w:r>
          </w:p>
          <w:p w14:paraId="2B71CA90" w14:textId="2845BD68" w:rsidR="000F19AF" w:rsidRPr="00DE22EE" w:rsidRDefault="000F19AF" w:rsidP="000F19AF">
            <w:pPr>
              <w:pStyle w:val="ListeParagraf"/>
              <w:spacing w:after="160" w:line="259" w:lineRule="auto"/>
              <w:ind w:left="780"/>
              <w:rPr>
                <w:rFonts w:ascii="Times New Roman" w:hAnsi="Times New Roman" w:cs="Times New Roman"/>
                <w:szCs w:val="24"/>
                <w:lang w:val="tr-TR"/>
              </w:rPr>
            </w:pPr>
          </w:p>
        </w:tc>
      </w:tr>
    </w:tbl>
    <w:p w14:paraId="47855A67" w14:textId="77777777" w:rsidR="000B2BA4" w:rsidRPr="00DE22EE" w:rsidRDefault="000B2BA4">
      <w:pPr>
        <w:rPr>
          <w:lang w:val="tr-TR"/>
        </w:rPr>
      </w:pPr>
    </w:p>
    <w:p w14:paraId="67C36B5F" w14:textId="77777777" w:rsidR="000B2BA4" w:rsidRPr="00DE22EE" w:rsidRDefault="000B2BA4">
      <w:pPr>
        <w:rPr>
          <w:lang w:val="tr-TR"/>
        </w:rPr>
      </w:pPr>
    </w:p>
    <w:p w14:paraId="65559F09" w14:textId="5FEE8791" w:rsidR="00205336" w:rsidRPr="00DE22EE" w:rsidRDefault="000B2BA4" w:rsidP="000B2BA4">
      <w:pPr>
        <w:rPr>
          <w:szCs w:val="24"/>
          <w:lang w:val="tr-TR"/>
        </w:rPr>
      </w:pPr>
      <w:r w:rsidRPr="00DE22EE">
        <w:rPr>
          <w:b/>
          <w:bCs/>
          <w:szCs w:val="24"/>
          <w:lang w:val="tr-TR"/>
        </w:rPr>
        <w:t>Tablo 54.</w:t>
      </w:r>
      <w:r w:rsidRPr="00DE22EE">
        <w:rPr>
          <w:szCs w:val="24"/>
          <w:lang w:val="tr-TR"/>
        </w:rPr>
        <w:t xml:space="preserve"> Hedef Kartı 2.4</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9"/>
        <w:gridCol w:w="7"/>
        <w:gridCol w:w="890"/>
        <w:gridCol w:w="897"/>
        <w:gridCol w:w="897"/>
        <w:gridCol w:w="897"/>
        <w:gridCol w:w="897"/>
        <w:gridCol w:w="735"/>
        <w:gridCol w:w="780"/>
        <w:gridCol w:w="1172"/>
      </w:tblGrid>
      <w:tr w:rsidR="00C41E3D" w:rsidRPr="00DE22EE" w14:paraId="489CAB51" w14:textId="77777777" w:rsidTr="004927F6">
        <w:trPr>
          <w:trHeight w:val="273"/>
        </w:trPr>
        <w:tc>
          <w:tcPr>
            <w:tcW w:w="5000" w:type="pct"/>
            <w:gridSpan w:val="10"/>
            <w:tcBorders>
              <w:bottom w:val="single" w:sz="8" w:space="0" w:color="000000"/>
            </w:tcBorders>
          </w:tcPr>
          <w:p w14:paraId="3F98164F"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8</w:t>
            </w:r>
          </w:p>
        </w:tc>
      </w:tr>
      <w:tr w:rsidR="00C41E3D" w:rsidRPr="00DE22EE" w14:paraId="6F84FB93" w14:textId="77777777" w:rsidTr="004927F6">
        <w:trPr>
          <w:trHeight w:val="261"/>
        </w:trPr>
        <w:tc>
          <w:tcPr>
            <w:tcW w:w="1014" w:type="pct"/>
            <w:gridSpan w:val="2"/>
            <w:tcBorders>
              <w:top w:val="single" w:sz="8" w:space="0" w:color="000000"/>
              <w:bottom w:val="single" w:sz="8" w:space="0" w:color="000000"/>
              <w:right w:val="single" w:sz="8" w:space="0" w:color="000000"/>
            </w:tcBorders>
          </w:tcPr>
          <w:p w14:paraId="3D651B5E"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2</w:t>
            </w:r>
          </w:p>
        </w:tc>
        <w:tc>
          <w:tcPr>
            <w:tcW w:w="3986" w:type="pct"/>
            <w:gridSpan w:val="8"/>
            <w:tcBorders>
              <w:top w:val="single" w:sz="8" w:space="0" w:color="000000"/>
              <w:left w:val="single" w:sz="8" w:space="0" w:color="000000"/>
              <w:bottom w:val="nil"/>
            </w:tcBorders>
          </w:tcPr>
          <w:p w14:paraId="6AD7AFED" w14:textId="77777777" w:rsidR="00C41E3D" w:rsidRPr="00DE22EE" w:rsidRDefault="00C41E3D"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Nitelikli ve katma değeri yüksek bilimsel araştırma-geliştirme çalışmaları arttırılacaktır</w:t>
            </w:r>
          </w:p>
        </w:tc>
      </w:tr>
      <w:tr w:rsidR="00C41E3D" w:rsidRPr="00DE22EE" w14:paraId="786F36D7" w14:textId="77777777" w:rsidTr="004927F6">
        <w:trPr>
          <w:trHeight w:val="267"/>
        </w:trPr>
        <w:tc>
          <w:tcPr>
            <w:tcW w:w="1014" w:type="pct"/>
            <w:gridSpan w:val="2"/>
            <w:tcBorders>
              <w:top w:val="single" w:sz="8" w:space="0" w:color="000000"/>
              <w:bottom w:val="single" w:sz="8" w:space="0" w:color="000000"/>
              <w:right w:val="single" w:sz="8" w:space="0" w:color="000000"/>
            </w:tcBorders>
          </w:tcPr>
          <w:p w14:paraId="5BB42692"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(2.4)</w:t>
            </w:r>
          </w:p>
        </w:tc>
        <w:tc>
          <w:tcPr>
            <w:tcW w:w="3986" w:type="pct"/>
            <w:gridSpan w:val="8"/>
            <w:tcBorders>
              <w:top w:val="single" w:sz="8" w:space="0" w:color="000000"/>
              <w:left w:val="single" w:sz="8" w:space="0" w:color="000000"/>
              <w:bottom w:val="single" w:sz="8" w:space="0" w:color="000000"/>
            </w:tcBorders>
          </w:tcPr>
          <w:p w14:paraId="293885BC" w14:textId="77777777" w:rsidR="00C41E3D" w:rsidRPr="00DE22EE" w:rsidRDefault="00C41E3D"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Uluslararası/ulusal araştırma ve proje işbirliği sayısının %10 arttırılması.</w:t>
            </w:r>
          </w:p>
        </w:tc>
      </w:tr>
      <w:tr w:rsidR="00C41E3D" w:rsidRPr="00DE22EE" w14:paraId="14CE1FC4" w14:textId="77777777" w:rsidTr="004927F6">
        <w:trPr>
          <w:trHeight w:val="265"/>
        </w:trPr>
        <w:tc>
          <w:tcPr>
            <w:tcW w:w="1014" w:type="pct"/>
            <w:gridSpan w:val="2"/>
            <w:tcBorders>
              <w:top w:val="single" w:sz="8" w:space="0" w:color="000000"/>
              <w:bottom w:val="single" w:sz="8" w:space="0" w:color="000000"/>
              <w:right w:val="single" w:sz="8" w:space="0" w:color="000000"/>
            </w:tcBorders>
          </w:tcPr>
          <w:p w14:paraId="5D97C320"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3986" w:type="pct"/>
            <w:gridSpan w:val="8"/>
            <w:tcBorders>
              <w:top w:val="single" w:sz="8" w:space="0" w:color="000000"/>
              <w:left w:val="single" w:sz="8" w:space="0" w:color="000000"/>
              <w:bottom w:val="single" w:sz="8" w:space="0" w:color="000000"/>
            </w:tcBorders>
          </w:tcPr>
          <w:p w14:paraId="2225878E" w14:textId="77777777" w:rsidR="00C41E3D" w:rsidRPr="00DE22EE" w:rsidRDefault="00C41E3D"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eğitim komisyonları</w:t>
            </w:r>
          </w:p>
        </w:tc>
      </w:tr>
      <w:tr w:rsidR="00C41E3D" w:rsidRPr="00DE22EE" w14:paraId="5D5F4F76" w14:textId="77777777" w:rsidTr="004927F6">
        <w:trPr>
          <w:trHeight w:val="257"/>
        </w:trPr>
        <w:tc>
          <w:tcPr>
            <w:tcW w:w="1014" w:type="pct"/>
            <w:gridSpan w:val="2"/>
            <w:tcBorders>
              <w:top w:val="single" w:sz="8" w:space="0" w:color="000000"/>
              <w:bottom w:val="nil"/>
              <w:right w:val="single" w:sz="8" w:space="0" w:color="000000"/>
            </w:tcBorders>
          </w:tcPr>
          <w:p w14:paraId="42A55920"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İşbirliği yapılacak Birimler</w:t>
            </w:r>
          </w:p>
        </w:tc>
        <w:tc>
          <w:tcPr>
            <w:tcW w:w="3986" w:type="pct"/>
            <w:gridSpan w:val="8"/>
            <w:tcBorders>
              <w:top w:val="single" w:sz="8" w:space="0" w:color="000000"/>
              <w:left w:val="single" w:sz="8" w:space="0" w:color="000000"/>
              <w:bottom w:val="single" w:sz="8" w:space="0" w:color="000000"/>
            </w:tcBorders>
          </w:tcPr>
          <w:p w14:paraId="5C58FFEF" w14:textId="77777777" w:rsidR="00C41E3D" w:rsidRPr="00DE22EE" w:rsidRDefault="00C41E3D"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Üniversite</w:t>
            </w:r>
          </w:p>
        </w:tc>
      </w:tr>
      <w:tr w:rsidR="00C41E3D" w:rsidRPr="00DE22EE" w14:paraId="08DEFA3E" w14:textId="77777777" w:rsidTr="004927F6">
        <w:trPr>
          <w:trHeight w:val="626"/>
        </w:trPr>
        <w:tc>
          <w:tcPr>
            <w:tcW w:w="1011" w:type="pct"/>
            <w:tcBorders>
              <w:top w:val="single" w:sz="8" w:space="0" w:color="000000"/>
              <w:right w:val="single" w:sz="8" w:space="0" w:color="000000"/>
            </w:tcBorders>
          </w:tcPr>
          <w:p w14:paraId="2C784154"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 göstergeleri</w:t>
            </w:r>
          </w:p>
        </w:tc>
        <w:tc>
          <w:tcPr>
            <w:tcW w:w="498" w:type="pct"/>
            <w:gridSpan w:val="2"/>
            <w:tcBorders>
              <w:top w:val="single" w:sz="8" w:space="0" w:color="000000"/>
              <w:left w:val="single" w:sz="8" w:space="0" w:color="000000"/>
              <w:right w:val="single" w:sz="8" w:space="0" w:color="000000"/>
            </w:tcBorders>
            <w:vAlign w:val="center"/>
          </w:tcPr>
          <w:p w14:paraId="1C6EF6BB"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67FC14C9"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499" w:type="pct"/>
            <w:tcBorders>
              <w:top w:val="single" w:sz="8" w:space="0" w:color="000000"/>
              <w:left w:val="single" w:sz="8" w:space="0" w:color="000000"/>
              <w:bottom w:val="single" w:sz="8" w:space="0" w:color="000000"/>
              <w:right w:val="single" w:sz="8" w:space="0" w:color="000000"/>
            </w:tcBorders>
            <w:vAlign w:val="center"/>
          </w:tcPr>
          <w:p w14:paraId="4CB64D58"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499" w:type="pct"/>
            <w:tcBorders>
              <w:top w:val="single" w:sz="8" w:space="0" w:color="000000"/>
              <w:left w:val="single" w:sz="8" w:space="0" w:color="000000"/>
              <w:bottom w:val="single" w:sz="8" w:space="0" w:color="000000"/>
              <w:right w:val="single" w:sz="8" w:space="0" w:color="000000"/>
            </w:tcBorders>
            <w:vAlign w:val="center"/>
          </w:tcPr>
          <w:p w14:paraId="08C1F925"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499" w:type="pct"/>
            <w:tcBorders>
              <w:top w:val="single" w:sz="8" w:space="0" w:color="000000"/>
              <w:left w:val="single" w:sz="8" w:space="0" w:color="000000"/>
              <w:bottom w:val="single" w:sz="8" w:space="0" w:color="000000"/>
              <w:right w:val="single" w:sz="8" w:space="0" w:color="000000"/>
            </w:tcBorders>
            <w:vAlign w:val="center"/>
          </w:tcPr>
          <w:p w14:paraId="147FC18F"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499" w:type="pct"/>
            <w:tcBorders>
              <w:top w:val="single" w:sz="8" w:space="0" w:color="000000"/>
              <w:left w:val="single" w:sz="8" w:space="0" w:color="000000"/>
              <w:bottom w:val="single" w:sz="8" w:space="0" w:color="000000"/>
              <w:right w:val="single" w:sz="4" w:space="0" w:color="auto"/>
            </w:tcBorders>
            <w:vAlign w:val="center"/>
          </w:tcPr>
          <w:p w14:paraId="04313882"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409" w:type="pct"/>
            <w:tcBorders>
              <w:top w:val="single" w:sz="8" w:space="0" w:color="000000"/>
              <w:left w:val="single" w:sz="4" w:space="0" w:color="auto"/>
              <w:bottom w:val="single" w:sz="8" w:space="0" w:color="000000"/>
              <w:right w:val="single" w:sz="8" w:space="0" w:color="000000"/>
            </w:tcBorders>
            <w:vAlign w:val="center"/>
          </w:tcPr>
          <w:p w14:paraId="6F51977C"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434" w:type="pct"/>
            <w:tcBorders>
              <w:top w:val="single" w:sz="8" w:space="0" w:color="000000"/>
              <w:left w:val="single" w:sz="8" w:space="0" w:color="000000"/>
              <w:right w:val="single" w:sz="8" w:space="0" w:color="000000"/>
            </w:tcBorders>
            <w:vAlign w:val="center"/>
          </w:tcPr>
          <w:p w14:paraId="282D5C18"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6F32DBDC"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652" w:type="pct"/>
            <w:tcBorders>
              <w:top w:val="single" w:sz="8" w:space="0" w:color="000000"/>
              <w:left w:val="single" w:sz="8" w:space="0" w:color="000000"/>
              <w:bottom w:val="single" w:sz="8" w:space="0" w:color="000000"/>
            </w:tcBorders>
            <w:vAlign w:val="center"/>
          </w:tcPr>
          <w:p w14:paraId="0D296A48" w14:textId="77777777" w:rsidR="00C41E3D" w:rsidRPr="00DE22EE" w:rsidRDefault="00C41E3D"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 sıklığı</w:t>
            </w:r>
          </w:p>
        </w:tc>
      </w:tr>
      <w:tr w:rsidR="00C41E3D" w:rsidRPr="00DE22EE" w14:paraId="17291B8E" w14:textId="77777777" w:rsidTr="004927F6">
        <w:trPr>
          <w:trHeight w:val="1033"/>
        </w:trPr>
        <w:tc>
          <w:tcPr>
            <w:tcW w:w="1011" w:type="pct"/>
            <w:tcBorders>
              <w:top w:val="single" w:sz="8" w:space="0" w:color="000000"/>
              <w:right w:val="single" w:sz="8" w:space="0" w:color="000000"/>
            </w:tcBorders>
          </w:tcPr>
          <w:p w14:paraId="6D32C4D5"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PG.2.4.1</w:t>
            </w:r>
          </w:p>
          <w:p w14:paraId="4FB614F1" w14:textId="77777777" w:rsidR="00C41E3D" w:rsidRPr="00DE22EE" w:rsidRDefault="00C41E3D"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Başvurulan     uluslararası proje</w:t>
            </w:r>
          </w:p>
          <w:p w14:paraId="174E3B3E"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sayısı</w:t>
            </w:r>
          </w:p>
        </w:tc>
        <w:tc>
          <w:tcPr>
            <w:tcW w:w="498" w:type="pct"/>
            <w:gridSpan w:val="2"/>
            <w:tcBorders>
              <w:top w:val="single" w:sz="8" w:space="0" w:color="000000"/>
              <w:left w:val="single" w:sz="8" w:space="0" w:color="000000"/>
              <w:bottom w:val="single" w:sz="8" w:space="0" w:color="000000"/>
              <w:right w:val="single" w:sz="8" w:space="0" w:color="000000"/>
            </w:tcBorders>
            <w:vAlign w:val="center"/>
          </w:tcPr>
          <w:p w14:paraId="2F437D43"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499" w:type="pct"/>
            <w:tcBorders>
              <w:top w:val="single" w:sz="8" w:space="0" w:color="000000"/>
              <w:left w:val="single" w:sz="8" w:space="0" w:color="000000"/>
              <w:bottom w:val="single" w:sz="8" w:space="0" w:color="000000"/>
              <w:right w:val="single" w:sz="8" w:space="0" w:color="000000"/>
            </w:tcBorders>
            <w:vAlign w:val="center"/>
          </w:tcPr>
          <w:p w14:paraId="4B292E9C"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99" w:type="pct"/>
            <w:tcBorders>
              <w:top w:val="single" w:sz="8" w:space="0" w:color="000000"/>
              <w:left w:val="single" w:sz="8" w:space="0" w:color="000000"/>
              <w:bottom w:val="single" w:sz="8" w:space="0" w:color="000000"/>
              <w:right w:val="single" w:sz="8" w:space="0" w:color="000000"/>
            </w:tcBorders>
            <w:vAlign w:val="center"/>
          </w:tcPr>
          <w:p w14:paraId="05EDE427"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499" w:type="pct"/>
            <w:tcBorders>
              <w:top w:val="single" w:sz="8" w:space="0" w:color="000000"/>
              <w:left w:val="single" w:sz="8" w:space="0" w:color="000000"/>
              <w:bottom w:val="single" w:sz="4" w:space="0" w:color="auto"/>
              <w:right w:val="single" w:sz="8" w:space="0" w:color="000000"/>
            </w:tcBorders>
            <w:vAlign w:val="center"/>
          </w:tcPr>
          <w:p w14:paraId="1256589B"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5</w:t>
            </w:r>
          </w:p>
        </w:tc>
        <w:tc>
          <w:tcPr>
            <w:tcW w:w="499" w:type="pct"/>
            <w:tcBorders>
              <w:top w:val="single" w:sz="8" w:space="0" w:color="000000"/>
              <w:left w:val="single" w:sz="8" w:space="0" w:color="000000"/>
              <w:bottom w:val="single" w:sz="4" w:space="0" w:color="auto"/>
              <w:right w:val="single" w:sz="4" w:space="0" w:color="auto"/>
            </w:tcBorders>
            <w:vAlign w:val="center"/>
          </w:tcPr>
          <w:p w14:paraId="1591DAC6"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5</w:t>
            </w:r>
          </w:p>
        </w:tc>
        <w:tc>
          <w:tcPr>
            <w:tcW w:w="409" w:type="pct"/>
            <w:tcBorders>
              <w:top w:val="single" w:sz="8" w:space="0" w:color="000000"/>
              <w:left w:val="single" w:sz="4" w:space="0" w:color="auto"/>
              <w:bottom w:val="single" w:sz="8" w:space="0" w:color="000000"/>
              <w:right w:val="single" w:sz="8" w:space="0" w:color="000000"/>
            </w:tcBorders>
            <w:vAlign w:val="center"/>
          </w:tcPr>
          <w:p w14:paraId="178294B4"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6</w:t>
            </w:r>
          </w:p>
        </w:tc>
        <w:tc>
          <w:tcPr>
            <w:tcW w:w="434" w:type="pct"/>
            <w:tcBorders>
              <w:top w:val="single" w:sz="8" w:space="0" w:color="000000"/>
              <w:left w:val="single" w:sz="8" w:space="0" w:color="000000"/>
              <w:bottom w:val="single" w:sz="8" w:space="0" w:color="000000"/>
              <w:right w:val="single" w:sz="8" w:space="0" w:color="000000"/>
            </w:tcBorders>
            <w:vAlign w:val="center"/>
          </w:tcPr>
          <w:p w14:paraId="078F8EC4"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52" w:type="pct"/>
            <w:tcBorders>
              <w:top w:val="single" w:sz="8" w:space="0" w:color="000000"/>
              <w:left w:val="single" w:sz="8" w:space="0" w:color="000000"/>
              <w:bottom w:val="single" w:sz="8" w:space="0" w:color="000000"/>
            </w:tcBorders>
            <w:vAlign w:val="center"/>
          </w:tcPr>
          <w:p w14:paraId="2964B2B9"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C41E3D" w:rsidRPr="00DE22EE" w14:paraId="67A1ED36" w14:textId="77777777" w:rsidTr="004927F6">
        <w:trPr>
          <w:trHeight w:val="261"/>
        </w:trPr>
        <w:tc>
          <w:tcPr>
            <w:tcW w:w="1011" w:type="pct"/>
            <w:tcBorders>
              <w:top w:val="nil"/>
              <w:bottom w:val="single" w:sz="8" w:space="0" w:color="000000"/>
              <w:right w:val="single" w:sz="8" w:space="0" w:color="000000"/>
            </w:tcBorders>
          </w:tcPr>
          <w:p w14:paraId="1F12E0D8"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PG.2.4.2.</w:t>
            </w:r>
          </w:p>
          <w:p w14:paraId="3248722C" w14:textId="77777777" w:rsidR="00C41E3D" w:rsidRPr="00DE22EE" w:rsidRDefault="00C41E3D"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Başvurulan ulusal proje sayısı</w:t>
            </w:r>
          </w:p>
        </w:tc>
        <w:tc>
          <w:tcPr>
            <w:tcW w:w="498" w:type="pct"/>
            <w:gridSpan w:val="2"/>
            <w:tcBorders>
              <w:top w:val="nil"/>
              <w:left w:val="single" w:sz="8" w:space="0" w:color="000000"/>
              <w:bottom w:val="single" w:sz="8" w:space="0" w:color="000000"/>
              <w:right w:val="single" w:sz="8" w:space="0" w:color="000000"/>
            </w:tcBorders>
            <w:vAlign w:val="center"/>
          </w:tcPr>
          <w:p w14:paraId="2050C233"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25</w:t>
            </w:r>
          </w:p>
        </w:tc>
        <w:tc>
          <w:tcPr>
            <w:tcW w:w="499" w:type="pct"/>
            <w:tcBorders>
              <w:top w:val="nil"/>
              <w:left w:val="single" w:sz="8" w:space="0" w:color="000000"/>
              <w:bottom w:val="single" w:sz="8" w:space="0" w:color="000000"/>
              <w:right w:val="single" w:sz="8" w:space="0" w:color="000000"/>
            </w:tcBorders>
            <w:vAlign w:val="center"/>
          </w:tcPr>
          <w:p w14:paraId="5536EB8D"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99" w:type="pct"/>
            <w:tcBorders>
              <w:top w:val="nil"/>
              <w:left w:val="single" w:sz="8" w:space="0" w:color="000000"/>
              <w:bottom w:val="single" w:sz="8" w:space="0" w:color="000000"/>
              <w:right w:val="single" w:sz="4" w:space="0" w:color="auto"/>
            </w:tcBorders>
            <w:vAlign w:val="center"/>
          </w:tcPr>
          <w:p w14:paraId="36F775F0"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w:t>
            </w:r>
          </w:p>
        </w:tc>
        <w:tc>
          <w:tcPr>
            <w:tcW w:w="499" w:type="pct"/>
            <w:tcBorders>
              <w:top w:val="single" w:sz="4" w:space="0" w:color="auto"/>
              <w:left w:val="single" w:sz="4" w:space="0" w:color="auto"/>
              <w:bottom w:val="single" w:sz="4" w:space="0" w:color="auto"/>
              <w:right w:val="single" w:sz="4" w:space="0" w:color="auto"/>
            </w:tcBorders>
            <w:vAlign w:val="center"/>
          </w:tcPr>
          <w:p w14:paraId="4E743960"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17</w:t>
            </w:r>
          </w:p>
        </w:tc>
        <w:tc>
          <w:tcPr>
            <w:tcW w:w="499" w:type="pct"/>
            <w:tcBorders>
              <w:top w:val="single" w:sz="4" w:space="0" w:color="auto"/>
              <w:left w:val="single" w:sz="4" w:space="0" w:color="auto"/>
              <w:bottom w:val="single" w:sz="4" w:space="0" w:color="auto"/>
              <w:right w:val="single" w:sz="4" w:space="0" w:color="auto"/>
            </w:tcBorders>
            <w:vAlign w:val="center"/>
          </w:tcPr>
          <w:p w14:paraId="5BC9F2C3"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13</w:t>
            </w:r>
          </w:p>
        </w:tc>
        <w:tc>
          <w:tcPr>
            <w:tcW w:w="409" w:type="pct"/>
            <w:tcBorders>
              <w:top w:val="nil"/>
              <w:left w:val="single" w:sz="4" w:space="0" w:color="auto"/>
              <w:bottom w:val="single" w:sz="8" w:space="0" w:color="000000"/>
              <w:right w:val="single" w:sz="8" w:space="0" w:color="000000"/>
            </w:tcBorders>
            <w:vAlign w:val="center"/>
          </w:tcPr>
          <w:p w14:paraId="6D730957"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14</w:t>
            </w:r>
          </w:p>
        </w:tc>
        <w:tc>
          <w:tcPr>
            <w:tcW w:w="434" w:type="pct"/>
            <w:tcBorders>
              <w:top w:val="nil"/>
              <w:left w:val="single" w:sz="8" w:space="0" w:color="000000"/>
              <w:bottom w:val="single" w:sz="8" w:space="0" w:color="000000"/>
              <w:right w:val="single" w:sz="8" w:space="0" w:color="000000"/>
            </w:tcBorders>
            <w:vAlign w:val="center"/>
          </w:tcPr>
          <w:p w14:paraId="713A3B06"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52" w:type="pct"/>
            <w:tcBorders>
              <w:top w:val="nil"/>
              <w:left w:val="single" w:sz="8" w:space="0" w:color="000000"/>
              <w:bottom w:val="single" w:sz="8" w:space="0" w:color="000000"/>
            </w:tcBorders>
            <w:vAlign w:val="center"/>
          </w:tcPr>
          <w:p w14:paraId="61F74F16"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C41E3D" w:rsidRPr="00DE22EE" w14:paraId="02E25BA9" w14:textId="77777777" w:rsidTr="004927F6">
        <w:trPr>
          <w:trHeight w:val="1313"/>
        </w:trPr>
        <w:tc>
          <w:tcPr>
            <w:tcW w:w="1011" w:type="pct"/>
            <w:tcBorders>
              <w:top w:val="single" w:sz="8" w:space="0" w:color="000000"/>
              <w:right w:val="single" w:sz="8" w:space="0" w:color="000000"/>
            </w:tcBorders>
          </w:tcPr>
          <w:p w14:paraId="4A1611E0"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PG.2.4.3.</w:t>
            </w:r>
          </w:p>
          <w:p w14:paraId="4BB88F5F"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Uluslararası ve ulusal proje yazımı ile ilgili düzenlenen eğitim sayısı</w:t>
            </w:r>
          </w:p>
        </w:tc>
        <w:tc>
          <w:tcPr>
            <w:tcW w:w="498" w:type="pct"/>
            <w:gridSpan w:val="2"/>
            <w:tcBorders>
              <w:top w:val="single" w:sz="8" w:space="0" w:color="000000"/>
              <w:left w:val="single" w:sz="8" w:space="0" w:color="000000"/>
              <w:bottom w:val="single" w:sz="8" w:space="0" w:color="000000"/>
              <w:right w:val="single" w:sz="8" w:space="0" w:color="000000"/>
            </w:tcBorders>
            <w:vAlign w:val="center"/>
          </w:tcPr>
          <w:p w14:paraId="026116EB"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25</w:t>
            </w:r>
          </w:p>
        </w:tc>
        <w:tc>
          <w:tcPr>
            <w:tcW w:w="499" w:type="pct"/>
            <w:tcBorders>
              <w:top w:val="single" w:sz="8" w:space="0" w:color="000000"/>
              <w:left w:val="single" w:sz="8" w:space="0" w:color="000000"/>
              <w:bottom w:val="single" w:sz="8" w:space="0" w:color="000000"/>
              <w:right w:val="single" w:sz="8" w:space="0" w:color="000000"/>
            </w:tcBorders>
            <w:vAlign w:val="center"/>
          </w:tcPr>
          <w:p w14:paraId="61B8DBF5"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99" w:type="pct"/>
            <w:tcBorders>
              <w:top w:val="single" w:sz="4" w:space="0" w:color="auto"/>
              <w:left w:val="single" w:sz="8" w:space="0" w:color="000000"/>
              <w:bottom w:val="single" w:sz="8" w:space="0" w:color="000000"/>
              <w:right w:val="single" w:sz="8" w:space="0" w:color="000000"/>
            </w:tcBorders>
            <w:vAlign w:val="center"/>
          </w:tcPr>
          <w:p w14:paraId="0BDB34C1"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499" w:type="pct"/>
            <w:tcBorders>
              <w:top w:val="single" w:sz="4" w:space="0" w:color="auto"/>
              <w:left w:val="single" w:sz="8" w:space="0" w:color="000000"/>
              <w:bottom w:val="single" w:sz="8" w:space="0" w:color="000000"/>
              <w:right w:val="single" w:sz="8" w:space="0" w:color="000000"/>
            </w:tcBorders>
            <w:vAlign w:val="center"/>
          </w:tcPr>
          <w:p w14:paraId="7383860F"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w:t>
            </w:r>
          </w:p>
        </w:tc>
        <w:tc>
          <w:tcPr>
            <w:tcW w:w="499" w:type="pct"/>
            <w:tcBorders>
              <w:top w:val="single" w:sz="4" w:space="0" w:color="auto"/>
              <w:left w:val="single" w:sz="8" w:space="0" w:color="000000"/>
              <w:bottom w:val="single" w:sz="8" w:space="0" w:color="000000"/>
              <w:right w:val="single" w:sz="4" w:space="0" w:color="auto"/>
            </w:tcBorders>
            <w:vAlign w:val="center"/>
          </w:tcPr>
          <w:p w14:paraId="17BAE543"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409" w:type="pct"/>
            <w:tcBorders>
              <w:top w:val="single" w:sz="8" w:space="0" w:color="000000"/>
              <w:left w:val="single" w:sz="4" w:space="0" w:color="auto"/>
              <w:bottom w:val="single" w:sz="8" w:space="0" w:color="000000"/>
              <w:right w:val="single" w:sz="8" w:space="0" w:color="000000"/>
            </w:tcBorders>
            <w:vAlign w:val="center"/>
          </w:tcPr>
          <w:p w14:paraId="77F9FFE5"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w:t>
            </w:r>
          </w:p>
        </w:tc>
        <w:tc>
          <w:tcPr>
            <w:tcW w:w="434" w:type="pct"/>
            <w:tcBorders>
              <w:top w:val="single" w:sz="8" w:space="0" w:color="000000"/>
              <w:left w:val="single" w:sz="8" w:space="0" w:color="000000"/>
              <w:bottom w:val="single" w:sz="8" w:space="0" w:color="000000"/>
              <w:right w:val="single" w:sz="8" w:space="0" w:color="000000"/>
            </w:tcBorders>
            <w:vAlign w:val="center"/>
          </w:tcPr>
          <w:p w14:paraId="4CDAFC1C"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52" w:type="pct"/>
            <w:tcBorders>
              <w:top w:val="single" w:sz="8" w:space="0" w:color="000000"/>
              <w:left w:val="single" w:sz="8" w:space="0" w:color="000000"/>
              <w:bottom w:val="single" w:sz="8" w:space="0" w:color="000000"/>
            </w:tcBorders>
            <w:vAlign w:val="center"/>
          </w:tcPr>
          <w:p w14:paraId="0806AB32" w14:textId="77777777" w:rsidR="00C41E3D" w:rsidRPr="00DE22EE" w:rsidRDefault="00C41E3D"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C41E3D" w:rsidRPr="00DE22EE" w14:paraId="21D84421" w14:textId="77777777" w:rsidTr="004927F6">
        <w:trPr>
          <w:trHeight w:val="265"/>
        </w:trPr>
        <w:tc>
          <w:tcPr>
            <w:tcW w:w="1011" w:type="pct"/>
            <w:tcBorders>
              <w:top w:val="single" w:sz="8" w:space="0" w:color="000000"/>
              <w:bottom w:val="single" w:sz="8" w:space="0" w:color="000000"/>
              <w:right w:val="single" w:sz="8" w:space="0" w:color="000000"/>
            </w:tcBorders>
          </w:tcPr>
          <w:p w14:paraId="40E3023D"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3989" w:type="pct"/>
            <w:gridSpan w:val="9"/>
            <w:tcBorders>
              <w:top w:val="single" w:sz="8" w:space="0" w:color="000000"/>
              <w:left w:val="single" w:sz="8" w:space="0" w:color="000000"/>
              <w:bottom w:val="single" w:sz="8" w:space="0" w:color="000000"/>
            </w:tcBorders>
          </w:tcPr>
          <w:p w14:paraId="5FD9BF91"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Fiziksel ve teknolojik altyapı yetersizliği</w:t>
            </w:r>
          </w:p>
          <w:p w14:paraId="3F97139D"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İkili anlaşmalarda başvuru kriterlerinin sağlanamaması</w:t>
            </w:r>
          </w:p>
        </w:tc>
      </w:tr>
      <w:tr w:rsidR="00C41E3D" w:rsidRPr="00DE22EE" w14:paraId="1F5F2A35" w14:textId="77777777" w:rsidTr="004927F6">
        <w:trPr>
          <w:trHeight w:val="1216"/>
        </w:trPr>
        <w:tc>
          <w:tcPr>
            <w:tcW w:w="1011" w:type="pct"/>
            <w:tcBorders>
              <w:top w:val="single" w:sz="8" w:space="0" w:color="000000"/>
              <w:bottom w:val="single" w:sz="8" w:space="0" w:color="000000"/>
              <w:right w:val="single" w:sz="8" w:space="0" w:color="000000"/>
            </w:tcBorders>
          </w:tcPr>
          <w:p w14:paraId="00BA7484"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3989" w:type="pct"/>
            <w:gridSpan w:val="9"/>
            <w:tcBorders>
              <w:top w:val="single" w:sz="8" w:space="0" w:color="000000"/>
              <w:left w:val="single" w:sz="8" w:space="0" w:color="000000"/>
            </w:tcBorders>
          </w:tcPr>
          <w:p w14:paraId="0C14AD38"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2.4.1. Uluslararası mesleki örgüt/dernek/network ağlarına ulaşımın sağlanması</w:t>
            </w:r>
          </w:p>
          <w:p w14:paraId="1045F8D7"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2.4.2. Bölüm içi proje ve koordinasyon ekiplerinin oluşturulması</w:t>
            </w:r>
          </w:p>
          <w:p w14:paraId="6768179F"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2.4.3. Üniversite kaynaklarının etkin şekilde kullanılmasına yönelik eğitim taleplerinin artırılması</w:t>
            </w:r>
          </w:p>
        </w:tc>
      </w:tr>
      <w:tr w:rsidR="00C41E3D" w:rsidRPr="00DE22EE" w14:paraId="50BE049A" w14:textId="77777777" w:rsidTr="004927F6">
        <w:trPr>
          <w:trHeight w:val="265"/>
        </w:trPr>
        <w:tc>
          <w:tcPr>
            <w:tcW w:w="1011" w:type="pct"/>
            <w:tcBorders>
              <w:top w:val="single" w:sz="8" w:space="0" w:color="000000"/>
              <w:bottom w:val="single" w:sz="8" w:space="0" w:color="000000"/>
              <w:right w:val="single" w:sz="8" w:space="0" w:color="000000"/>
            </w:tcBorders>
          </w:tcPr>
          <w:p w14:paraId="20E30394"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3989" w:type="pct"/>
            <w:gridSpan w:val="9"/>
            <w:tcBorders>
              <w:top w:val="single" w:sz="8" w:space="0" w:color="000000"/>
              <w:left w:val="single" w:sz="8" w:space="0" w:color="000000"/>
              <w:bottom w:val="single" w:sz="8" w:space="0" w:color="000000"/>
            </w:tcBorders>
          </w:tcPr>
          <w:p w14:paraId="400D13D1"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Maliyet tahmini yapılamamaktadır.</w:t>
            </w:r>
          </w:p>
        </w:tc>
      </w:tr>
      <w:tr w:rsidR="00C41E3D" w:rsidRPr="00DE22EE" w14:paraId="20C1831C" w14:textId="77777777" w:rsidTr="004927F6">
        <w:trPr>
          <w:trHeight w:val="268"/>
        </w:trPr>
        <w:tc>
          <w:tcPr>
            <w:tcW w:w="1011" w:type="pct"/>
            <w:tcBorders>
              <w:top w:val="single" w:sz="8" w:space="0" w:color="000000"/>
              <w:bottom w:val="single" w:sz="8" w:space="0" w:color="000000"/>
              <w:right w:val="single" w:sz="8" w:space="0" w:color="000000"/>
            </w:tcBorders>
          </w:tcPr>
          <w:p w14:paraId="24C37352"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3989" w:type="pct"/>
            <w:gridSpan w:val="9"/>
            <w:tcBorders>
              <w:top w:val="single" w:sz="8" w:space="0" w:color="000000"/>
              <w:left w:val="single" w:sz="8" w:space="0" w:color="000000"/>
              <w:bottom w:val="single" w:sz="8" w:space="0" w:color="000000"/>
            </w:tcBorders>
          </w:tcPr>
          <w:p w14:paraId="792BCF6D"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eastAsia="Calibri" w:hAnsi="Times New Roman" w:cs="Times New Roman"/>
                <w:szCs w:val="24"/>
                <w:lang w:val="tr-TR" w:eastAsia="en-US"/>
              </w:rPr>
              <w:t>Üniversite bünyesindeki proje danışma biriminin kullanılabilirliğinin arttırılması</w:t>
            </w:r>
          </w:p>
        </w:tc>
      </w:tr>
      <w:tr w:rsidR="00C41E3D" w:rsidRPr="00DE22EE" w14:paraId="000BD939" w14:textId="77777777" w:rsidTr="004927F6">
        <w:trPr>
          <w:trHeight w:val="257"/>
        </w:trPr>
        <w:tc>
          <w:tcPr>
            <w:tcW w:w="1011" w:type="pct"/>
            <w:tcBorders>
              <w:top w:val="single" w:sz="8" w:space="0" w:color="000000"/>
              <w:bottom w:val="single" w:sz="8" w:space="0" w:color="000000"/>
              <w:right w:val="single" w:sz="8" w:space="0" w:color="000000"/>
            </w:tcBorders>
          </w:tcPr>
          <w:p w14:paraId="3ACF7C0D" w14:textId="77777777" w:rsidR="00C41E3D" w:rsidRPr="00DE22EE" w:rsidRDefault="00C41E3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3989" w:type="pct"/>
            <w:gridSpan w:val="9"/>
            <w:tcBorders>
              <w:top w:val="single" w:sz="8" w:space="0" w:color="000000"/>
              <w:left w:val="single" w:sz="8" w:space="0" w:color="000000"/>
              <w:bottom w:val="single" w:sz="4" w:space="0" w:color="auto"/>
            </w:tcBorders>
          </w:tcPr>
          <w:p w14:paraId="44D6BF03"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Semineri verecek profesyonel proje kuruluşları ile temasa geçmek</w:t>
            </w:r>
          </w:p>
          <w:p w14:paraId="7D6AAA15" w14:textId="77777777" w:rsidR="00C41E3D" w:rsidRPr="00DE22EE" w:rsidRDefault="00C41E3D" w:rsidP="00F25BED">
            <w:pPr>
              <w:pStyle w:val="ListeParagraf"/>
              <w:numPr>
                <w:ilvl w:val="0"/>
                <w:numId w:val="40"/>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Üniversite teknoloji ofisi ile temasa geçmek</w:t>
            </w:r>
          </w:p>
        </w:tc>
      </w:tr>
    </w:tbl>
    <w:p w14:paraId="5821A333" w14:textId="4EFB0B61" w:rsidR="0082215D" w:rsidRPr="00DE22EE" w:rsidRDefault="0082215D">
      <w:pPr>
        <w:rPr>
          <w:lang w:val="tr-TR"/>
        </w:rPr>
      </w:pPr>
    </w:p>
    <w:p w14:paraId="61359CE9" w14:textId="77777777" w:rsidR="00BE4576" w:rsidRPr="00DE22EE" w:rsidRDefault="00BE4576">
      <w:pPr>
        <w:rPr>
          <w:lang w:val="tr-TR"/>
        </w:rPr>
      </w:pPr>
    </w:p>
    <w:p w14:paraId="619AEB43" w14:textId="77777777" w:rsidR="00BE4576" w:rsidRPr="00DE22EE" w:rsidRDefault="00BE4576">
      <w:pPr>
        <w:rPr>
          <w:lang w:val="tr-TR"/>
        </w:rPr>
      </w:pPr>
    </w:p>
    <w:p w14:paraId="34829227" w14:textId="77777777" w:rsidR="00BE4576" w:rsidRPr="00DE22EE" w:rsidRDefault="00BE4576">
      <w:pPr>
        <w:rPr>
          <w:lang w:val="tr-TR"/>
        </w:rPr>
      </w:pPr>
    </w:p>
    <w:p w14:paraId="445BF85E" w14:textId="77777777" w:rsidR="00BE4576" w:rsidRPr="00DE22EE" w:rsidRDefault="00BE4576">
      <w:pPr>
        <w:rPr>
          <w:lang w:val="tr-TR"/>
        </w:rPr>
      </w:pPr>
    </w:p>
    <w:p w14:paraId="0B67A1BE" w14:textId="77777777" w:rsidR="00BE4576" w:rsidRPr="00DE22EE" w:rsidRDefault="00BE4576">
      <w:pPr>
        <w:rPr>
          <w:lang w:val="tr-TR"/>
        </w:rPr>
      </w:pPr>
    </w:p>
    <w:p w14:paraId="2DFC40F6" w14:textId="77777777" w:rsidR="00BE4576" w:rsidRPr="00DE22EE" w:rsidRDefault="00BE4576">
      <w:pPr>
        <w:rPr>
          <w:lang w:val="tr-TR"/>
        </w:rPr>
      </w:pPr>
    </w:p>
    <w:p w14:paraId="731843DF" w14:textId="77777777" w:rsidR="00BE4576" w:rsidRPr="00DE22EE" w:rsidRDefault="00BE4576">
      <w:pPr>
        <w:rPr>
          <w:lang w:val="tr-TR"/>
        </w:rPr>
      </w:pPr>
    </w:p>
    <w:p w14:paraId="22F00E63" w14:textId="77777777" w:rsidR="00BE4576" w:rsidRPr="00DE22EE" w:rsidRDefault="00BE4576">
      <w:pPr>
        <w:rPr>
          <w:lang w:val="tr-TR"/>
        </w:rPr>
      </w:pPr>
    </w:p>
    <w:p w14:paraId="257C2144" w14:textId="77777777" w:rsidR="00BE4576" w:rsidRPr="00DE22EE" w:rsidRDefault="00BE4576">
      <w:pPr>
        <w:rPr>
          <w:lang w:val="tr-TR"/>
        </w:rPr>
      </w:pPr>
    </w:p>
    <w:p w14:paraId="0F847489" w14:textId="77777777" w:rsidR="00BE4576" w:rsidRPr="00DE22EE" w:rsidRDefault="00BE4576">
      <w:pPr>
        <w:rPr>
          <w:lang w:val="tr-TR"/>
        </w:rPr>
      </w:pPr>
    </w:p>
    <w:p w14:paraId="684BD40A" w14:textId="77777777" w:rsidR="00BE4576" w:rsidRPr="00DE22EE" w:rsidRDefault="00BE4576">
      <w:pPr>
        <w:rPr>
          <w:lang w:val="tr-TR"/>
        </w:rPr>
      </w:pPr>
    </w:p>
    <w:p w14:paraId="15063E65" w14:textId="5125C726" w:rsidR="000B2BA4" w:rsidRPr="00DE22EE" w:rsidRDefault="00BE4576" w:rsidP="00BE4576">
      <w:pPr>
        <w:rPr>
          <w:szCs w:val="24"/>
          <w:lang w:val="tr-TR"/>
        </w:rPr>
      </w:pPr>
      <w:r w:rsidRPr="00DE22EE">
        <w:rPr>
          <w:b/>
          <w:bCs/>
          <w:szCs w:val="24"/>
          <w:lang w:val="tr-TR"/>
        </w:rPr>
        <w:t>Tablo 55.</w:t>
      </w:r>
      <w:r w:rsidRPr="00DE22EE">
        <w:rPr>
          <w:szCs w:val="24"/>
          <w:lang w:val="tr-TR"/>
        </w:rPr>
        <w:t xml:space="preserve"> Hedef Kartı 2.4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515"/>
        <w:gridCol w:w="1098"/>
        <w:gridCol w:w="1419"/>
        <w:gridCol w:w="1934"/>
        <w:gridCol w:w="1699"/>
        <w:gridCol w:w="1397"/>
      </w:tblGrid>
      <w:tr w:rsidR="00C75DC9" w:rsidRPr="00DE22EE" w14:paraId="33C29AF1" w14:textId="77777777" w:rsidTr="00A73365">
        <w:trPr>
          <w:trHeight w:val="401"/>
        </w:trPr>
        <w:tc>
          <w:tcPr>
            <w:tcW w:w="1442" w:type="pct"/>
            <w:gridSpan w:val="2"/>
            <w:tcBorders>
              <w:top w:val="single" w:sz="2" w:space="0" w:color="000000"/>
              <w:left w:val="single" w:sz="2" w:space="0" w:color="000000"/>
              <w:bottom w:val="single" w:sz="2" w:space="0" w:color="000000"/>
              <w:right w:val="single" w:sz="4" w:space="0" w:color="000000"/>
            </w:tcBorders>
            <w:shd w:val="clear" w:color="auto" w:fill="4BACC6"/>
          </w:tcPr>
          <w:p w14:paraId="626E92DF" w14:textId="5D2B106A"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A2 </w:t>
            </w:r>
          </w:p>
        </w:tc>
        <w:tc>
          <w:tcPr>
            <w:tcW w:w="3558" w:type="pct"/>
            <w:gridSpan w:val="4"/>
            <w:tcBorders>
              <w:top w:val="single" w:sz="2" w:space="0" w:color="000000"/>
              <w:left w:val="single" w:sz="4" w:space="0" w:color="000000"/>
              <w:bottom w:val="single" w:sz="2" w:space="0" w:color="000000"/>
              <w:right w:val="single" w:sz="4" w:space="0" w:color="000000"/>
            </w:tcBorders>
          </w:tcPr>
          <w:p w14:paraId="47055CB6"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Nitelikli ve katma değeri yüksek bilimsel araştırma-geliştirme çalışmaları arttırılacaktır </w:t>
            </w:r>
          </w:p>
        </w:tc>
      </w:tr>
      <w:tr w:rsidR="00C75DC9" w:rsidRPr="00DE22EE" w14:paraId="40DF07F0" w14:textId="77777777" w:rsidTr="00A73365">
        <w:trPr>
          <w:trHeight w:val="402"/>
        </w:trPr>
        <w:tc>
          <w:tcPr>
            <w:tcW w:w="1442" w:type="pct"/>
            <w:gridSpan w:val="2"/>
            <w:tcBorders>
              <w:top w:val="single" w:sz="2" w:space="0" w:color="000000"/>
              <w:left w:val="single" w:sz="2" w:space="0" w:color="000000"/>
              <w:bottom w:val="single" w:sz="2" w:space="0" w:color="000000"/>
              <w:right w:val="single" w:sz="4" w:space="0" w:color="000000"/>
            </w:tcBorders>
            <w:shd w:val="clear" w:color="auto" w:fill="4BACC6"/>
          </w:tcPr>
          <w:p w14:paraId="4BBEEDCF"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H2.4 </w:t>
            </w:r>
          </w:p>
        </w:tc>
        <w:tc>
          <w:tcPr>
            <w:tcW w:w="3558" w:type="pct"/>
            <w:gridSpan w:val="4"/>
            <w:tcBorders>
              <w:top w:val="single" w:sz="2" w:space="0" w:color="000000"/>
              <w:left w:val="single" w:sz="4" w:space="0" w:color="000000"/>
              <w:bottom w:val="single" w:sz="2" w:space="0" w:color="000000"/>
              <w:right w:val="single" w:sz="4" w:space="0" w:color="000000"/>
            </w:tcBorders>
          </w:tcPr>
          <w:p w14:paraId="76B60B5E"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Uluslararası/ulusal araştırma ve proje işbirliği sayısının %10 arttırılması.</w:t>
            </w:r>
          </w:p>
        </w:tc>
      </w:tr>
      <w:tr w:rsidR="00D77C04" w:rsidRPr="00DE22EE" w14:paraId="6608E210" w14:textId="77777777" w:rsidTr="00A73365">
        <w:trPr>
          <w:trHeight w:val="661"/>
        </w:trPr>
        <w:tc>
          <w:tcPr>
            <w:tcW w:w="1442" w:type="pct"/>
            <w:gridSpan w:val="2"/>
            <w:tcBorders>
              <w:top w:val="single" w:sz="2" w:space="0" w:color="000000"/>
              <w:left w:val="single" w:sz="2" w:space="0" w:color="000000"/>
              <w:bottom w:val="single" w:sz="2" w:space="0" w:color="000000"/>
              <w:right w:val="single" w:sz="4" w:space="0" w:color="000000"/>
            </w:tcBorders>
            <w:shd w:val="clear" w:color="auto" w:fill="4BACC6"/>
          </w:tcPr>
          <w:p w14:paraId="47406684" w14:textId="77777777" w:rsidR="00D77C04" w:rsidRPr="00DE22EE" w:rsidRDefault="00D77C04" w:rsidP="00D77C04">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558" w:type="pct"/>
            <w:gridSpan w:val="4"/>
            <w:tcBorders>
              <w:top w:val="single" w:sz="2" w:space="0" w:color="000000"/>
              <w:left w:val="single" w:sz="4" w:space="0" w:color="000000"/>
              <w:bottom w:val="single" w:sz="2" w:space="0" w:color="000000"/>
              <w:right w:val="single" w:sz="4" w:space="0" w:color="000000"/>
            </w:tcBorders>
            <w:vAlign w:val="center"/>
          </w:tcPr>
          <w:p w14:paraId="49D1B4A7" w14:textId="77777777" w:rsidR="00D77C04" w:rsidRPr="00DE22EE" w:rsidRDefault="00D77C04" w:rsidP="00D77C04">
            <w:pPr>
              <w:shd w:val="clear" w:color="auto" w:fill="FFFFFF"/>
              <w:tabs>
                <w:tab w:val="left" w:pos="360"/>
              </w:tabs>
              <w:spacing w:before="4" w:line="360" w:lineRule="auto"/>
              <w:ind w:left="360" w:hanging="353"/>
              <w:jc w:val="both"/>
              <w:rPr>
                <w:rFonts w:ascii="Times New Roman" w:hAnsi="Times New Roman" w:cs="Times New Roman"/>
                <w:iCs/>
                <w:szCs w:val="24"/>
                <w:lang w:val="tr-TR"/>
              </w:rPr>
            </w:pPr>
            <w:r w:rsidRPr="00DE22EE">
              <w:rPr>
                <w:rFonts w:ascii="Times New Roman" w:hAnsi="Times New Roman" w:cs="Times New Roman"/>
                <w:iCs/>
                <w:szCs w:val="24"/>
                <w:lang w:val="tr-TR"/>
              </w:rPr>
              <w:t xml:space="preserve">Amaç (2) </w:t>
            </w:r>
          </w:p>
          <w:p w14:paraId="0CA9B81D" w14:textId="0D0C55D2" w:rsidR="00D77C04" w:rsidRPr="00DE22EE" w:rsidRDefault="00D77C04" w:rsidP="00D77C04">
            <w:pPr>
              <w:spacing w:line="259" w:lineRule="auto"/>
              <w:ind w:left="2"/>
              <w:rPr>
                <w:rFonts w:ascii="Times New Roman" w:hAnsi="Times New Roman" w:cs="Times New Roman"/>
                <w:szCs w:val="24"/>
                <w:lang w:val="tr-TR"/>
              </w:rPr>
            </w:pPr>
            <w:r w:rsidRPr="00DE22EE">
              <w:rPr>
                <w:rFonts w:ascii="Times New Roman" w:hAnsi="Times New Roman" w:cs="Times New Roman"/>
                <w:iCs/>
                <w:szCs w:val="24"/>
                <w:lang w:val="tr-TR"/>
              </w:rPr>
              <w:t>Araştırma Üniversitesi vizyonunu güçlendirecek nitelikli ve katma değeri yüksek araştırma-geliştirme çalışmaları yürütmek</w:t>
            </w:r>
            <w:r w:rsidRPr="00DE22EE">
              <w:rPr>
                <w:rFonts w:ascii="Times New Roman" w:hAnsi="Times New Roman" w:cs="Times New Roman"/>
                <w:i/>
                <w:szCs w:val="24"/>
                <w:lang w:val="tr-TR"/>
              </w:rPr>
              <w:t>.</w:t>
            </w:r>
          </w:p>
        </w:tc>
      </w:tr>
      <w:tr w:rsidR="00D77C04" w:rsidRPr="00DE22EE" w14:paraId="0334E277" w14:textId="77777777" w:rsidTr="00A73365">
        <w:trPr>
          <w:trHeight w:val="665"/>
        </w:trPr>
        <w:tc>
          <w:tcPr>
            <w:tcW w:w="1442"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7DD55C1F" w14:textId="77777777" w:rsidR="00D77C04" w:rsidRPr="00DE22EE" w:rsidRDefault="00D77C04" w:rsidP="00D77C04">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558" w:type="pct"/>
            <w:gridSpan w:val="4"/>
            <w:tcBorders>
              <w:top w:val="single" w:sz="2" w:space="0" w:color="000000"/>
              <w:left w:val="single" w:sz="4" w:space="0" w:color="000000"/>
              <w:bottom w:val="single" w:sz="2" w:space="0" w:color="FFFFFF"/>
              <w:right w:val="single" w:sz="4" w:space="0" w:color="000000"/>
            </w:tcBorders>
          </w:tcPr>
          <w:p w14:paraId="7D3C0912" w14:textId="79FAABE3" w:rsidR="00D77C04" w:rsidRPr="00DE22EE" w:rsidRDefault="00D45A07" w:rsidP="00D77C04">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%33,35</w:t>
            </w:r>
          </w:p>
        </w:tc>
      </w:tr>
      <w:tr w:rsidR="00D77C04" w:rsidRPr="00DE22EE" w14:paraId="22C71C82" w14:textId="77777777" w:rsidTr="00D73BB6">
        <w:trPr>
          <w:trHeight w:val="1197"/>
        </w:trPr>
        <w:tc>
          <w:tcPr>
            <w:tcW w:w="83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EE0AA80" w14:textId="77777777" w:rsidR="00D77C04" w:rsidRPr="00DE22EE" w:rsidRDefault="00D77C04" w:rsidP="00D77C04">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60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BF9BDFB" w14:textId="77777777" w:rsidR="00D77C04" w:rsidRPr="00DE22EE" w:rsidRDefault="00D77C04" w:rsidP="00D77C04">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26FA099F" w14:textId="77777777" w:rsidR="00D77C04" w:rsidRPr="00DE22EE" w:rsidRDefault="00D77C04" w:rsidP="00D77C04">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783"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614FDE85" w14:textId="77777777" w:rsidR="00D77C04" w:rsidRPr="00DE22EE" w:rsidRDefault="00D77C04" w:rsidP="00D77C04">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50187247" w14:textId="77777777" w:rsidR="00D77C04" w:rsidRPr="00DE22EE" w:rsidRDefault="00D77C04" w:rsidP="00D77C04">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54E4DF17" w14:textId="77777777" w:rsidR="00D77C04" w:rsidRPr="00DE22EE" w:rsidRDefault="00D77C04" w:rsidP="00D77C04">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67" w:type="pct"/>
            <w:tcBorders>
              <w:top w:val="single" w:sz="2" w:space="0" w:color="000000"/>
              <w:left w:val="single" w:sz="2" w:space="0" w:color="000000"/>
              <w:bottom w:val="single" w:sz="2" w:space="0" w:color="000000"/>
              <w:right w:val="single" w:sz="2" w:space="0" w:color="000000"/>
            </w:tcBorders>
            <w:shd w:val="clear" w:color="auto" w:fill="4BACC6"/>
          </w:tcPr>
          <w:p w14:paraId="6B4F5244" w14:textId="77777777" w:rsidR="00D77C04" w:rsidRPr="00DE22EE" w:rsidRDefault="00D77C04" w:rsidP="00D77C04">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5D13DD88" w14:textId="77777777" w:rsidR="00D77C04" w:rsidRPr="00DE22EE" w:rsidRDefault="00D77C04" w:rsidP="00D77C04">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5E269AB9" w14:textId="77777777" w:rsidR="00D77C04" w:rsidRPr="00DE22EE" w:rsidRDefault="00D77C04" w:rsidP="00D77C04">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0A0A8FC4" w14:textId="77777777" w:rsidR="00D77C04" w:rsidRPr="00DE22EE" w:rsidRDefault="00D77C04" w:rsidP="00D77C04">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5239FC89" w14:textId="77777777" w:rsidR="00D77C04" w:rsidRPr="00DE22EE" w:rsidRDefault="00D77C04" w:rsidP="00D77C04">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159A05AA" w14:textId="77777777" w:rsidR="00D77C04" w:rsidRPr="00DE22EE" w:rsidRDefault="00D77C04" w:rsidP="00D77C04">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0D801D4" w14:textId="77777777" w:rsidR="00D77C04" w:rsidRPr="00DE22EE" w:rsidRDefault="00D77C04" w:rsidP="00D77C04">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09CB0F44" w14:textId="77777777" w:rsidR="00D77C04" w:rsidRPr="00DE22EE" w:rsidRDefault="00D77C04" w:rsidP="00D77C04">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4E1550BC" w14:textId="77777777" w:rsidR="00D77C04" w:rsidRPr="00DE22EE" w:rsidRDefault="00D77C04" w:rsidP="00D77C04">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D77C04" w:rsidRPr="00DE22EE" w14:paraId="3C91EDE5" w14:textId="77777777" w:rsidTr="00D73BB6">
        <w:trPr>
          <w:trHeight w:val="394"/>
        </w:trPr>
        <w:tc>
          <w:tcPr>
            <w:tcW w:w="836" w:type="pct"/>
            <w:tcBorders>
              <w:top w:val="single" w:sz="2" w:space="0" w:color="000000"/>
              <w:left w:val="single" w:sz="2" w:space="0" w:color="000000"/>
              <w:bottom w:val="single" w:sz="2" w:space="0" w:color="000000"/>
              <w:right w:val="single" w:sz="2" w:space="0" w:color="000000"/>
            </w:tcBorders>
          </w:tcPr>
          <w:p w14:paraId="0271E0C3" w14:textId="77777777" w:rsidR="001B7B7E" w:rsidRPr="001B7B7E" w:rsidRDefault="00D77C04" w:rsidP="001B7B7E">
            <w:pPr>
              <w:rPr>
                <w:rFonts w:ascii="Times New Roman" w:hAnsi="Times New Roman" w:cs="Times New Roman"/>
                <w:szCs w:val="24"/>
                <w:lang w:val="tr-TR" w:eastAsia="en-US"/>
              </w:rPr>
            </w:pPr>
            <w:r w:rsidRPr="00DE22EE">
              <w:rPr>
                <w:rFonts w:ascii="Times New Roman" w:eastAsia="Calibri" w:hAnsi="Times New Roman" w:cs="Times New Roman"/>
                <w:b/>
                <w:szCs w:val="24"/>
                <w:lang w:val="tr-TR"/>
              </w:rPr>
              <w:t>PG2.4.1:</w:t>
            </w:r>
            <w:r w:rsidR="001B7B7E">
              <w:rPr>
                <w:rFonts w:ascii="Times New Roman" w:eastAsia="Calibri" w:hAnsi="Times New Roman" w:cs="Times New Roman"/>
                <w:b/>
                <w:szCs w:val="24"/>
              </w:rPr>
              <w:t xml:space="preserve"> </w:t>
            </w:r>
            <w:r w:rsidR="001B7B7E" w:rsidRPr="001B7B7E">
              <w:rPr>
                <w:rFonts w:ascii="Times New Roman" w:hAnsi="Times New Roman" w:cs="Times New Roman"/>
                <w:szCs w:val="24"/>
                <w:lang w:val="tr-TR" w:eastAsia="en-US"/>
              </w:rPr>
              <w:t>Başvurulan     uluslararası proje</w:t>
            </w:r>
          </w:p>
          <w:p w14:paraId="6FFAEE0F" w14:textId="1816F64E" w:rsidR="00D77C04" w:rsidRPr="001B7B7E" w:rsidRDefault="001B7B7E" w:rsidP="001B7B7E">
            <w:pPr>
              <w:pStyle w:val="TableParagraph"/>
              <w:spacing w:line="236" w:lineRule="exact"/>
              <w:ind w:left="41" w:hanging="41"/>
              <w:rPr>
                <w:rFonts w:ascii="Times New Roman" w:hAnsi="Times New Roman" w:cs="Times New Roman"/>
                <w:sz w:val="24"/>
                <w:szCs w:val="24"/>
              </w:rPr>
            </w:pPr>
            <w:r w:rsidRPr="001B7B7E">
              <w:rPr>
                <w:rFonts w:ascii="Times New Roman" w:hAnsi="Times New Roman" w:cs="Times New Roman"/>
                <w:sz w:val="24"/>
                <w:szCs w:val="24"/>
              </w:rPr>
              <w:t>sayısı</w:t>
            </w:r>
          </w:p>
        </w:tc>
        <w:tc>
          <w:tcPr>
            <w:tcW w:w="606" w:type="pct"/>
            <w:tcBorders>
              <w:top w:val="single" w:sz="2" w:space="0" w:color="000000"/>
              <w:left w:val="single" w:sz="2" w:space="0" w:color="000000"/>
              <w:bottom w:val="single" w:sz="2" w:space="0" w:color="000000"/>
              <w:right w:val="single" w:sz="2" w:space="0" w:color="000000"/>
            </w:tcBorders>
          </w:tcPr>
          <w:p w14:paraId="088BA386" w14:textId="487D3C02" w:rsidR="00D77C04" w:rsidRPr="00DE22EE" w:rsidRDefault="00D77C04"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783" w:type="pct"/>
            <w:tcBorders>
              <w:top w:val="single" w:sz="2" w:space="0" w:color="000000"/>
              <w:left w:val="single" w:sz="2" w:space="0" w:color="000000"/>
              <w:bottom w:val="single" w:sz="2" w:space="0" w:color="000000"/>
              <w:right w:val="single" w:sz="2" w:space="0" w:color="000000"/>
            </w:tcBorders>
          </w:tcPr>
          <w:p w14:paraId="679B1314" w14:textId="0773E2CC" w:rsidR="00D77C04" w:rsidRPr="00DE22EE" w:rsidRDefault="000E1F8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5</w:t>
            </w:r>
          </w:p>
        </w:tc>
        <w:tc>
          <w:tcPr>
            <w:tcW w:w="1067" w:type="pct"/>
            <w:tcBorders>
              <w:top w:val="single" w:sz="2" w:space="0" w:color="000000"/>
              <w:left w:val="single" w:sz="2" w:space="0" w:color="000000"/>
              <w:bottom w:val="single" w:sz="2" w:space="0" w:color="000000"/>
              <w:right w:val="single" w:sz="2" w:space="0" w:color="000000"/>
            </w:tcBorders>
          </w:tcPr>
          <w:p w14:paraId="7FBA5AD8" w14:textId="03D0619D" w:rsidR="00D77C04" w:rsidRPr="00DE22EE" w:rsidRDefault="000E1F8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5,5</w:t>
            </w:r>
          </w:p>
        </w:tc>
        <w:tc>
          <w:tcPr>
            <w:tcW w:w="937" w:type="pct"/>
            <w:tcBorders>
              <w:top w:val="single" w:sz="2" w:space="0" w:color="000000"/>
              <w:left w:val="single" w:sz="2" w:space="0" w:color="000000"/>
              <w:bottom w:val="single" w:sz="2" w:space="0" w:color="000000"/>
              <w:right w:val="single" w:sz="2" w:space="0" w:color="000000"/>
            </w:tcBorders>
          </w:tcPr>
          <w:p w14:paraId="67464235" w14:textId="6C3D6BAB" w:rsidR="00D77C04" w:rsidRPr="00DE22EE" w:rsidRDefault="000E1F80"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5</w:t>
            </w:r>
          </w:p>
        </w:tc>
        <w:tc>
          <w:tcPr>
            <w:tcW w:w="771" w:type="pct"/>
            <w:tcBorders>
              <w:top w:val="single" w:sz="2" w:space="0" w:color="000000"/>
              <w:left w:val="single" w:sz="2" w:space="0" w:color="000000"/>
              <w:bottom w:val="single" w:sz="2" w:space="0" w:color="000000"/>
              <w:right w:val="single" w:sz="2" w:space="0" w:color="000000"/>
            </w:tcBorders>
          </w:tcPr>
          <w:p w14:paraId="6F9EDD05" w14:textId="0AE89996" w:rsidR="00D77C04" w:rsidRPr="00DE22EE" w:rsidRDefault="00AA5F48"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w:t>
            </w:r>
          </w:p>
        </w:tc>
      </w:tr>
      <w:tr w:rsidR="00D77C04" w:rsidRPr="00DE22EE" w14:paraId="6174B614" w14:textId="77777777" w:rsidTr="00D73BB6">
        <w:trPr>
          <w:trHeight w:val="394"/>
        </w:trPr>
        <w:tc>
          <w:tcPr>
            <w:tcW w:w="836" w:type="pct"/>
            <w:tcBorders>
              <w:top w:val="single" w:sz="2" w:space="0" w:color="000000"/>
              <w:left w:val="single" w:sz="2" w:space="0" w:color="000000"/>
              <w:bottom w:val="single" w:sz="2" w:space="0" w:color="000000"/>
              <w:right w:val="single" w:sz="2" w:space="0" w:color="000000"/>
            </w:tcBorders>
          </w:tcPr>
          <w:p w14:paraId="45604561" w14:textId="6BF3C8DD" w:rsidR="00D77C04" w:rsidRPr="00DE22EE" w:rsidRDefault="00D77C04" w:rsidP="00D77C04">
            <w:pPr>
              <w:spacing w:line="259" w:lineRule="auto"/>
              <w:rPr>
                <w:rFonts w:ascii="Times New Roman" w:hAnsi="Times New Roman" w:cs="Times New Roman"/>
                <w:szCs w:val="24"/>
                <w:lang w:val="tr-TR"/>
              </w:rPr>
            </w:pPr>
            <w:r w:rsidRPr="00DE22EE">
              <w:rPr>
                <w:rFonts w:ascii="Times New Roman" w:eastAsia="Calibri" w:hAnsi="Times New Roman" w:cs="Times New Roman"/>
                <w:b/>
                <w:szCs w:val="24"/>
                <w:lang w:val="tr-TR"/>
              </w:rPr>
              <w:t>PG2.4.2:</w:t>
            </w:r>
            <w:r w:rsidR="001B7B7E">
              <w:rPr>
                <w:rFonts w:ascii="Times New Roman" w:eastAsia="Calibri" w:hAnsi="Times New Roman" w:cs="Times New Roman"/>
                <w:b/>
                <w:szCs w:val="24"/>
                <w:lang w:val="tr-TR"/>
              </w:rPr>
              <w:t xml:space="preserve"> </w:t>
            </w:r>
            <w:r w:rsidR="001B7B7E" w:rsidRPr="00DE22EE">
              <w:rPr>
                <w:rFonts w:ascii="Times New Roman" w:hAnsi="Times New Roman" w:cs="Times New Roman"/>
                <w:szCs w:val="24"/>
                <w:lang w:val="tr-TR" w:eastAsia="en-US"/>
              </w:rPr>
              <w:t>Başvurulan ulusal proje sayısı</w:t>
            </w:r>
          </w:p>
        </w:tc>
        <w:tc>
          <w:tcPr>
            <w:tcW w:w="606" w:type="pct"/>
            <w:tcBorders>
              <w:top w:val="single" w:sz="2" w:space="0" w:color="000000"/>
              <w:left w:val="single" w:sz="2" w:space="0" w:color="000000"/>
              <w:bottom w:val="single" w:sz="2" w:space="0" w:color="000000"/>
              <w:right w:val="single" w:sz="2" w:space="0" w:color="000000"/>
            </w:tcBorders>
          </w:tcPr>
          <w:p w14:paraId="19527641" w14:textId="0B5882B3" w:rsidR="00D77C04" w:rsidRPr="00DE22EE" w:rsidRDefault="00D77C04"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%25</w:t>
            </w:r>
          </w:p>
        </w:tc>
        <w:tc>
          <w:tcPr>
            <w:tcW w:w="783" w:type="pct"/>
            <w:tcBorders>
              <w:top w:val="single" w:sz="2" w:space="0" w:color="000000"/>
              <w:left w:val="single" w:sz="2" w:space="0" w:color="000000"/>
              <w:bottom w:val="single" w:sz="2" w:space="0" w:color="000000"/>
              <w:right w:val="single" w:sz="2" w:space="0" w:color="000000"/>
            </w:tcBorders>
          </w:tcPr>
          <w:p w14:paraId="52EE62AD" w14:textId="5DB5FD7C" w:rsidR="00D77C04" w:rsidRPr="00DE22EE" w:rsidRDefault="00164DA1"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17</w:t>
            </w:r>
          </w:p>
        </w:tc>
        <w:tc>
          <w:tcPr>
            <w:tcW w:w="1067" w:type="pct"/>
            <w:tcBorders>
              <w:top w:val="single" w:sz="2" w:space="0" w:color="000000"/>
              <w:left w:val="single" w:sz="2" w:space="0" w:color="000000"/>
              <w:bottom w:val="single" w:sz="2" w:space="0" w:color="000000"/>
              <w:right w:val="single" w:sz="2" w:space="0" w:color="000000"/>
            </w:tcBorders>
          </w:tcPr>
          <w:p w14:paraId="179ED574" w14:textId="7FC8F340" w:rsidR="00D77C04" w:rsidRPr="00DE22EE" w:rsidRDefault="00164DA1"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18,7</w:t>
            </w:r>
          </w:p>
        </w:tc>
        <w:tc>
          <w:tcPr>
            <w:tcW w:w="937" w:type="pct"/>
            <w:tcBorders>
              <w:top w:val="single" w:sz="2" w:space="0" w:color="000000"/>
              <w:left w:val="single" w:sz="2" w:space="0" w:color="000000"/>
              <w:bottom w:val="single" w:sz="2" w:space="0" w:color="000000"/>
              <w:right w:val="single" w:sz="2" w:space="0" w:color="000000"/>
            </w:tcBorders>
          </w:tcPr>
          <w:p w14:paraId="0478B5EE" w14:textId="5D9ABF01" w:rsidR="00D77C04" w:rsidRPr="00DE22EE" w:rsidRDefault="00517FD1"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72</w:t>
            </w:r>
          </w:p>
        </w:tc>
        <w:tc>
          <w:tcPr>
            <w:tcW w:w="771" w:type="pct"/>
            <w:tcBorders>
              <w:top w:val="single" w:sz="2" w:space="0" w:color="000000"/>
              <w:left w:val="single" w:sz="2" w:space="0" w:color="000000"/>
              <w:bottom w:val="single" w:sz="2" w:space="0" w:color="000000"/>
              <w:right w:val="single" w:sz="2" w:space="0" w:color="000000"/>
            </w:tcBorders>
          </w:tcPr>
          <w:p w14:paraId="450810AE" w14:textId="6935FA11" w:rsidR="00D77C04" w:rsidRPr="00DE22EE" w:rsidRDefault="00D60EEA"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32,35</w:t>
            </w:r>
          </w:p>
        </w:tc>
      </w:tr>
      <w:tr w:rsidR="00D77C04" w:rsidRPr="00DE22EE" w14:paraId="66C15BE3" w14:textId="77777777" w:rsidTr="00D73BB6">
        <w:trPr>
          <w:trHeight w:val="394"/>
        </w:trPr>
        <w:tc>
          <w:tcPr>
            <w:tcW w:w="836" w:type="pct"/>
            <w:tcBorders>
              <w:top w:val="single" w:sz="2" w:space="0" w:color="000000"/>
              <w:left w:val="single" w:sz="2" w:space="0" w:color="000000"/>
              <w:bottom w:val="single" w:sz="2" w:space="0" w:color="000000"/>
              <w:right w:val="single" w:sz="2" w:space="0" w:color="000000"/>
            </w:tcBorders>
          </w:tcPr>
          <w:p w14:paraId="557A196C" w14:textId="68F22800" w:rsidR="00D77C04" w:rsidRPr="00DE22EE" w:rsidRDefault="00D77C04" w:rsidP="00D77C04">
            <w:pPr>
              <w:spacing w:line="259" w:lineRule="auto"/>
              <w:rPr>
                <w:rFonts w:ascii="Times New Roman" w:eastAsia="Calibri" w:hAnsi="Times New Roman" w:cs="Times New Roman"/>
                <w:b/>
                <w:szCs w:val="24"/>
                <w:lang w:val="tr-TR"/>
              </w:rPr>
            </w:pPr>
            <w:r w:rsidRPr="00DE22EE">
              <w:rPr>
                <w:rFonts w:ascii="Times New Roman" w:eastAsia="Calibri" w:hAnsi="Times New Roman" w:cs="Times New Roman"/>
                <w:b/>
                <w:szCs w:val="24"/>
                <w:lang w:val="tr-TR"/>
              </w:rPr>
              <w:t>PG2.4.3:</w:t>
            </w:r>
            <w:r w:rsidR="001B7B7E">
              <w:rPr>
                <w:rFonts w:ascii="Times New Roman" w:eastAsia="Calibri" w:hAnsi="Times New Roman" w:cs="Times New Roman"/>
                <w:b/>
                <w:szCs w:val="24"/>
                <w:lang w:val="tr-TR"/>
              </w:rPr>
              <w:t xml:space="preserve"> </w:t>
            </w:r>
            <w:r w:rsidR="001B7B7E" w:rsidRPr="00DE22EE">
              <w:rPr>
                <w:rFonts w:ascii="Times New Roman" w:hAnsi="Times New Roman" w:cs="Times New Roman"/>
                <w:szCs w:val="24"/>
                <w:lang w:val="tr-TR" w:eastAsia="en-US"/>
              </w:rPr>
              <w:t>Uluslararası ve ulusal proje yazımı ile ilgili düzenlenen eğitim sayısı</w:t>
            </w:r>
          </w:p>
        </w:tc>
        <w:tc>
          <w:tcPr>
            <w:tcW w:w="606" w:type="pct"/>
            <w:tcBorders>
              <w:top w:val="single" w:sz="2" w:space="0" w:color="000000"/>
              <w:left w:val="single" w:sz="2" w:space="0" w:color="000000"/>
              <w:bottom w:val="single" w:sz="2" w:space="0" w:color="000000"/>
              <w:right w:val="single" w:sz="2" w:space="0" w:color="000000"/>
            </w:tcBorders>
          </w:tcPr>
          <w:p w14:paraId="482E1D40" w14:textId="77777777" w:rsidR="00D77C04" w:rsidRPr="00DE22EE" w:rsidRDefault="00D77C04" w:rsidP="00D73BB6">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%25</w:t>
            </w:r>
          </w:p>
        </w:tc>
        <w:tc>
          <w:tcPr>
            <w:tcW w:w="783" w:type="pct"/>
            <w:tcBorders>
              <w:top w:val="single" w:sz="2" w:space="0" w:color="000000"/>
              <w:left w:val="single" w:sz="2" w:space="0" w:color="000000"/>
              <w:bottom w:val="single" w:sz="2" w:space="0" w:color="000000"/>
              <w:right w:val="single" w:sz="2" w:space="0" w:color="000000"/>
            </w:tcBorders>
          </w:tcPr>
          <w:p w14:paraId="2ABE2667" w14:textId="3EC21932" w:rsidR="00D77C04" w:rsidRPr="00DE22EE" w:rsidRDefault="00D60EEA"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w:t>
            </w:r>
          </w:p>
        </w:tc>
        <w:tc>
          <w:tcPr>
            <w:tcW w:w="1067" w:type="pct"/>
            <w:tcBorders>
              <w:top w:val="single" w:sz="2" w:space="0" w:color="000000"/>
              <w:left w:val="single" w:sz="2" w:space="0" w:color="000000"/>
              <w:bottom w:val="single" w:sz="2" w:space="0" w:color="000000"/>
              <w:right w:val="single" w:sz="2" w:space="0" w:color="000000"/>
            </w:tcBorders>
          </w:tcPr>
          <w:p w14:paraId="1E8C5974" w14:textId="149E6920" w:rsidR="00D77C04" w:rsidRPr="00DE22EE" w:rsidRDefault="00D60EEA"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3,3</w:t>
            </w:r>
          </w:p>
        </w:tc>
        <w:tc>
          <w:tcPr>
            <w:tcW w:w="937" w:type="pct"/>
            <w:tcBorders>
              <w:top w:val="single" w:sz="2" w:space="0" w:color="000000"/>
              <w:left w:val="single" w:sz="2" w:space="0" w:color="000000"/>
              <w:bottom w:val="single" w:sz="2" w:space="0" w:color="000000"/>
              <w:right w:val="single" w:sz="2" w:space="0" w:color="000000"/>
            </w:tcBorders>
          </w:tcPr>
          <w:p w14:paraId="4EAEEC33" w14:textId="1C33A959" w:rsidR="00D77C04" w:rsidRPr="00DE22EE" w:rsidRDefault="00D60EEA" w:rsidP="00D73BB6">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w:t>
            </w:r>
          </w:p>
        </w:tc>
        <w:tc>
          <w:tcPr>
            <w:tcW w:w="771" w:type="pct"/>
            <w:tcBorders>
              <w:top w:val="single" w:sz="2" w:space="0" w:color="000000"/>
              <w:left w:val="single" w:sz="2" w:space="0" w:color="000000"/>
              <w:bottom w:val="single" w:sz="2" w:space="0" w:color="000000"/>
              <w:right w:val="single" w:sz="2" w:space="0" w:color="000000"/>
            </w:tcBorders>
          </w:tcPr>
          <w:p w14:paraId="020DCEC0" w14:textId="04F48211" w:rsidR="00D77C04" w:rsidRPr="00DE22EE" w:rsidRDefault="00D45A07" w:rsidP="00D73BB6">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D77C04" w:rsidRPr="00DE22EE" w14:paraId="137A824D" w14:textId="77777777" w:rsidTr="00A73365">
        <w:trPr>
          <w:trHeight w:val="402"/>
        </w:trPr>
        <w:tc>
          <w:tcPr>
            <w:tcW w:w="1442" w:type="pct"/>
            <w:gridSpan w:val="2"/>
            <w:tcBorders>
              <w:top w:val="single" w:sz="2" w:space="0" w:color="000000"/>
              <w:left w:val="single" w:sz="2" w:space="0" w:color="000000"/>
              <w:bottom w:val="single" w:sz="2" w:space="0" w:color="000000"/>
              <w:right w:val="nil"/>
            </w:tcBorders>
            <w:shd w:val="clear" w:color="auto" w:fill="4BACC6"/>
          </w:tcPr>
          <w:p w14:paraId="22EEFFE4" w14:textId="77777777" w:rsidR="00D77C04" w:rsidRPr="00DE22EE" w:rsidRDefault="00D77C04" w:rsidP="00D77C04">
            <w:pPr>
              <w:spacing w:after="160" w:line="259" w:lineRule="auto"/>
              <w:rPr>
                <w:rFonts w:ascii="Times New Roman" w:hAnsi="Times New Roman" w:cs="Times New Roman"/>
                <w:szCs w:val="24"/>
                <w:lang w:val="tr-TR"/>
              </w:rPr>
            </w:pPr>
          </w:p>
        </w:tc>
        <w:tc>
          <w:tcPr>
            <w:tcW w:w="3558" w:type="pct"/>
            <w:gridSpan w:val="4"/>
            <w:tcBorders>
              <w:top w:val="single" w:sz="2" w:space="0" w:color="000000"/>
              <w:left w:val="nil"/>
              <w:bottom w:val="single" w:sz="2" w:space="0" w:color="000000"/>
              <w:right w:val="single" w:sz="2" w:space="0" w:color="000000"/>
            </w:tcBorders>
            <w:shd w:val="clear" w:color="auto" w:fill="4BACC6"/>
          </w:tcPr>
          <w:p w14:paraId="45DB91F0" w14:textId="77777777" w:rsidR="00D77C04" w:rsidRPr="00DE22EE" w:rsidRDefault="00D77C04" w:rsidP="00D77C04">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D77C04" w:rsidRPr="00DE22EE" w14:paraId="59CA054B" w14:textId="77777777" w:rsidTr="00D77C04">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4C6CD3AB" w14:textId="77777777" w:rsidR="00D77C04" w:rsidRPr="00DE22EE" w:rsidRDefault="00D77C04" w:rsidP="00F25BED">
            <w:pPr>
              <w:pStyle w:val="ListeParagraf"/>
              <w:numPr>
                <w:ilvl w:val="0"/>
                <w:numId w:val="27"/>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Araştırma üniversitesi olmamız nedeniyle ulusal ve uluslararası proje sayısı artırılmaya ve korunmaya çalışılmıştır.</w:t>
            </w:r>
          </w:p>
          <w:p w14:paraId="52DB1328" w14:textId="77777777" w:rsidR="00D77C04" w:rsidRPr="00DE22EE" w:rsidRDefault="00D77C04" w:rsidP="00F25BED">
            <w:pPr>
              <w:pStyle w:val="ListeParagraf"/>
              <w:numPr>
                <w:ilvl w:val="0"/>
                <w:numId w:val="27"/>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2022 yılında TÜBİTAK’ın lisans projelerine başvurular yapılmıştır.</w:t>
            </w:r>
          </w:p>
          <w:p w14:paraId="47F33F23" w14:textId="3DB0B320" w:rsidR="00D77C04" w:rsidRPr="00DE22EE" w:rsidRDefault="00D77C04" w:rsidP="00F25BED">
            <w:pPr>
              <w:pStyle w:val="ListeParagraf"/>
              <w:numPr>
                <w:ilvl w:val="0"/>
                <w:numId w:val="27"/>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Bu konuyla ilgili eğitimler rektörlüğe bağlı ilgili birimler tarafından verilmiştir.</w:t>
            </w:r>
          </w:p>
        </w:tc>
      </w:tr>
    </w:tbl>
    <w:p w14:paraId="16D72898" w14:textId="77777777" w:rsidR="00E6428A" w:rsidRPr="00DE22EE" w:rsidRDefault="00E6428A" w:rsidP="00E6428A">
      <w:pPr>
        <w:spacing w:before="120"/>
        <w:jc w:val="both"/>
        <w:rPr>
          <w:b/>
          <w:iCs/>
          <w:color w:val="000000"/>
          <w:szCs w:val="24"/>
          <w:lang w:val="tr-TR"/>
        </w:rPr>
      </w:pPr>
    </w:p>
    <w:p w14:paraId="5A04DF30" w14:textId="77777777" w:rsidR="00E6428A" w:rsidRPr="00DE22EE" w:rsidRDefault="00E6428A" w:rsidP="00E6428A">
      <w:pPr>
        <w:spacing w:before="120"/>
        <w:jc w:val="both"/>
        <w:rPr>
          <w:b/>
          <w:iCs/>
          <w:color w:val="000000"/>
          <w:szCs w:val="24"/>
          <w:lang w:val="tr-TR"/>
        </w:rPr>
      </w:pPr>
    </w:p>
    <w:p w14:paraId="1662BE55" w14:textId="77777777" w:rsidR="00E6428A" w:rsidRPr="00DE22EE" w:rsidRDefault="00E6428A" w:rsidP="00E6428A">
      <w:pPr>
        <w:spacing w:before="120"/>
        <w:jc w:val="both"/>
        <w:rPr>
          <w:b/>
          <w:iCs/>
          <w:color w:val="000000"/>
          <w:szCs w:val="24"/>
          <w:lang w:val="tr-TR"/>
        </w:rPr>
      </w:pPr>
    </w:p>
    <w:p w14:paraId="6218B9FB" w14:textId="77777777" w:rsidR="00E6428A" w:rsidRPr="00DE22EE" w:rsidRDefault="00E6428A" w:rsidP="00E6428A">
      <w:pPr>
        <w:spacing w:before="120"/>
        <w:jc w:val="both"/>
        <w:rPr>
          <w:b/>
          <w:iCs/>
          <w:color w:val="000000"/>
          <w:szCs w:val="24"/>
          <w:lang w:val="tr-TR"/>
        </w:rPr>
      </w:pPr>
    </w:p>
    <w:p w14:paraId="1E88194E" w14:textId="4997DD7C" w:rsidR="00C75DC9" w:rsidRPr="00DE22EE" w:rsidRDefault="00E6428A" w:rsidP="00E6428A">
      <w:pPr>
        <w:spacing w:before="120"/>
        <w:jc w:val="both"/>
        <w:rPr>
          <w:bCs/>
          <w:iCs/>
          <w:color w:val="000000"/>
          <w:szCs w:val="24"/>
          <w:lang w:val="tr-TR"/>
        </w:rPr>
      </w:pPr>
      <w:r w:rsidRPr="00DE22EE">
        <w:rPr>
          <w:b/>
          <w:iCs/>
          <w:color w:val="000000"/>
          <w:szCs w:val="24"/>
          <w:lang w:val="tr-TR"/>
        </w:rPr>
        <w:t xml:space="preserve">Tablo 56. </w:t>
      </w:r>
      <w:r w:rsidRPr="00DE22EE">
        <w:rPr>
          <w:bCs/>
          <w:iCs/>
          <w:color w:val="000000"/>
          <w:szCs w:val="24"/>
          <w:lang w:val="tr-TR"/>
        </w:rPr>
        <w:t>Hedef Kartı 2.5</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1083"/>
        <w:gridCol w:w="861"/>
        <w:gridCol w:w="980"/>
        <w:gridCol w:w="942"/>
        <w:gridCol w:w="699"/>
        <w:gridCol w:w="649"/>
        <w:gridCol w:w="788"/>
        <w:gridCol w:w="1169"/>
      </w:tblGrid>
      <w:tr w:rsidR="0013641F" w:rsidRPr="00DE22EE" w14:paraId="40E60391" w14:textId="77777777" w:rsidTr="004927F6">
        <w:trPr>
          <w:trHeight w:val="273"/>
        </w:trPr>
        <w:tc>
          <w:tcPr>
            <w:tcW w:w="5000" w:type="pct"/>
            <w:gridSpan w:val="9"/>
            <w:tcBorders>
              <w:bottom w:val="single" w:sz="8" w:space="0" w:color="000000"/>
            </w:tcBorders>
          </w:tcPr>
          <w:p w14:paraId="33A7A15C"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9</w:t>
            </w:r>
          </w:p>
        </w:tc>
      </w:tr>
      <w:tr w:rsidR="0013641F" w:rsidRPr="00DE22EE" w14:paraId="6E5E33AE" w14:textId="77777777" w:rsidTr="004927F6">
        <w:trPr>
          <w:trHeight w:val="543"/>
        </w:trPr>
        <w:tc>
          <w:tcPr>
            <w:tcW w:w="1012" w:type="pct"/>
            <w:tcBorders>
              <w:top w:val="single" w:sz="8" w:space="0" w:color="000000"/>
              <w:bottom w:val="single" w:sz="8" w:space="0" w:color="000000"/>
              <w:right w:val="single" w:sz="8" w:space="0" w:color="000000"/>
            </w:tcBorders>
          </w:tcPr>
          <w:p w14:paraId="5323A48C"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2</w:t>
            </w:r>
          </w:p>
        </w:tc>
        <w:tc>
          <w:tcPr>
            <w:tcW w:w="3988" w:type="pct"/>
            <w:gridSpan w:val="8"/>
            <w:tcBorders>
              <w:top w:val="single" w:sz="8" w:space="0" w:color="000000"/>
              <w:left w:val="single" w:sz="8" w:space="0" w:color="000000"/>
              <w:bottom w:val="single" w:sz="8" w:space="0" w:color="000000"/>
            </w:tcBorders>
          </w:tcPr>
          <w:p w14:paraId="196C64A8" w14:textId="77777777" w:rsidR="0013641F" w:rsidRPr="00DE22EE" w:rsidRDefault="0013641F"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Nitelikli ve katma değeri yüksek bilimsel araştırma-geliştirme çalışmaları arttırılacaktır</w:t>
            </w:r>
          </w:p>
        </w:tc>
      </w:tr>
      <w:tr w:rsidR="0013641F" w:rsidRPr="00DE22EE" w14:paraId="51EB3FC7" w14:textId="77777777" w:rsidTr="004927F6">
        <w:trPr>
          <w:trHeight w:val="543"/>
        </w:trPr>
        <w:tc>
          <w:tcPr>
            <w:tcW w:w="1012" w:type="pct"/>
            <w:tcBorders>
              <w:top w:val="single" w:sz="8" w:space="0" w:color="000000"/>
              <w:bottom w:val="single" w:sz="8" w:space="0" w:color="000000"/>
              <w:right w:val="single" w:sz="8" w:space="0" w:color="000000"/>
            </w:tcBorders>
          </w:tcPr>
          <w:p w14:paraId="2EF19253"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(2.5)</w:t>
            </w:r>
          </w:p>
        </w:tc>
        <w:tc>
          <w:tcPr>
            <w:tcW w:w="3988" w:type="pct"/>
            <w:gridSpan w:val="8"/>
            <w:tcBorders>
              <w:top w:val="single" w:sz="8" w:space="0" w:color="000000"/>
              <w:left w:val="single" w:sz="8" w:space="0" w:color="000000"/>
              <w:bottom w:val="single" w:sz="8" w:space="0" w:color="000000"/>
            </w:tcBorders>
          </w:tcPr>
          <w:p w14:paraId="0487343A" w14:textId="77777777" w:rsidR="0013641F" w:rsidRPr="00DE22EE" w:rsidRDefault="0013641F"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Kamu kurum, kuruluş ve sivil toplum örgütleriyle ortak araştırma ve sosyal sorumluluk projesi sayısının %10 artırılması.</w:t>
            </w:r>
          </w:p>
        </w:tc>
      </w:tr>
      <w:tr w:rsidR="0013641F" w:rsidRPr="00DE22EE" w14:paraId="19F65E9D" w14:textId="77777777" w:rsidTr="004927F6">
        <w:trPr>
          <w:trHeight w:val="265"/>
        </w:trPr>
        <w:tc>
          <w:tcPr>
            <w:tcW w:w="1012" w:type="pct"/>
            <w:tcBorders>
              <w:top w:val="single" w:sz="8" w:space="0" w:color="000000"/>
              <w:bottom w:val="single" w:sz="8" w:space="0" w:color="000000"/>
              <w:right w:val="single" w:sz="8" w:space="0" w:color="000000"/>
            </w:tcBorders>
          </w:tcPr>
          <w:p w14:paraId="48FAA3AA"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3988" w:type="pct"/>
            <w:gridSpan w:val="8"/>
            <w:tcBorders>
              <w:top w:val="single" w:sz="8" w:space="0" w:color="000000"/>
              <w:left w:val="single" w:sz="8" w:space="0" w:color="000000"/>
              <w:bottom w:val="single" w:sz="8" w:space="0" w:color="000000"/>
            </w:tcBorders>
          </w:tcPr>
          <w:p w14:paraId="52657996" w14:textId="77777777" w:rsidR="0013641F" w:rsidRPr="00DE22EE" w:rsidRDefault="0013641F"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başkanlıkları, Bölüm eğitim komisyonları</w:t>
            </w:r>
          </w:p>
        </w:tc>
      </w:tr>
      <w:tr w:rsidR="0013641F" w:rsidRPr="00DE22EE" w14:paraId="56FF0BD8" w14:textId="77777777" w:rsidTr="004927F6">
        <w:trPr>
          <w:trHeight w:val="265"/>
        </w:trPr>
        <w:tc>
          <w:tcPr>
            <w:tcW w:w="1012" w:type="pct"/>
            <w:tcBorders>
              <w:top w:val="single" w:sz="8" w:space="0" w:color="000000"/>
              <w:bottom w:val="single" w:sz="8" w:space="0" w:color="000000"/>
              <w:right w:val="single" w:sz="8" w:space="0" w:color="000000"/>
            </w:tcBorders>
          </w:tcPr>
          <w:p w14:paraId="1B986ED3" w14:textId="5185945E" w:rsidR="0013641F" w:rsidRPr="00DE22EE" w:rsidRDefault="00F25BED"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 birliğ</w:t>
            </w:r>
            <w:r w:rsidRPr="00DE22EE">
              <w:rPr>
                <w:b/>
                <w:szCs w:val="24"/>
                <w:lang w:val="tr-TR" w:eastAsia="en-US"/>
              </w:rPr>
              <w:t>i</w:t>
            </w:r>
            <w:r w:rsidR="0013641F" w:rsidRPr="00DE22EE">
              <w:rPr>
                <w:rFonts w:ascii="Times New Roman" w:hAnsi="Times New Roman" w:cs="Times New Roman"/>
                <w:b/>
                <w:szCs w:val="24"/>
                <w:lang w:val="tr-TR" w:eastAsia="en-US"/>
              </w:rPr>
              <w:t xml:space="preserve"> yapılacak Birimler</w:t>
            </w:r>
          </w:p>
        </w:tc>
        <w:tc>
          <w:tcPr>
            <w:tcW w:w="3988" w:type="pct"/>
            <w:gridSpan w:val="8"/>
            <w:tcBorders>
              <w:top w:val="single" w:sz="8" w:space="0" w:color="000000"/>
              <w:left w:val="single" w:sz="8" w:space="0" w:color="000000"/>
              <w:bottom w:val="single" w:sz="8" w:space="0" w:color="000000"/>
            </w:tcBorders>
          </w:tcPr>
          <w:p w14:paraId="41E05A90" w14:textId="77777777" w:rsidR="0013641F" w:rsidRPr="00DE22EE" w:rsidRDefault="0013641F"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Üniversite</w:t>
            </w:r>
          </w:p>
        </w:tc>
      </w:tr>
      <w:tr w:rsidR="0013641F" w:rsidRPr="00DE22EE" w14:paraId="078BA927" w14:textId="77777777" w:rsidTr="004927F6">
        <w:trPr>
          <w:trHeight w:val="541"/>
        </w:trPr>
        <w:tc>
          <w:tcPr>
            <w:tcW w:w="1012" w:type="pct"/>
            <w:tcBorders>
              <w:top w:val="single" w:sz="8" w:space="0" w:color="000000"/>
              <w:bottom w:val="single" w:sz="8" w:space="0" w:color="000000"/>
              <w:right w:val="single" w:sz="8" w:space="0" w:color="000000"/>
            </w:tcBorders>
          </w:tcPr>
          <w:p w14:paraId="11764CE4"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 göstergeleri</w:t>
            </w:r>
          </w:p>
        </w:tc>
        <w:tc>
          <w:tcPr>
            <w:tcW w:w="602" w:type="pct"/>
            <w:tcBorders>
              <w:top w:val="single" w:sz="8" w:space="0" w:color="000000"/>
              <w:left w:val="single" w:sz="8" w:space="0" w:color="000000"/>
              <w:bottom w:val="single" w:sz="8" w:space="0" w:color="000000"/>
              <w:right w:val="single" w:sz="8" w:space="0" w:color="000000"/>
            </w:tcBorders>
            <w:vAlign w:val="center"/>
          </w:tcPr>
          <w:p w14:paraId="02707E21"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30A36D6A"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479" w:type="pct"/>
            <w:tcBorders>
              <w:top w:val="single" w:sz="8" w:space="0" w:color="000000"/>
              <w:left w:val="single" w:sz="8" w:space="0" w:color="000000"/>
              <w:bottom w:val="single" w:sz="8" w:space="0" w:color="000000"/>
              <w:right w:val="single" w:sz="8" w:space="0" w:color="000000"/>
            </w:tcBorders>
            <w:vAlign w:val="center"/>
          </w:tcPr>
          <w:p w14:paraId="08A9428C"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45" w:type="pct"/>
            <w:tcBorders>
              <w:top w:val="single" w:sz="8" w:space="0" w:color="000000"/>
              <w:left w:val="single" w:sz="8" w:space="0" w:color="000000"/>
              <w:bottom w:val="single" w:sz="8" w:space="0" w:color="000000"/>
              <w:right w:val="single" w:sz="8" w:space="0" w:color="000000"/>
            </w:tcBorders>
            <w:vAlign w:val="center"/>
          </w:tcPr>
          <w:p w14:paraId="606AA077"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24" w:type="pct"/>
            <w:tcBorders>
              <w:top w:val="single" w:sz="8" w:space="0" w:color="000000"/>
              <w:left w:val="single" w:sz="8" w:space="0" w:color="000000"/>
              <w:bottom w:val="single" w:sz="8" w:space="0" w:color="000000"/>
              <w:right w:val="single" w:sz="8" w:space="0" w:color="000000"/>
            </w:tcBorders>
            <w:vAlign w:val="center"/>
          </w:tcPr>
          <w:p w14:paraId="759AEA7E"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389" w:type="pct"/>
            <w:tcBorders>
              <w:top w:val="single" w:sz="8" w:space="0" w:color="000000"/>
              <w:left w:val="single" w:sz="8" w:space="0" w:color="000000"/>
              <w:bottom w:val="single" w:sz="8" w:space="0" w:color="000000"/>
              <w:right w:val="single" w:sz="4" w:space="0" w:color="auto"/>
            </w:tcBorders>
            <w:vAlign w:val="center"/>
          </w:tcPr>
          <w:p w14:paraId="5322C7E0"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361" w:type="pct"/>
            <w:tcBorders>
              <w:top w:val="single" w:sz="8" w:space="0" w:color="000000"/>
              <w:left w:val="single" w:sz="4" w:space="0" w:color="auto"/>
              <w:bottom w:val="single" w:sz="8" w:space="0" w:color="000000"/>
              <w:right w:val="single" w:sz="8" w:space="0" w:color="000000"/>
            </w:tcBorders>
            <w:vAlign w:val="center"/>
          </w:tcPr>
          <w:p w14:paraId="785ACFFC"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438" w:type="pct"/>
            <w:tcBorders>
              <w:top w:val="single" w:sz="8" w:space="0" w:color="000000"/>
              <w:left w:val="single" w:sz="8" w:space="0" w:color="000000"/>
              <w:bottom w:val="single" w:sz="8" w:space="0" w:color="000000"/>
              <w:right w:val="single" w:sz="8" w:space="0" w:color="000000"/>
            </w:tcBorders>
            <w:vAlign w:val="center"/>
          </w:tcPr>
          <w:p w14:paraId="4EEA012A"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023B8399"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651" w:type="pct"/>
            <w:tcBorders>
              <w:top w:val="single" w:sz="8" w:space="0" w:color="000000"/>
              <w:left w:val="single" w:sz="8" w:space="0" w:color="000000"/>
              <w:bottom w:val="single" w:sz="8" w:space="0" w:color="000000"/>
            </w:tcBorders>
            <w:vAlign w:val="center"/>
          </w:tcPr>
          <w:p w14:paraId="4034482B"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w:t>
            </w:r>
          </w:p>
          <w:p w14:paraId="30C16D52" w14:textId="77777777" w:rsidR="0013641F" w:rsidRPr="00DE22EE" w:rsidRDefault="0013641F"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r>
      <w:tr w:rsidR="0013641F" w:rsidRPr="00DE22EE" w14:paraId="49814892" w14:textId="77777777" w:rsidTr="004927F6">
        <w:trPr>
          <w:trHeight w:val="1749"/>
        </w:trPr>
        <w:tc>
          <w:tcPr>
            <w:tcW w:w="1012" w:type="pct"/>
            <w:tcBorders>
              <w:top w:val="single" w:sz="8" w:space="0" w:color="000000"/>
              <w:bottom w:val="single" w:sz="8" w:space="0" w:color="000000"/>
              <w:right w:val="single" w:sz="8" w:space="0" w:color="000000"/>
            </w:tcBorders>
          </w:tcPr>
          <w:p w14:paraId="13E4DFCA"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PG.2.5.1</w:t>
            </w:r>
          </w:p>
          <w:p w14:paraId="4E69F8B6" w14:textId="77777777" w:rsidR="0013641F" w:rsidRPr="00DE22EE" w:rsidRDefault="0013641F"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Kamu</w:t>
            </w:r>
            <w:r w:rsidRPr="00DE22EE">
              <w:rPr>
                <w:rFonts w:ascii="Times New Roman" w:hAnsi="Times New Roman" w:cs="Times New Roman"/>
                <w:spacing w:val="27"/>
                <w:szCs w:val="24"/>
                <w:lang w:val="tr-TR" w:eastAsia="en-US"/>
              </w:rPr>
              <w:t xml:space="preserve"> </w:t>
            </w:r>
            <w:r w:rsidRPr="00DE22EE">
              <w:rPr>
                <w:rFonts w:ascii="Times New Roman" w:hAnsi="Times New Roman" w:cs="Times New Roman"/>
                <w:szCs w:val="24"/>
                <w:lang w:val="tr-TR" w:eastAsia="en-US"/>
              </w:rPr>
              <w:t xml:space="preserve">kurum, kuruluş </w:t>
            </w:r>
            <w:r w:rsidRPr="00DE22EE">
              <w:rPr>
                <w:rFonts w:ascii="Times New Roman" w:hAnsi="Times New Roman" w:cs="Times New Roman"/>
                <w:spacing w:val="-9"/>
                <w:szCs w:val="24"/>
                <w:lang w:val="tr-TR" w:eastAsia="en-US"/>
              </w:rPr>
              <w:t xml:space="preserve">ve   </w:t>
            </w:r>
            <w:r w:rsidRPr="00DE22EE">
              <w:rPr>
                <w:rFonts w:ascii="Times New Roman" w:hAnsi="Times New Roman" w:cs="Times New Roman"/>
                <w:szCs w:val="24"/>
                <w:lang w:val="tr-TR" w:eastAsia="en-US"/>
              </w:rPr>
              <w:t>sivil</w:t>
            </w:r>
            <w:r w:rsidRPr="00DE22EE">
              <w:rPr>
                <w:rFonts w:ascii="Times New Roman" w:hAnsi="Times New Roman" w:cs="Times New Roman"/>
                <w:spacing w:val="59"/>
                <w:szCs w:val="24"/>
                <w:lang w:val="tr-TR" w:eastAsia="en-US"/>
              </w:rPr>
              <w:t xml:space="preserve"> </w:t>
            </w:r>
            <w:r w:rsidRPr="00DE22EE">
              <w:rPr>
                <w:rFonts w:ascii="Times New Roman" w:hAnsi="Times New Roman" w:cs="Times New Roman"/>
                <w:szCs w:val="24"/>
                <w:lang w:val="tr-TR" w:eastAsia="en-US"/>
              </w:rPr>
              <w:t>toplum örgütleri ve öğrenci buluşması için yapılan konferans/seminer/</w:t>
            </w:r>
          </w:p>
          <w:p w14:paraId="52773E06" w14:textId="77777777" w:rsidR="0013641F" w:rsidRPr="00DE22EE" w:rsidRDefault="0013641F"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sempozyum/ kongre sayısı</w:t>
            </w:r>
          </w:p>
        </w:tc>
        <w:tc>
          <w:tcPr>
            <w:tcW w:w="602" w:type="pct"/>
            <w:tcBorders>
              <w:top w:val="single" w:sz="8" w:space="0" w:color="000000"/>
              <w:left w:val="single" w:sz="8" w:space="0" w:color="000000"/>
              <w:bottom w:val="single" w:sz="8" w:space="0" w:color="000000"/>
              <w:right w:val="single" w:sz="8" w:space="0" w:color="000000"/>
            </w:tcBorders>
            <w:vAlign w:val="center"/>
          </w:tcPr>
          <w:p w14:paraId="43935933"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479" w:type="pct"/>
            <w:tcBorders>
              <w:top w:val="single" w:sz="8" w:space="0" w:color="000000"/>
              <w:left w:val="single" w:sz="8" w:space="0" w:color="000000"/>
              <w:bottom w:val="single" w:sz="8" w:space="0" w:color="000000"/>
              <w:right w:val="single" w:sz="8" w:space="0" w:color="000000"/>
            </w:tcBorders>
            <w:vAlign w:val="center"/>
          </w:tcPr>
          <w:p w14:paraId="06D1DE62"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8</w:t>
            </w:r>
          </w:p>
        </w:tc>
        <w:tc>
          <w:tcPr>
            <w:tcW w:w="545" w:type="pct"/>
            <w:tcBorders>
              <w:top w:val="single" w:sz="8" w:space="0" w:color="000000"/>
              <w:left w:val="single" w:sz="8" w:space="0" w:color="000000"/>
              <w:bottom w:val="single" w:sz="8" w:space="0" w:color="000000"/>
              <w:right w:val="single" w:sz="8" w:space="0" w:color="000000"/>
            </w:tcBorders>
            <w:vAlign w:val="center"/>
          </w:tcPr>
          <w:p w14:paraId="3C4D1BCF" w14:textId="77777777" w:rsidR="0013641F" w:rsidRPr="00DE22EE" w:rsidRDefault="0013641F" w:rsidP="004927F6">
            <w:pPr>
              <w:jc w:val="center"/>
              <w:rPr>
                <w:rFonts w:ascii="Times New Roman" w:hAnsi="Times New Roman" w:cs="Times New Roman"/>
                <w:szCs w:val="24"/>
                <w:lang w:val="tr-TR" w:eastAsia="en-US"/>
              </w:rPr>
            </w:pPr>
          </w:p>
          <w:p w14:paraId="7530B59A" w14:textId="77777777" w:rsidR="0013641F" w:rsidRPr="00DE22EE" w:rsidRDefault="0013641F" w:rsidP="004927F6">
            <w:pPr>
              <w:jc w:val="center"/>
              <w:rPr>
                <w:rFonts w:ascii="Times New Roman" w:hAnsi="Times New Roman" w:cs="Times New Roman"/>
                <w:szCs w:val="24"/>
                <w:lang w:val="tr-TR" w:eastAsia="en-US"/>
              </w:rPr>
            </w:pPr>
          </w:p>
          <w:p w14:paraId="68B3DA3E"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29</w:t>
            </w:r>
          </w:p>
          <w:p w14:paraId="56C85BC2" w14:textId="77777777" w:rsidR="0013641F" w:rsidRPr="00DE22EE" w:rsidRDefault="0013641F" w:rsidP="004927F6">
            <w:pPr>
              <w:jc w:val="center"/>
              <w:rPr>
                <w:rFonts w:ascii="Times New Roman" w:hAnsi="Times New Roman" w:cs="Times New Roman"/>
                <w:szCs w:val="24"/>
                <w:lang w:val="tr-TR" w:eastAsia="en-US"/>
              </w:rPr>
            </w:pPr>
          </w:p>
          <w:p w14:paraId="5F74F625" w14:textId="77777777" w:rsidR="0013641F" w:rsidRPr="00DE22EE" w:rsidRDefault="0013641F" w:rsidP="004927F6">
            <w:pPr>
              <w:jc w:val="center"/>
              <w:rPr>
                <w:rFonts w:ascii="Times New Roman" w:hAnsi="Times New Roman" w:cs="Times New Roman"/>
                <w:szCs w:val="24"/>
                <w:lang w:val="tr-TR" w:eastAsia="en-US"/>
              </w:rPr>
            </w:pPr>
          </w:p>
        </w:tc>
        <w:tc>
          <w:tcPr>
            <w:tcW w:w="524" w:type="pct"/>
            <w:tcBorders>
              <w:top w:val="single" w:sz="8" w:space="0" w:color="000000"/>
              <w:left w:val="single" w:sz="8" w:space="0" w:color="000000"/>
              <w:bottom w:val="single" w:sz="8" w:space="0" w:color="000000"/>
              <w:right w:val="single" w:sz="8" w:space="0" w:color="000000"/>
            </w:tcBorders>
            <w:vAlign w:val="center"/>
          </w:tcPr>
          <w:p w14:paraId="2513CD06" w14:textId="77777777" w:rsidR="0013641F" w:rsidRPr="00DE22EE" w:rsidRDefault="0013641F" w:rsidP="004927F6">
            <w:pPr>
              <w:jc w:val="center"/>
              <w:rPr>
                <w:rFonts w:ascii="Times New Roman" w:hAnsi="Times New Roman" w:cs="Times New Roman"/>
                <w:szCs w:val="24"/>
                <w:lang w:val="tr-TR" w:eastAsia="en-US"/>
              </w:rPr>
            </w:pPr>
          </w:p>
          <w:p w14:paraId="03AD2205"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53</w:t>
            </w:r>
          </w:p>
          <w:p w14:paraId="23FECE31" w14:textId="77777777" w:rsidR="0013641F" w:rsidRPr="00DE22EE" w:rsidRDefault="0013641F" w:rsidP="004927F6">
            <w:pPr>
              <w:jc w:val="center"/>
              <w:rPr>
                <w:rFonts w:ascii="Times New Roman" w:hAnsi="Times New Roman" w:cs="Times New Roman"/>
                <w:szCs w:val="24"/>
                <w:lang w:val="tr-TR" w:eastAsia="en-US"/>
              </w:rPr>
            </w:pPr>
          </w:p>
        </w:tc>
        <w:tc>
          <w:tcPr>
            <w:tcW w:w="389" w:type="pct"/>
            <w:tcBorders>
              <w:top w:val="single" w:sz="8" w:space="0" w:color="000000"/>
              <w:left w:val="single" w:sz="8" w:space="0" w:color="000000"/>
              <w:bottom w:val="single" w:sz="8" w:space="0" w:color="000000"/>
              <w:right w:val="single" w:sz="4" w:space="0" w:color="auto"/>
            </w:tcBorders>
            <w:vAlign w:val="center"/>
          </w:tcPr>
          <w:p w14:paraId="0139065F"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29</w:t>
            </w:r>
          </w:p>
        </w:tc>
        <w:tc>
          <w:tcPr>
            <w:tcW w:w="361" w:type="pct"/>
            <w:tcBorders>
              <w:top w:val="single" w:sz="8" w:space="0" w:color="000000"/>
              <w:left w:val="single" w:sz="4" w:space="0" w:color="auto"/>
              <w:bottom w:val="single" w:sz="8" w:space="0" w:color="000000"/>
              <w:right w:val="single" w:sz="8" w:space="0" w:color="000000"/>
            </w:tcBorders>
            <w:vAlign w:val="center"/>
          </w:tcPr>
          <w:p w14:paraId="03B61274"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30</w:t>
            </w:r>
          </w:p>
        </w:tc>
        <w:tc>
          <w:tcPr>
            <w:tcW w:w="438" w:type="pct"/>
            <w:tcBorders>
              <w:top w:val="single" w:sz="8" w:space="0" w:color="000000"/>
              <w:left w:val="single" w:sz="8" w:space="0" w:color="000000"/>
              <w:bottom w:val="single" w:sz="8" w:space="0" w:color="000000"/>
              <w:right w:val="single" w:sz="8" w:space="0" w:color="000000"/>
            </w:tcBorders>
            <w:vAlign w:val="center"/>
          </w:tcPr>
          <w:p w14:paraId="7AEE987F"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651" w:type="pct"/>
            <w:tcBorders>
              <w:top w:val="single" w:sz="8" w:space="0" w:color="000000"/>
              <w:left w:val="single" w:sz="8" w:space="0" w:color="000000"/>
              <w:bottom w:val="single" w:sz="8" w:space="0" w:color="000000"/>
            </w:tcBorders>
            <w:vAlign w:val="center"/>
          </w:tcPr>
          <w:p w14:paraId="2E5D39DB"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13641F" w:rsidRPr="00DE22EE" w14:paraId="5181C414" w14:textId="77777777" w:rsidTr="004927F6">
        <w:trPr>
          <w:trHeight w:val="1093"/>
        </w:trPr>
        <w:tc>
          <w:tcPr>
            <w:tcW w:w="1012" w:type="pct"/>
            <w:tcBorders>
              <w:top w:val="single" w:sz="8" w:space="0" w:color="000000"/>
              <w:bottom w:val="single" w:sz="8" w:space="0" w:color="000000"/>
              <w:right w:val="single" w:sz="8" w:space="0" w:color="000000"/>
            </w:tcBorders>
          </w:tcPr>
          <w:p w14:paraId="7FC9E3D9"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PG.2.5.2</w:t>
            </w:r>
          </w:p>
          <w:p w14:paraId="7F3701BA" w14:textId="77777777" w:rsidR="0013641F" w:rsidRPr="00DE22EE" w:rsidRDefault="0013641F"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Kamu kurum, kuruluş ve sivil toplum örgütleri</w:t>
            </w:r>
            <w:r w:rsidRPr="00DE22EE">
              <w:rPr>
                <w:rFonts w:ascii="Times New Roman" w:hAnsi="Times New Roman" w:cs="Times New Roman"/>
                <w:spacing w:val="59"/>
                <w:szCs w:val="24"/>
                <w:lang w:val="tr-TR" w:eastAsia="en-US"/>
              </w:rPr>
              <w:t xml:space="preserve"> </w:t>
            </w:r>
            <w:r w:rsidRPr="00DE22EE">
              <w:rPr>
                <w:rFonts w:ascii="Times New Roman" w:hAnsi="Times New Roman" w:cs="Times New Roman"/>
                <w:szCs w:val="24"/>
                <w:lang w:val="tr-TR" w:eastAsia="en-US"/>
              </w:rPr>
              <w:t xml:space="preserve">ile </w:t>
            </w:r>
            <w:r w:rsidRPr="00DE22EE">
              <w:rPr>
                <w:rFonts w:ascii="Times New Roman" w:hAnsi="Times New Roman" w:cs="Times New Roman"/>
                <w:spacing w:val="-3"/>
                <w:szCs w:val="24"/>
                <w:lang w:val="tr-TR" w:eastAsia="en-US"/>
              </w:rPr>
              <w:t xml:space="preserve">yapılan </w:t>
            </w:r>
            <w:r w:rsidRPr="00DE22EE">
              <w:rPr>
                <w:rFonts w:ascii="Times New Roman" w:hAnsi="Times New Roman" w:cs="Times New Roman"/>
                <w:szCs w:val="24"/>
                <w:lang w:val="tr-TR" w:eastAsia="en-US"/>
              </w:rPr>
              <w:t>çalıştay sayısı</w:t>
            </w:r>
          </w:p>
        </w:tc>
        <w:tc>
          <w:tcPr>
            <w:tcW w:w="602" w:type="pct"/>
            <w:tcBorders>
              <w:top w:val="single" w:sz="8" w:space="0" w:color="000000"/>
              <w:left w:val="single" w:sz="8" w:space="0" w:color="000000"/>
              <w:bottom w:val="single" w:sz="8" w:space="0" w:color="000000"/>
              <w:right w:val="single" w:sz="8" w:space="0" w:color="000000"/>
            </w:tcBorders>
            <w:vAlign w:val="center"/>
          </w:tcPr>
          <w:p w14:paraId="7C4A2D2F"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479" w:type="pct"/>
            <w:tcBorders>
              <w:top w:val="single" w:sz="8" w:space="0" w:color="000000"/>
              <w:left w:val="single" w:sz="8" w:space="0" w:color="000000"/>
              <w:bottom w:val="single" w:sz="8" w:space="0" w:color="000000"/>
              <w:right w:val="single" w:sz="8" w:space="0" w:color="000000"/>
            </w:tcBorders>
            <w:vAlign w:val="center"/>
          </w:tcPr>
          <w:p w14:paraId="44B46494"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5" w:type="pct"/>
            <w:tcBorders>
              <w:top w:val="single" w:sz="8" w:space="0" w:color="000000"/>
              <w:left w:val="single" w:sz="8" w:space="0" w:color="000000"/>
              <w:bottom w:val="single" w:sz="8" w:space="0" w:color="000000"/>
              <w:right w:val="single" w:sz="8" w:space="0" w:color="000000"/>
            </w:tcBorders>
            <w:vAlign w:val="center"/>
          </w:tcPr>
          <w:p w14:paraId="57834905"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w:t>
            </w:r>
          </w:p>
        </w:tc>
        <w:tc>
          <w:tcPr>
            <w:tcW w:w="524" w:type="pct"/>
            <w:tcBorders>
              <w:top w:val="single" w:sz="8" w:space="0" w:color="000000"/>
              <w:left w:val="single" w:sz="8" w:space="0" w:color="000000"/>
              <w:bottom w:val="single" w:sz="8" w:space="0" w:color="000000"/>
              <w:right w:val="single" w:sz="8" w:space="0" w:color="000000"/>
            </w:tcBorders>
            <w:vAlign w:val="center"/>
          </w:tcPr>
          <w:p w14:paraId="62953B0D"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389" w:type="pct"/>
            <w:tcBorders>
              <w:top w:val="single" w:sz="8" w:space="0" w:color="000000"/>
              <w:left w:val="single" w:sz="8" w:space="0" w:color="000000"/>
              <w:bottom w:val="single" w:sz="8" w:space="0" w:color="000000"/>
              <w:right w:val="single" w:sz="4" w:space="0" w:color="auto"/>
            </w:tcBorders>
            <w:vAlign w:val="center"/>
          </w:tcPr>
          <w:p w14:paraId="120753B1"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361" w:type="pct"/>
            <w:tcBorders>
              <w:top w:val="single" w:sz="8" w:space="0" w:color="000000"/>
              <w:left w:val="single" w:sz="4" w:space="0" w:color="auto"/>
              <w:bottom w:val="single" w:sz="8" w:space="0" w:color="000000"/>
              <w:right w:val="single" w:sz="8" w:space="0" w:color="000000"/>
            </w:tcBorders>
            <w:vAlign w:val="center"/>
          </w:tcPr>
          <w:p w14:paraId="3E226B58"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w:t>
            </w:r>
          </w:p>
        </w:tc>
        <w:tc>
          <w:tcPr>
            <w:tcW w:w="438" w:type="pct"/>
            <w:tcBorders>
              <w:top w:val="single" w:sz="8" w:space="0" w:color="000000"/>
              <w:left w:val="single" w:sz="8" w:space="0" w:color="000000"/>
              <w:bottom w:val="single" w:sz="8" w:space="0" w:color="000000"/>
              <w:right w:val="single" w:sz="8" w:space="0" w:color="000000"/>
            </w:tcBorders>
            <w:vAlign w:val="center"/>
          </w:tcPr>
          <w:p w14:paraId="497CD1BB"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651" w:type="pct"/>
            <w:tcBorders>
              <w:top w:val="single" w:sz="8" w:space="0" w:color="000000"/>
              <w:left w:val="single" w:sz="8" w:space="0" w:color="000000"/>
              <w:bottom w:val="single" w:sz="8" w:space="0" w:color="000000"/>
            </w:tcBorders>
            <w:vAlign w:val="center"/>
          </w:tcPr>
          <w:p w14:paraId="5486C6B4" w14:textId="77777777" w:rsidR="0013641F" w:rsidRPr="00DE22EE" w:rsidRDefault="0013641F"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13641F" w:rsidRPr="00DE22EE" w14:paraId="51A10188" w14:textId="77777777" w:rsidTr="004927F6">
        <w:trPr>
          <w:trHeight w:val="265"/>
        </w:trPr>
        <w:tc>
          <w:tcPr>
            <w:tcW w:w="1012" w:type="pct"/>
            <w:tcBorders>
              <w:top w:val="single" w:sz="8" w:space="0" w:color="000000"/>
              <w:bottom w:val="single" w:sz="8" w:space="0" w:color="000000"/>
              <w:right w:val="single" w:sz="8" w:space="0" w:color="000000"/>
            </w:tcBorders>
          </w:tcPr>
          <w:p w14:paraId="7A4C0130"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 xml:space="preserve">Riskler </w:t>
            </w:r>
          </w:p>
        </w:tc>
        <w:tc>
          <w:tcPr>
            <w:tcW w:w="3988" w:type="pct"/>
            <w:gridSpan w:val="8"/>
            <w:tcBorders>
              <w:top w:val="single" w:sz="8" w:space="0" w:color="000000"/>
              <w:left w:val="single" w:sz="8" w:space="0" w:color="000000"/>
              <w:bottom w:val="single" w:sz="8" w:space="0" w:color="000000"/>
            </w:tcBorders>
          </w:tcPr>
          <w:p w14:paraId="50D68B0B" w14:textId="77777777" w:rsidR="0013641F" w:rsidRPr="00DE22EE" w:rsidRDefault="0013641F" w:rsidP="00F25BED">
            <w:pPr>
              <w:pStyle w:val="ListeParagraf"/>
              <w:numPr>
                <w:ilvl w:val="0"/>
                <w:numId w:val="41"/>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İş gücü ve koordinasyon yetersizliği </w:t>
            </w:r>
          </w:p>
        </w:tc>
      </w:tr>
      <w:tr w:rsidR="0013641F" w:rsidRPr="00DE22EE" w14:paraId="4FAABEB1" w14:textId="77777777" w:rsidTr="004927F6">
        <w:trPr>
          <w:trHeight w:val="898"/>
        </w:trPr>
        <w:tc>
          <w:tcPr>
            <w:tcW w:w="1012" w:type="pct"/>
            <w:tcBorders>
              <w:top w:val="single" w:sz="8" w:space="0" w:color="000000"/>
              <w:bottom w:val="single" w:sz="8" w:space="0" w:color="000000"/>
              <w:right w:val="single" w:sz="8" w:space="0" w:color="000000"/>
            </w:tcBorders>
          </w:tcPr>
          <w:p w14:paraId="28C4A4C3"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3988" w:type="pct"/>
            <w:gridSpan w:val="8"/>
            <w:tcBorders>
              <w:top w:val="single" w:sz="8" w:space="0" w:color="000000"/>
              <w:left w:val="single" w:sz="8" w:space="0" w:color="000000"/>
              <w:bottom w:val="single" w:sz="8" w:space="0" w:color="000000"/>
            </w:tcBorders>
          </w:tcPr>
          <w:p w14:paraId="1AF184F7" w14:textId="77777777" w:rsidR="0013641F" w:rsidRPr="00DE22EE" w:rsidRDefault="0013641F" w:rsidP="00F25BED">
            <w:pPr>
              <w:pStyle w:val="ListeParagraf"/>
              <w:numPr>
                <w:ilvl w:val="0"/>
                <w:numId w:val="41"/>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2.5.1. Ortak çalıştaylar düzenlenmesi</w:t>
            </w:r>
          </w:p>
          <w:p w14:paraId="3E86AD14" w14:textId="77777777" w:rsidR="0013641F" w:rsidRPr="00DE22EE" w:rsidRDefault="0013641F" w:rsidP="00F25BED">
            <w:pPr>
              <w:pStyle w:val="ListeParagraf"/>
              <w:numPr>
                <w:ilvl w:val="0"/>
                <w:numId w:val="41"/>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2.5.2. Öğrencilerin bu örgütleri tanımasının sağlanması ve öğrenci projelerinin desteklenmesi</w:t>
            </w:r>
          </w:p>
        </w:tc>
      </w:tr>
      <w:tr w:rsidR="0013641F" w:rsidRPr="00DE22EE" w14:paraId="0AC5E9BC" w14:textId="77777777" w:rsidTr="004927F6">
        <w:trPr>
          <w:trHeight w:val="265"/>
        </w:trPr>
        <w:tc>
          <w:tcPr>
            <w:tcW w:w="1012" w:type="pct"/>
            <w:tcBorders>
              <w:top w:val="single" w:sz="8" w:space="0" w:color="000000"/>
              <w:bottom w:val="single" w:sz="8" w:space="0" w:color="000000"/>
              <w:right w:val="single" w:sz="8" w:space="0" w:color="000000"/>
            </w:tcBorders>
          </w:tcPr>
          <w:p w14:paraId="646271C0"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3988" w:type="pct"/>
            <w:gridSpan w:val="8"/>
            <w:tcBorders>
              <w:top w:val="single" w:sz="8" w:space="0" w:color="000000"/>
              <w:left w:val="single" w:sz="8" w:space="0" w:color="000000"/>
              <w:bottom w:val="single" w:sz="8" w:space="0" w:color="000000"/>
            </w:tcBorders>
          </w:tcPr>
          <w:p w14:paraId="2FB2D0B5" w14:textId="77777777" w:rsidR="0013641F" w:rsidRPr="00DE22EE" w:rsidRDefault="0013641F" w:rsidP="00F25BED">
            <w:pPr>
              <w:pStyle w:val="ListeParagraf"/>
              <w:numPr>
                <w:ilvl w:val="0"/>
                <w:numId w:val="41"/>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5.000 TL*etkinlik sayısı</w:t>
            </w:r>
          </w:p>
          <w:p w14:paraId="79FD7030" w14:textId="77777777" w:rsidR="0013641F" w:rsidRPr="00DE22EE" w:rsidRDefault="0013641F" w:rsidP="00F25BED">
            <w:pPr>
              <w:pStyle w:val="ListeParagraf"/>
              <w:numPr>
                <w:ilvl w:val="0"/>
                <w:numId w:val="41"/>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50.000 TL*çalıştaysayısı</w:t>
            </w:r>
          </w:p>
        </w:tc>
      </w:tr>
      <w:tr w:rsidR="0013641F" w:rsidRPr="00DE22EE" w14:paraId="20F70398" w14:textId="77777777" w:rsidTr="004927F6">
        <w:trPr>
          <w:trHeight w:val="268"/>
        </w:trPr>
        <w:tc>
          <w:tcPr>
            <w:tcW w:w="1012" w:type="pct"/>
            <w:tcBorders>
              <w:top w:val="single" w:sz="8" w:space="0" w:color="000000"/>
              <w:bottom w:val="single" w:sz="8" w:space="0" w:color="000000"/>
              <w:right w:val="single" w:sz="8" w:space="0" w:color="000000"/>
            </w:tcBorders>
          </w:tcPr>
          <w:p w14:paraId="65A4945B"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3988" w:type="pct"/>
            <w:gridSpan w:val="8"/>
            <w:tcBorders>
              <w:top w:val="single" w:sz="8" w:space="0" w:color="000000"/>
              <w:left w:val="single" w:sz="8" w:space="0" w:color="000000"/>
              <w:bottom w:val="single" w:sz="8" w:space="0" w:color="000000"/>
            </w:tcBorders>
          </w:tcPr>
          <w:p w14:paraId="75DC56B3" w14:textId="77777777" w:rsidR="0013641F" w:rsidRPr="00DE22EE" w:rsidRDefault="0013641F" w:rsidP="00F25BED">
            <w:pPr>
              <w:pStyle w:val="ListeParagraf"/>
              <w:numPr>
                <w:ilvl w:val="0"/>
                <w:numId w:val="41"/>
              </w:numPr>
              <w:jc w:val="both"/>
              <w:rPr>
                <w:rFonts w:ascii="Times New Roman" w:hAnsi="Times New Roman" w:cs="Times New Roman"/>
                <w:color w:val="7030A0"/>
                <w:szCs w:val="24"/>
                <w:lang w:val="tr-TR" w:eastAsia="en-US"/>
              </w:rPr>
            </w:pPr>
            <w:r w:rsidRPr="00DE22EE">
              <w:rPr>
                <w:rFonts w:ascii="Times New Roman" w:hAnsi="Times New Roman" w:cs="Times New Roman"/>
                <w:szCs w:val="24"/>
                <w:lang w:val="tr-TR" w:eastAsia="en-US"/>
              </w:rPr>
              <w:t>Toplantıların organize edilememesi</w:t>
            </w:r>
          </w:p>
        </w:tc>
      </w:tr>
      <w:tr w:rsidR="0013641F" w:rsidRPr="00DE22EE" w14:paraId="11C58307" w14:textId="77777777" w:rsidTr="004927F6">
        <w:trPr>
          <w:trHeight w:val="547"/>
        </w:trPr>
        <w:tc>
          <w:tcPr>
            <w:tcW w:w="1012" w:type="pct"/>
            <w:tcBorders>
              <w:top w:val="single" w:sz="8" w:space="0" w:color="000000"/>
              <w:bottom w:val="single" w:sz="8" w:space="0" w:color="000000"/>
              <w:right w:val="single" w:sz="8" w:space="0" w:color="000000"/>
            </w:tcBorders>
          </w:tcPr>
          <w:p w14:paraId="3F51ADB8" w14:textId="77777777" w:rsidR="0013641F" w:rsidRPr="00DE22EE" w:rsidRDefault="0013641F"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3988" w:type="pct"/>
            <w:gridSpan w:val="8"/>
            <w:tcBorders>
              <w:top w:val="single" w:sz="8" w:space="0" w:color="000000"/>
              <w:left w:val="single" w:sz="8" w:space="0" w:color="000000"/>
              <w:bottom w:val="single" w:sz="8" w:space="0" w:color="000000"/>
            </w:tcBorders>
          </w:tcPr>
          <w:p w14:paraId="3B823AF8" w14:textId="77777777" w:rsidR="0013641F" w:rsidRPr="00DE22EE" w:rsidRDefault="0013641F" w:rsidP="00F25BED">
            <w:pPr>
              <w:pStyle w:val="ListeParagraf"/>
              <w:numPr>
                <w:ilvl w:val="0"/>
                <w:numId w:val="41"/>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Kamu kurum, kuruluş ve sivil toplum örgütleri yöneticileri ile temasa geçmek</w:t>
            </w:r>
          </w:p>
          <w:p w14:paraId="0E1D0EBE" w14:textId="77777777" w:rsidR="0013641F" w:rsidRPr="00DE22EE" w:rsidRDefault="0013641F" w:rsidP="00F25BED">
            <w:pPr>
              <w:pStyle w:val="ListeParagraf"/>
              <w:numPr>
                <w:ilvl w:val="0"/>
                <w:numId w:val="41"/>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Kariyer günlerinde sosyal sorumluluk projesi ortağı olabilecek olan kuruluşlara öncelik vermek</w:t>
            </w:r>
          </w:p>
          <w:p w14:paraId="0BCB4FEA" w14:textId="77777777" w:rsidR="0013641F" w:rsidRPr="00DE22EE" w:rsidRDefault="0013641F" w:rsidP="00F25BED">
            <w:pPr>
              <w:pStyle w:val="ListeParagraf"/>
              <w:numPr>
                <w:ilvl w:val="0"/>
                <w:numId w:val="41"/>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Katılımın ve davetli gitmenin mümkün olduğu çalıştaylar için iletişimin kurulması</w:t>
            </w:r>
          </w:p>
        </w:tc>
      </w:tr>
    </w:tbl>
    <w:p w14:paraId="151FABCA" w14:textId="77777777" w:rsidR="00BE4576" w:rsidRPr="00DE22EE" w:rsidRDefault="00BE4576" w:rsidP="00BE4576">
      <w:pPr>
        <w:spacing w:before="120" w:after="120"/>
        <w:jc w:val="both"/>
        <w:rPr>
          <w:b/>
          <w:iCs/>
          <w:color w:val="000000"/>
          <w:szCs w:val="24"/>
          <w:lang w:val="tr-TR"/>
        </w:rPr>
      </w:pPr>
    </w:p>
    <w:p w14:paraId="0FFBB9FA" w14:textId="77777777" w:rsidR="00F16539" w:rsidRPr="00DE22EE" w:rsidRDefault="00F16539" w:rsidP="00BE4576">
      <w:pPr>
        <w:spacing w:before="120" w:after="120"/>
        <w:jc w:val="both"/>
        <w:rPr>
          <w:b/>
          <w:iCs/>
          <w:color w:val="000000"/>
          <w:szCs w:val="24"/>
          <w:lang w:val="tr-TR"/>
        </w:rPr>
      </w:pPr>
    </w:p>
    <w:p w14:paraId="5CD4951A" w14:textId="77777777" w:rsidR="00F16539" w:rsidRPr="00DE22EE" w:rsidRDefault="00F16539" w:rsidP="00BE4576">
      <w:pPr>
        <w:spacing w:before="120" w:after="120"/>
        <w:jc w:val="both"/>
        <w:rPr>
          <w:b/>
          <w:iCs/>
          <w:color w:val="000000"/>
          <w:szCs w:val="24"/>
          <w:lang w:val="tr-TR"/>
        </w:rPr>
      </w:pPr>
    </w:p>
    <w:p w14:paraId="70DDAF3C" w14:textId="77777777" w:rsidR="00F16539" w:rsidRPr="00DE22EE" w:rsidRDefault="00F16539" w:rsidP="00BE4576">
      <w:pPr>
        <w:spacing w:before="120" w:after="120"/>
        <w:jc w:val="both"/>
        <w:rPr>
          <w:b/>
          <w:iCs/>
          <w:color w:val="000000"/>
          <w:szCs w:val="24"/>
          <w:lang w:val="tr-TR"/>
        </w:rPr>
      </w:pPr>
    </w:p>
    <w:p w14:paraId="0FD21487" w14:textId="1FC9FDAB" w:rsidR="00E6428A" w:rsidRPr="00DE22EE" w:rsidRDefault="00F16539" w:rsidP="00F16539">
      <w:pPr>
        <w:spacing w:before="120"/>
        <w:jc w:val="both"/>
        <w:rPr>
          <w:b/>
          <w:iCs/>
          <w:color w:val="000000"/>
          <w:szCs w:val="24"/>
          <w:lang w:val="tr-TR"/>
        </w:rPr>
      </w:pPr>
      <w:r w:rsidRPr="00DE22EE">
        <w:rPr>
          <w:b/>
          <w:iCs/>
          <w:color w:val="000000"/>
          <w:szCs w:val="24"/>
          <w:lang w:val="tr-TR"/>
        </w:rPr>
        <w:t xml:space="preserve">Tablo 57. </w:t>
      </w:r>
      <w:r w:rsidRPr="00DE22EE">
        <w:rPr>
          <w:bCs/>
          <w:iCs/>
          <w:color w:val="000000"/>
          <w:szCs w:val="24"/>
          <w:lang w:val="tr-TR"/>
        </w:rPr>
        <w:t>Hedef Kartı 2.5 Performansı</w:t>
      </w:r>
    </w:p>
    <w:tbl>
      <w:tblPr>
        <w:tblStyle w:val="TableGrid"/>
        <w:tblW w:w="5000" w:type="pct"/>
        <w:jc w:val="center"/>
        <w:tblInd w:w="0" w:type="dxa"/>
        <w:tblCellMar>
          <w:top w:w="104" w:type="dxa"/>
          <w:left w:w="107" w:type="dxa"/>
          <w:right w:w="57" w:type="dxa"/>
        </w:tblCellMar>
        <w:tblLook w:val="04A0" w:firstRow="1" w:lastRow="0" w:firstColumn="1" w:lastColumn="0" w:noHBand="0" w:noVBand="1"/>
      </w:tblPr>
      <w:tblGrid>
        <w:gridCol w:w="2004"/>
        <w:gridCol w:w="935"/>
        <w:gridCol w:w="1243"/>
        <w:gridCol w:w="1786"/>
        <w:gridCol w:w="1699"/>
        <w:gridCol w:w="1395"/>
      </w:tblGrid>
      <w:tr w:rsidR="00C75DC9" w:rsidRPr="00DE22EE" w14:paraId="57DC7A72" w14:textId="77777777" w:rsidTr="00980F93">
        <w:trPr>
          <w:trHeight w:val="401"/>
          <w:jc w:val="center"/>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4BACC6"/>
          </w:tcPr>
          <w:p w14:paraId="663F8D31"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A2 </w:t>
            </w:r>
          </w:p>
        </w:tc>
        <w:tc>
          <w:tcPr>
            <w:tcW w:w="3605" w:type="pct"/>
            <w:gridSpan w:val="4"/>
            <w:tcBorders>
              <w:top w:val="single" w:sz="2" w:space="0" w:color="000000"/>
              <w:left w:val="single" w:sz="4" w:space="0" w:color="000000"/>
              <w:bottom w:val="single" w:sz="2" w:space="0" w:color="000000"/>
              <w:right w:val="single" w:sz="4" w:space="0" w:color="000000"/>
            </w:tcBorders>
          </w:tcPr>
          <w:p w14:paraId="2F18720F"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Nitelikli ve katma değeri yüksek bilimsel araştırma- geliştirme çalışmaları arttırılacaktır </w:t>
            </w:r>
          </w:p>
        </w:tc>
      </w:tr>
      <w:tr w:rsidR="00C75DC9" w:rsidRPr="00DE22EE" w14:paraId="7CDEA41E" w14:textId="77777777" w:rsidTr="00980F93">
        <w:trPr>
          <w:trHeight w:val="402"/>
          <w:jc w:val="center"/>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4BACC6"/>
          </w:tcPr>
          <w:p w14:paraId="40524ED1"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H2.5</w:t>
            </w:r>
          </w:p>
        </w:tc>
        <w:tc>
          <w:tcPr>
            <w:tcW w:w="3605" w:type="pct"/>
            <w:gridSpan w:val="4"/>
            <w:tcBorders>
              <w:top w:val="single" w:sz="2" w:space="0" w:color="000000"/>
              <w:left w:val="single" w:sz="4" w:space="0" w:color="000000"/>
              <w:bottom w:val="single" w:sz="2" w:space="0" w:color="000000"/>
              <w:right w:val="single" w:sz="4" w:space="0" w:color="000000"/>
            </w:tcBorders>
          </w:tcPr>
          <w:p w14:paraId="30A674E1"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Kamu kurum, kuruluş ve sivil toplum örgütleriyle ortak araştırma ve sosyal sorumluluk projesi sayısının %10 artırılması.</w:t>
            </w:r>
          </w:p>
        </w:tc>
      </w:tr>
      <w:tr w:rsidR="00C75DC9" w:rsidRPr="00DE22EE" w14:paraId="5CEC481E" w14:textId="77777777" w:rsidTr="00980F93">
        <w:trPr>
          <w:trHeight w:val="661"/>
          <w:jc w:val="center"/>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4BACC6"/>
          </w:tcPr>
          <w:p w14:paraId="044AFE93"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605" w:type="pct"/>
            <w:gridSpan w:val="4"/>
            <w:tcBorders>
              <w:top w:val="single" w:sz="2" w:space="0" w:color="000000"/>
              <w:left w:val="single" w:sz="4" w:space="0" w:color="000000"/>
              <w:bottom w:val="single" w:sz="2" w:space="0" w:color="000000"/>
              <w:right w:val="single" w:sz="4" w:space="0" w:color="000000"/>
            </w:tcBorders>
            <w:vAlign w:val="center"/>
          </w:tcPr>
          <w:p w14:paraId="6B5EE133" w14:textId="77777777" w:rsidR="00124998" w:rsidRPr="00DE22EE" w:rsidRDefault="00124998" w:rsidP="00124998">
            <w:pPr>
              <w:shd w:val="clear" w:color="auto" w:fill="FFFFFF"/>
              <w:tabs>
                <w:tab w:val="left" w:pos="360"/>
              </w:tabs>
              <w:spacing w:before="4" w:line="360" w:lineRule="auto"/>
              <w:ind w:left="353" w:hanging="353"/>
              <w:rPr>
                <w:rFonts w:ascii="Times New Roman" w:hAnsi="Times New Roman" w:cs="Times New Roman"/>
                <w:iCs/>
                <w:szCs w:val="24"/>
                <w:lang w:val="tr-TR"/>
              </w:rPr>
            </w:pPr>
            <w:r w:rsidRPr="00DE22EE">
              <w:rPr>
                <w:rFonts w:ascii="Times New Roman" w:hAnsi="Times New Roman" w:cs="Times New Roman"/>
                <w:iCs/>
                <w:szCs w:val="24"/>
                <w:lang w:val="tr-TR"/>
              </w:rPr>
              <w:t xml:space="preserve">Amaç (3) </w:t>
            </w:r>
          </w:p>
          <w:p w14:paraId="4C1501A1" w14:textId="31F24376" w:rsidR="00C75DC9" w:rsidRPr="00DE22EE" w:rsidRDefault="00124998" w:rsidP="00124998">
            <w:pPr>
              <w:shd w:val="clear" w:color="auto" w:fill="FFFFFF"/>
              <w:tabs>
                <w:tab w:val="left" w:pos="360"/>
              </w:tabs>
              <w:spacing w:before="4" w:line="360" w:lineRule="auto"/>
              <w:ind w:left="353" w:hanging="353"/>
              <w:rPr>
                <w:rFonts w:ascii="Times New Roman" w:hAnsi="Times New Roman" w:cs="Times New Roman"/>
                <w:iCs/>
                <w:szCs w:val="24"/>
                <w:lang w:val="tr-TR"/>
              </w:rPr>
            </w:pPr>
            <w:r w:rsidRPr="00DE22EE">
              <w:rPr>
                <w:rFonts w:ascii="Times New Roman" w:hAnsi="Times New Roman" w:cs="Times New Roman"/>
                <w:iCs/>
                <w:szCs w:val="24"/>
                <w:lang w:val="tr-TR"/>
              </w:rPr>
              <w:t>Sosyal Sorumluluk Bilincini ve Hizmet Kalitesini Arttırarak Topluma Katkı Sağlamak.</w:t>
            </w:r>
          </w:p>
        </w:tc>
      </w:tr>
      <w:tr w:rsidR="00C75DC9" w:rsidRPr="00DE22EE" w14:paraId="17BCF73B" w14:textId="77777777" w:rsidTr="00980F93">
        <w:trPr>
          <w:trHeight w:val="665"/>
          <w:jc w:val="center"/>
        </w:trPr>
        <w:tc>
          <w:tcPr>
            <w:tcW w:w="1395"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6F977D70"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605" w:type="pct"/>
            <w:gridSpan w:val="4"/>
            <w:tcBorders>
              <w:top w:val="single" w:sz="2" w:space="0" w:color="000000"/>
              <w:left w:val="single" w:sz="4" w:space="0" w:color="000000"/>
              <w:bottom w:val="single" w:sz="2" w:space="0" w:color="FFFFFF"/>
              <w:right w:val="single" w:sz="4" w:space="0" w:color="000000"/>
            </w:tcBorders>
          </w:tcPr>
          <w:p w14:paraId="21B42A06" w14:textId="290D61FF" w:rsidR="00C75DC9" w:rsidRPr="00DE22EE" w:rsidRDefault="005B6621" w:rsidP="00A73365">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%1</w:t>
            </w:r>
          </w:p>
        </w:tc>
      </w:tr>
      <w:tr w:rsidR="00C75DC9" w:rsidRPr="00DE22EE" w14:paraId="7D3CB097" w14:textId="77777777" w:rsidTr="00980F93">
        <w:trPr>
          <w:trHeight w:val="1197"/>
          <w:jc w:val="center"/>
        </w:trPr>
        <w:tc>
          <w:tcPr>
            <w:tcW w:w="791"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7655E1C"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60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6D8438C"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01A41081"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80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E19D2A6"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0FB2DD1C"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5BD93FFE"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90" w:type="pct"/>
            <w:tcBorders>
              <w:top w:val="single" w:sz="2" w:space="0" w:color="000000"/>
              <w:left w:val="single" w:sz="2" w:space="0" w:color="000000"/>
              <w:bottom w:val="single" w:sz="2" w:space="0" w:color="000000"/>
              <w:right w:val="single" w:sz="2" w:space="0" w:color="000000"/>
            </w:tcBorders>
            <w:shd w:val="clear" w:color="auto" w:fill="4BACC6"/>
          </w:tcPr>
          <w:p w14:paraId="3878DA0A"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0F517CDD"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442FEBD9"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7D77BB32"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7555656C"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6820CE9A"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DA2D937"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7B73E2B3"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27CCF76C"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1979EC22" w14:textId="77777777" w:rsidTr="00980F93">
        <w:trPr>
          <w:trHeight w:val="394"/>
          <w:jc w:val="center"/>
        </w:trPr>
        <w:tc>
          <w:tcPr>
            <w:tcW w:w="791" w:type="pct"/>
            <w:tcBorders>
              <w:top w:val="single" w:sz="2" w:space="0" w:color="000000"/>
              <w:left w:val="single" w:sz="2" w:space="0" w:color="000000"/>
              <w:bottom w:val="single" w:sz="2" w:space="0" w:color="000000"/>
              <w:right w:val="single" w:sz="2" w:space="0" w:color="000000"/>
            </w:tcBorders>
          </w:tcPr>
          <w:p w14:paraId="2D0ABEA9" w14:textId="77777777" w:rsidR="001B7B7E" w:rsidRPr="00DE22EE" w:rsidRDefault="00C75DC9" w:rsidP="001B7B7E">
            <w:pPr>
              <w:rPr>
                <w:rFonts w:ascii="Times New Roman" w:hAnsi="Times New Roman" w:cs="Times New Roman"/>
                <w:szCs w:val="24"/>
                <w:lang w:val="tr-TR" w:eastAsia="en-US"/>
              </w:rPr>
            </w:pPr>
            <w:r w:rsidRPr="00DE22EE">
              <w:rPr>
                <w:rFonts w:ascii="Times New Roman" w:eastAsia="Calibri" w:hAnsi="Times New Roman" w:cs="Times New Roman"/>
                <w:b/>
                <w:szCs w:val="24"/>
                <w:lang w:val="tr-TR"/>
              </w:rPr>
              <w:t>PG2.5.1:</w:t>
            </w:r>
            <w:r w:rsidR="001B7B7E">
              <w:rPr>
                <w:rFonts w:ascii="Times New Roman" w:eastAsia="Calibri" w:hAnsi="Times New Roman" w:cs="Times New Roman"/>
                <w:b/>
                <w:szCs w:val="24"/>
                <w:lang w:val="tr-TR"/>
              </w:rPr>
              <w:t xml:space="preserve"> </w:t>
            </w:r>
            <w:r w:rsidR="001B7B7E" w:rsidRPr="00DE22EE">
              <w:rPr>
                <w:rFonts w:ascii="Times New Roman" w:hAnsi="Times New Roman" w:cs="Times New Roman"/>
                <w:szCs w:val="24"/>
                <w:lang w:val="tr-TR" w:eastAsia="en-US"/>
              </w:rPr>
              <w:t>Kamu</w:t>
            </w:r>
            <w:r w:rsidR="001B7B7E" w:rsidRPr="00DE22EE">
              <w:rPr>
                <w:rFonts w:ascii="Times New Roman" w:hAnsi="Times New Roman" w:cs="Times New Roman"/>
                <w:spacing w:val="27"/>
                <w:szCs w:val="24"/>
                <w:lang w:val="tr-TR" w:eastAsia="en-US"/>
              </w:rPr>
              <w:t xml:space="preserve"> </w:t>
            </w:r>
            <w:r w:rsidR="001B7B7E" w:rsidRPr="00DE22EE">
              <w:rPr>
                <w:rFonts w:ascii="Times New Roman" w:hAnsi="Times New Roman" w:cs="Times New Roman"/>
                <w:szCs w:val="24"/>
                <w:lang w:val="tr-TR" w:eastAsia="en-US"/>
              </w:rPr>
              <w:t xml:space="preserve">kurum, kuruluş </w:t>
            </w:r>
            <w:r w:rsidR="001B7B7E" w:rsidRPr="00DE22EE">
              <w:rPr>
                <w:rFonts w:ascii="Times New Roman" w:hAnsi="Times New Roman" w:cs="Times New Roman"/>
                <w:spacing w:val="-9"/>
                <w:szCs w:val="24"/>
                <w:lang w:val="tr-TR" w:eastAsia="en-US"/>
              </w:rPr>
              <w:t xml:space="preserve">ve   </w:t>
            </w:r>
            <w:r w:rsidR="001B7B7E" w:rsidRPr="00DE22EE">
              <w:rPr>
                <w:rFonts w:ascii="Times New Roman" w:hAnsi="Times New Roman" w:cs="Times New Roman"/>
                <w:szCs w:val="24"/>
                <w:lang w:val="tr-TR" w:eastAsia="en-US"/>
              </w:rPr>
              <w:t>sivil</w:t>
            </w:r>
            <w:r w:rsidR="001B7B7E" w:rsidRPr="00DE22EE">
              <w:rPr>
                <w:rFonts w:ascii="Times New Roman" w:hAnsi="Times New Roman" w:cs="Times New Roman"/>
                <w:spacing w:val="59"/>
                <w:szCs w:val="24"/>
                <w:lang w:val="tr-TR" w:eastAsia="en-US"/>
              </w:rPr>
              <w:t xml:space="preserve"> </w:t>
            </w:r>
            <w:r w:rsidR="001B7B7E" w:rsidRPr="00DE22EE">
              <w:rPr>
                <w:rFonts w:ascii="Times New Roman" w:hAnsi="Times New Roman" w:cs="Times New Roman"/>
                <w:szCs w:val="24"/>
                <w:lang w:val="tr-TR" w:eastAsia="en-US"/>
              </w:rPr>
              <w:t>toplum örgütleri ve öğrenci buluşması için yapılan konferans/seminer/</w:t>
            </w:r>
          </w:p>
          <w:p w14:paraId="1C4F8034" w14:textId="10411B8F" w:rsidR="00C75DC9" w:rsidRPr="00DE22EE" w:rsidRDefault="001B7B7E" w:rsidP="001B7B7E">
            <w:pPr>
              <w:spacing w:line="259" w:lineRule="auto"/>
              <w:rPr>
                <w:rFonts w:ascii="Times New Roman" w:hAnsi="Times New Roman" w:cs="Times New Roman"/>
                <w:szCs w:val="24"/>
                <w:lang w:val="tr-TR"/>
              </w:rPr>
            </w:pPr>
            <w:r w:rsidRPr="00DE22EE">
              <w:rPr>
                <w:rFonts w:ascii="Times New Roman" w:hAnsi="Times New Roman" w:cs="Times New Roman"/>
                <w:szCs w:val="24"/>
                <w:lang w:val="tr-TR" w:eastAsia="en-US"/>
              </w:rPr>
              <w:t>sempozyum/ kongre sayısı</w:t>
            </w:r>
          </w:p>
        </w:tc>
        <w:tc>
          <w:tcPr>
            <w:tcW w:w="604" w:type="pct"/>
            <w:tcBorders>
              <w:top w:val="single" w:sz="2" w:space="0" w:color="000000"/>
              <w:left w:val="single" w:sz="2" w:space="0" w:color="000000"/>
              <w:bottom w:val="single" w:sz="2" w:space="0" w:color="000000"/>
              <w:right w:val="single" w:sz="2" w:space="0" w:color="000000"/>
            </w:tcBorders>
          </w:tcPr>
          <w:p w14:paraId="30F5FB5F" w14:textId="2A125978"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807" w:type="pct"/>
            <w:tcBorders>
              <w:top w:val="single" w:sz="2" w:space="0" w:color="000000"/>
              <w:left w:val="single" w:sz="2" w:space="0" w:color="000000"/>
              <w:bottom w:val="single" w:sz="2" w:space="0" w:color="000000"/>
              <w:right w:val="single" w:sz="2" w:space="0" w:color="000000"/>
            </w:tcBorders>
          </w:tcPr>
          <w:p w14:paraId="261D3940" w14:textId="1CFF2364" w:rsidR="00C75DC9" w:rsidRPr="00DE22EE" w:rsidRDefault="00D45A07"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53</w:t>
            </w:r>
          </w:p>
        </w:tc>
        <w:tc>
          <w:tcPr>
            <w:tcW w:w="1090" w:type="pct"/>
            <w:tcBorders>
              <w:top w:val="single" w:sz="2" w:space="0" w:color="000000"/>
              <w:left w:val="single" w:sz="2" w:space="0" w:color="000000"/>
              <w:bottom w:val="single" w:sz="2" w:space="0" w:color="000000"/>
              <w:right w:val="single" w:sz="2" w:space="0" w:color="000000"/>
            </w:tcBorders>
          </w:tcPr>
          <w:p w14:paraId="5D99D4A0" w14:textId="02FD8228" w:rsidR="00C75DC9" w:rsidRPr="00DE22EE" w:rsidRDefault="00B1663A"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58,3</w:t>
            </w:r>
          </w:p>
        </w:tc>
        <w:tc>
          <w:tcPr>
            <w:tcW w:w="937" w:type="pct"/>
            <w:tcBorders>
              <w:top w:val="single" w:sz="2" w:space="0" w:color="000000"/>
              <w:left w:val="single" w:sz="2" w:space="0" w:color="000000"/>
              <w:bottom w:val="single" w:sz="2" w:space="0" w:color="000000"/>
              <w:right w:val="single" w:sz="2" w:space="0" w:color="000000"/>
            </w:tcBorders>
          </w:tcPr>
          <w:p w14:paraId="21F96C4A" w14:textId="5276EF4E" w:rsidR="00C75DC9" w:rsidRPr="00DE22EE" w:rsidRDefault="00D45A07"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28</w:t>
            </w:r>
          </w:p>
        </w:tc>
        <w:tc>
          <w:tcPr>
            <w:tcW w:w="770" w:type="pct"/>
            <w:tcBorders>
              <w:top w:val="single" w:sz="2" w:space="0" w:color="000000"/>
              <w:left w:val="single" w:sz="2" w:space="0" w:color="000000"/>
              <w:bottom w:val="single" w:sz="2" w:space="0" w:color="000000"/>
              <w:right w:val="single" w:sz="2" w:space="0" w:color="000000"/>
            </w:tcBorders>
          </w:tcPr>
          <w:p w14:paraId="55AE442A" w14:textId="37C754B6" w:rsidR="00C75DC9" w:rsidRPr="00DE22EE" w:rsidRDefault="00B1663A" w:rsidP="00124998">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744F8FA1" w14:textId="77777777" w:rsidTr="00980F93">
        <w:trPr>
          <w:trHeight w:val="394"/>
          <w:jc w:val="center"/>
        </w:trPr>
        <w:tc>
          <w:tcPr>
            <w:tcW w:w="791" w:type="pct"/>
            <w:tcBorders>
              <w:top w:val="single" w:sz="2" w:space="0" w:color="000000"/>
              <w:left w:val="single" w:sz="2" w:space="0" w:color="000000"/>
              <w:bottom w:val="single" w:sz="2" w:space="0" w:color="000000"/>
              <w:right w:val="single" w:sz="2" w:space="0" w:color="000000"/>
            </w:tcBorders>
          </w:tcPr>
          <w:p w14:paraId="756484E7" w14:textId="3FD31098"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szCs w:val="24"/>
                <w:lang w:val="tr-TR"/>
              </w:rPr>
              <w:t>PG2.5.2:</w:t>
            </w:r>
            <w:r w:rsidR="001B7B7E">
              <w:rPr>
                <w:rFonts w:ascii="Times New Roman" w:eastAsia="Calibri" w:hAnsi="Times New Roman" w:cs="Times New Roman"/>
                <w:b/>
                <w:szCs w:val="24"/>
                <w:lang w:val="tr-TR"/>
              </w:rPr>
              <w:t xml:space="preserve"> </w:t>
            </w:r>
            <w:r w:rsidR="001B7B7E" w:rsidRPr="00DE22EE">
              <w:rPr>
                <w:rFonts w:ascii="Times New Roman" w:hAnsi="Times New Roman" w:cs="Times New Roman"/>
                <w:szCs w:val="24"/>
                <w:lang w:val="tr-TR" w:eastAsia="en-US"/>
              </w:rPr>
              <w:t>Kamu kurum, kuruluş ve sivil toplum örgütleri</w:t>
            </w:r>
            <w:r w:rsidR="001B7B7E" w:rsidRPr="00DE22EE">
              <w:rPr>
                <w:rFonts w:ascii="Times New Roman" w:hAnsi="Times New Roman" w:cs="Times New Roman"/>
                <w:spacing w:val="59"/>
                <w:szCs w:val="24"/>
                <w:lang w:val="tr-TR" w:eastAsia="en-US"/>
              </w:rPr>
              <w:t xml:space="preserve"> </w:t>
            </w:r>
            <w:r w:rsidR="001B7B7E" w:rsidRPr="00DE22EE">
              <w:rPr>
                <w:rFonts w:ascii="Times New Roman" w:hAnsi="Times New Roman" w:cs="Times New Roman"/>
                <w:szCs w:val="24"/>
                <w:lang w:val="tr-TR" w:eastAsia="en-US"/>
              </w:rPr>
              <w:t xml:space="preserve">ile </w:t>
            </w:r>
            <w:r w:rsidR="001B7B7E" w:rsidRPr="00DE22EE">
              <w:rPr>
                <w:rFonts w:ascii="Times New Roman" w:hAnsi="Times New Roman" w:cs="Times New Roman"/>
                <w:spacing w:val="-3"/>
                <w:szCs w:val="24"/>
                <w:lang w:val="tr-TR" w:eastAsia="en-US"/>
              </w:rPr>
              <w:t xml:space="preserve">yapılan </w:t>
            </w:r>
            <w:r w:rsidR="001B7B7E" w:rsidRPr="00DE22EE">
              <w:rPr>
                <w:rFonts w:ascii="Times New Roman" w:hAnsi="Times New Roman" w:cs="Times New Roman"/>
                <w:szCs w:val="24"/>
                <w:lang w:val="tr-TR" w:eastAsia="en-US"/>
              </w:rPr>
              <w:t>çalıştay sayısı</w:t>
            </w:r>
          </w:p>
        </w:tc>
        <w:tc>
          <w:tcPr>
            <w:tcW w:w="604" w:type="pct"/>
            <w:tcBorders>
              <w:top w:val="single" w:sz="2" w:space="0" w:color="000000"/>
              <w:left w:val="single" w:sz="2" w:space="0" w:color="000000"/>
              <w:bottom w:val="single" w:sz="2" w:space="0" w:color="000000"/>
              <w:right w:val="single" w:sz="2" w:space="0" w:color="000000"/>
            </w:tcBorders>
          </w:tcPr>
          <w:p w14:paraId="2C4B86BC" w14:textId="75099EA2"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w:t>
            </w:r>
            <w:r w:rsidR="00D73BB6" w:rsidRPr="00DE22EE">
              <w:rPr>
                <w:rFonts w:ascii="Times New Roman" w:hAnsi="Times New Roman" w:cs="Times New Roman"/>
                <w:szCs w:val="24"/>
                <w:lang w:val="tr-TR"/>
              </w:rPr>
              <w:t>0</w:t>
            </w:r>
          </w:p>
        </w:tc>
        <w:tc>
          <w:tcPr>
            <w:tcW w:w="807" w:type="pct"/>
            <w:tcBorders>
              <w:top w:val="single" w:sz="2" w:space="0" w:color="000000"/>
              <w:left w:val="single" w:sz="2" w:space="0" w:color="000000"/>
              <w:bottom w:val="single" w:sz="2" w:space="0" w:color="000000"/>
              <w:right w:val="single" w:sz="2" w:space="0" w:color="000000"/>
            </w:tcBorders>
          </w:tcPr>
          <w:p w14:paraId="189C1D4C" w14:textId="332D375B" w:rsidR="00C75DC9" w:rsidRPr="00DE22EE" w:rsidRDefault="00D45A07"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w:t>
            </w:r>
          </w:p>
        </w:tc>
        <w:tc>
          <w:tcPr>
            <w:tcW w:w="1090" w:type="pct"/>
            <w:tcBorders>
              <w:top w:val="single" w:sz="2" w:space="0" w:color="000000"/>
              <w:left w:val="single" w:sz="2" w:space="0" w:color="000000"/>
              <w:bottom w:val="single" w:sz="2" w:space="0" w:color="000000"/>
              <w:right w:val="single" w:sz="2" w:space="0" w:color="000000"/>
            </w:tcBorders>
          </w:tcPr>
          <w:p w14:paraId="7B6A8AB9" w14:textId="0D17A8DC" w:rsidR="00C75DC9" w:rsidRPr="00DE22EE" w:rsidRDefault="00B1663A"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2,2</w:t>
            </w:r>
          </w:p>
        </w:tc>
        <w:tc>
          <w:tcPr>
            <w:tcW w:w="937" w:type="pct"/>
            <w:tcBorders>
              <w:top w:val="single" w:sz="2" w:space="0" w:color="000000"/>
              <w:left w:val="single" w:sz="2" w:space="0" w:color="000000"/>
              <w:bottom w:val="single" w:sz="2" w:space="0" w:color="000000"/>
              <w:right w:val="single" w:sz="2" w:space="0" w:color="000000"/>
            </w:tcBorders>
          </w:tcPr>
          <w:p w14:paraId="72074ECD" w14:textId="5FB5CB13" w:rsidR="00C75DC9" w:rsidRPr="00DE22EE" w:rsidRDefault="00D57CC8"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w:t>
            </w:r>
          </w:p>
        </w:tc>
        <w:tc>
          <w:tcPr>
            <w:tcW w:w="770" w:type="pct"/>
            <w:tcBorders>
              <w:top w:val="single" w:sz="2" w:space="0" w:color="000000"/>
              <w:left w:val="single" w:sz="2" w:space="0" w:color="000000"/>
              <w:bottom w:val="single" w:sz="2" w:space="0" w:color="000000"/>
              <w:right w:val="single" w:sz="2" w:space="0" w:color="000000"/>
            </w:tcBorders>
          </w:tcPr>
          <w:p w14:paraId="71CD840B" w14:textId="5C3C78DC" w:rsidR="00C75DC9" w:rsidRPr="00DE22EE" w:rsidRDefault="00D57CC8" w:rsidP="00124998">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1</w:t>
            </w:r>
          </w:p>
        </w:tc>
      </w:tr>
      <w:tr w:rsidR="00C75DC9" w:rsidRPr="00DE22EE" w14:paraId="53C39DA8" w14:textId="77777777" w:rsidTr="00980F93">
        <w:trPr>
          <w:trHeight w:val="402"/>
          <w:jc w:val="center"/>
        </w:trPr>
        <w:tc>
          <w:tcPr>
            <w:tcW w:w="1395" w:type="pct"/>
            <w:gridSpan w:val="2"/>
            <w:tcBorders>
              <w:top w:val="single" w:sz="2" w:space="0" w:color="000000"/>
              <w:left w:val="single" w:sz="2" w:space="0" w:color="000000"/>
              <w:bottom w:val="single" w:sz="2" w:space="0" w:color="000000"/>
              <w:right w:val="nil"/>
            </w:tcBorders>
            <w:shd w:val="clear" w:color="auto" w:fill="4BACC6"/>
          </w:tcPr>
          <w:p w14:paraId="2B461A96" w14:textId="77777777" w:rsidR="00C75DC9" w:rsidRPr="00DE22EE" w:rsidRDefault="00C75DC9" w:rsidP="00A73365">
            <w:pPr>
              <w:spacing w:after="160" w:line="259" w:lineRule="auto"/>
              <w:rPr>
                <w:rFonts w:ascii="Times New Roman" w:hAnsi="Times New Roman" w:cs="Times New Roman"/>
                <w:szCs w:val="24"/>
                <w:lang w:val="tr-TR"/>
              </w:rPr>
            </w:pPr>
          </w:p>
        </w:tc>
        <w:tc>
          <w:tcPr>
            <w:tcW w:w="3605" w:type="pct"/>
            <w:gridSpan w:val="4"/>
            <w:tcBorders>
              <w:top w:val="single" w:sz="2" w:space="0" w:color="000000"/>
              <w:left w:val="nil"/>
              <w:bottom w:val="single" w:sz="2" w:space="0" w:color="000000"/>
              <w:right w:val="single" w:sz="2" w:space="0" w:color="000000"/>
            </w:tcBorders>
            <w:shd w:val="clear" w:color="auto" w:fill="4BACC6"/>
          </w:tcPr>
          <w:p w14:paraId="3B76B326"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1109C2" w:rsidRPr="00DE22EE" w14:paraId="42610EA1" w14:textId="77777777" w:rsidTr="00980F93">
        <w:trPr>
          <w:trHeight w:val="787"/>
          <w:jc w:val="center"/>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72304F59" w14:textId="5935A3B0" w:rsidR="001109C2" w:rsidRPr="00DE22EE" w:rsidRDefault="001109C2" w:rsidP="00F25BED">
            <w:pPr>
              <w:pStyle w:val="ListeParagraf"/>
              <w:numPr>
                <w:ilvl w:val="0"/>
                <w:numId w:val="28"/>
              </w:numPr>
              <w:spacing w:after="160" w:line="259" w:lineRule="auto"/>
              <w:rPr>
                <w:rFonts w:ascii="Times New Roman" w:hAnsi="Times New Roman" w:cs="Times New Roman"/>
                <w:szCs w:val="24"/>
                <w:lang w:val="tr-TR"/>
              </w:rPr>
            </w:pPr>
            <w:r w:rsidRPr="00DE22EE">
              <w:rPr>
                <w:rFonts w:ascii="Times New Roman" w:hAnsi="Times New Roman" w:cs="Times New Roman"/>
                <w:szCs w:val="24"/>
                <w:lang w:val="tr-TR"/>
              </w:rPr>
              <w:t>Topluma yönelik faaliyetlerimiz artmıştır.</w:t>
            </w:r>
          </w:p>
        </w:tc>
      </w:tr>
    </w:tbl>
    <w:p w14:paraId="5AA72327" w14:textId="77777777" w:rsidR="00980F93" w:rsidRPr="00DE22EE" w:rsidRDefault="00980F93" w:rsidP="00980F93">
      <w:pPr>
        <w:spacing w:before="120"/>
        <w:jc w:val="both"/>
        <w:rPr>
          <w:b/>
          <w:iCs/>
          <w:color w:val="000000"/>
          <w:szCs w:val="24"/>
          <w:lang w:val="tr-TR"/>
        </w:rPr>
      </w:pPr>
    </w:p>
    <w:p w14:paraId="6A3D9664" w14:textId="77777777" w:rsidR="00980F93" w:rsidRPr="00DE22EE" w:rsidRDefault="00980F93" w:rsidP="00980F93">
      <w:pPr>
        <w:spacing w:before="120"/>
        <w:jc w:val="both"/>
        <w:rPr>
          <w:b/>
          <w:iCs/>
          <w:color w:val="000000"/>
          <w:szCs w:val="24"/>
          <w:lang w:val="tr-TR"/>
        </w:rPr>
      </w:pPr>
    </w:p>
    <w:p w14:paraId="6587DF33" w14:textId="77777777" w:rsidR="00980F93" w:rsidRPr="00DE22EE" w:rsidRDefault="00980F93" w:rsidP="00980F93">
      <w:pPr>
        <w:spacing w:before="120"/>
        <w:jc w:val="both"/>
        <w:rPr>
          <w:b/>
          <w:iCs/>
          <w:color w:val="000000"/>
          <w:szCs w:val="24"/>
          <w:lang w:val="tr-TR"/>
        </w:rPr>
      </w:pPr>
    </w:p>
    <w:p w14:paraId="6885974C" w14:textId="77777777" w:rsidR="00980F93" w:rsidRPr="00DE22EE" w:rsidRDefault="00980F93" w:rsidP="00980F93">
      <w:pPr>
        <w:spacing w:before="120"/>
        <w:jc w:val="both"/>
        <w:rPr>
          <w:b/>
          <w:iCs/>
          <w:color w:val="000000"/>
          <w:szCs w:val="24"/>
          <w:lang w:val="tr-TR"/>
        </w:rPr>
      </w:pPr>
    </w:p>
    <w:p w14:paraId="042D1770" w14:textId="1FFB234C" w:rsidR="00980F93" w:rsidRPr="00DE22EE" w:rsidRDefault="00980F93" w:rsidP="00980F93">
      <w:pPr>
        <w:spacing w:before="120"/>
        <w:jc w:val="both"/>
        <w:rPr>
          <w:b/>
          <w:iCs/>
          <w:color w:val="000000"/>
          <w:szCs w:val="24"/>
          <w:lang w:val="tr-TR"/>
        </w:rPr>
      </w:pPr>
    </w:p>
    <w:p w14:paraId="0E00CA0A" w14:textId="77777777" w:rsidR="00980F93" w:rsidRPr="00DE22EE" w:rsidRDefault="00980F93" w:rsidP="00980F93">
      <w:pPr>
        <w:spacing w:before="120"/>
        <w:jc w:val="both"/>
        <w:rPr>
          <w:b/>
          <w:iCs/>
          <w:color w:val="000000"/>
          <w:szCs w:val="24"/>
          <w:lang w:val="tr-TR"/>
        </w:rPr>
      </w:pPr>
    </w:p>
    <w:p w14:paraId="5CC84BC2" w14:textId="50E8CCAC" w:rsidR="005D679F" w:rsidRPr="00DE22EE" w:rsidRDefault="00980F93" w:rsidP="00980F93">
      <w:pPr>
        <w:spacing w:before="120"/>
        <w:jc w:val="both"/>
        <w:rPr>
          <w:bCs/>
          <w:iCs/>
          <w:color w:val="000000"/>
          <w:szCs w:val="24"/>
          <w:lang w:val="tr-TR"/>
        </w:rPr>
      </w:pPr>
      <w:r w:rsidRPr="00DE22EE">
        <w:rPr>
          <w:b/>
          <w:iCs/>
          <w:color w:val="000000"/>
          <w:szCs w:val="24"/>
          <w:lang w:val="tr-TR"/>
        </w:rPr>
        <w:t xml:space="preserve">Tablo 58. </w:t>
      </w:r>
      <w:r w:rsidRPr="00DE22EE">
        <w:rPr>
          <w:bCs/>
          <w:iCs/>
          <w:color w:val="000000"/>
          <w:szCs w:val="24"/>
          <w:lang w:val="tr-TR"/>
        </w:rPr>
        <w:t>Hedef Kartı 3.1</w:t>
      </w:r>
    </w:p>
    <w:tbl>
      <w:tblPr>
        <w:tblStyle w:val="TableNormal"/>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092"/>
        <w:gridCol w:w="861"/>
        <w:gridCol w:w="980"/>
        <w:gridCol w:w="851"/>
        <w:gridCol w:w="789"/>
        <w:gridCol w:w="649"/>
        <w:gridCol w:w="777"/>
        <w:gridCol w:w="1172"/>
      </w:tblGrid>
      <w:tr w:rsidR="00867190" w:rsidRPr="00DE22EE" w14:paraId="225523FA" w14:textId="77777777" w:rsidTr="004927F6">
        <w:trPr>
          <w:trHeight w:val="273"/>
        </w:trPr>
        <w:tc>
          <w:tcPr>
            <w:tcW w:w="5000" w:type="pct"/>
            <w:gridSpan w:val="9"/>
          </w:tcPr>
          <w:p w14:paraId="2B70D2D6"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10</w:t>
            </w:r>
          </w:p>
        </w:tc>
      </w:tr>
      <w:tr w:rsidR="00867190" w:rsidRPr="00DE22EE" w14:paraId="32750FDD" w14:textId="77777777" w:rsidTr="004927F6">
        <w:trPr>
          <w:trHeight w:val="551"/>
        </w:trPr>
        <w:tc>
          <w:tcPr>
            <w:tcW w:w="1012" w:type="pct"/>
          </w:tcPr>
          <w:p w14:paraId="3751E531"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3</w:t>
            </w:r>
          </w:p>
        </w:tc>
        <w:tc>
          <w:tcPr>
            <w:tcW w:w="3988" w:type="pct"/>
            <w:gridSpan w:val="8"/>
          </w:tcPr>
          <w:p w14:paraId="5BD26B8E" w14:textId="77777777" w:rsidR="00867190" w:rsidRPr="00DE22EE" w:rsidRDefault="00867190"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Sunulan kurumsal ve bireysel sağlık danışmanlığı hizmetlerinin niteliği ve niceliği arttırılacaktır</w:t>
            </w:r>
          </w:p>
        </w:tc>
      </w:tr>
      <w:tr w:rsidR="00867190" w:rsidRPr="00DE22EE" w14:paraId="580AEF7F" w14:textId="77777777" w:rsidTr="004927F6">
        <w:trPr>
          <w:trHeight w:val="478"/>
        </w:trPr>
        <w:tc>
          <w:tcPr>
            <w:tcW w:w="1012" w:type="pct"/>
          </w:tcPr>
          <w:p w14:paraId="4FEE4CA1"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(3.1)</w:t>
            </w:r>
          </w:p>
        </w:tc>
        <w:tc>
          <w:tcPr>
            <w:tcW w:w="3988" w:type="pct"/>
            <w:gridSpan w:val="8"/>
          </w:tcPr>
          <w:p w14:paraId="03FE90F0" w14:textId="77777777" w:rsidR="00867190" w:rsidRPr="00DE22EE" w:rsidRDefault="00867190"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Fakültemizde sunulan kurumsal ve bireysel sağlık danışmanlığı hizmetlerine başvuran danışan sayısının %20 arttırılması</w:t>
            </w:r>
            <w:r w:rsidRPr="00DE22EE" w:rsidDel="00D56CE6">
              <w:rPr>
                <w:rFonts w:ascii="Times New Roman" w:hAnsi="Times New Roman" w:cs="Times New Roman"/>
                <w:szCs w:val="24"/>
                <w:lang w:val="tr-TR" w:eastAsia="en-US"/>
              </w:rPr>
              <w:t xml:space="preserve"> </w:t>
            </w:r>
          </w:p>
        </w:tc>
      </w:tr>
      <w:tr w:rsidR="00867190" w:rsidRPr="00DE22EE" w14:paraId="48EC42B5" w14:textId="77777777" w:rsidTr="004927F6">
        <w:trPr>
          <w:trHeight w:val="265"/>
        </w:trPr>
        <w:tc>
          <w:tcPr>
            <w:tcW w:w="1012" w:type="pct"/>
          </w:tcPr>
          <w:p w14:paraId="3692D0B3"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3988" w:type="pct"/>
            <w:gridSpan w:val="8"/>
          </w:tcPr>
          <w:p w14:paraId="395D3CA4" w14:textId="77777777" w:rsidR="00867190" w:rsidRPr="00DE22EE" w:rsidRDefault="00867190"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Bölüm başkanlıkları ve ilgili komisyonları </w:t>
            </w:r>
          </w:p>
        </w:tc>
      </w:tr>
      <w:tr w:rsidR="00867190" w:rsidRPr="00DE22EE" w14:paraId="55118DCF" w14:textId="77777777" w:rsidTr="004927F6">
        <w:trPr>
          <w:trHeight w:val="538"/>
        </w:trPr>
        <w:tc>
          <w:tcPr>
            <w:tcW w:w="1012" w:type="pct"/>
          </w:tcPr>
          <w:p w14:paraId="2AC7FF82" w14:textId="6345D41D" w:rsidR="00867190" w:rsidRPr="00DE22EE" w:rsidRDefault="004D40B7"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 birliğ</w:t>
            </w:r>
            <w:r w:rsidRPr="00DE22EE">
              <w:rPr>
                <w:b/>
                <w:szCs w:val="24"/>
                <w:lang w:val="tr-TR" w:eastAsia="en-US"/>
              </w:rPr>
              <w:t>i</w:t>
            </w:r>
            <w:r w:rsidR="00867190" w:rsidRPr="00DE22EE">
              <w:rPr>
                <w:rFonts w:ascii="Times New Roman" w:hAnsi="Times New Roman" w:cs="Times New Roman"/>
                <w:b/>
                <w:szCs w:val="24"/>
                <w:lang w:val="tr-TR" w:eastAsia="en-US"/>
              </w:rPr>
              <w:t xml:space="preserve"> yapılacak</w:t>
            </w:r>
          </w:p>
          <w:p w14:paraId="55A1EB54"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Birimler</w:t>
            </w:r>
          </w:p>
        </w:tc>
        <w:tc>
          <w:tcPr>
            <w:tcW w:w="3988" w:type="pct"/>
            <w:gridSpan w:val="8"/>
          </w:tcPr>
          <w:p w14:paraId="3FCDCBD5" w14:textId="77777777" w:rsidR="00867190" w:rsidRPr="00DE22EE" w:rsidRDefault="00867190"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Üniversite, dekanlık ve bölüm başkanlıkları, döner sermaye hizmetleri müdürlüğü</w:t>
            </w:r>
          </w:p>
        </w:tc>
      </w:tr>
      <w:tr w:rsidR="00867190" w:rsidRPr="00DE22EE" w14:paraId="6503E403" w14:textId="77777777" w:rsidTr="004927F6">
        <w:trPr>
          <w:trHeight w:val="531"/>
        </w:trPr>
        <w:tc>
          <w:tcPr>
            <w:tcW w:w="1012" w:type="pct"/>
            <w:tcBorders>
              <w:right w:val="single" w:sz="4" w:space="0" w:color="auto"/>
            </w:tcBorders>
          </w:tcPr>
          <w:p w14:paraId="1D7A1977"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w:t>
            </w:r>
          </w:p>
          <w:p w14:paraId="702FA6D8"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göstergeleri</w:t>
            </w:r>
          </w:p>
        </w:tc>
        <w:tc>
          <w:tcPr>
            <w:tcW w:w="607" w:type="pct"/>
            <w:tcBorders>
              <w:left w:val="single" w:sz="4" w:space="0" w:color="auto"/>
            </w:tcBorders>
            <w:vAlign w:val="center"/>
          </w:tcPr>
          <w:p w14:paraId="6F20AAA5"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533F77A6"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479" w:type="pct"/>
            <w:vAlign w:val="center"/>
          </w:tcPr>
          <w:p w14:paraId="44DDF0F3"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45" w:type="pct"/>
            <w:vAlign w:val="center"/>
          </w:tcPr>
          <w:p w14:paraId="1171655C"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473" w:type="pct"/>
            <w:vAlign w:val="center"/>
          </w:tcPr>
          <w:p w14:paraId="464A2E0C"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439" w:type="pct"/>
            <w:vAlign w:val="center"/>
          </w:tcPr>
          <w:p w14:paraId="26D561F8"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361" w:type="pct"/>
            <w:vAlign w:val="center"/>
          </w:tcPr>
          <w:p w14:paraId="631C383D"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432" w:type="pct"/>
            <w:vAlign w:val="center"/>
          </w:tcPr>
          <w:p w14:paraId="4CA6717F"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285D0036"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652" w:type="pct"/>
            <w:vAlign w:val="center"/>
          </w:tcPr>
          <w:p w14:paraId="12DDE0C0" w14:textId="77777777" w:rsidR="00867190" w:rsidRPr="00DE22EE" w:rsidRDefault="00867190"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 sıklığı</w:t>
            </w:r>
          </w:p>
        </w:tc>
      </w:tr>
      <w:tr w:rsidR="00867190" w:rsidRPr="00DE22EE" w14:paraId="05EBB4C8" w14:textId="77777777" w:rsidTr="004927F6">
        <w:trPr>
          <w:trHeight w:val="1036"/>
        </w:trPr>
        <w:tc>
          <w:tcPr>
            <w:tcW w:w="1012" w:type="pct"/>
            <w:tcBorders>
              <w:bottom w:val="single" w:sz="4" w:space="0" w:color="auto"/>
            </w:tcBorders>
          </w:tcPr>
          <w:p w14:paraId="614F451E" w14:textId="188849FD"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PG.3.</w:t>
            </w:r>
            <w:r w:rsidR="0078584B">
              <w:rPr>
                <w:rFonts w:ascii="Times New Roman" w:hAnsi="Times New Roman" w:cs="Times New Roman"/>
                <w:b/>
                <w:szCs w:val="24"/>
                <w:lang w:val="tr-TR" w:eastAsia="en-US"/>
              </w:rPr>
              <w:t>1</w:t>
            </w:r>
            <w:r w:rsidRPr="00DE22EE">
              <w:rPr>
                <w:rFonts w:ascii="Times New Roman" w:hAnsi="Times New Roman" w:cs="Times New Roman"/>
                <w:b/>
                <w:szCs w:val="24"/>
                <w:lang w:val="tr-TR" w:eastAsia="en-US"/>
              </w:rPr>
              <w:t>.1</w:t>
            </w:r>
          </w:p>
          <w:p w14:paraId="391B7DAB" w14:textId="77777777" w:rsidR="00867190" w:rsidRPr="00DE22EE" w:rsidRDefault="00867190"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Kurum danışmanlık hizmet sayısı</w:t>
            </w:r>
          </w:p>
        </w:tc>
        <w:tc>
          <w:tcPr>
            <w:tcW w:w="607" w:type="pct"/>
            <w:vAlign w:val="center"/>
          </w:tcPr>
          <w:p w14:paraId="6EB0E6EE"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479" w:type="pct"/>
            <w:tcBorders>
              <w:bottom w:val="single" w:sz="4" w:space="0" w:color="auto"/>
            </w:tcBorders>
            <w:vAlign w:val="center"/>
          </w:tcPr>
          <w:p w14:paraId="13982230"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5" w:type="pct"/>
            <w:tcBorders>
              <w:bottom w:val="single" w:sz="4" w:space="0" w:color="auto"/>
            </w:tcBorders>
            <w:vAlign w:val="center"/>
          </w:tcPr>
          <w:p w14:paraId="4E644A4D"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73" w:type="pct"/>
            <w:tcBorders>
              <w:bottom w:val="single" w:sz="4" w:space="0" w:color="auto"/>
            </w:tcBorders>
            <w:vAlign w:val="center"/>
          </w:tcPr>
          <w:p w14:paraId="78835505"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7</w:t>
            </w:r>
          </w:p>
        </w:tc>
        <w:tc>
          <w:tcPr>
            <w:tcW w:w="439" w:type="pct"/>
            <w:tcBorders>
              <w:bottom w:val="single" w:sz="4" w:space="0" w:color="auto"/>
            </w:tcBorders>
            <w:vAlign w:val="center"/>
          </w:tcPr>
          <w:p w14:paraId="616193FB"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7</w:t>
            </w:r>
          </w:p>
        </w:tc>
        <w:tc>
          <w:tcPr>
            <w:tcW w:w="361" w:type="pct"/>
            <w:tcBorders>
              <w:bottom w:val="single" w:sz="4" w:space="0" w:color="auto"/>
            </w:tcBorders>
            <w:vAlign w:val="center"/>
          </w:tcPr>
          <w:p w14:paraId="7776E510"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8</w:t>
            </w:r>
          </w:p>
        </w:tc>
        <w:tc>
          <w:tcPr>
            <w:tcW w:w="432" w:type="pct"/>
            <w:tcBorders>
              <w:bottom w:val="single" w:sz="4" w:space="0" w:color="auto"/>
            </w:tcBorders>
            <w:vAlign w:val="center"/>
          </w:tcPr>
          <w:p w14:paraId="273E91B2"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52" w:type="pct"/>
            <w:tcBorders>
              <w:bottom w:val="single" w:sz="4" w:space="0" w:color="auto"/>
            </w:tcBorders>
            <w:vAlign w:val="center"/>
          </w:tcPr>
          <w:p w14:paraId="26682F4F"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867190" w:rsidRPr="00DE22EE" w14:paraId="194BE0CC" w14:textId="77777777" w:rsidTr="004927F6">
        <w:trPr>
          <w:trHeight w:val="1024"/>
        </w:trPr>
        <w:tc>
          <w:tcPr>
            <w:tcW w:w="1012" w:type="pct"/>
            <w:tcBorders>
              <w:right w:val="single" w:sz="4" w:space="0" w:color="auto"/>
            </w:tcBorders>
          </w:tcPr>
          <w:p w14:paraId="3E831048" w14:textId="58374730"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PG.3.</w:t>
            </w:r>
            <w:r w:rsidR="0078584B">
              <w:rPr>
                <w:rFonts w:ascii="Times New Roman" w:hAnsi="Times New Roman" w:cs="Times New Roman"/>
                <w:b/>
                <w:szCs w:val="24"/>
                <w:lang w:val="tr-TR" w:eastAsia="en-US"/>
              </w:rPr>
              <w:t>1</w:t>
            </w:r>
            <w:r w:rsidRPr="00DE22EE">
              <w:rPr>
                <w:rFonts w:ascii="Times New Roman" w:hAnsi="Times New Roman" w:cs="Times New Roman"/>
                <w:b/>
                <w:szCs w:val="24"/>
                <w:lang w:val="tr-TR" w:eastAsia="en-US"/>
              </w:rPr>
              <w:t>.2</w:t>
            </w:r>
          </w:p>
          <w:p w14:paraId="451479C4" w14:textId="77777777" w:rsidR="00867190" w:rsidRPr="00DE22EE" w:rsidRDefault="00867190"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Bireysel danışmanlık hizmet sayısı </w:t>
            </w:r>
          </w:p>
        </w:tc>
        <w:tc>
          <w:tcPr>
            <w:tcW w:w="607" w:type="pct"/>
            <w:tcBorders>
              <w:top w:val="single" w:sz="4" w:space="0" w:color="auto"/>
              <w:left w:val="single" w:sz="4" w:space="0" w:color="auto"/>
              <w:right w:val="single" w:sz="4" w:space="0" w:color="auto"/>
            </w:tcBorders>
            <w:vAlign w:val="center"/>
          </w:tcPr>
          <w:p w14:paraId="3D90255A"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479" w:type="pct"/>
            <w:tcBorders>
              <w:left w:val="single" w:sz="4" w:space="0" w:color="auto"/>
            </w:tcBorders>
            <w:vAlign w:val="center"/>
          </w:tcPr>
          <w:p w14:paraId="5DF5BCAB"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78</w:t>
            </w:r>
          </w:p>
        </w:tc>
        <w:tc>
          <w:tcPr>
            <w:tcW w:w="545" w:type="pct"/>
            <w:vAlign w:val="center"/>
          </w:tcPr>
          <w:p w14:paraId="3753D732"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694</w:t>
            </w:r>
          </w:p>
        </w:tc>
        <w:tc>
          <w:tcPr>
            <w:tcW w:w="473" w:type="pct"/>
            <w:vAlign w:val="center"/>
          </w:tcPr>
          <w:p w14:paraId="2673624C"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869</w:t>
            </w:r>
          </w:p>
        </w:tc>
        <w:tc>
          <w:tcPr>
            <w:tcW w:w="439" w:type="pct"/>
            <w:vAlign w:val="center"/>
          </w:tcPr>
          <w:p w14:paraId="338EBBE0"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700</w:t>
            </w:r>
          </w:p>
        </w:tc>
        <w:tc>
          <w:tcPr>
            <w:tcW w:w="361" w:type="pct"/>
            <w:vAlign w:val="center"/>
          </w:tcPr>
          <w:p w14:paraId="05CA580C"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750</w:t>
            </w:r>
          </w:p>
        </w:tc>
        <w:tc>
          <w:tcPr>
            <w:tcW w:w="432" w:type="pct"/>
            <w:vAlign w:val="center"/>
          </w:tcPr>
          <w:p w14:paraId="3EA06567"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652" w:type="pct"/>
            <w:vAlign w:val="center"/>
          </w:tcPr>
          <w:p w14:paraId="2A5EFE3B" w14:textId="77777777" w:rsidR="00867190" w:rsidRPr="00DE22EE" w:rsidRDefault="00867190"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r>
      <w:tr w:rsidR="00867190" w:rsidRPr="00DE22EE" w14:paraId="671BC323" w14:textId="77777777" w:rsidTr="004927F6">
        <w:trPr>
          <w:trHeight w:val="265"/>
        </w:trPr>
        <w:tc>
          <w:tcPr>
            <w:tcW w:w="1012" w:type="pct"/>
          </w:tcPr>
          <w:p w14:paraId="0EFBB0E7"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3988" w:type="pct"/>
            <w:gridSpan w:val="8"/>
          </w:tcPr>
          <w:p w14:paraId="68BE49A2" w14:textId="77777777" w:rsidR="00867190" w:rsidRPr="00DE22EE" w:rsidRDefault="00867190" w:rsidP="00F25BED">
            <w:pPr>
              <w:pStyle w:val="ListeParagraf"/>
              <w:numPr>
                <w:ilvl w:val="0"/>
                <w:numId w:val="42"/>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Arz/talep dengesizliği</w:t>
            </w:r>
          </w:p>
        </w:tc>
      </w:tr>
      <w:tr w:rsidR="00867190" w:rsidRPr="00DE22EE" w14:paraId="53ED0C19" w14:textId="77777777" w:rsidTr="004927F6">
        <w:trPr>
          <w:trHeight w:val="1411"/>
        </w:trPr>
        <w:tc>
          <w:tcPr>
            <w:tcW w:w="1012" w:type="pct"/>
          </w:tcPr>
          <w:p w14:paraId="2F19F626"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3988" w:type="pct"/>
            <w:gridSpan w:val="8"/>
          </w:tcPr>
          <w:p w14:paraId="1204E0E1" w14:textId="77777777" w:rsidR="00867190" w:rsidRPr="00DE22EE" w:rsidRDefault="00867190" w:rsidP="00F25BED">
            <w:pPr>
              <w:pStyle w:val="ListeParagraf"/>
              <w:numPr>
                <w:ilvl w:val="0"/>
                <w:numId w:val="42"/>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3.2.1. Bölüm tanıtım komisyonları ile konu ilgili toplant yapılması</w:t>
            </w:r>
          </w:p>
          <w:p w14:paraId="6033DFBE" w14:textId="77777777" w:rsidR="00867190" w:rsidRPr="00DE22EE" w:rsidRDefault="00867190" w:rsidP="00F25BED">
            <w:pPr>
              <w:pStyle w:val="ListeParagraf"/>
              <w:numPr>
                <w:ilvl w:val="0"/>
                <w:numId w:val="42"/>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3.2.2. Fakültemizde sunulan sağlık ve danışmanlık hizmetleri ile ilgili afiş, broşür, web sayfası vb. Eğitim materyallerinin hazırlanması</w:t>
            </w:r>
          </w:p>
          <w:p w14:paraId="411B6B38" w14:textId="77777777" w:rsidR="00867190" w:rsidRPr="00DE22EE" w:rsidRDefault="00867190" w:rsidP="00F25BED">
            <w:pPr>
              <w:pStyle w:val="ListeParagraf"/>
              <w:numPr>
                <w:ilvl w:val="0"/>
                <w:numId w:val="42"/>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3.2.3. Fakültemizde sunulan sağlık ve danışmanlık hizmetleri ile ilgili hazırlanan eğitim materyallerini üniversitemiz, fakültemiz web sayfalarında, sosyal medya ve internet ortamında duyurulması</w:t>
            </w:r>
          </w:p>
        </w:tc>
      </w:tr>
      <w:tr w:rsidR="00867190" w:rsidRPr="00DE22EE" w14:paraId="0A61174A" w14:textId="77777777" w:rsidTr="004927F6">
        <w:trPr>
          <w:trHeight w:val="265"/>
        </w:trPr>
        <w:tc>
          <w:tcPr>
            <w:tcW w:w="1012" w:type="pct"/>
          </w:tcPr>
          <w:p w14:paraId="47F6033B"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3988" w:type="pct"/>
            <w:gridSpan w:val="8"/>
          </w:tcPr>
          <w:p w14:paraId="43E6DAB4" w14:textId="77777777" w:rsidR="00867190" w:rsidRPr="00DE22EE" w:rsidRDefault="00867190" w:rsidP="00F25BED">
            <w:pPr>
              <w:pStyle w:val="ListeParagraf"/>
              <w:numPr>
                <w:ilvl w:val="0"/>
                <w:numId w:val="43"/>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1.000.000 TL</w:t>
            </w:r>
          </w:p>
        </w:tc>
      </w:tr>
      <w:tr w:rsidR="00867190" w:rsidRPr="00DE22EE" w14:paraId="04A0EEA0" w14:textId="77777777" w:rsidTr="004927F6">
        <w:trPr>
          <w:trHeight w:val="267"/>
        </w:trPr>
        <w:tc>
          <w:tcPr>
            <w:tcW w:w="1012" w:type="pct"/>
          </w:tcPr>
          <w:p w14:paraId="49C73AF0"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3988" w:type="pct"/>
            <w:gridSpan w:val="8"/>
          </w:tcPr>
          <w:p w14:paraId="7B2CE6D8" w14:textId="77777777" w:rsidR="00867190" w:rsidRPr="00DE22EE" w:rsidRDefault="00867190" w:rsidP="00F25BED">
            <w:pPr>
              <w:pStyle w:val="ListeParagraf"/>
              <w:numPr>
                <w:ilvl w:val="0"/>
                <w:numId w:val="43"/>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Danışmanlık veren birimlerin yeni malzeme/cihaz eksiklikleri</w:t>
            </w:r>
          </w:p>
        </w:tc>
      </w:tr>
      <w:tr w:rsidR="00867190" w:rsidRPr="00DE22EE" w14:paraId="0C02CA20" w14:textId="77777777" w:rsidTr="004927F6">
        <w:trPr>
          <w:trHeight w:val="268"/>
        </w:trPr>
        <w:tc>
          <w:tcPr>
            <w:tcW w:w="1012" w:type="pct"/>
          </w:tcPr>
          <w:p w14:paraId="2CEF10DF" w14:textId="77777777" w:rsidR="00867190" w:rsidRPr="00DE22EE" w:rsidRDefault="00867190"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3988" w:type="pct"/>
            <w:gridSpan w:val="8"/>
          </w:tcPr>
          <w:p w14:paraId="6A66FCF2" w14:textId="77777777" w:rsidR="00867190" w:rsidRPr="00DE22EE" w:rsidRDefault="00867190" w:rsidP="00F25BED">
            <w:pPr>
              <w:pStyle w:val="ListeParagraf"/>
              <w:numPr>
                <w:ilvl w:val="0"/>
                <w:numId w:val="43"/>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Referans bir kurum olması nedeniyle araç-gereçlerin güncel tutulması gerekmektedir.</w:t>
            </w:r>
          </w:p>
        </w:tc>
      </w:tr>
    </w:tbl>
    <w:p w14:paraId="63F16693" w14:textId="77777777" w:rsidR="005D679F" w:rsidRPr="00DE22EE" w:rsidRDefault="005D679F" w:rsidP="00980F93">
      <w:pPr>
        <w:spacing w:before="120" w:after="120"/>
        <w:jc w:val="both"/>
        <w:rPr>
          <w:b/>
          <w:iCs/>
          <w:color w:val="000000"/>
          <w:szCs w:val="24"/>
          <w:lang w:val="tr-TR"/>
        </w:rPr>
      </w:pPr>
    </w:p>
    <w:p w14:paraId="138D67FD" w14:textId="77777777" w:rsidR="00980F93" w:rsidRPr="00DE22EE" w:rsidRDefault="00980F93" w:rsidP="00980F93">
      <w:pPr>
        <w:spacing w:before="120" w:after="120"/>
        <w:jc w:val="both"/>
        <w:rPr>
          <w:b/>
          <w:iCs/>
          <w:color w:val="000000"/>
          <w:szCs w:val="24"/>
          <w:lang w:val="tr-TR"/>
        </w:rPr>
      </w:pPr>
    </w:p>
    <w:p w14:paraId="2A49F548" w14:textId="77777777" w:rsidR="006C4B4F" w:rsidRPr="00DE22EE" w:rsidRDefault="006C4B4F" w:rsidP="00980F93">
      <w:pPr>
        <w:spacing w:before="120" w:after="120"/>
        <w:jc w:val="both"/>
        <w:rPr>
          <w:b/>
          <w:iCs/>
          <w:color w:val="000000"/>
          <w:szCs w:val="24"/>
          <w:lang w:val="tr-TR"/>
        </w:rPr>
      </w:pPr>
    </w:p>
    <w:p w14:paraId="09B4CCF0" w14:textId="77777777" w:rsidR="006C4B4F" w:rsidRPr="00DE22EE" w:rsidRDefault="006C4B4F" w:rsidP="00980F93">
      <w:pPr>
        <w:spacing w:before="120" w:after="120"/>
        <w:jc w:val="both"/>
        <w:rPr>
          <w:b/>
          <w:iCs/>
          <w:color w:val="000000"/>
          <w:szCs w:val="24"/>
          <w:lang w:val="tr-TR"/>
        </w:rPr>
      </w:pPr>
    </w:p>
    <w:p w14:paraId="04D3A016" w14:textId="77777777" w:rsidR="006C4B4F" w:rsidRPr="00DE22EE" w:rsidRDefault="006C4B4F" w:rsidP="00980F93">
      <w:pPr>
        <w:spacing w:before="120" w:after="120"/>
        <w:jc w:val="both"/>
        <w:rPr>
          <w:b/>
          <w:iCs/>
          <w:color w:val="000000"/>
          <w:szCs w:val="24"/>
          <w:lang w:val="tr-TR"/>
        </w:rPr>
      </w:pPr>
    </w:p>
    <w:p w14:paraId="36B51468" w14:textId="77777777" w:rsidR="006C4B4F" w:rsidRPr="00DE22EE" w:rsidRDefault="006C4B4F" w:rsidP="00980F93">
      <w:pPr>
        <w:spacing w:before="120" w:after="120"/>
        <w:jc w:val="both"/>
        <w:rPr>
          <w:b/>
          <w:iCs/>
          <w:color w:val="000000"/>
          <w:szCs w:val="24"/>
          <w:lang w:val="tr-TR"/>
        </w:rPr>
      </w:pPr>
    </w:p>
    <w:p w14:paraId="39969275" w14:textId="77777777" w:rsidR="006C4B4F" w:rsidRPr="00DE22EE" w:rsidRDefault="006C4B4F" w:rsidP="00980F93">
      <w:pPr>
        <w:spacing w:before="120" w:after="120"/>
        <w:jc w:val="both"/>
        <w:rPr>
          <w:b/>
          <w:iCs/>
          <w:color w:val="000000"/>
          <w:szCs w:val="24"/>
          <w:lang w:val="tr-TR"/>
        </w:rPr>
      </w:pPr>
    </w:p>
    <w:p w14:paraId="4439DA18" w14:textId="77777777" w:rsidR="006C4B4F" w:rsidRPr="00DE22EE" w:rsidRDefault="006C4B4F" w:rsidP="00980F93">
      <w:pPr>
        <w:spacing w:before="120" w:after="120"/>
        <w:jc w:val="both"/>
        <w:rPr>
          <w:b/>
          <w:iCs/>
          <w:color w:val="000000"/>
          <w:szCs w:val="24"/>
          <w:lang w:val="tr-TR"/>
        </w:rPr>
      </w:pPr>
    </w:p>
    <w:p w14:paraId="4C382CB6" w14:textId="77777777" w:rsidR="006C4B4F" w:rsidRPr="00DE22EE" w:rsidRDefault="006C4B4F" w:rsidP="00980F93">
      <w:pPr>
        <w:spacing w:before="120" w:after="120"/>
        <w:jc w:val="both"/>
        <w:rPr>
          <w:b/>
          <w:iCs/>
          <w:color w:val="000000"/>
          <w:szCs w:val="24"/>
          <w:lang w:val="tr-TR"/>
        </w:rPr>
      </w:pPr>
    </w:p>
    <w:p w14:paraId="10F8630F" w14:textId="77777777" w:rsidR="006C4B4F" w:rsidRPr="00DE22EE" w:rsidRDefault="006C4B4F" w:rsidP="00980F93">
      <w:pPr>
        <w:spacing w:before="120" w:after="120"/>
        <w:jc w:val="both"/>
        <w:rPr>
          <w:b/>
          <w:iCs/>
          <w:color w:val="000000"/>
          <w:szCs w:val="24"/>
          <w:lang w:val="tr-TR"/>
        </w:rPr>
      </w:pPr>
    </w:p>
    <w:p w14:paraId="3B309D8B" w14:textId="77777777" w:rsidR="006C4B4F" w:rsidRPr="00DE22EE" w:rsidRDefault="006C4B4F" w:rsidP="00980F93">
      <w:pPr>
        <w:spacing w:before="120" w:after="120"/>
        <w:jc w:val="both"/>
        <w:rPr>
          <w:b/>
          <w:iCs/>
          <w:color w:val="000000"/>
          <w:szCs w:val="24"/>
          <w:lang w:val="tr-TR"/>
        </w:rPr>
      </w:pPr>
    </w:p>
    <w:p w14:paraId="07FC2AF5" w14:textId="01B9D6E4" w:rsidR="00C75DC9" w:rsidRPr="00DE22EE" w:rsidRDefault="006C4B4F" w:rsidP="006C4B4F">
      <w:pPr>
        <w:spacing w:before="120"/>
        <w:jc w:val="both"/>
        <w:rPr>
          <w:bCs/>
          <w:iCs/>
          <w:color w:val="000000"/>
          <w:szCs w:val="24"/>
          <w:lang w:val="tr-TR"/>
        </w:rPr>
      </w:pPr>
      <w:r w:rsidRPr="00DE22EE">
        <w:rPr>
          <w:b/>
          <w:iCs/>
          <w:color w:val="000000"/>
          <w:szCs w:val="24"/>
          <w:lang w:val="tr-TR"/>
        </w:rPr>
        <w:t xml:space="preserve">Tablo 59. </w:t>
      </w:r>
      <w:r w:rsidRPr="00DE22EE">
        <w:rPr>
          <w:bCs/>
          <w:iCs/>
          <w:color w:val="000000"/>
          <w:szCs w:val="24"/>
          <w:lang w:val="tr-TR"/>
        </w:rPr>
        <w:t>Hedef Kartı 3.1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384"/>
        <w:gridCol w:w="1141"/>
        <w:gridCol w:w="1463"/>
        <w:gridCol w:w="1976"/>
        <w:gridCol w:w="1699"/>
        <w:gridCol w:w="1399"/>
      </w:tblGrid>
      <w:tr w:rsidR="00C75DC9" w:rsidRPr="00DE22EE" w14:paraId="1922941D" w14:textId="77777777" w:rsidTr="00A73365">
        <w:trPr>
          <w:trHeight w:val="401"/>
        </w:trPr>
        <w:tc>
          <w:tcPr>
            <w:tcW w:w="1393" w:type="pct"/>
            <w:gridSpan w:val="2"/>
            <w:tcBorders>
              <w:top w:val="single" w:sz="2" w:space="0" w:color="000000"/>
              <w:left w:val="single" w:sz="2" w:space="0" w:color="000000"/>
              <w:bottom w:val="single" w:sz="2" w:space="0" w:color="000000"/>
              <w:right w:val="single" w:sz="4" w:space="0" w:color="000000"/>
            </w:tcBorders>
            <w:shd w:val="clear" w:color="auto" w:fill="4BACC6"/>
          </w:tcPr>
          <w:p w14:paraId="7008BBD6"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A3 </w:t>
            </w:r>
          </w:p>
        </w:tc>
        <w:tc>
          <w:tcPr>
            <w:tcW w:w="3607" w:type="pct"/>
            <w:gridSpan w:val="4"/>
            <w:tcBorders>
              <w:top w:val="single" w:sz="2" w:space="0" w:color="000000"/>
              <w:left w:val="single" w:sz="4" w:space="0" w:color="000000"/>
              <w:bottom w:val="single" w:sz="2" w:space="0" w:color="000000"/>
              <w:right w:val="single" w:sz="4" w:space="0" w:color="000000"/>
            </w:tcBorders>
          </w:tcPr>
          <w:p w14:paraId="1A1B01D9"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Sunulan kurumsal ve bireysel sağlık danışmanlığı hizmetlerinin niteliği ve niceliği arttırılacaktır </w:t>
            </w:r>
          </w:p>
        </w:tc>
      </w:tr>
      <w:tr w:rsidR="00C75DC9" w:rsidRPr="00DE22EE" w14:paraId="67D7DAE6" w14:textId="77777777" w:rsidTr="00A73365">
        <w:trPr>
          <w:trHeight w:val="402"/>
        </w:trPr>
        <w:tc>
          <w:tcPr>
            <w:tcW w:w="1393" w:type="pct"/>
            <w:gridSpan w:val="2"/>
            <w:tcBorders>
              <w:top w:val="single" w:sz="2" w:space="0" w:color="000000"/>
              <w:left w:val="single" w:sz="2" w:space="0" w:color="000000"/>
              <w:bottom w:val="single" w:sz="2" w:space="0" w:color="000000"/>
              <w:right w:val="single" w:sz="4" w:space="0" w:color="000000"/>
            </w:tcBorders>
            <w:shd w:val="clear" w:color="auto" w:fill="4BACC6"/>
          </w:tcPr>
          <w:p w14:paraId="5E98CB70"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H3.1 </w:t>
            </w:r>
          </w:p>
        </w:tc>
        <w:tc>
          <w:tcPr>
            <w:tcW w:w="3607" w:type="pct"/>
            <w:gridSpan w:val="4"/>
            <w:tcBorders>
              <w:top w:val="single" w:sz="2" w:space="0" w:color="000000"/>
              <w:left w:val="single" w:sz="4" w:space="0" w:color="000000"/>
              <w:bottom w:val="single" w:sz="2" w:space="0" w:color="000000"/>
              <w:right w:val="single" w:sz="4" w:space="0" w:color="000000"/>
            </w:tcBorders>
          </w:tcPr>
          <w:p w14:paraId="26C17CA7"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Fakültemizde sunulan kurumsal ve bireysel sağlık danışmanlığı hizmetlerine başvuran danışan sayısının %20 arttırılması</w:t>
            </w:r>
          </w:p>
        </w:tc>
      </w:tr>
      <w:tr w:rsidR="00C75DC9" w:rsidRPr="00DE22EE" w14:paraId="0E42CA7E" w14:textId="77777777" w:rsidTr="00A73365">
        <w:trPr>
          <w:trHeight w:val="661"/>
        </w:trPr>
        <w:tc>
          <w:tcPr>
            <w:tcW w:w="1393" w:type="pct"/>
            <w:gridSpan w:val="2"/>
            <w:tcBorders>
              <w:top w:val="single" w:sz="2" w:space="0" w:color="000000"/>
              <w:left w:val="single" w:sz="2" w:space="0" w:color="000000"/>
              <w:bottom w:val="single" w:sz="2" w:space="0" w:color="000000"/>
              <w:right w:val="single" w:sz="4" w:space="0" w:color="000000"/>
            </w:tcBorders>
            <w:shd w:val="clear" w:color="auto" w:fill="4BACC6"/>
          </w:tcPr>
          <w:p w14:paraId="5EF5874A"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607" w:type="pct"/>
            <w:gridSpan w:val="4"/>
            <w:tcBorders>
              <w:top w:val="single" w:sz="2" w:space="0" w:color="000000"/>
              <w:left w:val="single" w:sz="4" w:space="0" w:color="000000"/>
              <w:bottom w:val="single" w:sz="2" w:space="0" w:color="000000"/>
              <w:right w:val="single" w:sz="4" w:space="0" w:color="000000"/>
            </w:tcBorders>
            <w:vAlign w:val="center"/>
          </w:tcPr>
          <w:p w14:paraId="768DD278" w14:textId="4D2DBB28" w:rsidR="00124998" w:rsidRPr="00DE22EE" w:rsidRDefault="00124998" w:rsidP="00124998">
            <w:pPr>
              <w:shd w:val="clear" w:color="auto" w:fill="FFFFFF"/>
              <w:tabs>
                <w:tab w:val="left" w:pos="360"/>
              </w:tabs>
              <w:spacing w:before="4" w:line="360" w:lineRule="auto"/>
              <w:ind w:left="353" w:hanging="353"/>
              <w:rPr>
                <w:rFonts w:ascii="Times New Roman" w:hAnsi="Times New Roman" w:cs="Times New Roman"/>
                <w:iCs/>
                <w:szCs w:val="24"/>
                <w:lang w:val="tr-TR"/>
              </w:rPr>
            </w:pPr>
            <w:r w:rsidRPr="00DE22EE">
              <w:rPr>
                <w:rFonts w:ascii="Times New Roman" w:hAnsi="Times New Roman" w:cs="Times New Roman"/>
                <w:iCs/>
                <w:szCs w:val="24"/>
                <w:lang w:val="tr-TR"/>
              </w:rPr>
              <w:t xml:space="preserve">Amaç (3) </w:t>
            </w:r>
          </w:p>
          <w:p w14:paraId="0C5404A4" w14:textId="0FEF9E05" w:rsidR="00C75DC9" w:rsidRPr="00DE22EE" w:rsidRDefault="00927D54" w:rsidP="000470FB">
            <w:pPr>
              <w:spacing w:line="259" w:lineRule="auto"/>
              <w:ind w:left="2"/>
              <w:rPr>
                <w:rFonts w:ascii="Times New Roman" w:hAnsi="Times New Roman" w:cs="Times New Roman"/>
                <w:szCs w:val="24"/>
                <w:lang w:val="tr-TR"/>
              </w:rPr>
            </w:pPr>
            <w:r w:rsidRPr="00DE22EE">
              <w:rPr>
                <w:rFonts w:ascii="Times New Roman" w:hAnsi="Times New Roman" w:cs="Times New Roman"/>
                <w:iCs/>
                <w:szCs w:val="24"/>
                <w:lang w:val="tr-TR"/>
              </w:rPr>
              <w:t>Sosyal Sorumluluk Bilincini ve Hizmet Kalitesini Arttırarak Topluma Katkı Sağlamak.</w:t>
            </w:r>
          </w:p>
        </w:tc>
      </w:tr>
      <w:tr w:rsidR="00C75DC9" w:rsidRPr="00DE22EE" w14:paraId="3B905CA5" w14:textId="77777777" w:rsidTr="00A73365">
        <w:trPr>
          <w:trHeight w:val="665"/>
        </w:trPr>
        <w:tc>
          <w:tcPr>
            <w:tcW w:w="1393"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335EFF1E"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607" w:type="pct"/>
            <w:gridSpan w:val="4"/>
            <w:tcBorders>
              <w:top w:val="single" w:sz="2" w:space="0" w:color="000000"/>
              <w:left w:val="single" w:sz="4" w:space="0" w:color="000000"/>
              <w:bottom w:val="single" w:sz="2" w:space="0" w:color="FFFFFF"/>
              <w:right w:val="single" w:sz="4" w:space="0" w:color="000000"/>
            </w:tcBorders>
          </w:tcPr>
          <w:p w14:paraId="5E6DF657" w14:textId="379553FC" w:rsidR="00C75DC9" w:rsidRPr="00DE22EE" w:rsidRDefault="00D82F3D" w:rsidP="00A73365">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w:t>
            </w:r>
            <w:r w:rsidR="00E66C28" w:rsidRPr="00DE22EE">
              <w:rPr>
                <w:rFonts w:ascii="Times New Roman" w:hAnsi="Times New Roman" w:cs="Times New Roman"/>
                <w:szCs w:val="24"/>
                <w:lang w:val="tr-TR"/>
              </w:rPr>
              <w:t>3,77</w:t>
            </w:r>
            <w:r w:rsidR="00C75DC9" w:rsidRPr="00DE22EE">
              <w:rPr>
                <w:rFonts w:ascii="Times New Roman" w:hAnsi="Times New Roman" w:cs="Times New Roman"/>
                <w:szCs w:val="24"/>
                <w:lang w:val="tr-TR"/>
              </w:rPr>
              <w:t xml:space="preserve"> </w:t>
            </w:r>
          </w:p>
        </w:tc>
      </w:tr>
      <w:tr w:rsidR="00C75DC9" w:rsidRPr="00DE22EE" w14:paraId="7FDA2043" w14:textId="77777777" w:rsidTr="00A73365">
        <w:trPr>
          <w:trHeight w:val="1197"/>
        </w:trPr>
        <w:tc>
          <w:tcPr>
            <w:tcW w:w="76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2C3EF524"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63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64F3FB2"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294B4C6F"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80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48BFFDB7"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08752296"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10BC8473"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90" w:type="pct"/>
            <w:tcBorders>
              <w:top w:val="single" w:sz="2" w:space="0" w:color="000000"/>
              <w:left w:val="single" w:sz="2" w:space="0" w:color="000000"/>
              <w:bottom w:val="single" w:sz="2" w:space="0" w:color="000000"/>
              <w:right w:val="single" w:sz="2" w:space="0" w:color="000000"/>
            </w:tcBorders>
            <w:shd w:val="clear" w:color="auto" w:fill="4BACC6"/>
          </w:tcPr>
          <w:p w14:paraId="2B31ECD8"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3557F5BB"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0A7AE9EB"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286C8DD3"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6789ACFE"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27BE8835"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2"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37C1D5D"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5B7F56E5"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3F356E6D"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77213468" w14:textId="77777777" w:rsidTr="00A73365">
        <w:trPr>
          <w:trHeight w:val="394"/>
        </w:trPr>
        <w:tc>
          <w:tcPr>
            <w:tcW w:w="764" w:type="pct"/>
            <w:tcBorders>
              <w:top w:val="single" w:sz="2" w:space="0" w:color="000000"/>
              <w:left w:val="single" w:sz="2" w:space="0" w:color="000000"/>
              <w:bottom w:val="single" w:sz="2" w:space="0" w:color="000000"/>
              <w:right w:val="single" w:sz="2" w:space="0" w:color="000000"/>
            </w:tcBorders>
          </w:tcPr>
          <w:p w14:paraId="2B55176F" w14:textId="0A6F3244" w:rsidR="00C75DC9" w:rsidRPr="001B7B7E" w:rsidRDefault="00C75DC9" w:rsidP="001B7B7E">
            <w:pPr>
              <w:pStyle w:val="TableParagraph"/>
              <w:spacing w:line="214" w:lineRule="exact"/>
              <w:rPr>
                <w:rFonts w:ascii="Times New Roman" w:hAnsi="Times New Roman" w:cs="Times New Roman"/>
                <w:sz w:val="24"/>
                <w:szCs w:val="28"/>
              </w:rPr>
            </w:pPr>
            <w:r w:rsidRPr="00DE22EE">
              <w:rPr>
                <w:rFonts w:ascii="Times New Roman" w:eastAsia="Calibri" w:hAnsi="Times New Roman" w:cs="Times New Roman"/>
                <w:b/>
                <w:sz w:val="24"/>
                <w:szCs w:val="28"/>
              </w:rPr>
              <w:t>PG3.1.1:</w:t>
            </w:r>
            <w:r w:rsidR="001B7B7E">
              <w:rPr>
                <w:rFonts w:ascii="Times New Roman" w:eastAsia="Calibri" w:hAnsi="Times New Roman" w:cs="Times New Roman"/>
                <w:b/>
                <w:sz w:val="24"/>
                <w:szCs w:val="28"/>
              </w:rPr>
              <w:t xml:space="preserve"> </w:t>
            </w:r>
            <w:r w:rsidR="001B7B7E" w:rsidRPr="001B7B7E">
              <w:rPr>
                <w:rFonts w:ascii="Times New Roman" w:hAnsi="Times New Roman" w:cs="Times New Roman"/>
                <w:sz w:val="24"/>
                <w:szCs w:val="28"/>
              </w:rPr>
              <w:t>Kurum danışmanlık hizmet sayısı</w:t>
            </w:r>
          </w:p>
        </w:tc>
        <w:tc>
          <w:tcPr>
            <w:tcW w:w="630" w:type="pct"/>
            <w:tcBorders>
              <w:top w:val="single" w:sz="2" w:space="0" w:color="000000"/>
              <w:left w:val="single" w:sz="2" w:space="0" w:color="000000"/>
              <w:bottom w:val="single" w:sz="2" w:space="0" w:color="000000"/>
              <w:right w:val="single" w:sz="2" w:space="0" w:color="000000"/>
            </w:tcBorders>
          </w:tcPr>
          <w:p w14:paraId="7A70B8BD" w14:textId="7141AE0A"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807" w:type="pct"/>
            <w:tcBorders>
              <w:top w:val="single" w:sz="2" w:space="0" w:color="000000"/>
              <w:left w:val="single" w:sz="2" w:space="0" w:color="000000"/>
              <w:bottom w:val="single" w:sz="2" w:space="0" w:color="000000"/>
              <w:right w:val="single" w:sz="2" w:space="0" w:color="000000"/>
            </w:tcBorders>
          </w:tcPr>
          <w:p w14:paraId="5D964C82" w14:textId="7FBEB755" w:rsidR="00C75DC9" w:rsidRPr="00DE22EE" w:rsidRDefault="005F0DDC"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7</w:t>
            </w:r>
          </w:p>
        </w:tc>
        <w:tc>
          <w:tcPr>
            <w:tcW w:w="1090" w:type="pct"/>
            <w:tcBorders>
              <w:top w:val="single" w:sz="2" w:space="0" w:color="000000"/>
              <w:left w:val="single" w:sz="2" w:space="0" w:color="000000"/>
              <w:bottom w:val="single" w:sz="2" w:space="0" w:color="000000"/>
              <w:right w:val="single" w:sz="2" w:space="0" w:color="000000"/>
            </w:tcBorders>
          </w:tcPr>
          <w:p w14:paraId="4D8434E1" w14:textId="528C21E7" w:rsidR="00C75DC9" w:rsidRPr="00DE22EE" w:rsidRDefault="005B4254"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8,4</w:t>
            </w:r>
          </w:p>
        </w:tc>
        <w:tc>
          <w:tcPr>
            <w:tcW w:w="937" w:type="pct"/>
            <w:tcBorders>
              <w:top w:val="single" w:sz="2" w:space="0" w:color="000000"/>
              <w:left w:val="single" w:sz="2" w:space="0" w:color="000000"/>
              <w:bottom w:val="single" w:sz="2" w:space="0" w:color="000000"/>
              <w:right w:val="single" w:sz="2" w:space="0" w:color="000000"/>
            </w:tcBorders>
          </w:tcPr>
          <w:p w14:paraId="1869624F" w14:textId="64FD75A7" w:rsidR="00C75DC9" w:rsidRPr="00DE22EE" w:rsidRDefault="005F0DDC"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w:t>
            </w:r>
          </w:p>
        </w:tc>
        <w:tc>
          <w:tcPr>
            <w:tcW w:w="772" w:type="pct"/>
            <w:tcBorders>
              <w:top w:val="single" w:sz="2" w:space="0" w:color="000000"/>
              <w:left w:val="single" w:sz="2" w:space="0" w:color="000000"/>
              <w:bottom w:val="single" w:sz="2" w:space="0" w:color="000000"/>
              <w:right w:val="single" w:sz="2" w:space="0" w:color="000000"/>
            </w:tcBorders>
          </w:tcPr>
          <w:p w14:paraId="6F2EF2B0" w14:textId="6A978698" w:rsidR="00C75DC9" w:rsidRPr="00DE22EE" w:rsidRDefault="00D82F3D" w:rsidP="00124998">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747AAE6F" w14:textId="77777777" w:rsidTr="00A73365">
        <w:trPr>
          <w:trHeight w:val="394"/>
        </w:trPr>
        <w:tc>
          <w:tcPr>
            <w:tcW w:w="764" w:type="pct"/>
            <w:tcBorders>
              <w:top w:val="single" w:sz="2" w:space="0" w:color="000000"/>
              <w:left w:val="single" w:sz="2" w:space="0" w:color="000000"/>
              <w:bottom w:val="single" w:sz="2" w:space="0" w:color="000000"/>
              <w:right w:val="single" w:sz="2" w:space="0" w:color="000000"/>
            </w:tcBorders>
          </w:tcPr>
          <w:p w14:paraId="0BCF42CC" w14:textId="29056E56" w:rsidR="00C75DC9" w:rsidRPr="004D40B7" w:rsidRDefault="00C75DC9" w:rsidP="00124998">
            <w:pPr>
              <w:pStyle w:val="TableParagraph"/>
              <w:spacing w:line="230" w:lineRule="exact"/>
              <w:ind w:left="41" w:hanging="41"/>
              <w:rPr>
                <w:rFonts w:ascii="Times New Roman" w:hAnsi="Times New Roman" w:cs="Times New Roman"/>
                <w:sz w:val="24"/>
                <w:szCs w:val="24"/>
              </w:rPr>
            </w:pPr>
            <w:r w:rsidRPr="004D40B7">
              <w:rPr>
                <w:rFonts w:ascii="Times New Roman" w:eastAsia="Calibri" w:hAnsi="Times New Roman" w:cs="Times New Roman"/>
                <w:b/>
                <w:sz w:val="24"/>
                <w:szCs w:val="24"/>
              </w:rPr>
              <w:t>PG3.1.2:</w:t>
            </w:r>
            <w:r w:rsidR="004D40B7" w:rsidRPr="004D40B7">
              <w:rPr>
                <w:rFonts w:ascii="Times New Roman" w:eastAsia="Calibri" w:hAnsi="Times New Roman" w:cs="Times New Roman"/>
                <w:b/>
                <w:sz w:val="24"/>
                <w:szCs w:val="24"/>
              </w:rPr>
              <w:t xml:space="preserve"> </w:t>
            </w:r>
            <w:r w:rsidR="004D40B7" w:rsidRPr="004D40B7">
              <w:rPr>
                <w:rFonts w:ascii="Times New Roman" w:hAnsi="Times New Roman" w:cs="Times New Roman"/>
                <w:sz w:val="24"/>
                <w:szCs w:val="24"/>
              </w:rPr>
              <w:t>Bireysel danışmanlık hizmet sayısı</w:t>
            </w:r>
          </w:p>
        </w:tc>
        <w:tc>
          <w:tcPr>
            <w:tcW w:w="630" w:type="pct"/>
            <w:tcBorders>
              <w:top w:val="single" w:sz="2" w:space="0" w:color="000000"/>
              <w:left w:val="single" w:sz="2" w:space="0" w:color="000000"/>
              <w:bottom w:val="single" w:sz="2" w:space="0" w:color="000000"/>
              <w:right w:val="single" w:sz="2" w:space="0" w:color="000000"/>
            </w:tcBorders>
          </w:tcPr>
          <w:p w14:paraId="29423D44" w14:textId="521369E2"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807" w:type="pct"/>
            <w:tcBorders>
              <w:top w:val="single" w:sz="2" w:space="0" w:color="000000"/>
              <w:left w:val="single" w:sz="2" w:space="0" w:color="000000"/>
              <w:bottom w:val="single" w:sz="2" w:space="0" w:color="000000"/>
              <w:right w:val="single" w:sz="2" w:space="0" w:color="000000"/>
            </w:tcBorders>
          </w:tcPr>
          <w:p w14:paraId="36FE3954" w14:textId="4DD1D5D2" w:rsidR="00C75DC9" w:rsidRPr="00DE22EE" w:rsidRDefault="005F0DDC"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869</w:t>
            </w:r>
          </w:p>
        </w:tc>
        <w:tc>
          <w:tcPr>
            <w:tcW w:w="1090" w:type="pct"/>
            <w:tcBorders>
              <w:top w:val="single" w:sz="2" w:space="0" w:color="000000"/>
              <w:left w:val="single" w:sz="2" w:space="0" w:color="000000"/>
              <w:bottom w:val="single" w:sz="2" w:space="0" w:color="000000"/>
              <w:right w:val="single" w:sz="2" w:space="0" w:color="000000"/>
            </w:tcBorders>
          </w:tcPr>
          <w:p w14:paraId="43726155" w14:textId="0604C783" w:rsidR="00C75DC9" w:rsidRPr="00DE22EE" w:rsidRDefault="00D82F3D"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1.042</w:t>
            </w:r>
          </w:p>
        </w:tc>
        <w:tc>
          <w:tcPr>
            <w:tcW w:w="937" w:type="pct"/>
            <w:tcBorders>
              <w:top w:val="single" w:sz="2" w:space="0" w:color="000000"/>
              <w:left w:val="single" w:sz="2" w:space="0" w:color="000000"/>
              <w:bottom w:val="single" w:sz="2" w:space="0" w:color="000000"/>
              <w:right w:val="single" w:sz="2" w:space="0" w:color="000000"/>
            </w:tcBorders>
          </w:tcPr>
          <w:p w14:paraId="7E2064C2" w14:textId="0066A77D" w:rsidR="00C75DC9" w:rsidRPr="00DE22EE" w:rsidRDefault="005B4254"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152</w:t>
            </w:r>
            <w:r w:rsidR="00124998" w:rsidRPr="00DE22EE">
              <w:rPr>
                <w:rFonts w:ascii="Times New Roman" w:hAnsi="Times New Roman" w:cs="Times New Roman"/>
                <w:szCs w:val="24"/>
                <w:lang w:val="tr-TR"/>
              </w:rPr>
              <w:t>2</w:t>
            </w:r>
          </w:p>
        </w:tc>
        <w:tc>
          <w:tcPr>
            <w:tcW w:w="772" w:type="pct"/>
            <w:tcBorders>
              <w:top w:val="single" w:sz="2" w:space="0" w:color="000000"/>
              <w:left w:val="single" w:sz="2" w:space="0" w:color="000000"/>
              <w:bottom w:val="single" w:sz="2" w:space="0" w:color="000000"/>
              <w:right w:val="single" w:sz="2" w:space="0" w:color="000000"/>
            </w:tcBorders>
          </w:tcPr>
          <w:p w14:paraId="1CBF5DB5" w14:textId="7D34110A" w:rsidR="00C75DC9" w:rsidRPr="00DE22EE" w:rsidRDefault="00D82F3D" w:rsidP="00124998">
            <w:pPr>
              <w:spacing w:line="259" w:lineRule="auto"/>
              <w:ind w:left="1"/>
              <w:jc w:val="center"/>
              <w:rPr>
                <w:rFonts w:ascii="Times New Roman" w:hAnsi="Times New Roman" w:cs="Times New Roman"/>
                <w:szCs w:val="24"/>
                <w:lang w:val="tr-TR"/>
              </w:rPr>
            </w:pPr>
            <w:r w:rsidRPr="00DE22EE">
              <w:rPr>
                <w:rFonts w:ascii="Times New Roman" w:hAnsi="Times New Roman" w:cs="Times New Roman"/>
                <w:szCs w:val="24"/>
                <w:lang w:val="tr-TR"/>
              </w:rPr>
              <w:t>3,77</w:t>
            </w:r>
          </w:p>
        </w:tc>
      </w:tr>
      <w:tr w:rsidR="00C75DC9" w:rsidRPr="00DE22EE" w14:paraId="10B461E6" w14:textId="77777777" w:rsidTr="00A73365">
        <w:trPr>
          <w:trHeight w:val="402"/>
        </w:trPr>
        <w:tc>
          <w:tcPr>
            <w:tcW w:w="1393" w:type="pct"/>
            <w:gridSpan w:val="2"/>
            <w:tcBorders>
              <w:top w:val="single" w:sz="2" w:space="0" w:color="000000"/>
              <w:left w:val="single" w:sz="2" w:space="0" w:color="000000"/>
              <w:bottom w:val="single" w:sz="2" w:space="0" w:color="000000"/>
              <w:right w:val="nil"/>
            </w:tcBorders>
            <w:shd w:val="clear" w:color="auto" w:fill="4BACC6"/>
          </w:tcPr>
          <w:p w14:paraId="2182D5AE" w14:textId="77777777" w:rsidR="00C75DC9" w:rsidRPr="00DE22EE" w:rsidRDefault="00C75DC9" w:rsidP="00A73365">
            <w:pPr>
              <w:spacing w:after="160" w:line="259" w:lineRule="auto"/>
              <w:rPr>
                <w:rFonts w:ascii="Times New Roman" w:hAnsi="Times New Roman" w:cs="Times New Roman"/>
                <w:szCs w:val="24"/>
                <w:lang w:val="tr-TR"/>
              </w:rPr>
            </w:pPr>
          </w:p>
        </w:tc>
        <w:tc>
          <w:tcPr>
            <w:tcW w:w="3607" w:type="pct"/>
            <w:gridSpan w:val="4"/>
            <w:tcBorders>
              <w:top w:val="single" w:sz="2" w:space="0" w:color="000000"/>
              <w:left w:val="nil"/>
              <w:bottom w:val="single" w:sz="2" w:space="0" w:color="000000"/>
              <w:right w:val="single" w:sz="2" w:space="0" w:color="000000"/>
            </w:tcBorders>
            <w:shd w:val="clear" w:color="auto" w:fill="4BACC6"/>
          </w:tcPr>
          <w:p w14:paraId="334C49B5"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1109C2" w:rsidRPr="00DE22EE" w14:paraId="34B6770F" w14:textId="77777777" w:rsidTr="00535324">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2511BE18" w14:textId="260AA3CF" w:rsidR="001109C2" w:rsidRPr="00DE22EE" w:rsidRDefault="001109C2" w:rsidP="00F25BED">
            <w:pPr>
              <w:pStyle w:val="ListeParagraf"/>
              <w:numPr>
                <w:ilvl w:val="0"/>
                <w:numId w:val="28"/>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rPr>
              <w:t>Bireysel danışmanlık hizmetleri artarak devam etmiştir, bölümlerin araç gereç ihtiyaçlarının karşılanması ile doğru orantılı olarak verilen danışmanlık hizmetleri artmıştır.</w:t>
            </w:r>
          </w:p>
        </w:tc>
      </w:tr>
    </w:tbl>
    <w:p w14:paraId="1A2F2478" w14:textId="77777777" w:rsidR="00535324" w:rsidRPr="00DE22EE" w:rsidRDefault="00535324" w:rsidP="00535324">
      <w:pPr>
        <w:spacing w:before="120"/>
        <w:jc w:val="both"/>
        <w:rPr>
          <w:b/>
          <w:iCs/>
          <w:color w:val="000000"/>
          <w:szCs w:val="24"/>
          <w:lang w:val="tr-TR"/>
        </w:rPr>
      </w:pPr>
    </w:p>
    <w:p w14:paraId="3D7B478E" w14:textId="77777777" w:rsidR="00535324" w:rsidRPr="00DE22EE" w:rsidRDefault="00535324" w:rsidP="00535324">
      <w:pPr>
        <w:spacing w:before="120"/>
        <w:jc w:val="both"/>
        <w:rPr>
          <w:b/>
          <w:iCs/>
          <w:color w:val="000000"/>
          <w:szCs w:val="24"/>
          <w:lang w:val="tr-TR"/>
        </w:rPr>
      </w:pPr>
    </w:p>
    <w:p w14:paraId="47AAB9C6" w14:textId="77777777" w:rsidR="00535324" w:rsidRPr="00DE22EE" w:rsidRDefault="00535324" w:rsidP="00535324">
      <w:pPr>
        <w:spacing w:before="120"/>
        <w:jc w:val="both"/>
        <w:rPr>
          <w:b/>
          <w:iCs/>
          <w:color w:val="000000"/>
          <w:szCs w:val="24"/>
          <w:lang w:val="tr-TR"/>
        </w:rPr>
      </w:pPr>
    </w:p>
    <w:p w14:paraId="1E237E73" w14:textId="77777777" w:rsidR="00535324" w:rsidRPr="00DE22EE" w:rsidRDefault="00535324" w:rsidP="00535324">
      <w:pPr>
        <w:spacing w:before="120"/>
        <w:jc w:val="both"/>
        <w:rPr>
          <w:b/>
          <w:iCs/>
          <w:color w:val="000000"/>
          <w:szCs w:val="24"/>
          <w:lang w:val="tr-TR"/>
        </w:rPr>
      </w:pPr>
    </w:p>
    <w:p w14:paraId="49D527EF" w14:textId="77777777" w:rsidR="00535324" w:rsidRPr="00DE22EE" w:rsidRDefault="00535324" w:rsidP="00535324">
      <w:pPr>
        <w:spacing w:before="120"/>
        <w:jc w:val="both"/>
        <w:rPr>
          <w:b/>
          <w:iCs/>
          <w:color w:val="000000"/>
          <w:szCs w:val="24"/>
          <w:lang w:val="tr-TR"/>
        </w:rPr>
      </w:pPr>
    </w:p>
    <w:p w14:paraId="26EE4D22" w14:textId="77777777" w:rsidR="00535324" w:rsidRPr="00DE22EE" w:rsidRDefault="00535324" w:rsidP="00535324">
      <w:pPr>
        <w:spacing w:before="120"/>
        <w:jc w:val="both"/>
        <w:rPr>
          <w:b/>
          <w:iCs/>
          <w:color w:val="000000"/>
          <w:szCs w:val="24"/>
          <w:lang w:val="tr-TR"/>
        </w:rPr>
      </w:pPr>
    </w:p>
    <w:p w14:paraId="0D6D08FE" w14:textId="77777777" w:rsidR="00535324" w:rsidRPr="00DE22EE" w:rsidRDefault="00535324" w:rsidP="00535324">
      <w:pPr>
        <w:spacing w:before="120"/>
        <w:jc w:val="both"/>
        <w:rPr>
          <w:b/>
          <w:iCs/>
          <w:color w:val="000000"/>
          <w:szCs w:val="24"/>
          <w:lang w:val="tr-TR"/>
        </w:rPr>
      </w:pPr>
    </w:p>
    <w:p w14:paraId="0976DAC0" w14:textId="77777777" w:rsidR="00535324" w:rsidRPr="00DE22EE" w:rsidRDefault="00535324" w:rsidP="00535324">
      <w:pPr>
        <w:spacing w:before="120"/>
        <w:jc w:val="both"/>
        <w:rPr>
          <w:b/>
          <w:iCs/>
          <w:color w:val="000000"/>
          <w:szCs w:val="24"/>
          <w:lang w:val="tr-TR"/>
        </w:rPr>
      </w:pPr>
    </w:p>
    <w:p w14:paraId="745FA1BD" w14:textId="77777777" w:rsidR="00535324" w:rsidRPr="00DE22EE" w:rsidRDefault="00535324" w:rsidP="00535324">
      <w:pPr>
        <w:spacing w:before="120"/>
        <w:jc w:val="both"/>
        <w:rPr>
          <w:b/>
          <w:iCs/>
          <w:color w:val="000000"/>
          <w:szCs w:val="24"/>
          <w:lang w:val="tr-TR"/>
        </w:rPr>
      </w:pPr>
    </w:p>
    <w:p w14:paraId="3A192027" w14:textId="77777777" w:rsidR="00535324" w:rsidRPr="00DE22EE" w:rsidRDefault="00535324" w:rsidP="00535324">
      <w:pPr>
        <w:spacing w:before="120"/>
        <w:jc w:val="both"/>
        <w:rPr>
          <w:b/>
          <w:iCs/>
          <w:color w:val="000000"/>
          <w:szCs w:val="24"/>
          <w:lang w:val="tr-TR"/>
        </w:rPr>
      </w:pPr>
    </w:p>
    <w:p w14:paraId="484C7B62" w14:textId="0371A6D0" w:rsidR="005D679F" w:rsidRPr="00DE22EE" w:rsidRDefault="00535324" w:rsidP="00535324">
      <w:pPr>
        <w:spacing w:before="120"/>
        <w:jc w:val="both"/>
        <w:rPr>
          <w:b/>
          <w:iCs/>
          <w:color w:val="000000"/>
          <w:szCs w:val="24"/>
          <w:lang w:val="tr-TR"/>
        </w:rPr>
      </w:pPr>
      <w:r w:rsidRPr="00DE22EE">
        <w:rPr>
          <w:b/>
          <w:iCs/>
          <w:color w:val="000000"/>
          <w:szCs w:val="24"/>
          <w:lang w:val="tr-TR"/>
        </w:rPr>
        <w:t xml:space="preserve">Tablo 60. </w:t>
      </w:r>
      <w:r w:rsidRPr="00DE22EE">
        <w:rPr>
          <w:bCs/>
          <w:iCs/>
          <w:color w:val="000000"/>
          <w:szCs w:val="24"/>
          <w:lang w:val="tr-TR"/>
        </w:rPr>
        <w:t>Hedef Kartı 3.2</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1"/>
        <w:gridCol w:w="1086"/>
        <w:gridCol w:w="861"/>
        <w:gridCol w:w="980"/>
        <w:gridCol w:w="942"/>
        <w:gridCol w:w="699"/>
        <w:gridCol w:w="656"/>
        <w:gridCol w:w="775"/>
        <w:gridCol w:w="1171"/>
      </w:tblGrid>
      <w:tr w:rsidR="00D81C3A" w:rsidRPr="00DE22EE" w14:paraId="3CBBBAF9" w14:textId="77777777" w:rsidTr="004927F6">
        <w:trPr>
          <w:trHeight w:val="273"/>
        </w:trPr>
        <w:tc>
          <w:tcPr>
            <w:tcW w:w="5000" w:type="pct"/>
            <w:gridSpan w:val="9"/>
            <w:tcBorders>
              <w:bottom w:val="single" w:sz="8" w:space="0" w:color="000000"/>
            </w:tcBorders>
          </w:tcPr>
          <w:p w14:paraId="725EDFC7"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11</w:t>
            </w:r>
          </w:p>
        </w:tc>
      </w:tr>
      <w:tr w:rsidR="00D81C3A" w:rsidRPr="00DE22EE" w14:paraId="0F102132" w14:textId="77777777" w:rsidTr="004927F6">
        <w:trPr>
          <w:trHeight w:val="551"/>
        </w:trPr>
        <w:tc>
          <w:tcPr>
            <w:tcW w:w="1012" w:type="pct"/>
            <w:tcBorders>
              <w:top w:val="single" w:sz="8" w:space="0" w:color="000000"/>
              <w:bottom w:val="single" w:sz="8" w:space="0" w:color="000000"/>
              <w:right w:val="single" w:sz="8" w:space="0" w:color="000000"/>
            </w:tcBorders>
          </w:tcPr>
          <w:p w14:paraId="0900A8AB"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3</w:t>
            </w:r>
          </w:p>
        </w:tc>
        <w:tc>
          <w:tcPr>
            <w:tcW w:w="3988" w:type="pct"/>
            <w:gridSpan w:val="8"/>
            <w:tcBorders>
              <w:top w:val="single" w:sz="8" w:space="0" w:color="000000"/>
              <w:left w:val="single" w:sz="8" w:space="0" w:color="000000"/>
            </w:tcBorders>
          </w:tcPr>
          <w:p w14:paraId="79536329" w14:textId="77777777" w:rsidR="00D81C3A" w:rsidRPr="00DE22EE" w:rsidRDefault="00D81C3A"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Sunulan kurumsal ve bireysel sağlık danışmanlığı hizmetlerinin niteliği ve niceliği arttırılacaktır</w:t>
            </w:r>
          </w:p>
        </w:tc>
      </w:tr>
      <w:tr w:rsidR="00D81C3A" w:rsidRPr="00DE22EE" w14:paraId="5A9807EA" w14:textId="77777777" w:rsidTr="004927F6">
        <w:trPr>
          <w:trHeight w:val="267"/>
        </w:trPr>
        <w:tc>
          <w:tcPr>
            <w:tcW w:w="1012" w:type="pct"/>
            <w:tcBorders>
              <w:top w:val="single" w:sz="8" w:space="0" w:color="000000"/>
              <w:bottom w:val="single" w:sz="8" w:space="0" w:color="000000"/>
              <w:right w:val="single" w:sz="8" w:space="0" w:color="000000"/>
            </w:tcBorders>
          </w:tcPr>
          <w:p w14:paraId="78D63408"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(3.2)</w:t>
            </w:r>
          </w:p>
        </w:tc>
        <w:tc>
          <w:tcPr>
            <w:tcW w:w="3988" w:type="pct"/>
            <w:gridSpan w:val="8"/>
            <w:tcBorders>
              <w:top w:val="single" w:sz="8" w:space="0" w:color="000000"/>
              <w:left w:val="single" w:sz="8" w:space="0" w:color="000000"/>
              <w:bottom w:val="single" w:sz="8" w:space="0" w:color="000000"/>
            </w:tcBorders>
          </w:tcPr>
          <w:p w14:paraId="4C9711F0" w14:textId="77777777" w:rsidR="00D81C3A" w:rsidRPr="00DE22EE" w:rsidRDefault="00D81C3A" w:rsidP="004927F6">
            <w:pPr>
              <w:jc w:val="both"/>
              <w:rPr>
                <w:rFonts w:ascii="Times New Roman" w:hAnsi="Times New Roman" w:cs="Times New Roman"/>
                <w:szCs w:val="24"/>
                <w:lang w:val="tr-TR" w:eastAsia="en-US"/>
              </w:rPr>
            </w:pPr>
            <w:r w:rsidRPr="00DE22EE">
              <w:rPr>
                <w:rFonts w:ascii="Times New Roman" w:hAnsi="Times New Roman" w:cs="Times New Roman"/>
                <w:lang w:val="tr-TR"/>
              </w:rPr>
              <w:t>Danışanların ve kurumsal paydaşların memnuniyet düzeyinin en az %20 oranında arttırılması</w:t>
            </w:r>
          </w:p>
        </w:tc>
      </w:tr>
      <w:tr w:rsidR="00D81C3A" w:rsidRPr="00DE22EE" w14:paraId="40B90481" w14:textId="77777777" w:rsidTr="004927F6">
        <w:trPr>
          <w:trHeight w:val="453"/>
        </w:trPr>
        <w:tc>
          <w:tcPr>
            <w:tcW w:w="1012" w:type="pct"/>
            <w:tcBorders>
              <w:top w:val="single" w:sz="8" w:space="0" w:color="000000"/>
              <w:bottom w:val="single" w:sz="8" w:space="0" w:color="000000"/>
              <w:right w:val="single" w:sz="8" w:space="0" w:color="000000"/>
            </w:tcBorders>
          </w:tcPr>
          <w:p w14:paraId="15749326"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3988" w:type="pct"/>
            <w:gridSpan w:val="8"/>
            <w:tcBorders>
              <w:top w:val="single" w:sz="8" w:space="0" w:color="000000"/>
              <w:left w:val="single" w:sz="8" w:space="0" w:color="000000"/>
            </w:tcBorders>
          </w:tcPr>
          <w:p w14:paraId="343DC4F0" w14:textId="77777777" w:rsidR="00D81C3A" w:rsidRPr="00DE22EE" w:rsidRDefault="00D81C3A"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Dekanlık, bölüm başkanlıkları, Fakülte kalite komisyonu </w:t>
            </w:r>
          </w:p>
        </w:tc>
      </w:tr>
      <w:tr w:rsidR="00D81C3A" w:rsidRPr="00DE22EE" w14:paraId="066156D5" w14:textId="77777777" w:rsidTr="004927F6">
        <w:trPr>
          <w:trHeight w:val="541"/>
        </w:trPr>
        <w:tc>
          <w:tcPr>
            <w:tcW w:w="1012" w:type="pct"/>
            <w:tcBorders>
              <w:top w:val="single" w:sz="8" w:space="0" w:color="000000"/>
              <w:right w:val="single" w:sz="8" w:space="0" w:color="000000"/>
            </w:tcBorders>
          </w:tcPr>
          <w:p w14:paraId="14EE901F" w14:textId="7930F529" w:rsidR="00D81C3A" w:rsidRPr="00DE22EE" w:rsidRDefault="00B61129"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 birliğ</w:t>
            </w:r>
            <w:r w:rsidRPr="00DE22EE">
              <w:rPr>
                <w:b/>
                <w:szCs w:val="24"/>
                <w:lang w:val="tr-TR" w:eastAsia="en-US"/>
              </w:rPr>
              <w:t>i</w:t>
            </w:r>
            <w:r w:rsidR="00D81C3A" w:rsidRPr="00DE22EE">
              <w:rPr>
                <w:rFonts w:ascii="Times New Roman" w:hAnsi="Times New Roman" w:cs="Times New Roman"/>
                <w:b/>
                <w:szCs w:val="24"/>
                <w:lang w:val="tr-TR" w:eastAsia="en-US"/>
              </w:rPr>
              <w:t xml:space="preserve"> yapılacak</w:t>
            </w:r>
          </w:p>
          <w:p w14:paraId="1F1BC523"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Birimler</w:t>
            </w:r>
          </w:p>
        </w:tc>
        <w:tc>
          <w:tcPr>
            <w:tcW w:w="3988" w:type="pct"/>
            <w:gridSpan w:val="8"/>
            <w:tcBorders>
              <w:top w:val="single" w:sz="8" w:space="0" w:color="000000"/>
              <w:left w:val="single" w:sz="8" w:space="0" w:color="000000"/>
              <w:bottom w:val="single" w:sz="8" w:space="0" w:color="000000"/>
            </w:tcBorders>
          </w:tcPr>
          <w:p w14:paraId="07669B52" w14:textId="77777777" w:rsidR="00D81C3A" w:rsidRPr="00DE22EE" w:rsidRDefault="00D81C3A"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Bölüm kalite komisyonları, bölüm öğretim elemanları, danışanlar, danışmanlık yapılan kurumlar</w:t>
            </w:r>
          </w:p>
        </w:tc>
      </w:tr>
      <w:tr w:rsidR="00D81C3A" w:rsidRPr="00DE22EE" w14:paraId="6C1E8A69" w14:textId="77777777" w:rsidTr="004927F6">
        <w:trPr>
          <w:trHeight w:val="541"/>
        </w:trPr>
        <w:tc>
          <w:tcPr>
            <w:tcW w:w="1012" w:type="pct"/>
            <w:tcBorders>
              <w:top w:val="single" w:sz="8" w:space="0" w:color="000000"/>
              <w:right w:val="single" w:sz="8" w:space="0" w:color="000000"/>
            </w:tcBorders>
          </w:tcPr>
          <w:p w14:paraId="5F4CEC23"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w:t>
            </w:r>
          </w:p>
          <w:p w14:paraId="250BF4DA"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göstergeleri</w:t>
            </w:r>
          </w:p>
        </w:tc>
        <w:tc>
          <w:tcPr>
            <w:tcW w:w="604" w:type="pct"/>
            <w:tcBorders>
              <w:top w:val="single" w:sz="8" w:space="0" w:color="000000"/>
              <w:left w:val="single" w:sz="8" w:space="0" w:color="000000"/>
              <w:right w:val="single" w:sz="8" w:space="0" w:color="000000"/>
            </w:tcBorders>
            <w:vAlign w:val="center"/>
          </w:tcPr>
          <w:p w14:paraId="56BD0584"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2C898D3E"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479" w:type="pct"/>
            <w:tcBorders>
              <w:top w:val="single" w:sz="8" w:space="0" w:color="000000"/>
              <w:left w:val="single" w:sz="8" w:space="0" w:color="000000"/>
              <w:bottom w:val="single" w:sz="8" w:space="0" w:color="000000"/>
              <w:right w:val="single" w:sz="8" w:space="0" w:color="000000"/>
            </w:tcBorders>
            <w:vAlign w:val="center"/>
          </w:tcPr>
          <w:p w14:paraId="33FC59C4"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45" w:type="pct"/>
            <w:tcBorders>
              <w:top w:val="single" w:sz="8" w:space="0" w:color="000000"/>
              <w:left w:val="single" w:sz="8" w:space="0" w:color="000000"/>
              <w:bottom w:val="single" w:sz="8" w:space="0" w:color="000000"/>
              <w:right w:val="single" w:sz="8" w:space="0" w:color="000000"/>
            </w:tcBorders>
            <w:vAlign w:val="center"/>
          </w:tcPr>
          <w:p w14:paraId="730C90A9"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24" w:type="pct"/>
            <w:tcBorders>
              <w:top w:val="single" w:sz="8" w:space="0" w:color="000000"/>
              <w:left w:val="single" w:sz="8" w:space="0" w:color="000000"/>
              <w:bottom w:val="single" w:sz="8" w:space="0" w:color="000000"/>
              <w:right w:val="single" w:sz="8" w:space="0" w:color="000000"/>
            </w:tcBorders>
            <w:vAlign w:val="center"/>
          </w:tcPr>
          <w:p w14:paraId="4416A924"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389" w:type="pct"/>
            <w:tcBorders>
              <w:top w:val="single" w:sz="8" w:space="0" w:color="000000"/>
              <w:left w:val="single" w:sz="8" w:space="0" w:color="000000"/>
              <w:bottom w:val="single" w:sz="8" w:space="0" w:color="000000"/>
              <w:right w:val="single" w:sz="4" w:space="0" w:color="auto"/>
            </w:tcBorders>
            <w:vAlign w:val="center"/>
          </w:tcPr>
          <w:p w14:paraId="3463ACC2"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365" w:type="pct"/>
            <w:tcBorders>
              <w:top w:val="single" w:sz="8" w:space="0" w:color="000000"/>
              <w:left w:val="single" w:sz="4" w:space="0" w:color="auto"/>
              <w:bottom w:val="single" w:sz="8" w:space="0" w:color="000000"/>
              <w:right w:val="single" w:sz="8" w:space="0" w:color="000000"/>
            </w:tcBorders>
            <w:vAlign w:val="center"/>
          </w:tcPr>
          <w:p w14:paraId="6EE770C8"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431" w:type="pct"/>
            <w:tcBorders>
              <w:top w:val="single" w:sz="8" w:space="0" w:color="000000"/>
              <w:left w:val="single" w:sz="8" w:space="0" w:color="000000"/>
              <w:right w:val="single" w:sz="8" w:space="0" w:color="000000"/>
            </w:tcBorders>
            <w:vAlign w:val="center"/>
          </w:tcPr>
          <w:p w14:paraId="3FDE8E7C"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580CFF31"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651" w:type="pct"/>
            <w:tcBorders>
              <w:top w:val="single" w:sz="8" w:space="0" w:color="000000"/>
              <w:left w:val="single" w:sz="8" w:space="0" w:color="000000"/>
              <w:bottom w:val="single" w:sz="8" w:space="0" w:color="000000"/>
            </w:tcBorders>
            <w:vAlign w:val="center"/>
          </w:tcPr>
          <w:p w14:paraId="05A6D3F8" w14:textId="77777777" w:rsidR="00D81C3A" w:rsidRPr="00DE22EE" w:rsidRDefault="00D81C3A"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 sıklığı</w:t>
            </w:r>
          </w:p>
        </w:tc>
      </w:tr>
      <w:tr w:rsidR="00D81C3A" w:rsidRPr="00DE22EE" w14:paraId="5A928C55" w14:textId="77777777" w:rsidTr="004927F6">
        <w:trPr>
          <w:trHeight w:val="820"/>
        </w:trPr>
        <w:tc>
          <w:tcPr>
            <w:tcW w:w="1012" w:type="pct"/>
            <w:tcBorders>
              <w:top w:val="single" w:sz="8" w:space="0" w:color="000000"/>
              <w:right w:val="single" w:sz="8" w:space="0" w:color="000000"/>
            </w:tcBorders>
          </w:tcPr>
          <w:p w14:paraId="6AB0DC9F" w14:textId="6F7EC35B"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PG.3.</w:t>
            </w:r>
            <w:r w:rsidR="00B61129">
              <w:rPr>
                <w:rFonts w:ascii="Times New Roman" w:hAnsi="Times New Roman" w:cs="Times New Roman"/>
                <w:b/>
                <w:szCs w:val="24"/>
                <w:lang w:val="tr-TR" w:eastAsia="en-US"/>
              </w:rPr>
              <w:t>2</w:t>
            </w:r>
            <w:r w:rsidRPr="00DE22EE">
              <w:rPr>
                <w:rFonts w:ascii="Times New Roman" w:hAnsi="Times New Roman" w:cs="Times New Roman"/>
                <w:b/>
                <w:szCs w:val="24"/>
                <w:lang w:val="tr-TR" w:eastAsia="en-US"/>
              </w:rPr>
              <w:t>.1.</w:t>
            </w:r>
          </w:p>
          <w:p w14:paraId="1E0CB0FB" w14:textId="77777777" w:rsidR="00D81C3A" w:rsidRPr="00DE22EE" w:rsidRDefault="00D81C3A"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Danışan memnuniyet düzeyi</w:t>
            </w:r>
          </w:p>
        </w:tc>
        <w:tc>
          <w:tcPr>
            <w:tcW w:w="604" w:type="pct"/>
            <w:tcBorders>
              <w:top w:val="single" w:sz="8" w:space="0" w:color="000000"/>
              <w:left w:val="single" w:sz="8" w:space="0" w:color="000000"/>
              <w:bottom w:val="single" w:sz="8" w:space="0" w:color="000000"/>
              <w:right w:val="single" w:sz="8" w:space="0" w:color="000000"/>
            </w:tcBorders>
            <w:vAlign w:val="center"/>
          </w:tcPr>
          <w:p w14:paraId="67EE5244"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p w14:paraId="3CD6E6AD" w14:textId="77777777" w:rsidR="00D81C3A" w:rsidRPr="00DE22EE" w:rsidRDefault="00D81C3A" w:rsidP="004927F6">
            <w:pPr>
              <w:jc w:val="center"/>
              <w:rPr>
                <w:rFonts w:ascii="Times New Roman" w:hAnsi="Times New Roman" w:cs="Times New Roman"/>
                <w:szCs w:val="24"/>
                <w:lang w:val="tr-TR" w:eastAsia="en-US"/>
              </w:rPr>
            </w:pPr>
          </w:p>
        </w:tc>
        <w:tc>
          <w:tcPr>
            <w:tcW w:w="479" w:type="pct"/>
            <w:tcBorders>
              <w:top w:val="single" w:sz="8" w:space="0" w:color="000000"/>
              <w:left w:val="single" w:sz="8" w:space="0" w:color="000000"/>
              <w:bottom w:val="single" w:sz="8" w:space="0" w:color="000000"/>
              <w:right w:val="single" w:sz="8" w:space="0" w:color="000000"/>
            </w:tcBorders>
            <w:vAlign w:val="center"/>
          </w:tcPr>
          <w:p w14:paraId="1B5C4AE0"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5" w:type="pct"/>
            <w:tcBorders>
              <w:top w:val="single" w:sz="8" w:space="0" w:color="000000"/>
              <w:left w:val="single" w:sz="8" w:space="0" w:color="000000"/>
              <w:bottom w:val="single" w:sz="8" w:space="0" w:color="000000"/>
              <w:right w:val="single" w:sz="8" w:space="0" w:color="000000"/>
            </w:tcBorders>
            <w:vAlign w:val="center"/>
          </w:tcPr>
          <w:p w14:paraId="3EB1268D"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4" w:type="pct"/>
            <w:tcBorders>
              <w:top w:val="single" w:sz="8" w:space="0" w:color="000000"/>
              <w:left w:val="single" w:sz="8" w:space="0" w:color="000000"/>
              <w:bottom w:val="single" w:sz="8" w:space="0" w:color="000000"/>
              <w:right w:val="single" w:sz="8" w:space="0" w:color="000000"/>
            </w:tcBorders>
            <w:vAlign w:val="center"/>
          </w:tcPr>
          <w:p w14:paraId="2D20CB63"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89" w:type="pct"/>
            <w:tcBorders>
              <w:top w:val="single" w:sz="8" w:space="0" w:color="000000"/>
              <w:left w:val="single" w:sz="8" w:space="0" w:color="000000"/>
              <w:bottom w:val="single" w:sz="8" w:space="0" w:color="000000"/>
              <w:right w:val="single" w:sz="4" w:space="0" w:color="auto"/>
            </w:tcBorders>
            <w:vAlign w:val="center"/>
          </w:tcPr>
          <w:p w14:paraId="5E275879"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65" w:type="pct"/>
            <w:tcBorders>
              <w:top w:val="single" w:sz="8" w:space="0" w:color="000000"/>
              <w:left w:val="single" w:sz="4" w:space="0" w:color="auto"/>
              <w:bottom w:val="single" w:sz="8" w:space="0" w:color="000000"/>
              <w:right w:val="single" w:sz="8" w:space="0" w:color="000000"/>
            </w:tcBorders>
            <w:vAlign w:val="center"/>
          </w:tcPr>
          <w:p w14:paraId="267A0D0C"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30" w:type="pct"/>
            <w:tcBorders>
              <w:top w:val="single" w:sz="8" w:space="0" w:color="000000"/>
              <w:left w:val="single" w:sz="8" w:space="0" w:color="000000"/>
              <w:bottom w:val="single" w:sz="8" w:space="0" w:color="000000"/>
              <w:right w:val="single" w:sz="8" w:space="0" w:color="000000"/>
            </w:tcBorders>
            <w:vAlign w:val="center"/>
          </w:tcPr>
          <w:p w14:paraId="33535F33" w14:textId="77777777" w:rsidR="00D81C3A" w:rsidRPr="00DE22EE" w:rsidRDefault="00D81C3A" w:rsidP="004927F6">
            <w:pPr>
              <w:jc w:val="center"/>
              <w:rPr>
                <w:rFonts w:ascii="Times New Roman" w:hAnsi="Times New Roman" w:cs="Times New Roman"/>
                <w:szCs w:val="24"/>
                <w:lang w:val="tr-TR" w:eastAsia="en-US"/>
              </w:rPr>
            </w:pPr>
          </w:p>
          <w:p w14:paraId="2077F934"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p w14:paraId="359FF2EB" w14:textId="77777777" w:rsidR="00D81C3A" w:rsidRPr="00DE22EE" w:rsidRDefault="00D81C3A" w:rsidP="004927F6">
            <w:pPr>
              <w:jc w:val="center"/>
              <w:rPr>
                <w:rFonts w:ascii="Times New Roman" w:hAnsi="Times New Roman" w:cs="Times New Roman"/>
                <w:szCs w:val="24"/>
                <w:lang w:val="tr-TR" w:eastAsia="en-US"/>
              </w:rPr>
            </w:pPr>
          </w:p>
        </w:tc>
        <w:tc>
          <w:tcPr>
            <w:tcW w:w="652" w:type="pct"/>
            <w:tcBorders>
              <w:top w:val="single" w:sz="8" w:space="0" w:color="000000"/>
              <w:left w:val="single" w:sz="8" w:space="0" w:color="000000"/>
              <w:bottom w:val="single" w:sz="8" w:space="0" w:color="000000"/>
            </w:tcBorders>
            <w:vAlign w:val="center"/>
          </w:tcPr>
          <w:p w14:paraId="5436EF98"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D81C3A" w:rsidRPr="00DE22EE" w14:paraId="02E1710F" w14:textId="77777777" w:rsidTr="004927F6">
        <w:trPr>
          <w:trHeight w:val="842"/>
        </w:trPr>
        <w:tc>
          <w:tcPr>
            <w:tcW w:w="1012" w:type="pct"/>
            <w:tcBorders>
              <w:top w:val="single" w:sz="4" w:space="0" w:color="auto"/>
              <w:bottom w:val="single" w:sz="8" w:space="0" w:color="000000"/>
              <w:right w:val="single" w:sz="8" w:space="0" w:color="000000"/>
            </w:tcBorders>
          </w:tcPr>
          <w:p w14:paraId="431E8B38" w14:textId="047179BB"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PG.3.</w:t>
            </w:r>
            <w:r w:rsidR="00B61129">
              <w:rPr>
                <w:rFonts w:ascii="Times New Roman" w:hAnsi="Times New Roman" w:cs="Times New Roman"/>
                <w:b/>
                <w:szCs w:val="24"/>
                <w:lang w:val="tr-TR" w:eastAsia="en-US"/>
              </w:rPr>
              <w:t>2</w:t>
            </w:r>
            <w:r w:rsidRPr="00DE22EE">
              <w:rPr>
                <w:rFonts w:ascii="Times New Roman" w:hAnsi="Times New Roman" w:cs="Times New Roman"/>
                <w:b/>
                <w:szCs w:val="24"/>
                <w:lang w:val="tr-TR" w:eastAsia="en-US"/>
              </w:rPr>
              <w:t>.2.</w:t>
            </w:r>
          </w:p>
          <w:p w14:paraId="05CFC43B" w14:textId="77777777" w:rsidR="00D81C3A" w:rsidRPr="00DE22EE" w:rsidRDefault="00D81C3A"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Kurumsal paydaşların memnuniyet düzeyi</w:t>
            </w:r>
          </w:p>
        </w:tc>
        <w:tc>
          <w:tcPr>
            <w:tcW w:w="604" w:type="pct"/>
            <w:tcBorders>
              <w:top w:val="single" w:sz="4" w:space="0" w:color="auto"/>
              <w:left w:val="single" w:sz="8" w:space="0" w:color="000000"/>
              <w:bottom w:val="single" w:sz="8" w:space="0" w:color="000000"/>
              <w:right w:val="single" w:sz="8" w:space="0" w:color="000000"/>
            </w:tcBorders>
            <w:vAlign w:val="center"/>
          </w:tcPr>
          <w:p w14:paraId="0EA7B998"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 50</w:t>
            </w:r>
          </w:p>
        </w:tc>
        <w:tc>
          <w:tcPr>
            <w:tcW w:w="479" w:type="pct"/>
            <w:tcBorders>
              <w:top w:val="single" w:sz="4" w:space="0" w:color="auto"/>
              <w:left w:val="single" w:sz="8" w:space="0" w:color="000000"/>
              <w:bottom w:val="single" w:sz="8" w:space="0" w:color="000000"/>
              <w:right w:val="single" w:sz="8" w:space="0" w:color="000000"/>
            </w:tcBorders>
            <w:vAlign w:val="center"/>
          </w:tcPr>
          <w:p w14:paraId="5387AB7F"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5" w:type="pct"/>
            <w:tcBorders>
              <w:top w:val="single" w:sz="4" w:space="0" w:color="auto"/>
              <w:left w:val="single" w:sz="8" w:space="0" w:color="000000"/>
              <w:bottom w:val="single" w:sz="8" w:space="0" w:color="000000"/>
              <w:right w:val="single" w:sz="8" w:space="0" w:color="000000"/>
            </w:tcBorders>
            <w:vAlign w:val="center"/>
          </w:tcPr>
          <w:p w14:paraId="16CB1895"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4" w:type="pct"/>
            <w:tcBorders>
              <w:top w:val="single" w:sz="4" w:space="0" w:color="auto"/>
              <w:left w:val="single" w:sz="8" w:space="0" w:color="000000"/>
              <w:bottom w:val="single" w:sz="8" w:space="0" w:color="000000"/>
              <w:right w:val="single" w:sz="8" w:space="0" w:color="000000"/>
            </w:tcBorders>
            <w:vAlign w:val="center"/>
          </w:tcPr>
          <w:p w14:paraId="087ABFC2"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89" w:type="pct"/>
            <w:tcBorders>
              <w:top w:val="single" w:sz="4" w:space="0" w:color="auto"/>
              <w:left w:val="single" w:sz="8" w:space="0" w:color="000000"/>
              <w:bottom w:val="single" w:sz="8" w:space="0" w:color="000000"/>
              <w:right w:val="single" w:sz="4" w:space="0" w:color="auto"/>
            </w:tcBorders>
            <w:vAlign w:val="center"/>
          </w:tcPr>
          <w:p w14:paraId="681B2EB8"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65" w:type="pct"/>
            <w:tcBorders>
              <w:top w:val="single" w:sz="4" w:space="0" w:color="auto"/>
              <w:left w:val="single" w:sz="4" w:space="0" w:color="auto"/>
              <w:bottom w:val="single" w:sz="8" w:space="0" w:color="000000"/>
              <w:right w:val="single" w:sz="8" w:space="0" w:color="000000"/>
            </w:tcBorders>
            <w:vAlign w:val="center"/>
          </w:tcPr>
          <w:p w14:paraId="75DC405A"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30" w:type="pct"/>
            <w:tcBorders>
              <w:top w:val="single" w:sz="4" w:space="0" w:color="auto"/>
              <w:left w:val="single" w:sz="8" w:space="0" w:color="000000"/>
              <w:bottom w:val="single" w:sz="8" w:space="0" w:color="000000"/>
              <w:right w:val="single" w:sz="8" w:space="0" w:color="000000"/>
            </w:tcBorders>
            <w:vAlign w:val="center"/>
          </w:tcPr>
          <w:p w14:paraId="1D9DB209"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52" w:type="pct"/>
            <w:tcBorders>
              <w:top w:val="single" w:sz="4" w:space="0" w:color="auto"/>
              <w:left w:val="single" w:sz="8" w:space="0" w:color="000000"/>
              <w:bottom w:val="single" w:sz="8" w:space="0" w:color="000000"/>
            </w:tcBorders>
            <w:vAlign w:val="center"/>
          </w:tcPr>
          <w:p w14:paraId="45C3C821" w14:textId="77777777" w:rsidR="00D81C3A" w:rsidRPr="00DE22EE" w:rsidRDefault="00D81C3A"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D81C3A" w:rsidRPr="00DE22EE" w14:paraId="74C69E3D" w14:textId="77777777" w:rsidTr="004927F6">
        <w:trPr>
          <w:trHeight w:val="265"/>
        </w:trPr>
        <w:tc>
          <w:tcPr>
            <w:tcW w:w="1012" w:type="pct"/>
            <w:tcBorders>
              <w:top w:val="single" w:sz="8" w:space="0" w:color="000000"/>
              <w:bottom w:val="single" w:sz="8" w:space="0" w:color="000000"/>
              <w:right w:val="single" w:sz="8" w:space="0" w:color="000000"/>
            </w:tcBorders>
          </w:tcPr>
          <w:p w14:paraId="1DBB027A"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Riskler</w:t>
            </w:r>
          </w:p>
        </w:tc>
        <w:tc>
          <w:tcPr>
            <w:tcW w:w="3988" w:type="pct"/>
            <w:gridSpan w:val="8"/>
            <w:tcBorders>
              <w:top w:val="single" w:sz="8" w:space="0" w:color="000000"/>
              <w:left w:val="single" w:sz="8" w:space="0" w:color="000000"/>
              <w:bottom w:val="single" w:sz="8" w:space="0" w:color="000000"/>
            </w:tcBorders>
          </w:tcPr>
          <w:p w14:paraId="2A5AB460" w14:textId="77777777" w:rsidR="00D81C3A" w:rsidRPr="00DE22EE" w:rsidRDefault="00D81C3A" w:rsidP="004927F6">
            <w:pPr>
              <w:rPr>
                <w:rFonts w:ascii="Times New Roman" w:hAnsi="Times New Roman" w:cs="Times New Roman"/>
                <w:szCs w:val="24"/>
                <w:lang w:val="tr-TR" w:eastAsia="en-US"/>
              </w:rPr>
            </w:pPr>
          </w:p>
        </w:tc>
      </w:tr>
      <w:tr w:rsidR="00D81C3A" w:rsidRPr="00DE22EE" w14:paraId="4FCD7DFE" w14:textId="77777777" w:rsidTr="004927F6">
        <w:trPr>
          <w:trHeight w:val="1880"/>
        </w:trPr>
        <w:tc>
          <w:tcPr>
            <w:tcW w:w="1012" w:type="pct"/>
            <w:tcBorders>
              <w:top w:val="single" w:sz="8" w:space="0" w:color="000000"/>
              <w:bottom w:val="single" w:sz="8" w:space="0" w:color="000000"/>
              <w:right w:val="single" w:sz="8" w:space="0" w:color="000000"/>
            </w:tcBorders>
          </w:tcPr>
          <w:p w14:paraId="02B1826D"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Stratejiler</w:t>
            </w:r>
          </w:p>
        </w:tc>
        <w:tc>
          <w:tcPr>
            <w:tcW w:w="3988" w:type="pct"/>
            <w:gridSpan w:val="8"/>
            <w:tcBorders>
              <w:top w:val="single" w:sz="8" w:space="0" w:color="000000"/>
              <w:left w:val="single" w:sz="8" w:space="0" w:color="000000"/>
            </w:tcBorders>
          </w:tcPr>
          <w:p w14:paraId="6EE5313D"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3.3.1. Danışan ve kurumsal paydaşların memnuniyet anketlerinin geliştirilmesi</w:t>
            </w:r>
            <w:r w:rsidRPr="00DE22EE" w:rsidDel="00121C92">
              <w:rPr>
                <w:rFonts w:ascii="Times New Roman" w:hAnsi="Times New Roman" w:cs="Times New Roman"/>
                <w:szCs w:val="24"/>
                <w:lang w:val="tr-TR" w:eastAsia="en-US"/>
              </w:rPr>
              <w:t xml:space="preserve"> </w:t>
            </w:r>
          </w:p>
          <w:p w14:paraId="699EE05B"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3.3.2. Danışan ve kurumsal paydaşların memnuniyet anketlerinin</w:t>
            </w:r>
          </w:p>
          <w:p w14:paraId="0F11E2E5"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uygulanması</w:t>
            </w:r>
          </w:p>
          <w:p w14:paraId="3C3A2AE2"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3.3.3. Danışan ve kurumsal paydaşların memnuniyet düzeyinin belirlenmesi</w:t>
            </w:r>
          </w:p>
          <w:p w14:paraId="1E8BE2B7"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3.3.4. Danışan ve kurumsal paydaşların memnuniyet düzeyinin</w:t>
            </w:r>
          </w:p>
          <w:p w14:paraId="77854C50"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arttırılmasına yönelik faaliyetlerin düzenlenmesi</w:t>
            </w:r>
          </w:p>
        </w:tc>
      </w:tr>
      <w:tr w:rsidR="00D81C3A" w:rsidRPr="00DE22EE" w14:paraId="45BEBA03" w14:textId="77777777" w:rsidTr="004927F6">
        <w:trPr>
          <w:trHeight w:val="268"/>
        </w:trPr>
        <w:tc>
          <w:tcPr>
            <w:tcW w:w="1012" w:type="pct"/>
            <w:tcBorders>
              <w:top w:val="single" w:sz="8" w:space="0" w:color="000000"/>
              <w:bottom w:val="single" w:sz="8" w:space="0" w:color="000000"/>
              <w:right w:val="single" w:sz="8" w:space="0" w:color="000000"/>
            </w:tcBorders>
          </w:tcPr>
          <w:p w14:paraId="19674687"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Maliyet Tahmini</w:t>
            </w:r>
          </w:p>
        </w:tc>
        <w:tc>
          <w:tcPr>
            <w:tcW w:w="3988" w:type="pct"/>
            <w:gridSpan w:val="8"/>
            <w:tcBorders>
              <w:top w:val="single" w:sz="8" w:space="0" w:color="000000"/>
              <w:left w:val="single" w:sz="8" w:space="0" w:color="000000"/>
              <w:bottom w:val="single" w:sz="8" w:space="0" w:color="000000"/>
            </w:tcBorders>
          </w:tcPr>
          <w:p w14:paraId="2A0966EF"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Anketlerin online olarak yapılacağı düşünüldüğünden maliyet tahmini bulunmamaktadır.</w:t>
            </w:r>
          </w:p>
        </w:tc>
      </w:tr>
      <w:tr w:rsidR="00D81C3A" w:rsidRPr="00DE22EE" w14:paraId="1AA74A93" w14:textId="77777777" w:rsidTr="004927F6">
        <w:trPr>
          <w:trHeight w:val="265"/>
        </w:trPr>
        <w:tc>
          <w:tcPr>
            <w:tcW w:w="1012" w:type="pct"/>
            <w:tcBorders>
              <w:top w:val="single" w:sz="8" w:space="0" w:color="000000"/>
              <w:bottom w:val="single" w:sz="8" w:space="0" w:color="000000"/>
              <w:right w:val="single" w:sz="8" w:space="0" w:color="000000"/>
            </w:tcBorders>
          </w:tcPr>
          <w:p w14:paraId="40F2E11A"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Tespitler</w:t>
            </w:r>
          </w:p>
        </w:tc>
        <w:tc>
          <w:tcPr>
            <w:tcW w:w="3988" w:type="pct"/>
            <w:gridSpan w:val="8"/>
            <w:tcBorders>
              <w:top w:val="single" w:sz="8" w:space="0" w:color="000000"/>
              <w:left w:val="single" w:sz="8" w:space="0" w:color="000000"/>
              <w:bottom w:val="single" w:sz="8" w:space="0" w:color="000000"/>
            </w:tcBorders>
          </w:tcPr>
          <w:p w14:paraId="40B27E62"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Rektörlük birimi tarafından memnuniyet anketleri yapılmakta olup, 2022 yılında fakülte kapsamında memnuniyet düzeyinin belirlenmesi hedeflenmektedir.</w:t>
            </w:r>
          </w:p>
        </w:tc>
      </w:tr>
      <w:tr w:rsidR="00D81C3A" w:rsidRPr="00DE22EE" w14:paraId="43ABF1F8" w14:textId="77777777" w:rsidTr="004927F6">
        <w:trPr>
          <w:trHeight w:val="794"/>
        </w:trPr>
        <w:tc>
          <w:tcPr>
            <w:tcW w:w="1012" w:type="pct"/>
            <w:tcBorders>
              <w:top w:val="single" w:sz="8" w:space="0" w:color="000000"/>
              <w:bottom w:val="single" w:sz="8" w:space="0" w:color="000000"/>
              <w:right w:val="single" w:sz="8" w:space="0" w:color="000000"/>
            </w:tcBorders>
          </w:tcPr>
          <w:p w14:paraId="1EE49C22" w14:textId="77777777" w:rsidR="00D81C3A" w:rsidRPr="00DE22EE" w:rsidRDefault="00D81C3A"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İhtiyaçlar</w:t>
            </w:r>
          </w:p>
        </w:tc>
        <w:tc>
          <w:tcPr>
            <w:tcW w:w="3988" w:type="pct"/>
            <w:gridSpan w:val="8"/>
            <w:tcBorders>
              <w:top w:val="single" w:sz="8" w:space="0" w:color="000000"/>
              <w:left w:val="single" w:sz="8" w:space="0" w:color="000000"/>
            </w:tcBorders>
          </w:tcPr>
          <w:p w14:paraId="434676B4"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Hijyen ve bakıma yönelik gerekli sarf malzemelerin ve kişisel koruyucu ekipmanların sağlanması ve stok kontrolünün yapılması</w:t>
            </w:r>
          </w:p>
          <w:p w14:paraId="0144B3A2" w14:textId="77777777" w:rsidR="00D81C3A" w:rsidRPr="00DE22EE" w:rsidRDefault="00D81C3A" w:rsidP="00F25BED">
            <w:pPr>
              <w:pStyle w:val="ListeParagraf"/>
              <w:numPr>
                <w:ilvl w:val="0"/>
                <w:numId w:val="44"/>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Danışan memnuniyet anketinin oluşturularak görünürlüğünün sağlanması</w:t>
            </w:r>
          </w:p>
        </w:tc>
      </w:tr>
    </w:tbl>
    <w:p w14:paraId="28BB5226" w14:textId="77777777" w:rsidR="006C4B4F" w:rsidRPr="00DE22EE" w:rsidRDefault="006C4B4F" w:rsidP="006C4B4F">
      <w:pPr>
        <w:spacing w:before="120" w:after="120"/>
        <w:jc w:val="both"/>
        <w:rPr>
          <w:b/>
          <w:iCs/>
          <w:color w:val="000000"/>
          <w:szCs w:val="24"/>
          <w:lang w:val="tr-TR"/>
        </w:rPr>
      </w:pPr>
    </w:p>
    <w:p w14:paraId="6E848285" w14:textId="77777777" w:rsidR="009034A6" w:rsidRPr="00DE22EE" w:rsidRDefault="009034A6" w:rsidP="006C4B4F">
      <w:pPr>
        <w:spacing w:before="120" w:after="120"/>
        <w:jc w:val="both"/>
        <w:rPr>
          <w:b/>
          <w:iCs/>
          <w:color w:val="000000"/>
          <w:szCs w:val="24"/>
          <w:lang w:val="tr-TR"/>
        </w:rPr>
      </w:pPr>
    </w:p>
    <w:p w14:paraId="6EB7A75C" w14:textId="77777777" w:rsidR="009034A6" w:rsidRPr="00DE22EE" w:rsidRDefault="009034A6" w:rsidP="006C4B4F">
      <w:pPr>
        <w:spacing w:before="120" w:after="120"/>
        <w:jc w:val="both"/>
        <w:rPr>
          <w:b/>
          <w:iCs/>
          <w:color w:val="000000"/>
          <w:szCs w:val="24"/>
          <w:lang w:val="tr-TR"/>
        </w:rPr>
      </w:pPr>
    </w:p>
    <w:p w14:paraId="066A66F8" w14:textId="77777777" w:rsidR="009034A6" w:rsidRPr="00DE22EE" w:rsidRDefault="009034A6" w:rsidP="006C4B4F">
      <w:pPr>
        <w:spacing w:before="120" w:after="120"/>
        <w:jc w:val="both"/>
        <w:rPr>
          <w:b/>
          <w:iCs/>
          <w:color w:val="000000"/>
          <w:szCs w:val="24"/>
          <w:lang w:val="tr-TR"/>
        </w:rPr>
      </w:pPr>
    </w:p>
    <w:p w14:paraId="1381763E" w14:textId="77777777" w:rsidR="009034A6" w:rsidRPr="00DE22EE" w:rsidRDefault="009034A6" w:rsidP="006C4B4F">
      <w:pPr>
        <w:spacing w:before="120" w:after="120"/>
        <w:jc w:val="both"/>
        <w:rPr>
          <w:b/>
          <w:iCs/>
          <w:color w:val="000000"/>
          <w:szCs w:val="24"/>
          <w:lang w:val="tr-TR"/>
        </w:rPr>
      </w:pPr>
    </w:p>
    <w:p w14:paraId="22EE3179" w14:textId="697A3B0B" w:rsidR="006C4B4F" w:rsidRPr="00DE22EE" w:rsidRDefault="009034A6" w:rsidP="009034A6">
      <w:pPr>
        <w:rPr>
          <w:szCs w:val="24"/>
          <w:lang w:val="tr-TR"/>
        </w:rPr>
      </w:pPr>
      <w:r w:rsidRPr="00DE22EE">
        <w:rPr>
          <w:b/>
          <w:bCs/>
          <w:szCs w:val="24"/>
          <w:lang w:val="tr-TR"/>
        </w:rPr>
        <w:t>Tablo 61.</w:t>
      </w:r>
      <w:r w:rsidRPr="00DE22EE">
        <w:rPr>
          <w:szCs w:val="24"/>
          <w:lang w:val="tr-TR"/>
        </w:rPr>
        <w:t xml:space="preserve"> Hedef Kartı 3.2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405"/>
        <w:gridCol w:w="1122"/>
        <w:gridCol w:w="1463"/>
        <w:gridCol w:w="1976"/>
        <w:gridCol w:w="1699"/>
        <w:gridCol w:w="1397"/>
      </w:tblGrid>
      <w:tr w:rsidR="00C75DC9" w:rsidRPr="00DE22EE" w14:paraId="0C44FB20" w14:textId="77777777" w:rsidTr="00600A57">
        <w:trPr>
          <w:trHeight w:val="401"/>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4BACC6"/>
          </w:tcPr>
          <w:p w14:paraId="509D7110"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A3 </w:t>
            </w:r>
          </w:p>
        </w:tc>
        <w:tc>
          <w:tcPr>
            <w:tcW w:w="3605" w:type="pct"/>
            <w:gridSpan w:val="4"/>
            <w:tcBorders>
              <w:top w:val="single" w:sz="2" w:space="0" w:color="000000"/>
              <w:left w:val="single" w:sz="4" w:space="0" w:color="000000"/>
              <w:bottom w:val="single" w:sz="2" w:space="0" w:color="000000"/>
              <w:right w:val="single" w:sz="4" w:space="0" w:color="000000"/>
            </w:tcBorders>
          </w:tcPr>
          <w:p w14:paraId="43075B43"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 xml:space="preserve">Sunulan kurumsal ve bireysel sağlık danışmanlığı hizmetlerinin niteliği ve niceliği arttırılacaktır </w:t>
            </w:r>
          </w:p>
        </w:tc>
      </w:tr>
      <w:tr w:rsidR="00C75DC9" w:rsidRPr="00DE22EE" w14:paraId="660520FD" w14:textId="77777777" w:rsidTr="00600A57">
        <w:trPr>
          <w:trHeight w:val="402"/>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4BACC6"/>
          </w:tcPr>
          <w:p w14:paraId="4D62AFAC"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H3.2 </w:t>
            </w:r>
          </w:p>
        </w:tc>
        <w:tc>
          <w:tcPr>
            <w:tcW w:w="3605" w:type="pct"/>
            <w:gridSpan w:val="4"/>
            <w:tcBorders>
              <w:top w:val="single" w:sz="2" w:space="0" w:color="000000"/>
              <w:left w:val="single" w:sz="4" w:space="0" w:color="000000"/>
              <w:bottom w:val="single" w:sz="2" w:space="0" w:color="000000"/>
              <w:right w:val="single" w:sz="4" w:space="0" w:color="000000"/>
            </w:tcBorders>
          </w:tcPr>
          <w:p w14:paraId="5DFA4A66"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Danışanların ve kurumsal paydaşların memnuniyet düzeyinin en az %20 oranında arttırılması</w:t>
            </w:r>
          </w:p>
        </w:tc>
      </w:tr>
      <w:tr w:rsidR="00C75DC9" w:rsidRPr="00DE22EE" w14:paraId="59A1B81C" w14:textId="77777777" w:rsidTr="00600A57">
        <w:trPr>
          <w:trHeight w:val="737"/>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4BACC6"/>
          </w:tcPr>
          <w:p w14:paraId="6DCF865D"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605" w:type="pct"/>
            <w:gridSpan w:val="4"/>
            <w:tcBorders>
              <w:top w:val="single" w:sz="2" w:space="0" w:color="000000"/>
              <w:left w:val="single" w:sz="4" w:space="0" w:color="000000"/>
              <w:bottom w:val="single" w:sz="2" w:space="0" w:color="000000"/>
              <w:right w:val="single" w:sz="4" w:space="0" w:color="000000"/>
            </w:tcBorders>
            <w:vAlign w:val="center"/>
          </w:tcPr>
          <w:p w14:paraId="28E94064" w14:textId="77777777" w:rsidR="00864EF0" w:rsidRPr="00DE22EE" w:rsidRDefault="00C75DC9" w:rsidP="00864EF0">
            <w:pPr>
              <w:tabs>
                <w:tab w:val="left" w:pos="5620"/>
              </w:tabs>
              <w:jc w:val="both"/>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r w:rsidR="00864EF0" w:rsidRPr="00DE22EE">
              <w:rPr>
                <w:rFonts w:ascii="Times New Roman" w:hAnsi="Times New Roman" w:cs="Times New Roman"/>
                <w:szCs w:val="24"/>
                <w:lang w:val="tr-TR"/>
              </w:rPr>
              <w:t xml:space="preserve">Amaç (4) </w:t>
            </w:r>
          </w:p>
          <w:p w14:paraId="4D6292AC" w14:textId="0D707817" w:rsidR="00C75DC9" w:rsidRPr="00DE22EE" w:rsidRDefault="003D40B8" w:rsidP="00864EF0">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Ulusal ve Uluslararası Normlar Çerçevesinde Kurumsallaşmayı Güçlendirmek</w:t>
            </w:r>
          </w:p>
        </w:tc>
      </w:tr>
      <w:tr w:rsidR="00C75DC9" w:rsidRPr="00DE22EE" w14:paraId="08A90C89" w14:textId="77777777" w:rsidTr="00600A57">
        <w:trPr>
          <w:trHeight w:val="665"/>
        </w:trPr>
        <w:tc>
          <w:tcPr>
            <w:tcW w:w="1395"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2C20EC08"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605" w:type="pct"/>
            <w:gridSpan w:val="4"/>
            <w:tcBorders>
              <w:top w:val="single" w:sz="2" w:space="0" w:color="000000"/>
              <w:left w:val="single" w:sz="4" w:space="0" w:color="000000"/>
              <w:bottom w:val="single" w:sz="2" w:space="0" w:color="FFFFFF"/>
              <w:right w:val="single" w:sz="4" w:space="0" w:color="000000"/>
            </w:tcBorders>
          </w:tcPr>
          <w:p w14:paraId="060BAAED" w14:textId="45FFD5E4" w:rsidR="00C75DC9" w:rsidRPr="00DE22EE" w:rsidRDefault="00055FD0" w:rsidP="00A73365">
            <w:pPr>
              <w:spacing w:line="259" w:lineRule="auto"/>
              <w:ind w:left="2"/>
              <w:rPr>
                <w:rFonts w:ascii="Times New Roman" w:hAnsi="Times New Roman" w:cs="Times New Roman"/>
                <w:szCs w:val="24"/>
                <w:lang w:val="tr-TR"/>
              </w:rPr>
            </w:pPr>
            <w:r>
              <w:rPr>
                <w:rFonts w:ascii="Times New Roman" w:hAnsi="Times New Roman" w:cs="Times New Roman"/>
                <w:szCs w:val="24"/>
                <w:lang w:val="tr-TR"/>
              </w:rPr>
              <w:t>-</w:t>
            </w:r>
            <w:r w:rsidR="00C75DC9" w:rsidRPr="00DE22EE">
              <w:rPr>
                <w:rFonts w:ascii="Times New Roman" w:hAnsi="Times New Roman" w:cs="Times New Roman"/>
                <w:color w:val="FFFFFF"/>
                <w:szCs w:val="24"/>
                <w:lang w:val="tr-TR"/>
              </w:rPr>
              <w:t xml:space="preserve"> </w:t>
            </w:r>
          </w:p>
        </w:tc>
      </w:tr>
      <w:tr w:rsidR="00C75DC9" w:rsidRPr="00DE22EE" w14:paraId="628761FB" w14:textId="77777777" w:rsidTr="00600A57">
        <w:trPr>
          <w:trHeight w:val="1197"/>
        </w:trPr>
        <w:tc>
          <w:tcPr>
            <w:tcW w:w="776"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8528D5B"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619"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205AEA0"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5F0936C5"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80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F870D23"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7B0FF54B"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2E422892"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90" w:type="pct"/>
            <w:tcBorders>
              <w:top w:val="single" w:sz="2" w:space="0" w:color="000000"/>
              <w:left w:val="single" w:sz="2" w:space="0" w:color="000000"/>
              <w:bottom w:val="single" w:sz="2" w:space="0" w:color="000000"/>
              <w:right w:val="single" w:sz="2" w:space="0" w:color="000000"/>
            </w:tcBorders>
            <w:shd w:val="clear" w:color="auto" w:fill="4BACC6"/>
          </w:tcPr>
          <w:p w14:paraId="3B1B394A"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1E7193F7"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06463A88"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4F40380A"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6DB2C028"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7D82A747"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18584C9A"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0E7F6286"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47F37975"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3431EE4B" w14:textId="77777777" w:rsidTr="00600A57">
        <w:trPr>
          <w:trHeight w:val="394"/>
        </w:trPr>
        <w:tc>
          <w:tcPr>
            <w:tcW w:w="776" w:type="pct"/>
            <w:tcBorders>
              <w:top w:val="single" w:sz="2" w:space="0" w:color="000000"/>
              <w:left w:val="single" w:sz="2" w:space="0" w:color="000000"/>
              <w:bottom w:val="single" w:sz="2" w:space="0" w:color="000000"/>
              <w:right w:val="single" w:sz="2" w:space="0" w:color="000000"/>
            </w:tcBorders>
          </w:tcPr>
          <w:p w14:paraId="7EC6CA46" w14:textId="5DFFD3D5" w:rsidR="00124998" w:rsidRPr="00B61129" w:rsidRDefault="00C75DC9" w:rsidP="00124998">
            <w:pPr>
              <w:pStyle w:val="TableParagraph"/>
              <w:spacing w:line="236" w:lineRule="exact"/>
              <w:rPr>
                <w:rFonts w:ascii="Times New Roman" w:hAnsi="Times New Roman" w:cs="Times New Roman"/>
                <w:sz w:val="24"/>
                <w:szCs w:val="24"/>
              </w:rPr>
            </w:pPr>
            <w:r w:rsidRPr="00B61129">
              <w:rPr>
                <w:rFonts w:ascii="Times New Roman" w:eastAsia="Calibri" w:hAnsi="Times New Roman" w:cs="Times New Roman"/>
                <w:b/>
                <w:sz w:val="24"/>
                <w:szCs w:val="24"/>
              </w:rPr>
              <w:t>PG3.2.1:</w:t>
            </w:r>
            <w:r w:rsidR="00B61129" w:rsidRPr="00B61129">
              <w:rPr>
                <w:rFonts w:ascii="Times New Roman" w:eastAsia="Calibri" w:hAnsi="Times New Roman" w:cs="Times New Roman"/>
                <w:b/>
                <w:sz w:val="24"/>
                <w:szCs w:val="24"/>
              </w:rPr>
              <w:t xml:space="preserve"> </w:t>
            </w:r>
            <w:r w:rsidR="00B61129" w:rsidRPr="00B61129">
              <w:rPr>
                <w:rFonts w:ascii="Times New Roman" w:hAnsi="Times New Roman" w:cs="Times New Roman"/>
                <w:sz w:val="24"/>
                <w:szCs w:val="24"/>
              </w:rPr>
              <w:t>Danışan memnuniyet düzeyi</w:t>
            </w:r>
          </w:p>
          <w:p w14:paraId="2B4AD571" w14:textId="705893D6" w:rsidR="00C75DC9" w:rsidRPr="00B61129" w:rsidRDefault="00C75DC9" w:rsidP="00A73365">
            <w:pPr>
              <w:spacing w:line="259" w:lineRule="auto"/>
              <w:rPr>
                <w:rFonts w:ascii="Times New Roman" w:hAnsi="Times New Roman" w:cs="Times New Roman"/>
                <w:szCs w:val="24"/>
                <w:lang w:val="tr-TR"/>
              </w:rPr>
            </w:pPr>
          </w:p>
        </w:tc>
        <w:tc>
          <w:tcPr>
            <w:tcW w:w="619" w:type="pct"/>
            <w:tcBorders>
              <w:top w:val="single" w:sz="2" w:space="0" w:color="000000"/>
              <w:left w:val="single" w:sz="2" w:space="0" w:color="000000"/>
              <w:bottom w:val="single" w:sz="2" w:space="0" w:color="000000"/>
              <w:right w:val="single" w:sz="2" w:space="0" w:color="000000"/>
            </w:tcBorders>
          </w:tcPr>
          <w:p w14:paraId="70EB2D2F" w14:textId="517EBA66"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807" w:type="pct"/>
            <w:tcBorders>
              <w:top w:val="single" w:sz="2" w:space="0" w:color="000000"/>
              <w:left w:val="single" w:sz="2" w:space="0" w:color="000000"/>
              <w:bottom w:val="single" w:sz="2" w:space="0" w:color="000000"/>
              <w:right w:val="single" w:sz="2" w:space="0" w:color="000000"/>
            </w:tcBorders>
          </w:tcPr>
          <w:p w14:paraId="6D1A150B" w14:textId="72361555" w:rsidR="00C75DC9" w:rsidRPr="00DE22EE" w:rsidRDefault="003613C5"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c>
          <w:tcPr>
            <w:tcW w:w="1090" w:type="pct"/>
            <w:tcBorders>
              <w:top w:val="single" w:sz="2" w:space="0" w:color="000000"/>
              <w:left w:val="single" w:sz="2" w:space="0" w:color="000000"/>
              <w:bottom w:val="single" w:sz="2" w:space="0" w:color="000000"/>
              <w:right w:val="single" w:sz="2" w:space="0" w:color="000000"/>
            </w:tcBorders>
          </w:tcPr>
          <w:p w14:paraId="0AC9CE0D" w14:textId="7F1414BF" w:rsidR="00C75DC9" w:rsidRPr="00DE22EE" w:rsidRDefault="003613C5"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c>
          <w:tcPr>
            <w:tcW w:w="937" w:type="pct"/>
            <w:tcBorders>
              <w:top w:val="single" w:sz="2" w:space="0" w:color="000000"/>
              <w:left w:val="single" w:sz="2" w:space="0" w:color="000000"/>
              <w:bottom w:val="single" w:sz="2" w:space="0" w:color="000000"/>
              <w:right w:val="single" w:sz="2" w:space="0" w:color="000000"/>
            </w:tcBorders>
          </w:tcPr>
          <w:p w14:paraId="20484DF1" w14:textId="0EA046E5" w:rsidR="00C75DC9" w:rsidRPr="00DE22EE" w:rsidRDefault="003613C5"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c>
          <w:tcPr>
            <w:tcW w:w="770" w:type="pct"/>
            <w:tcBorders>
              <w:top w:val="single" w:sz="2" w:space="0" w:color="000000"/>
              <w:left w:val="single" w:sz="2" w:space="0" w:color="000000"/>
              <w:bottom w:val="single" w:sz="2" w:space="0" w:color="000000"/>
              <w:right w:val="single" w:sz="2" w:space="0" w:color="000000"/>
            </w:tcBorders>
          </w:tcPr>
          <w:p w14:paraId="7A8AA6E7" w14:textId="5B8E5F0D" w:rsidR="00C75DC9" w:rsidRPr="00DE22EE" w:rsidRDefault="003613C5"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r>
      <w:tr w:rsidR="00C75DC9" w:rsidRPr="00DE22EE" w14:paraId="7CC91261" w14:textId="77777777" w:rsidTr="00600A57">
        <w:trPr>
          <w:trHeight w:val="394"/>
        </w:trPr>
        <w:tc>
          <w:tcPr>
            <w:tcW w:w="776" w:type="pct"/>
            <w:tcBorders>
              <w:top w:val="single" w:sz="2" w:space="0" w:color="000000"/>
              <w:left w:val="single" w:sz="2" w:space="0" w:color="000000"/>
              <w:bottom w:val="single" w:sz="2" w:space="0" w:color="000000"/>
              <w:right w:val="single" w:sz="2" w:space="0" w:color="000000"/>
            </w:tcBorders>
          </w:tcPr>
          <w:p w14:paraId="7A8F8F2E" w14:textId="04273BDE" w:rsidR="00C75DC9" w:rsidRPr="00B61129" w:rsidRDefault="00C75DC9" w:rsidP="00A73365">
            <w:pPr>
              <w:spacing w:line="259" w:lineRule="auto"/>
              <w:rPr>
                <w:rFonts w:ascii="Times New Roman" w:hAnsi="Times New Roman" w:cs="Times New Roman"/>
                <w:szCs w:val="24"/>
                <w:lang w:val="tr-TR"/>
              </w:rPr>
            </w:pPr>
            <w:r w:rsidRPr="00B61129">
              <w:rPr>
                <w:rFonts w:ascii="Times New Roman" w:eastAsia="Calibri" w:hAnsi="Times New Roman" w:cs="Times New Roman"/>
                <w:b/>
                <w:szCs w:val="24"/>
                <w:lang w:val="tr-TR"/>
              </w:rPr>
              <w:t>PG3.2.2:</w:t>
            </w:r>
            <w:r w:rsidR="00B61129" w:rsidRPr="00B61129">
              <w:rPr>
                <w:rFonts w:ascii="Times New Roman" w:eastAsia="Calibri" w:hAnsi="Times New Roman" w:cs="Times New Roman"/>
                <w:b/>
                <w:szCs w:val="24"/>
                <w:lang w:val="tr-TR"/>
              </w:rPr>
              <w:t xml:space="preserve"> </w:t>
            </w:r>
            <w:r w:rsidR="00B61129" w:rsidRPr="00B61129">
              <w:rPr>
                <w:rFonts w:ascii="Times New Roman" w:hAnsi="Times New Roman" w:cs="Times New Roman"/>
                <w:szCs w:val="24"/>
                <w:lang w:val="tr-TR" w:eastAsia="en-US"/>
              </w:rPr>
              <w:t>Kurumsal paydaşların memnuniyet düzeyi</w:t>
            </w:r>
          </w:p>
        </w:tc>
        <w:tc>
          <w:tcPr>
            <w:tcW w:w="619" w:type="pct"/>
            <w:tcBorders>
              <w:top w:val="single" w:sz="2" w:space="0" w:color="000000"/>
              <w:left w:val="single" w:sz="2" w:space="0" w:color="000000"/>
              <w:bottom w:val="single" w:sz="2" w:space="0" w:color="000000"/>
              <w:right w:val="single" w:sz="2" w:space="0" w:color="000000"/>
            </w:tcBorders>
          </w:tcPr>
          <w:p w14:paraId="7074D30A" w14:textId="05C1B665"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%50</w:t>
            </w:r>
          </w:p>
        </w:tc>
        <w:tc>
          <w:tcPr>
            <w:tcW w:w="807" w:type="pct"/>
            <w:tcBorders>
              <w:top w:val="single" w:sz="2" w:space="0" w:color="000000"/>
              <w:left w:val="single" w:sz="2" w:space="0" w:color="000000"/>
              <w:bottom w:val="single" w:sz="2" w:space="0" w:color="000000"/>
              <w:right w:val="single" w:sz="2" w:space="0" w:color="000000"/>
            </w:tcBorders>
          </w:tcPr>
          <w:p w14:paraId="1264D13E" w14:textId="4CF55613" w:rsidR="00C75DC9" w:rsidRPr="00DE22EE" w:rsidRDefault="003613C5"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c>
          <w:tcPr>
            <w:tcW w:w="1090" w:type="pct"/>
            <w:tcBorders>
              <w:top w:val="single" w:sz="2" w:space="0" w:color="000000"/>
              <w:left w:val="single" w:sz="2" w:space="0" w:color="000000"/>
              <w:bottom w:val="single" w:sz="2" w:space="0" w:color="000000"/>
              <w:right w:val="single" w:sz="2" w:space="0" w:color="000000"/>
            </w:tcBorders>
          </w:tcPr>
          <w:p w14:paraId="123CC0C0" w14:textId="747389B1" w:rsidR="00C75DC9" w:rsidRPr="00DE22EE" w:rsidRDefault="003613C5"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c>
          <w:tcPr>
            <w:tcW w:w="937" w:type="pct"/>
            <w:tcBorders>
              <w:top w:val="single" w:sz="2" w:space="0" w:color="000000"/>
              <w:left w:val="single" w:sz="2" w:space="0" w:color="000000"/>
              <w:bottom w:val="single" w:sz="2" w:space="0" w:color="000000"/>
              <w:right w:val="single" w:sz="2" w:space="0" w:color="000000"/>
            </w:tcBorders>
          </w:tcPr>
          <w:p w14:paraId="79C626E9" w14:textId="5C70D1A2" w:rsidR="00C75DC9" w:rsidRPr="00DE22EE" w:rsidRDefault="003613C5"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c>
          <w:tcPr>
            <w:tcW w:w="770" w:type="pct"/>
            <w:tcBorders>
              <w:top w:val="single" w:sz="2" w:space="0" w:color="000000"/>
              <w:left w:val="single" w:sz="2" w:space="0" w:color="000000"/>
              <w:bottom w:val="single" w:sz="2" w:space="0" w:color="000000"/>
              <w:right w:val="single" w:sz="2" w:space="0" w:color="000000"/>
            </w:tcBorders>
          </w:tcPr>
          <w:p w14:paraId="17D90CB4" w14:textId="58A7EB63" w:rsidR="00C75DC9" w:rsidRPr="00DE22EE" w:rsidRDefault="003613C5"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r>
      <w:tr w:rsidR="00C75DC9" w:rsidRPr="00DE22EE" w14:paraId="2EE0818F" w14:textId="77777777" w:rsidTr="00600A57">
        <w:trPr>
          <w:trHeight w:val="402"/>
        </w:trPr>
        <w:tc>
          <w:tcPr>
            <w:tcW w:w="1395" w:type="pct"/>
            <w:gridSpan w:val="2"/>
            <w:tcBorders>
              <w:top w:val="single" w:sz="2" w:space="0" w:color="000000"/>
              <w:left w:val="single" w:sz="2" w:space="0" w:color="000000"/>
              <w:bottom w:val="single" w:sz="2" w:space="0" w:color="000000"/>
              <w:right w:val="nil"/>
            </w:tcBorders>
            <w:shd w:val="clear" w:color="auto" w:fill="4BACC6"/>
          </w:tcPr>
          <w:p w14:paraId="48D30DE5" w14:textId="77777777" w:rsidR="00C75DC9" w:rsidRPr="00DE22EE" w:rsidRDefault="00C75DC9" w:rsidP="00A73365">
            <w:pPr>
              <w:spacing w:after="160" w:line="259" w:lineRule="auto"/>
              <w:rPr>
                <w:rFonts w:ascii="Times New Roman" w:hAnsi="Times New Roman" w:cs="Times New Roman"/>
                <w:szCs w:val="24"/>
                <w:lang w:val="tr-TR"/>
              </w:rPr>
            </w:pPr>
          </w:p>
        </w:tc>
        <w:tc>
          <w:tcPr>
            <w:tcW w:w="3605" w:type="pct"/>
            <w:gridSpan w:val="4"/>
            <w:tcBorders>
              <w:top w:val="single" w:sz="2" w:space="0" w:color="000000"/>
              <w:left w:val="nil"/>
              <w:bottom w:val="single" w:sz="2" w:space="0" w:color="000000"/>
              <w:right w:val="single" w:sz="2" w:space="0" w:color="000000"/>
            </w:tcBorders>
            <w:shd w:val="clear" w:color="auto" w:fill="4BACC6"/>
          </w:tcPr>
          <w:p w14:paraId="63C8F15E"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A45FCF" w:rsidRPr="00DE22EE" w14:paraId="4BEB710F" w14:textId="77777777" w:rsidTr="00600A57">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58E7B3D9" w14:textId="404EABCE" w:rsidR="00A45FCF" w:rsidRPr="00DE22EE" w:rsidRDefault="00A45FCF" w:rsidP="00F25BED">
            <w:pPr>
              <w:pStyle w:val="ListeParagraf"/>
              <w:numPr>
                <w:ilvl w:val="0"/>
                <w:numId w:val="28"/>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eastAsia="en-US"/>
              </w:rPr>
              <w:t>Rektörlüğe bağlı ilgili birim tarafından memnuniyet anketleri yapılmakta olup, 2022 yılında fakülte kapsamında memnuniyet düzeyinin belirlenmesi hedeflenmektedir.</w:t>
            </w:r>
          </w:p>
        </w:tc>
      </w:tr>
    </w:tbl>
    <w:p w14:paraId="5CA56330" w14:textId="77777777" w:rsidR="00600A57" w:rsidRPr="00DE22EE" w:rsidRDefault="00600A57" w:rsidP="00600A57">
      <w:pPr>
        <w:spacing w:before="120"/>
        <w:jc w:val="both"/>
        <w:rPr>
          <w:b/>
          <w:iCs/>
          <w:color w:val="000000"/>
          <w:szCs w:val="24"/>
          <w:lang w:val="tr-TR"/>
        </w:rPr>
      </w:pPr>
    </w:p>
    <w:p w14:paraId="20BC666A" w14:textId="77777777" w:rsidR="00600A57" w:rsidRPr="00DE22EE" w:rsidRDefault="00600A57" w:rsidP="00600A57">
      <w:pPr>
        <w:spacing w:before="120"/>
        <w:jc w:val="both"/>
        <w:rPr>
          <w:b/>
          <w:iCs/>
          <w:color w:val="000000"/>
          <w:szCs w:val="24"/>
          <w:lang w:val="tr-TR"/>
        </w:rPr>
      </w:pPr>
    </w:p>
    <w:p w14:paraId="1A9EAD2F" w14:textId="77777777" w:rsidR="00600A57" w:rsidRPr="00DE22EE" w:rsidRDefault="00600A57" w:rsidP="00600A57">
      <w:pPr>
        <w:spacing w:before="120"/>
        <w:jc w:val="both"/>
        <w:rPr>
          <w:b/>
          <w:iCs/>
          <w:color w:val="000000"/>
          <w:szCs w:val="24"/>
          <w:lang w:val="tr-TR"/>
        </w:rPr>
      </w:pPr>
    </w:p>
    <w:p w14:paraId="00073FEE" w14:textId="77777777" w:rsidR="00600A57" w:rsidRPr="00DE22EE" w:rsidRDefault="00600A57" w:rsidP="00600A57">
      <w:pPr>
        <w:spacing w:before="120"/>
        <w:jc w:val="both"/>
        <w:rPr>
          <w:b/>
          <w:iCs/>
          <w:color w:val="000000"/>
          <w:szCs w:val="24"/>
          <w:lang w:val="tr-TR"/>
        </w:rPr>
      </w:pPr>
    </w:p>
    <w:p w14:paraId="0BFD2F42" w14:textId="77777777" w:rsidR="00600A57" w:rsidRPr="00DE22EE" w:rsidRDefault="00600A57" w:rsidP="00600A57">
      <w:pPr>
        <w:spacing w:before="120"/>
        <w:jc w:val="both"/>
        <w:rPr>
          <w:b/>
          <w:iCs/>
          <w:color w:val="000000"/>
          <w:szCs w:val="24"/>
          <w:lang w:val="tr-TR"/>
        </w:rPr>
      </w:pPr>
    </w:p>
    <w:p w14:paraId="33A730E6" w14:textId="77777777" w:rsidR="00600A57" w:rsidRPr="00DE22EE" w:rsidRDefault="00600A57" w:rsidP="00600A57">
      <w:pPr>
        <w:spacing w:before="120"/>
        <w:jc w:val="both"/>
        <w:rPr>
          <w:b/>
          <w:iCs/>
          <w:color w:val="000000"/>
          <w:szCs w:val="24"/>
          <w:lang w:val="tr-TR"/>
        </w:rPr>
      </w:pPr>
    </w:p>
    <w:p w14:paraId="4D7D1792" w14:textId="77777777" w:rsidR="00600A57" w:rsidRPr="00DE22EE" w:rsidRDefault="00600A57" w:rsidP="00600A57">
      <w:pPr>
        <w:spacing w:before="120"/>
        <w:jc w:val="both"/>
        <w:rPr>
          <w:b/>
          <w:iCs/>
          <w:color w:val="000000"/>
          <w:szCs w:val="24"/>
          <w:lang w:val="tr-TR"/>
        </w:rPr>
      </w:pPr>
    </w:p>
    <w:p w14:paraId="796EE0D6" w14:textId="77777777" w:rsidR="00600A57" w:rsidRPr="00DE22EE" w:rsidRDefault="00600A57" w:rsidP="00600A57">
      <w:pPr>
        <w:spacing w:before="120"/>
        <w:jc w:val="both"/>
        <w:rPr>
          <w:b/>
          <w:iCs/>
          <w:color w:val="000000"/>
          <w:szCs w:val="24"/>
          <w:lang w:val="tr-TR"/>
        </w:rPr>
      </w:pPr>
    </w:p>
    <w:p w14:paraId="3FCBE32E" w14:textId="77777777" w:rsidR="00600A57" w:rsidRPr="00DE22EE" w:rsidRDefault="00600A57" w:rsidP="00600A57">
      <w:pPr>
        <w:spacing w:before="120"/>
        <w:jc w:val="both"/>
        <w:rPr>
          <w:b/>
          <w:iCs/>
          <w:color w:val="000000"/>
          <w:szCs w:val="24"/>
          <w:lang w:val="tr-TR"/>
        </w:rPr>
      </w:pPr>
    </w:p>
    <w:p w14:paraId="49A8995B" w14:textId="5A1DAEE8" w:rsidR="005D679F" w:rsidRPr="00DE22EE" w:rsidRDefault="00600A57" w:rsidP="00600A57">
      <w:pPr>
        <w:spacing w:before="120"/>
        <w:jc w:val="both"/>
        <w:rPr>
          <w:bCs/>
          <w:iCs/>
          <w:color w:val="000000"/>
          <w:szCs w:val="24"/>
          <w:lang w:val="tr-TR"/>
        </w:rPr>
      </w:pPr>
      <w:r w:rsidRPr="00DE22EE">
        <w:rPr>
          <w:b/>
          <w:iCs/>
          <w:color w:val="000000"/>
          <w:szCs w:val="24"/>
          <w:lang w:val="tr-TR"/>
        </w:rPr>
        <w:t xml:space="preserve">Tablo 62. </w:t>
      </w:r>
      <w:r w:rsidRPr="00DE22EE">
        <w:rPr>
          <w:bCs/>
          <w:iCs/>
          <w:color w:val="000000"/>
          <w:szCs w:val="24"/>
          <w:lang w:val="tr-TR"/>
        </w:rPr>
        <w:t>Hedef Kartı 4.1</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8"/>
        <w:gridCol w:w="1081"/>
        <w:gridCol w:w="861"/>
        <w:gridCol w:w="987"/>
        <w:gridCol w:w="942"/>
        <w:gridCol w:w="698"/>
        <w:gridCol w:w="651"/>
        <w:gridCol w:w="831"/>
        <w:gridCol w:w="1122"/>
      </w:tblGrid>
      <w:tr w:rsidR="000A2BE2" w:rsidRPr="00DE22EE" w14:paraId="35541BC2" w14:textId="77777777" w:rsidTr="004927F6">
        <w:trPr>
          <w:trHeight w:val="273"/>
        </w:trPr>
        <w:tc>
          <w:tcPr>
            <w:tcW w:w="5000" w:type="pct"/>
            <w:gridSpan w:val="9"/>
            <w:tcBorders>
              <w:bottom w:val="single" w:sz="8" w:space="0" w:color="000000"/>
            </w:tcBorders>
          </w:tcPr>
          <w:p w14:paraId="2D2D138F"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12</w:t>
            </w:r>
          </w:p>
        </w:tc>
      </w:tr>
      <w:tr w:rsidR="000A2BE2" w:rsidRPr="00DE22EE" w14:paraId="6826621E" w14:textId="77777777" w:rsidTr="004927F6">
        <w:trPr>
          <w:trHeight w:val="543"/>
        </w:trPr>
        <w:tc>
          <w:tcPr>
            <w:tcW w:w="1011" w:type="pct"/>
            <w:tcBorders>
              <w:top w:val="single" w:sz="8" w:space="0" w:color="000000"/>
              <w:bottom w:val="single" w:sz="8" w:space="0" w:color="000000"/>
              <w:right w:val="single" w:sz="8" w:space="0" w:color="000000"/>
            </w:tcBorders>
          </w:tcPr>
          <w:p w14:paraId="76B9ADE7"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4</w:t>
            </w:r>
          </w:p>
        </w:tc>
        <w:tc>
          <w:tcPr>
            <w:tcW w:w="3989" w:type="pct"/>
            <w:gridSpan w:val="8"/>
            <w:tcBorders>
              <w:top w:val="single" w:sz="8" w:space="0" w:color="000000"/>
              <w:left w:val="single" w:sz="8" w:space="0" w:color="000000"/>
            </w:tcBorders>
          </w:tcPr>
          <w:p w14:paraId="4C515B3F" w14:textId="77777777" w:rsidR="000A2BE2" w:rsidRPr="00DE22EE" w:rsidRDefault="000A2BE2"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Tüm personelin niteliksel ve niceliksel yönden gelişimini sağlamak, memnuniyetini arttırılacaktır</w:t>
            </w:r>
          </w:p>
        </w:tc>
      </w:tr>
      <w:tr w:rsidR="000A2BE2" w:rsidRPr="00DE22EE" w14:paraId="72B762F1" w14:textId="77777777" w:rsidTr="004927F6">
        <w:trPr>
          <w:trHeight w:val="261"/>
        </w:trPr>
        <w:tc>
          <w:tcPr>
            <w:tcW w:w="1011" w:type="pct"/>
            <w:tcBorders>
              <w:top w:val="single" w:sz="8" w:space="0" w:color="000000"/>
              <w:bottom w:val="single" w:sz="8" w:space="0" w:color="000000"/>
              <w:right w:val="single" w:sz="8" w:space="0" w:color="000000"/>
            </w:tcBorders>
          </w:tcPr>
          <w:p w14:paraId="238EF7C2"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(4.1)</w:t>
            </w:r>
          </w:p>
        </w:tc>
        <w:tc>
          <w:tcPr>
            <w:tcW w:w="3989" w:type="pct"/>
            <w:gridSpan w:val="8"/>
            <w:tcBorders>
              <w:top w:val="single" w:sz="8" w:space="0" w:color="000000"/>
              <w:left w:val="single" w:sz="8" w:space="0" w:color="000000"/>
              <w:bottom w:val="single" w:sz="8" w:space="0" w:color="000000"/>
            </w:tcBorders>
          </w:tcPr>
          <w:p w14:paraId="3EC3A5AB" w14:textId="77777777" w:rsidR="000A2BE2" w:rsidRPr="00DE22EE" w:rsidRDefault="000A2BE2"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Çalışan memnuniyetinin en az %70 oranında olması </w:t>
            </w:r>
          </w:p>
        </w:tc>
      </w:tr>
      <w:tr w:rsidR="000A2BE2" w:rsidRPr="00DE22EE" w14:paraId="2F31DC95" w14:textId="77777777" w:rsidTr="004927F6">
        <w:trPr>
          <w:trHeight w:val="265"/>
        </w:trPr>
        <w:tc>
          <w:tcPr>
            <w:tcW w:w="1011" w:type="pct"/>
            <w:tcBorders>
              <w:top w:val="single" w:sz="8" w:space="0" w:color="000000"/>
              <w:bottom w:val="single" w:sz="8" w:space="0" w:color="000000"/>
              <w:right w:val="single" w:sz="8" w:space="0" w:color="000000"/>
            </w:tcBorders>
          </w:tcPr>
          <w:p w14:paraId="005B9EE2"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3989" w:type="pct"/>
            <w:gridSpan w:val="8"/>
            <w:tcBorders>
              <w:top w:val="single" w:sz="8" w:space="0" w:color="000000"/>
              <w:left w:val="single" w:sz="8" w:space="0" w:color="000000"/>
              <w:bottom w:val="single" w:sz="8" w:space="0" w:color="000000"/>
            </w:tcBorders>
          </w:tcPr>
          <w:p w14:paraId="55EAE3CC" w14:textId="77777777" w:rsidR="000A2BE2" w:rsidRPr="00DE22EE" w:rsidRDefault="000A2BE2"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 xml:space="preserve">Rektörlük, Dekanlık, Bölüm başkanlıkları, </w:t>
            </w:r>
          </w:p>
        </w:tc>
      </w:tr>
      <w:tr w:rsidR="000A2BE2" w:rsidRPr="00DE22EE" w14:paraId="201300A7" w14:textId="77777777" w:rsidTr="004927F6">
        <w:trPr>
          <w:trHeight w:val="538"/>
        </w:trPr>
        <w:tc>
          <w:tcPr>
            <w:tcW w:w="1011" w:type="pct"/>
            <w:tcBorders>
              <w:top w:val="single" w:sz="8" w:space="0" w:color="000000"/>
              <w:right w:val="single" w:sz="8" w:space="0" w:color="000000"/>
            </w:tcBorders>
          </w:tcPr>
          <w:p w14:paraId="26E80F54"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İşbirliği yapılacak</w:t>
            </w:r>
          </w:p>
          <w:p w14:paraId="2FA0E322"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 xml:space="preserve">  birimler</w:t>
            </w:r>
          </w:p>
        </w:tc>
        <w:tc>
          <w:tcPr>
            <w:tcW w:w="3989" w:type="pct"/>
            <w:gridSpan w:val="8"/>
            <w:tcBorders>
              <w:top w:val="single" w:sz="8" w:space="0" w:color="000000"/>
              <w:left w:val="single" w:sz="8" w:space="0" w:color="000000"/>
              <w:bottom w:val="single" w:sz="8" w:space="0" w:color="000000"/>
            </w:tcBorders>
          </w:tcPr>
          <w:p w14:paraId="4A364C1E" w14:textId="77777777" w:rsidR="000A2BE2" w:rsidRPr="00DE22EE" w:rsidRDefault="000A2BE2"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Fakülte kalite komisyonu,</w:t>
            </w:r>
            <w:r w:rsidRPr="00DE22EE" w:rsidDel="00B16D07">
              <w:rPr>
                <w:rFonts w:ascii="Times New Roman" w:hAnsi="Times New Roman" w:cs="Times New Roman"/>
                <w:szCs w:val="24"/>
                <w:lang w:val="tr-TR" w:eastAsia="en-US"/>
              </w:rPr>
              <w:t xml:space="preserve"> </w:t>
            </w:r>
            <w:r w:rsidRPr="00DE22EE">
              <w:rPr>
                <w:rFonts w:ascii="Times New Roman" w:hAnsi="Times New Roman" w:cs="Times New Roman"/>
                <w:szCs w:val="24"/>
                <w:lang w:val="tr-TR" w:eastAsia="en-US"/>
              </w:rPr>
              <w:t>bölüm kalite komisyonları, bölüm öğretim elemanları ve idari personeli, idari ve mali işler, SKS</w:t>
            </w:r>
          </w:p>
        </w:tc>
      </w:tr>
      <w:tr w:rsidR="000A2BE2" w:rsidRPr="00DE22EE" w14:paraId="228A4A7A" w14:textId="77777777" w:rsidTr="004927F6">
        <w:trPr>
          <w:trHeight w:val="541"/>
        </w:trPr>
        <w:tc>
          <w:tcPr>
            <w:tcW w:w="1011" w:type="pct"/>
            <w:tcBorders>
              <w:top w:val="single" w:sz="8" w:space="0" w:color="000000"/>
              <w:right w:val="single" w:sz="8" w:space="0" w:color="000000"/>
            </w:tcBorders>
          </w:tcPr>
          <w:p w14:paraId="140CD3C6"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w:t>
            </w:r>
          </w:p>
          <w:p w14:paraId="4B2502E2"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 xml:space="preserve"> göstergeleri</w:t>
            </w:r>
          </w:p>
        </w:tc>
        <w:tc>
          <w:tcPr>
            <w:tcW w:w="601" w:type="pct"/>
            <w:tcBorders>
              <w:top w:val="single" w:sz="8" w:space="0" w:color="000000"/>
              <w:left w:val="single" w:sz="8" w:space="0" w:color="000000"/>
              <w:right w:val="single" w:sz="8" w:space="0" w:color="000000"/>
            </w:tcBorders>
            <w:vAlign w:val="center"/>
          </w:tcPr>
          <w:p w14:paraId="65EC7B88"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3C4BEBAB"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479" w:type="pct"/>
            <w:tcBorders>
              <w:top w:val="single" w:sz="8" w:space="0" w:color="000000"/>
              <w:left w:val="single" w:sz="8" w:space="0" w:color="000000"/>
              <w:bottom w:val="single" w:sz="8" w:space="0" w:color="000000"/>
              <w:right w:val="single" w:sz="8" w:space="0" w:color="000000"/>
            </w:tcBorders>
            <w:vAlign w:val="center"/>
          </w:tcPr>
          <w:p w14:paraId="479CE21A"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49" w:type="pct"/>
            <w:tcBorders>
              <w:top w:val="single" w:sz="8" w:space="0" w:color="000000"/>
              <w:left w:val="single" w:sz="8" w:space="0" w:color="000000"/>
              <w:bottom w:val="single" w:sz="8" w:space="0" w:color="000000"/>
              <w:right w:val="single" w:sz="8" w:space="0" w:color="000000"/>
            </w:tcBorders>
            <w:vAlign w:val="center"/>
          </w:tcPr>
          <w:p w14:paraId="689AD742"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24" w:type="pct"/>
            <w:tcBorders>
              <w:top w:val="single" w:sz="8" w:space="0" w:color="000000"/>
              <w:left w:val="single" w:sz="8" w:space="0" w:color="000000"/>
              <w:bottom w:val="single" w:sz="8" w:space="0" w:color="000000"/>
              <w:right w:val="single" w:sz="8" w:space="0" w:color="000000"/>
            </w:tcBorders>
            <w:vAlign w:val="center"/>
          </w:tcPr>
          <w:p w14:paraId="1740FAB0"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388" w:type="pct"/>
            <w:tcBorders>
              <w:top w:val="single" w:sz="8" w:space="0" w:color="000000"/>
              <w:left w:val="single" w:sz="8" w:space="0" w:color="000000"/>
              <w:bottom w:val="single" w:sz="8" w:space="0" w:color="000000"/>
              <w:right w:val="single" w:sz="4" w:space="0" w:color="auto"/>
            </w:tcBorders>
            <w:vAlign w:val="center"/>
          </w:tcPr>
          <w:p w14:paraId="32DDE125"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362" w:type="pct"/>
            <w:tcBorders>
              <w:top w:val="single" w:sz="8" w:space="0" w:color="000000"/>
              <w:left w:val="single" w:sz="4" w:space="0" w:color="auto"/>
              <w:bottom w:val="single" w:sz="8" w:space="0" w:color="000000"/>
              <w:right w:val="single" w:sz="8" w:space="0" w:color="000000"/>
            </w:tcBorders>
            <w:vAlign w:val="center"/>
          </w:tcPr>
          <w:p w14:paraId="05130C8E"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462" w:type="pct"/>
            <w:tcBorders>
              <w:top w:val="single" w:sz="8" w:space="0" w:color="000000"/>
              <w:left w:val="single" w:sz="8" w:space="0" w:color="000000"/>
              <w:right w:val="single" w:sz="8" w:space="0" w:color="000000"/>
            </w:tcBorders>
            <w:vAlign w:val="center"/>
          </w:tcPr>
          <w:p w14:paraId="46D55B55"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021DAB1E"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624" w:type="pct"/>
            <w:tcBorders>
              <w:top w:val="single" w:sz="8" w:space="0" w:color="000000"/>
              <w:left w:val="single" w:sz="8" w:space="0" w:color="000000"/>
              <w:bottom w:val="single" w:sz="8" w:space="0" w:color="000000"/>
            </w:tcBorders>
            <w:vAlign w:val="center"/>
          </w:tcPr>
          <w:p w14:paraId="473A4C34" w14:textId="77777777" w:rsidR="000A2BE2" w:rsidRPr="00DE22EE" w:rsidRDefault="000A2BE2"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 sıklığı</w:t>
            </w:r>
          </w:p>
        </w:tc>
      </w:tr>
      <w:tr w:rsidR="000A2BE2" w:rsidRPr="00DE22EE" w14:paraId="51FC2BA2" w14:textId="77777777" w:rsidTr="004927F6">
        <w:trPr>
          <w:trHeight w:val="784"/>
        </w:trPr>
        <w:tc>
          <w:tcPr>
            <w:tcW w:w="1011" w:type="pct"/>
            <w:tcBorders>
              <w:top w:val="single" w:sz="8" w:space="0" w:color="000000"/>
              <w:bottom w:val="single" w:sz="4" w:space="0" w:color="auto"/>
              <w:right w:val="single" w:sz="8" w:space="0" w:color="000000"/>
            </w:tcBorders>
          </w:tcPr>
          <w:p w14:paraId="2E57DDCC"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PG.4.1.1.</w:t>
            </w:r>
          </w:p>
          <w:p w14:paraId="7BE4ACC7"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İdari personel</w:t>
            </w:r>
          </w:p>
          <w:p w14:paraId="0EC54E0D"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memnuniyet düzeyi</w:t>
            </w:r>
          </w:p>
        </w:tc>
        <w:tc>
          <w:tcPr>
            <w:tcW w:w="601" w:type="pct"/>
            <w:tcBorders>
              <w:top w:val="single" w:sz="8" w:space="0" w:color="000000"/>
              <w:left w:val="single" w:sz="8" w:space="0" w:color="000000"/>
              <w:bottom w:val="single" w:sz="4" w:space="0" w:color="auto"/>
              <w:right w:val="single" w:sz="8" w:space="0" w:color="000000"/>
            </w:tcBorders>
            <w:vAlign w:val="center"/>
          </w:tcPr>
          <w:p w14:paraId="424FF0A9"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%40</w:t>
            </w:r>
          </w:p>
        </w:tc>
        <w:tc>
          <w:tcPr>
            <w:tcW w:w="479" w:type="pct"/>
            <w:tcBorders>
              <w:top w:val="single" w:sz="8" w:space="0" w:color="000000"/>
              <w:left w:val="single" w:sz="8" w:space="0" w:color="000000"/>
              <w:bottom w:val="single" w:sz="4" w:space="0" w:color="auto"/>
              <w:right w:val="single" w:sz="8" w:space="0" w:color="000000"/>
            </w:tcBorders>
            <w:vAlign w:val="center"/>
          </w:tcPr>
          <w:p w14:paraId="0FD0561E"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9" w:type="pct"/>
            <w:tcBorders>
              <w:top w:val="single" w:sz="8" w:space="0" w:color="000000"/>
              <w:left w:val="single" w:sz="8" w:space="0" w:color="000000"/>
              <w:bottom w:val="single" w:sz="4" w:space="0" w:color="auto"/>
              <w:right w:val="single" w:sz="8" w:space="0" w:color="000000"/>
            </w:tcBorders>
            <w:vAlign w:val="center"/>
          </w:tcPr>
          <w:p w14:paraId="468484C1"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4" w:type="pct"/>
            <w:tcBorders>
              <w:top w:val="single" w:sz="8" w:space="0" w:color="000000"/>
              <w:left w:val="single" w:sz="8" w:space="0" w:color="000000"/>
              <w:bottom w:val="single" w:sz="4" w:space="0" w:color="auto"/>
              <w:right w:val="single" w:sz="8" w:space="0" w:color="000000"/>
            </w:tcBorders>
            <w:vAlign w:val="center"/>
          </w:tcPr>
          <w:p w14:paraId="64E5C15E"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88" w:type="pct"/>
            <w:tcBorders>
              <w:top w:val="single" w:sz="8" w:space="0" w:color="000000"/>
              <w:left w:val="single" w:sz="8" w:space="0" w:color="000000"/>
              <w:bottom w:val="single" w:sz="4" w:space="0" w:color="auto"/>
              <w:right w:val="single" w:sz="4" w:space="0" w:color="auto"/>
            </w:tcBorders>
            <w:vAlign w:val="center"/>
          </w:tcPr>
          <w:p w14:paraId="5D382A82"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62" w:type="pct"/>
            <w:tcBorders>
              <w:top w:val="single" w:sz="8" w:space="0" w:color="000000"/>
              <w:left w:val="single" w:sz="4" w:space="0" w:color="auto"/>
              <w:bottom w:val="single" w:sz="4" w:space="0" w:color="auto"/>
              <w:right w:val="single" w:sz="8" w:space="0" w:color="000000"/>
            </w:tcBorders>
            <w:vAlign w:val="center"/>
          </w:tcPr>
          <w:p w14:paraId="4EC3A4A1"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62" w:type="pct"/>
            <w:tcBorders>
              <w:top w:val="single" w:sz="8" w:space="0" w:color="000000"/>
              <w:left w:val="single" w:sz="8" w:space="0" w:color="000000"/>
              <w:bottom w:val="single" w:sz="4" w:space="0" w:color="auto"/>
              <w:right w:val="single" w:sz="8" w:space="0" w:color="000000"/>
            </w:tcBorders>
            <w:vAlign w:val="center"/>
          </w:tcPr>
          <w:p w14:paraId="428F8171"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24" w:type="pct"/>
            <w:tcBorders>
              <w:top w:val="single" w:sz="8" w:space="0" w:color="000000"/>
              <w:left w:val="single" w:sz="8" w:space="0" w:color="000000"/>
              <w:bottom w:val="single" w:sz="4" w:space="0" w:color="auto"/>
            </w:tcBorders>
            <w:vAlign w:val="center"/>
          </w:tcPr>
          <w:p w14:paraId="1665946F"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0A2BE2" w:rsidRPr="00DE22EE" w14:paraId="45C03401" w14:textId="77777777" w:rsidTr="004927F6">
        <w:trPr>
          <w:trHeight w:val="692"/>
        </w:trPr>
        <w:tc>
          <w:tcPr>
            <w:tcW w:w="1011" w:type="pct"/>
            <w:tcBorders>
              <w:top w:val="single" w:sz="4" w:space="0" w:color="auto"/>
              <w:bottom w:val="single" w:sz="4" w:space="0" w:color="auto"/>
              <w:right w:val="single" w:sz="8" w:space="0" w:color="000000"/>
            </w:tcBorders>
          </w:tcPr>
          <w:p w14:paraId="5222C05D"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PG.4.1.2.</w:t>
            </w:r>
          </w:p>
          <w:p w14:paraId="1A3A99D0"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Akademik personel memnuniyet düzeyi</w:t>
            </w:r>
          </w:p>
        </w:tc>
        <w:tc>
          <w:tcPr>
            <w:tcW w:w="601" w:type="pct"/>
            <w:tcBorders>
              <w:top w:val="single" w:sz="4" w:space="0" w:color="auto"/>
              <w:left w:val="single" w:sz="8" w:space="0" w:color="000000"/>
              <w:bottom w:val="single" w:sz="4" w:space="0" w:color="auto"/>
              <w:right w:val="single" w:sz="8" w:space="0" w:color="000000"/>
            </w:tcBorders>
            <w:vAlign w:val="center"/>
          </w:tcPr>
          <w:p w14:paraId="552B74DD" w14:textId="77777777" w:rsidR="000A2BE2" w:rsidRPr="00DE22EE" w:rsidRDefault="000A2BE2" w:rsidP="004927F6">
            <w:pPr>
              <w:jc w:val="center"/>
              <w:rPr>
                <w:rFonts w:ascii="Times New Roman" w:hAnsi="Times New Roman" w:cs="Times New Roman"/>
                <w:szCs w:val="24"/>
                <w:lang w:val="tr-TR" w:eastAsia="en-US"/>
              </w:rPr>
            </w:pPr>
          </w:p>
          <w:p w14:paraId="7F2F13E1"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%40</w:t>
            </w:r>
          </w:p>
          <w:p w14:paraId="4C1A9786" w14:textId="77777777" w:rsidR="000A2BE2" w:rsidRPr="00DE22EE" w:rsidRDefault="000A2BE2" w:rsidP="004927F6">
            <w:pPr>
              <w:jc w:val="center"/>
              <w:rPr>
                <w:rFonts w:ascii="Times New Roman" w:hAnsi="Times New Roman" w:cs="Times New Roman"/>
                <w:szCs w:val="24"/>
                <w:lang w:val="tr-TR" w:eastAsia="en-US"/>
              </w:rPr>
            </w:pPr>
          </w:p>
        </w:tc>
        <w:tc>
          <w:tcPr>
            <w:tcW w:w="479" w:type="pct"/>
            <w:tcBorders>
              <w:top w:val="single" w:sz="4" w:space="0" w:color="auto"/>
              <w:left w:val="single" w:sz="8" w:space="0" w:color="000000"/>
              <w:bottom w:val="single" w:sz="4" w:space="0" w:color="auto"/>
              <w:right w:val="single" w:sz="8" w:space="0" w:color="000000"/>
            </w:tcBorders>
            <w:vAlign w:val="center"/>
          </w:tcPr>
          <w:p w14:paraId="3333C207"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9" w:type="pct"/>
            <w:tcBorders>
              <w:top w:val="single" w:sz="4" w:space="0" w:color="auto"/>
              <w:left w:val="single" w:sz="8" w:space="0" w:color="000000"/>
              <w:bottom w:val="single" w:sz="4" w:space="0" w:color="auto"/>
              <w:right w:val="single" w:sz="8" w:space="0" w:color="000000"/>
            </w:tcBorders>
            <w:vAlign w:val="center"/>
          </w:tcPr>
          <w:p w14:paraId="63A751EB"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4" w:type="pct"/>
            <w:tcBorders>
              <w:top w:val="single" w:sz="4" w:space="0" w:color="auto"/>
              <w:left w:val="single" w:sz="8" w:space="0" w:color="000000"/>
              <w:bottom w:val="single" w:sz="4" w:space="0" w:color="auto"/>
              <w:right w:val="single" w:sz="8" w:space="0" w:color="000000"/>
            </w:tcBorders>
            <w:vAlign w:val="center"/>
          </w:tcPr>
          <w:p w14:paraId="24FE9A3C"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88" w:type="pct"/>
            <w:tcBorders>
              <w:top w:val="single" w:sz="4" w:space="0" w:color="auto"/>
              <w:left w:val="single" w:sz="8" w:space="0" w:color="000000"/>
              <w:bottom w:val="single" w:sz="4" w:space="0" w:color="auto"/>
              <w:right w:val="single" w:sz="4" w:space="0" w:color="auto"/>
            </w:tcBorders>
            <w:vAlign w:val="center"/>
          </w:tcPr>
          <w:p w14:paraId="566FBEEC"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62" w:type="pct"/>
            <w:tcBorders>
              <w:top w:val="single" w:sz="4" w:space="0" w:color="auto"/>
              <w:left w:val="single" w:sz="4" w:space="0" w:color="auto"/>
              <w:bottom w:val="single" w:sz="4" w:space="0" w:color="auto"/>
              <w:right w:val="single" w:sz="8" w:space="0" w:color="000000"/>
            </w:tcBorders>
            <w:vAlign w:val="center"/>
          </w:tcPr>
          <w:p w14:paraId="17FC3662"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62" w:type="pct"/>
            <w:tcBorders>
              <w:top w:val="single" w:sz="4" w:space="0" w:color="auto"/>
              <w:left w:val="single" w:sz="8" w:space="0" w:color="000000"/>
              <w:bottom w:val="single" w:sz="4" w:space="0" w:color="auto"/>
              <w:right w:val="single" w:sz="8" w:space="0" w:color="000000"/>
            </w:tcBorders>
            <w:vAlign w:val="center"/>
          </w:tcPr>
          <w:p w14:paraId="41BF0E7D"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24" w:type="pct"/>
            <w:tcBorders>
              <w:top w:val="single" w:sz="4" w:space="0" w:color="auto"/>
              <w:left w:val="single" w:sz="8" w:space="0" w:color="000000"/>
              <w:bottom w:val="single" w:sz="4" w:space="0" w:color="auto"/>
            </w:tcBorders>
            <w:vAlign w:val="center"/>
          </w:tcPr>
          <w:p w14:paraId="599BB6C9"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0A2BE2" w:rsidRPr="00DE22EE" w14:paraId="250BD179" w14:textId="77777777" w:rsidTr="004927F6">
        <w:trPr>
          <w:trHeight w:val="888"/>
        </w:trPr>
        <w:tc>
          <w:tcPr>
            <w:tcW w:w="1011" w:type="pct"/>
            <w:tcBorders>
              <w:top w:val="single" w:sz="4" w:space="0" w:color="auto"/>
              <w:right w:val="single" w:sz="8" w:space="0" w:color="000000"/>
            </w:tcBorders>
          </w:tcPr>
          <w:p w14:paraId="7997F548" w14:textId="77777777" w:rsidR="000A2BE2" w:rsidRPr="00DE22EE" w:rsidRDefault="000A2BE2"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PG.4.1.3.</w:t>
            </w:r>
          </w:p>
          <w:p w14:paraId="55A9D313"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Sosyal etkinlik sayısı</w:t>
            </w:r>
          </w:p>
        </w:tc>
        <w:tc>
          <w:tcPr>
            <w:tcW w:w="601" w:type="pct"/>
            <w:tcBorders>
              <w:top w:val="single" w:sz="4" w:space="0" w:color="auto"/>
              <w:left w:val="single" w:sz="8" w:space="0" w:color="000000"/>
              <w:bottom w:val="single" w:sz="8" w:space="0" w:color="000000"/>
              <w:right w:val="single" w:sz="8" w:space="0" w:color="000000"/>
            </w:tcBorders>
            <w:vAlign w:val="center"/>
          </w:tcPr>
          <w:p w14:paraId="6F136CEC"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%20</w:t>
            </w:r>
          </w:p>
        </w:tc>
        <w:tc>
          <w:tcPr>
            <w:tcW w:w="479" w:type="pct"/>
            <w:tcBorders>
              <w:top w:val="single" w:sz="4" w:space="0" w:color="auto"/>
              <w:left w:val="single" w:sz="8" w:space="0" w:color="000000"/>
              <w:bottom w:val="single" w:sz="8" w:space="0" w:color="000000"/>
              <w:right w:val="single" w:sz="8" w:space="0" w:color="000000"/>
            </w:tcBorders>
            <w:vAlign w:val="center"/>
          </w:tcPr>
          <w:p w14:paraId="57467E96"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9" w:type="pct"/>
            <w:tcBorders>
              <w:top w:val="single" w:sz="4" w:space="0" w:color="auto"/>
              <w:left w:val="single" w:sz="8" w:space="0" w:color="000000"/>
              <w:bottom w:val="single" w:sz="8" w:space="0" w:color="000000"/>
              <w:right w:val="single" w:sz="8" w:space="0" w:color="000000"/>
            </w:tcBorders>
            <w:vAlign w:val="center"/>
          </w:tcPr>
          <w:p w14:paraId="46732D37"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4" w:type="pct"/>
            <w:tcBorders>
              <w:top w:val="single" w:sz="4" w:space="0" w:color="auto"/>
              <w:left w:val="single" w:sz="8" w:space="0" w:color="000000"/>
              <w:bottom w:val="single" w:sz="8" w:space="0" w:color="000000"/>
              <w:right w:val="single" w:sz="8" w:space="0" w:color="000000"/>
            </w:tcBorders>
            <w:vAlign w:val="center"/>
          </w:tcPr>
          <w:p w14:paraId="4B9A5FF6"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29</w:t>
            </w:r>
          </w:p>
        </w:tc>
        <w:tc>
          <w:tcPr>
            <w:tcW w:w="388" w:type="pct"/>
            <w:tcBorders>
              <w:top w:val="single" w:sz="4" w:space="0" w:color="auto"/>
              <w:left w:val="single" w:sz="8" w:space="0" w:color="000000"/>
              <w:bottom w:val="single" w:sz="8" w:space="0" w:color="000000"/>
              <w:right w:val="single" w:sz="4" w:space="0" w:color="auto"/>
            </w:tcBorders>
            <w:vAlign w:val="center"/>
          </w:tcPr>
          <w:p w14:paraId="7C60370E"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30</w:t>
            </w:r>
          </w:p>
        </w:tc>
        <w:tc>
          <w:tcPr>
            <w:tcW w:w="362" w:type="pct"/>
            <w:tcBorders>
              <w:top w:val="single" w:sz="4" w:space="0" w:color="auto"/>
              <w:left w:val="single" w:sz="4" w:space="0" w:color="auto"/>
              <w:bottom w:val="single" w:sz="8" w:space="0" w:color="000000"/>
              <w:right w:val="single" w:sz="8" w:space="0" w:color="000000"/>
            </w:tcBorders>
            <w:vAlign w:val="center"/>
          </w:tcPr>
          <w:p w14:paraId="122D1A5C"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31</w:t>
            </w:r>
          </w:p>
        </w:tc>
        <w:tc>
          <w:tcPr>
            <w:tcW w:w="462" w:type="pct"/>
            <w:tcBorders>
              <w:top w:val="single" w:sz="4" w:space="0" w:color="auto"/>
              <w:left w:val="single" w:sz="8" w:space="0" w:color="000000"/>
              <w:bottom w:val="single" w:sz="8" w:space="0" w:color="000000"/>
              <w:right w:val="single" w:sz="8" w:space="0" w:color="000000"/>
            </w:tcBorders>
            <w:vAlign w:val="center"/>
          </w:tcPr>
          <w:p w14:paraId="67590214"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24" w:type="pct"/>
            <w:tcBorders>
              <w:top w:val="single" w:sz="4" w:space="0" w:color="auto"/>
              <w:left w:val="single" w:sz="8" w:space="0" w:color="000000"/>
              <w:bottom w:val="single" w:sz="8" w:space="0" w:color="000000"/>
            </w:tcBorders>
            <w:vAlign w:val="center"/>
          </w:tcPr>
          <w:p w14:paraId="5CB19E1E" w14:textId="77777777" w:rsidR="000A2BE2" w:rsidRPr="00DE22EE" w:rsidRDefault="000A2BE2"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0A2BE2" w:rsidRPr="00DE22EE" w14:paraId="06B8EFFD" w14:textId="77777777" w:rsidTr="004927F6">
        <w:trPr>
          <w:trHeight w:val="265"/>
        </w:trPr>
        <w:tc>
          <w:tcPr>
            <w:tcW w:w="1011" w:type="pct"/>
            <w:tcBorders>
              <w:top w:val="single" w:sz="8" w:space="0" w:color="000000"/>
              <w:bottom w:val="single" w:sz="8" w:space="0" w:color="000000"/>
              <w:right w:val="single" w:sz="8" w:space="0" w:color="000000"/>
            </w:tcBorders>
          </w:tcPr>
          <w:p w14:paraId="516FCA00"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Riskler</w:t>
            </w:r>
          </w:p>
        </w:tc>
        <w:tc>
          <w:tcPr>
            <w:tcW w:w="3989" w:type="pct"/>
            <w:gridSpan w:val="8"/>
            <w:tcBorders>
              <w:top w:val="single" w:sz="8" w:space="0" w:color="000000"/>
              <w:left w:val="single" w:sz="8" w:space="0" w:color="000000"/>
              <w:bottom w:val="single" w:sz="8" w:space="0" w:color="000000"/>
            </w:tcBorders>
          </w:tcPr>
          <w:p w14:paraId="48A540EF" w14:textId="77777777" w:rsidR="000A2BE2" w:rsidRPr="00DE22EE" w:rsidRDefault="000A2BE2" w:rsidP="004927F6">
            <w:pPr>
              <w:rPr>
                <w:rFonts w:ascii="Times New Roman" w:hAnsi="Times New Roman" w:cs="Times New Roman"/>
                <w:szCs w:val="24"/>
                <w:lang w:val="tr-TR" w:eastAsia="en-US"/>
              </w:rPr>
            </w:pPr>
          </w:p>
        </w:tc>
      </w:tr>
      <w:tr w:rsidR="000A2BE2" w:rsidRPr="00DE22EE" w14:paraId="179F5DE4" w14:textId="77777777" w:rsidTr="004927F6">
        <w:trPr>
          <w:trHeight w:val="1958"/>
        </w:trPr>
        <w:tc>
          <w:tcPr>
            <w:tcW w:w="1011" w:type="pct"/>
            <w:tcBorders>
              <w:top w:val="single" w:sz="8" w:space="0" w:color="000000"/>
              <w:bottom w:val="single" w:sz="8" w:space="0" w:color="000000"/>
              <w:right w:val="single" w:sz="8" w:space="0" w:color="000000"/>
            </w:tcBorders>
          </w:tcPr>
          <w:p w14:paraId="7FDB643E"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Stratejiler</w:t>
            </w:r>
          </w:p>
        </w:tc>
        <w:tc>
          <w:tcPr>
            <w:tcW w:w="3989" w:type="pct"/>
            <w:gridSpan w:val="8"/>
            <w:tcBorders>
              <w:top w:val="single" w:sz="8" w:space="0" w:color="000000"/>
              <w:left w:val="single" w:sz="8" w:space="0" w:color="000000"/>
              <w:bottom w:val="single" w:sz="8" w:space="0" w:color="000000"/>
            </w:tcBorders>
          </w:tcPr>
          <w:p w14:paraId="1EA1AC97" w14:textId="77777777" w:rsidR="000A2BE2" w:rsidRPr="00DE22EE" w:rsidRDefault="000A2BE2" w:rsidP="00F25BED">
            <w:pPr>
              <w:pStyle w:val="ListeParagraf"/>
              <w:numPr>
                <w:ilvl w:val="0"/>
                <w:numId w:val="4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4.1.1. Çalışan memnuniyet düzeyinin düzenli aralıklarla     belirlenerek takibinin sağlanması</w:t>
            </w:r>
          </w:p>
          <w:p w14:paraId="3B66DF51" w14:textId="77777777" w:rsidR="000A2BE2" w:rsidRPr="00DE22EE" w:rsidRDefault="000A2BE2" w:rsidP="00F25BED">
            <w:pPr>
              <w:pStyle w:val="ListeParagraf"/>
              <w:numPr>
                <w:ilvl w:val="0"/>
                <w:numId w:val="4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4.1.2. Çalışan memnuniyet düzeyinin arttırılmasına yönelikfaaliyetlerin (ödül verilmesi gibi) düzenlenmesi</w:t>
            </w:r>
          </w:p>
          <w:p w14:paraId="749204AF" w14:textId="77777777" w:rsidR="000A2BE2" w:rsidRPr="00DE22EE" w:rsidRDefault="000A2BE2" w:rsidP="00F25BED">
            <w:pPr>
              <w:pStyle w:val="ListeParagraf"/>
              <w:numPr>
                <w:ilvl w:val="0"/>
                <w:numId w:val="4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4.1.3. Motivasyonu arttırmak için sosyal organizasyonlar     planlanması</w:t>
            </w:r>
          </w:p>
          <w:p w14:paraId="20CA9ABF" w14:textId="77777777" w:rsidR="000A2BE2" w:rsidRPr="00DE22EE" w:rsidRDefault="000A2BE2" w:rsidP="00F25BED">
            <w:pPr>
              <w:pStyle w:val="ListeParagraf"/>
              <w:numPr>
                <w:ilvl w:val="0"/>
                <w:numId w:val="4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4.1.4. Personelin yararlanacağı sosyal imkânların artırılmasına yönelik işbirliklerin yapılması</w:t>
            </w:r>
          </w:p>
        </w:tc>
      </w:tr>
      <w:tr w:rsidR="000A2BE2" w:rsidRPr="00DE22EE" w14:paraId="25CDDFA4" w14:textId="77777777" w:rsidTr="004927F6">
        <w:trPr>
          <w:trHeight w:val="268"/>
        </w:trPr>
        <w:tc>
          <w:tcPr>
            <w:tcW w:w="1011" w:type="pct"/>
            <w:tcBorders>
              <w:top w:val="single" w:sz="8" w:space="0" w:color="000000"/>
              <w:bottom w:val="single" w:sz="4" w:space="0" w:color="auto"/>
              <w:right w:val="single" w:sz="8" w:space="0" w:color="000000"/>
            </w:tcBorders>
          </w:tcPr>
          <w:p w14:paraId="57E1B8C3"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Maliyet Tahmini</w:t>
            </w:r>
          </w:p>
        </w:tc>
        <w:tc>
          <w:tcPr>
            <w:tcW w:w="3989" w:type="pct"/>
            <w:gridSpan w:val="8"/>
            <w:tcBorders>
              <w:top w:val="single" w:sz="8" w:space="0" w:color="000000"/>
              <w:left w:val="single" w:sz="8" w:space="0" w:color="000000"/>
              <w:bottom w:val="single" w:sz="4" w:space="0" w:color="auto"/>
            </w:tcBorders>
          </w:tcPr>
          <w:p w14:paraId="0979EEE1" w14:textId="77777777" w:rsidR="000A2BE2" w:rsidRPr="00DE22EE" w:rsidRDefault="000A2BE2" w:rsidP="00F25BED">
            <w:pPr>
              <w:pStyle w:val="ListeParagraf"/>
              <w:numPr>
                <w:ilvl w:val="0"/>
                <w:numId w:val="4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Anketlerin online olarak yapılacağı düşünüldüğünden maliyet tahmini bulunmamaktadır.</w:t>
            </w:r>
          </w:p>
        </w:tc>
      </w:tr>
      <w:tr w:rsidR="000A2BE2" w:rsidRPr="00DE22EE" w14:paraId="5A38056A" w14:textId="77777777" w:rsidTr="004927F6">
        <w:trPr>
          <w:trHeight w:val="265"/>
        </w:trPr>
        <w:tc>
          <w:tcPr>
            <w:tcW w:w="1011" w:type="pct"/>
            <w:tcBorders>
              <w:top w:val="single" w:sz="4" w:space="0" w:color="auto"/>
              <w:bottom w:val="single" w:sz="8" w:space="0" w:color="000000"/>
              <w:right w:val="single" w:sz="8" w:space="0" w:color="000000"/>
            </w:tcBorders>
          </w:tcPr>
          <w:p w14:paraId="66096F5E"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Tespitler</w:t>
            </w:r>
          </w:p>
        </w:tc>
        <w:tc>
          <w:tcPr>
            <w:tcW w:w="3989" w:type="pct"/>
            <w:gridSpan w:val="8"/>
            <w:tcBorders>
              <w:top w:val="single" w:sz="4" w:space="0" w:color="auto"/>
              <w:left w:val="single" w:sz="8" w:space="0" w:color="000000"/>
              <w:bottom w:val="single" w:sz="8" w:space="0" w:color="000000"/>
            </w:tcBorders>
          </w:tcPr>
          <w:p w14:paraId="13024C5B" w14:textId="77777777" w:rsidR="000A2BE2" w:rsidRPr="00DE22EE" w:rsidRDefault="000A2BE2" w:rsidP="00F25BED">
            <w:pPr>
              <w:pStyle w:val="ListeParagraf"/>
              <w:numPr>
                <w:ilvl w:val="0"/>
                <w:numId w:val="45"/>
              </w:numPr>
              <w:jc w:val="both"/>
              <w:rPr>
                <w:rFonts w:ascii="Times New Roman" w:hAnsi="Times New Roman" w:cs="Times New Roman"/>
                <w:color w:val="7030A0"/>
                <w:szCs w:val="24"/>
                <w:lang w:val="tr-TR" w:eastAsia="en-US"/>
              </w:rPr>
            </w:pPr>
            <w:r w:rsidRPr="00DE22EE">
              <w:rPr>
                <w:rFonts w:ascii="Times New Roman" w:hAnsi="Times New Roman" w:cs="Times New Roman"/>
                <w:szCs w:val="24"/>
                <w:lang w:val="tr-TR" w:eastAsia="en-US"/>
              </w:rPr>
              <w:t>Rektörlük birimi tarafından memnuniyet anketleri yapılmakta olup, 2022 yılında fakülte kapsamında memnuniyet düzeyinin belirlenmesi hedeflenmektedir.</w:t>
            </w:r>
          </w:p>
        </w:tc>
      </w:tr>
      <w:tr w:rsidR="000A2BE2" w:rsidRPr="00DE22EE" w14:paraId="600BF642" w14:textId="77777777" w:rsidTr="004927F6">
        <w:trPr>
          <w:trHeight w:val="744"/>
        </w:trPr>
        <w:tc>
          <w:tcPr>
            <w:tcW w:w="1011" w:type="pct"/>
            <w:tcBorders>
              <w:top w:val="single" w:sz="8" w:space="0" w:color="000000"/>
              <w:bottom w:val="single" w:sz="8" w:space="0" w:color="000000"/>
              <w:right w:val="single" w:sz="8" w:space="0" w:color="000000"/>
            </w:tcBorders>
          </w:tcPr>
          <w:p w14:paraId="3234A2DA" w14:textId="77777777" w:rsidR="000A2BE2" w:rsidRPr="00DE22EE" w:rsidRDefault="000A2BE2"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İhtiyaçlar</w:t>
            </w:r>
          </w:p>
        </w:tc>
        <w:tc>
          <w:tcPr>
            <w:tcW w:w="3989" w:type="pct"/>
            <w:gridSpan w:val="8"/>
            <w:tcBorders>
              <w:top w:val="single" w:sz="8" w:space="0" w:color="000000"/>
              <w:left w:val="single" w:sz="8" w:space="0" w:color="000000"/>
            </w:tcBorders>
          </w:tcPr>
          <w:p w14:paraId="28585BE4" w14:textId="77777777" w:rsidR="000A2BE2" w:rsidRPr="00DE22EE" w:rsidRDefault="000A2BE2" w:rsidP="00F25BED">
            <w:pPr>
              <w:pStyle w:val="ListeParagraf"/>
              <w:numPr>
                <w:ilvl w:val="0"/>
                <w:numId w:val="4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Anket uygulama ve analizleri için teknik destek</w:t>
            </w:r>
          </w:p>
          <w:p w14:paraId="60C9F35F" w14:textId="77777777" w:rsidR="000A2BE2" w:rsidRPr="00DE22EE" w:rsidRDefault="000A2BE2" w:rsidP="00F25BED">
            <w:pPr>
              <w:pStyle w:val="ListeParagraf"/>
              <w:numPr>
                <w:ilvl w:val="0"/>
                <w:numId w:val="4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Sosyal organizasyon takvimi hazırlanması</w:t>
            </w:r>
          </w:p>
          <w:p w14:paraId="3E8A7088" w14:textId="77777777" w:rsidR="000A2BE2" w:rsidRPr="00DE22EE" w:rsidRDefault="000A2BE2" w:rsidP="00F25BED">
            <w:pPr>
              <w:pStyle w:val="ListeParagraf"/>
              <w:numPr>
                <w:ilvl w:val="0"/>
                <w:numId w:val="45"/>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İhtiyaçlar için mali kaynak oluşturulması</w:t>
            </w:r>
          </w:p>
        </w:tc>
      </w:tr>
    </w:tbl>
    <w:p w14:paraId="26F6E5BC" w14:textId="77777777" w:rsidR="009034A6" w:rsidRPr="00DE22EE" w:rsidRDefault="009034A6" w:rsidP="009034A6">
      <w:pPr>
        <w:spacing w:before="120" w:after="120"/>
        <w:jc w:val="both"/>
        <w:rPr>
          <w:b/>
          <w:iCs/>
          <w:color w:val="000000"/>
          <w:szCs w:val="24"/>
          <w:lang w:val="tr-TR"/>
        </w:rPr>
      </w:pPr>
    </w:p>
    <w:p w14:paraId="551BB24A" w14:textId="2293A630" w:rsidR="005D679F" w:rsidRPr="00DE22EE" w:rsidRDefault="005D679F" w:rsidP="00C75DC9">
      <w:pPr>
        <w:spacing w:before="120" w:after="120"/>
        <w:ind w:firstLine="708"/>
        <w:jc w:val="both"/>
        <w:rPr>
          <w:b/>
          <w:iCs/>
          <w:color w:val="000000"/>
          <w:szCs w:val="24"/>
          <w:lang w:val="tr-TR"/>
        </w:rPr>
      </w:pPr>
    </w:p>
    <w:p w14:paraId="155B4918" w14:textId="6A0FE666" w:rsidR="005D679F" w:rsidRPr="00DE22EE" w:rsidRDefault="005D679F" w:rsidP="00C75DC9">
      <w:pPr>
        <w:spacing w:before="120" w:after="120"/>
        <w:ind w:firstLine="708"/>
        <w:jc w:val="both"/>
        <w:rPr>
          <w:b/>
          <w:iCs/>
          <w:color w:val="000000"/>
          <w:szCs w:val="24"/>
          <w:lang w:val="tr-TR"/>
        </w:rPr>
      </w:pPr>
    </w:p>
    <w:p w14:paraId="7F06B83C" w14:textId="3FD6C631" w:rsidR="005D679F" w:rsidRPr="00DE22EE" w:rsidRDefault="005D679F" w:rsidP="00C75DC9">
      <w:pPr>
        <w:spacing w:before="120" w:after="120"/>
        <w:ind w:firstLine="708"/>
        <w:jc w:val="both"/>
        <w:rPr>
          <w:b/>
          <w:iCs/>
          <w:color w:val="000000"/>
          <w:szCs w:val="24"/>
          <w:lang w:val="tr-TR"/>
        </w:rPr>
      </w:pPr>
    </w:p>
    <w:p w14:paraId="2D7E0AF6" w14:textId="57774BF1" w:rsidR="005D679F" w:rsidRPr="00DE22EE" w:rsidRDefault="005D679F" w:rsidP="00C75DC9">
      <w:pPr>
        <w:spacing w:before="120" w:after="120"/>
        <w:ind w:firstLine="708"/>
        <w:jc w:val="both"/>
        <w:rPr>
          <w:b/>
          <w:iCs/>
          <w:color w:val="000000"/>
          <w:szCs w:val="24"/>
          <w:lang w:val="tr-TR"/>
        </w:rPr>
      </w:pPr>
    </w:p>
    <w:p w14:paraId="28A45740" w14:textId="734CEFB9" w:rsidR="00C75DC9" w:rsidRPr="00DE22EE" w:rsidRDefault="00C75DC9" w:rsidP="00B425B0">
      <w:pPr>
        <w:spacing w:before="120" w:after="120"/>
        <w:jc w:val="both"/>
        <w:rPr>
          <w:b/>
          <w:iCs/>
          <w:color w:val="000000"/>
          <w:szCs w:val="24"/>
          <w:lang w:val="tr-TR"/>
        </w:rPr>
      </w:pPr>
    </w:p>
    <w:p w14:paraId="0E79CE52" w14:textId="14705F9E" w:rsidR="00600A57" w:rsidRPr="00DE22EE" w:rsidRDefault="006E1A6A" w:rsidP="006E1A6A">
      <w:pPr>
        <w:spacing w:before="120"/>
        <w:jc w:val="both"/>
        <w:rPr>
          <w:b/>
          <w:iCs/>
          <w:color w:val="000000"/>
          <w:szCs w:val="24"/>
          <w:lang w:val="tr-TR"/>
        </w:rPr>
      </w:pPr>
      <w:r w:rsidRPr="00DE22EE">
        <w:rPr>
          <w:b/>
          <w:iCs/>
          <w:color w:val="000000"/>
          <w:szCs w:val="24"/>
          <w:lang w:val="tr-TR"/>
        </w:rPr>
        <w:t xml:space="preserve">Tablo 63. </w:t>
      </w:r>
      <w:r w:rsidRPr="00DE22EE">
        <w:rPr>
          <w:bCs/>
          <w:iCs/>
          <w:color w:val="000000"/>
          <w:szCs w:val="24"/>
          <w:lang w:val="tr-TR"/>
        </w:rPr>
        <w:t>Hedef Kartı 4.1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514"/>
        <w:gridCol w:w="1099"/>
        <w:gridCol w:w="1420"/>
        <w:gridCol w:w="1935"/>
        <w:gridCol w:w="1699"/>
        <w:gridCol w:w="1395"/>
      </w:tblGrid>
      <w:tr w:rsidR="00C75DC9" w:rsidRPr="00DE22EE" w14:paraId="0550C285" w14:textId="77777777" w:rsidTr="00A73365">
        <w:trPr>
          <w:trHeight w:val="401"/>
        </w:trPr>
        <w:tc>
          <w:tcPr>
            <w:tcW w:w="1435" w:type="pct"/>
            <w:gridSpan w:val="2"/>
            <w:tcBorders>
              <w:top w:val="single" w:sz="2" w:space="0" w:color="000000"/>
              <w:left w:val="single" w:sz="2" w:space="0" w:color="000000"/>
              <w:bottom w:val="single" w:sz="2" w:space="0" w:color="000000"/>
              <w:right w:val="single" w:sz="4" w:space="0" w:color="000000"/>
            </w:tcBorders>
            <w:shd w:val="clear" w:color="auto" w:fill="4BACC6"/>
          </w:tcPr>
          <w:p w14:paraId="43B3F5C3"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A4 </w:t>
            </w:r>
          </w:p>
        </w:tc>
        <w:tc>
          <w:tcPr>
            <w:tcW w:w="3565" w:type="pct"/>
            <w:gridSpan w:val="4"/>
            <w:tcBorders>
              <w:top w:val="single" w:sz="2" w:space="0" w:color="000000"/>
              <w:left w:val="single" w:sz="4" w:space="0" w:color="000000"/>
              <w:bottom w:val="single" w:sz="2" w:space="0" w:color="000000"/>
              <w:right w:val="single" w:sz="4" w:space="0" w:color="000000"/>
            </w:tcBorders>
          </w:tcPr>
          <w:p w14:paraId="69E80690" w14:textId="09599737" w:rsidR="00C75DC9" w:rsidRPr="00DE22EE" w:rsidRDefault="00C75DC9" w:rsidP="00A45FCF">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Pr="00DE22EE">
              <w:rPr>
                <w:rFonts w:ascii="Times New Roman" w:hAnsi="Times New Roman" w:cs="Times New Roman"/>
              </w:rPr>
              <w:t>Tüm personelin niteliksel ve niceliksel yönden gelişim</w:t>
            </w:r>
            <w:r w:rsidR="00A45FCF" w:rsidRPr="00DE22EE">
              <w:rPr>
                <w:rFonts w:ascii="Times New Roman" w:hAnsi="Times New Roman" w:cs="Times New Roman"/>
              </w:rPr>
              <w:t>ini sağlamak, memnuniyetini ar</w:t>
            </w:r>
            <w:r w:rsidRPr="00DE22EE">
              <w:rPr>
                <w:rFonts w:ascii="Times New Roman" w:hAnsi="Times New Roman" w:cs="Times New Roman"/>
              </w:rPr>
              <w:t>tır</w:t>
            </w:r>
            <w:r w:rsidR="00A45FCF" w:rsidRPr="00DE22EE">
              <w:rPr>
                <w:rFonts w:ascii="Times New Roman" w:hAnsi="Times New Roman" w:cs="Times New Roman"/>
              </w:rPr>
              <w:t>acaktır</w:t>
            </w:r>
          </w:p>
        </w:tc>
      </w:tr>
      <w:tr w:rsidR="00C75DC9" w:rsidRPr="00DE22EE" w14:paraId="0B84282F" w14:textId="77777777" w:rsidTr="00A73365">
        <w:trPr>
          <w:trHeight w:val="402"/>
        </w:trPr>
        <w:tc>
          <w:tcPr>
            <w:tcW w:w="1435" w:type="pct"/>
            <w:gridSpan w:val="2"/>
            <w:tcBorders>
              <w:top w:val="single" w:sz="2" w:space="0" w:color="000000"/>
              <w:left w:val="single" w:sz="2" w:space="0" w:color="000000"/>
              <w:bottom w:val="single" w:sz="2" w:space="0" w:color="000000"/>
              <w:right w:val="single" w:sz="4" w:space="0" w:color="000000"/>
            </w:tcBorders>
            <w:shd w:val="clear" w:color="auto" w:fill="4BACC6"/>
          </w:tcPr>
          <w:p w14:paraId="064313A1"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H4.1 </w:t>
            </w:r>
          </w:p>
        </w:tc>
        <w:tc>
          <w:tcPr>
            <w:tcW w:w="3565" w:type="pct"/>
            <w:gridSpan w:val="4"/>
            <w:tcBorders>
              <w:top w:val="single" w:sz="2" w:space="0" w:color="000000"/>
              <w:left w:val="single" w:sz="4" w:space="0" w:color="000000"/>
              <w:bottom w:val="single" w:sz="2" w:space="0" w:color="000000"/>
              <w:right w:val="single" w:sz="4" w:space="0" w:color="000000"/>
            </w:tcBorders>
          </w:tcPr>
          <w:p w14:paraId="5654BA83" w14:textId="77777777" w:rsidR="00C75DC9" w:rsidRPr="00DE22EE" w:rsidRDefault="00C75DC9" w:rsidP="00A73365">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Pr="00DE22EE">
              <w:rPr>
                <w:rFonts w:ascii="Times New Roman" w:hAnsi="Times New Roman" w:cs="Times New Roman"/>
              </w:rPr>
              <w:t>Çalışan memnuniyetinin en az %70 oranında olması</w:t>
            </w:r>
          </w:p>
        </w:tc>
      </w:tr>
      <w:tr w:rsidR="00C75DC9" w:rsidRPr="00DE22EE" w14:paraId="0D554724" w14:textId="77777777" w:rsidTr="00A73365">
        <w:trPr>
          <w:trHeight w:val="661"/>
        </w:trPr>
        <w:tc>
          <w:tcPr>
            <w:tcW w:w="1435" w:type="pct"/>
            <w:gridSpan w:val="2"/>
            <w:tcBorders>
              <w:top w:val="single" w:sz="2" w:space="0" w:color="000000"/>
              <w:left w:val="single" w:sz="2" w:space="0" w:color="000000"/>
              <w:bottom w:val="single" w:sz="2" w:space="0" w:color="000000"/>
              <w:right w:val="single" w:sz="4" w:space="0" w:color="000000"/>
            </w:tcBorders>
            <w:shd w:val="clear" w:color="auto" w:fill="4BACC6"/>
          </w:tcPr>
          <w:p w14:paraId="68063876"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565" w:type="pct"/>
            <w:gridSpan w:val="4"/>
            <w:tcBorders>
              <w:top w:val="single" w:sz="2" w:space="0" w:color="000000"/>
              <w:left w:val="single" w:sz="4" w:space="0" w:color="000000"/>
              <w:bottom w:val="single" w:sz="2" w:space="0" w:color="000000"/>
              <w:right w:val="single" w:sz="4" w:space="0" w:color="000000"/>
            </w:tcBorders>
            <w:vAlign w:val="center"/>
          </w:tcPr>
          <w:p w14:paraId="79AA6515" w14:textId="77777777" w:rsidR="00124998" w:rsidRPr="00DE22EE" w:rsidRDefault="00C75DC9" w:rsidP="00D86F24">
            <w:pPr>
              <w:spacing w:after="200" w:line="276" w:lineRule="auto"/>
              <w:jc w:val="both"/>
              <w:rPr>
                <w:rFonts w:ascii="Times New Roman" w:hAnsi="Times New Roman" w:cs="Times New Roman"/>
                <w:iCs/>
                <w:szCs w:val="24"/>
                <w:lang w:val="tr-TR"/>
              </w:rPr>
            </w:pPr>
            <w:r w:rsidRPr="00DE22EE">
              <w:rPr>
                <w:rFonts w:ascii="Times New Roman" w:eastAsia="Calibri" w:hAnsi="Times New Roman" w:cs="Times New Roman"/>
                <w:b/>
                <w:iCs/>
                <w:color w:val="FFFFFF"/>
                <w:szCs w:val="24"/>
                <w:lang w:val="tr-TR"/>
              </w:rPr>
              <w:t xml:space="preserve"> </w:t>
            </w:r>
            <w:r w:rsidR="004E354F" w:rsidRPr="00DE22EE">
              <w:rPr>
                <w:rFonts w:ascii="Times New Roman" w:hAnsi="Times New Roman" w:cs="Times New Roman"/>
                <w:iCs/>
                <w:szCs w:val="24"/>
                <w:lang w:val="tr-TR"/>
              </w:rPr>
              <w:t xml:space="preserve">Amaç (5) </w:t>
            </w:r>
          </w:p>
          <w:p w14:paraId="51B0F935" w14:textId="3CFE0FA1" w:rsidR="00C75DC9" w:rsidRPr="00DE22EE" w:rsidRDefault="004E354F" w:rsidP="00D86F24">
            <w:pPr>
              <w:spacing w:after="200" w:line="276" w:lineRule="auto"/>
              <w:jc w:val="both"/>
              <w:rPr>
                <w:rFonts w:ascii="Times New Roman" w:hAnsi="Times New Roman" w:cs="Times New Roman"/>
                <w:iCs/>
                <w:szCs w:val="24"/>
                <w:lang w:val="tr-TR"/>
              </w:rPr>
            </w:pPr>
            <w:r w:rsidRPr="00DE22EE">
              <w:rPr>
                <w:rFonts w:ascii="Times New Roman" w:hAnsi="Times New Roman" w:cs="Times New Roman"/>
                <w:iCs/>
                <w:szCs w:val="24"/>
                <w:lang w:val="tr-TR"/>
              </w:rPr>
              <w:t>Ulusal ve uluslararası normlar çerçevesinde kurumsallaşmayı güçlendirmek.</w:t>
            </w:r>
          </w:p>
        </w:tc>
      </w:tr>
      <w:tr w:rsidR="00C75DC9" w:rsidRPr="00DE22EE" w14:paraId="5CB7AF21" w14:textId="77777777" w:rsidTr="00A73365">
        <w:trPr>
          <w:trHeight w:val="665"/>
        </w:trPr>
        <w:tc>
          <w:tcPr>
            <w:tcW w:w="1435"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1B96DE3D"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565" w:type="pct"/>
            <w:gridSpan w:val="4"/>
            <w:tcBorders>
              <w:top w:val="single" w:sz="2" w:space="0" w:color="000000"/>
              <w:left w:val="single" w:sz="4" w:space="0" w:color="000000"/>
              <w:bottom w:val="single" w:sz="2" w:space="0" w:color="FFFFFF"/>
              <w:right w:val="single" w:sz="4" w:space="0" w:color="000000"/>
            </w:tcBorders>
          </w:tcPr>
          <w:p w14:paraId="05D87972" w14:textId="755D80CE" w:rsidR="00C75DC9" w:rsidRPr="00DE22EE" w:rsidRDefault="00B2449B" w:rsidP="00A73365">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%0,29</w:t>
            </w:r>
          </w:p>
        </w:tc>
      </w:tr>
      <w:tr w:rsidR="00C75DC9" w:rsidRPr="00DE22EE" w14:paraId="396EBDE5" w14:textId="77777777" w:rsidTr="009E784A">
        <w:trPr>
          <w:trHeight w:val="1197"/>
        </w:trPr>
        <w:tc>
          <w:tcPr>
            <w:tcW w:w="82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DC65EFB"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61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E367C6F"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5B50591B"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787"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34775626"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6130B483"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2489F516"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71" w:type="pct"/>
            <w:tcBorders>
              <w:top w:val="single" w:sz="2" w:space="0" w:color="000000"/>
              <w:left w:val="single" w:sz="2" w:space="0" w:color="000000"/>
              <w:bottom w:val="single" w:sz="2" w:space="0" w:color="000000"/>
              <w:right w:val="single" w:sz="2" w:space="0" w:color="000000"/>
            </w:tcBorders>
            <w:shd w:val="clear" w:color="auto" w:fill="4BACC6"/>
          </w:tcPr>
          <w:p w14:paraId="5B8C0B42"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2698BAA5"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4C3D1359"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5E1C1B24"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774A1DCD"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716626A0"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6E4AA5A"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3D6843FE"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64054681"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09265C" w:rsidRPr="00DE22EE" w14:paraId="2C916A3F" w14:textId="77777777" w:rsidTr="009E784A">
        <w:trPr>
          <w:trHeight w:val="394"/>
        </w:trPr>
        <w:tc>
          <w:tcPr>
            <w:tcW w:w="824" w:type="pct"/>
            <w:tcBorders>
              <w:top w:val="single" w:sz="2" w:space="0" w:color="000000"/>
              <w:left w:val="single" w:sz="2" w:space="0" w:color="000000"/>
              <w:bottom w:val="single" w:sz="2" w:space="0" w:color="000000"/>
              <w:right w:val="single" w:sz="2" w:space="0" w:color="000000"/>
            </w:tcBorders>
          </w:tcPr>
          <w:p w14:paraId="2D2DB4F1" w14:textId="736525AA" w:rsidR="0009265C" w:rsidRPr="00087CCC" w:rsidRDefault="0009265C" w:rsidP="008858C4">
            <w:pPr>
              <w:pStyle w:val="TableParagraph"/>
              <w:spacing w:line="236" w:lineRule="exact"/>
              <w:ind w:left="150" w:hanging="64"/>
              <w:rPr>
                <w:rFonts w:ascii="Times New Roman" w:hAnsi="Times New Roman" w:cs="Times New Roman"/>
                <w:sz w:val="24"/>
                <w:szCs w:val="24"/>
              </w:rPr>
            </w:pPr>
            <w:r w:rsidRPr="00087CCC">
              <w:rPr>
                <w:rFonts w:ascii="Times New Roman" w:eastAsia="Calibri" w:hAnsi="Times New Roman" w:cs="Times New Roman"/>
                <w:b/>
                <w:sz w:val="24"/>
                <w:szCs w:val="24"/>
              </w:rPr>
              <w:t>PG4.1.1:</w:t>
            </w:r>
            <w:r w:rsidR="00087CCC">
              <w:rPr>
                <w:rFonts w:ascii="Times New Roman" w:eastAsia="Calibri" w:hAnsi="Times New Roman" w:cs="Times New Roman"/>
                <w:b/>
                <w:sz w:val="24"/>
                <w:szCs w:val="24"/>
              </w:rPr>
              <w:t xml:space="preserve"> </w:t>
            </w:r>
            <w:r w:rsidR="00087CCC" w:rsidRPr="00087CCC">
              <w:rPr>
                <w:rFonts w:ascii="Times New Roman" w:hAnsi="Times New Roman" w:cs="Times New Roman"/>
                <w:sz w:val="24"/>
                <w:szCs w:val="24"/>
              </w:rPr>
              <w:t>İdari personel memnuniyet düzeyi</w:t>
            </w:r>
          </w:p>
        </w:tc>
        <w:tc>
          <w:tcPr>
            <w:tcW w:w="610" w:type="pct"/>
            <w:tcBorders>
              <w:top w:val="single" w:sz="2" w:space="0" w:color="000000"/>
              <w:left w:val="single" w:sz="2" w:space="0" w:color="000000"/>
              <w:bottom w:val="single" w:sz="2" w:space="0" w:color="000000"/>
              <w:right w:val="single" w:sz="2" w:space="0" w:color="000000"/>
            </w:tcBorders>
          </w:tcPr>
          <w:p w14:paraId="4D835A1E" w14:textId="74831E93" w:rsidR="0009265C" w:rsidRPr="00DE22EE" w:rsidRDefault="0009265C"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%40</w:t>
            </w:r>
          </w:p>
        </w:tc>
        <w:tc>
          <w:tcPr>
            <w:tcW w:w="787" w:type="pct"/>
            <w:tcBorders>
              <w:top w:val="single" w:sz="2" w:space="0" w:color="000000"/>
              <w:left w:val="single" w:sz="2" w:space="0" w:color="000000"/>
              <w:bottom w:val="single" w:sz="2" w:space="0" w:color="000000"/>
              <w:right w:val="single" w:sz="2" w:space="0" w:color="000000"/>
            </w:tcBorders>
          </w:tcPr>
          <w:p w14:paraId="64C1DC46" w14:textId="694D92D9" w:rsidR="0009265C" w:rsidRPr="00DE22EE" w:rsidRDefault="0009265C"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w:t>
            </w:r>
          </w:p>
        </w:tc>
        <w:tc>
          <w:tcPr>
            <w:tcW w:w="1071" w:type="pct"/>
            <w:tcBorders>
              <w:top w:val="single" w:sz="2" w:space="0" w:color="000000"/>
              <w:left w:val="single" w:sz="2" w:space="0" w:color="000000"/>
              <w:bottom w:val="single" w:sz="2" w:space="0" w:color="000000"/>
              <w:right w:val="single" w:sz="2" w:space="0" w:color="000000"/>
            </w:tcBorders>
          </w:tcPr>
          <w:p w14:paraId="26BF62E3" w14:textId="73020BB1" w:rsidR="0009265C" w:rsidRPr="00DE22EE" w:rsidRDefault="00124998" w:rsidP="00124998">
            <w:pPr>
              <w:spacing w:line="259" w:lineRule="auto"/>
              <w:ind w:left="2"/>
              <w:jc w:val="center"/>
              <w:rPr>
                <w:rFonts w:ascii="Times New Roman" w:hAnsi="Times New Roman" w:cs="Times New Roman"/>
                <w:szCs w:val="24"/>
                <w:highlight w:val="cyan"/>
                <w:lang w:val="tr-TR"/>
              </w:rPr>
            </w:pPr>
            <w:r w:rsidRPr="00DE22EE">
              <w:rPr>
                <w:rFonts w:ascii="Times New Roman" w:hAnsi="Times New Roman" w:cs="Times New Roman"/>
                <w:szCs w:val="24"/>
                <w:lang w:val="tr-TR"/>
              </w:rPr>
              <w:t>-</w:t>
            </w:r>
          </w:p>
        </w:tc>
        <w:tc>
          <w:tcPr>
            <w:tcW w:w="937" w:type="pct"/>
            <w:tcBorders>
              <w:top w:val="single" w:sz="2" w:space="0" w:color="000000"/>
              <w:left w:val="single" w:sz="2" w:space="0" w:color="000000"/>
              <w:bottom w:val="single" w:sz="2" w:space="0" w:color="000000"/>
              <w:right w:val="single" w:sz="2" w:space="0" w:color="000000"/>
            </w:tcBorders>
          </w:tcPr>
          <w:p w14:paraId="00309E5C" w14:textId="3096390D" w:rsidR="0009265C" w:rsidRPr="00DE22EE" w:rsidRDefault="0009265C" w:rsidP="00124998">
            <w:pPr>
              <w:spacing w:line="259" w:lineRule="auto"/>
              <w:ind w:left="2"/>
              <w:jc w:val="center"/>
              <w:rPr>
                <w:rFonts w:ascii="Times New Roman" w:hAnsi="Times New Roman" w:cs="Times New Roman"/>
                <w:szCs w:val="24"/>
                <w:highlight w:val="cyan"/>
                <w:lang w:val="tr-TR"/>
              </w:rPr>
            </w:pPr>
            <w:r w:rsidRPr="00DE22EE">
              <w:rPr>
                <w:rFonts w:ascii="Times New Roman" w:hAnsi="Times New Roman" w:cs="Times New Roman"/>
                <w:szCs w:val="24"/>
                <w:lang w:val="tr-TR"/>
              </w:rPr>
              <w:t>-</w:t>
            </w:r>
          </w:p>
        </w:tc>
        <w:tc>
          <w:tcPr>
            <w:tcW w:w="770" w:type="pct"/>
            <w:tcBorders>
              <w:top w:val="single" w:sz="2" w:space="0" w:color="000000"/>
              <w:left w:val="single" w:sz="2" w:space="0" w:color="000000"/>
              <w:bottom w:val="single" w:sz="2" w:space="0" w:color="000000"/>
              <w:right w:val="single" w:sz="2" w:space="0" w:color="000000"/>
            </w:tcBorders>
          </w:tcPr>
          <w:p w14:paraId="7F9FB28B" w14:textId="0E178337" w:rsidR="0009265C" w:rsidRPr="00DE22EE" w:rsidRDefault="0009265C" w:rsidP="00124998">
            <w:pPr>
              <w:spacing w:line="259" w:lineRule="auto"/>
              <w:ind w:left="1"/>
              <w:jc w:val="center"/>
              <w:rPr>
                <w:rFonts w:ascii="Times New Roman" w:hAnsi="Times New Roman" w:cs="Times New Roman"/>
                <w:szCs w:val="24"/>
                <w:highlight w:val="cyan"/>
                <w:lang w:val="tr-TR"/>
              </w:rPr>
            </w:pPr>
            <w:r w:rsidRPr="00DE22EE">
              <w:rPr>
                <w:rFonts w:ascii="Times New Roman" w:hAnsi="Times New Roman" w:cs="Times New Roman"/>
                <w:szCs w:val="24"/>
                <w:lang w:val="tr-TR"/>
              </w:rPr>
              <w:t>-</w:t>
            </w:r>
          </w:p>
        </w:tc>
      </w:tr>
      <w:tr w:rsidR="0009265C" w:rsidRPr="00DE22EE" w14:paraId="290299E4" w14:textId="77777777" w:rsidTr="009E784A">
        <w:trPr>
          <w:trHeight w:val="394"/>
        </w:trPr>
        <w:tc>
          <w:tcPr>
            <w:tcW w:w="824" w:type="pct"/>
            <w:tcBorders>
              <w:top w:val="single" w:sz="2" w:space="0" w:color="000000"/>
              <w:left w:val="single" w:sz="2" w:space="0" w:color="000000"/>
              <w:bottom w:val="single" w:sz="2" w:space="0" w:color="000000"/>
              <w:right w:val="single" w:sz="2" w:space="0" w:color="000000"/>
            </w:tcBorders>
          </w:tcPr>
          <w:p w14:paraId="09B4D987" w14:textId="0DEE3EE1" w:rsidR="0009265C" w:rsidRPr="00087CCC" w:rsidRDefault="0009265C" w:rsidP="00124998">
            <w:pPr>
              <w:pStyle w:val="TableParagraph"/>
              <w:spacing w:line="236" w:lineRule="exact"/>
              <w:rPr>
                <w:rFonts w:ascii="Times New Roman" w:hAnsi="Times New Roman" w:cs="Times New Roman"/>
                <w:sz w:val="24"/>
                <w:szCs w:val="24"/>
              </w:rPr>
            </w:pPr>
            <w:r w:rsidRPr="00087CCC">
              <w:rPr>
                <w:rFonts w:ascii="Times New Roman" w:eastAsia="Calibri" w:hAnsi="Times New Roman" w:cs="Times New Roman"/>
                <w:b/>
                <w:sz w:val="24"/>
                <w:szCs w:val="24"/>
              </w:rPr>
              <w:t>PG4.1.2:</w:t>
            </w:r>
            <w:r w:rsidR="00087CCC" w:rsidRPr="00087CCC">
              <w:rPr>
                <w:rFonts w:ascii="Times New Roman" w:eastAsia="Calibri" w:hAnsi="Times New Roman" w:cs="Times New Roman"/>
                <w:b/>
                <w:sz w:val="24"/>
                <w:szCs w:val="24"/>
              </w:rPr>
              <w:t xml:space="preserve"> </w:t>
            </w:r>
            <w:r w:rsidR="00087CCC" w:rsidRPr="00087CCC">
              <w:rPr>
                <w:rFonts w:ascii="Times New Roman" w:hAnsi="Times New Roman" w:cs="Times New Roman"/>
                <w:sz w:val="24"/>
                <w:szCs w:val="24"/>
              </w:rPr>
              <w:t>Akademik personel memnuniyet düzeyi</w:t>
            </w:r>
          </w:p>
        </w:tc>
        <w:tc>
          <w:tcPr>
            <w:tcW w:w="610" w:type="pct"/>
            <w:tcBorders>
              <w:top w:val="single" w:sz="2" w:space="0" w:color="000000"/>
              <w:left w:val="single" w:sz="2" w:space="0" w:color="000000"/>
              <w:bottom w:val="single" w:sz="2" w:space="0" w:color="000000"/>
              <w:right w:val="single" w:sz="2" w:space="0" w:color="000000"/>
            </w:tcBorders>
          </w:tcPr>
          <w:p w14:paraId="7A09B880" w14:textId="77777777" w:rsidR="0009265C" w:rsidRPr="00DE22EE" w:rsidRDefault="0009265C" w:rsidP="0009265C">
            <w:pPr>
              <w:spacing w:line="259" w:lineRule="auto"/>
              <w:rPr>
                <w:rFonts w:ascii="Times New Roman" w:hAnsi="Times New Roman" w:cs="Times New Roman"/>
                <w:szCs w:val="24"/>
                <w:lang w:val="tr-TR"/>
              </w:rPr>
            </w:pPr>
            <w:r w:rsidRPr="00DE22EE">
              <w:rPr>
                <w:rFonts w:ascii="Times New Roman" w:hAnsi="Times New Roman" w:cs="Times New Roman"/>
                <w:szCs w:val="24"/>
                <w:lang w:val="tr-TR"/>
              </w:rPr>
              <w:t xml:space="preserve"> %40</w:t>
            </w:r>
          </w:p>
        </w:tc>
        <w:tc>
          <w:tcPr>
            <w:tcW w:w="787" w:type="pct"/>
            <w:tcBorders>
              <w:top w:val="single" w:sz="2" w:space="0" w:color="000000"/>
              <w:left w:val="single" w:sz="2" w:space="0" w:color="000000"/>
              <w:bottom w:val="single" w:sz="2" w:space="0" w:color="000000"/>
              <w:right w:val="single" w:sz="2" w:space="0" w:color="000000"/>
            </w:tcBorders>
          </w:tcPr>
          <w:p w14:paraId="6F72B0E5" w14:textId="6CB15D6B" w:rsidR="0009265C" w:rsidRPr="00DE22EE" w:rsidRDefault="0009265C" w:rsidP="0009265C">
            <w:pPr>
              <w:spacing w:line="259" w:lineRule="auto"/>
              <w:ind w:left="2"/>
              <w:rPr>
                <w:rFonts w:ascii="Times New Roman" w:hAnsi="Times New Roman" w:cs="Times New Roman"/>
                <w:szCs w:val="24"/>
                <w:highlight w:val="cyan"/>
                <w:lang w:val="tr-TR"/>
              </w:rPr>
            </w:pPr>
            <w:r w:rsidRPr="00DE22EE">
              <w:rPr>
                <w:rFonts w:ascii="Times New Roman" w:hAnsi="Times New Roman" w:cs="Times New Roman"/>
                <w:szCs w:val="24"/>
                <w:lang w:val="tr-TR"/>
              </w:rPr>
              <w:t>-</w:t>
            </w:r>
          </w:p>
        </w:tc>
        <w:tc>
          <w:tcPr>
            <w:tcW w:w="1071" w:type="pct"/>
            <w:tcBorders>
              <w:top w:val="single" w:sz="2" w:space="0" w:color="000000"/>
              <w:left w:val="single" w:sz="2" w:space="0" w:color="000000"/>
              <w:bottom w:val="single" w:sz="2" w:space="0" w:color="000000"/>
              <w:right w:val="single" w:sz="2" w:space="0" w:color="000000"/>
            </w:tcBorders>
          </w:tcPr>
          <w:p w14:paraId="07E85FA3" w14:textId="6B59BEE4" w:rsidR="0009265C" w:rsidRPr="00DE22EE" w:rsidRDefault="0009265C" w:rsidP="0009265C">
            <w:pPr>
              <w:spacing w:line="259" w:lineRule="auto"/>
              <w:ind w:left="2"/>
              <w:rPr>
                <w:rFonts w:ascii="Times New Roman" w:hAnsi="Times New Roman" w:cs="Times New Roman"/>
                <w:szCs w:val="24"/>
                <w:highlight w:val="cyan"/>
                <w:lang w:val="tr-TR"/>
              </w:rPr>
            </w:pPr>
            <w:r w:rsidRPr="00DE22EE">
              <w:rPr>
                <w:rFonts w:ascii="Times New Roman" w:hAnsi="Times New Roman" w:cs="Times New Roman"/>
                <w:szCs w:val="24"/>
                <w:lang w:val="tr-TR"/>
              </w:rPr>
              <w:t>-</w:t>
            </w:r>
          </w:p>
        </w:tc>
        <w:tc>
          <w:tcPr>
            <w:tcW w:w="937" w:type="pct"/>
            <w:tcBorders>
              <w:top w:val="single" w:sz="2" w:space="0" w:color="000000"/>
              <w:left w:val="single" w:sz="2" w:space="0" w:color="000000"/>
              <w:bottom w:val="single" w:sz="2" w:space="0" w:color="000000"/>
              <w:right w:val="single" w:sz="2" w:space="0" w:color="000000"/>
            </w:tcBorders>
          </w:tcPr>
          <w:p w14:paraId="10127DC6" w14:textId="6CFD15C1" w:rsidR="0009265C" w:rsidRPr="00DE22EE" w:rsidRDefault="0009265C" w:rsidP="0009265C">
            <w:pPr>
              <w:spacing w:line="259" w:lineRule="auto"/>
              <w:ind w:left="2"/>
              <w:rPr>
                <w:rFonts w:ascii="Times New Roman" w:hAnsi="Times New Roman" w:cs="Times New Roman"/>
                <w:szCs w:val="24"/>
                <w:highlight w:val="cyan"/>
                <w:lang w:val="tr-TR"/>
              </w:rPr>
            </w:pPr>
            <w:r w:rsidRPr="00DE22EE">
              <w:rPr>
                <w:rFonts w:ascii="Times New Roman" w:hAnsi="Times New Roman" w:cs="Times New Roman"/>
                <w:szCs w:val="24"/>
                <w:lang w:val="tr-TR"/>
              </w:rPr>
              <w:t>-</w:t>
            </w:r>
          </w:p>
        </w:tc>
        <w:tc>
          <w:tcPr>
            <w:tcW w:w="770" w:type="pct"/>
            <w:tcBorders>
              <w:top w:val="single" w:sz="2" w:space="0" w:color="000000"/>
              <w:left w:val="single" w:sz="2" w:space="0" w:color="000000"/>
              <w:bottom w:val="single" w:sz="2" w:space="0" w:color="000000"/>
              <w:right w:val="single" w:sz="2" w:space="0" w:color="000000"/>
            </w:tcBorders>
          </w:tcPr>
          <w:p w14:paraId="2B6050A5" w14:textId="443880BA" w:rsidR="0009265C" w:rsidRPr="00DE22EE" w:rsidRDefault="0009265C" w:rsidP="0009265C">
            <w:pPr>
              <w:spacing w:line="259" w:lineRule="auto"/>
              <w:ind w:left="1"/>
              <w:rPr>
                <w:rFonts w:ascii="Times New Roman" w:hAnsi="Times New Roman" w:cs="Times New Roman"/>
                <w:szCs w:val="24"/>
                <w:highlight w:val="cyan"/>
                <w:lang w:val="tr-TR"/>
              </w:rPr>
            </w:pPr>
            <w:r w:rsidRPr="00DE22EE">
              <w:rPr>
                <w:rFonts w:ascii="Times New Roman" w:hAnsi="Times New Roman" w:cs="Times New Roman"/>
                <w:szCs w:val="24"/>
                <w:lang w:val="tr-TR"/>
              </w:rPr>
              <w:t>-</w:t>
            </w:r>
          </w:p>
        </w:tc>
      </w:tr>
      <w:tr w:rsidR="00C75DC9" w:rsidRPr="00DE22EE" w14:paraId="5BCE3F31" w14:textId="77777777" w:rsidTr="009E784A">
        <w:trPr>
          <w:trHeight w:val="394"/>
        </w:trPr>
        <w:tc>
          <w:tcPr>
            <w:tcW w:w="824" w:type="pct"/>
            <w:tcBorders>
              <w:top w:val="single" w:sz="2" w:space="0" w:color="000000"/>
              <w:left w:val="single" w:sz="2" w:space="0" w:color="000000"/>
              <w:bottom w:val="single" w:sz="2" w:space="0" w:color="000000"/>
              <w:right w:val="single" w:sz="2" w:space="0" w:color="000000"/>
            </w:tcBorders>
          </w:tcPr>
          <w:p w14:paraId="39BB3357" w14:textId="3CB353E2" w:rsidR="00C75DC9" w:rsidRPr="00DE22EE" w:rsidRDefault="00C75DC9" w:rsidP="00124998">
            <w:pPr>
              <w:pStyle w:val="TableParagraph"/>
              <w:spacing w:line="236" w:lineRule="exact"/>
              <w:rPr>
                <w:rFonts w:ascii="Times New Roman" w:eastAsia="Calibri" w:hAnsi="Times New Roman" w:cs="Times New Roman"/>
                <w:b/>
                <w:sz w:val="24"/>
                <w:szCs w:val="28"/>
              </w:rPr>
            </w:pPr>
            <w:r w:rsidRPr="00DE22EE">
              <w:rPr>
                <w:rFonts w:ascii="Times New Roman" w:eastAsia="Calibri" w:hAnsi="Times New Roman" w:cs="Times New Roman"/>
                <w:b/>
                <w:sz w:val="24"/>
                <w:szCs w:val="28"/>
              </w:rPr>
              <w:t>PG4.1.3:</w:t>
            </w:r>
            <w:r w:rsidR="00087CCC">
              <w:rPr>
                <w:rFonts w:ascii="Times New Roman" w:eastAsia="Calibri" w:hAnsi="Times New Roman" w:cs="Times New Roman"/>
                <w:b/>
                <w:sz w:val="24"/>
                <w:szCs w:val="28"/>
              </w:rPr>
              <w:t xml:space="preserve"> </w:t>
            </w:r>
            <w:r w:rsidR="00087CCC" w:rsidRPr="00087CCC">
              <w:rPr>
                <w:rFonts w:ascii="Times New Roman" w:hAnsi="Times New Roman" w:cs="Times New Roman"/>
                <w:sz w:val="24"/>
                <w:szCs w:val="28"/>
              </w:rPr>
              <w:t>Sosyal etkinlik sayısı</w:t>
            </w:r>
          </w:p>
        </w:tc>
        <w:tc>
          <w:tcPr>
            <w:tcW w:w="610" w:type="pct"/>
            <w:tcBorders>
              <w:top w:val="single" w:sz="2" w:space="0" w:color="000000"/>
              <w:left w:val="single" w:sz="2" w:space="0" w:color="000000"/>
              <w:bottom w:val="single" w:sz="2" w:space="0" w:color="000000"/>
              <w:right w:val="single" w:sz="2" w:space="0" w:color="000000"/>
            </w:tcBorders>
          </w:tcPr>
          <w:p w14:paraId="5DAD53BD"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hAnsi="Times New Roman" w:cs="Times New Roman"/>
                <w:szCs w:val="24"/>
                <w:lang w:val="tr-TR"/>
              </w:rPr>
              <w:t>%20</w:t>
            </w:r>
          </w:p>
        </w:tc>
        <w:tc>
          <w:tcPr>
            <w:tcW w:w="787" w:type="pct"/>
            <w:tcBorders>
              <w:top w:val="single" w:sz="2" w:space="0" w:color="000000"/>
              <w:left w:val="single" w:sz="2" w:space="0" w:color="000000"/>
              <w:bottom w:val="single" w:sz="2" w:space="0" w:color="000000"/>
              <w:right w:val="single" w:sz="2" w:space="0" w:color="000000"/>
            </w:tcBorders>
          </w:tcPr>
          <w:p w14:paraId="2FE99E94" w14:textId="6FBE6C32" w:rsidR="00C75DC9" w:rsidRPr="00DE22EE" w:rsidRDefault="0009265C" w:rsidP="00124998">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29</w:t>
            </w:r>
          </w:p>
        </w:tc>
        <w:tc>
          <w:tcPr>
            <w:tcW w:w="1071" w:type="pct"/>
            <w:tcBorders>
              <w:top w:val="single" w:sz="2" w:space="0" w:color="000000"/>
              <w:left w:val="single" w:sz="2" w:space="0" w:color="000000"/>
              <w:bottom w:val="single" w:sz="2" w:space="0" w:color="000000"/>
              <w:right w:val="single" w:sz="2" w:space="0" w:color="000000"/>
            </w:tcBorders>
          </w:tcPr>
          <w:p w14:paraId="33555EAF" w14:textId="52301626" w:rsidR="00C75DC9" w:rsidRPr="00DE22EE" w:rsidRDefault="003F0F5F" w:rsidP="00124998">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49,3</w:t>
            </w:r>
          </w:p>
        </w:tc>
        <w:tc>
          <w:tcPr>
            <w:tcW w:w="937" w:type="pct"/>
            <w:tcBorders>
              <w:top w:val="single" w:sz="2" w:space="0" w:color="000000"/>
              <w:left w:val="single" w:sz="2" w:space="0" w:color="000000"/>
              <w:bottom w:val="single" w:sz="2" w:space="0" w:color="000000"/>
              <w:right w:val="single" w:sz="2" w:space="0" w:color="000000"/>
            </w:tcBorders>
          </w:tcPr>
          <w:p w14:paraId="3C9A61FC" w14:textId="3F3B752A" w:rsidR="00C75DC9" w:rsidRPr="00DE22EE" w:rsidRDefault="00C21956" w:rsidP="00124998">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35</w:t>
            </w:r>
          </w:p>
        </w:tc>
        <w:tc>
          <w:tcPr>
            <w:tcW w:w="770" w:type="pct"/>
            <w:tcBorders>
              <w:top w:val="single" w:sz="2" w:space="0" w:color="000000"/>
              <w:left w:val="single" w:sz="2" w:space="0" w:color="000000"/>
              <w:bottom w:val="single" w:sz="2" w:space="0" w:color="000000"/>
              <w:right w:val="single" w:sz="2" w:space="0" w:color="000000"/>
            </w:tcBorders>
          </w:tcPr>
          <w:p w14:paraId="71AB8305" w14:textId="03786B82" w:rsidR="00C75DC9" w:rsidRPr="00DE22EE" w:rsidRDefault="00B2449B" w:rsidP="00124998">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0,29</w:t>
            </w:r>
          </w:p>
        </w:tc>
      </w:tr>
      <w:tr w:rsidR="00C75DC9" w:rsidRPr="00DE22EE" w14:paraId="1FCAA01C" w14:textId="77777777" w:rsidTr="00A73365">
        <w:trPr>
          <w:trHeight w:val="402"/>
        </w:trPr>
        <w:tc>
          <w:tcPr>
            <w:tcW w:w="1435" w:type="pct"/>
            <w:gridSpan w:val="2"/>
            <w:tcBorders>
              <w:top w:val="single" w:sz="2" w:space="0" w:color="000000"/>
              <w:left w:val="single" w:sz="2" w:space="0" w:color="000000"/>
              <w:bottom w:val="single" w:sz="2" w:space="0" w:color="000000"/>
              <w:right w:val="nil"/>
            </w:tcBorders>
            <w:shd w:val="clear" w:color="auto" w:fill="4BACC6"/>
          </w:tcPr>
          <w:p w14:paraId="125B15B1" w14:textId="77777777" w:rsidR="00C75DC9" w:rsidRPr="00DE22EE" w:rsidRDefault="00C75DC9" w:rsidP="00A73365">
            <w:pPr>
              <w:spacing w:after="160" w:line="259" w:lineRule="auto"/>
              <w:rPr>
                <w:rFonts w:ascii="Times New Roman" w:hAnsi="Times New Roman" w:cs="Times New Roman"/>
                <w:szCs w:val="24"/>
                <w:lang w:val="tr-TR"/>
              </w:rPr>
            </w:pPr>
          </w:p>
        </w:tc>
        <w:tc>
          <w:tcPr>
            <w:tcW w:w="3565" w:type="pct"/>
            <w:gridSpan w:val="4"/>
            <w:tcBorders>
              <w:top w:val="single" w:sz="2" w:space="0" w:color="000000"/>
              <w:left w:val="nil"/>
              <w:bottom w:val="single" w:sz="2" w:space="0" w:color="000000"/>
              <w:right w:val="single" w:sz="2" w:space="0" w:color="000000"/>
            </w:tcBorders>
            <w:shd w:val="clear" w:color="auto" w:fill="4BACC6"/>
          </w:tcPr>
          <w:p w14:paraId="4B5BE770"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A45FCF" w:rsidRPr="00DE22EE" w14:paraId="5FE62985" w14:textId="77777777" w:rsidTr="0009265C">
        <w:trPr>
          <w:trHeight w:val="15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6549EBC1" w14:textId="78BE1324" w:rsidR="00A45FCF" w:rsidRPr="00DE22EE" w:rsidRDefault="00A45FCF" w:rsidP="00F25BED">
            <w:pPr>
              <w:pStyle w:val="ListeParagraf"/>
              <w:numPr>
                <w:ilvl w:val="0"/>
                <w:numId w:val="28"/>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eastAsia="en-US"/>
              </w:rPr>
              <w:t>Rektörlüğe bağlı ilgili birim tarafından memnuniyet anketleri yapılmakta olup, 2022 yılında fakülte kapsamında memnuniyet düzeyinin belirlenmesi hedeflenmektedir.</w:t>
            </w:r>
          </w:p>
        </w:tc>
      </w:tr>
    </w:tbl>
    <w:p w14:paraId="55013B6A" w14:textId="77777777" w:rsidR="009E784A" w:rsidRPr="00DE22EE" w:rsidRDefault="009E784A" w:rsidP="009E784A">
      <w:pPr>
        <w:spacing w:before="120"/>
        <w:jc w:val="both"/>
        <w:rPr>
          <w:b/>
          <w:iCs/>
          <w:color w:val="000000"/>
          <w:szCs w:val="24"/>
          <w:lang w:val="tr-TR"/>
        </w:rPr>
      </w:pPr>
    </w:p>
    <w:p w14:paraId="668269C6" w14:textId="77777777" w:rsidR="009E784A" w:rsidRPr="00DE22EE" w:rsidRDefault="009E784A" w:rsidP="009E784A">
      <w:pPr>
        <w:spacing w:before="120"/>
        <w:jc w:val="both"/>
        <w:rPr>
          <w:b/>
          <w:iCs/>
          <w:color w:val="000000"/>
          <w:szCs w:val="24"/>
          <w:lang w:val="tr-TR"/>
        </w:rPr>
      </w:pPr>
    </w:p>
    <w:p w14:paraId="685A6A29" w14:textId="77777777" w:rsidR="009E784A" w:rsidRPr="00DE22EE" w:rsidRDefault="009E784A" w:rsidP="009E784A">
      <w:pPr>
        <w:spacing w:before="120"/>
        <w:jc w:val="both"/>
        <w:rPr>
          <w:b/>
          <w:iCs/>
          <w:color w:val="000000"/>
          <w:szCs w:val="24"/>
          <w:lang w:val="tr-TR"/>
        </w:rPr>
      </w:pPr>
    </w:p>
    <w:p w14:paraId="0D1B8342" w14:textId="77777777" w:rsidR="009E784A" w:rsidRPr="00DE22EE" w:rsidRDefault="009E784A" w:rsidP="009E784A">
      <w:pPr>
        <w:spacing w:before="120"/>
        <w:jc w:val="both"/>
        <w:rPr>
          <w:b/>
          <w:iCs/>
          <w:color w:val="000000"/>
          <w:szCs w:val="24"/>
          <w:lang w:val="tr-TR"/>
        </w:rPr>
      </w:pPr>
    </w:p>
    <w:p w14:paraId="254FDB54" w14:textId="77777777" w:rsidR="009E784A" w:rsidRPr="00DE22EE" w:rsidRDefault="009E784A" w:rsidP="009E784A">
      <w:pPr>
        <w:spacing w:before="120"/>
        <w:jc w:val="both"/>
        <w:rPr>
          <w:b/>
          <w:iCs/>
          <w:color w:val="000000"/>
          <w:szCs w:val="24"/>
          <w:lang w:val="tr-TR"/>
        </w:rPr>
      </w:pPr>
    </w:p>
    <w:p w14:paraId="5F209A51" w14:textId="77777777" w:rsidR="009E784A" w:rsidRPr="00DE22EE" w:rsidRDefault="009E784A" w:rsidP="009E784A">
      <w:pPr>
        <w:spacing w:before="120"/>
        <w:jc w:val="both"/>
        <w:rPr>
          <w:b/>
          <w:iCs/>
          <w:color w:val="000000"/>
          <w:szCs w:val="24"/>
          <w:lang w:val="tr-TR"/>
        </w:rPr>
      </w:pPr>
    </w:p>
    <w:p w14:paraId="35B08A70" w14:textId="77777777" w:rsidR="009E784A" w:rsidRPr="00DE22EE" w:rsidRDefault="009E784A" w:rsidP="009E784A">
      <w:pPr>
        <w:spacing w:before="120"/>
        <w:jc w:val="both"/>
        <w:rPr>
          <w:b/>
          <w:iCs/>
          <w:color w:val="000000"/>
          <w:szCs w:val="24"/>
          <w:lang w:val="tr-TR"/>
        </w:rPr>
      </w:pPr>
    </w:p>
    <w:p w14:paraId="7E08AD7E" w14:textId="7F3880C2" w:rsidR="00C75DC9" w:rsidRPr="00DE22EE" w:rsidRDefault="009E784A" w:rsidP="009E784A">
      <w:pPr>
        <w:spacing w:before="120"/>
        <w:jc w:val="both"/>
        <w:rPr>
          <w:bCs/>
          <w:iCs/>
          <w:color w:val="000000"/>
          <w:szCs w:val="24"/>
          <w:lang w:val="tr-TR"/>
        </w:rPr>
      </w:pPr>
      <w:r w:rsidRPr="00DE22EE">
        <w:rPr>
          <w:b/>
          <w:iCs/>
          <w:color w:val="000000"/>
          <w:szCs w:val="24"/>
          <w:lang w:val="tr-TR"/>
        </w:rPr>
        <w:t xml:space="preserve">Tablo 64. </w:t>
      </w:r>
      <w:r w:rsidRPr="00DE22EE">
        <w:rPr>
          <w:bCs/>
          <w:iCs/>
          <w:color w:val="000000"/>
          <w:szCs w:val="24"/>
          <w:lang w:val="tr-TR"/>
        </w:rPr>
        <w:t>Hedef Kartı 4.2</w:t>
      </w:r>
    </w:p>
    <w:tbl>
      <w:tblPr>
        <w:tblStyle w:val="TableNormal"/>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1"/>
        <w:gridCol w:w="1101"/>
        <w:gridCol w:w="861"/>
        <w:gridCol w:w="987"/>
        <w:gridCol w:w="942"/>
        <w:gridCol w:w="698"/>
        <w:gridCol w:w="665"/>
        <w:gridCol w:w="744"/>
        <w:gridCol w:w="1172"/>
      </w:tblGrid>
      <w:tr w:rsidR="00857C2B" w:rsidRPr="00DE22EE" w14:paraId="3CE88535" w14:textId="77777777" w:rsidTr="004927F6">
        <w:trPr>
          <w:trHeight w:val="273"/>
        </w:trPr>
        <w:tc>
          <w:tcPr>
            <w:tcW w:w="5000" w:type="pct"/>
            <w:gridSpan w:val="9"/>
            <w:tcBorders>
              <w:bottom w:val="single" w:sz="8" w:space="0" w:color="000000"/>
            </w:tcBorders>
          </w:tcPr>
          <w:p w14:paraId="4E9ECB42"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KARTI 13</w:t>
            </w:r>
          </w:p>
        </w:tc>
      </w:tr>
      <w:tr w:rsidR="00857C2B" w:rsidRPr="00DE22EE" w14:paraId="45E10A64" w14:textId="77777777" w:rsidTr="004927F6">
        <w:trPr>
          <w:trHeight w:val="261"/>
        </w:trPr>
        <w:tc>
          <w:tcPr>
            <w:tcW w:w="1012" w:type="pct"/>
            <w:tcBorders>
              <w:top w:val="single" w:sz="8" w:space="0" w:color="000000"/>
              <w:bottom w:val="single" w:sz="8" w:space="0" w:color="000000"/>
              <w:right w:val="single" w:sz="8" w:space="0" w:color="000000"/>
            </w:tcBorders>
          </w:tcPr>
          <w:p w14:paraId="3F4B211D"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Amaç 4</w:t>
            </w:r>
          </w:p>
        </w:tc>
        <w:tc>
          <w:tcPr>
            <w:tcW w:w="3988" w:type="pct"/>
            <w:gridSpan w:val="8"/>
            <w:tcBorders>
              <w:top w:val="single" w:sz="8" w:space="0" w:color="000000"/>
              <w:left w:val="single" w:sz="8" w:space="0" w:color="000000"/>
              <w:bottom w:val="nil"/>
            </w:tcBorders>
          </w:tcPr>
          <w:p w14:paraId="40422DBA" w14:textId="77777777" w:rsidR="00857C2B" w:rsidRPr="00DE22EE" w:rsidRDefault="00857C2B" w:rsidP="004927F6">
            <w:pPr>
              <w:jc w:val="both"/>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Tüm personelin niteliksel ve niceliksel yönden gelişimini sağlamak, memnuniyetini arttırılacaktır</w:t>
            </w:r>
          </w:p>
        </w:tc>
      </w:tr>
      <w:tr w:rsidR="00857C2B" w:rsidRPr="00DE22EE" w14:paraId="419A19F5" w14:textId="77777777" w:rsidTr="004927F6">
        <w:trPr>
          <w:trHeight w:val="403"/>
        </w:trPr>
        <w:tc>
          <w:tcPr>
            <w:tcW w:w="1012" w:type="pct"/>
            <w:tcBorders>
              <w:top w:val="single" w:sz="8" w:space="0" w:color="000000"/>
              <w:bottom w:val="single" w:sz="8" w:space="0" w:color="000000"/>
              <w:right w:val="single" w:sz="8" w:space="0" w:color="000000"/>
            </w:tcBorders>
          </w:tcPr>
          <w:p w14:paraId="655885A7"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 (4.2)</w:t>
            </w:r>
          </w:p>
        </w:tc>
        <w:tc>
          <w:tcPr>
            <w:tcW w:w="3988" w:type="pct"/>
            <w:gridSpan w:val="8"/>
            <w:tcBorders>
              <w:top w:val="single" w:sz="8" w:space="0" w:color="000000"/>
              <w:left w:val="single" w:sz="8" w:space="0" w:color="000000"/>
            </w:tcBorders>
          </w:tcPr>
          <w:p w14:paraId="100C4404" w14:textId="77777777" w:rsidR="00857C2B" w:rsidRPr="00DE22EE" w:rsidRDefault="00857C2B"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Yaşam boyu öğrenme faaliyetleri %10 artırılması</w:t>
            </w:r>
          </w:p>
        </w:tc>
      </w:tr>
      <w:tr w:rsidR="00857C2B" w:rsidRPr="00DE22EE" w14:paraId="28A3D3F9" w14:textId="77777777" w:rsidTr="004927F6">
        <w:trPr>
          <w:trHeight w:val="265"/>
        </w:trPr>
        <w:tc>
          <w:tcPr>
            <w:tcW w:w="1012" w:type="pct"/>
            <w:tcBorders>
              <w:top w:val="single" w:sz="8" w:space="0" w:color="000000"/>
              <w:bottom w:val="single" w:sz="8" w:space="0" w:color="000000"/>
              <w:right w:val="single" w:sz="8" w:space="0" w:color="000000"/>
            </w:tcBorders>
          </w:tcPr>
          <w:p w14:paraId="4FE290F0"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Sorumlu Birim</w:t>
            </w:r>
          </w:p>
        </w:tc>
        <w:tc>
          <w:tcPr>
            <w:tcW w:w="3988" w:type="pct"/>
            <w:gridSpan w:val="8"/>
            <w:tcBorders>
              <w:top w:val="single" w:sz="8" w:space="0" w:color="000000"/>
              <w:left w:val="single" w:sz="8" w:space="0" w:color="000000"/>
              <w:bottom w:val="single" w:sz="8" w:space="0" w:color="000000"/>
            </w:tcBorders>
          </w:tcPr>
          <w:p w14:paraId="41DF2539" w14:textId="77777777" w:rsidR="00857C2B" w:rsidRPr="00DE22EE" w:rsidRDefault="00857C2B"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Rektörlük, Dekanlık, Bölüm başkanlıkları</w:t>
            </w:r>
          </w:p>
        </w:tc>
      </w:tr>
      <w:tr w:rsidR="00857C2B" w:rsidRPr="00DE22EE" w14:paraId="454F4F3F" w14:textId="77777777" w:rsidTr="004927F6">
        <w:trPr>
          <w:trHeight w:val="538"/>
        </w:trPr>
        <w:tc>
          <w:tcPr>
            <w:tcW w:w="1012" w:type="pct"/>
            <w:tcBorders>
              <w:top w:val="single" w:sz="8" w:space="0" w:color="000000"/>
              <w:right w:val="single" w:sz="8" w:space="0" w:color="000000"/>
            </w:tcBorders>
          </w:tcPr>
          <w:p w14:paraId="3007D040"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İşbirliği yapılacak</w:t>
            </w:r>
          </w:p>
          <w:p w14:paraId="36CCE418"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Birimler</w:t>
            </w:r>
          </w:p>
        </w:tc>
        <w:tc>
          <w:tcPr>
            <w:tcW w:w="3988" w:type="pct"/>
            <w:gridSpan w:val="8"/>
            <w:tcBorders>
              <w:top w:val="single" w:sz="8" w:space="0" w:color="000000"/>
              <w:left w:val="single" w:sz="8" w:space="0" w:color="000000"/>
              <w:bottom w:val="single" w:sz="8" w:space="0" w:color="000000"/>
            </w:tcBorders>
          </w:tcPr>
          <w:p w14:paraId="6D573313" w14:textId="77777777" w:rsidR="00857C2B" w:rsidRPr="00DE22EE" w:rsidRDefault="00857C2B" w:rsidP="004927F6">
            <w:p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İdari ve mali işler, SKS, Bölüm öğretim elemanları ve idari personeli</w:t>
            </w:r>
          </w:p>
        </w:tc>
      </w:tr>
      <w:tr w:rsidR="00857C2B" w:rsidRPr="00DE22EE" w14:paraId="44C3FB9B" w14:textId="77777777" w:rsidTr="004927F6">
        <w:trPr>
          <w:trHeight w:val="541"/>
        </w:trPr>
        <w:tc>
          <w:tcPr>
            <w:tcW w:w="1012" w:type="pct"/>
            <w:tcBorders>
              <w:top w:val="single" w:sz="8" w:space="0" w:color="000000"/>
              <w:right w:val="single" w:sz="8" w:space="0" w:color="000000"/>
            </w:tcBorders>
          </w:tcPr>
          <w:p w14:paraId="0E9FFABB"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Performans göstergeleri</w:t>
            </w:r>
          </w:p>
        </w:tc>
        <w:tc>
          <w:tcPr>
            <w:tcW w:w="612" w:type="pct"/>
            <w:tcBorders>
              <w:top w:val="single" w:sz="8" w:space="0" w:color="000000"/>
              <w:left w:val="single" w:sz="8" w:space="0" w:color="000000"/>
              <w:right w:val="single" w:sz="8" w:space="0" w:color="000000"/>
            </w:tcBorders>
            <w:vAlign w:val="center"/>
          </w:tcPr>
          <w:p w14:paraId="2A629F6B"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Hedefe</w:t>
            </w:r>
          </w:p>
          <w:p w14:paraId="248A8A4A"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etkisi</w:t>
            </w:r>
          </w:p>
        </w:tc>
        <w:tc>
          <w:tcPr>
            <w:tcW w:w="479" w:type="pct"/>
            <w:tcBorders>
              <w:top w:val="single" w:sz="8" w:space="0" w:color="000000"/>
              <w:left w:val="single" w:sz="8" w:space="0" w:color="000000"/>
              <w:bottom w:val="single" w:sz="8" w:space="0" w:color="000000"/>
              <w:right w:val="single" w:sz="8" w:space="0" w:color="000000"/>
            </w:tcBorders>
            <w:vAlign w:val="center"/>
          </w:tcPr>
          <w:p w14:paraId="71E7F81F"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2019</w:t>
            </w:r>
          </w:p>
        </w:tc>
        <w:tc>
          <w:tcPr>
            <w:tcW w:w="549" w:type="pct"/>
            <w:tcBorders>
              <w:top w:val="single" w:sz="8" w:space="0" w:color="000000"/>
              <w:left w:val="single" w:sz="8" w:space="0" w:color="000000"/>
              <w:bottom w:val="single" w:sz="8" w:space="0" w:color="000000"/>
              <w:right w:val="single" w:sz="8" w:space="0" w:color="000000"/>
            </w:tcBorders>
            <w:vAlign w:val="center"/>
          </w:tcPr>
          <w:p w14:paraId="6B26A2CA"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2020</w:t>
            </w:r>
          </w:p>
        </w:tc>
        <w:tc>
          <w:tcPr>
            <w:tcW w:w="524" w:type="pct"/>
            <w:tcBorders>
              <w:top w:val="single" w:sz="8" w:space="0" w:color="000000"/>
              <w:left w:val="single" w:sz="8" w:space="0" w:color="000000"/>
              <w:bottom w:val="single" w:sz="8" w:space="0" w:color="000000"/>
              <w:right w:val="single" w:sz="8" w:space="0" w:color="000000"/>
            </w:tcBorders>
            <w:vAlign w:val="center"/>
          </w:tcPr>
          <w:p w14:paraId="443FFE04"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2021</w:t>
            </w:r>
          </w:p>
        </w:tc>
        <w:tc>
          <w:tcPr>
            <w:tcW w:w="388" w:type="pct"/>
            <w:tcBorders>
              <w:top w:val="single" w:sz="8" w:space="0" w:color="000000"/>
              <w:left w:val="single" w:sz="8" w:space="0" w:color="000000"/>
              <w:bottom w:val="single" w:sz="8" w:space="0" w:color="000000"/>
              <w:right w:val="single" w:sz="4" w:space="0" w:color="auto"/>
            </w:tcBorders>
            <w:vAlign w:val="center"/>
          </w:tcPr>
          <w:p w14:paraId="6600C92D"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2022</w:t>
            </w:r>
          </w:p>
        </w:tc>
        <w:tc>
          <w:tcPr>
            <w:tcW w:w="370" w:type="pct"/>
            <w:tcBorders>
              <w:top w:val="single" w:sz="8" w:space="0" w:color="000000"/>
              <w:left w:val="single" w:sz="4" w:space="0" w:color="auto"/>
              <w:bottom w:val="single" w:sz="8" w:space="0" w:color="000000"/>
              <w:right w:val="single" w:sz="8" w:space="0" w:color="000000"/>
            </w:tcBorders>
            <w:vAlign w:val="center"/>
          </w:tcPr>
          <w:p w14:paraId="4732A880"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2023</w:t>
            </w:r>
          </w:p>
        </w:tc>
        <w:tc>
          <w:tcPr>
            <w:tcW w:w="414" w:type="pct"/>
            <w:tcBorders>
              <w:top w:val="single" w:sz="8" w:space="0" w:color="000000"/>
              <w:left w:val="single" w:sz="8" w:space="0" w:color="000000"/>
              <w:right w:val="single" w:sz="8" w:space="0" w:color="000000"/>
            </w:tcBorders>
            <w:vAlign w:val="center"/>
          </w:tcPr>
          <w:p w14:paraId="7D771894"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İzleme</w:t>
            </w:r>
          </w:p>
          <w:p w14:paraId="5CF6DD0D"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sıklığı</w:t>
            </w:r>
          </w:p>
        </w:tc>
        <w:tc>
          <w:tcPr>
            <w:tcW w:w="652" w:type="pct"/>
            <w:tcBorders>
              <w:top w:val="single" w:sz="8" w:space="0" w:color="000000"/>
              <w:left w:val="single" w:sz="8" w:space="0" w:color="000000"/>
              <w:bottom w:val="single" w:sz="8" w:space="0" w:color="000000"/>
            </w:tcBorders>
            <w:vAlign w:val="center"/>
          </w:tcPr>
          <w:p w14:paraId="058B1C29" w14:textId="77777777" w:rsidR="00857C2B" w:rsidRPr="00DE22EE" w:rsidRDefault="00857C2B" w:rsidP="004927F6">
            <w:pPr>
              <w:jc w:val="cente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Raporlama     sıklığı</w:t>
            </w:r>
          </w:p>
        </w:tc>
      </w:tr>
      <w:tr w:rsidR="00857C2B" w:rsidRPr="00DE22EE" w14:paraId="025B505E" w14:textId="77777777" w:rsidTr="004927F6">
        <w:trPr>
          <w:trHeight w:val="1295"/>
        </w:trPr>
        <w:tc>
          <w:tcPr>
            <w:tcW w:w="1012" w:type="pct"/>
            <w:tcBorders>
              <w:top w:val="single" w:sz="8" w:space="0" w:color="000000"/>
              <w:bottom w:val="single" w:sz="4" w:space="0" w:color="auto"/>
              <w:right w:val="single" w:sz="8" w:space="0" w:color="000000"/>
            </w:tcBorders>
          </w:tcPr>
          <w:p w14:paraId="2D983151"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PG.4.2.1.</w:t>
            </w:r>
          </w:p>
          <w:p w14:paraId="42A8B942" w14:textId="77777777" w:rsidR="00857C2B" w:rsidRPr="00DE22EE" w:rsidRDefault="00857C2B"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İdari personele yönelik yaşam boyu öğrenme faaliyetlerinin sayısı</w:t>
            </w:r>
          </w:p>
        </w:tc>
        <w:tc>
          <w:tcPr>
            <w:tcW w:w="612" w:type="pct"/>
            <w:tcBorders>
              <w:top w:val="single" w:sz="8" w:space="0" w:color="000000"/>
              <w:left w:val="single" w:sz="8" w:space="0" w:color="000000"/>
              <w:bottom w:val="single" w:sz="4" w:space="0" w:color="auto"/>
              <w:right w:val="single" w:sz="8" w:space="0" w:color="000000"/>
            </w:tcBorders>
            <w:vAlign w:val="center"/>
          </w:tcPr>
          <w:p w14:paraId="5DD7E1BB" w14:textId="77777777" w:rsidR="00857C2B" w:rsidRPr="00DE22EE" w:rsidRDefault="00857C2B" w:rsidP="004927F6">
            <w:pPr>
              <w:jc w:val="center"/>
              <w:rPr>
                <w:rFonts w:ascii="Times New Roman" w:hAnsi="Times New Roman" w:cs="Times New Roman"/>
                <w:szCs w:val="24"/>
                <w:lang w:val="tr-TR" w:eastAsia="en-US"/>
              </w:rPr>
            </w:pPr>
          </w:p>
          <w:p w14:paraId="3DFBAB16"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%40</w:t>
            </w:r>
          </w:p>
          <w:p w14:paraId="7ADF30E6" w14:textId="77777777" w:rsidR="00857C2B" w:rsidRPr="00DE22EE" w:rsidRDefault="00857C2B" w:rsidP="004927F6">
            <w:pPr>
              <w:jc w:val="center"/>
              <w:rPr>
                <w:rFonts w:ascii="Times New Roman" w:hAnsi="Times New Roman" w:cs="Times New Roman"/>
                <w:szCs w:val="24"/>
                <w:lang w:val="tr-TR" w:eastAsia="en-US"/>
              </w:rPr>
            </w:pPr>
          </w:p>
        </w:tc>
        <w:tc>
          <w:tcPr>
            <w:tcW w:w="479" w:type="pct"/>
            <w:tcBorders>
              <w:top w:val="single" w:sz="8" w:space="0" w:color="000000"/>
              <w:left w:val="single" w:sz="8" w:space="0" w:color="000000"/>
              <w:bottom w:val="single" w:sz="4" w:space="0" w:color="auto"/>
              <w:right w:val="single" w:sz="8" w:space="0" w:color="000000"/>
            </w:tcBorders>
            <w:vAlign w:val="center"/>
          </w:tcPr>
          <w:p w14:paraId="5F63D373" w14:textId="77777777" w:rsidR="00857C2B" w:rsidRPr="00DE22EE" w:rsidRDefault="00857C2B" w:rsidP="004927F6">
            <w:pPr>
              <w:jc w:val="center"/>
              <w:rPr>
                <w:rFonts w:ascii="Times New Roman" w:hAnsi="Times New Roman" w:cs="Times New Roman"/>
                <w:szCs w:val="24"/>
                <w:lang w:val="tr-TR" w:eastAsia="en-US"/>
              </w:rPr>
            </w:pPr>
          </w:p>
        </w:tc>
        <w:tc>
          <w:tcPr>
            <w:tcW w:w="549" w:type="pct"/>
            <w:tcBorders>
              <w:top w:val="single" w:sz="8" w:space="0" w:color="000000"/>
              <w:left w:val="single" w:sz="8" w:space="0" w:color="000000"/>
              <w:bottom w:val="single" w:sz="4" w:space="0" w:color="auto"/>
              <w:right w:val="single" w:sz="8" w:space="0" w:color="000000"/>
            </w:tcBorders>
            <w:vAlign w:val="center"/>
          </w:tcPr>
          <w:p w14:paraId="13B3D233"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w:t>
            </w:r>
          </w:p>
        </w:tc>
        <w:tc>
          <w:tcPr>
            <w:tcW w:w="524" w:type="pct"/>
            <w:tcBorders>
              <w:top w:val="single" w:sz="8" w:space="0" w:color="000000"/>
              <w:left w:val="single" w:sz="8" w:space="0" w:color="000000"/>
              <w:bottom w:val="single" w:sz="4" w:space="0" w:color="auto"/>
              <w:right w:val="single" w:sz="8" w:space="0" w:color="000000"/>
            </w:tcBorders>
            <w:vAlign w:val="center"/>
          </w:tcPr>
          <w:p w14:paraId="7493A5D2"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8</w:t>
            </w:r>
          </w:p>
        </w:tc>
        <w:tc>
          <w:tcPr>
            <w:tcW w:w="388" w:type="pct"/>
            <w:tcBorders>
              <w:top w:val="single" w:sz="8" w:space="0" w:color="000000"/>
              <w:left w:val="single" w:sz="8" w:space="0" w:color="000000"/>
              <w:bottom w:val="single" w:sz="4" w:space="0" w:color="auto"/>
              <w:right w:val="single" w:sz="4" w:space="0" w:color="auto"/>
            </w:tcBorders>
            <w:vAlign w:val="center"/>
          </w:tcPr>
          <w:p w14:paraId="5F4D6B70"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370" w:type="pct"/>
            <w:tcBorders>
              <w:top w:val="single" w:sz="8" w:space="0" w:color="000000"/>
              <w:left w:val="single" w:sz="4" w:space="0" w:color="auto"/>
              <w:bottom w:val="single" w:sz="4" w:space="0" w:color="auto"/>
              <w:right w:val="single" w:sz="8" w:space="0" w:color="000000"/>
            </w:tcBorders>
            <w:vAlign w:val="center"/>
          </w:tcPr>
          <w:p w14:paraId="381F9529"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414" w:type="pct"/>
            <w:tcBorders>
              <w:top w:val="single" w:sz="8" w:space="0" w:color="000000"/>
              <w:left w:val="single" w:sz="8" w:space="0" w:color="000000"/>
              <w:bottom w:val="single" w:sz="4" w:space="0" w:color="auto"/>
              <w:right w:val="single" w:sz="8" w:space="0" w:color="000000"/>
            </w:tcBorders>
            <w:vAlign w:val="center"/>
          </w:tcPr>
          <w:p w14:paraId="2EAA07D5"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652" w:type="pct"/>
            <w:tcBorders>
              <w:top w:val="single" w:sz="8" w:space="0" w:color="000000"/>
              <w:left w:val="single" w:sz="8" w:space="0" w:color="000000"/>
              <w:bottom w:val="single" w:sz="4" w:space="0" w:color="auto"/>
            </w:tcBorders>
            <w:vAlign w:val="center"/>
          </w:tcPr>
          <w:p w14:paraId="4BFB4A39"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857C2B" w:rsidRPr="00DE22EE" w14:paraId="59B58666" w14:textId="77777777" w:rsidTr="004927F6">
        <w:trPr>
          <w:trHeight w:val="1370"/>
        </w:trPr>
        <w:tc>
          <w:tcPr>
            <w:tcW w:w="1012" w:type="pct"/>
            <w:tcBorders>
              <w:top w:val="single" w:sz="4" w:space="0" w:color="auto"/>
              <w:bottom w:val="single" w:sz="4" w:space="0" w:color="auto"/>
              <w:right w:val="single" w:sz="8" w:space="0" w:color="000000"/>
            </w:tcBorders>
          </w:tcPr>
          <w:p w14:paraId="0426C998"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PG.4.2.2.</w:t>
            </w:r>
          </w:p>
          <w:p w14:paraId="5F107C79"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szCs w:val="24"/>
                <w:lang w:val="tr-TR" w:eastAsia="en-US"/>
              </w:rPr>
              <w:t>Akademik personele yönelik yaşam boyu öğrenme faaliyetlerinin sayısı</w:t>
            </w:r>
          </w:p>
        </w:tc>
        <w:tc>
          <w:tcPr>
            <w:tcW w:w="612" w:type="pct"/>
            <w:tcBorders>
              <w:top w:val="single" w:sz="4" w:space="0" w:color="auto"/>
              <w:left w:val="single" w:sz="8" w:space="0" w:color="000000"/>
              <w:bottom w:val="single" w:sz="4" w:space="0" w:color="auto"/>
              <w:right w:val="single" w:sz="8" w:space="0" w:color="000000"/>
            </w:tcBorders>
            <w:vAlign w:val="center"/>
          </w:tcPr>
          <w:p w14:paraId="16841DE5"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%40</w:t>
            </w:r>
          </w:p>
        </w:tc>
        <w:tc>
          <w:tcPr>
            <w:tcW w:w="479" w:type="pct"/>
            <w:tcBorders>
              <w:top w:val="single" w:sz="4" w:space="0" w:color="auto"/>
              <w:left w:val="single" w:sz="8" w:space="0" w:color="000000"/>
              <w:bottom w:val="single" w:sz="4" w:space="0" w:color="auto"/>
              <w:right w:val="single" w:sz="8" w:space="0" w:color="000000"/>
            </w:tcBorders>
            <w:vAlign w:val="center"/>
          </w:tcPr>
          <w:p w14:paraId="657B8C9E"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9" w:type="pct"/>
            <w:tcBorders>
              <w:top w:val="single" w:sz="4" w:space="0" w:color="auto"/>
              <w:left w:val="single" w:sz="8" w:space="0" w:color="000000"/>
              <w:bottom w:val="single" w:sz="4" w:space="0" w:color="auto"/>
              <w:right w:val="single" w:sz="8" w:space="0" w:color="000000"/>
            </w:tcBorders>
            <w:vAlign w:val="center"/>
          </w:tcPr>
          <w:p w14:paraId="4FCE6C9A"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20</w:t>
            </w:r>
          </w:p>
        </w:tc>
        <w:tc>
          <w:tcPr>
            <w:tcW w:w="524" w:type="pct"/>
            <w:tcBorders>
              <w:top w:val="single" w:sz="4" w:space="0" w:color="auto"/>
              <w:left w:val="single" w:sz="8" w:space="0" w:color="000000"/>
              <w:bottom w:val="single" w:sz="4" w:space="0" w:color="auto"/>
              <w:right w:val="single" w:sz="8" w:space="0" w:color="000000"/>
            </w:tcBorders>
            <w:vAlign w:val="center"/>
          </w:tcPr>
          <w:p w14:paraId="3D293CAB"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93</w:t>
            </w:r>
          </w:p>
        </w:tc>
        <w:tc>
          <w:tcPr>
            <w:tcW w:w="388" w:type="pct"/>
            <w:tcBorders>
              <w:top w:val="single" w:sz="4" w:space="0" w:color="auto"/>
              <w:left w:val="single" w:sz="8" w:space="0" w:color="000000"/>
              <w:bottom w:val="single" w:sz="4" w:space="0" w:color="auto"/>
              <w:right w:val="single" w:sz="4" w:space="0" w:color="auto"/>
            </w:tcBorders>
            <w:vAlign w:val="center"/>
          </w:tcPr>
          <w:p w14:paraId="72093519"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30</w:t>
            </w:r>
          </w:p>
        </w:tc>
        <w:tc>
          <w:tcPr>
            <w:tcW w:w="370" w:type="pct"/>
            <w:tcBorders>
              <w:top w:val="single" w:sz="4" w:space="0" w:color="auto"/>
              <w:left w:val="single" w:sz="4" w:space="0" w:color="auto"/>
              <w:bottom w:val="single" w:sz="4" w:space="0" w:color="auto"/>
              <w:right w:val="single" w:sz="8" w:space="0" w:color="000000"/>
            </w:tcBorders>
            <w:vAlign w:val="center"/>
          </w:tcPr>
          <w:p w14:paraId="6646FD23"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45</w:t>
            </w:r>
          </w:p>
        </w:tc>
        <w:tc>
          <w:tcPr>
            <w:tcW w:w="414" w:type="pct"/>
            <w:tcBorders>
              <w:top w:val="single" w:sz="4" w:space="0" w:color="auto"/>
              <w:left w:val="single" w:sz="8" w:space="0" w:color="000000"/>
              <w:bottom w:val="single" w:sz="4" w:space="0" w:color="auto"/>
              <w:right w:val="single" w:sz="8" w:space="0" w:color="000000"/>
            </w:tcBorders>
            <w:vAlign w:val="center"/>
          </w:tcPr>
          <w:p w14:paraId="4C6A07B3"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1yıl</w:t>
            </w:r>
          </w:p>
        </w:tc>
        <w:tc>
          <w:tcPr>
            <w:tcW w:w="652" w:type="pct"/>
            <w:tcBorders>
              <w:top w:val="single" w:sz="4" w:space="0" w:color="auto"/>
              <w:left w:val="single" w:sz="8" w:space="0" w:color="000000"/>
              <w:bottom w:val="single" w:sz="4" w:space="0" w:color="auto"/>
            </w:tcBorders>
            <w:vAlign w:val="center"/>
          </w:tcPr>
          <w:p w14:paraId="1AB62BA8"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857C2B" w:rsidRPr="00DE22EE" w14:paraId="6B390053" w14:textId="77777777" w:rsidTr="004927F6">
        <w:trPr>
          <w:trHeight w:val="1700"/>
        </w:trPr>
        <w:tc>
          <w:tcPr>
            <w:tcW w:w="1012" w:type="pct"/>
            <w:tcBorders>
              <w:top w:val="single" w:sz="4" w:space="0" w:color="auto"/>
              <w:bottom w:val="single" w:sz="4" w:space="0" w:color="auto"/>
              <w:right w:val="single" w:sz="8" w:space="0" w:color="000000"/>
            </w:tcBorders>
          </w:tcPr>
          <w:p w14:paraId="23F1E401" w14:textId="77777777" w:rsidR="00857C2B" w:rsidRPr="00DE22EE" w:rsidRDefault="00857C2B" w:rsidP="004927F6">
            <w:pPr>
              <w:rPr>
                <w:rFonts w:ascii="Times New Roman" w:hAnsi="Times New Roman" w:cs="Times New Roman"/>
                <w:b/>
                <w:szCs w:val="24"/>
                <w:lang w:val="tr-TR" w:eastAsia="en-US"/>
              </w:rPr>
            </w:pPr>
            <w:r w:rsidRPr="00DE22EE">
              <w:rPr>
                <w:rFonts w:ascii="Times New Roman" w:hAnsi="Times New Roman" w:cs="Times New Roman"/>
                <w:b/>
                <w:szCs w:val="24"/>
                <w:lang w:val="tr-TR" w:eastAsia="en-US"/>
              </w:rPr>
              <w:t>PG.4.2.3.</w:t>
            </w:r>
          </w:p>
          <w:p w14:paraId="11C4B1E3" w14:textId="77777777" w:rsidR="00857C2B" w:rsidRPr="00DE22EE" w:rsidRDefault="00857C2B"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Yaşam boyu öğrenme faaliyetlerine katılan personelin toplam personel sayısına oranı</w:t>
            </w:r>
          </w:p>
        </w:tc>
        <w:tc>
          <w:tcPr>
            <w:tcW w:w="612" w:type="pct"/>
            <w:tcBorders>
              <w:top w:val="single" w:sz="4" w:space="0" w:color="auto"/>
              <w:left w:val="single" w:sz="8" w:space="0" w:color="000000"/>
              <w:bottom w:val="single" w:sz="4" w:space="0" w:color="auto"/>
              <w:right w:val="single" w:sz="8" w:space="0" w:color="000000"/>
            </w:tcBorders>
            <w:vAlign w:val="center"/>
          </w:tcPr>
          <w:p w14:paraId="41E91BCB"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%20</w:t>
            </w:r>
          </w:p>
        </w:tc>
        <w:tc>
          <w:tcPr>
            <w:tcW w:w="479" w:type="pct"/>
            <w:tcBorders>
              <w:top w:val="single" w:sz="4" w:space="0" w:color="auto"/>
              <w:left w:val="single" w:sz="8" w:space="0" w:color="000000"/>
              <w:bottom w:val="single" w:sz="4" w:space="0" w:color="auto"/>
              <w:right w:val="single" w:sz="8" w:space="0" w:color="000000"/>
            </w:tcBorders>
            <w:vAlign w:val="center"/>
          </w:tcPr>
          <w:p w14:paraId="26DC1BC8"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49" w:type="pct"/>
            <w:tcBorders>
              <w:top w:val="single" w:sz="4" w:space="0" w:color="auto"/>
              <w:left w:val="single" w:sz="8" w:space="0" w:color="000000"/>
              <w:bottom w:val="single" w:sz="4" w:space="0" w:color="auto"/>
              <w:right w:val="single" w:sz="8" w:space="0" w:color="000000"/>
            </w:tcBorders>
            <w:vAlign w:val="center"/>
          </w:tcPr>
          <w:p w14:paraId="652283BF"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w:t>
            </w:r>
          </w:p>
        </w:tc>
        <w:tc>
          <w:tcPr>
            <w:tcW w:w="524" w:type="pct"/>
            <w:tcBorders>
              <w:top w:val="single" w:sz="4" w:space="0" w:color="auto"/>
              <w:left w:val="single" w:sz="8" w:space="0" w:color="000000"/>
              <w:bottom w:val="single" w:sz="4" w:space="0" w:color="auto"/>
              <w:right w:val="single" w:sz="8" w:space="0" w:color="000000"/>
            </w:tcBorders>
            <w:vAlign w:val="center"/>
          </w:tcPr>
          <w:p w14:paraId="78252A26"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3,14</w:t>
            </w:r>
          </w:p>
        </w:tc>
        <w:tc>
          <w:tcPr>
            <w:tcW w:w="388" w:type="pct"/>
            <w:tcBorders>
              <w:top w:val="single" w:sz="4" w:space="0" w:color="auto"/>
              <w:left w:val="single" w:sz="8" w:space="0" w:color="000000"/>
              <w:bottom w:val="single" w:sz="4" w:space="0" w:color="auto"/>
              <w:right w:val="single" w:sz="4" w:space="0" w:color="auto"/>
            </w:tcBorders>
            <w:vAlign w:val="center"/>
          </w:tcPr>
          <w:p w14:paraId="44CEE5FF"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0,16</w:t>
            </w:r>
          </w:p>
        </w:tc>
        <w:tc>
          <w:tcPr>
            <w:tcW w:w="370" w:type="pct"/>
            <w:tcBorders>
              <w:top w:val="single" w:sz="4" w:space="0" w:color="auto"/>
              <w:left w:val="single" w:sz="4" w:space="0" w:color="auto"/>
              <w:bottom w:val="single" w:sz="4" w:space="0" w:color="auto"/>
              <w:right w:val="single" w:sz="8" w:space="0" w:color="000000"/>
            </w:tcBorders>
            <w:vAlign w:val="center"/>
          </w:tcPr>
          <w:p w14:paraId="505A3A95"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0,19</w:t>
            </w:r>
          </w:p>
        </w:tc>
        <w:tc>
          <w:tcPr>
            <w:tcW w:w="414" w:type="pct"/>
            <w:tcBorders>
              <w:top w:val="single" w:sz="4" w:space="0" w:color="auto"/>
              <w:left w:val="single" w:sz="8" w:space="0" w:color="000000"/>
              <w:bottom w:val="single" w:sz="4" w:space="0" w:color="auto"/>
              <w:right w:val="single" w:sz="8" w:space="0" w:color="000000"/>
            </w:tcBorders>
            <w:vAlign w:val="center"/>
          </w:tcPr>
          <w:p w14:paraId="308642E4"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c>
          <w:tcPr>
            <w:tcW w:w="652" w:type="pct"/>
            <w:tcBorders>
              <w:top w:val="single" w:sz="4" w:space="0" w:color="auto"/>
              <w:left w:val="single" w:sz="8" w:space="0" w:color="000000"/>
              <w:bottom w:val="single" w:sz="4" w:space="0" w:color="auto"/>
            </w:tcBorders>
            <w:vAlign w:val="center"/>
          </w:tcPr>
          <w:p w14:paraId="29C0F9B9" w14:textId="77777777" w:rsidR="00857C2B" w:rsidRPr="00DE22EE" w:rsidRDefault="00857C2B" w:rsidP="004927F6">
            <w:pPr>
              <w:jc w:val="center"/>
              <w:rPr>
                <w:rFonts w:ascii="Times New Roman" w:hAnsi="Times New Roman" w:cs="Times New Roman"/>
                <w:szCs w:val="24"/>
                <w:lang w:val="tr-TR" w:eastAsia="en-US"/>
              </w:rPr>
            </w:pPr>
            <w:r w:rsidRPr="00DE22EE">
              <w:rPr>
                <w:rFonts w:ascii="Times New Roman" w:hAnsi="Times New Roman" w:cs="Times New Roman"/>
                <w:szCs w:val="24"/>
                <w:lang w:val="tr-TR" w:eastAsia="en-US"/>
              </w:rPr>
              <w:t>1 yıl</w:t>
            </w:r>
          </w:p>
        </w:tc>
      </w:tr>
      <w:tr w:rsidR="00857C2B" w:rsidRPr="00DE22EE" w14:paraId="07307788" w14:textId="77777777" w:rsidTr="004927F6">
        <w:trPr>
          <w:trHeight w:val="265"/>
        </w:trPr>
        <w:tc>
          <w:tcPr>
            <w:tcW w:w="1012" w:type="pct"/>
            <w:tcBorders>
              <w:top w:val="single" w:sz="8" w:space="0" w:color="000000"/>
              <w:bottom w:val="single" w:sz="8" w:space="0" w:color="000000"/>
              <w:right w:val="single" w:sz="8" w:space="0" w:color="000000"/>
            </w:tcBorders>
          </w:tcPr>
          <w:p w14:paraId="04CE735B" w14:textId="77777777" w:rsidR="00857C2B" w:rsidRPr="00DE22EE" w:rsidRDefault="00857C2B"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Riskler</w:t>
            </w:r>
          </w:p>
        </w:tc>
        <w:tc>
          <w:tcPr>
            <w:tcW w:w="3988" w:type="pct"/>
            <w:gridSpan w:val="8"/>
            <w:tcBorders>
              <w:top w:val="single" w:sz="8" w:space="0" w:color="000000"/>
              <w:left w:val="single" w:sz="8" w:space="0" w:color="000000"/>
              <w:bottom w:val="single" w:sz="8" w:space="0" w:color="000000"/>
            </w:tcBorders>
          </w:tcPr>
          <w:p w14:paraId="7F2C1FA1"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Faaliyetlerin düzenlenmesine ve katılıma ilişkin sorunlar</w:t>
            </w:r>
          </w:p>
          <w:p w14:paraId="5AC65ED2"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Üniversite tarafında destek bütçesinin sınırlılığı</w:t>
            </w:r>
          </w:p>
        </w:tc>
      </w:tr>
      <w:tr w:rsidR="00857C2B" w:rsidRPr="00DE22EE" w14:paraId="1DA89263" w14:textId="77777777" w:rsidTr="004927F6">
        <w:trPr>
          <w:trHeight w:val="1709"/>
        </w:trPr>
        <w:tc>
          <w:tcPr>
            <w:tcW w:w="1012" w:type="pct"/>
            <w:tcBorders>
              <w:top w:val="single" w:sz="8" w:space="0" w:color="000000"/>
              <w:bottom w:val="single" w:sz="8" w:space="0" w:color="000000"/>
              <w:right w:val="single" w:sz="8" w:space="0" w:color="000000"/>
            </w:tcBorders>
          </w:tcPr>
          <w:p w14:paraId="69665CB1" w14:textId="77777777" w:rsidR="00857C2B" w:rsidRPr="00DE22EE" w:rsidRDefault="00857C2B"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Stratejiler</w:t>
            </w:r>
          </w:p>
        </w:tc>
        <w:tc>
          <w:tcPr>
            <w:tcW w:w="3988" w:type="pct"/>
            <w:gridSpan w:val="8"/>
            <w:tcBorders>
              <w:top w:val="single" w:sz="8" w:space="0" w:color="000000"/>
              <w:left w:val="single" w:sz="8" w:space="0" w:color="000000"/>
            </w:tcBorders>
          </w:tcPr>
          <w:p w14:paraId="16FEECA9"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4.2.1. Yeni başlayan akademik ve idari personele oryantasyon ve uyum süreci programının oluşturulması</w:t>
            </w:r>
          </w:p>
          <w:p w14:paraId="4CC9DA9F"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4.2.2. Çalışan personelin alanı ile ilgili yenilikleri takip etmesi ve hizmet içi eğitimlere katılması için motive edilmesi</w:t>
            </w:r>
          </w:p>
          <w:p w14:paraId="76D4EDAF"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4.2.3. Hizmet içi/yaşam boyu eğitim ihtiyaçlarının belirlenmesi</w:t>
            </w:r>
          </w:p>
          <w:p w14:paraId="61AF504D"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Strateji 4.2.4. Akademik ve idari personel değişim programlarının tanıtılması ve katılımın teşvik edilmesi (Erasmus, Mevlana, HÜSBİK vb.)</w:t>
            </w:r>
          </w:p>
        </w:tc>
      </w:tr>
      <w:tr w:rsidR="00857C2B" w:rsidRPr="00DE22EE" w14:paraId="7B01D163" w14:textId="77777777" w:rsidTr="004927F6">
        <w:trPr>
          <w:trHeight w:val="265"/>
        </w:trPr>
        <w:tc>
          <w:tcPr>
            <w:tcW w:w="1012" w:type="pct"/>
            <w:tcBorders>
              <w:top w:val="single" w:sz="8" w:space="0" w:color="000000"/>
              <w:bottom w:val="single" w:sz="8" w:space="0" w:color="000000"/>
              <w:right w:val="single" w:sz="8" w:space="0" w:color="000000"/>
            </w:tcBorders>
          </w:tcPr>
          <w:p w14:paraId="67048F78" w14:textId="77777777" w:rsidR="00857C2B" w:rsidRPr="00DE22EE" w:rsidRDefault="00857C2B"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Maliyet Tahmini</w:t>
            </w:r>
          </w:p>
        </w:tc>
        <w:tc>
          <w:tcPr>
            <w:tcW w:w="3988" w:type="pct"/>
            <w:gridSpan w:val="8"/>
            <w:tcBorders>
              <w:top w:val="single" w:sz="8" w:space="0" w:color="000000"/>
              <w:left w:val="single" w:sz="8" w:space="0" w:color="000000"/>
              <w:bottom w:val="single" w:sz="8" w:space="0" w:color="000000"/>
            </w:tcBorders>
          </w:tcPr>
          <w:p w14:paraId="3500CE94"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Yaşam boyu öğrenme faaliyetleri için maliyet tahmini bulunamamaktadır. Ancak yaşam boyu öğrenme faaliyetleri için maliyetin değişeceği düşünülmekle birlikte faaliyet başına 1.000 Euro olacağı tahmin edilmektedir.</w:t>
            </w:r>
          </w:p>
        </w:tc>
      </w:tr>
      <w:tr w:rsidR="00857C2B" w:rsidRPr="00DE22EE" w14:paraId="03847674" w14:textId="77777777" w:rsidTr="004927F6">
        <w:trPr>
          <w:trHeight w:val="267"/>
        </w:trPr>
        <w:tc>
          <w:tcPr>
            <w:tcW w:w="1012" w:type="pct"/>
            <w:tcBorders>
              <w:top w:val="single" w:sz="8" w:space="0" w:color="000000"/>
              <w:bottom w:val="single" w:sz="8" w:space="0" w:color="000000"/>
              <w:right w:val="single" w:sz="8" w:space="0" w:color="000000"/>
            </w:tcBorders>
          </w:tcPr>
          <w:p w14:paraId="0FCACA10" w14:textId="77777777" w:rsidR="00857C2B" w:rsidRPr="00DE22EE" w:rsidRDefault="00857C2B"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Tespitler</w:t>
            </w:r>
          </w:p>
        </w:tc>
        <w:tc>
          <w:tcPr>
            <w:tcW w:w="3988" w:type="pct"/>
            <w:gridSpan w:val="8"/>
            <w:tcBorders>
              <w:top w:val="single" w:sz="8" w:space="0" w:color="000000"/>
              <w:left w:val="single" w:sz="8" w:space="0" w:color="000000"/>
              <w:bottom w:val="single" w:sz="8" w:space="0" w:color="000000"/>
            </w:tcBorders>
          </w:tcPr>
          <w:p w14:paraId="71B68E78"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Rektörlük tarafında yaşam boyu öğrenme faaliyetlerine yönelik etkinlikler bulunmaktadır.</w:t>
            </w:r>
          </w:p>
        </w:tc>
      </w:tr>
      <w:tr w:rsidR="00857C2B" w:rsidRPr="00DE22EE" w14:paraId="32451437" w14:textId="77777777" w:rsidTr="004927F6">
        <w:trPr>
          <w:trHeight w:val="541"/>
        </w:trPr>
        <w:tc>
          <w:tcPr>
            <w:tcW w:w="1012" w:type="pct"/>
            <w:tcBorders>
              <w:top w:val="single" w:sz="8" w:space="0" w:color="000000"/>
              <w:bottom w:val="single" w:sz="8" w:space="0" w:color="000000"/>
              <w:right w:val="single" w:sz="8" w:space="0" w:color="000000"/>
            </w:tcBorders>
          </w:tcPr>
          <w:p w14:paraId="0BC0E023" w14:textId="77777777" w:rsidR="00857C2B" w:rsidRPr="00DE22EE" w:rsidRDefault="00857C2B" w:rsidP="004927F6">
            <w:pPr>
              <w:rPr>
                <w:rFonts w:ascii="Times New Roman" w:hAnsi="Times New Roman" w:cs="Times New Roman"/>
                <w:szCs w:val="24"/>
                <w:lang w:val="tr-TR" w:eastAsia="en-US"/>
              </w:rPr>
            </w:pPr>
            <w:r w:rsidRPr="00DE22EE">
              <w:rPr>
                <w:rFonts w:ascii="Times New Roman" w:hAnsi="Times New Roman" w:cs="Times New Roman"/>
                <w:szCs w:val="24"/>
                <w:lang w:val="tr-TR" w:eastAsia="en-US"/>
              </w:rPr>
              <w:t>İhtiyaçlar</w:t>
            </w:r>
          </w:p>
        </w:tc>
        <w:tc>
          <w:tcPr>
            <w:tcW w:w="3988" w:type="pct"/>
            <w:gridSpan w:val="8"/>
            <w:tcBorders>
              <w:top w:val="single" w:sz="8" w:space="0" w:color="000000"/>
              <w:left w:val="single" w:sz="8" w:space="0" w:color="000000"/>
            </w:tcBorders>
          </w:tcPr>
          <w:p w14:paraId="016367B3"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Kişisel gelişimin arttırılmasına yönelik faaliyetlerin belirlenmesi</w:t>
            </w:r>
          </w:p>
          <w:p w14:paraId="5D8DEE5B"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Yapılacak olan toplantılar için içerik ve takvim belirlenmesi</w:t>
            </w:r>
          </w:p>
          <w:p w14:paraId="28FDF8F8" w14:textId="77777777" w:rsidR="00857C2B" w:rsidRPr="00DE22EE" w:rsidRDefault="00857C2B" w:rsidP="00F25BED">
            <w:pPr>
              <w:pStyle w:val="ListeParagraf"/>
              <w:numPr>
                <w:ilvl w:val="0"/>
                <w:numId w:val="46"/>
              </w:numPr>
              <w:jc w:val="both"/>
              <w:rPr>
                <w:rFonts w:ascii="Times New Roman" w:hAnsi="Times New Roman" w:cs="Times New Roman"/>
                <w:szCs w:val="24"/>
                <w:lang w:val="tr-TR" w:eastAsia="en-US"/>
              </w:rPr>
            </w:pPr>
            <w:r w:rsidRPr="00DE22EE">
              <w:rPr>
                <w:rFonts w:ascii="Times New Roman" w:hAnsi="Times New Roman" w:cs="Times New Roman"/>
                <w:szCs w:val="24"/>
                <w:lang w:val="tr-TR" w:eastAsia="en-US"/>
              </w:rPr>
              <w:t>Ulusal ve Uluslararası düzeyde alınacak yaşam boyu eğitim faaliyetlerini desteklemek için ödenek ayrılması</w:t>
            </w:r>
          </w:p>
        </w:tc>
      </w:tr>
    </w:tbl>
    <w:p w14:paraId="6EB5BCEA" w14:textId="77777777" w:rsidR="006E1A6A" w:rsidRPr="00DE22EE" w:rsidRDefault="006E1A6A" w:rsidP="006E1A6A">
      <w:pPr>
        <w:spacing w:before="120" w:after="120"/>
        <w:jc w:val="both"/>
        <w:rPr>
          <w:b/>
          <w:iCs/>
          <w:color w:val="000000"/>
          <w:szCs w:val="24"/>
          <w:lang w:val="tr-TR"/>
        </w:rPr>
      </w:pPr>
    </w:p>
    <w:p w14:paraId="47B1337E" w14:textId="77777777" w:rsidR="0095266E" w:rsidRPr="00DE22EE" w:rsidRDefault="0095266E" w:rsidP="006E1A6A">
      <w:pPr>
        <w:spacing w:before="120" w:after="120"/>
        <w:jc w:val="both"/>
        <w:rPr>
          <w:b/>
          <w:iCs/>
          <w:color w:val="000000"/>
          <w:szCs w:val="24"/>
          <w:lang w:val="tr-TR"/>
        </w:rPr>
      </w:pPr>
    </w:p>
    <w:p w14:paraId="5526F35A" w14:textId="77777777" w:rsidR="0095266E" w:rsidRPr="00DE22EE" w:rsidRDefault="0095266E" w:rsidP="006E1A6A">
      <w:pPr>
        <w:spacing w:before="120" w:after="120"/>
        <w:jc w:val="both"/>
        <w:rPr>
          <w:b/>
          <w:iCs/>
          <w:color w:val="000000"/>
          <w:szCs w:val="24"/>
          <w:lang w:val="tr-TR"/>
        </w:rPr>
      </w:pPr>
    </w:p>
    <w:p w14:paraId="497A7F86" w14:textId="77777777" w:rsidR="0095266E" w:rsidRPr="00DE22EE" w:rsidRDefault="0095266E" w:rsidP="006E1A6A">
      <w:pPr>
        <w:spacing w:before="120" w:after="120"/>
        <w:jc w:val="both"/>
        <w:rPr>
          <w:b/>
          <w:iCs/>
          <w:color w:val="000000"/>
          <w:szCs w:val="24"/>
          <w:lang w:val="tr-TR"/>
        </w:rPr>
      </w:pPr>
    </w:p>
    <w:p w14:paraId="3B44EE06" w14:textId="77777777" w:rsidR="0095266E" w:rsidRPr="00DE22EE" w:rsidRDefault="0095266E" w:rsidP="006E1A6A">
      <w:pPr>
        <w:spacing w:before="120" w:after="120"/>
        <w:jc w:val="both"/>
        <w:rPr>
          <w:b/>
          <w:iCs/>
          <w:color w:val="000000"/>
          <w:szCs w:val="24"/>
          <w:lang w:val="tr-TR"/>
        </w:rPr>
      </w:pPr>
    </w:p>
    <w:p w14:paraId="7786B950" w14:textId="77777777" w:rsidR="0095266E" w:rsidRPr="00DE22EE" w:rsidRDefault="0095266E" w:rsidP="006E1A6A">
      <w:pPr>
        <w:spacing w:before="120" w:after="120"/>
        <w:jc w:val="both"/>
        <w:rPr>
          <w:b/>
          <w:iCs/>
          <w:color w:val="000000"/>
          <w:szCs w:val="24"/>
          <w:lang w:val="tr-TR"/>
        </w:rPr>
      </w:pPr>
    </w:p>
    <w:p w14:paraId="7FF5625C" w14:textId="77777777" w:rsidR="0095266E" w:rsidRPr="00DE22EE" w:rsidRDefault="0095266E" w:rsidP="006E1A6A">
      <w:pPr>
        <w:spacing w:before="120" w:after="120"/>
        <w:jc w:val="both"/>
        <w:rPr>
          <w:b/>
          <w:iCs/>
          <w:color w:val="000000"/>
          <w:szCs w:val="24"/>
          <w:lang w:val="tr-TR"/>
        </w:rPr>
      </w:pPr>
    </w:p>
    <w:p w14:paraId="2B8630A3" w14:textId="77777777" w:rsidR="0095266E" w:rsidRPr="00DE22EE" w:rsidRDefault="0095266E" w:rsidP="006E1A6A">
      <w:pPr>
        <w:spacing w:before="120" w:after="120"/>
        <w:jc w:val="both"/>
        <w:rPr>
          <w:b/>
          <w:iCs/>
          <w:color w:val="000000"/>
          <w:szCs w:val="24"/>
          <w:lang w:val="tr-TR"/>
        </w:rPr>
      </w:pPr>
    </w:p>
    <w:p w14:paraId="0AF5A808" w14:textId="77777777" w:rsidR="0095266E" w:rsidRPr="00DE22EE" w:rsidRDefault="0095266E" w:rsidP="006E1A6A">
      <w:pPr>
        <w:spacing w:before="120" w:after="120"/>
        <w:jc w:val="both"/>
        <w:rPr>
          <w:b/>
          <w:iCs/>
          <w:color w:val="000000"/>
          <w:szCs w:val="24"/>
          <w:lang w:val="tr-TR"/>
        </w:rPr>
      </w:pPr>
    </w:p>
    <w:p w14:paraId="51D2B924" w14:textId="77777777" w:rsidR="0095266E" w:rsidRPr="00DE22EE" w:rsidRDefault="0095266E" w:rsidP="006E1A6A">
      <w:pPr>
        <w:spacing w:before="120" w:after="120"/>
        <w:jc w:val="both"/>
        <w:rPr>
          <w:b/>
          <w:iCs/>
          <w:color w:val="000000"/>
          <w:szCs w:val="24"/>
          <w:lang w:val="tr-TR"/>
        </w:rPr>
      </w:pPr>
    </w:p>
    <w:p w14:paraId="7DD072C1" w14:textId="77777777" w:rsidR="0095266E" w:rsidRPr="00DE22EE" w:rsidRDefault="0095266E" w:rsidP="006E1A6A">
      <w:pPr>
        <w:spacing w:before="120" w:after="120"/>
        <w:jc w:val="both"/>
        <w:rPr>
          <w:b/>
          <w:iCs/>
          <w:color w:val="000000"/>
          <w:szCs w:val="24"/>
          <w:lang w:val="tr-TR"/>
        </w:rPr>
      </w:pPr>
    </w:p>
    <w:p w14:paraId="6E9682EE" w14:textId="77777777" w:rsidR="0095266E" w:rsidRPr="00DE22EE" w:rsidRDefault="0095266E" w:rsidP="006E1A6A">
      <w:pPr>
        <w:spacing w:before="120" w:after="120"/>
        <w:jc w:val="both"/>
        <w:rPr>
          <w:b/>
          <w:iCs/>
          <w:color w:val="000000"/>
          <w:szCs w:val="24"/>
          <w:lang w:val="tr-TR"/>
        </w:rPr>
      </w:pPr>
    </w:p>
    <w:p w14:paraId="22AF5CAE" w14:textId="77777777" w:rsidR="0095266E" w:rsidRPr="00DE22EE" w:rsidRDefault="0095266E" w:rsidP="006E1A6A">
      <w:pPr>
        <w:spacing w:before="120" w:after="120"/>
        <w:jc w:val="both"/>
        <w:rPr>
          <w:b/>
          <w:iCs/>
          <w:color w:val="000000"/>
          <w:szCs w:val="24"/>
          <w:lang w:val="tr-TR"/>
        </w:rPr>
      </w:pPr>
    </w:p>
    <w:p w14:paraId="133BD915" w14:textId="77777777" w:rsidR="0095266E" w:rsidRPr="00DE22EE" w:rsidRDefault="0095266E" w:rsidP="006E1A6A">
      <w:pPr>
        <w:spacing w:before="120" w:after="120"/>
        <w:jc w:val="both"/>
        <w:rPr>
          <w:b/>
          <w:iCs/>
          <w:color w:val="000000"/>
          <w:szCs w:val="24"/>
          <w:lang w:val="tr-TR"/>
        </w:rPr>
      </w:pPr>
    </w:p>
    <w:p w14:paraId="7BFE5F2C" w14:textId="77777777" w:rsidR="0095266E" w:rsidRPr="00DE22EE" w:rsidRDefault="0095266E" w:rsidP="006E1A6A">
      <w:pPr>
        <w:spacing w:before="120" w:after="120"/>
        <w:jc w:val="both"/>
        <w:rPr>
          <w:b/>
          <w:iCs/>
          <w:color w:val="000000"/>
          <w:szCs w:val="24"/>
          <w:lang w:val="tr-TR"/>
        </w:rPr>
      </w:pPr>
    </w:p>
    <w:p w14:paraId="6255C9E8" w14:textId="77777777" w:rsidR="0095266E" w:rsidRPr="00DE22EE" w:rsidRDefault="0095266E" w:rsidP="006E1A6A">
      <w:pPr>
        <w:spacing w:before="120" w:after="120"/>
        <w:jc w:val="both"/>
        <w:rPr>
          <w:b/>
          <w:iCs/>
          <w:color w:val="000000"/>
          <w:szCs w:val="24"/>
          <w:lang w:val="tr-TR"/>
        </w:rPr>
      </w:pPr>
    </w:p>
    <w:p w14:paraId="1043BA69" w14:textId="77777777" w:rsidR="0095266E" w:rsidRPr="00DE22EE" w:rsidRDefault="0095266E" w:rsidP="006E1A6A">
      <w:pPr>
        <w:spacing w:before="120" w:after="120"/>
        <w:jc w:val="both"/>
        <w:rPr>
          <w:b/>
          <w:iCs/>
          <w:color w:val="000000"/>
          <w:szCs w:val="24"/>
          <w:lang w:val="tr-TR"/>
        </w:rPr>
      </w:pPr>
    </w:p>
    <w:p w14:paraId="371BF1D3" w14:textId="77777777" w:rsidR="0095266E" w:rsidRPr="00DE22EE" w:rsidRDefault="0095266E" w:rsidP="006E1A6A">
      <w:pPr>
        <w:spacing w:before="120" w:after="120"/>
        <w:jc w:val="both"/>
        <w:rPr>
          <w:b/>
          <w:iCs/>
          <w:color w:val="000000"/>
          <w:szCs w:val="24"/>
          <w:lang w:val="tr-TR"/>
        </w:rPr>
      </w:pPr>
    </w:p>
    <w:p w14:paraId="47A43394" w14:textId="77777777" w:rsidR="0095266E" w:rsidRPr="00DE22EE" w:rsidRDefault="0095266E" w:rsidP="006E1A6A">
      <w:pPr>
        <w:spacing w:before="120" w:after="120"/>
        <w:jc w:val="both"/>
        <w:rPr>
          <w:b/>
          <w:iCs/>
          <w:color w:val="000000"/>
          <w:szCs w:val="24"/>
          <w:lang w:val="tr-TR"/>
        </w:rPr>
      </w:pPr>
    </w:p>
    <w:p w14:paraId="2DEE1F57" w14:textId="77777777" w:rsidR="0095266E" w:rsidRPr="00DE22EE" w:rsidRDefault="0095266E" w:rsidP="006E1A6A">
      <w:pPr>
        <w:spacing w:before="120" w:after="120"/>
        <w:jc w:val="both"/>
        <w:rPr>
          <w:b/>
          <w:iCs/>
          <w:color w:val="000000"/>
          <w:szCs w:val="24"/>
          <w:lang w:val="tr-TR"/>
        </w:rPr>
      </w:pPr>
    </w:p>
    <w:p w14:paraId="45760A1A" w14:textId="77777777" w:rsidR="0095266E" w:rsidRPr="00DE22EE" w:rsidRDefault="0095266E" w:rsidP="006E1A6A">
      <w:pPr>
        <w:spacing w:before="120" w:after="120"/>
        <w:jc w:val="both"/>
        <w:rPr>
          <w:b/>
          <w:iCs/>
          <w:color w:val="000000"/>
          <w:szCs w:val="24"/>
          <w:lang w:val="tr-TR"/>
        </w:rPr>
      </w:pPr>
    </w:p>
    <w:p w14:paraId="10BDF8EC" w14:textId="77777777" w:rsidR="0095266E" w:rsidRPr="00DE22EE" w:rsidRDefault="0095266E" w:rsidP="006E1A6A">
      <w:pPr>
        <w:spacing w:before="120" w:after="120"/>
        <w:jc w:val="both"/>
        <w:rPr>
          <w:b/>
          <w:iCs/>
          <w:color w:val="000000"/>
          <w:szCs w:val="24"/>
          <w:lang w:val="tr-TR"/>
        </w:rPr>
      </w:pPr>
    </w:p>
    <w:p w14:paraId="0B5C4DC6" w14:textId="77777777" w:rsidR="0095266E" w:rsidRPr="00DE22EE" w:rsidRDefault="0095266E" w:rsidP="006E1A6A">
      <w:pPr>
        <w:spacing w:before="120" w:after="120"/>
        <w:jc w:val="both"/>
        <w:rPr>
          <w:b/>
          <w:iCs/>
          <w:color w:val="000000"/>
          <w:szCs w:val="24"/>
          <w:lang w:val="tr-TR"/>
        </w:rPr>
      </w:pPr>
    </w:p>
    <w:p w14:paraId="4A227A77" w14:textId="77777777" w:rsidR="0095266E" w:rsidRPr="00DE22EE" w:rsidRDefault="0095266E" w:rsidP="006E1A6A">
      <w:pPr>
        <w:spacing w:before="120" w:after="120"/>
        <w:jc w:val="both"/>
        <w:rPr>
          <w:b/>
          <w:iCs/>
          <w:color w:val="000000"/>
          <w:szCs w:val="24"/>
          <w:lang w:val="tr-TR"/>
        </w:rPr>
      </w:pPr>
    </w:p>
    <w:p w14:paraId="33D9CFA0" w14:textId="77777777" w:rsidR="0095266E" w:rsidRPr="00DE22EE" w:rsidRDefault="0095266E" w:rsidP="006E1A6A">
      <w:pPr>
        <w:spacing w:before="120" w:after="120"/>
        <w:jc w:val="both"/>
        <w:rPr>
          <w:b/>
          <w:iCs/>
          <w:color w:val="000000"/>
          <w:szCs w:val="24"/>
          <w:lang w:val="tr-TR"/>
        </w:rPr>
      </w:pPr>
    </w:p>
    <w:p w14:paraId="6028EC87" w14:textId="77777777" w:rsidR="0095266E" w:rsidRPr="00DE22EE" w:rsidRDefault="0095266E" w:rsidP="006E1A6A">
      <w:pPr>
        <w:spacing w:before="120" w:after="120"/>
        <w:jc w:val="both"/>
        <w:rPr>
          <w:b/>
          <w:iCs/>
          <w:color w:val="000000"/>
          <w:szCs w:val="24"/>
          <w:lang w:val="tr-TR"/>
        </w:rPr>
      </w:pPr>
    </w:p>
    <w:p w14:paraId="2A62B5F2" w14:textId="77777777" w:rsidR="0095266E" w:rsidRPr="00DE22EE" w:rsidRDefault="0095266E" w:rsidP="006E1A6A">
      <w:pPr>
        <w:spacing w:before="120" w:after="120"/>
        <w:jc w:val="both"/>
        <w:rPr>
          <w:b/>
          <w:iCs/>
          <w:color w:val="000000"/>
          <w:szCs w:val="24"/>
          <w:lang w:val="tr-TR"/>
        </w:rPr>
      </w:pPr>
    </w:p>
    <w:p w14:paraId="776DAF6C" w14:textId="77777777" w:rsidR="0095266E" w:rsidRPr="00DE22EE" w:rsidRDefault="0095266E" w:rsidP="006E1A6A">
      <w:pPr>
        <w:spacing w:before="120" w:after="120"/>
        <w:jc w:val="both"/>
        <w:rPr>
          <w:b/>
          <w:iCs/>
          <w:color w:val="000000"/>
          <w:szCs w:val="24"/>
          <w:lang w:val="tr-TR"/>
        </w:rPr>
      </w:pPr>
    </w:p>
    <w:p w14:paraId="18092B33" w14:textId="77777777" w:rsidR="0095266E" w:rsidRPr="00DE22EE" w:rsidRDefault="0095266E" w:rsidP="006E1A6A">
      <w:pPr>
        <w:spacing w:before="120" w:after="120"/>
        <w:jc w:val="both"/>
        <w:rPr>
          <w:b/>
          <w:iCs/>
          <w:color w:val="000000"/>
          <w:szCs w:val="24"/>
          <w:lang w:val="tr-TR"/>
        </w:rPr>
      </w:pPr>
    </w:p>
    <w:p w14:paraId="2FE2CDFE" w14:textId="77777777" w:rsidR="0095266E" w:rsidRPr="00DE22EE" w:rsidRDefault="0095266E" w:rsidP="006E1A6A">
      <w:pPr>
        <w:spacing w:before="120" w:after="120"/>
        <w:jc w:val="both"/>
        <w:rPr>
          <w:b/>
          <w:iCs/>
          <w:color w:val="000000"/>
          <w:szCs w:val="24"/>
          <w:lang w:val="tr-TR"/>
        </w:rPr>
      </w:pPr>
    </w:p>
    <w:p w14:paraId="07900E88" w14:textId="77777777" w:rsidR="0095266E" w:rsidRPr="00DE22EE" w:rsidRDefault="0095266E" w:rsidP="006E1A6A">
      <w:pPr>
        <w:spacing w:before="120" w:after="120"/>
        <w:jc w:val="both"/>
        <w:rPr>
          <w:b/>
          <w:iCs/>
          <w:color w:val="000000"/>
          <w:szCs w:val="24"/>
          <w:lang w:val="tr-TR"/>
        </w:rPr>
      </w:pPr>
    </w:p>
    <w:p w14:paraId="1BE98E49" w14:textId="77777777" w:rsidR="0095266E" w:rsidRPr="00DE22EE" w:rsidRDefault="0095266E" w:rsidP="006E1A6A">
      <w:pPr>
        <w:spacing w:before="120" w:after="120"/>
        <w:jc w:val="both"/>
        <w:rPr>
          <w:b/>
          <w:iCs/>
          <w:color w:val="000000"/>
          <w:szCs w:val="24"/>
          <w:lang w:val="tr-TR"/>
        </w:rPr>
      </w:pPr>
    </w:p>
    <w:p w14:paraId="79C19B78" w14:textId="339EF2AB" w:rsidR="006E1A6A" w:rsidRPr="00DE22EE" w:rsidRDefault="0095266E" w:rsidP="0095266E">
      <w:pPr>
        <w:spacing w:before="120"/>
        <w:jc w:val="both"/>
        <w:rPr>
          <w:bCs/>
          <w:iCs/>
          <w:color w:val="000000"/>
          <w:szCs w:val="24"/>
          <w:lang w:val="tr-TR"/>
        </w:rPr>
      </w:pPr>
      <w:r w:rsidRPr="00DE22EE">
        <w:rPr>
          <w:b/>
          <w:iCs/>
          <w:color w:val="000000"/>
          <w:szCs w:val="24"/>
          <w:lang w:val="tr-TR"/>
        </w:rPr>
        <w:t xml:space="preserve">Tablo 65. </w:t>
      </w:r>
      <w:r w:rsidRPr="00DE22EE">
        <w:rPr>
          <w:bCs/>
          <w:iCs/>
          <w:color w:val="000000"/>
          <w:szCs w:val="24"/>
          <w:lang w:val="tr-TR"/>
        </w:rPr>
        <w:t>Hedef Kartı 4.2 Performansı</w:t>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656"/>
        <w:gridCol w:w="1050"/>
        <w:gridCol w:w="1374"/>
        <w:gridCol w:w="1887"/>
        <w:gridCol w:w="1699"/>
        <w:gridCol w:w="1396"/>
      </w:tblGrid>
      <w:tr w:rsidR="00C75DC9" w:rsidRPr="00DE22EE" w14:paraId="30DAAC78" w14:textId="77777777" w:rsidTr="00A73365">
        <w:trPr>
          <w:trHeight w:val="401"/>
        </w:trPr>
        <w:tc>
          <w:tcPr>
            <w:tcW w:w="1494" w:type="pct"/>
            <w:gridSpan w:val="2"/>
            <w:tcBorders>
              <w:top w:val="single" w:sz="2" w:space="0" w:color="000000"/>
              <w:left w:val="single" w:sz="2" w:space="0" w:color="000000"/>
              <w:bottom w:val="single" w:sz="2" w:space="0" w:color="000000"/>
              <w:right w:val="single" w:sz="4" w:space="0" w:color="000000"/>
            </w:tcBorders>
            <w:shd w:val="clear" w:color="auto" w:fill="4BACC6"/>
          </w:tcPr>
          <w:p w14:paraId="2DF4B5E2"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A4 </w:t>
            </w:r>
          </w:p>
        </w:tc>
        <w:tc>
          <w:tcPr>
            <w:tcW w:w="3506" w:type="pct"/>
            <w:gridSpan w:val="4"/>
            <w:tcBorders>
              <w:top w:val="single" w:sz="2" w:space="0" w:color="000000"/>
              <w:left w:val="single" w:sz="4" w:space="0" w:color="000000"/>
              <w:bottom w:val="single" w:sz="2" w:space="0" w:color="000000"/>
              <w:right w:val="single" w:sz="4" w:space="0" w:color="000000"/>
            </w:tcBorders>
          </w:tcPr>
          <w:p w14:paraId="1FF2635D" w14:textId="77777777" w:rsidR="00C75DC9" w:rsidRPr="00DE22EE" w:rsidRDefault="00C75DC9" w:rsidP="00A73365">
            <w:pPr>
              <w:pStyle w:val="NormalWeb"/>
              <w:rPr>
                <w:rFonts w:ascii="Times New Roman" w:hAnsi="Times New Roman" w:cs="Times New Roman"/>
                <w:lang w:eastAsia="en-US"/>
              </w:rPr>
            </w:pPr>
            <w:r w:rsidRPr="00DE22EE">
              <w:rPr>
                <w:rFonts w:ascii="Times New Roman" w:hAnsi="Times New Roman" w:cs="Times New Roman"/>
              </w:rPr>
              <w:t>Tüm personelin niteliksel ve niceliksel yönden gelişimini sağlamak, memnuniyetini arttırılacaktır</w:t>
            </w:r>
          </w:p>
        </w:tc>
      </w:tr>
      <w:tr w:rsidR="00C75DC9" w:rsidRPr="00DE22EE" w14:paraId="7D9FB82D" w14:textId="77777777" w:rsidTr="00A73365">
        <w:trPr>
          <w:trHeight w:val="402"/>
        </w:trPr>
        <w:tc>
          <w:tcPr>
            <w:tcW w:w="1494" w:type="pct"/>
            <w:gridSpan w:val="2"/>
            <w:tcBorders>
              <w:top w:val="single" w:sz="2" w:space="0" w:color="000000"/>
              <w:left w:val="single" w:sz="2" w:space="0" w:color="000000"/>
              <w:bottom w:val="single" w:sz="2" w:space="0" w:color="000000"/>
              <w:right w:val="single" w:sz="4" w:space="0" w:color="000000"/>
            </w:tcBorders>
            <w:shd w:val="clear" w:color="auto" w:fill="4BACC6"/>
          </w:tcPr>
          <w:p w14:paraId="50174E96"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H4.2 </w:t>
            </w:r>
          </w:p>
        </w:tc>
        <w:tc>
          <w:tcPr>
            <w:tcW w:w="3506" w:type="pct"/>
            <w:gridSpan w:val="4"/>
            <w:tcBorders>
              <w:top w:val="single" w:sz="2" w:space="0" w:color="000000"/>
              <w:left w:val="single" w:sz="4" w:space="0" w:color="000000"/>
              <w:bottom w:val="single" w:sz="2" w:space="0" w:color="000000"/>
              <w:right w:val="single" w:sz="4" w:space="0" w:color="000000"/>
            </w:tcBorders>
          </w:tcPr>
          <w:p w14:paraId="292EA5EA" w14:textId="77777777" w:rsidR="00C75DC9" w:rsidRPr="00DE22EE" w:rsidRDefault="00C75DC9" w:rsidP="00A73365">
            <w:pPr>
              <w:pStyle w:val="NormalWeb"/>
              <w:rPr>
                <w:rFonts w:ascii="Times New Roman" w:hAnsi="Times New Roman" w:cs="Times New Roman"/>
                <w:lang w:eastAsia="en-US"/>
              </w:rPr>
            </w:pPr>
            <w:r w:rsidRPr="00DE22EE">
              <w:rPr>
                <w:rFonts w:ascii="Times New Roman" w:eastAsia="Calibri" w:hAnsi="Times New Roman" w:cs="Times New Roman"/>
                <w:b/>
                <w:color w:val="FFFFFF"/>
              </w:rPr>
              <w:t xml:space="preserve"> </w:t>
            </w:r>
            <w:r w:rsidRPr="00DE22EE">
              <w:rPr>
                <w:rFonts w:ascii="Times New Roman" w:hAnsi="Times New Roman" w:cs="Times New Roman"/>
              </w:rPr>
              <w:t xml:space="preserve">Yaşam boyu öğrenme faaliyetleri %10 artırılması </w:t>
            </w:r>
          </w:p>
        </w:tc>
      </w:tr>
      <w:tr w:rsidR="00C75DC9" w:rsidRPr="00DE22EE" w14:paraId="6C09AE23" w14:textId="77777777" w:rsidTr="00A73365">
        <w:trPr>
          <w:trHeight w:val="661"/>
        </w:trPr>
        <w:tc>
          <w:tcPr>
            <w:tcW w:w="1494" w:type="pct"/>
            <w:gridSpan w:val="2"/>
            <w:tcBorders>
              <w:top w:val="single" w:sz="2" w:space="0" w:color="000000"/>
              <w:left w:val="single" w:sz="2" w:space="0" w:color="000000"/>
              <w:bottom w:val="single" w:sz="2" w:space="0" w:color="000000"/>
              <w:right w:val="single" w:sz="4" w:space="0" w:color="000000"/>
            </w:tcBorders>
            <w:shd w:val="clear" w:color="auto" w:fill="4BACC6"/>
          </w:tcPr>
          <w:p w14:paraId="7369A30F"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Amacın İlgili Olduğu Üniversite Stratejik Plan Amacı </w:t>
            </w:r>
          </w:p>
        </w:tc>
        <w:tc>
          <w:tcPr>
            <w:tcW w:w="3506" w:type="pct"/>
            <w:gridSpan w:val="4"/>
            <w:tcBorders>
              <w:top w:val="single" w:sz="2" w:space="0" w:color="000000"/>
              <w:left w:val="single" w:sz="4" w:space="0" w:color="000000"/>
              <w:bottom w:val="single" w:sz="2" w:space="0" w:color="000000"/>
              <w:right w:val="single" w:sz="4" w:space="0" w:color="000000"/>
            </w:tcBorders>
            <w:vAlign w:val="center"/>
          </w:tcPr>
          <w:p w14:paraId="2404BDDC" w14:textId="1317A8D9" w:rsidR="00D86F24" w:rsidRPr="00DE22EE" w:rsidRDefault="00C75DC9" w:rsidP="00D86F24">
            <w:pPr>
              <w:spacing w:after="200" w:line="276" w:lineRule="auto"/>
              <w:jc w:val="both"/>
              <w:rPr>
                <w:rFonts w:ascii="Times New Roman" w:hAnsi="Times New Roman" w:cs="Times New Roman"/>
                <w:iCs/>
                <w:szCs w:val="24"/>
                <w:lang w:val="tr-TR"/>
              </w:rPr>
            </w:pPr>
            <w:r w:rsidRPr="00DE22EE">
              <w:rPr>
                <w:rFonts w:ascii="Times New Roman" w:eastAsia="Calibri" w:hAnsi="Times New Roman" w:cs="Times New Roman"/>
                <w:b/>
                <w:color w:val="FFFFFF"/>
                <w:szCs w:val="24"/>
                <w:lang w:val="tr-TR"/>
              </w:rPr>
              <w:t xml:space="preserve"> </w:t>
            </w:r>
            <w:r w:rsidR="0048337B" w:rsidRPr="00DE22EE">
              <w:rPr>
                <w:rFonts w:ascii="Times New Roman" w:hAnsi="Times New Roman" w:cs="Times New Roman"/>
                <w:iCs/>
                <w:szCs w:val="24"/>
                <w:lang w:val="tr-TR"/>
              </w:rPr>
              <w:t>Amaç (5)</w:t>
            </w:r>
          </w:p>
          <w:p w14:paraId="36A17B73" w14:textId="10303242" w:rsidR="00C75DC9" w:rsidRPr="00DE22EE" w:rsidRDefault="0048337B" w:rsidP="0048337B">
            <w:pPr>
              <w:spacing w:line="259" w:lineRule="auto"/>
              <w:ind w:left="2"/>
              <w:rPr>
                <w:rFonts w:ascii="Times New Roman" w:hAnsi="Times New Roman" w:cs="Times New Roman"/>
                <w:szCs w:val="24"/>
                <w:lang w:val="tr-TR"/>
              </w:rPr>
            </w:pPr>
            <w:r w:rsidRPr="00DE22EE">
              <w:rPr>
                <w:rFonts w:ascii="Times New Roman" w:hAnsi="Times New Roman" w:cs="Times New Roman"/>
                <w:iCs/>
                <w:szCs w:val="24"/>
                <w:lang w:val="tr-TR"/>
              </w:rPr>
              <w:t xml:space="preserve"> Ulusal ve uluslararası normlar çerçevesinde kurumsallaşmayı güçlendirmek.</w:t>
            </w:r>
          </w:p>
        </w:tc>
      </w:tr>
      <w:tr w:rsidR="00C75DC9" w:rsidRPr="00DE22EE" w14:paraId="2CCB4599" w14:textId="77777777" w:rsidTr="00A73365">
        <w:trPr>
          <w:trHeight w:val="665"/>
        </w:trPr>
        <w:tc>
          <w:tcPr>
            <w:tcW w:w="1494" w:type="pct"/>
            <w:gridSpan w:val="2"/>
            <w:tcBorders>
              <w:top w:val="single" w:sz="2" w:space="0" w:color="000000"/>
              <w:left w:val="single" w:sz="2" w:space="0" w:color="000000"/>
              <w:bottom w:val="single" w:sz="4" w:space="0" w:color="000000"/>
              <w:right w:val="single" w:sz="4" w:space="0" w:color="000000"/>
            </w:tcBorders>
            <w:shd w:val="clear" w:color="auto" w:fill="4BACC6"/>
            <w:vAlign w:val="center"/>
          </w:tcPr>
          <w:p w14:paraId="4A6A59DE"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H1.1 Performansı </w:t>
            </w:r>
          </w:p>
        </w:tc>
        <w:tc>
          <w:tcPr>
            <w:tcW w:w="3506" w:type="pct"/>
            <w:gridSpan w:val="4"/>
            <w:tcBorders>
              <w:top w:val="single" w:sz="2" w:space="0" w:color="000000"/>
              <w:left w:val="single" w:sz="4" w:space="0" w:color="000000"/>
              <w:bottom w:val="single" w:sz="2" w:space="0" w:color="FFFFFF"/>
              <w:right w:val="single" w:sz="4" w:space="0" w:color="000000"/>
            </w:tcBorders>
          </w:tcPr>
          <w:p w14:paraId="6D067BE1" w14:textId="6C8C0BB2" w:rsidR="00C75DC9" w:rsidRPr="00DE22EE" w:rsidRDefault="004F52F6" w:rsidP="00A73365">
            <w:pPr>
              <w:spacing w:line="259" w:lineRule="auto"/>
              <w:ind w:left="2"/>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1B33E22F" w14:textId="77777777" w:rsidTr="00A73365">
        <w:trPr>
          <w:trHeight w:val="1197"/>
        </w:trPr>
        <w:tc>
          <w:tcPr>
            <w:tcW w:w="914"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0D39D6ED" w14:textId="77777777" w:rsidR="00C75DC9" w:rsidRPr="00DE22EE" w:rsidRDefault="00C75DC9" w:rsidP="00A73365">
            <w:pPr>
              <w:spacing w:line="259" w:lineRule="auto"/>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Göstergesi </w:t>
            </w:r>
          </w:p>
        </w:tc>
        <w:tc>
          <w:tcPr>
            <w:tcW w:w="58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EF6FB7D" w14:textId="77777777" w:rsidR="00C75DC9" w:rsidRPr="00DE22EE" w:rsidRDefault="00C75DC9" w:rsidP="00A73365">
            <w:pPr>
              <w:spacing w:line="259" w:lineRule="auto"/>
              <w:ind w:right="51"/>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Hedefe </w:t>
            </w:r>
          </w:p>
          <w:p w14:paraId="641AEFDB" w14:textId="77777777" w:rsidR="00C75DC9" w:rsidRPr="00DE22EE" w:rsidRDefault="00C75DC9" w:rsidP="00A73365">
            <w:pPr>
              <w:spacing w:line="259" w:lineRule="auto"/>
              <w:ind w:right="54"/>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Etkisi (%) </w:t>
            </w:r>
          </w:p>
        </w:tc>
        <w:tc>
          <w:tcPr>
            <w:tcW w:w="758"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787091BA" w14:textId="77777777" w:rsidR="00C75DC9" w:rsidRPr="00DE22EE" w:rsidRDefault="00C75DC9" w:rsidP="00A73365">
            <w:pPr>
              <w:spacing w:line="259" w:lineRule="auto"/>
              <w:ind w:left="6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Plan Dönemi </w:t>
            </w:r>
          </w:p>
          <w:p w14:paraId="11937F5D"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Başlangıç </w:t>
            </w:r>
          </w:p>
          <w:p w14:paraId="6289D0C0" w14:textId="77777777" w:rsidR="00C75DC9" w:rsidRPr="00DE22EE" w:rsidRDefault="00C75DC9" w:rsidP="00A73365">
            <w:pPr>
              <w:spacing w:line="259" w:lineRule="auto"/>
              <w:ind w:right="45"/>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Değeri</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(A) </w:t>
            </w:r>
          </w:p>
        </w:tc>
        <w:tc>
          <w:tcPr>
            <w:tcW w:w="1041" w:type="pct"/>
            <w:tcBorders>
              <w:top w:val="single" w:sz="2" w:space="0" w:color="000000"/>
              <w:left w:val="single" w:sz="2" w:space="0" w:color="000000"/>
              <w:bottom w:val="single" w:sz="2" w:space="0" w:color="000000"/>
              <w:right w:val="single" w:sz="2" w:space="0" w:color="000000"/>
            </w:tcBorders>
            <w:shd w:val="clear" w:color="auto" w:fill="4BACC6"/>
          </w:tcPr>
          <w:p w14:paraId="5C1A37E8" w14:textId="77777777" w:rsidR="00C75DC9" w:rsidRPr="00DE22EE" w:rsidRDefault="00C75DC9" w:rsidP="00A73365">
            <w:pPr>
              <w:spacing w:line="259" w:lineRule="auto"/>
              <w:ind w:right="49"/>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74DF972B" w14:textId="77777777" w:rsidR="00C75DC9" w:rsidRPr="00DE22EE" w:rsidRDefault="00C75DC9" w:rsidP="00A73365">
            <w:pPr>
              <w:spacing w:line="259" w:lineRule="auto"/>
              <w:ind w:right="47"/>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40B74F4C"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4BACC6"/>
          </w:tcPr>
          <w:p w14:paraId="5369E80E" w14:textId="77777777" w:rsidR="00C75DC9" w:rsidRPr="00DE22EE" w:rsidRDefault="00C75DC9" w:rsidP="00A73365">
            <w:pPr>
              <w:spacing w:line="259" w:lineRule="auto"/>
              <w:ind w:left="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Değerlendirme </w:t>
            </w:r>
          </w:p>
          <w:p w14:paraId="20F84BF0" w14:textId="77777777" w:rsidR="00C75DC9" w:rsidRPr="00DE22EE" w:rsidRDefault="00C75DC9" w:rsidP="00A73365">
            <w:pPr>
              <w:spacing w:line="259" w:lineRule="auto"/>
              <w:ind w:left="72"/>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Dönemindeki </w:t>
            </w:r>
          </w:p>
          <w:p w14:paraId="7085EA69" w14:textId="77777777" w:rsidR="00C75DC9" w:rsidRPr="00DE22EE" w:rsidRDefault="00C75DC9" w:rsidP="00A73365">
            <w:pPr>
              <w:spacing w:line="259" w:lineRule="auto"/>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4BACC6"/>
            <w:vAlign w:val="center"/>
          </w:tcPr>
          <w:p w14:paraId="5C7EAF23" w14:textId="77777777" w:rsidR="00C75DC9" w:rsidRPr="00DE22EE" w:rsidRDefault="00C75DC9" w:rsidP="00A73365">
            <w:pPr>
              <w:spacing w:line="259" w:lineRule="auto"/>
              <w:ind w:left="1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Performans </w:t>
            </w:r>
          </w:p>
          <w:p w14:paraId="0311A843" w14:textId="77777777" w:rsidR="00C75DC9" w:rsidRPr="00DE22EE" w:rsidRDefault="00C75DC9" w:rsidP="00A73365">
            <w:pPr>
              <w:spacing w:line="259" w:lineRule="auto"/>
              <w:ind w:right="48"/>
              <w:jc w:val="center"/>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 </w:t>
            </w:r>
          </w:p>
          <w:p w14:paraId="5770BDF2" w14:textId="77777777" w:rsidR="00C75DC9" w:rsidRPr="00DE22EE" w:rsidRDefault="00C75DC9" w:rsidP="00A73365">
            <w:pPr>
              <w:spacing w:line="259" w:lineRule="auto"/>
              <w:ind w:left="47"/>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 xml:space="preserve">(C-A)/(B-A) </w:t>
            </w:r>
          </w:p>
        </w:tc>
      </w:tr>
      <w:tr w:rsidR="00C75DC9" w:rsidRPr="00DE22EE" w14:paraId="2B534B8C" w14:textId="77777777" w:rsidTr="00A73365">
        <w:trPr>
          <w:trHeight w:val="394"/>
        </w:trPr>
        <w:tc>
          <w:tcPr>
            <w:tcW w:w="914" w:type="pct"/>
            <w:tcBorders>
              <w:top w:val="single" w:sz="2" w:space="0" w:color="000000"/>
              <w:left w:val="single" w:sz="2" w:space="0" w:color="000000"/>
              <w:bottom w:val="single" w:sz="2" w:space="0" w:color="000000"/>
              <w:right w:val="single" w:sz="2" w:space="0" w:color="000000"/>
            </w:tcBorders>
          </w:tcPr>
          <w:p w14:paraId="2654F3B1" w14:textId="097854EC" w:rsidR="00C75DC9" w:rsidRPr="00087CCC" w:rsidRDefault="00C75DC9" w:rsidP="00124998">
            <w:pPr>
              <w:pStyle w:val="TableParagraph"/>
              <w:spacing w:line="236" w:lineRule="exact"/>
              <w:rPr>
                <w:rFonts w:ascii="Times New Roman" w:hAnsi="Times New Roman" w:cs="Times New Roman"/>
                <w:sz w:val="24"/>
                <w:szCs w:val="24"/>
              </w:rPr>
            </w:pPr>
            <w:r w:rsidRPr="00087CCC">
              <w:rPr>
                <w:rFonts w:ascii="Times New Roman" w:eastAsia="Calibri" w:hAnsi="Times New Roman" w:cs="Times New Roman"/>
                <w:b/>
                <w:sz w:val="24"/>
                <w:szCs w:val="24"/>
              </w:rPr>
              <w:t xml:space="preserve">PG4.2.1: </w:t>
            </w:r>
            <w:r w:rsidR="00087CCC" w:rsidRPr="00087CCC">
              <w:rPr>
                <w:rFonts w:ascii="Times New Roman" w:hAnsi="Times New Roman" w:cs="Times New Roman"/>
                <w:sz w:val="24"/>
                <w:szCs w:val="24"/>
              </w:rPr>
              <w:t>İdari personele yönelik yaşam boyu öğrenme faaliyetlerinin sayısı</w:t>
            </w:r>
          </w:p>
        </w:tc>
        <w:tc>
          <w:tcPr>
            <w:tcW w:w="580" w:type="pct"/>
            <w:tcBorders>
              <w:top w:val="single" w:sz="2" w:space="0" w:color="000000"/>
              <w:left w:val="single" w:sz="2" w:space="0" w:color="000000"/>
              <w:bottom w:val="single" w:sz="2" w:space="0" w:color="000000"/>
              <w:right w:val="single" w:sz="2" w:space="0" w:color="000000"/>
            </w:tcBorders>
          </w:tcPr>
          <w:p w14:paraId="24158C05" w14:textId="3A6C43D4"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%40</w:t>
            </w:r>
          </w:p>
        </w:tc>
        <w:tc>
          <w:tcPr>
            <w:tcW w:w="758" w:type="pct"/>
            <w:tcBorders>
              <w:top w:val="single" w:sz="2" w:space="0" w:color="000000"/>
              <w:left w:val="single" w:sz="2" w:space="0" w:color="000000"/>
              <w:bottom w:val="single" w:sz="2" w:space="0" w:color="000000"/>
              <w:right w:val="single" w:sz="2" w:space="0" w:color="000000"/>
            </w:tcBorders>
          </w:tcPr>
          <w:p w14:paraId="4419E2D9" w14:textId="5CE88DF8" w:rsidR="00C75DC9" w:rsidRPr="00DE22EE" w:rsidRDefault="00D86F24"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8</w:t>
            </w:r>
          </w:p>
        </w:tc>
        <w:tc>
          <w:tcPr>
            <w:tcW w:w="1041" w:type="pct"/>
            <w:tcBorders>
              <w:top w:val="single" w:sz="2" w:space="0" w:color="000000"/>
              <w:left w:val="single" w:sz="2" w:space="0" w:color="000000"/>
              <w:bottom w:val="single" w:sz="2" w:space="0" w:color="000000"/>
              <w:right w:val="single" w:sz="2" w:space="0" w:color="000000"/>
            </w:tcBorders>
          </w:tcPr>
          <w:p w14:paraId="6FBDDC0C" w14:textId="3E5373BF" w:rsidR="00C75DC9" w:rsidRPr="00DE22EE" w:rsidRDefault="00EE058C"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8,8</w:t>
            </w:r>
          </w:p>
        </w:tc>
        <w:tc>
          <w:tcPr>
            <w:tcW w:w="937" w:type="pct"/>
            <w:tcBorders>
              <w:top w:val="single" w:sz="2" w:space="0" w:color="000000"/>
              <w:left w:val="single" w:sz="2" w:space="0" w:color="000000"/>
              <w:bottom w:val="single" w:sz="2" w:space="0" w:color="000000"/>
              <w:right w:val="single" w:sz="2" w:space="0" w:color="000000"/>
            </w:tcBorders>
          </w:tcPr>
          <w:p w14:paraId="6545076F" w14:textId="710DE2FA" w:rsidR="00C75DC9" w:rsidRPr="00DE22EE" w:rsidRDefault="00EE058C"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c>
          <w:tcPr>
            <w:tcW w:w="770" w:type="pct"/>
            <w:tcBorders>
              <w:top w:val="single" w:sz="2" w:space="0" w:color="000000"/>
              <w:left w:val="single" w:sz="2" w:space="0" w:color="000000"/>
              <w:bottom w:val="single" w:sz="2" w:space="0" w:color="000000"/>
              <w:right w:val="single" w:sz="2" w:space="0" w:color="000000"/>
            </w:tcBorders>
          </w:tcPr>
          <w:p w14:paraId="1DB10681" w14:textId="67506993" w:rsidR="00C75DC9" w:rsidRPr="00DE22EE" w:rsidRDefault="00EE058C"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5B47B860" w14:textId="77777777" w:rsidTr="00A73365">
        <w:trPr>
          <w:trHeight w:val="394"/>
        </w:trPr>
        <w:tc>
          <w:tcPr>
            <w:tcW w:w="914" w:type="pct"/>
            <w:tcBorders>
              <w:top w:val="single" w:sz="2" w:space="0" w:color="000000"/>
              <w:left w:val="single" w:sz="2" w:space="0" w:color="000000"/>
              <w:bottom w:val="single" w:sz="2" w:space="0" w:color="000000"/>
              <w:right w:val="single" w:sz="2" w:space="0" w:color="000000"/>
            </w:tcBorders>
          </w:tcPr>
          <w:p w14:paraId="3585F4AE" w14:textId="5207EFA2" w:rsidR="00C75DC9" w:rsidRPr="00DE22EE" w:rsidRDefault="00C75DC9" w:rsidP="00087CCC">
            <w:pPr>
              <w:rPr>
                <w:rFonts w:ascii="Times New Roman" w:hAnsi="Times New Roman" w:cs="Times New Roman"/>
                <w:szCs w:val="24"/>
                <w:lang w:val="tr-TR"/>
              </w:rPr>
            </w:pPr>
            <w:r w:rsidRPr="00DE22EE">
              <w:rPr>
                <w:rFonts w:ascii="Times New Roman" w:eastAsia="Calibri" w:hAnsi="Times New Roman" w:cs="Times New Roman"/>
                <w:b/>
                <w:szCs w:val="24"/>
                <w:lang w:val="tr-TR"/>
              </w:rPr>
              <w:t>PG4.2.2:</w:t>
            </w:r>
            <w:r w:rsidR="00087CCC">
              <w:rPr>
                <w:rFonts w:ascii="Times New Roman" w:eastAsia="Calibri" w:hAnsi="Times New Roman" w:cs="Times New Roman"/>
                <w:b/>
                <w:szCs w:val="24"/>
                <w:lang w:val="tr-TR"/>
              </w:rPr>
              <w:t xml:space="preserve"> </w:t>
            </w:r>
            <w:r w:rsidR="00087CCC" w:rsidRPr="00DE22EE">
              <w:rPr>
                <w:rFonts w:ascii="Times New Roman" w:hAnsi="Times New Roman" w:cs="Times New Roman"/>
                <w:szCs w:val="24"/>
                <w:lang w:val="tr-TR" w:eastAsia="en-US"/>
              </w:rPr>
              <w:t>Akademik personele yönelik yaşam boyu öğrenme faaliyetlerinin sayısı</w:t>
            </w:r>
          </w:p>
        </w:tc>
        <w:tc>
          <w:tcPr>
            <w:tcW w:w="580" w:type="pct"/>
            <w:tcBorders>
              <w:top w:val="single" w:sz="2" w:space="0" w:color="000000"/>
              <w:left w:val="single" w:sz="2" w:space="0" w:color="000000"/>
              <w:bottom w:val="single" w:sz="2" w:space="0" w:color="000000"/>
              <w:right w:val="single" w:sz="2" w:space="0" w:color="000000"/>
            </w:tcBorders>
          </w:tcPr>
          <w:p w14:paraId="6F08813D" w14:textId="6672FDF2"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%40</w:t>
            </w:r>
          </w:p>
        </w:tc>
        <w:tc>
          <w:tcPr>
            <w:tcW w:w="758" w:type="pct"/>
            <w:tcBorders>
              <w:top w:val="single" w:sz="2" w:space="0" w:color="000000"/>
              <w:left w:val="single" w:sz="2" w:space="0" w:color="000000"/>
              <w:bottom w:val="single" w:sz="2" w:space="0" w:color="000000"/>
              <w:right w:val="single" w:sz="2" w:space="0" w:color="000000"/>
            </w:tcBorders>
          </w:tcPr>
          <w:p w14:paraId="22580D14" w14:textId="5FBCE5A1" w:rsidR="00C75DC9" w:rsidRPr="00DE22EE" w:rsidRDefault="00D86F24"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93</w:t>
            </w:r>
          </w:p>
        </w:tc>
        <w:tc>
          <w:tcPr>
            <w:tcW w:w="1041" w:type="pct"/>
            <w:tcBorders>
              <w:top w:val="single" w:sz="2" w:space="0" w:color="000000"/>
              <w:left w:val="single" w:sz="2" w:space="0" w:color="000000"/>
              <w:bottom w:val="single" w:sz="2" w:space="0" w:color="000000"/>
              <w:right w:val="single" w:sz="2" w:space="0" w:color="000000"/>
            </w:tcBorders>
          </w:tcPr>
          <w:p w14:paraId="1EC1699D" w14:textId="2519498C" w:rsidR="00C75DC9" w:rsidRPr="00DE22EE" w:rsidRDefault="00DC3573"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102,3</w:t>
            </w:r>
          </w:p>
        </w:tc>
        <w:tc>
          <w:tcPr>
            <w:tcW w:w="937" w:type="pct"/>
            <w:tcBorders>
              <w:top w:val="single" w:sz="2" w:space="0" w:color="000000"/>
              <w:left w:val="single" w:sz="2" w:space="0" w:color="000000"/>
              <w:bottom w:val="single" w:sz="2" w:space="0" w:color="000000"/>
              <w:right w:val="single" w:sz="2" w:space="0" w:color="000000"/>
            </w:tcBorders>
          </w:tcPr>
          <w:p w14:paraId="130B8B21" w14:textId="2DDBEF5A" w:rsidR="00C75DC9" w:rsidRPr="00DE22EE" w:rsidRDefault="0059247A"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54</w:t>
            </w:r>
          </w:p>
        </w:tc>
        <w:tc>
          <w:tcPr>
            <w:tcW w:w="770" w:type="pct"/>
            <w:tcBorders>
              <w:top w:val="single" w:sz="2" w:space="0" w:color="000000"/>
              <w:left w:val="single" w:sz="2" w:space="0" w:color="000000"/>
              <w:bottom w:val="single" w:sz="2" w:space="0" w:color="000000"/>
              <w:right w:val="single" w:sz="2" w:space="0" w:color="000000"/>
            </w:tcBorders>
          </w:tcPr>
          <w:p w14:paraId="1E7A7784" w14:textId="2A5CACDD" w:rsidR="00C75DC9" w:rsidRPr="00DE22EE" w:rsidRDefault="0059247A"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53A0F038" w14:textId="77777777" w:rsidTr="00A73365">
        <w:trPr>
          <w:trHeight w:val="394"/>
        </w:trPr>
        <w:tc>
          <w:tcPr>
            <w:tcW w:w="914" w:type="pct"/>
            <w:tcBorders>
              <w:top w:val="single" w:sz="2" w:space="0" w:color="000000"/>
              <w:left w:val="single" w:sz="2" w:space="0" w:color="000000"/>
              <w:bottom w:val="single" w:sz="2" w:space="0" w:color="000000"/>
              <w:right w:val="single" w:sz="2" w:space="0" w:color="000000"/>
            </w:tcBorders>
          </w:tcPr>
          <w:p w14:paraId="69792845" w14:textId="23AB7652" w:rsidR="00C75DC9" w:rsidRPr="00DE22EE" w:rsidRDefault="00C75DC9" w:rsidP="00087CCC">
            <w:pPr>
              <w:rPr>
                <w:rFonts w:ascii="Times New Roman" w:eastAsia="Calibri" w:hAnsi="Times New Roman" w:cs="Times New Roman"/>
                <w:b/>
                <w:szCs w:val="24"/>
                <w:lang w:val="tr-TR"/>
              </w:rPr>
            </w:pPr>
            <w:r w:rsidRPr="00DE22EE">
              <w:rPr>
                <w:rFonts w:ascii="Times New Roman" w:eastAsia="Calibri" w:hAnsi="Times New Roman" w:cs="Times New Roman"/>
                <w:b/>
                <w:szCs w:val="24"/>
                <w:lang w:val="tr-TR"/>
              </w:rPr>
              <w:t>PG4.2.3:</w:t>
            </w:r>
            <w:r w:rsidR="00087CCC">
              <w:rPr>
                <w:rFonts w:ascii="Times New Roman" w:eastAsia="Calibri" w:hAnsi="Times New Roman" w:cs="Times New Roman"/>
                <w:b/>
                <w:szCs w:val="24"/>
                <w:lang w:val="tr-TR"/>
              </w:rPr>
              <w:t xml:space="preserve"> </w:t>
            </w:r>
            <w:r w:rsidR="00552C9C" w:rsidRPr="00552C9C">
              <w:rPr>
                <w:rFonts w:ascii="Times New Roman" w:hAnsi="Times New Roman" w:cs="Times New Roman"/>
                <w:szCs w:val="24"/>
                <w:lang w:val="tr-TR" w:eastAsia="en-US"/>
              </w:rPr>
              <w:t>Yaşam boyu öğrenme faaliyetlerine katılan personelin toplam personel sayısına oranı</w:t>
            </w:r>
          </w:p>
        </w:tc>
        <w:tc>
          <w:tcPr>
            <w:tcW w:w="580" w:type="pct"/>
            <w:tcBorders>
              <w:top w:val="single" w:sz="2" w:space="0" w:color="000000"/>
              <w:left w:val="single" w:sz="2" w:space="0" w:color="000000"/>
              <w:bottom w:val="single" w:sz="2" w:space="0" w:color="000000"/>
              <w:right w:val="single" w:sz="2" w:space="0" w:color="000000"/>
            </w:tcBorders>
          </w:tcPr>
          <w:p w14:paraId="680AC065" w14:textId="77777777" w:rsidR="00C75DC9" w:rsidRPr="00DE22EE" w:rsidRDefault="00C75DC9" w:rsidP="00124998">
            <w:pPr>
              <w:spacing w:line="259" w:lineRule="auto"/>
              <w:jc w:val="center"/>
              <w:rPr>
                <w:rFonts w:ascii="Times New Roman" w:hAnsi="Times New Roman" w:cs="Times New Roman"/>
                <w:szCs w:val="24"/>
                <w:lang w:val="tr-TR"/>
              </w:rPr>
            </w:pPr>
            <w:r w:rsidRPr="00DE22EE">
              <w:rPr>
                <w:rFonts w:ascii="Times New Roman" w:hAnsi="Times New Roman" w:cs="Times New Roman"/>
                <w:szCs w:val="24"/>
                <w:lang w:val="tr-TR"/>
              </w:rPr>
              <w:t>%20</w:t>
            </w:r>
          </w:p>
        </w:tc>
        <w:tc>
          <w:tcPr>
            <w:tcW w:w="758" w:type="pct"/>
            <w:tcBorders>
              <w:top w:val="single" w:sz="2" w:space="0" w:color="000000"/>
              <w:left w:val="single" w:sz="2" w:space="0" w:color="000000"/>
              <w:bottom w:val="single" w:sz="2" w:space="0" w:color="000000"/>
              <w:right w:val="single" w:sz="2" w:space="0" w:color="000000"/>
            </w:tcBorders>
          </w:tcPr>
          <w:p w14:paraId="14C2C2C4" w14:textId="037D1891" w:rsidR="00C75DC9" w:rsidRPr="00DE22EE" w:rsidRDefault="00D86F24"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3,14</w:t>
            </w:r>
          </w:p>
        </w:tc>
        <w:tc>
          <w:tcPr>
            <w:tcW w:w="1041" w:type="pct"/>
            <w:tcBorders>
              <w:top w:val="single" w:sz="2" w:space="0" w:color="000000"/>
              <w:left w:val="single" w:sz="2" w:space="0" w:color="000000"/>
              <w:bottom w:val="single" w:sz="2" w:space="0" w:color="000000"/>
              <w:right w:val="single" w:sz="2" w:space="0" w:color="000000"/>
            </w:tcBorders>
          </w:tcPr>
          <w:p w14:paraId="18D2C60B" w14:textId="62105AC5" w:rsidR="00C75DC9" w:rsidRPr="00DE22EE" w:rsidRDefault="0059247A"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3,4</w:t>
            </w:r>
            <w:r w:rsidR="00124998" w:rsidRPr="00DE22EE">
              <w:rPr>
                <w:rFonts w:ascii="Times New Roman" w:hAnsi="Times New Roman" w:cs="Times New Roman"/>
                <w:szCs w:val="24"/>
                <w:lang w:val="tr-TR"/>
              </w:rPr>
              <w:t>5</w:t>
            </w:r>
          </w:p>
        </w:tc>
        <w:tc>
          <w:tcPr>
            <w:tcW w:w="937" w:type="pct"/>
            <w:tcBorders>
              <w:top w:val="single" w:sz="2" w:space="0" w:color="000000"/>
              <w:left w:val="single" w:sz="2" w:space="0" w:color="000000"/>
              <w:bottom w:val="single" w:sz="2" w:space="0" w:color="000000"/>
              <w:right w:val="single" w:sz="2" w:space="0" w:color="000000"/>
            </w:tcBorders>
          </w:tcPr>
          <w:p w14:paraId="3C1C7051" w14:textId="61DE4F91" w:rsidR="00C75DC9" w:rsidRPr="00DE22EE" w:rsidRDefault="0059247A"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2,16</w:t>
            </w:r>
          </w:p>
        </w:tc>
        <w:tc>
          <w:tcPr>
            <w:tcW w:w="770" w:type="pct"/>
            <w:tcBorders>
              <w:top w:val="single" w:sz="2" w:space="0" w:color="000000"/>
              <w:left w:val="single" w:sz="2" w:space="0" w:color="000000"/>
              <w:bottom w:val="single" w:sz="2" w:space="0" w:color="000000"/>
              <w:right w:val="single" w:sz="2" w:space="0" w:color="000000"/>
            </w:tcBorders>
          </w:tcPr>
          <w:p w14:paraId="2C33A07F" w14:textId="49B06B11" w:rsidR="00C75DC9" w:rsidRPr="00DE22EE" w:rsidRDefault="00124998" w:rsidP="00124998">
            <w:pPr>
              <w:spacing w:line="259" w:lineRule="auto"/>
              <w:ind w:left="2"/>
              <w:jc w:val="center"/>
              <w:rPr>
                <w:rFonts w:ascii="Times New Roman" w:hAnsi="Times New Roman" w:cs="Times New Roman"/>
                <w:szCs w:val="24"/>
                <w:lang w:val="tr-TR"/>
              </w:rPr>
            </w:pPr>
            <w:r w:rsidRPr="00DE22EE">
              <w:rPr>
                <w:rFonts w:ascii="Times New Roman" w:hAnsi="Times New Roman" w:cs="Times New Roman"/>
                <w:szCs w:val="24"/>
                <w:lang w:val="tr-TR"/>
              </w:rPr>
              <w:t>0</w:t>
            </w:r>
          </w:p>
        </w:tc>
      </w:tr>
      <w:tr w:rsidR="00C75DC9" w:rsidRPr="00DE22EE" w14:paraId="0D45556E" w14:textId="77777777" w:rsidTr="00A73365">
        <w:trPr>
          <w:trHeight w:val="402"/>
        </w:trPr>
        <w:tc>
          <w:tcPr>
            <w:tcW w:w="1494" w:type="pct"/>
            <w:gridSpan w:val="2"/>
            <w:tcBorders>
              <w:top w:val="single" w:sz="2" w:space="0" w:color="000000"/>
              <w:left w:val="single" w:sz="2" w:space="0" w:color="000000"/>
              <w:bottom w:val="single" w:sz="2" w:space="0" w:color="000000"/>
              <w:right w:val="nil"/>
            </w:tcBorders>
            <w:shd w:val="clear" w:color="auto" w:fill="4BACC6"/>
          </w:tcPr>
          <w:p w14:paraId="602C6424" w14:textId="77777777" w:rsidR="00C75DC9" w:rsidRPr="00DE22EE" w:rsidRDefault="00C75DC9" w:rsidP="00A73365">
            <w:pPr>
              <w:spacing w:after="160" w:line="259" w:lineRule="auto"/>
              <w:rPr>
                <w:rFonts w:ascii="Times New Roman" w:hAnsi="Times New Roman" w:cs="Times New Roman"/>
                <w:szCs w:val="24"/>
                <w:lang w:val="tr-TR"/>
              </w:rPr>
            </w:pPr>
          </w:p>
        </w:tc>
        <w:tc>
          <w:tcPr>
            <w:tcW w:w="3506" w:type="pct"/>
            <w:gridSpan w:val="4"/>
            <w:tcBorders>
              <w:top w:val="single" w:sz="2" w:space="0" w:color="000000"/>
              <w:left w:val="nil"/>
              <w:bottom w:val="single" w:sz="2" w:space="0" w:color="000000"/>
              <w:right w:val="single" w:sz="2" w:space="0" w:color="000000"/>
            </w:tcBorders>
            <w:shd w:val="clear" w:color="auto" w:fill="4BACC6"/>
          </w:tcPr>
          <w:p w14:paraId="220AA414" w14:textId="77777777" w:rsidR="00C75DC9" w:rsidRPr="00DE22EE" w:rsidRDefault="00C75DC9" w:rsidP="00A73365">
            <w:pPr>
              <w:spacing w:line="259" w:lineRule="auto"/>
              <w:ind w:left="278"/>
              <w:rPr>
                <w:rFonts w:ascii="Times New Roman" w:hAnsi="Times New Roman" w:cs="Times New Roman"/>
                <w:szCs w:val="24"/>
                <w:lang w:val="tr-TR"/>
              </w:rPr>
            </w:pPr>
            <w:r w:rsidRPr="00DE22EE">
              <w:rPr>
                <w:rFonts w:ascii="Times New Roman" w:eastAsia="Calibri" w:hAnsi="Times New Roman" w:cs="Times New Roman"/>
                <w:b/>
                <w:color w:val="FFFFFF"/>
                <w:szCs w:val="24"/>
                <w:lang w:val="tr-TR"/>
              </w:rPr>
              <w:t>Hedefe İlişkin Değerlendirmeler</w:t>
            </w:r>
            <w:r w:rsidRPr="00DE22EE">
              <w:rPr>
                <w:rFonts w:ascii="Times New Roman" w:eastAsia="Calibri" w:hAnsi="Times New Roman" w:cs="Times New Roman"/>
                <w:b/>
                <w:color w:val="FFFFFF"/>
                <w:szCs w:val="24"/>
                <w:vertAlign w:val="superscript"/>
                <w:lang w:val="tr-TR"/>
              </w:rPr>
              <w:t>**</w:t>
            </w:r>
            <w:r w:rsidRPr="00DE22EE">
              <w:rPr>
                <w:rFonts w:ascii="Times New Roman" w:eastAsia="Calibri" w:hAnsi="Times New Roman" w:cs="Times New Roman"/>
                <w:b/>
                <w:color w:val="FFFFFF"/>
                <w:szCs w:val="24"/>
                <w:lang w:val="tr-TR"/>
              </w:rPr>
              <w:t xml:space="preserve"> </w:t>
            </w:r>
          </w:p>
        </w:tc>
      </w:tr>
      <w:tr w:rsidR="00A45FCF" w:rsidRPr="00DE22EE" w14:paraId="74D3750D" w14:textId="77777777" w:rsidTr="00E00F93">
        <w:trPr>
          <w:trHeight w:val="1575"/>
        </w:trPr>
        <w:tc>
          <w:tcPr>
            <w:tcW w:w="1" w:type="pct"/>
            <w:gridSpan w:val="6"/>
            <w:tcBorders>
              <w:top w:val="single" w:sz="2" w:space="0" w:color="000000"/>
              <w:left w:val="single" w:sz="2" w:space="0" w:color="000000"/>
              <w:bottom w:val="single" w:sz="2" w:space="0" w:color="000000"/>
              <w:right w:val="single" w:sz="4" w:space="0" w:color="000000"/>
            </w:tcBorders>
            <w:vAlign w:val="center"/>
          </w:tcPr>
          <w:p w14:paraId="521E709F" w14:textId="2CECA8AE" w:rsidR="00A45FCF" w:rsidRPr="00DE22EE" w:rsidRDefault="00A45FCF" w:rsidP="00F25BED">
            <w:pPr>
              <w:pStyle w:val="ListeParagraf"/>
              <w:numPr>
                <w:ilvl w:val="0"/>
                <w:numId w:val="28"/>
              </w:numPr>
              <w:spacing w:after="160" w:line="259" w:lineRule="auto"/>
              <w:jc w:val="both"/>
              <w:rPr>
                <w:rFonts w:ascii="Times New Roman" w:hAnsi="Times New Roman" w:cs="Times New Roman"/>
                <w:szCs w:val="24"/>
                <w:lang w:val="tr-TR"/>
              </w:rPr>
            </w:pPr>
            <w:r w:rsidRPr="00DE22EE">
              <w:rPr>
                <w:rFonts w:ascii="Times New Roman" w:hAnsi="Times New Roman" w:cs="Times New Roman"/>
                <w:szCs w:val="24"/>
                <w:lang w:val="tr-TR" w:eastAsia="en-US"/>
              </w:rPr>
              <w:t>Rektörlüğe bağlı ilgili birim tarafından memnuniyet anketleri yapılmakta olup, 2022 yılında fakülte kapsamında memnuniyet düzeyinin belirlenmesi hedeflenmektedir.</w:t>
            </w:r>
          </w:p>
        </w:tc>
      </w:tr>
    </w:tbl>
    <w:p w14:paraId="6F3E6623" w14:textId="77777777" w:rsidR="00C75DC9" w:rsidRPr="00DE22EE" w:rsidRDefault="00C75DC9" w:rsidP="00552C9C">
      <w:pPr>
        <w:spacing w:before="120" w:after="120"/>
        <w:jc w:val="both"/>
        <w:rPr>
          <w:b/>
          <w:iCs/>
          <w:color w:val="000000"/>
          <w:szCs w:val="24"/>
          <w:lang w:val="tr-TR"/>
        </w:rPr>
      </w:pPr>
    </w:p>
    <w:p w14:paraId="47E134A4" w14:textId="574176F8" w:rsidR="00C75DC9" w:rsidRPr="00E407E4" w:rsidRDefault="00C75DC9" w:rsidP="007A2847">
      <w:pPr>
        <w:pStyle w:val="StilBalk3BFR"/>
        <w:numPr>
          <w:ilvl w:val="0"/>
          <w:numId w:val="48"/>
        </w:numPr>
        <w:rPr>
          <w:rFonts w:cs="Times New Roman"/>
          <w:szCs w:val="24"/>
        </w:rPr>
      </w:pPr>
      <w:r w:rsidRPr="00E407E4">
        <w:rPr>
          <w:rFonts w:cs="Times New Roman"/>
          <w:szCs w:val="24"/>
        </w:rPr>
        <w:t xml:space="preserve">Performans Bilgi Sisteminin Değerlendirilmesi </w:t>
      </w:r>
    </w:p>
    <w:p w14:paraId="25AD4F05" w14:textId="77777777" w:rsidR="00C75DC9" w:rsidRPr="00DE22EE" w:rsidRDefault="00C75DC9" w:rsidP="00C75DC9">
      <w:pPr>
        <w:tabs>
          <w:tab w:val="left" w:pos="567"/>
        </w:tabs>
        <w:spacing w:before="120" w:after="120"/>
        <w:jc w:val="both"/>
        <w:rPr>
          <w:b/>
          <w:color w:val="000000"/>
          <w:szCs w:val="24"/>
          <w:lang w:val="tr-TR"/>
        </w:rPr>
      </w:pPr>
    </w:p>
    <w:p w14:paraId="0228ACDF" w14:textId="15FE35FF" w:rsidR="0095266E" w:rsidRPr="00DE22EE" w:rsidRDefault="00C75DC9" w:rsidP="007A2847">
      <w:pPr>
        <w:pStyle w:val="StilBalk3BFR"/>
        <w:numPr>
          <w:ilvl w:val="0"/>
          <w:numId w:val="48"/>
        </w:numPr>
        <w:rPr>
          <w:rFonts w:cs="Times New Roman"/>
          <w:szCs w:val="24"/>
        </w:rPr>
      </w:pPr>
      <w:r w:rsidRPr="00DE22EE">
        <w:rPr>
          <w:rFonts w:cs="Times New Roman"/>
          <w:szCs w:val="24"/>
        </w:rPr>
        <w:t xml:space="preserve">Diğer Hususlar </w:t>
      </w:r>
    </w:p>
    <w:p w14:paraId="7B8FABF0" w14:textId="77777777" w:rsidR="0095266E" w:rsidRPr="00DE22EE" w:rsidRDefault="0095266E" w:rsidP="0095266E">
      <w:pPr>
        <w:pStyle w:val="ListeParagraf"/>
        <w:rPr>
          <w:szCs w:val="24"/>
          <w:lang w:val="tr-TR"/>
        </w:rPr>
      </w:pPr>
    </w:p>
    <w:p w14:paraId="58AAA2FA" w14:textId="76A46903" w:rsidR="00DE22EE" w:rsidRPr="00DE22EE" w:rsidRDefault="00DE22EE" w:rsidP="0095266E">
      <w:pPr>
        <w:pStyle w:val="StilBalk3BFR"/>
        <w:numPr>
          <w:ilvl w:val="0"/>
          <w:numId w:val="0"/>
        </w:numPr>
        <w:rPr>
          <w:rFonts w:cs="Times New Roman"/>
          <w:b w:val="0"/>
          <w:bCs w:val="0"/>
          <w:i w:val="0"/>
          <w:iCs/>
          <w:szCs w:val="24"/>
          <w:u w:val="none"/>
        </w:rPr>
      </w:pPr>
      <w:r w:rsidRPr="00DE22EE">
        <w:rPr>
          <w:rFonts w:cs="Times New Roman"/>
          <w:b w:val="0"/>
          <w:bCs w:val="0"/>
          <w:i w:val="0"/>
          <w:iCs/>
          <w:szCs w:val="24"/>
          <w:u w:val="none"/>
        </w:rPr>
        <w:br w:type="page"/>
      </w:r>
    </w:p>
    <w:p w14:paraId="726357A9" w14:textId="600091D7" w:rsidR="00A6574E" w:rsidRPr="00DE22EE" w:rsidRDefault="00C75DC9" w:rsidP="00A6574E">
      <w:pPr>
        <w:pStyle w:val="Balk1"/>
        <w:jc w:val="left"/>
        <w:rPr>
          <w:sz w:val="32"/>
          <w:szCs w:val="32"/>
        </w:rPr>
      </w:pPr>
      <w:r w:rsidRPr="00DE22EE">
        <w:rPr>
          <w:sz w:val="32"/>
          <w:szCs w:val="32"/>
        </w:rPr>
        <w:t xml:space="preserve">KURUMSAL KABİLİYET ve KAPASİTENİN DEĞERLENDİRİLMESİ </w:t>
      </w:r>
    </w:p>
    <w:p w14:paraId="1691F8C3" w14:textId="7F4E6790" w:rsidR="0022579F" w:rsidRPr="00DE22EE" w:rsidRDefault="0022579F" w:rsidP="0022579F">
      <w:pPr>
        <w:pStyle w:val="Balk2"/>
        <w:spacing w:line="360" w:lineRule="auto"/>
        <w:jc w:val="both"/>
        <w:rPr>
          <w:rFonts w:ascii="Times New Roman" w:hAnsi="Times New Roman" w:cs="Times New Roman"/>
          <w:i w:val="0"/>
          <w:iCs/>
          <w:szCs w:val="24"/>
          <w:u w:val="none"/>
          <w:lang w:val="tr-TR"/>
        </w:rPr>
      </w:pPr>
      <w:bookmarkStart w:id="51" w:name="_Toc103636739"/>
      <w:r w:rsidRPr="00DE22EE">
        <w:rPr>
          <w:rFonts w:ascii="Times New Roman" w:hAnsi="Times New Roman" w:cs="Times New Roman"/>
          <w:i w:val="0"/>
          <w:iCs/>
          <w:szCs w:val="24"/>
          <w:u w:val="none"/>
          <w:lang w:val="tr-TR"/>
        </w:rPr>
        <w:t>A. Üstünlükler</w:t>
      </w:r>
      <w:bookmarkEnd w:id="51"/>
      <w:r w:rsidRPr="00DE22EE">
        <w:rPr>
          <w:rFonts w:ascii="Times New Roman" w:hAnsi="Times New Roman" w:cs="Times New Roman"/>
          <w:i w:val="0"/>
          <w:iCs/>
          <w:szCs w:val="24"/>
          <w:u w:val="none"/>
          <w:lang w:val="tr-TR"/>
        </w:rPr>
        <w:t xml:space="preserve"> </w:t>
      </w:r>
    </w:p>
    <w:p w14:paraId="7900FB79" w14:textId="572AA1B0" w:rsidR="0022579F" w:rsidRPr="00DE22EE" w:rsidRDefault="0022579F" w:rsidP="0022579F">
      <w:pPr>
        <w:spacing w:line="360" w:lineRule="auto"/>
        <w:ind w:firstLine="708"/>
        <w:jc w:val="both"/>
        <w:rPr>
          <w:szCs w:val="24"/>
          <w:lang w:val="tr-TR"/>
        </w:rPr>
      </w:pPr>
      <w:r w:rsidRPr="00DE22EE">
        <w:rPr>
          <w:szCs w:val="24"/>
          <w:lang w:val="tr-TR"/>
        </w:rPr>
        <w:t>Fakültemizin alanında başarılı, genç, dinamik, deneyimli ve yeniliklere açık öğretim elemanlarına sahip olması, akademik çalışmalara yeterli desteğin sağlanması, demokratik, şeffa</w:t>
      </w:r>
      <w:r w:rsidR="00AF11A6" w:rsidRPr="00DE22EE">
        <w:rPr>
          <w:szCs w:val="24"/>
          <w:lang w:val="tr-TR"/>
        </w:rPr>
        <w:t>f</w:t>
      </w:r>
      <w:r w:rsidRPr="00DE22EE">
        <w:rPr>
          <w:szCs w:val="24"/>
          <w:lang w:val="tr-TR"/>
        </w:rPr>
        <w:t xml:space="preserve"> ve iletişime açık bir yönetim anlayışının olması üstünlüklerdir. Fakültemizin Gazi markasının değerini taşıması, araştırma üniversitesi olması ve şehir üniversitesi olması kurumsal akreditasyon çalışmalarında her kademede özverili akademik ve idari personelin bulunması</w:t>
      </w:r>
      <w:r w:rsidR="004B32D6" w:rsidRPr="00DE22EE">
        <w:rPr>
          <w:szCs w:val="24"/>
          <w:lang w:val="tr-TR"/>
        </w:rPr>
        <w:t xml:space="preserve"> da üstünlüklerimiz arasındadır</w:t>
      </w:r>
      <w:r w:rsidRPr="00DE22EE">
        <w:rPr>
          <w:szCs w:val="24"/>
          <w:lang w:val="tr-TR"/>
        </w:rPr>
        <w:t xml:space="preserve">. </w:t>
      </w:r>
      <w:r w:rsidR="00FF3788" w:rsidRPr="00DE22EE">
        <w:rPr>
          <w:szCs w:val="24"/>
          <w:lang w:val="tr-TR"/>
        </w:rPr>
        <w:t xml:space="preserve">Birimimizde bulunan Beslenme ve Diyetetik, Fizyoterapi ve Rehabilitasyon ve Hemşirelik Bölümlerinin akredite olması da yüksek kalitede eğitimin sürdürülebilir, izlenebilir ve geliştirilebilir nitelikte olduğunun bir göstergesidir. </w:t>
      </w:r>
    </w:p>
    <w:p w14:paraId="35BC385C" w14:textId="7D24E171" w:rsidR="0022579F" w:rsidRPr="00DE22EE" w:rsidRDefault="0022579F" w:rsidP="0022579F">
      <w:pPr>
        <w:pStyle w:val="Balk2"/>
        <w:spacing w:line="360" w:lineRule="auto"/>
        <w:rPr>
          <w:rFonts w:ascii="Times New Roman" w:hAnsi="Times New Roman" w:cs="Times New Roman"/>
          <w:i w:val="0"/>
          <w:iCs/>
          <w:szCs w:val="24"/>
          <w:u w:val="none"/>
          <w:lang w:val="tr-TR"/>
        </w:rPr>
      </w:pPr>
      <w:r w:rsidRPr="00DE22EE">
        <w:rPr>
          <w:rFonts w:ascii="Times New Roman" w:hAnsi="Times New Roman" w:cs="Times New Roman"/>
          <w:i w:val="0"/>
          <w:iCs/>
          <w:szCs w:val="24"/>
          <w:u w:val="none"/>
          <w:lang w:val="tr-TR"/>
        </w:rPr>
        <w:t xml:space="preserve">B. </w:t>
      </w:r>
      <w:bookmarkStart w:id="52" w:name="_Toc103636740"/>
      <w:r w:rsidRPr="00DE22EE">
        <w:rPr>
          <w:rFonts w:ascii="Times New Roman" w:hAnsi="Times New Roman" w:cs="Times New Roman"/>
          <w:i w:val="0"/>
          <w:iCs/>
          <w:szCs w:val="24"/>
          <w:u w:val="none"/>
          <w:lang w:val="tr-TR"/>
        </w:rPr>
        <w:t>Zayıflıklar</w:t>
      </w:r>
      <w:bookmarkEnd w:id="52"/>
    </w:p>
    <w:p w14:paraId="71AB9F6D" w14:textId="474B3131" w:rsidR="00085A0F" w:rsidRPr="00DE22EE" w:rsidRDefault="00085A0F" w:rsidP="00085A0F">
      <w:pPr>
        <w:pStyle w:val="Balk2"/>
        <w:spacing w:line="360" w:lineRule="auto"/>
        <w:ind w:firstLine="708"/>
        <w:jc w:val="both"/>
        <w:rPr>
          <w:rFonts w:ascii="Times New Roman" w:hAnsi="Times New Roman" w:cs="Times New Roman"/>
          <w:b w:val="0"/>
          <w:i w:val="0"/>
          <w:szCs w:val="24"/>
          <w:u w:val="none"/>
          <w:lang w:val="tr-TR"/>
        </w:rPr>
      </w:pPr>
      <w:bookmarkStart w:id="53" w:name="_Toc103636741"/>
      <w:r w:rsidRPr="00DE22EE">
        <w:rPr>
          <w:rFonts w:ascii="Times New Roman" w:hAnsi="Times New Roman" w:cs="Times New Roman"/>
          <w:b w:val="0"/>
          <w:i w:val="0"/>
          <w:szCs w:val="24"/>
          <w:u w:val="none"/>
          <w:lang w:val="tr-TR"/>
        </w:rPr>
        <w:t>Derslik ve laboratuvarların sayı ve kapasite olarak yetersiz olması, öğretim elemanlarının çalışma alanlarının nitelik ve nicelik yönünden yetersiz olması ve idari personel sayısının yetersizliği zayıf</w:t>
      </w:r>
      <w:r w:rsidR="00124998" w:rsidRPr="00DE22EE">
        <w:rPr>
          <w:rFonts w:ascii="Times New Roman" w:hAnsi="Times New Roman" w:cs="Times New Roman"/>
          <w:b w:val="0"/>
          <w:i w:val="0"/>
          <w:szCs w:val="24"/>
          <w:u w:val="none"/>
          <w:lang w:val="tr-TR"/>
        </w:rPr>
        <w:t xml:space="preserve"> </w:t>
      </w:r>
      <w:r w:rsidRPr="00DE22EE">
        <w:rPr>
          <w:rFonts w:ascii="Times New Roman" w:hAnsi="Times New Roman" w:cs="Times New Roman"/>
          <w:b w:val="0"/>
          <w:i w:val="0"/>
          <w:szCs w:val="24"/>
          <w:u w:val="none"/>
          <w:lang w:val="tr-TR"/>
        </w:rPr>
        <w:t xml:space="preserve">yönlerimiz arasındadır. Ayrıca, kadrolu araştırma görevlisi sayısının yetersiz olması ve yeni kadro tahsisindeki kısıtlılıklar, öğrenci sayısının mevcut fiziki kapasitenin çok üzerinde olması, akademik çalışmaların </w:t>
      </w:r>
      <w:r w:rsidR="00457232">
        <w:rPr>
          <w:rFonts w:ascii="Times New Roman" w:hAnsi="Times New Roman" w:cs="Times New Roman"/>
          <w:b w:val="0"/>
          <w:i w:val="0"/>
          <w:szCs w:val="24"/>
          <w:u w:val="none"/>
          <w:lang w:val="tr-TR"/>
        </w:rPr>
        <w:t>etki</w:t>
      </w:r>
      <w:r w:rsidRPr="00DE22EE">
        <w:rPr>
          <w:rFonts w:ascii="Times New Roman" w:hAnsi="Times New Roman" w:cs="Times New Roman"/>
          <w:b w:val="0"/>
          <w:i w:val="0"/>
          <w:szCs w:val="24"/>
          <w:u w:val="none"/>
          <w:lang w:val="tr-TR"/>
        </w:rPr>
        <w:t xml:space="preserve"> faktörü yüksek ve Q1 kategorisinde yer alan uluslararası saygın dergilerde yayınlanmasında öğretim elemanlarının yeterli maddi desteği bulamaması zayıflıklarımız olarak sıralanmaktadır.  </w:t>
      </w:r>
    </w:p>
    <w:p w14:paraId="5427A141" w14:textId="4A9282AA" w:rsidR="0022579F" w:rsidRPr="00DE22EE" w:rsidRDefault="0022579F" w:rsidP="0022579F">
      <w:pPr>
        <w:pStyle w:val="Balk2"/>
        <w:spacing w:line="360" w:lineRule="auto"/>
        <w:jc w:val="both"/>
        <w:rPr>
          <w:rFonts w:ascii="Times New Roman" w:hAnsi="Times New Roman" w:cs="Times New Roman"/>
          <w:i w:val="0"/>
          <w:iCs/>
          <w:szCs w:val="24"/>
          <w:u w:val="none"/>
          <w:lang w:val="tr-TR"/>
        </w:rPr>
      </w:pPr>
      <w:r w:rsidRPr="00DE22EE">
        <w:rPr>
          <w:rFonts w:ascii="Times New Roman" w:hAnsi="Times New Roman" w:cs="Times New Roman"/>
          <w:i w:val="0"/>
          <w:iCs/>
          <w:szCs w:val="24"/>
          <w:u w:val="none"/>
          <w:lang w:val="tr-TR"/>
        </w:rPr>
        <w:t>C. Değerlendirme</w:t>
      </w:r>
      <w:bookmarkEnd w:id="53"/>
    </w:p>
    <w:p w14:paraId="2C9974EE" w14:textId="4E99A510" w:rsidR="00FC160C" w:rsidRPr="00DE22EE" w:rsidRDefault="00D95401" w:rsidP="00DE22EE">
      <w:pPr>
        <w:spacing w:line="360" w:lineRule="auto"/>
        <w:ind w:firstLine="708"/>
        <w:jc w:val="both"/>
        <w:rPr>
          <w:szCs w:val="24"/>
          <w:lang w:val="tr-TR"/>
        </w:rPr>
      </w:pPr>
      <w:r w:rsidRPr="00DE22EE">
        <w:rPr>
          <w:szCs w:val="24"/>
          <w:lang w:val="tr-TR"/>
        </w:rPr>
        <w:t>Eğitim-öğretim ve araştırmaya yönelik birikim ve deneyimlerimizi kullanarak topluma fayda sağlayabilmek için kendimizi sürekli geliştirme ve iyileştirme çabası içerisinde, araştırma üniversitesi olmanın gerekliliklerini de gözeterek tüm kademedeki akademik ve idari personelimiz ile birlikte eğitim programlarının ve diğer faaliyetlerin etkin yönetimi için gerekli bilgiler toplanmakta ve değerlendirilmektedir. Bununla birlikte, tüm paydaşlarımızın memnuniyetlerinin rutin aralıklarla ölçülmesi, değerlendirilmesi ve gerekli düzeltici faaliyetlerin alınmasına yönelik daha sistematik bir yaklaşımın oluşturulması için mezun takip sistemleri, dış paydaş izleme ve değerlendirme sistemi ile özellikle iç paydaşlarımızın     temel performans göstergelerini ölçen ve değerlendiren sistemlerin işler hale getirilmesinin stratejik plan yönetimini güvence altına alacağı mütalaa edilmektedir.</w:t>
      </w:r>
    </w:p>
    <w:p w14:paraId="278D25CF" w14:textId="58BE09C8" w:rsidR="00B93379" w:rsidRPr="00DE22EE" w:rsidRDefault="00B93379" w:rsidP="00B93379">
      <w:pPr>
        <w:pStyle w:val="Balk1"/>
        <w:jc w:val="left"/>
        <w:rPr>
          <w:sz w:val="32"/>
          <w:szCs w:val="28"/>
        </w:rPr>
      </w:pPr>
      <w:r w:rsidRPr="00DE22EE">
        <w:rPr>
          <w:sz w:val="32"/>
          <w:szCs w:val="28"/>
        </w:rPr>
        <w:t>ÖNERİ VE TEDBİRLER</w:t>
      </w:r>
    </w:p>
    <w:p w14:paraId="70A8BB15" w14:textId="77777777" w:rsidR="00E52F98" w:rsidRPr="00DE22EE" w:rsidRDefault="00E52F98" w:rsidP="00E52F98">
      <w:pPr>
        <w:rPr>
          <w:lang w:val="tr-TR"/>
        </w:rPr>
      </w:pPr>
    </w:p>
    <w:p w14:paraId="78DD35CE" w14:textId="62E8A6EA" w:rsidR="005D679F" w:rsidRPr="00DE22EE" w:rsidRDefault="00002310" w:rsidP="00FC160C">
      <w:pPr>
        <w:spacing w:before="120" w:after="120" w:line="360" w:lineRule="auto"/>
        <w:ind w:firstLine="708"/>
        <w:jc w:val="both"/>
        <w:rPr>
          <w:szCs w:val="24"/>
          <w:lang w:val="tr-TR" w:eastAsia="tr-TR"/>
        </w:rPr>
      </w:pPr>
      <w:bookmarkStart w:id="54" w:name="_Hlk92976761"/>
      <w:r w:rsidRPr="00DE22EE">
        <w:rPr>
          <w:szCs w:val="24"/>
          <w:lang w:val="tr-TR" w:eastAsia="tr-TR"/>
        </w:rPr>
        <w:t xml:space="preserve">Fakültemiz kaliteli bir eğitim vererek, mezun olan öğrenciler kamu ve özel sektörde tercih edilmektedir. Akademik personelimizin daha çok bilimsel çalışmalar yapabilmesi için uygun laboratuvarların kurulması, cihaz ve gereçlerin alınması ve aktif çalışması </w:t>
      </w:r>
      <w:r w:rsidR="005D679F" w:rsidRPr="00DE22EE">
        <w:rPr>
          <w:szCs w:val="24"/>
          <w:lang w:val="tr-TR" w:eastAsia="tr-TR"/>
        </w:rPr>
        <w:t>gerekmektedir.</w:t>
      </w:r>
      <w:r w:rsidRPr="00DE22EE">
        <w:rPr>
          <w:szCs w:val="24"/>
          <w:lang w:val="tr-TR" w:eastAsia="tr-TR"/>
        </w:rPr>
        <w:t xml:space="preserve"> Öğretim elemanlarının proje sayılarını artırarak hem akademik çalışmaların artması hem</w:t>
      </w:r>
      <w:r w:rsidR="005D679F" w:rsidRPr="00DE22EE">
        <w:rPr>
          <w:szCs w:val="24"/>
          <w:lang w:val="tr-TR" w:eastAsia="tr-TR"/>
        </w:rPr>
        <w:t xml:space="preserve"> </w:t>
      </w:r>
      <w:r w:rsidRPr="00DE22EE">
        <w:rPr>
          <w:szCs w:val="24"/>
          <w:lang w:val="tr-TR" w:eastAsia="tr-TR"/>
        </w:rPr>
        <w:t>de öğrencilerin eğitimde Öğretim elemanlarımızın konferans ve eğitim semineri gibi etkinliklere katılmaları sağlanacak, öğrencilere çeşitli anketler uygulanarak fakültemizden beklentileri öğrenilecek</w:t>
      </w:r>
      <w:r w:rsidR="00457232">
        <w:rPr>
          <w:szCs w:val="24"/>
          <w:lang w:val="tr-TR" w:eastAsia="tr-TR"/>
        </w:rPr>
        <w:t xml:space="preserve"> ayrıca 20</w:t>
      </w:r>
      <w:r w:rsidRPr="00DE22EE">
        <w:rPr>
          <w:szCs w:val="24"/>
          <w:lang w:val="tr-TR" w:eastAsia="tr-TR"/>
        </w:rPr>
        <w:t>2</w:t>
      </w:r>
      <w:r w:rsidR="005D679F" w:rsidRPr="00DE22EE">
        <w:rPr>
          <w:szCs w:val="24"/>
          <w:lang w:val="tr-TR" w:eastAsia="tr-TR"/>
        </w:rPr>
        <w:t>3</w:t>
      </w:r>
      <w:r w:rsidRPr="00DE22EE">
        <w:rPr>
          <w:szCs w:val="24"/>
          <w:lang w:val="tr-TR" w:eastAsia="tr-TR"/>
        </w:rPr>
        <w:t xml:space="preserve"> yılında daha iyi eğitim-öğretim hizmeti vermek için </w:t>
      </w:r>
      <w:r w:rsidR="005D679F" w:rsidRPr="00DE22EE">
        <w:rPr>
          <w:szCs w:val="24"/>
          <w:lang w:val="tr-TR" w:eastAsia="tr-TR"/>
        </w:rPr>
        <w:t>iyileştirme planları yapılacaktır</w:t>
      </w:r>
      <w:r w:rsidRPr="00DE22EE">
        <w:rPr>
          <w:szCs w:val="24"/>
          <w:lang w:val="tr-TR" w:eastAsia="tr-TR"/>
        </w:rPr>
        <w:t xml:space="preserve">.  </w:t>
      </w:r>
    </w:p>
    <w:p w14:paraId="77D023AC" w14:textId="786F69DC" w:rsidR="00002310" w:rsidRPr="00DE22EE" w:rsidRDefault="005D679F" w:rsidP="00E52F98">
      <w:pPr>
        <w:spacing w:before="120" w:after="120" w:line="360" w:lineRule="auto"/>
        <w:ind w:firstLine="708"/>
        <w:jc w:val="both"/>
        <w:rPr>
          <w:szCs w:val="24"/>
          <w:lang w:val="tr-TR" w:eastAsia="tr-TR"/>
        </w:rPr>
      </w:pPr>
      <w:r w:rsidRPr="00DE22EE">
        <w:rPr>
          <w:szCs w:val="24"/>
          <w:lang w:val="tr-TR" w:eastAsia="tr-TR"/>
        </w:rPr>
        <w:t>Ö</w:t>
      </w:r>
      <w:r w:rsidR="00002310" w:rsidRPr="00DE22EE">
        <w:rPr>
          <w:szCs w:val="24"/>
          <w:lang w:val="tr-TR" w:eastAsia="tr-TR"/>
        </w:rPr>
        <w:t>ncelikli hedefimiz kaliteli ve tercih edilen öğrenciler yetiştirmek ol</w:t>
      </w:r>
      <w:bookmarkEnd w:id="54"/>
      <w:r w:rsidRPr="00DE22EE">
        <w:rPr>
          <w:szCs w:val="24"/>
          <w:lang w:val="tr-TR" w:eastAsia="tr-TR"/>
        </w:rPr>
        <w:t>makla birlikte ü</w:t>
      </w:r>
      <w:r w:rsidR="00002310" w:rsidRPr="00DE22EE">
        <w:rPr>
          <w:szCs w:val="24"/>
          <w:lang w:val="tr-TR" w:eastAsia="tr-TR"/>
        </w:rPr>
        <w:t xml:space="preserve">niversitemizin hedeflerine ulaşmadaki başarısının tüm toplumun kazancı olacağı düşüncesiyle; </w:t>
      </w:r>
    </w:p>
    <w:p w14:paraId="1268002C" w14:textId="3D71494D" w:rsidR="00002310" w:rsidRPr="00DE22EE" w:rsidRDefault="00002310" w:rsidP="00002310">
      <w:pPr>
        <w:numPr>
          <w:ilvl w:val="0"/>
          <w:numId w:val="1"/>
        </w:numPr>
        <w:spacing w:before="120" w:after="120" w:line="360" w:lineRule="auto"/>
        <w:jc w:val="both"/>
        <w:rPr>
          <w:szCs w:val="24"/>
          <w:lang w:val="tr-TR" w:eastAsia="tr-TR"/>
        </w:rPr>
      </w:pPr>
      <w:r w:rsidRPr="00DE22EE">
        <w:rPr>
          <w:szCs w:val="24"/>
          <w:lang w:val="tr-TR" w:eastAsia="tr-TR"/>
        </w:rPr>
        <w:t xml:space="preserve">Paydaşlarımızın temel performans göstergelerini ölçme ve değerlendirmede örneğin öğrenciler için eğitimde ölçme aracı hazırlama (sınav), ölçme (sınavı uygulama ve sonuçları elde etme ve </w:t>
      </w:r>
      <w:r w:rsidR="005D679F" w:rsidRPr="00DE22EE">
        <w:rPr>
          <w:szCs w:val="24"/>
          <w:lang w:val="tr-TR" w:eastAsia="tr-TR"/>
        </w:rPr>
        <w:t>ölçüm</w:t>
      </w:r>
      <w:r w:rsidRPr="00DE22EE">
        <w:rPr>
          <w:szCs w:val="24"/>
          <w:lang w:val="tr-TR" w:eastAsia="tr-TR"/>
        </w:rPr>
        <w:t xml:space="preserve"> sonuçlarını değerlendirmede geleneksel yöntemlerden azade, farklı ve yenilikçi, izlenebilir teknolojik sistemlerin ve alt yapının oluşturulması</w:t>
      </w:r>
      <w:r w:rsidR="005D679F" w:rsidRPr="00DE22EE">
        <w:rPr>
          <w:szCs w:val="24"/>
          <w:lang w:val="tr-TR" w:eastAsia="tr-TR"/>
        </w:rPr>
        <w:t xml:space="preserve"> gereklidir.</w:t>
      </w:r>
    </w:p>
    <w:p w14:paraId="3ADB62C3" w14:textId="1C5D9CF1" w:rsidR="00002310" w:rsidRPr="00DE22EE" w:rsidRDefault="00002310" w:rsidP="00002310">
      <w:pPr>
        <w:numPr>
          <w:ilvl w:val="0"/>
          <w:numId w:val="1"/>
        </w:numPr>
        <w:spacing w:before="120" w:after="120" w:line="360" w:lineRule="auto"/>
        <w:jc w:val="both"/>
        <w:rPr>
          <w:szCs w:val="24"/>
          <w:lang w:val="tr-TR" w:eastAsia="tr-TR"/>
        </w:rPr>
      </w:pPr>
      <w:r w:rsidRPr="00DE22EE">
        <w:rPr>
          <w:szCs w:val="24"/>
          <w:lang w:val="tr-TR" w:eastAsia="tr-TR"/>
        </w:rPr>
        <w:t>Nitelikli bilimsel araştırma ve geliştirme çalışmaları kapsamında elde edilen bilimsel verilerin yayın haline dönüştürülmesi, uluslararası platformda Üniversitemizi temsilen duyurulması ve yayınlanması amaçları ile her birimin bir akademik yayın teşvik bütçesinin oluşturulması öneril</w:t>
      </w:r>
      <w:r w:rsidR="005D679F" w:rsidRPr="00DE22EE">
        <w:rPr>
          <w:szCs w:val="24"/>
          <w:lang w:val="tr-TR" w:eastAsia="tr-TR"/>
        </w:rPr>
        <w:t>mektedir.</w:t>
      </w:r>
    </w:p>
    <w:p w14:paraId="248DCFFA" w14:textId="77777777" w:rsidR="005D679F" w:rsidRPr="00DE22EE" w:rsidRDefault="005D679F" w:rsidP="005D679F">
      <w:pPr>
        <w:spacing w:before="120" w:after="120" w:line="360" w:lineRule="auto"/>
        <w:jc w:val="both"/>
        <w:rPr>
          <w:szCs w:val="24"/>
          <w:lang w:val="tr-TR" w:eastAsia="tr-TR"/>
        </w:rPr>
      </w:pPr>
    </w:p>
    <w:p w14:paraId="76A38EDE" w14:textId="3822A7D8" w:rsidR="00B93379" w:rsidRPr="00DE22EE" w:rsidRDefault="005D679F" w:rsidP="005D679F">
      <w:pPr>
        <w:spacing w:before="120" w:after="120" w:line="360" w:lineRule="auto"/>
        <w:jc w:val="both"/>
        <w:rPr>
          <w:szCs w:val="24"/>
          <w:lang w:val="tr-TR" w:eastAsia="tr-TR"/>
        </w:rPr>
      </w:pPr>
      <w:r w:rsidRPr="00DE22EE">
        <w:rPr>
          <w:szCs w:val="24"/>
          <w:lang w:val="tr-TR" w:eastAsia="tr-TR"/>
        </w:rPr>
        <w:t xml:space="preserve"> </w:t>
      </w:r>
    </w:p>
    <w:p w14:paraId="7AC8ED28" w14:textId="443CBDED" w:rsidR="00B93379" w:rsidRPr="00DE22EE" w:rsidRDefault="00B93379" w:rsidP="00B93379">
      <w:pPr>
        <w:spacing w:before="120" w:after="120" w:line="360" w:lineRule="auto"/>
        <w:jc w:val="both"/>
        <w:rPr>
          <w:szCs w:val="24"/>
          <w:lang w:val="tr-TR" w:eastAsia="tr-TR"/>
        </w:rPr>
      </w:pPr>
    </w:p>
    <w:p w14:paraId="560D0D7B" w14:textId="77777777" w:rsidR="00B93379" w:rsidRDefault="00B93379" w:rsidP="00B93379">
      <w:pPr>
        <w:spacing w:before="120" w:after="120" w:line="360" w:lineRule="auto"/>
        <w:jc w:val="both"/>
        <w:rPr>
          <w:szCs w:val="24"/>
          <w:lang w:val="tr-TR" w:eastAsia="tr-TR"/>
        </w:rPr>
      </w:pPr>
    </w:p>
    <w:p w14:paraId="0AAB3031" w14:textId="77777777" w:rsidR="00552C9C" w:rsidRDefault="00552C9C" w:rsidP="00B93379">
      <w:pPr>
        <w:spacing w:before="120" w:after="120" w:line="360" w:lineRule="auto"/>
        <w:jc w:val="both"/>
        <w:rPr>
          <w:szCs w:val="24"/>
          <w:lang w:val="tr-TR" w:eastAsia="tr-TR"/>
        </w:rPr>
      </w:pPr>
    </w:p>
    <w:p w14:paraId="3BC76458" w14:textId="77777777" w:rsidR="00B625EC" w:rsidRDefault="00B625EC" w:rsidP="00B93379">
      <w:pPr>
        <w:spacing w:before="120" w:after="120" w:line="360" w:lineRule="auto"/>
        <w:jc w:val="both"/>
        <w:rPr>
          <w:szCs w:val="24"/>
          <w:lang w:val="tr-TR" w:eastAsia="tr-TR"/>
        </w:rPr>
      </w:pPr>
    </w:p>
    <w:p w14:paraId="0FEE702B" w14:textId="77777777" w:rsidR="00B625EC" w:rsidRDefault="00B625EC" w:rsidP="00B93379">
      <w:pPr>
        <w:spacing w:before="120" w:after="120" w:line="360" w:lineRule="auto"/>
        <w:jc w:val="both"/>
        <w:rPr>
          <w:szCs w:val="24"/>
          <w:lang w:val="tr-TR" w:eastAsia="tr-TR"/>
        </w:rPr>
      </w:pPr>
    </w:p>
    <w:p w14:paraId="479B2A6E" w14:textId="6EDE9C2F" w:rsidR="0077528A" w:rsidRPr="00A63EA9" w:rsidRDefault="0077528A" w:rsidP="00493722">
      <w:pPr>
        <w:rPr>
          <w:b/>
          <w:color w:val="000000"/>
          <w:szCs w:val="24"/>
          <w:lang w:val="tr-TR"/>
        </w:rPr>
      </w:pPr>
      <w:bookmarkStart w:id="55" w:name="_GoBack"/>
      <w:bookmarkEnd w:id="50"/>
      <w:bookmarkEnd w:id="55"/>
    </w:p>
    <w:sectPr w:rsidR="0077528A" w:rsidRPr="00A63EA9"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B9EF" w14:textId="77777777" w:rsidR="009A663E" w:rsidRDefault="009A663E">
      <w:r>
        <w:separator/>
      </w:r>
    </w:p>
  </w:endnote>
  <w:endnote w:type="continuationSeparator" w:id="0">
    <w:p w14:paraId="0503280A" w14:textId="77777777" w:rsidR="009A663E" w:rsidRDefault="009A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30B7" w14:textId="71694941" w:rsidR="004927F6" w:rsidRDefault="004927F6"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1498ABD5" w14:textId="77777777" w:rsidR="004927F6" w:rsidRDefault="004927F6"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5491" w14:textId="1709F22C" w:rsidR="004927F6" w:rsidRDefault="004927F6"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73877">
      <w:rPr>
        <w:rStyle w:val="SayfaNumaras"/>
        <w:noProof/>
      </w:rPr>
      <w:t>2</w:t>
    </w:r>
    <w:r>
      <w:rPr>
        <w:rStyle w:val="SayfaNumaras"/>
      </w:rPr>
      <w:fldChar w:fldCharType="end"/>
    </w:r>
  </w:p>
  <w:p w14:paraId="5B72FED0" w14:textId="77777777" w:rsidR="004927F6" w:rsidRDefault="004927F6" w:rsidP="00BC2386">
    <w:pPr>
      <w:pStyle w:val="Altbilgi"/>
      <w:framePr w:wrap="around" w:vAnchor="text" w:hAnchor="margin" w:xAlign="center" w:y="1"/>
      <w:ind w:right="360"/>
      <w:rPr>
        <w:rStyle w:val="SayfaNumaras"/>
      </w:rPr>
    </w:pPr>
  </w:p>
  <w:p w14:paraId="65A65DFB" w14:textId="77777777" w:rsidR="004927F6" w:rsidRDefault="004927F6">
    <w:pPr>
      <w:pStyle w:val="Altbilgi"/>
      <w:framePr w:wrap="auto" w:vAnchor="text" w:hAnchor="margin" w:xAlign="right" w:y="1"/>
    </w:pPr>
  </w:p>
  <w:p w14:paraId="3A706005" w14:textId="77777777" w:rsidR="004927F6" w:rsidRDefault="004927F6"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0302" w14:textId="26672998" w:rsidR="004927F6" w:rsidRDefault="004927F6" w:rsidP="00C438A3">
    <w:pPr>
      <w:pStyle w:val="AltBilgi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89490"/>
      <w:docPartObj>
        <w:docPartGallery w:val="Page Numbers (Bottom of Page)"/>
        <w:docPartUnique/>
      </w:docPartObj>
    </w:sdtPr>
    <w:sdtEndPr/>
    <w:sdtContent>
      <w:p w14:paraId="2C8C7B6B" w14:textId="252E75B5" w:rsidR="004927F6" w:rsidRDefault="004927F6">
        <w:pPr>
          <w:pStyle w:val="AltBilgi0"/>
          <w:jc w:val="right"/>
        </w:pPr>
        <w:r>
          <w:fldChar w:fldCharType="begin"/>
        </w:r>
        <w:r>
          <w:instrText>PAGE   \* MERGEFORMAT</w:instrText>
        </w:r>
        <w:r>
          <w:fldChar w:fldCharType="separate"/>
        </w:r>
        <w:r w:rsidR="00873877" w:rsidRPr="00873877">
          <w:rPr>
            <w:noProof/>
            <w:lang w:val="tr-TR"/>
          </w:rPr>
          <w:t>78</w:t>
        </w:r>
        <w:r>
          <w:fldChar w:fldCharType="end"/>
        </w:r>
      </w:p>
    </w:sdtContent>
  </w:sdt>
  <w:p w14:paraId="6B88AAC8" w14:textId="7F1039F5" w:rsidR="004927F6" w:rsidRDefault="004927F6">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1ECEC" w14:textId="77777777" w:rsidR="009A663E" w:rsidRDefault="009A663E">
      <w:r>
        <w:separator/>
      </w:r>
    </w:p>
  </w:footnote>
  <w:footnote w:type="continuationSeparator" w:id="0">
    <w:p w14:paraId="555E5D3A" w14:textId="77777777" w:rsidR="009A663E" w:rsidRDefault="009A663E">
      <w:r>
        <w:continuationSeparator/>
      </w:r>
    </w:p>
  </w:footnote>
  <w:footnote w:id="1">
    <w:p w14:paraId="4754168D" w14:textId="2D1C6973" w:rsidR="004927F6" w:rsidRDefault="004927F6">
      <w:pPr>
        <w:pStyle w:val="DipnotMetni"/>
        <w:rPr>
          <w:lang w:val="tr-TR"/>
        </w:rPr>
      </w:pPr>
      <w:r>
        <w:rPr>
          <w:rStyle w:val="DipnotBavurusu"/>
        </w:rPr>
        <w:footnoteRef/>
      </w:r>
      <w:r>
        <w:t xml:space="preserve"> Birimin faaliyet alanı gereği </w:t>
      </w:r>
      <w:r>
        <w:rPr>
          <w:lang w:val="tr-TR"/>
        </w:rPr>
        <w:t xml:space="preserve">bilgi ve veri sağlanamayan başlıklar rapordan çıkartılabilir. </w:t>
      </w:r>
    </w:p>
    <w:p w14:paraId="16981957" w14:textId="00DF5773" w:rsidR="004927F6" w:rsidRPr="00E87DF9" w:rsidRDefault="004927F6">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DEE5" w14:textId="77777777" w:rsidR="004927F6" w:rsidRDefault="004927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E0"/>
    <w:multiLevelType w:val="hybridMultilevel"/>
    <w:tmpl w:val="69B4936E"/>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A42A28"/>
    <w:multiLevelType w:val="hybridMultilevel"/>
    <w:tmpl w:val="E7288206"/>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9931D3"/>
    <w:multiLevelType w:val="hybridMultilevel"/>
    <w:tmpl w:val="70643E30"/>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A4375"/>
    <w:multiLevelType w:val="hybridMultilevel"/>
    <w:tmpl w:val="8D381D14"/>
    <w:lvl w:ilvl="0" w:tplc="041F0001">
      <w:start w:val="1"/>
      <w:numFmt w:val="bullet"/>
      <w:lvlText w:val=""/>
      <w:lvlJc w:val="left"/>
      <w:pPr>
        <w:ind w:left="420" w:hanging="360"/>
      </w:pPr>
      <w:rPr>
        <w:rFonts w:ascii="Symbol" w:hAnsi="Symbo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15:restartNumberingAfterBreak="0">
    <w:nsid w:val="16322ED0"/>
    <w:multiLevelType w:val="hybridMultilevel"/>
    <w:tmpl w:val="547C8E38"/>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334610"/>
    <w:multiLevelType w:val="hybridMultilevel"/>
    <w:tmpl w:val="61BAB026"/>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EB5327D"/>
    <w:multiLevelType w:val="multilevel"/>
    <w:tmpl w:val="A280AE44"/>
    <w:lvl w:ilvl="0">
      <w:start w:val="1"/>
      <w:numFmt w:val="decimal"/>
      <w:pStyle w:val="StilBalk3BFR"/>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F453EE3"/>
    <w:multiLevelType w:val="hybridMultilevel"/>
    <w:tmpl w:val="7D9AF702"/>
    <w:lvl w:ilvl="0" w:tplc="E070B1C0">
      <w:numFmt w:val="bullet"/>
      <w:lvlText w:val="•"/>
      <w:lvlJc w:val="left"/>
      <w:pPr>
        <w:ind w:left="780" w:hanging="360"/>
      </w:pPr>
      <w:rPr>
        <w:rFonts w:hint="default"/>
        <w:lang w:val="tr-TR" w:eastAsia="en-US" w:bidi="ar-SA"/>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1FA705B0"/>
    <w:multiLevelType w:val="multilevel"/>
    <w:tmpl w:val="A32A32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194DCF"/>
    <w:multiLevelType w:val="hybridMultilevel"/>
    <w:tmpl w:val="3B7C95E2"/>
    <w:lvl w:ilvl="0" w:tplc="DC9E1468">
      <w:numFmt w:val="bullet"/>
      <w:lvlText w:val="•"/>
      <w:lvlJc w:val="left"/>
      <w:pPr>
        <w:ind w:left="720" w:hanging="360"/>
      </w:pPr>
      <w:rPr>
        <w:rFonts w:hint="default"/>
        <w:color w:val="000000" w:themeColor="text1"/>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C164BC"/>
    <w:multiLevelType w:val="hybridMultilevel"/>
    <w:tmpl w:val="88965FF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3CB3A4E"/>
    <w:multiLevelType w:val="hybridMultilevel"/>
    <w:tmpl w:val="849E2F48"/>
    <w:lvl w:ilvl="0" w:tplc="C4CAFE2E">
      <w:start w:val="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34F555B0"/>
    <w:multiLevelType w:val="hybridMultilevel"/>
    <w:tmpl w:val="15CCA410"/>
    <w:lvl w:ilvl="0" w:tplc="E070B1C0">
      <w:numFmt w:val="bullet"/>
      <w:lvlText w:val="•"/>
      <w:lvlJc w:val="left"/>
      <w:pPr>
        <w:ind w:left="780" w:hanging="360"/>
      </w:pPr>
      <w:rPr>
        <w:rFonts w:hint="default"/>
        <w:lang w:val="tr-TR" w:eastAsia="en-US" w:bidi="ar-SA"/>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377C5B09"/>
    <w:multiLevelType w:val="multilevel"/>
    <w:tmpl w:val="831E9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066BE9"/>
    <w:multiLevelType w:val="hybridMultilevel"/>
    <w:tmpl w:val="DC184498"/>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B33319"/>
    <w:multiLevelType w:val="hybridMultilevel"/>
    <w:tmpl w:val="1EEEFA9A"/>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A21499"/>
    <w:multiLevelType w:val="hybridMultilevel"/>
    <w:tmpl w:val="E89A07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6B06DD"/>
    <w:multiLevelType w:val="hybridMultilevel"/>
    <w:tmpl w:val="16B2FA38"/>
    <w:lvl w:ilvl="0" w:tplc="E070B1C0">
      <w:numFmt w:val="bullet"/>
      <w:lvlText w:val="•"/>
      <w:lvlJc w:val="left"/>
      <w:pPr>
        <w:ind w:left="780" w:hanging="360"/>
      </w:pPr>
      <w:rPr>
        <w:rFonts w:hint="default"/>
        <w:lang w:val="tr-TR" w:eastAsia="en-US" w:bidi="ar-SA"/>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83E437D"/>
    <w:multiLevelType w:val="hybridMultilevel"/>
    <w:tmpl w:val="81785102"/>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FE2051"/>
    <w:multiLevelType w:val="hybridMultilevel"/>
    <w:tmpl w:val="0F3E20E0"/>
    <w:lvl w:ilvl="0" w:tplc="E070B1C0">
      <w:numFmt w:val="bullet"/>
      <w:lvlText w:val="•"/>
      <w:lvlJc w:val="left"/>
      <w:pPr>
        <w:ind w:left="780" w:hanging="360"/>
      </w:pPr>
      <w:rPr>
        <w:rFonts w:hint="default"/>
        <w:lang w:val="tr-TR" w:eastAsia="en-US" w:bidi="ar-SA"/>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4" w15:restartNumberingAfterBreak="0">
    <w:nsid w:val="52194B93"/>
    <w:multiLevelType w:val="hybridMultilevel"/>
    <w:tmpl w:val="F7B688C8"/>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274CF2"/>
    <w:multiLevelType w:val="hybridMultilevel"/>
    <w:tmpl w:val="5D7CD7E4"/>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161043"/>
    <w:multiLevelType w:val="hybridMultilevel"/>
    <w:tmpl w:val="EFC28F40"/>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D420C6"/>
    <w:multiLevelType w:val="hybridMultilevel"/>
    <w:tmpl w:val="067AB7CA"/>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F63250"/>
    <w:multiLevelType w:val="hybridMultilevel"/>
    <w:tmpl w:val="A7502288"/>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50143EF"/>
    <w:multiLevelType w:val="hybridMultilevel"/>
    <w:tmpl w:val="E2789946"/>
    <w:lvl w:ilvl="0" w:tplc="E070B1C0">
      <w:numFmt w:val="bullet"/>
      <w:lvlText w:val="•"/>
      <w:lvlJc w:val="left"/>
      <w:pPr>
        <w:ind w:left="780" w:hanging="360"/>
      </w:pPr>
      <w:rPr>
        <w:rFonts w:hint="default"/>
        <w:lang w:val="tr-TR" w:eastAsia="en-US" w:bidi="ar-SA"/>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0" w15:restartNumberingAfterBreak="0">
    <w:nsid w:val="554F6DDB"/>
    <w:multiLevelType w:val="hybridMultilevel"/>
    <w:tmpl w:val="9210EACC"/>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6013ED"/>
    <w:multiLevelType w:val="hybridMultilevel"/>
    <w:tmpl w:val="3566E0BE"/>
    <w:lvl w:ilvl="0" w:tplc="E070B1C0">
      <w:numFmt w:val="bullet"/>
      <w:lvlText w:val="•"/>
      <w:lvlJc w:val="left"/>
      <w:pPr>
        <w:ind w:left="720" w:hanging="360"/>
      </w:pPr>
      <w:rPr>
        <w:rFonts w:hint="default"/>
        <w:b w:val="0"/>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9807BF"/>
    <w:multiLevelType w:val="hybridMultilevel"/>
    <w:tmpl w:val="7A3236F2"/>
    <w:lvl w:ilvl="0" w:tplc="DC9E1468">
      <w:numFmt w:val="bullet"/>
      <w:lvlText w:val="•"/>
      <w:lvlJc w:val="left"/>
      <w:pPr>
        <w:ind w:left="720" w:hanging="360"/>
      </w:pPr>
      <w:rPr>
        <w:rFonts w:hint="default"/>
        <w:color w:val="000000" w:themeColor="text1"/>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CA1952"/>
    <w:multiLevelType w:val="hybridMultilevel"/>
    <w:tmpl w:val="30EC1E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E40653"/>
    <w:multiLevelType w:val="hybridMultilevel"/>
    <w:tmpl w:val="530C49F0"/>
    <w:lvl w:ilvl="0" w:tplc="FCDE7352">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5" w15:restartNumberingAfterBreak="0">
    <w:nsid w:val="6ED122B8"/>
    <w:multiLevelType w:val="hybridMultilevel"/>
    <w:tmpl w:val="A4C0E996"/>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7744D6"/>
    <w:multiLevelType w:val="hybridMultilevel"/>
    <w:tmpl w:val="F85C95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5312F6D"/>
    <w:multiLevelType w:val="hybridMultilevel"/>
    <w:tmpl w:val="3570600E"/>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D6316"/>
    <w:multiLevelType w:val="hybridMultilevel"/>
    <w:tmpl w:val="DEB6750E"/>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B100A4"/>
    <w:multiLevelType w:val="hybridMultilevel"/>
    <w:tmpl w:val="6B144038"/>
    <w:lvl w:ilvl="0" w:tplc="E070B1C0">
      <w:numFmt w:val="bullet"/>
      <w:lvlText w:val="•"/>
      <w:lvlJc w:val="left"/>
      <w:pPr>
        <w:ind w:left="720" w:hanging="360"/>
      </w:pPr>
      <w:rPr>
        <w:rFonts w:hint="default"/>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1"/>
  </w:num>
  <w:num w:numId="4">
    <w:abstractNumId w:val="7"/>
  </w:num>
  <w:num w:numId="5">
    <w:abstractNumId w:val="11"/>
    <w:lvlOverride w:ilvl="0">
      <w:startOverride w:val="1"/>
    </w:lvlOverride>
  </w:num>
  <w:num w:numId="6">
    <w:abstractNumId w:val="11"/>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9"/>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20"/>
  </w:num>
  <w:num w:numId="18">
    <w:abstractNumId w:val="33"/>
  </w:num>
  <w:num w:numId="19">
    <w:abstractNumId w:val="37"/>
  </w:num>
  <w:num w:numId="20">
    <w:abstractNumId w:val="40"/>
  </w:num>
  <w:num w:numId="21">
    <w:abstractNumId w:val="17"/>
  </w:num>
  <w:num w:numId="22">
    <w:abstractNumId w:val="23"/>
  </w:num>
  <w:num w:numId="23">
    <w:abstractNumId w:val="21"/>
  </w:num>
  <w:num w:numId="24">
    <w:abstractNumId w:val="29"/>
  </w:num>
  <w:num w:numId="25">
    <w:abstractNumId w:val="30"/>
  </w:num>
  <w:num w:numId="26">
    <w:abstractNumId w:val="15"/>
  </w:num>
  <w:num w:numId="27">
    <w:abstractNumId w:val="8"/>
  </w:num>
  <w:num w:numId="28">
    <w:abstractNumId w:val="3"/>
  </w:num>
  <w:num w:numId="29">
    <w:abstractNumId w:val="35"/>
  </w:num>
  <w:num w:numId="30">
    <w:abstractNumId w:val="27"/>
  </w:num>
  <w:num w:numId="31">
    <w:abstractNumId w:val="31"/>
  </w:num>
  <w:num w:numId="32">
    <w:abstractNumId w:val="5"/>
  </w:num>
  <w:num w:numId="33">
    <w:abstractNumId w:val="24"/>
  </w:num>
  <w:num w:numId="34">
    <w:abstractNumId w:val="28"/>
  </w:num>
  <w:num w:numId="35">
    <w:abstractNumId w:val="22"/>
  </w:num>
  <w:num w:numId="36">
    <w:abstractNumId w:val="18"/>
  </w:num>
  <w:num w:numId="37">
    <w:abstractNumId w:val="4"/>
  </w:num>
  <w:num w:numId="38">
    <w:abstractNumId w:val="32"/>
  </w:num>
  <w:num w:numId="39">
    <w:abstractNumId w:val="26"/>
  </w:num>
  <w:num w:numId="40">
    <w:abstractNumId w:val="39"/>
  </w:num>
  <w:num w:numId="41">
    <w:abstractNumId w:val="2"/>
  </w:num>
  <w:num w:numId="42">
    <w:abstractNumId w:val="25"/>
  </w:num>
  <w:num w:numId="43">
    <w:abstractNumId w:val="12"/>
  </w:num>
  <w:num w:numId="44">
    <w:abstractNumId w:val="38"/>
  </w:num>
  <w:num w:numId="45">
    <w:abstractNumId w:val="1"/>
  </w:num>
  <w:num w:numId="46">
    <w:abstractNumId w:val="0"/>
  </w:num>
  <w:num w:numId="47">
    <w:abstractNumId w:val="13"/>
  </w:num>
  <w:num w:numId="48">
    <w:abstractNumId w:val="14"/>
  </w:num>
  <w:num w:numId="4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2310"/>
    <w:rsid w:val="00002708"/>
    <w:rsid w:val="00005998"/>
    <w:rsid w:val="000128C7"/>
    <w:rsid w:val="000135E3"/>
    <w:rsid w:val="0001450A"/>
    <w:rsid w:val="00014B52"/>
    <w:rsid w:val="000173BA"/>
    <w:rsid w:val="00020B54"/>
    <w:rsid w:val="0002107D"/>
    <w:rsid w:val="00021C18"/>
    <w:rsid w:val="00024576"/>
    <w:rsid w:val="000365D5"/>
    <w:rsid w:val="0004008F"/>
    <w:rsid w:val="0004207B"/>
    <w:rsid w:val="00042250"/>
    <w:rsid w:val="00042AB0"/>
    <w:rsid w:val="00043E11"/>
    <w:rsid w:val="000453D6"/>
    <w:rsid w:val="00045722"/>
    <w:rsid w:val="000470FB"/>
    <w:rsid w:val="0004744B"/>
    <w:rsid w:val="00050C4B"/>
    <w:rsid w:val="00053E30"/>
    <w:rsid w:val="00055FD0"/>
    <w:rsid w:val="0006091D"/>
    <w:rsid w:val="00065511"/>
    <w:rsid w:val="000707E9"/>
    <w:rsid w:val="00072F88"/>
    <w:rsid w:val="000740F9"/>
    <w:rsid w:val="00075AD6"/>
    <w:rsid w:val="00075C95"/>
    <w:rsid w:val="0008543E"/>
    <w:rsid w:val="00085A0F"/>
    <w:rsid w:val="00085BB2"/>
    <w:rsid w:val="00086C80"/>
    <w:rsid w:val="0008725A"/>
    <w:rsid w:val="00087CCC"/>
    <w:rsid w:val="00090173"/>
    <w:rsid w:val="0009265C"/>
    <w:rsid w:val="00095DFA"/>
    <w:rsid w:val="00096F57"/>
    <w:rsid w:val="000A1198"/>
    <w:rsid w:val="000A1C08"/>
    <w:rsid w:val="000A1CA7"/>
    <w:rsid w:val="000A2BE2"/>
    <w:rsid w:val="000A3EA9"/>
    <w:rsid w:val="000A47B2"/>
    <w:rsid w:val="000A5735"/>
    <w:rsid w:val="000A656B"/>
    <w:rsid w:val="000A7FCF"/>
    <w:rsid w:val="000B19EB"/>
    <w:rsid w:val="000B273B"/>
    <w:rsid w:val="000B2BA4"/>
    <w:rsid w:val="000B62CE"/>
    <w:rsid w:val="000C0C0D"/>
    <w:rsid w:val="000C27F5"/>
    <w:rsid w:val="000C7D7D"/>
    <w:rsid w:val="000D1E67"/>
    <w:rsid w:val="000D2142"/>
    <w:rsid w:val="000D4E48"/>
    <w:rsid w:val="000D7E95"/>
    <w:rsid w:val="000E12F3"/>
    <w:rsid w:val="000E1F80"/>
    <w:rsid w:val="000E4E0C"/>
    <w:rsid w:val="000E50C6"/>
    <w:rsid w:val="000F1333"/>
    <w:rsid w:val="000F19AF"/>
    <w:rsid w:val="000F5119"/>
    <w:rsid w:val="00103C86"/>
    <w:rsid w:val="00103D06"/>
    <w:rsid w:val="00106A12"/>
    <w:rsid w:val="001072E2"/>
    <w:rsid w:val="00110951"/>
    <w:rsid w:val="001109C2"/>
    <w:rsid w:val="001118F2"/>
    <w:rsid w:val="00113B17"/>
    <w:rsid w:val="001141B9"/>
    <w:rsid w:val="00114C18"/>
    <w:rsid w:val="00115D59"/>
    <w:rsid w:val="00115D9B"/>
    <w:rsid w:val="0011794C"/>
    <w:rsid w:val="00124998"/>
    <w:rsid w:val="00126BE7"/>
    <w:rsid w:val="00127C6C"/>
    <w:rsid w:val="00131A32"/>
    <w:rsid w:val="00133318"/>
    <w:rsid w:val="00134B86"/>
    <w:rsid w:val="0013641F"/>
    <w:rsid w:val="00137156"/>
    <w:rsid w:val="00142235"/>
    <w:rsid w:val="001469CC"/>
    <w:rsid w:val="00152810"/>
    <w:rsid w:val="00152FFA"/>
    <w:rsid w:val="001570C8"/>
    <w:rsid w:val="00160633"/>
    <w:rsid w:val="00164481"/>
    <w:rsid w:val="001647D9"/>
    <w:rsid w:val="00164DA1"/>
    <w:rsid w:val="00165268"/>
    <w:rsid w:val="00171300"/>
    <w:rsid w:val="001729DA"/>
    <w:rsid w:val="0017504F"/>
    <w:rsid w:val="00175CEC"/>
    <w:rsid w:val="00177C1A"/>
    <w:rsid w:val="00181425"/>
    <w:rsid w:val="00182F7B"/>
    <w:rsid w:val="00184CB6"/>
    <w:rsid w:val="00185B17"/>
    <w:rsid w:val="00190058"/>
    <w:rsid w:val="001949EA"/>
    <w:rsid w:val="00196A08"/>
    <w:rsid w:val="00196A33"/>
    <w:rsid w:val="001A25B3"/>
    <w:rsid w:val="001A5A63"/>
    <w:rsid w:val="001A6D6B"/>
    <w:rsid w:val="001B0BAD"/>
    <w:rsid w:val="001B19E4"/>
    <w:rsid w:val="001B5974"/>
    <w:rsid w:val="001B6742"/>
    <w:rsid w:val="001B75DC"/>
    <w:rsid w:val="001B7B7E"/>
    <w:rsid w:val="001C0EE5"/>
    <w:rsid w:val="001C230F"/>
    <w:rsid w:val="001C42EE"/>
    <w:rsid w:val="001C469B"/>
    <w:rsid w:val="001C510B"/>
    <w:rsid w:val="001C54AD"/>
    <w:rsid w:val="001C59C2"/>
    <w:rsid w:val="001C673E"/>
    <w:rsid w:val="001C7D72"/>
    <w:rsid w:val="001D02E1"/>
    <w:rsid w:val="001D0FE7"/>
    <w:rsid w:val="001D4EFF"/>
    <w:rsid w:val="001D72F6"/>
    <w:rsid w:val="001E0EA9"/>
    <w:rsid w:val="001E155D"/>
    <w:rsid w:val="001E1EEA"/>
    <w:rsid w:val="001E25B0"/>
    <w:rsid w:val="001E3578"/>
    <w:rsid w:val="001E4F6E"/>
    <w:rsid w:val="001E6AA4"/>
    <w:rsid w:val="001F0491"/>
    <w:rsid w:val="001F649A"/>
    <w:rsid w:val="001F6ACD"/>
    <w:rsid w:val="0020104D"/>
    <w:rsid w:val="00201ED1"/>
    <w:rsid w:val="00203552"/>
    <w:rsid w:val="00205336"/>
    <w:rsid w:val="00205B28"/>
    <w:rsid w:val="002067EE"/>
    <w:rsid w:val="00211766"/>
    <w:rsid w:val="00212688"/>
    <w:rsid w:val="002144C4"/>
    <w:rsid w:val="002173FF"/>
    <w:rsid w:val="00222465"/>
    <w:rsid w:val="002228D3"/>
    <w:rsid w:val="00223BB3"/>
    <w:rsid w:val="0022579F"/>
    <w:rsid w:val="002306AC"/>
    <w:rsid w:val="0023687E"/>
    <w:rsid w:val="00237A0E"/>
    <w:rsid w:val="00242D22"/>
    <w:rsid w:val="00243C6B"/>
    <w:rsid w:val="00244776"/>
    <w:rsid w:val="00246E04"/>
    <w:rsid w:val="00247E6E"/>
    <w:rsid w:val="00250C9E"/>
    <w:rsid w:val="002528E1"/>
    <w:rsid w:val="00253CFF"/>
    <w:rsid w:val="00254E26"/>
    <w:rsid w:val="00256708"/>
    <w:rsid w:val="00256848"/>
    <w:rsid w:val="002578C6"/>
    <w:rsid w:val="00260B82"/>
    <w:rsid w:val="0026174B"/>
    <w:rsid w:val="00263B12"/>
    <w:rsid w:val="0026544A"/>
    <w:rsid w:val="00265D61"/>
    <w:rsid w:val="002661B0"/>
    <w:rsid w:val="0027156F"/>
    <w:rsid w:val="00275FEE"/>
    <w:rsid w:val="002811AE"/>
    <w:rsid w:val="002814B3"/>
    <w:rsid w:val="00281B65"/>
    <w:rsid w:val="0028203A"/>
    <w:rsid w:val="002821A9"/>
    <w:rsid w:val="0028682B"/>
    <w:rsid w:val="00287C3B"/>
    <w:rsid w:val="0029226A"/>
    <w:rsid w:val="002A0F97"/>
    <w:rsid w:val="002A325D"/>
    <w:rsid w:val="002A3F1D"/>
    <w:rsid w:val="002A4B09"/>
    <w:rsid w:val="002A54AE"/>
    <w:rsid w:val="002A5591"/>
    <w:rsid w:val="002A6009"/>
    <w:rsid w:val="002B0081"/>
    <w:rsid w:val="002B17B5"/>
    <w:rsid w:val="002B1CB5"/>
    <w:rsid w:val="002B6C18"/>
    <w:rsid w:val="002C1254"/>
    <w:rsid w:val="002C4B58"/>
    <w:rsid w:val="002C5942"/>
    <w:rsid w:val="002C6791"/>
    <w:rsid w:val="002C72B7"/>
    <w:rsid w:val="002D17F2"/>
    <w:rsid w:val="002D2CDB"/>
    <w:rsid w:val="002D47BB"/>
    <w:rsid w:val="002D5BC3"/>
    <w:rsid w:val="002E33AA"/>
    <w:rsid w:val="002E50F4"/>
    <w:rsid w:val="002E5226"/>
    <w:rsid w:val="002E534C"/>
    <w:rsid w:val="002E6C1F"/>
    <w:rsid w:val="002E78E4"/>
    <w:rsid w:val="002F06EC"/>
    <w:rsid w:val="002F12F2"/>
    <w:rsid w:val="002F2E99"/>
    <w:rsid w:val="002F6E04"/>
    <w:rsid w:val="002F70C4"/>
    <w:rsid w:val="002F797B"/>
    <w:rsid w:val="002F7E53"/>
    <w:rsid w:val="003010D0"/>
    <w:rsid w:val="003039C0"/>
    <w:rsid w:val="00304419"/>
    <w:rsid w:val="00304A92"/>
    <w:rsid w:val="0030660C"/>
    <w:rsid w:val="003068DC"/>
    <w:rsid w:val="00307FAD"/>
    <w:rsid w:val="00313C48"/>
    <w:rsid w:val="00313EC4"/>
    <w:rsid w:val="00313F98"/>
    <w:rsid w:val="00313FEE"/>
    <w:rsid w:val="0031702D"/>
    <w:rsid w:val="00324559"/>
    <w:rsid w:val="0033033A"/>
    <w:rsid w:val="00332771"/>
    <w:rsid w:val="0033394E"/>
    <w:rsid w:val="0033537A"/>
    <w:rsid w:val="00340F4F"/>
    <w:rsid w:val="00341EB5"/>
    <w:rsid w:val="003427F4"/>
    <w:rsid w:val="00345D48"/>
    <w:rsid w:val="0034600A"/>
    <w:rsid w:val="00347048"/>
    <w:rsid w:val="00350BBF"/>
    <w:rsid w:val="003563D9"/>
    <w:rsid w:val="0035716B"/>
    <w:rsid w:val="003613C5"/>
    <w:rsid w:val="00361C69"/>
    <w:rsid w:val="00363B98"/>
    <w:rsid w:val="00364A46"/>
    <w:rsid w:val="003710BC"/>
    <w:rsid w:val="00372409"/>
    <w:rsid w:val="0037332E"/>
    <w:rsid w:val="00374658"/>
    <w:rsid w:val="00374D37"/>
    <w:rsid w:val="00375408"/>
    <w:rsid w:val="00377BB4"/>
    <w:rsid w:val="00377C53"/>
    <w:rsid w:val="00380053"/>
    <w:rsid w:val="00381A76"/>
    <w:rsid w:val="00381DD7"/>
    <w:rsid w:val="003916C3"/>
    <w:rsid w:val="00392703"/>
    <w:rsid w:val="003939AA"/>
    <w:rsid w:val="00394113"/>
    <w:rsid w:val="003961D6"/>
    <w:rsid w:val="00396C4F"/>
    <w:rsid w:val="00397BE4"/>
    <w:rsid w:val="003A1B98"/>
    <w:rsid w:val="003A3E62"/>
    <w:rsid w:val="003A5194"/>
    <w:rsid w:val="003A752D"/>
    <w:rsid w:val="003A7B3D"/>
    <w:rsid w:val="003B02F7"/>
    <w:rsid w:val="003B2083"/>
    <w:rsid w:val="003B48EC"/>
    <w:rsid w:val="003B566E"/>
    <w:rsid w:val="003B6463"/>
    <w:rsid w:val="003C15C9"/>
    <w:rsid w:val="003C1C77"/>
    <w:rsid w:val="003D321F"/>
    <w:rsid w:val="003D40B8"/>
    <w:rsid w:val="003D5281"/>
    <w:rsid w:val="003D73DA"/>
    <w:rsid w:val="003D7F31"/>
    <w:rsid w:val="003E0F5C"/>
    <w:rsid w:val="003E1BE6"/>
    <w:rsid w:val="003E72AA"/>
    <w:rsid w:val="003F0669"/>
    <w:rsid w:val="003F0D8D"/>
    <w:rsid w:val="003F0F5F"/>
    <w:rsid w:val="003F26B5"/>
    <w:rsid w:val="003F39C0"/>
    <w:rsid w:val="003F5044"/>
    <w:rsid w:val="003F614B"/>
    <w:rsid w:val="003F75DD"/>
    <w:rsid w:val="003F7DD3"/>
    <w:rsid w:val="004116FC"/>
    <w:rsid w:val="00414D94"/>
    <w:rsid w:val="004220F9"/>
    <w:rsid w:val="00422ADD"/>
    <w:rsid w:val="004275A6"/>
    <w:rsid w:val="004313B2"/>
    <w:rsid w:val="004361D9"/>
    <w:rsid w:val="00436436"/>
    <w:rsid w:val="00437585"/>
    <w:rsid w:val="0044087A"/>
    <w:rsid w:val="004408DA"/>
    <w:rsid w:val="00441C88"/>
    <w:rsid w:val="004466DA"/>
    <w:rsid w:val="0044763D"/>
    <w:rsid w:val="00453CF5"/>
    <w:rsid w:val="00457232"/>
    <w:rsid w:val="004613E2"/>
    <w:rsid w:val="00463303"/>
    <w:rsid w:val="00463ACD"/>
    <w:rsid w:val="00464C98"/>
    <w:rsid w:val="00465302"/>
    <w:rsid w:val="00466D61"/>
    <w:rsid w:val="00466E18"/>
    <w:rsid w:val="00470C8F"/>
    <w:rsid w:val="00472321"/>
    <w:rsid w:val="0047512E"/>
    <w:rsid w:val="0048337B"/>
    <w:rsid w:val="004861DD"/>
    <w:rsid w:val="00486435"/>
    <w:rsid w:val="00486EA0"/>
    <w:rsid w:val="004872B2"/>
    <w:rsid w:val="00487B76"/>
    <w:rsid w:val="00487D85"/>
    <w:rsid w:val="004908A2"/>
    <w:rsid w:val="004927F6"/>
    <w:rsid w:val="00493722"/>
    <w:rsid w:val="00494B26"/>
    <w:rsid w:val="00494EDA"/>
    <w:rsid w:val="00495DEC"/>
    <w:rsid w:val="00497A9E"/>
    <w:rsid w:val="004A1BC7"/>
    <w:rsid w:val="004A3A63"/>
    <w:rsid w:val="004A4654"/>
    <w:rsid w:val="004A6EF1"/>
    <w:rsid w:val="004B32D6"/>
    <w:rsid w:val="004B448E"/>
    <w:rsid w:val="004C061F"/>
    <w:rsid w:val="004C0933"/>
    <w:rsid w:val="004C0E13"/>
    <w:rsid w:val="004C3AAC"/>
    <w:rsid w:val="004C40B8"/>
    <w:rsid w:val="004C5D5C"/>
    <w:rsid w:val="004D0358"/>
    <w:rsid w:val="004D21D0"/>
    <w:rsid w:val="004D40B7"/>
    <w:rsid w:val="004D4126"/>
    <w:rsid w:val="004D6AF1"/>
    <w:rsid w:val="004D6E5B"/>
    <w:rsid w:val="004E15DC"/>
    <w:rsid w:val="004E2695"/>
    <w:rsid w:val="004E2BE8"/>
    <w:rsid w:val="004E2E67"/>
    <w:rsid w:val="004E354F"/>
    <w:rsid w:val="004E3762"/>
    <w:rsid w:val="004E39E5"/>
    <w:rsid w:val="004E3A76"/>
    <w:rsid w:val="004E3B2B"/>
    <w:rsid w:val="004E3C89"/>
    <w:rsid w:val="004E4A65"/>
    <w:rsid w:val="004E68AC"/>
    <w:rsid w:val="004F25B3"/>
    <w:rsid w:val="004F4A0A"/>
    <w:rsid w:val="004F52F6"/>
    <w:rsid w:val="004F7CD7"/>
    <w:rsid w:val="005001BF"/>
    <w:rsid w:val="005011FA"/>
    <w:rsid w:val="00501C58"/>
    <w:rsid w:val="00501E08"/>
    <w:rsid w:val="005022B0"/>
    <w:rsid w:val="00502C82"/>
    <w:rsid w:val="00513137"/>
    <w:rsid w:val="00514853"/>
    <w:rsid w:val="00515F47"/>
    <w:rsid w:val="005173FC"/>
    <w:rsid w:val="00517C30"/>
    <w:rsid w:val="00517FD1"/>
    <w:rsid w:val="00524AAD"/>
    <w:rsid w:val="005260C0"/>
    <w:rsid w:val="00527CDB"/>
    <w:rsid w:val="00532B0A"/>
    <w:rsid w:val="00533190"/>
    <w:rsid w:val="0053427E"/>
    <w:rsid w:val="00534847"/>
    <w:rsid w:val="00535324"/>
    <w:rsid w:val="00536923"/>
    <w:rsid w:val="0054106F"/>
    <w:rsid w:val="00542702"/>
    <w:rsid w:val="00544180"/>
    <w:rsid w:val="00545120"/>
    <w:rsid w:val="00550973"/>
    <w:rsid w:val="00552C9C"/>
    <w:rsid w:val="00556E60"/>
    <w:rsid w:val="00564731"/>
    <w:rsid w:val="00565695"/>
    <w:rsid w:val="00566CED"/>
    <w:rsid w:val="005672E6"/>
    <w:rsid w:val="0056737B"/>
    <w:rsid w:val="005707CB"/>
    <w:rsid w:val="00573F39"/>
    <w:rsid w:val="00574A1B"/>
    <w:rsid w:val="00574B95"/>
    <w:rsid w:val="00577509"/>
    <w:rsid w:val="005814CB"/>
    <w:rsid w:val="00583DFE"/>
    <w:rsid w:val="00587BF9"/>
    <w:rsid w:val="00591524"/>
    <w:rsid w:val="00591B3E"/>
    <w:rsid w:val="0059247A"/>
    <w:rsid w:val="00592BE1"/>
    <w:rsid w:val="00592EBA"/>
    <w:rsid w:val="005977AE"/>
    <w:rsid w:val="005A16CB"/>
    <w:rsid w:val="005A6FC2"/>
    <w:rsid w:val="005A752F"/>
    <w:rsid w:val="005B2146"/>
    <w:rsid w:val="005B4254"/>
    <w:rsid w:val="005B4ACD"/>
    <w:rsid w:val="005B53E5"/>
    <w:rsid w:val="005B6621"/>
    <w:rsid w:val="005B6A25"/>
    <w:rsid w:val="005C0E9E"/>
    <w:rsid w:val="005C39AE"/>
    <w:rsid w:val="005C4345"/>
    <w:rsid w:val="005D475B"/>
    <w:rsid w:val="005D602D"/>
    <w:rsid w:val="005D679F"/>
    <w:rsid w:val="005D7451"/>
    <w:rsid w:val="005E32BF"/>
    <w:rsid w:val="005E5062"/>
    <w:rsid w:val="005E5E9B"/>
    <w:rsid w:val="005F0DDC"/>
    <w:rsid w:val="005F0FE0"/>
    <w:rsid w:val="005F1560"/>
    <w:rsid w:val="005F2664"/>
    <w:rsid w:val="005F41CA"/>
    <w:rsid w:val="00600A57"/>
    <w:rsid w:val="0060309C"/>
    <w:rsid w:val="00604088"/>
    <w:rsid w:val="006051F6"/>
    <w:rsid w:val="00606D9F"/>
    <w:rsid w:val="006119C5"/>
    <w:rsid w:val="00612BCF"/>
    <w:rsid w:val="00612C2A"/>
    <w:rsid w:val="00614FF2"/>
    <w:rsid w:val="00615378"/>
    <w:rsid w:val="006156CC"/>
    <w:rsid w:val="00617EF0"/>
    <w:rsid w:val="00621D68"/>
    <w:rsid w:val="0062209D"/>
    <w:rsid w:val="0062635F"/>
    <w:rsid w:val="006274BA"/>
    <w:rsid w:val="006306F2"/>
    <w:rsid w:val="006318EA"/>
    <w:rsid w:val="00641838"/>
    <w:rsid w:val="00645C95"/>
    <w:rsid w:val="00646B97"/>
    <w:rsid w:val="006472AE"/>
    <w:rsid w:val="006532E9"/>
    <w:rsid w:val="00653F8B"/>
    <w:rsid w:val="00655211"/>
    <w:rsid w:val="006569A4"/>
    <w:rsid w:val="00664574"/>
    <w:rsid w:val="00664B59"/>
    <w:rsid w:val="006740DF"/>
    <w:rsid w:val="00674728"/>
    <w:rsid w:val="00676CFC"/>
    <w:rsid w:val="00677255"/>
    <w:rsid w:val="00677CCD"/>
    <w:rsid w:val="00681891"/>
    <w:rsid w:val="0068283A"/>
    <w:rsid w:val="00685FA3"/>
    <w:rsid w:val="006864F7"/>
    <w:rsid w:val="00687D09"/>
    <w:rsid w:val="00691BA9"/>
    <w:rsid w:val="006929B9"/>
    <w:rsid w:val="00692BA4"/>
    <w:rsid w:val="00694CE2"/>
    <w:rsid w:val="00695EF4"/>
    <w:rsid w:val="00697F5C"/>
    <w:rsid w:val="006A3F07"/>
    <w:rsid w:val="006A4523"/>
    <w:rsid w:val="006A7DDA"/>
    <w:rsid w:val="006B1D50"/>
    <w:rsid w:val="006B297F"/>
    <w:rsid w:val="006B2C52"/>
    <w:rsid w:val="006B362D"/>
    <w:rsid w:val="006B47E7"/>
    <w:rsid w:val="006C0CEE"/>
    <w:rsid w:val="006C28EB"/>
    <w:rsid w:val="006C2FEE"/>
    <w:rsid w:val="006C4B4F"/>
    <w:rsid w:val="006C4C65"/>
    <w:rsid w:val="006C5CEC"/>
    <w:rsid w:val="006C5CF0"/>
    <w:rsid w:val="006C60CA"/>
    <w:rsid w:val="006C6807"/>
    <w:rsid w:val="006D0530"/>
    <w:rsid w:val="006D088D"/>
    <w:rsid w:val="006D0CF1"/>
    <w:rsid w:val="006D64C2"/>
    <w:rsid w:val="006D6BE5"/>
    <w:rsid w:val="006E03E6"/>
    <w:rsid w:val="006E1A6A"/>
    <w:rsid w:val="006E2C98"/>
    <w:rsid w:val="006E418C"/>
    <w:rsid w:val="006E7368"/>
    <w:rsid w:val="006F1B38"/>
    <w:rsid w:val="006F273D"/>
    <w:rsid w:val="00700516"/>
    <w:rsid w:val="007054B5"/>
    <w:rsid w:val="00710042"/>
    <w:rsid w:val="0071114F"/>
    <w:rsid w:val="00715886"/>
    <w:rsid w:val="00715A14"/>
    <w:rsid w:val="00716AB6"/>
    <w:rsid w:val="0072118C"/>
    <w:rsid w:val="007269FD"/>
    <w:rsid w:val="0073054F"/>
    <w:rsid w:val="00731D87"/>
    <w:rsid w:val="00732F16"/>
    <w:rsid w:val="00735487"/>
    <w:rsid w:val="00737C53"/>
    <w:rsid w:val="00737E2F"/>
    <w:rsid w:val="0074495B"/>
    <w:rsid w:val="007469E2"/>
    <w:rsid w:val="00746CA5"/>
    <w:rsid w:val="007576D9"/>
    <w:rsid w:val="00760932"/>
    <w:rsid w:val="0076186C"/>
    <w:rsid w:val="00762AD4"/>
    <w:rsid w:val="0076324C"/>
    <w:rsid w:val="00765455"/>
    <w:rsid w:val="007663F3"/>
    <w:rsid w:val="00772D33"/>
    <w:rsid w:val="0077528A"/>
    <w:rsid w:val="007772BD"/>
    <w:rsid w:val="0077769A"/>
    <w:rsid w:val="00780D6C"/>
    <w:rsid w:val="00781389"/>
    <w:rsid w:val="0078161F"/>
    <w:rsid w:val="00781F6F"/>
    <w:rsid w:val="00785019"/>
    <w:rsid w:val="007857E9"/>
    <w:rsid w:val="0078584B"/>
    <w:rsid w:val="0078618A"/>
    <w:rsid w:val="00786FFE"/>
    <w:rsid w:val="00791C91"/>
    <w:rsid w:val="00792165"/>
    <w:rsid w:val="007934AE"/>
    <w:rsid w:val="00795239"/>
    <w:rsid w:val="0079666B"/>
    <w:rsid w:val="007A2847"/>
    <w:rsid w:val="007A78E5"/>
    <w:rsid w:val="007B0806"/>
    <w:rsid w:val="007B16FA"/>
    <w:rsid w:val="007B2C7D"/>
    <w:rsid w:val="007B3319"/>
    <w:rsid w:val="007B375D"/>
    <w:rsid w:val="007B48DB"/>
    <w:rsid w:val="007B538E"/>
    <w:rsid w:val="007B594E"/>
    <w:rsid w:val="007B62DF"/>
    <w:rsid w:val="007C01CD"/>
    <w:rsid w:val="007C323B"/>
    <w:rsid w:val="007C60D8"/>
    <w:rsid w:val="007C6C82"/>
    <w:rsid w:val="007D1FD2"/>
    <w:rsid w:val="007D24E5"/>
    <w:rsid w:val="007D5E98"/>
    <w:rsid w:val="007D6A24"/>
    <w:rsid w:val="007E1A82"/>
    <w:rsid w:val="007E3B56"/>
    <w:rsid w:val="007E4C1D"/>
    <w:rsid w:val="007E5B27"/>
    <w:rsid w:val="007F17C5"/>
    <w:rsid w:val="007F288F"/>
    <w:rsid w:val="007F5495"/>
    <w:rsid w:val="007F56B6"/>
    <w:rsid w:val="0080540D"/>
    <w:rsid w:val="00813E66"/>
    <w:rsid w:val="0081447F"/>
    <w:rsid w:val="00814F59"/>
    <w:rsid w:val="00821856"/>
    <w:rsid w:val="00821D18"/>
    <w:rsid w:val="0082215D"/>
    <w:rsid w:val="00822396"/>
    <w:rsid w:val="00824E6F"/>
    <w:rsid w:val="00827F3C"/>
    <w:rsid w:val="008316B5"/>
    <w:rsid w:val="008322A6"/>
    <w:rsid w:val="008423AF"/>
    <w:rsid w:val="008466DD"/>
    <w:rsid w:val="00852364"/>
    <w:rsid w:val="00857C2B"/>
    <w:rsid w:val="00864EF0"/>
    <w:rsid w:val="00865FB0"/>
    <w:rsid w:val="00866646"/>
    <w:rsid w:val="00867190"/>
    <w:rsid w:val="008735F6"/>
    <w:rsid w:val="00873877"/>
    <w:rsid w:val="00873E4D"/>
    <w:rsid w:val="008747DF"/>
    <w:rsid w:val="008749C5"/>
    <w:rsid w:val="008811B9"/>
    <w:rsid w:val="00881779"/>
    <w:rsid w:val="008858C4"/>
    <w:rsid w:val="008869FA"/>
    <w:rsid w:val="00886E41"/>
    <w:rsid w:val="00886EE6"/>
    <w:rsid w:val="00887E04"/>
    <w:rsid w:val="008941EF"/>
    <w:rsid w:val="00895584"/>
    <w:rsid w:val="00896689"/>
    <w:rsid w:val="008A0931"/>
    <w:rsid w:val="008B0649"/>
    <w:rsid w:val="008B06FE"/>
    <w:rsid w:val="008B1C0E"/>
    <w:rsid w:val="008C1F5A"/>
    <w:rsid w:val="008C3474"/>
    <w:rsid w:val="008C43A3"/>
    <w:rsid w:val="008C52BF"/>
    <w:rsid w:val="008C5602"/>
    <w:rsid w:val="008C637D"/>
    <w:rsid w:val="008D1B48"/>
    <w:rsid w:val="008D203E"/>
    <w:rsid w:val="008E03B4"/>
    <w:rsid w:val="008E07C9"/>
    <w:rsid w:val="008E3269"/>
    <w:rsid w:val="008E4857"/>
    <w:rsid w:val="008E4B4C"/>
    <w:rsid w:val="008F1197"/>
    <w:rsid w:val="008F1CEB"/>
    <w:rsid w:val="008F468C"/>
    <w:rsid w:val="008F6335"/>
    <w:rsid w:val="008F6731"/>
    <w:rsid w:val="008F6864"/>
    <w:rsid w:val="008F6EE2"/>
    <w:rsid w:val="008F7097"/>
    <w:rsid w:val="008F70DD"/>
    <w:rsid w:val="009001F9"/>
    <w:rsid w:val="00903415"/>
    <w:rsid w:val="009034A6"/>
    <w:rsid w:val="00904093"/>
    <w:rsid w:val="00904103"/>
    <w:rsid w:val="009069B0"/>
    <w:rsid w:val="00910D8C"/>
    <w:rsid w:val="009154B6"/>
    <w:rsid w:val="00916352"/>
    <w:rsid w:val="00917769"/>
    <w:rsid w:val="009236FD"/>
    <w:rsid w:val="00924FEF"/>
    <w:rsid w:val="00926FD9"/>
    <w:rsid w:val="009277A9"/>
    <w:rsid w:val="00927D54"/>
    <w:rsid w:val="00930819"/>
    <w:rsid w:val="00931042"/>
    <w:rsid w:val="009356BC"/>
    <w:rsid w:val="00936D32"/>
    <w:rsid w:val="00942B79"/>
    <w:rsid w:val="00950275"/>
    <w:rsid w:val="0095222C"/>
    <w:rsid w:val="0095266E"/>
    <w:rsid w:val="00953663"/>
    <w:rsid w:val="0095502D"/>
    <w:rsid w:val="00955998"/>
    <w:rsid w:val="00955A24"/>
    <w:rsid w:val="00960C19"/>
    <w:rsid w:val="00972218"/>
    <w:rsid w:val="00972F13"/>
    <w:rsid w:val="009731D6"/>
    <w:rsid w:val="00975241"/>
    <w:rsid w:val="00980F93"/>
    <w:rsid w:val="00982278"/>
    <w:rsid w:val="00982FF1"/>
    <w:rsid w:val="00985663"/>
    <w:rsid w:val="00986279"/>
    <w:rsid w:val="009967BD"/>
    <w:rsid w:val="009A1A5F"/>
    <w:rsid w:val="009A1FD5"/>
    <w:rsid w:val="009A663E"/>
    <w:rsid w:val="009A6AA7"/>
    <w:rsid w:val="009B1025"/>
    <w:rsid w:val="009B269F"/>
    <w:rsid w:val="009B343A"/>
    <w:rsid w:val="009B4005"/>
    <w:rsid w:val="009B7675"/>
    <w:rsid w:val="009C27B1"/>
    <w:rsid w:val="009C4FF5"/>
    <w:rsid w:val="009D1B4A"/>
    <w:rsid w:val="009D44A8"/>
    <w:rsid w:val="009D61B4"/>
    <w:rsid w:val="009D7AF8"/>
    <w:rsid w:val="009D7C18"/>
    <w:rsid w:val="009E385D"/>
    <w:rsid w:val="009E618D"/>
    <w:rsid w:val="009E784A"/>
    <w:rsid w:val="009F0259"/>
    <w:rsid w:val="009F2ED7"/>
    <w:rsid w:val="009F3B1D"/>
    <w:rsid w:val="009F6928"/>
    <w:rsid w:val="009F6BEB"/>
    <w:rsid w:val="00A02072"/>
    <w:rsid w:val="00A0242B"/>
    <w:rsid w:val="00A0490D"/>
    <w:rsid w:val="00A07AA9"/>
    <w:rsid w:val="00A107B6"/>
    <w:rsid w:val="00A125DA"/>
    <w:rsid w:val="00A12DDA"/>
    <w:rsid w:val="00A22BF9"/>
    <w:rsid w:val="00A238B8"/>
    <w:rsid w:val="00A23EBF"/>
    <w:rsid w:val="00A24338"/>
    <w:rsid w:val="00A25F30"/>
    <w:rsid w:val="00A26F0A"/>
    <w:rsid w:val="00A27181"/>
    <w:rsid w:val="00A33AD0"/>
    <w:rsid w:val="00A438A1"/>
    <w:rsid w:val="00A43C10"/>
    <w:rsid w:val="00A43E1E"/>
    <w:rsid w:val="00A44458"/>
    <w:rsid w:val="00A44535"/>
    <w:rsid w:val="00A4566B"/>
    <w:rsid w:val="00A45FCF"/>
    <w:rsid w:val="00A46A83"/>
    <w:rsid w:val="00A46F06"/>
    <w:rsid w:val="00A5039E"/>
    <w:rsid w:val="00A51AF0"/>
    <w:rsid w:val="00A532A4"/>
    <w:rsid w:val="00A543F8"/>
    <w:rsid w:val="00A57608"/>
    <w:rsid w:val="00A60991"/>
    <w:rsid w:val="00A61EF8"/>
    <w:rsid w:val="00A63EA9"/>
    <w:rsid w:val="00A6574E"/>
    <w:rsid w:val="00A66442"/>
    <w:rsid w:val="00A709C8"/>
    <w:rsid w:val="00A710A0"/>
    <w:rsid w:val="00A73365"/>
    <w:rsid w:val="00A741E9"/>
    <w:rsid w:val="00A74BD0"/>
    <w:rsid w:val="00A76193"/>
    <w:rsid w:val="00A76A2B"/>
    <w:rsid w:val="00A77211"/>
    <w:rsid w:val="00A814C6"/>
    <w:rsid w:val="00A81ED5"/>
    <w:rsid w:val="00A82570"/>
    <w:rsid w:val="00A85F11"/>
    <w:rsid w:val="00A87079"/>
    <w:rsid w:val="00A914D5"/>
    <w:rsid w:val="00A92BB5"/>
    <w:rsid w:val="00A936A1"/>
    <w:rsid w:val="00A93E0E"/>
    <w:rsid w:val="00A94E4E"/>
    <w:rsid w:val="00A95891"/>
    <w:rsid w:val="00A979BB"/>
    <w:rsid w:val="00AA4EAE"/>
    <w:rsid w:val="00AA5F48"/>
    <w:rsid w:val="00AB0304"/>
    <w:rsid w:val="00AB0DFD"/>
    <w:rsid w:val="00AB3291"/>
    <w:rsid w:val="00AB4B29"/>
    <w:rsid w:val="00AB4D88"/>
    <w:rsid w:val="00AB4DF3"/>
    <w:rsid w:val="00AB5319"/>
    <w:rsid w:val="00AC741E"/>
    <w:rsid w:val="00AD16BE"/>
    <w:rsid w:val="00AD2D04"/>
    <w:rsid w:val="00AD373A"/>
    <w:rsid w:val="00AD432B"/>
    <w:rsid w:val="00AD6E9B"/>
    <w:rsid w:val="00AE25DE"/>
    <w:rsid w:val="00AE3339"/>
    <w:rsid w:val="00AE3707"/>
    <w:rsid w:val="00AF0E4F"/>
    <w:rsid w:val="00AF11A6"/>
    <w:rsid w:val="00B04CA7"/>
    <w:rsid w:val="00B07D8C"/>
    <w:rsid w:val="00B10CF3"/>
    <w:rsid w:val="00B12C7B"/>
    <w:rsid w:val="00B16636"/>
    <w:rsid w:val="00B1663A"/>
    <w:rsid w:val="00B171CA"/>
    <w:rsid w:val="00B17948"/>
    <w:rsid w:val="00B237A8"/>
    <w:rsid w:val="00B2449B"/>
    <w:rsid w:val="00B25DE7"/>
    <w:rsid w:val="00B25DF8"/>
    <w:rsid w:val="00B261C3"/>
    <w:rsid w:val="00B279A7"/>
    <w:rsid w:val="00B3171D"/>
    <w:rsid w:val="00B319FB"/>
    <w:rsid w:val="00B33953"/>
    <w:rsid w:val="00B425B0"/>
    <w:rsid w:val="00B42D06"/>
    <w:rsid w:val="00B44A6B"/>
    <w:rsid w:val="00B461D8"/>
    <w:rsid w:val="00B54710"/>
    <w:rsid w:val="00B54AAD"/>
    <w:rsid w:val="00B558EC"/>
    <w:rsid w:val="00B61129"/>
    <w:rsid w:val="00B61FCD"/>
    <w:rsid w:val="00B6254F"/>
    <w:rsid w:val="00B625EC"/>
    <w:rsid w:val="00B8071E"/>
    <w:rsid w:val="00B825AB"/>
    <w:rsid w:val="00B82A55"/>
    <w:rsid w:val="00B834C1"/>
    <w:rsid w:val="00B8557F"/>
    <w:rsid w:val="00B93379"/>
    <w:rsid w:val="00B976F7"/>
    <w:rsid w:val="00BA0458"/>
    <w:rsid w:val="00BA3A00"/>
    <w:rsid w:val="00BA40D8"/>
    <w:rsid w:val="00BB4267"/>
    <w:rsid w:val="00BB6F47"/>
    <w:rsid w:val="00BB7E58"/>
    <w:rsid w:val="00BC2386"/>
    <w:rsid w:val="00BC3946"/>
    <w:rsid w:val="00BC3A97"/>
    <w:rsid w:val="00BC6A26"/>
    <w:rsid w:val="00BD0623"/>
    <w:rsid w:val="00BD2206"/>
    <w:rsid w:val="00BD65E5"/>
    <w:rsid w:val="00BE030B"/>
    <w:rsid w:val="00BE03B3"/>
    <w:rsid w:val="00BE14CB"/>
    <w:rsid w:val="00BE2DD1"/>
    <w:rsid w:val="00BE3D7F"/>
    <w:rsid w:val="00BE441B"/>
    <w:rsid w:val="00BE4576"/>
    <w:rsid w:val="00BE4E59"/>
    <w:rsid w:val="00BE6B30"/>
    <w:rsid w:val="00BF13E9"/>
    <w:rsid w:val="00BF1446"/>
    <w:rsid w:val="00BF508E"/>
    <w:rsid w:val="00C00066"/>
    <w:rsid w:val="00C00200"/>
    <w:rsid w:val="00C066CD"/>
    <w:rsid w:val="00C06AE9"/>
    <w:rsid w:val="00C06CA5"/>
    <w:rsid w:val="00C10FBF"/>
    <w:rsid w:val="00C135C5"/>
    <w:rsid w:val="00C171EC"/>
    <w:rsid w:val="00C176E4"/>
    <w:rsid w:val="00C2089A"/>
    <w:rsid w:val="00C20A50"/>
    <w:rsid w:val="00C21956"/>
    <w:rsid w:val="00C24DEF"/>
    <w:rsid w:val="00C27113"/>
    <w:rsid w:val="00C27C92"/>
    <w:rsid w:val="00C30C35"/>
    <w:rsid w:val="00C33D94"/>
    <w:rsid w:val="00C3441D"/>
    <w:rsid w:val="00C3587A"/>
    <w:rsid w:val="00C40D61"/>
    <w:rsid w:val="00C41CE8"/>
    <w:rsid w:val="00C41E3D"/>
    <w:rsid w:val="00C41E66"/>
    <w:rsid w:val="00C4298F"/>
    <w:rsid w:val="00C438A3"/>
    <w:rsid w:val="00C477DA"/>
    <w:rsid w:val="00C47EE3"/>
    <w:rsid w:val="00C543FA"/>
    <w:rsid w:val="00C5541B"/>
    <w:rsid w:val="00C57BEF"/>
    <w:rsid w:val="00C60AE6"/>
    <w:rsid w:val="00C649E4"/>
    <w:rsid w:val="00C65490"/>
    <w:rsid w:val="00C71CBA"/>
    <w:rsid w:val="00C721F2"/>
    <w:rsid w:val="00C75DC9"/>
    <w:rsid w:val="00C76A5C"/>
    <w:rsid w:val="00C777AC"/>
    <w:rsid w:val="00C8423C"/>
    <w:rsid w:val="00C87808"/>
    <w:rsid w:val="00C90B69"/>
    <w:rsid w:val="00C92BD2"/>
    <w:rsid w:val="00C976F2"/>
    <w:rsid w:val="00CA1E7F"/>
    <w:rsid w:val="00CA2085"/>
    <w:rsid w:val="00CA311D"/>
    <w:rsid w:val="00CA5010"/>
    <w:rsid w:val="00CB1725"/>
    <w:rsid w:val="00CB1B26"/>
    <w:rsid w:val="00CB2D98"/>
    <w:rsid w:val="00CB5763"/>
    <w:rsid w:val="00CC33E6"/>
    <w:rsid w:val="00CC4E72"/>
    <w:rsid w:val="00CC59B8"/>
    <w:rsid w:val="00CC63DF"/>
    <w:rsid w:val="00CD0507"/>
    <w:rsid w:val="00CD1223"/>
    <w:rsid w:val="00CD402C"/>
    <w:rsid w:val="00CD465A"/>
    <w:rsid w:val="00CD4D07"/>
    <w:rsid w:val="00CE1A91"/>
    <w:rsid w:val="00CE209E"/>
    <w:rsid w:val="00CE29B4"/>
    <w:rsid w:val="00CE2CE5"/>
    <w:rsid w:val="00CE38D8"/>
    <w:rsid w:val="00CE3D39"/>
    <w:rsid w:val="00CE5EAB"/>
    <w:rsid w:val="00CE7488"/>
    <w:rsid w:val="00CE7986"/>
    <w:rsid w:val="00CF08C5"/>
    <w:rsid w:val="00CF5F77"/>
    <w:rsid w:val="00CF64BD"/>
    <w:rsid w:val="00D027C7"/>
    <w:rsid w:val="00D02CCE"/>
    <w:rsid w:val="00D03923"/>
    <w:rsid w:val="00D07B45"/>
    <w:rsid w:val="00D07BD2"/>
    <w:rsid w:val="00D11D01"/>
    <w:rsid w:val="00D120F5"/>
    <w:rsid w:val="00D148EB"/>
    <w:rsid w:val="00D15BAF"/>
    <w:rsid w:val="00D15D60"/>
    <w:rsid w:val="00D20C2C"/>
    <w:rsid w:val="00D2164C"/>
    <w:rsid w:val="00D21659"/>
    <w:rsid w:val="00D238E0"/>
    <w:rsid w:val="00D24F25"/>
    <w:rsid w:val="00D30A1E"/>
    <w:rsid w:val="00D3169E"/>
    <w:rsid w:val="00D3755F"/>
    <w:rsid w:val="00D41E81"/>
    <w:rsid w:val="00D433BE"/>
    <w:rsid w:val="00D437DC"/>
    <w:rsid w:val="00D45A07"/>
    <w:rsid w:val="00D46D41"/>
    <w:rsid w:val="00D46F7B"/>
    <w:rsid w:val="00D5110A"/>
    <w:rsid w:val="00D5126D"/>
    <w:rsid w:val="00D526B1"/>
    <w:rsid w:val="00D54B78"/>
    <w:rsid w:val="00D565B5"/>
    <w:rsid w:val="00D56904"/>
    <w:rsid w:val="00D571FC"/>
    <w:rsid w:val="00D57CA5"/>
    <w:rsid w:val="00D57CC8"/>
    <w:rsid w:val="00D607C3"/>
    <w:rsid w:val="00D60EEA"/>
    <w:rsid w:val="00D67790"/>
    <w:rsid w:val="00D73BB6"/>
    <w:rsid w:val="00D73C41"/>
    <w:rsid w:val="00D763CE"/>
    <w:rsid w:val="00D772A8"/>
    <w:rsid w:val="00D77C04"/>
    <w:rsid w:val="00D81C3A"/>
    <w:rsid w:val="00D82F3D"/>
    <w:rsid w:val="00D8460D"/>
    <w:rsid w:val="00D857F4"/>
    <w:rsid w:val="00D86F24"/>
    <w:rsid w:val="00D95401"/>
    <w:rsid w:val="00D96613"/>
    <w:rsid w:val="00D979D8"/>
    <w:rsid w:val="00D97D29"/>
    <w:rsid w:val="00DA0292"/>
    <w:rsid w:val="00DA5C36"/>
    <w:rsid w:val="00DA61E4"/>
    <w:rsid w:val="00DB2112"/>
    <w:rsid w:val="00DB7799"/>
    <w:rsid w:val="00DB7C37"/>
    <w:rsid w:val="00DC0B19"/>
    <w:rsid w:val="00DC0E45"/>
    <w:rsid w:val="00DC1656"/>
    <w:rsid w:val="00DC1BD6"/>
    <w:rsid w:val="00DC2EBD"/>
    <w:rsid w:val="00DC3573"/>
    <w:rsid w:val="00DC35DE"/>
    <w:rsid w:val="00DC4210"/>
    <w:rsid w:val="00DD0CDD"/>
    <w:rsid w:val="00DD44A0"/>
    <w:rsid w:val="00DE0D23"/>
    <w:rsid w:val="00DE1DDD"/>
    <w:rsid w:val="00DE22EE"/>
    <w:rsid w:val="00DE3E93"/>
    <w:rsid w:val="00DF0617"/>
    <w:rsid w:val="00DF6583"/>
    <w:rsid w:val="00DF7207"/>
    <w:rsid w:val="00E00F93"/>
    <w:rsid w:val="00E016E2"/>
    <w:rsid w:val="00E034CC"/>
    <w:rsid w:val="00E04CE6"/>
    <w:rsid w:val="00E05F94"/>
    <w:rsid w:val="00E06F08"/>
    <w:rsid w:val="00E11E08"/>
    <w:rsid w:val="00E12ABF"/>
    <w:rsid w:val="00E12E5E"/>
    <w:rsid w:val="00E22350"/>
    <w:rsid w:val="00E250DA"/>
    <w:rsid w:val="00E26A2F"/>
    <w:rsid w:val="00E26AC5"/>
    <w:rsid w:val="00E27C01"/>
    <w:rsid w:val="00E30E79"/>
    <w:rsid w:val="00E33A27"/>
    <w:rsid w:val="00E36F7B"/>
    <w:rsid w:val="00E407E4"/>
    <w:rsid w:val="00E422FD"/>
    <w:rsid w:val="00E43A46"/>
    <w:rsid w:val="00E44810"/>
    <w:rsid w:val="00E50832"/>
    <w:rsid w:val="00E52F98"/>
    <w:rsid w:val="00E53538"/>
    <w:rsid w:val="00E54E80"/>
    <w:rsid w:val="00E576DE"/>
    <w:rsid w:val="00E603AE"/>
    <w:rsid w:val="00E60411"/>
    <w:rsid w:val="00E611BF"/>
    <w:rsid w:val="00E6156C"/>
    <w:rsid w:val="00E6346C"/>
    <w:rsid w:val="00E63FDE"/>
    <w:rsid w:val="00E6428A"/>
    <w:rsid w:val="00E647F8"/>
    <w:rsid w:val="00E66C28"/>
    <w:rsid w:val="00E67369"/>
    <w:rsid w:val="00E67C3A"/>
    <w:rsid w:val="00E70CC6"/>
    <w:rsid w:val="00E73310"/>
    <w:rsid w:val="00E74213"/>
    <w:rsid w:val="00E8015A"/>
    <w:rsid w:val="00E81EE1"/>
    <w:rsid w:val="00E842E1"/>
    <w:rsid w:val="00E85B3C"/>
    <w:rsid w:val="00E87DF9"/>
    <w:rsid w:val="00E93AAC"/>
    <w:rsid w:val="00E956E9"/>
    <w:rsid w:val="00E95B54"/>
    <w:rsid w:val="00E96266"/>
    <w:rsid w:val="00EA0370"/>
    <w:rsid w:val="00EA0629"/>
    <w:rsid w:val="00EA2C39"/>
    <w:rsid w:val="00EA2D62"/>
    <w:rsid w:val="00EA3388"/>
    <w:rsid w:val="00EA3A03"/>
    <w:rsid w:val="00EA3ADD"/>
    <w:rsid w:val="00EA5CEC"/>
    <w:rsid w:val="00EA60D1"/>
    <w:rsid w:val="00EA648A"/>
    <w:rsid w:val="00EB6881"/>
    <w:rsid w:val="00EC1CEE"/>
    <w:rsid w:val="00EC1E45"/>
    <w:rsid w:val="00EC48F1"/>
    <w:rsid w:val="00EC6253"/>
    <w:rsid w:val="00ED6E0A"/>
    <w:rsid w:val="00EE058C"/>
    <w:rsid w:val="00EE32F6"/>
    <w:rsid w:val="00EE3BBF"/>
    <w:rsid w:val="00EE434F"/>
    <w:rsid w:val="00EE6353"/>
    <w:rsid w:val="00EE64A6"/>
    <w:rsid w:val="00EE6BC8"/>
    <w:rsid w:val="00EF1DA0"/>
    <w:rsid w:val="00EF2245"/>
    <w:rsid w:val="00EF3C37"/>
    <w:rsid w:val="00EF53CA"/>
    <w:rsid w:val="00F0151F"/>
    <w:rsid w:val="00F145C6"/>
    <w:rsid w:val="00F1538F"/>
    <w:rsid w:val="00F16539"/>
    <w:rsid w:val="00F16BD2"/>
    <w:rsid w:val="00F177F8"/>
    <w:rsid w:val="00F257F9"/>
    <w:rsid w:val="00F25966"/>
    <w:rsid w:val="00F25BED"/>
    <w:rsid w:val="00F2687D"/>
    <w:rsid w:val="00F26F3F"/>
    <w:rsid w:val="00F30828"/>
    <w:rsid w:val="00F32045"/>
    <w:rsid w:val="00F419CB"/>
    <w:rsid w:val="00F41A64"/>
    <w:rsid w:val="00F46004"/>
    <w:rsid w:val="00F5258B"/>
    <w:rsid w:val="00F533CB"/>
    <w:rsid w:val="00F562BA"/>
    <w:rsid w:val="00F56585"/>
    <w:rsid w:val="00F624CD"/>
    <w:rsid w:val="00F640A2"/>
    <w:rsid w:val="00F66433"/>
    <w:rsid w:val="00F6708A"/>
    <w:rsid w:val="00F7155A"/>
    <w:rsid w:val="00F719A5"/>
    <w:rsid w:val="00F73CAD"/>
    <w:rsid w:val="00F74985"/>
    <w:rsid w:val="00F74B1D"/>
    <w:rsid w:val="00F77C38"/>
    <w:rsid w:val="00F806F9"/>
    <w:rsid w:val="00F821F6"/>
    <w:rsid w:val="00F852CF"/>
    <w:rsid w:val="00F923B4"/>
    <w:rsid w:val="00F9686D"/>
    <w:rsid w:val="00F9702B"/>
    <w:rsid w:val="00FA0D6A"/>
    <w:rsid w:val="00FA1F86"/>
    <w:rsid w:val="00FA4EB4"/>
    <w:rsid w:val="00FA51A5"/>
    <w:rsid w:val="00FA5DC3"/>
    <w:rsid w:val="00FA6025"/>
    <w:rsid w:val="00FA7724"/>
    <w:rsid w:val="00FB08B8"/>
    <w:rsid w:val="00FB0DE5"/>
    <w:rsid w:val="00FB2CB9"/>
    <w:rsid w:val="00FB317C"/>
    <w:rsid w:val="00FB4CD0"/>
    <w:rsid w:val="00FB4CDD"/>
    <w:rsid w:val="00FB671F"/>
    <w:rsid w:val="00FC0417"/>
    <w:rsid w:val="00FC160C"/>
    <w:rsid w:val="00FC2E01"/>
    <w:rsid w:val="00FC30A6"/>
    <w:rsid w:val="00FC771B"/>
    <w:rsid w:val="00FC78B2"/>
    <w:rsid w:val="00FD0A1C"/>
    <w:rsid w:val="00FD44F5"/>
    <w:rsid w:val="00FD4A49"/>
    <w:rsid w:val="00FE0C10"/>
    <w:rsid w:val="00FE2583"/>
    <w:rsid w:val="00FE4401"/>
    <w:rsid w:val="00FE4E22"/>
    <w:rsid w:val="00FF1C76"/>
    <w:rsid w:val="00FF1FE1"/>
    <w:rsid w:val="00FF2AAA"/>
    <w:rsid w:val="00FF3788"/>
    <w:rsid w:val="00FF3D06"/>
    <w:rsid w:val="00FF3DD2"/>
    <w:rsid w:val="00FF4B6F"/>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1173C"/>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qFormat/>
    <w:rsid w:val="001F0491"/>
    <w:pPr>
      <w:keepNext/>
      <w:numPr>
        <w:numId w:val="12"/>
      </w:numPr>
      <w:spacing w:before="120" w:after="120"/>
      <w:jc w:val="center"/>
      <w:outlineLvl w:val="0"/>
    </w:pPr>
    <w:rPr>
      <w:b/>
      <w:color w:val="000000"/>
      <w:sz w:val="28"/>
      <w:szCs w:val="24"/>
      <w:lang w:val="tr-TR"/>
    </w:rPr>
  </w:style>
  <w:style w:type="paragraph" w:styleId="Balk2">
    <w:name w:val="heading 2"/>
    <w:basedOn w:val="Normal"/>
    <w:next w:val="Normal"/>
    <w:link w:val="Balk2Char"/>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2"/>
      </w:numPr>
    </w:pPr>
    <w:rPr>
      <w:rFonts w:ascii="Times New Roman" w:hAnsi="Times New Roman"/>
      <w:i/>
      <w:u w:val="none"/>
    </w:rPr>
  </w:style>
  <w:style w:type="paragraph" w:customStyle="1" w:styleId="StilBalk3BFR">
    <w:name w:val="Stil Başlık 3 BFR"/>
    <w:basedOn w:val="Balk3"/>
    <w:rsid w:val="001F0491"/>
    <w:pPr>
      <w:numPr>
        <w:numId w:val="15"/>
      </w:numPr>
    </w:pPr>
    <w:rPr>
      <w:rFonts w:ascii="Times New Roman" w:hAnsi="Times New Roman"/>
      <w:bCs/>
      <w:i/>
      <w:u w:val="single"/>
      <w:lang w:val="tr-TR"/>
    </w:rPr>
  </w:style>
  <w:style w:type="paragraph" w:styleId="stBilgi0">
    <w:name w:val="header"/>
    <w:basedOn w:val="Normal"/>
    <w:link w:val="stBilgiChar"/>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3"/>
      </w:numPr>
    </w:pPr>
    <w:rPr>
      <w:rFonts w:ascii="Times New Roman" w:hAnsi="Times New Roman"/>
      <w:bCs/>
      <w:i w:val="0"/>
      <w:iCs/>
      <w:sz w:val="26"/>
    </w:rPr>
  </w:style>
  <w:style w:type="character" w:customStyle="1" w:styleId="stBilgiChar">
    <w:name w:val="Üst Bilgi Char"/>
    <w:basedOn w:val="VarsaylanParagrafYazTipi"/>
    <w:link w:val="stBilgi0"/>
    <w:rsid w:val="002814B3"/>
    <w:rPr>
      <w:rFonts w:eastAsia="Times New Roman"/>
      <w:sz w:val="24"/>
      <w:lang w:val="en-GB" w:eastAsia="ko-KR"/>
    </w:rPr>
  </w:style>
  <w:style w:type="paragraph" w:styleId="AltBilgi0">
    <w:name w:val="footer"/>
    <w:basedOn w:val="Normal"/>
    <w:link w:val="AltBilgiChar"/>
    <w:uiPriority w:val="99"/>
    <w:rsid w:val="002814B3"/>
    <w:pPr>
      <w:tabs>
        <w:tab w:val="center" w:pos="4536"/>
        <w:tab w:val="right" w:pos="9072"/>
      </w:tabs>
    </w:pPr>
  </w:style>
  <w:style w:type="character" w:customStyle="1" w:styleId="AltBilgiChar">
    <w:name w:val="Alt Bilgi Char"/>
    <w:basedOn w:val="VarsaylanParagrafYazTipi"/>
    <w:link w:val="AltBilgi0"/>
    <w:uiPriority w:val="99"/>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table" w:customStyle="1" w:styleId="TableNormal">
    <w:name w:val="Table Normal"/>
    <w:uiPriority w:val="2"/>
    <w:semiHidden/>
    <w:unhideWhenUsed/>
    <w:qFormat/>
    <w:rsid w:val="00CE29B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29B4"/>
    <w:pPr>
      <w:widowControl w:val="0"/>
      <w:autoSpaceDE w:val="0"/>
      <w:autoSpaceDN w:val="0"/>
    </w:pPr>
    <w:rPr>
      <w:sz w:val="22"/>
      <w:szCs w:val="22"/>
      <w:lang w:val="tr-TR" w:eastAsia="en-US"/>
    </w:rPr>
  </w:style>
  <w:style w:type="character" w:customStyle="1" w:styleId="Balk1Char">
    <w:name w:val="Başlık 1 Char"/>
    <w:basedOn w:val="VarsaylanParagrafYazTipi"/>
    <w:link w:val="Balk1"/>
    <w:rsid w:val="00E04CE6"/>
    <w:rPr>
      <w:rFonts w:eastAsia="Times New Roman"/>
      <w:b/>
      <w:color w:val="000000"/>
      <w:sz w:val="28"/>
      <w:szCs w:val="24"/>
      <w:lang w:eastAsia="ko-KR"/>
    </w:rPr>
  </w:style>
  <w:style w:type="character" w:customStyle="1" w:styleId="Balk2Char">
    <w:name w:val="Başlık 2 Char"/>
    <w:basedOn w:val="VarsaylanParagrafYazTipi"/>
    <w:link w:val="Balk2"/>
    <w:rsid w:val="0022579F"/>
    <w:rPr>
      <w:rFonts w:ascii="Arial" w:eastAsia="Times New Roman" w:hAnsi="Arial" w:cs="Arial"/>
      <w:b/>
      <w:i/>
      <w:sz w:val="24"/>
      <w:u w:val="single"/>
      <w:lang w:val="en-GB" w:eastAsia="ko-KR"/>
    </w:rPr>
  </w:style>
  <w:style w:type="table" w:customStyle="1" w:styleId="TabloKlavuzu1">
    <w:name w:val="Tablo Kılavuzu1"/>
    <w:basedOn w:val="NormalTablo"/>
    <w:next w:val="TabloKlavuzu"/>
    <w:uiPriority w:val="59"/>
    <w:rsid w:val="00E034CC"/>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536965886">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topluluklar.gazi.edu.tr/view/page/18904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opluluklar.gazi.edu.tr/view/page/26110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opluluklar.gazi.edu.tr/view/page/195678/saglik-bilimleri-fakultesi-ruh-sagligi-ve-iletisim-toplulugugurs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topluluklar.gazi.edu.tr/view/page/2426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topluluklar.gazi.edu.tr/view/page/23439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topluluklar.gazi.edu.tr/view/page/286952/saglik-bilimleri-fakultesi-felsefe-ve-sanat-toplulug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2D6CA045A0FC5C4CBEC5D8D9E6DFC486" ma:contentTypeVersion="2" ma:contentTypeDescription="Yeni belge oluşturun." ma:contentTypeScope="" ma:versionID="3a937a13e45df192a9ae1c3fe1988428">
  <xsd:schema xmlns:xsd="http://www.w3.org/2001/XMLSchema" xmlns:xs="http://www.w3.org/2001/XMLSchema" xmlns:p="http://schemas.microsoft.com/office/2006/metadata/properties" xmlns:ns3="7e39e4d4-432a-4288-a3af-79e49b9910b3" targetNamespace="http://schemas.microsoft.com/office/2006/metadata/properties" ma:root="true" ma:fieldsID="9f3343b2b5e5804cb53e10416bdb5559" ns3:_="">
    <xsd:import namespace="7e39e4d4-432a-4288-a3af-79e49b9910b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9e4d4-432a-4288-a3af-79e49b9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6859-8001-4824-82BD-A28426EC93C7}">
  <ds:schemaRefs>
    <ds:schemaRef ds:uri="http://schemas.microsoft.com/sharepoint/v3/contenttype/forms"/>
  </ds:schemaRefs>
</ds:datastoreItem>
</file>

<file path=customXml/itemProps2.xml><?xml version="1.0" encoding="utf-8"?>
<ds:datastoreItem xmlns:ds="http://schemas.openxmlformats.org/officeDocument/2006/customXml" ds:itemID="{8D701884-E3D5-4377-B86A-0992AC5C3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51C00-C2C1-474F-907E-866DD236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9e4d4-432a-4288-a3af-79e49b991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53C7E-D6DF-4A0B-BF95-B03DD042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78</Pages>
  <Words>12465</Words>
  <Characters>71052</Characters>
  <Application>Microsoft Office Word</Application>
  <DocSecurity>0</DocSecurity>
  <Lines>592</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Dekanlık pc1</cp:lastModifiedBy>
  <cp:revision>18</cp:revision>
  <cp:lastPrinted>2019-12-24T09:18:00Z</cp:lastPrinted>
  <dcterms:created xsi:type="dcterms:W3CDTF">2023-01-13T06:25:00Z</dcterms:created>
  <dcterms:modified xsi:type="dcterms:W3CDTF">2023-01-13T13:15:00Z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0x0101002D6CA045A0FC5C4CBEC5D8D9E6DFC486</vt:lpwstr>
  </property>
</Properties>
</file>