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8A" w:rsidRPr="008D798A" w:rsidRDefault="008D798A">
      <w:pPr>
        <w:spacing w:after="183" w:line="259" w:lineRule="auto"/>
        <w:ind w:left="-5"/>
        <w:rPr>
          <w:sz w:val="24"/>
          <w:szCs w:val="24"/>
        </w:rPr>
      </w:pPr>
    </w:p>
    <w:p w:rsidR="00481485" w:rsidRPr="008D798A" w:rsidRDefault="009A59AD">
      <w:pPr>
        <w:spacing w:after="183" w:line="259" w:lineRule="auto"/>
        <w:ind w:left="-5"/>
        <w:rPr>
          <w:sz w:val="24"/>
          <w:szCs w:val="24"/>
        </w:rPr>
      </w:pPr>
      <w:r w:rsidRPr="008D798A">
        <w:rPr>
          <w:sz w:val="24"/>
          <w:szCs w:val="24"/>
        </w:rPr>
        <w:t>1.AMAÇ</w:t>
      </w:r>
    </w:p>
    <w:p w:rsidR="00481485" w:rsidRPr="008D798A" w:rsidRDefault="008D798A" w:rsidP="008D798A">
      <w:pPr>
        <w:spacing w:before="240" w:after="188" w:line="259" w:lineRule="auto"/>
        <w:ind w:left="0" w:firstLine="0"/>
        <w:jc w:val="both"/>
        <w:rPr>
          <w:sz w:val="24"/>
          <w:szCs w:val="24"/>
        </w:rPr>
      </w:pPr>
      <w:r w:rsidRPr="008D798A">
        <w:rPr>
          <w:sz w:val="24"/>
          <w:szCs w:val="24"/>
        </w:rPr>
        <w:t>Bu talimat</w:t>
      </w:r>
      <w:r w:rsidR="00706473">
        <w:rPr>
          <w:sz w:val="24"/>
          <w:szCs w:val="24"/>
        </w:rPr>
        <w:t xml:space="preserve">ın amacı; </w:t>
      </w:r>
      <w:r w:rsidRPr="008D798A">
        <w:rPr>
          <w:sz w:val="24"/>
          <w:szCs w:val="24"/>
        </w:rPr>
        <w:t>Fakültemizde kullanılan</w:t>
      </w:r>
      <w:r w:rsidR="009A59AD" w:rsidRPr="008D798A">
        <w:rPr>
          <w:sz w:val="24"/>
          <w:szCs w:val="24"/>
        </w:rPr>
        <w:t xml:space="preserve"> </w:t>
      </w:r>
      <w:r w:rsidRPr="008D798A">
        <w:rPr>
          <w:sz w:val="24"/>
          <w:szCs w:val="24"/>
        </w:rPr>
        <w:t>Projeksiyon cihazlarının önemli bir ders ve sunum aracı olması sebebiyle en verimli şekilde kullanılmasını sağlamak, yanlış kullanımdan dolayı oluşabilecek arızaların önüne geçebilmek</w:t>
      </w:r>
      <w:r w:rsidR="00706473">
        <w:rPr>
          <w:sz w:val="24"/>
          <w:szCs w:val="24"/>
        </w:rPr>
        <w:t>tir.</w:t>
      </w:r>
    </w:p>
    <w:p w:rsidR="00481485" w:rsidRPr="008D798A" w:rsidRDefault="009A59AD">
      <w:pPr>
        <w:numPr>
          <w:ilvl w:val="0"/>
          <w:numId w:val="1"/>
        </w:numPr>
        <w:spacing w:after="183" w:line="259" w:lineRule="auto"/>
        <w:ind w:hanging="240"/>
        <w:rPr>
          <w:sz w:val="24"/>
          <w:szCs w:val="24"/>
        </w:rPr>
      </w:pPr>
      <w:r w:rsidRPr="008D798A">
        <w:rPr>
          <w:sz w:val="24"/>
          <w:szCs w:val="24"/>
        </w:rPr>
        <w:t>KAPSAM</w:t>
      </w:r>
    </w:p>
    <w:p w:rsidR="00481485" w:rsidRPr="008D798A" w:rsidRDefault="00AE3392" w:rsidP="008D798A">
      <w:pPr>
        <w:spacing w:after="188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Bu t</w:t>
      </w:r>
      <w:r w:rsidR="00F55D11" w:rsidRPr="008D798A">
        <w:rPr>
          <w:sz w:val="24"/>
          <w:szCs w:val="24"/>
        </w:rPr>
        <w:t xml:space="preserve">alimat </w:t>
      </w:r>
      <w:r w:rsidRPr="008D798A">
        <w:rPr>
          <w:sz w:val="24"/>
          <w:szCs w:val="24"/>
        </w:rPr>
        <w:t xml:space="preserve">Fakültemizde kullanılan </w:t>
      </w:r>
      <w:r>
        <w:rPr>
          <w:sz w:val="24"/>
          <w:szCs w:val="24"/>
        </w:rPr>
        <w:t xml:space="preserve">Projeksiyon cihazlarını </w:t>
      </w:r>
      <w:r w:rsidR="008D798A" w:rsidRPr="008D798A">
        <w:rPr>
          <w:sz w:val="24"/>
          <w:szCs w:val="24"/>
        </w:rPr>
        <w:t>kapsar.</w:t>
      </w:r>
    </w:p>
    <w:p w:rsidR="00481485" w:rsidRPr="008D798A" w:rsidRDefault="009A59AD">
      <w:pPr>
        <w:numPr>
          <w:ilvl w:val="0"/>
          <w:numId w:val="1"/>
        </w:numPr>
        <w:spacing w:after="183" w:line="259" w:lineRule="auto"/>
        <w:ind w:hanging="240"/>
        <w:rPr>
          <w:sz w:val="24"/>
          <w:szCs w:val="24"/>
        </w:rPr>
      </w:pPr>
      <w:r w:rsidRPr="008D798A">
        <w:rPr>
          <w:sz w:val="24"/>
          <w:szCs w:val="24"/>
        </w:rPr>
        <w:t>TANIMLAR</w:t>
      </w:r>
    </w:p>
    <w:p w:rsidR="00481485" w:rsidRDefault="009A59AD">
      <w:pPr>
        <w:spacing w:after="188" w:line="259" w:lineRule="auto"/>
        <w:ind w:left="0" w:firstLine="0"/>
      </w:pPr>
      <w:r w:rsidRPr="008D798A">
        <w:rPr>
          <w:sz w:val="24"/>
          <w:szCs w:val="24"/>
        </w:rPr>
        <w:t>Bu Talimatta tanımlanması gereken herhangi bir terim bulunmamaktadır.</w:t>
      </w:r>
    </w:p>
    <w:tbl>
      <w:tblPr>
        <w:tblStyle w:val="TableGrid"/>
        <w:tblpPr w:vertAnchor="page" w:horzAnchor="page" w:tblpX="574" w:tblpY="276"/>
        <w:tblOverlap w:val="never"/>
        <w:tblW w:w="11093" w:type="dxa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6218"/>
        <w:gridCol w:w="1605"/>
        <w:gridCol w:w="1636"/>
      </w:tblGrid>
      <w:tr w:rsidR="00481485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85" w:rsidRDefault="00E93CBD">
            <w:pPr>
              <w:spacing w:after="0" w:line="259" w:lineRule="auto"/>
              <w:ind w:left="24" w:firstLine="0"/>
            </w:pPr>
            <w:r>
              <w:rPr>
                <w:noProof/>
              </w:rPr>
              <w:drawing>
                <wp:inline distT="0" distB="0" distL="0" distR="0" wp14:anchorId="179D507B" wp14:editId="09253B14">
                  <wp:extent cx="902970" cy="902970"/>
                  <wp:effectExtent l="0" t="0" r="0" b="0"/>
                  <wp:docPr id="3" name="Resim 3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485" w:rsidRDefault="00F55D11" w:rsidP="008D798A">
            <w:pPr>
              <w:spacing w:after="0" w:line="259" w:lineRule="auto"/>
              <w:ind w:left="25" w:firstLine="0"/>
              <w:jc w:val="center"/>
            </w:pPr>
            <w:r>
              <w:t xml:space="preserve">Tıp </w:t>
            </w:r>
            <w:r w:rsidR="009A59AD">
              <w:t xml:space="preserve">Fakültesi </w:t>
            </w:r>
            <w:r w:rsidR="008D798A">
              <w:t>Projeksiyon</w:t>
            </w:r>
            <w:r w:rsidR="009A59AD">
              <w:t xml:space="preserve"> Kullanma Talimatı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85" w:rsidRPr="00CD396C" w:rsidRDefault="001A6B6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D396C">
              <w:rPr>
                <w:sz w:val="20"/>
                <w:szCs w:val="20"/>
              </w:rPr>
              <w:t>Doküman</w:t>
            </w:r>
            <w:r w:rsidR="009A59AD" w:rsidRPr="00CD396C">
              <w:rPr>
                <w:sz w:val="20"/>
                <w:szCs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85" w:rsidRPr="00CD396C" w:rsidRDefault="008D798A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CD396C">
              <w:rPr>
                <w:sz w:val="20"/>
                <w:szCs w:val="20"/>
              </w:rPr>
              <w:t>TIPF.TL</w:t>
            </w:r>
            <w:proofErr w:type="gramEnd"/>
            <w:r w:rsidRPr="00CD396C">
              <w:rPr>
                <w:sz w:val="20"/>
                <w:szCs w:val="20"/>
              </w:rPr>
              <w:t>.0076</w:t>
            </w:r>
          </w:p>
        </w:tc>
      </w:tr>
      <w:tr w:rsidR="0048148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1485" w:rsidRDefault="0048148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1485" w:rsidRDefault="00481485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85" w:rsidRPr="00CD396C" w:rsidRDefault="009A59A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D396C">
              <w:rPr>
                <w:sz w:val="20"/>
                <w:szCs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85" w:rsidRPr="00CD396C" w:rsidRDefault="00CD396C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D396C">
              <w:rPr>
                <w:sz w:val="20"/>
                <w:szCs w:val="20"/>
              </w:rPr>
              <w:t>16.06.2021</w:t>
            </w:r>
          </w:p>
        </w:tc>
      </w:tr>
      <w:tr w:rsidR="0048148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1485" w:rsidRDefault="0048148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1485" w:rsidRDefault="00481485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85" w:rsidRPr="00CD396C" w:rsidRDefault="009A59A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D396C">
              <w:rPr>
                <w:sz w:val="20"/>
                <w:szCs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85" w:rsidRPr="00CD396C" w:rsidRDefault="0048148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48148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481485" w:rsidRDefault="0048148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1485" w:rsidRDefault="00481485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85" w:rsidRPr="00CD396C" w:rsidRDefault="009A59A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D396C">
              <w:rPr>
                <w:sz w:val="20"/>
                <w:szCs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85" w:rsidRPr="00CD396C" w:rsidRDefault="0048148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48148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1485" w:rsidRDefault="0048148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85" w:rsidRDefault="00481485">
            <w:pPr>
              <w:spacing w:after="160" w:line="259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85" w:rsidRPr="00CD396C" w:rsidRDefault="009A59A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D396C">
              <w:rPr>
                <w:sz w:val="20"/>
                <w:szCs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85" w:rsidRPr="00CD396C" w:rsidRDefault="008D798A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D396C">
              <w:rPr>
                <w:sz w:val="20"/>
                <w:szCs w:val="20"/>
              </w:rPr>
              <w:t>1/1</w:t>
            </w:r>
          </w:p>
        </w:tc>
      </w:tr>
    </w:tbl>
    <w:p w:rsidR="00481485" w:rsidRPr="008D798A" w:rsidRDefault="009A59AD">
      <w:pPr>
        <w:numPr>
          <w:ilvl w:val="0"/>
          <w:numId w:val="1"/>
        </w:numPr>
        <w:spacing w:after="183" w:line="259" w:lineRule="auto"/>
        <w:ind w:hanging="240"/>
        <w:rPr>
          <w:sz w:val="24"/>
          <w:szCs w:val="24"/>
        </w:rPr>
      </w:pPr>
      <w:r w:rsidRPr="008D798A">
        <w:rPr>
          <w:sz w:val="24"/>
          <w:szCs w:val="24"/>
        </w:rPr>
        <w:t>SORUMLULUKLAR</w:t>
      </w:r>
    </w:p>
    <w:p w:rsidR="00481485" w:rsidRDefault="008D798A" w:rsidP="008D798A">
      <w:pPr>
        <w:spacing w:after="188" w:line="259" w:lineRule="auto"/>
        <w:ind w:left="0" w:firstLine="0"/>
        <w:jc w:val="both"/>
      </w:pPr>
      <w:r w:rsidRPr="008D798A">
        <w:rPr>
          <w:sz w:val="24"/>
          <w:szCs w:val="24"/>
        </w:rPr>
        <w:t xml:space="preserve">Bu talimatın </w:t>
      </w:r>
      <w:r w:rsidR="00AE3392">
        <w:rPr>
          <w:sz w:val="24"/>
          <w:szCs w:val="24"/>
        </w:rPr>
        <w:t>uygulanmasında Akademik Personel ve Birim Sorumlusu sorumludur</w:t>
      </w:r>
      <w:r w:rsidRPr="008D798A">
        <w:rPr>
          <w:sz w:val="24"/>
          <w:szCs w:val="24"/>
        </w:rPr>
        <w:t>.</w:t>
      </w:r>
    </w:p>
    <w:p w:rsidR="00481485" w:rsidRPr="008D798A" w:rsidRDefault="009A59AD">
      <w:pPr>
        <w:numPr>
          <w:ilvl w:val="0"/>
          <w:numId w:val="1"/>
        </w:numPr>
        <w:spacing w:after="183" w:line="259" w:lineRule="auto"/>
        <w:ind w:hanging="240"/>
        <w:rPr>
          <w:sz w:val="24"/>
          <w:szCs w:val="24"/>
        </w:rPr>
      </w:pPr>
      <w:r w:rsidRPr="008D798A">
        <w:rPr>
          <w:sz w:val="24"/>
          <w:szCs w:val="24"/>
        </w:rPr>
        <w:t>UYGULAMA</w:t>
      </w:r>
    </w:p>
    <w:p w:rsidR="008D798A" w:rsidRPr="008D798A" w:rsidRDefault="008D798A" w:rsidP="00CD396C">
      <w:pPr>
        <w:pStyle w:val="ListeParagraf"/>
        <w:numPr>
          <w:ilvl w:val="1"/>
          <w:numId w:val="2"/>
        </w:numPr>
        <w:spacing w:after="188" w:line="276" w:lineRule="auto"/>
        <w:rPr>
          <w:sz w:val="24"/>
          <w:szCs w:val="24"/>
        </w:rPr>
      </w:pPr>
      <w:bookmarkStart w:id="0" w:name="_GoBack"/>
      <w:r w:rsidRPr="008D798A">
        <w:rPr>
          <w:sz w:val="24"/>
          <w:szCs w:val="24"/>
        </w:rPr>
        <w:t>Projeksiyonu açmak için kumandadan ya da cihaz üzerinden “</w:t>
      </w:r>
      <w:proofErr w:type="spellStart"/>
      <w:r w:rsidRPr="008D798A">
        <w:rPr>
          <w:sz w:val="24"/>
          <w:szCs w:val="24"/>
        </w:rPr>
        <w:t>power</w:t>
      </w:r>
      <w:proofErr w:type="spellEnd"/>
      <w:r w:rsidRPr="008D798A">
        <w:rPr>
          <w:sz w:val="24"/>
          <w:szCs w:val="24"/>
        </w:rPr>
        <w:t xml:space="preserve">” tuşuna bastıktan sonra cihazın ısınması ve görüntü alabilmek için bir müddet bekleyiniz. Cihaz ısınınca açılacaktır. </w:t>
      </w:r>
    </w:p>
    <w:p w:rsidR="008D798A" w:rsidRPr="008D798A" w:rsidRDefault="008D798A" w:rsidP="00CD396C">
      <w:pPr>
        <w:pStyle w:val="ListeParagraf"/>
        <w:numPr>
          <w:ilvl w:val="1"/>
          <w:numId w:val="2"/>
        </w:numPr>
        <w:spacing w:after="188" w:line="276" w:lineRule="auto"/>
        <w:rPr>
          <w:sz w:val="24"/>
          <w:szCs w:val="24"/>
        </w:rPr>
      </w:pPr>
      <w:r w:rsidRPr="008D798A">
        <w:rPr>
          <w:sz w:val="24"/>
          <w:szCs w:val="24"/>
        </w:rPr>
        <w:t xml:space="preserve">Cihaz açıldıktan sonra, cihazın bağlı olduğu ya da bağlayacağınız bilgisayarı açınız. </w:t>
      </w:r>
    </w:p>
    <w:p w:rsidR="008D798A" w:rsidRPr="008D798A" w:rsidRDefault="008D798A" w:rsidP="00CD396C">
      <w:pPr>
        <w:pStyle w:val="ListeParagraf"/>
        <w:numPr>
          <w:ilvl w:val="1"/>
          <w:numId w:val="2"/>
        </w:numPr>
        <w:spacing w:after="188" w:line="276" w:lineRule="auto"/>
        <w:rPr>
          <w:sz w:val="24"/>
          <w:szCs w:val="24"/>
        </w:rPr>
      </w:pPr>
      <w:r w:rsidRPr="008D798A">
        <w:rPr>
          <w:sz w:val="24"/>
          <w:szCs w:val="24"/>
        </w:rPr>
        <w:t xml:space="preserve">Projeksiyon cihazı çalışır durumdayken sağa sola aşağı yukarı hareket ettirmeyiniz, lambalar titreşime duyarlıdır, patlayabilir. </w:t>
      </w:r>
    </w:p>
    <w:p w:rsidR="008D798A" w:rsidRPr="008D798A" w:rsidRDefault="008D798A" w:rsidP="00CD396C">
      <w:pPr>
        <w:pStyle w:val="ListeParagraf"/>
        <w:numPr>
          <w:ilvl w:val="1"/>
          <w:numId w:val="2"/>
        </w:numPr>
        <w:spacing w:after="188" w:line="276" w:lineRule="auto"/>
        <w:rPr>
          <w:sz w:val="24"/>
          <w:szCs w:val="24"/>
        </w:rPr>
      </w:pPr>
      <w:r w:rsidRPr="008D798A">
        <w:rPr>
          <w:sz w:val="24"/>
          <w:szCs w:val="24"/>
        </w:rPr>
        <w:t>Projeksiyon cihazını kapatmak için “</w:t>
      </w:r>
      <w:proofErr w:type="spellStart"/>
      <w:r w:rsidRPr="008D798A">
        <w:rPr>
          <w:sz w:val="24"/>
          <w:szCs w:val="24"/>
        </w:rPr>
        <w:t>off</w:t>
      </w:r>
      <w:proofErr w:type="spellEnd"/>
      <w:r w:rsidRPr="008D798A">
        <w:rPr>
          <w:sz w:val="24"/>
          <w:szCs w:val="24"/>
        </w:rPr>
        <w:t xml:space="preserve">” tuşuna 2 kez basınız. Cihaz soğuyana kadar kapanmayacaktır. Cihazının tamamen kapanmadan, üzerindeki </w:t>
      </w:r>
      <w:proofErr w:type="spellStart"/>
      <w:r w:rsidRPr="008D798A">
        <w:rPr>
          <w:sz w:val="24"/>
          <w:szCs w:val="24"/>
        </w:rPr>
        <w:t>led</w:t>
      </w:r>
      <w:proofErr w:type="spellEnd"/>
      <w:r w:rsidRPr="008D798A">
        <w:rPr>
          <w:sz w:val="24"/>
          <w:szCs w:val="24"/>
        </w:rPr>
        <w:t xml:space="preserve"> ışıklar kapanmadan ve sesi tamamen kesilmeden fişini çekmeyiniz. </w:t>
      </w:r>
    </w:p>
    <w:p w:rsidR="008D798A" w:rsidRPr="008D798A" w:rsidRDefault="008D798A" w:rsidP="00CD396C">
      <w:pPr>
        <w:pStyle w:val="ListeParagraf"/>
        <w:numPr>
          <w:ilvl w:val="1"/>
          <w:numId w:val="2"/>
        </w:numPr>
        <w:spacing w:after="188" w:line="276" w:lineRule="auto"/>
        <w:rPr>
          <w:sz w:val="24"/>
          <w:szCs w:val="24"/>
        </w:rPr>
      </w:pPr>
      <w:r w:rsidRPr="008D798A">
        <w:rPr>
          <w:sz w:val="24"/>
          <w:szCs w:val="24"/>
        </w:rPr>
        <w:t xml:space="preserve">Projeksiyon cihazında meydana gelebilecek arızlarda sorumlu personel ve yöneticiler haberdar edilecektir. </w:t>
      </w:r>
    </w:p>
    <w:p w:rsidR="008D798A" w:rsidRDefault="008D798A" w:rsidP="00CD396C">
      <w:pPr>
        <w:pStyle w:val="ListeParagraf"/>
        <w:numPr>
          <w:ilvl w:val="1"/>
          <w:numId w:val="2"/>
        </w:numPr>
        <w:spacing w:after="188" w:line="276" w:lineRule="auto"/>
        <w:rPr>
          <w:sz w:val="24"/>
          <w:szCs w:val="24"/>
        </w:rPr>
      </w:pPr>
      <w:r w:rsidRPr="008D798A">
        <w:rPr>
          <w:sz w:val="24"/>
          <w:szCs w:val="24"/>
        </w:rPr>
        <w:t>Projeksiyon cihazının kurulumu ve bakımı teknik personeller tarafından yapılacaktır, hiçbir şekilde kurcalanmamalıdır.</w:t>
      </w:r>
    </w:p>
    <w:bookmarkEnd w:id="0"/>
    <w:p w:rsidR="008D798A" w:rsidRPr="008D798A" w:rsidRDefault="008D798A" w:rsidP="008D798A">
      <w:pPr>
        <w:pStyle w:val="ListeParagraf"/>
        <w:spacing w:after="188" w:line="259" w:lineRule="auto"/>
        <w:ind w:left="792" w:firstLine="0"/>
        <w:rPr>
          <w:sz w:val="24"/>
          <w:szCs w:val="24"/>
        </w:rPr>
      </w:pPr>
    </w:p>
    <w:p w:rsidR="008D798A" w:rsidRPr="008D798A" w:rsidRDefault="008D798A" w:rsidP="008D798A">
      <w:pPr>
        <w:pStyle w:val="ListeParagraf"/>
        <w:numPr>
          <w:ilvl w:val="0"/>
          <w:numId w:val="1"/>
        </w:numPr>
        <w:spacing w:after="240" w:line="259" w:lineRule="auto"/>
        <w:ind w:hanging="240"/>
        <w:rPr>
          <w:sz w:val="24"/>
          <w:szCs w:val="24"/>
        </w:rPr>
      </w:pPr>
      <w:r w:rsidRPr="008D798A">
        <w:rPr>
          <w:sz w:val="24"/>
          <w:szCs w:val="24"/>
        </w:rPr>
        <w:t>İLGİLİ DOKÜMANLAR</w:t>
      </w:r>
    </w:p>
    <w:p w:rsidR="008D798A" w:rsidRPr="00F02470" w:rsidRDefault="008D798A" w:rsidP="008D798A">
      <w:pPr>
        <w:pStyle w:val="AralkYok"/>
        <w:ind w:left="39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Cihazla birlikte verilen kurulum ve kullanma kılavuzları.</w:t>
      </w:r>
    </w:p>
    <w:p w:rsidR="00481485" w:rsidRDefault="00481485">
      <w:pPr>
        <w:ind w:left="-5"/>
      </w:pPr>
    </w:p>
    <w:p w:rsidR="00481485" w:rsidRDefault="009A59AD">
      <w:pPr>
        <w:spacing w:after="0" w:line="259" w:lineRule="auto"/>
        <w:ind w:left="0" w:firstLine="0"/>
      </w:pPr>
      <w:r>
        <w:t xml:space="preserve"> </w:t>
      </w:r>
    </w:p>
    <w:p w:rsidR="009A59AD" w:rsidRDefault="009A59AD"/>
    <w:sectPr w:rsidR="009A5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6" w:right="563" w:bottom="661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50" w:rsidRDefault="00556B50" w:rsidP="00556B50">
      <w:pPr>
        <w:spacing w:after="0" w:line="240" w:lineRule="auto"/>
      </w:pPr>
      <w:r>
        <w:separator/>
      </w:r>
    </w:p>
  </w:endnote>
  <w:endnote w:type="continuationSeparator" w:id="0">
    <w:p w:rsidR="00556B50" w:rsidRDefault="00556B50" w:rsidP="0055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50" w:rsidRDefault="00556B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556B50" w:rsidTr="00556B50">
      <w:trPr>
        <w:trHeight w:val="1579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556B50" w:rsidRDefault="00556B50" w:rsidP="00556B50">
          <w:pPr>
            <w:spacing w:after="0" w:line="360" w:lineRule="auto"/>
            <w:ind w:right="169"/>
            <w:jc w:val="center"/>
            <w:rPr>
              <w:color w:val="auto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HAZIRLAYAN</w:t>
          </w:r>
        </w:p>
        <w:p w:rsidR="00556B50" w:rsidRDefault="00556B50" w:rsidP="00556B50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......./......./...........</w:t>
          </w:r>
        </w:p>
        <w:p w:rsidR="00556B50" w:rsidRDefault="00556B50" w:rsidP="00556B50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>
            <w:rPr>
              <w:rFonts w:eastAsia="Calibri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eastAsia="Calibri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eastAsia="Calibri"/>
              <w:sz w:val="18"/>
              <w:szCs w:val="18"/>
              <w:lang w:val="en-US"/>
            </w:rPr>
            <w:t>Ekibi</w:t>
          </w:r>
          <w:proofErr w:type="spellEnd"/>
        </w:p>
        <w:p w:rsidR="00556B50" w:rsidRDefault="00556B50" w:rsidP="00556B50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556B50" w:rsidRDefault="00556B50" w:rsidP="00556B50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ONAYLAYAN</w:t>
          </w:r>
        </w:p>
        <w:p w:rsidR="00556B50" w:rsidRDefault="00556B50" w:rsidP="00556B50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......./......./...........</w:t>
          </w:r>
        </w:p>
        <w:p w:rsidR="00556B50" w:rsidRDefault="00556B50" w:rsidP="00556B50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>
            <w:rPr>
              <w:rFonts w:eastAsia="Calibri"/>
              <w:sz w:val="18"/>
              <w:szCs w:val="18"/>
              <w:lang w:val="en-US"/>
            </w:rPr>
            <w:t>Dekan</w:t>
          </w:r>
          <w:proofErr w:type="spellEnd"/>
        </w:p>
        <w:p w:rsidR="00556B50" w:rsidRDefault="00556B50" w:rsidP="00556B50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İMZA</w:t>
          </w:r>
        </w:p>
      </w:tc>
    </w:tr>
  </w:tbl>
  <w:p w:rsidR="00556B50" w:rsidRDefault="00556B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50" w:rsidRDefault="00556B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50" w:rsidRDefault="00556B50" w:rsidP="00556B50">
      <w:pPr>
        <w:spacing w:after="0" w:line="240" w:lineRule="auto"/>
      </w:pPr>
      <w:r>
        <w:separator/>
      </w:r>
    </w:p>
  </w:footnote>
  <w:footnote w:type="continuationSeparator" w:id="0">
    <w:p w:rsidR="00556B50" w:rsidRDefault="00556B50" w:rsidP="0055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50" w:rsidRDefault="00556B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50" w:rsidRDefault="00556B5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50" w:rsidRDefault="00556B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734C"/>
    <w:multiLevelType w:val="multilevel"/>
    <w:tmpl w:val="DE6A29B0"/>
    <w:numStyleLink w:val="Stil1"/>
  </w:abstractNum>
  <w:abstractNum w:abstractNumId="1" w15:restartNumberingAfterBreak="0">
    <w:nsid w:val="3C2D3ADC"/>
    <w:multiLevelType w:val="hybridMultilevel"/>
    <w:tmpl w:val="581A7A4A"/>
    <w:lvl w:ilvl="0" w:tplc="F7A03C1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A0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7FAE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8308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2CEF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AB46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C14A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0521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DD8E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2F7618"/>
    <w:multiLevelType w:val="multilevel"/>
    <w:tmpl w:val="54548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42A3BE5"/>
    <w:multiLevelType w:val="multilevel"/>
    <w:tmpl w:val="DE6A29B0"/>
    <w:styleLink w:val="Stil1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85"/>
    <w:rsid w:val="001A6B6D"/>
    <w:rsid w:val="00481485"/>
    <w:rsid w:val="00556B50"/>
    <w:rsid w:val="00612434"/>
    <w:rsid w:val="00706473"/>
    <w:rsid w:val="008D798A"/>
    <w:rsid w:val="009A59AD"/>
    <w:rsid w:val="00AE3392"/>
    <w:rsid w:val="00CD396C"/>
    <w:rsid w:val="00E93CBD"/>
    <w:rsid w:val="00F5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B690"/>
  <w15:docId w15:val="{5DF66E77-F894-4B0F-BF10-2CDD0FF8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1" w:line="229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8D798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8D798A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customStyle="1" w:styleId="AralkYokChar">
    <w:name w:val="Aralık Yok Char"/>
    <w:basedOn w:val="VarsaylanParagrafYazTipi"/>
    <w:link w:val="AralkYok"/>
    <w:uiPriority w:val="1"/>
    <w:rsid w:val="008D798A"/>
    <w:rPr>
      <w:rFonts w:ascii="Times New Roman" w:eastAsia="Times New Roman" w:hAnsi="Times New Roman" w:cs="Times New Roman"/>
      <w:color w:val="000000"/>
      <w:sz w:val="27"/>
    </w:rPr>
  </w:style>
  <w:style w:type="numbering" w:customStyle="1" w:styleId="Stil1">
    <w:name w:val="Stil1"/>
    <w:uiPriority w:val="99"/>
    <w:rsid w:val="008D798A"/>
    <w:pPr>
      <w:numPr>
        <w:numId w:val="4"/>
      </w:numPr>
    </w:pPr>
  </w:style>
  <w:style w:type="paragraph" w:styleId="stBilgi">
    <w:name w:val="header"/>
    <w:basedOn w:val="Normal"/>
    <w:link w:val="stBilgiChar"/>
    <w:uiPriority w:val="99"/>
    <w:unhideWhenUsed/>
    <w:rsid w:val="00556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6B50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556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6B50"/>
    <w:rPr>
      <w:rFonts w:ascii="Times New Roman" w:eastAsia="Times New Roman" w:hAnsi="Times New Roman" w:cs="Times New Roman"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6</cp:revision>
  <dcterms:created xsi:type="dcterms:W3CDTF">2022-07-05T17:58:00Z</dcterms:created>
  <dcterms:modified xsi:type="dcterms:W3CDTF">2022-08-06T17:12:00Z</dcterms:modified>
</cp:coreProperties>
</file>