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B60" w:rsidRPr="00A405D7" w:rsidRDefault="00EA7C97">
      <w:pPr>
        <w:numPr>
          <w:ilvl w:val="0"/>
          <w:numId w:val="1"/>
        </w:numPr>
        <w:spacing w:after="237"/>
        <w:ind w:hanging="221"/>
        <w:rPr>
          <w:rFonts w:ascii="Times New Roman" w:hAnsi="Times New Roman" w:cs="Times New Roman"/>
        </w:rPr>
      </w:pPr>
      <w:r w:rsidRPr="00A405D7">
        <w:rPr>
          <w:rFonts w:ascii="Times New Roman" w:hAnsi="Times New Roman" w:cs="Times New Roman"/>
        </w:rPr>
        <w:t>AMAÇ</w:t>
      </w:r>
    </w:p>
    <w:p w:rsidR="00951B60" w:rsidRPr="00A405D7" w:rsidRDefault="00EA7C97">
      <w:pPr>
        <w:ind w:left="-5"/>
        <w:rPr>
          <w:rFonts w:ascii="Times New Roman" w:hAnsi="Times New Roman" w:cs="Times New Roman"/>
        </w:rPr>
      </w:pPr>
      <w:r w:rsidRPr="00A405D7">
        <w:rPr>
          <w:rFonts w:ascii="Times New Roman" w:hAnsi="Times New Roman" w:cs="Times New Roman"/>
        </w:rPr>
        <w:t xml:space="preserve">Bu talimat Fakültemizin Simülasyon merkezimizde bulunan </w:t>
      </w:r>
      <w:proofErr w:type="gramStart"/>
      <w:r w:rsidRPr="00A405D7">
        <w:rPr>
          <w:rFonts w:ascii="Times New Roman" w:hAnsi="Times New Roman" w:cs="Times New Roman"/>
        </w:rPr>
        <w:t>simülatörlerin</w:t>
      </w:r>
      <w:proofErr w:type="gramEnd"/>
      <w:r w:rsidRPr="00A405D7">
        <w:rPr>
          <w:rFonts w:ascii="Times New Roman" w:hAnsi="Times New Roman" w:cs="Times New Roman"/>
        </w:rPr>
        <w:t xml:space="preserve"> kullanımına yönelik işlemleri belirler.</w:t>
      </w:r>
    </w:p>
    <w:p w:rsidR="00951B60" w:rsidRPr="00A405D7" w:rsidRDefault="00EA7C97">
      <w:pPr>
        <w:numPr>
          <w:ilvl w:val="0"/>
          <w:numId w:val="1"/>
        </w:numPr>
        <w:spacing w:after="237"/>
        <w:ind w:hanging="221"/>
        <w:rPr>
          <w:rFonts w:ascii="Times New Roman" w:hAnsi="Times New Roman" w:cs="Times New Roman"/>
        </w:rPr>
      </w:pPr>
      <w:r w:rsidRPr="00A405D7">
        <w:rPr>
          <w:rFonts w:ascii="Times New Roman" w:hAnsi="Times New Roman" w:cs="Times New Roman"/>
        </w:rPr>
        <w:t>KAPSAM</w:t>
      </w:r>
    </w:p>
    <w:p w:rsidR="00A3470C" w:rsidRPr="00A405D7" w:rsidRDefault="00EA7C97">
      <w:pPr>
        <w:spacing w:after="0" w:line="474" w:lineRule="auto"/>
        <w:ind w:left="-5" w:right="473"/>
        <w:rPr>
          <w:rFonts w:ascii="Times New Roman" w:hAnsi="Times New Roman" w:cs="Times New Roman"/>
        </w:rPr>
      </w:pPr>
      <w:r w:rsidRPr="00A405D7">
        <w:rPr>
          <w:rFonts w:ascii="Times New Roman" w:hAnsi="Times New Roman" w:cs="Times New Roman"/>
        </w:rPr>
        <w:t xml:space="preserve">Bu talimat </w:t>
      </w:r>
      <w:r w:rsidR="00A3470C" w:rsidRPr="00A405D7">
        <w:rPr>
          <w:rFonts w:ascii="Times New Roman" w:hAnsi="Times New Roman" w:cs="Times New Roman"/>
        </w:rPr>
        <w:t xml:space="preserve">Gazi </w:t>
      </w:r>
      <w:r w:rsidRPr="00A405D7">
        <w:rPr>
          <w:rFonts w:ascii="Times New Roman" w:hAnsi="Times New Roman" w:cs="Times New Roman"/>
        </w:rPr>
        <w:t xml:space="preserve">Üniversitesi Tıp Fakültesi Klinik </w:t>
      </w:r>
      <w:proofErr w:type="gramStart"/>
      <w:r w:rsidRPr="00A405D7">
        <w:rPr>
          <w:rFonts w:ascii="Times New Roman" w:hAnsi="Times New Roman" w:cs="Times New Roman"/>
        </w:rPr>
        <w:t>simülasyon</w:t>
      </w:r>
      <w:proofErr w:type="gramEnd"/>
      <w:r w:rsidRPr="00A405D7">
        <w:rPr>
          <w:rFonts w:ascii="Times New Roman" w:hAnsi="Times New Roman" w:cs="Times New Roman"/>
        </w:rPr>
        <w:t xml:space="preserve"> eğitim merkezini kapsar. </w:t>
      </w:r>
    </w:p>
    <w:p w:rsidR="00951B60" w:rsidRPr="00A405D7" w:rsidRDefault="00EA7C97">
      <w:pPr>
        <w:spacing w:after="0" w:line="474" w:lineRule="auto"/>
        <w:ind w:left="-5" w:right="473"/>
        <w:rPr>
          <w:rFonts w:ascii="Times New Roman" w:hAnsi="Times New Roman" w:cs="Times New Roman"/>
        </w:rPr>
      </w:pPr>
      <w:r w:rsidRPr="00A405D7">
        <w:rPr>
          <w:rFonts w:ascii="Times New Roman" w:hAnsi="Times New Roman" w:cs="Times New Roman"/>
        </w:rPr>
        <w:t>3. TANIMLAR</w:t>
      </w:r>
    </w:p>
    <w:p w:rsidR="00951B60" w:rsidRPr="00A405D7" w:rsidRDefault="00EA7C97">
      <w:pPr>
        <w:ind w:left="-5"/>
        <w:rPr>
          <w:rFonts w:ascii="Times New Roman" w:hAnsi="Times New Roman" w:cs="Times New Roman"/>
        </w:rPr>
      </w:pPr>
      <w:r w:rsidRPr="00A405D7">
        <w:rPr>
          <w:rFonts w:ascii="Times New Roman" w:hAnsi="Times New Roman" w:cs="Times New Roman"/>
        </w:rPr>
        <w:t>Bu Talimatta tanımlanması gereken herhangi bir terim bulunmamaktadır.</w:t>
      </w:r>
    </w:p>
    <w:p w:rsidR="00951B60" w:rsidRPr="00A405D7" w:rsidRDefault="00EA7C97">
      <w:pPr>
        <w:spacing w:after="237"/>
        <w:ind w:left="-5"/>
        <w:rPr>
          <w:rFonts w:ascii="Times New Roman" w:hAnsi="Times New Roman" w:cs="Times New Roman"/>
        </w:rPr>
      </w:pPr>
      <w:r w:rsidRPr="00A405D7">
        <w:rPr>
          <w:rFonts w:ascii="Times New Roman" w:hAnsi="Times New Roman" w:cs="Times New Roman"/>
        </w:rPr>
        <w:t>4. SORUMLULUKLAR</w:t>
      </w:r>
    </w:p>
    <w:p w:rsidR="00A3470C" w:rsidRPr="00A405D7" w:rsidRDefault="00EA7C97" w:rsidP="006C7DCB">
      <w:pPr>
        <w:spacing w:after="7" w:line="474" w:lineRule="auto"/>
        <w:ind w:left="-5" w:right="-114"/>
        <w:rPr>
          <w:rFonts w:ascii="Times New Roman" w:hAnsi="Times New Roman" w:cs="Times New Roman"/>
        </w:rPr>
      </w:pPr>
      <w:r w:rsidRPr="00A405D7">
        <w:rPr>
          <w:rFonts w:ascii="Times New Roman" w:hAnsi="Times New Roman" w:cs="Times New Roman"/>
        </w:rPr>
        <w:t xml:space="preserve">Bu talimatın uygulanmasından biyomedikal teknikeri ………………………….öğrencileri </w:t>
      </w:r>
      <w:bookmarkStart w:id="0" w:name="_GoBack"/>
      <w:bookmarkEnd w:id="0"/>
      <w:r w:rsidRPr="00A405D7">
        <w:rPr>
          <w:rFonts w:ascii="Times New Roman" w:hAnsi="Times New Roman" w:cs="Times New Roman"/>
        </w:rPr>
        <w:t xml:space="preserve">sorumludur. </w:t>
      </w:r>
    </w:p>
    <w:p w:rsidR="00951B60" w:rsidRPr="00A405D7" w:rsidRDefault="00EA7C97">
      <w:pPr>
        <w:spacing w:after="7" w:line="474" w:lineRule="auto"/>
        <w:ind w:left="-5" w:right="790"/>
        <w:rPr>
          <w:rFonts w:ascii="Times New Roman" w:hAnsi="Times New Roman" w:cs="Times New Roman"/>
        </w:rPr>
      </w:pPr>
      <w:r w:rsidRPr="00A405D7">
        <w:rPr>
          <w:rFonts w:ascii="Times New Roman" w:hAnsi="Times New Roman" w:cs="Times New Roman"/>
        </w:rPr>
        <w:t>5. UYGULAMA</w:t>
      </w:r>
    </w:p>
    <w:p w:rsidR="00951B60" w:rsidRPr="00A405D7" w:rsidRDefault="00EA7C97" w:rsidP="0022762A">
      <w:pPr>
        <w:spacing w:after="0" w:line="360" w:lineRule="auto"/>
        <w:ind w:left="851" w:hanging="425"/>
        <w:rPr>
          <w:rFonts w:ascii="Times New Roman" w:hAnsi="Times New Roman" w:cs="Times New Roman"/>
        </w:rPr>
      </w:pPr>
      <w:r w:rsidRPr="00A405D7">
        <w:rPr>
          <w:rFonts w:ascii="Times New Roman" w:hAnsi="Times New Roman" w:cs="Times New Roman"/>
        </w:rPr>
        <w:t>5.1. Simülatör çantasından çıkartılarak yatağa yatırılır ve şarja takılır.</w:t>
      </w:r>
    </w:p>
    <w:p w:rsidR="00951B60" w:rsidRPr="00A405D7" w:rsidRDefault="00EA7C97" w:rsidP="0022762A">
      <w:pPr>
        <w:spacing w:after="0" w:line="360" w:lineRule="auto"/>
        <w:ind w:left="851" w:hanging="425"/>
        <w:rPr>
          <w:rFonts w:ascii="Times New Roman" w:hAnsi="Times New Roman" w:cs="Times New Roman"/>
        </w:rPr>
      </w:pPr>
      <w:r w:rsidRPr="00A405D7">
        <w:rPr>
          <w:rFonts w:ascii="Times New Roman" w:hAnsi="Times New Roman" w:cs="Times New Roman"/>
        </w:rPr>
        <w:t xml:space="preserve">5.2. Hasta başı monitör olarak kullanılacak olan tablet açılarak yataktaki simülatörün </w:t>
      </w:r>
      <w:proofErr w:type="gramStart"/>
      <w:r w:rsidRPr="00A405D7">
        <w:rPr>
          <w:rFonts w:ascii="Times New Roman" w:hAnsi="Times New Roman" w:cs="Times New Roman"/>
        </w:rPr>
        <w:t>baş ucuna</w:t>
      </w:r>
      <w:proofErr w:type="gramEnd"/>
      <w:r w:rsidRPr="00A405D7">
        <w:rPr>
          <w:rFonts w:ascii="Times New Roman" w:hAnsi="Times New Roman" w:cs="Times New Roman"/>
        </w:rPr>
        <w:t xml:space="preserve"> yerleştirilir.</w:t>
      </w:r>
    </w:p>
    <w:p w:rsidR="00951B60" w:rsidRPr="00A405D7" w:rsidRDefault="00EA7C97" w:rsidP="0022762A">
      <w:pPr>
        <w:spacing w:after="0" w:line="360" w:lineRule="auto"/>
        <w:ind w:left="851" w:hanging="425"/>
        <w:rPr>
          <w:rFonts w:ascii="Times New Roman" w:hAnsi="Times New Roman" w:cs="Times New Roman"/>
        </w:rPr>
      </w:pPr>
      <w:r w:rsidRPr="00A405D7">
        <w:rPr>
          <w:rFonts w:ascii="Times New Roman" w:hAnsi="Times New Roman" w:cs="Times New Roman"/>
        </w:rPr>
        <w:t>5.3. Simülatörün kullanıcı bilgisayarı açılarak kontrol odasına yerleştirilir.</w:t>
      </w:r>
    </w:p>
    <w:p w:rsidR="00951B60" w:rsidRPr="00A405D7" w:rsidRDefault="00EA7C97" w:rsidP="0022762A">
      <w:pPr>
        <w:spacing w:after="0" w:line="360" w:lineRule="auto"/>
        <w:ind w:left="851" w:hanging="425"/>
        <w:rPr>
          <w:rFonts w:ascii="Times New Roman" w:hAnsi="Times New Roman" w:cs="Times New Roman"/>
        </w:rPr>
      </w:pPr>
      <w:r w:rsidRPr="00A405D7">
        <w:rPr>
          <w:rFonts w:ascii="Times New Roman" w:hAnsi="Times New Roman" w:cs="Times New Roman"/>
        </w:rPr>
        <w:t>5.4. Cihazın modemi açılır.</w:t>
      </w:r>
    </w:p>
    <w:p w:rsidR="00951B60" w:rsidRPr="00A405D7" w:rsidRDefault="00EA7C97" w:rsidP="0022762A">
      <w:pPr>
        <w:spacing w:after="0" w:line="360" w:lineRule="auto"/>
        <w:ind w:left="851" w:hanging="425"/>
        <w:rPr>
          <w:rFonts w:ascii="Times New Roman" w:hAnsi="Times New Roman" w:cs="Times New Roman"/>
        </w:rPr>
      </w:pPr>
      <w:r w:rsidRPr="00A405D7">
        <w:rPr>
          <w:rFonts w:ascii="Times New Roman" w:hAnsi="Times New Roman" w:cs="Times New Roman"/>
        </w:rPr>
        <w:t xml:space="preserve">5.5. Simülatörün </w:t>
      </w:r>
      <w:proofErr w:type="spellStart"/>
      <w:r w:rsidRPr="00A405D7">
        <w:rPr>
          <w:rFonts w:ascii="Times New Roman" w:hAnsi="Times New Roman" w:cs="Times New Roman"/>
        </w:rPr>
        <w:t>steteskopu</w:t>
      </w:r>
      <w:proofErr w:type="spellEnd"/>
      <w:r w:rsidRPr="00A405D7">
        <w:rPr>
          <w:rFonts w:ascii="Times New Roman" w:hAnsi="Times New Roman" w:cs="Times New Roman"/>
        </w:rPr>
        <w:t xml:space="preserve"> açılarak </w:t>
      </w:r>
      <w:proofErr w:type="gramStart"/>
      <w:r w:rsidRPr="00A405D7">
        <w:rPr>
          <w:rFonts w:ascii="Times New Roman" w:hAnsi="Times New Roman" w:cs="Times New Roman"/>
        </w:rPr>
        <w:t>simülatörün</w:t>
      </w:r>
      <w:proofErr w:type="gramEnd"/>
      <w:r w:rsidRPr="00A405D7">
        <w:rPr>
          <w:rFonts w:ascii="Times New Roman" w:hAnsi="Times New Roman" w:cs="Times New Roman"/>
        </w:rPr>
        <w:t xml:space="preserve"> yanına yerleştirilir.</w:t>
      </w:r>
    </w:p>
    <w:p w:rsidR="00951B60" w:rsidRPr="00A405D7" w:rsidRDefault="00EA7C97" w:rsidP="0022762A">
      <w:pPr>
        <w:spacing w:after="0" w:line="360" w:lineRule="auto"/>
        <w:ind w:left="851" w:hanging="425"/>
        <w:rPr>
          <w:rFonts w:ascii="Times New Roman" w:hAnsi="Times New Roman" w:cs="Times New Roman"/>
        </w:rPr>
      </w:pPr>
      <w:r w:rsidRPr="00A405D7">
        <w:rPr>
          <w:rFonts w:ascii="Times New Roman" w:hAnsi="Times New Roman" w:cs="Times New Roman"/>
        </w:rPr>
        <w:t>5.6. Tabletten ve kullanıcı bilgisayarlarından uygulamaya girilerek cihazlar arasında ağ bağlantısı kurulur.</w:t>
      </w:r>
    </w:p>
    <w:p w:rsidR="00951B60" w:rsidRPr="00A405D7" w:rsidRDefault="00EA7C97" w:rsidP="0022762A">
      <w:pPr>
        <w:spacing w:after="0" w:line="360" w:lineRule="auto"/>
        <w:ind w:left="851" w:hanging="425"/>
        <w:rPr>
          <w:rFonts w:ascii="Times New Roman" w:hAnsi="Times New Roman" w:cs="Times New Roman"/>
        </w:rPr>
      </w:pPr>
      <w:r w:rsidRPr="00A405D7">
        <w:rPr>
          <w:rFonts w:ascii="Times New Roman" w:hAnsi="Times New Roman" w:cs="Times New Roman"/>
        </w:rPr>
        <w:t>5.7. Cihaz eğitime hazırdır.</w:t>
      </w:r>
    </w:p>
    <w:p w:rsidR="00951B60" w:rsidRPr="00A405D7" w:rsidRDefault="00EA7C97" w:rsidP="0022762A">
      <w:pPr>
        <w:spacing w:after="0" w:line="360" w:lineRule="auto"/>
        <w:ind w:left="851" w:hanging="425"/>
        <w:rPr>
          <w:rFonts w:ascii="Times New Roman" w:hAnsi="Times New Roman" w:cs="Times New Roman"/>
        </w:rPr>
      </w:pPr>
      <w:r w:rsidRPr="00A405D7">
        <w:rPr>
          <w:rFonts w:ascii="Times New Roman" w:hAnsi="Times New Roman" w:cs="Times New Roman"/>
        </w:rPr>
        <w:t xml:space="preserve">5.8. Eğitim sonunda simülatörün alın kısmına manyetik </w:t>
      </w:r>
      <w:proofErr w:type="gramStart"/>
      <w:r w:rsidRPr="00A405D7">
        <w:rPr>
          <w:rFonts w:ascii="Times New Roman" w:hAnsi="Times New Roman" w:cs="Times New Roman"/>
        </w:rPr>
        <w:t>çip</w:t>
      </w:r>
      <w:proofErr w:type="gramEnd"/>
      <w:r w:rsidRPr="00A405D7">
        <w:rPr>
          <w:rFonts w:ascii="Times New Roman" w:hAnsi="Times New Roman" w:cs="Times New Roman"/>
        </w:rPr>
        <w:t xml:space="preserve"> sürülerek kapatılır.</w:t>
      </w:r>
    </w:p>
    <w:p w:rsidR="00951B60" w:rsidRPr="00A405D7" w:rsidRDefault="00EA7C97" w:rsidP="0022762A">
      <w:pPr>
        <w:spacing w:after="0" w:line="360" w:lineRule="auto"/>
        <w:ind w:left="851" w:hanging="425"/>
        <w:rPr>
          <w:rFonts w:ascii="Times New Roman" w:hAnsi="Times New Roman" w:cs="Times New Roman"/>
        </w:rPr>
      </w:pPr>
      <w:r w:rsidRPr="00A405D7">
        <w:rPr>
          <w:rFonts w:ascii="Times New Roman" w:hAnsi="Times New Roman" w:cs="Times New Roman"/>
        </w:rPr>
        <w:t>5.9. Tablet ve kullanıcı bilgisayarı normal bir şekilde kapatılır.</w:t>
      </w:r>
    </w:p>
    <w:p w:rsidR="00951B60" w:rsidRPr="00A405D7" w:rsidRDefault="00EA7C97" w:rsidP="0022762A">
      <w:pPr>
        <w:spacing w:after="0" w:line="360" w:lineRule="auto"/>
        <w:ind w:left="851" w:hanging="425"/>
        <w:rPr>
          <w:rFonts w:ascii="Times New Roman" w:hAnsi="Times New Roman" w:cs="Times New Roman"/>
        </w:rPr>
      </w:pPr>
      <w:r w:rsidRPr="00A405D7">
        <w:rPr>
          <w:rFonts w:ascii="Times New Roman" w:hAnsi="Times New Roman" w:cs="Times New Roman"/>
        </w:rPr>
        <w:t>5.10. Tüm cihazlar korunmak amacıyla çantasındaki yerlerine yerleştirilir.</w:t>
      </w:r>
    </w:p>
    <w:p w:rsidR="00951B60" w:rsidRPr="00A405D7" w:rsidRDefault="00EA7C97">
      <w:pPr>
        <w:spacing w:after="181"/>
        <w:ind w:left="0" w:firstLine="0"/>
        <w:rPr>
          <w:rFonts w:ascii="Times New Roman" w:hAnsi="Times New Roman" w:cs="Times New Roman"/>
        </w:rPr>
      </w:pPr>
      <w:r w:rsidRPr="00A405D7">
        <w:rPr>
          <w:rFonts w:ascii="Times New Roman" w:eastAsia="Times New Roman" w:hAnsi="Times New Roman" w:cs="Times New Roman"/>
        </w:rPr>
        <w:t xml:space="preserve"> </w:t>
      </w:r>
    </w:p>
    <w:p w:rsidR="00951B60" w:rsidRPr="00A405D7" w:rsidRDefault="00EA7C97">
      <w:pPr>
        <w:spacing w:after="237"/>
        <w:ind w:left="-5"/>
        <w:rPr>
          <w:rFonts w:ascii="Times New Roman" w:hAnsi="Times New Roman" w:cs="Times New Roman"/>
        </w:rPr>
      </w:pPr>
      <w:r w:rsidRPr="00A405D7">
        <w:rPr>
          <w:rFonts w:ascii="Times New Roman" w:hAnsi="Times New Roman" w:cs="Times New Roman"/>
        </w:rPr>
        <w:t>6. İLGİLİ DOKÜMANLAR</w:t>
      </w:r>
    </w:p>
    <w:p w:rsidR="00951B60" w:rsidRPr="00A405D7" w:rsidRDefault="00EA7C97">
      <w:pPr>
        <w:spacing w:after="0"/>
        <w:ind w:left="-5"/>
        <w:rPr>
          <w:rFonts w:ascii="Times New Roman" w:hAnsi="Times New Roman" w:cs="Times New Roman"/>
        </w:rPr>
      </w:pPr>
      <w:r w:rsidRPr="00A405D7">
        <w:rPr>
          <w:rFonts w:ascii="Times New Roman" w:hAnsi="Times New Roman" w:cs="Times New Roman"/>
        </w:rPr>
        <w:t>Firma tarafından verilen cihaza ait kullanım kılavuzu</w:t>
      </w:r>
    </w:p>
    <w:p w:rsidR="00EA7C97" w:rsidRDefault="00EA7C97"/>
    <w:sectPr w:rsidR="00EA7C97">
      <w:headerReference w:type="default" r:id="rId7"/>
      <w:footerReference w:type="default" r:id="rId8"/>
      <w:pgSz w:w="12240" w:h="15840"/>
      <w:pgMar w:top="276" w:right="2007" w:bottom="871" w:left="56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762A" w:rsidRDefault="0022762A" w:rsidP="0022762A">
      <w:pPr>
        <w:spacing w:after="0" w:line="240" w:lineRule="auto"/>
      </w:pPr>
      <w:r>
        <w:separator/>
      </w:r>
    </w:p>
  </w:endnote>
  <w:endnote w:type="continuationSeparator" w:id="0">
    <w:p w:rsidR="0022762A" w:rsidRDefault="0022762A" w:rsidP="00227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1"/>
      <w:tblpPr w:leftFromText="141" w:rightFromText="141" w:vertAnchor="text" w:horzAnchor="margin" w:tblpXSpec="center" w:tblpY="214"/>
      <w:tblW w:w="10210" w:type="dxa"/>
      <w:tblInd w:w="0" w:type="dxa"/>
      <w:tblCellMar>
        <w:top w:w="22" w:type="dxa"/>
        <w:left w:w="82" w:type="dxa"/>
        <w:right w:w="18" w:type="dxa"/>
      </w:tblCellMar>
      <w:tblLook w:val="04A0" w:firstRow="1" w:lastRow="0" w:firstColumn="1" w:lastColumn="0" w:noHBand="0" w:noVBand="1"/>
    </w:tblPr>
    <w:tblGrid>
      <w:gridCol w:w="5105"/>
      <w:gridCol w:w="5105"/>
    </w:tblGrid>
    <w:tr w:rsidR="00EA2A4C" w:rsidTr="00EA2A4C">
      <w:trPr>
        <w:trHeight w:val="370"/>
      </w:trPr>
      <w:tc>
        <w:tcPr>
          <w:tcW w:w="5105" w:type="dxa"/>
          <w:tcBorders>
            <w:top w:val="single" w:sz="12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  <w:hideMark/>
        </w:tcPr>
        <w:p w:rsidR="00EA2A4C" w:rsidRDefault="00EA2A4C" w:rsidP="00EA2A4C">
          <w:pPr>
            <w:spacing w:after="0" w:line="360" w:lineRule="auto"/>
            <w:ind w:right="169"/>
            <w:jc w:val="center"/>
            <w:rPr>
              <w:rFonts w:ascii="Times New Roman" w:eastAsia="Times New Roman" w:hAnsi="Times New Roman" w:cs="Times New Roman"/>
              <w:color w:val="auto"/>
              <w:sz w:val="18"/>
              <w:szCs w:val="18"/>
              <w:lang w:val="en-US"/>
            </w:rPr>
          </w:pPr>
          <w:r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HAZIRLAYAN</w:t>
          </w:r>
        </w:p>
        <w:p w:rsidR="00EA2A4C" w:rsidRDefault="00EA2A4C" w:rsidP="00EA2A4C">
          <w:pPr>
            <w:spacing w:after="0" w:line="360" w:lineRule="auto"/>
            <w:ind w:right="169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r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......./......./...........</w:t>
          </w:r>
        </w:p>
        <w:p w:rsidR="00EA2A4C" w:rsidRDefault="00EA2A4C" w:rsidP="00EA2A4C">
          <w:pPr>
            <w:spacing w:after="0" w:line="360" w:lineRule="auto"/>
            <w:ind w:right="169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proofErr w:type="spellStart"/>
          <w:r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Birim</w:t>
          </w:r>
          <w:proofErr w:type="spellEnd"/>
          <w:r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 xml:space="preserve"> </w:t>
          </w:r>
          <w:proofErr w:type="spellStart"/>
          <w:r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Kalite</w:t>
          </w:r>
          <w:proofErr w:type="spellEnd"/>
          <w:r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 xml:space="preserve"> </w:t>
          </w:r>
          <w:proofErr w:type="spellStart"/>
          <w:r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Ekibi</w:t>
          </w:r>
          <w:proofErr w:type="spellEnd"/>
        </w:p>
        <w:p w:rsidR="00EA2A4C" w:rsidRDefault="00EA2A4C" w:rsidP="00EA2A4C">
          <w:pPr>
            <w:spacing w:after="0" w:line="360" w:lineRule="auto"/>
            <w:ind w:right="169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r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İMZA</w:t>
          </w:r>
        </w:p>
      </w:tc>
      <w:tc>
        <w:tcPr>
          <w:tcW w:w="5105" w:type="dxa"/>
          <w:tcBorders>
            <w:top w:val="single" w:sz="12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  <w:hideMark/>
        </w:tcPr>
        <w:p w:rsidR="00EA2A4C" w:rsidRDefault="00EA2A4C" w:rsidP="00EA2A4C">
          <w:pPr>
            <w:spacing w:after="0" w:line="360" w:lineRule="auto"/>
            <w:ind w:right="169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r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ONAYLAYAN</w:t>
          </w:r>
        </w:p>
        <w:p w:rsidR="00EA2A4C" w:rsidRDefault="00EA2A4C" w:rsidP="00EA2A4C">
          <w:pPr>
            <w:spacing w:after="0" w:line="360" w:lineRule="auto"/>
            <w:ind w:right="169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r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......./......./...........</w:t>
          </w:r>
        </w:p>
        <w:p w:rsidR="00EA2A4C" w:rsidRDefault="00EA2A4C" w:rsidP="00EA2A4C">
          <w:pPr>
            <w:spacing w:after="0" w:line="360" w:lineRule="auto"/>
            <w:ind w:right="169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proofErr w:type="spellStart"/>
          <w:r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Dekan</w:t>
          </w:r>
          <w:proofErr w:type="spellEnd"/>
        </w:p>
        <w:p w:rsidR="00EA2A4C" w:rsidRDefault="00EA2A4C" w:rsidP="00EA2A4C">
          <w:pPr>
            <w:spacing w:after="0" w:line="360" w:lineRule="auto"/>
            <w:ind w:right="169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r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İMZA</w:t>
          </w:r>
        </w:p>
      </w:tc>
    </w:tr>
  </w:tbl>
  <w:p w:rsidR="0022762A" w:rsidRDefault="0022762A" w:rsidP="00EA2A4C">
    <w:pPr>
      <w:pStyle w:val="AltBilgi"/>
      <w:tabs>
        <w:tab w:val="clear" w:pos="453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762A" w:rsidRDefault="0022762A" w:rsidP="0022762A">
      <w:pPr>
        <w:spacing w:after="0" w:line="240" w:lineRule="auto"/>
      </w:pPr>
      <w:r>
        <w:separator/>
      </w:r>
    </w:p>
  </w:footnote>
  <w:footnote w:type="continuationSeparator" w:id="0">
    <w:p w:rsidR="0022762A" w:rsidRDefault="0022762A" w:rsidP="002276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1093" w:type="dxa"/>
      <w:tblInd w:w="7" w:type="dxa"/>
      <w:tblCellMar>
        <w:top w:w="22" w:type="dxa"/>
        <w:left w:w="82" w:type="dxa"/>
        <w:right w:w="106" w:type="dxa"/>
      </w:tblCellMar>
      <w:tblLook w:val="04A0" w:firstRow="1" w:lastRow="0" w:firstColumn="1" w:lastColumn="0" w:noHBand="0" w:noVBand="1"/>
    </w:tblPr>
    <w:tblGrid>
      <w:gridCol w:w="1634"/>
      <w:gridCol w:w="6227"/>
      <w:gridCol w:w="1608"/>
      <w:gridCol w:w="1624"/>
    </w:tblGrid>
    <w:tr w:rsidR="006C7DCB" w:rsidTr="005C49BC">
      <w:trPr>
        <w:trHeight w:val="259"/>
      </w:trPr>
      <w:tc>
        <w:tcPr>
          <w:tcW w:w="1111" w:type="dxa"/>
          <w:vMerge w:val="restar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6C7DCB" w:rsidRDefault="006C7DCB" w:rsidP="006C7DCB">
          <w:pPr>
            <w:spacing w:after="0"/>
            <w:ind w:left="24" w:firstLine="0"/>
          </w:pPr>
          <w:r>
            <w:rPr>
              <w:noProof/>
            </w:rPr>
            <w:drawing>
              <wp:inline distT="0" distB="0" distL="0" distR="0" wp14:anchorId="54CE4F70" wp14:editId="09CA62A5">
                <wp:extent cx="902970" cy="902970"/>
                <wp:effectExtent l="0" t="0" r="0" b="0"/>
                <wp:docPr id="1" name="Resim 1" descr="C:\Users\SEM\Desktop\GAZI_UNIVERSITESI_LOGO_2017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 descr="C:\Users\SEM\Desktop\GAZI_UNIVERSITESI_LOGO_201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2970" cy="902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55" w:type="dxa"/>
          <w:vMerge w:val="restar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:rsidR="006C7DCB" w:rsidRDefault="006C7DCB" w:rsidP="006C7DCB">
          <w:pPr>
            <w:spacing w:after="0"/>
            <w:ind w:left="25" w:firstLine="0"/>
            <w:jc w:val="center"/>
            <w:rPr>
              <w:rFonts w:ascii="Times New Roman" w:eastAsia="Times New Roman" w:hAnsi="Times New Roman" w:cs="Times New Roman"/>
              <w:sz w:val="27"/>
            </w:rPr>
          </w:pPr>
          <w:r>
            <w:rPr>
              <w:rFonts w:ascii="Times New Roman" w:eastAsia="Times New Roman" w:hAnsi="Times New Roman" w:cs="Times New Roman"/>
              <w:sz w:val="27"/>
            </w:rPr>
            <w:t xml:space="preserve">Tıp Fakültesi </w:t>
          </w:r>
        </w:p>
        <w:p w:rsidR="006C7DCB" w:rsidRDefault="006C7DCB" w:rsidP="006C7DCB">
          <w:pPr>
            <w:spacing w:after="0"/>
            <w:ind w:left="25" w:firstLine="0"/>
            <w:jc w:val="center"/>
          </w:pPr>
          <w:r>
            <w:rPr>
              <w:rFonts w:ascii="Times New Roman" w:eastAsia="Times New Roman" w:hAnsi="Times New Roman" w:cs="Times New Roman"/>
              <w:sz w:val="27"/>
            </w:rPr>
            <w:t xml:space="preserve">Sim </w:t>
          </w:r>
          <w:proofErr w:type="spellStart"/>
          <w:r>
            <w:rPr>
              <w:rFonts w:ascii="Times New Roman" w:eastAsia="Times New Roman" w:hAnsi="Times New Roman" w:cs="Times New Roman"/>
              <w:sz w:val="27"/>
            </w:rPr>
            <w:t>Characters</w:t>
          </w:r>
          <w:proofErr w:type="spellEnd"/>
          <w:r>
            <w:rPr>
              <w:rFonts w:ascii="Times New Roman" w:eastAsia="Times New Roman" w:hAnsi="Times New Roman" w:cs="Times New Roman"/>
              <w:sz w:val="27"/>
            </w:rPr>
            <w:t xml:space="preserve"> Paul Kullanım Talimatı</w:t>
          </w:r>
        </w:p>
      </w:tc>
      <w:tc>
        <w:tcPr>
          <w:tcW w:w="166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6C7DCB" w:rsidRDefault="006C7DCB" w:rsidP="006C7DCB">
          <w:pPr>
            <w:spacing w:after="0"/>
            <w:ind w:left="0" w:firstLine="0"/>
          </w:pPr>
          <w:r>
            <w:rPr>
              <w:rFonts w:ascii="Times New Roman" w:eastAsia="Times New Roman" w:hAnsi="Times New Roman" w:cs="Times New Roman"/>
              <w:sz w:val="20"/>
            </w:rPr>
            <w:t>Doküman No:</w:t>
          </w:r>
        </w:p>
      </w:tc>
      <w:tc>
        <w:tcPr>
          <w:tcW w:w="166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6C7DCB" w:rsidRDefault="006C7DCB" w:rsidP="006C7DCB">
          <w:pPr>
            <w:spacing w:after="0"/>
            <w:ind w:left="0" w:firstLine="0"/>
          </w:pPr>
          <w:proofErr w:type="gramStart"/>
          <w:r>
            <w:rPr>
              <w:rFonts w:ascii="Times New Roman" w:eastAsia="Times New Roman" w:hAnsi="Times New Roman" w:cs="Times New Roman"/>
              <w:sz w:val="20"/>
            </w:rPr>
            <w:t>TIPF.TL</w:t>
          </w:r>
          <w:proofErr w:type="gramEnd"/>
          <w:r>
            <w:rPr>
              <w:rFonts w:ascii="Times New Roman" w:eastAsia="Times New Roman" w:hAnsi="Times New Roman" w:cs="Times New Roman"/>
              <w:sz w:val="20"/>
            </w:rPr>
            <w:t>. 0061</w:t>
          </w:r>
        </w:p>
      </w:tc>
    </w:tr>
    <w:tr w:rsidR="006C7DCB" w:rsidTr="005C49BC">
      <w:trPr>
        <w:trHeight w:val="259"/>
      </w:trPr>
      <w:tc>
        <w:tcPr>
          <w:tcW w:w="0" w:type="auto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6C7DCB" w:rsidRDefault="006C7DCB" w:rsidP="006C7DCB">
          <w:pPr>
            <w:spacing w:after="0"/>
            <w:ind w:left="0" w:firstLine="0"/>
          </w:pPr>
        </w:p>
      </w:tc>
      <w:tc>
        <w:tcPr>
          <w:tcW w:w="0" w:type="auto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6C7DCB" w:rsidRDefault="006C7DCB" w:rsidP="006C7DCB">
          <w:pPr>
            <w:spacing w:after="0"/>
            <w:ind w:left="0" w:firstLine="0"/>
          </w:pPr>
        </w:p>
      </w:tc>
      <w:tc>
        <w:tcPr>
          <w:tcW w:w="166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6C7DCB" w:rsidRDefault="006C7DCB" w:rsidP="006C7DCB">
          <w:pPr>
            <w:spacing w:after="0"/>
            <w:ind w:left="0" w:firstLine="0"/>
          </w:pPr>
          <w:r>
            <w:rPr>
              <w:rFonts w:ascii="Times New Roman" w:eastAsia="Times New Roman" w:hAnsi="Times New Roman" w:cs="Times New Roman"/>
              <w:sz w:val="20"/>
            </w:rPr>
            <w:t>Yayın Tarihi:</w:t>
          </w:r>
        </w:p>
      </w:tc>
      <w:tc>
        <w:tcPr>
          <w:tcW w:w="166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6C7DCB" w:rsidRPr="006C7DCB" w:rsidRDefault="006C7DCB" w:rsidP="006C7DCB">
          <w:pPr>
            <w:spacing w:after="0"/>
            <w:ind w:left="0" w:firstLine="0"/>
            <w:rPr>
              <w:rFonts w:ascii="Times New Roman" w:hAnsi="Times New Roman" w:cs="Times New Roman"/>
            </w:rPr>
          </w:pPr>
          <w:r w:rsidRPr="006C7DCB">
            <w:rPr>
              <w:rFonts w:ascii="Times New Roman" w:hAnsi="Times New Roman" w:cs="Times New Roman"/>
            </w:rPr>
            <w:t>16.06.2021</w:t>
          </w:r>
        </w:p>
      </w:tc>
    </w:tr>
    <w:tr w:rsidR="006C7DCB" w:rsidTr="005C49BC">
      <w:trPr>
        <w:trHeight w:val="259"/>
      </w:trPr>
      <w:tc>
        <w:tcPr>
          <w:tcW w:w="0" w:type="auto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6C7DCB" w:rsidRDefault="006C7DCB" w:rsidP="006C7DCB">
          <w:pPr>
            <w:spacing w:after="0"/>
            <w:ind w:left="0" w:firstLine="0"/>
          </w:pPr>
        </w:p>
      </w:tc>
      <w:tc>
        <w:tcPr>
          <w:tcW w:w="0" w:type="auto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6C7DCB" w:rsidRDefault="006C7DCB" w:rsidP="006C7DCB">
          <w:pPr>
            <w:spacing w:after="0"/>
            <w:ind w:left="0" w:firstLine="0"/>
          </w:pPr>
        </w:p>
      </w:tc>
      <w:tc>
        <w:tcPr>
          <w:tcW w:w="166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6C7DCB" w:rsidRDefault="006C7DCB" w:rsidP="006C7DCB">
          <w:pPr>
            <w:spacing w:after="0"/>
            <w:ind w:left="0" w:firstLine="0"/>
          </w:pPr>
          <w:r>
            <w:rPr>
              <w:rFonts w:ascii="Times New Roman" w:eastAsia="Times New Roman" w:hAnsi="Times New Roman" w:cs="Times New Roman"/>
              <w:sz w:val="20"/>
            </w:rPr>
            <w:t>Revizyon Tarihi:</w:t>
          </w:r>
        </w:p>
      </w:tc>
      <w:tc>
        <w:tcPr>
          <w:tcW w:w="166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6C7DCB" w:rsidRDefault="006C7DCB" w:rsidP="006C7DCB">
          <w:pPr>
            <w:spacing w:after="0"/>
            <w:ind w:left="0" w:firstLine="0"/>
          </w:pPr>
        </w:p>
      </w:tc>
    </w:tr>
    <w:tr w:rsidR="006C7DCB" w:rsidTr="005C49BC">
      <w:trPr>
        <w:trHeight w:val="259"/>
      </w:trPr>
      <w:tc>
        <w:tcPr>
          <w:tcW w:w="0" w:type="auto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6C7DCB" w:rsidRDefault="006C7DCB" w:rsidP="006C7DCB">
          <w:pPr>
            <w:spacing w:after="0"/>
            <w:ind w:left="0" w:firstLine="0"/>
          </w:pPr>
        </w:p>
      </w:tc>
      <w:tc>
        <w:tcPr>
          <w:tcW w:w="0" w:type="auto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6C7DCB" w:rsidRDefault="006C7DCB" w:rsidP="006C7DCB">
          <w:pPr>
            <w:spacing w:after="0"/>
            <w:ind w:left="0" w:firstLine="0"/>
          </w:pPr>
        </w:p>
      </w:tc>
      <w:tc>
        <w:tcPr>
          <w:tcW w:w="166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6C7DCB" w:rsidRDefault="006C7DCB" w:rsidP="006C7DCB">
          <w:pPr>
            <w:spacing w:after="0"/>
            <w:ind w:left="0" w:firstLine="0"/>
          </w:pPr>
          <w:r>
            <w:rPr>
              <w:rFonts w:ascii="Times New Roman" w:eastAsia="Times New Roman" w:hAnsi="Times New Roman" w:cs="Times New Roman"/>
              <w:sz w:val="20"/>
            </w:rPr>
            <w:t>Revizyon No:</w:t>
          </w:r>
        </w:p>
      </w:tc>
      <w:tc>
        <w:tcPr>
          <w:tcW w:w="166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6C7DCB" w:rsidRDefault="006C7DCB" w:rsidP="006C7DCB">
          <w:pPr>
            <w:spacing w:after="0"/>
            <w:ind w:left="0" w:firstLine="0"/>
          </w:pPr>
        </w:p>
      </w:tc>
    </w:tr>
    <w:tr w:rsidR="006C7DCB" w:rsidTr="005C49BC">
      <w:trPr>
        <w:trHeight w:val="269"/>
      </w:trPr>
      <w:tc>
        <w:tcPr>
          <w:tcW w:w="0" w:type="auto"/>
          <w:vMerge/>
          <w:tcBorders>
            <w:top w:val="nil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6C7DCB" w:rsidRDefault="006C7DCB" w:rsidP="006C7DCB">
          <w:pPr>
            <w:spacing w:after="0"/>
            <w:ind w:left="0" w:firstLine="0"/>
          </w:pPr>
        </w:p>
      </w:tc>
      <w:tc>
        <w:tcPr>
          <w:tcW w:w="0" w:type="auto"/>
          <w:vMerge/>
          <w:tcBorders>
            <w:top w:val="nil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6C7DCB" w:rsidRDefault="006C7DCB" w:rsidP="006C7DCB">
          <w:pPr>
            <w:spacing w:after="0"/>
            <w:ind w:left="0" w:firstLine="0"/>
          </w:pPr>
        </w:p>
      </w:tc>
      <w:tc>
        <w:tcPr>
          <w:tcW w:w="166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6C7DCB" w:rsidRDefault="006C7DCB" w:rsidP="006C7DCB">
          <w:pPr>
            <w:spacing w:after="0"/>
            <w:ind w:left="0" w:firstLine="0"/>
          </w:pPr>
          <w:r>
            <w:rPr>
              <w:rFonts w:ascii="Times New Roman" w:eastAsia="Times New Roman" w:hAnsi="Times New Roman" w:cs="Times New Roman"/>
              <w:sz w:val="20"/>
            </w:rPr>
            <w:t>Sayfa:</w:t>
          </w:r>
        </w:p>
      </w:tc>
      <w:tc>
        <w:tcPr>
          <w:tcW w:w="166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6C7DCB" w:rsidRDefault="006C7DCB" w:rsidP="006C7DCB">
          <w:pPr>
            <w:spacing w:after="0"/>
            <w:ind w:left="0" w:firstLine="0"/>
          </w:pPr>
          <w:r>
            <w:rPr>
              <w:rFonts w:ascii="Times New Roman" w:eastAsia="Times New Roman" w:hAnsi="Times New Roman" w:cs="Times New Roman"/>
              <w:sz w:val="20"/>
            </w:rPr>
            <w:t>1/1</w:t>
          </w:r>
        </w:p>
      </w:tc>
    </w:tr>
  </w:tbl>
  <w:p w:rsidR="006C7DCB" w:rsidRDefault="006C7DC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76C02"/>
    <w:multiLevelType w:val="hybridMultilevel"/>
    <w:tmpl w:val="A4143072"/>
    <w:lvl w:ilvl="0" w:tplc="F29CD47C">
      <w:start w:val="1"/>
      <w:numFmt w:val="decimal"/>
      <w:lvlText w:val="%1."/>
      <w:lvlJc w:val="left"/>
      <w:pPr>
        <w:ind w:left="221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E36643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05E44C9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0D46B40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12CC59E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661A59E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EF1CADC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CC78B9B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5EB266A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B60"/>
    <w:rsid w:val="0022762A"/>
    <w:rsid w:val="006C7DCB"/>
    <w:rsid w:val="00872F5F"/>
    <w:rsid w:val="00951B60"/>
    <w:rsid w:val="00A3470C"/>
    <w:rsid w:val="00A405D7"/>
    <w:rsid w:val="00EA2A4C"/>
    <w:rsid w:val="00EA38F9"/>
    <w:rsid w:val="00EA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E9CF2"/>
  <w15:docId w15:val="{30DD3E36-BC5E-4773-9556-93853E945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47"/>
      <w:ind w:left="10" w:hanging="10"/>
    </w:pPr>
    <w:rPr>
      <w:rFonts w:ascii="Arial" w:eastAsia="Arial" w:hAnsi="Arial" w:cs="Arial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2276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2762A"/>
    <w:rPr>
      <w:rFonts w:ascii="Arial" w:eastAsia="Arial" w:hAnsi="Arial" w:cs="Arial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2276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2762A"/>
    <w:rPr>
      <w:rFonts w:ascii="Arial" w:eastAsia="Arial" w:hAnsi="Arial" w:cs="Arial"/>
      <w:color w:val="000000"/>
    </w:rPr>
  </w:style>
  <w:style w:type="table" w:customStyle="1" w:styleId="TableGrid1">
    <w:name w:val="TableGrid1"/>
    <w:rsid w:val="00EA2A4C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78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Gazi</dc:creator>
  <cp:keywords/>
  <cp:lastModifiedBy>GAZİ</cp:lastModifiedBy>
  <cp:revision>9</cp:revision>
  <dcterms:created xsi:type="dcterms:W3CDTF">2022-06-01T14:15:00Z</dcterms:created>
  <dcterms:modified xsi:type="dcterms:W3CDTF">2022-08-06T16:37:00Z</dcterms:modified>
</cp:coreProperties>
</file>