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C5" w:rsidRPr="00136053" w:rsidRDefault="00E02A76">
      <w:pPr>
        <w:numPr>
          <w:ilvl w:val="0"/>
          <w:numId w:val="1"/>
        </w:numPr>
        <w:spacing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AMAÇ</w:t>
      </w:r>
    </w:p>
    <w:p w:rsidR="00F103C5" w:rsidRPr="00136053" w:rsidRDefault="00E02A76">
      <w:pPr>
        <w:ind w:left="-5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Bu talimat Anatomi Ana Bilim Dalında bulunan tahnit cihazının kullanımına yönelik işlemleri belirler. Tahnit cihazının kullanım ve çalışma şekillerini belirlemek amacıyla hazırlanmıştır.</w:t>
      </w:r>
    </w:p>
    <w:p w:rsidR="00F103C5" w:rsidRPr="00136053" w:rsidRDefault="00E02A76">
      <w:pPr>
        <w:numPr>
          <w:ilvl w:val="0"/>
          <w:numId w:val="1"/>
        </w:numPr>
        <w:spacing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KAPSAM</w:t>
      </w:r>
    </w:p>
    <w:p w:rsidR="00F103C5" w:rsidRPr="00136053" w:rsidRDefault="00E02A76">
      <w:pPr>
        <w:ind w:left="-5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Bu doküman tahnit cihazının kullanımı için temel esasları kapsar.</w:t>
      </w:r>
    </w:p>
    <w:p w:rsidR="00F103C5" w:rsidRPr="00136053" w:rsidRDefault="00E02A76">
      <w:pPr>
        <w:numPr>
          <w:ilvl w:val="0"/>
          <w:numId w:val="1"/>
        </w:numPr>
        <w:spacing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TANIMLAR</w:t>
      </w:r>
    </w:p>
    <w:p w:rsidR="00F103C5" w:rsidRPr="00136053" w:rsidRDefault="00E02A76">
      <w:pPr>
        <w:ind w:left="-5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F103C5" w:rsidRPr="00136053" w:rsidRDefault="00E02A76">
      <w:pPr>
        <w:numPr>
          <w:ilvl w:val="0"/>
          <w:numId w:val="1"/>
        </w:numPr>
        <w:spacing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SORUMLULUKLAR</w:t>
      </w:r>
    </w:p>
    <w:p w:rsidR="00F103C5" w:rsidRPr="00136053" w:rsidRDefault="00E02A76">
      <w:pPr>
        <w:ind w:left="-5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Tahnit cihazının kullanımından Anatomi Ana Bilim Dalı öğretim üyeleri sorumludur.</w:t>
      </w:r>
    </w:p>
    <w:p w:rsidR="00F103C5" w:rsidRPr="00136053" w:rsidRDefault="00E02A76">
      <w:pPr>
        <w:numPr>
          <w:ilvl w:val="0"/>
          <w:numId w:val="1"/>
        </w:numPr>
        <w:spacing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UYGULAMA</w:t>
      </w:r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Tahnit cihazının fişini 220-240V şebeke gerilim prizine takınız.</w:t>
      </w:r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Tahnit sıvı deposuna yeteri kadar tahnit sıvısı doldurunuz.</w:t>
      </w:r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Tahnit cihazı tapasını (1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>) yerine sıkı bir şekilde takınız.</w:t>
      </w:r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Emniyet pimini (2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 xml:space="preserve">) Emniyet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sivicine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>) basacak şekilde saat yönünde döndürünüz.</w:t>
      </w:r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Tazyik ayar valfini (10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>)  sol tarafa çevirerek boşa çıkarınız.</w:t>
      </w:r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Kompresör </w:t>
      </w:r>
      <w:proofErr w:type="gramStart"/>
      <w:r w:rsidRPr="00136053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136053">
        <w:rPr>
          <w:rFonts w:ascii="Times New Roman" w:hAnsi="Times New Roman" w:cs="Times New Roman"/>
          <w:sz w:val="24"/>
          <w:szCs w:val="24"/>
        </w:rPr>
        <w:t xml:space="preserve"> anahtarını (5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 xml:space="preserve">) açınız. Böylece Basınç Boyleri dolmaya </w:t>
      </w:r>
      <w:proofErr w:type="gramStart"/>
      <w:r w:rsidRPr="00136053">
        <w:rPr>
          <w:rFonts w:ascii="Times New Roman" w:hAnsi="Times New Roman" w:cs="Times New Roman"/>
          <w:sz w:val="24"/>
          <w:szCs w:val="24"/>
        </w:rPr>
        <w:t>başlayacaktır .</w:t>
      </w:r>
      <w:proofErr w:type="gramEnd"/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Basınç Boyleri manometresi (7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 xml:space="preserve">) Maximum 10 barı göstermelidir ve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kompressor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053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136053">
        <w:rPr>
          <w:rFonts w:ascii="Times New Roman" w:hAnsi="Times New Roman" w:cs="Times New Roman"/>
          <w:sz w:val="24"/>
          <w:szCs w:val="24"/>
        </w:rPr>
        <w:t>-stop döğmesi sönmelidir.</w:t>
      </w:r>
    </w:p>
    <w:p w:rsidR="00F103C5" w:rsidRPr="00136053" w:rsidRDefault="00E02A76" w:rsidP="00136053">
      <w:pPr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Tazyik ayar valfini (10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>) 0 ile 1 bar arasında ayarlayınız.  Maximum 1 bar</w:t>
      </w:r>
    </w:p>
    <w:p w:rsidR="00F103C5" w:rsidRPr="00136053" w:rsidRDefault="00E02A76" w:rsidP="00136053">
      <w:pPr>
        <w:pStyle w:val="ListeParagraf"/>
        <w:numPr>
          <w:ilvl w:val="1"/>
          <w:numId w:val="1"/>
        </w:numPr>
        <w:spacing w:after="0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Tahnit sıvısı çıkış ucunu (11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>) kadavraya takınız</w:t>
      </w:r>
    </w:p>
    <w:p w:rsidR="00F103C5" w:rsidRDefault="00E02A76" w:rsidP="00136053">
      <w:pPr>
        <w:pStyle w:val="ListeParagraf"/>
        <w:numPr>
          <w:ilvl w:val="1"/>
          <w:numId w:val="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 xml:space="preserve">Tahnit sıvısının akışını başlatmak için </w:t>
      </w:r>
      <w:proofErr w:type="gramStart"/>
      <w:r w:rsidRPr="00136053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136053">
        <w:rPr>
          <w:rFonts w:ascii="Times New Roman" w:hAnsi="Times New Roman" w:cs="Times New Roman"/>
          <w:sz w:val="24"/>
          <w:szCs w:val="24"/>
        </w:rPr>
        <w:t xml:space="preserve">-stop düğmesini (6 </w:t>
      </w:r>
      <w:proofErr w:type="spellStart"/>
      <w:r w:rsidRPr="0013605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053">
        <w:rPr>
          <w:rFonts w:ascii="Times New Roman" w:hAnsi="Times New Roman" w:cs="Times New Roman"/>
          <w:sz w:val="24"/>
          <w:szCs w:val="24"/>
        </w:rPr>
        <w:t>) çeviriniz.</w:t>
      </w:r>
    </w:p>
    <w:p w:rsidR="00136053" w:rsidRPr="00136053" w:rsidRDefault="00136053" w:rsidP="00136053">
      <w:pPr>
        <w:pStyle w:val="ListeParagraf"/>
        <w:spacing w:after="0"/>
        <w:ind w:left="1134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03C5" w:rsidRPr="00136053" w:rsidRDefault="00E02A76">
      <w:pPr>
        <w:numPr>
          <w:ilvl w:val="0"/>
          <w:numId w:val="1"/>
        </w:numPr>
        <w:spacing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F103C5" w:rsidRPr="00136053" w:rsidRDefault="00E02A76" w:rsidP="00A941D2">
      <w:pPr>
        <w:ind w:left="-5"/>
        <w:rPr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r w:rsidRPr="00136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2A76" w:rsidRPr="00136053" w:rsidRDefault="00E02A76">
      <w:pPr>
        <w:rPr>
          <w:sz w:val="24"/>
          <w:szCs w:val="24"/>
        </w:rPr>
      </w:pPr>
    </w:p>
    <w:sectPr w:rsidR="00E02A76" w:rsidRPr="00136053">
      <w:headerReference w:type="default" r:id="rId7"/>
      <w:footerReference w:type="default" r:id="rId8"/>
      <w:pgSz w:w="12240" w:h="15840"/>
      <w:pgMar w:top="276" w:right="633" w:bottom="58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D2" w:rsidRDefault="00A941D2" w:rsidP="00A941D2">
      <w:pPr>
        <w:spacing w:after="0" w:line="240" w:lineRule="auto"/>
      </w:pPr>
      <w:r>
        <w:separator/>
      </w:r>
    </w:p>
  </w:endnote>
  <w:endnote w:type="continuationSeparator" w:id="0">
    <w:p w:rsidR="00A941D2" w:rsidRDefault="00A941D2" w:rsidP="00A9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C174EC" w:rsidTr="00C174EC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C174EC" w:rsidRDefault="00C174EC" w:rsidP="00C174E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A941D2" w:rsidRDefault="00A94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D2" w:rsidRDefault="00A941D2" w:rsidP="00A941D2">
      <w:pPr>
        <w:spacing w:after="0" w:line="240" w:lineRule="auto"/>
      </w:pPr>
      <w:r>
        <w:separator/>
      </w:r>
    </w:p>
  </w:footnote>
  <w:footnote w:type="continuationSeparator" w:id="0">
    <w:p w:rsidR="00A941D2" w:rsidRDefault="00A941D2" w:rsidP="00A9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35"/>
      <w:gridCol w:w="1603"/>
      <w:gridCol w:w="1621"/>
    </w:tblGrid>
    <w:tr w:rsidR="00136053" w:rsidTr="00971020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4D1D9B52" wp14:editId="03DC7F12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36053" w:rsidRDefault="00136053" w:rsidP="00136053">
          <w:pPr>
            <w:spacing w:after="0" w:line="259" w:lineRule="auto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136053" w:rsidRDefault="00136053" w:rsidP="00136053">
          <w:pPr>
            <w:spacing w:after="0" w:line="259" w:lineRule="auto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Multidisipliner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Laboratuvarı Tahnit Cihazı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0051</w:t>
          </w:r>
        </w:p>
      </w:tc>
    </w:tr>
    <w:tr w:rsidR="00136053" w:rsidTr="0097102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Pr="00136053" w:rsidRDefault="00136053" w:rsidP="00136053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r w:rsidRPr="00136053">
            <w:rPr>
              <w:rFonts w:ascii="Times New Roman" w:hAnsi="Times New Roman" w:cs="Times New Roman"/>
            </w:rPr>
            <w:t>16.06.2021</w:t>
          </w:r>
        </w:p>
      </w:tc>
    </w:tr>
    <w:tr w:rsidR="00136053" w:rsidTr="0097102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</w:tr>
    <w:tr w:rsidR="00136053" w:rsidTr="00971020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</w:tr>
    <w:tr w:rsidR="00136053" w:rsidTr="00971020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36053" w:rsidRDefault="00136053" w:rsidP="00136053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C174EC" w:rsidRDefault="00C174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B5102"/>
    <w:multiLevelType w:val="multilevel"/>
    <w:tmpl w:val="8ACACF08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C5"/>
    <w:rsid w:val="00136053"/>
    <w:rsid w:val="00834585"/>
    <w:rsid w:val="00A941D2"/>
    <w:rsid w:val="00C174EC"/>
    <w:rsid w:val="00C42559"/>
    <w:rsid w:val="00E02A76"/>
    <w:rsid w:val="00F103C5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AC4A"/>
  <w15:docId w15:val="{774B6AE8-384C-4612-B780-139599E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A941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9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41D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9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41D2"/>
    <w:rPr>
      <w:rFonts w:ascii="Arial" w:eastAsia="Arial" w:hAnsi="Arial" w:cs="Arial"/>
      <w:color w:val="000000"/>
    </w:rPr>
  </w:style>
  <w:style w:type="table" w:customStyle="1" w:styleId="TableGrid1">
    <w:name w:val="TableGrid1"/>
    <w:rsid w:val="00C174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2022-06-01T14:04:00Z</dcterms:created>
  <dcterms:modified xsi:type="dcterms:W3CDTF">2022-08-06T16:20:00Z</dcterms:modified>
</cp:coreProperties>
</file>