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50" w:rsidRPr="00C06EB5" w:rsidRDefault="00D72059">
      <w:pPr>
        <w:spacing w:after="237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1.AMAÇ</w:t>
      </w:r>
    </w:p>
    <w:p w:rsidR="003E5950" w:rsidRPr="00C06EB5" w:rsidRDefault="00D72059">
      <w:pPr>
        <w:ind w:left="-5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 xml:space="preserve">Bu doküman International </w:t>
      </w:r>
      <w:proofErr w:type="spellStart"/>
      <w:r w:rsidRPr="00C06EB5">
        <w:rPr>
          <w:rFonts w:ascii="Times New Roman" w:hAnsi="Times New Roman" w:cs="Times New Roman"/>
          <w:sz w:val="24"/>
          <w:szCs w:val="24"/>
        </w:rPr>
        <w:t>Cryogenics</w:t>
      </w:r>
      <w:proofErr w:type="spellEnd"/>
      <w:r w:rsidRPr="00C06EB5">
        <w:rPr>
          <w:rFonts w:ascii="Times New Roman" w:hAnsi="Times New Roman" w:cs="Times New Roman"/>
          <w:sz w:val="24"/>
          <w:szCs w:val="24"/>
        </w:rPr>
        <w:t xml:space="preserve"> / IC 20D marka sıvı azot tank kullanım ve çalışma şekillerini belirlemek amacıyla hazırlanmıştır.</w:t>
      </w:r>
    </w:p>
    <w:p w:rsidR="003E5950" w:rsidRPr="00C06EB5" w:rsidRDefault="00D72059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50" w:rsidRPr="00C06EB5" w:rsidRDefault="00D72059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KAPSAM</w:t>
      </w:r>
    </w:p>
    <w:p w:rsidR="003E5950" w:rsidRPr="00C06EB5" w:rsidRDefault="00D72059">
      <w:pPr>
        <w:ind w:left="-5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 xml:space="preserve">Bu doküman sıvı azot tank kullanım, bakımı, temizliği ve kalite </w:t>
      </w:r>
      <w:proofErr w:type="gramStart"/>
      <w:r w:rsidRPr="00C06EB5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C06EB5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3E5950" w:rsidRPr="00C06EB5" w:rsidRDefault="00D72059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50" w:rsidRPr="00C06EB5" w:rsidRDefault="00D72059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TANIMLAR</w:t>
      </w:r>
    </w:p>
    <w:p w:rsidR="003E5950" w:rsidRPr="00C06EB5" w:rsidRDefault="00D72059">
      <w:pPr>
        <w:ind w:left="-5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3E5950" w:rsidRPr="00C06EB5" w:rsidRDefault="00D72059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50" w:rsidRPr="00C06EB5" w:rsidRDefault="00D72059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SORUMLULUKLAR</w:t>
      </w:r>
    </w:p>
    <w:p w:rsidR="003E5950" w:rsidRPr="00C06EB5" w:rsidRDefault="00D72059">
      <w:pPr>
        <w:ind w:left="-5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3E5950" w:rsidRPr="00C06EB5" w:rsidRDefault="00D72059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50" w:rsidRPr="00C06EB5" w:rsidRDefault="00D72059" w:rsidP="000E6486">
      <w:pPr>
        <w:numPr>
          <w:ilvl w:val="0"/>
          <w:numId w:val="1"/>
        </w:numPr>
        <w:spacing w:after="187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UYGULAMA</w:t>
      </w:r>
      <w:r w:rsidRPr="00C0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50" w:rsidRPr="00C06EB5" w:rsidRDefault="00D72059">
      <w:pPr>
        <w:numPr>
          <w:ilvl w:val="1"/>
          <w:numId w:val="1"/>
        </w:numPr>
        <w:ind w:hanging="386"/>
        <w:rPr>
          <w:rFonts w:ascii="Times New Roman" w:hAnsi="Times New Roman" w:cs="Times New Roman"/>
          <w:sz w:val="24"/>
          <w:szCs w:val="24"/>
        </w:rPr>
      </w:pPr>
      <w:proofErr w:type="spellStart"/>
      <w:r w:rsidRPr="00C06EB5">
        <w:rPr>
          <w:rFonts w:ascii="Times New Roman" w:hAnsi="Times New Roman" w:cs="Times New Roman"/>
          <w:sz w:val="24"/>
          <w:szCs w:val="24"/>
        </w:rPr>
        <w:t>Kryo</w:t>
      </w:r>
      <w:proofErr w:type="spellEnd"/>
      <w:r w:rsidRPr="00C0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B5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C06EB5">
        <w:rPr>
          <w:rFonts w:ascii="Times New Roman" w:hAnsi="Times New Roman" w:cs="Times New Roman"/>
          <w:sz w:val="24"/>
          <w:szCs w:val="24"/>
        </w:rPr>
        <w:t xml:space="preserve"> eldiven ve yüz koruyucu giyilir.</w:t>
      </w:r>
    </w:p>
    <w:p w:rsidR="003E5950" w:rsidRPr="00C06EB5" w:rsidRDefault="00D72059">
      <w:pPr>
        <w:numPr>
          <w:ilvl w:val="1"/>
          <w:numId w:val="1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Dikkatli şekilde kapak açılır.</w:t>
      </w:r>
    </w:p>
    <w:p w:rsidR="003E5950" w:rsidRPr="00C06EB5" w:rsidRDefault="00D72059">
      <w:pPr>
        <w:numPr>
          <w:ilvl w:val="1"/>
          <w:numId w:val="1"/>
        </w:numPr>
        <w:spacing w:after="277"/>
        <w:ind w:hanging="386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 xml:space="preserve">Gerekli </w:t>
      </w:r>
      <w:proofErr w:type="spellStart"/>
      <w:r w:rsidRPr="00C06EB5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C06EB5">
        <w:rPr>
          <w:rFonts w:ascii="Times New Roman" w:hAnsi="Times New Roman" w:cs="Times New Roman"/>
          <w:sz w:val="24"/>
          <w:szCs w:val="24"/>
        </w:rPr>
        <w:t xml:space="preserve"> çıkartılarak ilgili materyal alınır ya da yerleştirilir.</w:t>
      </w:r>
    </w:p>
    <w:p w:rsidR="003E5950" w:rsidRPr="00C06EB5" w:rsidRDefault="00D72059">
      <w:pPr>
        <w:numPr>
          <w:ilvl w:val="1"/>
          <w:numId w:val="1"/>
        </w:numPr>
        <w:spacing w:after="187"/>
        <w:ind w:hanging="386"/>
        <w:rPr>
          <w:rFonts w:ascii="Times New Roman" w:hAnsi="Times New Roman" w:cs="Times New Roman"/>
          <w:sz w:val="24"/>
          <w:szCs w:val="24"/>
        </w:rPr>
      </w:pPr>
      <w:proofErr w:type="spellStart"/>
      <w:r w:rsidRPr="00C06EB5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C06EB5">
        <w:rPr>
          <w:rFonts w:ascii="Times New Roman" w:hAnsi="Times New Roman" w:cs="Times New Roman"/>
          <w:sz w:val="24"/>
          <w:szCs w:val="24"/>
        </w:rPr>
        <w:t xml:space="preserve"> tekrardan yerine yerleştirilir ve kapak kapatılır.</w:t>
      </w:r>
      <w:r w:rsidRPr="00C06E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5950" w:rsidRPr="00C06EB5" w:rsidRDefault="00D72059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50" w:rsidRPr="00C06EB5" w:rsidRDefault="00D72059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3E5950" w:rsidRPr="00C06EB5" w:rsidRDefault="00D72059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C06EB5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</w:p>
    <w:p w:rsidR="00D72059" w:rsidRPr="00C06EB5" w:rsidRDefault="00D72059">
      <w:pPr>
        <w:rPr>
          <w:rFonts w:ascii="Times New Roman" w:hAnsi="Times New Roman" w:cs="Times New Roman"/>
          <w:sz w:val="24"/>
          <w:szCs w:val="24"/>
        </w:rPr>
      </w:pPr>
    </w:p>
    <w:sectPr w:rsidR="00D72059" w:rsidRPr="00C06EB5" w:rsidSect="00C06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68" w:bottom="1097" w:left="566" w:header="28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86" w:rsidRDefault="000E6486" w:rsidP="000E6486">
      <w:pPr>
        <w:spacing w:after="0" w:line="240" w:lineRule="auto"/>
      </w:pPr>
      <w:r>
        <w:separator/>
      </w:r>
    </w:p>
  </w:endnote>
  <w:endnote w:type="continuationSeparator" w:id="0">
    <w:p w:rsidR="000E6486" w:rsidRDefault="000E6486" w:rsidP="000E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B5" w:rsidRDefault="00C06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C06EB5" w:rsidRPr="00C06EB5" w:rsidTr="002555AA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06EB5" w:rsidRPr="00C06EB5" w:rsidRDefault="00C06EB5" w:rsidP="00C06EB5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bookmarkStart w:id="0" w:name="_GoBack"/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C06EB5" w:rsidRPr="00C06EB5" w:rsidRDefault="00C06EB5" w:rsidP="00C06EB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C06EB5" w:rsidRPr="00C06EB5" w:rsidRDefault="00C06EB5" w:rsidP="00C06EB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C06EB5" w:rsidRPr="00C06EB5" w:rsidRDefault="00C06EB5" w:rsidP="00C06EB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06EB5" w:rsidRPr="00C06EB5" w:rsidRDefault="00C06EB5" w:rsidP="00C06EB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C06EB5" w:rsidRPr="00C06EB5" w:rsidRDefault="00C06EB5" w:rsidP="00C06EB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C06EB5" w:rsidRPr="00C06EB5" w:rsidRDefault="00C06EB5" w:rsidP="00C06EB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C06EB5" w:rsidRPr="00C06EB5" w:rsidRDefault="00C06EB5" w:rsidP="00C06EB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6EB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  <w:bookmarkEnd w:id="0"/>
  </w:tbl>
  <w:p w:rsidR="000E6486" w:rsidRDefault="000E64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B5" w:rsidRDefault="00C06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86" w:rsidRDefault="000E6486" w:rsidP="000E6486">
      <w:pPr>
        <w:spacing w:after="0" w:line="240" w:lineRule="auto"/>
      </w:pPr>
      <w:r>
        <w:separator/>
      </w:r>
    </w:p>
  </w:footnote>
  <w:footnote w:type="continuationSeparator" w:id="0">
    <w:p w:rsidR="000E6486" w:rsidRDefault="000E6486" w:rsidP="000E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B5" w:rsidRDefault="00C06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32"/>
      <w:gridCol w:w="1605"/>
      <w:gridCol w:w="1622"/>
    </w:tblGrid>
    <w:tr w:rsidR="00C06EB5" w:rsidTr="002555AA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0"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3707AB12" wp14:editId="3C3AB4D2">
                <wp:extent cx="902970" cy="902970"/>
                <wp:effectExtent l="0" t="0" r="0" b="0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06EB5" w:rsidRDefault="00C06EB5" w:rsidP="00C06EB5">
          <w:pPr>
            <w:spacing w:after="0" w:line="259" w:lineRule="auto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C06EB5" w:rsidRDefault="00C06EB5" w:rsidP="00C06EB5">
          <w:pPr>
            <w:spacing w:after="0" w:line="259" w:lineRule="auto"/>
            <w:ind w:left="25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Tıbbi Biyoloji Laboratuvarı Sıvı Azot Tankı Kullanım Talimatı (International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Cryogenics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0" w:line="259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0028</w:t>
          </w:r>
        </w:p>
      </w:tc>
    </w:tr>
    <w:tr w:rsidR="00C06EB5" w:rsidTr="002555AA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Pr="00C06EB5" w:rsidRDefault="00C06EB5" w:rsidP="00C06EB5">
          <w:pPr>
            <w:spacing w:after="0" w:line="259" w:lineRule="auto"/>
            <w:ind w:left="0" w:firstLine="0"/>
            <w:rPr>
              <w:rFonts w:ascii="Times New Roman" w:hAnsi="Times New Roman" w:cs="Times New Roman"/>
            </w:rPr>
          </w:pPr>
          <w:r w:rsidRPr="00C06EB5">
            <w:rPr>
              <w:rFonts w:ascii="Times New Roman" w:hAnsi="Times New Roman" w:cs="Times New Roman"/>
            </w:rPr>
            <w:t>16.06.2021</w:t>
          </w:r>
        </w:p>
      </w:tc>
    </w:tr>
    <w:tr w:rsidR="00C06EB5" w:rsidTr="002555AA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</w:tr>
    <w:tr w:rsidR="00C06EB5" w:rsidTr="002555AA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</w:tr>
    <w:tr w:rsidR="00C06EB5" w:rsidTr="002555AA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6EB5" w:rsidRDefault="00C06EB5" w:rsidP="00C06EB5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C06EB5" w:rsidRDefault="00C06E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B5" w:rsidRDefault="00C06E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2BBA"/>
    <w:multiLevelType w:val="multilevel"/>
    <w:tmpl w:val="E66EB2D2"/>
    <w:lvl w:ilvl="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50"/>
    <w:rsid w:val="000E6486"/>
    <w:rsid w:val="00155DBC"/>
    <w:rsid w:val="003E5950"/>
    <w:rsid w:val="00831DDE"/>
    <w:rsid w:val="00C06EB5"/>
    <w:rsid w:val="00C7759E"/>
    <w:rsid w:val="00D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D1EB"/>
  <w15:docId w15:val="{54E8E023-D858-4FAF-8C8A-3303466D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E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6486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E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6486"/>
    <w:rPr>
      <w:rFonts w:ascii="Arial" w:eastAsia="Arial" w:hAnsi="Arial" w:cs="Arial"/>
      <w:color w:val="000000"/>
    </w:rPr>
  </w:style>
  <w:style w:type="table" w:customStyle="1" w:styleId="TableGrid1">
    <w:name w:val="TableGrid1"/>
    <w:rsid w:val="00C06EB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7</cp:revision>
  <dcterms:created xsi:type="dcterms:W3CDTF">2022-06-01T13:25:00Z</dcterms:created>
  <dcterms:modified xsi:type="dcterms:W3CDTF">2022-08-06T15:20:00Z</dcterms:modified>
</cp:coreProperties>
</file>