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3" w:type="dxa"/>
        <w:tblInd w:w="7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5"/>
        <w:gridCol w:w="6231"/>
        <w:gridCol w:w="1605"/>
        <w:gridCol w:w="1622"/>
      </w:tblGrid>
      <w:tr w:rsidR="008A0100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00" w:rsidRDefault="006E2F70">
            <w:pPr>
              <w:ind w:left="24" w:firstLine="0"/>
            </w:pPr>
            <w:r>
              <w:rPr>
                <w:noProof/>
              </w:rPr>
              <w:t xml:space="preserve"> </w:t>
            </w:r>
            <w:r w:rsidR="00706045">
              <w:rPr>
                <w:noProof/>
              </w:rPr>
              <w:drawing>
                <wp:inline distT="0" distB="0" distL="0" distR="0" wp14:anchorId="61BD77F9" wp14:editId="3CB07AE0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1EF" w:rsidRDefault="003311EF" w:rsidP="003311EF">
            <w:pPr>
              <w:spacing w:line="254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8A0100" w:rsidRDefault="006C73FC" w:rsidP="0086796E">
            <w:pPr>
              <w:ind w:left="2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Tıbbi Biyoloji Laboratuvarı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İnkübatör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Kullanma Talimatı</w:t>
            </w:r>
            <w:r w:rsidR="0086796E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WiseCube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00" w:rsidRDefault="00321FE4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6C73FC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00" w:rsidRPr="007046D1" w:rsidRDefault="00321FE4">
            <w:pPr>
              <w:ind w:left="0" w:firstLine="0"/>
              <w:rPr>
                <w:rFonts w:ascii="Times New Roman" w:hAnsi="Times New Roman" w:cs="Times New Roman"/>
              </w:rPr>
            </w:pPr>
            <w:r w:rsidRPr="007046D1">
              <w:rPr>
                <w:rFonts w:ascii="Times New Roman" w:eastAsia="Times New Roman" w:hAnsi="Times New Roman" w:cs="Times New Roman"/>
                <w:sz w:val="20"/>
              </w:rPr>
              <w:t>TIPF. TL</w:t>
            </w:r>
            <w:r w:rsidR="006C73FC" w:rsidRPr="007046D1">
              <w:rPr>
                <w:rFonts w:ascii="Times New Roman" w:eastAsia="Times New Roman" w:hAnsi="Times New Roman" w:cs="Times New Roman"/>
                <w:sz w:val="20"/>
              </w:rPr>
              <w:t>. 0011</w:t>
            </w:r>
          </w:p>
        </w:tc>
      </w:tr>
      <w:tr w:rsidR="008A0100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0100" w:rsidRDefault="008A010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0100" w:rsidRDefault="008A0100">
            <w:pPr>
              <w:spacing w:after="160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00" w:rsidRDefault="006C73FC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00" w:rsidRPr="007046D1" w:rsidRDefault="007046D1">
            <w:pPr>
              <w:ind w:left="0" w:firstLine="0"/>
              <w:rPr>
                <w:rFonts w:ascii="Times New Roman" w:hAnsi="Times New Roman" w:cs="Times New Roman"/>
              </w:rPr>
            </w:pPr>
            <w:r w:rsidRPr="007046D1">
              <w:rPr>
                <w:rFonts w:ascii="Times New Roman" w:hAnsi="Times New Roman" w:cs="Times New Roman"/>
              </w:rPr>
              <w:t>16.06.2021</w:t>
            </w:r>
          </w:p>
        </w:tc>
      </w:tr>
      <w:tr w:rsidR="008A0100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0100" w:rsidRDefault="008A010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0100" w:rsidRDefault="008A0100">
            <w:pPr>
              <w:spacing w:after="160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00" w:rsidRDefault="006C73FC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00" w:rsidRDefault="008A0100">
            <w:pPr>
              <w:spacing w:after="160"/>
              <w:ind w:left="0" w:firstLine="0"/>
            </w:pPr>
          </w:p>
        </w:tc>
      </w:tr>
      <w:tr w:rsidR="008A0100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0100" w:rsidRDefault="008A010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0100" w:rsidRDefault="008A0100">
            <w:pPr>
              <w:spacing w:after="160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00" w:rsidRDefault="006C73FC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00" w:rsidRDefault="008A0100">
            <w:pPr>
              <w:spacing w:after="160"/>
              <w:ind w:left="0" w:firstLine="0"/>
            </w:pPr>
          </w:p>
        </w:tc>
      </w:tr>
      <w:tr w:rsidR="008A0100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00" w:rsidRDefault="008A010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00" w:rsidRDefault="008A0100">
            <w:pPr>
              <w:spacing w:after="160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00" w:rsidRDefault="006C73FC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00" w:rsidRDefault="006C73FC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86796E" w:rsidRDefault="0086796E" w:rsidP="006E2F70">
      <w:pPr>
        <w:spacing w:after="237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8A0100" w:rsidRPr="0086796E" w:rsidRDefault="006C73FC" w:rsidP="006E2F70">
      <w:pPr>
        <w:spacing w:after="237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>1.AMAÇ</w:t>
      </w:r>
    </w:p>
    <w:p w:rsidR="008A0100" w:rsidRPr="0086796E" w:rsidRDefault="006C73FC" w:rsidP="006E2F70">
      <w:pPr>
        <w:spacing w:after="249" w:line="240" w:lineRule="auto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86796E">
        <w:rPr>
          <w:rFonts w:ascii="Times New Roman" w:hAnsi="Times New Roman" w:cs="Times New Roman"/>
          <w:sz w:val="24"/>
          <w:szCs w:val="24"/>
        </w:rPr>
        <w:t>WiseCube</w:t>
      </w:r>
      <w:proofErr w:type="spellEnd"/>
      <w:r w:rsidRPr="0086796E">
        <w:rPr>
          <w:rFonts w:ascii="Times New Roman" w:hAnsi="Times New Roman" w:cs="Times New Roman"/>
          <w:sz w:val="24"/>
          <w:szCs w:val="24"/>
        </w:rPr>
        <w:t xml:space="preserve"> marka </w:t>
      </w:r>
      <w:proofErr w:type="spellStart"/>
      <w:r w:rsidRPr="0086796E">
        <w:rPr>
          <w:rFonts w:ascii="Times New Roman" w:hAnsi="Times New Roman" w:cs="Times New Roman"/>
          <w:sz w:val="24"/>
          <w:szCs w:val="24"/>
        </w:rPr>
        <w:t>inkübatör</w:t>
      </w:r>
      <w:proofErr w:type="spellEnd"/>
      <w:r w:rsidRPr="0086796E">
        <w:rPr>
          <w:rFonts w:ascii="Times New Roman" w:hAnsi="Times New Roman" w:cs="Times New Roman"/>
          <w:sz w:val="24"/>
          <w:szCs w:val="24"/>
        </w:rPr>
        <w:t xml:space="preserve"> kullanım ve çalışma şekillerini belirlemek amacıyla hazırlanmıştır.</w:t>
      </w:r>
    </w:p>
    <w:p w:rsidR="008A0100" w:rsidRPr="0086796E" w:rsidRDefault="006C73FC" w:rsidP="006E2F70">
      <w:pPr>
        <w:numPr>
          <w:ilvl w:val="0"/>
          <w:numId w:val="1"/>
        </w:numPr>
        <w:spacing w:after="237" w:line="240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>KAPSAM</w:t>
      </w:r>
    </w:p>
    <w:p w:rsidR="008A0100" w:rsidRPr="0086796E" w:rsidRDefault="006C73FC" w:rsidP="006E2F70">
      <w:pPr>
        <w:spacing w:after="249" w:line="240" w:lineRule="auto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86796E">
        <w:rPr>
          <w:rFonts w:ascii="Times New Roman" w:hAnsi="Times New Roman" w:cs="Times New Roman"/>
          <w:sz w:val="24"/>
          <w:szCs w:val="24"/>
        </w:rPr>
        <w:t>inkübatör</w:t>
      </w:r>
      <w:proofErr w:type="spellEnd"/>
      <w:r w:rsidRPr="0086796E">
        <w:rPr>
          <w:rFonts w:ascii="Times New Roman" w:hAnsi="Times New Roman" w:cs="Times New Roman"/>
          <w:sz w:val="24"/>
          <w:szCs w:val="24"/>
        </w:rPr>
        <w:t xml:space="preserve"> kullanımı, bakımı, temizliği ve kalite </w:t>
      </w:r>
      <w:proofErr w:type="gramStart"/>
      <w:r w:rsidRPr="0086796E">
        <w:rPr>
          <w:rFonts w:ascii="Times New Roman" w:hAnsi="Times New Roman" w:cs="Times New Roman"/>
          <w:sz w:val="24"/>
          <w:szCs w:val="24"/>
        </w:rPr>
        <w:t>prosedürlerine</w:t>
      </w:r>
      <w:proofErr w:type="gramEnd"/>
      <w:r w:rsidRPr="0086796E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</w:p>
    <w:p w:rsidR="008A0100" w:rsidRPr="0086796E" w:rsidRDefault="006C73FC" w:rsidP="006E2F70">
      <w:pPr>
        <w:numPr>
          <w:ilvl w:val="0"/>
          <w:numId w:val="1"/>
        </w:numPr>
        <w:spacing w:after="237" w:line="240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>TANIMLAR</w:t>
      </w:r>
    </w:p>
    <w:p w:rsidR="008A0100" w:rsidRPr="0086796E" w:rsidRDefault="006C73FC" w:rsidP="006E2F70">
      <w:pPr>
        <w:spacing w:after="249" w:line="240" w:lineRule="auto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>Bu dokümanda kullanılmamıştır.</w:t>
      </w:r>
    </w:p>
    <w:p w:rsidR="008A0100" w:rsidRPr="0086796E" w:rsidRDefault="006C73FC" w:rsidP="006E2F70">
      <w:pPr>
        <w:numPr>
          <w:ilvl w:val="0"/>
          <w:numId w:val="1"/>
        </w:numPr>
        <w:spacing w:after="237" w:line="240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>SORUMLULUKLAR</w:t>
      </w:r>
    </w:p>
    <w:p w:rsidR="008A0100" w:rsidRPr="0086796E" w:rsidRDefault="006C73FC" w:rsidP="006E2F70">
      <w:pPr>
        <w:spacing w:after="249" w:line="240" w:lineRule="auto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</w:p>
    <w:p w:rsidR="008A0100" w:rsidRPr="0086796E" w:rsidRDefault="006C73FC" w:rsidP="006E2F70">
      <w:pPr>
        <w:spacing w:after="264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>5.UYGULAMA</w:t>
      </w:r>
    </w:p>
    <w:p w:rsidR="008A0100" w:rsidRPr="0086796E" w:rsidRDefault="006C73FC" w:rsidP="0086796E">
      <w:pPr>
        <w:numPr>
          <w:ilvl w:val="1"/>
          <w:numId w:val="1"/>
        </w:numPr>
        <w:spacing w:line="360" w:lineRule="auto"/>
        <w:ind w:hanging="312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 xml:space="preserve">Cihaz </w:t>
      </w:r>
      <w:proofErr w:type="gramStart"/>
      <w:r w:rsidRPr="0086796E">
        <w:rPr>
          <w:rFonts w:ascii="Times New Roman" w:hAnsi="Times New Roman" w:cs="Times New Roman"/>
          <w:sz w:val="24"/>
          <w:szCs w:val="24"/>
        </w:rPr>
        <w:t>tezgah</w:t>
      </w:r>
      <w:proofErr w:type="gramEnd"/>
      <w:r w:rsidRPr="0086796E">
        <w:rPr>
          <w:rFonts w:ascii="Times New Roman" w:hAnsi="Times New Roman" w:cs="Times New Roman"/>
          <w:sz w:val="24"/>
          <w:szCs w:val="24"/>
        </w:rPr>
        <w:t xml:space="preserve"> üstü kullanıma uygundur.</w:t>
      </w:r>
    </w:p>
    <w:p w:rsidR="008A0100" w:rsidRPr="0086796E" w:rsidRDefault="006C73FC" w:rsidP="0086796E">
      <w:pPr>
        <w:numPr>
          <w:ilvl w:val="1"/>
          <w:numId w:val="1"/>
        </w:numPr>
        <w:spacing w:line="360" w:lineRule="auto"/>
        <w:ind w:hanging="312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>Cihaz elektrik bağlantı prizine takılır.</w:t>
      </w:r>
    </w:p>
    <w:p w:rsidR="008A0100" w:rsidRPr="0086796E" w:rsidRDefault="006C73FC" w:rsidP="0086796E">
      <w:pPr>
        <w:numPr>
          <w:ilvl w:val="1"/>
          <w:numId w:val="1"/>
        </w:numPr>
        <w:spacing w:line="360" w:lineRule="auto"/>
        <w:ind w:hanging="312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 xml:space="preserve">Isıtıcının on – </w:t>
      </w:r>
      <w:proofErr w:type="spellStart"/>
      <w:r w:rsidRPr="0086796E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86796E">
        <w:rPr>
          <w:rFonts w:ascii="Times New Roman" w:hAnsi="Times New Roman" w:cs="Times New Roman"/>
          <w:sz w:val="24"/>
          <w:szCs w:val="24"/>
        </w:rPr>
        <w:t xml:space="preserve"> anahtarını açılır. </w:t>
      </w:r>
    </w:p>
    <w:p w:rsidR="008A0100" w:rsidRPr="0086796E" w:rsidRDefault="006C73FC" w:rsidP="0086796E">
      <w:pPr>
        <w:numPr>
          <w:ilvl w:val="1"/>
          <w:numId w:val="1"/>
        </w:numPr>
        <w:spacing w:line="360" w:lineRule="auto"/>
        <w:ind w:hanging="312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>Ulaşılmak istenilen sıcaklık değeri etüvün ön kısmında bulunan panelden ayarlanır,</w:t>
      </w:r>
    </w:p>
    <w:p w:rsidR="008A0100" w:rsidRPr="0086796E" w:rsidRDefault="006C73FC" w:rsidP="0086796E">
      <w:pPr>
        <w:numPr>
          <w:ilvl w:val="1"/>
          <w:numId w:val="1"/>
        </w:numPr>
        <w:spacing w:line="360" w:lineRule="auto"/>
        <w:ind w:hanging="312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>Kurutulmak istenilen cam malzemeler cihaz içerisine yerleştirilir.</w:t>
      </w:r>
    </w:p>
    <w:p w:rsidR="008A0100" w:rsidRPr="0086796E" w:rsidRDefault="006C73FC" w:rsidP="0086796E">
      <w:pPr>
        <w:numPr>
          <w:ilvl w:val="1"/>
          <w:numId w:val="1"/>
        </w:numPr>
        <w:spacing w:after="193" w:line="360" w:lineRule="auto"/>
        <w:ind w:hanging="312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 xml:space="preserve">Cihaz için ayrı bir bakım </w:t>
      </w:r>
      <w:proofErr w:type="gramStart"/>
      <w:r w:rsidRPr="0086796E">
        <w:rPr>
          <w:rFonts w:ascii="Times New Roman" w:hAnsi="Times New Roman" w:cs="Times New Roman"/>
          <w:sz w:val="24"/>
          <w:szCs w:val="24"/>
        </w:rPr>
        <w:t>prosedürü</w:t>
      </w:r>
      <w:proofErr w:type="gramEnd"/>
      <w:r w:rsidRPr="0086796E">
        <w:rPr>
          <w:rFonts w:ascii="Times New Roman" w:hAnsi="Times New Roman" w:cs="Times New Roman"/>
          <w:sz w:val="24"/>
          <w:szCs w:val="24"/>
        </w:rPr>
        <w:t xml:space="preserve"> önerilmemektedir. Her deney sonrası cihaz mutlaka özenle temizlenir.</w:t>
      </w:r>
    </w:p>
    <w:p w:rsidR="008A0100" w:rsidRPr="0086796E" w:rsidRDefault="006C73FC" w:rsidP="006E2F70">
      <w:pPr>
        <w:spacing w:after="237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6796E">
        <w:rPr>
          <w:rFonts w:ascii="Times New Roman" w:hAnsi="Times New Roman" w:cs="Times New Roman"/>
          <w:sz w:val="24"/>
          <w:szCs w:val="24"/>
        </w:rPr>
        <w:t>6. İLGİLİ DÖKÜMANLAR</w:t>
      </w:r>
    </w:p>
    <w:p w:rsidR="006C73FC" w:rsidRDefault="006C73FC" w:rsidP="0086796E">
      <w:pPr>
        <w:spacing w:line="240" w:lineRule="auto"/>
      </w:pPr>
      <w:r w:rsidRPr="0086796E">
        <w:rPr>
          <w:rFonts w:ascii="Times New Roman" w:hAnsi="Times New Roman" w:cs="Times New Roman"/>
          <w:sz w:val="24"/>
          <w:szCs w:val="24"/>
        </w:rPr>
        <w:t>Firma tarafından verilmiş cihaza ait kullanım kıl</w:t>
      </w:r>
      <w:bookmarkStart w:id="0" w:name="_GoBack"/>
      <w:bookmarkEnd w:id="0"/>
      <w:r w:rsidRPr="0086796E">
        <w:rPr>
          <w:rFonts w:ascii="Times New Roman" w:hAnsi="Times New Roman" w:cs="Times New Roman"/>
          <w:sz w:val="24"/>
          <w:szCs w:val="24"/>
        </w:rPr>
        <w:t>avuzları</w:t>
      </w:r>
    </w:p>
    <w:sectPr w:rsidR="006C73FC">
      <w:footerReference w:type="default" r:id="rId8"/>
      <w:pgSz w:w="12240" w:h="15840"/>
      <w:pgMar w:top="276" w:right="1208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6E" w:rsidRDefault="0086796E" w:rsidP="0086796E">
      <w:pPr>
        <w:spacing w:line="240" w:lineRule="auto"/>
      </w:pPr>
      <w:r>
        <w:separator/>
      </w:r>
    </w:p>
  </w:endnote>
  <w:endnote w:type="continuationSeparator" w:id="0">
    <w:p w:rsidR="0086796E" w:rsidRDefault="0086796E" w:rsidP="00867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7046D1" w:rsidRPr="007046D1" w:rsidTr="007046D1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7046D1" w:rsidRPr="007046D1" w:rsidRDefault="007046D1" w:rsidP="007046D1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7046D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7046D1" w:rsidRPr="007046D1" w:rsidRDefault="007046D1" w:rsidP="007046D1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046D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7046D1" w:rsidRPr="007046D1" w:rsidRDefault="007046D1" w:rsidP="007046D1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046D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7046D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46D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7046D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46D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7046D1" w:rsidRPr="007046D1" w:rsidRDefault="007046D1" w:rsidP="007046D1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046D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7046D1" w:rsidRPr="007046D1" w:rsidRDefault="007046D1" w:rsidP="007046D1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046D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7046D1" w:rsidRPr="007046D1" w:rsidRDefault="007046D1" w:rsidP="007046D1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046D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7046D1" w:rsidRPr="007046D1" w:rsidRDefault="007046D1" w:rsidP="007046D1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046D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7046D1" w:rsidRPr="007046D1" w:rsidRDefault="007046D1" w:rsidP="007046D1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046D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86796E" w:rsidRDefault="008679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6E" w:rsidRDefault="0086796E" w:rsidP="0086796E">
      <w:pPr>
        <w:spacing w:line="240" w:lineRule="auto"/>
      </w:pPr>
      <w:r>
        <w:separator/>
      </w:r>
    </w:p>
  </w:footnote>
  <w:footnote w:type="continuationSeparator" w:id="0">
    <w:p w:rsidR="0086796E" w:rsidRDefault="0086796E" w:rsidP="008679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930C6"/>
    <w:multiLevelType w:val="hybridMultilevel"/>
    <w:tmpl w:val="DB1699F6"/>
    <w:lvl w:ilvl="0" w:tplc="37540F46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A5B76">
      <w:start w:val="1"/>
      <w:numFmt w:val="decimal"/>
      <w:lvlText w:val="%2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4E8F2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E38BBAA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2242DA0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CEA5308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BD03F68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C320B70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10F45A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00"/>
    <w:rsid w:val="00321FE4"/>
    <w:rsid w:val="003311EF"/>
    <w:rsid w:val="006C73FC"/>
    <w:rsid w:val="006E2F70"/>
    <w:rsid w:val="007046D1"/>
    <w:rsid w:val="00706045"/>
    <w:rsid w:val="0086796E"/>
    <w:rsid w:val="008A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F462"/>
  <w15:docId w15:val="{193FB5B7-EFE9-4080-8BE7-BDE0B77C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6796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796E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6796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796E"/>
    <w:rPr>
      <w:rFonts w:ascii="Arial" w:eastAsia="Arial" w:hAnsi="Arial" w:cs="Arial"/>
      <w:color w:val="000000"/>
    </w:rPr>
  </w:style>
  <w:style w:type="table" w:customStyle="1" w:styleId="TableGrid1">
    <w:name w:val="TableGrid1"/>
    <w:rsid w:val="007046D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2022-06-01T08:14:00Z</dcterms:created>
  <dcterms:modified xsi:type="dcterms:W3CDTF">2022-08-06T14:41:00Z</dcterms:modified>
</cp:coreProperties>
</file>