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F02AE" w14:textId="77777777" w:rsidR="007F22E6" w:rsidRDefault="007F22E6"/>
    <w:tbl>
      <w:tblPr>
        <w:tblpPr w:leftFromText="141" w:rightFromText="141" w:vertAnchor="text" w:horzAnchor="margin" w:tblpX="20" w:tblpY="-178"/>
        <w:tblW w:w="10774"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1E0" w:firstRow="1" w:lastRow="1" w:firstColumn="1" w:lastColumn="1" w:noHBand="0" w:noVBand="0"/>
      </w:tblPr>
      <w:tblGrid>
        <w:gridCol w:w="1671"/>
        <w:gridCol w:w="5387"/>
        <w:gridCol w:w="1984"/>
        <w:gridCol w:w="1732"/>
      </w:tblGrid>
      <w:tr w:rsidR="004B5BE5" w14:paraId="624DEF8C" w14:textId="77777777" w:rsidTr="00B86A77">
        <w:trPr>
          <w:cantSplit/>
        </w:trPr>
        <w:tc>
          <w:tcPr>
            <w:tcW w:w="1671" w:type="dxa"/>
            <w:vMerge w:val="restart"/>
            <w:tcBorders>
              <w:right w:val="single" w:sz="4" w:space="0" w:color="auto"/>
            </w:tcBorders>
            <w:vAlign w:val="center"/>
          </w:tcPr>
          <w:p w14:paraId="0696AA5A" w14:textId="77777777" w:rsidR="004B5BE5" w:rsidRPr="00FB4060" w:rsidRDefault="004B5BE5" w:rsidP="004B5BE5">
            <w:pPr>
              <w:jc w:val="center"/>
              <w:rPr>
                <w:sz w:val="18"/>
                <w:szCs w:val="18"/>
              </w:rPr>
            </w:pPr>
            <w:r w:rsidRPr="00256158">
              <w:rPr>
                <w:noProof/>
                <w:sz w:val="24"/>
                <w:szCs w:val="24"/>
              </w:rPr>
              <w:drawing>
                <wp:inline distT="0" distB="0" distL="0" distR="0" wp14:anchorId="08BC8408" wp14:editId="4321EE3D">
                  <wp:extent cx="720000" cy="720000"/>
                  <wp:effectExtent l="0" t="0" r="4445" b="4445"/>
                  <wp:docPr id="6" name="Resim 6" descr="C:\Users\SEM\Desktop\GAZI_UNIVERSITESI_LOGO_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SEM\Desktop\GAZI_UNIVERSITESI_LOGO_201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c>
          <w:tcPr>
            <w:tcW w:w="5387" w:type="dxa"/>
            <w:vMerge w:val="restart"/>
            <w:tcBorders>
              <w:left w:val="single" w:sz="4" w:space="0" w:color="auto"/>
              <w:right w:val="single" w:sz="4" w:space="0" w:color="auto"/>
            </w:tcBorders>
            <w:vAlign w:val="center"/>
          </w:tcPr>
          <w:p w14:paraId="5D11E9B4" w14:textId="77777777" w:rsidR="004B5BE5" w:rsidRPr="00C539AE" w:rsidRDefault="004B5BE5" w:rsidP="004B5BE5">
            <w:pPr>
              <w:pStyle w:val="KonuBal"/>
              <w:ind w:left="-232"/>
              <w:rPr>
                <w:sz w:val="28"/>
                <w:szCs w:val="28"/>
              </w:rPr>
            </w:pPr>
            <w:r w:rsidRPr="00C539AE">
              <w:rPr>
                <w:sz w:val="28"/>
                <w:szCs w:val="28"/>
              </w:rPr>
              <w:t>Seminer Dersi Değerlendirme Formu</w:t>
            </w:r>
          </w:p>
        </w:tc>
        <w:tc>
          <w:tcPr>
            <w:tcW w:w="1984" w:type="dxa"/>
            <w:tcBorders>
              <w:left w:val="single" w:sz="4" w:space="0" w:color="auto"/>
              <w:bottom w:val="single" w:sz="4" w:space="0" w:color="auto"/>
              <w:right w:val="single" w:sz="4" w:space="0" w:color="auto"/>
            </w:tcBorders>
            <w:vAlign w:val="center"/>
          </w:tcPr>
          <w:p w14:paraId="133F8246" w14:textId="77777777" w:rsidR="004B5BE5" w:rsidRPr="00C539AE" w:rsidRDefault="004B5BE5" w:rsidP="004B5BE5">
            <w:pPr>
              <w:rPr>
                <w:b/>
              </w:rPr>
            </w:pPr>
            <w:r w:rsidRPr="00C539AE">
              <w:rPr>
                <w:b/>
              </w:rPr>
              <w:t>Doküman No:</w:t>
            </w:r>
          </w:p>
        </w:tc>
        <w:tc>
          <w:tcPr>
            <w:tcW w:w="1732" w:type="dxa"/>
            <w:tcBorders>
              <w:left w:val="single" w:sz="4" w:space="0" w:color="auto"/>
              <w:bottom w:val="single" w:sz="4" w:space="0" w:color="auto"/>
            </w:tcBorders>
            <w:vAlign w:val="center"/>
          </w:tcPr>
          <w:p w14:paraId="06756FC8" w14:textId="628179F0" w:rsidR="004B5BE5" w:rsidRPr="00C539AE" w:rsidRDefault="004B5BE5" w:rsidP="004B5BE5">
            <w:r>
              <w:t>EBE.FR. 00</w:t>
            </w:r>
            <w:r w:rsidR="00723C90">
              <w:t>50</w:t>
            </w:r>
          </w:p>
        </w:tc>
      </w:tr>
      <w:tr w:rsidR="004B5BE5" w14:paraId="5EF3C2F1" w14:textId="77777777" w:rsidTr="00B86A77">
        <w:trPr>
          <w:cantSplit/>
        </w:trPr>
        <w:tc>
          <w:tcPr>
            <w:tcW w:w="1671" w:type="dxa"/>
            <w:vMerge/>
            <w:tcBorders>
              <w:right w:val="single" w:sz="4" w:space="0" w:color="auto"/>
            </w:tcBorders>
          </w:tcPr>
          <w:p w14:paraId="62EBA7EC" w14:textId="77777777" w:rsidR="004B5BE5" w:rsidRDefault="004B5BE5" w:rsidP="004B5BE5">
            <w:pPr>
              <w:pStyle w:val="KonuBal"/>
              <w:ind w:left="-230"/>
              <w:rPr>
                <w:sz w:val="22"/>
                <w:szCs w:val="22"/>
              </w:rPr>
            </w:pPr>
          </w:p>
        </w:tc>
        <w:tc>
          <w:tcPr>
            <w:tcW w:w="5387" w:type="dxa"/>
            <w:vMerge/>
            <w:tcBorders>
              <w:left w:val="single" w:sz="4" w:space="0" w:color="auto"/>
              <w:right w:val="single" w:sz="4" w:space="0" w:color="auto"/>
            </w:tcBorders>
          </w:tcPr>
          <w:p w14:paraId="0595EF51" w14:textId="77777777" w:rsidR="004B5BE5" w:rsidRDefault="004B5BE5" w:rsidP="004B5BE5">
            <w:pPr>
              <w:pStyle w:val="KonuBal"/>
              <w:ind w:left="-230"/>
              <w:rPr>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640A9D16" w14:textId="77777777" w:rsidR="004B5BE5" w:rsidRPr="00C539AE" w:rsidRDefault="004B5BE5" w:rsidP="004B5BE5">
            <w:pPr>
              <w:rPr>
                <w:b/>
              </w:rPr>
            </w:pPr>
            <w:r w:rsidRPr="00C539AE">
              <w:rPr>
                <w:b/>
              </w:rPr>
              <w:t>Yayın Tarihi:</w:t>
            </w:r>
          </w:p>
        </w:tc>
        <w:tc>
          <w:tcPr>
            <w:tcW w:w="1732" w:type="dxa"/>
            <w:tcBorders>
              <w:top w:val="single" w:sz="4" w:space="0" w:color="auto"/>
              <w:left w:val="single" w:sz="4" w:space="0" w:color="auto"/>
              <w:bottom w:val="single" w:sz="4" w:space="0" w:color="auto"/>
            </w:tcBorders>
            <w:vAlign w:val="center"/>
          </w:tcPr>
          <w:p w14:paraId="06394AB5" w14:textId="1A645E84" w:rsidR="004B5BE5" w:rsidRPr="00C539AE" w:rsidRDefault="004E7665" w:rsidP="004B5BE5">
            <w:pPr>
              <w:rPr>
                <w:lang w:eastAsia="en-US"/>
              </w:rPr>
            </w:pPr>
            <w:r>
              <w:rPr>
                <w:lang w:eastAsia="en-US"/>
              </w:rPr>
              <w:t>27.02.2025</w:t>
            </w:r>
          </w:p>
        </w:tc>
      </w:tr>
      <w:tr w:rsidR="004B5BE5" w14:paraId="2845FB82" w14:textId="77777777" w:rsidTr="00B86A77">
        <w:trPr>
          <w:cantSplit/>
        </w:trPr>
        <w:tc>
          <w:tcPr>
            <w:tcW w:w="1671" w:type="dxa"/>
            <w:vMerge/>
            <w:tcBorders>
              <w:right w:val="single" w:sz="4" w:space="0" w:color="auto"/>
            </w:tcBorders>
          </w:tcPr>
          <w:p w14:paraId="488A7270" w14:textId="77777777" w:rsidR="004B5BE5" w:rsidRDefault="004B5BE5" w:rsidP="004B5BE5">
            <w:pPr>
              <w:pStyle w:val="KonuBal"/>
              <w:ind w:left="-230"/>
              <w:rPr>
                <w:sz w:val="22"/>
                <w:szCs w:val="22"/>
              </w:rPr>
            </w:pPr>
          </w:p>
        </w:tc>
        <w:tc>
          <w:tcPr>
            <w:tcW w:w="5387" w:type="dxa"/>
            <w:vMerge/>
            <w:tcBorders>
              <w:left w:val="single" w:sz="4" w:space="0" w:color="auto"/>
              <w:right w:val="single" w:sz="4" w:space="0" w:color="auto"/>
            </w:tcBorders>
          </w:tcPr>
          <w:p w14:paraId="02551932" w14:textId="77777777" w:rsidR="004B5BE5" w:rsidRDefault="004B5BE5" w:rsidP="004B5BE5">
            <w:pPr>
              <w:pStyle w:val="KonuBal"/>
              <w:ind w:left="-230"/>
              <w:rPr>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15B432DD" w14:textId="77777777" w:rsidR="004B5BE5" w:rsidRPr="00C539AE" w:rsidRDefault="004B5BE5" w:rsidP="004B5BE5">
            <w:pPr>
              <w:rPr>
                <w:b/>
              </w:rPr>
            </w:pPr>
            <w:r w:rsidRPr="00C539AE">
              <w:rPr>
                <w:b/>
              </w:rPr>
              <w:t>Revizyon Tarihi:</w:t>
            </w:r>
          </w:p>
        </w:tc>
        <w:tc>
          <w:tcPr>
            <w:tcW w:w="1732" w:type="dxa"/>
            <w:tcBorders>
              <w:top w:val="single" w:sz="4" w:space="0" w:color="auto"/>
              <w:left w:val="single" w:sz="4" w:space="0" w:color="auto"/>
              <w:bottom w:val="single" w:sz="4" w:space="0" w:color="auto"/>
            </w:tcBorders>
            <w:vAlign w:val="center"/>
          </w:tcPr>
          <w:p w14:paraId="3D0FF565" w14:textId="77777777" w:rsidR="004B5BE5" w:rsidRPr="00C539AE" w:rsidRDefault="004B5BE5" w:rsidP="004B5BE5"/>
        </w:tc>
      </w:tr>
      <w:tr w:rsidR="004B5BE5" w14:paraId="43FE7D70" w14:textId="77777777" w:rsidTr="00B86A77">
        <w:trPr>
          <w:cantSplit/>
        </w:trPr>
        <w:tc>
          <w:tcPr>
            <w:tcW w:w="1671" w:type="dxa"/>
            <w:vMerge/>
            <w:tcBorders>
              <w:right w:val="single" w:sz="4" w:space="0" w:color="auto"/>
            </w:tcBorders>
          </w:tcPr>
          <w:p w14:paraId="1FCE7F92" w14:textId="77777777" w:rsidR="004B5BE5" w:rsidRDefault="004B5BE5" w:rsidP="004B5BE5">
            <w:pPr>
              <w:pStyle w:val="KonuBal"/>
              <w:ind w:left="-230"/>
              <w:rPr>
                <w:sz w:val="22"/>
                <w:szCs w:val="22"/>
              </w:rPr>
            </w:pPr>
          </w:p>
        </w:tc>
        <w:tc>
          <w:tcPr>
            <w:tcW w:w="5387" w:type="dxa"/>
            <w:vMerge/>
            <w:tcBorders>
              <w:left w:val="single" w:sz="4" w:space="0" w:color="auto"/>
              <w:right w:val="single" w:sz="4" w:space="0" w:color="auto"/>
            </w:tcBorders>
          </w:tcPr>
          <w:p w14:paraId="5000D99B" w14:textId="77777777" w:rsidR="004B5BE5" w:rsidRDefault="004B5BE5" w:rsidP="004B5BE5">
            <w:pPr>
              <w:pStyle w:val="KonuBal"/>
              <w:ind w:left="-230"/>
              <w:rPr>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4BA8F9C8" w14:textId="77777777" w:rsidR="004B5BE5" w:rsidRPr="00C539AE" w:rsidRDefault="004B5BE5" w:rsidP="004B5BE5">
            <w:pPr>
              <w:rPr>
                <w:b/>
              </w:rPr>
            </w:pPr>
            <w:r w:rsidRPr="00C539AE">
              <w:rPr>
                <w:b/>
              </w:rPr>
              <w:t>Revizyon No:</w:t>
            </w:r>
          </w:p>
        </w:tc>
        <w:tc>
          <w:tcPr>
            <w:tcW w:w="1732" w:type="dxa"/>
            <w:tcBorders>
              <w:top w:val="single" w:sz="4" w:space="0" w:color="auto"/>
              <w:left w:val="single" w:sz="4" w:space="0" w:color="auto"/>
              <w:bottom w:val="single" w:sz="4" w:space="0" w:color="auto"/>
            </w:tcBorders>
            <w:vAlign w:val="center"/>
          </w:tcPr>
          <w:p w14:paraId="2C834BC5" w14:textId="77777777" w:rsidR="004B5BE5" w:rsidRPr="00C539AE" w:rsidRDefault="004B5BE5" w:rsidP="004B5BE5"/>
        </w:tc>
      </w:tr>
      <w:tr w:rsidR="004B5BE5" w14:paraId="6F55FC73" w14:textId="77777777" w:rsidTr="00B86A77">
        <w:trPr>
          <w:cantSplit/>
        </w:trPr>
        <w:tc>
          <w:tcPr>
            <w:tcW w:w="1671" w:type="dxa"/>
            <w:vMerge/>
            <w:tcBorders>
              <w:bottom w:val="single" w:sz="12" w:space="0" w:color="auto"/>
              <w:right w:val="single" w:sz="4" w:space="0" w:color="auto"/>
            </w:tcBorders>
          </w:tcPr>
          <w:p w14:paraId="151F065C" w14:textId="77777777" w:rsidR="004B5BE5" w:rsidRDefault="004B5BE5" w:rsidP="004B5BE5">
            <w:pPr>
              <w:pStyle w:val="KonuBal"/>
              <w:ind w:left="-230"/>
              <w:rPr>
                <w:sz w:val="22"/>
                <w:szCs w:val="22"/>
              </w:rPr>
            </w:pPr>
          </w:p>
        </w:tc>
        <w:tc>
          <w:tcPr>
            <w:tcW w:w="5387" w:type="dxa"/>
            <w:vMerge/>
            <w:tcBorders>
              <w:left w:val="single" w:sz="4" w:space="0" w:color="auto"/>
              <w:bottom w:val="single" w:sz="12" w:space="0" w:color="auto"/>
              <w:right w:val="single" w:sz="4" w:space="0" w:color="auto"/>
            </w:tcBorders>
          </w:tcPr>
          <w:p w14:paraId="6243B4A3" w14:textId="77777777" w:rsidR="004B5BE5" w:rsidRDefault="004B5BE5" w:rsidP="004B5BE5">
            <w:pPr>
              <w:pStyle w:val="KonuBal"/>
              <w:ind w:left="-230"/>
              <w:rPr>
                <w:sz w:val="22"/>
                <w:szCs w:val="22"/>
              </w:rPr>
            </w:pPr>
          </w:p>
        </w:tc>
        <w:tc>
          <w:tcPr>
            <w:tcW w:w="1984" w:type="dxa"/>
            <w:tcBorders>
              <w:top w:val="single" w:sz="4" w:space="0" w:color="auto"/>
              <w:left w:val="single" w:sz="4" w:space="0" w:color="auto"/>
              <w:bottom w:val="single" w:sz="12" w:space="0" w:color="auto"/>
              <w:right w:val="single" w:sz="4" w:space="0" w:color="auto"/>
            </w:tcBorders>
            <w:vAlign w:val="center"/>
          </w:tcPr>
          <w:p w14:paraId="5A75BA6A" w14:textId="77777777" w:rsidR="004B5BE5" w:rsidRPr="00C539AE" w:rsidRDefault="004B5BE5" w:rsidP="004B5BE5">
            <w:pPr>
              <w:rPr>
                <w:b/>
              </w:rPr>
            </w:pPr>
            <w:r w:rsidRPr="00C539AE">
              <w:rPr>
                <w:b/>
              </w:rPr>
              <w:t>Sayfa:</w:t>
            </w:r>
          </w:p>
        </w:tc>
        <w:tc>
          <w:tcPr>
            <w:tcW w:w="1732" w:type="dxa"/>
            <w:tcBorders>
              <w:top w:val="single" w:sz="4" w:space="0" w:color="auto"/>
              <w:left w:val="single" w:sz="4" w:space="0" w:color="auto"/>
              <w:bottom w:val="single" w:sz="12" w:space="0" w:color="auto"/>
            </w:tcBorders>
            <w:vAlign w:val="center"/>
          </w:tcPr>
          <w:p w14:paraId="717D4F3E" w14:textId="7D349C78" w:rsidR="004B5BE5" w:rsidRPr="00C539AE" w:rsidRDefault="004B5BE5" w:rsidP="004B5BE5"/>
        </w:tc>
      </w:tr>
      <w:tr w:rsidR="007F22E6" w14:paraId="2A34CF3F" w14:textId="77777777" w:rsidTr="00581EC8">
        <w:trPr>
          <w:cantSplit/>
          <w:trHeight w:val="12888"/>
        </w:trPr>
        <w:tc>
          <w:tcPr>
            <w:tcW w:w="10774" w:type="dxa"/>
            <w:gridSpan w:val="4"/>
            <w:tcBorders>
              <w:top w:val="single" w:sz="4" w:space="0" w:color="auto"/>
              <w:bottom w:val="single" w:sz="4" w:space="0" w:color="auto"/>
            </w:tcBorders>
          </w:tcPr>
          <w:p w14:paraId="50C2BC97" w14:textId="77777777" w:rsidR="007F22E6" w:rsidRPr="009F4868" w:rsidRDefault="007F22E6" w:rsidP="003937F5">
            <w:pPr>
              <w:pStyle w:val="Balk5"/>
              <w:ind w:left="-46"/>
              <w:rPr>
                <w:sz w:val="12"/>
                <w:szCs w:val="12"/>
              </w:rPr>
            </w:pPr>
            <w:r>
              <w:t xml:space="preserve">  </w:t>
            </w:r>
          </w:p>
          <w:p w14:paraId="59C9CD96" w14:textId="77777777" w:rsidR="007F22E6" w:rsidRPr="00B8457D" w:rsidRDefault="00A96405" w:rsidP="003937F5">
            <w:pPr>
              <w:spacing w:after="120"/>
              <w:ind w:right="805"/>
              <w:jc w:val="right"/>
              <w:rPr>
                <w:b/>
              </w:rPr>
            </w:pPr>
            <w:r>
              <w:rPr>
                <w:bCs/>
              </w:rPr>
              <w:t xml:space="preserve">.. </w:t>
            </w:r>
            <w:r>
              <w:t>/</w:t>
            </w:r>
            <w:r>
              <w:rPr>
                <w:bCs/>
              </w:rPr>
              <w:t xml:space="preserve">.. </w:t>
            </w:r>
            <w:r>
              <w:t>/..</w:t>
            </w:r>
            <w:r>
              <w:rPr>
                <w:bCs/>
              </w:rPr>
              <w:t>..</w:t>
            </w: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7"/>
              <w:gridCol w:w="3548"/>
              <w:gridCol w:w="4421"/>
            </w:tblGrid>
            <w:tr w:rsidR="007F22E6" w14:paraId="270F0693" w14:textId="77777777" w:rsidTr="00D62AAE">
              <w:trPr>
                <w:trHeight w:val="372"/>
              </w:trPr>
              <w:tc>
                <w:tcPr>
                  <w:tcW w:w="5000" w:type="pct"/>
                  <w:gridSpan w:val="3"/>
                  <w:shd w:val="clear" w:color="auto" w:fill="D9D9D9" w:themeFill="background1" w:themeFillShade="D9"/>
                  <w:vAlign w:val="center"/>
                </w:tcPr>
                <w:p w14:paraId="2DE0E070" w14:textId="07708DB5" w:rsidR="007F22E6" w:rsidRPr="00CE1D3E" w:rsidRDefault="007F22E6" w:rsidP="00280E98">
                  <w:pPr>
                    <w:pStyle w:val="Balk5"/>
                    <w:framePr w:hSpace="141" w:wrap="around" w:vAnchor="text" w:hAnchor="margin" w:x="20" w:y="-178"/>
                    <w:ind w:left="-46"/>
                    <w:jc w:val="center"/>
                  </w:pPr>
                  <w:r>
                    <w:t>Öğrencinin</w:t>
                  </w:r>
                </w:p>
              </w:tc>
            </w:tr>
            <w:tr w:rsidR="00D62AAE" w14:paraId="6ECFAB2F" w14:textId="77777777" w:rsidTr="00B36F88">
              <w:trPr>
                <w:trHeight w:val="469"/>
              </w:trPr>
              <w:tc>
                <w:tcPr>
                  <w:tcW w:w="1096" w:type="pct"/>
                  <w:vAlign w:val="center"/>
                </w:tcPr>
                <w:p w14:paraId="067BFFBC" w14:textId="2B3C7BF1" w:rsidR="00D62AAE" w:rsidRPr="00CE1D3E" w:rsidRDefault="00D62AAE" w:rsidP="00280E98">
                  <w:pPr>
                    <w:framePr w:hSpace="141" w:wrap="around" w:vAnchor="text" w:hAnchor="margin" w:x="20" w:y="-178"/>
                  </w:pPr>
                  <w:r w:rsidRPr="00CE1D3E">
                    <w:t>Ana</w:t>
                  </w:r>
                  <w:r>
                    <w:t>bilim ve B</w:t>
                  </w:r>
                  <w:r w:rsidRPr="00CE1D3E">
                    <w:t>ilim Dalı</w:t>
                  </w:r>
                </w:p>
              </w:tc>
              <w:tc>
                <w:tcPr>
                  <w:tcW w:w="3904" w:type="pct"/>
                  <w:gridSpan w:val="2"/>
                  <w:vAlign w:val="center"/>
                </w:tcPr>
                <w:p w14:paraId="5E0E89F7" w14:textId="77777777" w:rsidR="00D62AAE" w:rsidRPr="00CE1D3E" w:rsidRDefault="00D62AAE" w:rsidP="00280E98">
                  <w:pPr>
                    <w:framePr w:hSpace="141" w:wrap="around" w:vAnchor="text" w:hAnchor="margin" w:x="20" w:y="-178"/>
                  </w:pPr>
                </w:p>
              </w:tc>
            </w:tr>
            <w:tr w:rsidR="00D62AAE" w14:paraId="08DE5FA5" w14:textId="77777777" w:rsidTr="003937F5">
              <w:trPr>
                <w:trHeight w:val="372"/>
              </w:trPr>
              <w:tc>
                <w:tcPr>
                  <w:tcW w:w="1096" w:type="pct"/>
                  <w:vAlign w:val="center"/>
                </w:tcPr>
                <w:p w14:paraId="2FE71DD7" w14:textId="6557CD8C" w:rsidR="00D62AAE" w:rsidRDefault="00D62AAE" w:rsidP="00280E98">
                  <w:pPr>
                    <w:framePr w:hSpace="141" w:wrap="around" w:vAnchor="text" w:hAnchor="margin" w:x="20" w:y="-178"/>
                  </w:pPr>
                  <w:r>
                    <w:t>Öğrenci No</w:t>
                  </w:r>
                </w:p>
              </w:tc>
              <w:tc>
                <w:tcPr>
                  <w:tcW w:w="3904" w:type="pct"/>
                  <w:gridSpan w:val="2"/>
                  <w:vAlign w:val="center"/>
                </w:tcPr>
                <w:p w14:paraId="50708D02" w14:textId="77777777" w:rsidR="00D62AAE" w:rsidRPr="00CE1D3E" w:rsidRDefault="00D62AAE" w:rsidP="00280E98">
                  <w:pPr>
                    <w:framePr w:hSpace="141" w:wrap="around" w:vAnchor="text" w:hAnchor="margin" w:x="20" w:y="-178"/>
                  </w:pPr>
                </w:p>
              </w:tc>
            </w:tr>
            <w:tr w:rsidR="00D62AAE" w14:paraId="50FDB1A2" w14:textId="77777777" w:rsidTr="009F4868">
              <w:trPr>
                <w:trHeight w:val="397"/>
              </w:trPr>
              <w:tc>
                <w:tcPr>
                  <w:tcW w:w="1096" w:type="pct"/>
                  <w:vAlign w:val="center"/>
                </w:tcPr>
                <w:p w14:paraId="5607EF38" w14:textId="33E62B8E" w:rsidR="00D62AAE" w:rsidRDefault="00D62AAE" w:rsidP="00280E98">
                  <w:pPr>
                    <w:framePr w:hSpace="141" w:wrap="around" w:vAnchor="text" w:hAnchor="margin" w:x="20" w:y="-178"/>
                  </w:pPr>
                  <w:r>
                    <w:t>Adı-</w:t>
                  </w:r>
                  <w:r w:rsidRPr="00CE1D3E">
                    <w:t>Soyadı</w:t>
                  </w:r>
                </w:p>
              </w:tc>
              <w:tc>
                <w:tcPr>
                  <w:tcW w:w="3904" w:type="pct"/>
                  <w:gridSpan w:val="2"/>
                  <w:vAlign w:val="center"/>
                </w:tcPr>
                <w:p w14:paraId="09710C9E" w14:textId="4A340A7A" w:rsidR="00D62AAE" w:rsidRPr="00CE1D3E" w:rsidRDefault="00D62AAE" w:rsidP="00280E98">
                  <w:pPr>
                    <w:framePr w:hSpace="141" w:wrap="around" w:vAnchor="text" w:hAnchor="margin" w:x="20" w:y="-178"/>
                    <w:jc w:val="both"/>
                    <w:rPr>
                      <w:b/>
                      <w:bCs/>
                    </w:rPr>
                  </w:pPr>
                  <w:r w:rsidRPr="00CE1D3E">
                    <w:t xml:space="preserve"> </w:t>
                  </w:r>
                  <w:r>
                    <w:rPr>
                      <w:bCs/>
                    </w:rPr>
                    <w:t xml:space="preserve"> </w:t>
                  </w:r>
                </w:p>
              </w:tc>
            </w:tr>
            <w:tr w:rsidR="00D62AAE" w14:paraId="6499ED8F" w14:textId="77777777" w:rsidTr="003937F5">
              <w:trPr>
                <w:trHeight w:val="372"/>
              </w:trPr>
              <w:tc>
                <w:tcPr>
                  <w:tcW w:w="1096" w:type="pct"/>
                  <w:vAlign w:val="center"/>
                </w:tcPr>
                <w:p w14:paraId="2F948272" w14:textId="38994CA2" w:rsidR="00D62AAE" w:rsidRPr="00CE1D3E" w:rsidRDefault="00D62AAE" w:rsidP="00280E98">
                  <w:pPr>
                    <w:framePr w:hSpace="141" w:wrap="around" w:vAnchor="text" w:hAnchor="margin" w:x="20" w:y="-178"/>
                  </w:pPr>
                  <w:r>
                    <w:t>Programı</w:t>
                  </w:r>
                </w:p>
              </w:tc>
              <w:tc>
                <w:tcPr>
                  <w:tcW w:w="3904" w:type="pct"/>
                  <w:gridSpan w:val="2"/>
                  <w:vAlign w:val="center"/>
                </w:tcPr>
                <w:p w14:paraId="6F5D2D26" w14:textId="4DE97931" w:rsidR="00D62AAE" w:rsidRPr="00CE1D3E" w:rsidRDefault="00D62AAE" w:rsidP="00280E98">
                  <w:pPr>
                    <w:framePr w:hSpace="141" w:wrap="around" w:vAnchor="text" w:hAnchor="margin" w:x="20" w:y="-178"/>
                  </w:pPr>
                  <w:r w:rsidRPr="00CE1D3E">
                    <w:fldChar w:fldCharType="begin">
                      <w:ffData>
                        <w:name w:val=""/>
                        <w:enabled w:val="0"/>
                        <w:calcOnExit w:val="0"/>
                        <w:checkBox>
                          <w:size w:val="18"/>
                          <w:default w:val="0"/>
                        </w:checkBox>
                      </w:ffData>
                    </w:fldChar>
                  </w:r>
                  <w:r w:rsidRPr="00CE1D3E">
                    <w:instrText xml:space="preserve"> FORMCHECKBOX </w:instrText>
                  </w:r>
                  <w:r w:rsidR="00280E98">
                    <w:fldChar w:fldCharType="separate"/>
                  </w:r>
                  <w:r w:rsidRPr="00CE1D3E">
                    <w:fldChar w:fldCharType="end"/>
                  </w:r>
                  <w:r>
                    <w:t xml:space="preserve"> Yüksek Lisans                       </w:t>
                  </w:r>
                  <w:r w:rsidR="005E0C45">
                    <w:t xml:space="preserve">                   </w:t>
                  </w:r>
                  <w:r>
                    <w:t xml:space="preserve">  </w:t>
                  </w:r>
                  <w:r w:rsidRPr="00CE1D3E">
                    <w:fldChar w:fldCharType="begin">
                      <w:ffData>
                        <w:name w:val=""/>
                        <w:enabled w:val="0"/>
                        <w:calcOnExit w:val="0"/>
                        <w:checkBox>
                          <w:size w:val="18"/>
                          <w:default w:val="0"/>
                        </w:checkBox>
                      </w:ffData>
                    </w:fldChar>
                  </w:r>
                  <w:r w:rsidRPr="00CE1D3E">
                    <w:instrText xml:space="preserve"> FORMCHECKBOX </w:instrText>
                  </w:r>
                  <w:r w:rsidR="00280E98">
                    <w:fldChar w:fldCharType="separate"/>
                  </w:r>
                  <w:r w:rsidRPr="00CE1D3E">
                    <w:fldChar w:fldCharType="end"/>
                  </w:r>
                  <w:r>
                    <w:t xml:space="preserve"> Doktora</w:t>
                  </w:r>
                </w:p>
              </w:tc>
            </w:tr>
            <w:tr w:rsidR="00D62AAE" w14:paraId="27732819" w14:textId="77777777" w:rsidTr="00D62AAE">
              <w:trPr>
                <w:trHeight w:val="372"/>
              </w:trPr>
              <w:tc>
                <w:tcPr>
                  <w:tcW w:w="1096" w:type="pct"/>
                  <w:vAlign w:val="center"/>
                </w:tcPr>
                <w:p w14:paraId="003B7061" w14:textId="77777777" w:rsidR="00D62AAE" w:rsidRPr="00CE1D3E" w:rsidRDefault="00D62AAE" w:rsidP="00280E98">
                  <w:pPr>
                    <w:framePr w:hSpace="141" w:wrap="around" w:vAnchor="text" w:hAnchor="margin" w:x="20" w:y="-178"/>
                  </w:pPr>
                  <w:r w:rsidRPr="00CE1D3E">
                    <w:t>Ders Yılı ve Dönemi</w:t>
                  </w:r>
                </w:p>
              </w:tc>
              <w:tc>
                <w:tcPr>
                  <w:tcW w:w="1738" w:type="pct"/>
                  <w:vAlign w:val="center"/>
                </w:tcPr>
                <w:p w14:paraId="0352DC29" w14:textId="2A97D095" w:rsidR="00D62AAE" w:rsidRPr="00AA0006" w:rsidRDefault="00D62AAE" w:rsidP="00280E98">
                  <w:pPr>
                    <w:framePr w:hSpace="141" w:wrap="around" w:vAnchor="text" w:hAnchor="margin" w:x="20" w:y="-178"/>
                    <w:jc w:val="both"/>
                    <w:rPr>
                      <w:bCs/>
                    </w:rPr>
                  </w:pPr>
                  <w:proofErr w:type="gramStart"/>
                  <w:r w:rsidRPr="00AA0006">
                    <w:rPr>
                      <w:bCs/>
                    </w:rPr>
                    <w:t>20</w:t>
                  </w:r>
                  <w:r w:rsidR="002B176D">
                    <w:rPr>
                      <w:bCs/>
                    </w:rPr>
                    <w:t>2 .</w:t>
                  </w:r>
                  <w:proofErr w:type="gramEnd"/>
                  <w:r w:rsidR="002B176D">
                    <w:rPr>
                      <w:bCs/>
                    </w:rPr>
                    <w:t xml:space="preserve">  </w:t>
                  </w:r>
                  <w:r w:rsidRPr="00AA0006">
                    <w:rPr>
                      <w:bCs/>
                    </w:rPr>
                    <w:t>/</w:t>
                  </w:r>
                  <w:proofErr w:type="gramStart"/>
                  <w:r w:rsidRPr="00AA0006">
                    <w:rPr>
                      <w:bCs/>
                    </w:rPr>
                    <w:t>20</w:t>
                  </w:r>
                  <w:r w:rsidR="002B176D">
                    <w:rPr>
                      <w:bCs/>
                    </w:rPr>
                    <w:t>2 .</w:t>
                  </w:r>
                  <w:proofErr w:type="gramEnd"/>
                </w:p>
              </w:tc>
              <w:tc>
                <w:tcPr>
                  <w:tcW w:w="2166" w:type="pct"/>
                  <w:vAlign w:val="center"/>
                </w:tcPr>
                <w:p w14:paraId="1CD4B6BD" w14:textId="77777777" w:rsidR="00D62AAE" w:rsidRPr="00CE1D3E" w:rsidRDefault="00D62AAE" w:rsidP="00280E98">
                  <w:pPr>
                    <w:framePr w:hSpace="141" w:wrap="around" w:vAnchor="text" w:hAnchor="margin" w:x="20" w:y="-178"/>
                    <w:jc w:val="both"/>
                    <w:rPr>
                      <w:b/>
                      <w:bCs/>
                    </w:rPr>
                  </w:pPr>
                  <w:r w:rsidRPr="00CE1D3E">
                    <w:t xml:space="preserve"> </w:t>
                  </w:r>
                  <w:r>
                    <w:rPr>
                      <w:bCs/>
                    </w:rPr>
                    <w:t xml:space="preserve"> </w:t>
                  </w:r>
                  <w:r w:rsidRPr="00CE1D3E">
                    <w:fldChar w:fldCharType="begin">
                      <w:ffData>
                        <w:name w:val=""/>
                        <w:enabled w:val="0"/>
                        <w:calcOnExit w:val="0"/>
                        <w:checkBox>
                          <w:size w:val="18"/>
                          <w:default w:val="0"/>
                        </w:checkBox>
                      </w:ffData>
                    </w:fldChar>
                  </w:r>
                  <w:r w:rsidRPr="00CE1D3E">
                    <w:instrText xml:space="preserve"> FORMCHECKBOX </w:instrText>
                  </w:r>
                  <w:r w:rsidR="00280E98">
                    <w:fldChar w:fldCharType="separate"/>
                  </w:r>
                  <w:r w:rsidRPr="00CE1D3E">
                    <w:fldChar w:fldCharType="end"/>
                  </w:r>
                  <w:r>
                    <w:t xml:space="preserve"> Güz                            </w:t>
                  </w:r>
                  <w:r w:rsidRPr="00CE1D3E">
                    <w:fldChar w:fldCharType="begin">
                      <w:ffData>
                        <w:name w:val=""/>
                        <w:enabled w:val="0"/>
                        <w:calcOnExit w:val="0"/>
                        <w:checkBox>
                          <w:size w:val="18"/>
                          <w:default w:val="0"/>
                        </w:checkBox>
                      </w:ffData>
                    </w:fldChar>
                  </w:r>
                  <w:r w:rsidRPr="00CE1D3E">
                    <w:instrText xml:space="preserve"> FORMCHECKBOX </w:instrText>
                  </w:r>
                  <w:r w:rsidR="00280E98">
                    <w:fldChar w:fldCharType="separate"/>
                  </w:r>
                  <w:r w:rsidRPr="00CE1D3E">
                    <w:fldChar w:fldCharType="end"/>
                  </w:r>
                  <w:r>
                    <w:t xml:space="preserve"> Bahar</w:t>
                  </w:r>
                </w:p>
              </w:tc>
            </w:tr>
            <w:tr w:rsidR="00D62AAE" w14:paraId="1232FEFB" w14:textId="77777777" w:rsidTr="009F4868">
              <w:trPr>
                <w:trHeight w:val="547"/>
              </w:trPr>
              <w:tc>
                <w:tcPr>
                  <w:tcW w:w="1096" w:type="pct"/>
                  <w:vAlign w:val="center"/>
                </w:tcPr>
                <w:p w14:paraId="611CBBB8" w14:textId="77777777" w:rsidR="00D62AAE" w:rsidRDefault="00D62AAE" w:rsidP="00280E98">
                  <w:pPr>
                    <w:framePr w:hSpace="141" w:wrap="around" w:vAnchor="text" w:hAnchor="margin" w:x="20" w:y="-178"/>
                  </w:pPr>
                  <w:r>
                    <w:t>Seminer Başlığı</w:t>
                  </w:r>
                </w:p>
              </w:tc>
              <w:tc>
                <w:tcPr>
                  <w:tcW w:w="3904" w:type="pct"/>
                  <w:gridSpan w:val="2"/>
                  <w:vAlign w:val="center"/>
                </w:tcPr>
                <w:p w14:paraId="265A73A9" w14:textId="77777777" w:rsidR="00D62AAE" w:rsidRDefault="00D62AAE" w:rsidP="00280E98">
                  <w:pPr>
                    <w:framePr w:hSpace="141" w:wrap="around" w:vAnchor="text" w:hAnchor="margin" w:x="20" w:y="-178"/>
                    <w:rPr>
                      <w:b/>
                      <w:bCs/>
                    </w:rPr>
                  </w:pPr>
                </w:p>
                <w:p w14:paraId="7713F0DC" w14:textId="77777777" w:rsidR="00D62AAE" w:rsidRDefault="00D62AAE" w:rsidP="00280E98">
                  <w:pPr>
                    <w:framePr w:hSpace="141" w:wrap="around" w:vAnchor="text" w:hAnchor="margin" w:x="20" w:y="-178"/>
                    <w:rPr>
                      <w:b/>
                      <w:bCs/>
                    </w:rPr>
                  </w:pPr>
                </w:p>
                <w:p w14:paraId="530C194A" w14:textId="77777777" w:rsidR="00D62AAE" w:rsidRPr="00CE1D3E" w:rsidRDefault="00D62AAE" w:rsidP="00280E98">
                  <w:pPr>
                    <w:framePr w:hSpace="141" w:wrap="around" w:vAnchor="text" w:hAnchor="margin" w:x="20" w:y="-178"/>
                    <w:rPr>
                      <w:b/>
                      <w:bCs/>
                    </w:rPr>
                  </w:pPr>
                </w:p>
              </w:tc>
            </w:tr>
          </w:tbl>
          <w:p w14:paraId="1A5DB287" w14:textId="62053A07" w:rsidR="007F22E6" w:rsidRPr="00B36F88" w:rsidRDefault="007F22E6" w:rsidP="003937F5">
            <w:pPr>
              <w:pStyle w:val="Balk5"/>
              <w:ind w:left="-46"/>
              <w:jc w:val="center"/>
              <w:rPr>
                <w:b w:val="0"/>
              </w:rPr>
            </w:pPr>
            <w:r>
              <w:t xml:space="preserve">                                                                                                                                                   </w:t>
            </w:r>
            <w:r w:rsidRPr="005B6831">
              <w:rPr>
                <w:b w:val="0"/>
              </w:rPr>
              <w:t xml:space="preserve"> </w:t>
            </w:r>
            <w:r w:rsidR="00D62AAE">
              <w:rPr>
                <w:b w:val="0"/>
              </w:rPr>
              <w:t xml:space="preserve">    </w:t>
            </w:r>
            <w:r w:rsidR="00A96405" w:rsidRPr="00B36F88">
              <w:rPr>
                <w:b w:val="0"/>
              </w:rPr>
              <w:t>.</w:t>
            </w:r>
            <w:r w:rsidR="00D62AAE" w:rsidRPr="00B36F88">
              <w:rPr>
                <w:b w:val="0"/>
              </w:rPr>
              <w:t xml:space="preserve"> </w:t>
            </w:r>
            <w:r w:rsidR="00A96405" w:rsidRPr="00B36F88">
              <w:rPr>
                <w:b w:val="0"/>
              </w:rPr>
              <w:t>.</w:t>
            </w:r>
            <w:r w:rsidR="00D62AAE" w:rsidRPr="00B36F88">
              <w:rPr>
                <w:b w:val="0"/>
              </w:rPr>
              <w:t xml:space="preserve">  </w:t>
            </w:r>
            <w:r w:rsidR="00A96405" w:rsidRPr="00B36F88">
              <w:rPr>
                <w:b w:val="0"/>
              </w:rPr>
              <w:t xml:space="preserve"> /</w:t>
            </w:r>
            <w:r w:rsidR="00D62AAE" w:rsidRPr="00B36F88">
              <w:rPr>
                <w:b w:val="0"/>
              </w:rPr>
              <w:t xml:space="preserve">   </w:t>
            </w:r>
            <w:r w:rsidR="00A96405" w:rsidRPr="00B36F88">
              <w:rPr>
                <w:b w:val="0"/>
              </w:rPr>
              <w:t>.</w:t>
            </w:r>
            <w:r w:rsidR="00D62AAE" w:rsidRPr="00B36F88">
              <w:rPr>
                <w:b w:val="0"/>
              </w:rPr>
              <w:t xml:space="preserve"> </w:t>
            </w:r>
            <w:r w:rsidR="00A96405" w:rsidRPr="00B36F88">
              <w:rPr>
                <w:b w:val="0"/>
              </w:rPr>
              <w:t xml:space="preserve">. </w:t>
            </w:r>
            <w:r w:rsidR="00D62AAE" w:rsidRPr="00B36F88">
              <w:rPr>
                <w:b w:val="0"/>
              </w:rPr>
              <w:t xml:space="preserve">   </w:t>
            </w:r>
            <w:proofErr w:type="gramStart"/>
            <w:r w:rsidR="00A96405" w:rsidRPr="00B36F88">
              <w:rPr>
                <w:b w:val="0"/>
              </w:rPr>
              <w:t>/</w:t>
            </w:r>
            <w:r w:rsidR="00D62AAE" w:rsidRPr="00B36F88">
              <w:rPr>
                <w:b w:val="0"/>
              </w:rPr>
              <w:t xml:space="preserve">  202</w:t>
            </w:r>
            <w:r w:rsidR="00A96405" w:rsidRPr="00B36F88">
              <w:rPr>
                <w:b w:val="0"/>
              </w:rPr>
              <w:t>.</w:t>
            </w:r>
            <w:proofErr w:type="gramEnd"/>
            <w:r w:rsidR="00D62AAE" w:rsidRPr="00B36F88">
              <w:rPr>
                <w:b w:val="0"/>
              </w:rPr>
              <w:t xml:space="preserve"> </w:t>
            </w:r>
            <w:r w:rsidR="00A96405" w:rsidRPr="00B36F88">
              <w:rPr>
                <w:b w:val="0"/>
              </w:rPr>
              <w:t>.</w:t>
            </w:r>
          </w:p>
          <w:p w14:paraId="179697B3" w14:textId="42A34F2E" w:rsidR="007F22E6" w:rsidRPr="00BD06BD" w:rsidRDefault="002F042F" w:rsidP="003937F5">
            <w:pPr>
              <w:spacing w:line="360" w:lineRule="auto"/>
              <w:ind w:firstLine="278"/>
              <w:jc w:val="center"/>
              <w:rPr>
                <w:b/>
              </w:rPr>
            </w:pPr>
            <w:r>
              <w:rPr>
                <w:b/>
                <w:sz w:val="22"/>
                <w:szCs w:val="22"/>
              </w:rPr>
              <w:t>DEĞERLENDİRME</w:t>
            </w:r>
            <w:r w:rsidR="007F22E6">
              <w:rPr>
                <w:b/>
                <w:sz w:val="22"/>
                <w:szCs w:val="22"/>
              </w:rPr>
              <w:t xml:space="preserve"> TUTANAĞI</w:t>
            </w:r>
          </w:p>
          <w:p w14:paraId="0746596A" w14:textId="77777777" w:rsidR="007F22E6" w:rsidRDefault="007F22E6" w:rsidP="003937F5">
            <w:pPr>
              <w:spacing w:line="360" w:lineRule="auto"/>
              <w:ind w:firstLine="278"/>
              <w:jc w:val="both"/>
            </w:pPr>
          </w:p>
          <w:p w14:paraId="7BDB1538" w14:textId="1DDBD2E3" w:rsidR="00D50B81" w:rsidRDefault="007F22E6" w:rsidP="00D62AAE">
            <w:pPr>
              <w:spacing w:line="360" w:lineRule="auto"/>
              <w:jc w:val="both"/>
              <w:rPr>
                <w:sz w:val="22"/>
                <w:szCs w:val="22"/>
              </w:rPr>
            </w:pPr>
            <w:r w:rsidRPr="00661485">
              <w:rPr>
                <w:sz w:val="22"/>
                <w:szCs w:val="22"/>
              </w:rPr>
              <w:t xml:space="preserve">Danışmanı olduğum </w:t>
            </w:r>
            <w:r>
              <w:rPr>
                <w:sz w:val="22"/>
                <w:szCs w:val="22"/>
              </w:rPr>
              <w:t>Yüksek</w:t>
            </w:r>
            <w:r w:rsidRPr="00661485">
              <w:rPr>
                <w:sz w:val="22"/>
                <w:szCs w:val="22"/>
              </w:rPr>
              <w:t xml:space="preserve"> </w:t>
            </w:r>
            <w:r>
              <w:rPr>
                <w:sz w:val="22"/>
                <w:szCs w:val="22"/>
              </w:rPr>
              <w:t>Lisans / Doktora</w:t>
            </w:r>
            <w:r w:rsidRPr="00661485">
              <w:rPr>
                <w:sz w:val="22"/>
                <w:szCs w:val="22"/>
              </w:rPr>
              <w:t xml:space="preserve"> öğrencim</w:t>
            </w:r>
            <w:r>
              <w:rPr>
                <w:sz w:val="22"/>
                <w:szCs w:val="22"/>
              </w:rPr>
              <w:t>in</w:t>
            </w:r>
            <w:r w:rsidRPr="00661485">
              <w:rPr>
                <w:sz w:val="22"/>
                <w:szCs w:val="22"/>
              </w:rPr>
              <w:t xml:space="preserve"> </w:t>
            </w:r>
            <w:r>
              <w:rPr>
                <w:sz w:val="22"/>
                <w:szCs w:val="22"/>
              </w:rPr>
              <w:t>seminer dersinin sonucu hakkında kanaatim aşağıda verilmiştir.</w:t>
            </w:r>
            <w:r w:rsidR="00581EC8" w:rsidRPr="000124B5">
              <w:rPr>
                <w:b/>
                <w:color w:val="7F7F7F" w:themeColor="text1" w:themeTint="80"/>
              </w:rPr>
              <w:t xml:space="preserve"> </w:t>
            </w:r>
          </w:p>
          <w:tbl>
            <w:tblPr>
              <w:tblStyle w:val="TabloKlavuzu"/>
              <w:tblW w:w="0" w:type="auto"/>
              <w:tblInd w:w="8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20"/>
              <w:gridCol w:w="2220"/>
              <w:gridCol w:w="2220"/>
              <w:gridCol w:w="2220"/>
            </w:tblGrid>
            <w:tr w:rsidR="00701587" w:rsidRPr="00581EC8" w14:paraId="12845E31" w14:textId="257BD55F" w:rsidTr="00701587">
              <w:trPr>
                <w:trHeight w:val="374"/>
              </w:trPr>
              <w:tc>
                <w:tcPr>
                  <w:tcW w:w="2220" w:type="dxa"/>
                </w:tcPr>
                <w:p w14:paraId="6975DA38" w14:textId="3219CD19" w:rsidR="00701587" w:rsidRPr="00581EC8" w:rsidRDefault="00701587" w:rsidP="00280E98">
                  <w:pPr>
                    <w:framePr w:hSpace="141" w:wrap="around" w:vAnchor="text" w:hAnchor="margin" w:x="20" w:y="-178"/>
                    <w:spacing w:line="360" w:lineRule="auto"/>
                    <w:jc w:val="center"/>
                    <w:rPr>
                      <w:b/>
                    </w:rPr>
                  </w:pPr>
                  <w:r>
                    <w:rPr>
                      <w:b/>
                      <w:bCs/>
                      <w:sz w:val="22"/>
                      <w:szCs w:val="22"/>
                    </w:rPr>
                    <w:t xml:space="preserve"> </w:t>
                  </w:r>
                  <w:proofErr w:type="gramStart"/>
                  <w:r w:rsidRPr="00581EC8">
                    <w:rPr>
                      <w:b/>
                      <w:bCs/>
                      <w:sz w:val="22"/>
                      <w:szCs w:val="22"/>
                    </w:rPr>
                    <w:t>Notu :</w:t>
                  </w:r>
                  <w:proofErr w:type="gramEnd"/>
                  <w:r w:rsidRPr="00581EC8">
                    <w:rPr>
                      <w:b/>
                      <w:bCs/>
                      <w:sz w:val="22"/>
                      <w:szCs w:val="22"/>
                    </w:rPr>
                    <w:t xml:space="preserve">     ……</w:t>
                  </w:r>
                  <w:r>
                    <w:rPr>
                      <w:b/>
                      <w:bCs/>
                      <w:sz w:val="22"/>
                      <w:szCs w:val="22"/>
                    </w:rPr>
                    <w:t xml:space="preserve">  </w:t>
                  </w:r>
                  <w:r w:rsidRPr="00581EC8">
                    <w:rPr>
                      <w:b/>
                      <w:bCs/>
                      <w:sz w:val="22"/>
                      <w:szCs w:val="22"/>
                    </w:rPr>
                    <w:t>/100</w:t>
                  </w:r>
                </w:p>
              </w:tc>
              <w:tc>
                <w:tcPr>
                  <w:tcW w:w="2220" w:type="dxa"/>
                </w:tcPr>
                <w:p w14:paraId="69418B28" w14:textId="1418F172" w:rsidR="00701587" w:rsidRPr="00581EC8" w:rsidRDefault="00701587" w:rsidP="00280E98">
                  <w:pPr>
                    <w:framePr w:hSpace="141" w:wrap="around" w:vAnchor="text" w:hAnchor="margin" w:x="20" w:y="-178"/>
                    <w:spacing w:line="360" w:lineRule="auto"/>
                    <w:jc w:val="center"/>
                    <w:rPr>
                      <w:b/>
                    </w:rPr>
                  </w:pPr>
                  <w:r w:rsidRPr="00581EC8">
                    <w:rPr>
                      <w:b/>
                      <w:sz w:val="22"/>
                      <w:szCs w:val="22"/>
                    </w:rPr>
                    <w:fldChar w:fldCharType="begin">
                      <w:ffData>
                        <w:name w:val=""/>
                        <w:enabled/>
                        <w:calcOnExit w:val="0"/>
                        <w:checkBox>
                          <w:sizeAuto/>
                          <w:default w:val="0"/>
                        </w:checkBox>
                      </w:ffData>
                    </w:fldChar>
                  </w:r>
                  <w:r w:rsidRPr="00581EC8">
                    <w:rPr>
                      <w:b/>
                      <w:sz w:val="22"/>
                      <w:szCs w:val="22"/>
                    </w:rPr>
                    <w:instrText xml:space="preserve"> FORMCHECKBOX </w:instrText>
                  </w:r>
                  <w:r w:rsidR="00280E98">
                    <w:rPr>
                      <w:b/>
                      <w:sz w:val="22"/>
                      <w:szCs w:val="22"/>
                    </w:rPr>
                  </w:r>
                  <w:r w:rsidR="00280E98">
                    <w:rPr>
                      <w:b/>
                      <w:sz w:val="22"/>
                      <w:szCs w:val="22"/>
                    </w:rPr>
                    <w:fldChar w:fldCharType="separate"/>
                  </w:r>
                  <w:r w:rsidRPr="00581EC8">
                    <w:rPr>
                      <w:b/>
                      <w:sz w:val="22"/>
                      <w:szCs w:val="22"/>
                    </w:rPr>
                    <w:fldChar w:fldCharType="end"/>
                  </w:r>
                  <w:r w:rsidRPr="00581EC8">
                    <w:rPr>
                      <w:b/>
                      <w:sz w:val="22"/>
                      <w:szCs w:val="22"/>
                    </w:rPr>
                    <w:t xml:space="preserve">  </w:t>
                  </w:r>
                  <w:r w:rsidRPr="00581EC8">
                    <w:rPr>
                      <w:b/>
                    </w:rPr>
                    <w:t>BAŞARILI</w:t>
                  </w:r>
                </w:p>
              </w:tc>
              <w:tc>
                <w:tcPr>
                  <w:tcW w:w="2220" w:type="dxa"/>
                </w:tcPr>
                <w:p w14:paraId="1AB55AE1" w14:textId="62C82B43" w:rsidR="00701587" w:rsidRPr="00581EC8" w:rsidRDefault="00701587" w:rsidP="00280E98">
                  <w:pPr>
                    <w:framePr w:hSpace="141" w:wrap="around" w:vAnchor="text" w:hAnchor="margin" w:x="20" w:y="-178"/>
                    <w:jc w:val="center"/>
                    <w:rPr>
                      <w:b/>
                    </w:rPr>
                  </w:pPr>
                  <w:r w:rsidRPr="00581EC8">
                    <w:rPr>
                      <w:b/>
                      <w:sz w:val="22"/>
                      <w:szCs w:val="22"/>
                    </w:rPr>
                    <w:fldChar w:fldCharType="begin">
                      <w:ffData>
                        <w:name w:val=""/>
                        <w:enabled/>
                        <w:calcOnExit w:val="0"/>
                        <w:checkBox>
                          <w:sizeAuto/>
                          <w:default w:val="0"/>
                        </w:checkBox>
                      </w:ffData>
                    </w:fldChar>
                  </w:r>
                  <w:r w:rsidRPr="00581EC8">
                    <w:rPr>
                      <w:b/>
                      <w:sz w:val="22"/>
                      <w:szCs w:val="22"/>
                    </w:rPr>
                    <w:instrText xml:space="preserve"> FORMCHECKBOX </w:instrText>
                  </w:r>
                  <w:r w:rsidR="00280E98">
                    <w:rPr>
                      <w:b/>
                      <w:sz w:val="22"/>
                      <w:szCs w:val="22"/>
                    </w:rPr>
                  </w:r>
                  <w:r w:rsidR="00280E98">
                    <w:rPr>
                      <w:b/>
                      <w:sz w:val="22"/>
                      <w:szCs w:val="22"/>
                    </w:rPr>
                    <w:fldChar w:fldCharType="separate"/>
                  </w:r>
                  <w:r w:rsidRPr="00581EC8">
                    <w:rPr>
                      <w:b/>
                      <w:sz w:val="22"/>
                      <w:szCs w:val="22"/>
                    </w:rPr>
                    <w:fldChar w:fldCharType="end"/>
                  </w:r>
                  <w:r w:rsidRPr="00581EC8">
                    <w:rPr>
                      <w:b/>
                      <w:sz w:val="22"/>
                      <w:szCs w:val="22"/>
                    </w:rPr>
                    <w:t xml:space="preserve">  </w:t>
                  </w:r>
                  <w:r w:rsidRPr="00581EC8">
                    <w:rPr>
                      <w:b/>
                    </w:rPr>
                    <w:t>BAŞARISIZ</w:t>
                  </w:r>
                </w:p>
              </w:tc>
              <w:tc>
                <w:tcPr>
                  <w:tcW w:w="2220" w:type="dxa"/>
                </w:tcPr>
                <w:p w14:paraId="3A6C3A83" w14:textId="3430A379" w:rsidR="00701587" w:rsidRPr="00581EC8" w:rsidRDefault="00701587" w:rsidP="00280E98">
                  <w:pPr>
                    <w:framePr w:hSpace="141" w:wrap="around" w:vAnchor="text" w:hAnchor="margin" w:x="20" w:y="-178"/>
                    <w:jc w:val="center"/>
                    <w:rPr>
                      <w:b/>
                    </w:rPr>
                  </w:pPr>
                  <w:r w:rsidRPr="00581EC8">
                    <w:rPr>
                      <w:b/>
                      <w:sz w:val="22"/>
                      <w:szCs w:val="22"/>
                    </w:rPr>
                    <w:fldChar w:fldCharType="begin">
                      <w:ffData>
                        <w:name w:val=""/>
                        <w:enabled/>
                        <w:calcOnExit w:val="0"/>
                        <w:checkBox>
                          <w:sizeAuto/>
                          <w:default w:val="0"/>
                        </w:checkBox>
                      </w:ffData>
                    </w:fldChar>
                  </w:r>
                  <w:r w:rsidRPr="00581EC8">
                    <w:rPr>
                      <w:b/>
                      <w:sz w:val="22"/>
                      <w:szCs w:val="22"/>
                    </w:rPr>
                    <w:instrText xml:space="preserve"> FORMCHECKBOX </w:instrText>
                  </w:r>
                  <w:r w:rsidR="00280E98">
                    <w:rPr>
                      <w:b/>
                      <w:sz w:val="22"/>
                      <w:szCs w:val="22"/>
                    </w:rPr>
                  </w:r>
                  <w:r w:rsidR="00280E98">
                    <w:rPr>
                      <w:b/>
                      <w:sz w:val="22"/>
                      <w:szCs w:val="22"/>
                    </w:rPr>
                    <w:fldChar w:fldCharType="separate"/>
                  </w:r>
                  <w:r w:rsidRPr="00581EC8">
                    <w:rPr>
                      <w:b/>
                      <w:sz w:val="22"/>
                      <w:szCs w:val="22"/>
                    </w:rPr>
                    <w:fldChar w:fldCharType="end"/>
                  </w:r>
                  <w:r w:rsidRPr="00581EC8">
                    <w:rPr>
                      <w:b/>
                      <w:sz w:val="22"/>
                      <w:szCs w:val="22"/>
                    </w:rPr>
                    <w:t xml:space="preserve">  </w:t>
                  </w:r>
                  <w:r w:rsidRPr="00581EC8">
                    <w:rPr>
                      <w:b/>
                    </w:rPr>
                    <w:t>GİRMEDİ</w:t>
                  </w:r>
                </w:p>
              </w:tc>
            </w:tr>
          </w:tbl>
          <w:p w14:paraId="426C345A" w14:textId="7481983B" w:rsidR="00D62AAE" w:rsidRDefault="00D62AAE" w:rsidP="00581EC8">
            <w:pPr>
              <w:tabs>
                <w:tab w:val="left" w:pos="6225"/>
              </w:tabs>
              <w:rPr>
                <w:sz w:val="22"/>
                <w:szCs w:val="22"/>
              </w:rPr>
            </w:pPr>
          </w:p>
          <w:p w14:paraId="2ABA09DE" w14:textId="77777777" w:rsidR="00701587" w:rsidRDefault="00701587" w:rsidP="00581EC8">
            <w:pPr>
              <w:tabs>
                <w:tab w:val="left" w:pos="6225"/>
              </w:tabs>
              <w:rPr>
                <w:sz w:val="22"/>
                <w:szCs w:val="22"/>
              </w:rPr>
            </w:pPr>
          </w:p>
          <w:p w14:paraId="3B900D0B" w14:textId="77777777" w:rsidR="00701587" w:rsidRDefault="00701587" w:rsidP="00581EC8">
            <w:pPr>
              <w:tabs>
                <w:tab w:val="left" w:pos="6225"/>
              </w:tabs>
              <w:rPr>
                <w:sz w:val="22"/>
                <w:szCs w:val="22"/>
              </w:rPr>
            </w:pPr>
          </w:p>
          <w:p w14:paraId="1E784CCC" w14:textId="77777777" w:rsidR="00701587" w:rsidRDefault="00701587" w:rsidP="00581EC8">
            <w:pPr>
              <w:tabs>
                <w:tab w:val="left" w:pos="6225"/>
              </w:tabs>
              <w:rPr>
                <w:sz w:val="22"/>
                <w:szCs w:val="22"/>
              </w:rPr>
            </w:pP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16"/>
              <w:gridCol w:w="3516"/>
              <w:gridCol w:w="3516"/>
            </w:tblGrid>
            <w:tr w:rsidR="00701587" w14:paraId="1EF637D9" w14:textId="77777777" w:rsidTr="00701587">
              <w:trPr>
                <w:jc w:val="center"/>
              </w:trPr>
              <w:tc>
                <w:tcPr>
                  <w:tcW w:w="3516" w:type="dxa"/>
                </w:tcPr>
                <w:p w14:paraId="460695A1" w14:textId="0F5024DB" w:rsidR="00701587" w:rsidRDefault="00701587" w:rsidP="00280E98">
                  <w:pPr>
                    <w:framePr w:hSpace="141" w:wrap="around" w:vAnchor="text" w:hAnchor="margin" w:x="20" w:y="-178"/>
                    <w:jc w:val="center"/>
                    <w:rPr>
                      <w:b/>
                      <w:sz w:val="22"/>
                      <w:szCs w:val="22"/>
                    </w:rPr>
                  </w:pPr>
                  <w:r w:rsidRPr="000124B5">
                    <w:rPr>
                      <w:b/>
                      <w:color w:val="7F7F7F" w:themeColor="text1" w:themeTint="80"/>
                    </w:rPr>
                    <w:t xml:space="preserve">Unvan Ad </w:t>
                  </w:r>
                  <w:proofErr w:type="spellStart"/>
                  <w:r w:rsidRPr="000124B5">
                    <w:rPr>
                      <w:b/>
                      <w:color w:val="7F7F7F" w:themeColor="text1" w:themeTint="80"/>
                    </w:rPr>
                    <w:t>Soyad</w:t>
                  </w:r>
                  <w:proofErr w:type="spellEnd"/>
                  <w:r>
                    <w:rPr>
                      <w:b/>
                    </w:rPr>
                    <w:t xml:space="preserve"> </w:t>
                  </w:r>
                  <w:r>
                    <w:rPr>
                      <w:b/>
                      <w:color w:val="7F7F7F" w:themeColor="text1" w:themeTint="80"/>
                    </w:rPr>
                    <w:t>İ</w:t>
                  </w:r>
                  <w:r w:rsidRPr="001B4409">
                    <w:rPr>
                      <w:b/>
                      <w:color w:val="7F7F7F" w:themeColor="text1" w:themeTint="80"/>
                    </w:rPr>
                    <w:t>mza</w:t>
                  </w:r>
                </w:p>
              </w:tc>
              <w:tc>
                <w:tcPr>
                  <w:tcW w:w="3516" w:type="dxa"/>
                </w:tcPr>
                <w:p w14:paraId="05A720CD" w14:textId="3721308B" w:rsidR="00701587" w:rsidRDefault="00701587" w:rsidP="00280E98">
                  <w:pPr>
                    <w:framePr w:hSpace="141" w:wrap="around" w:vAnchor="text" w:hAnchor="margin" w:x="20" w:y="-178"/>
                    <w:jc w:val="center"/>
                    <w:rPr>
                      <w:b/>
                      <w:sz w:val="22"/>
                      <w:szCs w:val="22"/>
                    </w:rPr>
                  </w:pPr>
                  <w:r w:rsidRPr="000124B5">
                    <w:rPr>
                      <w:b/>
                      <w:color w:val="7F7F7F" w:themeColor="text1" w:themeTint="80"/>
                    </w:rPr>
                    <w:t xml:space="preserve">Unvan Ad </w:t>
                  </w:r>
                  <w:proofErr w:type="spellStart"/>
                  <w:r w:rsidRPr="000124B5">
                    <w:rPr>
                      <w:b/>
                      <w:color w:val="7F7F7F" w:themeColor="text1" w:themeTint="80"/>
                    </w:rPr>
                    <w:t>Soyad</w:t>
                  </w:r>
                  <w:proofErr w:type="spellEnd"/>
                  <w:r>
                    <w:rPr>
                      <w:b/>
                    </w:rPr>
                    <w:t xml:space="preserve"> </w:t>
                  </w:r>
                  <w:r>
                    <w:rPr>
                      <w:b/>
                      <w:color w:val="7F7F7F" w:themeColor="text1" w:themeTint="80"/>
                    </w:rPr>
                    <w:t>İ</w:t>
                  </w:r>
                  <w:r w:rsidRPr="001B4409">
                    <w:rPr>
                      <w:b/>
                      <w:color w:val="7F7F7F" w:themeColor="text1" w:themeTint="80"/>
                    </w:rPr>
                    <w:t>mza</w:t>
                  </w:r>
                </w:p>
              </w:tc>
              <w:tc>
                <w:tcPr>
                  <w:tcW w:w="3516" w:type="dxa"/>
                </w:tcPr>
                <w:p w14:paraId="77A20DBE" w14:textId="6AA0D53B" w:rsidR="00701587" w:rsidRDefault="00701587" w:rsidP="00280E98">
                  <w:pPr>
                    <w:framePr w:hSpace="141" w:wrap="around" w:vAnchor="text" w:hAnchor="margin" w:x="20" w:y="-178"/>
                    <w:jc w:val="center"/>
                    <w:rPr>
                      <w:b/>
                      <w:sz w:val="22"/>
                      <w:szCs w:val="22"/>
                    </w:rPr>
                  </w:pPr>
                  <w:r w:rsidRPr="000124B5">
                    <w:rPr>
                      <w:b/>
                      <w:color w:val="7F7F7F" w:themeColor="text1" w:themeTint="80"/>
                    </w:rPr>
                    <w:t xml:space="preserve">Unvan Ad </w:t>
                  </w:r>
                  <w:proofErr w:type="spellStart"/>
                  <w:r w:rsidRPr="000124B5">
                    <w:rPr>
                      <w:b/>
                      <w:color w:val="7F7F7F" w:themeColor="text1" w:themeTint="80"/>
                    </w:rPr>
                    <w:t>Soyad</w:t>
                  </w:r>
                  <w:proofErr w:type="spellEnd"/>
                  <w:r>
                    <w:rPr>
                      <w:b/>
                    </w:rPr>
                    <w:t xml:space="preserve"> </w:t>
                  </w:r>
                  <w:r>
                    <w:rPr>
                      <w:b/>
                      <w:color w:val="7F7F7F" w:themeColor="text1" w:themeTint="80"/>
                    </w:rPr>
                    <w:t>İ</w:t>
                  </w:r>
                  <w:r w:rsidRPr="001B4409">
                    <w:rPr>
                      <w:b/>
                      <w:color w:val="7F7F7F" w:themeColor="text1" w:themeTint="80"/>
                    </w:rPr>
                    <w:t>mza</w:t>
                  </w:r>
                </w:p>
              </w:tc>
            </w:tr>
            <w:tr w:rsidR="00701587" w14:paraId="41805F21" w14:textId="77777777" w:rsidTr="00701587">
              <w:trPr>
                <w:jc w:val="center"/>
              </w:trPr>
              <w:tc>
                <w:tcPr>
                  <w:tcW w:w="3516" w:type="dxa"/>
                </w:tcPr>
                <w:p w14:paraId="66C94331" w14:textId="11829A63" w:rsidR="00701587" w:rsidRDefault="00701587" w:rsidP="00280E98">
                  <w:pPr>
                    <w:framePr w:hSpace="141" w:wrap="around" w:vAnchor="text" w:hAnchor="margin" w:x="20" w:y="-178"/>
                    <w:jc w:val="center"/>
                    <w:rPr>
                      <w:b/>
                      <w:sz w:val="22"/>
                      <w:szCs w:val="22"/>
                    </w:rPr>
                  </w:pPr>
                  <w:r w:rsidRPr="00FB4060">
                    <w:rPr>
                      <w:b/>
                      <w:sz w:val="22"/>
                      <w:szCs w:val="22"/>
                    </w:rPr>
                    <w:t>Danışman</w:t>
                  </w:r>
                </w:p>
              </w:tc>
              <w:tc>
                <w:tcPr>
                  <w:tcW w:w="3516" w:type="dxa"/>
                </w:tcPr>
                <w:p w14:paraId="522393F4" w14:textId="667E80EB" w:rsidR="00701587" w:rsidRDefault="00701587" w:rsidP="00280E98">
                  <w:pPr>
                    <w:framePr w:hSpace="141" w:wrap="around" w:vAnchor="text" w:hAnchor="margin" w:x="20" w:y="-178"/>
                    <w:jc w:val="center"/>
                    <w:rPr>
                      <w:b/>
                      <w:sz w:val="22"/>
                      <w:szCs w:val="22"/>
                    </w:rPr>
                  </w:pPr>
                  <w:r>
                    <w:rPr>
                      <w:b/>
                      <w:sz w:val="22"/>
                      <w:szCs w:val="22"/>
                    </w:rPr>
                    <w:t>Koordinatör</w:t>
                  </w:r>
                </w:p>
              </w:tc>
              <w:tc>
                <w:tcPr>
                  <w:tcW w:w="3516" w:type="dxa"/>
                </w:tcPr>
                <w:p w14:paraId="39EFD9B9" w14:textId="4E1AE144" w:rsidR="00701587" w:rsidRDefault="00701587" w:rsidP="00280E98">
                  <w:pPr>
                    <w:framePr w:hSpace="141" w:wrap="around" w:vAnchor="text" w:hAnchor="margin" w:x="20" w:y="-178"/>
                    <w:jc w:val="center"/>
                    <w:rPr>
                      <w:b/>
                      <w:sz w:val="22"/>
                      <w:szCs w:val="22"/>
                    </w:rPr>
                  </w:pPr>
                  <w:r w:rsidRPr="00FB4060">
                    <w:rPr>
                      <w:b/>
                      <w:sz w:val="22"/>
                      <w:szCs w:val="22"/>
                    </w:rPr>
                    <w:t>Bilim Dalı Başkanı</w:t>
                  </w:r>
                </w:p>
              </w:tc>
            </w:tr>
          </w:tbl>
          <w:p w14:paraId="3132BA78" w14:textId="77777777" w:rsidR="00D62AAE" w:rsidRPr="00AA677A" w:rsidRDefault="00D62AAE" w:rsidP="00D62AAE">
            <w:pPr>
              <w:pBdr>
                <w:bottom w:val="single" w:sz="12" w:space="0" w:color="auto"/>
              </w:pBdr>
              <w:rPr>
                <w:b/>
                <w:bCs/>
                <w:sz w:val="18"/>
                <w:szCs w:val="18"/>
              </w:rPr>
            </w:pPr>
          </w:p>
          <w:p w14:paraId="6F2DA5AC" w14:textId="27F91D19" w:rsidR="00D62AAE" w:rsidRPr="007B6146" w:rsidRDefault="00D62AAE" w:rsidP="007E2AD9">
            <w:pPr>
              <w:pStyle w:val="metin"/>
              <w:shd w:val="clear" w:color="auto" w:fill="DEEAF6" w:themeFill="accent1" w:themeFillTint="33"/>
              <w:spacing w:before="0" w:beforeAutospacing="0" w:after="0" w:afterAutospacing="0"/>
              <w:jc w:val="center"/>
              <w:rPr>
                <w:b/>
                <w:bCs/>
                <w:color w:val="000000" w:themeColor="text1"/>
                <w:sz w:val="22"/>
                <w:szCs w:val="22"/>
              </w:rPr>
            </w:pPr>
            <w:r w:rsidRPr="007B6146">
              <w:rPr>
                <w:b/>
                <w:bCs/>
                <w:color w:val="000000" w:themeColor="text1"/>
                <w:sz w:val="22"/>
                <w:szCs w:val="22"/>
              </w:rPr>
              <w:t>Gazi Üniversitesi Lisansüstü Eğitim-Öğretim ve Sınav Yönetmeliği</w:t>
            </w:r>
          </w:p>
          <w:p w14:paraId="4D85E385" w14:textId="6643786F" w:rsidR="00D62AAE" w:rsidRDefault="00D62AAE" w:rsidP="009F4868">
            <w:pPr>
              <w:jc w:val="both"/>
              <w:rPr>
                <w:sz w:val="22"/>
                <w:szCs w:val="22"/>
              </w:rPr>
            </w:pPr>
            <w:r w:rsidRPr="007B6146">
              <w:rPr>
                <w:b/>
                <w:bCs/>
                <w:color w:val="000000"/>
                <w:sz w:val="22"/>
                <w:szCs w:val="22"/>
              </w:rPr>
              <w:t>MADDE 11 – </w:t>
            </w:r>
            <w:r w:rsidRPr="007B6146">
              <w:rPr>
                <w:color w:val="000000"/>
                <w:sz w:val="22"/>
                <w:szCs w:val="22"/>
              </w:rPr>
              <w:t xml:space="preserve">(4) Ara sınavlar ve/veya dönem içi çalışmalar, dönem sonu sınavı ve/veya dönem sonu proje çalışması 100 ham puan üzerinden değerlendirilir. </w:t>
            </w:r>
            <w:r w:rsidRPr="007B6146">
              <w:rPr>
                <w:sz w:val="22"/>
                <w:szCs w:val="22"/>
              </w:rPr>
              <w:t>Seminer,</w:t>
            </w:r>
            <w:r w:rsidRPr="007B6146">
              <w:rPr>
                <w:b/>
                <w:color w:val="FF0000"/>
                <w:sz w:val="22"/>
                <w:szCs w:val="22"/>
              </w:rPr>
              <w:t xml:space="preserve"> </w:t>
            </w:r>
            <w:r w:rsidRPr="007B6146">
              <w:rPr>
                <w:sz w:val="22"/>
                <w:szCs w:val="22"/>
              </w:rPr>
              <w:t>tez çalışması, dönem projesi dersleri ve yeterlik</w:t>
            </w:r>
            <w:r w:rsidRPr="007B6146">
              <w:rPr>
                <w:b/>
                <w:color w:val="1F4E79" w:themeColor="accent1" w:themeShade="80"/>
                <w:sz w:val="22"/>
                <w:szCs w:val="22"/>
              </w:rPr>
              <w:t xml:space="preserve"> </w:t>
            </w:r>
            <w:r w:rsidRPr="007B6146">
              <w:rPr>
                <w:sz w:val="22"/>
                <w:szCs w:val="22"/>
              </w:rPr>
              <w:t>sınavı için 100</w:t>
            </w:r>
            <w:r w:rsidRPr="007B6146">
              <w:rPr>
                <w:b/>
                <w:sz w:val="22"/>
                <w:szCs w:val="22"/>
              </w:rPr>
              <w:t xml:space="preserve"> </w:t>
            </w:r>
            <w:r w:rsidRPr="007B6146">
              <w:rPr>
                <w:sz w:val="22"/>
                <w:szCs w:val="22"/>
              </w:rPr>
              <w:t>ham puan üzerinden başarı harf notu takdir edilir. Öğrencinin ilgili dersten başarılı sayılabilmesi için yüksek lisansta başarı harf notu</w:t>
            </w:r>
            <w:r w:rsidRPr="007B6146">
              <w:rPr>
                <w:b/>
                <w:sz w:val="22"/>
                <w:szCs w:val="22"/>
              </w:rPr>
              <w:t xml:space="preserve"> en az CC</w:t>
            </w:r>
            <w:r w:rsidRPr="007B6146">
              <w:rPr>
                <w:color w:val="FF0000"/>
                <w:sz w:val="22"/>
                <w:szCs w:val="22"/>
              </w:rPr>
              <w:t xml:space="preserve">; </w:t>
            </w:r>
            <w:r w:rsidRPr="007B6146">
              <w:rPr>
                <w:color w:val="000000"/>
                <w:sz w:val="22"/>
                <w:szCs w:val="22"/>
              </w:rPr>
              <w:t xml:space="preserve">doktora programlarında </w:t>
            </w:r>
            <w:r w:rsidRPr="007B6146">
              <w:rPr>
                <w:sz w:val="22"/>
                <w:szCs w:val="22"/>
              </w:rPr>
              <w:t xml:space="preserve">başarı harf notu en az </w:t>
            </w:r>
            <w:r w:rsidRPr="007B6146">
              <w:rPr>
                <w:b/>
                <w:sz w:val="22"/>
                <w:szCs w:val="22"/>
              </w:rPr>
              <w:t xml:space="preserve">CB </w:t>
            </w:r>
            <w:r w:rsidRPr="007B6146">
              <w:rPr>
                <w:sz w:val="22"/>
                <w:szCs w:val="22"/>
              </w:rPr>
              <w:t>olmak zorundadır.</w:t>
            </w:r>
          </w:p>
          <w:p w14:paraId="45701FED" w14:textId="77777777" w:rsidR="007B6146" w:rsidRPr="007B6146" w:rsidRDefault="007B6146" w:rsidP="009F4868">
            <w:pPr>
              <w:jc w:val="both"/>
              <w:rPr>
                <w:sz w:val="22"/>
                <w:szCs w:val="22"/>
              </w:rPr>
            </w:pPr>
          </w:p>
          <w:p w14:paraId="5B6C4C20" w14:textId="4C20A40D" w:rsidR="009F4868" w:rsidRPr="007B6146" w:rsidRDefault="009F4868" w:rsidP="007E2AD9">
            <w:pPr>
              <w:pStyle w:val="metin"/>
              <w:shd w:val="clear" w:color="auto" w:fill="DEEAF6" w:themeFill="accent1" w:themeFillTint="33"/>
              <w:spacing w:before="0" w:beforeAutospacing="0" w:after="0" w:afterAutospacing="0"/>
              <w:jc w:val="center"/>
              <w:rPr>
                <w:b/>
                <w:bCs/>
                <w:color w:val="000000" w:themeColor="text1"/>
                <w:sz w:val="20"/>
                <w:szCs w:val="20"/>
              </w:rPr>
            </w:pPr>
            <w:r w:rsidRPr="007B6146">
              <w:rPr>
                <w:b/>
                <w:bCs/>
                <w:sz w:val="22"/>
                <w:szCs w:val="22"/>
              </w:rPr>
              <w:t>Gazi Üniversitesi Lisansüstü Eğitim-Öğretim Uygulama Esasları</w:t>
            </w:r>
          </w:p>
          <w:p w14:paraId="554DEE50" w14:textId="73B1F814" w:rsidR="009F4868" w:rsidRPr="007B6146" w:rsidRDefault="00581EC8" w:rsidP="00581EC8">
            <w:pPr>
              <w:pStyle w:val="NormalWeb"/>
              <w:shd w:val="clear" w:color="auto" w:fill="FFFFFF"/>
              <w:spacing w:before="0" w:beforeAutospacing="0" w:after="0" w:afterAutospacing="0"/>
              <w:jc w:val="both"/>
              <w:rPr>
                <w:sz w:val="22"/>
                <w:szCs w:val="22"/>
              </w:rPr>
            </w:pPr>
            <w:r w:rsidRPr="007B6146">
              <w:rPr>
                <w:b/>
                <w:bCs/>
                <w:color w:val="000000"/>
                <w:sz w:val="22"/>
                <w:szCs w:val="22"/>
              </w:rPr>
              <w:t>MADDE 5 – </w:t>
            </w:r>
            <w:r w:rsidRPr="007B6146">
              <w:rPr>
                <w:color w:val="000000"/>
                <w:sz w:val="22"/>
                <w:szCs w:val="22"/>
              </w:rPr>
              <w:t xml:space="preserve">(13) </w:t>
            </w:r>
            <w:r w:rsidR="009F4868" w:rsidRPr="007B6146">
              <w:rPr>
                <w:b/>
                <w:bCs/>
                <w:sz w:val="22"/>
                <w:szCs w:val="22"/>
              </w:rPr>
              <w:t>Tezli Yüksek Lisans öğrencisi</w:t>
            </w:r>
            <w:r w:rsidR="009F4868" w:rsidRPr="007B6146">
              <w:rPr>
                <w:sz w:val="22"/>
                <w:szCs w:val="22"/>
              </w:rPr>
              <w:t> ikinci yarıyıldan itibaren seminer dersine kayıt olmakla yükümlüdür. Seminer dersi ilgili ana bilim dalı başkanlığı tarafından belirlenen bir koordinatör öğretim üyesi tarafından açılır. Seminer dersini alan öğrenciler danışmanlarının da katıldığı bir oturumda </w:t>
            </w:r>
            <w:r w:rsidR="009F4868" w:rsidRPr="007B6146">
              <w:rPr>
                <w:b/>
                <w:bCs/>
                <w:sz w:val="22"/>
                <w:szCs w:val="22"/>
              </w:rPr>
              <w:t>dinleyicilere açık olarak sözlü sunumlarını</w:t>
            </w:r>
            <w:r w:rsidR="009F4868" w:rsidRPr="007B6146">
              <w:rPr>
                <w:sz w:val="22"/>
                <w:szCs w:val="22"/>
              </w:rPr>
              <w:t xml:space="preserve"> yapar. Değerlendirme ders tanımlama formundaki ölçütlere göre yapılır ve </w:t>
            </w:r>
            <w:r w:rsidR="009F4868" w:rsidRPr="007B6146">
              <w:rPr>
                <w:b/>
                <w:bCs/>
                <w:sz w:val="22"/>
                <w:szCs w:val="22"/>
              </w:rPr>
              <w:t>danışmanın görüşü doğrultusunda</w:t>
            </w:r>
            <w:r w:rsidR="009F4868" w:rsidRPr="007B6146">
              <w:rPr>
                <w:sz w:val="22"/>
                <w:szCs w:val="22"/>
              </w:rPr>
              <w:t xml:space="preserve"> ilgili </w:t>
            </w:r>
            <w:r w:rsidR="009F4868" w:rsidRPr="007B6146">
              <w:rPr>
                <w:b/>
                <w:bCs/>
                <w:sz w:val="22"/>
                <w:szCs w:val="22"/>
              </w:rPr>
              <w:t>koordinatör öğretim üyesi</w:t>
            </w:r>
            <w:r w:rsidR="009F4868" w:rsidRPr="007B6146">
              <w:rPr>
                <w:sz w:val="22"/>
                <w:szCs w:val="22"/>
              </w:rPr>
              <w:t> tarafından Öğrenci İşleri Bilgi Sistemine girilir.</w:t>
            </w:r>
          </w:p>
          <w:p w14:paraId="6E9B26A7" w14:textId="42A246E6" w:rsidR="007F22E6" w:rsidRDefault="00581EC8" w:rsidP="007B6146">
            <w:pPr>
              <w:pStyle w:val="NormalWeb"/>
              <w:shd w:val="clear" w:color="auto" w:fill="FFFFFF"/>
              <w:spacing w:before="0" w:beforeAutospacing="0" w:after="0" w:afterAutospacing="0"/>
              <w:jc w:val="both"/>
              <w:rPr>
                <w:sz w:val="22"/>
                <w:szCs w:val="22"/>
              </w:rPr>
            </w:pPr>
            <w:r w:rsidRPr="007B6146">
              <w:rPr>
                <w:b/>
                <w:bCs/>
                <w:color w:val="000000"/>
                <w:sz w:val="22"/>
                <w:szCs w:val="22"/>
              </w:rPr>
              <w:t>MADDE 5 – </w:t>
            </w:r>
            <w:r w:rsidRPr="007B6146">
              <w:rPr>
                <w:color w:val="000000"/>
                <w:sz w:val="22"/>
                <w:szCs w:val="22"/>
              </w:rPr>
              <w:t xml:space="preserve">(11) </w:t>
            </w:r>
            <w:r w:rsidR="009F4868" w:rsidRPr="007B6146">
              <w:rPr>
                <w:b/>
                <w:bCs/>
                <w:sz w:val="22"/>
                <w:szCs w:val="22"/>
              </w:rPr>
              <w:t>Doktora öğrencisi</w:t>
            </w:r>
            <w:r w:rsidR="009F4868" w:rsidRPr="007B6146">
              <w:rPr>
                <w:sz w:val="22"/>
                <w:szCs w:val="22"/>
              </w:rPr>
              <w:t> ikinci yarıyıldan itibaren seminer dersine kayıt (3-4. dönemde de kayıt olabilir) olmakla yükümlüdür. Seminer dersi ilgili ana bilim dalı başkanlığı tarafından belirlenen koordinatör öğretim üyesi tarafından açılır. Seminer dersini alan öğrenciler danışmanlarının da katıldığı bir oturumda </w:t>
            </w:r>
            <w:r w:rsidR="009F4868" w:rsidRPr="007B6146">
              <w:rPr>
                <w:b/>
                <w:bCs/>
                <w:sz w:val="22"/>
                <w:szCs w:val="22"/>
              </w:rPr>
              <w:t>dinleyicilere açık olarak sözlü sunumlarını</w:t>
            </w:r>
            <w:r w:rsidR="009F4868" w:rsidRPr="007B6146">
              <w:rPr>
                <w:sz w:val="22"/>
                <w:szCs w:val="22"/>
              </w:rPr>
              <w:t xml:space="preserve"> yapar. Değerlendirme ders tanımlama formundaki ölçütlere göre yapılır ve </w:t>
            </w:r>
            <w:r w:rsidR="009F4868" w:rsidRPr="007B6146">
              <w:rPr>
                <w:b/>
                <w:bCs/>
                <w:sz w:val="22"/>
                <w:szCs w:val="22"/>
              </w:rPr>
              <w:t>danışmanın görüşü doğrultusunda</w:t>
            </w:r>
            <w:r w:rsidR="009F4868" w:rsidRPr="007B6146">
              <w:rPr>
                <w:sz w:val="22"/>
                <w:szCs w:val="22"/>
              </w:rPr>
              <w:t xml:space="preserve"> ilgili </w:t>
            </w:r>
            <w:r w:rsidR="009F4868" w:rsidRPr="007B6146">
              <w:rPr>
                <w:b/>
                <w:bCs/>
                <w:sz w:val="22"/>
                <w:szCs w:val="22"/>
              </w:rPr>
              <w:t>koordinatör öğretim üyesi</w:t>
            </w:r>
            <w:r w:rsidR="009F4868" w:rsidRPr="007B6146">
              <w:rPr>
                <w:sz w:val="22"/>
                <w:szCs w:val="22"/>
              </w:rPr>
              <w:t> tarafından Öğrenci İşleri Bilgi Sistemine girilir.</w:t>
            </w:r>
          </w:p>
          <w:p w14:paraId="6686B4C0" w14:textId="77777777" w:rsidR="00057A23" w:rsidRDefault="00057A23" w:rsidP="007B6146">
            <w:pPr>
              <w:pStyle w:val="NormalWeb"/>
              <w:shd w:val="clear" w:color="auto" w:fill="FFFFFF"/>
              <w:spacing w:before="0" w:beforeAutospacing="0" w:after="0" w:afterAutospacing="0"/>
              <w:jc w:val="both"/>
              <w:rPr>
                <w:sz w:val="22"/>
                <w:szCs w:val="22"/>
              </w:rPr>
            </w:pPr>
          </w:p>
          <w:p w14:paraId="71000E63" w14:textId="320F55F9" w:rsidR="00057A23" w:rsidRDefault="00057A23" w:rsidP="00057A23">
            <w:pPr>
              <w:pStyle w:val="NormalWeb"/>
              <w:shd w:val="clear" w:color="auto" w:fill="FFFFFF"/>
              <w:spacing w:before="0" w:beforeAutospacing="0" w:after="0" w:afterAutospacing="0"/>
              <w:jc w:val="center"/>
              <w:rPr>
                <w:sz w:val="22"/>
                <w:szCs w:val="22"/>
              </w:rPr>
            </w:pPr>
            <w:r w:rsidRPr="007E2AD9">
              <w:rPr>
                <w:b/>
                <w:bCs/>
                <w:color w:val="FF0000"/>
                <w:sz w:val="22"/>
                <w:szCs w:val="22"/>
              </w:rPr>
              <w:t>NOT:</w:t>
            </w:r>
            <w:r w:rsidRPr="007E2AD9">
              <w:rPr>
                <w:color w:val="FF0000"/>
                <w:sz w:val="22"/>
                <w:szCs w:val="22"/>
              </w:rPr>
              <w:t xml:space="preserve"> </w:t>
            </w:r>
            <w:r w:rsidR="00762697" w:rsidRPr="007E2AD9">
              <w:rPr>
                <w:color w:val="FF0000"/>
                <w:sz w:val="22"/>
                <w:szCs w:val="22"/>
              </w:rPr>
              <w:t xml:space="preserve">Seminer Değerlendirme Formları dönem sonunda </w:t>
            </w:r>
            <w:proofErr w:type="spellStart"/>
            <w:r w:rsidRPr="007E2AD9">
              <w:rPr>
                <w:color w:val="FF0000"/>
                <w:sz w:val="22"/>
                <w:szCs w:val="22"/>
              </w:rPr>
              <w:t>ÖBS'ye</w:t>
            </w:r>
            <w:proofErr w:type="spellEnd"/>
            <w:r w:rsidRPr="007E2AD9">
              <w:rPr>
                <w:color w:val="FF0000"/>
                <w:sz w:val="22"/>
                <w:szCs w:val="22"/>
              </w:rPr>
              <w:t xml:space="preserve"> </w:t>
            </w:r>
            <w:r w:rsidR="004F6164" w:rsidRPr="007E2AD9">
              <w:rPr>
                <w:color w:val="FF0000"/>
                <w:sz w:val="22"/>
                <w:szCs w:val="22"/>
              </w:rPr>
              <w:t xml:space="preserve">notlar </w:t>
            </w:r>
            <w:r w:rsidRPr="007E2AD9">
              <w:rPr>
                <w:color w:val="FF0000"/>
                <w:sz w:val="22"/>
                <w:szCs w:val="22"/>
              </w:rPr>
              <w:t xml:space="preserve">girildikten sonra Enstitüye </w:t>
            </w:r>
            <w:r w:rsidR="00762697" w:rsidRPr="007E2AD9">
              <w:rPr>
                <w:color w:val="FF0000"/>
                <w:sz w:val="22"/>
                <w:szCs w:val="22"/>
              </w:rPr>
              <w:t>teslim edilir.</w:t>
            </w:r>
            <w:r w:rsidRPr="007E2AD9">
              <w:rPr>
                <w:color w:val="FF0000"/>
                <w:sz w:val="22"/>
                <w:szCs w:val="22"/>
                <w:bdr w:val="single" w:sz="4" w:space="0" w:color="auto"/>
              </w:rPr>
              <w:t xml:space="preserve">                               </w:t>
            </w:r>
          </w:p>
        </w:tc>
      </w:tr>
    </w:tbl>
    <w:p w14:paraId="46FF714A" w14:textId="77777777" w:rsidR="0041204E" w:rsidRDefault="0041204E" w:rsidP="007F22E6"/>
    <w:p w14:paraId="50A9EFB6" w14:textId="77777777" w:rsidR="00D50B81" w:rsidRDefault="00D50B81" w:rsidP="007F22E6"/>
    <w:p w14:paraId="227F4D13" w14:textId="77777777" w:rsidR="00D50B81" w:rsidRDefault="00D50B81" w:rsidP="007F22E6"/>
    <w:sectPr w:rsidR="00D50B81" w:rsidSect="00B36F88">
      <w:pgSz w:w="11906" w:h="16838" w:code="9"/>
      <w:pgMar w:top="720" w:right="720" w:bottom="720" w:left="72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72B20" w14:textId="77777777" w:rsidR="005F7942" w:rsidRDefault="005F7942" w:rsidP="00F55A53">
      <w:r>
        <w:separator/>
      </w:r>
    </w:p>
  </w:endnote>
  <w:endnote w:type="continuationSeparator" w:id="0">
    <w:p w14:paraId="774988B9" w14:textId="77777777" w:rsidR="005F7942" w:rsidRDefault="005F7942" w:rsidP="00F55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17F8E" w14:textId="77777777" w:rsidR="005F7942" w:rsidRDefault="005F7942" w:rsidP="00F55A53">
      <w:r>
        <w:separator/>
      </w:r>
    </w:p>
  </w:footnote>
  <w:footnote w:type="continuationSeparator" w:id="0">
    <w:p w14:paraId="39A9E495" w14:textId="77777777" w:rsidR="005F7942" w:rsidRDefault="005F7942" w:rsidP="00F55A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68153D"/>
    <w:multiLevelType w:val="hybridMultilevel"/>
    <w:tmpl w:val="D83C0046"/>
    <w:lvl w:ilvl="0" w:tplc="D3E202A0">
      <w:start w:val="1"/>
      <w:numFmt w:val="decimal"/>
      <w:lvlText w:val="%1."/>
      <w:lvlJc w:val="left"/>
      <w:pPr>
        <w:ind w:left="405" w:hanging="360"/>
      </w:pPr>
      <w:rPr>
        <w:rFonts w:hint="default"/>
        <w:color w:val="auto"/>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1" w15:restartNumberingAfterBreak="0">
    <w:nsid w:val="37F32998"/>
    <w:multiLevelType w:val="hybridMultilevel"/>
    <w:tmpl w:val="F41C89E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35F"/>
    <w:rsid w:val="000366C0"/>
    <w:rsid w:val="00045BD9"/>
    <w:rsid w:val="00047E11"/>
    <w:rsid w:val="00057A23"/>
    <w:rsid w:val="00073EA1"/>
    <w:rsid w:val="00077412"/>
    <w:rsid w:val="000964F3"/>
    <w:rsid w:val="000B15BC"/>
    <w:rsid w:val="000B4192"/>
    <w:rsid w:val="000D7F77"/>
    <w:rsid w:val="000F6B81"/>
    <w:rsid w:val="00146A50"/>
    <w:rsid w:val="00190CB5"/>
    <w:rsid w:val="00191278"/>
    <w:rsid w:val="00197678"/>
    <w:rsid w:val="001B061E"/>
    <w:rsid w:val="001B3532"/>
    <w:rsid w:val="001C770C"/>
    <w:rsid w:val="001F6BD3"/>
    <w:rsid w:val="00202F50"/>
    <w:rsid w:val="00237DBD"/>
    <w:rsid w:val="0024191F"/>
    <w:rsid w:val="0024340F"/>
    <w:rsid w:val="002579E6"/>
    <w:rsid w:val="002800F1"/>
    <w:rsid w:val="00280E98"/>
    <w:rsid w:val="00282088"/>
    <w:rsid w:val="00287327"/>
    <w:rsid w:val="002A0D91"/>
    <w:rsid w:val="002A72A7"/>
    <w:rsid w:val="002B176D"/>
    <w:rsid w:val="002C1FA1"/>
    <w:rsid w:val="002D3C34"/>
    <w:rsid w:val="002F042F"/>
    <w:rsid w:val="002F249B"/>
    <w:rsid w:val="00300A47"/>
    <w:rsid w:val="00312816"/>
    <w:rsid w:val="003332D8"/>
    <w:rsid w:val="003423A9"/>
    <w:rsid w:val="00373E9F"/>
    <w:rsid w:val="0037745D"/>
    <w:rsid w:val="00397BF7"/>
    <w:rsid w:val="003B279F"/>
    <w:rsid w:val="003B43D0"/>
    <w:rsid w:val="003C284C"/>
    <w:rsid w:val="003F0977"/>
    <w:rsid w:val="0041035F"/>
    <w:rsid w:val="0041204E"/>
    <w:rsid w:val="004951F6"/>
    <w:rsid w:val="004B5A7F"/>
    <w:rsid w:val="004B5BE5"/>
    <w:rsid w:val="004D0549"/>
    <w:rsid w:val="004E00E7"/>
    <w:rsid w:val="004E7028"/>
    <w:rsid w:val="004E7665"/>
    <w:rsid w:val="004F6164"/>
    <w:rsid w:val="004F6341"/>
    <w:rsid w:val="004F7A25"/>
    <w:rsid w:val="0050329D"/>
    <w:rsid w:val="005043F4"/>
    <w:rsid w:val="00517571"/>
    <w:rsid w:val="00530E2B"/>
    <w:rsid w:val="00553994"/>
    <w:rsid w:val="00557864"/>
    <w:rsid w:val="005622D7"/>
    <w:rsid w:val="00562657"/>
    <w:rsid w:val="00581EC8"/>
    <w:rsid w:val="00582671"/>
    <w:rsid w:val="00591586"/>
    <w:rsid w:val="005A662C"/>
    <w:rsid w:val="005A6BE1"/>
    <w:rsid w:val="005B6831"/>
    <w:rsid w:val="005E0C45"/>
    <w:rsid w:val="005E7777"/>
    <w:rsid w:val="005F385E"/>
    <w:rsid w:val="005F3D39"/>
    <w:rsid w:val="005F7942"/>
    <w:rsid w:val="006079FA"/>
    <w:rsid w:val="00611894"/>
    <w:rsid w:val="00630A1C"/>
    <w:rsid w:val="00636FEE"/>
    <w:rsid w:val="006454EA"/>
    <w:rsid w:val="00661485"/>
    <w:rsid w:val="0066311B"/>
    <w:rsid w:val="006742C9"/>
    <w:rsid w:val="00682C0A"/>
    <w:rsid w:val="006A27DF"/>
    <w:rsid w:val="006D40F2"/>
    <w:rsid w:val="00701587"/>
    <w:rsid w:val="007212A0"/>
    <w:rsid w:val="00723C90"/>
    <w:rsid w:val="00724787"/>
    <w:rsid w:val="00755A68"/>
    <w:rsid w:val="00762697"/>
    <w:rsid w:val="0077133B"/>
    <w:rsid w:val="00775EF9"/>
    <w:rsid w:val="007A206F"/>
    <w:rsid w:val="007A4AC0"/>
    <w:rsid w:val="007A7D5A"/>
    <w:rsid w:val="007B3177"/>
    <w:rsid w:val="007B6146"/>
    <w:rsid w:val="007D31F7"/>
    <w:rsid w:val="007E2AD9"/>
    <w:rsid w:val="007F22E6"/>
    <w:rsid w:val="008156EC"/>
    <w:rsid w:val="008475DD"/>
    <w:rsid w:val="00857034"/>
    <w:rsid w:val="008570E6"/>
    <w:rsid w:val="0086117E"/>
    <w:rsid w:val="008707B9"/>
    <w:rsid w:val="008C3753"/>
    <w:rsid w:val="008D1EB8"/>
    <w:rsid w:val="008D7669"/>
    <w:rsid w:val="008F4F6C"/>
    <w:rsid w:val="0091147F"/>
    <w:rsid w:val="00921CE1"/>
    <w:rsid w:val="00940F54"/>
    <w:rsid w:val="0094125A"/>
    <w:rsid w:val="009454E1"/>
    <w:rsid w:val="00952780"/>
    <w:rsid w:val="0095613D"/>
    <w:rsid w:val="009616C6"/>
    <w:rsid w:val="009641DE"/>
    <w:rsid w:val="009813C5"/>
    <w:rsid w:val="009D2FE8"/>
    <w:rsid w:val="009E2F65"/>
    <w:rsid w:val="009F3575"/>
    <w:rsid w:val="009F4868"/>
    <w:rsid w:val="00A05ABA"/>
    <w:rsid w:val="00A225EA"/>
    <w:rsid w:val="00A3079E"/>
    <w:rsid w:val="00A44128"/>
    <w:rsid w:val="00A51457"/>
    <w:rsid w:val="00A86F08"/>
    <w:rsid w:val="00A96405"/>
    <w:rsid w:val="00AA677A"/>
    <w:rsid w:val="00AE2A3A"/>
    <w:rsid w:val="00AF23FE"/>
    <w:rsid w:val="00B06608"/>
    <w:rsid w:val="00B10C11"/>
    <w:rsid w:val="00B36F88"/>
    <w:rsid w:val="00B41170"/>
    <w:rsid w:val="00B460F6"/>
    <w:rsid w:val="00B565C7"/>
    <w:rsid w:val="00B8457D"/>
    <w:rsid w:val="00B86A77"/>
    <w:rsid w:val="00BA52F2"/>
    <w:rsid w:val="00BB2B92"/>
    <w:rsid w:val="00BB6559"/>
    <w:rsid w:val="00BD06BD"/>
    <w:rsid w:val="00BE4455"/>
    <w:rsid w:val="00C22182"/>
    <w:rsid w:val="00C42043"/>
    <w:rsid w:val="00C539AE"/>
    <w:rsid w:val="00C626EA"/>
    <w:rsid w:val="00C86A78"/>
    <w:rsid w:val="00CD469D"/>
    <w:rsid w:val="00CD7E4A"/>
    <w:rsid w:val="00CE74A1"/>
    <w:rsid w:val="00D11703"/>
    <w:rsid w:val="00D16AEA"/>
    <w:rsid w:val="00D24887"/>
    <w:rsid w:val="00D30D8F"/>
    <w:rsid w:val="00D404E1"/>
    <w:rsid w:val="00D4108F"/>
    <w:rsid w:val="00D436F9"/>
    <w:rsid w:val="00D50B81"/>
    <w:rsid w:val="00D50BA3"/>
    <w:rsid w:val="00D62245"/>
    <w:rsid w:val="00D62AAE"/>
    <w:rsid w:val="00D70366"/>
    <w:rsid w:val="00D75B99"/>
    <w:rsid w:val="00D83081"/>
    <w:rsid w:val="00DB25BE"/>
    <w:rsid w:val="00DD46CB"/>
    <w:rsid w:val="00DF0383"/>
    <w:rsid w:val="00DF4760"/>
    <w:rsid w:val="00DF68E7"/>
    <w:rsid w:val="00E01CD5"/>
    <w:rsid w:val="00E226F6"/>
    <w:rsid w:val="00E33B04"/>
    <w:rsid w:val="00E3783F"/>
    <w:rsid w:val="00E61917"/>
    <w:rsid w:val="00E8455E"/>
    <w:rsid w:val="00E9085E"/>
    <w:rsid w:val="00E95E7B"/>
    <w:rsid w:val="00EB43B3"/>
    <w:rsid w:val="00EB6F19"/>
    <w:rsid w:val="00EB7D7D"/>
    <w:rsid w:val="00EC1D64"/>
    <w:rsid w:val="00ED7152"/>
    <w:rsid w:val="00EE2EAF"/>
    <w:rsid w:val="00EE45D1"/>
    <w:rsid w:val="00EF364A"/>
    <w:rsid w:val="00F40B58"/>
    <w:rsid w:val="00F55A53"/>
    <w:rsid w:val="00F76D51"/>
    <w:rsid w:val="00FB4060"/>
    <w:rsid w:val="00FF010D"/>
    <w:rsid w:val="00FF35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6DF698"/>
  <w15:docId w15:val="{6E99BD31-F7FF-496C-9957-1C739B1CC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uiPriority="0"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35F"/>
  </w:style>
  <w:style w:type="paragraph" w:styleId="Balk1">
    <w:name w:val="heading 1"/>
    <w:basedOn w:val="Normal"/>
    <w:next w:val="Normal"/>
    <w:link w:val="Balk1Char"/>
    <w:qFormat/>
    <w:rsid w:val="004B5A7F"/>
    <w:pPr>
      <w:keepNext/>
      <w:spacing w:before="240" w:after="60"/>
      <w:outlineLvl w:val="0"/>
    </w:pPr>
    <w:rPr>
      <w:rFonts w:ascii="Arial" w:hAnsi="Arial" w:cs="Arial"/>
      <w:b/>
      <w:bCs/>
      <w:kern w:val="32"/>
      <w:sz w:val="32"/>
      <w:szCs w:val="32"/>
    </w:rPr>
  </w:style>
  <w:style w:type="paragraph" w:styleId="Balk3">
    <w:name w:val="heading 3"/>
    <w:basedOn w:val="Normal"/>
    <w:next w:val="Normal"/>
    <w:qFormat/>
    <w:rsid w:val="0041035F"/>
    <w:pPr>
      <w:keepNext/>
      <w:ind w:left="4956" w:hanging="4845"/>
      <w:jc w:val="center"/>
      <w:outlineLvl w:val="2"/>
    </w:pPr>
    <w:rPr>
      <w:b/>
      <w:bCs/>
    </w:rPr>
  </w:style>
  <w:style w:type="paragraph" w:styleId="Balk5">
    <w:name w:val="heading 5"/>
    <w:basedOn w:val="Normal"/>
    <w:next w:val="Normal"/>
    <w:link w:val="Balk5Char"/>
    <w:qFormat/>
    <w:rsid w:val="0041035F"/>
    <w:pPr>
      <w:keepNext/>
      <w:ind w:left="46"/>
      <w:outlineLvl w:val="4"/>
    </w:pPr>
    <w:rPr>
      <w:b/>
      <w:bCs/>
    </w:rPr>
  </w:style>
  <w:style w:type="paragraph" w:styleId="Balk6">
    <w:name w:val="heading 6"/>
    <w:basedOn w:val="Normal"/>
    <w:next w:val="Normal"/>
    <w:qFormat/>
    <w:rsid w:val="0041035F"/>
    <w:pPr>
      <w:keepNext/>
      <w:ind w:left="-46"/>
      <w:outlineLvl w:val="5"/>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41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qFormat/>
    <w:rsid w:val="0041035F"/>
    <w:pPr>
      <w:ind w:left="46"/>
      <w:jc w:val="center"/>
    </w:pPr>
    <w:rPr>
      <w:b/>
      <w:bCs/>
    </w:rPr>
  </w:style>
  <w:style w:type="paragraph" w:customStyle="1" w:styleId="AltKonuBal1">
    <w:name w:val="Alt Konu Başlığı1"/>
    <w:basedOn w:val="Normal"/>
    <w:qFormat/>
    <w:rsid w:val="0041035F"/>
    <w:pPr>
      <w:ind w:left="4956" w:hanging="4845"/>
      <w:jc w:val="center"/>
    </w:pPr>
    <w:rPr>
      <w:b/>
      <w:bCs/>
    </w:rPr>
  </w:style>
  <w:style w:type="paragraph" w:styleId="BalonMetni">
    <w:name w:val="Balloon Text"/>
    <w:basedOn w:val="Normal"/>
    <w:semiHidden/>
    <w:rsid w:val="0041035F"/>
    <w:rPr>
      <w:rFonts w:ascii="Tahoma" w:hAnsi="Tahoma" w:cs="Tahoma"/>
      <w:sz w:val="16"/>
      <w:szCs w:val="16"/>
    </w:rPr>
  </w:style>
  <w:style w:type="character" w:customStyle="1" w:styleId="Balk1Char">
    <w:name w:val="Başlık 1 Char"/>
    <w:link w:val="Balk1"/>
    <w:rsid w:val="004B5A7F"/>
    <w:rPr>
      <w:rFonts w:ascii="Arial" w:hAnsi="Arial" w:cs="Arial"/>
      <w:b/>
      <w:bCs/>
      <w:kern w:val="32"/>
      <w:sz w:val="32"/>
      <w:szCs w:val="32"/>
    </w:rPr>
  </w:style>
  <w:style w:type="character" w:customStyle="1" w:styleId="Balk5Char">
    <w:name w:val="Başlık 5 Char"/>
    <w:basedOn w:val="VarsaylanParagrafYazTipi"/>
    <w:link w:val="Balk5"/>
    <w:rsid w:val="00312816"/>
    <w:rPr>
      <w:b/>
      <w:bCs/>
    </w:rPr>
  </w:style>
  <w:style w:type="paragraph" w:styleId="ListeParagraf">
    <w:name w:val="List Paragraph"/>
    <w:basedOn w:val="Normal"/>
    <w:uiPriority w:val="34"/>
    <w:qFormat/>
    <w:rsid w:val="00CD469D"/>
    <w:pPr>
      <w:ind w:left="720"/>
      <w:contextualSpacing/>
    </w:pPr>
  </w:style>
  <w:style w:type="paragraph" w:styleId="stBilgi">
    <w:name w:val="header"/>
    <w:basedOn w:val="Normal"/>
    <w:link w:val="stBilgiChar"/>
    <w:uiPriority w:val="99"/>
    <w:unhideWhenUsed/>
    <w:rsid w:val="00F55A53"/>
    <w:pPr>
      <w:tabs>
        <w:tab w:val="center" w:pos="4536"/>
        <w:tab w:val="right" w:pos="9072"/>
      </w:tabs>
    </w:pPr>
  </w:style>
  <w:style w:type="character" w:customStyle="1" w:styleId="stBilgiChar">
    <w:name w:val="Üst Bilgi Char"/>
    <w:basedOn w:val="VarsaylanParagrafYazTipi"/>
    <w:link w:val="stBilgi"/>
    <w:uiPriority w:val="99"/>
    <w:rsid w:val="00F55A53"/>
  </w:style>
  <w:style w:type="paragraph" w:styleId="AltBilgi">
    <w:name w:val="footer"/>
    <w:basedOn w:val="Normal"/>
    <w:link w:val="AltBilgiChar"/>
    <w:uiPriority w:val="99"/>
    <w:unhideWhenUsed/>
    <w:rsid w:val="00F55A53"/>
    <w:pPr>
      <w:tabs>
        <w:tab w:val="center" w:pos="4536"/>
        <w:tab w:val="right" w:pos="9072"/>
      </w:tabs>
    </w:pPr>
  </w:style>
  <w:style w:type="character" w:customStyle="1" w:styleId="AltBilgiChar">
    <w:name w:val="Alt Bilgi Char"/>
    <w:basedOn w:val="VarsaylanParagrafYazTipi"/>
    <w:link w:val="AltBilgi"/>
    <w:uiPriority w:val="99"/>
    <w:rsid w:val="00F55A53"/>
  </w:style>
  <w:style w:type="paragraph" w:customStyle="1" w:styleId="metin">
    <w:name w:val="metin"/>
    <w:basedOn w:val="Normal"/>
    <w:rsid w:val="0041204E"/>
    <w:pPr>
      <w:spacing w:before="100" w:beforeAutospacing="1" w:after="100" w:afterAutospacing="1"/>
    </w:pPr>
    <w:rPr>
      <w:sz w:val="24"/>
      <w:szCs w:val="24"/>
    </w:rPr>
  </w:style>
  <w:style w:type="paragraph" w:styleId="NormalWeb">
    <w:name w:val="Normal (Web)"/>
    <w:basedOn w:val="Normal"/>
    <w:uiPriority w:val="99"/>
    <w:unhideWhenUsed/>
    <w:rsid w:val="009F4868"/>
    <w:pPr>
      <w:spacing w:before="100" w:beforeAutospacing="1" w:after="100" w:afterAutospacing="1"/>
    </w:pPr>
    <w:rPr>
      <w:sz w:val="24"/>
      <w:szCs w:val="24"/>
    </w:rPr>
  </w:style>
  <w:style w:type="character" w:styleId="Gl">
    <w:name w:val="Strong"/>
    <w:basedOn w:val="VarsaylanParagrafYazTipi"/>
    <w:uiPriority w:val="22"/>
    <w:qFormat/>
    <w:rsid w:val="009F48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5844">
      <w:bodyDiv w:val="1"/>
      <w:marLeft w:val="0"/>
      <w:marRight w:val="0"/>
      <w:marTop w:val="0"/>
      <w:marBottom w:val="0"/>
      <w:divBdr>
        <w:top w:val="none" w:sz="0" w:space="0" w:color="auto"/>
        <w:left w:val="none" w:sz="0" w:space="0" w:color="auto"/>
        <w:bottom w:val="none" w:sz="0" w:space="0" w:color="auto"/>
        <w:right w:val="none" w:sz="0" w:space="0" w:color="auto"/>
      </w:divBdr>
    </w:div>
    <w:div w:id="114330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389AA-C24F-4B09-AB2F-A90BCAA38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323</Words>
  <Characters>2486</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Bu form 2 kopya doldurulacaktır</vt:lpstr>
    </vt:vector>
  </TitlesOfParts>
  <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 form 2 kopya doldurulacaktır</dc:title>
  <dc:subject/>
  <dc:creator>murat</dc:creator>
  <cp:keywords/>
  <dc:description/>
  <cp:lastModifiedBy>selda piri çınar</cp:lastModifiedBy>
  <cp:revision>2</cp:revision>
  <cp:lastPrinted>2025-02-25T12:26:00Z</cp:lastPrinted>
  <dcterms:created xsi:type="dcterms:W3CDTF">2025-03-04T08:46:00Z</dcterms:created>
  <dcterms:modified xsi:type="dcterms:W3CDTF">2025-03-04T08:46:00Z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d9f8245d761fe34b2bd501955106086ddf4080b6130d59b687bc24e570372c39</vt:lpwstr>
  </property>
</Properties>
</file>