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6C6B56AD" w:rsidR="00743B61" w:rsidRDefault="00743B61">
      <w:pPr>
        <w:spacing w:after="0"/>
        <w:ind w:left="-1440" w:right="9221"/>
      </w:pPr>
    </w:p>
    <w:tbl>
      <w:tblPr>
        <w:tblStyle w:val="TableGrid"/>
        <w:tblW w:w="11064" w:type="dxa"/>
        <w:jc w:val="center"/>
        <w:tblInd w:w="0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1851"/>
        <w:gridCol w:w="9213"/>
      </w:tblGrid>
      <w:tr w:rsidR="00D165C7" w:rsidRPr="003C4E33" w14:paraId="51DB2712" w14:textId="77777777" w:rsidTr="00111657">
        <w:trPr>
          <w:trHeight w:val="403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3C4E33" w:rsidRDefault="00EB7D11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3C4E33" w:rsidRDefault="002D6882">
            <w:pPr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Sağlık</w:t>
            </w:r>
            <w:r w:rsidRPr="003C4E3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C4E33">
              <w:rPr>
                <w:rFonts w:ascii="Times New Roman" w:hAnsi="Times New Roman" w:cs="Times New Roman"/>
              </w:rPr>
              <w:t>Bilimleri</w:t>
            </w:r>
            <w:r w:rsidRPr="003C4E3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C4E33">
              <w:rPr>
                <w:rFonts w:ascii="Times New Roman" w:hAnsi="Times New Roman" w:cs="Times New Roman"/>
              </w:rPr>
              <w:t>Enstitüsü</w:t>
            </w:r>
            <w:r w:rsidRPr="003C4E3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C4E33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3C4E33" w14:paraId="66240588" w14:textId="77777777" w:rsidTr="00111657">
        <w:trPr>
          <w:trHeight w:val="386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3C4E33" w:rsidRDefault="00FE2198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3C4E33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5D066A1A" w:rsidR="00743B61" w:rsidRPr="003C4E33" w:rsidRDefault="00CA6EAE">
            <w:pPr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</w:t>
            </w:r>
            <w:r w:rsidRPr="003C4E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4E33">
              <w:rPr>
                <w:rFonts w:ascii="Times New Roman" w:hAnsi="Times New Roman" w:cs="Times New Roman"/>
              </w:rPr>
              <w:t>Sekreteri</w:t>
            </w:r>
          </w:p>
        </w:tc>
      </w:tr>
      <w:tr w:rsidR="00D165C7" w:rsidRPr="003C4E33" w14:paraId="32E09AB7" w14:textId="77777777" w:rsidTr="00111657">
        <w:trPr>
          <w:trHeight w:val="403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3C4E33" w:rsidRDefault="00FE2198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3C4E33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017D23C0" w:rsidR="00743B61" w:rsidRPr="003C4E33" w:rsidRDefault="004F3537">
            <w:pPr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</w:t>
            </w:r>
            <w:r w:rsidRPr="003C4E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4E33">
              <w:rPr>
                <w:rFonts w:ascii="Times New Roman" w:hAnsi="Times New Roman" w:cs="Times New Roman"/>
              </w:rPr>
              <w:t>Sekreteri</w:t>
            </w:r>
          </w:p>
        </w:tc>
      </w:tr>
      <w:tr w:rsidR="00D165C7" w:rsidRPr="003C4E33" w14:paraId="469ED529" w14:textId="77777777" w:rsidTr="00111657">
        <w:trPr>
          <w:trHeight w:val="463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3C4E33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3C4E3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3C4E33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3C4E33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3C4E33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26B18AE8" w:rsidR="00743B61" w:rsidRPr="003C4E33" w:rsidRDefault="00CA6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Bilimleri </w:t>
            </w:r>
            <w:r w:rsidR="004F3537" w:rsidRPr="003C4E33">
              <w:rPr>
                <w:rFonts w:ascii="Times New Roman" w:hAnsi="Times New Roman" w:cs="Times New Roman"/>
              </w:rPr>
              <w:t>Enstitü Müdürü</w:t>
            </w:r>
          </w:p>
        </w:tc>
      </w:tr>
      <w:tr w:rsidR="00D165C7" w:rsidRPr="003C4E33" w14:paraId="62CE36CE" w14:textId="77777777" w:rsidTr="00111657">
        <w:trPr>
          <w:trHeight w:val="5670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743B61" w:rsidRPr="003C4E33" w:rsidRDefault="00FE2198" w:rsidP="00897027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5</w:t>
            </w:r>
            <w:r w:rsidR="00EB7D11" w:rsidRPr="003C4E3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3C4E33">
              <w:rPr>
                <w:rFonts w:ascii="Times New Roman" w:eastAsia="Times New Roman" w:hAnsi="Times New Roman" w:cs="Times New Roman"/>
                <w:b/>
              </w:rPr>
              <w:t>Görev, Yetki ve</w:t>
            </w:r>
          </w:p>
          <w:p w14:paraId="61103F9E" w14:textId="77777777" w:rsidR="00743B61" w:rsidRPr="003C4E33" w:rsidRDefault="00781740" w:rsidP="00897027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743B61" w:rsidRPr="003C4E33" w:rsidRDefault="00781740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743B61" w:rsidRPr="003C4E33" w:rsidRDefault="00781740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743B61" w:rsidRPr="003C4E33" w:rsidRDefault="00781740">
            <w:pPr>
              <w:rPr>
                <w:rFonts w:ascii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743B61" w:rsidRPr="003C4E33" w:rsidRDefault="00781740">
            <w:pPr>
              <w:rPr>
                <w:rFonts w:ascii="Times New Roman" w:eastAsia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EB7D11" w:rsidRPr="003C4E33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EB7D11" w:rsidRPr="003C4E33" w:rsidRDefault="00EB7D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423AAC" w14:textId="107DB543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Sekreterliği bünyesinde yürütülen işlere ilişkin yazışmaların yapılması</w:t>
            </w:r>
            <w:r w:rsidR="00CA6EAE">
              <w:rPr>
                <w:rFonts w:ascii="Times New Roman" w:hAnsi="Times New Roman" w:cs="Times New Roman"/>
              </w:rPr>
              <w:t>nı sağlar.</w:t>
            </w:r>
            <w:r w:rsidRPr="003C4E33">
              <w:rPr>
                <w:rFonts w:ascii="Times New Roman" w:hAnsi="Times New Roman" w:cs="Times New Roman"/>
              </w:rPr>
              <w:t xml:space="preserve"> </w:t>
            </w:r>
          </w:p>
          <w:p w14:paraId="1742D0DF" w14:textId="4D6B37CD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Akademik ve idari hizmetlere ilişkin olarak Gazi Üniversitesi birimleriyle yapılan yazışmaların hazırlanması ve Enstitü Müdürü’n</w:t>
            </w:r>
            <w:r w:rsidR="008E4A9C">
              <w:rPr>
                <w:rFonts w:ascii="Times New Roman" w:hAnsi="Times New Roman" w:cs="Times New Roman"/>
              </w:rPr>
              <w:t>ün</w:t>
            </w:r>
            <w:r w:rsidRPr="003C4E33">
              <w:rPr>
                <w:rFonts w:ascii="Times New Roman" w:hAnsi="Times New Roman" w:cs="Times New Roman"/>
              </w:rPr>
              <w:t xml:space="preserve"> onay</w:t>
            </w:r>
            <w:r w:rsidR="008E4A9C">
              <w:rPr>
                <w:rFonts w:ascii="Times New Roman" w:hAnsi="Times New Roman" w:cs="Times New Roman"/>
              </w:rPr>
              <w:t>ına</w:t>
            </w:r>
            <w:r w:rsidRPr="003C4E33">
              <w:rPr>
                <w:rFonts w:ascii="Times New Roman" w:hAnsi="Times New Roman" w:cs="Times New Roman"/>
              </w:rPr>
              <w:t xml:space="preserve"> sunulması</w:t>
            </w:r>
            <w:r w:rsidR="00CA6EAE">
              <w:rPr>
                <w:rFonts w:ascii="Times New Roman" w:hAnsi="Times New Roman" w:cs="Times New Roman"/>
              </w:rPr>
              <w:t>nı sağlar.</w:t>
            </w:r>
          </w:p>
          <w:p w14:paraId="1B5F5751" w14:textId="2548A06C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Müdürü’nün imzasına sunulacak yazıları paraf</w:t>
            </w:r>
            <w:r w:rsidR="00CA6EAE">
              <w:rPr>
                <w:rFonts w:ascii="Times New Roman" w:hAnsi="Times New Roman" w:cs="Times New Roman"/>
              </w:rPr>
              <w:t>lar.</w:t>
            </w:r>
          </w:p>
          <w:p w14:paraId="6E4BAE5D" w14:textId="61C2A0E1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Kurum içi ve kurum dışından gelen evrak ve eklerinin birim içi yönlendirilmesini </w:t>
            </w:r>
            <w:r w:rsidR="00CA6EAE">
              <w:rPr>
                <w:rFonts w:ascii="Times New Roman" w:hAnsi="Times New Roman" w:cs="Times New Roman"/>
              </w:rPr>
              <w:t>sağlar.</w:t>
            </w:r>
          </w:p>
          <w:p w14:paraId="3994637E" w14:textId="61A0DF3F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Enstitü bünyesinde birim arşivi oluşturup sorumlusunun belirlenmesi, arşiv düzeninin sağlanması ve geçmiş döneme ait her türlü evrakın Arşiv Yönetmelikleri doğrultusunda arşivlenmesini </w:t>
            </w:r>
            <w:r w:rsidR="00CA6EAE">
              <w:rPr>
                <w:rFonts w:ascii="Times New Roman" w:hAnsi="Times New Roman" w:cs="Times New Roman"/>
              </w:rPr>
              <w:t>sağlar.</w:t>
            </w:r>
          </w:p>
          <w:p w14:paraId="49653576" w14:textId="0B7D4FC8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Sekreterliği faaliyetlerine ilişkin, çalışanlarla yapılacak toplantıların gündemini belirle</w:t>
            </w:r>
            <w:r w:rsidR="00E77D60">
              <w:rPr>
                <w:rFonts w:ascii="Times New Roman" w:hAnsi="Times New Roman" w:cs="Times New Roman"/>
              </w:rPr>
              <w:t>r ve</w:t>
            </w:r>
            <w:r w:rsidRPr="003C4E33">
              <w:rPr>
                <w:rFonts w:ascii="Times New Roman" w:hAnsi="Times New Roman" w:cs="Times New Roman"/>
              </w:rPr>
              <w:t xml:space="preserve"> toplantı kararlarını düzenl</w:t>
            </w:r>
            <w:r w:rsidR="00CA6EAE">
              <w:rPr>
                <w:rFonts w:ascii="Times New Roman" w:hAnsi="Times New Roman" w:cs="Times New Roman"/>
              </w:rPr>
              <w:t>er.</w:t>
            </w:r>
            <w:r w:rsidRPr="003C4E33">
              <w:rPr>
                <w:rFonts w:ascii="Times New Roman" w:hAnsi="Times New Roman" w:cs="Times New Roman"/>
              </w:rPr>
              <w:t xml:space="preserve"> </w:t>
            </w:r>
          </w:p>
          <w:p w14:paraId="5E85F344" w14:textId="7DB5F374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Astların özlük haklarına ilişkin diğer talepleri ile ilgilen</w:t>
            </w:r>
            <w:r w:rsidR="00CA6EAE">
              <w:rPr>
                <w:rFonts w:ascii="Times New Roman" w:hAnsi="Times New Roman" w:cs="Times New Roman"/>
              </w:rPr>
              <w:t>ir.</w:t>
            </w:r>
          </w:p>
          <w:p w14:paraId="463BB6EB" w14:textId="140F2BA9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Enstitü Kurulu ve Enstitü Yönetim Kurulu gündemini Enstitü Müdürü ile hazırlar ve toplantı </w:t>
            </w:r>
            <w:r w:rsidR="008E4A9C">
              <w:rPr>
                <w:rFonts w:ascii="Times New Roman" w:hAnsi="Times New Roman" w:cs="Times New Roman"/>
              </w:rPr>
              <w:t>kararlarını</w:t>
            </w:r>
            <w:r w:rsidRPr="003C4E33">
              <w:rPr>
                <w:rFonts w:ascii="Times New Roman" w:hAnsi="Times New Roman" w:cs="Times New Roman"/>
              </w:rPr>
              <w:t xml:space="preserve"> yazar</w:t>
            </w:r>
            <w:r w:rsidR="008E4A9C">
              <w:rPr>
                <w:rFonts w:ascii="Times New Roman" w:hAnsi="Times New Roman" w:cs="Times New Roman"/>
              </w:rPr>
              <w:t xml:space="preserve"> ve dağıtılıp, arşivlenmesini sağlar.</w:t>
            </w:r>
            <w:r w:rsidRPr="003C4E33">
              <w:rPr>
                <w:rFonts w:ascii="Times New Roman" w:hAnsi="Times New Roman" w:cs="Times New Roman"/>
              </w:rPr>
              <w:t xml:space="preserve"> </w:t>
            </w:r>
          </w:p>
          <w:p w14:paraId="22E95570" w14:textId="3A3EE1CD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Akademik ve idari personel ile ilgili mevzuatı bilir, değişiklikleri takip eder ve personeli değişiklikler hakkında bilgilendirir. </w:t>
            </w:r>
          </w:p>
          <w:p w14:paraId="0BB90575" w14:textId="25D4BED0" w:rsidR="00731C98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Resmi açılışlar, törenler ve öğrenci etkinlikleri ile ilgili hazırlıkları yapar ve sonuçlandırır.</w:t>
            </w:r>
          </w:p>
          <w:p w14:paraId="4700B5C8" w14:textId="77777777" w:rsidR="00392F6B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Bilgi edinme yasası çerçevesinde basit bilgi istemi niteliğini taşıyan yazılara cevap verir. </w:t>
            </w:r>
          </w:p>
          <w:p w14:paraId="2C663C0F" w14:textId="76A3AED8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 Enstitüde öğrenci işlerinin düzenli bir biçimde yürütülmesini sağlar.</w:t>
            </w:r>
          </w:p>
          <w:p w14:paraId="45D2D0F6" w14:textId="65FF0D75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İdari personelin izinlerini Enstitüdeki işleyişi aksatmayacak biçimde düzenler. </w:t>
            </w:r>
          </w:p>
          <w:p w14:paraId="05DED159" w14:textId="6DA8FD63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için gerekli olan her türlü mal ve malzeme alımlarında</w:t>
            </w:r>
            <w:r w:rsidR="008E4A9C">
              <w:rPr>
                <w:rFonts w:ascii="Times New Roman" w:hAnsi="Times New Roman" w:cs="Times New Roman"/>
              </w:rPr>
              <w:t>,</w:t>
            </w:r>
            <w:r w:rsidRPr="003C4E33">
              <w:rPr>
                <w:rFonts w:ascii="Times New Roman" w:hAnsi="Times New Roman" w:cs="Times New Roman"/>
              </w:rPr>
              <w:t xml:space="preserve"> taşınır kayıt kontrol yetkilisi ve ayniyat saymanı ile koordineli çalışır. </w:t>
            </w:r>
          </w:p>
          <w:p w14:paraId="41AC9474" w14:textId="77777777" w:rsidR="00392F6B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Öğrencilerin elektronik ortamda hazırlanmış öğrenci belgesi ve not dökümlerini imzalar.</w:t>
            </w:r>
          </w:p>
          <w:p w14:paraId="5DA34472" w14:textId="5C8C3690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 Enstitünün eğitim ve öğretim, yönetmelik ve yönetimle ilgili duyuruların</w:t>
            </w:r>
            <w:r w:rsidR="008E4A9C">
              <w:rPr>
                <w:rFonts w:ascii="Times New Roman" w:hAnsi="Times New Roman" w:cs="Times New Roman"/>
              </w:rPr>
              <w:t>ın,</w:t>
            </w:r>
            <w:r w:rsidRPr="003C4E33">
              <w:rPr>
                <w:rFonts w:ascii="Times New Roman" w:hAnsi="Times New Roman" w:cs="Times New Roman"/>
              </w:rPr>
              <w:t xml:space="preserve"> enstitü web sayfasından yayınlanmasını sağlar. </w:t>
            </w:r>
          </w:p>
          <w:p w14:paraId="32D18F65" w14:textId="029DCD9C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 Rektörlükten talep edilen kadro değişikliklerinin takibinin yapılmasını sağla</w:t>
            </w:r>
            <w:r w:rsidR="00CA6EAE">
              <w:rPr>
                <w:rFonts w:ascii="Times New Roman" w:hAnsi="Times New Roman" w:cs="Times New Roman"/>
              </w:rPr>
              <w:t>r.</w:t>
            </w:r>
          </w:p>
          <w:p w14:paraId="41DA169F" w14:textId="37621DCE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Enstitü Sekreterliği ve idari hizmetler ile ilgili olarak çalışanlardan ve birimlerden gelen görüşleri, önerileri ve şikâyetleri değerlendirmek, yanıtlamak ve uygun bulunanların yerine getirilmesini </w:t>
            </w:r>
            <w:r w:rsidR="00CA6EAE" w:rsidRPr="003C4E33">
              <w:rPr>
                <w:rFonts w:ascii="Times New Roman" w:hAnsi="Times New Roman" w:cs="Times New Roman"/>
              </w:rPr>
              <w:t>sağla</w:t>
            </w:r>
            <w:r w:rsidR="00CA6EAE">
              <w:rPr>
                <w:rFonts w:ascii="Times New Roman" w:hAnsi="Times New Roman" w:cs="Times New Roman"/>
              </w:rPr>
              <w:t>r.</w:t>
            </w:r>
          </w:p>
          <w:p w14:paraId="39151453" w14:textId="19C2314C" w:rsidR="00392F6B" w:rsidRPr="00EF69D2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bünyesinde yürütülen işlerle ilgili günlük faaliyetleri planla</w:t>
            </w:r>
            <w:r w:rsidR="00EF69D2">
              <w:rPr>
                <w:rFonts w:ascii="Times New Roman" w:hAnsi="Times New Roman" w:cs="Times New Roman"/>
              </w:rPr>
              <w:t>r</w:t>
            </w:r>
            <w:r w:rsidRPr="003C4E33">
              <w:rPr>
                <w:rFonts w:ascii="Times New Roman" w:hAnsi="Times New Roman" w:cs="Times New Roman"/>
              </w:rPr>
              <w:t>.</w:t>
            </w:r>
          </w:p>
          <w:p w14:paraId="089E3022" w14:textId="79DAEDF4" w:rsidR="003C4E33" w:rsidRPr="00392F6B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92F6B">
              <w:rPr>
                <w:rFonts w:ascii="Times New Roman" w:hAnsi="Times New Roman" w:cs="Times New Roman"/>
              </w:rPr>
              <w:t>Enstitü Sekreterliği idari birimleri ile ilgili tüm araç-gereç ve malzemenin yıllık sayımının yapılmasını ve buna ilişkin raporların düzenlenmesini sağl</w:t>
            </w:r>
            <w:r w:rsidR="00EF69D2">
              <w:rPr>
                <w:rFonts w:ascii="Times New Roman" w:hAnsi="Times New Roman" w:cs="Times New Roman"/>
              </w:rPr>
              <w:t>ar.</w:t>
            </w:r>
          </w:p>
          <w:p w14:paraId="6FD1038F" w14:textId="4B998F22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Oy kullanma hakkı olmadan, kurullara raportörlük yap</w:t>
            </w:r>
            <w:r w:rsidR="00EF69D2">
              <w:rPr>
                <w:rFonts w:ascii="Times New Roman" w:hAnsi="Times New Roman" w:cs="Times New Roman"/>
              </w:rPr>
              <w:t>ar.</w:t>
            </w:r>
          </w:p>
          <w:p w14:paraId="6918A80D" w14:textId="0A1626AE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Enstitüde eğitim-öğretim etkinlikleri için gerekli hazırlıkları yap</w:t>
            </w:r>
            <w:r w:rsidR="00EF69D2">
              <w:rPr>
                <w:rFonts w:ascii="Times New Roman" w:hAnsi="Times New Roman" w:cs="Times New Roman"/>
              </w:rPr>
              <w:t>ar.</w:t>
            </w:r>
          </w:p>
          <w:p w14:paraId="33567CAA" w14:textId="4C140BD2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 Soruşturmaların yürütülmesinde görev yap</w:t>
            </w:r>
            <w:r w:rsidR="00355368">
              <w:rPr>
                <w:rFonts w:ascii="Times New Roman" w:hAnsi="Times New Roman" w:cs="Times New Roman"/>
              </w:rPr>
              <w:t>ar.</w:t>
            </w:r>
            <w:r w:rsidRPr="003C4E3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4E33">
              <w:rPr>
                <w:rFonts w:ascii="Times New Roman" w:hAnsi="Times New Roman" w:cs="Times New Roman"/>
              </w:rPr>
              <w:t>davet</w:t>
            </w:r>
            <w:proofErr w:type="gramEnd"/>
            <w:r w:rsidRPr="003C4E33">
              <w:rPr>
                <w:rFonts w:ascii="Times New Roman" w:hAnsi="Times New Roman" w:cs="Times New Roman"/>
              </w:rPr>
              <w:t xml:space="preserve">, ifadeler, soruşturma </w:t>
            </w:r>
            <w:proofErr w:type="spellStart"/>
            <w:r w:rsidRPr="003C4E33">
              <w:rPr>
                <w:rFonts w:ascii="Times New Roman" w:hAnsi="Times New Roman" w:cs="Times New Roman"/>
              </w:rPr>
              <w:t>raporu,savunma</w:t>
            </w:r>
            <w:proofErr w:type="spellEnd"/>
            <w:r w:rsidRPr="003C4E33">
              <w:rPr>
                <w:rFonts w:ascii="Times New Roman" w:hAnsi="Times New Roman" w:cs="Times New Roman"/>
              </w:rPr>
              <w:t xml:space="preserve"> yazıları, tebliğler ve dosyanın hazırlanması). </w:t>
            </w:r>
          </w:p>
          <w:p w14:paraId="5468072B" w14:textId="6CDDCBA2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Akademik ve idari personelin yazışmalarının yapılmasını sağl</w:t>
            </w:r>
            <w:r w:rsidR="00355368">
              <w:rPr>
                <w:rFonts w:ascii="Times New Roman" w:hAnsi="Times New Roman" w:cs="Times New Roman"/>
              </w:rPr>
              <w:t>ar.</w:t>
            </w:r>
          </w:p>
          <w:p w14:paraId="2EAFC259" w14:textId="3F0AC466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Akademik ve idari personellerin hastalık rapor izinlerinin takibinin yapılmasını sağla</w:t>
            </w:r>
            <w:r w:rsidR="00355368">
              <w:rPr>
                <w:rFonts w:ascii="Times New Roman" w:hAnsi="Times New Roman" w:cs="Times New Roman"/>
              </w:rPr>
              <w:t>r.</w:t>
            </w:r>
            <w:r w:rsidRPr="003C4E33">
              <w:rPr>
                <w:rFonts w:ascii="Times New Roman" w:hAnsi="Times New Roman" w:cs="Times New Roman"/>
              </w:rPr>
              <w:t xml:space="preserve"> </w:t>
            </w:r>
          </w:p>
          <w:p w14:paraId="2ECEF6A8" w14:textId="2BC5E70D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lastRenderedPageBreak/>
              <w:t xml:space="preserve"> İdari personelin personel programında dağılımını düzenle</w:t>
            </w:r>
            <w:r w:rsidR="00355368">
              <w:rPr>
                <w:rFonts w:ascii="Times New Roman" w:hAnsi="Times New Roman" w:cs="Times New Roman"/>
              </w:rPr>
              <w:t>r</w:t>
            </w:r>
            <w:r w:rsidRPr="003C4E33">
              <w:rPr>
                <w:rFonts w:ascii="Times New Roman" w:hAnsi="Times New Roman" w:cs="Times New Roman"/>
              </w:rPr>
              <w:t xml:space="preserve">. </w:t>
            </w:r>
          </w:p>
          <w:p w14:paraId="10EC1E61" w14:textId="669EA6A0" w:rsidR="003C4E33" w:rsidRPr="003C4E33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>Enstitü bütçe tertiplerinin, etkin ve verimli kullanılmasında çalışmalar yap</w:t>
            </w:r>
            <w:r w:rsidR="00355368">
              <w:rPr>
                <w:rFonts w:ascii="Times New Roman" w:hAnsi="Times New Roman" w:cs="Times New Roman"/>
              </w:rPr>
              <w:t>ar.</w:t>
            </w:r>
            <w:r w:rsidRPr="003C4E33">
              <w:rPr>
                <w:rFonts w:ascii="Times New Roman" w:hAnsi="Times New Roman" w:cs="Times New Roman"/>
              </w:rPr>
              <w:t xml:space="preserve"> </w:t>
            </w:r>
          </w:p>
          <w:p w14:paraId="25B998EB" w14:textId="77777777" w:rsidR="00FE2198" w:rsidRDefault="003C4E33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4E33">
              <w:rPr>
                <w:rFonts w:ascii="Times New Roman" w:hAnsi="Times New Roman" w:cs="Times New Roman"/>
              </w:rPr>
              <w:t xml:space="preserve"> Müdürlük Makamınca verilecek görev alanı ve ilgili diğer işleri </w:t>
            </w:r>
            <w:r w:rsidR="00355368" w:rsidRPr="003C4E33">
              <w:rPr>
                <w:rFonts w:ascii="Times New Roman" w:hAnsi="Times New Roman" w:cs="Times New Roman"/>
              </w:rPr>
              <w:t>yap</w:t>
            </w:r>
            <w:r w:rsidR="00355368">
              <w:rPr>
                <w:rFonts w:ascii="Times New Roman" w:hAnsi="Times New Roman" w:cs="Times New Roman"/>
              </w:rPr>
              <w:t>ar.</w:t>
            </w:r>
          </w:p>
          <w:p w14:paraId="0CDF3B5F" w14:textId="77777777" w:rsidR="002960BB" w:rsidRPr="007C0462" w:rsidRDefault="002960BB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960BB">
              <w:rPr>
                <w:rFonts w:ascii="Times New Roman" w:hAnsi="Times New Roman" w:cs="Times New Roman"/>
                <w:shd w:val="clear" w:color="auto" w:fill="FDFDFD"/>
              </w:rPr>
              <w:t xml:space="preserve">Üniversitemiz genelinde yürütülmekte olan TS EN ISO 9001:2015 Kalite Yönetim Sistemi </w:t>
            </w:r>
            <w:proofErr w:type="gramStart"/>
            <w:r w:rsidRPr="002960BB">
              <w:rPr>
                <w:rFonts w:ascii="Times New Roman" w:hAnsi="Times New Roman" w:cs="Times New Roman"/>
                <w:shd w:val="clear" w:color="auto" w:fill="FDFDFD"/>
              </w:rPr>
              <w:t>belgelendirme  kapsamında</w:t>
            </w:r>
            <w:proofErr w:type="gramEnd"/>
            <w:r w:rsidRPr="002960BB">
              <w:rPr>
                <w:rFonts w:ascii="Times New Roman" w:hAnsi="Times New Roman" w:cs="Times New Roman"/>
                <w:shd w:val="clear" w:color="auto" w:fill="FDFDFD"/>
              </w:rPr>
              <w:t xml:space="preserve"> komisyon üyesi olarak görev yapmaktadır.</w:t>
            </w:r>
          </w:p>
          <w:p w14:paraId="3CFA20EF" w14:textId="6AF57491" w:rsidR="007C0462" w:rsidRPr="002960BB" w:rsidRDefault="007C0462" w:rsidP="00392F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DFD"/>
              </w:rPr>
              <w:t>Üniversitemiz genelinde yürütülmekte olan Birim Risk Çalışmaları kapsamında görev yapmaktadır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E2198" w:rsidRPr="003C4E33" w14:paraId="06A87B31" w14:textId="77777777" w:rsidTr="00111657">
        <w:trPr>
          <w:trHeight w:val="653"/>
          <w:jc w:val="center"/>
        </w:trPr>
        <w:tc>
          <w:tcPr>
            <w:tcW w:w="1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FE2198" w:rsidRPr="003C4E33" w:rsidRDefault="00FE2198" w:rsidP="00897027">
            <w:pPr>
              <w:rPr>
                <w:rFonts w:ascii="Times New Roman" w:eastAsia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lastRenderedPageBreak/>
              <w:t>6. Adı Soyadı / İmza -Tarih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214558FB" w:rsidR="0027426A" w:rsidRPr="003C4E33" w:rsidRDefault="0027426A" w:rsidP="00D165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FE2198" w:rsidRPr="003C4E33" w14:paraId="487989EA" w14:textId="77777777" w:rsidTr="00111657">
        <w:trPr>
          <w:trHeight w:val="653"/>
          <w:jc w:val="center"/>
        </w:trPr>
        <w:tc>
          <w:tcPr>
            <w:tcW w:w="1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FE2198" w:rsidRPr="003C4E33" w:rsidRDefault="00FE2198" w:rsidP="00FE2198">
            <w:pPr>
              <w:rPr>
                <w:rFonts w:ascii="Times New Roman" w:eastAsia="Times New Roman" w:hAnsi="Times New Roman" w:cs="Times New Roman"/>
                <w:b/>
              </w:rPr>
            </w:pPr>
            <w:r w:rsidRPr="003C4E33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7C734AC1" w:rsidR="00FE2198" w:rsidRPr="003C4E33" w:rsidRDefault="00FE2198" w:rsidP="00FE2198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79ACC2BA" w14:textId="0BC7C271" w:rsidR="00C7472B" w:rsidRDefault="00C7472B" w:rsidP="00A24555">
      <w:pPr>
        <w:tabs>
          <w:tab w:val="left" w:pos="7905"/>
        </w:tabs>
      </w:pPr>
    </w:p>
    <w:p w14:paraId="097B0FA4" w14:textId="666F75BE" w:rsidR="00784FC2" w:rsidRDefault="00784FC2" w:rsidP="00A24555">
      <w:pPr>
        <w:tabs>
          <w:tab w:val="left" w:pos="7905"/>
        </w:tabs>
      </w:pPr>
    </w:p>
    <w:p w14:paraId="5D04D728" w14:textId="1DBF1145" w:rsidR="007437BD" w:rsidRDefault="007437BD" w:rsidP="00A24555">
      <w:pPr>
        <w:tabs>
          <w:tab w:val="left" w:pos="7905"/>
        </w:tabs>
      </w:pPr>
    </w:p>
    <w:p w14:paraId="02D42F80" w14:textId="77777777" w:rsidR="007437BD" w:rsidRDefault="007437BD" w:rsidP="00A24555">
      <w:pPr>
        <w:tabs>
          <w:tab w:val="left" w:pos="7905"/>
        </w:tabs>
      </w:pPr>
    </w:p>
    <w:p w14:paraId="7FF778AC" w14:textId="53DD5F5C" w:rsidR="00784FC2" w:rsidRDefault="00784FC2" w:rsidP="00A24555">
      <w:pPr>
        <w:tabs>
          <w:tab w:val="left" w:pos="7905"/>
        </w:tabs>
      </w:pPr>
    </w:p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7437BD" w14:paraId="6FDCD012" w14:textId="77777777" w:rsidTr="000222A9">
        <w:trPr>
          <w:trHeight w:val="1542"/>
        </w:trPr>
        <w:tc>
          <w:tcPr>
            <w:tcW w:w="5613" w:type="dxa"/>
            <w:vAlign w:val="center"/>
          </w:tcPr>
          <w:p w14:paraId="7F708B28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  <w:p w14:paraId="1B976A1B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1ACE48EE" w14:textId="63083972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r w:rsidR="00283E70">
              <w:rPr>
                <w:rFonts w:ascii="Times New Roman" w:hAnsi="Times New Roman" w:cs="Times New Roman"/>
              </w:rPr>
              <w:t>sen USLU</w:t>
            </w:r>
          </w:p>
          <w:p w14:paraId="76D091FF" w14:textId="472F0BB8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83E70">
              <w:rPr>
                <w:rFonts w:ascii="Times New Roman" w:hAnsi="Times New Roman" w:cs="Times New Roman"/>
              </w:rPr>
              <w:t>ersonel İşleri</w:t>
            </w:r>
          </w:p>
          <w:p w14:paraId="3A7DE50A" w14:textId="61063457" w:rsidR="007437BD" w:rsidRDefault="0028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37BD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AC87EC9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  <w:p w14:paraId="48B4A9CE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  <w:p w14:paraId="55E313EF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03809856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7760CCEB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Adviye Gülçin SAĞDIÇOĞLU CELEP</w:t>
            </w:r>
          </w:p>
          <w:p w14:paraId="57A23D9E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Enstitüsü Müdürü</w:t>
            </w:r>
          </w:p>
          <w:p w14:paraId="0622C61F" w14:textId="785CFAD7" w:rsidR="007437BD" w:rsidRDefault="0028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37BD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F174011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  <w:p w14:paraId="3A01BDD8" w14:textId="77777777" w:rsidR="007437BD" w:rsidRDefault="0074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8ADF42" w14:textId="77777777" w:rsidR="00784FC2" w:rsidRDefault="00784FC2" w:rsidP="00784FC2">
      <w:pPr>
        <w:pStyle w:val="AltBilgi"/>
      </w:pPr>
    </w:p>
    <w:p w14:paraId="6EA03671" w14:textId="77777777" w:rsidR="00784FC2" w:rsidRPr="00446AA5" w:rsidRDefault="00784FC2" w:rsidP="00A24555">
      <w:pPr>
        <w:tabs>
          <w:tab w:val="left" w:pos="7905"/>
        </w:tabs>
      </w:pPr>
    </w:p>
    <w:sectPr w:rsidR="00784FC2" w:rsidRPr="00446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D551" w14:textId="77777777" w:rsidR="005D70BD" w:rsidRDefault="005D70BD" w:rsidP="00C7472B">
      <w:pPr>
        <w:spacing w:after="0" w:line="240" w:lineRule="auto"/>
      </w:pPr>
      <w:r>
        <w:separator/>
      </w:r>
    </w:p>
  </w:endnote>
  <w:endnote w:type="continuationSeparator" w:id="0">
    <w:p w14:paraId="7A00EB1B" w14:textId="77777777" w:rsidR="005D70BD" w:rsidRDefault="005D70BD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5CC8" w14:textId="77777777" w:rsidR="00E63447" w:rsidRDefault="00E63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6F54" w14:textId="77777777" w:rsidR="00E63447" w:rsidRDefault="00E634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5849" w14:textId="77777777" w:rsidR="00E63447" w:rsidRDefault="00E63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1D40" w14:textId="77777777" w:rsidR="005D70BD" w:rsidRDefault="005D70BD" w:rsidP="00C7472B">
      <w:pPr>
        <w:spacing w:after="0" w:line="240" w:lineRule="auto"/>
      </w:pPr>
      <w:r>
        <w:separator/>
      </w:r>
    </w:p>
  </w:footnote>
  <w:footnote w:type="continuationSeparator" w:id="0">
    <w:p w14:paraId="2108EDAE" w14:textId="77777777" w:rsidR="005D70BD" w:rsidRDefault="005D70BD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7BD2" w14:textId="77777777" w:rsidR="00E63447" w:rsidRDefault="00E63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8CE328" w14:textId="77777777" w:rsidR="00E63447" w:rsidRDefault="00E63447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Enstitü Sekreteri</w:t>
          </w:r>
        </w:p>
        <w:p w14:paraId="5A5C01B8" w14:textId="1B495D4C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1B589090" w:rsidR="00C7472B" w:rsidRPr="0040059F" w:rsidRDefault="00EB22EF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.GT.00</w:t>
          </w:r>
          <w:r w:rsidR="0024678F">
            <w:rPr>
              <w:rFonts w:ascii="Times New Roman" w:eastAsia="Times New Roman" w:hAnsi="Times New Roman" w:cs="Times New Roman"/>
              <w:sz w:val="20"/>
              <w:szCs w:val="20"/>
            </w:rPr>
            <w:t>04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7EBE533A" w:rsidR="00C7472B" w:rsidRPr="0040059F" w:rsidRDefault="00A66AD0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EB22EF">
            <w:rPr>
              <w:rFonts w:ascii="Times New Roman" w:hAnsi="Times New Roman" w:cs="Times New Roman"/>
              <w:sz w:val="20"/>
              <w:szCs w:val="20"/>
            </w:rPr>
            <w:t>.03.2023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EA5606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</w:t>
          </w:r>
          <w:r w:rsidR="004345E8"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37D" w14:textId="77777777" w:rsidR="00E63447" w:rsidRDefault="00E63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5BC8"/>
    <w:multiLevelType w:val="hybridMultilevel"/>
    <w:tmpl w:val="33524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7ADC"/>
    <w:multiLevelType w:val="hybridMultilevel"/>
    <w:tmpl w:val="537A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15FF"/>
    <w:multiLevelType w:val="hybridMultilevel"/>
    <w:tmpl w:val="2B4C5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783F"/>
    <w:multiLevelType w:val="hybridMultilevel"/>
    <w:tmpl w:val="C3B8F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059E3"/>
    <w:rsid w:val="00015CAF"/>
    <w:rsid w:val="000222A9"/>
    <w:rsid w:val="00037B4B"/>
    <w:rsid w:val="00111657"/>
    <w:rsid w:val="001145CF"/>
    <w:rsid w:val="001A3928"/>
    <w:rsid w:val="001B709A"/>
    <w:rsid w:val="001D4BBC"/>
    <w:rsid w:val="0024678F"/>
    <w:rsid w:val="00266808"/>
    <w:rsid w:val="0027426A"/>
    <w:rsid w:val="00283E70"/>
    <w:rsid w:val="002960BB"/>
    <w:rsid w:val="002A7191"/>
    <w:rsid w:val="002D6882"/>
    <w:rsid w:val="002E1524"/>
    <w:rsid w:val="00303472"/>
    <w:rsid w:val="00325D93"/>
    <w:rsid w:val="00342088"/>
    <w:rsid w:val="003508F7"/>
    <w:rsid w:val="00355368"/>
    <w:rsid w:val="00385654"/>
    <w:rsid w:val="00392F6B"/>
    <w:rsid w:val="003C4E33"/>
    <w:rsid w:val="003E1088"/>
    <w:rsid w:val="0040059F"/>
    <w:rsid w:val="004345E8"/>
    <w:rsid w:val="00446AA5"/>
    <w:rsid w:val="004F3537"/>
    <w:rsid w:val="0052449C"/>
    <w:rsid w:val="00563391"/>
    <w:rsid w:val="005C0E49"/>
    <w:rsid w:val="005D70BD"/>
    <w:rsid w:val="00693E5D"/>
    <w:rsid w:val="00700572"/>
    <w:rsid w:val="00731C98"/>
    <w:rsid w:val="007437BD"/>
    <w:rsid w:val="00743B61"/>
    <w:rsid w:val="00781740"/>
    <w:rsid w:val="00784FC2"/>
    <w:rsid w:val="007A2829"/>
    <w:rsid w:val="007C0462"/>
    <w:rsid w:val="007D57A1"/>
    <w:rsid w:val="007D7C55"/>
    <w:rsid w:val="00823226"/>
    <w:rsid w:val="00897027"/>
    <w:rsid w:val="008E4A9C"/>
    <w:rsid w:val="0095456D"/>
    <w:rsid w:val="009C28CE"/>
    <w:rsid w:val="009D650F"/>
    <w:rsid w:val="00A24555"/>
    <w:rsid w:val="00A337DC"/>
    <w:rsid w:val="00A66AD0"/>
    <w:rsid w:val="00A74038"/>
    <w:rsid w:val="00A90858"/>
    <w:rsid w:val="00AD5E64"/>
    <w:rsid w:val="00AE3AFB"/>
    <w:rsid w:val="00AE4BD7"/>
    <w:rsid w:val="00B05081"/>
    <w:rsid w:val="00B440C5"/>
    <w:rsid w:val="00BA413A"/>
    <w:rsid w:val="00BB37FE"/>
    <w:rsid w:val="00C25145"/>
    <w:rsid w:val="00C7472B"/>
    <w:rsid w:val="00CA6EAE"/>
    <w:rsid w:val="00D165C7"/>
    <w:rsid w:val="00D24FA6"/>
    <w:rsid w:val="00E63447"/>
    <w:rsid w:val="00E77D60"/>
    <w:rsid w:val="00E82DB4"/>
    <w:rsid w:val="00E907E2"/>
    <w:rsid w:val="00EB22EF"/>
    <w:rsid w:val="00EB7D11"/>
    <w:rsid w:val="00ED17E5"/>
    <w:rsid w:val="00EF69D2"/>
    <w:rsid w:val="00F23F4F"/>
    <w:rsid w:val="00F25D66"/>
    <w:rsid w:val="00F46868"/>
    <w:rsid w:val="00F72EA3"/>
    <w:rsid w:val="00FA50B5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Sağlık Bilimleri Enstitüsü Gazi</cp:lastModifiedBy>
  <cp:revision>18</cp:revision>
  <cp:lastPrinted>2023-03-20T09:28:00Z</cp:lastPrinted>
  <dcterms:created xsi:type="dcterms:W3CDTF">2023-09-13T08:32:00Z</dcterms:created>
  <dcterms:modified xsi:type="dcterms:W3CDTF">2024-07-09T11:53:00Z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94a99447a864ad5c0cd2d2a37270713cd456d5111206f4eed8308884f318a708</vt:lpwstr>
  </property>
</Properties>
</file>