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Ind w:w="-866" w:type="dxa"/>
        <w:tblCellMar>
          <w:left w:w="22" w:type="dxa"/>
          <w:right w:w="95" w:type="dxa"/>
        </w:tblCellMar>
        <w:tblLook w:val="04A0" w:firstRow="1" w:lastRow="0" w:firstColumn="1" w:lastColumn="0" w:noHBand="0" w:noVBand="1"/>
      </w:tblPr>
      <w:tblGrid>
        <w:gridCol w:w="775"/>
        <w:gridCol w:w="2521"/>
        <w:gridCol w:w="4066"/>
        <w:gridCol w:w="1819"/>
        <w:gridCol w:w="2245"/>
        <w:gridCol w:w="3182"/>
      </w:tblGrid>
      <w:tr w:rsidR="00E46A0D" w:rsidRPr="004671EF" w:rsidTr="00DF1E1F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2B4EC2" w:rsidRDefault="002A4542" w:rsidP="004671EF">
            <w:pPr>
              <w:spacing w:line="240" w:lineRule="auto"/>
              <w:ind w:left="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2B4EC2" w:rsidRDefault="002A4542" w:rsidP="004671EF">
            <w:pPr>
              <w:spacing w:line="24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DOKÜMAN NO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2B4EC2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DOKÜMAN ADI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2B4EC2" w:rsidRDefault="002A4542" w:rsidP="004671EF">
            <w:pPr>
              <w:spacing w:line="240" w:lineRule="auto"/>
              <w:ind w:left="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REV. NO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2B4EC2" w:rsidRDefault="002A4542" w:rsidP="004671EF">
            <w:pPr>
              <w:spacing w:line="240" w:lineRule="auto"/>
              <w:ind w:lef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REV. TARİHİ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2B4EC2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AÇILAMA</w:t>
            </w:r>
          </w:p>
        </w:tc>
      </w:tr>
      <w:tr w:rsidR="00E46A0D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A0D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A0D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A0D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A0D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A0D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1A4" w:rsidRPr="004671EF" w:rsidRDefault="002A4542" w:rsidP="00467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5BE2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BE2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BE2" w:rsidRPr="004671EF" w:rsidTr="00DF1E1F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BE2" w:rsidRPr="004671EF" w:rsidRDefault="00FE5BE2" w:rsidP="0046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1E1F" w:rsidRDefault="00DF1E1F"/>
    <w:p w:rsidR="00DF1E1F" w:rsidRDefault="00DF1E1F"/>
    <w:p w:rsidR="00DF1E1F" w:rsidRDefault="00DF1E1F"/>
    <w:sectPr w:rsidR="00DF1E1F" w:rsidSect="00FE5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09" w:right="1440" w:bottom="2410" w:left="1440" w:header="709" w:footer="26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CE" w:rsidRDefault="00193ECE" w:rsidP="008E7FB3">
      <w:pPr>
        <w:spacing w:line="240" w:lineRule="auto"/>
      </w:pPr>
      <w:r>
        <w:separator/>
      </w:r>
    </w:p>
  </w:endnote>
  <w:endnote w:type="continuationSeparator" w:id="0">
    <w:p w:rsidR="00193ECE" w:rsidRDefault="00193ECE" w:rsidP="008E7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E2" w:rsidRDefault="00FE5B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vertAnchor="text" w:horzAnchor="margin" w:tblpXSpec="center" w:tblpY="1033"/>
      <w:tblW w:w="14608" w:type="dxa"/>
      <w:tblInd w:w="0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237"/>
      <w:gridCol w:w="7371"/>
    </w:tblGrid>
    <w:tr w:rsidR="00FE5BE2" w:rsidTr="00C44E4D">
      <w:trPr>
        <w:trHeight w:val="178"/>
      </w:trPr>
      <w:tc>
        <w:tcPr>
          <w:tcW w:w="723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FE5BE2" w:rsidRDefault="00FE5BE2" w:rsidP="00FE5BE2">
          <w:pPr>
            <w:spacing w:line="240" w:lineRule="auto"/>
            <w:ind w:left="2"/>
            <w:jc w:val="center"/>
            <w:rPr>
              <w:rFonts w:asciiTheme="minorHAnsi" w:eastAsiaTheme="minorEastAsia" w:hAnsiTheme="minorHAnsi" w:cstheme="minorBidi"/>
              <w:b/>
              <w:color w:val="auto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HAZIRLAYAN</w:t>
          </w:r>
        </w:p>
        <w:p w:rsidR="00FE5BE2" w:rsidRDefault="00FE5BE2" w:rsidP="00FE5BE2">
          <w:pPr>
            <w:spacing w:line="240" w:lineRule="auto"/>
            <w:jc w:val="center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.......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>/......./...........</w:t>
          </w:r>
        </w:p>
        <w:p w:rsidR="00FE5BE2" w:rsidRDefault="00FE5BE2" w:rsidP="00FE5BE2">
          <w:pPr>
            <w:spacing w:line="240" w:lineRule="auto"/>
          </w:pPr>
        </w:p>
        <w:p w:rsidR="00FE5BE2" w:rsidRDefault="00FE5BE2" w:rsidP="00FE5BE2">
          <w:pPr>
            <w:spacing w:line="240" w:lineRule="auto"/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</w:p>
        <w:p w:rsidR="00FE5BE2" w:rsidRDefault="00FE5BE2" w:rsidP="00FE5BE2">
          <w:pPr>
            <w:spacing w:line="240" w:lineRule="auto"/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İMZA</w:t>
          </w:r>
        </w:p>
        <w:p w:rsidR="00FE5BE2" w:rsidRDefault="00FE5BE2" w:rsidP="00FE5BE2">
          <w:pPr>
            <w:spacing w:line="240" w:lineRule="auto"/>
            <w:ind w:left="5"/>
            <w:jc w:val="center"/>
          </w:pPr>
        </w:p>
      </w:tc>
      <w:tc>
        <w:tcPr>
          <w:tcW w:w="73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FE5BE2" w:rsidRDefault="00FE5BE2" w:rsidP="00FE5BE2">
          <w:pPr>
            <w:spacing w:line="240" w:lineRule="auto"/>
            <w:ind w:left="2"/>
            <w:jc w:val="center"/>
            <w:rPr>
              <w:rFonts w:asciiTheme="minorHAnsi" w:eastAsiaTheme="minorEastAsia" w:hAnsiTheme="minorHAnsi" w:cstheme="minorBidi"/>
              <w:b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ONAYLAYAN</w:t>
          </w:r>
        </w:p>
        <w:p w:rsidR="00FE5BE2" w:rsidRDefault="00FE5BE2" w:rsidP="00FE5BE2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.......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>/......./...........</w:t>
          </w:r>
        </w:p>
        <w:p w:rsidR="00FE5BE2" w:rsidRDefault="00FE5BE2" w:rsidP="00FE5BE2">
          <w:pPr>
            <w:spacing w:line="240" w:lineRule="auto"/>
            <w:jc w:val="center"/>
          </w:pPr>
        </w:p>
        <w:p w:rsidR="00FE5BE2" w:rsidRDefault="00FE5BE2" w:rsidP="00FE5BE2">
          <w:pPr>
            <w:spacing w:line="240" w:lineRule="auto"/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</w:p>
        <w:p w:rsidR="00FE5BE2" w:rsidRDefault="00FE5BE2" w:rsidP="00FE5BE2">
          <w:pPr>
            <w:spacing w:line="240" w:lineRule="auto"/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sz w:val="20"/>
            </w:rPr>
            <w:t>İMZA</w:t>
          </w:r>
        </w:p>
        <w:p w:rsidR="00FE5BE2" w:rsidRDefault="00FE5BE2" w:rsidP="00FE5BE2">
          <w:pPr>
            <w:spacing w:line="240" w:lineRule="auto"/>
            <w:ind w:left="5"/>
            <w:jc w:val="center"/>
          </w:pPr>
        </w:p>
      </w:tc>
    </w:tr>
  </w:tbl>
  <w:p w:rsidR="00FE5BE2" w:rsidRDefault="00FE5BE2" w:rsidP="00FE5B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E2" w:rsidRDefault="00FE5B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CE" w:rsidRDefault="00193ECE" w:rsidP="008E7FB3">
      <w:pPr>
        <w:spacing w:line="240" w:lineRule="auto"/>
      </w:pPr>
      <w:r>
        <w:separator/>
      </w:r>
    </w:p>
  </w:footnote>
  <w:footnote w:type="continuationSeparator" w:id="0">
    <w:p w:rsidR="00193ECE" w:rsidRDefault="00193ECE" w:rsidP="008E7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E2" w:rsidRDefault="00FE5B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60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9650"/>
      <w:gridCol w:w="1985"/>
      <w:gridCol w:w="1417"/>
    </w:tblGrid>
    <w:tr w:rsidR="002B4EC2" w:rsidTr="002B4EC2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2B4EC2" w:rsidRDefault="002B4EC2" w:rsidP="002B4EC2">
          <w:pPr>
            <w:jc w:val="center"/>
          </w:pPr>
          <w:r>
            <w:rPr>
              <w:noProof/>
            </w:rPr>
            <w:drawing>
              <wp:inline distT="0" distB="0" distL="0" distR="0" wp14:anchorId="70DFF5DF" wp14:editId="5AE84EFE">
                <wp:extent cx="720000" cy="720000"/>
                <wp:effectExtent l="0" t="0" r="4445" b="4445"/>
                <wp:docPr id="7" name="Resim 7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2B4EC2" w:rsidRPr="00D90605" w:rsidRDefault="002B4EC2" w:rsidP="002B4EC2">
          <w:pPr>
            <w:jc w:val="center"/>
            <w:rPr>
              <w:rFonts w:ascii="Times New Roman" w:hAnsi="Times New Roman" w:cs="Times New Roman"/>
              <w:b/>
            </w:rPr>
          </w:pPr>
          <w:r w:rsidRPr="00D90605">
            <w:rPr>
              <w:rFonts w:ascii="Times New Roman" w:eastAsia="Times New Roman" w:hAnsi="Times New Roman" w:cs="Times New Roman"/>
              <w:b/>
              <w:sz w:val="28"/>
            </w:rPr>
            <w:t>Doküman Revizyonu Takip Listesi</w:t>
          </w: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Doküman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GAZİLS.0002</w:t>
          </w:r>
        </w:p>
      </w:tc>
    </w:tr>
    <w:tr w:rsidR="002B4EC2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Yayın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01.06.2022</w:t>
          </w:r>
        </w:p>
      </w:tc>
    </w:tr>
    <w:tr w:rsidR="002B4EC2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Revizyon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</w:p>
      </w:tc>
    </w:tr>
    <w:tr w:rsidR="002B4EC2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Revizyon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</w:p>
      </w:tc>
    </w:tr>
    <w:tr w:rsidR="002B4EC2" w:rsidTr="002B4EC2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Sayfa: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1/1</w:t>
          </w:r>
        </w:p>
      </w:tc>
    </w:tr>
  </w:tbl>
  <w:p w:rsidR="002B4EC2" w:rsidRDefault="002B4E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E2" w:rsidRDefault="00FE5B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A4"/>
    <w:rsid w:val="000F1222"/>
    <w:rsid w:val="001841A4"/>
    <w:rsid w:val="00193ECE"/>
    <w:rsid w:val="002A4542"/>
    <w:rsid w:val="002B4EC2"/>
    <w:rsid w:val="003B5262"/>
    <w:rsid w:val="003C6C23"/>
    <w:rsid w:val="004671EF"/>
    <w:rsid w:val="004C3DA7"/>
    <w:rsid w:val="00546E2C"/>
    <w:rsid w:val="005B3A6C"/>
    <w:rsid w:val="007270D6"/>
    <w:rsid w:val="008E7FB3"/>
    <w:rsid w:val="00A63A81"/>
    <w:rsid w:val="00A7569B"/>
    <w:rsid w:val="00AB0048"/>
    <w:rsid w:val="00B420EB"/>
    <w:rsid w:val="00C21874"/>
    <w:rsid w:val="00D90605"/>
    <w:rsid w:val="00DF1E1F"/>
    <w:rsid w:val="00E46A0D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97AA"/>
  <w15:docId w15:val="{9B16B4FA-3596-43CE-883F-94F4A58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E7FB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7FB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E7FB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7FB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C455-9694-4A1B-89DF-C63D2220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Şirin</cp:lastModifiedBy>
  <cp:revision>2</cp:revision>
  <cp:lastPrinted>2022-09-13T07:26:00Z</cp:lastPrinted>
  <dcterms:created xsi:type="dcterms:W3CDTF">2023-06-21T14:17:00Z</dcterms:created>
  <dcterms:modified xsi:type="dcterms:W3CDTF">2023-06-21T14:17:00Z</dcterms:modified>
</cp:coreProperties>
</file>