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41" w:rsidRPr="00791626" w:rsidRDefault="00385441" w:rsidP="0038544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G</w:t>
      </w:r>
      <w:r w:rsidRPr="00791626">
        <w:rPr>
          <w:b/>
          <w:sz w:val="16"/>
          <w:szCs w:val="16"/>
        </w:rPr>
        <w:t>AZİ ÜNİVERSİTESİ</w:t>
      </w:r>
    </w:p>
    <w:p w:rsidR="00385441" w:rsidRPr="00791626" w:rsidRDefault="00385441" w:rsidP="00385441">
      <w:pPr>
        <w:jc w:val="center"/>
        <w:rPr>
          <w:b/>
          <w:sz w:val="16"/>
          <w:szCs w:val="16"/>
        </w:rPr>
      </w:pPr>
      <w:r w:rsidRPr="00791626">
        <w:rPr>
          <w:b/>
          <w:sz w:val="16"/>
          <w:szCs w:val="16"/>
        </w:rPr>
        <w:t>SAĞLIK HİZMETLERİ MESLEK YÜKSEKOKULU</w:t>
      </w:r>
    </w:p>
    <w:p w:rsidR="00385441" w:rsidRPr="00791626" w:rsidRDefault="00385441" w:rsidP="00385441">
      <w:pPr>
        <w:jc w:val="center"/>
        <w:rPr>
          <w:b/>
          <w:sz w:val="16"/>
          <w:szCs w:val="16"/>
        </w:rPr>
      </w:pPr>
      <w:r w:rsidRPr="00791626">
        <w:rPr>
          <w:b/>
          <w:sz w:val="16"/>
          <w:szCs w:val="16"/>
        </w:rPr>
        <w:t>KAMU HİZMET STANDARTLARI TABLOSU</w:t>
      </w:r>
    </w:p>
    <w:tbl>
      <w:tblPr>
        <w:tblpPr w:leftFromText="141" w:rightFromText="141" w:vertAnchor="text" w:horzAnchor="margin" w:tblpY="9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6300"/>
        <w:gridCol w:w="5220"/>
      </w:tblGrid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Sıra No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HİZMETİN ADI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İSTENEN BELGELER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HİZMETİN</w:t>
            </w:r>
          </w:p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TAMAMLANMA SÜRESİ</w:t>
            </w:r>
          </w:p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(EN GEÇ)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 Görev Sürelerinin Uzatılması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1.Dilekçe  (Öğretim Görevlilerinin Bölüm Başkanlığına Yazacakları Faaliyet raporu)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2. Bölüm başkanlığının görüş yazısı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3.Faaliyet Dosyası (Yrd.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>Doç</w:t>
            </w:r>
            <w:r>
              <w:rPr>
                <w:sz w:val="16"/>
                <w:szCs w:val="16"/>
              </w:rPr>
              <w:t xml:space="preserve">. Dr. </w:t>
            </w:r>
            <w:proofErr w:type="spellStart"/>
            <w:r>
              <w:rPr>
                <w:sz w:val="16"/>
                <w:szCs w:val="16"/>
              </w:rPr>
              <w:t>lar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  <w:r w:rsidRPr="00791626">
              <w:rPr>
                <w:sz w:val="16"/>
                <w:szCs w:val="16"/>
              </w:rPr>
              <w:t xml:space="preserve">çin)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4.Akademik Yüksel</w:t>
            </w:r>
            <w:r>
              <w:rPr>
                <w:sz w:val="16"/>
                <w:szCs w:val="16"/>
              </w:rPr>
              <w:t>t</w:t>
            </w:r>
            <w:r w:rsidRPr="00791626">
              <w:rPr>
                <w:sz w:val="16"/>
                <w:szCs w:val="16"/>
              </w:rPr>
              <w:t xml:space="preserve">me </w:t>
            </w:r>
            <w:r>
              <w:rPr>
                <w:sz w:val="16"/>
                <w:szCs w:val="16"/>
              </w:rPr>
              <w:t xml:space="preserve">ve Atanma Şartları </w:t>
            </w:r>
            <w:r w:rsidRPr="00791626"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3 Ay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Görevlendirmeler</w:t>
            </w:r>
          </w:p>
        </w:tc>
        <w:tc>
          <w:tcPr>
            <w:tcW w:w="6300" w:type="dxa"/>
            <w:vAlign w:val="center"/>
          </w:tcPr>
          <w:p w:rsidR="00385441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1.Dilekçe ve ilgili faaliyetin türü ve süresini belirten belge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2.Davet Mektubu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3. Bildiri Özeti </w:t>
            </w:r>
          </w:p>
        </w:tc>
        <w:tc>
          <w:tcPr>
            <w:tcW w:w="5220" w:type="dxa"/>
            <w:vAlign w:val="center"/>
          </w:tcPr>
          <w:p w:rsidR="00385441" w:rsidRPr="00791626" w:rsidRDefault="000B197D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85441" w:rsidRPr="00791626">
              <w:rPr>
                <w:sz w:val="16"/>
                <w:szCs w:val="16"/>
              </w:rPr>
              <w:t xml:space="preserve"> Gün (Bütçemizin İlgili Kaleminde Ödenek Olması Durumunda Gerekli Ödemeler Yapılacaktır)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Ders Kayıtları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1.Ders Kayıt Formu </w:t>
            </w:r>
          </w:p>
          <w:p w:rsidR="00385441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 Harç Dekontu</w:t>
            </w:r>
          </w:p>
          <w:p w:rsidR="000B197D" w:rsidRPr="00791626" w:rsidRDefault="000B197D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3.Akademik tabloda belirtilen öğrenci kayıt tarihleri arasında ÖBS sisteminden kayıt yapılır.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Akademik Takviminde Belirtilen Ders Kayıt Süresi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Valilik ve Diğer Kurumlarla yapılan Yazışmalar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5 gün (Periyodik Yazılar Talep Edilen Sürede 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Sınav Sonuçları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Eğitim- Öğretim ve Sınav Yönetmeliğinde belirtilen süre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Yönetim Kurulu Kararları Yazışmaları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Yönetim Kurulunun Toplandığı Tarihe Göre 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Üniversite Kesin Kayıt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91626">
              <w:rPr>
                <w:sz w:val="16"/>
                <w:szCs w:val="16"/>
              </w:rPr>
              <w:t xml:space="preserve"> Lise Diplomasının Aslı veya Geçici Mezuniyet Belgesi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>2.</w:t>
            </w:r>
            <w:r w:rsidRPr="00791626">
              <w:rPr>
                <w:sz w:val="16"/>
                <w:szCs w:val="16"/>
              </w:rPr>
              <w:t xml:space="preserve"> ÖSYS Sonuç Belgesinin İnternet Çıktısı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>3.</w:t>
            </w:r>
            <w:r w:rsidRPr="00791626">
              <w:rPr>
                <w:sz w:val="16"/>
                <w:szCs w:val="16"/>
              </w:rPr>
              <w:t xml:space="preserve"> Fotoğraf</w:t>
            </w:r>
            <w:r>
              <w:rPr>
                <w:sz w:val="16"/>
                <w:szCs w:val="16"/>
              </w:rPr>
              <w:t xml:space="preserve">lı Nüfus Cüzdan Fotokopisi   </w:t>
            </w:r>
            <w:r>
              <w:rPr>
                <w:sz w:val="16"/>
                <w:szCs w:val="16"/>
              </w:rPr>
              <w:br/>
              <w:t xml:space="preserve">4. </w:t>
            </w:r>
            <w:proofErr w:type="gramStart"/>
            <w:r w:rsidRPr="00791626">
              <w:rPr>
                <w:sz w:val="16"/>
                <w:szCs w:val="16"/>
              </w:rPr>
              <w:t>İkametgah</w:t>
            </w:r>
            <w:proofErr w:type="gramEnd"/>
            <w:r w:rsidRPr="00791626">
              <w:rPr>
                <w:sz w:val="16"/>
                <w:szCs w:val="16"/>
              </w:rPr>
              <w:t xml:space="preserve"> Belgesi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>5.</w:t>
            </w:r>
            <w:r w:rsidRPr="00791626">
              <w:rPr>
                <w:sz w:val="16"/>
                <w:szCs w:val="16"/>
              </w:rPr>
              <w:t xml:space="preserve"> 12 adet 4.5x6 ebadında çekilmiş vesikalık fotoğraf (Fotoğraflar kılık kıyafet yönetmeliğine </w:t>
            </w:r>
            <w:r w:rsidRPr="00791626">
              <w:rPr>
                <w:sz w:val="16"/>
                <w:szCs w:val="16"/>
              </w:rPr>
              <w:br/>
              <w:t>uygun çekilmiş olmalıdır).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 xml:space="preserve">Erkek adayları askerlik durum belgesi ya da terhis belgesi(aslı)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7. Ön kayıt formu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8.Öğrenim gideri katkı payı </w:t>
            </w:r>
            <w:proofErr w:type="gramStart"/>
            <w:r w:rsidRPr="00791626">
              <w:rPr>
                <w:sz w:val="16"/>
                <w:szCs w:val="16"/>
              </w:rPr>
              <w:t>dekontu</w:t>
            </w:r>
            <w:proofErr w:type="gramEnd"/>
            <w:r w:rsidRPr="00791626">
              <w:rPr>
                <w:sz w:val="16"/>
                <w:szCs w:val="16"/>
              </w:rPr>
              <w:t xml:space="preserve">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( Öğrenci İşleri Daire </w:t>
            </w:r>
            <w:proofErr w:type="gramStart"/>
            <w:r w:rsidRPr="00791626">
              <w:rPr>
                <w:sz w:val="16"/>
                <w:szCs w:val="16"/>
              </w:rPr>
              <w:t>Başkanlığı  tarafından</w:t>
            </w:r>
            <w:proofErr w:type="gramEnd"/>
            <w:r w:rsidRPr="00791626">
              <w:rPr>
                <w:sz w:val="16"/>
                <w:szCs w:val="16"/>
              </w:rPr>
              <w:t xml:space="preserve"> bilgilerde değişiklikler yapılabilir.)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Öğrenci İşleri Daire Başkanlığı’nın belirlediği ve ilan ettiği süre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 Kayıt Dondurma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Kayıt Dondurma Talep Dilekçesi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 xml:space="preserve">2. </w:t>
            </w:r>
            <w:r w:rsidRPr="00791626">
              <w:rPr>
                <w:sz w:val="16"/>
                <w:szCs w:val="16"/>
              </w:rPr>
              <w:t>Kayıt Dondurma Gerekçesi ile İlgili Belge {Sağlık Kurulu Raporu, Fakirlik Belgesi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>(Yaşanılan Yerin En Büyük Mülki Amiri Tarafından Onaylı),   Tabi Afet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 xml:space="preserve">(Yaşanılan Yerin En Büyük Mülki Amiri Tarafından Onaylı), Tutukluluk Belgesi, Askerlik Tecilinin Kaldırılması}                                      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 Ay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 Kayıt Sildirme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1.Dilekçe       </w:t>
            </w:r>
          </w:p>
          <w:p w:rsidR="00385441" w:rsidRPr="00791626" w:rsidRDefault="00385441" w:rsidP="008724D7">
            <w:pPr>
              <w:jc w:val="both"/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2.Kütüphane Sorgusu (Üniversitemiz Kütüphanesinden alınacak üzerinde kitap olmadığını gösteren belge 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3.Öğrenci kimlik kartı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15 Gün (Her On beş Günlük Yönetim Kurulunu İçine Alan Süreler </w:t>
            </w:r>
            <w:proofErr w:type="gramStart"/>
            <w:r w:rsidRPr="00791626">
              <w:rPr>
                <w:sz w:val="16"/>
                <w:szCs w:val="16"/>
              </w:rPr>
              <w:t>Dahilinde</w:t>
            </w:r>
            <w:proofErr w:type="gramEnd"/>
            <w:r w:rsidRPr="00791626">
              <w:rPr>
                <w:sz w:val="16"/>
                <w:szCs w:val="16"/>
              </w:rPr>
              <w:t xml:space="preserve"> Gerçekleşir)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Program Açılması, Teklifi, Kontenjan Yazışmaları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1Bölüm Başkanlığının Program Açma Teklifi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2.Program İçeriği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3.Program İçeriğinin CD’si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4.Diğer Belgeler (Fotoğraflar, dokümanlar…)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 Ay (Üniversite Senatosunun Toplantı Tarihine Göre)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Disiplin Cezası Yazışmaları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 Ay (Yüksek Öğretim Kurumları </w:t>
            </w:r>
            <w:proofErr w:type="gramStart"/>
            <w:r w:rsidRPr="00791626">
              <w:rPr>
                <w:sz w:val="16"/>
                <w:szCs w:val="16"/>
              </w:rPr>
              <w:t>Öğrenci  Disiplin</w:t>
            </w:r>
            <w:proofErr w:type="gramEnd"/>
            <w:r w:rsidRPr="00791626">
              <w:rPr>
                <w:sz w:val="16"/>
                <w:szCs w:val="16"/>
              </w:rPr>
              <w:t xml:space="preserve"> Yönetmeliğinde Belirtilen Aşama ve Süreler Takip Edilecek)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Ders Programları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Bölüm Başkanlarının Hazırladıkları Programlar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Eğitim Öğretim ve Sınav Yönetmeliği ile Akademik Takvim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Meslek </w:t>
            </w:r>
            <w:proofErr w:type="gramStart"/>
            <w:r w:rsidRPr="00791626">
              <w:rPr>
                <w:sz w:val="16"/>
                <w:szCs w:val="16"/>
              </w:rPr>
              <w:t>Yüksekokulu  Sınav</w:t>
            </w:r>
            <w:proofErr w:type="gramEnd"/>
            <w:r w:rsidRPr="00791626">
              <w:rPr>
                <w:sz w:val="16"/>
                <w:szCs w:val="16"/>
              </w:rPr>
              <w:t xml:space="preserve"> Programları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 Bölüm Başkanlarının </w:t>
            </w:r>
            <w:proofErr w:type="gramStart"/>
            <w:r w:rsidRPr="00791626">
              <w:rPr>
                <w:sz w:val="16"/>
                <w:szCs w:val="16"/>
              </w:rPr>
              <w:t>Hazırladıkları  Sınav</w:t>
            </w:r>
            <w:proofErr w:type="gramEnd"/>
            <w:r w:rsidRPr="00791626">
              <w:rPr>
                <w:sz w:val="16"/>
                <w:szCs w:val="16"/>
              </w:rPr>
              <w:t xml:space="preserve"> Programları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Eğitim Öğretim ve Sınav Yönetmeliği ile Akademik Takvim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Başarı Notuna İtiraz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 İtiraz Dilekçesi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Yönetim kurulu toplantısından sonra ilgili öğrenciye tebliğ edilir.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color w:val="000000"/>
                <w:sz w:val="16"/>
                <w:szCs w:val="16"/>
              </w:rPr>
            </w:pPr>
            <w:r w:rsidRPr="00791626">
              <w:rPr>
                <w:color w:val="000000"/>
                <w:sz w:val="16"/>
                <w:szCs w:val="16"/>
              </w:rPr>
              <w:t>Mazeret Sınav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color w:val="000000"/>
                <w:sz w:val="16"/>
                <w:szCs w:val="16"/>
              </w:rPr>
            </w:pPr>
            <w:r w:rsidRPr="0079162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. </w:t>
            </w:r>
            <w:r w:rsidRPr="00791626">
              <w:rPr>
                <w:color w:val="000000"/>
                <w:sz w:val="16"/>
                <w:szCs w:val="16"/>
              </w:rPr>
              <w:t xml:space="preserve">Dilekçe                               </w:t>
            </w:r>
          </w:p>
          <w:p w:rsidR="00385441" w:rsidRPr="00791626" w:rsidRDefault="00385441" w:rsidP="00872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791626">
              <w:rPr>
                <w:color w:val="000000"/>
                <w:sz w:val="16"/>
                <w:szCs w:val="16"/>
              </w:rPr>
              <w:t xml:space="preserve">Mazeretini Belirten Belge ( Ara Sınavlar İçin Talep Edilir, Gazi Üniversitesi Eğitim Öğretim ve Sınav Yönetmeliğinde Belirtilen Haklı ve Geçerli Nedenler Kapsamında Olmalıdır.)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Gazi Üniversitesi Eğitim Öğretim ve Sınav Yönetmeliği ile Akademik Takvim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Telafi Dersleri ile İlgili Yazışmalar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1.İlgili öğretim elemanın telafi deri yapma gerekçesini belirten dilekçesi,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2.Telafi dersi ile ilgili Müdürlük Makamına sunulması gereken evraklar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 Hafta (Dersin Yapılamadığı Hafta Yapılır)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Ders Yükü Yazışmaları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Akademik Takvim ve </w:t>
            </w:r>
            <w:proofErr w:type="spellStart"/>
            <w:r w:rsidRPr="00791626">
              <w:rPr>
                <w:sz w:val="16"/>
                <w:szCs w:val="16"/>
              </w:rPr>
              <w:t>Yüksekokul’un</w:t>
            </w:r>
            <w:proofErr w:type="spellEnd"/>
            <w:r w:rsidRPr="00791626">
              <w:rPr>
                <w:sz w:val="16"/>
                <w:szCs w:val="16"/>
              </w:rPr>
              <w:t xml:space="preserve"> Öğretim Elemanlarının Görevlendirildiği Yönetim Kurulu Kararından Sonra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Stajlar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1. Staj Yapma İsteğini Gösterir Belge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2. Staj Bilgi Formu          </w:t>
            </w:r>
          </w:p>
          <w:p w:rsidR="00385441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3. Onaylanmış Staj Defteri</w:t>
            </w:r>
          </w:p>
          <w:p w:rsidR="000B197D" w:rsidRPr="00791626" w:rsidRDefault="000B197D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Kariyer Kapısı (Staj seferberliği kariyer.net) Başvuru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YÖK Staj Yönetmeliğin</w:t>
            </w:r>
            <w:r w:rsidRPr="00791626">
              <w:rPr>
                <w:sz w:val="16"/>
                <w:szCs w:val="16"/>
              </w:rPr>
              <w:t>de Belirtilen Süre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İntibak (Yatay Geçiş Yapan Öğrenciler İçin)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Öğrenci Dilekçesi    </w:t>
            </w:r>
            <w:r>
              <w:rPr>
                <w:sz w:val="16"/>
                <w:szCs w:val="16"/>
              </w:rPr>
              <w:br/>
              <w:t xml:space="preserve">2. </w:t>
            </w:r>
            <w:r w:rsidRPr="00791626">
              <w:rPr>
                <w:sz w:val="16"/>
                <w:szCs w:val="16"/>
              </w:rPr>
              <w:t xml:space="preserve">Transkript  (Dersler ve Not Bilgileri)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>3.</w:t>
            </w:r>
            <w:r w:rsidRPr="00791626">
              <w:rPr>
                <w:sz w:val="16"/>
                <w:szCs w:val="16"/>
              </w:rPr>
              <w:t xml:space="preserve"> Onaylı Ders içeriği                                                             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Akademik Takvim ve Eğitim Öğretim ve Sınav Yönetmeliğin de belirtilen sürede Yüksekokul Yönetim Kurulu Kararındaki Süreler İçinde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Üniversite Staj ve Eğitim Uygulama Kurulu ile İlgili Yapılan Yazışmalar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 Yüksekokul Staj Komisyonu Kararı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  Stajını Yapan Öğrenci Listesi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Yüksekokul Staj Komisyonu Toplantı tarihinden 2 Hafta sonra (Stajla </w:t>
            </w:r>
            <w:proofErr w:type="gramStart"/>
            <w:r w:rsidRPr="00791626">
              <w:rPr>
                <w:sz w:val="16"/>
                <w:szCs w:val="16"/>
              </w:rPr>
              <w:t>ilgili  Her</w:t>
            </w:r>
            <w:proofErr w:type="gramEnd"/>
            <w:r w:rsidRPr="00791626">
              <w:rPr>
                <w:sz w:val="16"/>
                <w:szCs w:val="16"/>
              </w:rPr>
              <w:t xml:space="preserve"> Türlü Çalışmanın Tamamlanmasını Takiben) 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 Yatay Geçiş </w:t>
            </w:r>
            <w:r w:rsidRPr="00791626">
              <w:rPr>
                <w:color w:val="000000"/>
                <w:sz w:val="16"/>
                <w:szCs w:val="16"/>
              </w:rPr>
              <w:t>Yazışmaları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>Öğrencinin Yatay Geçişini kabul eden, i</w:t>
            </w:r>
            <w:r>
              <w:rPr>
                <w:sz w:val="16"/>
                <w:szCs w:val="16"/>
              </w:rPr>
              <w:t>lgili Üniversiteden Yüksekokulumuza</w:t>
            </w:r>
            <w:r w:rsidRPr="00791626">
              <w:rPr>
                <w:sz w:val="16"/>
                <w:szCs w:val="16"/>
              </w:rPr>
              <w:t xml:space="preserve"> gelen öğrenci özlük dosyası talep yazısı. 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Akademik Takvim ve Gazi Üniversitesi Eğitim Öğretim ve Sınav Yönetmeliğinde Belirtilen Süreler Dâhilinde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Ders Muafiyetlerinin Yapılması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Dilekçe        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91626">
              <w:rPr>
                <w:sz w:val="16"/>
                <w:szCs w:val="16"/>
              </w:rPr>
              <w:t xml:space="preserve">Not durum belgesi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Onaylı ders i</w:t>
            </w:r>
            <w:r w:rsidRPr="00791626">
              <w:rPr>
                <w:sz w:val="16"/>
                <w:szCs w:val="16"/>
              </w:rPr>
              <w:t>çerikleri (Son beş yıl içinde alınan dersler ile Üniversitemiz tarafından yapılan sınavları kapsar)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Akademik Yılın Başlamasından İtibaren İki Hafta </w:t>
            </w:r>
            <w:proofErr w:type="spellStart"/>
            <w:r w:rsidRPr="00791626">
              <w:rPr>
                <w:sz w:val="16"/>
                <w:szCs w:val="16"/>
              </w:rPr>
              <w:t>İçersinde</w:t>
            </w:r>
            <w:proofErr w:type="spellEnd"/>
            <w:r w:rsidRPr="00791626">
              <w:rPr>
                <w:sz w:val="16"/>
                <w:szCs w:val="16"/>
              </w:rPr>
              <w:t xml:space="preserve"> Öğrenci Müracaatları ve Takip Eden Yönetim Kurulu Kararına Göre Yaklaşık 1 Ay 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Odalar ve Kurumların verdiği burslarla ilgili yazışmalar</w:t>
            </w:r>
          </w:p>
        </w:tc>
        <w:tc>
          <w:tcPr>
            <w:tcW w:w="6300" w:type="dxa"/>
            <w:vAlign w:val="center"/>
          </w:tcPr>
          <w:p w:rsidR="00385441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 Dilekçe       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91626">
              <w:rPr>
                <w:sz w:val="16"/>
                <w:szCs w:val="16"/>
              </w:rPr>
              <w:t xml:space="preserve">Not durum belgesi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791626">
              <w:rPr>
                <w:sz w:val="16"/>
                <w:szCs w:val="16"/>
              </w:rPr>
              <w:t>Ekli Belgeleri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Burs alacak öğrencilerin burs komisyonu tarafından incelenmesine bağlı olarak değişir.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 Sağlık Karnesi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 Dilekçe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2. SGK dan </w:t>
            </w:r>
            <w:r>
              <w:rPr>
                <w:sz w:val="16"/>
                <w:szCs w:val="16"/>
              </w:rPr>
              <w:t>anne, b</w:t>
            </w:r>
            <w:r w:rsidRPr="00791626">
              <w:rPr>
                <w:sz w:val="16"/>
                <w:szCs w:val="16"/>
              </w:rPr>
              <w:t xml:space="preserve">aba ve kendisine ait sosyal bir güvencesi olmadığına dair belge                                        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3.Bir adet nüfus cüzdanı f</w:t>
            </w:r>
            <w:r w:rsidRPr="00791626">
              <w:rPr>
                <w:sz w:val="16"/>
                <w:szCs w:val="16"/>
              </w:rPr>
              <w:t xml:space="preserve">otokopisi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4. Bir adet</w:t>
            </w:r>
            <w:r>
              <w:rPr>
                <w:sz w:val="16"/>
                <w:szCs w:val="16"/>
              </w:rPr>
              <w:t xml:space="preserve"> f</w:t>
            </w:r>
            <w:r w:rsidRPr="00791626">
              <w:rPr>
                <w:sz w:val="16"/>
                <w:szCs w:val="16"/>
              </w:rPr>
              <w:t>otoğraf.               .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Nüfus kayıt ö</w:t>
            </w:r>
            <w:r w:rsidRPr="00791626">
              <w:rPr>
                <w:sz w:val="16"/>
                <w:szCs w:val="16"/>
              </w:rPr>
              <w:t xml:space="preserve">rneği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Sürekli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Öğrencilerin Askerlik İşlemleri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 xml:space="preserve">(Öğrencilik hakkı devam </w:t>
            </w:r>
            <w:r>
              <w:rPr>
                <w:sz w:val="16"/>
                <w:szCs w:val="16"/>
              </w:rPr>
              <w:t>e</w:t>
            </w:r>
            <w:r w:rsidRPr="00791626">
              <w:rPr>
                <w:sz w:val="16"/>
                <w:szCs w:val="16"/>
              </w:rPr>
              <w:t>derken)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1.Dilekçe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791626">
              <w:rPr>
                <w:sz w:val="16"/>
                <w:szCs w:val="16"/>
              </w:rPr>
              <w:t>Sevk Belgesi (YÜSEM)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Yönetim Kurulu Toplantı Tarihinden sonra 15 gün</w:t>
            </w:r>
          </w:p>
        </w:tc>
      </w:tr>
      <w:tr w:rsidR="00385441" w:rsidRPr="00791626" w:rsidTr="008724D7">
        <w:trPr>
          <w:trHeight w:val="941"/>
        </w:trPr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Öğrencilerin Belge İstemi (Öğrenci Belgesi, Transkrip</w:t>
            </w:r>
            <w:r>
              <w:rPr>
                <w:sz w:val="16"/>
                <w:szCs w:val="16"/>
              </w:rPr>
              <w:t>t</w:t>
            </w:r>
            <w:r w:rsidRPr="00791626">
              <w:rPr>
                <w:sz w:val="16"/>
                <w:szCs w:val="16"/>
              </w:rPr>
              <w:t>, Kimlik İstenmesi ve diğer yazılı belgeler)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Öğrenci Belgesi Talep Dilekçesi  </w:t>
            </w:r>
            <w:r w:rsidRPr="00791626">
              <w:rPr>
                <w:sz w:val="16"/>
                <w:szCs w:val="16"/>
              </w:rPr>
              <w:br/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Müracaattan 1 g</w:t>
            </w:r>
            <w:r w:rsidRPr="00791626">
              <w:rPr>
                <w:sz w:val="16"/>
                <w:szCs w:val="16"/>
              </w:rPr>
              <w:t>ün sonra (Bilgisayar sisteminden kaynaklanan durumlarda süre uzayabilir.)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Mezuniyet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>Dilekçe</w:t>
            </w:r>
            <w:r w:rsidRPr="00791626">
              <w:rPr>
                <w:sz w:val="16"/>
                <w:szCs w:val="16"/>
              </w:rPr>
              <w:br/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Akademik Takvim, Gazi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 xml:space="preserve">Üniversitesi Eğitim- Öğretim ve Sınav Yönetmeliği, </w:t>
            </w:r>
            <w:r>
              <w:rPr>
                <w:sz w:val="16"/>
                <w:szCs w:val="16"/>
              </w:rPr>
              <w:t>Gazi</w:t>
            </w:r>
            <w:r w:rsidRPr="00791626">
              <w:rPr>
                <w:sz w:val="16"/>
                <w:szCs w:val="16"/>
              </w:rPr>
              <w:t xml:space="preserve"> Üniversitesi Diploma Defteri Mezuniyet Belgesi ve Diğer Belgelerin Düzenlenmesi ve Teslimine İlişkin Yönerge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Öğrenci Temsilcisi Seçimi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Seçim Takvimi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 xml:space="preserve">2. </w:t>
            </w:r>
            <w:r w:rsidRPr="00791626">
              <w:rPr>
                <w:sz w:val="16"/>
                <w:szCs w:val="16"/>
              </w:rPr>
              <w:t xml:space="preserve">Temsilci Seçimi Aday Formu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br/>
              <w:t xml:space="preserve">3. Öğrenci Temsilci Seçimi    </w:t>
            </w:r>
            <w:r>
              <w:rPr>
                <w:sz w:val="16"/>
                <w:szCs w:val="16"/>
              </w:rPr>
              <w:br/>
              <w:t xml:space="preserve">4. Seçim Tutanağı         </w:t>
            </w:r>
            <w:r>
              <w:rPr>
                <w:sz w:val="16"/>
                <w:szCs w:val="16"/>
              </w:rPr>
              <w:br/>
              <w:t xml:space="preserve">5. </w:t>
            </w:r>
            <w:r w:rsidRPr="00791626">
              <w:rPr>
                <w:sz w:val="16"/>
                <w:szCs w:val="16"/>
              </w:rPr>
              <w:t xml:space="preserve">Seçim Sonuçlarının İlanı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Akademik Takvim ve Daire Başkanlığının Belirttiği Süreler İçinde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Birimlerin Periyodik Bilgileri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İlgili Birimlerin Yazılarına İstinaden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91626">
              <w:rPr>
                <w:sz w:val="16"/>
                <w:szCs w:val="16"/>
              </w:rPr>
              <w:t xml:space="preserve"> gün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Birimlerin İstatistikleri ve Başarı Oranları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791626">
              <w:rPr>
                <w:sz w:val="16"/>
                <w:szCs w:val="16"/>
              </w:rPr>
              <w:t xml:space="preserve">İlgili Birimlerin Yazılarına İstinaden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 Hafta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Harç İadeleri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791626">
              <w:rPr>
                <w:sz w:val="16"/>
                <w:szCs w:val="16"/>
              </w:rPr>
              <w:t xml:space="preserve"> Dilekçe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 Öğrenc</w:t>
            </w:r>
            <w:r>
              <w:rPr>
                <w:sz w:val="16"/>
                <w:szCs w:val="16"/>
              </w:rPr>
              <w:t xml:space="preserve">iye ait herhangi bir bankadaki IBAN numarası </w:t>
            </w:r>
            <w:r w:rsidRPr="00791626">
              <w:rPr>
                <w:sz w:val="16"/>
                <w:szCs w:val="16"/>
              </w:rPr>
              <w:t>(Bankasıyla ilgili bilgilerin tam olması gerekmektedir.)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91626">
              <w:rPr>
                <w:sz w:val="16"/>
                <w:szCs w:val="16"/>
              </w:rPr>
              <w:t>Yatırmış olduğu ve iade h</w:t>
            </w:r>
            <w:r>
              <w:rPr>
                <w:sz w:val="16"/>
                <w:szCs w:val="16"/>
              </w:rPr>
              <w:t>esabına aktarılacak harç tutarı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Müracaatlara göre gerekli yazışmalar üniversitemiz ilgili birimleriyle yapılmaktadır 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Tek Ders Sınav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 </w:t>
            </w:r>
            <w:r w:rsidRPr="00791626">
              <w:rPr>
                <w:color w:val="000000"/>
                <w:sz w:val="16"/>
                <w:szCs w:val="16"/>
              </w:rPr>
              <w:t xml:space="preserve">Başvuru Dilekçesi       </w:t>
            </w:r>
          </w:p>
          <w:p w:rsidR="00385441" w:rsidRPr="00791626" w:rsidRDefault="00385441" w:rsidP="008724D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2. </w:t>
            </w:r>
            <w:r w:rsidRPr="00791626">
              <w:rPr>
                <w:color w:val="000000"/>
                <w:sz w:val="16"/>
                <w:szCs w:val="16"/>
              </w:rPr>
              <w:t>Not Durum Belgesi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Akademik Takvimde Belirtilen Sınavların Bitiminde sonra Yönetim Kurulu Tarafından Belirlenen Tarih</w:t>
            </w:r>
          </w:p>
        </w:tc>
      </w:tr>
      <w:tr w:rsidR="00385441" w:rsidRPr="00791626" w:rsidTr="008724D7">
        <w:trPr>
          <w:trHeight w:val="1102"/>
        </w:trPr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Engelli Öğrencilere Yönelik Çalışmalar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1. Engelli öğrencilerimizin bilgileri ÖSYM </w:t>
            </w:r>
            <w:proofErr w:type="gramStart"/>
            <w:r w:rsidRPr="00791626">
              <w:rPr>
                <w:sz w:val="16"/>
                <w:szCs w:val="16"/>
              </w:rPr>
              <w:t>kayıtları  esas</w:t>
            </w:r>
            <w:proofErr w:type="gramEnd"/>
            <w:r w:rsidRPr="00791626">
              <w:rPr>
                <w:sz w:val="16"/>
                <w:szCs w:val="16"/>
              </w:rPr>
              <w:t xml:space="preserve"> alınarak takip edilir.(Kendisi tarafından da ilgili öğretim Elemanı ile İrtibata Geçebilirler)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Gazi Üniversitesi Engelli Öğrenci Birimi </w:t>
            </w:r>
            <w:proofErr w:type="spellStart"/>
            <w:r w:rsidRPr="00791626">
              <w:rPr>
                <w:sz w:val="16"/>
                <w:szCs w:val="16"/>
              </w:rPr>
              <w:t>Yön</w:t>
            </w:r>
            <w:r>
              <w:rPr>
                <w:sz w:val="16"/>
                <w:szCs w:val="16"/>
              </w:rPr>
              <w:t>ergesi’ne</w:t>
            </w:r>
            <w:proofErr w:type="spellEnd"/>
            <w:r>
              <w:rPr>
                <w:sz w:val="16"/>
                <w:szCs w:val="16"/>
              </w:rPr>
              <w:t xml:space="preserve"> istinaden Yüksekokulumu</w:t>
            </w:r>
            <w:r w:rsidRPr="00791626">
              <w:rPr>
                <w:sz w:val="16"/>
                <w:szCs w:val="16"/>
              </w:rPr>
              <w:t xml:space="preserve">z Engelli Öğrencilerimizden Sorumlu Öğretim Elemanı Takibinde Yürütülür ve </w:t>
            </w:r>
            <w:proofErr w:type="gramStart"/>
            <w:r w:rsidRPr="00791626">
              <w:rPr>
                <w:sz w:val="16"/>
                <w:szCs w:val="16"/>
              </w:rPr>
              <w:t>Çalışmalar  Sürekli</w:t>
            </w:r>
            <w:proofErr w:type="gramEnd"/>
            <w:r w:rsidRPr="00791626">
              <w:rPr>
                <w:sz w:val="16"/>
                <w:szCs w:val="16"/>
              </w:rPr>
              <w:t xml:space="preserve"> Takip Edilir.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lastRenderedPageBreak/>
              <w:t>34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Yeniden Öğrenci Kimlik Kartının Düzenlenmesi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1-Dilekçe        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 2- Fotoğraf (2 Adet)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 3 -Gazete ilanı ve ilgili gazete( Gazete dilekçeye eklenecek)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  4. Kimlik Fotokopisi    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Diğer Yazışmalar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1-İ</w:t>
            </w:r>
            <w:r>
              <w:rPr>
                <w:sz w:val="16"/>
                <w:szCs w:val="16"/>
              </w:rPr>
              <w:t>l</w:t>
            </w:r>
            <w:r w:rsidRPr="00791626">
              <w:rPr>
                <w:sz w:val="16"/>
                <w:szCs w:val="16"/>
              </w:rPr>
              <w:t xml:space="preserve">gili Personelimiz ya da Öğrencinin </w:t>
            </w:r>
            <w:r>
              <w:rPr>
                <w:sz w:val="16"/>
                <w:szCs w:val="16"/>
              </w:rPr>
              <w:t>Yüksekokulumuza</w:t>
            </w:r>
            <w:r w:rsidRPr="00791626">
              <w:rPr>
                <w:sz w:val="16"/>
                <w:szCs w:val="16"/>
              </w:rPr>
              <w:t xml:space="preserve"> Verdiği Dilekçeye İstinaden Yapılır 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Yurt içi Geçici ve Sürekli </w:t>
            </w:r>
            <w:proofErr w:type="gramStart"/>
            <w:r w:rsidRPr="00791626">
              <w:rPr>
                <w:sz w:val="16"/>
                <w:szCs w:val="16"/>
              </w:rPr>
              <w:t>Görev  Yollukları</w:t>
            </w:r>
            <w:proofErr w:type="gramEnd"/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1.Atama Onayı (Sürekli Görev Yolluğunda)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2.Personel Nakil Belgesi(Sürekli Görev Yolluğunda)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3.Görevlendirme Onayı(İlgilinin Dilekçesi, Yönetim Kurulu Kararı, İlgili Faaliyete Katılım Belgesi,)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 (Bu görevler için ilgili ödeme kaleminde ödenek olması halinde ödeme yapılabilir.)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Ek ödemeler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Ders Yükü Formu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Yönetim Kurulunun Toplandığı Tarih (Yönetim Kurulu Kararları değişmediği </w:t>
            </w:r>
            <w:proofErr w:type="gramStart"/>
            <w:r w:rsidRPr="00791626">
              <w:rPr>
                <w:sz w:val="16"/>
                <w:szCs w:val="16"/>
              </w:rPr>
              <w:t>taktirde</w:t>
            </w:r>
            <w:proofErr w:type="gramEnd"/>
            <w:r w:rsidRPr="00791626">
              <w:rPr>
                <w:sz w:val="16"/>
                <w:szCs w:val="16"/>
              </w:rPr>
              <w:t xml:space="preserve"> ve ilgili personel tarafından ders yükü formlarının Yüksekokul </w:t>
            </w:r>
            <w:r>
              <w:rPr>
                <w:sz w:val="16"/>
                <w:szCs w:val="16"/>
              </w:rPr>
              <w:t>Müdürlüğüne</w:t>
            </w:r>
            <w:r w:rsidRPr="00791626">
              <w:rPr>
                <w:sz w:val="16"/>
                <w:szCs w:val="16"/>
              </w:rPr>
              <w:t xml:space="preserve"> teslimini takip eden süre)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Taşınır Mal İşlemleri (Yüksekokul Personelinin Eğitim Öğretim Faaliyetlerinde Öğrencileriyle Kullanacakları Malzemeler)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1-Malzeme Talep Formu                                                                    </w:t>
            </w:r>
          </w:p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 xml:space="preserve">2. Taşınır Mal Yönetmeliğine göre İstek Belgesi   (İdari ve  Mali İşler  Daire Başkanlığından Talep Edilecek Malzemeler için –Malzemenin teknik </w:t>
            </w:r>
            <w:proofErr w:type="spellStart"/>
            <w:proofErr w:type="gramStart"/>
            <w:r w:rsidRPr="00791626">
              <w:rPr>
                <w:sz w:val="16"/>
                <w:szCs w:val="16"/>
              </w:rPr>
              <w:t>özellikleri,tahmini</w:t>
            </w:r>
            <w:proofErr w:type="spellEnd"/>
            <w:proofErr w:type="gramEnd"/>
            <w:r w:rsidRPr="00791626">
              <w:rPr>
                <w:sz w:val="16"/>
                <w:szCs w:val="16"/>
              </w:rPr>
              <w:t xml:space="preserve"> fiyatı ,ilgili firma adları ve  alım komisyona katılım.)                       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Bakım-Onarım Hizmetleri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</w:t>
            </w:r>
          </w:p>
        </w:tc>
      </w:tr>
      <w:tr w:rsidR="00385441" w:rsidRPr="00791626" w:rsidTr="008724D7">
        <w:tc>
          <w:tcPr>
            <w:tcW w:w="648" w:type="dxa"/>
            <w:vAlign w:val="center"/>
          </w:tcPr>
          <w:p w:rsidR="00385441" w:rsidRPr="00791626" w:rsidRDefault="00385441" w:rsidP="008724D7">
            <w:pPr>
              <w:jc w:val="center"/>
              <w:rPr>
                <w:b/>
                <w:sz w:val="16"/>
                <w:szCs w:val="16"/>
              </w:rPr>
            </w:pPr>
            <w:r w:rsidRPr="00791626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88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İzin İşlemleri</w:t>
            </w:r>
          </w:p>
        </w:tc>
        <w:tc>
          <w:tcPr>
            <w:tcW w:w="630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İzin Formu</w:t>
            </w:r>
          </w:p>
        </w:tc>
        <w:tc>
          <w:tcPr>
            <w:tcW w:w="5220" w:type="dxa"/>
            <w:vAlign w:val="center"/>
          </w:tcPr>
          <w:p w:rsidR="00385441" w:rsidRPr="00791626" w:rsidRDefault="00385441" w:rsidP="008724D7">
            <w:pPr>
              <w:rPr>
                <w:sz w:val="16"/>
                <w:szCs w:val="16"/>
              </w:rPr>
            </w:pPr>
            <w:r w:rsidRPr="00791626">
              <w:rPr>
                <w:sz w:val="16"/>
                <w:szCs w:val="16"/>
              </w:rPr>
              <w:t>Süresiz</w:t>
            </w:r>
            <w:r>
              <w:rPr>
                <w:sz w:val="16"/>
                <w:szCs w:val="16"/>
              </w:rPr>
              <w:t xml:space="preserve"> </w:t>
            </w:r>
            <w:r w:rsidRPr="00791626">
              <w:rPr>
                <w:sz w:val="16"/>
                <w:szCs w:val="16"/>
              </w:rPr>
              <w:t xml:space="preserve">(Talep edilen iznin </w:t>
            </w:r>
            <w:proofErr w:type="gramStart"/>
            <w:r w:rsidRPr="00791626">
              <w:rPr>
                <w:sz w:val="16"/>
                <w:szCs w:val="16"/>
              </w:rPr>
              <w:t>türüne  gerekli</w:t>
            </w:r>
            <w:proofErr w:type="gramEnd"/>
            <w:r w:rsidRPr="00791626">
              <w:rPr>
                <w:sz w:val="16"/>
                <w:szCs w:val="16"/>
              </w:rPr>
              <w:t xml:space="preserve"> işlemlere göre aynı gün içinde de sonuçlandırılabilir)</w:t>
            </w:r>
          </w:p>
        </w:tc>
      </w:tr>
    </w:tbl>
    <w:p w:rsidR="00385441" w:rsidRPr="00791626" w:rsidRDefault="00385441" w:rsidP="00385441">
      <w:pPr>
        <w:tabs>
          <w:tab w:val="left" w:pos="8370"/>
        </w:tabs>
        <w:rPr>
          <w:sz w:val="16"/>
          <w:szCs w:val="16"/>
        </w:rPr>
      </w:pPr>
      <w:r w:rsidRPr="00791626">
        <w:rPr>
          <w:sz w:val="16"/>
          <w:szCs w:val="16"/>
        </w:rPr>
        <w:tab/>
      </w:r>
    </w:p>
    <w:p w:rsidR="00385441" w:rsidRPr="00791626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  <w:r w:rsidRPr="00791626">
        <w:rPr>
          <w:sz w:val="16"/>
          <w:szCs w:val="16"/>
        </w:rPr>
        <w:t xml:space="preserve">"Başvuru esnasında yukarıda belirtilen belgelerin dışında belge istenmesi, eksiksiz belge ile başvuru yapılmasına rağmen hizmetin belirtilen sürede tamamlanmaması veya yukarıdaki tabloda bazı hizmetlerin bulunmadığının tespiti </w:t>
      </w:r>
    </w:p>
    <w:p w:rsidR="00385441" w:rsidRPr="00791626" w:rsidRDefault="00385441" w:rsidP="00385441">
      <w:pPr>
        <w:rPr>
          <w:sz w:val="16"/>
          <w:szCs w:val="16"/>
        </w:rPr>
      </w:pPr>
      <w:proofErr w:type="gramStart"/>
      <w:r w:rsidRPr="00791626">
        <w:rPr>
          <w:sz w:val="16"/>
          <w:szCs w:val="16"/>
        </w:rPr>
        <w:t>durumunda</w:t>
      </w:r>
      <w:proofErr w:type="gramEnd"/>
      <w:r w:rsidRPr="00791626">
        <w:rPr>
          <w:sz w:val="16"/>
          <w:szCs w:val="16"/>
        </w:rPr>
        <w:t xml:space="preserve"> ilk müracaat yerine ya da ikinci müracaat yerine başvurunuz.</w:t>
      </w:r>
    </w:p>
    <w:p w:rsidR="00385441" w:rsidRPr="00791626" w:rsidRDefault="00385441" w:rsidP="00385441">
      <w:pPr>
        <w:tabs>
          <w:tab w:val="left" w:pos="5940"/>
          <w:tab w:val="left" w:pos="8100"/>
          <w:tab w:val="left" w:pos="11340"/>
        </w:tabs>
        <w:rPr>
          <w:sz w:val="16"/>
          <w:szCs w:val="16"/>
        </w:rPr>
      </w:pPr>
      <w:r w:rsidRPr="00791626">
        <w:rPr>
          <w:sz w:val="16"/>
          <w:szCs w:val="16"/>
        </w:rPr>
        <w:t xml:space="preserve">İlk Müracaat </w:t>
      </w:r>
      <w:proofErr w:type="gramStart"/>
      <w:r w:rsidRPr="00791626">
        <w:rPr>
          <w:sz w:val="16"/>
          <w:szCs w:val="16"/>
        </w:rPr>
        <w:t>Yeri</w:t>
      </w:r>
      <w:r>
        <w:rPr>
          <w:sz w:val="16"/>
          <w:szCs w:val="16"/>
        </w:rPr>
        <w:t xml:space="preserve">               </w:t>
      </w:r>
      <w:r w:rsidRPr="00791626">
        <w:rPr>
          <w:sz w:val="16"/>
          <w:szCs w:val="16"/>
        </w:rPr>
        <w:t xml:space="preserve"> :    Yüksekokul</w:t>
      </w:r>
      <w:proofErr w:type="gramEnd"/>
      <w:r w:rsidRPr="00791626">
        <w:rPr>
          <w:sz w:val="16"/>
          <w:szCs w:val="16"/>
        </w:rPr>
        <w:t xml:space="preserve"> </w:t>
      </w:r>
      <w:r w:rsidRPr="00791626">
        <w:rPr>
          <w:sz w:val="16"/>
          <w:szCs w:val="16"/>
        </w:rPr>
        <w:tab/>
        <w:t xml:space="preserve">İkinci Müracaat Yeri  </w:t>
      </w:r>
      <w:r>
        <w:rPr>
          <w:sz w:val="16"/>
          <w:szCs w:val="16"/>
        </w:rPr>
        <w:t xml:space="preserve">                  </w:t>
      </w:r>
      <w:r w:rsidRPr="00791626">
        <w:rPr>
          <w:sz w:val="16"/>
          <w:szCs w:val="16"/>
        </w:rPr>
        <w:t>:  Yüksekokul</w:t>
      </w:r>
      <w:r w:rsidRPr="00791626">
        <w:rPr>
          <w:sz w:val="16"/>
          <w:szCs w:val="16"/>
        </w:rPr>
        <w:tab/>
      </w:r>
    </w:p>
    <w:p w:rsidR="00385441" w:rsidRPr="00791626" w:rsidRDefault="000B197D" w:rsidP="00385441">
      <w:pPr>
        <w:tabs>
          <w:tab w:val="left" w:pos="1740"/>
          <w:tab w:val="left" w:pos="5940"/>
          <w:tab w:val="left" w:pos="8100"/>
          <w:tab w:val="left" w:pos="10440"/>
          <w:tab w:val="left" w:pos="11340"/>
        </w:tabs>
        <w:rPr>
          <w:sz w:val="16"/>
          <w:szCs w:val="16"/>
        </w:rPr>
      </w:pPr>
      <w:r>
        <w:rPr>
          <w:sz w:val="16"/>
          <w:szCs w:val="16"/>
        </w:rPr>
        <w:t>İsim</w:t>
      </w:r>
      <w:r>
        <w:rPr>
          <w:sz w:val="16"/>
          <w:szCs w:val="16"/>
        </w:rPr>
        <w:tab/>
        <w:t xml:space="preserve"> :   Durak ÇELİK</w:t>
      </w:r>
      <w:r w:rsidR="00385441" w:rsidRPr="00791626">
        <w:rPr>
          <w:sz w:val="16"/>
          <w:szCs w:val="16"/>
        </w:rPr>
        <w:tab/>
        <w:t>İsim</w:t>
      </w:r>
      <w:r w:rsidR="00385441" w:rsidRPr="00791626">
        <w:rPr>
          <w:sz w:val="16"/>
          <w:szCs w:val="16"/>
        </w:rPr>
        <w:tab/>
        <w:t xml:space="preserve">:  </w:t>
      </w:r>
      <w:proofErr w:type="spellStart"/>
      <w:r>
        <w:rPr>
          <w:sz w:val="16"/>
          <w:szCs w:val="16"/>
        </w:rPr>
        <w:t>Doç.Dr</w:t>
      </w:r>
      <w:proofErr w:type="spellEnd"/>
      <w:r>
        <w:rPr>
          <w:sz w:val="16"/>
          <w:szCs w:val="16"/>
        </w:rPr>
        <w:t>. Hakan TEKEDERE</w:t>
      </w:r>
      <w:bookmarkStart w:id="0" w:name="_GoBack"/>
      <w:bookmarkEnd w:id="0"/>
      <w:r w:rsidR="00385441" w:rsidRPr="00791626">
        <w:rPr>
          <w:sz w:val="16"/>
          <w:szCs w:val="16"/>
        </w:rPr>
        <w:t xml:space="preserve">  </w:t>
      </w:r>
      <w:r w:rsidR="00385441" w:rsidRPr="00791626">
        <w:rPr>
          <w:sz w:val="16"/>
          <w:szCs w:val="16"/>
        </w:rPr>
        <w:tab/>
      </w:r>
    </w:p>
    <w:p w:rsidR="00385441" w:rsidRPr="00791626" w:rsidRDefault="00385441" w:rsidP="00385441">
      <w:pPr>
        <w:tabs>
          <w:tab w:val="left" w:pos="1800"/>
          <w:tab w:val="left" w:pos="5940"/>
          <w:tab w:val="left" w:pos="8100"/>
          <w:tab w:val="left" w:pos="10440"/>
          <w:tab w:val="left" w:pos="11340"/>
        </w:tabs>
        <w:rPr>
          <w:sz w:val="16"/>
          <w:szCs w:val="16"/>
        </w:rPr>
      </w:pPr>
      <w:r>
        <w:rPr>
          <w:sz w:val="16"/>
          <w:szCs w:val="16"/>
        </w:rPr>
        <w:t>Unvan</w:t>
      </w:r>
      <w:r>
        <w:rPr>
          <w:sz w:val="16"/>
          <w:szCs w:val="16"/>
        </w:rPr>
        <w:tab/>
        <w:t>:   Yüksekokul Sekreteri</w:t>
      </w:r>
      <w:r w:rsidR="000B197D">
        <w:rPr>
          <w:sz w:val="16"/>
          <w:szCs w:val="16"/>
        </w:rPr>
        <w:t xml:space="preserve"> V.</w:t>
      </w:r>
      <w:r>
        <w:rPr>
          <w:sz w:val="16"/>
          <w:szCs w:val="16"/>
        </w:rPr>
        <w:tab/>
        <w:t>U</w:t>
      </w:r>
      <w:r w:rsidRPr="00791626">
        <w:rPr>
          <w:sz w:val="16"/>
          <w:szCs w:val="16"/>
        </w:rPr>
        <w:t>nvan</w:t>
      </w:r>
      <w:r w:rsidRPr="00791626">
        <w:rPr>
          <w:sz w:val="16"/>
          <w:szCs w:val="16"/>
        </w:rPr>
        <w:tab/>
        <w:t xml:space="preserve">:  </w:t>
      </w:r>
      <w:r>
        <w:rPr>
          <w:sz w:val="16"/>
          <w:szCs w:val="16"/>
        </w:rPr>
        <w:t xml:space="preserve">Yüksekokul </w:t>
      </w:r>
      <w:r w:rsidRPr="00791626">
        <w:rPr>
          <w:sz w:val="16"/>
          <w:szCs w:val="16"/>
        </w:rPr>
        <w:t>Müdür</w:t>
      </w:r>
      <w:r>
        <w:rPr>
          <w:sz w:val="16"/>
          <w:szCs w:val="16"/>
        </w:rPr>
        <w:t>ü</w:t>
      </w:r>
      <w:r w:rsidRPr="00791626">
        <w:rPr>
          <w:sz w:val="16"/>
          <w:szCs w:val="16"/>
        </w:rPr>
        <w:tab/>
      </w:r>
      <w:r w:rsidRPr="00791626">
        <w:rPr>
          <w:sz w:val="16"/>
          <w:szCs w:val="16"/>
        </w:rPr>
        <w:tab/>
      </w:r>
    </w:p>
    <w:p w:rsidR="00385441" w:rsidRPr="00791626" w:rsidRDefault="00385441" w:rsidP="00385441">
      <w:pPr>
        <w:tabs>
          <w:tab w:val="left" w:pos="1815"/>
          <w:tab w:val="left" w:pos="5940"/>
          <w:tab w:val="left" w:pos="8100"/>
          <w:tab w:val="left" w:pos="10440"/>
          <w:tab w:val="left" w:pos="11340"/>
        </w:tabs>
        <w:rPr>
          <w:sz w:val="16"/>
          <w:szCs w:val="16"/>
        </w:rPr>
      </w:pPr>
      <w:r w:rsidRPr="00791626">
        <w:rPr>
          <w:sz w:val="16"/>
          <w:szCs w:val="16"/>
        </w:rPr>
        <w:t>Adres</w:t>
      </w:r>
      <w:r w:rsidRPr="00791626">
        <w:rPr>
          <w:sz w:val="16"/>
          <w:szCs w:val="16"/>
        </w:rPr>
        <w:tab/>
        <w:t xml:space="preserve">:   </w:t>
      </w:r>
      <w:proofErr w:type="spellStart"/>
      <w:proofErr w:type="gramStart"/>
      <w:r w:rsidRPr="00791626">
        <w:rPr>
          <w:sz w:val="16"/>
          <w:szCs w:val="16"/>
        </w:rPr>
        <w:t>G.Ü.</w:t>
      </w:r>
      <w:r>
        <w:rPr>
          <w:sz w:val="16"/>
          <w:szCs w:val="16"/>
        </w:rPr>
        <w:t>Sağlık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Hiz</w:t>
      </w:r>
      <w:proofErr w:type="spellEnd"/>
      <w:r>
        <w:rPr>
          <w:sz w:val="16"/>
          <w:szCs w:val="16"/>
        </w:rPr>
        <w:t>.</w:t>
      </w:r>
      <w:r w:rsidRPr="00791626">
        <w:rPr>
          <w:sz w:val="16"/>
          <w:szCs w:val="16"/>
        </w:rPr>
        <w:t xml:space="preserve"> Meslek Yüksekokulu</w:t>
      </w:r>
      <w:r w:rsidRPr="00791626">
        <w:rPr>
          <w:sz w:val="16"/>
          <w:szCs w:val="16"/>
        </w:rPr>
        <w:tab/>
        <w:t>Adres</w:t>
      </w:r>
      <w:r w:rsidRPr="00791626">
        <w:rPr>
          <w:sz w:val="16"/>
          <w:szCs w:val="16"/>
        </w:rPr>
        <w:tab/>
        <w:t xml:space="preserve">:  </w:t>
      </w:r>
      <w:proofErr w:type="spellStart"/>
      <w:proofErr w:type="gramStart"/>
      <w:r w:rsidRPr="00791626">
        <w:rPr>
          <w:sz w:val="16"/>
          <w:szCs w:val="16"/>
        </w:rPr>
        <w:t>G.Ü.</w:t>
      </w:r>
      <w:r>
        <w:rPr>
          <w:sz w:val="16"/>
          <w:szCs w:val="16"/>
        </w:rPr>
        <w:t>Sağlık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Hiz</w:t>
      </w:r>
      <w:proofErr w:type="spellEnd"/>
      <w:r>
        <w:rPr>
          <w:sz w:val="16"/>
          <w:szCs w:val="16"/>
        </w:rPr>
        <w:t>.</w:t>
      </w:r>
      <w:r w:rsidRPr="00791626">
        <w:rPr>
          <w:sz w:val="16"/>
          <w:szCs w:val="16"/>
        </w:rPr>
        <w:t xml:space="preserve"> Meslek Yüksekokulu</w:t>
      </w:r>
    </w:p>
    <w:p w:rsidR="00385441" w:rsidRPr="00791626" w:rsidRDefault="00385441" w:rsidP="00385441">
      <w:pPr>
        <w:tabs>
          <w:tab w:val="left" w:pos="1815"/>
          <w:tab w:val="left" w:pos="5940"/>
          <w:tab w:val="left" w:pos="8100"/>
          <w:tab w:val="left" w:pos="10440"/>
          <w:tab w:val="left" w:pos="11340"/>
        </w:tabs>
        <w:rPr>
          <w:sz w:val="16"/>
          <w:szCs w:val="16"/>
        </w:rPr>
      </w:pPr>
      <w:r w:rsidRPr="00791626">
        <w:rPr>
          <w:sz w:val="16"/>
          <w:szCs w:val="16"/>
        </w:rPr>
        <w:t>Tel.</w:t>
      </w:r>
      <w:r w:rsidRPr="00791626">
        <w:rPr>
          <w:sz w:val="16"/>
          <w:szCs w:val="16"/>
        </w:rPr>
        <w:tab/>
        <w:t>:   0.312.4845635</w:t>
      </w:r>
      <w:r w:rsidRPr="00791626">
        <w:rPr>
          <w:sz w:val="16"/>
          <w:szCs w:val="16"/>
        </w:rPr>
        <w:tab/>
        <w:t>Tel</w:t>
      </w:r>
      <w:r w:rsidRPr="00791626">
        <w:rPr>
          <w:sz w:val="16"/>
          <w:szCs w:val="16"/>
        </w:rPr>
        <w:tab/>
        <w:t>:  0.312.4841125</w:t>
      </w:r>
    </w:p>
    <w:p w:rsidR="00385441" w:rsidRPr="00791626" w:rsidRDefault="00385441" w:rsidP="00385441">
      <w:pPr>
        <w:tabs>
          <w:tab w:val="left" w:pos="1785"/>
          <w:tab w:val="left" w:pos="5940"/>
          <w:tab w:val="left" w:pos="8100"/>
          <w:tab w:val="left" w:pos="10440"/>
          <w:tab w:val="left" w:pos="11340"/>
        </w:tabs>
        <w:rPr>
          <w:sz w:val="16"/>
          <w:szCs w:val="16"/>
        </w:rPr>
      </w:pPr>
      <w:r w:rsidRPr="00791626">
        <w:rPr>
          <w:sz w:val="16"/>
          <w:szCs w:val="16"/>
        </w:rPr>
        <w:t>Faks</w:t>
      </w:r>
      <w:r w:rsidRPr="00791626">
        <w:rPr>
          <w:sz w:val="16"/>
          <w:szCs w:val="16"/>
        </w:rPr>
        <w:tab/>
        <w:t xml:space="preserve"> :   0.312.4843649</w:t>
      </w:r>
      <w:r w:rsidRPr="00791626">
        <w:rPr>
          <w:sz w:val="16"/>
          <w:szCs w:val="16"/>
        </w:rPr>
        <w:tab/>
        <w:t>Faks</w:t>
      </w:r>
      <w:r w:rsidRPr="00791626">
        <w:rPr>
          <w:sz w:val="16"/>
          <w:szCs w:val="16"/>
        </w:rPr>
        <w:tab/>
        <w:t>:  0.312.4843649</w:t>
      </w:r>
      <w:r w:rsidRPr="00791626">
        <w:rPr>
          <w:sz w:val="16"/>
          <w:szCs w:val="16"/>
        </w:rPr>
        <w:tab/>
      </w:r>
    </w:p>
    <w:p w:rsidR="00385441" w:rsidRDefault="00385441" w:rsidP="00385441">
      <w:pPr>
        <w:rPr>
          <w:sz w:val="16"/>
          <w:szCs w:val="16"/>
        </w:rPr>
      </w:pPr>
      <w:proofErr w:type="gramStart"/>
      <w:r w:rsidRPr="00791626">
        <w:rPr>
          <w:sz w:val="16"/>
          <w:szCs w:val="16"/>
        </w:rPr>
        <w:t>e</w:t>
      </w:r>
      <w:proofErr w:type="gramEnd"/>
      <w:r w:rsidRPr="00791626">
        <w:rPr>
          <w:sz w:val="16"/>
          <w:szCs w:val="16"/>
        </w:rPr>
        <w:t>-Posta</w:t>
      </w:r>
      <w:r w:rsidRPr="00791626">
        <w:rPr>
          <w:sz w:val="16"/>
          <w:szCs w:val="16"/>
        </w:rPr>
        <w:tab/>
        <w:t xml:space="preserve"> :</w:t>
      </w: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Default="00385441" w:rsidP="00385441">
      <w:pPr>
        <w:rPr>
          <w:sz w:val="16"/>
          <w:szCs w:val="16"/>
        </w:rPr>
      </w:pPr>
    </w:p>
    <w:p w:rsidR="00385441" w:rsidRPr="00791626" w:rsidRDefault="00385441" w:rsidP="00385441">
      <w:pPr>
        <w:rPr>
          <w:sz w:val="16"/>
          <w:szCs w:val="16"/>
        </w:rPr>
      </w:pPr>
      <w:r w:rsidRPr="00791626">
        <w:rPr>
          <w:sz w:val="16"/>
          <w:szCs w:val="16"/>
        </w:rPr>
        <w:t xml:space="preserve"> </w:t>
      </w:r>
      <w:r w:rsidRPr="00791626">
        <w:rPr>
          <w:sz w:val="16"/>
          <w:szCs w:val="16"/>
        </w:rPr>
        <w:tab/>
      </w:r>
    </w:p>
    <w:p w:rsidR="008A28A8" w:rsidRDefault="008A28A8"/>
    <w:sectPr w:rsidR="008A28A8" w:rsidSect="00314E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41"/>
    <w:rsid w:val="000B197D"/>
    <w:rsid w:val="00385441"/>
    <w:rsid w:val="003F5D43"/>
    <w:rsid w:val="008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E71"/>
  <w15:chartTrackingRefBased/>
  <w15:docId w15:val="{754D485F-4CD2-49CB-B121-EFBEF953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</dc:creator>
  <cp:keywords/>
  <dc:description/>
  <cp:lastModifiedBy>BlackEagle</cp:lastModifiedBy>
  <cp:revision>2</cp:revision>
  <dcterms:created xsi:type="dcterms:W3CDTF">2023-04-05T09:21:00Z</dcterms:created>
  <dcterms:modified xsi:type="dcterms:W3CDTF">2023-04-05T09:21:00Z</dcterms:modified>
</cp:coreProperties>
</file>