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FA" w:rsidRDefault="001001BD" w:rsidP="001F20FA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1F20FA">
        <w:rPr>
          <w:rFonts w:ascii="Times New Roman" w:hAnsi="Times New Roman" w:cs="Times New Roman"/>
          <w:b/>
          <w:sz w:val="24"/>
        </w:rPr>
        <w:t xml:space="preserve">GAZİ ÜNİVERSİTESİ SAĞLIK BİLİMLERİ FAKÜLTESİ ODYOLOJİ BÖLÜMÜ </w:t>
      </w:r>
    </w:p>
    <w:p w:rsidR="001001BD" w:rsidRDefault="001001BD" w:rsidP="003C1CF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ÖĞRENCİ DERS DEĞERLENDİRME ANKETİ</w:t>
      </w:r>
    </w:p>
    <w:p w:rsidR="001001BD" w:rsidRDefault="001001BD" w:rsidP="001F20FA">
      <w:pPr>
        <w:jc w:val="center"/>
        <w:rPr>
          <w:rFonts w:ascii="Times New Roman" w:hAnsi="Times New Roman" w:cs="Times New Roman"/>
          <w:b/>
          <w:sz w:val="24"/>
        </w:rPr>
      </w:pPr>
    </w:p>
    <w:p w:rsidR="001001BD" w:rsidRDefault="001001BD" w:rsidP="009B24D2">
      <w:pPr>
        <w:rPr>
          <w:rFonts w:ascii="Times New Roman" w:hAnsi="Times New Roman" w:cs="Times New Roman"/>
          <w:b/>
          <w:sz w:val="24"/>
        </w:rPr>
      </w:pPr>
      <w:r w:rsidRPr="001001BD">
        <w:rPr>
          <w:rFonts w:ascii="Times New Roman" w:hAnsi="Times New Roman" w:cs="Times New Roman"/>
          <w:b/>
          <w:sz w:val="24"/>
        </w:rPr>
        <w:t>Öğret</w:t>
      </w:r>
      <w:r>
        <w:rPr>
          <w:rFonts w:ascii="Times New Roman" w:hAnsi="Times New Roman" w:cs="Times New Roman"/>
          <w:b/>
          <w:sz w:val="24"/>
        </w:rPr>
        <w:t>i</w:t>
      </w:r>
      <w:r w:rsidRPr="001001BD">
        <w:rPr>
          <w:rFonts w:ascii="Times New Roman" w:hAnsi="Times New Roman" w:cs="Times New Roman"/>
          <w:b/>
          <w:sz w:val="24"/>
        </w:rPr>
        <w:t xml:space="preserve">m Yılı </w:t>
      </w:r>
      <w:r>
        <w:rPr>
          <w:rFonts w:ascii="Times New Roman" w:hAnsi="Times New Roman" w:cs="Times New Roman"/>
          <w:b/>
          <w:sz w:val="24"/>
        </w:rPr>
        <w:t>v</w:t>
      </w:r>
      <w:r w:rsidRPr="001001BD">
        <w:rPr>
          <w:rFonts w:ascii="Times New Roman" w:hAnsi="Times New Roman" w:cs="Times New Roman"/>
          <w:b/>
          <w:sz w:val="24"/>
        </w:rPr>
        <w:t>e Dönem</w:t>
      </w:r>
      <w:r>
        <w:rPr>
          <w:rFonts w:ascii="Times New Roman" w:hAnsi="Times New Roman" w:cs="Times New Roman"/>
          <w:b/>
          <w:sz w:val="24"/>
        </w:rPr>
        <w:t>i:               202… /202…</w:t>
      </w:r>
      <w:r>
        <w:rPr>
          <w:rFonts w:ascii="Times New Roman" w:hAnsi="Times New Roman" w:cs="Times New Roman"/>
          <w:b/>
          <w:sz w:val="24"/>
        </w:rPr>
        <w:tab/>
        <w:t xml:space="preserve">                   Güz </w:t>
      </w:r>
      <w:sdt>
        <w:sdtPr>
          <w:rPr>
            <w:rFonts w:ascii="Times New Roman" w:hAnsi="Times New Roman" w:cs="Times New Roman"/>
            <w:b/>
            <w:sz w:val="24"/>
          </w:rPr>
          <w:id w:val="146692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</w:rPr>
        <w:t xml:space="preserve"> Bahar </w:t>
      </w:r>
      <w:sdt>
        <w:sdtPr>
          <w:rPr>
            <w:rFonts w:ascii="Times New Roman" w:hAnsi="Times New Roman" w:cs="Times New Roman"/>
            <w:b/>
            <w:sz w:val="24"/>
          </w:rPr>
          <w:id w:val="-1826662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</w:p>
    <w:p w:rsidR="009B24D2" w:rsidRDefault="009B24D2" w:rsidP="009B24D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Ders Adı:</w:t>
      </w:r>
    </w:p>
    <w:p w:rsidR="001001BD" w:rsidRDefault="001001BD" w:rsidP="009B24D2">
      <w:pPr>
        <w:rPr>
          <w:rFonts w:ascii="Times New Roman" w:hAnsi="Times New Roman" w:cs="Times New Roman"/>
          <w:b/>
          <w:sz w:val="24"/>
        </w:rPr>
      </w:pPr>
      <w:r w:rsidRPr="001001BD">
        <w:rPr>
          <w:rFonts w:ascii="Times New Roman" w:hAnsi="Times New Roman" w:cs="Times New Roman"/>
          <w:b/>
          <w:sz w:val="24"/>
        </w:rPr>
        <w:t>Öğretim Elemanı Adı Soyadı:</w:t>
      </w:r>
    </w:p>
    <w:tbl>
      <w:tblPr>
        <w:tblStyle w:val="TabloKlavuzu"/>
        <w:tblW w:w="10351" w:type="dxa"/>
        <w:tblLook w:val="04A0" w:firstRow="1" w:lastRow="0" w:firstColumn="1" w:lastColumn="0" w:noHBand="0" w:noVBand="1"/>
      </w:tblPr>
      <w:tblGrid>
        <w:gridCol w:w="648"/>
        <w:gridCol w:w="5976"/>
        <w:gridCol w:w="694"/>
        <w:gridCol w:w="624"/>
        <w:gridCol w:w="710"/>
        <w:gridCol w:w="763"/>
        <w:gridCol w:w="936"/>
      </w:tblGrid>
      <w:tr w:rsidR="001001BD" w:rsidTr="003671BD">
        <w:trPr>
          <w:trHeight w:val="364"/>
        </w:trPr>
        <w:tc>
          <w:tcPr>
            <w:tcW w:w="648" w:type="dxa"/>
          </w:tcPr>
          <w:p w:rsidR="001001BD" w:rsidRDefault="001001BD" w:rsidP="001F20F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76" w:type="dxa"/>
          </w:tcPr>
          <w:p w:rsidR="001001BD" w:rsidRDefault="001001BD" w:rsidP="001F20F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4" w:type="dxa"/>
          </w:tcPr>
          <w:p w:rsidR="001001BD" w:rsidRDefault="001001BD" w:rsidP="001F20F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Çok İyi </w:t>
            </w:r>
          </w:p>
        </w:tc>
        <w:tc>
          <w:tcPr>
            <w:tcW w:w="624" w:type="dxa"/>
          </w:tcPr>
          <w:p w:rsidR="001001BD" w:rsidRDefault="001001BD" w:rsidP="001F20F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İyi</w:t>
            </w:r>
          </w:p>
        </w:tc>
        <w:tc>
          <w:tcPr>
            <w:tcW w:w="710" w:type="dxa"/>
          </w:tcPr>
          <w:p w:rsidR="001001BD" w:rsidRDefault="001001BD" w:rsidP="001F20F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Orta</w:t>
            </w:r>
          </w:p>
        </w:tc>
        <w:tc>
          <w:tcPr>
            <w:tcW w:w="763" w:type="dxa"/>
          </w:tcPr>
          <w:p w:rsidR="001001BD" w:rsidRDefault="001001BD" w:rsidP="001F20F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Zayıf</w:t>
            </w:r>
          </w:p>
        </w:tc>
        <w:tc>
          <w:tcPr>
            <w:tcW w:w="936" w:type="dxa"/>
          </w:tcPr>
          <w:p w:rsidR="001001BD" w:rsidRDefault="001001BD" w:rsidP="001F20F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Fikrim Yok</w:t>
            </w:r>
          </w:p>
        </w:tc>
      </w:tr>
      <w:tr w:rsidR="00C35710" w:rsidTr="003671BD">
        <w:trPr>
          <w:trHeight w:val="364"/>
        </w:trPr>
        <w:tc>
          <w:tcPr>
            <w:tcW w:w="648" w:type="dxa"/>
          </w:tcPr>
          <w:p w:rsidR="00C35710" w:rsidRPr="00F876AA" w:rsidRDefault="00C35710" w:rsidP="00C35710">
            <w:r w:rsidRPr="00F876AA">
              <w:t>1</w:t>
            </w:r>
          </w:p>
        </w:tc>
        <w:tc>
          <w:tcPr>
            <w:tcW w:w="5976" w:type="dxa"/>
          </w:tcPr>
          <w:p w:rsidR="00C35710" w:rsidRPr="00745066" w:rsidRDefault="00C35710" w:rsidP="00C35710">
            <w:r w:rsidRPr="00745066">
              <w:t>Ders içerik, kapsam ve amaç yönü ile dönem başında ayrıntılı olarak verilişi</w:t>
            </w:r>
          </w:p>
        </w:tc>
        <w:tc>
          <w:tcPr>
            <w:tcW w:w="694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0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3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6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35710" w:rsidTr="003671BD">
        <w:trPr>
          <w:trHeight w:val="364"/>
        </w:trPr>
        <w:tc>
          <w:tcPr>
            <w:tcW w:w="648" w:type="dxa"/>
          </w:tcPr>
          <w:p w:rsidR="00C35710" w:rsidRPr="00F876AA" w:rsidRDefault="00C35710" w:rsidP="00C35710">
            <w:r w:rsidRPr="00F876AA">
              <w:t>2</w:t>
            </w:r>
          </w:p>
        </w:tc>
        <w:tc>
          <w:tcPr>
            <w:tcW w:w="5976" w:type="dxa"/>
          </w:tcPr>
          <w:p w:rsidR="00C35710" w:rsidRPr="00745066" w:rsidRDefault="00C35710" w:rsidP="00C35710">
            <w:r w:rsidRPr="00745066">
              <w:t>Ders ile ilgili kaynak ve dokümanların yeterliliği</w:t>
            </w:r>
          </w:p>
        </w:tc>
        <w:tc>
          <w:tcPr>
            <w:tcW w:w="694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0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3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6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35710" w:rsidTr="003671BD">
        <w:trPr>
          <w:trHeight w:val="364"/>
        </w:trPr>
        <w:tc>
          <w:tcPr>
            <w:tcW w:w="648" w:type="dxa"/>
          </w:tcPr>
          <w:p w:rsidR="00C35710" w:rsidRPr="00F876AA" w:rsidRDefault="00C35710" w:rsidP="00C35710">
            <w:r w:rsidRPr="00F876AA">
              <w:t>3</w:t>
            </w:r>
          </w:p>
        </w:tc>
        <w:tc>
          <w:tcPr>
            <w:tcW w:w="5976" w:type="dxa"/>
          </w:tcPr>
          <w:p w:rsidR="00C35710" w:rsidRPr="00745066" w:rsidRDefault="00C35710" w:rsidP="00C35710">
            <w:r w:rsidRPr="00745066">
              <w:t>Ders içeriği ile bu ders için ayrılan zamanın uygunluğu</w:t>
            </w:r>
          </w:p>
        </w:tc>
        <w:tc>
          <w:tcPr>
            <w:tcW w:w="694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0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3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6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35710" w:rsidTr="003671BD">
        <w:trPr>
          <w:trHeight w:val="364"/>
        </w:trPr>
        <w:tc>
          <w:tcPr>
            <w:tcW w:w="648" w:type="dxa"/>
          </w:tcPr>
          <w:p w:rsidR="00C35710" w:rsidRPr="00F876AA" w:rsidRDefault="00C35710" w:rsidP="00C35710">
            <w:r w:rsidRPr="00F876AA">
              <w:t>4</w:t>
            </w:r>
          </w:p>
        </w:tc>
        <w:tc>
          <w:tcPr>
            <w:tcW w:w="5976" w:type="dxa"/>
          </w:tcPr>
          <w:p w:rsidR="00C35710" w:rsidRPr="00745066" w:rsidRDefault="00C35710" w:rsidP="00C35710">
            <w:r w:rsidRPr="00745066">
              <w:t>Önceden alınan derslerin bu derse olan katkısı</w:t>
            </w:r>
          </w:p>
        </w:tc>
        <w:tc>
          <w:tcPr>
            <w:tcW w:w="694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0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3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6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35710" w:rsidTr="003671BD">
        <w:trPr>
          <w:trHeight w:val="364"/>
        </w:trPr>
        <w:tc>
          <w:tcPr>
            <w:tcW w:w="648" w:type="dxa"/>
          </w:tcPr>
          <w:p w:rsidR="00C35710" w:rsidRPr="00F876AA" w:rsidRDefault="00C35710" w:rsidP="00C35710">
            <w:r w:rsidRPr="00F876AA">
              <w:t>5</w:t>
            </w:r>
          </w:p>
        </w:tc>
        <w:tc>
          <w:tcPr>
            <w:tcW w:w="5976" w:type="dxa"/>
          </w:tcPr>
          <w:p w:rsidR="00C35710" w:rsidRPr="00745066" w:rsidRDefault="00C35710" w:rsidP="00C35710">
            <w:r w:rsidRPr="00745066">
              <w:t>Dersin, önceden ilan edilen programa uygun olarak yürütülmesi</w:t>
            </w:r>
          </w:p>
        </w:tc>
        <w:tc>
          <w:tcPr>
            <w:tcW w:w="694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0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3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6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35710" w:rsidTr="003671BD">
        <w:trPr>
          <w:trHeight w:val="364"/>
        </w:trPr>
        <w:tc>
          <w:tcPr>
            <w:tcW w:w="648" w:type="dxa"/>
          </w:tcPr>
          <w:p w:rsidR="00C35710" w:rsidRPr="00F876AA" w:rsidRDefault="00C35710" w:rsidP="00C35710">
            <w:r w:rsidRPr="00F876AA">
              <w:t>6</w:t>
            </w:r>
          </w:p>
        </w:tc>
        <w:tc>
          <w:tcPr>
            <w:tcW w:w="5976" w:type="dxa"/>
          </w:tcPr>
          <w:p w:rsidR="00C35710" w:rsidRPr="00745066" w:rsidRDefault="00C35710" w:rsidP="00C35710">
            <w:r w:rsidRPr="00745066">
              <w:t>Dersin yeterli örnek, uygulamalar ve laboratuvarlarla anlatılması</w:t>
            </w:r>
          </w:p>
        </w:tc>
        <w:tc>
          <w:tcPr>
            <w:tcW w:w="694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0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3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6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35710" w:rsidTr="003671BD">
        <w:trPr>
          <w:trHeight w:val="364"/>
        </w:trPr>
        <w:tc>
          <w:tcPr>
            <w:tcW w:w="648" w:type="dxa"/>
          </w:tcPr>
          <w:p w:rsidR="00C35710" w:rsidRPr="00F876AA" w:rsidRDefault="00C35710" w:rsidP="00C35710">
            <w:r w:rsidRPr="00F876AA">
              <w:t>7</w:t>
            </w:r>
          </w:p>
        </w:tc>
        <w:tc>
          <w:tcPr>
            <w:tcW w:w="5976" w:type="dxa"/>
          </w:tcPr>
          <w:p w:rsidR="00C35710" w:rsidRPr="00745066" w:rsidRDefault="00C35710" w:rsidP="00C35710">
            <w:r w:rsidRPr="00745066">
              <w:t>Dersin öğretiminde kullanılan yöntemlerin yeterliliği</w:t>
            </w:r>
          </w:p>
        </w:tc>
        <w:tc>
          <w:tcPr>
            <w:tcW w:w="694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0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3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6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35710" w:rsidTr="003671BD">
        <w:trPr>
          <w:trHeight w:val="364"/>
        </w:trPr>
        <w:tc>
          <w:tcPr>
            <w:tcW w:w="648" w:type="dxa"/>
          </w:tcPr>
          <w:p w:rsidR="00C35710" w:rsidRPr="00F876AA" w:rsidRDefault="00C35710" w:rsidP="00C35710">
            <w:r w:rsidRPr="00F876AA">
              <w:t>8</w:t>
            </w:r>
          </w:p>
        </w:tc>
        <w:tc>
          <w:tcPr>
            <w:tcW w:w="5976" w:type="dxa"/>
          </w:tcPr>
          <w:p w:rsidR="00C35710" w:rsidRPr="00745066" w:rsidRDefault="00C35710" w:rsidP="00C35710">
            <w:r w:rsidRPr="00745066">
              <w:t>Dersin sunumuna kullanılan ekipmanların yeterliliği (Projeksiyon, tepegöz, bilgisayar vs)</w:t>
            </w:r>
          </w:p>
        </w:tc>
        <w:tc>
          <w:tcPr>
            <w:tcW w:w="694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0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3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6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35710" w:rsidTr="003671BD">
        <w:trPr>
          <w:trHeight w:val="364"/>
        </w:trPr>
        <w:tc>
          <w:tcPr>
            <w:tcW w:w="648" w:type="dxa"/>
          </w:tcPr>
          <w:p w:rsidR="00C35710" w:rsidRPr="00F876AA" w:rsidRDefault="00C35710" w:rsidP="00C35710">
            <w:r w:rsidRPr="00F876AA">
              <w:t>9</w:t>
            </w:r>
          </w:p>
        </w:tc>
        <w:tc>
          <w:tcPr>
            <w:tcW w:w="5976" w:type="dxa"/>
          </w:tcPr>
          <w:p w:rsidR="00C35710" w:rsidRPr="00745066" w:rsidRDefault="00C35710" w:rsidP="00C35710">
            <w:r w:rsidRPr="00745066">
              <w:t>Dersin verilişinde öğrencinin motive edilmesi</w:t>
            </w:r>
          </w:p>
        </w:tc>
        <w:tc>
          <w:tcPr>
            <w:tcW w:w="694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0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3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6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35710" w:rsidTr="003671BD">
        <w:trPr>
          <w:trHeight w:val="364"/>
        </w:trPr>
        <w:tc>
          <w:tcPr>
            <w:tcW w:w="648" w:type="dxa"/>
          </w:tcPr>
          <w:p w:rsidR="00C35710" w:rsidRPr="00F876AA" w:rsidRDefault="00C35710" w:rsidP="00C35710">
            <w:r w:rsidRPr="00F876AA">
              <w:t>10</w:t>
            </w:r>
          </w:p>
        </w:tc>
        <w:tc>
          <w:tcPr>
            <w:tcW w:w="5976" w:type="dxa"/>
          </w:tcPr>
          <w:p w:rsidR="00C35710" w:rsidRPr="00745066" w:rsidRDefault="00C35710" w:rsidP="00C35710">
            <w:r w:rsidRPr="00745066">
              <w:t>Sınavlar da sorulan soruların ders içeriğine uygunluğu</w:t>
            </w:r>
          </w:p>
        </w:tc>
        <w:tc>
          <w:tcPr>
            <w:tcW w:w="694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0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3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6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35710" w:rsidTr="003671BD">
        <w:trPr>
          <w:trHeight w:val="364"/>
        </w:trPr>
        <w:tc>
          <w:tcPr>
            <w:tcW w:w="648" w:type="dxa"/>
          </w:tcPr>
          <w:p w:rsidR="00C35710" w:rsidRPr="00F876AA" w:rsidRDefault="00C35710" w:rsidP="00C35710">
            <w:r w:rsidRPr="00F876AA">
              <w:t>11</w:t>
            </w:r>
          </w:p>
        </w:tc>
        <w:tc>
          <w:tcPr>
            <w:tcW w:w="5976" w:type="dxa"/>
          </w:tcPr>
          <w:p w:rsidR="00C35710" w:rsidRPr="00745066" w:rsidRDefault="00C35710" w:rsidP="00C35710">
            <w:r w:rsidRPr="00745066">
              <w:t>Sınavların, ders konusundaki bilgilerinizi ölçmedeki yeterliliği</w:t>
            </w:r>
          </w:p>
        </w:tc>
        <w:tc>
          <w:tcPr>
            <w:tcW w:w="694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0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3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6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35710" w:rsidTr="003671BD">
        <w:trPr>
          <w:trHeight w:val="364"/>
        </w:trPr>
        <w:tc>
          <w:tcPr>
            <w:tcW w:w="648" w:type="dxa"/>
          </w:tcPr>
          <w:p w:rsidR="00C35710" w:rsidRPr="00F876AA" w:rsidRDefault="00C35710" w:rsidP="00C35710">
            <w:r w:rsidRPr="00F876AA">
              <w:t>12</w:t>
            </w:r>
          </w:p>
        </w:tc>
        <w:tc>
          <w:tcPr>
            <w:tcW w:w="5976" w:type="dxa"/>
          </w:tcPr>
          <w:p w:rsidR="00C35710" w:rsidRPr="00745066" w:rsidRDefault="00C35710" w:rsidP="00C35710">
            <w:r w:rsidRPr="00745066">
              <w:t xml:space="preserve">Bu dersin </w:t>
            </w:r>
            <w:r w:rsidR="00CE2C41">
              <w:t>odyoloji alanındaki</w:t>
            </w:r>
            <w:r w:rsidRPr="00745066">
              <w:t xml:space="preserve"> problemleri algılama ve çözmedeki katkısı</w:t>
            </w:r>
          </w:p>
        </w:tc>
        <w:tc>
          <w:tcPr>
            <w:tcW w:w="694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0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3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6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35710" w:rsidTr="003671BD">
        <w:trPr>
          <w:trHeight w:val="364"/>
        </w:trPr>
        <w:tc>
          <w:tcPr>
            <w:tcW w:w="648" w:type="dxa"/>
          </w:tcPr>
          <w:p w:rsidR="00C35710" w:rsidRPr="00F876AA" w:rsidRDefault="00C35710" w:rsidP="00C35710">
            <w:r w:rsidRPr="00F876AA">
              <w:t>13</w:t>
            </w:r>
          </w:p>
        </w:tc>
        <w:tc>
          <w:tcPr>
            <w:tcW w:w="5976" w:type="dxa"/>
          </w:tcPr>
          <w:p w:rsidR="00C35710" w:rsidRPr="00745066" w:rsidRDefault="00C35710" w:rsidP="00C35710">
            <w:r w:rsidRPr="00745066">
              <w:t>Dersin öğretim elemanının öğrencilere karşı davranışı</w:t>
            </w:r>
          </w:p>
        </w:tc>
        <w:tc>
          <w:tcPr>
            <w:tcW w:w="694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0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3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6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35710" w:rsidTr="003671BD">
        <w:trPr>
          <w:trHeight w:val="364"/>
        </w:trPr>
        <w:tc>
          <w:tcPr>
            <w:tcW w:w="648" w:type="dxa"/>
          </w:tcPr>
          <w:p w:rsidR="00C35710" w:rsidRPr="00F876AA" w:rsidRDefault="00C35710" w:rsidP="00C35710">
            <w:r w:rsidRPr="00F876AA">
              <w:t>14</w:t>
            </w:r>
          </w:p>
        </w:tc>
        <w:tc>
          <w:tcPr>
            <w:tcW w:w="5976" w:type="dxa"/>
          </w:tcPr>
          <w:p w:rsidR="00C35710" w:rsidRPr="00745066" w:rsidRDefault="00C35710" w:rsidP="00C35710">
            <w:r w:rsidRPr="00745066">
              <w:t>Öğrencinin sorduğu sorulara yeterince cevap alabilmesi</w:t>
            </w:r>
          </w:p>
        </w:tc>
        <w:tc>
          <w:tcPr>
            <w:tcW w:w="694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0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3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6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35710" w:rsidTr="003671BD">
        <w:trPr>
          <w:trHeight w:val="364"/>
        </w:trPr>
        <w:tc>
          <w:tcPr>
            <w:tcW w:w="648" w:type="dxa"/>
          </w:tcPr>
          <w:p w:rsidR="00C35710" w:rsidRPr="00F876AA" w:rsidRDefault="00C35710" w:rsidP="00C35710">
            <w:r w:rsidRPr="00F876AA">
              <w:t>15</w:t>
            </w:r>
          </w:p>
        </w:tc>
        <w:tc>
          <w:tcPr>
            <w:tcW w:w="5976" w:type="dxa"/>
          </w:tcPr>
          <w:p w:rsidR="00C35710" w:rsidRPr="00745066" w:rsidRDefault="00C35710" w:rsidP="00C35710">
            <w:r w:rsidRPr="00745066">
              <w:t>Sınav için verilen sürenin yeterliliği</w:t>
            </w:r>
          </w:p>
        </w:tc>
        <w:tc>
          <w:tcPr>
            <w:tcW w:w="694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0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3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6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35710" w:rsidTr="003671BD">
        <w:trPr>
          <w:trHeight w:val="364"/>
        </w:trPr>
        <w:tc>
          <w:tcPr>
            <w:tcW w:w="648" w:type="dxa"/>
          </w:tcPr>
          <w:p w:rsidR="00C35710" w:rsidRPr="00F876AA" w:rsidRDefault="00C35710" w:rsidP="00C35710">
            <w:r w:rsidRPr="00F876AA">
              <w:t>16</w:t>
            </w:r>
          </w:p>
        </w:tc>
        <w:tc>
          <w:tcPr>
            <w:tcW w:w="5976" w:type="dxa"/>
          </w:tcPr>
          <w:p w:rsidR="00C35710" w:rsidRPr="00745066" w:rsidRDefault="00C35710" w:rsidP="00C35710">
            <w:r w:rsidRPr="00745066">
              <w:t>Dersin dışında öğretim elemanına ulaşabilme</w:t>
            </w:r>
          </w:p>
        </w:tc>
        <w:tc>
          <w:tcPr>
            <w:tcW w:w="694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0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3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6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35710" w:rsidTr="003671BD">
        <w:trPr>
          <w:trHeight w:val="364"/>
        </w:trPr>
        <w:tc>
          <w:tcPr>
            <w:tcW w:w="648" w:type="dxa"/>
          </w:tcPr>
          <w:p w:rsidR="00C35710" w:rsidRPr="00F876AA" w:rsidRDefault="00C35710" w:rsidP="00C35710">
            <w:r w:rsidRPr="00F876AA">
              <w:t>17</w:t>
            </w:r>
          </w:p>
        </w:tc>
        <w:tc>
          <w:tcPr>
            <w:tcW w:w="5976" w:type="dxa"/>
          </w:tcPr>
          <w:p w:rsidR="00C35710" w:rsidRPr="00745066" w:rsidRDefault="00C35710" w:rsidP="00C35710">
            <w:r w:rsidRPr="00745066">
              <w:t>Öğretim elemanının derse hazırlığı</w:t>
            </w:r>
          </w:p>
        </w:tc>
        <w:tc>
          <w:tcPr>
            <w:tcW w:w="694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0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3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6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35710" w:rsidTr="003671BD">
        <w:trPr>
          <w:trHeight w:val="364"/>
        </w:trPr>
        <w:tc>
          <w:tcPr>
            <w:tcW w:w="648" w:type="dxa"/>
          </w:tcPr>
          <w:p w:rsidR="00C35710" w:rsidRPr="00F876AA" w:rsidRDefault="00C35710" w:rsidP="00C35710">
            <w:r w:rsidRPr="00F876AA">
              <w:t>18</w:t>
            </w:r>
          </w:p>
        </w:tc>
        <w:tc>
          <w:tcPr>
            <w:tcW w:w="5976" w:type="dxa"/>
          </w:tcPr>
          <w:p w:rsidR="00C35710" w:rsidRPr="00745066" w:rsidRDefault="00C35710" w:rsidP="00C35710">
            <w:r w:rsidRPr="00745066">
              <w:t>Öğretim elemanının derse hakimiyeti</w:t>
            </w:r>
          </w:p>
        </w:tc>
        <w:tc>
          <w:tcPr>
            <w:tcW w:w="694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0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3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6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35710" w:rsidTr="003671BD">
        <w:trPr>
          <w:trHeight w:val="364"/>
        </w:trPr>
        <w:tc>
          <w:tcPr>
            <w:tcW w:w="648" w:type="dxa"/>
          </w:tcPr>
          <w:p w:rsidR="00C35710" w:rsidRPr="00F876AA" w:rsidRDefault="00C35710" w:rsidP="00C35710">
            <w:r w:rsidRPr="00F876AA">
              <w:t>19</w:t>
            </w:r>
          </w:p>
        </w:tc>
        <w:tc>
          <w:tcPr>
            <w:tcW w:w="5976" w:type="dxa"/>
          </w:tcPr>
          <w:p w:rsidR="00C35710" w:rsidRPr="00745066" w:rsidRDefault="00C35710" w:rsidP="00C35710">
            <w:r w:rsidRPr="00745066">
              <w:t>Öğretim elemanının öğrencinin seviyesine inebilmesi</w:t>
            </w:r>
          </w:p>
        </w:tc>
        <w:tc>
          <w:tcPr>
            <w:tcW w:w="694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0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3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6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35710" w:rsidTr="003671BD">
        <w:trPr>
          <w:trHeight w:val="364"/>
        </w:trPr>
        <w:tc>
          <w:tcPr>
            <w:tcW w:w="648" w:type="dxa"/>
          </w:tcPr>
          <w:p w:rsidR="00C35710" w:rsidRPr="00F876AA" w:rsidRDefault="00C35710" w:rsidP="00C35710">
            <w:r w:rsidRPr="00F876AA">
              <w:t>20</w:t>
            </w:r>
          </w:p>
        </w:tc>
        <w:tc>
          <w:tcPr>
            <w:tcW w:w="5976" w:type="dxa"/>
          </w:tcPr>
          <w:p w:rsidR="00C35710" w:rsidRPr="00745066" w:rsidRDefault="00C35710" w:rsidP="00C35710">
            <w:r w:rsidRPr="00745066">
              <w:t>Öğretim elemanının derse gösterdiği özen ve önem</w:t>
            </w:r>
          </w:p>
        </w:tc>
        <w:tc>
          <w:tcPr>
            <w:tcW w:w="694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0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3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6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35710" w:rsidTr="003671BD">
        <w:trPr>
          <w:trHeight w:val="364"/>
        </w:trPr>
        <w:tc>
          <w:tcPr>
            <w:tcW w:w="648" w:type="dxa"/>
          </w:tcPr>
          <w:p w:rsidR="00C35710" w:rsidRPr="00F876AA" w:rsidRDefault="00C35710" w:rsidP="00C35710">
            <w:r w:rsidRPr="00F876AA">
              <w:t>21</w:t>
            </w:r>
          </w:p>
        </w:tc>
        <w:tc>
          <w:tcPr>
            <w:tcW w:w="5976" w:type="dxa"/>
          </w:tcPr>
          <w:p w:rsidR="00C35710" w:rsidRPr="00745066" w:rsidRDefault="00C35710" w:rsidP="00C35710">
            <w:r w:rsidRPr="00745066">
              <w:t>Sınav sonrası sınav soru ve cevaplara ulaşabilme</w:t>
            </w:r>
          </w:p>
        </w:tc>
        <w:tc>
          <w:tcPr>
            <w:tcW w:w="694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0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3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6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35710" w:rsidTr="003671BD">
        <w:trPr>
          <w:trHeight w:val="364"/>
        </w:trPr>
        <w:tc>
          <w:tcPr>
            <w:tcW w:w="648" w:type="dxa"/>
          </w:tcPr>
          <w:p w:rsidR="00C35710" w:rsidRPr="00F876AA" w:rsidRDefault="00C35710" w:rsidP="00C35710">
            <w:r w:rsidRPr="00F876AA">
              <w:t>22</w:t>
            </w:r>
          </w:p>
        </w:tc>
        <w:tc>
          <w:tcPr>
            <w:tcW w:w="5976" w:type="dxa"/>
          </w:tcPr>
          <w:p w:rsidR="00C35710" w:rsidRPr="00745066" w:rsidRDefault="00C35710" w:rsidP="00C35710">
            <w:r w:rsidRPr="00745066">
              <w:t>Derslerde verilen ödevlerin katkısı</w:t>
            </w:r>
          </w:p>
        </w:tc>
        <w:tc>
          <w:tcPr>
            <w:tcW w:w="694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0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3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6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35710" w:rsidTr="003671BD">
        <w:trPr>
          <w:trHeight w:val="364"/>
        </w:trPr>
        <w:tc>
          <w:tcPr>
            <w:tcW w:w="648" w:type="dxa"/>
          </w:tcPr>
          <w:p w:rsidR="00C35710" w:rsidRPr="00F876AA" w:rsidRDefault="00C35710" w:rsidP="00C35710">
            <w:r w:rsidRPr="00F876AA">
              <w:t>23</w:t>
            </w:r>
          </w:p>
        </w:tc>
        <w:tc>
          <w:tcPr>
            <w:tcW w:w="5976" w:type="dxa"/>
          </w:tcPr>
          <w:p w:rsidR="00C35710" w:rsidRPr="00745066" w:rsidRDefault="00C35710" w:rsidP="00C35710">
            <w:r w:rsidRPr="00745066">
              <w:t>Ölçme ve değerlendirmede öğretim elemanının objektifliği</w:t>
            </w:r>
          </w:p>
        </w:tc>
        <w:tc>
          <w:tcPr>
            <w:tcW w:w="694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0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3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6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35710" w:rsidTr="003671BD">
        <w:trPr>
          <w:trHeight w:val="364"/>
        </w:trPr>
        <w:tc>
          <w:tcPr>
            <w:tcW w:w="648" w:type="dxa"/>
          </w:tcPr>
          <w:p w:rsidR="00C35710" w:rsidRDefault="00C35710" w:rsidP="00C35710">
            <w:r w:rsidRPr="00F876AA">
              <w:t>24</w:t>
            </w:r>
          </w:p>
        </w:tc>
        <w:tc>
          <w:tcPr>
            <w:tcW w:w="5976" w:type="dxa"/>
          </w:tcPr>
          <w:p w:rsidR="00C35710" w:rsidRDefault="00C35710" w:rsidP="00C35710">
            <w:r w:rsidRPr="00745066">
              <w:t>Sınavlar dışında öğrencilere quiz, proje, ödev, derse katılım, fikir beyan etme gibi çalışmalara verilen önem</w:t>
            </w:r>
          </w:p>
        </w:tc>
        <w:tc>
          <w:tcPr>
            <w:tcW w:w="694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0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3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6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35710" w:rsidTr="003671BD">
        <w:trPr>
          <w:trHeight w:val="364"/>
        </w:trPr>
        <w:tc>
          <w:tcPr>
            <w:tcW w:w="648" w:type="dxa"/>
          </w:tcPr>
          <w:p w:rsidR="00C35710" w:rsidRPr="004B77A2" w:rsidRDefault="00CB4E28" w:rsidP="00C35710">
            <w:pPr>
              <w:rPr>
                <w:rFonts w:ascii="Times New Roman" w:hAnsi="Times New Roman" w:cs="Times New Roman"/>
                <w:sz w:val="24"/>
              </w:rPr>
            </w:pPr>
            <w:r w:rsidRPr="004B77A2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5976" w:type="dxa"/>
          </w:tcPr>
          <w:p w:rsidR="00C35710" w:rsidRPr="00745066" w:rsidRDefault="00C35710" w:rsidP="00C35710">
            <w:r w:rsidRPr="00CB4E28">
              <w:t>Derslik büyüklüğü</w:t>
            </w:r>
            <w:r w:rsidR="00CB4E28" w:rsidRPr="00CB4E28">
              <w:t>nün</w:t>
            </w:r>
            <w:r w:rsidRPr="00CB4E28">
              <w:t xml:space="preserve"> ders için uygunluğu</w:t>
            </w:r>
          </w:p>
        </w:tc>
        <w:tc>
          <w:tcPr>
            <w:tcW w:w="694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0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3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6" w:type="dxa"/>
          </w:tcPr>
          <w:p w:rsidR="00C35710" w:rsidRDefault="00C35710" w:rsidP="00C35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F20FA" w:rsidRPr="001F20FA" w:rsidRDefault="001F20FA" w:rsidP="001F20FA">
      <w:pPr>
        <w:rPr>
          <w:rFonts w:ascii="Times New Roman" w:hAnsi="Times New Roman" w:cs="Times New Roman"/>
          <w:b/>
          <w:sz w:val="24"/>
        </w:rPr>
      </w:pPr>
    </w:p>
    <w:sectPr w:rsidR="001F20FA" w:rsidRPr="001F2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20180"/>
    <w:multiLevelType w:val="hybridMultilevel"/>
    <w:tmpl w:val="15D848F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FA"/>
    <w:rsid w:val="001001BD"/>
    <w:rsid w:val="00192C1C"/>
    <w:rsid w:val="001F20FA"/>
    <w:rsid w:val="002D3B2D"/>
    <w:rsid w:val="003671BD"/>
    <w:rsid w:val="003C1CF9"/>
    <w:rsid w:val="004B77A2"/>
    <w:rsid w:val="004E51D5"/>
    <w:rsid w:val="00695DCB"/>
    <w:rsid w:val="009B24D2"/>
    <w:rsid w:val="00B47305"/>
    <w:rsid w:val="00C35710"/>
    <w:rsid w:val="00CB4E28"/>
    <w:rsid w:val="00CE2C41"/>
    <w:rsid w:val="00D830D8"/>
    <w:rsid w:val="00FE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05EA9-DB3F-4573-ABD5-39BD1BCB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2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F2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9A4DA-3E81-4A51-89D8-B2688549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2022-07-05T11:54:00Z</dcterms:created>
  <dcterms:modified xsi:type="dcterms:W3CDTF">2022-07-05T11:54:00Z</dcterms:modified>
</cp:coreProperties>
</file>