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451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682"/>
        <w:gridCol w:w="2139"/>
        <w:gridCol w:w="2070"/>
      </w:tblGrid>
      <w:tr w:rsidR="002658A6" w:rsidRPr="007A7A14" w:rsidTr="00893B87">
        <w:trPr>
          <w:trHeight w:val="268"/>
        </w:trPr>
        <w:tc>
          <w:tcPr>
            <w:tcW w:w="1560" w:type="dxa"/>
            <w:vMerge w:val="restart"/>
            <w:vAlign w:val="center"/>
          </w:tcPr>
          <w:p w:rsidR="002658A6" w:rsidRPr="007A7A14" w:rsidRDefault="00893B87" w:rsidP="00893B8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A79034A" wp14:editId="6F80016D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19050</wp:posOffset>
                  </wp:positionV>
                  <wp:extent cx="719455" cy="719455"/>
                  <wp:effectExtent l="0" t="0" r="4445" b="444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58A6" w:rsidRPr="007A7A14" w:rsidRDefault="002658A6" w:rsidP="00893B87">
            <w:pPr>
              <w:pStyle w:val="TableParagraph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2" w:type="dxa"/>
            <w:vMerge w:val="restart"/>
            <w:vAlign w:val="center"/>
          </w:tcPr>
          <w:p w:rsidR="002658A6" w:rsidRPr="007A7A14" w:rsidRDefault="00893B87" w:rsidP="00893B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Hassas Görev Envanter Formu</w:t>
            </w:r>
          </w:p>
          <w:p w:rsidR="002658A6" w:rsidRPr="007A7A14" w:rsidRDefault="002658A6" w:rsidP="00893B87">
            <w:pPr>
              <w:pStyle w:val="TableParagraph"/>
              <w:spacing w:before="1"/>
              <w:ind w:right="28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2658A6" w:rsidRPr="007A7A14" w:rsidRDefault="002658A6" w:rsidP="000F15C9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7A7A14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No:</w:t>
            </w:r>
          </w:p>
        </w:tc>
        <w:tc>
          <w:tcPr>
            <w:tcW w:w="2070" w:type="dxa"/>
          </w:tcPr>
          <w:p w:rsidR="002658A6" w:rsidRPr="007A7A14" w:rsidRDefault="002D51AD" w:rsidP="000E0D93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B87" w:rsidRPr="007A7A14">
              <w:rPr>
                <w:rFonts w:ascii="Times New Roman" w:hAnsi="Times New Roman" w:cs="Times New Roman"/>
                <w:sz w:val="20"/>
                <w:szCs w:val="20"/>
              </w:rPr>
              <w:t>GAZİ.</w:t>
            </w:r>
            <w:r w:rsidR="002658A6" w:rsidRPr="007A7A14">
              <w:rPr>
                <w:rFonts w:ascii="Times New Roman" w:hAnsi="Times New Roman" w:cs="Times New Roman"/>
                <w:sz w:val="20"/>
                <w:szCs w:val="20"/>
              </w:rPr>
              <w:t>FR.</w:t>
            </w:r>
            <w:r w:rsidR="00C616E9"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</w:p>
        </w:tc>
      </w:tr>
      <w:tr w:rsidR="002658A6" w:rsidRPr="007A7A14" w:rsidTr="00893B87">
        <w:trPr>
          <w:trHeight w:val="268"/>
        </w:trPr>
        <w:tc>
          <w:tcPr>
            <w:tcW w:w="1560" w:type="dxa"/>
            <w:vMerge/>
            <w:tcBorders>
              <w:top w:val="nil"/>
            </w:tcBorders>
          </w:tcPr>
          <w:p w:rsidR="002658A6" w:rsidRPr="007A7A14" w:rsidRDefault="002658A6" w:rsidP="000F15C9">
            <w:pPr>
              <w:rPr>
                <w:sz w:val="20"/>
                <w:szCs w:val="20"/>
              </w:rPr>
            </w:pPr>
          </w:p>
        </w:tc>
        <w:tc>
          <w:tcPr>
            <w:tcW w:w="9682" w:type="dxa"/>
            <w:vMerge/>
            <w:tcBorders>
              <w:top w:val="nil"/>
            </w:tcBorders>
          </w:tcPr>
          <w:p w:rsidR="002658A6" w:rsidRPr="007A7A14" w:rsidRDefault="002658A6" w:rsidP="000F15C9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2658A6" w:rsidRPr="007A7A14" w:rsidRDefault="002658A6" w:rsidP="000F15C9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Yayın</w:t>
            </w:r>
            <w:r w:rsidRPr="007A7A14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Tarihi:</w:t>
            </w:r>
          </w:p>
        </w:tc>
        <w:tc>
          <w:tcPr>
            <w:tcW w:w="2070" w:type="dxa"/>
          </w:tcPr>
          <w:p w:rsidR="002658A6" w:rsidRPr="007A7A14" w:rsidRDefault="002D51AD" w:rsidP="002D51AD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B87" w:rsidRPr="007A7A14"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</w:tr>
      <w:tr w:rsidR="002658A6" w:rsidRPr="007A7A14" w:rsidTr="00893B87">
        <w:trPr>
          <w:trHeight w:val="268"/>
        </w:trPr>
        <w:tc>
          <w:tcPr>
            <w:tcW w:w="1560" w:type="dxa"/>
            <w:vMerge/>
            <w:tcBorders>
              <w:top w:val="nil"/>
            </w:tcBorders>
          </w:tcPr>
          <w:p w:rsidR="002658A6" w:rsidRPr="007A7A14" w:rsidRDefault="002658A6" w:rsidP="000F15C9">
            <w:pPr>
              <w:rPr>
                <w:sz w:val="20"/>
                <w:szCs w:val="20"/>
              </w:rPr>
            </w:pPr>
          </w:p>
        </w:tc>
        <w:tc>
          <w:tcPr>
            <w:tcW w:w="9682" w:type="dxa"/>
            <w:vMerge/>
            <w:tcBorders>
              <w:top w:val="nil"/>
            </w:tcBorders>
          </w:tcPr>
          <w:p w:rsidR="002658A6" w:rsidRPr="007A7A14" w:rsidRDefault="002658A6" w:rsidP="000F15C9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2658A6" w:rsidRPr="007A7A14" w:rsidRDefault="002658A6" w:rsidP="000F15C9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7A7A1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Tarihi:</w:t>
            </w:r>
          </w:p>
        </w:tc>
        <w:tc>
          <w:tcPr>
            <w:tcW w:w="2070" w:type="dxa"/>
          </w:tcPr>
          <w:p w:rsidR="002658A6" w:rsidRPr="007A7A14" w:rsidRDefault="008A5F4D" w:rsidP="000F15C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58A6" w:rsidRPr="007A7A14" w:rsidTr="00893B87">
        <w:trPr>
          <w:trHeight w:val="268"/>
        </w:trPr>
        <w:tc>
          <w:tcPr>
            <w:tcW w:w="1560" w:type="dxa"/>
            <w:vMerge/>
            <w:tcBorders>
              <w:top w:val="nil"/>
            </w:tcBorders>
          </w:tcPr>
          <w:p w:rsidR="002658A6" w:rsidRPr="007A7A14" w:rsidRDefault="002658A6" w:rsidP="000F15C9">
            <w:pPr>
              <w:rPr>
                <w:sz w:val="20"/>
                <w:szCs w:val="20"/>
              </w:rPr>
            </w:pPr>
          </w:p>
        </w:tc>
        <w:tc>
          <w:tcPr>
            <w:tcW w:w="9682" w:type="dxa"/>
            <w:vMerge/>
            <w:tcBorders>
              <w:top w:val="nil"/>
            </w:tcBorders>
          </w:tcPr>
          <w:p w:rsidR="002658A6" w:rsidRPr="007A7A14" w:rsidRDefault="002658A6" w:rsidP="000F15C9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2658A6" w:rsidRPr="007A7A14" w:rsidRDefault="002658A6" w:rsidP="000F15C9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7A7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No:</w:t>
            </w:r>
          </w:p>
        </w:tc>
        <w:tc>
          <w:tcPr>
            <w:tcW w:w="2070" w:type="dxa"/>
          </w:tcPr>
          <w:p w:rsidR="002658A6" w:rsidRPr="007A7A14" w:rsidRDefault="008A5F4D" w:rsidP="008A5F4D">
            <w:pPr>
              <w:pStyle w:val="TableParagraph"/>
              <w:spacing w:before="119" w:line="129" w:lineRule="exact"/>
              <w:ind w:right="86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58A6" w:rsidRPr="007A7A14" w:rsidTr="00893B87">
        <w:trPr>
          <w:trHeight w:val="269"/>
        </w:trPr>
        <w:tc>
          <w:tcPr>
            <w:tcW w:w="1560" w:type="dxa"/>
            <w:vMerge/>
            <w:tcBorders>
              <w:top w:val="nil"/>
            </w:tcBorders>
          </w:tcPr>
          <w:p w:rsidR="002658A6" w:rsidRPr="007A7A14" w:rsidRDefault="002658A6" w:rsidP="000F15C9">
            <w:pPr>
              <w:rPr>
                <w:sz w:val="20"/>
                <w:szCs w:val="20"/>
              </w:rPr>
            </w:pPr>
          </w:p>
        </w:tc>
        <w:tc>
          <w:tcPr>
            <w:tcW w:w="9682" w:type="dxa"/>
            <w:vMerge/>
            <w:tcBorders>
              <w:top w:val="nil"/>
            </w:tcBorders>
          </w:tcPr>
          <w:p w:rsidR="002658A6" w:rsidRPr="007A7A14" w:rsidRDefault="002658A6" w:rsidP="000F15C9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2658A6" w:rsidRPr="007A7A14" w:rsidRDefault="002658A6" w:rsidP="000F15C9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Sayfa:</w:t>
            </w:r>
          </w:p>
        </w:tc>
        <w:tc>
          <w:tcPr>
            <w:tcW w:w="2070" w:type="dxa"/>
          </w:tcPr>
          <w:p w:rsidR="002658A6" w:rsidRPr="007A7A14" w:rsidRDefault="008A5F4D" w:rsidP="008A5F4D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</w:tr>
    </w:tbl>
    <w:p w:rsidR="002658A6" w:rsidRPr="007A7A14" w:rsidRDefault="002658A6" w:rsidP="002658A6">
      <w:pPr>
        <w:pStyle w:val="GvdeMetni"/>
        <w:spacing w:before="5"/>
        <w:ind w:left="0"/>
        <w:rPr>
          <w:sz w:val="20"/>
          <w:szCs w:val="20"/>
        </w:rPr>
      </w:pPr>
    </w:p>
    <w:tbl>
      <w:tblPr>
        <w:tblStyle w:val="TableNormal"/>
        <w:tblW w:w="15451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243"/>
        <w:gridCol w:w="3646"/>
        <w:gridCol w:w="3365"/>
        <w:gridCol w:w="5496"/>
      </w:tblGrid>
      <w:tr w:rsidR="002658A6" w:rsidRPr="007A7A14" w:rsidTr="007A7A14">
        <w:trPr>
          <w:trHeight w:val="375"/>
        </w:trPr>
        <w:tc>
          <w:tcPr>
            <w:tcW w:w="15451" w:type="dxa"/>
            <w:gridSpan w:val="5"/>
          </w:tcPr>
          <w:p w:rsidR="002658A6" w:rsidRPr="007A7A14" w:rsidRDefault="00CE434D" w:rsidP="000F15C9">
            <w:pPr>
              <w:pStyle w:val="TableParagraph"/>
              <w:spacing w:before="40"/>
              <w:ind w:left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Birim</w:t>
            </w:r>
            <w:r w:rsidRPr="007A7A1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C616E9">
              <w:rPr>
                <w:rFonts w:ascii="Times New Roman" w:hAnsi="Times New Roman" w:cs="Times New Roman"/>
                <w:b/>
                <w:sz w:val="20"/>
                <w:szCs w:val="20"/>
              </w:rPr>
              <w:t>Adı: Kaynak ve Birleştirme Teknolojileri Uygulama ve Araştırma Merkezi</w:t>
            </w:r>
          </w:p>
        </w:tc>
      </w:tr>
      <w:tr w:rsidR="002658A6" w:rsidRPr="007A7A14" w:rsidTr="007A7A14">
        <w:trPr>
          <w:trHeight w:val="572"/>
        </w:trPr>
        <w:tc>
          <w:tcPr>
            <w:tcW w:w="701" w:type="dxa"/>
          </w:tcPr>
          <w:p w:rsidR="000E0D93" w:rsidRPr="007A7A14" w:rsidRDefault="002658A6" w:rsidP="00CE434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  <w:p w:rsidR="002658A6" w:rsidRPr="007A7A14" w:rsidRDefault="000E0D93" w:rsidP="00CE434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243" w:type="dxa"/>
          </w:tcPr>
          <w:p w:rsidR="002658A6" w:rsidRPr="007A7A14" w:rsidRDefault="002658A6" w:rsidP="00CE434D">
            <w:pPr>
              <w:pStyle w:val="TableParagraph"/>
              <w:spacing w:before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Hassas</w:t>
            </w:r>
            <w:r w:rsidRPr="007A7A1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646" w:type="dxa"/>
          </w:tcPr>
          <w:p w:rsidR="002658A6" w:rsidRPr="007A7A14" w:rsidRDefault="002658A6" w:rsidP="00CE434D">
            <w:pPr>
              <w:pStyle w:val="TableParagraph"/>
              <w:spacing w:before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  <w:r w:rsidRPr="007A7A14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</w:p>
        </w:tc>
        <w:tc>
          <w:tcPr>
            <w:tcW w:w="3365" w:type="dxa"/>
            <w:vAlign w:val="center"/>
          </w:tcPr>
          <w:p w:rsidR="002658A6" w:rsidRPr="007A7A14" w:rsidRDefault="008A5F4D" w:rsidP="00CE434D">
            <w:pPr>
              <w:pStyle w:val="TableParagraph"/>
              <w:spacing w:before="4"/>
              <w:ind w:right="4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Birim/Alt Birim Yöneticisi</w:t>
            </w:r>
          </w:p>
        </w:tc>
        <w:tc>
          <w:tcPr>
            <w:tcW w:w="5496" w:type="dxa"/>
          </w:tcPr>
          <w:p w:rsidR="002658A6" w:rsidRPr="007A7A14" w:rsidRDefault="002658A6" w:rsidP="00CE434D">
            <w:pPr>
              <w:pStyle w:val="TableParagraph"/>
              <w:spacing w:before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Görevin</w:t>
            </w:r>
            <w:r w:rsidRPr="007A7A14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Yerine</w:t>
            </w:r>
            <w:r w:rsidRPr="007A7A14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Getirilmemesinin</w:t>
            </w:r>
            <w:r w:rsidRPr="007A7A14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A7A14">
              <w:rPr>
                <w:rFonts w:ascii="Times New Roman" w:hAnsi="Times New Roman" w:cs="Times New Roman"/>
                <w:b/>
                <w:sz w:val="20"/>
                <w:szCs w:val="20"/>
              </w:rPr>
              <w:t>Sonuçları</w:t>
            </w:r>
          </w:p>
        </w:tc>
      </w:tr>
      <w:tr w:rsidR="007A7A14" w:rsidRPr="007A7A14" w:rsidTr="007A7A14">
        <w:trPr>
          <w:trHeight w:val="445"/>
        </w:trPr>
        <w:tc>
          <w:tcPr>
            <w:tcW w:w="701" w:type="dxa"/>
          </w:tcPr>
          <w:p w:rsidR="007A7A14" w:rsidRPr="007A7A14" w:rsidRDefault="007A7A14" w:rsidP="007A7A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14" w:rsidRPr="007A7A14" w:rsidRDefault="007A7A14" w:rsidP="007A7A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Tahribatsız muayene uygulamaları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İşin standartlara uygun yapılmaması</w:t>
            </w:r>
          </w:p>
        </w:tc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yüksek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İlgili personele tahribatsız muayene eğitimlerinin verilmesi</w:t>
            </w:r>
          </w:p>
        </w:tc>
      </w:tr>
      <w:tr w:rsidR="007A7A14" w:rsidRPr="007A7A14" w:rsidTr="007A7A14">
        <w:trPr>
          <w:trHeight w:val="282"/>
        </w:trPr>
        <w:tc>
          <w:tcPr>
            <w:tcW w:w="701" w:type="dxa"/>
          </w:tcPr>
          <w:p w:rsidR="007A7A14" w:rsidRPr="007A7A14" w:rsidRDefault="007A7A14" w:rsidP="007A7A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14" w:rsidRPr="007A7A14" w:rsidRDefault="007A7A14" w:rsidP="007A7A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Radyasyondan korunma sorumluluğu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 xml:space="preserve"> -  Radyasyon kazası yaşanması</w:t>
            </w:r>
          </w:p>
          <w:p w:rsidR="007A7A14" w:rsidRPr="007A7A14" w:rsidRDefault="007A7A14" w:rsidP="007A7A14">
            <w:p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 xml:space="preserve"> -  Çalışan personelin ve radyasyon kaynağının kayıtlarının tutulmaması</w:t>
            </w:r>
          </w:p>
          <w:p w:rsidR="007A7A14" w:rsidRPr="007A7A14" w:rsidRDefault="007A7A14" w:rsidP="007A7A14">
            <w:p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 xml:space="preserve"> -  Kişisel dozimetre kullanılmaması</w:t>
            </w:r>
          </w:p>
          <w:p w:rsidR="007A7A14" w:rsidRPr="007A7A14" w:rsidRDefault="007A7A14" w:rsidP="007A7A14">
            <w:p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 xml:space="preserve"> -  Radyasyon alan ölçümlerinin yapılmaması</w:t>
            </w:r>
          </w:p>
        </w:tc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Yüksek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Lisans sahibi tarafından denetlenmesi</w:t>
            </w:r>
          </w:p>
          <w:p w:rsidR="007A7A14" w:rsidRPr="007A7A14" w:rsidRDefault="007A7A14" w:rsidP="007A7A1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Radyasyondan korunma eğitimlerinin verilmesi</w:t>
            </w:r>
          </w:p>
          <w:p w:rsidR="007A7A14" w:rsidRPr="007A7A14" w:rsidRDefault="007A7A14" w:rsidP="007A7A1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-  Taek tarafından yetkilendirilmiş personel çalıştırılmaması</w:t>
            </w:r>
          </w:p>
        </w:tc>
      </w:tr>
      <w:tr w:rsidR="007A7A14" w:rsidRPr="007A7A14" w:rsidTr="007A7A14">
        <w:trPr>
          <w:trHeight w:val="301"/>
        </w:trPr>
        <w:tc>
          <w:tcPr>
            <w:tcW w:w="701" w:type="dxa"/>
          </w:tcPr>
          <w:p w:rsidR="007A7A14" w:rsidRPr="007A7A14" w:rsidRDefault="007A7A14" w:rsidP="007A7A1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14" w:rsidRPr="007A7A14" w:rsidRDefault="007A7A14" w:rsidP="007A7A1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Radyografik test uygulamaları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-  personelin ve halkın radyasyon maruziyeti</w:t>
            </w:r>
          </w:p>
          <w:p w:rsidR="007A7A14" w:rsidRPr="007A7A14" w:rsidRDefault="007A7A14" w:rsidP="007A7A14">
            <w:pPr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Yüksek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Işınlamaların zırhlı ortamda yapılması</w:t>
            </w:r>
          </w:p>
          <w:p w:rsidR="007A7A14" w:rsidRPr="007A7A14" w:rsidRDefault="007A7A14" w:rsidP="007A7A1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Sesli ve ışıklı uyarı sistemlerinin kullanılması</w:t>
            </w:r>
          </w:p>
          <w:p w:rsidR="007A7A14" w:rsidRPr="007A7A14" w:rsidRDefault="007A7A14" w:rsidP="007A7A1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Alan ölçümlerinin yapılması</w:t>
            </w:r>
          </w:p>
          <w:p w:rsidR="007A7A14" w:rsidRPr="007A7A14" w:rsidRDefault="007A7A14" w:rsidP="007A7A1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Sorumlularca iş takibinin yapılması</w:t>
            </w:r>
          </w:p>
          <w:p w:rsidR="007A7A14" w:rsidRPr="007A7A14" w:rsidRDefault="007A7A14" w:rsidP="007A7A1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Muayene yöntemiyle ilgili gerekli eğitimlerin verilmesi</w:t>
            </w:r>
          </w:p>
          <w:p w:rsidR="007A7A14" w:rsidRPr="007A7A14" w:rsidRDefault="007A7A14" w:rsidP="007A7A14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 xml:space="preserve"> Yetkisiz personel çalıştırılmaması</w:t>
            </w:r>
          </w:p>
        </w:tc>
      </w:tr>
      <w:tr w:rsidR="007A7A14" w:rsidRPr="007A7A14" w:rsidTr="007A7A14">
        <w:trPr>
          <w:trHeight w:val="301"/>
        </w:trPr>
        <w:tc>
          <w:tcPr>
            <w:tcW w:w="701" w:type="dxa"/>
          </w:tcPr>
          <w:p w:rsidR="007A7A14" w:rsidRPr="007A7A14" w:rsidRDefault="007A7A14" w:rsidP="007A7A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br w:type="page"/>
            </w:r>
          </w:p>
          <w:p w:rsidR="007A7A14" w:rsidRPr="007A7A14" w:rsidRDefault="007A7A14" w:rsidP="007A7A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Birim evrak sorumluluğu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-  Yazışmaların gecikmesi</w:t>
            </w:r>
          </w:p>
          <w:p w:rsidR="007A7A14" w:rsidRPr="007A7A14" w:rsidRDefault="007A7A14" w:rsidP="007A7A14">
            <w:p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-  Gelen – giden evrakın ilgili personele ulaşmaması</w:t>
            </w:r>
          </w:p>
        </w:tc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jc w:val="center"/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Orta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A14" w:rsidRPr="007A7A14" w:rsidRDefault="007A7A14" w:rsidP="007A7A14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Sorumlu personele ebys eğitimlerinin verilmesi</w:t>
            </w:r>
          </w:p>
          <w:p w:rsidR="007A7A14" w:rsidRPr="007A7A14" w:rsidRDefault="007A7A14" w:rsidP="007A7A14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>Sorumlularca iş takibinin yapılması</w:t>
            </w:r>
          </w:p>
        </w:tc>
      </w:tr>
    </w:tbl>
    <w:p w:rsidR="007C2438" w:rsidRPr="007A7A14" w:rsidRDefault="007C2438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19"/>
        <w:tblW w:w="15496" w:type="dxa"/>
        <w:tblLook w:val="04A0" w:firstRow="1" w:lastRow="0" w:firstColumn="1" w:lastColumn="0" w:noHBand="0" w:noVBand="1"/>
      </w:tblPr>
      <w:tblGrid>
        <w:gridCol w:w="15496"/>
      </w:tblGrid>
      <w:tr w:rsidR="007A7A14" w:rsidRPr="007A7A14" w:rsidTr="00D41DE9">
        <w:trPr>
          <w:trHeight w:val="1266"/>
        </w:trPr>
        <w:tc>
          <w:tcPr>
            <w:tcW w:w="15496" w:type="dxa"/>
          </w:tcPr>
          <w:p w:rsidR="007A7A14" w:rsidRPr="007A7A14" w:rsidRDefault="007A7A14" w:rsidP="007A7A14">
            <w:pPr>
              <w:rPr>
                <w:sz w:val="20"/>
                <w:szCs w:val="20"/>
              </w:rPr>
            </w:pPr>
          </w:p>
          <w:p w:rsidR="007A7A14" w:rsidRPr="007A7A14" w:rsidRDefault="007A7A14" w:rsidP="007A7A14">
            <w:pPr>
              <w:spacing w:after="51" w:line="360" w:lineRule="auto"/>
              <w:ind w:left="5530"/>
              <w:rPr>
                <w:b/>
                <w:sz w:val="20"/>
                <w:szCs w:val="20"/>
              </w:rPr>
            </w:pPr>
            <w:r w:rsidRPr="007A7A14">
              <w:rPr>
                <w:b/>
                <w:sz w:val="20"/>
                <w:szCs w:val="20"/>
              </w:rPr>
              <w:t xml:space="preserve">                           ONAYLAYAN</w:t>
            </w:r>
          </w:p>
          <w:p w:rsidR="007A7A14" w:rsidRPr="007A7A14" w:rsidRDefault="007A7A14" w:rsidP="007A7A14">
            <w:pPr>
              <w:spacing w:after="44" w:line="360" w:lineRule="auto"/>
              <w:ind w:left="5586"/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 xml:space="preserve">                              25/07/2023</w:t>
            </w:r>
          </w:p>
          <w:p w:rsidR="007A7A14" w:rsidRPr="007A7A14" w:rsidRDefault="007A7A14" w:rsidP="007A7A14">
            <w:pPr>
              <w:spacing w:after="44" w:line="360" w:lineRule="auto"/>
              <w:ind w:left="5586"/>
              <w:rPr>
                <w:sz w:val="20"/>
                <w:szCs w:val="20"/>
              </w:rPr>
            </w:pPr>
            <w:r w:rsidRPr="007A7A1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İMZA</w:t>
            </w:r>
          </w:p>
        </w:tc>
      </w:tr>
    </w:tbl>
    <w:p w:rsidR="00F277D7" w:rsidRPr="007A7A14" w:rsidRDefault="00F277D7" w:rsidP="00D41DE9">
      <w:pPr>
        <w:spacing w:after="51"/>
        <w:rPr>
          <w:sz w:val="20"/>
          <w:szCs w:val="20"/>
        </w:rPr>
      </w:pPr>
      <w:bookmarkStart w:id="0" w:name="_GoBack"/>
      <w:bookmarkEnd w:id="0"/>
    </w:p>
    <w:sectPr w:rsidR="00F277D7" w:rsidRPr="007A7A14" w:rsidSect="002658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4D" w:rsidRDefault="00BF524D" w:rsidP="000E0D93">
      <w:r>
        <w:separator/>
      </w:r>
    </w:p>
  </w:endnote>
  <w:endnote w:type="continuationSeparator" w:id="0">
    <w:p w:rsidR="00BF524D" w:rsidRDefault="00BF524D" w:rsidP="000E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4D" w:rsidRDefault="00BF524D" w:rsidP="000E0D93">
      <w:r>
        <w:separator/>
      </w:r>
    </w:p>
  </w:footnote>
  <w:footnote w:type="continuationSeparator" w:id="0">
    <w:p w:rsidR="00BF524D" w:rsidRDefault="00BF524D" w:rsidP="000E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75E"/>
    <w:multiLevelType w:val="hybridMultilevel"/>
    <w:tmpl w:val="A4D28988"/>
    <w:lvl w:ilvl="0" w:tplc="AF18C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3E6"/>
    <w:multiLevelType w:val="hybridMultilevel"/>
    <w:tmpl w:val="F538FC68"/>
    <w:lvl w:ilvl="0" w:tplc="1D3CCBDC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4CCA"/>
    <w:multiLevelType w:val="hybridMultilevel"/>
    <w:tmpl w:val="EFB0F814"/>
    <w:lvl w:ilvl="0" w:tplc="1D3CCBDC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6106"/>
    <w:multiLevelType w:val="hybridMultilevel"/>
    <w:tmpl w:val="F3326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5A33"/>
    <w:multiLevelType w:val="hybridMultilevel"/>
    <w:tmpl w:val="3AA658B2"/>
    <w:lvl w:ilvl="0" w:tplc="1D3CCBDC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B328C"/>
    <w:multiLevelType w:val="hybridMultilevel"/>
    <w:tmpl w:val="A8EE37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86D66"/>
    <w:multiLevelType w:val="hybridMultilevel"/>
    <w:tmpl w:val="9F74C0F6"/>
    <w:lvl w:ilvl="0" w:tplc="AF18C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944D1"/>
    <w:multiLevelType w:val="hybridMultilevel"/>
    <w:tmpl w:val="97784DDA"/>
    <w:lvl w:ilvl="0" w:tplc="1D3CCBDC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F22ED"/>
    <w:multiLevelType w:val="hybridMultilevel"/>
    <w:tmpl w:val="5BDECB5C"/>
    <w:lvl w:ilvl="0" w:tplc="5AA83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325F"/>
    <w:multiLevelType w:val="hybridMultilevel"/>
    <w:tmpl w:val="86F85FEA"/>
    <w:lvl w:ilvl="0" w:tplc="AF18C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8A"/>
    <w:rsid w:val="000A54C3"/>
    <w:rsid w:val="000E0D93"/>
    <w:rsid w:val="00160DDA"/>
    <w:rsid w:val="001678DE"/>
    <w:rsid w:val="00171649"/>
    <w:rsid w:val="001E3AEB"/>
    <w:rsid w:val="002003BE"/>
    <w:rsid w:val="002658A6"/>
    <w:rsid w:val="00280F88"/>
    <w:rsid w:val="002D51AD"/>
    <w:rsid w:val="00310A92"/>
    <w:rsid w:val="0036408D"/>
    <w:rsid w:val="00415063"/>
    <w:rsid w:val="004C6313"/>
    <w:rsid w:val="004F4667"/>
    <w:rsid w:val="00504B80"/>
    <w:rsid w:val="00530AB9"/>
    <w:rsid w:val="005E3361"/>
    <w:rsid w:val="005E38AA"/>
    <w:rsid w:val="00710D70"/>
    <w:rsid w:val="007A7A14"/>
    <w:rsid w:val="007C0CA9"/>
    <w:rsid w:val="007C2438"/>
    <w:rsid w:val="00893B87"/>
    <w:rsid w:val="008A5F4D"/>
    <w:rsid w:val="0095737C"/>
    <w:rsid w:val="0098423C"/>
    <w:rsid w:val="0099337F"/>
    <w:rsid w:val="00993786"/>
    <w:rsid w:val="00A23739"/>
    <w:rsid w:val="00A4590A"/>
    <w:rsid w:val="00A7416C"/>
    <w:rsid w:val="00B63A8A"/>
    <w:rsid w:val="00B85025"/>
    <w:rsid w:val="00B85D16"/>
    <w:rsid w:val="00B87BB0"/>
    <w:rsid w:val="00B91F0A"/>
    <w:rsid w:val="00BF524D"/>
    <w:rsid w:val="00C43BD3"/>
    <w:rsid w:val="00C616E9"/>
    <w:rsid w:val="00CE434D"/>
    <w:rsid w:val="00D20E5E"/>
    <w:rsid w:val="00D41DE9"/>
    <w:rsid w:val="00D644D3"/>
    <w:rsid w:val="00DC2174"/>
    <w:rsid w:val="00E05321"/>
    <w:rsid w:val="00E8244E"/>
    <w:rsid w:val="00F1621A"/>
    <w:rsid w:val="00F277D7"/>
    <w:rsid w:val="00F559D1"/>
    <w:rsid w:val="00F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EA4F"/>
  <w15:chartTrackingRefBased/>
  <w15:docId w15:val="{0E2E4574-9C22-4D09-9C42-A233940C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5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A54C3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0A54C3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2658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58A6"/>
    <w:pPr>
      <w:ind w:left="110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58A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58A6"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0E0D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0D9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E0D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0D93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0E0D9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36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Pc</cp:lastModifiedBy>
  <cp:revision>5</cp:revision>
  <dcterms:created xsi:type="dcterms:W3CDTF">2023-10-05T07:28:00Z</dcterms:created>
  <dcterms:modified xsi:type="dcterms:W3CDTF">2023-10-05T18:10:00Z</dcterms:modified>
</cp:coreProperties>
</file>