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03" w:rsidRPr="00E42C0F" w:rsidRDefault="00371103" w:rsidP="00371103">
      <w:pPr>
        <w:tabs>
          <w:tab w:val="left" w:pos="360"/>
        </w:tabs>
        <w:spacing w:after="160" w:line="259" w:lineRule="auto"/>
        <w:rPr>
          <w:b/>
          <w:sz w:val="20"/>
          <w:szCs w:val="20"/>
        </w:rPr>
      </w:pPr>
    </w:p>
    <w:tbl>
      <w:tblPr>
        <w:tblpPr w:leftFromText="142" w:rightFromText="142" w:vertAnchor="text" w:horzAnchor="margin" w:tblpXSpec="center" w:tblpY="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2"/>
        <w:gridCol w:w="5676"/>
      </w:tblGrid>
      <w:tr w:rsidR="00371103" w:rsidRPr="00E42C0F" w:rsidTr="005353CB">
        <w:trPr>
          <w:trHeight w:val="315"/>
        </w:trPr>
        <w:tc>
          <w:tcPr>
            <w:tcW w:w="9067" w:type="dxa"/>
            <w:gridSpan w:val="2"/>
            <w:shd w:val="clear" w:color="auto" w:fill="DEEAF6"/>
            <w:vAlign w:val="center"/>
            <w:hideMark/>
          </w:tcPr>
          <w:p w:rsidR="00371103" w:rsidRPr="00E42C0F" w:rsidRDefault="00E42C0F" w:rsidP="005353CB">
            <w:pPr>
              <w:jc w:val="center"/>
              <w:rPr>
                <w:b/>
                <w:bCs/>
                <w:color w:val="000000"/>
              </w:rPr>
            </w:pPr>
            <w:r w:rsidRPr="00E42C0F">
              <w:rPr>
                <w:b/>
                <w:bCs/>
                <w:color w:val="000000"/>
              </w:rPr>
              <w:t>COURSE DESCRIPTION FORM</w:t>
            </w:r>
          </w:p>
        </w:tc>
      </w:tr>
      <w:tr w:rsidR="00371103" w:rsidRPr="00E42C0F" w:rsidTr="005353CB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051C84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Course Code and Name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371103" w:rsidRPr="00E42C0F" w:rsidRDefault="00371103" w:rsidP="00816640">
            <w:pPr>
              <w:rPr>
                <w:b/>
                <w:color w:val="000000"/>
                <w:sz w:val="20"/>
                <w:szCs w:val="20"/>
              </w:rPr>
            </w:pPr>
            <w:r w:rsidRPr="00E42C0F">
              <w:rPr>
                <w:b/>
                <w:color w:val="000000"/>
                <w:sz w:val="20"/>
                <w:szCs w:val="20"/>
              </w:rPr>
              <w:t> </w:t>
            </w:r>
            <w:r w:rsidR="000905CD" w:rsidRPr="00E42C0F">
              <w:rPr>
                <w:b/>
                <w:sz w:val="20"/>
                <w:szCs w:val="20"/>
              </w:rPr>
              <w:t xml:space="preserve"> </w:t>
            </w:r>
            <w:r w:rsidR="00816640">
              <w:rPr>
                <w:b/>
                <w:color w:val="000000"/>
                <w:sz w:val="20"/>
                <w:szCs w:val="20"/>
              </w:rPr>
              <w:t>SYB</w:t>
            </w:r>
            <w:r w:rsidR="00681A06">
              <w:rPr>
                <w:b/>
                <w:color w:val="000000"/>
                <w:sz w:val="20"/>
                <w:szCs w:val="20"/>
              </w:rPr>
              <w:t xml:space="preserve"> 217</w:t>
            </w:r>
            <w:bookmarkStart w:id="0" w:name="_GoBack"/>
            <w:bookmarkEnd w:id="0"/>
            <w:r w:rsidR="000905CD" w:rsidRPr="00E42C0F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E42C0F" w:rsidRPr="00E42C0F">
              <w:rPr>
                <w:b/>
                <w:color w:val="000000"/>
                <w:sz w:val="20"/>
                <w:szCs w:val="20"/>
              </w:rPr>
              <w:t>ARTISTIC GYMNASTICS</w:t>
            </w:r>
          </w:p>
        </w:tc>
      </w:tr>
      <w:tr w:rsidR="00371103" w:rsidRPr="00E42C0F" w:rsidTr="00F735E7">
        <w:trPr>
          <w:trHeight w:val="320"/>
        </w:trPr>
        <w:tc>
          <w:tcPr>
            <w:tcW w:w="4382" w:type="dxa"/>
            <w:shd w:val="clear" w:color="auto" w:fill="DEEAF6"/>
            <w:noWrap/>
            <w:vAlign w:val="center"/>
          </w:tcPr>
          <w:p w:rsidR="00371103" w:rsidRPr="00E42C0F" w:rsidRDefault="00051C84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Course Semester</w:t>
            </w:r>
          </w:p>
        </w:tc>
        <w:tc>
          <w:tcPr>
            <w:tcW w:w="4685" w:type="dxa"/>
            <w:shd w:val="clear" w:color="auto" w:fill="auto"/>
            <w:noWrap/>
            <w:vAlign w:val="center"/>
          </w:tcPr>
          <w:p w:rsidR="00371103" w:rsidRPr="00E42C0F" w:rsidRDefault="0003298B" w:rsidP="005353CB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Fall-Spring</w:t>
            </w:r>
          </w:p>
        </w:tc>
      </w:tr>
      <w:tr w:rsidR="00371103" w:rsidRPr="00E42C0F" w:rsidTr="00F735E7">
        <w:trPr>
          <w:trHeight w:val="69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051C84" w:rsidP="00445F0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 xml:space="preserve">Catalog </w:t>
            </w:r>
            <w:r w:rsidR="00445F07" w:rsidRPr="00E42C0F">
              <w:rPr>
                <w:b/>
                <w:bCs/>
                <w:color w:val="000000"/>
                <w:sz w:val="20"/>
                <w:szCs w:val="20"/>
              </w:rPr>
              <w:t>Content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371103" w:rsidRPr="00E42C0F" w:rsidRDefault="000905CD" w:rsidP="000905CD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Definition, history of  artistic gymnastic, presentation of artistic gymnastic apparatus and fundamental gymnastic exercises</w:t>
            </w:r>
          </w:p>
        </w:tc>
      </w:tr>
      <w:tr w:rsidR="00371103" w:rsidRPr="00E42C0F" w:rsidTr="005353CB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371103" w:rsidP="003632E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Te</w:t>
            </w:r>
            <w:r w:rsidR="003632EB" w:rsidRPr="00E42C0F">
              <w:rPr>
                <w:b/>
                <w:bCs/>
                <w:color w:val="000000"/>
                <w:sz w:val="20"/>
                <w:szCs w:val="20"/>
              </w:rPr>
              <w:t>xtbook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371103" w:rsidRPr="00E42C0F" w:rsidRDefault="00371103" w:rsidP="005353CB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 </w:t>
            </w:r>
          </w:p>
          <w:p w:rsidR="00371103" w:rsidRPr="00E42C0F" w:rsidRDefault="00E259B1" w:rsidP="00E259B1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 xml:space="preserve">Federation </w:t>
            </w:r>
            <w:r w:rsidR="009C4333" w:rsidRPr="00E42C0F">
              <w:rPr>
                <w:color w:val="000000"/>
                <w:sz w:val="20"/>
                <w:szCs w:val="20"/>
              </w:rPr>
              <w:t>International</w:t>
            </w:r>
            <w:r w:rsidRPr="00E42C0F">
              <w:rPr>
                <w:color w:val="000000"/>
                <w:sz w:val="20"/>
                <w:szCs w:val="20"/>
              </w:rPr>
              <w:t xml:space="preserve"> of </w:t>
            </w:r>
            <w:r w:rsidR="009C4333" w:rsidRPr="00E42C0F">
              <w:rPr>
                <w:color w:val="000000"/>
                <w:sz w:val="20"/>
                <w:szCs w:val="20"/>
              </w:rPr>
              <w:t xml:space="preserve"> Gymnastics (FIG) Evaluation Rules, Suveren S., Suveren S, Artistic Gymnastics Teaching Methods (Ladies-Men) Nobel Publishing, Ankara 2010</w:t>
            </w:r>
          </w:p>
        </w:tc>
      </w:tr>
      <w:tr w:rsidR="00371103" w:rsidRPr="00E42C0F" w:rsidTr="00F735E7">
        <w:trPr>
          <w:trHeight w:val="47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051C84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Supplementary Textbooks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371103" w:rsidRPr="00E42C0F" w:rsidRDefault="00371103" w:rsidP="005353CB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 </w:t>
            </w:r>
            <w:r w:rsidR="00F239CF" w:rsidRPr="00E42C0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71103" w:rsidRPr="00E42C0F" w:rsidTr="005353C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3632EB" w:rsidP="003632E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 xml:space="preserve">Credit 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371103" w:rsidRPr="00E42C0F" w:rsidRDefault="00E42C0F" w:rsidP="005353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371103" w:rsidRPr="00E42C0F" w:rsidTr="00F735E7">
        <w:trPr>
          <w:trHeight w:val="27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051C84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Prerequisites of the Course</w:t>
            </w:r>
          </w:p>
          <w:p w:rsidR="00371103" w:rsidRPr="00E42C0F" w:rsidRDefault="00371103" w:rsidP="00051C8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051C84" w:rsidRPr="00E42C0F">
              <w:rPr>
                <w:b/>
                <w:bCs/>
                <w:color w:val="000000"/>
                <w:sz w:val="20"/>
                <w:szCs w:val="20"/>
              </w:rPr>
              <w:t xml:space="preserve"> Attendance Requirements)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F239CF" w:rsidRPr="00E42C0F" w:rsidRDefault="00371103" w:rsidP="00F239CF">
            <w:pPr>
              <w:rPr>
                <w:bCs/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 </w:t>
            </w:r>
            <w:r w:rsidR="00F239CF" w:rsidRPr="00E42C0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735E7">
              <w:rPr>
                <w:color w:val="000000"/>
                <w:sz w:val="20"/>
                <w:szCs w:val="20"/>
              </w:rPr>
              <w:t xml:space="preserve"> A</w:t>
            </w:r>
            <w:r w:rsidR="00F735E7" w:rsidRPr="00436384">
              <w:rPr>
                <w:color w:val="000000"/>
                <w:sz w:val="20"/>
                <w:szCs w:val="20"/>
              </w:rPr>
              <w:t>ttendance</w:t>
            </w:r>
            <w:r w:rsidR="00F735E7">
              <w:rPr>
                <w:color w:val="000000"/>
                <w:sz w:val="20"/>
                <w:szCs w:val="20"/>
              </w:rPr>
              <w:t xml:space="preserve"> Required</w:t>
            </w:r>
          </w:p>
          <w:p w:rsidR="00371103" w:rsidRPr="00E42C0F" w:rsidRDefault="00371103" w:rsidP="005353CB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71103" w:rsidRPr="00E42C0F" w:rsidTr="005353C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051C84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Type of the Course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371103" w:rsidRPr="00E42C0F" w:rsidRDefault="00371103" w:rsidP="00E42C0F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 </w:t>
            </w:r>
            <w:r w:rsidR="000905CD" w:rsidRPr="00E42C0F">
              <w:rPr>
                <w:sz w:val="20"/>
                <w:szCs w:val="20"/>
              </w:rPr>
              <w:t xml:space="preserve"> </w:t>
            </w:r>
            <w:r w:rsidR="00E42C0F">
              <w:rPr>
                <w:color w:val="000000"/>
                <w:sz w:val="20"/>
                <w:szCs w:val="20"/>
              </w:rPr>
              <w:t>Elective</w:t>
            </w:r>
          </w:p>
        </w:tc>
      </w:tr>
      <w:tr w:rsidR="00371103" w:rsidRPr="00E42C0F" w:rsidTr="005353C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3632EB" w:rsidP="003632E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Instruction Language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371103" w:rsidRPr="00E42C0F" w:rsidRDefault="00371103" w:rsidP="005353CB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 </w:t>
            </w:r>
            <w:r w:rsidR="000466FB" w:rsidRPr="00E42C0F">
              <w:rPr>
                <w:color w:val="000000"/>
                <w:sz w:val="20"/>
                <w:szCs w:val="20"/>
              </w:rPr>
              <w:t>Turkish</w:t>
            </w:r>
          </w:p>
        </w:tc>
      </w:tr>
      <w:tr w:rsidR="00371103" w:rsidRPr="00E42C0F" w:rsidTr="005353CB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051C84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Course Objectives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371103" w:rsidRPr="00E42C0F" w:rsidRDefault="00371103" w:rsidP="005353CB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 </w:t>
            </w:r>
            <w:r w:rsidR="00F239CF" w:rsidRPr="00E42C0F">
              <w:rPr>
                <w:sz w:val="20"/>
                <w:szCs w:val="20"/>
              </w:rPr>
              <w:t xml:space="preserve"> </w:t>
            </w:r>
            <w:r w:rsidR="00F239CF" w:rsidRPr="00E42C0F">
              <w:rPr>
                <w:color w:val="000000"/>
                <w:sz w:val="20"/>
                <w:szCs w:val="20"/>
              </w:rPr>
              <w:t>Gaining fundamental knowledge and skills about artistic gymnastics</w:t>
            </w:r>
          </w:p>
        </w:tc>
      </w:tr>
      <w:tr w:rsidR="00371103" w:rsidRPr="00E42C0F" w:rsidTr="005353C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3632EB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r w:rsidR="00051C84" w:rsidRPr="00E42C0F">
              <w:rPr>
                <w:b/>
                <w:bCs/>
                <w:color w:val="000000"/>
                <w:sz w:val="20"/>
                <w:szCs w:val="20"/>
              </w:rPr>
              <w:t>Learning Outcomes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F239CF" w:rsidRPr="00E42C0F" w:rsidRDefault="00F239CF" w:rsidP="00F239CF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1. Can apply the theory and applications of some fundamental technical movements.</w:t>
            </w:r>
          </w:p>
          <w:p w:rsidR="00F239CF" w:rsidRPr="00E42C0F" w:rsidRDefault="00F239CF" w:rsidP="00F239CF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 xml:space="preserve">2. </w:t>
            </w:r>
            <w:r w:rsidRPr="00E42C0F">
              <w:rPr>
                <w:sz w:val="20"/>
                <w:szCs w:val="20"/>
              </w:rPr>
              <w:t xml:space="preserve"> </w:t>
            </w:r>
            <w:r w:rsidRPr="00E42C0F">
              <w:rPr>
                <w:color w:val="000000"/>
                <w:sz w:val="20"/>
                <w:szCs w:val="20"/>
              </w:rPr>
              <w:t>Teaching the theory and applications of some fundamental technical movements</w:t>
            </w:r>
          </w:p>
          <w:p w:rsidR="00F239CF" w:rsidRPr="00E42C0F" w:rsidRDefault="00F239CF" w:rsidP="00F239CF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3. Know artistic gymnastics apparatus and norms</w:t>
            </w:r>
          </w:p>
          <w:p w:rsidR="00F239CF" w:rsidRPr="00E42C0F" w:rsidRDefault="00F239CF" w:rsidP="00F239CF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4. Know the Olympic Order of  apparatus</w:t>
            </w:r>
          </w:p>
          <w:p w:rsidR="00371103" w:rsidRPr="00E42C0F" w:rsidRDefault="00F239CF" w:rsidP="005353CB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5. Artistic gymnastics assessment rules at the level of assistant judge.</w:t>
            </w:r>
          </w:p>
          <w:p w:rsidR="00371103" w:rsidRPr="00E42C0F" w:rsidRDefault="00371103" w:rsidP="005353CB">
            <w:pPr>
              <w:rPr>
                <w:color w:val="000000"/>
                <w:sz w:val="20"/>
                <w:szCs w:val="20"/>
              </w:rPr>
            </w:pPr>
          </w:p>
        </w:tc>
      </w:tr>
      <w:tr w:rsidR="00371103" w:rsidRPr="00E42C0F" w:rsidTr="005353C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3632EB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Instruction Methods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371103" w:rsidRPr="00E42C0F" w:rsidRDefault="001521A8" w:rsidP="00E42C0F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 </w:t>
            </w:r>
            <w:r w:rsidRPr="00E42C0F">
              <w:rPr>
                <w:sz w:val="20"/>
                <w:szCs w:val="20"/>
              </w:rPr>
              <w:t xml:space="preserve"> </w:t>
            </w:r>
            <w:r w:rsidR="00E42C0F" w:rsidRPr="00291473">
              <w:rPr>
                <w:color w:val="000000"/>
                <w:sz w:val="20"/>
                <w:szCs w:val="20"/>
                <w:lang w:eastAsia="en-US"/>
              </w:rPr>
              <w:t xml:space="preserve"> Formal learning</w:t>
            </w:r>
          </w:p>
        </w:tc>
      </w:tr>
      <w:tr w:rsidR="00371103" w:rsidRPr="00E42C0F" w:rsidTr="005353C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371103" w:rsidRPr="00E42C0F" w:rsidRDefault="003632EB" w:rsidP="003632E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Weekly Schedule</w:t>
            </w:r>
          </w:p>
        </w:tc>
        <w:tc>
          <w:tcPr>
            <w:tcW w:w="4685" w:type="dxa"/>
            <w:shd w:val="clear" w:color="auto" w:fill="auto"/>
            <w:noWrap/>
            <w:vAlign w:val="center"/>
          </w:tcPr>
          <w:p w:rsidR="000740E5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1. Introductio</w:t>
            </w:r>
            <w:r w:rsidR="00786C8A" w:rsidRPr="00E42C0F">
              <w:rPr>
                <w:color w:val="000000"/>
                <w:sz w:val="20"/>
                <w:szCs w:val="20"/>
              </w:rPr>
              <w:t>n to general knowledge and apparatus</w:t>
            </w:r>
            <w:r w:rsidRPr="00E42C0F">
              <w:rPr>
                <w:color w:val="000000"/>
                <w:sz w:val="20"/>
                <w:szCs w:val="20"/>
              </w:rPr>
              <w:t xml:space="preserve"> about artistic gymnastics</w:t>
            </w:r>
          </w:p>
          <w:p w:rsidR="000740E5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2. Floor  Fundamental  exercises (Female - Male)</w:t>
            </w:r>
          </w:p>
          <w:p w:rsidR="000740E5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3. Floor  Fundamental  exercises (Female - Male)</w:t>
            </w:r>
          </w:p>
          <w:p w:rsidR="000740E5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4. Pammel Horse (Male) and Uneven Bars(Female) Fundamental Exercises</w:t>
            </w:r>
          </w:p>
          <w:p w:rsidR="000740E5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5. Ring (Male) and  Uneven Bars (Female)  Fundamental  Exercises</w:t>
            </w:r>
          </w:p>
          <w:p w:rsidR="000740E5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 xml:space="preserve">6. Vault </w:t>
            </w:r>
            <w:r w:rsidR="002942A6" w:rsidRPr="00E42C0F">
              <w:rPr>
                <w:color w:val="000000"/>
                <w:sz w:val="20"/>
                <w:szCs w:val="20"/>
              </w:rPr>
              <w:t xml:space="preserve">Table </w:t>
            </w:r>
            <w:r w:rsidRPr="00E42C0F">
              <w:rPr>
                <w:color w:val="000000"/>
                <w:sz w:val="20"/>
                <w:szCs w:val="20"/>
              </w:rPr>
              <w:t>(Female - Male)  Fundamental  exercises</w:t>
            </w:r>
          </w:p>
          <w:p w:rsidR="002942A6" w:rsidRPr="00E42C0F" w:rsidRDefault="000740E5" w:rsidP="002942A6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 xml:space="preserve">7. </w:t>
            </w:r>
            <w:r w:rsidR="002942A6" w:rsidRPr="00E42C0F">
              <w:rPr>
                <w:color w:val="000000"/>
                <w:sz w:val="20"/>
                <w:szCs w:val="20"/>
              </w:rPr>
              <w:t xml:space="preserve">Vault Table </w:t>
            </w:r>
            <w:r w:rsidRPr="00E42C0F">
              <w:rPr>
                <w:color w:val="000000"/>
                <w:sz w:val="20"/>
                <w:szCs w:val="20"/>
              </w:rPr>
              <w:t xml:space="preserve">(Female - Male)  Fundamental </w:t>
            </w:r>
            <w:r w:rsidR="002942A6" w:rsidRPr="00E42C0F">
              <w:rPr>
                <w:color w:val="000000"/>
                <w:sz w:val="20"/>
                <w:szCs w:val="20"/>
              </w:rPr>
              <w:t xml:space="preserve"> exercises</w:t>
            </w:r>
          </w:p>
          <w:p w:rsidR="000740E5" w:rsidRPr="00E42C0F" w:rsidRDefault="002942A6" w:rsidP="002942A6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 xml:space="preserve">8. </w:t>
            </w:r>
            <w:r w:rsidR="000740E5" w:rsidRPr="00E42C0F">
              <w:rPr>
                <w:color w:val="000000"/>
                <w:sz w:val="20"/>
                <w:szCs w:val="20"/>
              </w:rPr>
              <w:t>Midterm Exam</w:t>
            </w:r>
          </w:p>
          <w:p w:rsidR="000740E5" w:rsidRPr="00E42C0F" w:rsidRDefault="002942A6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 xml:space="preserve">9. </w:t>
            </w:r>
            <w:r w:rsidRPr="00E42C0F">
              <w:rPr>
                <w:sz w:val="20"/>
                <w:szCs w:val="20"/>
              </w:rPr>
              <w:t>P</w:t>
            </w:r>
            <w:r w:rsidRPr="00E42C0F">
              <w:rPr>
                <w:color w:val="000000"/>
                <w:sz w:val="20"/>
                <w:szCs w:val="20"/>
              </w:rPr>
              <w:t>arallel Bars (Male) Balance Beam</w:t>
            </w:r>
            <w:r w:rsidR="000740E5" w:rsidRPr="00E42C0F">
              <w:rPr>
                <w:color w:val="000000"/>
                <w:sz w:val="20"/>
                <w:szCs w:val="20"/>
              </w:rPr>
              <w:t xml:space="preserve"> (Female)  Fundamental  Exercises</w:t>
            </w:r>
          </w:p>
          <w:p w:rsidR="000740E5" w:rsidRPr="00E42C0F" w:rsidRDefault="000740E5" w:rsidP="002942A6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10.</w:t>
            </w:r>
            <w:r w:rsidR="002942A6" w:rsidRPr="00E42C0F">
              <w:rPr>
                <w:sz w:val="20"/>
                <w:szCs w:val="20"/>
              </w:rPr>
              <w:t>P</w:t>
            </w:r>
            <w:r w:rsidR="002942A6" w:rsidRPr="00E42C0F">
              <w:rPr>
                <w:color w:val="000000"/>
                <w:sz w:val="20"/>
                <w:szCs w:val="20"/>
              </w:rPr>
              <w:t>arallel Bars (Male) Balance Beam (Female)  Fundamental  Exercises</w:t>
            </w:r>
          </w:p>
          <w:p w:rsidR="000740E5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 xml:space="preserve">11. </w:t>
            </w:r>
            <w:r w:rsidR="002942A6" w:rsidRPr="00E42C0F">
              <w:rPr>
                <w:color w:val="000000"/>
                <w:sz w:val="20"/>
                <w:szCs w:val="20"/>
              </w:rPr>
              <w:t xml:space="preserve">High Bar </w:t>
            </w:r>
            <w:r w:rsidRPr="00E42C0F">
              <w:rPr>
                <w:color w:val="000000"/>
                <w:sz w:val="20"/>
                <w:szCs w:val="20"/>
              </w:rPr>
              <w:t xml:space="preserve">(Male) </w:t>
            </w:r>
            <w:r w:rsidR="002942A6" w:rsidRPr="00E42C0F">
              <w:rPr>
                <w:color w:val="000000"/>
                <w:sz w:val="20"/>
                <w:szCs w:val="20"/>
              </w:rPr>
              <w:t xml:space="preserve"> Fundamental  Exercises </w:t>
            </w:r>
            <w:r w:rsidRPr="00E42C0F">
              <w:rPr>
                <w:color w:val="000000"/>
                <w:sz w:val="20"/>
                <w:szCs w:val="20"/>
              </w:rPr>
              <w:t>/ Floor choreography (Female)</w:t>
            </w:r>
          </w:p>
          <w:p w:rsidR="000740E5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12. Motion repetition and series applications</w:t>
            </w:r>
          </w:p>
          <w:p w:rsidR="000740E5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13. Motion repetition and series applications</w:t>
            </w:r>
          </w:p>
          <w:p w:rsidR="00371103" w:rsidRPr="00E42C0F" w:rsidRDefault="000740E5" w:rsidP="000740E5">
            <w:pPr>
              <w:pStyle w:val="ListeParagraf"/>
              <w:ind w:left="363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14. Motion repetition and series applications</w:t>
            </w:r>
          </w:p>
        </w:tc>
      </w:tr>
      <w:tr w:rsidR="00371103" w:rsidRPr="00E42C0F" w:rsidTr="005353CB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3632EB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Teaching and Learning Methods</w:t>
            </w:r>
          </w:p>
          <w:p w:rsidR="001623FC" w:rsidRPr="00E42C0F" w:rsidRDefault="001623FC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1623FC" w:rsidRPr="00E42C0F" w:rsidRDefault="001623FC" w:rsidP="001623FC">
            <w:pPr>
              <w:pStyle w:val="HTMLncedenBiimlendirilmi"/>
              <w:rPr>
                <w:rFonts w:ascii="Times New Roman" w:hAnsi="Times New Roman" w:cs="Times New Roman"/>
                <w:i/>
              </w:rPr>
            </w:pPr>
            <w:r w:rsidRPr="00E42C0F">
              <w:rPr>
                <w:rFonts w:ascii="Times New Roman" w:hAnsi="Times New Roman" w:cs="Times New Roman"/>
                <w:i/>
              </w:rPr>
              <w:t>(</w:t>
            </w:r>
            <w:r w:rsidR="003632EB" w:rsidRPr="00E42C0F">
              <w:rPr>
                <w:rFonts w:ascii="Times New Roman" w:hAnsi="Times New Roman" w:cs="Times New Roman"/>
                <w:i/>
              </w:rPr>
              <w:t>These are examples. Please fill which activities you use in the course</w:t>
            </w:r>
            <w:r w:rsidRPr="00E42C0F">
              <w:rPr>
                <w:rFonts w:ascii="Times New Roman" w:hAnsi="Times New Roman" w:cs="Times New Roman"/>
                <w:i/>
              </w:rPr>
              <w:t>)</w:t>
            </w:r>
          </w:p>
          <w:p w:rsidR="001623FC" w:rsidRPr="00E42C0F" w:rsidRDefault="001623FC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371103" w:rsidRPr="00E42C0F" w:rsidRDefault="00371103" w:rsidP="005353CB">
            <w:pPr>
              <w:rPr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p w:rsidR="001623FC" w:rsidRPr="00E42C0F" w:rsidRDefault="001623FC" w:rsidP="001623FC">
            <w:pPr>
              <w:pStyle w:val="HTMLncedenBiimlendirilmi"/>
              <w:rPr>
                <w:rFonts w:ascii="Times New Roman" w:hAnsi="Times New Roman" w:cs="Times New Roman"/>
              </w:rPr>
            </w:pPr>
            <w:r w:rsidRPr="00E42C0F">
              <w:rPr>
                <w:rFonts w:ascii="Times New Roman" w:hAnsi="Times New Roman" w:cs="Times New Roman"/>
              </w:rPr>
              <w:t>Weekly theoretical course hours</w:t>
            </w:r>
            <w:r w:rsidR="00F11590" w:rsidRPr="00E42C0F">
              <w:rPr>
                <w:rFonts w:ascii="Times New Roman" w:hAnsi="Times New Roman" w:cs="Times New Roman"/>
              </w:rPr>
              <w:t xml:space="preserve"> </w:t>
            </w:r>
          </w:p>
          <w:p w:rsidR="00CA10BF" w:rsidRPr="00E42C0F" w:rsidRDefault="00CA10BF" w:rsidP="00CA10BF">
            <w:pPr>
              <w:pStyle w:val="HTMLncedenBiimlendirilmi"/>
              <w:rPr>
                <w:rFonts w:ascii="Times New Roman" w:hAnsi="Times New Roman" w:cs="Times New Roman"/>
              </w:rPr>
            </w:pPr>
            <w:r w:rsidRPr="00E42C0F">
              <w:rPr>
                <w:rFonts w:ascii="Times New Roman" w:hAnsi="Times New Roman" w:cs="Times New Roman"/>
              </w:rPr>
              <w:t>Weekly applied course hours</w:t>
            </w:r>
            <w:r w:rsidR="00F11590" w:rsidRPr="00E42C0F">
              <w:rPr>
                <w:rFonts w:ascii="Times New Roman" w:hAnsi="Times New Roman" w:cs="Times New Roman"/>
              </w:rPr>
              <w:t xml:space="preserve"> </w:t>
            </w:r>
          </w:p>
          <w:p w:rsidR="001623FC" w:rsidRPr="00E42C0F" w:rsidRDefault="001623FC" w:rsidP="001623FC">
            <w:pPr>
              <w:pStyle w:val="HTMLncedenBiimlendirilmi"/>
              <w:rPr>
                <w:rFonts w:ascii="Times New Roman" w:hAnsi="Times New Roman" w:cs="Times New Roman"/>
              </w:rPr>
            </w:pPr>
            <w:r w:rsidRPr="00E42C0F">
              <w:rPr>
                <w:rFonts w:ascii="Times New Roman" w:hAnsi="Times New Roman" w:cs="Times New Roman"/>
              </w:rPr>
              <w:t>Reading Activities</w:t>
            </w:r>
          </w:p>
          <w:p w:rsidR="001623FC" w:rsidRPr="00E42C0F" w:rsidRDefault="001623FC" w:rsidP="001623FC">
            <w:pPr>
              <w:pStyle w:val="HTMLncedenBiimlendirilmi"/>
              <w:rPr>
                <w:rFonts w:ascii="Times New Roman" w:hAnsi="Times New Roman" w:cs="Times New Roman"/>
              </w:rPr>
            </w:pPr>
            <w:r w:rsidRPr="00E42C0F">
              <w:rPr>
                <w:rFonts w:ascii="Times New Roman" w:hAnsi="Times New Roman" w:cs="Times New Roman"/>
              </w:rPr>
              <w:t>Internet browsing, library work</w:t>
            </w:r>
            <w:r w:rsidR="000466FB" w:rsidRPr="00E42C0F">
              <w:rPr>
                <w:rFonts w:ascii="Times New Roman" w:hAnsi="Times New Roman" w:cs="Times New Roman"/>
              </w:rPr>
              <w:t xml:space="preserve"> </w:t>
            </w:r>
          </w:p>
          <w:p w:rsidR="001623FC" w:rsidRPr="00E42C0F" w:rsidRDefault="00F83F35" w:rsidP="001623FC">
            <w:pPr>
              <w:pStyle w:val="HTMLncedenBiimlendirilmi"/>
              <w:rPr>
                <w:rFonts w:ascii="Times New Roman" w:hAnsi="Times New Roman" w:cs="Times New Roman"/>
              </w:rPr>
            </w:pPr>
            <w:r w:rsidRPr="00E42C0F">
              <w:rPr>
                <w:rFonts w:ascii="Times New Roman" w:hAnsi="Times New Roman" w:cs="Times New Roman"/>
              </w:rPr>
              <w:t>Preparation of Midterm and Midterm E</w:t>
            </w:r>
            <w:r w:rsidR="001623FC" w:rsidRPr="00E42C0F">
              <w:rPr>
                <w:rFonts w:ascii="Times New Roman" w:hAnsi="Times New Roman" w:cs="Times New Roman"/>
              </w:rPr>
              <w:t>xam</w:t>
            </w:r>
            <w:r w:rsidR="00F11590" w:rsidRPr="00E42C0F">
              <w:rPr>
                <w:rFonts w:ascii="Times New Roman" w:hAnsi="Times New Roman" w:cs="Times New Roman"/>
              </w:rPr>
              <w:t xml:space="preserve"> </w:t>
            </w:r>
          </w:p>
          <w:p w:rsidR="00371103" w:rsidRPr="00E42C0F" w:rsidRDefault="00F83F35" w:rsidP="00D66751">
            <w:pPr>
              <w:pStyle w:val="HTMLncedenBiimlendirilmi"/>
              <w:rPr>
                <w:rFonts w:ascii="Times New Roman" w:hAnsi="Times New Roman" w:cs="Times New Roman"/>
              </w:rPr>
            </w:pPr>
            <w:r w:rsidRPr="00E42C0F">
              <w:rPr>
                <w:rFonts w:ascii="Times New Roman" w:hAnsi="Times New Roman" w:cs="Times New Roman"/>
              </w:rPr>
              <w:t>Final Exam and Preparation for Final E</w:t>
            </w:r>
            <w:r w:rsidR="001623FC" w:rsidRPr="00E42C0F">
              <w:rPr>
                <w:rFonts w:ascii="Times New Roman" w:hAnsi="Times New Roman" w:cs="Times New Roman"/>
              </w:rPr>
              <w:t>xam</w:t>
            </w:r>
            <w:r w:rsidR="000466FB" w:rsidRPr="00E42C0F">
              <w:rPr>
                <w:rFonts w:ascii="Times New Roman" w:hAnsi="Times New Roman" w:cs="Times New Roman"/>
              </w:rPr>
              <w:t xml:space="preserve"> 2</w:t>
            </w:r>
          </w:p>
          <w:p w:rsidR="00D66751" w:rsidRPr="00E42C0F" w:rsidRDefault="00D66751" w:rsidP="00D66751">
            <w:pPr>
              <w:pStyle w:val="HTMLncedenBiimlendirilmi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1103" w:rsidRPr="00E42C0F" w:rsidTr="005353CB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71103" w:rsidRPr="00E42C0F" w:rsidRDefault="00A144E4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r w:rsidR="00253CEE" w:rsidRPr="00E42C0F">
              <w:rPr>
                <w:b/>
                <w:bCs/>
                <w:color w:val="000000"/>
                <w:sz w:val="20"/>
                <w:szCs w:val="20"/>
              </w:rPr>
              <w:t xml:space="preserve"> Criteria</w:t>
            </w: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57"/>
              <w:gridCol w:w="1128"/>
              <w:gridCol w:w="1997"/>
            </w:tblGrid>
            <w:tr w:rsidR="00371103" w:rsidRPr="00E42C0F" w:rsidTr="00F11590">
              <w:trPr>
                <w:trHeight w:val="498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371103" w:rsidP="005353C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253CEE" w:rsidP="005353C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42C0F">
                    <w:rPr>
                      <w:b/>
                      <w:sz w:val="20"/>
                      <w:szCs w:val="20"/>
                    </w:rPr>
                    <w:t>Numbers</w:t>
                  </w: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253CEE" w:rsidP="00253C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42C0F">
                    <w:rPr>
                      <w:b/>
                      <w:sz w:val="20"/>
                      <w:szCs w:val="20"/>
                    </w:rPr>
                    <w:t xml:space="preserve">Total </w:t>
                  </w:r>
                  <w:r w:rsidR="00510870">
                    <w:rPr>
                      <w:b/>
                      <w:sz w:val="20"/>
                      <w:szCs w:val="20"/>
                    </w:rPr>
                    <w:t xml:space="preserve">Contribution </w:t>
                  </w:r>
                  <w:r w:rsidR="00371103" w:rsidRPr="00E42C0F">
                    <w:rPr>
                      <w:b/>
                      <w:sz w:val="20"/>
                      <w:szCs w:val="20"/>
                    </w:rPr>
                    <w:t>(%)</w:t>
                  </w:r>
                </w:p>
              </w:tc>
            </w:tr>
            <w:tr w:rsidR="00371103" w:rsidRPr="00E42C0F" w:rsidTr="00F11590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1623FC" w:rsidP="005353CB">
                  <w:pPr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lastRenderedPageBreak/>
                    <w:t>Midterm</w:t>
                  </w:r>
                  <w:r w:rsidR="003832A4" w:rsidRPr="00E42C0F">
                    <w:rPr>
                      <w:sz w:val="20"/>
                      <w:szCs w:val="20"/>
                    </w:rPr>
                    <w:t xml:space="preserve"> Exams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F11590" w:rsidP="00F11590">
                  <w:pPr>
                    <w:jc w:val="center"/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0466FB" w:rsidP="00F11590">
                  <w:pPr>
                    <w:jc w:val="center"/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371103" w:rsidRPr="00E42C0F" w:rsidTr="00F11590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1623FC" w:rsidP="005353CB">
                  <w:pPr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Assignment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1103" w:rsidRPr="00E42C0F" w:rsidTr="00F11590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30342F" w:rsidP="005353CB">
                  <w:pPr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1103" w:rsidRPr="00E42C0F" w:rsidTr="00F11590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371103" w:rsidP="005353CB">
                  <w:pPr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Proje</w:t>
                  </w:r>
                  <w:r w:rsidR="001623FC" w:rsidRPr="00E42C0F">
                    <w:rPr>
                      <w:sz w:val="20"/>
                      <w:szCs w:val="20"/>
                    </w:rPr>
                    <w:t>cts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1103" w:rsidRPr="00E42C0F" w:rsidTr="00F11590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A144E4" w:rsidP="005353CB">
                  <w:pPr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Practice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1103" w:rsidRPr="00E42C0F" w:rsidTr="00F11590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A86880" w:rsidP="005353CB">
                  <w:pPr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Quiz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371103" w:rsidP="00F1159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1103" w:rsidRPr="00E42C0F" w:rsidTr="00F11590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253CEE" w:rsidP="003632EB">
                  <w:pPr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Percent of In-term Studies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F11590" w:rsidP="00F11590">
                  <w:pPr>
                    <w:jc w:val="center"/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F11590" w:rsidP="00F11590">
                  <w:pPr>
                    <w:jc w:val="center"/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371103" w:rsidRPr="00E42C0F" w:rsidTr="00F11590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253CEE" w:rsidP="005353CB">
                  <w:pPr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Percentage of Final Exam to Total Score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F11590" w:rsidP="00F11590">
                  <w:pPr>
                    <w:jc w:val="center"/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0466FB" w:rsidP="00F11590">
                  <w:pPr>
                    <w:jc w:val="center"/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371103" w:rsidRPr="00E42C0F" w:rsidTr="00F11590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:rsidR="00371103" w:rsidRPr="00E42C0F" w:rsidRDefault="00253CEE" w:rsidP="005353CB">
                  <w:pPr>
                    <w:rPr>
                      <w:sz w:val="20"/>
                      <w:szCs w:val="20"/>
                    </w:rPr>
                  </w:pPr>
                  <w:r w:rsidRPr="00E42C0F">
                    <w:rPr>
                      <w:sz w:val="20"/>
                      <w:szCs w:val="20"/>
                    </w:rPr>
                    <w:t>Attendance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:rsidR="00371103" w:rsidRPr="00E42C0F" w:rsidRDefault="00371103" w:rsidP="005353C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7" w:type="dxa"/>
                  <w:shd w:val="clear" w:color="auto" w:fill="auto"/>
                </w:tcPr>
                <w:p w:rsidR="00371103" w:rsidRPr="00E42C0F" w:rsidRDefault="00371103" w:rsidP="005353C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71103" w:rsidRPr="00E42C0F" w:rsidRDefault="00371103" w:rsidP="005353CB">
            <w:pPr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1103" w:rsidRPr="00E42C0F" w:rsidTr="005353CB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371103" w:rsidRPr="00E42C0F" w:rsidRDefault="00EB31E8" w:rsidP="00EB31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</w:p>
        </w:tc>
        <w:tc>
          <w:tcPr>
            <w:tcW w:w="4685" w:type="dxa"/>
            <w:shd w:val="clear" w:color="auto" w:fill="auto"/>
            <w:noWrap/>
            <w:vAlign w:val="center"/>
          </w:tcPr>
          <w:tbl>
            <w:tblPr>
              <w:tblW w:w="529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62"/>
              <w:gridCol w:w="911"/>
              <w:gridCol w:w="1286"/>
              <w:gridCol w:w="833"/>
            </w:tblGrid>
            <w:tr w:rsidR="00181BA1" w:rsidRPr="00E42C0F" w:rsidTr="000466FB">
              <w:trPr>
                <w:trHeight w:val="750"/>
                <w:jc w:val="center"/>
              </w:trPr>
              <w:tc>
                <w:tcPr>
                  <w:tcW w:w="2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371103" w:rsidRPr="00E42C0F" w:rsidRDefault="000434C7" w:rsidP="00681A0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9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371103" w:rsidRPr="00E42C0F" w:rsidRDefault="003832A4" w:rsidP="00681A0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b/>
                      <w:bCs/>
                      <w:color w:val="000000"/>
                      <w:sz w:val="20"/>
                      <w:szCs w:val="20"/>
                    </w:rPr>
                    <w:t>Total Number of Weeks</w:t>
                  </w:r>
                  <w:r w:rsidR="00371103" w:rsidRPr="00E42C0F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371103" w:rsidRPr="00E42C0F" w:rsidRDefault="00054060" w:rsidP="00681A06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E42C0F">
                    <w:rPr>
                      <w:rFonts w:ascii="Times New Roman" w:hAnsi="Times New Roman" w:cs="Times New Roman"/>
                      <w:b/>
                    </w:rPr>
                    <w:t>Duration</w:t>
                  </w:r>
                  <w:r w:rsidR="00181BA1" w:rsidRPr="00E42C0F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E42C0F">
                    <w:rPr>
                      <w:rFonts w:ascii="Times New Roman" w:hAnsi="Times New Roman" w:cs="Times New Roman"/>
                      <w:b/>
                    </w:rPr>
                    <w:t>(weekly hour)</w:t>
                  </w:r>
                </w:p>
              </w:tc>
              <w:tc>
                <w:tcPr>
                  <w:tcW w:w="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371103" w:rsidRPr="00E42C0F" w:rsidRDefault="003832A4" w:rsidP="00681A0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b/>
                      <w:bCs/>
                      <w:color w:val="000000"/>
                      <w:sz w:val="20"/>
                      <w:szCs w:val="20"/>
                    </w:rPr>
                    <w:t>Total Period Work Load</w:t>
                  </w: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Weekly Theoretical Course Hours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Weekly Tutorial Hours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28</w:t>
                  </w: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Reading Tasks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Studies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Material Design and Implementation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Report Preparing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Preparing a Presentation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Presentations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 xml:space="preserve">Midterm Exam and </w:t>
                  </w:r>
                  <w:r w:rsidR="00510870" w:rsidRPr="00E42C0F">
                    <w:rPr>
                      <w:color w:val="000000"/>
                      <w:sz w:val="20"/>
                      <w:szCs w:val="20"/>
                    </w:rPr>
                    <w:t>Preparation</w:t>
                  </w:r>
                  <w:r w:rsidRPr="00E42C0F">
                    <w:rPr>
                      <w:color w:val="000000"/>
                      <w:sz w:val="20"/>
                      <w:szCs w:val="20"/>
                    </w:rPr>
                    <w:t xml:space="preserve"> for Midterm Exam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 xml:space="preserve">Final Exam and </w:t>
                  </w:r>
                  <w:r w:rsidR="00510870" w:rsidRPr="00E42C0F">
                    <w:rPr>
                      <w:color w:val="000000"/>
                      <w:sz w:val="20"/>
                      <w:szCs w:val="20"/>
                    </w:rPr>
                    <w:t>Preparation</w:t>
                  </w:r>
                  <w:r w:rsidRPr="00E42C0F">
                    <w:rPr>
                      <w:color w:val="000000"/>
                      <w:sz w:val="20"/>
                      <w:szCs w:val="20"/>
                    </w:rPr>
                    <w:t xml:space="preserve"> for Final Exam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Other (</w:t>
                  </w:r>
                  <w:r w:rsidRPr="00E42C0F">
                    <w:rPr>
                      <w:sz w:val="20"/>
                      <w:szCs w:val="20"/>
                    </w:rPr>
                    <w:t xml:space="preserve"> </w:t>
                  </w:r>
                  <w:r w:rsidRPr="00E42C0F">
                    <w:rPr>
                      <w:color w:val="000000"/>
                      <w:sz w:val="20"/>
                      <w:szCs w:val="20"/>
                    </w:rPr>
                    <w:t>should be emphasized)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Total Workload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75</w:t>
                  </w: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Total Workload / 25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DA0C8C">
                    <w:rPr>
                      <w:sz w:val="20"/>
                      <w:szCs w:val="20"/>
                    </w:rPr>
                    <w:t>3,00</w:t>
                  </w:r>
                </w:p>
              </w:tc>
            </w:tr>
            <w:tr w:rsidR="00E42C0F" w:rsidRPr="00E42C0F" w:rsidTr="00576ACA">
              <w:trPr>
                <w:trHeight w:val="290"/>
                <w:jc w:val="center"/>
              </w:trPr>
              <w:tc>
                <w:tcPr>
                  <w:tcW w:w="2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2C0F" w:rsidRPr="00E42C0F" w:rsidRDefault="00E42C0F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Course Credit (ECTS)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42C0F" w:rsidRPr="00DA0C8C" w:rsidRDefault="00E42C0F" w:rsidP="00681A0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A0C8C">
                    <w:rPr>
                      <w:b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71103" w:rsidRPr="00E42C0F" w:rsidRDefault="00371103" w:rsidP="005353CB">
            <w:pPr>
              <w:jc w:val="center"/>
              <w:rPr>
                <w:sz w:val="20"/>
                <w:szCs w:val="20"/>
              </w:rPr>
            </w:pPr>
          </w:p>
        </w:tc>
      </w:tr>
      <w:tr w:rsidR="00371103" w:rsidRPr="00E42C0F" w:rsidTr="007A6086">
        <w:trPr>
          <w:trHeight w:val="98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54060" w:rsidRPr="00E42C0F" w:rsidRDefault="00054060" w:rsidP="00054060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42C0F">
              <w:rPr>
                <w:rFonts w:ascii="Times New Roman" w:hAnsi="Times New Roman" w:cs="Times New Roman"/>
                <w:b/>
              </w:rPr>
              <w:t xml:space="preserve">Contribution Level Between Course </w:t>
            </w:r>
            <w:r w:rsidR="00EB31E8" w:rsidRPr="00E42C0F">
              <w:rPr>
                <w:rFonts w:ascii="Times New Roman" w:hAnsi="Times New Roman" w:cs="Times New Roman"/>
                <w:b/>
              </w:rPr>
              <w:t xml:space="preserve">Learning </w:t>
            </w:r>
            <w:r w:rsidRPr="00E42C0F">
              <w:rPr>
                <w:rFonts w:ascii="Times New Roman" w:hAnsi="Times New Roman" w:cs="Times New Roman"/>
                <w:b/>
              </w:rPr>
              <w:t>Outcomes and Program Outcomes</w:t>
            </w:r>
          </w:p>
          <w:p w:rsidR="00371103" w:rsidRPr="00E42C0F" w:rsidRDefault="00371103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5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3770"/>
              <w:gridCol w:w="275"/>
              <w:gridCol w:w="275"/>
              <w:gridCol w:w="275"/>
              <w:gridCol w:w="275"/>
              <w:gridCol w:w="275"/>
            </w:tblGrid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lastRenderedPageBreak/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C35" w:rsidRPr="00E42C0F" w:rsidTr="004B3CF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42C0F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6C35" w:rsidRPr="00E42C0F" w:rsidRDefault="000F6C35" w:rsidP="00681A06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71103" w:rsidRPr="00E42C0F" w:rsidRDefault="00371103" w:rsidP="005353CB">
            <w:pPr>
              <w:rPr>
                <w:color w:val="000000"/>
                <w:sz w:val="20"/>
                <w:szCs w:val="20"/>
              </w:rPr>
            </w:pPr>
          </w:p>
        </w:tc>
      </w:tr>
      <w:tr w:rsidR="00371103" w:rsidRPr="00E42C0F" w:rsidTr="005353CB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3C133B" w:rsidRPr="00E42C0F" w:rsidRDefault="003C133B" w:rsidP="005353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2C0F">
              <w:rPr>
                <w:b/>
                <w:bCs/>
                <w:color w:val="000000"/>
                <w:sz w:val="20"/>
                <w:szCs w:val="20"/>
              </w:rPr>
              <w:lastRenderedPageBreak/>
              <w:t>The Course’s Lecturer(s) and Contact Informations</w:t>
            </w:r>
          </w:p>
        </w:tc>
        <w:tc>
          <w:tcPr>
            <w:tcW w:w="4685" w:type="dxa"/>
            <w:shd w:val="clear" w:color="auto" w:fill="auto"/>
            <w:vAlign w:val="center"/>
            <w:hideMark/>
          </w:tcPr>
          <w:p w:rsidR="00371103" w:rsidRPr="00E42C0F" w:rsidRDefault="005F586B" w:rsidP="00F11590">
            <w:pPr>
              <w:pStyle w:val="ListeParagraf"/>
              <w:rPr>
                <w:color w:val="000000"/>
                <w:sz w:val="20"/>
                <w:szCs w:val="20"/>
              </w:rPr>
            </w:pPr>
            <w:r w:rsidRPr="00E42C0F">
              <w:rPr>
                <w:color w:val="000000"/>
                <w:sz w:val="20"/>
                <w:szCs w:val="20"/>
              </w:rPr>
              <w:t>Faculty Academic Staff</w:t>
            </w:r>
          </w:p>
        </w:tc>
      </w:tr>
    </w:tbl>
    <w:p w:rsidR="00371103" w:rsidRPr="00E42C0F" w:rsidRDefault="00371103" w:rsidP="00371103">
      <w:pPr>
        <w:rPr>
          <w:i/>
          <w:sz w:val="20"/>
          <w:szCs w:val="20"/>
        </w:rPr>
      </w:pPr>
    </w:p>
    <w:p w:rsidR="00371103" w:rsidRPr="00E42C0F" w:rsidRDefault="00371103" w:rsidP="00371103">
      <w:pPr>
        <w:spacing w:after="160" w:line="259" w:lineRule="auto"/>
        <w:rPr>
          <w:i/>
          <w:sz w:val="20"/>
          <w:szCs w:val="20"/>
        </w:rPr>
      </w:pPr>
    </w:p>
    <w:sectPr w:rsidR="00371103" w:rsidRPr="00E42C0F" w:rsidSect="0030342F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22FB5"/>
    <w:multiLevelType w:val="hybridMultilevel"/>
    <w:tmpl w:val="FF1A44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D40DA"/>
    <w:multiLevelType w:val="hybridMultilevel"/>
    <w:tmpl w:val="A23A35B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568F4"/>
    <w:multiLevelType w:val="hybridMultilevel"/>
    <w:tmpl w:val="1AF8ED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278B4"/>
    <w:multiLevelType w:val="hybridMultilevel"/>
    <w:tmpl w:val="A8729AE6"/>
    <w:lvl w:ilvl="0" w:tplc="A3349AEA">
      <w:start w:val="1"/>
      <w:numFmt w:val="lowerLetter"/>
      <w:lvlText w:val="%1)"/>
      <w:lvlJc w:val="left"/>
      <w:pPr>
        <w:ind w:left="1070" w:hanging="360"/>
      </w:pPr>
      <w:rPr>
        <w:rFonts w:eastAsia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1103"/>
    <w:rsid w:val="0003298B"/>
    <w:rsid w:val="000434C7"/>
    <w:rsid w:val="000466FB"/>
    <w:rsid w:val="00051C84"/>
    <w:rsid w:val="00054060"/>
    <w:rsid w:val="00057B4D"/>
    <w:rsid w:val="000740E5"/>
    <w:rsid w:val="000905CD"/>
    <w:rsid w:val="000A3D2F"/>
    <w:rsid w:val="000F3A5B"/>
    <w:rsid w:val="000F6C35"/>
    <w:rsid w:val="001521A8"/>
    <w:rsid w:val="001623FC"/>
    <w:rsid w:val="00181BA1"/>
    <w:rsid w:val="00253CEE"/>
    <w:rsid w:val="00284712"/>
    <w:rsid w:val="002942A6"/>
    <w:rsid w:val="00297257"/>
    <w:rsid w:val="0030342F"/>
    <w:rsid w:val="003632EB"/>
    <w:rsid w:val="00371103"/>
    <w:rsid w:val="003832A4"/>
    <w:rsid w:val="003C133B"/>
    <w:rsid w:val="003D545B"/>
    <w:rsid w:val="003E68B9"/>
    <w:rsid w:val="00445F07"/>
    <w:rsid w:val="00510870"/>
    <w:rsid w:val="005120B5"/>
    <w:rsid w:val="005F586B"/>
    <w:rsid w:val="006209C8"/>
    <w:rsid w:val="00681A06"/>
    <w:rsid w:val="00786C8A"/>
    <w:rsid w:val="007A6086"/>
    <w:rsid w:val="00816640"/>
    <w:rsid w:val="00913328"/>
    <w:rsid w:val="009C4333"/>
    <w:rsid w:val="00A144E4"/>
    <w:rsid w:val="00A36051"/>
    <w:rsid w:val="00A86880"/>
    <w:rsid w:val="00B13735"/>
    <w:rsid w:val="00B47BD0"/>
    <w:rsid w:val="00C86C35"/>
    <w:rsid w:val="00CA10BF"/>
    <w:rsid w:val="00D229A4"/>
    <w:rsid w:val="00D22F2E"/>
    <w:rsid w:val="00D66751"/>
    <w:rsid w:val="00E259B1"/>
    <w:rsid w:val="00E42C0F"/>
    <w:rsid w:val="00EB31E8"/>
    <w:rsid w:val="00F11590"/>
    <w:rsid w:val="00F239CF"/>
    <w:rsid w:val="00F735E7"/>
    <w:rsid w:val="00F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1103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1623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1623FC"/>
    <w:rPr>
      <w:rFonts w:ascii="Courier New" w:eastAsia="Times New Roman" w:hAnsi="Courier New" w:cs="Courier New"/>
      <w:sz w:val="20"/>
      <w:szCs w:val="20"/>
      <w:lang w:eastAsia="tr-TR"/>
    </w:rPr>
  </w:style>
  <w:style w:type="paragraph" w:customStyle="1" w:styleId="Default">
    <w:name w:val="Default"/>
    <w:rsid w:val="000466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Kpr">
    <w:name w:val="Hyperlink"/>
    <w:uiPriority w:val="99"/>
    <w:unhideWhenUsed/>
    <w:rsid w:val="000466F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BF53E-1F6A-4B1C-ACB4-7D9E4BED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Prof.Dr. Ömer Şenel</cp:lastModifiedBy>
  <cp:revision>26</cp:revision>
  <dcterms:created xsi:type="dcterms:W3CDTF">2018-07-09T02:34:00Z</dcterms:created>
  <dcterms:modified xsi:type="dcterms:W3CDTF">2019-10-01T10:25:00Z</dcterms:modified>
</cp:coreProperties>
</file>